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6D4294" w14:textId="77777777" w:rsidR="00BF4A65" w:rsidRDefault="00BF4A65">
      <w:pPr>
        <w:spacing w:after="0" w:line="360" w:lineRule="auto"/>
        <w:jc w:val="center"/>
        <w:rPr>
          <w:rFonts w:ascii="Times New Roman" w:eastAsia="Times New Roman" w:hAnsi="Times New Roman" w:cs="Times New Roman"/>
          <w:b/>
          <w:color w:val="000000"/>
          <w:sz w:val="44"/>
          <w:szCs w:val="44"/>
        </w:rPr>
      </w:pPr>
    </w:p>
    <w:p w14:paraId="07A01F5B" w14:textId="77777777" w:rsidR="00BF4A65" w:rsidRDefault="00BF4A65">
      <w:pPr>
        <w:spacing w:after="0" w:line="360" w:lineRule="auto"/>
        <w:jc w:val="center"/>
        <w:rPr>
          <w:rFonts w:ascii="Times New Roman" w:eastAsia="Times New Roman" w:hAnsi="Times New Roman" w:cs="Times New Roman"/>
          <w:b/>
          <w:color w:val="000000"/>
          <w:sz w:val="44"/>
          <w:szCs w:val="44"/>
        </w:rPr>
      </w:pPr>
    </w:p>
    <w:p w14:paraId="24DF95A4" w14:textId="77777777" w:rsidR="00BF4A65" w:rsidRDefault="00BF4A65">
      <w:pPr>
        <w:spacing w:after="0" w:line="360" w:lineRule="auto"/>
        <w:jc w:val="center"/>
        <w:rPr>
          <w:rFonts w:ascii="Times New Roman" w:eastAsia="Times New Roman" w:hAnsi="Times New Roman" w:cs="Times New Roman"/>
          <w:b/>
          <w:color w:val="000000"/>
          <w:sz w:val="44"/>
          <w:szCs w:val="44"/>
        </w:rPr>
      </w:pPr>
    </w:p>
    <w:p w14:paraId="307C752B" w14:textId="77777777" w:rsidR="00BF4A65" w:rsidRDefault="00BF4A65">
      <w:pPr>
        <w:spacing w:after="0" w:line="360" w:lineRule="auto"/>
        <w:jc w:val="center"/>
        <w:rPr>
          <w:rFonts w:ascii="Times New Roman" w:eastAsia="Times New Roman" w:hAnsi="Times New Roman" w:cs="Times New Roman"/>
          <w:b/>
          <w:color w:val="000000"/>
          <w:sz w:val="44"/>
          <w:szCs w:val="44"/>
        </w:rPr>
      </w:pPr>
    </w:p>
    <w:p w14:paraId="31A7BC20" w14:textId="77777777" w:rsidR="00BF4A65" w:rsidRDefault="00BF4A65">
      <w:pPr>
        <w:spacing w:after="0" w:line="360" w:lineRule="auto"/>
        <w:jc w:val="center"/>
        <w:rPr>
          <w:rFonts w:ascii="Times New Roman" w:eastAsia="Times New Roman" w:hAnsi="Times New Roman" w:cs="Times New Roman"/>
          <w:b/>
          <w:color w:val="000000"/>
          <w:sz w:val="44"/>
          <w:szCs w:val="44"/>
        </w:rPr>
      </w:pPr>
    </w:p>
    <w:p w14:paraId="0AE8F8BC" w14:textId="77777777" w:rsidR="00BF4A65" w:rsidRDefault="00BF4A65">
      <w:pPr>
        <w:spacing w:after="0" w:line="360" w:lineRule="auto"/>
        <w:jc w:val="center"/>
        <w:rPr>
          <w:rFonts w:ascii="Times New Roman" w:eastAsia="Times New Roman" w:hAnsi="Times New Roman" w:cs="Times New Roman"/>
          <w:b/>
          <w:color w:val="000000"/>
          <w:sz w:val="44"/>
          <w:szCs w:val="44"/>
        </w:rPr>
      </w:pPr>
    </w:p>
    <w:p w14:paraId="269B075C" w14:textId="77777777" w:rsidR="00BF4A65" w:rsidRDefault="00BF4A65">
      <w:pPr>
        <w:spacing w:after="0" w:line="360" w:lineRule="auto"/>
        <w:jc w:val="center"/>
        <w:rPr>
          <w:rFonts w:ascii="Times New Roman" w:eastAsia="Times New Roman" w:hAnsi="Times New Roman" w:cs="Times New Roman"/>
          <w:b/>
          <w:color w:val="000000"/>
          <w:sz w:val="44"/>
          <w:szCs w:val="44"/>
        </w:rPr>
      </w:pPr>
    </w:p>
    <w:p w14:paraId="24761DB4" w14:textId="77777777" w:rsidR="00BF4A65" w:rsidRDefault="00BF4A65">
      <w:pPr>
        <w:spacing w:after="0" w:line="360" w:lineRule="auto"/>
        <w:jc w:val="center"/>
        <w:rPr>
          <w:rFonts w:ascii="Times New Roman" w:eastAsia="Times New Roman" w:hAnsi="Times New Roman" w:cs="Times New Roman"/>
          <w:b/>
          <w:color w:val="000000"/>
          <w:sz w:val="44"/>
          <w:szCs w:val="44"/>
        </w:rPr>
      </w:pPr>
    </w:p>
    <w:p w14:paraId="625E4E97" w14:textId="77777777" w:rsidR="00BF4A65" w:rsidRDefault="00BF4A65">
      <w:pPr>
        <w:spacing w:after="0" w:line="360" w:lineRule="auto"/>
        <w:jc w:val="center"/>
        <w:rPr>
          <w:rFonts w:ascii="Times New Roman" w:eastAsia="Times New Roman" w:hAnsi="Times New Roman" w:cs="Times New Roman"/>
          <w:b/>
          <w:color w:val="000000"/>
          <w:sz w:val="44"/>
          <w:szCs w:val="44"/>
        </w:rPr>
      </w:pPr>
    </w:p>
    <w:p w14:paraId="47AEF44A" w14:textId="77777777" w:rsidR="00BC2F11" w:rsidRDefault="00BC2F11" w:rsidP="00BC2F11">
      <w:pPr>
        <w:spacing w:after="0" w:line="360" w:lineRule="auto"/>
        <w:jc w:val="center"/>
        <w:rPr>
          <w:rFonts w:ascii="Times New Roman" w:hAnsi="Times New Roman" w:cs="Times New Roman"/>
          <w:b/>
          <w:bCs/>
          <w:color w:val="000000"/>
          <w:sz w:val="44"/>
          <w:szCs w:val="44"/>
        </w:rPr>
      </w:pPr>
    </w:p>
    <w:p w14:paraId="1DDE9B51" w14:textId="77777777" w:rsidR="00BC2F11" w:rsidRPr="00BC2F11" w:rsidRDefault="00BC2F11" w:rsidP="00BC2F11">
      <w:pPr>
        <w:spacing w:after="0" w:line="360" w:lineRule="auto"/>
        <w:jc w:val="center"/>
        <w:rPr>
          <w:rFonts w:ascii="Times New Roman" w:hAnsi="Times New Roman" w:cs="Times New Roman"/>
          <w:b/>
          <w:bCs/>
          <w:color w:val="FF0000"/>
          <w:sz w:val="44"/>
          <w:szCs w:val="44"/>
        </w:rPr>
      </w:pPr>
      <w:r w:rsidRPr="00BC2F11">
        <w:rPr>
          <w:rFonts w:ascii="Times New Roman" w:hAnsi="Times New Roman" w:cs="Times New Roman"/>
          <w:b/>
          <w:bCs/>
          <w:color w:val="FF0000"/>
          <w:sz w:val="44"/>
          <w:szCs w:val="44"/>
        </w:rPr>
        <w:t>Consulting Report of Customer Service Issues in InterContinental Dhaka</w:t>
      </w:r>
    </w:p>
    <w:p w14:paraId="7FF9437F" w14:textId="77777777" w:rsidR="00BC2F11" w:rsidRDefault="00BC2F11" w:rsidP="00BC2F11">
      <w:pPr>
        <w:spacing w:after="0" w:line="360" w:lineRule="auto"/>
        <w:jc w:val="center"/>
        <w:rPr>
          <w:rFonts w:ascii="Times New Roman" w:hAnsi="Times New Roman" w:cs="Times New Roman"/>
          <w:b/>
          <w:bCs/>
          <w:color w:val="000000"/>
          <w:sz w:val="44"/>
          <w:szCs w:val="44"/>
        </w:rPr>
      </w:pPr>
      <w:r>
        <w:rPr>
          <w:rFonts w:ascii="Times New Roman" w:hAnsi="Times New Roman" w:cs="Times New Roman"/>
          <w:b/>
          <w:bCs/>
          <w:color w:val="000000"/>
          <w:sz w:val="44"/>
          <w:szCs w:val="44"/>
        </w:rPr>
        <w:t>Name: Abdul Mannan</w:t>
      </w:r>
    </w:p>
    <w:p w14:paraId="189F4D82" w14:textId="77777777" w:rsidR="00BC2F11" w:rsidRDefault="00BC2F11" w:rsidP="00BC2F11">
      <w:pPr>
        <w:spacing w:after="0" w:line="360" w:lineRule="auto"/>
        <w:jc w:val="center"/>
        <w:rPr>
          <w:rFonts w:ascii="Times New Roman" w:hAnsi="Times New Roman" w:cs="Times New Roman"/>
          <w:b/>
          <w:bCs/>
          <w:color w:val="000000"/>
          <w:sz w:val="44"/>
          <w:szCs w:val="44"/>
        </w:rPr>
      </w:pPr>
      <w:r>
        <w:rPr>
          <w:rFonts w:ascii="Times New Roman" w:hAnsi="Times New Roman" w:cs="Times New Roman"/>
          <w:b/>
          <w:bCs/>
          <w:color w:val="000000"/>
          <w:sz w:val="44"/>
          <w:szCs w:val="44"/>
        </w:rPr>
        <w:t>Student ID: 2009122</w:t>
      </w:r>
    </w:p>
    <w:p w14:paraId="326D3D22" w14:textId="77777777" w:rsidR="00BC2F11" w:rsidRDefault="00BC2F11" w:rsidP="00BC2F11">
      <w:pPr>
        <w:spacing w:after="0" w:line="360" w:lineRule="auto"/>
        <w:jc w:val="center"/>
        <w:rPr>
          <w:rFonts w:ascii="Times New Roman" w:hAnsi="Times New Roman" w:cs="Times New Roman"/>
          <w:b/>
          <w:bCs/>
          <w:color w:val="000000"/>
          <w:sz w:val="44"/>
          <w:szCs w:val="44"/>
        </w:rPr>
      </w:pPr>
      <w:r>
        <w:rPr>
          <w:rFonts w:ascii="Times New Roman" w:hAnsi="Times New Roman" w:cs="Times New Roman"/>
          <w:b/>
          <w:bCs/>
          <w:color w:val="000000"/>
          <w:sz w:val="44"/>
          <w:szCs w:val="44"/>
        </w:rPr>
        <w:t>Module Name: Organisational Consultancy</w:t>
      </w:r>
    </w:p>
    <w:p w14:paraId="23CF1114" w14:textId="77777777" w:rsidR="00BC2F11" w:rsidRPr="00933355" w:rsidRDefault="00BC2F11" w:rsidP="00BC2F11">
      <w:pPr>
        <w:spacing w:after="0" w:line="360" w:lineRule="auto"/>
        <w:jc w:val="center"/>
        <w:rPr>
          <w:rFonts w:ascii="Times New Roman" w:hAnsi="Times New Roman" w:cs="Times New Roman"/>
          <w:b/>
          <w:bCs/>
          <w:color w:val="000000"/>
          <w:sz w:val="44"/>
          <w:szCs w:val="44"/>
        </w:rPr>
      </w:pPr>
      <w:r w:rsidRPr="00E5327D">
        <w:rPr>
          <w:rFonts w:ascii="Times New Roman" w:hAnsi="Times New Roman" w:cs="Times New Roman"/>
          <w:b/>
          <w:bCs/>
          <w:color w:val="FF0000"/>
          <w:sz w:val="44"/>
          <w:szCs w:val="44"/>
        </w:rPr>
        <w:t xml:space="preserve">Tutor Name: </w:t>
      </w:r>
      <w:r>
        <w:rPr>
          <w:rFonts w:ascii="Times New Roman" w:hAnsi="Times New Roman" w:cs="Times New Roman"/>
          <w:b/>
          <w:bCs/>
          <w:color w:val="000000"/>
          <w:sz w:val="44"/>
          <w:szCs w:val="44"/>
        </w:rPr>
        <w:t>Laurence Blake</w:t>
      </w:r>
    </w:p>
    <w:p w14:paraId="2E16D637" w14:textId="77777777" w:rsidR="00BC2F11" w:rsidRDefault="00BC2F11">
      <w:pPr>
        <w:spacing w:after="0" w:line="360" w:lineRule="auto"/>
        <w:jc w:val="both"/>
        <w:rPr>
          <w:rFonts w:ascii="Times New Roman" w:eastAsia="Times New Roman" w:hAnsi="Times New Roman" w:cs="Times New Roman"/>
          <w:b/>
          <w:color w:val="000000"/>
          <w:sz w:val="28"/>
          <w:szCs w:val="28"/>
        </w:rPr>
      </w:pPr>
    </w:p>
    <w:p w14:paraId="45CA71E3" w14:textId="77777777" w:rsidR="00BC2F11" w:rsidRDefault="00BC2F11">
      <w:pPr>
        <w:spacing w:after="0" w:line="360" w:lineRule="auto"/>
        <w:jc w:val="both"/>
        <w:rPr>
          <w:rFonts w:ascii="Times New Roman" w:eastAsia="Times New Roman" w:hAnsi="Times New Roman" w:cs="Times New Roman"/>
          <w:b/>
          <w:color w:val="000000"/>
          <w:sz w:val="28"/>
          <w:szCs w:val="28"/>
        </w:rPr>
      </w:pPr>
    </w:p>
    <w:p w14:paraId="024D2BAC" w14:textId="77777777" w:rsidR="00BC2F11" w:rsidRDefault="00BC2F11">
      <w:pPr>
        <w:spacing w:after="0" w:line="360" w:lineRule="auto"/>
        <w:jc w:val="both"/>
        <w:rPr>
          <w:rFonts w:ascii="Times New Roman" w:eastAsia="Times New Roman" w:hAnsi="Times New Roman" w:cs="Times New Roman"/>
          <w:b/>
          <w:color w:val="000000"/>
          <w:sz w:val="28"/>
          <w:szCs w:val="28"/>
        </w:rPr>
      </w:pPr>
    </w:p>
    <w:p w14:paraId="0BFB8C95" w14:textId="77777777" w:rsidR="00BC2F11" w:rsidRDefault="00BC2F11">
      <w:pPr>
        <w:spacing w:after="0" w:line="360" w:lineRule="auto"/>
        <w:jc w:val="both"/>
        <w:rPr>
          <w:rFonts w:ascii="Times New Roman" w:eastAsia="Times New Roman" w:hAnsi="Times New Roman" w:cs="Times New Roman"/>
          <w:b/>
          <w:color w:val="000000"/>
          <w:sz w:val="28"/>
          <w:szCs w:val="28"/>
        </w:rPr>
      </w:pPr>
    </w:p>
    <w:p w14:paraId="6A731BD9" w14:textId="4C4CE58D" w:rsidR="00BF4A65" w:rsidRDefault="00A057C4">
      <w:pPr>
        <w:spacing w:after="0" w:line="360" w:lineRule="auto"/>
        <w:jc w:val="both"/>
        <w:rPr>
          <w:rFonts w:ascii="Times New Roman" w:eastAsia="Times New Roman" w:hAnsi="Times New Roman" w:cs="Times New Roman"/>
          <w:sz w:val="28"/>
          <w:szCs w:val="28"/>
        </w:rPr>
      </w:pPr>
      <w:r>
        <w:rPr>
          <w:rFonts w:ascii="Times New Roman" w:eastAsia="Times New Roman" w:hAnsi="Times New Roman" w:cs="Times New Roman"/>
          <w:b/>
          <w:color w:val="000000"/>
          <w:sz w:val="28"/>
          <w:szCs w:val="28"/>
        </w:rPr>
        <w:lastRenderedPageBreak/>
        <w:t>Executive summary</w:t>
      </w:r>
    </w:p>
    <w:p w14:paraId="5D003AB5" w14:textId="77777777" w:rsidR="00BF4A65" w:rsidRDefault="00A057C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The Intercontinental Dhaka is regarded as one of Bangladesh's most opulent hotels and is situated in the heart of the country's capital, Central Dhaka. The Hotel was built in 1966 and was formerly owned by the Bangladeshi government. However, in 2011, Sheraton acquired the Hotel and changed its name to </w:t>
      </w:r>
      <w:proofErr w:type="spellStart"/>
      <w:r>
        <w:rPr>
          <w:rFonts w:ascii="Times New Roman" w:eastAsia="Times New Roman" w:hAnsi="Times New Roman" w:cs="Times New Roman"/>
          <w:color w:val="000000"/>
          <w:sz w:val="24"/>
          <w:szCs w:val="24"/>
        </w:rPr>
        <w:t>Ruposhi</w:t>
      </w:r>
      <w:proofErr w:type="spellEnd"/>
      <w:r>
        <w:rPr>
          <w:rFonts w:ascii="Times New Roman" w:eastAsia="Times New Roman" w:hAnsi="Times New Roman" w:cs="Times New Roman"/>
          <w:color w:val="000000"/>
          <w:sz w:val="24"/>
          <w:szCs w:val="24"/>
        </w:rPr>
        <w:t xml:space="preserve"> Bangla. Following the termination of the contract, Sheraton acquired ownership of the Hotel from the Bangladeshi government. InterContinental Dhaka is handling several different customer service problems, and they are having an impact on company operations. To avoid surprises, the management of InterContinental Dhaka should make every effort to educate both present and prospective guests on the condition of the limited amenities. Most customers' vacation plans are significantly influenced by their financial status, so if they incur unexpected charges after booking their reservation, they </w:t>
      </w:r>
      <w:r>
        <w:rPr>
          <w:rFonts w:ascii="Times New Roman" w:eastAsia="Times New Roman" w:hAnsi="Times New Roman" w:cs="Times New Roman"/>
          <w:sz w:val="24"/>
          <w:szCs w:val="24"/>
        </w:rPr>
        <w:t>will surely</w:t>
      </w:r>
      <w:r>
        <w:rPr>
          <w:rFonts w:ascii="Times New Roman" w:eastAsia="Times New Roman" w:hAnsi="Times New Roman" w:cs="Times New Roman"/>
          <w:color w:val="000000"/>
          <w:sz w:val="24"/>
          <w:szCs w:val="24"/>
        </w:rPr>
        <w:t xml:space="preserve"> be dissatisfied. Self-service features, which enable hotels to reduce staff effort by 50% and speed up client service, are another area where InterContinental Dhaka falls short. InterContinental Dhaka struggles to provide customers with a self-serve option so they may book a hotel room and get room service without speaking to a live person. It has been determined that the front desk agent at InterContinental Dhaka is likewise having problems with client service. Since there isn't any suitable, effective client service technology available, the front desk employee </w:t>
      </w:r>
      <w:r>
        <w:rPr>
          <w:rFonts w:ascii="Times New Roman" w:eastAsia="Times New Roman" w:hAnsi="Times New Roman" w:cs="Times New Roman"/>
          <w:sz w:val="24"/>
          <w:szCs w:val="24"/>
        </w:rPr>
        <w:t>cannot</w:t>
      </w:r>
      <w:r>
        <w:rPr>
          <w:rFonts w:ascii="Times New Roman" w:eastAsia="Times New Roman" w:hAnsi="Times New Roman" w:cs="Times New Roman"/>
          <w:color w:val="000000"/>
          <w:sz w:val="24"/>
          <w:szCs w:val="24"/>
        </w:rPr>
        <w:t xml:space="preserve"> interact with the kitchen crew and identify the reason for the holdup. One of the biggest issues InterContinental Dhaka is now having is the need for more self-service options and how it affects client interactions. Even though most businesses cherish their customers, the hotel industry sees them as crucial to success. Most clients at InterContinental Dhaka must deal with equipment problems connected to air conditioning, lighting, etc., in the latest machinery.</w:t>
      </w:r>
    </w:p>
    <w:p w14:paraId="6CD91AA7"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It is recommended that the Intercontinental Dhaka Hotel introduce high-quality air conditioners, include better Wi-Fi services, and ensure a power backup supply to maintain the quality of their services. The guests must feel comfortable with all the facilities and services provided at the Hotel. Good quality products must be used in the Hotel, and proper hygiene must be maintained in the washrooms, kitchen, and the Hotel. The behaviour of the staff must be very polite with the guests. To maintain it, the staff must be trained regularly, and </w:t>
      </w:r>
      <w:r>
        <w:rPr>
          <w:rFonts w:ascii="Times New Roman" w:eastAsia="Times New Roman" w:hAnsi="Times New Roman" w:cs="Times New Roman"/>
          <w:sz w:val="24"/>
          <w:szCs w:val="24"/>
        </w:rPr>
        <w:t>the higher authority must monitor their work</w:t>
      </w:r>
      <w:r>
        <w:rPr>
          <w:rFonts w:ascii="Times New Roman" w:eastAsia="Times New Roman" w:hAnsi="Times New Roman" w:cs="Times New Roman"/>
          <w:color w:val="000000"/>
          <w:sz w:val="24"/>
          <w:szCs w:val="24"/>
        </w:rPr>
        <w:t xml:space="preserve">. There must be transparency among the staff and the Intercontinental Dhaka hotel regarding the payments, appraisals, promotions, and working hours. To improve the employee's behaviour and attitude, they must be skilled with morals and several kinds of training frequently. The Hotel can also include expectancy theory to motivate the employees. Entertainment is a key factor that attracts customers to stay more at the Hotel. </w:t>
      </w:r>
      <w:r>
        <w:rPr>
          <w:rFonts w:ascii="Times New Roman" w:eastAsia="Times New Roman" w:hAnsi="Times New Roman" w:cs="Times New Roman"/>
          <w:color w:val="000000"/>
          <w:sz w:val="24"/>
          <w:szCs w:val="24"/>
        </w:rPr>
        <w:lastRenderedPageBreak/>
        <w:t xml:space="preserve">Hence improving this sector can directly lead to revenue growth. Improvising marketing strategies like segmentation, targeting, and positioning is also important and can be implemented. Further, honest feedback must be taken from the customers to understand the key improvement areas and resolve them with effective solutions. </w:t>
      </w:r>
    </w:p>
    <w:p w14:paraId="5FE05DE5"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000000"/>
          <w:sz w:val="24"/>
          <w:szCs w:val="24"/>
        </w:rPr>
        <w:t xml:space="preserve">It has been concluded that Intercontinental Dhaka is one of the best hotels in Bangladesh, which is situated in the capital of Bangladesh that is Dhaka. The revenue of the Hotel is declining due to major issues like lack of communication between the Hotel's management team and the guest, lack of infrastructure and new technology, and a huge problem with our card or electric failure. It has been analysed that there is a huge misbehaving by staff with the guest. After analysing all these problems, all the recommendations have been provided. To resolve the problem that is facing Intercontinental Dhaka, there are some suggested mitigations that Intercontinental Dhaka must follow and should follow some theories or models like the acquisition and innovation model for the development of modern techniques or modern equipment in hotel management. They should introduce more employee training methods so that their employees can behave properly with the customers. Intercontinental Dhaka should monitor their staff so that there is no mean behaviour with the guest and to increase their customer accusation, they have introduced more marketing strategies in digital platforms as well as many other magazines because they have selected their targeted audience as they are the high-class peoples of the society. Lastly, it has been concluded that the revenue system of Intercontinental Dhaka will increase if they increase their customer retention by improving their technology, modern types of equipment, and good behaviour of staff with the customers. </w:t>
      </w:r>
    </w:p>
    <w:p w14:paraId="3D7F0351" w14:textId="77777777" w:rsidR="00BF4A65" w:rsidRDefault="00A057C4">
      <w:pPr>
        <w:spacing w:line="360" w:lineRule="auto"/>
        <w:rPr>
          <w:rFonts w:ascii="Times New Roman" w:eastAsia="Times New Roman" w:hAnsi="Times New Roman" w:cs="Times New Roman"/>
          <w:sz w:val="24"/>
          <w:szCs w:val="24"/>
        </w:rPr>
      </w:pPr>
      <w:r>
        <w:br w:type="page"/>
      </w:r>
    </w:p>
    <w:p w14:paraId="4CAF0E32" w14:textId="77777777" w:rsidR="00BF4A65" w:rsidRDefault="00A057C4">
      <w:pPr>
        <w:keepNext/>
        <w:keepLines/>
        <w:pBdr>
          <w:top w:val="nil"/>
          <w:left w:val="nil"/>
          <w:bottom w:val="nil"/>
          <w:right w:val="nil"/>
          <w:between w:val="nil"/>
        </w:pBdr>
        <w:spacing w:before="240" w:after="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Table of Contents</w:t>
      </w:r>
    </w:p>
    <w:sdt>
      <w:sdtPr>
        <w:id w:val="43510094"/>
        <w:docPartObj>
          <w:docPartGallery w:val="Table of Contents"/>
          <w:docPartUnique/>
        </w:docPartObj>
      </w:sdtPr>
      <w:sdtContent>
        <w:p w14:paraId="72C070D9" w14:textId="77777777" w:rsidR="00BF4A65" w:rsidRDefault="00BF4A65">
          <w:pPr>
            <w:pBdr>
              <w:top w:val="nil"/>
              <w:left w:val="nil"/>
              <w:bottom w:val="nil"/>
              <w:right w:val="nil"/>
              <w:between w:val="nil"/>
            </w:pBdr>
            <w:tabs>
              <w:tab w:val="right" w:leader="dot" w:pos="9016"/>
            </w:tabs>
            <w:spacing w:after="100" w:line="360" w:lineRule="auto"/>
            <w:rPr>
              <w:rFonts w:ascii="Times New Roman" w:eastAsia="Times New Roman" w:hAnsi="Times New Roman" w:cs="Times New Roman"/>
              <w:color w:val="000000"/>
              <w:sz w:val="24"/>
              <w:szCs w:val="24"/>
            </w:rPr>
          </w:pPr>
          <w:r>
            <w:fldChar w:fldCharType="begin"/>
          </w:r>
          <w:r w:rsidR="00A057C4">
            <w:instrText xml:space="preserve"> TOC \h \u \z \t "Heading 1,1,Heading 2,2,Heading 3,3,"</w:instrText>
          </w:r>
          <w:r>
            <w:fldChar w:fldCharType="separate"/>
          </w:r>
          <w:hyperlink w:anchor="_heading=h.30j0zll">
            <w:r w:rsidR="00A057C4">
              <w:rPr>
                <w:rFonts w:ascii="Times New Roman" w:eastAsia="Times New Roman" w:hAnsi="Times New Roman" w:cs="Times New Roman"/>
                <w:color w:val="000000"/>
                <w:sz w:val="24"/>
                <w:szCs w:val="24"/>
              </w:rPr>
              <w:t>Introduction</w:t>
            </w:r>
            <w:r w:rsidR="00A057C4">
              <w:rPr>
                <w:rFonts w:ascii="Times New Roman" w:eastAsia="Times New Roman" w:hAnsi="Times New Roman" w:cs="Times New Roman"/>
                <w:color w:val="000000"/>
                <w:sz w:val="24"/>
                <w:szCs w:val="24"/>
              </w:rPr>
              <w:tab/>
              <w:t>5</w:t>
            </w:r>
          </w:hyperlink>
        </w:p>
        <w:p w14:paraId="5BB6291F" w14:textId="77777777" w:rsidR="00BF4A65" w:rsidRDefault="00000000">
          <w:pPr>
            <w:pBdr>
              <w:top w:val="nil"/>
              <w:left w:val="nil"/>
              <w:bottom w:val="nil"/>
              <w:right w:val="nil"/>
              <w:between w:val="nil"/>
            </w:pBdr>
            <w:tabs>
              <w:tab w:val="right" w:leader="dot" w:pos="9016"/>
            </w:tabs>
            <w:spacing w:after="100" w:line="360" w:lineRule="auto"/>
            <w:rPr>
              <w:rFonts w:ascii="Times New Roman" w:eastAsia="Times New Roman" w:hAnsi="Times New Roman" w:cs="Times New Roman"/>
              <w:color w:val="000000"/>
              <w:sz w:val="24"/>
              <w:szCs w:val="24"/>
            </w:rPr>
          </w:pPr>
          <w:hyperlink w:anchor="_heading=h.1fob9te">
            <w:r w:rsidR="00A057C4">
              <w:rPr>
                <w:rFonts w:ascii="Times New Roman" w:eastAsia="Times New Roman" w:hAnsi="Times New Roman" w:cs="Times New Roman"/>
                <w:color w:val="000000"/>
                <w:sz w:val="24"/>
                <w:szCs w:val="24"/>
              </w:rPr>
              <w:t>Analysis of the Issues</w:t>
            </w:r>
            <w:r w:rsidR="00A057C4">
              <w:rPr>
                <w:rFonts w:ascii="Times New Roman" w:eastAsia="Times New Roman" w:hAnsi="Times New Roman" w:cs="Times New Roman"/>
                <w:color w:val="000000"/>
                <w:sz w:val="24"/>
                <w:szCs w:val="24"/>
              </w:rPr>
              <w:tab/>
              <w:t>6</w:t>
            </w:r>
          </w:hyperlink>
        </w:p>
        <w:p w14:paraId="76546080" w14:textId="77777777" w:rsidR="00BF4A65" w:rsidRDefault="00000000">
          <w:pPr>
            <w:pBdr>
              <w:top w:val="nil"/>
              <w:left w:val="nil"/>
              <w:bottom w:val="nil"/>
              <w:right w:val="nil"/>
              <w:between w:val="nil"/>
            </w:pBdr>
            <w:tabs>
              <w:tab w:val="right" w:leader="dot" w:pos="9016"/>
            </w:tabs>
            <w:spacing w:after="100" w:line="360" w:lineRule="auto"/>
            <w:ind w:left="220"/>
            <w:rPr>
              <w:rFonts w:ascii="Times New Roman" w:eastAsia="Times New Roman" w:hAnsi="Times New Roman" w:cs="Times New Roman"/>
              <w:color w:val="000000"/>
              <w:sz w:val="24"/>
              <w:szCs w:val="24"/>
            </w:rPr>
          </w:pPr>
          <w:hyperlink w:anchor="_heading=h.3znysh7">
            <w:r w:rsidR="00A057C4">
              <w:rPr>
                <w:rFonts w:ascii="Times New Roman" w:eastAsia="Times New Roman" w:hAnsi="Times New Roman" w:cs="Times New Roman"/>
                <w:color w:val="000000"/>
                <w:sz w:val="24"/>
                <w:szCs w:val="24"/>
              </w:rPr>
              <w:t>Lack of Communication</w:t>
            </w:r>
            <w:r w:rsidR="00A057C4">
              <w:rPr>
                <w:rFonts w:ascii="Times New Roman" w:eastAsia="Times New Roman" w:hAnsi="Times New Roman" w:cs="Times New Roman"/>
                <w:color w:val="000000"/>
                <w:sz w:val="24"/>
                <w:szCs w:val="24"/>
              </w:rPr>
              <w:tab/>
              <w:t>6</w:t>
            </w:r>
          </w:hyperlink>
        </w:p>
        <w:p w14:paraId="1E071154" w14:textId="77777777" w:rsidR="00BF4A65" w:rsidRDefault="00000000">
          <w:pPr>
            <w:pBdr>
              <w:top w:val="nil"/>
              <w:left w:val="nil"/>
              <w:bottom w:val="nil"/>
              <w:right w:val="nil"/>
              <w:between w:val="nil"/>
            </w:pBdr>
            <w:tabs>
              <w:tab w:val="right" w:leader="dot" w:pos="9016"/>
            </w:tabs>
            <w:spacing w:after="100" w:line="360" w:lineRule="auto"/>
            <w:ind w:left="220"/>
            <w:rPr>
              <w:rFonts w:ascii="Times New Roman" w:eastAsia="Times New Roman" w:hAnsi="Times New Roman" w:cs="Times New Roman"/>
              <w:color w:val="000000"/>
              <w:sz w:val="24"/>
              <w:szCs w:val="24"/>
            </w:rPr>
          </w:pPr>
          <w:hyperlink w:anchor="_heading=h.2et92p0">
            <w:r w:rsidR="00A057C4">
              <w:rPr>
                <w:rFonts w:ascii="Times New Roman" w:eastAsia="Times New Roman" w:hAnsi="Times New Roman" w:cs="Times New Roman"/>
                <w:color w:val="000000"/>
                <w:sz w:val="24"/>
                <w:szCs w:val="24"/>
              </w:rPr>
              <w:t>Lack of Complimentary Supplies</w:t>
            </w:r>
            <w:r w:rsidR="00A057C4">
              <w:rPr>
                <w:rFonts w:ascii="Times New Roman" w:eastAsia="Times New Roman" w:hAnsi="Times New Roman" w:cs="Times New Roman"/>
                <w:color w:val="000000"/>
                <w:sz w:val="24"/>
                <w:szCs w:val="24"/>
              </w:rPr>
              <w:tab/>
              <w:t>7</w:t>
            </w:r>
          </w:hyperlink>
        </w:p>
        <w:p w14:paraId="10307CB0" w14:textId="77777777" w:rsidR="00BF4A65" w:rsidRDefault="00000000">
          <w:pPr>
            <w:pBdr>
              <w:top w:val="nil"/>
              <w:left w:val="nil"/>
              <w:bottom w:val="nil"/>
              <w:right w:val="nil"/>
              <w:between w:val="nil"/>
            </w:pBdr>
            <w:tabs>
              <w:tab w:val="right" w:leader="dot" w:pos="9016"/>
            </w:tabs>
            <w:spacing w:after="100" w:line="360" w:lineRule="auto"/>
            <w:ind w:left="220"/>
            <w:rPr>
              <w:rFonts w:ascii="Times New Roman" w:eastAsia="Times New Roman" w:hAnsi="Times New Roman" w:cs="Times New Roman"/>
              <w:color w:val="000000"/>
              <w:sz w:val="24"/>
              <w:szCs w:val="24"/>
            </w:rPr>
          </w:pPr>
          <w:hyperlink w:anchor="_heading=h.tyjcwt">
            <w:r w:rsidR="00A057C4">
              <w:rPr>
                <w:rFonts w:ascii="Times New Roman" w:eastAsia="Times New Roman" w:hAnsi="Times New Roman" w:cs="Times New Roman"/>
                <w:color w:val="000000"/>
                <w:sz w:val="24"/>
                <w:szCs w:val="24"/>
              </w:rPr>
              <w:t>Poor Customer Service</w:t>
            </w:r>
            <w:r w:rsidR="00A057C4">
              <w:rPr>
                <w:rFonts w:ascii="Times New Roman" w:eastAsia="Times New Roman" w:hAnsi="Times New Roman" w:cs="Times New Roman"/>
                <w:color w:val="000000"/>
                <w:sz w:val="24"/>
                <w:szCs w:val="24"/>
              </w:rPr>
              <w:tab/>
              <w:t>9</w:t>
            </w:r>
          </w:hyperlink>
        </w:p>
        <w:p w14:paraId="2F2C361E" w14:textId="77777777" w:rsidR="00BF4A65" w:rsidRDefault="00000000">
          <w:pPr>
            <w:pBdr>
              <w:top w:val="nil"/>
              <w:left w:val="nil"/>
              <w:bottom w:val="nil"/>
              <w:right w:val="nil"/>
              <w:between w:val="nil"/>
            </w:pBdr>
            <w:tabs>
              <w:tab w:val="right" w:leader="dot" w:pos="9016"/>
            </w:tabs>
            <w:spacing w:after="100" w:line="360" w:lineRule="auto"/>
            <w:ind w:left="220"/>
            <w:rPr>
              <w:rFonts w:ascii="Times New Roman" w:eastAsia="Times New Roman" w:hAnsi="Times New Roman" w:cs="Times New Roman"/>
              <w:color w:val="000000"/>
              <w:sz w:val="24"/>
              <w:szCs w:val="24"/>
            </w:rPr>
          </w:pPr>
          <w:hyperlink w:anchor="_heading=h.3dy6vkm">
            <w:r w:rsidR="00A057C4">
              <w:rPr>
                <w:rFonts w:ascii="Times New Roman" w:eastAsia="Times New Roman" w:hAnsi="Times New Roman" w:cs="Times New Roman"/>
                <w:color w:val="000000"/>
                <w:sz w:val="24"/>
                <w:szCs w:val="24"/>
              </w:rPr>
              <w:t>Bad staff attitude</w:t>
            </w:r>
            <w:r w:rsidR="00A057C4">
              <w:rPr>
                <w:rFonts w:ascii="Times New Roman" w:eastAsia="Times New Roman" w:hAnsi="Times New Roman" w:cs="Times New Roman"/>
                <w:color w:val="000000"/>
                <w:sz w:val="24"/>
                <w:szCs w:val="24"/>
              </w:rPr>
              <w:tab/>
              <w:t>9</w:t>
            </w:r>
          </w:hyperlink>
        </w:p>
        <w:p w14:paraId="4E24EFFE" w14:textId="77777777" w:rsidR="00BF4A65" w:rsidRDefault="00000000">
          <w:pPr>
            <w:pBdr>
              <w:top w:val="nil"/>
              <w:left w:val="nil"/>
              <w:bottom w:val="nil"/>
              <w:right w:val="nil"/>
              <w:between w:val="nil"/>
            </w:pBdr>
            <w:tabs>
              <w:tab w:val="right" w:leader="dot" w:pos="9016"/>
            </w:tabs>
            <w:spacing w:after="100" w:line="360" w:lineRule="auto"/>
            <w:ind w:left="220"/>
            <w:rPr>
              <w:rFonts w:ascii="Times New Roman" w:eastAsia="Times New Roman" w:hAnsi="Times New Roman" w:cs="Times New Roman"/>
              <w:color w:val="000000"/>
              <w:sz w:val="24"/>
              <w:szCs w:val="24"/>
            </w:rPr>
          </w:pPr>
          <w:hyperlink w:anchor="_heading=h.1t3h5sf">
            <w:r w:rsidR="00A057C4">
              <w:rPr>
                <w:rFonts w:ascii="Times New Roman" w:eastAsia="Times New Roman" w:hAnsi="Times New Roman" w:cs="Times New Roman"/>
                <w:color w:val="000000"/>
                <w:sz w:val="24"/>
                <w:szCs w:val="24"/>
              </w:rPr>
              <w:t>Lack of self-serve options</w:t>
            </w:r>
            <w:r w:rsidR="00A057C4">
              <w:rPr>
                <w:rFonts w:ascii="Times New Roman" w:eastAsia="Times New Roman" w:hAnsi="Times New Roman" w:cs="Times New Roman"/>
                <w:color w:val="000000"/>
                <w:sz w:val="24"/>
                <w:szCs w:val="24"/>
              </w:rPr>
              <w:tab/>
              <w:t>10</w:t>
            </w:r>
          </w:hyperlink>
        </w:p>
        <w:p w14:paraId="7A17CDF8" w14:textId="77777777" w:rsidR="00BF4A65" w:rsidRDefault="00000000">
          <w:pPr>
            <w:pBdr>
              <w:top w:val="nil"/>
              <w:left w:val="nil"/>
              <w:bottom w:val="nil"/>
              <w:right w:val="nil"/>
              <w:between w:val="nil"/>
            </w:pBdr>
            <w:tabs>
              <w:tab w:val="right" w:leader="dot" w:pos="9016"/>
            </w:tabs>
            <w:spacing w:after="100" w:line="360" w:lineRule="auto"/>
            <w:ind w:left="220"/>
            <w:rPr>
              <w:rFonts w:ascii="Times New Roman" w:eastAsia="Times New Roman" w:hAnsi="Times New Roman" w:cs="Times New Roman"/>
              <w:color w:val="000000"/>
              <w:sz w:val="24"/>
              <w:szCs w:val="24"/>
            </w:rPr>
          </w:pPr>
          <w:hyperlink w:anchor="_heading=h.4d34og8">
            <w:r w:rsidR="00A057C4">
              <w:rPr>
                <w:rFonts w:ascii="Times New Roman" w:eastAsia="Times New Roman" w:hAnsi="Times New Roman" w:cs="Times New Roman"/>
                <w:color w:val="000000"/>
                <w:sz w:val="24"/>
                <w:szCs w:val="24"/>
              </w:rPr>
              <w:t>Lack of Modern Equipment</w:t>
            </w:r>
            <w:r w:rsidR="00A057C4">
              <w:rPr>
                <w:rFonts w:ascii="Times New Roman" w:eastAsia="Times New Roman" w:hAnsi="Times New Roman" w:cs="Times New Roman"/>
                <w:color w:val="000000"/>
                <w:sz w:val="24"/>
                <w:szCs w:val="24"/>
              </w:rPr>
              <w:tab/>
              <w:t>11</w:t>
            </w:r>
          </w:hyperlink>
        </w:p>
        <w:p w14:paraId="7E45961B" w14:textId="77777777" w:rsidR="00BF4A65" w:rsidRDefault="00000000">
          <w:pPr>
            <w:pBdr>
              <w:top w:val="nil"/>
              <w:left w:val="nil"/>
              <w:bottom w:val="nil"/>
              <w:right w:val="nil"/>
              <w:between w:val="nil"/>
            </w:pBdr>
            <w:tabs>
              <w:tab w:val="right" w:leader="dot" w:pos="9016"/>
            </w:tabs>
            <w:spacing w:after="100" w:line="360" w:lineRule="auto"/>
            <w:rPr>
              <w:rFonts w:ascii="Times New Roman" w:eastAsia="Times New Roman" w:hAnsi="Times New Roman" w:cs="Times New Roman"/>
              <w:color w:val="000000"/>
              <w:sz w:val="24"/>
              <w:szCs w:val="24"/>
            </w:rPr>
          </w:pPr>
          <w:hyperlink w:anchor="_heading=h.2s8eyo1">
            <w:r w:rsidR="00A057C4">
              <w:rPr>
                <w:rFonts w:ascii="Times New Roman" w:eastAsia="Times New Roman" w:hAnsi="Times New Roman" w:cs="Times New Roman"/>
                <w:color w:val="000000"/>
                <w:sz w:val="24"/>
                <w:szCs w:val="24"/>
              </w:rPr>
              <w:t>Recommendations</w:t>
            </w:r>
            <w:r w:rsidR="00A057C4">
              <w:rPr>
                <w:rFonts w:ascii="Times New Roman" w:eastAsia="Times New Roman" w:hAnsi="Times New Roman" w:cs="Times New Roman"/>
                <w:color w:val="000000"/>
                <w:sz w:val="24"/>
                <w:szCs w:val="24"/>
              </w:rPr>
              <w:tab/>
              <w:t>12</w:t>
            </w:r>
          </w:hyperlink>
        </w:p>
        <w:p w14:paraId="4E9C831E" w14:textId="77777777" w:rsidR="00BF4A65" w:rsidRDefault="00000000">
          <w:pPr>
            <w:pBdr>
              <w:top w:val="nil"/>
              <w:left w:val="nil"/>
              <w:bottom w:val="nil"/>
              <w:right w:val="nil"/>
              <w:between w:val="nil"/>
            </w:pBdr>
            <w:tabs>
              <w:tab w:val="right" w:leader="dot" w:pos="9016"/>
            </w:tabs>
            <w:spacing w:after="100" w:line="360" w:lineRule="auto"/>
            <w:ind w:left="220"/>
            <w:rPr>
              <w:rFonts w:ascii="Times New Roman" w:eastAsia="Times New Roman" w:hAnsi="Times New Roman" w:cs="Times New Roman"/>
              <w:color w:val="000000"/>
              <w:sz w:val="24"/>
              <w:szCs w:val="24"/>
            </w:rPr>
          </w:pPr>
          <w:hyperlink w:anchor="_heading=h.17dp8vu">
            <w:r w:rsidR="00A057C4">
              <w:rPr>
                <w:rFonts w:ascii="Times New Roman" w:eastAsia="Times New Roman" w:hAnsi="Times New Roman" w:cs="Times New Roman"/>
                <w:color w:val="000000"/>
                <w:sz w:val="24"/>
                <w:szCs w:val="24"/>
              </w:rPr>
              <w:t>Merger and acquisition</w:t>
            </w:r>
            <w:r w:rsidR="00A057C4">
              <w:rPr>
                <w:rFonts w:ascii="Times New Roman" w:eastAsia="Times New Roman" w:hAnsi="Times New Roman" w:cs="Times New Roman"/>
                <w:color w:val="000000"/>
                <w:sz w:val="24"/>
                <w:szCs w:val="24"/>
              </w:rPr>
              <w:tab/>
              <w:t>12</w:t>
            </w:r>
          </w:hyperlink>
        </w:p>
        <w:p w14:paraId="655EF2BC" w14:textId="77777777" w:rsidR="00BF4A65" w:rsidRDefault="00000000">
          <w:pPr>
            <w:pBdr>
              <w:top w:val="nil"/>
              <w:left w:val="nil"/>
              <w:bottom w:val="nil"/>
              <w:right w:val="nil"/>
              <w:between w:val="nil"/>
            </w:pBdr>
            <w:tabs>
              <w:tab w:val="right" w:leader="dot" w:pos="9016"/>
            </w:tabs>
            <w:spacing w:after="100" w:line="360" w:lineRule="auto"/>
            <w:ind w:left="220"/>
            <w:rPr>
              <w:rFonts w:ascii="Times New Roman" w:eastAsia="Times New Roman" w:hAnsi="Times New Roman" w:cs="Times New Roman"/>
              <w:color w:val="000000"/>
              <w:sz w:val="24"/>
              <w:szCs w:val="24"/>
            </w:rPr>
          </w:pPr>
          <w:hyperlink w:anchor="_heading=h.3rdcrjn">
            <w:r w:rsidR="00A057C4">
              <w:rPr>
                <w:rFonts w:ascii="Times New Roman" w:eastAsia="Times New Roman" w:hAnsi="Times New Roman" w:cs="Times New Roman"/>
                <w:color w:val="000000"/>
                <w:sz w:val="24"/>
                <w:szCs w:val="24"/>
              </w:rPr>
              <w:t>Customer Service</w:t>
            </w:r>
            <w:r w:rsidR="00A057C4">
              <w:rPr>
                <w:rFonts w:ascii="Times New Roman" w:eastAsia="Times New Roman" w:hAnsi="Times New Roman" w:cs="Times New Roman"/>
                <w:color w:val="000000"/>
                <w:sz w:val="24"/>
                <w:szCs w:val="24"/>
              </w:rPr>
              <w:tab/>
              <w:t>14</w:t>
            </w:r>
          </w:hyperlink>
        </w:p>
        <w:p w14:paraId="0692F22A" w14:textId="77777777" w:rsidR="00BF4A65" w:rsidRDefault="00000000">
          <w:pPr>
            <w:pBdr>
              <w:top w:val="nil"/>
              <w:left w:val="nil"/>
              <w:bottom w:val="nil"/>
              <w:right w:val="nil"/>
              <w:between w:val="nil"/>
            </w:pBdr>
            <w:tabs>
              <w:tab w:val="right" w:leader="dot" w:pos="9016"/>
            </w:tabs>
            <w:spacing w:after="100" w:line="360" w:lineRule="auto"/>
            <w:ind w:left="220"/>
            <w:rPr>
              <w:rFonts w:ascii="Times New Roman" w:eastAsia="Times New Roman" w:hAnsi="Times New Roman" w:cs="Times New Roman"/>
              <w:color w:val="000000"/>
              <w:sz w:val="24"/>
              <w:szCs w:val="24"/>
            </w:rPr>
          </w:pPr>
          <w:hyperlink w:anchor="_heading=h.26in1rg">
            <w:r w:rsidR="00A057C4">
              <w:rPr>
                <w:rFonts w:ascii="Times New Roman" w:eastAsia="Times New Roman" w:hAnsi="Times New Roman" w:cs="Times New Roman"/>
                <w:color w:val="000000"/>
                <w:sz w:val="24"/>
                <w:szCs w:val="24"/>
              </w:rPr>
              <w:t>Staff attitude</w:t>
            </w:r>
            <w:r w:rsidR="00A057C4">
              <w:rPr>
                <w:rFonts w:ascii="Times New Roman" w:eastAsia="Times New Roman" w:hAnsi="Times New Roman" w:cs="Times New Roman"/>
                <w:color w:val="000000"/>
                <w:sz w:val="24"/>
                <w:szCs w:val="24"/>
              </w:rPr>
              <w:tab/>
              <w:t>15</w:t>
            </w:r>
          </w:hyperlink>
        </w:p>
        <w:p w14:paraId="4E60DCE5" w14:textId="77777777" w:rsidR="00BF4A65" w:rsidRDefault="00000000">
          <w:pPr>
            <w:pBdr>
              <w:top w:val="nil"/>
              <w:left w:val="nil"/>
              <w:bottom w:val="nil"/>
              <w:right w:val="nil"/>
              <w:between w:val="nil"/>
            </w:pBdr>
            <w:tabs>
              <w:tab w:val="right" w:leader="dot" w:pos="9016"/>
            </w:tabs>
            <w:spacing w:after="100" w:line="360" w:lineRule="auto"/>
            <w:ind w:left="220"/>
            <w:rPr>
              <w:rFonts w:ascii="Times New Roman" w:eastAsia="Times New Roman" w:hAnsi="Times New Roman" w:cs="Times New Roman"/>
              <w:color w:val="000000"/>
              <w:sz w:val="24"/>
              <w:szCs w:val="24"/>
            </w:rPr>
          </w:pPr>
          <w:hyperlink w:anchor="_heading=h.lnxbz9">
            <w:r w:rsidR="00A057C4">
              <w:rPr>
                <w:rFonts w:ascii="Times New Roman" w:eastAsia="Times New Roman" w:hAnsi="Times New Roman" w:cs="Times New Roman"/>
                <w:color w:val="000000"/>
                <w:sz w:val="24"/>
                <w:szCs w:val="24"/>
              </w:rPr>
              <w:t>Marketing</w:t>
            </w:r>
            <w:r w:rsidR="00A057C4">
              <w:rPr>
                <w:rFonts w:ascii="Times New Roman" w:eastAsia="Times New Roman" w:hAnsi="Times New Roman" w:cs="Times New Roman"/>
                <w:color w:val="000000"/>
                <w:sz w:val="24"/>
                <w:szCs w:val="24"/>
              </w:rPr>
              <w:tab/>
              <w:t>17</w:t>
            </w:r>
          </w:hyperlink>
        </w:p>
        <w:p w14:paraId="75071A66" w14:textId="77777777" w:rsidR="00BF4A65" w:rsidRDefault="00000000">
          <w:pPr>
            <w:pBdr>
              <w:top w:val="nil"/>
              <w:left w:val="nil"/>
              <w:bottom w:val="nil"/>
              <w:right w:val="nil"/>
              <w:between w:val="nil"/>
            </w:pBdr>
            <w:tabs>
              <w:tab w:val="right" w:leader="dot" w:pos="9016"/>
            </w:tabs>
            <w:spacing w:after="100" w:line="360" w:lineRule="auto"/>
            <w:ind w:left="220"/>
            <w:rPr>
              <w:rFonts w:ascii="Times New Roman" w:eastAsia="Times New Roman" w:hAnsi="Times New Roman" w:cs="Times New Roman"/>
              <w:color w:val="000000"/>
              <w:sz w:val="24"/>
              <w:szCs w:val="24"/>
            </w:rPr>
          </w:pPr>
          <w:hyperlink w:anchor="_heading=h.35nkun2">
            <w:r w:rsidR="00A057C4">
              <w:rPr>
                <w:rFonts w:ascii="Times New Roman" w:eastAsia="Times New Roman" w:hAnsi="Times New Roman" w:cs="Times New Roman"/>
                <w:color w:val="000000"/>
                <w:sz w:val="24"/>
                <w:szCs w:val="24"/>
              </w:rPr>
              <w:t>Enhancing Lack of Communication:-</w:t>
            </w:r>
            <w:r w:rsidR="00A057C4">
              <w:rPr>
                <w:rFonts w:ascii="Times New Roman" w:eastAsia="Times New Roman" w:hAnsi="Times New Roman" w:cs="Times New Roman"/>
                <w:color w:val="000000"/>
                <w:sz w:val="24"/>
                <w:szCs w:val="24"/>
              </w:rPr>
              <w:tab/>
              <w:t>18</w:t>
            </w:r>
          </w:hyperlink>
        </w:p>
        <w:p w14:paraId="2C8CB9C3" w14:textId="77777777" w:rsidR="00BF4A65" w:rsidRDefault="00000000">
          <w:pPr>
            <w:pBdr>
              <w:top w:val="nil"/>
              <w:left w:val="nil"/>
              <w:bottom w:val="nil"/>
              <w:right w:val="nil"/>
              <w:between w:val="nil"/>
            </w:pBdr>
            <w:tabs>
              <w:tab w:val="right" w:leader="dot" w:pos="9016"/>
            </w:tabs>
            <w:spacing w:after="100" w:line="360" w:lineRule="auto"/>
            <w:rPr>
              <w:rFonts w:ascii="Times New Roman" w:eastAsia="Times New Roman" w:hAnsi="Times New Roman" w:cs="Times New Roman"/>
              <w:color w:val="000000"/>
              <w:sz w:val="24"/>
              <w:szCs w:val="24"/>
            </w:rPr>
          </w:pPr>
          <w:hyperlink w:anchor="_heading=h.1ksv4uv">
            <w:r w:rsidR="00A057C4">
              <w:rPr>
                <w:rFonts w:ascii="Times New Roman" w:eastAsia="Times New Roman" w:hAnsi="Times New Roman" w:cs="Times New Roman"/>
                <w:color w:val="000000"/>
                <w:sz w:val="24"/>
                <w:szCs w:val="24"/>
              </w:rPr>
              <w:t>Conclusion</w:t>
            </w:r>
            <w:r w:rsidR="00A057C4">
              <w:rPr>
                <w:rFonts w:ascii="Times New Roman" w:eastAsia="Times New Roman" w:hAnsi="Times New Roman" w:cs="Times New Roman"/>
                <w:color w:val="000000"/>
                <w:sz w:val="24"/>
                <w:szCs w:val="24"/>
              </w:rPr>
              <w:tab/>
              <w:t>20</w:t>
            </w:r>
          </w:hyperlink>
        </w:p>
        <w:p w14:paraId="2DBF2750" w14:textId="77777777" w:rsidR="00BF4A65" w:rsidRDefault="00000000">
          <w:pPr>
            <w:pBdr>
              <w:top w:val="nil"/>
              <w:left w:val="nil"/>
              <w:bottom w:val="nil"/>
              <w:right w:val="nil"/>
              <w:between w:val="nil"/>
            </w:pBdr>
            <w:tabs>
              <w:tab w:val="right" w:leader="dot" w:pos="9016"/>
            </w:tabs>
            <w:spacing w:after="100" w:line="360" w:lineRule="auto"/>
            <w:rPr>
              <w:color w:val="000000"/>
            </w:rPr>
          </w:pPr>
          <w:hyperlink w:anchor="_heading=h.44sinio">
            <w:r w:rsidR="00A057C4">
              <w:rPr>
                <w:rFonts w:ascii="Times New Roman" w:eastAsia="Times New Roman" w:hAnsi="Times New Roman" w:cs="Times New Roman"/>
                <w:color w:val="000000"/>
                <w:sz w:val="24"/>
                <w:szCs w:val="24"/>
              </w:rPr>
              <w:t>Reference</w:t>
            </w:r>
            <w:r w:rsidR="00A057C4">
              <w:rPr>
                <w:rFonts w:ascii="Times New Roman" w:eastAsia="Times New Roman" w:hAnsi="Times New Roman" w:cs="Times New Roman"/>
                <w:color w:val="000000"/>
                <w:sz w:val="24"/>
                <w:szCs w:val="24"/>
              </w:rPr>
              <w:tab/>
              <w:t>21</w:t>
            </w:r>
          </w:hyperlink>
        </w:p>
        <w:p w14:paraId="1953E7C1" w14:textId="77777777" w:rsidR="00BF4A65" w:rsidRDefault="00BF4A65">
          <w:pPr>
            <w:spacing w:line="360" w:lineRule="auto"/>
          </w:pPr>
          <w:r>
            <w:fldChar w:fldCharType="end"/>
          </w:r>
        </w:p>
      </w:sdtContent>
    </w:sdt>
    <w:p w14:paraId="42EE99BA" w14:textId="77777777" w:rsidR="00BF4A65" w:rsidRDefault="00A057C4">
      <w:pPr>
        <w:spacing w:line="360" w:lineRule="auto"/>
        <w:rPr>
          <w:rFonts w:ascii="Times New Roman" w:eastAsia="Times New Roman" w:hAnsi="Times New Roman" w:cs="Times New Roman"/>
          <w:b/>
          <w:color w:val="000000"/>
          <w:sz w:val="24"/>
          <w:szCs w:val="24"/>
        </w:rPr>
      </w:pPr>
      <w:bookmarkStart w:id="0" w:name="_heading=h.gjdgxs" w:colFirst="0" w:colLast="0"/>
      <w:bookmarkEnd w:id="0"/>
      <w:r>
        <w:br w:type="page"/>
      </w:r>
    </w:p>
    <w:p w14:paraId="568C3A67" w14:textId="77777777" w:rsidR="00BF4A65" w:rsidRDefault="00A057C4">
      <w:pPr>
        <w:pStyle w:val="Heading1"/>
      </w:pPr>
      <w:bookmarkStart w:id="1" w:name="_heading=h.30j0zll" w:colFirst="0" w:colLast="0"/>
      <w:bookmarkEnd w:id="1"/>
      <w:r>
        <w:lastRenderedPageBreak/>
        <w:t>Introduction</w:t>
      </w:r>
    </w:p>
    <w:p w14:paraId="5CA96658"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000000"/>
          <w:sz w:val="24"/>
          <w:szCs w:val="24"/>
        </w:rPr>
        <w:t xml:space="preserve">The Intercontinental Dhaka is considered one of the most luxurious hotels in Bangladesh, located in Central Dhaka, which is the capital of Bangladesh. It was established in the year 1966, and the government of Bangladesh is the owner of this Hotel, but </w:t>
      </w:r>
      <w:proofErr w:type="gramStart"/>
      <w:r>
        <w:rPr>
          <w:rFonts w:ascii="Times New Roman" w:eastAsia="Times New Roman" w:hAnsi="Times New Roman" w:cs="Times New Roman"/>
          <w:color w:val="000000"/>
          <w:sz w:val="24"/>
          <w:szCs w:val="24"/>
        </w:rPr>
        <w:t>later on</w:t>
      </w:r>
      <w:proofErr w:type="gramEnd"/>
      <w:r>
        <w:rPr>
          <w:rFonts w:ascii="Times New Roman" w:eastAsia="Times New Roman" w:hAnsi="Times New Roman" w:cs="Times New Roman"/>
          <w:color w:val="000000"/>
          <w:sz w:val="24"/>
          <w:szCs w:val="24"/>
        </w:rPr>
        <w:t xml:space="preserve">, in the year 2011, the Hotel was renamed </w:t>
      </w:r>
      <w:proofErr w:type="spellStart"/>
      <w:r>
        <w:rPr>
          <w:rFonts w:ascii="Times New Roman" w:eastAsia="Times New Roman" w:hAnsi="Times New Roman" w:cs="Times New Roman"/>
          <w:color w:val="000000"/>
          <w:sz w:val="24"/>
          <w:szCs w:val="24"/>
        </w:rPr>
        <w:t>Ruposhi</w:t>
      </w:r>
      <w:proofErr w:type="spellEnd"/>
      <w:r>
        <w:rPr>
          <w:rFonts w:ascii="Times New Roman" w:eastAsia="Times New Roman" w:hAnsi="Times New Roman" w:cs="Times New Roman"/>
          <w:color w:val="000000"/>
          <w:sz w:val="24"/>
          <w:szCs w:val="24"/>
        </w:rPr>
        <w:t xml:space="preserve"> Bangla Hotel, and now it is owned by Sheraton. Sheraton took over this Hotel from the government of Bangladesh after the contract was over. William B. </w:t>
      </w:r>
      <w:proofErr w:type="spellStart"/>
      <w:r>
        <w:rPr>
          <w:rFonts w:ascii="Times New Roman" w:eastAsia="Times New Roman" w:hAnsi="Times New Roman" w:cs="Times New Roman"/>
          <w:color w:val="000000"/>
          <w:sz w:val="24"/>
          <w:szCs w:val="24"/>
        </w:rPr>
        <w:t>Tabler</w:t>
      </w:r>
      <w:proofErr w:type="spellEnd"/>
      <w:r>
        <w:rPr>
          <w:rFonts w:ascii="Times New Roman" w:eastAsia="Times New Roman" w:hAnsi="Times New Roman" w:cs="Times New Roman"/>
          <w:color w:val="000000"/>
          <w:sz w:val="24"/>
          <w:szCs w:val="24"/>
        </w:rPr>
        <w:t xml:space="preserve"> designed this Hotel. This Hotel was made before the independence of Bangladesh when Bangladesh was under the control of Pakistan, and this Hotel also played an important role in the independence and the political events of Bangladesh (</w:t>
      </w:r>
      <w:proofErr w:type="spellStart"/>
      <w:r>
        <w:rPr>
          <w:rFonts w:ascii="Times New Roman" w:eastAsia="Times New Roman" w:hAnsi="Times New Roman" w:cs="Times New Roman"/>
          <w:color w:val="000000"/>
          <w:sz w:val="24"/>
          <w:szCs w:val="24"/>
        </w:rPr>
        <w:t>Anisuzzaman</w:t>
      </w:r>
      <w:proofErr w:type="spellEnd"/>
      <w:r>
        <w:rPr>
          <w:rFonts w:ascii="Times New Roman" w:eastAsia="Times New Roman" w:hAnsi="Times New Roman" w:cs="Times New Roman"/>
          <w:color w:val="000000"/>
          <w:sz w:val="24"/>
          <w:szCs w:val="24"/>
        </w:rPr>
        <w:t xml:space="preserve"> et al. N D). During the negotiation and the transfer of powers from Pakistan to Bangladesh in the year 1971 during the liberalisation war, this Hotel played an important role because this Hotel played the role of the host during the political events and the independence of Bangladesh (</w:t>
      </w:r>
      <w:proofErr w:type="spellStart"/>
      <w:r>
        <w:rPr>
          <w:rFonts w:ascii="Times New Roman" w:eastAsia="Times New Roman" w:hAnsi="Times New Roman" w:cs="Times New Roman"/>
          <w:color w:val="000000"/>
          <w:sz w:val="24"/>
          <w:szCs w:val="24"/>
        </w:rPr>
        <w:t>Anisuzzaman</w:t>
      </w:r>
      <w:proofErr w:type="spellEnd"/>
      <w:r>
        <w:rPr>
          <w:rFonts w:ascii="Times New Roman" w:eastAsia="Times New Roman" w:hAnsi="Times New Roman" w:cs="Times New Roman"/>
          <w:color w:val="000000"/>
          <w:sz w:val="24"/>
          <w:szCs w:val="24"/>
        </w:rPr>
        <w:t xml:space="preserve"> et al. N D). </w:t>
      </w:r>
    </w:p>
    <w:p w14:paraId="69C83182"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000000"/>
          <w:sz w:val="24"/>
          <w:szCs w:val="24"/>
        </w:rPr>
        <w:t xml:space="preserve">Intercontinental Dhaka is facing some customer service issues due to the negligence of employees toward their guests. The customer service department of Intercontinental Dhaka is not trained to handle guests all over the globe. Due to a lack of training and a lack of a management monitoring system, the customer service department is facing issues in managing their customers all over the globe. </w:t>
      </w:r>
    </w:p>
    <w:p w14:paraId="40202583"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000000"/>
          <w:sz w:val="24"/>
          <w:szCs w:val="24"/>
        </w:rPr>
        <w:t xml:space="preserve">In this report, the analysis has been done based on secondary data and qualitative data. The secondary data is the one which is gathered from other journals, magazines or other sources, and the qualitative data is considered as one which is rather than numerical-based data, which is gathered from other sources like articles etc. Secondary data is the data collected by someone rather than the primary </w:t>
      </w:r>
      <w:proofErr w:type="gramStart"/>
      <w:r>
        <w:rPr>
          <w:rFonts w:ascii="Times New Roman" w:eastAsia="Times New Roman" w:hAnsi="Times New Roman" w:cs="Times New Roman"/>
          <w:color w:val="000000"/>
          <w:sz w:val="24"/>
          <w:szCs w:val="24"/>
        </w:rPr>
        <w:t>user(</w:t>
      </w:r>
      <w:proofErr w:type="spellStart"/>
      <w:proofErr w:type="gramEnd"/>
      <w:r>
        <w:rPr>
          <w:rFonts w:ascii="Times New Roman" w:eastAsia="Times New Roman" w:hAnsi="Times New Roman" w:cs="Times New Roman"/>
          <w:color w:val="000000"/>
          <w:sz w:val="24"/>
          <w:szCs w:val="24"/>
        </w:rPr>
        <w:t>Sileyew</w:t>
      </w:r>
      <w:proofErr w:type="spellEnd"/>
      <w:r>
        <w:rPr>
          <w:rFonts w:ascii="Times New Roman" w:eastAsia="Times New Roman" w:hAnsi="Times New Roman" w:cs="Times New Roman"/>
          <w:color w:val="000000"/>
          <w:sz w:val="24"/>
          <w:szCs w:val="24"/>
        </w:rPr>
        <w:t xml:space="preserve"> et al. 2019). The common secondary data source includes the records already released in magazines or channels, etc. The qualities and the characters define qualitative data. The data has been collected from the already published articles.</w:t>
      </w:r>
    </w:p>
    <w:p w14:paraId="2C4BF1E6" w14:textId="77777777" w:rsidR="00BF4A65" w:rsidRDefault="00BF4A65">
      <w:p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p>
    <w:p w14:paraId="788BE030" w14:textId="77777777" w:rsidR="00BF4A65" w:rsidRDefault="00A057C4">
      <w:pPr>
        <w:pBdr>
          <w:top w:val="nil"/>
          <w:left w:val="nil"/>
          <w:bottom w:val="nil"/>
          <w:right w:val="nil"/>
          <w:between w:val="nil"/>
        </w:pBd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noProof/>
          <w:color w:val="000000"/>
          <w:sz w:val="24"/>
          <w:szCs w:val="24"/>
          <w:lang w:val="en-US"/>
        </w:rPr>
        <w:lastRenderedPageBreak/>
        <w:drawing>
          <wp:inline distT="114300" distB="114300" distL="114300" distR="114300" wp14:anchorId="217223FE" wp14:editId="32DB9127">
            <wp:extent cx="4929188" cy="3057044"/>
            <wp:effectExtent l="0" t="0" r="0" b="0"/>
            <wp:docPr id="103025806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4929188" cy="3057044"/>
                    </a:xfrm>
                    <a:prstGeom prst="rect">
                      <a:avLst/>
                    </a:prstGeom>
                    <a:ln/>
                  </pic:spPr>
                </pic:pic>
              </a:graphicData>
            </a:graphic>
          </wp:inline>
        </w:drawing>
      </w:r>
    </w:p>
    <w:p w14:paraId="29249743" w14:textId="77777777" w:rsidR="00BF4A65" w:rsidRDefault="00A057C4">
      <w:pPr>
        <w:pBdr>
          <w:top w:val="nil"/>
          <w:left w:val="nil"/>
          <w:bottom w:val="nil"/>
          <w:right w:val="nil"/>
          <w:between w:val="nil"/>
        </w:pBdr>
        <w:spacing w:after="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000000"/>
          <w:sz w:val="24"/>
          <w:szCs w:val="24"/>
        </w:rPr>
        <w:t>Figure: Location Map</w:t>
      </w:r>
    </w:p>
    <w:p w14:paraId="7BCBA8B2" w14:textId="77777777" w:rsidR="00BF4A65" w:rsidRDefault="00A057C4">
      <w:pPr>
        <w:pBdr>
          <w:top w:val="nil"/>
          <w:left w:val="nil"/>
          <w:bottom w:val="nil"/>
          <w:right w:val="nil"/>
          <w:between w:val="nil"/>
        </w:pBdr>
        <w:spacing w:after="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000000"/>
          <w:sz w:val="24"/>
          <w:szCs w:val="24"/>
        </w:rPr>
        <w:t>Source:  Google Maps (2023)</w:t>
      </w:r>
    </w:p>
    <w:p w14:paraId="4F13C02E"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000000"/>
          <w:sz w:val="24"/>
          <w:szCs w:val="24"/>
        </w:rPr>
        <w:t xml:space="preserve">In this map, it has been located that Minto Road and hare road surround the position of intercontinental Dhaka. The Intercontinental Dhaka </w:t>
      </w:r>
      <w:proofErr w:type="gramStart"/>
      <w:r>
        <w:rPr>
          <w:rFonts w:ascii="Times New Roman" w:eastAsia="Times New Roman" w:hAnsi="Times New Roman" w:cs="Times New Roman"/>
          <w:color w:val="000000"/>
          <w:sz w:val="24"/>
          <w:szCs w:val="24"/>
        </w:rPr>
        <w:t>is located in</w:t>
      </w:r>
      <w:proofErr w:type="gramEnd"/>
      <w:r>
        <w:rPr>
          <w:rFonts w:ascii="Times New Roman" w:eastAsia="Times New Roman" w:hAnsi="Times New Roman" w:cs="Times New Roman"/>
          <w:color w:val="000000"/>
          <w:sz w:val="24"/>
          <w:szCs w:val="24"/>
        </w:rPr>
        <w:t xml:space="preserve"> the centre of the capital of Bangladesh that is Dhaka, and the position of the Hotel is very executive.</w:t>
      </w:r>
    </w:p>
    <w:p w14:paraId="43C086F1" w14:textId="77777777" w:rsidR="00BF4A65" w:rsidRDefault="00A057C4">
      <w:pPr>
        <w:pStyle w:val="Heading1"/>
      </w:pPr>
      <w:bookmarkStart w:id="2" w:name="_heading=h.1fob9te" w:colFirst="0" w:colLast="0"/>
      <w:bookmarkEnd w:id="2"/>
      <w:r>
        <w:t>Analysis of the Issues</w:t>
      </w:r>
    </w:p>
    <w:p w14:paraId="4C05AA69" w14:textId="77777777" w:rsidR="00BF4A65" w:rsidRPr="00BC2F11" w:rsidRDefault="00A057C4">
      <w:pPr>
        <w:pStyle w:val="Heading2"/>
        <w:rPr>
          <w:sz w:val="24"/>
          <w:szCs w:val="24"/>
        </w:rPr>
      </w:pPr>
      <w:bookmarkStart w:id="3" w:name="_heading=h.v79weug09due" w:colFirst="0" w:colLast="0"/>
      <w:bookmarkEnd w:id="3"/>
      <w:r w:rsidRPr="00BC2F11">
        <w:rPr>
          <w:sz w:val="24"/>
          <w:szCs w:val="24"/>
        </w:rPr>
        <w:t>PESTLE Analysis</w:t>
      </w:r>
    </w:p>
    <w:p w14:paraId="10675657" w14:textId="77777777" w:rsidR="00BF4A65" w:rsidRPr="00BC2F11" w:rsidRDefault="00A057C4">
      <w:pPr>
        <w:spacing w:line="360" w:lineRule="auto"/>
        <w:jc w:val="both"/>
        <w:rPr>
          <w:rFonts w:ascii="Times New Roman" w:eastAsia="Times New Roman" w:hAnsi="Times New Roman" w:cs="Times New Roman"/>
          <w:i/>
          <w:sz w:val="24"/>
          <w:szCs w:val="24"/>
        </w:rPr>
      </w:pPr>
      <w:r w:rsidRPr="00BC2F11">
        <w:rPr>
          <w:rFonts w:ascii="Times New Roman" w:eastAsia="Times New Roman" w:hAnsi="Times New Roman" w:cs="Times New Roman"/>
          <w:b/>
          <w:i/>
          <w:sz w:val="24"/>
          <w:szCs w:val="24"/>
        </w:rPr>
        <w:t>Political factors:</w:t>
      </w:r>
    </w:p>
    <w:p w14:paraId="6767F310" w14:textId="77777777" w:rsidR="00BF4A65" w:rsidRPr="00BC2F11" w:rsidRDefault="00A057C4">
      <w:pPr>
        <w:numPr>
          <w:ilvl w:val="0"/>
          <w:numId w:val="13"/>
        </w:numPr>
        <w:spacing w:after="0" w:line="360" w:lineRule="auto"/>
        <w:jc w:val="both"/>
        <w:rPr>
          <w:rFonts w:ascii="Times New Roman" w:eastAsia="Times New Roman" w:hAnsi="Times New Roman" w:cs="Times New Roman"/>
          <w:sz w:val="24"/>
          <w:szCs w:val="24"/>
        </w:rPr>
      </w:pPr>
      <w:r w:rsidRPr="00BC2F11">
        <w:rPr>
          <w:rFonts w:ascii="Times New Roman" w:eastAsia="Times New Roman" w:hAnsi="Times New Roman" w:cs="Times New Roman"/>
          <w:sz w:val="24"/>
          <w:szCs w:val="24"/>
        </w:rPr>
        <w:t xml:space="preserve">The political environment in the country can impact the number of tourists in Bangladesh. </w:t>
      </w:r>
    </w:p>
    <w:p w14:paraId="19E49424" w14:textId="77777777" w:rsidR="00BF4A65" w:rsidRPr="00BC2F11" w:rsidRDefault="00A057C4">
      <w:pPr>
        <w:numPr>
          <w:ilvl w:val="0"/>
          <w:numId w:val="13"/>
        </w:numPr>
        <w:spacing w:line="360" w:lineRule="auto"/>
        <w:jc w:val="both"/>
        <w:rPr>
          <w:rFonts w:ascii="Times New Roman" w:eastAsia="Times New Roman" w:hAnsi="Times New Roman" w:cs="Times New Roman"/>
          <w:sz w:val="24"/>
          <w:szCs w:val="24"/>
        </w:rPr>
      </w:pPr>
      <w:r w:rsidRPr="00BC2F11">
        <w:rPr>
          <w:rFonts w:ascii="Times New Roman" w:eastAsia="Times New Roman" w:hAnsi="Times New Roman" w:cs="Times New Roman"/>
          <w:sz w:val="24"/>
          <w:szCs w:val="24"/>
        </w:rPr>
        <w:t>The managers at the Intercontinental Hotel must support the employees and provide positive environment in any adverse condition (</w:t>
      </w:r>
      <w:proofErr w:type="spellStart"/>
      <w:r w:rsidRPr="00BC2F11">
        <w:rPr>
          <w:rFonts w:ascii="Times New Roman" w:eastAsia="Times New Roman" w:hAnsi="Times New Roman" w:cs="Times New Roman"/>
          <w:color w:val="222222"/>
          <w:sz w:val="24"/>
          <w:szCs w:val="24"/>
        </w:rPr>
        <w:t>Arefin</w:t>
      </w:r>
      <w:proofErr w:type="spellEnd"/>
      <w:r w:rsidRPr="00BC2F11">
        <w:rPr>
          <w:rFonts w:ascii="Times New Roman" w:eastAsia="Times New Roman" w:hAnsi="Times New Roman" w:cs="Times New Roman"/>
          <w:color w:val="222222"/>
          <w:sz w:val="24"/>
          <w:szCs w:val="24"/>
        </w:rPr>
        <w:t xml:space="preserve"> et al. 2020).</w:t>
      </w:r>
    </w:p>
    <w:p w14:paraId="7113EF0F" w14:textId="77777777" w:rsidR="00BF4A65" w:rsidRPr="00BC2F11" w:rsidRDefault="00A057C4">
      <w:pPr>
        <w:spacing w:line="360" w:lineRule="auto"/>
        <w:jc w:val="both"/>
        <w:rPr>
          <w:rFonts w:ascii="Times New Roman" w:eastAsia="Times New Roman" w:hAnsi="Times New Roman" w:cs="Times New Roman"/>
          <w:b/>
          <w:i/>
          <w:sz w:val="24"/>
          <w:szCs w:val="24"/>
        </w:rPr>
      </w:pPr>
      <w:proofErr w:type="gramStart"/>
      <w:r w:rsidRPr="00BC2F11">
        <w:rPr>
          <w:rFonts w:ascii="Times New Roman" w:eastAsia="Times New Roman" w:hAnsi="Times New Roman" w:cs="Times New Roman"/>
          <w:b/>
          <w:i/>
          <w:sz w:val="24"/>
          <w:szCs w:val="24"/>
        </w:rPr>
        <w:t>Economic :</w:t>
      </w:r>
      <w:proofErr w:type="gramEnd"/>
    </w:p>
    <w:p w14:paraId="24C70551" w14:textId="77777777" w:rsidR="00BF4A65" w:rsidRPr="00BC2F11" w:rsidRDefault="00A057C4">
      <w:pPr>
        <w:numPr>
          <w:ilvl w:val="0"/>
          <w:numId w:val="2"/>
        </w:numPr>
        <w:spacing w:line="360" w:lineRule="auto"/>
        <w:jc w:val="both"/>
        <w:rPr>
          <w:rFonts w:ascii="Times New Roman" w:eastAsia="Times New Roman" w:hAnsi="Times New Roman" w:cs="Times New Roman"/>
          <w:sz w:val="24"/>
          <w:szCs w:val="24"/>
        </w:rPr>
      </w:pPr>
      <w:r w:rsidRPr="00BC2F11">
        <w:rPr>
          <w:rFonts w:ascii="Times New Roman" w:eastAsia="Times New Roman" w:hAnsi="Times New Roman" w:cs="Times New Roman"/>
          <w:sz w:val="24"/>
          <w:szCs w:val="24"/>
        </w:rPr>
        <w:t xml:space="preserve">In 2023, the revenue in the travel and tourism market in Bangladesh is to reach US$ 1,853.00m. </w:t>
      </w:r>
    </w:p>
    <w:p w14:paraId="0223B970" w14:textId="77777777" w:rsidR="00BF4A65" w:rsidRPr="00BC2F11" w:rsidRDefault="00A057C4">
      <w:pPr>
        <w:spacing w:line="360" w:lineRule="auto"/>
        <w:jc w:val="both"/>
        <w:rPr>
          <w:rFonts w:ascii="Times New Roman" w:eastAsia="Times New Roman" w:hAnsi="Times New Roman" w:cs="Times New Roman"/>
          <w:b/>
          <w:i/>
          <w:sz w:val="24"/>
          <w:szCs w:val="24"/>
        </w:rPr>
      </w:pPr>
      <w:r w:rsidRPr="00BC2F11">
        <w:rPr>
          <w:rFonts w:ascii="Times New Roman" w:eastAsia="Times New Roman" w:hAnsi="Times New Roman" w:cs="Times New Roman"/>
          <w:b/>
          <w:i/>
          <w:sz w:val="24"/>
          <w:szCs w:val="24"/>
        </w:rPr>
        <w:t>Social</w:t>
      </w:r>
    </w:p>
    <w:p w14:paraId="2F8DBC54" w14:textId="77777777" w:rsidR="00BF4A65" w:rsidRPr="00BC2F11" w:rsidRDefault="00A057C4">
      <w:pPr>
        <w:numPr>
          <w:ilvl w:val="0"/>
          <w:numId w:val="1"/>
        </w:numPr>
        <w:spacing w:line="360" w:lineRule="auto"/>
        <w:jc w:val="both"/>
        <w:rPr>
          <w:rFonts w:ascii="Times New Roman" w:eastAsia="Times New Roman" w:hAnsi="Times New Roman" w:cs="Times New Roman"/>
          <w:sz w:val="24"/>
          <w:szCs w:val="24"/>
        </w:rPr>
      </w:pPr>
      <w:r w:rsidRPr="00BC2F11">
        <w:rPr>
          <w:rFonts w:ascii="Times New Roman" w:eastAsia="Times New Roman" w:hAnsi="Times New Roman" w:cs="Times New Roman"/>
          <w:sz w:val="24"/>
          <w:szCs w:val="24"/>
        </w:rPr>
        <w:t xml:space="preserve">The people at the Intercontinental hotel come from different countries and speak different languages. There is a difference in the culture and the Intercontinental Hotel. </w:t>
      </w:r>
    </w:p>
    <w:p w14:paraId="6B7EB6A9" w14:textId="77777777" w:rsidR="00BF4A65" w:rsidRPr="00BC2F11" w:rsidRDefault="00A057C4">
      <w:pPr>
        <w:spacing w:line="360" w:lineRule="auto"/>
        <w:jc w:val="both"/>
        <w:rPr>
          <w:rFonts w:ascii="Times New Roman" w:eastAsia="Times New Roman" w:hAnsi="Times New Roman" w:cs="Times New Roman"/>
          <w:b/>
          <w:i/>
          <w:sz w:val="24"/>
          <w:szCs w:val="24"/>
        </w:rPr>
      </w:pPr>
      <w:r w:rsidRPr="00BC2F11">
        <w:rPr>
          <w:rFonts w:ascii="Times New Roman" w:eastAsia="Times New Roman" w:hAnsi="Times New Roman" w:cs="Times New Roman"/>
          <w:b/>
          <w:i/>
          <w:sz w:val="24"/>
          <w:szCs w:val="24"/>
        </w:rPr>
        <w:lastRenderedPageBreak/>
        <w:t>Technological:</w:t>
      </w:r>
    </w:p>
    <w:p w14:paraId="7732618F" w14:textId="77777777" w:rsidR="00BF4A65" w:rsidRPr="00BC2F11" w:rsidRDefault="00A057C4">
      <w:pPr>
        <w:numPr>
          <w:ilvl w:val="0"/>
          <w:numId w:val="3"/>
        </w:numPr>
        <w:spacing w:after="0" w:line="360" w:lineRule="auto"/>
        <w:jc w:val="both"/>
        <w:rPr>
          <w:rFonts w:ascii="Times New Roman" w:eastAsia="Times New Roman" w:hAnsi="Times New Roman" w:cs="Times New Roman"/>
          <w:sz w:val="24"/>
          <w:szCs w:val="24"/>
        </w:rPr>
      </w:pPr>
      <w:r w:rsidRPr="00BC2F11">
        <w:rPr>
          <w:rFonts w:ascii="Times New Roman" w:eastAsia="Times New Roman" w:hAnsi="Times New Roman" w:cs="Times New Roman"/>
          <w:sz w:val="24"/>
          <w:szCs w:val="24"/>
        </w:rPr>
        <w:t>The Intercontinental Hotel introduces new and advanced technologies in the hotel.</w:t>
      </w:r>
    </w:p>
    <w:p w14:paraId="62D5A801" w14:textId="77777777" w:rsidR="00BF4A65" w:rsidRPr="00BC2F11" w:rsidRDefault="00A057C4">
      <w:pPr>
        <w:numPr>
          <w:ilvl w:val="0"/>
          <w:numId w:val="3"/>
        </w:numPr>
        <w:spacing w:line="360" w:lineRule="auto"/>
        <w:jc w:val="both"/>
        <w:rPr>
          <w:rFonts w:ascii="Times New Roman" w:eastAsia="Times New Roman" w:hAnsi="Times New Roman" w:cs="Times New Roman"/>
          <w:sz w:val="24"/>
          <w:szCs w:val="24"/>
        </w:rPr>
      </w:pPr>
      <w:r w:rsidRPr="00BC2F11">
        <w:rPr>
          <w:rFonts w:ascii="Times New Roman" w:eastAsia="Times New Roman" w:hAnsi="Times New Roman" w:cs="Times New Roman"/>
          <w:sz w:val="24"/>
          <w:szCs w:val="24"/>
        </w:rPr>
        <w:t xml:space="preserve">The Intercontinental Hotel allows the customers to book the rooms online on their website. </w:t>
      </w:r>
    </w:p>
    <w:p w14:paraId="399B0E59" w14:textId="77777777" w:rsidR="00BF4A65" w:rsidRPr="00BC2F11" w:rsidRDefault="00A057C4">
      <w:pPr>
        <w:spacing w:line="360" w:lineRule="auto"/>
        <w:jc w:val="both"/>
        <w:rPr>
          <w:rFonts w:ascii="Times New Roman" w:eastAsia="Times New Roman" w:hAnsi="Times New Roman" w:cs="Times New Roman"/>
          <w:b/>
          <w:i/>
          <w:sz w:val="24"/>
          <w:szCs w:val="24"/>
        </w:rPr>
      </w:pPr>
      <w:r w:rsidRPr="00BC2F11">
        <w:rPr>
          <w:rFonts w:ascii="Times New Roman" w:eastAsia="Times New Roman" w:hAnsi="Times New Roman" w:cs="Times New Roman"/>
          <w:b/>
          <w:i/>
          <w:sz w:val="24"/>
          <w:szCs w:val="24"/>
        </w:rPr>
        <w:t>Legal:</w:t>
      </w:r>
    </w:p>
    <w:p w14:paraId="0C8239F6" w14:textId="77777777" w:rsidR="00BF4A65" w:rsidRPr="00BC2F11" w:rsidRDefault="00A057C4">
      <w:pPr>
        <w:numPr>
          <w:ilvl w:val="0"/>
          <w:numId w:val="7"/>
        </w:numPr>
        <w:spacing w:after="0" w:line="360" w:lineRule="auto"/>
        <w:jc w:val="both"/>
        <w:rPr>
          <w:rFonts w:ascii="Times New Roman" w:eastAsia="Times New Roman" w:hAnsi="Times New Roman" w:cs="Times New Roman"/>
          <w:sz w:val="24"/>
          <w:szCs w:val="24"/>
        </w:rPr>
      </w:pPr>
      <w:r w:rsidRPr="00BC2F11">
        <w:rPr>
          <w:rFonts w:ascii="Times New Roman" w:eastAsia="Times New Roman" w:hAnsi="Times New Roman" w:cs="Times New Roman"/>
          <w:sz w:val="24"/>
          <w:szCs w:val="24"/>
        </w:rPr>
        <w:t xml:space="preserve">The government of Bangladesh imposes legal restrictions on the hotel industries and the tourists.  </w:t>
      </w:r>
    </w:p>
    <w:p w14:paraId="7AF64CBC" w14:textId="77777777" w:rsidR="00BF4A65" w:rsidRPr="00BC2F11" w:rsidRDefault="00A057C4">
      <w:pPr>
        <w:numPr>
          <w:ilvl w:val="0"/>
          <w:numId w:val="7"/>
        </w:numPr>
        <w:spacing w:line="360" w:lineRule="auto"/>
        <w:jc w:val="both"/>
        <w:rPr>
          <w:rFonts w:ascii="Times New Roman" w:eastAsia="Times New Roman" w:hAnsi="Times New Roman" w:cs="Times New Roman"/>
          <w:sz w:val="24"/>
          <w:szCs w:val="24"/>
        </w:rPr>
      </w:pPr>
      <w:r w:rsidRPr="00BC2F11">
        <w:rPr>
          <w:rFonts w:ascii="Times New Roman" w:eastAsia="Times New Roman" w:hAnsi="Times New Roman" w:cs="Times New Roman"/>
          <w:sz w:val="24"/>
          <w:szCs w:val="24"/>
        </w:rPr>
        <w:t xml:space="preserve">The government of Bangladesh encourages the hotel industry to promote eco tourism. </w:t>
      </w:r>
    </w:p>
    <w:p w14:paraId="55EAB53E" w14:textId="77777777" w:rsidR="00BF4A65" w:rsidRPr="00BC2F11" w:rsidRDefault="00A057C4">
      <w:pPr>
        <w:spacing w:line="360" w:lineRule="auto"/>
        <w:jc w:val="both"/>
        <w:rPr>
          <w:rFonts w:ascii="Times New Roman" w:eastAsia="Times New Roman" w:hAnsi="Times New Roman" w:cs="Times New Roman"/>
          <w:b/>
          <w:i/>
          <w:sz w:val="24"/>
          <w:szCs w:val="24"/>
        </w:rPr>
      </w:pPr>
      <w:r w:rsidRPr="00BC2F11">
        <w:rPr>
          <w:rFonts w:ascii="Times New Roman" w:eastAsia="Times New Roman" w:hAnsi="Times New Roman" w:cs="Times New Roman"/>
          <w:b/>
          <w:i/>
          <w:sz w:val="24"/>
          <w:szCs w:val="24"/>
        </w:rPr>
        <w:t>Environmental:</w:t>
      </w:r>
    </w:p>
    <w:p w14:paraId="2837E98F" w14:textId="77777777" w:rsidR="00BF4A65" w:rsidRPr="00BC2F11" w:rsidRDefault="00A057C4">
      <w:pPr>
        <w:numPr>
          <w:ilvl w:val="0"/>
          <w:numId w:val="12"/>
        </w:numPr>
        <w:spacing w:after="0" w:line="360" w:lineRule="auto"/>
        <w:jc w:val="both"/>
        <w:rPr>
          <w:rFonts w:ascii="Times New Roman" w:eastAsia="Times New Roman" w:hAnsi="Times New Roman" w:cs="Times New Roman"/>
          <w:sz w:val="24"/>
          <w:szCs w:val="24"/>
        </w:rPr>
      </w:pPr>
      <w:r w:rsidRPr="00BC2F11">
        <w:rPr>
          <w:rFonts w:ascii="Times New Roman" w:eastAsia="Times New Roman" w:hAnsi="Times New Roman" w:cs="Times New Roman"/>
          <w:sz w:val="24"/>
          <w:szCs w:val="24"/>
        </w:rPr>
        <w:t>The government of Bangladesh has implemented green projects like Solar Home system, biogas plants, hydropower plants (</w:t>
      </w:r>
      <w:r w:rsidRPr="00BC2F11">
        <w:rPr>
          <w:rFonts w:ascii="Times New Roman" w:eastAsia="Times New Roman" w:hAnsi="Times New Roman" w:cs="Times New Roman"/>
          <w:color w:val="222222"/>
          <w:sz w:val="24"/>
          <w:szCs w:val="24"/>
        </w:rPr>
        <w:t xml:space="preserve">Hossain, 2018) </w:t>
      </w:r>
    </w:p>
    <w:p w14:paraId="0407EB38" w14:textId="77777777" w:rsidR="00BF4A65" w:rsidRPr="00BC2F11" w:rsidRDefault="00A057C4">
      <w:pPr>
        <w:numPr>
          <w:ilvl w:val="0"/>
          <w:numId w:val="12"/>
        </w:numPr>
        <w:spacing w:line="360" w:lineRule="auto"/>
        <w:jc w:val="both"/>
        <w:rPr>
          <w:rFonts w:ascii="Times New Roman" w:eastAsia="Times New Roman" w:hAnsi="Times New Roman" w:cs="Times New Roman"/>
          <w:sz w:val="24"/>
          <w:szCs w:val="24"/>
        </w:rPr>
      </w:pPr>
      <w:r w:rsidRPr="00BC2F11">
        <w:rPr>
          <w:rFonts w:ascii="Times New Roman" w:eastAsia="Times New Roman" w:hAnsi="Times New Roman" w:cs="Times New Roman"/>
          <w:sz w:val="24"/>
          <w:szCs w:val="24"/>
        </w:rPr>
        <w:t xml:space="preserve">Sustainable green practices are promoted by the government of Bangladesh in the Intercontinental Hotel. </w:t>
      </w:r>
    </w:p>
    <w:p w14:paraId="3ED775C5" w14:textId="77777777" w:rsidR="00BF4A65" w:rsidRPr="00BC2F11" w:rsidRDefault="00A057C4">
      <w:pPr>
        <w:pStyle w:val="Heading2"/>
        <w:rPr>
          <w:rFonts w:eastAsia="Times New Roman" w:cs="Times New Roman"/>
          <w:sz w:val="24"/>
          <w:szCs w:val="24"/>
        </w:rPr>
      </w:pPr>
      <w:bookmarkStart w:id="4" w:name="_heading=h.g76m5fyv49e0" w:colFirst="0" w:colLast="0"/>
      <w:bookmarkEnd w:id="4"/>
      <w:r w:rsidRPr="00BC2F11">
        <w:t>SWOT Analysis</w:t>
      </w:r>
    </w:p>
    <w:tbl>
      <w:tblPr>
        <w:tblStyle w:val="a"/>
        <w:tblW w:w="8985"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485"/>
        <w:gridCol w:w="4500"/>
      </w:tblGrid>
      <w:tr w:rsidR="00BF4A65" w:rsidRPr="00BC2F11" w14:paraId="1EEC3821" w14:textId="77777777">
        <w:trPr>
          <w:cantSplit/>
          <w:tblHeader/>
        </w:trPr>
        <w:tc>
          <w:tcPr>
            <w:tcW w:w="4485" w:type="dxa"/>
            <w:shd w:val="clear" w:color="auto" w:fill="auto"/>
            <w:tcMar>
              <w:top w:w="100" w:type="dxa"/>
              <w:left w:w="100" w:type="dxa"/>
              <w:bottom w:w="100" w:type="dxa"/>
              <w:right w:w="100" w:type="dxa"/>
            </w:tcMar>
          </w:tcPr>
          <w:p w14:paraId="6ACDE9C5" w14:textId="77777777" w:rsidR="00BF4A65" w:rsidRPr="00BC2F11" w:rsidRDefault="00A057C4">
            <w:pPr>
              <w:widowControl w:val="0"/>
              <w:pBdr>
                <w:top w:val="nil"/>
                <w:left w:val="nil"/>
                <w:bottom w:val="nil"/>
                <w:right w:val="nil"/>
                <w:between w:val="nil"/>
              </w:pBdr>
              <w:spacing w:after="0" w:line="240" w:lineRule="auto"/>
              <w:rPr>
                <w:rFonts w:ascii="Times New Roman" w:eastAsia="Times New Roman" w:hAnsi="Times New Roman" w:cs="Times New Roman"/>
                <w:b/>
                <w:sz w:val="24"/>
                <w:szCs w:val="24"/>
              </w:rPr>
            </w:pPr>
            <w:r w:rsidRPr="00BC2F11">
              <w:rPr>
                <w:rFonts w:ascii="Times New Roman" w:eastAsia="Times New Roman" w:hAnsi="Times New Roman" w:cs="Times New Roman"/>
                <w:b/>
                <w:sz w:val="24"/>
                <w:szCs w:val="24"/>
              </w:rPr>
              <w:t>Strengths</w:t>
            </w:r>
          </w:p>
          <w:p w14:paraId="788E1749" w14:textId="77777777" w:rsidR="00BF4A65" w:rsidRPr="00BC2F11" w:rsidRDefault="00BF4A65">
            <w:pPr>
              <w:widowControl w:val="0"/>
              <w:pBdr>
                <w:top w:val="nil"/>
                <w:left w:val="nil"/>
                <w:bottom w:val="nil"/>
                <w:right w:val="nil"/>
                <w:between w:val="nil"/>
              </w:pBdr>
              <w:spacing w:after="0" w:line="240" w:lineRule="auto"/>
              <w:rPr>
                <w:rFonts w:ascii="Times New Roman" w:eastAsia="Times New Roman" w:hAnsi="Times New Roman" w:cs="Times New Roman"/>
                <w:b/>
                <w:sz w:val="24"/>
                <w:szCs w:val="24"/>
              </w:rPr>
            </w:pPr>
          </w:p>
          <w:p w14:paraId="7E203AEF" w14:textId="77777777" w:rsidR="00BF4A65" w:rsidRPr="00BC2F11" w:rsidRDefault="00A057C4">
            <w:pPr>
              <w:widowControl w:val="0"/>
              <w:numPr>
                <w:ilvl w:val="0"/>
                <w:numId w:val="4"/>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BC2F11">
              <w:rPr>
                <w:rFonts w:ascii="Times New Roman" w:eastAsia="Times New Roman" w:hAnsi="Times New Roman" w:cs="Times New Roman"/>
                <w:sz w:val="24"/>
                <w:szCs w:val="24"/>
              </w:rPr>
              <w:t>The only international and luxurious hotel located in Dhaka (</w:t>
            </w:r>
            <w:proofErr w:type="spellStart"/>
            <w:r w:rsidRPr="00BC2F11">
              <w:rPr>
                <w:rFonts w:ascii="Times New Roman" w:eastAsia="Times New Roman" w:hAnsi="Times New Roman" w:cs="Times New Roman"/>
                <w:color w:val="222222"/>
                <w:sz w:val="24"/>
                <w:szCs w:val="24"/>
              </w:rPr>
              <w:t>Baffoe</w:t>
            </w:r>
            <w:proofErr w:type="spellEnd"/>
            <w:r w:rsidRPr="00BC2F11">
              <w:rPr>
                <w:rFonts w:ascii="Times New Roman" w:eastAsia="Times New Roman" w:hAnsi="Times New Roman" w:cs="Times New Roman"/>
                <w:color w:val="222222"/>
                <w:sz w:val="24"/>
                <w:szCs w:val="24"/>
              </w:rPr>
              <w:t xml:space="preserve"> and Roy, 2023</w:t>
            </w:r>
            <w:r w:rsidRPr="00BC2F11">
              <w:rPr>
                <w:rFonts w:ascii="Times New Roman" w:eastAsia="Times New Roman" w:hAnsi="Times New Roman" w:cs="Times New Roman"/>
                <w:sz w:val="24"/>
                <w:szCs w:val="24"/>
              </w:rPr>
              <w:t>).</w:t>
            </w:r>
          </w:p>
          <w:p w14:paraId="3581E6EC" w14:textId="77777777" w:rsidR="00BF4A65" w:rsidRPr="00BC2F11" w:rsidRDefault="00A057C4">
            <w:pPr>
              <w:widowControl w:val="0"/>
              <w:numPr>
                <w:ilvl w:val="0"/>
                <w:numId w:val="4"/>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BC2F11">
              <w:rPr>
                <w:rFonts w:ascii="Times New Roman" w:eastAsia="Times New Roman" w:hAnsi="Times New Roman" w:cs="Times New Roman"/>
                <w:sz w:val="24"/>
                <w:szCs w:val="24"/>
              </w:rPr>
              <w:t>The brand is known for its luxurious hospitality.</w:t>
            </w:r>
          </w:p>
          <w:p w14:paraId="5384CE90" w14:textId="77777777" w:rsidR="00BF4A65" w:rsidRPr="00BC2F11" w:rsidRDefault="00BF4A65">
            <w:pPr>
              <w:widowControl w:val="0"/>
              <w:pBdr>
                <w:top w:val="nil"/>
                <w:left w:val="nil"/>
                <w:bottom w:val="nil"/>
                <w:right w:val="nil"/>
                <w:between w:val="nil"/>
              </w:pBdr>
              <w:spacing w:after="0" w:line="240" w:lineRule="auto"/>
              <w:ind w:left="720"/>
              <w:rPr>
                <w:rFonts w:ascii="Times New Roman" w:eastAsia="Times New Roman" w:hAnsi="Times New Roman" w:cs="Times New Roman"/>
                <w:b/>
                <w:sz w:val="24"/>
                <w:szCs w:val="24"/>
              </w:rPr>
            </w:pPr>
          </w:p>
          <w:p w14:paraId="28F55A8F" w14:textId="77777777" w:rsidR="00BF4A65" w:rsidRPr="00BC2F11" w:rsidRDefault="00BF4A65">
            <w:pPr>
              <w:widowControl w:val="0"/>
              <w:pBdr>
                <w:top w:val="nil"/>
                <w:left w:val="nil"/>
                <w:bottom w:val="nil"/>
                <w:right w:val="nil"/>
                <w:between w:val="nil"/>
              </w:pBdr>
              <w:spacing w:after="0" w:line="240" w:lineRule="auto"/>
              <w:rPr>
                <w:rFonts w:ascii="Times New Roman" w:eastAsia="Times New Roman" w:hAnsi="Times New Roman" w:cs="Times New Roman"/>
                <w:b/>
                <w:sz w:val="24"/>
                <w:szCs w:val="24"/>
              </w:rPr>
            </w:pPr>
          </w:p>
          <w:p w14:paraId="679FD72B" w14:textId="77777777" w:rsidR="00BF4A65" w:rsidRPr="00BC2F11" w:rsidRDefault="00BF4A65">
            <w:pPr>
              <w:widowControl w:val="0"/>
              <w:pBdr>
                <w:top w:val="nil"/>
                <w:left w:val="nil"/>
                <w:bottom w:val="nil"/>
                <w:right w:val="nil"/>
                <w:between w:val="nil"/>
              </w:pBdr>
              <w:spacing w:after="0" w:line="240" w:lineRule="auto"/>
              <w:rPr>
                <w:rFonts w:ascii="Times New Roman" w:eastAsia="Times New Roman" w:hAnsi="Times New Roman" w:cs="Times New Roman"/>
                <w:b/>
                <w:sz w:val="24"/>
                <w:szCs w:val="24"/>
              </w:rPr>
            </w:pPr>
          </w:p>
        </w:tc>
        <w:tc>
          <w:tcPr>
            <w:tcW w:w="4500" w:type="dxa"/>
            <w:shd w:val="clear" w:color="auto" w:fill="auto"/>
            <w:tcMar>
              <w:top w:w="100" w:type="dxa"/>
              <w:left w:w="100" w:type="dxa"/>
              <w:bottom w:w="100" w:type="dxa"/>
              <w:right w:w="100" w:type="dxa"/>
            </w:tcMar>
          </w:tcPr>
          <w:p w14:paraId="7A0E87CD" w14:textId="77777777" w:rsidR="00BF4A65" w:rsidRPr="00BC2F11" w:rsidRDefault="00A057C4">
            <w:pPr>
              <w:widowControl w:val="0"/>
              <w:pBdr>
                <w:top w:val="nil"/>
                <w:left w:val="nil"/>
                <w:bottom w:val="nil"/>
                <w:right w:val="nil"/>
                <w:between w:val="nil"/>
              </w:pBdr>
              <w:spacing w:after="0" w:line="240" w:lineRule="auto"/>
              <w:rPr>
                <w:rFonts w:ascii="Times New Roman" w:eastAsia="Times New Roman" w:hAnsi="Times New Roman" w:cs="Times New Roman"/>
                <w:b/>
                <w:sz w:val="24"/>
                <w:szCs w:val="24"/>
              </w:rPr>
            </w:pPr>
            <w:r w:rsidRPr="00BC2F11">
              <w:rPr>
                <w:rFonts w:ascii="Times New Roman" w:eastAsia="Times New Roman" w:hAnsi="Times New Roman" w:cs="Times New Roman"/>
                <w:b/>
                <w:sz w:val="24"/>
                <w:szCs w:val="24"/>
              </w:rPr>
              <w:t xml:space="preserve">Weakness </w:t>
            </w:r>
          </w:p>
          <w:p w14:paraId="1A7CB4FE" w14:textId="77777777" w:rsidR="00BF4A65" w:rsidRPr="00BC2F11" w:rsidRDefault="00BF4A65">
            <w:pPr>
              <w:widowControl w:val="0"/>
              <w:pBdr>
                <w:top w:val="nil"/>
                <w:left w:val="nil"/>
                <w:bottom w:val="nil"/>
                <w:right w:val="nil"/>
                <w:between w:val="nil"/>
              </w:pBdr>
              <w:spacing w:after="0" w:line="240" w:lineRule="auto"/>
              <w:rPr>
                <w:rFonts w:ascii="Times New Roman" w:eastAsia="Times New Roman" w:hAnsi="Times New Roman" w:cs="Times New Roman"/>
                <w:b/>
                <w:sz w:val="24"/>
                <w:szCs w:val="24"/>
              </w:rPr>
            </w:pPr>
          </w:p>
          <w:p w14:paraId="3D382EF1" w14:textId="77777777" w:rsidR="00BF4A65" w:rsidRPr="00BC2F11" w:rsidRDefault="00A057C4">
            <w:pPr>
              <w:numPr>
                <w:ilvl w:val="0"/>
                <w:numId w:val="8"/>
              </w:numPr>
              <w:spacing w:after="0" w:line="360" w:lineRule="auto"/>
              <w:jc w:val="both"/>
              <w:rPr>
                <w:rFonts w:ascii="Times New Roman" w:eastAsia="Times New Roman" w:hAnsi="Times New Roman" w:cs="Times New Roman"/>
                <w:b/>
                <w:sz w:val="24"/>
                <w:szCs w:val="24"/>
              </w:rPr>
            </w:pPr>
            <w:r w:rsidRPr="00BC2F11">
              <w:rPr>
                <w:rFonts w:ascii="Times New Roman" w:eastAsia="Times New Roman" w:hAnsi="Times New Roman" w:cs="Times New Roman"/>
                <w:sz w:val="24"/>
                <w:szCs w:val="24"/>
              </w:rPr>
              <w:t>Bad staff attitude- The issue with the adverse mindset is the way it influences the other business's staff members (</w:t>
            </w:r>
            <w:r w:rsidRPr="00BC2F11">
              <w:rPr>
                <w:rFonts w:ascii="Times New Roman" w:eastAsia="Times New Roman" w:hAnsi="Times New Roman" w:cs="Times New Roman"/>
                <w:color w:val="222222"/>
                <w:sz w:val="24"/>
                <w:szCs w:val="24"/>
              </w:rPr>
              <w:t>Zimmermann and Renaud, 2019</w:t>
            </w:r>
            <w:r w:rsidRPr="00BC2F11">
              <w:rPr>
                <w:rFonts w:ascii="Times New Roman" w:eastAsia="Times New Roman" w:hAnsi="Times New Roman" w:cs="Times New Roman"/>
                <w:sz w:val="24"/>
                <w:szCs w:val="24"/>
              </w:rPr>
              <w:t>)</w:t>
            </w:r>
          </w:p>
          <w:p w14:paraId="2F6DB602" w14:textId="77777777" w:rsidR="00BF4A65" w:rsidRPr="00BC2F11" w:rsidRDefault="00A057C4">
            <w:pPr>
              <w:numPr>
                <w:ilvl w:val="0"/>
                <w:numId w:val="8"/>
              </w:numPr>
              <w:spacing w:after="0" w:line="360" w:lineRule="auto"/>
              <w:jc w:val="both"/>
              <w:rPr>
                <w:rFonts w:ascii="Times New Roman" w:eastAsia="Times New Roman" w:hAnsi="Times New Roman" w:cs="Times New Roman"/>
                <w:sz w:val="24"/>
                <w:szCs w:val="24"/>
              </w:rPr>
            </w:pPr>
            <w:r w:rsidRPr="00BC2F11">
              <w:rPr>
                <w:rFonts w:ascii="Times New Roman" w:eastAsia="Times New Roman" w:hAnsi="Times New Roman" w:cs="Times New Roman"/>
                <w:sz w:val="24"/>
                <w:szCs w:val="24"/>
              </w:rPr>
              <w:t xml:space="preserve">Poor customer service. </w:t>
            </w:r>
          </w:p>
        </w:tc>
      </w:tr>
      <w:tr w:rsidR="00BF4A65" w:rsidRPr="00BC2F11" w14:paraId="65ECBA72" w14:textId="77777777">
        <w:trPr>
          <w:cantSplit/>
          <w:tblHeader/>
        </w:trPr>
        <w:tc>
          <w:tcPr>
            <w:tcW w:w="4485" w:type="dxa"/>
            <w:shd w:val="clear" w:color="auto" w:fill="auto"/>
            <w:tcMar>
              <w:top w:w="100" w:type="dxa"/>
              <w:left w:w="100" w:type="dxa"/>
              <w:bottom w:w="100" w:type="dxa"/>
              <w:right w:w="100" w:type="dxa"/>
            </w:tcMar>
          </w:tcPr>
          <w:p w14:paraId="673215D0" w14:textId="77777777" w:rsidR="00BF4A65" w:rsidRPr="00BC2F11" w:rsidRDefault="00A057C4">
            <w:pPr>
              <w:widowControl w:val="0"/>
              <w:pBdr>
                <w:top w:val="nil"/>
                <w:left w:val="nil"/>
                <w:bottom w:val="nil"/>
                <w:right w:val="nil"/>
                <w:between w:val="nil"/>
              </w:pBdr>
              <w:spacing w:after="0" w:line="240" w:lineRule="auto"/>
              <w:rPr>
                <w:rFonts w:ascii="Times New Roman" w:eastAsia="Times New Roman" w:hAnsi="Times New Roman" w:cs="Times New Roman"/>
                <w:b/>
                <w:sz w:val="24"/>
                <w:szCs w:val="24"/>
              </w:rPr>
            </w:pPr>
            <w:r w:rsidRPr="00BC2F11">
              <w:rPr>
                <w:rFonts w:ascii="Times New Roman" w:eastAsia="Times New Roman" w:hAnsi="Times New Roman" w:cs="Times New Roman"/>
                <w:b/>
                <w:sz w:val="24"/>
                <w:szCs w:val="24"/>
              </w:rPr>
              <w:t>Opportunity</w:t>
            </w:r>
          </w:p>
          <w:p w14:paraId="077BC5E0" w14:textId="77777777" w:rsidR="00BF4A65" w:rsidRPr="00BC2F11" w:rsidRDefault="00BF4A65">
            <w:pPr>
              <w:widowControl w:val="0"/>
              <w:pBdr>
                <w:top w:val="nil"/>
                <w:left w:val="nil"/>
                <w:bottom w:val="nil"/>
                <w:right w:val="nil"/>
                <w:between w:val="nil"/>
              </w:pBdr>
              <w:spacing w:after="0" w:line="240" w:lineRule="auto"/>
              <w:rPr>
                <w:rFonts w:ascii="Times New Roman" w:eastAsia="Times New Roman" w:hAnsi="Times New Roman" w:cs="Times New Roman"/>
                <w:b/>
                <w:sz w:val="24"/>
                <w:szCs w:val="24"/>
              </w:rPr>
            </w:pPr>
          </w:p>
          <w:p w14:paraId="3262D8C6" w14:textId="77777777" w:rsidR="00BF4A65" w:rsidRPr="00BC2F11" w:rsidRDefault="00A057C4">
            <w:pPr>
              <w:widowControl w:val="0"/>
              <w:numPr>
                <w:ilvl w:val="0"/>
                <w:numId w:val="5"/>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BC2F11">
              <w:rPr>
                <w:rFonts w:ascii="Times New Roman" w:eastAsia="Times New Roman" w:hAnsi="Times New Roman" w:cs="Times New Roman"/>
                <w:sz w:val="24"/>
                <w:szCs w:val="24"/>
              </w:rPr>
              <w:t>To grow internationally.</w:t>
            </w:r>
          </w:p>
          <w:p w14:paraId="1522F8D4" w14:textId="77777777" w:rsidR="00BF4A65" w:rsidRPr="00BC2F11" w:rsidRDefault="00A057C4">
            <w:pPr>
              <w:widowControl w:val="0"/>
              <w:numPr>
                <w:ilvl w:val="0"/>
                <w:numId w:val="5"/>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BC2F11">
              <w:rPr>
                <w:rFonts w:ascii="Times New Roman" w:eastAsia="Times New Roman" w:hAnsi="Times New Roman" w:cs="Times New Roman"/>
                <w:sz w:val="24"/>
                <w:szCs w:val="24"/>
              </w:rPr>
              <w:t xml:space="preserve">It Has huge potential to develop its brand name in Bangladesh due to less competition. </w:t>
            </w:r>
          </w:p>
          <w:p w14:paraId="79B088C5" w14:textId="77777777" w:rsidR="00BF4A65" w:rsidRPr="00BC2F11" w:rsidRDefault="00BF4A65">
            <w:pPr>
              <w:widowControl w:val="0"/>
              <w:pBdr>
                <w:top w:val="nil"/>
                <w:left w:val="nil"/>
                <w:bottom w:val="nil"/>
                <w:right w:val="nil"/>
                <w:between w:val="nil"/>
              </w:pBdr>
              <w:spacing w:after="0" w:line="240" w:lineRule="auto"/>
              <w:rPr>
                <w:rFonts w:ascii="Times New Roman" w:eastAsia="Times New Roman" w:hAnsi="Times New Roman" w:cs="Times New Roman"/>
                <w:b/>
                <w:sz w:val="24"/>
                <w:szCs w:val="24"/>
              </w:rPr>
            </w:pPr>
          </w:p>
        </w:tc>
        <w:tc>
          <w:tcPr>
            <w:tcW w:w="4500" w:type="dxa"/>
            <w:shd w:val="clear" w:color="auto" w:fill="auto"/>
            <w:tcMar>
              <w:top w:w="100" w:type="dxa"/>
              <w:left w:w="100" w:type="dxa"/>
              <w:bottom w:w="100" w:type="dxa"/>
              <w:right w:w="100" w:type="dxa"/>
            </w:tcMar>
          </w:tcPr>
          <w:p w14:paraId="047BF0C5" w14:textId="77777777" w:rsidR="00BF4A65" w:rsidRPr="00BC2F11" w:rsidRDefault="00A057C4">
            <w:pPr>
              <w:widowControl w:val="0"/>
              <w:pBdr>
                <w:top w:val="nil"/>
                <w:left w:val="nil"/>
                <w:bottom w:val="nil"/>
                <w:right w:val="nil"/>
                <w:between w:val="nil"/>
              </w:pBdr>
              <w:spacing w:after="0" w:line="240" w:lineRule="auto"/>
              <w:rPr>
                <w:rFonts w:ascii="Times New Roman" w:eastAsia="Times New Roman" w:hAnsi="Times New Roman" w:cs="Times New Roman"/>
                <w:b/>
                <w:sz w:val="24"/>
                <w:szCs w:val="24"/>
              </w:rPr>
            </w:pPr>
            <w:r w:rsidRPr="00BC2F11">
              <w:rPr>
                <w:rFonts w:ascii="Times New Roman" w:eastAsia="Times New Roman" w:hAnsi="Times New Roman" w:cs="Times New Roman"/>
                <w:b/>
                <w:sz w:val="24"/>
                <w:szCs w:val="24"/>
              </w:rPr>
              <w:t>Threats</w:t>
            </w:r>
          </w:p>
          <w:p w14:paraId="21D06B24" w14:textId="77777777" w:rsidR="00BF4A65" w:rsidRPr="00BC2F11" w:rsidRDefault="00BF4A65">
            <w:pPr>
              <w:widowControl w:val="0"/>
              <w:pBdr>
                <w:top w:val="nil"/>
                <w:left w:val="nil"/>
                <w:bottom w:val="nil"/>
                <w:right w:val="nil"/>
                <w:between w:val="nil"/>
              </w:pBdr>
              <w:spacing w:after="0" w:line="240" w:lineRule="auto"/>
              <w:rPr>
                <w:rFonts w:ascii="Times New Roman" w:eastAsia="Times New Roman" w:hAnsi="Times New Roman" w:cs="Times New Roman"/>
                <w:b/>
                <w:sz w:val="24"/>
                <w:szCs w:val="24"/>
              </w:rPr>
            </w:pPr>
          </w:p>
          <w:p w14:paraId="53AB190C" w14:textId="77777777" w:rsidR="00BF4A65" w:rsidRPr="00BC2F11" w:rsidRDefault="00A057C4">
            <w:pPr>
              <w:widowControl w:val="0"/>
              <w:numPr>
                <w:ilvl w:val="0"/>
                <w:numId w:val="11"/>
              </w:numPr>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r w:rsidRPr="00BC2F11">
              <w:rPr>
                <w:rFonts w:ascii="Times New Roman" w:eastAsia="Times New Roman" w:hAnsi="Times New Roman" w:cs="Times New Roman"/>
                <w:sz w:val="24"/>
                <w:szCs w:val="24"/>
              </w:rPr>
              <w:t>Competition threats from new hotels.</w:t>
            </w:r>
            <w:r w:rsidRPr="00BC2F11">
              <w:rPr>
                <w:rFonts w:ascii="Times New Roman" w:eastAsia="Times New Roman" w:hAnsi="Times New Roman" w:cs="Times New Roman"/>
                <w:b/>
                <w:sz w:val="24"/>
                <w:szCs w:val="24"/>
              </w:rPr>
              <w:t xml:space="preserve"> </w:t>
            </w:r>
          </w:p>
        </w:tc>
      </w:tr>
    </w:tbl>
    <w:p w14:paraId="45B9A67E" w14:textId="77777777" w:rsidR="00BF4A65" w:rsidRPr="00BC2F11" w:rsidRDefault="00BF4A65">
      <w:pPr>
        <w:rPr>
          <w:rFonts w:ascii="Times New Roman" w:eastAsia="Times New Roman" w:hAnsi="Times New Roman" w:cs="Times New Roman"/>
          <w:b/>
          <w:sz w:val="24"/>
          <w:szCs w:val="24"/>
        </w:rPr>
      </w:pPr>
    </w:p>
    <w:p w14:paraId="7E350C02" w14:textId="77777777" w:rsidR="00BF4A65" w:rsidRPr="00BC2F11" w:rsidRDefault="00A057C4">
      <w:pPr>
        <w:pStyle w:val="Heading2"/>
        <w:rPr>
          <w:rFonts w:eastAsia="Times New Roman" w:cs="Times New Roman"/>
          <w:sz w:val="24"/>
          <w:szCs w:val="24"/>
        </w:rPr>
      </w:pPr>
      <w:bookmarkStart w:id="5" w:name="_heading=h.hszlki9z4lv" w:colFirst="0" w:colLast="0"/>
      <w:bookmarkEnd w:id="5"/>
      <w:r w:rsidRPr="00BC2F11">
        <w:lastRenderedPageBreak/>
        <w:t>TOWS Analysis</w:t>
      </w:r>
    </w:p>
    <w:tbl>
      <w:tblPr>
        <w:tblStyle w:val="a0"/>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BF4A65" w:rsidRPr="00BC2F11" w14:paraId="77ECA8AB" w14:textId="77777777">
        <w:trPr>
          <w:cantSplit/>
          <w:tblHeader/>
        </w:trPr>
        <w:tc>
          <w:tcPr>
            <w:tcW w:w="4513" w:type="dxa"/>
            <w:shd w:val="clear" w:color="auto" w:fill="auto"/>
            <w:tcMar>
              <w:top w:w="100" w:type="dxa"/>
              <w:left w:w="100" w:type="dxa"/>
              <w:bottom w:w="100" w:type="dxa"/>
              <w:right w:w="100" w:type="dxa"/>
            </w:tcMar>
          </w:tcPr>
          <w:p w14:paraId="541A9991" w14:textId="77777777" w:rsidR="00BF4A65" w:rsidRPr="00BC2F11" w:rsidRDefault="00A057C4">
            <w:pPr>
              <w:widowControl w:val="0"/>
              <w:pBdr>
                <w:top w:val="nil"/>
                <w:left w:val="nil"/>
                <w:bottom w:val="nil"/>
                <w:right w:val="nil"/>
                <w:between w:val="nil"/>
              </w:pBdr>
              <w:spacing w:after="0" w:line="240" w:lineRule="auto"/>
              <w:rPr>
                <w:rFonts w:ascii="Times New Roman" w:eastAsia="Times New Roman" w:hAnsi="Times New Roman" w:cs="Times New Roman"/>
                <w:b/>
                <w:sz w:val="24"/>
                <w:szCs w:val="24"/>
              </w:rPr>
            </w:pPr>
            <w:r w:rsidRPr="00BC2F11">
              <w:rPr>
                <w:rFonts w:ascii="Times New Roman" w:eastAsia="Times New Roman" w:hAnsi="Times New Roman" w:cs="Times New Roman"/>
                <w:b/>
                <w:sz w:val="24"/>
                <w:szCs w:val="24"/>
              </w:rPr>
              <w:t>SO</w:t>
            </w:r>
          </w:p>
          <w:p w14:paraId="1B823ECC" w14:textId="77777777" w:rsidR="00BF4A65" w:rsidRPr="00BC2F11" w:rsidRDefault="00BF4A65">
            <w:pPr>
              <w:widowControl w:val="0"/>
              <w:pBdr>
                <w:top w:val="nil"/>
                <w:left w:val="nil"/>
                <w:bottom w:val="nil"/>
                <w:right w:val="nil"/>
                <w:between w:val="nil"/>
              </w:pBdr>
              <w:spacing w:after="0" w:line="240" w:lineRule="auto"/>
              <w:rPr>
                <w:rFonts w:ascii="Times New Roman" w:eastAsia="Times New Roman" w:hAnsi="Times New Roman" w:cs="Times New Roman"/>
                <w:b/>
                <w:sz w:val="24"/>
                <w:szCs w:val="24"/>
              </w:rPr>
            </w:pPr>
          </w:p>
          <w:p w14:paraId="6EAFD9E5" w14:textId="77777777" w:rsidR="00BF4A65" w:rsidRPr="00BC2F11" w:rsidRDefault="00A057C4">
            <w:pPr>
              <w:widowControl w:val="0"/>
              <w:numPr>
                <w:ilvl w:val="0"/>
                <w:numId w:val="14"/>
              </w:numPr>
              <w:spacing w:after="0" w:line="360" w:lineRule="auto"/>
              <w:rPr>
                <w:rFonts w:ascii="Arial" w:eastAsia="Arial" w:hAnsi="Arial" w:cs="Arial"/>
                <w:color w:val="0E101A"/>
              </w:rPr>
            </w:pPr>
            <w:r w:rsidRPr="00BC2F11">
              <w:rPr>
                <w:rFonts w:ascii="Times New Roman" w:eastAsia="Times New Roman" w:hAnsi="Times New Roman" w:cs="Times New Roman"/>
                <w:color w:val="0E101A"/>
                <w:sz w:val="24"/>
                <w:szCs w:val="24"/>
              </w:rPr>
              <w:t>Due to having less competition, it has a huge chance to develop.</w:t>
            </w:r>
          </w:p>
          <w:p w14:paraId="6B471276" w14:textId="77777777" w:rsidR="00BF4A65" w:rsidRPr="00BC2F11" w:rsidRDefault="00A057C4">
            <w:pPr>
              <w:widowControl w:val="0"/>
              <w:numPr>
                <w:ilvl w:val="0"/>
                <w:numId w:val="14"/>
              </w:numPr>
              <w:spacing w:after="0" w:line="360" w:lineRule="auto"/>
              <w:rPr>
                <w:rFonts w:ascii="Arial" w:eastAsia="Arial" w:hAnsi="Arial" w:cs="Arial"/>
                <w:color w:val="0E101A"/>
              </w:rPr>
            </w:pPr>
            <w:r w:rsidRPr="00BC2F11">
              <w:rPr>
                <w:rFonts w:ascii="Times New Roman" w:eastAsia="Times New Roman" w:hAnsi="Times New Roman" w:cs="Times New Roman"/>
                <w:color w:val="0E101A"/>
                <w:sz w:val="24"/>
                <w:szCs w:val="24"/>
              </w:rPr>
              <w:t>The prime location is the use opportunity for the hotel to develop itself.</w:t>
            </w:r>
          </w:p>
          <w:p w14:paraId="209C24D7" w14:textId="77777777" w:rsidR="00BF4A65" w:rsidRPr="00BC2F11" w:rsidRDefault="00BF4A65">
            <w:pPr>
              <w:widowControl w:val="0"/>
              <w:pBdr>
                <w:top w:val="nil"/>
                <w:left w:val="nil"/>
                <w:bottom w:val="nil"/>
                <w:right w:val="nil"/>
                <w:between w:val="nil"/>
              </w:pBdr>
              <w:spacing w:after="0" w:line="240" w:lineRule="auto"/>
              <w:rPr>
                <w:rFonts w:ascii="Times New Roman" w:eastAsia="Times New Roman" w:hAnsi="Times New Roman" w:cs="Times New Roman"/>
                <w:b/>
                <w:sz w:val="24"/>
                <w:szCs w:val="24"/>
              </w:rPr>
            </w:pPr>
          </w:p>
        </w:tc>
        <w:tc>
          <w:tcPr>
            <w:tcW w:w="4513" w:type="dxa"/>
            <w:shd w:val="clear" w:color="auto" w:fill="auto"/>
            <w:tcMar>
              <w:top w:w="100" w:type="dxa"/>
              <w:left w:w="100" w:type="dxa"/>
              <w:bottom w:w="100" w:type="dxa"/>
              <w:right w:w="100" w:type="dxa"/>
            </w:tcMar>
          </w:tcPr>
          <w:p w14:paraId="213E1C35" w14:textId="77777777" w:rsidR="00BF4A65" w:rsidRPr="00BC2F11" w:rsidRDefault="00A057C4">
            <w:pPr>
              <w:widowControl w:val="0"/>
              <w:pBdr>
                <w:top w:val="nil"/>
                <w:left w:val="nil"/>
                <w:bottom w:val="nil"/>
                <w:right w:val="nil"/>
                <w:between w:val="nil"/>
              </w:pBdr>
              <w:spacing w:after="0" w:line="240" w:lineRule="auto"/>
              <w:rPr>
                <w:rFonts w:ascii="Times New Roman" w:eastAsia="Times New Roman" w:hAnsi="Times New Roman" w:cs="Times New Roman"/>
                <w:b/>
                <w:sz w:val="24"/>
                <w:szCs w:val="24"/>
              </w:rPr>
            </w:pPr>
            <w:r w:rsidRPr="00BC2F11">
              <w:rPr>
                <w:rFonts w:ascii="Times New Roman" w:eastAsia="Times New Roman" w:hAnsi="Times New Roman" w:cs="Times New Roman"/>
                <w:b/>
                <w:sz w:val="24"/>
                <w:szCs w:val="24"/>
              </w:rPr>
              <w:t>ST</w:t>
            </w:r>
          </w:p>
          <w:p w14:paraId="66CCD765" w14:textId="77777777" w:rsidR="00BF4A65" w:rsidRPr="00BC2F11" w:rsidRDefault="00BF4A65">
            <w:pPr>
              <w:widowControl w:val="0"/>
              <w:pBdr>
                <w:top w:val="nil"/>
                <w:left w:val="nil"/>
                <w:bottom w:val="nil"/>
                <w:right w:val="nil"/>
                <w:between w:val="nil"/>
              </w:pBdr>
              <w:spacing w:after="0" w:line="240" w:lineRule="auto"/>
              <w:rPr>
                <w:rFonts w:ascii="Times New Roman" w:eastAsia="Times New Roman" w:hAnsi="Times New Roman" w:cs="Times New Roman"/>
                <w:b/>
                <w:sz w:val="24"/>
                <w:szCs w:val="24"/>
              </w:rPr>
            </w:pPr>
          </w:p>
          <w:p w14:paraId="5B703C18" w14:textId="77777777" w:rsidR="00BF4A65" w:rsidRPr="00BC2F11" w:rsidRDefault="00A057C4">
            <w:pPr>
              <w:widowControl w:val="0"/>
              <w:numPr>
                <w:ilvl w:val="0"/>
                <w:numId w:val="6"/>
              </w:numPr>
              <w:spacing w:after="0" w:line="360" w:lineRule="auto"/>
              <w:rPr>
                <w:rFonts w:ascii="Arial" w:eastAsia="Arial" w:hAnsi="Arial" w:cs="Arial"/>
                <w:color w:val="0E101A"/>
              </w:rPr>
            </w:pPr>
            <w:r w:rsidRPr="00BC2F11">
              <w:rPr>
                <w:rFonts w:ascii="Times New Roman" w:eastAsia="Times New Roman" w:hAnsi="Times New Roman" w:cs="Times New Roman"/>
                <w:color w:val="0E101A"/>
                <w:sz w:val="24"/>
                <w:szCs w:val="24"/>
              </w:rPr>
              <w:t>Increase the quality of services.</w:t>
            </w:r>
          </w:p>
          <w:p w14:paraId="7BBE4EF7" w14:textId="77777777" w:rsidR="00BF4A65" w:rsidRPr="00BC2F11" w:rsidRDefault="00A057C4">
            <w:pPr>
              <w:widowControl w:val="0"/>
              <w:numPr>
                <w:ilvl w:val="0"/>
                <w:numId w:val="6"/>
              </w:numPr>
              <w:spacing w:after="0" w:line="360" w:lineRule="auto"/>
              <w:rPr>
                <w:rFonts w:ascii="Arial" w:eastAsia="Arial" w:hAnsi="Arial" w:cs="Arial"/>
                <w:color w:val="0E101A"/>
              </w:rPr>
            </w:pPr>
            <w:r w:rsidRPr="00BC2F11">
              <w:rPr>
                <w:rFonts w:ascii="Times New Roman" w:eastAsia="Times New Roman" w:hAnsi="Times New Roman" w:cs="Times New Roman"/>
                <w:color w:val="0E101A"/>
                <w:sz w:val="24"/>
                <w:szCs w:val="24"/>
              </w:rPr>
              <w:t>Increase more branches and make the brand global.</w:t>
            </w:r>
          </w:p>
          <w:p w14:paraId="4EE8494C" w14:textId="77777777" w:rsidR="00BF4A65" w:rsidRPr="00BC2F11" w:rsidRDefault="00BF4A65">
            <w:pPr>
              <w:widowControl w:val="0"/>
              <w:pBdr>
                <w:top w:val="nil"/>
                <w:left w:val="nil"/>
                <w:bottom w:val="nil"/>
                <w:right w:val="nil"/>
                <w:between w:val="nil"/>
              </w:pBdr>
              <w:spacing w:after="0" w:line="360" w:lineRule="auto"/>
              <w:ind w:left="720"/>
              <w:jc w:val="both"/>
              <w:rPr>
                <w:rFonts w:ascii="Times New Roman" w:eastAsia="Times New Roman" w:hAnsi="Times New Roman" w:cs="Times New Roman"/>
                <w:sz w:val="24"/>
                <w:szCs w:val="24"/>
              </w:rPr>
            </w:pPr>
          </w:p>
          <w:p w14:paraId="4050D448" w14:textId="77777777" w:rsidR="00BF4A65" w:rsidRPr="00BC2F11" w:rsidRDefault="00BF4A65">
            <w:pPr>
              <w:widowControl w:val="0"/>
              <w:pBdr>
                <w:top w:val="nil"/>
                <w:left w:val="nil"/>
                <w:bottom w:val="nil"/>
                <w:right w:val="nil"/>
                <w:between w:val="nil"/>
              </w:pBdr>
              <w:spacing w:after="0" w:line="240" w:lineRule="auto"/>
              <w:ind w:left="720"/>
              <w:rPr>
                <w:rFonts w:ascii="Times New Roman" w:eastAsia="Times New Roman" w:hAnsi="Times New Roman" w:cs="Times New Roman"/>
                <w:b/>
                <w:sz w:val="24"/>
                <w:szCs w:val="24"/>
              </w:rPr>
            </w:pPr>
          </w:p>
        </w:tc>
      </w:tr>
      <w:tr w:rsidR="00BF4A65" w14:paraId="33E90D52" w14:textId="77777777">
        <w:trPr>
          <w:cantSplit/>
          <w:tblHeader/>
        </w:trPr>
        <w:tc>
          <w:tcPr>
            <w:tcW w:w="4513" w:type="dxa"/>
            <w:shd w:val="clear" w:color="auto" w:fill="auto"/>
            <w:tcMar>
              <w:top w:w="100" w:type="dxa"/>
              <w:left w:w="100" w:type="dxa"/>
              <w:bottom w:w="100" w:type="dxa"/>
              <w:right w:w="100" w:type="dxa"/>
            </w:tcMar>
          </w:tcPr>
          <w:p w14:paraId="4D0F9225" w14:textId="77777777" w:rsidR="00BF4A65" w:rsidRPr="00BC2F11" w:rsidRDefault="00A057C4">
            <w:pPr>
              <w:widowControl w:val="0"/>
              <w:pBdr>
                <w:top w:val="nil"/>
                <w:left w:val="nil"/>
                <w:bottom w:val="nil"/>
                <w:right w:val="nil"/>
                <w:between w:val="nil"/>
              </w:pBdr>
              <w:spacing w:after="0" w:line="240" w:lineRule="auto"/>
              <w:rPr>
                <w:rFonts w:ascii="Times New Roman" w:eastAsia="Times New Roman" w:hAnsi="Times New Roman" w:cs="Times New Roman"/>
                <w:b/>
                <w:sz w:val="24"/>
                <w:szCs w:val="24"/>
              </w:rPr>
            </w:pPr>
            <w:r w:rsidRPr="00BC2F11">
              <w:rPr>
                <w:rFonts w:ascii="Times New Roman" w:eastAsia="Times New Roman" w:hAnsi="Times New Roman" w:cs="Times New Roman"/>
                <w:b/>
                <w:sz w:val="24"/>
                <w:szCs w:val="24"/>
              </w:rPr>
              <w:t>WO</w:t>
            </w:r>
          </w:p>
          <w:p w14:paraId="6966702D" w14:textId="77777777" w:rsidR="00BF4A65" w:rsidRPr="00BC2F11" w:rsidRDefault="00BF4A65">
            <w:pPr>
              <w:widowControl w:val="0"/>
              <w:pBdr>
                <w:top w:val="nil"/>
                <w:left w:val="nil"/>
                <w:bottom w:val="nil"/>
                <w:right w:val="nil"/>
                <w:between w:val="nil"/>
              </w:pBdr>
              <w:spacing w:after="0" w:line="240" w:lineRule="auto"/>
              <w:rPr>
                <w:rFonts w:ascii="Times New Roman" w:eastAsia="Times New Roman" w:hAnsi="Times New Roman" w:cs="Times New Roman"/>
                <w:b/>
                <w:sz w:val="24"/>
                <w:szCs w:val="24"/>
              </w:rPr>
            </w:pPr>
          </w:p>
          <w:p w14:paraId="19EA6D47" w14:textId="77777777" w:rsidR="00BF4A65" w:rsidRPr="00BC2F11" w:rsidRDefault="00A057C4">
            <w:pPr>
              <w:widowControl w:val="0"/>
              <w:numPr>
                <w:ilvl w:val="0"/>
                <w:numId w:val="10"/>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BC2F11">
              <w:rPr>
                <w:rFonts w:ascii="Times New Roman" w:eastAsia="Times New Roman" w:hAnsi="Times New Roman" w:cs="Times New Roman"/>
                <w:sz w:val="24"/>
                <w:szCs w:val="24"/>
              </w:rPr>
              <w:t>The prime location that is the capital of Bangladesh, Dhaka minimizes the weakness of the brand.</w:t>
            </w:r>
          </w:p>
          <w:p w14:paraId="516F0B18" w14:textId="77777777" w:rsidR="00BF4A65" w:rsidRPr="00BC2F11" w:rsidRDefault="00BF4A65">
            <w:pPr>
              <w:widowControl w:val="0"/>
              <w:pBdr>
                <w:top w:val="nil"/>
                <w:left w:val="nil"/>
                <w:bottom w:val="nil"/>
                <w:right w:val="nil"/>
                <w:between w:val="nil"/>
              </w:pBdr>
              <w:spacing w:after="0" w:line="240" w:lineRule="auto"/>
              <w:rPr>
                <w:rFonts w:ascii="Times New Roman" w:eastAsia="Times New Roman" w:hAnsi="Times New Roman" w:cs="Times New Roman"/>
                <w:sz w:val="24"/>
                <w:szCs w:val="24"/>
              </w:rPr>
            </w:pPr>
          </w:p>
          <w:p w14:paraId="2C096A71" w14:textId="77777777" w:rsidR="00BF4A65" w:rsidRPr="00BC2F11" w:rsidRDefault="00BF4A65">
            <w:pPr>
              <w:widowControl w:val="0"/>
              <w:pBdr>
                <w:top w:val="nil"/>
                <w:left w:val="nil"/>
                <w:bottom w:val="nil"/>
                <w:right w:val="nil"/>
                <w:between w:val="nil"/>
              </w:pBdr>
              <w:spacing w:after="0" w:line="240" w:lineRule="auto"/>
              <w:rPr>
                <w:rFonts w:ascii="Times New Roman" w:eastAsia="Times New Roman" w:hAnsi="Times New Roman" w:cs="Times New Roman"/>
                <w:b/>
                <w:sz w:val="24"/>
                <w:szCs w:val="24"/>
              </w:rPr>
            </w:pPr>
          </w:p>
          <w:p w14:paraId="004538E9" w14:textId="77777777" w:rsidR="00BF4A65" w:rsidRPr="00BC2F11" w:rsidRDefault="00BF4A65">
            <w:pPr>
              <w:widowControl w:val="0"/>
              <w:pBdr>
                <w:top w:val="nil"/>
                <w:left w:val="nil"/>
                <w:bottom w:val="nil"/>
                <w:right w:val="nil"/>
                <w:between w:val="nil"/>
              </w:pBdr>
              <w:spacing w:after="0" w:line="240" w:lineRule="auto"/>
              <w:rPr>
                <w:rFonts w:ascii="Times New Roman" w:eastAsia="Times New Roman" w:hAnsi="Times New Roman" w:cs="Times New Roman"/>
                <w:b/>
                <w:sz w:val="24"/>
                <w:szCs w:val="24"/>
              </w:rPr>
            </w:pPr>
          </w:p>
        </w:tc>
        <w:tc>
          <w:tcPr>
            <w:tcW w:w="4513" w:type="dxa"/>
            <w:shd w:val="clear" w:color="auto" w:fill="auto"/>
            <w:tcMar>
              <w:top w:w="100" w:type="dxa"/>
              <w:left w:w="100" w:type="dxa"/>
              <w:bottom w:w="100" w:type="dxa"/>
              <w:right w:w="100" w:type="dxa"/>
            </w:tcMar>
          </w:tcPr>
          <w:p w14:paraId="7AA4FD89" w14:textId="77777777" w:rsidR="00BF4A65" w:rsidRPr="00BC2F11" w:rsidRDefault="00A057C4">
            <w:pPr>
              <w:widowControl w:val="0"/>
              <w:pBdr>
                <w:top w:val="nil"/>
                <w:left w:val="nil"/>
                <w:bottom w:val="nil"/>
                <w:right w:val="nil"/>
                <w:between w:val="nil"/>
              </w:pBdr>
              <w:spacing w:after="0" w:line="240" w:lineRule="auto"/>
              <w:rPr>
                <w:rFonts w:ascii="Times New Roman" w:eastAsia="Times New Roman" w:hAnsi="Times New Roman" w:cs="Times New Roman"/>
                <w:b/>
                <w:sz w:val="24"/>
                <w:szCs w:val="24"/>
              </w:rPr>
            </w:pPr>
            <w:r w:rsidRPr="00BC2F11">
              <w:rPr>
                <w:rFonts w:ascii="Times New Roman" w:eastAsia="Times New Roman" w:hAnsi="Times New Roman" w:cs="Times New Roman"/>
                <w:b/>
                <w:sz w:val="24"/>
                <w:szCs w:val="24"/>
              </w:rPr>
              <w:t>WT</w:t>
            </w:r>
          </w:p>
          <w:p w14:paraId="269F6822" w14:textId="77777777" w:rsidR="00BF4A65" w:rsidRPr="00BC2F11" w:rsidRDefault="00BF4A65">
            <w:pPr>
              <w:widowControl w:val="0"/>
              <w:pBdr>
                <w:top w:val="nil"/>
                <w:left w:val="nil"/>
                <w:bottom w:val="nil"/>
                <w:right w:val="nil"/>
                <w:between w:val="nil"/>
              </w:pBdr>
              <w:spacing w:after="0" w:line="240" w:lineRule="auto"/>
              <w:rPr>
                <w:rFonts w:ascii="Times New Roman" w:eastAsia="Times New Roman" w:hAnsi="Times New Roman" w:cs="Times New Roman"/>
                <w:b/>
                <w:sz w:val="24"/>
                <w:szCs w:val="24"/>
              </w:rPr>
            </w:pPr>
          </w:p>
          <w:p w14:paraId="4C6AAFDA" w14:textId="77777777" w:rsidR="00BF4A65" w:rsidRPr="00BC2F11" w:rsidRDefault="00A057C4">
            <w:pPr>
              <w:widowControl w:val="0"/>
              <w:numPr>
                <w:ilvl w:val="0"/>
                <w:numId w:val="9"/>
              </w:numPr>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BC2F11">
              <w:rPr>
                <w:rFonts w:ascii="Times New Roman" w:eastAsia="Times New Roman" w:hAnsi="Times New Roman" w:cs="Times New Roman"/>
                <w:sz w:val="24"/>
                <w:szCs w:val="24"/>
              </w:rPr>
              <w:t>The international Dhaka suite increases its service and makes itself available worldwide (</w:t>
            </w:r>
            <w:proofErr w:type="spellStart"/>
            <w:r w:rsidRPr="00BC2F11">
              <w:rPr>
                <w:rFonts w:ascii="Times New Roman" w:eastAsia="Times New Roman" w:hAnsi="Times New Roman" w:cs="Times New Roman"/>
                <w:color w:val="222222"/>
                <w:sz w:val="24"/>
                <w:szCs w:val="24"/>
              </w:rPr>
              <w:t>Kawinkoonlasate</w:t>
            </w:r>
            <w:proofErr w:type="spellEnd"/>
            <w:r w:rsidRPr="00BC2F11">
              <w:rPr>
                <w:rFonts w:ascii="Times New Roman" w:eastAsia="Times New Roman" w:hAnsi="Times New Roman" w:cs="Times New Roman"/>
                <w:color w:val="222222"/>
                <w:sz w:val="24"/>
                <w:szCs w:val="24"/>
              </w:rPr>
              <w:t>, 2020</w:t>
            </w:r>
            <w:r w:rsidRPr="00BC2F11">
              <w:rPr>
                <w:rFonts w:ascii="Times New Roman" w:eastAsia="Times New Roman" w:hAnsi="Times New Roman" w:cs="Times New Roman"/>
                <w:sz w:val="24"/>
                <w:szCs w:val="24"/>
              </w:rPr>
              <w:t xml:space="preserve">). </w:t>
            </w:r>
          </w:p>
        </w:tc>
      </w:tr>
    </w:tbl>
    <w:p w14:paraId="0EB0D570" w14:textId="77777777" w:rsidR="00BF4A65" w:rsidRDefault="00BF4A65">
      <w:pPr>
        <w:rPr>
          <w:rFonts w:ascii="Times New Roman" w:eastAsia="Times New Roman" w:hAnsi="Times New Roman" w:cs="Times New Roman"/>
          <w:b/>
          <w:sz w:val="24"/>
          <w:szCs w:val="24"/>
          <w:highlight w:val="cyan"/>
        </w:rPr>
      </w:pPr>
    </w:p>
    <w:p w14:paraId="30F8EA94" w14:textId="77777777" w:rsidR="00BF4A65" w:rsidRDefault="00A057C4">
      <w:pPr>
        <w:pStyle w:val="Heading2"/>
      </w:pPr>
      <w:bookmarkStart w:id="6" w:name="_heading=h.3znysh7" w:colFirst="0" w:colLast="0"/>
      <w:bookmarkEnd w:id="6"/>
      <w:r>
        <w:t>Lack of Communication</w:t>
      </w:r>
    </w:p>
    <w:p w14:paraId="584BEEC7"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Among the most frequent complaints from </w:t>
      </w:r>
      <w:proofErr w:type="gramStart"/>
      <w:r>
        <w:rPr>
          <w:rFonts w:ascii="Times New Roman" w:eastAsia="Times New Roman" w:hAnsi="Times New Roman" w:cs="Times New Roman"/>
          <w:color w:val="000000"/>
          <w:sz w:val="24"/>
          <w:szCs w:val="24"/>
        </w:rPr>
        <w:t>Hotel</w:t>
      </w:r>
      <w:proofErr w:type="gramEnd"/>
      <w:r>
        <w:rPr>
          <w:rFonts w:ascii="Times New Roman" w:eastAsia="Times New Roman" w:hAnsi="Times New Roman" w:cs="Times New Roman"/>
          <w:color w:val="000000"/>
          <w:sz w:val="24"/>
          <w:szCs w:val="24"/>
        </w:rPr>
        <w:t xml:space="preserve"> service customers relates to an absence of interaction between the establishments and their guests. Considering some causes, hotel services </w:t>
      </w:r>
      <w:proofErr w:type="gramStart"/>
      <w:r>
        <w:rPr>
          <w:rFonts w:ascii="Times New Roman" w:eastAsia="Times New Roman" w:hAnsi="Times New Roman" w:cs="Times New Roman"/>
          <w:color w:val="000000"/>
          <w:sz w:val="24"/>
          <w:szCs w:val="24"/>
        </w:rPr>
        <w:t>have to</w:t>
      </w:r>
      <w:proofErr w:type="gramEnd"/>
      <w:r>
        <w:rPr>
          <w:rFonts w:ascii="Times New Roman" w:eastAsia="Times New Roman" w:hAnsi="Times New Roman" w:cs="Times New Roman"/>
          <w:color w:val="000000"/>
          <w:sz w:val="24"/>
          <w:szCs w:val="24"/>
        </w:rPr>
        <w:t xml:space="preserve"> be shut down, and customers will undoubtedly be dissatisfied if a feature or benefit they had planned to utilise is no longer accessible (</w:t>
      </w:r>
      <w:r>
        <w:rPr>
          <w:rFonts w:ascii="Times New Roman" w:eastAsia="Times New Roman" w:hAnsi="Times New Roman" w:cs="Times New Roman"/>
          <w:color w:val="222222"/>
          <w:sz w:val="24"/>
          <w:szCs w:val="24"/>
          <w:highlight w:val="white"/>
        </w:rPr>
        <w:t xml:space="preserve">Yacoub and </w:t>
      </w:r>
      <w:proofErr w:type="spellStart"/>
      <w:r>
        <w:rPr>
          <w:rFonts w:ascii="Times New Roman" w:eastAsia="Times New Roman" w:hAnsi="Times New Roman" w:cs="Times New Roman"/>
          <w:color w:val="222222"/>
          <w:sz w:val="24"/>
          <w:szCs w:val="24"/>
          <w:highlight w:val="white"/>
        </w:rPr>
        <w:t>ElHajjar</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000000"/>
          <w:sz w:val="24"/>
          <w:szCs w:val="24"/>
        </w:rPr>
        <w:t xml:space="preserve">). The management of InterContinental Dhaka should make every effort to inform current and potential guests about the state of restricted amenities to reduce shocks. </w:t>
      </w:r>
      <w:proofErr w:type="spellStart"/>
      <w:r>
        <w:rPr>
          <w:rFonts w:ascii="Times New Roman" w:eastAsia="Times New Roman" w:hAnsi="Times New Roman" w:cs="Times New Roman"/>
          <w:color w:val="000000"/>
          <w:sz w:val="24"/>
          <w:szCs w:val="24"/>
        </w:rPr>
        <w:t>ThereforeTheir</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their financial</w:t>
      </w:r>
      <w:r>
        <w:rPr>
          <w:rFonts w:ascii="Times New Roman" w:eastAsia="Times New Roman" w:hAnsi="Times New Roman" w:cs="Times New Roman"/>
          <w:color w:val="000000"/>
          <w:sz w:val="24"/>
          <w:szCs w:val="24"/>
        </w:rPr>
        <w:t xml:space="preserve"> situation greatly impacts </w:t>
      </w:r>
      <w:proofErr w:type="gramStart"/>
      <w:r>
        <w:rPr>
          <w:rFonts w:ascii="Times New Roman" w:eastAsia="Times New Roman" w:hAnsi="Times New Roman" w:cs="Times New Roman"/>
          <w:color w:val="000000"/>
          <w:sz w:val="24"/>
          <w:szCs w:val="24"/>
        </w:rPr>
        <w:t>the majority of</w:t>
      </w:r>
      <w:proofErr w:type="gramEnd"/>
      <w:r>
        <w:rPr>
          <w:rFonts w:ascii="Times New Roman" w:eastAsia="Times New Roman" w:hAnsi="Times New Roman" w:cs="Times New Roman"/>
          <w:color w:val="000000"/>
          <w:sz w:val="24"/>
          <w:szCs w:val="24"/>
        </w:rPr>
        <w:t xml:space="preserve"> clients' getaway plans. If they run into unanticipated costs after making their reservation, people are bound to be displeased (</w:t>
      </w:r>
      <w:proofErr w:type="spellStart"/>
      <w:r>
        <w:rPr>
          <w:rFonts w:ascii="Times New Roman" w:eastAsia="Times New Roman" w:hAnsi="Times New Roman" w:cs="Times New Roman"/>
          <w:color w:val="222222"/>
          <w:sz w:val="24"/>
          <w:szCs w:val="24"/>
          <w:highlight w:val="white"/>
        </w:rPr>
        <w:t>Lagiewski</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Perotti</w:t>
      </w:r>
      <w:proofErr w:type="spellEnd"/>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color w:val="000000"/>
          <w:sz w:val="24"/>
          <w:szCs w:val="24"/>
        </w:rPr>
        <w:t>). The staff of InterContinental Dhaka needs to be open and honest with their customers about costs and charges during the booking process and ensure their staff has documented confirmation of such costs available in case a problem develops. A lack of communication among InterContinental Dhaka's various hotel groups, such as among cleaning, customer service, and food service employees, is causing certain responsibilities to fall through the gaps and be neglected (</w:t>
      </w:r>
      <w:r>
        <w:rPr>
          <w:rFonts w:ascii="Times New Roman" w:eastAsia="Times New Roman" w:hAnsi="Times New Roman" w:cs="Times New Roman"/>
          <w:color w:val="222222"/>
          <w:sz w:val="24"/>
          <w:szCs w:val="24"/>
          <w:highlight w:val="white"/>
        </w:rPr>
        <w:t>Hassan, 2020</w:t>
      </w:r>
      <w:r>
        <w:rPr>
          <w:rFonts w:ascii="Times New Roman" w:eastAsia="Times New Roman" w:hAnsi="Times New Roman" w:cs="Times New Roman"/>
          <w:color w:val="000000"/>
          <w:sz w:val="24"/>
          <w:szCs w:val="24"/>
        </w:rPr>
        <w:t xml:space="preserve">). </w:t>
      </w:r>
    </w:p>
    <w:p w14:paraId="74143F47"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The tasks and objectives that every InterContinental member must fulfil are unclear </w:t>
      </w:r>
      <w:proofErr w:type="gramStart"/>
      <w:r>
        <w:rPr>
          <w:rFonts w:ascii="Times New Roman" w:eastAsia="Times New Roman" w:hAnsi="Times New Roman" w:cs="Times New Roman"/>
          <w:color w:val="000000"/>
          <w:sz w:val="24"/>
          <w:szCs w:val="24"/>
        </w:rPr>
        <w:t>as a consequence of</w:t>
      </w:r>
      <w:proofErr w:type="gramEnd"/>
      <w:r>
        <w:rPr>
          <w:rFonts w:ascii="Times New Roman" w:eastAsia="Times New Roman" w:hAnsi="Times New Roman" w:cs="Times New Roman"/>
          <w:color w:val="000000"/>
          <w:sz w:val="24"/>
          <w:szCs w:val="24"/>
        </w:rPr>
        <w:t xml:space="preserve"> an absence of interaction inside the organisation. The level of customer service that </w:t>
      </w:r>
      <w:r>
        <w:rPr>
          <w:rFonts w:ascii="Times New Roman" w:eastAsia="Times New Roman" w:hAnsi="Times New Roman" w:cs="Times New Roman"/>
          <w:sz w:val="24"/>
          <w:szCs w:val="24"/>
        </w:rPr>
        <w:t>InterContinental</w:t>
      </w:r>
      <w:r>
        <w:rPr>
          <w:rFonts w:ascii="Times New Roman" w:eastAsia="Times New Roman" w:hAnsi="Times New Roman" w:cs="Times New Roman"/>
          <w:color w:val="000000"/>
          <w:sz w:val="24"/>
          <w:szCs w:val="24"/>
        </w:rPr>
        <w:t xml:space="preserve"> Dhaka offers has consequently begun to decline </w:t>
      </w:r>
      <w:proofErr w:type="gramStart"/>
      <w:r>
        <w:rPr>
          <w:rFonts w:ascii="Times New Roman" w:eastAsia="Times New Roman" w:hAnsi="Times New Roman" w:cs="Times New Roman"/>
          <w:color w:val="000000"/>
          <w:sz w:val="24"/>
          <w:szCs w:val="24"/>
        </w:rPr>
        <w:t>as a result of</w:t>
      </w:r>
      <w:proofErr w:type="gramEnd"/>
      <w:r>
        <w:rPr>
          <w:rFonts w:ascii="Times New Roman" w:eastAsia="Times New Roman" w:hAnsi="Times New Roman" w:cs="Times New Roman"/>
          <w:color w:val="000000"/>
          <w:sz w:val="24"/>
          <w:szCs w:val="24"/>
        </w:rPr>
        <w:t xml:space="preserve"> group worker uncertainty and disagreement. The InterContinental Dhaka employs several young people in the Hotel and restaurant sector across a variety of socioeconomic origins, and perhaps this makes it more challenging for them to contact supervisors for assistance. The hotel management must present themselves as accessible and ready for both queries and comments (</w:t>
      </w:r>
      <w:r>
        <w:rPr>
          <w:rFonts w:ascii="Times New Roman" w:eastAsia="Times New Roman" w:hAnsi="Times New Roman" w:cs="Times New Roman"/>
          <w:color w:val="222222"/>
          <w:sz w:val="24"/>
          <w:szCs w:val="24"/>
          <w:highlight w:val="white"/>
        </w:rPr>
        <w:t>Ruiz-</w:t>
      </w:r>
      <w:proofErr w:type="spellStart"/>
      <w:r>
        <w:rPr>
          <w:rFonts w:ascii="Times New Roman" w:eastAsia="Times New Roman" w:hAnsi="Times New Roman" w:cs="Times New Roman"/>
          <w:color w:val="222222"/>
          <w:sz w:val="24"/>
          <w:szCs w:val="24"/>
          <w:highlight w:val="white"/>
        </w:rPr>
        <w:t>Equihua</w:t>
      </w:r>
      <w:proofErr w:type="spellEnd"/>
      <w:r>
        <w:rPr>
          <w:rFonts w:ascii="Times New Roman" w:eastAsia="Times New Roman" w:hAnsi="Times New Roman" w:cs="Times New Roman"/>
          <w:color w:val="222222"/>
          <w:sz w:val="24"/>
          <w:szCs w:val="24"/>
          <w:highlight w:val="white"/>
        </w:rPr>
        <w:t xml:space="preserve">, Romero, and </w:t>
      </w:r>
      <w:proofErr w:type="spellStart"/>
      <w:r>
        <w:rPr>
          <w:rFonts w:ascii="Times New Roman" w:eastAsia="Times New Roman" w:hAnsi="Times New Roman" w:cs="Times New Roman"/>
          <w:color w:val="222222"/>
          <w:sz w:val="24"/>
          <w:szCs w:val="24"/>
          <w:highlight w:val="white"/>
        </w:rPr>
        <w:t>Casaló</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color w:val="000000"/>
          <w:sz w:val="24"/>
          <w:szCs w:val="24"/>
        </w:rPr>
        <w:t xml:space="preserve">). This is possible to prevent problems from slipping between the gaps and inquiries from remaining unaddressed by periodically speaking with each group participant. When working together on initiatives and shifting duties, workers from various hotel divisions have communication problems. As a result, problems with communication between staff and visitors are also occurring at the InterContinental Dhaka Hotel. Unhappy guests may vent their frustrations on unaware hotel service supervisors </w:t>
      </w:r>
      <w:proofErr w:type="gramStart"/>
      <w:r>
        <w:rPr>
          <w:rFonts w:ascii="Times New Roman" w:eastAsia="Times New Roman" w:hAnsi="Times New Roman" w:cs="Times New Roman"/>
          <w:color w:val="000000"/>
          <w:sz w:val="24"/>
          <w:szCs w:val="24"/>
        </w:rPr>
        <w:t>as a result of</w:t>
      </w:r>
      <w:proofErr w:type="gramEnd"/>
      <w:r>
        <w:rPr>
          <w:rFonts w:ascii="Times New Roman" w:eastAsia="Times New Roman" w:hAnsi="Times New Roman" w:cs="Times New Roman"/>
          <w:color w:val="000000"/>
          <w:sz w:val="24"/>
          <w:szCs w:val="24"/>
        </w:rPr>
        <w:t xml:space="preserve"> insufficient interaction. </w:t>
      </w:r>
    </w:p>
    <w:p w14:paraId="47CC71B7" w14:textId="77777777" w:rsidR="00BF4A65" w:rsidRDefault="00A057C4">
      <w:pPr>
        <w:pStyle w:val="Heading2"/>
      </w:pPr>
      <w:bookmarkStart w:id="7" w:name="_heading=h.2et92p0" w:colFirst="0" w:colLast="0"/>
      <w:bookmarkEnd w:id="7"/>
      <w:r>
        <w:t>Lack of Complimentary Supplies</w:t>
      </w:r>
    </w:p>
    <w:p w14:paraId="09335B1E"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culinary excellence of the food is one thing that nowadays InterContinental Dhaka guests anticipate being high. To prevent such issues in the future, concerns regarding food need to be addressed immediately by the staff members who </w:t>
      </w:r>
      <w:proofErr w:type="gramStart"/>
      <w:r>
        <w:rPr>
          <w:rFonts w:ascii="Times New Roman" w:eastAsia="Times New Roman" w:hAnsi="Times New Roman" w:cs="Times New Roman"/>
          <w:color w:val="000000"/>
          <w:sz w:val="24"/>
          <w:szCs w:val="24"/>
        </w:rPr>
        <w:t>are in charge of</w:t>
      </w:r>
      <w:proofErr w:type="gramEnd"/>
      <w:r>
        <w:rPr>
          <w:rFonts w:ascii="Times New Roman" w:eastAsia="Times New Roman" w:hAnsi="Times New Roman" w:cs="Times New Roman"/>
          <w:color w:val="000000"/>
          <w:sz w:val="24"/>
          <w:szCs w:val="24"/>
        </w:rPr>
        <w:t xml:space="preserve"> making and serving the food (</w:t>
      </w:r>
      <w:proofErr w:type="spellStart"/>
      <w:r>
        <w:rPr>
          <w:rFonts w:ascii="Times New Roman" w:eastAsia="Times New Roman" w:hAnsi="Times New Roman" w:cs="Times New Roman"/>
          <w:color w:val="222222"/>
          <w:sz w:val="24"/>
          <w:szCs w:val="24"/>
          <w:highlight w:val="white"/>
        </w:rPr>
        <w:t>Kayikci</w:t>
      </w:r>
      <w:proofErr w:type="spellEnd"/>
      <w:r>
        <w:rPr>
          <w:rFonts w:ascii="Times New Roman" w:eastAsia="Times New Roman" w:hAnsi="Times New Roman" w:cs="Times New Roman"/>
          <w:color w:val="222222"/>
          <w:sz w:val="24"/>
          <w:szCs w:val="24"/>
          <w:highlight w:val="white"/>
        </w:rPr>
        <w:t>, Subramanian, Dora, and Bhatia, 2022</w:t>
      </w:r>
      <w:r>
        <w:rPr>
          <w:rFonts w:ascii="Times New Roman" w:eastAsia="Times New Roman" w:hAnsi="Times New Roman" w:cs="Times New Roman"/>
          <w:color w:val="000000"/>
          <w:sz w:val="24"/>
          <w:szCs w:val="24"/>
        </w:rPr>
        <w:t>). This rule doesn't simply relate to in-room dining; complimentary meals offered in public spaces must be of excellent standard. Getting frequent opinions on the cuisine from clients and making the required modifications is the greatest method to prevent such grievances (</w:t>
      </w:r>
      <w:r>
        <w:rPr>
          <w:rFonts w:ascii="Times New Roman" w:eastAsia="Times New Roman" w:hAnsi="Times New Roman" w:cs="Times New Roman"/>
          <w:color w:val="222222"/>
          <w:sz w:val="24"/>
          <w:szCs w:val="24"/>
          <w:highlight w:val="white"/>
        </w:rPr>
        <w:t>Kumar, Rawat, Mohd, and Husain, 2021</w:t>
      </w:r>
      <w:r>
        <w:rPr>
          <w:rFonts w:ascii="Times New Roman" w:eastAsia="Times New Roman" w:hAnsi="Times New Roman" w:cs="Times New Roman"/>
          <w:color w:val="000000"/>
          <w:sz w:val="24"/>
          <w:szCs w:val="24"/>
        </w:rPr>
        <w:t xml:space="preserve">). Another area where InterContinental Dhaka falls short is in self-service in nature, which allows the hotels to cut staff workload by fifty per cent and speed up service to guests. InterContinental Dhaka struggles to give consumers a self-serve choice to reserve a hotel room and engage in room service so they may do it without interacting with an actual person. The Hotel's management must lessen the number of calls guests make to the front desk to ask routine inquiries, which they then </w:t>
      </w:r>
      <w:proofErr w:type="gramStart"/>
      <w:r>
        <w:rPr>
          <w:rFonts w:ascii="Times New Roman" w:eastAsia="Times New Roman" w:hAnsi="Times New Roman" w:cs="Times New Roman"/>
          <w:color w:val="000000"/>
          <w:sz w:val="24"/>
          <w:szCs w:val="24"/>
        </w:rPr>
        <w:t>have to</w:t>
      </w:r>
      <w:proofErr w:type="gramEnd"/>
      <w:r>
        <w:rPr>
          <w:rFonts w:ascii="Times New Roman" w:eastAsia="Times New Roman" w:hAnsi="Times New Roman" w:cs="Times New Roman"/>
          <w:color w:val="000000"/>
          <w:sz w:val="24"/>
          <w:szCs w:val="24"/>
        </w:rPr>
        <w:t xml:space="preserve"> follow up on </w:t>
      </w:r>
      <w:proofErr w:type="spellStart"/>
      <w:r>
        <w:rPr>
          <w:rFonts w:ascii="Times New Roman" w:eastAsia="Times New Roman" w:hAnsi="Times New Roman" w:cs="Times New Roman"/>
          <w:color w:val="000000"/>
          <w:sz w:val="24"/>
          <w:szCs w:val="24"/>
        </w:rPr>
        <w:t>on</w:t>
      </w:r>
      <w:proofErr w:type="spellEnd"/>
      <w:r>
        <w:rPr>
          <w:rFonts w:ascii="Times New Roman" w:eastAsia="Times New Roman" w:hAnsi="Times New Roman" w:cs="Times New Roman"/>
          <w:color w:val="000000"/>
          <w:sz w:val="24"/>
          <w:szCs w:val="24"/>
        </w:rPr>
        <w:t xml:space="preserve"> their behalf (</w:t>
      </w:r>
      <w:r>
        <w:rPr>
          <w:rFonts w:ascii="Times New Roman" w:eastAsia="Times New Roman" w:hAnsi="Times New Roman" w:cs="Times New Roman"/>
          <w:color w:val="222222"/>
          <w:sz w:val="24"/>
          <w:szCs w:val="24"/>
          <w:highlight w:val="white"/>
        </w:rPr>
        <w:t xml:space="preserve">Robinson </w:t>
      </w:r>
      <w:r>
        <w:rPr>
          <w:rFonts w:ascii="Times New Roman" w:eastAsia="Times New Roman" w:hAnsi="Times New Roman" w:cs="Times New Roman"/>
          <w:i/>
          <w:color w:val="222222"/>
          <w:sz w:val="24"/>
          <w:szCs w:val="24"/>
          <w:highlight w:val="white"/>
        </w:rPr>
        <w:t xml:space="preserve">et at.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color w:val="000000"/>
          <w:sz w:val="24"/>
          <w:szCs w:val="24"/>
        </w:rPr>
        <w:t xml:space="preserve">). Clients at InterContinental Dhaka are having an unfavourable encounter with the Hotel's client service since they must wait long periods of the period for a callback. </w:t>
      </w:r>
    </w:p>
    <w:p w14:paraId="123B3504"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However, it might not seem like a particularly important item to think about, regardless of the sort of hotel customers are living at (e.g., complete service, restricted assistance, comfort, etc.), </w:t>
      </w:r>
      <w:r>
        <w:rPr>
          <w:rFonts w:ascii="Times New Roman" w:eastAsia="Times New Roman" w:hAnsi="Times New Roman" w:cs="Times New Roman"/>
          <w:color w:val="000000"/>
          <w:sz w:val="24"/>
          <w:szCs w:val="24"/>
        </w:rPr>
        <w:lastRenderedPageBreak/>
        <w:t>a lot of travellers will expect complimentary items like shampoo and conditioner, soaps, the beverage, and herbal tea (</w:t>
      </w:r>
      <w:r>
        <w:rPr>
          <w:rFonts w:ascii="Times New Roman" w:eastAsia="Times New Roman" w:hAnsi="Times New Roman" w:cs="Times New Roman"/>
          <w:color w:val="222222"/>
          <w:sz w:val="24"/>
          <w:szCs w:val="24"/>
          <w:highlight w:val="white"/>
        </w:rPr>
        <w:t>Pavlova, 2020</w:t>
      </w:r>
      <w:r>
        <w:rPr>
          <w:rFonts w:ascii="Times New Roman" w:eastAsia="Times New Roman" w:hAnsi="Times New Roman" w:cs="Times New Roman"/>
          <w:color w:val="000000"/>
          <w:sz w:val="24"/>
          <w:szCs w:val="24"/>
        </w:rPr>
        <w:t>). Even if the remainder of the experience is wonderful, the absence of these essential hotel amenities can, unluckily, lead InterContinental Dhaka to low visitor happiness ratings and unfavourable internet comments. Analysing the visitor's objectives as well as the stuff they respect most (or think is superfluous) is essential from a financial standpoint. Through the utilisation of such information, judgements may be taken on eliminating non-essential or seldom-used items and offerings in addition to introducing unfamiliar, in-demand ones, all per the expense and InterContinental Dhaka requirements. Among the hardest tasks that InterContinental Dhaka is tackling inside its hotel properties is determining the goods and offerings that constitute an element or the foundation of the company and impact its financial performance. InterContinental Dhaka sometimes encounters challenges that impede a thorough expense evaluation, directly impacting the financial viability of the other goods and services provided. These issues might include an absence of understanding, a shortage of patience, or an eagerness to swiftly introduce fresh offerings (</w:t>
      </w:r>
      <w:r>
        <w:rPr>
          <w:rFonts w:ascii="Times New Roman" w:eastAsia="Times New Roman" w:hAnsi="Times New Roman" w:cs="Times New Roman"/>
          <w:color w:val="222222"/>
          <w:sz w:val="24"/>
          <w:szCs w:val="24"/>
          <w:highlight w:val="white"/>
        </w:rPr>
        <w:t>Rangachari and L. Woods, 2020)</w:t>
      </w:r>
      <w:r>
        <w:rPr>
          <w:rFonts w:ascii="Times New Roman" w:eastAsia="Times New Roman" w:hAnsi="Times New Roman" w:cs="Times New Roman"/>
          <w:color w:val="000000"/>
          <w:sz w:val="24"/>
          <w:szCs w:val="24"/>
        </w:rPr>
        <w:t>.</w:t>
      </w:r>
    </w:p>
    <w:p w14:paraId="046D86E4" w14:textId="77777777" w:rsidR="00BF4A65" w:rsidRDefault="00A057C4">
      <w:pPr>
        <w:pBdr>
          <w:top w:val="nil"/>
          <w:left w:val="nil"/>
          <w:bottom w:val="nil"/>
          <w:right w:val="nil"/>
          <w:between w:val="nil"/>
        </w:pBdr>
        <w:spacing w:after="0" w:line="360" w:lineRule="auto"/>
        <w:jc w:val="center"/>
        <w:rPr>
          <w:rFonts w:ascii="Times New Roman" w:eastAsia="Times New Roman" w:hAnsi="Times New Roman" w:cs="Times New Roman"/>
          <w:color w:val="000000"/>
          <w:sz w:val="24"/>
          <w:szCs w:val="24"/>
        </w:rPr>
      </w:pPr>
      <w:r>
        <w:rPr>
          <w:noProof/>
          <w:color w:val="000000"/>
          <w:lang w:val="en-US"/>
        </w:rPr>
        <w:drawing>
          <wp:inline distT="0" distB="0" distL="0" distR="0" wp14:anchorId="2C5C62C1" wp14:editId="6F455AEE">
            <wp:extent cx="5731510" cy="2894965"/>
            <wp:effectExtent l="0" t="0" r="0" b="0"/>
            <wp:docPr id="103025806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510" cy="2894965"/>
                    </a:xfrm>
                    <a:prstGeom prst="rect">
                      <a:avLst/>
                    </a:prstGeom>
                    <a:ln/>
                  </pic:spPr>
                </pic:pic>
              </a:graphicData>
            </a:graphic>
          </wp:inline>
        </w:drawing>
      </w:r>
    </w:p>
    <w:p w14:paraId="78DC8149" w14:textId="77777777" w:rsidR="00BF4A65" w:rsidRDefault="00A057C4">
      <w:pPr>
        <w:pBdr>
          <w:top w:val="nil"/>
          <w:left w:val="nil"/>
          <w:bottom w:val="nil"/>
          <w:right w:val="nil"/>
          <w:between w:val="nil"/>
        </w:pBdr>
        <w:spacing w:after="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Figure: Customer Satisfaction Resourcing Model.</w:t>
      </w:r>
    </w:p>
    <w:p w14:paraId="3E58D105" w14:textId="77777777" w:rsidR="00BF4A65" w:rsidRDefault="00A057C4">
      <w:pPr>
        <w:pBdr>
          <w:top w:val="nil"/>
          <w:left w:val="nil"/>
          <w:bottom w:val="nil"/>
          <w:right w:val="nil"/>
          <w:between w:val="nil"/>
        </w:pBdr>
        <w:spacing w:after="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(ResearchGate, 2023)</w:t>
      </w:r>
    </w:p>
    <w:p w14:paraId="70577E43" w14:textId="77777777" w:rsidR="00BF4A65" w:rsidRDefault="00A057C4">
      <w:pPr>
        <w:pStyle w:val="Heading2"/>
      </w:pPr>
      <w:bookmarkStart w:id="8" w:name="_heading=h.tyjcwt" w:colFirst="0" w:colLast="0"/>
      <w:bookmarkEnd w:id="8"/>
      <w:r>
        <w:t>Poor Customer Service </w:t>
      </w:r>
    </w:p>
    <w:p w14:paraId="6793BB2F"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achievement of a hotel's business may be impacted in many aspects by a poor guest experience. A hotel visitor who has an issue may create an unpleasant memory, whether by setting a security system while staying at the Hotel's premises or by affecting the rating with a </w:t>
      </w:r>
      <w:r>
        <w:rPr>
          <w:rFonts w:ascii="Times New Roman" w:eastAsia="Times New Roman" w:hAnsi="Times New Roman" w:cs="Times New Roman"/>
          <w:color w:val="000000"/>
          <w:sz w:val="24"/>
          <w:szCs w:val="24"/>
        </w:rPr>
        <w:lastRenderedPageBreak/>
        <w:t>negative internet comment (</w:t>
      </w:r>
      <w:r>
        <w:rPr>
          <w:rFonts w:ascii="Times New Roman" w:eastAsia="Times New Roman" w:hAnsi="Times New Roman" w:cs="Times New Roman"/>
          <w:color w:val="222222"/>
          <w:sz w:val="24"/>
          <w:szCs w:val="24"/>
          <w:highlight w:val="white"/>
        </w:rPr>
        <w:t>Sen and Bhattacharya, 2019</w:t>
      </w:r>
      <w:r>
        <w:rPr>
          <w:rFonts w:ascii="Times New Roman" w:eastAsia="Times New Roman" w:hAnsi="Times New Roman" w:cs="Times New Roman"/>
          <w:color w:val="000000"/>
          <w:sz w:val="24"/>
          <w:szCs w:val="24"/>
        </w:rPr>
        <w:t>). Effective hospitality companies and industry experts place a high priority on efficiently resolving customer concerns since they are aware of the way an unanswered client problem may negatively impact a hotel's profitability. The hotel sector highly values quick and efficient client care (</w:t>
      </w:r>
      <w:proofErr w:type="spellStart"/>
      <w:r>
        <w:rPr>
          <w:rFonts w:ascii="Times New Roman" w:eastAsia="Times New Roman" w:hAnsi="Times New Roman" w:cs="Times New Roman"/>
          <w:color w:val="222222"/>
          <w:sz w:val="24"/>
          <w:szCs w:val="24"/>
          <w:highlight w:val="white"/>
        </w:rPr>
        <w:t>Ukpabi</w:t>
      </w:r>
      <w:proofErr w:type="spellEnd"/>
      <w:r>
        <w:rPr>
          <w:rFonts w:ascii="Times New Roman" w:eastAsia="Times New Roman" w:hAnsi="Times New Roman" w:cs="Times New Roman"/>
          <w:color w:val="222222"/>
          <w:sz w:val="24"/>
          <w:szCs w:val="24"/>
          <w:highlight w:val="white"/>
        </w:rPr>
        <w:t xml:space="preserve">, Aslam, and </w:t>
      </w:r>
      <w:proofErr w:type="spellStart"/>
      <w:r>
        <w:rPr>
          <w:rFonts w:ascii="Times New Roman" w:eastAsia="Times New Roman" w:hAnsi="Times New Roman" w:cs="Times New Roman"/>
          <w:color w:val="222222"/>
          <w:sz w:val="24"/>
          <w:szCs w:val="24"/>
          <w:highlight w:val="white"/>
        </w:rPr>
        <w:t>Karjaluoto</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color w:val="000000"/>
          <w:sz w:val="24"/>
          <w:szCs w:val="24"/>
        </w:rPr>
        <w:t>). Clients within the hotel business are restless because they anticipate immediate assistance from the sector. It has been analysed that InterContinental Dhaka is also dealing with customer service issues with the front desk operator. The person working the front desk cannot speak with the kitchen staff and determine the cause of the holdup since they have an absence of appropriate, efficient client service technology (</w:t>
      </w:r>
      <w:proofErr w:type="spellStart"/>
      <w:r>
        <w:rPr>
          <w:rFonts w:ascii="Times New Roman" w:eastAsia="Times New Roman" w:hAnsi="Times New Roman" w:cs="Times New Roman"/>
          <w:color w:val="222222"/>
          <w:sz w:val="24"/>
          <w:szCs w:val="24"/>
          <w:highlight w:val="white"/>
        </w:rPr>
        <w:t>Rossitto</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Korsgaard</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Lampinen</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Bødker</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000000"/>
          <w:sz w:val="24"/>
          <w:szCs w:val="24"/>
        </w:rPr>
        <w:t xml:space="preserve">). This results in a postponed client settlement, negatively affecting overall client satisfaction. With the assistance desk </w:t>
      </w:r>
      <w:proofErr w:type="gramStart"/>
      <w:r>
        <w:rPr>
          <w:rFonts w:ascii="Times New Roman" w:eastAsia="Times New Roman" w:hAnsi="Times New Roman" w:cs="Times New Roman"/>
          <w:color w:val="000000"/>
          <w:sz w:val="24"/>
          <w:szCs w:val="24"/>
        </w:rPr>
        <w:t>reservations</w:t>
      </w:r>
      <w:proofErr w:type="gramEnd"/>
      <w:r>
        <w:rPr>
          <w:rFonts w:ascii="Times New Roman" w:eastAsia="Times New Roman" w:hAnsi="Times New Roman" w:cs="Times New Roman"/>
          <w:color w:val="000000"/>
          <w:sz w:val="24"/>
          <w:szCs w:val="24"/>
        </w:rPr>
        <w:t xml:space="preserve"> structure, </w:t>
      </w:r>
      <w:r>
        <w:rPr>
          <w:rFonts w:ascii="Times New Roman" w:eastAsia="Times New Roman" w:hAnsi="Times New Roman" w:cs="Times New Roman"/>
          <w:sz w:val="24"/>
          <w:szCs w:val="24"/>
        </w:rPr>
        <w:t>hotels</w:t>
      </w:r>
      <w:r>
        <w:rPr>
          <w:rFonts w:ascii="Times New Roman" w:eastAsia="Times New Roman" w:hAnsi="Times New Roman" w:cs="Times New Roman"/>
          <w:color w:val="000000"/>
          <w:sz w:val="24"/>
          <w:szCs w:val="24"/>
        </w:rPr>
        <w:t xml:space="preserve"> may record every concern regarding poor client service. Sometimes, hotels may purposely overbook their hotel accommodations to increase income. Although this can be economically viable, what happens is that people go up expecting a place to stay and are subsequently informed that there are </w:t>
      </w:r>
      <w:proofErr w:type="gramStart"/>
      <w:r>
        <w:rPr>
          <w:rFonts w:ascii="Times New Roman" w:eastAsia="Times New Roman" w:hAnsi="Times New Roman" w:cs="Times New Roman"/>
          <w:color w:val="000000"/>
          <w:sz w:val="24"/>
          <w:szCs w:val="24"/>
        </w:rPr>
        <w:t>actually zero</w:t>
      </w:r>
      <w:proofErr w:type="gram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accessible places</w:t>
      </w:r>
      <w:r>
        <w:rPr>
          <w:rFonts w:ascii="Times New Roman" w:eastAsia="Times New Roman" w:hAnsi="Times New Roman" w:cs="Times New Roman"/>
          <w:color w:val="000000"/>
          <w:sz w:val="24"/>
          <w:szCs w:val="24"/>
        </w:rPr>
        <w:t>. Poor customer service to clients' problems at the Hotel InterContinental Dhaka is upsetting angry guests who want an answer for why their accommodations are not available (</w:t>
      </w:r>
      <w:r>
        <w:rPr>
          <w:rFonts w:ascii="Times New Roman" w:eastAsia="Times New Roman" w:hAnsi="Times New Roman" w:cs="Times New Roman"/>
          <w:color w:val="222222"/>
          <w:sz w:val="24"/>
          <w:szCs w:val="24"/>
          <w:highlight w:val="white"/>
        </w:rPr>
        <w:t xml:space="preserve">Nagar, Shani, and </w:t>
      </w:r>
      <w:proofErr w:type="spellStart"/>
      <w:r>
        <w:rPr>
          <w:rFonts w:ascii="Times New Roman" w:eastAsia="Times New Roman" w:hAnsi="Times New Roman" w:cs="Times New Roman"/>
          <w:color w:val="222222"/>
          <w:sz w:val="24"/>
          <w:szCs w:val="24"/>
          <w:highlight w:val="white"/>
        </w:rPr>
        <w:t>Poria</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color w:val="000000"/>
          <w:sz w:val="24"/>
          <w:szCs w:val="24"/>
        </w:rPr>
        <w:t>. Service-related concerns are some of the most probable to be untrue or, at the very least, not entirely factually based on the detriment of guests as well as the settlement of any genuine problems that may develop. Any matter at the InterContinental Dhaka must be taken carefully. Each and everything related to service problems needs to be addressed with consideration and care (</w:t>
      </w:r>
      <w:r>
        <w:rPr>
          <w:rFonts w:ascii="Times New Roman" w:eastAsia="Times New Roman" w:hAnsi="Times New Roman" w:cs="Times New Roman"/>
          <w:color w:val="222222"/>
          <w:sz w:val="24"/>
          <w:szCs w:val="24"/>
          <w:highlight w:val="white"/>
        </w:rPr>
        <w:t xml:space="preserve">Shadmi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color w:val="000000"/>
          <w:sz w:val="24"/>
          <w:szCs w:val="24"/>
        </w:rPr>
        <w:t>). Express regret to the tourist and provide whatever InterContinental Dhaka offers that come nearest to meeting their expectations.</w:t>
      </w:r>
    </w:p>
    <w:p w14:paraId="2980FB2D" w14:textId="77777777" w:rsidR="00BF4A65" w:rsidRDefault="00A057C4">
      <w:pPr>
        <w:pStyle w:val="Heading2"/>
      </w:pPr>
      <w:bookmarkStart w:id="9" w:name="_heading=h.3dy6vkm" w:colFirst="0" w:colLast="0"/>
      <w:bookmarkEnd w:id="9"/>
      <w:r>
        <w:t>Bad staff attitude</w:t>
      </w:r>
    </w:p>
    <w:p w14:paraId="5430C5E9"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Attitudes significantly influence many facets of company operations, including the workforce, the atmosphere at work, and the operations of the </w:t>
      </w:r>
      <w:proofErr w:type="gramStart"/>
      <w:r>
        <w:rPr>
          <w:rFonts w:ascii="Times New Roman" w:eastAsia="Times New Roman" w:hAnsi="Times New Roman" w:cs="Times New Roman"/>
          <w:color w:val="000000"/>
          <w:sz w:val="24"/>
          <w:szCs w:val="24"/>
        </w:rPr>
        <w:t>organisation as a whole</w:t>
      </w:r>
      <w:proofErr w:type="gramEnd"/>
      <w:r>
        <w:rPr>
          <w:rFonts w:ascii="Times New Roman" w:eastAsia="Times New Roman" w:hAnsi="Times New Roman" w:cs="Times New Roman"/>
          <w:color w:val="000000"/>
          <w:sz w:val="24"/>
          <w:szCs w:val="24"/>
        </w:rPr>
        <w:t>. Client discontent, terrible working circumstances, and a decline in staff morale that leads to reduced efficiency are just a few issues that can arise from a negative mindset inside an organisation (</w:t>
      </w:r>
      <w:proofErr w:type="spellStart"/>
      <w:r>
        <w:rPr>
          <w:rFonts w:ascii="Times New Roman" w:eastAsia="Times New Roman" w:hAnsi="Times New Roman" w:cs="Times New Roman"/>
          <w:color w:val="222222"/>
          <w:sz w:val="24"/>
          <w:szCs w:val="24"/>
          <w:highlight w:val="white"/>
        </w:rPr>
        <w:t>Tzenios</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color w:val="000000"/>
          <w:sz w:val="24"/>
          <w:szCs w:val="24"/>
        </w:rPr>
        <w:t xml:space="preserve">). The regular behaviour and conduct issues at its hotels are a topic that InterContinental Dhaka is combating. Hotel staff's arrogant, rude, and indifferent conduct is a frequent criticism they hear from visitors. It happens every day in hotels across the globe to make crude observations, to make fun of hotel customers, or perhaps to get involved in a fight with them. </w:t>
      </w:r>
      <w:r>
        <w:rPr>
          <w:rFonts w:ascii="Times New Roman" w:eastAsia="Times New Roman" w:hAnsi="Times New Roman" w:cs="Times New Roman"/>
          <w:color w:val="000000"/>
          <w:sz w:val="24"/>
          <w:szCs w:val="24"/>
        </w:rPr>
        <w:lastRenderedPageBreak/>
        <w:t>Considering the awfulness of the staff at the Hotel is to work accounts for almost half of the whole hotel experience (</w:t>
      </w:r>
      <w:proofErr w:type="spellStart"/>
      <w:r>
        <w:rPr>
          <w:rFonts w:ascii="Times New Roman" w:eastAsia="Times New Roman" w:hAnsi="Times New Roman" w:cs="Times New Roman"/>
          <w:color w:val="222222"/>
          <w:sz w:val="24"/>
          <w:szCs w:val="24"/>
          <w:highlight w:val="white"/>
        </w:rPr>
        <w:t>Stupart</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color w:val="000000"/>
          <w:sz w:val="24"/>
          <w:szCs w:val="24"/>
        </w:rPr>
        <w:t>). The negative views of InterContinental Dhaka's employees are having an impact on how the organisation is managed. Workers at InterContinental Dhaka have grown indifferent and dejected due to extensively unfavourable mindsets, which adversely affect productivity. Clients are dealing with rude hotel staff, which is impacting the number of reservations (</w:t>
      </w:r>
      <w:r>
        <w:rPr>
          <w:rFonts w:ascii="Times New Roman" w:eastAsia="Times New Roman" w:hAnsi="Times New Roman" w:cs="Times New Roman"/>
          <w:color w:val="222222"/>
          <w:sz w:val="24"/>
          <w:szCs w:val="24"/>
          <w:highlight w:val="white"/>
        </w:rPr>
        <w:t xml:space="preserve">Voorhees, </w:t>
      </w:r>
      <w:proofErr w:type="spellStart"/>
      <w:r>
        <w:rPr>
          <w:rFonts w:ascii="Times New Roman" w:eastAsia="Times New Roman" w:hAnsi="Times New Roman" w:cs="Times New Roman"/>
          <w:color w:val="222222"/>
          <w:sz w:val="24"/>
          <w:szCs w:val="24"/>
          <w:highlight w:val="white"/>
        </w:rPr>
        <w:t>Fombelle</w:t>
      </w:r>
      <w:proofErr w:type="spellEnd"/>
      <w:r>
        <w:rPr>
          <w:rFonts w:ascii="Times New Roman" w:eastAsia="Times New Roman" w:hAnsi="Times New Roman" w:cs="Times New Roman"/>
          <w:color w:val="222222"/>
          <w:sz w:val="24"/>
          <w:szCs w:val="24"/>
          <w:highlight w:val="white"/>
        </w:rPr>
        <w:t>, and Bone, 2020</w:t>
      </w:r>
      <w:r>
        <w:rPr>
          <w:rFonts w:ascii="Times New Roman" w:eastAsia="Times New Roman" w:hAnsi="Times New Roman" w:cs="Times New Roman"/>
          <w:color w:val="000000"/>
          <w:sz w:val="24"/>
          <w:szCs w:val="24"/>
        </w:rPr>
        <w:t>). An unfavourable work environment has resulted in negligence, bad decision-making, arrogance, inadequate evaluation of risks, and a propensity for shortcuts. Every one of these is harming the Hotel's reputation. InterContinental Dhaka personnel's unfavourable actions result in their customers developing a highly unfavourable view of them. The issue with the adverse mindset is the way it influences the other business's staff members (</w:t>
      </w:r>
      <w:r>
        <w:rPr>
          <w:rFonts w:ascii="Times New Roman" w:eastAsia="Times New Roman" w:hAnsi="Times New Roman" w:cs="Times New Roman"/>
          <w:color w:val="222222"/>
          <w:sz w:val="24"/>
          <w:szCs w:val="24"/>
          <w:highlight w:val="white"/>
        </w:rPr>
        <w:t>Zimmermann and Renaud, 2019</w:t>
      </w:r>
      <w:r>
        <w:rPr>
          <w:rFonts w:ascii="Times New Roman" w:eastAsia="Times New Roman" w:hAnsi="Times New Roman" w:cs="Times New Roman"/>
          <w:color w:val="000000"/>
          <w:sz w:val="24"/>
          <w:szCs w:val="24"/>
        </w:rPr>
        <w:t>). Poor employee attitudes are having a significant impact on InterContinental Dhaka's company or environment.</w:t>
      </w:r>
    </w:p>
    <w:p w14:paraId="6E25704E" w14:textId="77777777" w:rsidR="00BF4A65" w:rsidRDefault="00A057C4">
      <w:pPr>
        <w:pStyle w:val="Heading2"/>
      </w:pPr>
      <w:bookmarkStart w:id="10" w:name="_heading=h.1t3h5sf" w:colFirst="0" w:colLast="0"/>
      <w:bookmarkEnd w:id="10"/>
      <w:r>
        <w:t>Lack of self-serve options</w:t>
      </w:r>
    </w:p>
    <w:p w14:paraId="2D52596C"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assist the existing staff and continue to offer top-notch customer service notwithstanding present challenges, the hotel sector has grown more technological as well as data-driven during the last few years throughout the time brought on by a global epidemic (</w:t>
      </w:r>
      <w:r>
        <w:rPr>
          <w:rFonts w:ascii="Times New Roman" w:eastAsia="Times New Roman" w:hAnsi="Times New Roman" w:cs="Times New Roman"/>
          <w:color w:val="222222"/>
          <w:sz w:val="24"/>
          <w:szCs w:val="24"/>
          <w:highlight w:val="white"/>
        </w:rPr>
        <w:t>Sheng, Amankwah‐Amoah, Khan, and Wang, 2021</w:t>
      </w:r>
      <w:r>
        <w:rPr>
          <w:rFonts w:ascii="Times New Roman" w:eastAsia="Times New Roman" w:hAnsi="Times New Roman" w:cs="Times New Roman"/>
          <w:color w:val="000000"/>
          <w:sz w:val="24"/>
          <w:szCs w:val="24"/>
        </w:rPr>
        <w:t>). InterContinental Dhaka has had to manage its enterprises with a greater unpredictability than normal and change their strategy to anything from administration and staffing to technologies and promotion. The absence of self-service alternatives and the way it affects client encounters constitutes one of the greatest problems InterContinental Dhaka is now experiencing (</w:t>
      </w:r>
      <w:r>
        <w:rPr>
          <w:rFonts w:ascii="Times New Roman" w:eastAsia="Times New Roman" w:hAnsi="Times New Roman" w:cs="Times New Roman"/>
          <w:color w:val="222222"/>
          <w:sz w:val="24"/>
          <w:szCs w:val="24"/>
          <w:highlight w:val="white"/>
        </w:rPr>
        <w:t>Um, Kim, and Chung, 2020</w:t>
      </w:r>
      <w:r>
        <w:rPr>
          <w:rFonts w:ascii="Times New Roman" w:eastAsia="Times New Roman" w:hAnsi="Times New Roman" w:cs="Times New Roman"/>
          <w:color w:val="000000"/>
          <w:sz w:val="24"/>
          <w:szCs w:val="24"/>
        </w:rPr>
        <w:t>). Even while most companies value their customers, the hospitality sector places a premium on it as a key component of profitability. Because fewer personnel are accessible, guests have less positive expertise, which affects InterContinental Dhaka's image, repeat business, and others. The benefits of self-serve are becoming more and more obvious to clients (</w:t>
      </w:r>
      <w:proofErr w:type="spellStart"/>
      <w:r>
        <w:rPr>
          <w:rFonts w:ascii="Times New Roman" w:eastAsia="Times New Roman" w:hAnsi="Times New Roman" w:cs="Times New Roman"/>
          <w:color w:val="222222"/>
          <w:sz w:val="24"/>
          <w:szCs w:val="24"/>
          <w:highlight w:val="white"/>
        </w:rPr>
        <w:t>Koivunen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color w:val="000000"/>
          <w:sz w:val="24"/>
          <w:szCs w:val="24"/>
        </w:rPr>
        <w:t>). Additionally, as self-service options innovations like cashless transactions and online booking advance, firms within the hospitality area must strive to capitalise on the advantages they provide, which InterContinental Dhaka does not. There are no technological platforms at InterContinental Dhaka which guests may utilise to speed up communication with a business to obtain amenities. This may involve booking a hotel room, placing an eating establishment order, or performing any other contact the company wants to streamline (</w:t>
      </w:r>
      <w:proofErr w:type="spellStart"/>
      <w:r>
        <w:rPr>
          <w:rFonts w:ascii="Times New Roman" w:eastAsia="Times New Roman" w:hAnsi="Times New Roman" w:cs="Times New Roman"/>
          <w:color w:val="222222"/>
          <w:sz w:val="24"/>
          <w:szCs w:val="24"/>
          <w:highlight w:val="white"/>
        </w:rPr>
        <w:t>Özdemir</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Çolak</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lastRenderedPageBreak/>
        <w:t>Shmilli</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color w:val="000000"/>
          <w:sz w:val="24"/>
          <w:szCs w:val="24"/>
        </w:rPr>
        <w:t xml:space="preserve">). The visitor experience cannot be improved by redistributing workers to areas where their knowledge and personal touch are most needed. Business is struggling to raise revenue, enhance output, and cultivate more devoted guests. It is leading members of the team's morale to decline since they are no </w:t>
      </w:r>
      <w:r>
        <w:rPr>
          <w:rFonts w:ascii="Times New Roman" w:eastAsia="Times New Roman" w:hAnsi="Times New Roman" w:cs="Times New Roman"/>
          <w:sz w:val="24"/>
          <w:szCs w:val="24"/>
        </w:rPr>
        <w:t>longer</w:t>
      </w:r>
      <w:r>
        <w:rPr>
          <w:rFonts w:ascii="Times New Roman" w:eastAsia="Times New Roman" w:hAnsi="Times New Roman" w:cs="Times New Roman"/>
          <w:color w:val="000000"/>
          <w:sz w:val="24"/>
          <w:szCs w:val="24"/>
        </w:rPr>
        <w:t xml:space="preserve"> obliged to oversee various tasks because of workforce constraints.</w:t>
      </w:r>
    </w:p>
    <w:p w14:paraId="4B3D4C17" w14:textId="77777777" w:rsidR="00BF4A65" w:rsidRDefault="00A057C4">
      <w:pPr>
        <w:pStyle w:val="Heading2"/>
        <w:rPr>
          <w:color w:val="222222"/>
          <w:highlight w:val="white"/>
        </w:rPr>
      </w:pPr>
      <w:bookmarkStart w:id="11" w:name="_heading=h.4d34og8" w:colFirst="0" w:colLast="0"/>
      <w:bookmarkEnd w:id="11"/>
      <w:r>
        <w:t>Lack of Modern Equipment</w:t>
      </w:r>
    </w:p>
    <w:p w14:paraId="099CEF9E"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000000"/>
          <w:sz w:val="24"/>
          <w:szCs w:val="24"/>
        </w:rPr>
        <w:t>Intercontinental Dhaka is a five-star hotel present in Bangladesh (</w:t>
      </w:r>
      <w:proofErr w:type="spellStart"/>
      <w:r>
        <w:rPr>
          <w:rFonts w:ascii="Times New Roman" w:eastAsia="Times New Roman" w:hAnsi="Times New Roman" w:cs="Times New Roman"/>
          <w:color w:val="000000"/>
          <w:sz w:val="24"/>
          <w:szCs w:val="24"/>
        </w:rPr>
        <w:t>Rafahat</w:t>
      </w:r>
      <w:proofErr w:type="spellEnd"/>
      <w:r>
        <w:rPr>
          <w:rFonts w:ascii="Times New Roman" w:eastAsia="Times New Roman" w:hAnsi="Times New Roman" w:cs="Times New Roman"/>
          <w:color w:val="000000"/>
          <w:sz w:val="24"/>
          <w:szCs w:val="24"/>
        </w:rPr>
        <w:t xml:space="preserve">, 2022). There are many issues in this Hotel, but one of the common issues that are faced by the customers related to the service is the lack of modern equipment or the failure of equipment present in the Hotel in the rooms. </w:t>
      </w:r>
      <w:proofErr w:type="gramStart"/>
      <w:r>
        <w:rPr>
          <w:rFonts w:ascii="Times New Roman" w:eastAsia="Times New Roman" w:hAnsi="Times New Roman" w:cs="Times New Roman"/>
          <w:color w:val="000000"/>
          <w:sz w:val="24"/>
          <w:szCs w:val="24"/>
        </w:rPr>
        <w:t>The majority of</w:t>
      </w:r>
      <w:proofErr w:type="gramEnd"/>
      <w:r>
        <w:rPr>
          <w:rFonts w:ascii="Times New Roman" w:eastAsia="Times New Roman" w:hAnsi="Times New Roman" w:cs="Times New Roman"/>
          <w:color w:val="000000"/>
          <w:sz w:val="24"/>
          <w:szCs w:val="24"/>
        </w:rPr>
        <w:t xml:space="preserve"> the customers have to face failures in modern equipment. In Bangladesh and the intercontinental Dhaka, customers </w:t>
      </w:r>
      <w:proofErr w:type="gramStart"/>
      <w:r>
        <w:rPr>
          <w:rFonts w:ascii="Times New Roman" w:eastAsia="Times New Roman" w:hAnsi="Times New Roman" w:cs="Times New Roman"/>
          <w:color w:val="000000"/>
          <w:sz w:val="24"/>
          <w:szCs w:val="24"/>
        </w:rPr>
        <w:t>have to</w:t>
      </w:r>
      <w:proofErr w:type="gramEnd"/>
      <w:r>
        <w:rPr>
          <w:rFonts w:ascii="Times New Roman" w:eastAsia="Times New Roman" w:hAnsi="Times New Roman" w:cs="Times New Roman"/>
          <w:color w:val="000000"/>
          <w:sz w:val="24"/>
          <w:szCs w:val="24"/>
        </w:rPr>
        <w:t xml:space="preserve"> face problems related to air conditioning, lightning etc. (Rahman, 2020). Sometimes customers </w:t>
      </w:r>
      <w:proofErr w:type="gramStart"/>
      <w:r>
        <w:rPr>
          <w:rFonts w:ascii="Times New Roman" w:eastAsia="Times New Roman" w:hAnsi="Times New Roman" w:cs="Times New Roman"/>
          <w:color w:val="000000"/>
          <w:sz w:val="24"/>
          <w:szCs w:val="24"/>
        </w:rPr>
        <w:t>have to</w:t>
      </w:r>
      <w:proofErr w:type="gramEnd"/>
      <w:r>
        <w:rPr>
          <w:rFonts w:ascii="Times New Roman" w:eastAsia="Times New Roman" w:hAnsi="Times New Roman" w:cs="Times New Roman"/>
          <w:color w:val="000000"/>
          <w:sz w:val="24"/>
          <w:szCs w:val="24"/>
        </w:rPr>
        <w:t xml:space="preserve"> face a problem regarding hot water issues. Customers arrive at a hotel with a long journey, and sometimes they need hot water to relax, and hotels like Intercontinental Dhaka sometimes fail to provide hot water service and the equipment related to the hot water. Visitors inform the reception in rage and ask them to resolve the situation quickly, but due to some inconvenience, the staff of the Hotel cannot provide them with a proper service related to the modern equipment. Visitors </w:t>
      </w:r>
      <w:proofErr w:type="gramStart"/>
      <w:r>
        <w:rPr>
          <w:rFonts w:ascii="Times New Roman" w:eastAsia="Times New Roman" w:hAnsi="Times New Roman" w:cs="Times New Roman"/>
          <w:color w:val="000000"/>
          <w:sz w:val="24"/>
          <w:szCs w:val="24"/>
        </w:rPr>
        <w:t>have to</w:t>
      </w:r>
      <w:proofErr w:type="gramEnd"/>
      <w:r>
        <w:rPr>
          <w:rFonts w:ascii="Times New Roman" w:eastAsia="Times New Roman" w:hAnsi="Times New Roman" w:cs="Times New Roman"/>
          <w:color w:val="000000"/>
          <w:sz w:val="24"/>
          <w:szCs w:val="24"/>
        </w:rPr>
        <w:t xml:space="preserve"> face problems regarding no Wi-Fi or slow Wi-Fi. Poor Wi-Fi connectivity annoys the visitors and gives them a bad impression of the Hotel's </w:t>
      </w:r>
      <w:proofErr w:type="gramStart"/>
      <w:r>
        <w:rPr>
          <w:rFonts w:ascii="Times New Roman" w:eastAsia="Times New Roman" w:hAnsi="Times New Roman" w:cs="Times New Roman"/>
          <w:color w:val="000000"/>
          <w:sz w:val="24"/>
          <w:szCs w:val="24"/>
        </w:rPr>
        <w:t>service, and</w:t>
      </w:r>
      <w:proofErr w:type="gramEnd"/>
      <w:r>
        <w:rPr>
          <w:rFonts w:ascii="Times New Roman" w:eastAsia="Times New Roman" w:hAnsi="Times New Roman" w:cs="Times New Roman"/>
          <w:color w:val="000000"/>
          <w:sz w:val="24"/>
          <w:szCs w:val="24"/>
        </w:rPr>
        <w:t xml:space="preserve"> decreases the Hotel's reputation. Poor Wi-Fi creates a disturbance in the entertainment of the customers or the visitors who are visiting the </w:t>
      </w:r>
      <w:proofErr w:type="gramStart"/>
      <w:r>
        <w:rPr>
          <w:rFonts w:ascii="Times New Roman" w:eastAsia="Times New Roman" w:hAnsi="Times New Roman" w:cs="Times New Roman"/>
          <w:color w:val="000000"/>
          <w:sz w:val="24"/>
          <w:szCs w:val="24"/>
        </w:rPr>
        <w:t>hotels(</w:t>
      </w:r>
      <w:proofErr w:type="spellStart"/>
      <w:proofErr w:type="gramEnd"/>
      <w:r>
        <w:rPr>
          <w:rFonts w:ascii="Times New Roman" w:eastAsia="Times New Roman" w:hAnsi="Times New Roman" w:cs="Times New Roman"/>
          <w:color w:val="000000"/>
          <w:sz w:val="24"/>
          <w:szCs w:val="24"/>
        </w:rPr>
        <w:t>Olorunsola</w:t>
      </w:r>
      <w:proofErr w:type="spellEnd"/>
      <w:r>
        <w:rPr>
          <w:rFonts w:ascii="Times New Roman" w:eastAsia="Times New Roman" w:hAnsi="Times New Roman" w:cs="Times New Roman"/>
          <w:color w:val="000000"/>
          <w:sz w:val="24"/>
          <w:szCs w:val="24"/>
        </w:rPr>
        <w:t xml:space="preserve">, 2022). The Internet is one of the mandatory substances in today's world because, without the Internet, a person cannot travel to contact the rest of the world in a digital mode. Good Wi-Fi is needed to satisfy the customers. </w:t>
      </w:r>
      <w:r>
        <w:rPr>
          <w:rFonts w:ascii="Times New Roman" w:eastAsia="Times New Roman" w:hAnsi="Times New Roman" w:cs="Times New Roman"/>
          <w:sz w:val="24"/>
          <w:szCs w:val="24"/>
        </w:rPr>
        <w:t>Guests</w:t>
      </w:r>
      <w:r>
        <w:rPr>
          <w:rFonts w:ascii="Times New Roman" w:eastAsia="Times New Roman" w:hAnsi="Times New Roman" w:cs="Times New Roman"/>
          <w:color w:val="000000"/>
          <w:sz w:val="24"/>
          <w:szCs w:val="24"/>
        </w:rPr>
        <w:t xml:space="preserve"> sometimes </w:t>
      </w:r>
      <w:r>
        <w:rPr>
          <w:rFonts w:ascii="Times New Roman" w:eastAsia="Times New Roman" w:hAnsi="Times New Roman" w:cs="Times New Roman"/>
          <w:sz w:val="24"/>
          <w:szCs w:val="24"/>
        </w:rPr>
        <w:t>become</w:t>
      </w:r>
      <w:r>
        <w:rPr>
          <w:rFonts w:ascii="Times New Roman" w:eastAsia="Times New Roman" w:hAnsi="Times New Roman" w:cs="Times New Roman"/>
          <w:color w:val="000000"/>
          <w:sz w:val="24"/>
          <w:szCs w:val="24"/>
        </w:rPr>
        <w:t xml:space="preserve"> annoyed with the room's temperature because the room's uneven temperature due to no control over the thermostat or the AC causes disturbance in their level of satisfaction or their luxurious life. After all, Intercontinental Dhaka is one of the five-star hotels in Bangladesh, and the guests who arrive at this Hotel are high-profile VIPs or rich (</w:t>
      </w:r>
      <w:proofErr w:type="spellStart"/>
      <w:r>
        <w:rPr>
          <w:rFonts w:ascii="Times New Roman" w:eastAsia="Times New Roman" w:hAnsi="Times New Roman" w:cs="Times New Roman"/>
          <w:color w:val="000000"/>
          <w:sz w:val="24"/>
          <w:szCs w:val="24"/>
        </w:rPr>
        <w:t>Hossen</w:t>
      </w:r>
      <w:proofErr w:type="spellEnd"/>
      <w:r>
        <w:rPr>
          <w:rFonts w:ascii="Times New Roman" w:eastAsia="Times New Roman" w:hAnsi="Times New Roman" w:cs="Times New Roman"/>
          <w:color w:val="000000"/>
          <w:sz w:val="24"/>
          <w:szCs w:val="24"/>
        </w:rPr>
        <w:t xml:space="preserve">, 2022). Zero control over the temperature may make guests too hot or too cold, which means the guest is offended. The guests in the hotels always expect high-quality foods and beverages from the hotel groups, but Intercontinental hotels are facing some issues related to the modern equipment in the kitchens to satisfy the needs of the customers. Some modern equipment is also needed to make good quality food and </w:t>
      </w:r>
      <w:r>
        <w:rPr>
          <w:rFonts w:ascii="Times New Roman" w:eastAsia="Times New Roman" w:hAnsi="Times New Roman" w:cs="Times New Roman"/>
          <w:sz w:val="24"/>
          <w:szCs w:val="24"/>
        </w:rPr>
        <w:t>beverages</w:t>
      </w:r>
      <w:r>
        <w:rPr>
          <w:rFonts w:ascii="Times New Roman" w:eastAsia="Times New Roman" w:hAnsi="Times New Roman" w:cs="Times New Roman"/>
          <w:color w:val="000000"/>
          <w:sz w:val="24"/>
          <w:szCs w:val="24"/>
        </w:rPr>
        <w:t xml:space="preserve">. Some beverages </w:t>
      </w:r>
      <w:proofErr w:type="gramStart"/>
      <w:r>
        <w:rPr>
          <w:rFonts w:ascii="Times New Roman" w:eastAsia="Times New Roman" w:hAnsi="Times New Roman" w:cs="Times New Roman"/>
          <w:color w:val="000000"/>
          <w:sz w:val="24"/>
          <w:szCs w:val="24"/>
        </w:rPr>
        <w:t>have to</w:t>
      </w:r>
      <w:proofErr w:type="gram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lastRenderedPageBreak/>
        <w:t xml:space="preserve">be kept at a low temperature due to a shortage in the availability of model refrigerators or modern equipment in the kitchen. The hotel owner is not able to provide a high-quality beverage to their customers. There is a problem regarding the booking system due to the lack of digitisation in Bangladesh and the lack of modern equipment and software development (Hossain, 2022). Hotel changes </w:t>
      </w:r>
      <w:proofErr w:type="gramStart"/>
      <w:r>
        <w:rPr>
          <w:rFonts w:ascii="Times New Roman" w:eastAsia="Times New Roman" w:hAnsi="Times New Roman" w:cs="Times New Roman"/>
          <w:color w:val="000000"/>
          <w:sz w:val="24"/>
          <w:szCs w:val="24"/>
        </w:rPr>
        <w:t>have to</w:t>
      </w:r>
      <w:proofErr w:type="gramEnd"/>
      <w:r>
        <w:rPr>
          <w:rFonts w:ascii="Times New Roman" w:eastAsia="Times New Roman" w:hAnsi="Times New Roman" w:cs="Times New Roman"/>
          <w:color w:val="000000"/>
          <w:sz w:val="24"/>
          <w:szCs w:val="24"/>
        </w:rPr>
        <w:t xml:space="preserve"> face problems regarding booking, and customers or visitors are annoyed by them due to delayed bookings. These are the issues faced by the intercontinental hotels in Dhaka, located in Bangladesh, related to modern equipment. </w:t>
      </w:r>
    </w:p>
    <w:p w14:paraId="64A12B08" w14:textId="77777777" w:rsidR="00BF4A65" w:rsidRDefault="00A057C4">
      <w:pPr>
        <w:pStyle w:val="Heading1"/>
      </w:pPr>
      <w:bookmarkStart w:id="12" w:name="_heading=h.2s8eyo1" w:colFirst="0" w:colLast="0"/>
      <w:bookmarkEnd w:id="12"/>
      <w:r>
        <w:t>Recommendations</w:t>
      </w:r>
    </w:p>
    <w:p w14:paraId="15FCB94F" w14:textId="77777777" w:rsidR="00BF4A65" w:rsidRDefault="00A057C4">
      <w:pPr>
        <w:pStyle w:val="Heading2"/>
        <w:rPr>
          <w:color w:val="222222"/>
          <w:highlight w:val="white"/>
        </w:rPr>
      </w:pPr>
      <w:bookmarkStart w:id="13" w:name="_heading=h.17dp8vu" w:colFirst="0" w:colLast="0"/>
      <w:bookmarkEnd w:id="13"/>
      <w:r>
        <w:t>Merger and acquisition</w:t>
      </w:r>
    </w:p>
    <w:p w14:paraId="1B5DD8A7"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introduction of new modern equipment will help Intercontinental Dhaka to serve its customers in a better </w:t>
      </w:r>
      <w:proofErr w:type="gramStart"/>
      <w:r>
        <w:rPr>
          <w:rFonts w:ascii="Times New Roman" w:eastAsia="Times New Roman" w:hAnsi="Times New Roman" w:cs="Times New Roman"/>
          <w:color w:val="000000"/>
          <w:sz w:val="24"/>
          <w:szCs w:val="24"/>
        </w:rPr>
        <w:t>way(</w:t>
      </w:r>
      <w:proofErr w:type="spellStart"/>
      <w:proofErr w:type="gramEnd"/>
      <w:r>
        <w:rPr>
          <w:rFonts w:ascii="Times New Roman" w:eastAsia="Times New Roman" w:hAnsi="Times New Roman" w:cs="Times New Roman"/>
          <w:color w:val="000000"/>
          <w:sz w:val="24"/>
          <w:szCs w:val="24"/>
        </w:rPr>
        <w:t>Zerin</w:t>
      </w:r>
      <w:proofErr w:type="spellEnd"/>
      <w:r>
        <w:rPr>
          <w:rFonts w:ascii="Times New Roman" w:eastAsia="Times New Roman" w:hAnsi="Times New Roman" w:cs="Times New Roman"/>
          <w:color w:val="000000"/>
          <w:sz w:val="24"/>
          <w:szCs w:val="24"/>
        </w:rPr>
        <w:t xml:space="preserve">, 2019). Intercontinental Dhaka should use the Merger and acquisition model to reduce their problems related to modern equipment because the increased finances will help them introduce more modern equipment (Hussain et al., 2022). In this model, intercontinental Dhaka should Merge their entertainment process and should acquire the customers one after another. New modern technology includes modern techniques as well as high-quality air conditioners by which hotels can enhance their </w:t>
      </w:r>
      <w:proofErr w:type="gramStart"/>
      <w:r>
        <w:rPr>
          <w:rFonts w:ascii="Times New Roman" w:eastAsia="Times New Roman" w:hAnsi="Times New Roman" w:cs="Times New Roman"/>
          <w:color w:val="000000"/>
          <w:sz w:val="24"/>
          <w:szCs w:val="24"/>
        </w:rPr>
        <w:t>service(</w:t>
      </w:r>
      <w:proofErr w:type="spellStart"/>
      <w:proofErr w:type="gramEnd"/>
      <w:r>
        <w:rPr>
          <w:rFonts w:ascii="Times New Roman" w:eastAsia="Times New Roman" w:hAnsi="Times New Roman" w:cs="Times New Roman"/>
          <w:color w:val="000000"/>
          <w:sz w:val="24"/>
          <w:szCs w:val="24"/>
        </w:rPr>
        <w:t>Davronov</w:t>
      </w:r>
      <w:proofErr w:type="spellEnd"/>
      <w:r>
        <w:rPr>
          <w:rFonts w:ascii="Times New Roman" w:eastAsia="Times New Roman" w:hAnsi="Times New Roman" w:cs="Times New Roman"/>
          <w:color w:val="000000"/>
          <w:sz w:val="24"/>
          <w:szCs w:val="24"/>
        </w:rPr>
        <w:t xml:space="preserve">, 2019). To enhance the service, the hotel chain must increase or introduce more modern equipment to satisfy the </w:t>
      </w:r>
      <w:proofErr w:type="gramStart"/>
      <w:r>
        <w:rPr>
          <w:rFonts w:ascii="Times New Roman" w:eastAsia="Times New Roman" w:hAnsi="Times New Roman" w:cs="Times New Roman"/>
          <w:color w:val="000000"/>
          <w:sz w:val="24"/>
          <w:szCs w:val="24"/>
        </w:rPr>
        <w:t>customers(</w:t>
      </w:r>
      <w:proofErr w:type="gramEnd"/>
      <w:r>
        <w:rPr>
          <w:rFonts w:ascii="Times New Roman" w:eastAsia="Times New Roman" w:hAnsi="Times New Roman" w:cs="Times New Roman"/>
          <w:color w:val="000000"/>
          <w:sz w:val="24"/>
          <w:szCs w:val="24"/>
        </w:rPr>
        <w:t xml:space="preserve">Ali et al. 2021). Good Wi-Fi connectivity will help customers, visitors, and guests get satisfaction or full entertainment during their stays. Power cutting is one of the vital factors in Bangladesh because Bangladesh is a developing country, and due to having low budgets in various sectors, they </w:t>
      </w:r>
      <w:proofErr w:type="gramStart"/>
      <w:r>
        <w:rPr>
          <w:rFonts w:ascii="Times New Roman" w:eastAsia="Times New Roman" w:hAnsi="Times New Roman" w:cs="Times New Roman"/>
          <w:color w:val="000000"/>
          <w:sz w:val="24"/>
          <w:szCs w:val="24"/>
        </w:rPr>
        <w:t>have to</w:t>
      </w:r>
      <w:proofErr w:type="gramEnd"/>
      <w:r>
        <w:rPr>
          <w:rFonts w:ascii="Times New Roman" w:eastAsia="Times New Roman" w:hAnsi="Times New Roman" w:cs="Times New Roman"/>
          <w:color w:val="000000"/>
          <w:sz w:val="24"/>
          <w:szCs w:val="24"/>
        </w:rPr>
        <w:t xml:space="preserve"> manage themselves by shutting the power a few times (Nur-E-</w:t>
      </w:r>
      <w:proofErr w:type="spellStart"/>
      <w:r>
        <w:rPr>
          <w:rFonts w:ascii="Times New Roman" w:eastAsia="Times New Roman" w:hAnsi="Times New Roman" w:cs="Times New Roman"/>
          <w:color w:val="000000"/>
          <w:sz w:val="24"/>
          <w:szCs w:val="24"/>
        </w:rPr>
        <w:t>Alam</w:t>
      </w:r>
      <w:proofErr w:type="spellEnd"/>
      <w:r>
        <w:rPr>
          <w:rFonts w:ascii="Times New Roman" w:eastAsia="Times New Roman" w:hAnsi="Times New Roman" w:cs="Times New Roman"/>
          <w:color w:val="000000"/>
          <w:sz w:val="24"/>
          <w:szCs w:val="24"/>
        </w:rPr>
        <w:t xml:space="preserve"> et al. 2022). </w:t>
      </w:r>
    </w:p>
    <w:p w14:paraId="7A4D470C" w14:textId="77777777" w:rsidR="00BF4A65" w:rsidRDefault="00A057C4">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noProof/>
          <w:sz w:val="24"/>
          <w:szCs w:val="24"/>
          <w:lang w:val="en-US"/>
        </w:rPr>
        <w:drawing>
          <wp:inline distT="0" distB="0" distL="0" distR="0" wp14:anchorId="52BE4DFA" wp14:editId="69C250DA">
            <wp:extent cx="4403453" cy="2516258"/>
            <wp:effectExtent l="0" t="0" r="0" b="0"/>
            <wp:docPr id="103025806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4403453" cy="2516258"/>
                    </a:xfrm>
                    <a:prstGeom prst="rect">
                      <a:avLst/>
                    </a:prstGeom>
                    <a:ln/>
                  </pic:spPr>
                </pic:pic>
              </a:graphicData>
            </a:graphic>
          </wp:inline>
        </w:drawing>
      </w:r>
    </w:p>
    <w:p w14:paraId="01AB8309" w14:textId="77777777" w:rsidR="00BF4A65" w:rsidRDefault="00A057C4">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lastRenderedPageBreak/>
        <w:t xml:space="preserve">Figure: </w:t>
      </w:r>
      <w:r>
        <w:rPr>
          <w:rFonts w:ascii="Times New Roman" w:eastAsia="Times New Roman" w:hAnsi="Times New Roman" w:cs="Times New Roman"/>
          <w:color w:val="222222"/>
          <w:sz w:val="24"/>
          <w:szCs w:val="24"/>
          <w:highlight w:val="white"/>
        </w:rPr>
        <w:t>Acquisition for innovations</w:t>
      </w:r>
    </w:p>
    <w:p w14:paraId="2BCEA47F" w14:textId="77777777" w:rsidR="00BF4A65" w:rsidRDefault="00A057C4">
      <w:pPr>
        <w:pBdr>
          <w:top w:val="nil"/>
          <w:left w:val="nil"/>
          <w:bottom w:val="nil"/>
          <w:right w:val="nil"/>
          <w:between w:val="nil"/>
        </w:pBdr>
        <w:spacing w:after="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000000"/>
          <w:sz w:val="24"/>
          <w:szCs w:val="24"/>
        </w:rPr>
        <w:t>Source: (</w:t>
      </w:r>
      <w:r>
        <w:rPr>
          <w:rFonts w:ascii="Times New Roman" w:eastAsia="Times New Roman" w:hAnsi="Times New Roman" w:cs="Times New Roman"/>
          <w:color w:val="222222"/>
          <w:sz w:val="24"/>
          <w:szCs w:val="24"/>
          <w:highlight w:val="white"/>
        </w:rPr>
        <w:t xml:space="preserve">Wang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p>
    <w:p w14:paraId="318966C5"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000000"/>
          <w:sz w:val="24"/>
          <w:szCs w:val="24"/>
        </w:rPr>
        <w:t xml:space="preserve">Intercontinental Dhaka is one of the biggest hotels in Bangladesh, so they need to introduce generators or inverters to meet the customer's demand. Intercontinental Dhaka can provide their supply to their guest during the power cuts so that the guest can become more satisfied and can enjoy their stays in The Intercontinental Dhaka. New model types of equipment also </w:t>
      </w:r>
      <w:proofErr w:type="gramStart"/>
      <w:r>
        <w:rPr>
          <w:rFonts w:ascii="Times New Roman" w:eastAsia="Times New Roman" w:hAnsi="Times New Roman" w:cs="Times New Roman"/>
          <w:color w:val="000000"/>
          <w:sz w:val="24"/>
          <w:szCs w:val="24"/>
        </w:rPr>
        <w:t>have to</w:t>
      </w:r>
      <w:proofErr w:type="gramEnd"/>
      <w:r>
        <w:rPr>
          <w:rFonts w:ascii="Times New Roman" w:eastAsia="Times New Roman" w:hAnsi="Times New Roman" w:cs="Times New Roman"/>
          <w:color w:val="000000"/>
          <w:sz w:val="24"/>
          <w:szCs w:val="24"/>
        </w:rPr>
        <w:t xml:space="preserve"> be introduced in the section of the kitchen because the guest is always enthusiastic and foreign guest is always searching for a new type of foods so for new foods hotels have to introduce new model types of equipment and more and more modern refrigerators to store various things so that they can meet the demand of the customers. They </w:t>
      </w:r>
      <w:proofErr w:type="gramStart"/>
      <w:r>
        <w:rPr>
          <w:rFonts w:ascii="Times New Roman" w:eastAsia="Times New Roman" w:hAnsi="Times New Roman" w:cs="Times New Roman"/>
          <w:color w:val="000000"/>
          <w:sz w:val="24"/>
          <w:szCs w:val="24"/>
        </w:rPr>
        <w:t>have to</w:t>
      </w:r>
      <w:proofErr w:type="gramEnd"/>
      <w:r>
        <w:rPr>
          <w:rFonts w:ascii="Times New Roman" w:eastAsia="Times New Roman" w:hAnsi="Times New Roman" w:cs="Times New Roman"/>
          <w:color w:val="000000"/>
          <w:sz w:val="24"/>
          <w:szCs w:val="24"/>
        </w:rPr>
        <w:t xml:space="preserve"> introduce or enhance their systems of booking so that customers do not face any problems regarding the booking system. They should introduce new software on their websites so that customers can easily book their hotel rooms from the website, and with an easy process, they can reach out to the management team. They should introduce a high-quality air conditioner or heater so that the room temperature can be controlled automatically as per guest needs. This is also to improve the quality of the equipment that they have presented because, with new modern techniques or modern equipment, they can gate more and more customers from various places of the world and with the impressive feedback by the customers they can enhance their business too. The introduction of new models of new equipment will enhance their service, and with the enhancement in the service, there will be an enhancement in the business (</w:t>
      </w:r>
      <w:proofErr w:type="spellStart"/>
      <w:r>
        <w:rPr>
          <w:rFonts w:ascii="Times New Roman" w:eastAsia="Times New Roman" w:hAnsi="Times New Roman" w:cs="Times New Roman"/>
          <w:color w:val="000000"/>
          <w:sz w:val="24"/>
          <w:szCs w:val="24"/>
        </w:rPr>
        <w:t>Gebauer</w:t>
      </w:r>
      <w:proofErr w:type="spellEnd"/>
      <w:r>
        <w:rPr>
          <w:rFonts w:ascii="Times New Roman" w:eastAsia="Times New Roman" w:hAnsi="Times New Roman" w:cs="Times New Roman"/>
          <w:color w:val="000000"/>
          <w:sz w:val="24"/>
          <w:szCs w:val="24"/>
        </w:rPr>
        <w:t xml:space="preserve"> et al. 2020). Good service in the sector of hospitals increases business because customers paper good service from the Hotel and the management group. So good service is necessary to increase the business and take the business to the Zenith. Modern equipment will provide a more luxurious life to the customers who arrive at the Intercontinental Dhaka with a good, luxurious life and proper feedback. Intercontinental Dhaka can increase their quality of service more and more and can serve more customers. As </w:t>
      </w:r>
      <w:r>
        <w:rPr>
          <w:rFonts w:ascii="Times New Roman" w:eastAsia="Times New Roman" w:hAnsi="Times New Roman" w:cs="Times New Roman"/>
          <w:sz w:val="24"/>
          <w:szCs w:val="24"/>
        </w:rPr>
        <w:t>many customers</w:t>
      </w:r>
      <w:r>
        <w:rPr>
          <w:rFonts w:ascii="Times New Roman" w:eastAsia="Times New Roman" w:hAnsi="Times New Roman" w:cs="Times New Roman"/>
          <w:color w:val="000000"/>
          <w:sz w:val="24"/>
          <w:szCs w:val="24"/>
        </w:rPr>
        <w:t xml:space="preserve"> the Hotel will serve as many as it can, earn more revenue and can develop itself. With the help of Merge and accusation, the intercontinental Dhaka wants to solve the problem regarding their modern techniques by using more and more modern techniques. They want to acquire more and more customers. Modern techniques of technology will provide customers with a luxurious life during their stays, so by providing them with a better luxurious life during their travelling or their stays in the Hotel, they want to Acquire more and more customers.</w:t>
      </w:r>
    </w:p>
    <w:p w14:paraId="7F385ABF" w14:textId="77777777" w:rsidR="00BF4A65" w:rsidRDefault="00A057C4">
      <w:pPr>
        <w:pStyle w:val="Heading2"/>
        <w:rPr>
          <w:color w:val="222222"/>
          <w:highlight w:val="white"/>
        </w:rPr>
      </w:pPr>
      <w:bookmarkStart w:id="14" w:name="_heading=h.3rdcrjn" w:colFirst="0" w:colLast="0"/>
      <w:bookmarkEnd w:id="14"/>
      <w:r>
        <w:lastRenderedPageBreak/>
        <w:t>Customer Service</w:t>
      </w:r>
    </w:p>
    <w:p w14:paraId="2FFE40A8"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Poor customer service reduces the customers from taking the service to the Hotel (Cheng et al. 2020). In</w:t>
      </w:r>
      <w:r>
        <w:rPr>
          <w:rFonts w:ascii="Times New Roman" w:eastAsia="Times New Roman" w:hAnsi="Times New Roman" w:cs="Times New Roman"/>
          <w:sz w:val="24"/>
          <w:szCs w:val="24"/>
        </w:rPr>
        <w:t>terC</w:t>
      </w:r>
      <w:r>
        <w:rPr>
          <w:rFonts w:ascii="Times New Roman" w:eastAsia="Times New Roman" w:hAnsi="Times New Roman" w:cs="Times New Roman"/>
          <w:color w:val="000000"/>
          <w:sz w:val="24"/>
          <w:szCs w:val="24"/>
        </w:rPr>
        <w:t xml:space="preserve">ontinental Dhaka has poor customer service like bad behaviour of the staff and many others like dates operating service or having not appropriate methods or staff to deal with the clients. Bad kitchen service from the Hotel etc. All this poor service provides a bad experience to the customers or the client, and this causes a reduction in the rate of revenue. Not only do these customers provide negative feedback against the Hotel, and this causes the availability of the guest to be reduced. Once a brand name declines, it takes time to gain back to its position (Seetharaman, 2020). To deal with poor customer service, the management group </w:t>
      </w:r>
      <w:proofErr w:type="gramStart"/>
      <w:r>
        <w:rPr>
          <w:rFonts w:ascii="Times New Roman" w:eastAsia="Times New Roman" w:hAnsi="Times New Roman" w:cs="Times New Roman"/>
          <w:color w:val="000000"/>
          <w:sz w:val="24"/>
          <w:szCs w:val="24"/>
        </w:rPr>
        <w:t>has to</w:t>
      </w:r>
      <w:proofErr w:type="gramEnd"/>
      <w:r>
        <w:rPr>
          <w:rFonts w:ascii="Times New Roman" w:eastAsia="Times New Roman" w:hAnsi="Times New Roman" w:cs="Times New Roman"/>
          <w:color w:val="000000"/>
          <w:sz w:val="24"/>
          <w:szCs w:val="24"/>
        </w:rPr>
        <w:t xml:space="preserve"> introduce more and more trained employees so that they can provide good service to the customers (</w:t>
      </w:r>
      <w:proofErr w:type="spellStart"/>
      <w:r>
        <w:rPr>
          <w:rFonts w:ascii="Times New Roman" w:eastAsia="Times New Roman" w:hAnsi="Times New Roman" w:cs="Times New Roman"/>
          <w:color w:val="000000"/>
          <w:sz w:val="24"/>
          <w:szCs w:val="24"/>
        </w:rPr>
        <w:t>Nayal</w:t>
      </w:r>
      <w:proofErr w:type="spellEnd"/>
      <w:r>
        <w:rPr>
          <w:rFonts w:ascii="Times New Roman" w:eastAsia="Times New Roman" w:hAnsi="Times New Roman" w:cs="Times New Roman"/>
          <w:color w:val="000000"/>
          <w:sz w:val="24"/>
          <w:szCs w:val="24"/>
        </w:rPr>
        <w:t xml:space="preserve"> et al., 2022). The management should increase more and more monitoring systems against their staff so that the staff does not Neglect the </w:t>
      </w:r>
      <w:proofErr w:type="gramStart"/>
      <w:r>
        <w:rPr>
          <w:rFonts w:ascii="Times New Roman" w:eastAsia="Times New Roman" w:hAnsi="Times New Roman" w:cs="Times New Roman"/>
          <w:color w:val="000000"/>
          <w:sz w:val="24"/>
          <w:szCs w:val="24"/>
        </w:rPr>
        <w:t>guests(</w:t>
      </w:r>
      <w:proofErr w:type="gramEnd"/>
      <w:r>
        <w:rPr>
          <w:rFonts w:ascii="Times New Roman" w:eastAsia="Times New Roman" w:hAnsi="Times New Roman" w:cs="Times New Roman"/>
          <w:color w:val="000000"/>
          <w:sz w:val="24"/>
          <w:szCs w:val="24"/>
        </w:rPr>
        <w:t xml:space="preserve">Padma, 2020). </w:t>
      </w:r>
    </w:p>
    <w:p w14:paraId="48033CD4" w14:textId="77777777" w:rsidR="00BF4A65" w:rsidRDefault="00A057C4">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5EA49DA6" wp14:editId="6C40DD11">
            <wp:extent cx="5731510" cy="1571625"/>
            <wp:effectExtent l="0" t="0" r="0" b="0"/>
            <wp:docPr id="103025806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731510" cy="1571625"/>
                    </a:xfrm>
                    <a:prstGeom prst="rect">
                      <a:avLst/>
                    </a:prstGeom>
                    <a:ln/>
                  </pic:spPr>
                </pic:pic>
              </a:graphicData>
            </a:graphic>
          </wp:inline>
        </w:drawing>
      </w:r>
    </w:p>
    <w:p w14:paraId="3F417C03" w14:textId="77777777" w:rsidR="00BF4A65" w:rsidRDefault="00A057C4">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 xml:space="preserve">Figure: </w:t>
      </w:r>
      <w:r>
        <w:rPr>
          <w:rFonts w:ascii="Times New Roman" w:eastAsia="Times New Roman" w:hAnsi="Times New Roman" w:cs="Times New Roman"/>
          <w:color w:val="222222"/>
          <w:sz w:val="24"/>
          <w:szCs w:val="24"/>
          <w:highlight w:val="white"/>
        </w:rPr>
        <w:t>Relation of customer service with profit</w:t>
      </w:r>
    </w:p>
    <w:p w14:paraId="4E3F679D" w14:textId="77777777" w:rsidR="00BF4A65" w:rsidRDefault="00A057C4">
      <w:pPr>
        <w:pBdr>
          <w:top w:val="nil"/>
          <w:left w:val="nil"/>
          <w:bottom w:val="nil"/>
          <w:right w:val="nil"/>
          <w:between w:val="nil"/>
        </w:pBdr>
        <w:spacing w:after="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000000"/>
          <w:sz w:val="24"/>
          <w:szCs w:val="24"/>
        </w:rPr>
        <w:t>Source: (</w:t>
      </w:r>
      <w:proofErr w:type="spellStart"/>
      <w:r>
        <w:rPr>
          <w:rFonts w:ascii="Times New Roman" w:eastAsia="Times New Roman" w:hAnsi="Times New Roman" w:cs="Times New Roman"/>
          <w:color w:val="222222"/>
          <w:sz w:val="24"/>
          <w:szCs w:val="24"/>
          <w:highlight w:val="white"/>
        </w:rPr>
        <w:t>Pakurár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p>
    <w:p w14:paraId="7176DAC8"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000000"/>
          <w:sz w:val="24"/>
          <w:szCs w:val="24"/>
        </w:rPr>
        <w:t>Intercontinental Dhaka should increase their customer service to enhance their business because customer service is one of the important sectors which generates more and more revenue in the sector of hospitality (</w:t>
      </w:r>
      <w:proofErr w:type="spellStart"/>
      <w:r>
        <w:rPr>
          <w:rFonts w:ascii="Times New Roman" w:eastAsia="Times New Roman" w:hAnsi="Times New Roman" w:cs="Times New Roman"/>
          <w:color w:val="000000"/>
          <w:sz w:val="24"/>
          <w:szCs w:val="24"/>
        </w:rPr>
        <w:t>Rafahat</w:t>
      </w:r>
      <w:proofErr w:type="spellEnd"/>
      <w:r>
        <w:rPr>
          <w:rFonts w:ascii="Times New Roman" w:eastAsia="Times New Roman" w:hAnsi="Times New Roman" w:cs="Times New Roman"/>
          <w:color w:val="000000"/>
          <w:sz w:val="24"/>
          <w:szCs w:val="24"/>
        </w:rPr>
        <w:t xml:space="preserve">, 2022). With good customer service, there is a good acquisition of customers in the sector of hospitality (Johnson et al. 2020). People come to a place for enjoyment and for travelling. They want the area where they stay to behave properly and provide a huge service. The customer's main aim in the sector of hospitality is to get recreation and entertainment from the hotels, not only this good behaviour from the hotel staff. Intercontinental Dhaka should improve their customer service management. They should increase more and more. Intercontinental Dhaka has introduced new ways of training to their employees, like a weekly training method by which they have decided to provide them proper education regarding customer service towards the guest, and they also train them how to behave with the guest. They will provide knowledge about the psychological behaviour of the guest because every person has different psychological thinking, and dealing with them needs proper </w:t>
      </w:r>
      <w:r>
        <w:rPr>
          <w:rFonts w:ascii="Times New Roman" w:eastAsia="Times New Roman" w:hAnsi="Times New Roman" w:cs="Times New Roman"/>
          <w:color w:val="000000"/>
          <w:sz w:val="24"/>
          <w:szCs w:val="24"/>
        </w:rPr>
        <w:lastRenderedPageBreak/>
        <w:t xml:space="preserve">training and education regarding the behaviour of a person. </w:t>
      </w:r>
      <w:proofErr w:type="gramStart"/>
      <w:r>
        <w:rPr>
          <w:rFonts w:ascii="Times New Roman" w:eastAsia="Times New Roman" w:hAnsi="Times New Roman" w:cs="Times New Roman"/>
          <w:color w:val="000000"/>
          <w:sz w:val="24"/>
          <w:szCs w:val="24"/>
        </w:rPr>
        <w:t>So</w:t>
      </w:r>
      <w:proofErr w:type="gramEnd"/>
      <w:r>
        <w:rPr>
          <w:rFonts w:ascii="Times New Roman" w:eastAsia="Times New Roman" w:hAnsi="Times New Roman" w:cs="Times New Roman"/>
          <w:color w:val="000000"/>
          <w:sz w:val="24"/>
          <w:szCs w:val="24"/>
        </w:rPr>
        <w:t xml:space="preserve"> for good customer service, management has decided to provide proper knowledge and education regarding customer service behaviour.</w:t>
      </w:r>
    </w:p>
    <w:p w14:paraId="77B4284F" w14:textId="77777777" w:rsidR="00BF4A65" w:rsidRDefault="00A057C4">
      <w:pPr>
        <w:pStyle w:val="Heading2"/>
        <w:rPr>
          <w:color w:val="222222"/>
          <w:highlight w:val="white"/>
        </w:rPr>
      </w:pPr>
      <w:bookmarkStart w:id="15" w:name="_heading=h.26in1rg" w:colFirst="0" w:colLast="0"/>
      <w:bookmarkEnd w:id="15"/>
      <w:r>
        <w:t>Staff attitude</w:t>
      </w:r>
    </w:p>
    <w:p w14:paraId="557B5011"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Intercontinental Hotel should provide proper training to the staff so they can behave properly with the guest (Awasthi et al. 2020). Stops are the ones who are involved with the guest from the root level. Staff attitude is important because, with a good attitude from the staff, there is a repetition of guests in the Hotel, whereas, with a bad attitude, the repetition of guests becomes null. Attitude determines the company's brand, the work atmosphere and culture, and the organisation's </w:t>
      </w:r>
      <w:proofErr w:type="gramStart"/>
      <w:r>
        <w:rPr>
          <w:rFonts w:ascii="Times New Roman" w:eastAsia="Times New Roman" w:hAnsi="Times New Roman" w:cs="Times New Roman"/>
          <w:color w:val="000000"/>
          <w:sz w:val="24"/>
          <w:szCs w:val="24"/>
        </w:rPr>
        <w:t>operation as a whole</w:t>
      </w:r>
      <w:proofErr w:type="gramEnd"/>
      <w:r>
        <w:rPr>
          <w:rFonts w:ascii="Times New Roman" w:eastAsia="Times New Roman" w:hAnsi="Times New Roman" w:cs="Times New Roman"/>
          <w:color w:val="000000"/>
          <w:sz w:val="24"/>
          <w:szCs w:val="24"/>
        </w:rPr>
        <w:t xml:space="preserve">. Intercontinental Dhaka is dealing with the arrogant and rude behaviour of the staff with the </w:t>
      </w:r>
      <w:proofErr w:type="gramStart"/>
      <w:r>
        <w:rPr>
          <w:rFonts w:ascii="Times New Roman" w:eastAsia="Times New Roman" w:hAnsi="Times New Roman" w:cs="Times New Roman"/>
          <w:color w:val="000000"/>
          <w:sz w:val="24"/>
          <w:szCs w:val="24"/>
        </w:rPr>
        <w:t>guest(</w:t>
      </w:r>
      <w:proofErr w:type="gramEnd"/>
      <w:r>
        <w:rPr>
          <w:rFonts w:ascii="Times New Roman" w:eastAsia="Times New Roman" w:hAnsi="Times New Roman" w:cs="Times New Roman"/>
          <w:color w:val="000000"/>
          <w:sz w:val="24"/>
          <w:szCs w:val="24"/>
        </w:rPr>
        <w:t xml:space="preserve">Alexander, 2021). With the repetition of the arrogant behaviour by the staff of the Intercontinental Dhaka, there is frequent negative feedback provided by the guest. This feedback declines the repetition of the guest from the world. The behaviour of the staff plays an important role in the hospitality sector of the hospitality industry (Ribeiro et al. 2020). The negative reviews provided by the guest against the employees created a decline in their generation of revenue. </w:t>
      </w:r>
    </w:p>
    <w:p w14:paraId="76BB6F45" w14:textId="77777777" w:rsidR="00BF4A65" w:rsidRDefault="00A057C4">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color w:val="222222"/>
          <w:sz w:val="24"/>
          <w:szCs w:val="24"/>
          <w:highlight w:val="white"/>
          <w:lang w:val="en-US"/>
        </w:rPr>
        <w:drawing>
          <wp:inline distT="0" distB="0" distL="0" distR="0" wp14:anchorId="0F6DC75F" wp14:editId="01863419">
            <wp:extent cx="4324350" cy="1828800"/>
            <wp:effectExtent l="0" t="0" r="0" b="0"/>
            <wp:docPr id="103025806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324350" cy="1828800"/>
                    </a:xfrm>
                    <a:prstGeom prst="rect">
                      <a:avLst/>
                    </a:prstGeom>
                    <a:ln/>
                  </pic:spPr>
                </pic:pic>
              </a:graphicData>
            </a:graphic>
          </wp:inline>
        </w:drawing>
      </w:r>
    </w:p>
    <w:p w14:paraId="0FA894C4" w14:textId="77777777" w:rsidR="00BF4A65" w:rsidRDefault="00A057C4">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 xml:space="preserve">Figure: </w:t>
      </w:r>
      <w:r>
        <w:rPr>
          <w:rFonts w:ascii="Times New Roman" w:eastAsia="Times New Roman" w:hAnsi="Times New Roman" w:cs="Times New Roman"/>
          <w:color w:val="222222"/>
          <w:sz w:val="24"/>
          <w:szCs w:val="24"/>
          <w:highlight w:val="white"/>
        </w:rPr>
        <w:t>Staff Behaviour</w:t>
      </w:r>
    </w:p>
    <w:p w14:paraId="515FEFDB" w14:textId="77777777" w:rsidR="00BF4A65" w:rsidRDefault="00A057C4">
      <w:pPr>
        <w:pBdr>
          <w:top w:val="nil"/>
          <w:left w:val="nil"/>
          <w:bottom w:val="nil"/>
          <w:right w:val="nil"/>
          <w:between w:val="nil"/>
        </w:pBdr>
        <w:spacing w:after="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000000"/>
          <w:sz w:val="24"/>
          <w:szCs w:val="24"/>
        </w:rPr>
        <w:t>Source: (</w:t>
      </w:r>
      <w:proofErr w:type="spellStart"/>
      <w:r>
        <w:rPr>
          <w:rFonts w:ascii="Times New Roman" w:eastAsia="Times New Roman" w:hAnsi="Times New Roman" w:cs="Times New Roman"/>
          <w:color w:val="222222"/>
          <w:sz w:val="24"/>
          <w:szCs w:val="24"/>
          <w:highlight w:val="white"/>
        </w:rPr>
        <w:t>Simbine</w:t>
      </w:r>
      <w:proofErr w:type="spellEnd"/>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2022)</w:t>
      </w:r>
    </w:p>
    <w:p w14:paraId="6881776D"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000000"/>
          <w:sz w:val="24"/>
          <w:szCs w:val="24"/>
        </w:rPr>
        <w:t xml:space="preserve">Intercontinental Dhaka should train their employees concerning their development of behaviour and should monitor their staff's behaviour towards guests. They should employ more and more trend employees to regenerate their brand name. They should punish the employees who are behaving in improper ways with the clients. They should also compensate the clients if they are facing any bad behaviour from their staff. In this situation, they should follow a discounted cash flow model to satisfy their customers by providing some complementary discounts against their staff's behaviour. Not only this, but they should also </w:t>
      </w:r>
      <w:proofErr w:type="gramStart"/>
      <w:r>
        <w:rPr>
          <w:rFonts w:ascii="Times New Roman" w:eastAsia="Times New Roman" w:hAnsi="Times New Roman" w:cs="Times New Roman"/>
          <w:color w:val="000000"/>
          <w:sz w:val="24"/>
          <w:szCs w:val="24"/>
        </w:rPr>
        <w:t>take action</w:t>
      </w:r>
      <w:proofErr w:type="gramEnd"/>
      <w:r>
        <w:rPr>
          <w:rFonts w:ascii="Times New Roman" w:eastAsia="Times New Roman" w:hAnsi="Times New Roman" w:cs="Times New Roman"/>
          <w:color w:val="000000"/>
          <w:sz w:val="24"/>
          <w:szCs w:val="24"/>
        </w:rPr>
        <w:t xml:space="preserve"> against </w:t>
      </w:r>
      <w:r>
        <w:rPr>
          <w:rFonts w:ascii="Times New Roman" w:eastAsia="Times New Roman" w:hAnsi="Times New Roman" w:cs="Times New Roman"/>
          <w:color w:val="000000"/>
          <w:sz w:val="24"/>
          <w:szCs w:val="24"/>
        </w:rPr>
        <w:lastRenderedPageBreak/>
        <w:t xml:space="preserve">their staff who are behaving improperly, and they should also produce their action paper towards their customers so that guests can believe that the Hotel has taken some actions against their staff. The management team of the Intercontinental Hotel should introduce some training processes like upgrading the skills of the employees, free training regarding Hospitality management, and good behaviour training. Management shoes take properly monitoring regarding skills management and proper training regarding their good behaviour towards the </w:t>
      </w:r>
      <w:proofErr w:type="gramStart"/>
      <w:r>
        <w:rPr>
          <w:rFonts w:ascii="Times New Roman" w:eastAsia="Times New Roman" w:hAnsi="Times New Roman" w:cs="Times New Roman"/>
          <w:color w:val="000000"/>
          <w:sz w:val="24"/>
          <w:szCs w:val="24"/>
        </w:rPr>
        <w:t>guest(</w:t>
      </w:r>
      <w:proofErr w:type="gramEnd"/>
      <w:r>
        <w:rPr>
          <w:rFonts w:ascii="Times New Roman" w:eastAsia="Times New Roman" w:hAnsi="Times New Roman" w:cs="Times New Roman"/>
          <w:color w:val="000000"/>
          <w:sz w:val="24"/>
          <w:szCs w:val="24"/>
        </w:rPr>
        <w:t xml:space="preserve">Ergashev et al. 2020). The Intercontinental Dhaka had decided to introduce a proper monitoring system for the behaviour of the staff. They should increase the monetary system towards the staff and provide proper skill management training to the staff so that they can be with the guests properly. They should use different types of training methods like learning or coaching, job rotation, providing video materials related to the Hospitality sector etc. After completion of the training period, the organisation should conduct a proper taste regarding their skills so that proper evolution can be done regarding the behaviour of the staff. This will increase the staff's skills and help them behave with the customers properly. </w:t>
      </w:r>
    </w:p>
    <w:p w14:paraId="49CF8CC1" w14:textId="77777777" w:rsidR="00BF4A65" w:rsidRDefault="00A057C4">
      <w:pPr>
        <w:pStyle w:val="Heading2"/>
        <w:rPr>
          <w:color w:val="222222"/>
          <w:highlight w:val="white"/>
        </w:rPr>
      </w:pPr>
      <w:bookmarkStart w:id="16" w:name="_heading=h.lnxbz9" w:colFirst="0" w:colLast="0"/>
      <w:bookmarkEnd w:id="16"/>
      <w:r>
        <w:t>Marketing</w:t>
      </w:r>
    </w:p>
    <w:p w14:paraId="3A57A121"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000000"/>
          <w:sz w:val="24"/>
          <w:szCs w:val="24"/>
        </w:rPr>
        <w:t xml:space="preserve">Intercontinental Dhaka has some marketing issues. Due to less marketing or bad marketing problems, they cannot accurately assess customers from around the world. They should target their audience and advertise or market their brand as per their targeted guest. They should provide good customer service and facilities to the guest because the brand is five-star, and their target audience is mostly the richest. They should provide more and more facilities and arrange more and more entertainment for the guests to satisfy their needs so that guests can provide good feedback. Intercontinental Dhaka can use this feedback in their marketing or promotion of their brands. They should follow 3 marketing channels: segmentation, positioning and targeting, and with these three channels, they can reach out to the world and satisfy the </w:t>
      </w:r>
      <w:proofErr w:type="gramStart"/>
      <w:r>
        <w:rPr>
          <w:rFonts w:ascii="Times New Roman" w:eastAsia="Times New Roman" w:hAnsi="Times New Roman" w:cs="Times New Roman"/>
          <w:color w:val="000000"/>
          <w:sz w:val="24"/>
          <w:szCs w:val="24"/>
        </w:rPr>
        <w:t>guests(</w:t>
      </w:r>
      <w:proofErr w:type="gramEnd"/>
      <w:r>
        <w:rPr>
          <w:rFonts w:ascii="Times New Roman" w:eastAsia="Times New Roman" w:hAnsi="Times New Roman" w:cs="Times New Roman"/>
          <w:color w:val="000000"/>
          <w:sz w:val="24"/>
          <w:szCs w:val="24"/>
        </w:rPr>
        <w:t xml:space="preserve">Shah et al. 2020). Tourism is one of the important sectors which develop the Hospitality </w:t>
      </w:r>
      <w:proofErr w:type="gramStart"/>
      <w:r>
        <w:rPr>
          <w:rFonts w:ascii="Times New Roman" w:eastAsia="Times New Roman" w:hAnsi="Times New Roman" w:cs="Times New Roman"/>
          <w:color w:val="000000"/>
          <w:sz w:val="24"/>
          <w:szCs w:val="24"/>
        </w:rPr>
        <w:t>sector(</w:t>
      </w:r>
      <w:proofErr w:type="gramEnd"/>
      <w:r>
        <w:rPr>
          <w:rFonts w:ascii="Times New Roman" w:eastAsia="Times New Roman" w:hAnsi="Times New Roman" w:cs="Times New Roman"/>
          <w:color w:val="000000"/>
          <w:sz w:val="24"/>
          <w:szCs w:val="24"/>
        </w:rPr>
        <w:t xml:space="preserve">González-Torres, 2021). Without the tourism sector, the hospitality sector cannot grow. So Intercontinental Dhaka should market their brand more and more so that with the look of entertainment provided by the sector of hospitality, there is an increase in the number of guests. With the increase in the number of guests, there is an increase in tourism, </w:t>
      </w:r>
      <w:proofErr w:type="gramStart"/>
      <w:r>
        <w:rPr>
          <w:rFonts w:ascii="Times New Roman" w:eastAsia="Times New Roman" w:hAnsi="Times New Roman" w:cs="Times New Roman"/>
          <w:color w:val="000000"/>
          <w:sz w:val="24"/>
          <w:szCs w:val="24"/>
        </w:rPr>
        <w:t>hospitality</w:t>
      </w:r>
      <w:proofErr w:type="gramEnd"/>
      <w:r>
        <w:rPr>
          <w:rFonts w:ascii="Times New Roman" w:eastAsia="Times New Roman" w:hAnsi="Times New Roman" w:cs="Times New Roman"/>
          <w:color w:val="000000"/>
          <w:sz w:val="24"/>
          <w:szCs w:val="24"/>
        </w:rPr>
        <w:t xml:space="preserve"> and revenue. All three are interlinked with the marketing system, so for a good marketing system, they must be targeted to an audience or selected guests as per the segment of the Hotel. Hotels should introduce more and more entertainment procedures and use that in the marketing </w:t>
      </w:r>
      <w:r>
        <w:rPr>
          <w:rFonts w:ascii="Times New Roman" w:eastAsia="Times New Roman" w:hAnsi="Times New Roman" w:cs="Times New Roman"/>
          <w:color w:val="000000"/>
          <w:sz w:val="24"/>
          <w:szCs w:val="24"/>
        </w:rPr>
        <w:lastRenderedPageBreak/>
        <w:t xml:space="preserve">channel so that more and more guests can be acquired by Intercontinental Dhaka, which can help them to generate more and more </w:t>
      </w:r>
      <w:proofErr w:type="gramStart"/>
      <w:r>
        <w:rPr>
          <w:rFonts w:ascii="Times New Roman" w:eastAsia="Times New Roman" w:hAnsi="Times New Roman" w:cs="Times New Roman"/>
          <w:color w:val="000000"/>
          <w:sz w:val="24"/>
          <w:szCs w:val="24"/>
        </w:rPr>
        <w:t>revenue(</w:t>
      </w:r>
      <w:proofErr w:type="spellStart"/>
      <w:proofErr w:type="gramEnd"/>
      <w:r>
        <w:rPr>
          <w:rFonts w:ascii="Times New Roman" w:eastAsia="Times New Roman" w:hAnsi="Times New Roman" w:cs="Times New Roman"/>
          <w:color w:val="000000"/>
          <w:sz w:val="24"/>
          <w:szCs w:val="24"/>
        </w:rPr>
        <w:t>Zhai</w:t>
      </w:r>
      <w:proofErr w:type="spellEnd"/>
      <w:r>
        <w:rPr>
          <w:rFonts w:ascii="Times New Roman" w:eastAsia="Times New Roman" w:hAnsi="Times New Roman" w:cs="Times New Roman"/>
          <w:color w:val="000000"/>
          <w:sz w:val="24"/>
          <w:szCs w:val="24"/>
        </w:rPr>
        <w:t xml:space="preserve"> et al. 2022). Intercontinental Dhaka should introduce types of marketing strategies like the digital platform or the way of magazines because their targeted audience is upper-class people of the world. This will increase their revenue and increase their brand name. Marketing is necessary, and different types of marketing will create more and more revenue for them.</w:t>
      </w:r>
    </w:p>
    <w:p w14:paraId="4ECD40BC" w14:textId="77777777" w:rsidR="00BF4A65" w:rsidRDefault="00BF4A65">
      <w:p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p>
    <w:p w14:paraId="33394CA8" w14:textId="77777777" w:rsidR="00BF4A65" w:rsidRDefault="00A057C4">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1489597C" wp14:editId="743A9893">
            <wp:extent cx="4286250" cy="3752850"/>
            <wp:effectExtent l="0" t="0" r="0" b="0"/>
            <wp:docPr id="103025806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286250" cy="3752850"/>
                    </a:xfrm>
                    <a:prstGeom prst="rect">
                      <a:avLst/>
                    </a:prstGeom>
                    <a:ln/>
                  </pic:spPr>
                </pic:pic>
              </a:graphicData>
            </a:graphic>
          </wp:inline>
        </w:drawing>
      </w:r>
    </w:p>
    <w:p w14:paraId="383E9323" w14:textId="77777777" w:rsidR="00BF4A65" w:rsidRDefault="00A057C4">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 xml:space="preserve">Figure: </w:t>
      </w:r>
      <w:r>
        <w:rPr>
          <w:rFonts w:ascii="Times New Roman" w:eastAsia="Times New Roman" w:hAnsi="Times New Roman" w:cs="Times New Roman"/>
          <w:color w:val="000000"/>
          <w:sz w:val="24"/>
          <w:szCs w:val="24"/>
        </w:rPr>
        <w:t>Segmentation, Targeting, and Position.</w:t>
      </w:r>
    </w:p>
    <w:p w14:paraId="539F71D7" w14:textId="77777777" w:rsidR="00BF4A65" w:rsidRDefault="00A057C4">
      <w:pPr>
        <w:pBdr>
          <w:top w:val="nil"/>
          <w:left w:val="nil"/>
          <w:bottom w:val="nil"/>
          <w:right w:val="nil"/>
          <w:between w:val="nil"/>
        </w:pBdr>
        <w:spacing w:after="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000000"/>
          <w:sz w:val="24"/>
          <w:szCs w:val="24"/>
        </w:rPr>
        <w:t xml:space="preserve">Source: </w:t>
      </w:r>
      <w:r>
        <w:rPr>
          <w:rFonts w:ascii="Times New Roman" w:eastAsia="Times New Roman" w:hAnsi="Times New Roman" w:cs="Times New Roman"/>
          <w:color w:val="000000"/>
          <w:sz w:val="24"/>
          <w:szCs w:val="24"/>
        </w:rPr>
        <w:t>Self-made.</w:t>
      </w:r>
    </w:p>
    <w:p w14:paraId="26DF33ED" w14:textId="77777777" w:rsidR="00BF4A65" w:rsidRDefault="00A057C4">
      <w:pPr>
        <w:pStyle w:val="Heading2"/>
      </w:pPr>
      <w:bookmarkStart w:id="17" w:name="_heading=h.35nkun2" w:colFirst="0" w:colLast="0"/>
      <w:bookmarkEnd w:id="17"/>
      <w:r>
        <w:t xml:space="preserve">Enhancing Lack of </w:t>
      </w:r>
      <w:proofErr w:type="gramStart"/>
      <w:r>
        <w:t>Communication:-</w:t>
      </w:r>
      <w:proofErr w:type="gramEnd"/>
    </w:p>
    <w:p w14:paraId="5BD7D760"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enhance the communication between the staff and the customers, there are certain parameters which must be </w:t>
      </w:r>
      <w:proofErr w:type="gramStart"/>
      <w:r>
        <w:rPr>
          <w:rFonts w:ascii="Times New Roman" w:eastAsia="Times New Roman" w:hAnsi="Times New Roman" w:cs="Times New Roman"/>
          <w:color w:val="000000"/>
          <w:sz w:val="24"/>
          <w:szCs w:val="24"/>
        </w:rPr>
        <w:t>followed:-</w:t>
      </w:r>
      <w:proofErr w:type="gramEnd"/>
    </w:p>
    <w:p w14:paraId="026E5445"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Training of the </w:t>
      </w:r>
      <w:proofErr w:type="gramStart"/>
      <w:r>
        <w:rPr>
          <w:rFonts w:ascii="Times New Roman" w:eastAsia="Times New Roman" w:hAnsi="Times New Roman" w:cs="Times New Roman"/>
          <w:b/>
          <w:i/>
          <w:color w:val="000000"/>
          <w:sz w:val="24"/>
          <w:szCs w:val="24"/>
        </w:rPr>
        <w:t>staff:</w:t>
      </w:r>
      <w:r>
        <w:rPr>
          <w:rFonts w:ascii="Times New Roman" w:eastAsia="Times New Roman" w:hAnsi="Times New Roman" w:cs="Times New Roman"/>
          <w:color w:val="000000"/>
          <w:sz w:val="24"/>
          <w:szCs w:val="24"/>
        </w:rPr>
        <w:t>-</w:t>
      </w:r>
      <w:proofErr w:type="gramEnd"/>
      <w:r>
        <w:rPr>
          <w:rFonts w:ascii="Times New Roman" w:eastAsia="Times New Roman" w:hAnsi="Times New Roman" w:cs="Times New Roman"/>
          <w:color w:val="000000"/>
          <w:sz w:val="24"/>
          <w:szCs w:val="24"/>
        </w:rPr>
        <w:t xml:space="preserve"> The training of the staff is mandatory and should be implemented properly. In training, the staff must get aware of all the policies of the Intercontinental Dhaka Hotel and follow them strictly. The head of the department should monitor the work of the staff regularly. The managers must conduct regular meetings to engage with the employees and discuss the problems faced by them and find solutions. The hotel management must be polite </w:t>
      </w:r>
      <w:r>
        <w:rPr>
          <w:rFonts w:ascii="Times New Roman" w:eastAsia="Times New Roman" w:hAnsi="Times New Roman" w:cs="Times New Roman"/>
          <w:color w:val="000000"/>
          <w:sz w:val="24"/>
          <w:szCs w:val="24"/>
        </w:rPr>
        <w:lastRenderedPageBreak/>
        <w:t xml:space="preserve">and strict at the same time with employees for a better work environment. Workers must feel safe and comfortable to discuss the problems with the managers. </w:t>
      </w:r>
    </w:p>
    <w:p w14:paraId="5DA39F1A"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There must be good coordination between the staff and the whole management (</w:t>
      </w:r>
      <w:proofErr w:type="spellStart"/>
      <w:r>
        <w:rPr>
          <w:rFonts w:ascii="Times New Roman" w:eastAsia="Times New Roman" w:hAnsi="Times New Roman" w:cs="Times New Roman"/>
          <w:color w:val="222222"/>
          <w:sz w:val="24"/>
          <w:szCs w:val="24"/>
          <w:highlight w:val="white"/>
        </w:rPr>
        <w:t>Meher</w:t>
      </w:r>
      <w:proofErr w:type="spellEnd"/>
      <w:r>
        <w:rPr>
          <w:rFonts w:ascii="Times New Roman" w:eastAsia="Times New Roman" w:hAnsi="Times New Roman" w:cs="Times New Roman"/>
          <w:color w:val="222222"/>
          <w:sz w:val="24"/>
          <w:szCs w:val="24"/>
          <w:highlight w:val="white"/>
        </w:rPr>
        <w:t xml:space="preserve"> and </w:t>
      </w:r>
      <w:proofErr w:type="gramStart"/>
      <w:r>
        <w:rPr>
          <w:rFonts w:ascii="Times New Roman" w:eastAsia="Times New Roman" w:hAnsi="Times New Roman" w:cs="Times New Roman"/>
          <w:color w:val="222222"/>
          <w:sz w:val="24"/>
          <w:szCs w:val="24"/>
          <w:highlight w:val="white"/>
        </w:rPr>
        <w:t>Mishra,  2022</w:t>
      </w:r>
      <w:proofErr w:type="gramEnd"/>
      <w:r>
        <w:rPr>
          <w:rFonts w:ascii="Times New Roman" w:eastAsia="Times New Roman" w:hAnsi="Times New Roman" w:cs="Times New Roman"/>
          <w:color w:val="222222"/>
          <w:sz w:val="24"/>
          <w:szCs w:val="24"/>
          <w:highlight w:val="white"/>
        </w:rPr>
        <w:t xml:space="preserve">). </w:t>
      </w:r>
    </w:p>
    <w:p w14:paraId="691B7F96"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Hotel must follow proper hygiene and sanitation. The staff must also receive disaster prevention training (</w:t>
      </w:r>
      <w:r>
        <w:rPr>
          <w:rFonts w:ascii="Times New Roman" w:eastAsia="Times New Roman" w:hAnsi="Times New Roman" w:cs="Times New Roman"/>
          <w:color w:val="222222"/>
          <w:sz w:val="24"/>
          <w:szCs w:val="24"/>
          <w:highlight w:val="white"/>
        </w:rPr>
        <w:t xml:space="preserve">Tsai, </w:t>
      </w:r>
      <w:proofErr w:type="spellStart"/>
      <w:r>
        <w:rPr>
          <w:rFonts w:ascii="Times New Roman" w:eastAsia="Times New Roman" w:hAnsi="Times New Roman" w:cs="Times New Roman"/>
          <w:color w:val="222222"/>
          <w:sz w:val="24"/>
          <w:szCs w:val="24"/>
          <w:highlight w:val="white"/>
        </w:rPr>
        <w:t>Linliu</w:t>
      </w:r>
      <w:proofErr w:type="spellEnd"/>
      <w:r>
        <w:rPr>
          <w:rFonts w:ascii="Times New Roman" w:eastAsia="Times New Roman" w:hAnsi="Times New Roman" w:cs="Times New Roman"/>
          <w:color w:val="222222"/>
          <w:sz w:val="24"/>
          <w:szCs w:val="24"/>
          <w:highlight w:val="white"/>
        </w:rPr>
        <w:t xml:space="preserve">, Chang, and </w:t>
      </w:r>
      <w:proofErr w:type="spellStart"/>
      <w:r>
        <w:rPr>
          <w:rFonts w:ascii="Times New Roman" w:eastAsia="Times New Roman" w:hAnsi="Times New Roman" w:cs="Times New Roman"/>
          <w:color w:val="222222"/>
          <w:sz w:val="24"/>
          <w:szCs w:val="24"/>
          <w:highlight w:val="white"/>
        </w:rPr>
        <w:t>Mak</w:t>
      </w:r>
      <w:proofErr w:type="spellEnd"/>
      <w:r>
        <w:rPr>
          <w:rFonts w:ascii="Times New Roman" w:eastAsia="Times New Roman" w:hAnsi="Times New Roman" w:cs="Times New Roman"/>
          <w:color w:val="222222"/>
          <w:sz w:val="24"/>
          <w:szCs w:val="24"/>
          <w:highlight w:val="white"/>
        </w:rPr>
        <w:t xml:space="preserve">, 2020). </w:t>
      </w:r>
    </w:p>
    <w:p w14:paraId="5EFA97D9"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i/>
          <w:color w:val="000000"/>
          <w:sz w:val="24"/>
          <w:szCs w:val="24"/>
        </w:rPr>
        <w:t>Honest customer</w:t>
      </w:r>
      <w:r>
        <w:rPr>
          <w:rFonts w:ascii="Times New Roman" w:eastAsia="Times New Roman" w:hAnsi="Times New Roman" w:cs="Times New Roman"/>
          <w:i/>
          <w:color w:val="000000"/>
          <w:sz w:val="24"/>
          <w:szCs w:val="24"/>
        </w:rPr>
        <w:t xml:space="preserve"> feedback:</w:t>
      </w:r>
      <w:r>
        <w:rPr>
          <w:rFonts w:ascii="Times New Roman" w:eastAsia="Times New Roman" w:hAnsi="Times New Roman" w:cs="Times New Roman"/>
          <w:color w:val="000000"/>
          <w:sz w:val="24"/>
          <w:szCs w:val="24"/>
        </w:rPr>
        <w:t xml:space="preserve">  The hotel management must take honest feedback from the customers and include the shortcomings to improve their hospitality. The customers must be given proper guidelines regarding the amenities and facilities the Hotel provides. The specifications must be properly described in the simple and lucid language (</w:t>
      </w:r>
      <w:r>
        <w:rPr>
          <w:rFonts w:ascii="Times New Roman" w:eastAsia="Times New Roman" w:hAnsi="Times New Roman" w:cs="Times New Roman"/>
          <w:color w:val="222222"/>
          <w:sz w:val="24"/>
          <w:szCs w:val="24"/>
          <w:highlight w:val="white"/>
        </w:rPr>
        <w:t xml:space="preserve">Moon, Sung, and Kim </w:t>
      </w:r>
    </w:p>
    <w:p w14:paraId="4EA0516C"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2019)</w:t>
      </w:r>
    </w:p>
    <w:p w14:paraId="77608428"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Introducing the expectancy theory </w:t>
      </w:r>
      <w:proofErr w:type="gramStart"/>
      <w:r>
        <w:rPr>
          <w:rFonts w:ascii="Times New Roman" w:eastAsia="Times New Roman" w:hAnsi="Times New Roman" w:cs="Times New Roman"/>
          <w:b/>
          <w:i/>
          <w:color w:val="000000"/>
          <w:sz w:val="24"/>
          <w:szCs w:val="24"/>
        </w:rPr>
        <w:t>model:</w:t>
      </w:r>
      <w:r>
        <w:rPr>
          <w:rFonts w:ascii="Times New Roman" w:eastAsia="Times New Roman" w:hAnsi="Times New Roman" w:cs="Times New Roman"/>
          <w:color w:val="000000"/>
          <w:sz w:val="24"/>
          <w:szCs w:val="24"/>
        </w:rPr>
        <w:t>-</w:t>
      </w:r>
      <w:proofErr w:type="gramEnd"/>
      <w:r>
        <w:rPr>
          <w:rFonts w:ascii="Times New Roman" w:eastAsia="Times New Roman" w:hAnsi="Times New Roman" w:cs="Times New Roman"/>
          <w:color w:val="000000"/>
          <w:sz w:val="24"/>
          <w:szCs w:val="24"/>
        </w:rPr>
        <w:t xml:space="preserve"> Victor Vroom gave the expectancy theory. It is a well-defined theory that involves three key elements expectancy, instrumentality, and valence. As the word expectancy states, it is expected employees to be goal-oriented and dedicated to achieving them (</w:t>
      </w:r>
      <w:r>
        <w:rPr>
          <w:rFonts w:ascii="Times New Roman" w:eastAsia="Times New Roman" w:hAnsi="Times New Roman" w:cs="Times New Roman"/>
          <w:color w:val="222222"/>
          <w:sz w:val="24"/>
          <w:szCs w:val="24"/>
          <w:highlight w:val="white"/>
        </w:rPr>
        <w:t xml:space="preserve">Eccles and </w:t>
      </w:r>
      <w:proofErr w:type="spellStart"/>
      <w:r>
        <w:rPr>
          <w:rFonts w:ascii="Times New Roman" w:eastAsia="Times New Roman" w:hAnsi="Times New Roman" w:cs="Times New Roman"/>
          <w:color w:val="222222"/>
          <w:sz w:val="24"/>
          <w:szCs w:val="24"/>
          <w:highlight w:val="white"/>
        </w:rPr>
        <w:t>Wigfield</w:t>
      </w:r>
      <w:proofErr w:type="spellEnd"/>
      <w:r>
        <w:rPr>
          <w:rFonts w:ascii="Times New Roman" w:eastAsia="Times New Roman" w:hAnsi="Times New Roman" w:cs="Times New Roman"/>
          <w:color w:val="222222"/>
          <w:sz w:val="24"/>
          <w:szCs w:val="24"/>
          <w:highlight w:val="white"/>
        </w:rPr>
        <w:t xml:space="preserve"> 2020).</w:t>
      </w:r>
    </w:p>
    <w:p w14:paraId="4CBAF043"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employees should be encouraged by the managers. All the necessary resources must be provided to the Intercontinental Dhaka Hotel employees. Next is an instrumentality, which is an award for the good work done by the employees. It also states that there should be transparency among the staff of the Intercontinental Dhaka Hotel for the work done. Self-motivation is what defines valence; when employees are motivated, productivity rises at its peak (Chopra,2019). </w:t>
      </w:r>
    </w:p>
    <w:p w14:paraId="3AA00C63"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Fulfilling the desires of the employees, i.e., paying their salary on time, providing them with a positive work environment, helping them morally, giving regular promotions, discussing their issues, and resolving them (</w:t>
      </w:r>
      <w:proofErr w:type="spellStart"/>
      <w:r>
        <w:rPr>
          <w:rFonts w:ascii="Times New Roman" w:eastAsia="Times New Roman" w:hAnsi="Times New Roman" w:cs="Times New Roman"/>
          <w:color w:val="222222"/>
          <w:sz w:val="24"/>
          <w:szCs w:val="24"/>
          <w:highlight w:val="white"/>
        </w:rPr>
        <w:t>Rabiul</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Shamsudin</w:t>
      </w:r>
      <w:proofErr w:type="spellEnd"/>
      <w:r>
        <w:rPr>
          <w:rFonts w:ascii="Times New Roman" w:eastAsia="Times New Roman" w:hAnsi="Times New Roman" w:cs="Times New Roman"/>
          <w:color w:val="222222"/>
          <w:sz w:val="24"/>
          <w:szCs w:val="24"/>
          <w:highlight w:val="white"/>
        </w:rPr>
        <w:t>, Yean, and Patwary, 2023).</w:t>
      </w:r>
    </w:p>
    <w:p w14:paraId="290807D6"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Specific short-term goals must be given to the employees, which are achievable. </w:t>
      </w:r>
    </w:p>
    <w:p w14:paraId="3421565D" w14:textId="77777777" w:rsidR="00BF4A65" w:rsidRDefault="00A057C4">
      <w:pPr>
        <w:pBdr>
          <w:top w:val="nil"/>
          <w:left w:val="nil"/>
          <w:bottom w:val="nil"/>
          <w:right w:val="nil"/>
          <w:between w:val="nil"/>
        </w:pBdr>
        <w:spacing w:after="0" w:line="360" w:lineRule="auto"/>
        <w:ind w:left="720"/>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US"/>
        </w:rPr>
        <w:drawing>
          <wp:inline distT="0" distB="0" distL="0" distR="0" wp14:anchorId="06FC4364" wp14:editId="16B2187D">
            <wp:extent cx="5838825" cy="1828800"/>
            <wp:effectExtent l="0" t="0" r="0" b="0"/>
            <wp:docPr id="103025806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l="1761"/>
                    <a:stretch>
                      <a:fillRect/>
                    </a:stretch>
                  </pic:blipFill>
                  <pic:spPr>
                    <a:xfrm>
                      <a:off x="0" y="0"/>
                      <a:ext cx="5838825" cy="1828800"/>
                    </a:xfrm>
                    <a:prstGeom prst="rect">
                      <a:avLst/>
                    </a:prstGeom>
                    <a:ln/>
                  </pic:spPr>
                </pic:pic>
              </a:graphicData>
            </a:graphic>
          </wp:inline>
        </w:drawing>
      </w:r>
    </w:p>
    <w:p w14:paraId="7DFAFB68" w14:textId="77777777" w:rsidR="00BF4A65" w:rsidRDefault="00A057C4">
      <w:pPr>
        <w:pBdr>
          <w:top w:val="nil"/>
          <w:left w:val="nil"/>
          <w:bottom w:val="nil"/>
          <w:right w:val="nil"/>
          <w:between w:val="nil"/>
        </w:pBdr>
        <w:spacing w:after="0" w:line="360" w:lineRule="auto"/>
        <w:ind w:left="720"/>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Figure: The elements of the expectancy model. </w:t>
      </w:r>
    </w:p>
    <w:p w14:paraId="208BCBE1" w14:textId="77777777" w:rsidR="00BF4A65" w:rsidRDefault="00A057C4">
      <w:pPr>
        <w:pBdr>
          <w:top w:val="nil"/>
          <w:left w:val="nil"/>
          <w:bottom w:val="nil"/>
          <w:right w:val="nil"/>
          <w:between w:val="nil"/>
        </w:pBdr>
        <w:spacing w:after="0" w:line="360" w:lineRule="auto"/>
        <w:ind w:left="720"/>
        <w:jc w:val="center"/>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Source: (</w:t>
      </w:r>
      <w:r>
        <w:rPr>
          <w:rFonts w:ascii="Times New Roman" w:eastAsia="Times New Roman" w:hAnsi="Times New Roman" w:cs="Times New Roman"/>
          <w:color w:val="222222"/>
          <w:sz w:val="24"/>
          <w:szCs w:val="24"/>
          <w:highlight w:val="white"/>
        </w:rPr>
        <w:t>Harris, Hanks, Line, and McGinley,2017)</w:t>
      </w:r>
    </w:p>
    <w:p w14:paraId="2E193D66"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Intercontinental Dhaka Hotel must follow the expectancy model strictly. It should encourage and motivate the employees by providing them with growth in the Hotel. The employees must be aware of their promotions and appraisals after achieving the targets. Employees must be skilled well for their development. The Hotel must keep a check on the behaviour and attitude of the employees toward the guests. Misbehaviour with the guests can lead to a bad reputation for the Hotel. All the employees must be disciplined and must be morally good to maintain transparency in the Hotel. The Hotel must keep a regular check on the hygiene of the staff, their uniforms, and the cutlery. The Hotel management must be strict, polite, and understanding with the employees to increase the revenue of the Hotel. </w:t>
      </w:r>
    </w:p>
    <w:p w14:paraId="1955308C" w14:textId="77777777" w:rsidR="00BF4A65" w:rsidRPr="00BC2F11" w:rsidRDefault="00A057C4">
      <w:pPr>
        <w:pStyle w:val="Heading2"/>
        <w:spacing w:after="0"/>
        <w:jc w:val="both"/>
        <w:rPr>
          <w:rFonts w:eastAsia="Times New Roman" w:cs="Times New Roman"/>
          <w:sz w:val="24"/>
          <w:szCs w:val="24"/>
        </w:rPr>
      </w:pPr>
      <w:bookmarkStart w:id="18" w:name="_heading=h.mpejjggkltsh" w:colFirst="0" w:colLast="0"/>
      <w:bookmarkEnd w:id="18"/>
      <w:r w:rsidRPr="00BC2F11">
        <w:lastRenderedPageBreak/>
        <w:t xml:space="preserve">Action Plan </w:t>
      </w:r>
    </w:p>
    <w:tbl>
      <w:tblPr>
        <w:tblStyle w:val="a1"/>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50"/>
        <w:gridCol w:w="3450"/>
        <w:gridCol w:w="3000"/>
      </w:tblGrid>
      <w:tr w:rsidR="00BF4A65" w:rsidRPr="00BC2F11" w14:paraId="144D55F9" w14:textId="77777777">
        <w:trPr>
          <w:cantSplit/>
          <w:tblHeader/>
        </w:trPr>
        <w:tc>
          <w:tcPr>
            <w:tcW w:w="2550" w:type="dxa"/>
            <w:shd w:val="clear" w:color="auto" w:fill="auto"/>
            <w:tcMar>
              <w:top w:w="100" w:type="dxa"/>
              <w:left w:w="100" w:type="dxa"/>
              <w:bottom w:w="100" w:type="dxa"/>
              <w:right w:w="100" w:type="dxa"/>
            </w:tcMar>
          </w:tcPr>
          <w:p w14:paraId="74343110" w14:textId="77777777" w:rsidR="00BF4A65" w:rsidRPr="00BC2F11" w:rsidRDefault="00A057C4">
            <w:pPr>
              <w:widowControl w:val="0"/>
              <w:pBdr>
                <w:top w:val="nil"/>
                <w:left w:val="nil"/>
                <w:bottom w:val="nil"/>
                <w:right w:val="nil"/>
                <w:between w:val="nil"/>
              </w:pBdr>
              <w:spacing w:after="0" w:line="360" w:lineRule="auto"/>
              <w:jc w:val="center"/>
              <w:rPr>
                <w:rFonts w:ascii="Times New Roman" w:eastAsia="Times New Roman" w:hAnsi="Times New Roman" w:cs="Times New Roman"/>
                <w:b/>
                <w:sz w:val="24"/>
                <w:szCs w:val="24"/>
              </w:rPr>
            </w:pPr>
            <w:r w:rsidRPr="00BC2F11">
              <w:rPr>
                <w:rFonts w:ascii="Times New Roman" w:eastAsia="Times New Roman" w:hAnsi="Times New Roman" w:cs="Times New Roman"/>
                <w:b/>
                <w:sz w:val="24"/>
                <w:szCs w:val="24"/>
              </w:rPr>
              <w:t xml:space="preserve">Issues </w:t>
            </w:r>
          </w:p>
        </w:tc>
        <w:tc>
          <w:tcPr>
            <w:tcW w:w="3450" w:type="dxa"/>
            <w:shd w:val="clear" w:color="auto" w:fill="auto"/>
            <w:tcMar>
              <w:top w:w="100" w:type="dxa"/>
              <w:left w:w="100" w:type="dxa"/>
              <w:bottom w:w="100" w:type="dxa"/>
              <w:right w:w="100" w:type="dxa"/>
            </w:tcMar>
          </w:tcPr>
          <w:p w14:paraId="114B3A96" w14:textId="77777777" w:rsidR="00BF4A65" w:rsidRPr="00BC2F11" w:rsidRDefault="00A057C4">
            <w:pPr>
              <w:widowControl w:val="0"/>
              <w:pBdr>
                <w:top w:val="nil"/>
                <w:left w:val="nil"/>
                <w:bottom w:val="nil"/>
                <w:right w:val="nil"/>
                <w:between w:val="nil"/>
              </w:pBdr>
              <w:spacing w:after="0" w:line="360" w:lineRule="auto"/>
              <w:jc w:val="center"/>
              <w:rPr>
                <w:rFonts w:ascii="Times New Roman" w:eastAsia="Times New Roman" w:hAnsi="Times New Roman" w:cs="Times New Roman"/>
                <w:b/>
                <w:sz w:val="24"/>
                <w:szCs w:val="24"/>
              </w:rPr>
            </w:pPr>
            <w:r w:rsidRPr="00BC2F11">
              <w:rPr>
                <w:rFonts w:ascii="Times New Roman" w:eastAsia="Times New Roman" w:hAnsi="Times New Roman" w:cs="Times New Roman"/>
                <w:b/>
                <w:sz w:val="24"/>
                <w:szCs w:val="24"/>
              </w:rPr>
              <w:t>Action</w:t>
            </w:r>
          </w:p>
        </w:tc>
        <w:tc>
          <w:tcPr>
            <w:tcW w:w="3000" w:type="dxa"/>
            <w:shd w:val="clear" w:color="auto" w:fill="auto"/>
            <w:tcMar>
              <w:top w:w="100" w:type="dxa"/>
              <w:left w:w="100" w:type="dxa"/>
              <w:bottom w:w="100" w:type="dxa"/>
              <w:right w:w="100" w:type="dxa"/>
            </w:tcMar>
          </w:tcPr>
          <w:p w14:paraId="0E134511" w14:textId="77777777" w:rsidR="00BF4A65" w:rsidRPr="00BC2F11" w:rsidRDefault="00A057C4">
            <w:pPr>
              <w:widowControl w:val="0"/>
              <w:pBdr>
                <w:top w:val="nil"/>
                <w:left w:val="nil"/>
                <w:bottom w:val="nil"/>
                <w:right w:val="nil"/>
                <w:between w:val="nil"/>
              </w:pBdr>
              <w:spacing w:after="0" w:line="360" w:lineRule="auto"/>
              <w:jc w:val="center"/>
              <w:rPr>
                <w:rFonts w:ascii="Times New Roman" w:eastAsia="Times New Roman" w:hAnsi="Times New Roman" w:cs="Times New Roman"/>
                <w:b/>
                <w:sz w:val="24"/>
                <w:szCs w:val="24"/>
              </w:rPr>
            </w:pPr>
            <w:r w:rsidRPr="00BC2F11">
              <w:rPr>
                <w:rFonts w:ascii="Times New Roman" w:eastAsia="Times New Roman" w:hAnsi="Times New Roman" w:cs="Times New Roman"/>
                <w:b/>
                <w:sz w:val="24"/>
                <w:szCs w:val="24"/>
              </w:rPr>
              <w:t>Timeline</w:t>
            </w:r>
          </w:p>
        </w:tc>
      </w:tr>
      <w:tr w:rsidR="00BF4A65" w:rsidRPr="00BC2F11" w14:paraId="35E2133D" w14:textId="77777777">
        <w:trPr>
          <w:cantSplit/>
          <w:tblHeader/>
        </w:trPr>
        <w:tc>
          <w:tcPr>
            <w:tcW w:w="2550" w:type="dxa"/>
            <w:shd w:val="clear" w:color="auto" w:fill="auto"/>
            <w:tcMar>
              <w:top w:w="100" w:type="dxa"/>
              <w:left w:w="100" w:type="dxa"/>
              <w:bottom w:w="100" w:type="dxa"/>
              <w:right w:w="100" w:type="dxa"/>
            </w:tcMar>
          </w:tcPr>
          <w:p w14:paraId="75E7FF28" w14:textId="77777777" w:rsidR="00BF4A65" w:rsidRPr="00BC2F11" w:rsidRDefault="00A057C4">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BC2F11">
              <w:rPr>
                <w:rFonts w:ascii="Times New Roman" w:eastAsia="Times New Roman" w:hAnsi="Times New Roman" w:cs="Times New Roman"/>
                <w:sz w:val="24"/>
                <w:szCs w:val="24"/>
              </w:rPr>
              <w:t>Poor Customer Service</w:t>
            </w:r>
          </w:p>
        </w:tc>
        <w:tc>
          <w:tcPr>
            <w:tcW w:w="3450" w:type="dxa"/>
            <w:shd w:val="clear" w:color="auto" w:fill="auto"/>
            <w:tcMar>
              <w:top w:w="100" w:type="dxa"/>
              <w:left w:w="100" w:type="dxa"/>
              <w:bottom w:w="100" w:type="dxa"/>
              <w:right w:w="100" w:type="dxa"/>
            </w:tcMar>
          </w:tcPr>
          <w:p w14:paraId="6034893B" w14:textId="77777777" w:rsidR="00BF4A65" w:rsidRPr="00BC2F11" w:rsidRDefault="00A057C4">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BC2F11">
              <w:rPr>
                <w:rFonts w:ascii="Times New Roman" w:eastAsia="Times New Roman" w:hAnsi="Times New Roman" w:cs="Times New Roman"/>
                <w:sz w:val="24"/>
                <w:szCs w:val="24"/>
              </w:rPr>
              <w:t>The management team must teach more and more personnel to deal with bad customer service so that they can give clients good service.</w:t>
            </w:r>
          </w:p>
        </w:tc>
        <w:tc>
          <w:tcPr>
            <w:tcW w:w="3000" w:type="dxa"/>
            <w:shd w:val="clear" w:color="auto" w:fill="auto"/>
            <w:tcMar>
              <w:top w:w="100" w:type="dxa"/>
              <w:left w:w="100" w:type="dxa"/>
              <w:bottom w:w="100" w:type="dxa"/>
              <w:right w:w="100" w:type="dxa"/>
            </w:tcMar>
          </w:tcPr>
          <w:p w14:paraId="5A818542" w14:textId="77777777" w:rsidR="00BF4A65" w:rsidRPr="00BC2F11" w:rsidRDefault="00A057C4">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BC2F11">
              <w:rPr>
                <w:rFonts w:ascii="Times New Roman" w:eastAsia="Times New Roman" w:hAnsi="Times New Roman" w:cs="Times New Roman"/>
                <w:sz w:val="24"/>
                <w:szCs w:val="24"/>
              </w:rPr>
              <w:t xml:space="preserve">It may require </w:t>
            </w:r>
            <w:r w:rsidRPr="00BC2F11">
              <w:rPr>
                <w:rFonts w:ascii="Times New Roman" w:eastAsia="Times New Roman" w:hAnsi="Times New Roman" w:cs="Times New Roman"/>
                <w:b/>
                <w:i/>
                <w:sz w:val="24"/>
                <w:szCs w:val="24"/>
              </w:rPr>
              <w:t>3 months</w:t>
            </w:r>
            <w:r w:rsidRPr="00BC2F11">
              <w:rPr>
                <w:rFonts w:ascii="Times New Roman" w:eastAsia="Times New Roman" w:hAnsi="Times New Roman" w:cs="Times New Roman"/>
                <w:sz w:val="24"/>
                <w:szCs w:val="24"/>
              </w:rPr>
              <w:t xml:space="preserve"> to offer hotel employees proper training sessions. </w:t>
            </w:r>
          </w:p>
        </w:tc>
      </w:tr>
      <w:tr w:rsidR="00BF4A65" w:rsidRPr="00BC2F11" w14:paraId="738A2118" w14:textId="77777777">
        <w:trPr>
          <w:cantSplit/>
          <w:tblHeader/>
        </w:trPr>
        <w:tc>
          <w:tcPr>
            <w:tcW w:w="2550" w:type="dxa"/>
            <w:shd w:val="clear" w:color="auto" w:fill="auto"/>
            <w:tcMar>
              <w:top w:w="100" w:type="dxa"/>
              <w:left w:w="100" w:type="dxa"/>
              <w:bottom w:w="100" w:type="dxa"/>
              <w:right w:w="100" w:type="dxa"/>
            </w:tcMar>
          </w:tcPr>
          <w:p w14:paraId="3D08D1F8" w14:textId="77777777" w:rsidR="00BF4A65" w:rsidRPr="00BC2F11" w:rsidRDefault="00A057C4">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BC2F11">
              <w:rPr>
                <w:rFonts w:ascii="Times New Roman" w:eastAsia="Times New Roman" w:hAnsi="Times New Roman" w:cs="Times New Roman"/>
                <w:sz w:val="24"/>
                <w:szCs w:val="24"/>
              </w:rPr>
              <w:t>Bad staff attitude</w:t>
            </w:r>
          </w:p>
        </w:tc>
        <w:tc>
          <w:tcPr>
            <w:tcW w:w="3450" w:type="dxa"/>
            <w:shd w:val="clear" w:color="auto" w:fill="auto"/>
            <w:tcMar>
              <w:top w:w="100" w:type="dxa"/>
              <w:left w:w="100" w:type="dxa"/>
              <w:bottom w:w="100" w:type="dxa"/>
              <w:right w:w="100" w:type="dxa"/>
            </w:tcMar>
          </w:tcPr>
          <w:p w14:paraId="166BE386" w14:textId="77777777" w:rsidR="00BF4A65" w:rsidRPr="00BC2F11" w:rsidRDefault="00A057C4">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BC2F11">
              <w:rPr>
                <w:rFonts w:ascii="Times New Roman" w:eastAsia="Times New Roman" w:hAnsi="Times New Roman" w:cs="Times New Roman"/>
                <w:sz w:val="24"/>
                <w:szCs w:val="24"/>
              </w:rPr>
              <w:t>The Intercontinental Dhaka should monitor staff behaviour towards visitors and instruct staff members about how to establish a good attitude. To revitalise their brand identity, they need to hire an increasing number of trend personnel.</w:t>
            </w:r>
          </w:p>
        </w:tc>
        <w:tc>
          <w:tcPr>
            <w:tcW w:w="3000" w:type="dxa"/>
            <w:shd w:val="clear" w:color="auto" w:fill="auto"/>
            <w:tcMar>
              <w:top w:w="100" w:type="dxa"/>
              <w:left w:w="100" w:type="dxa"/>
              <w:bottom w:w="100" w:type="dxa"/>
              <w:right w:w="100" w:type="dxa"/>
            </w:tcMar>
          </w:tcPr>
          <w:p w14:paraId="440449A5" w14:textId="77777777" w:rsidR="00BF4A65" w:rsidRPr="00BC2F11" w:rsidRDefault="00A057C4">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BC2F11">
              <w:rPr>
                <w:rFonts w:ascii="Times New Roman" w:eastAsia="Times New Roman" w:hAnsi="Times New Roman" w:cs="Times New Roman"/>
                <w:sz w:val="24"/>
                <w:szCs w:val="24"/>
              </w:rPr>
              <w:t xml:space="preserve">It will require </w:t>
            </w:r>
            <w:r w:rsidRPr="00BC2F11">
              <w:rPr>
                <w:rFonts w:ascii="Times New Roman" w:eastAsia="Times New Roman" w:hAnsi="Times New Roman" w:cs="Times New Roman"/>
                <w:b/>
                <w:i/>
                <w:sz w:val="24"/>
                <w:szCs w:val="24"/>
              </w:rPr>
              <w:t>1 month</w:t>
            </w:r>
            <w:r w:rsidRPr="00BC2F11">
              <w:rPr>
                <w:rFonts w:ascii="Times New Roman" w:eastAsia="Times New Roman" w:hAnsi="Times New Roman" w:cs="Times New Roman"/>
                <w:sz w:val="24"/>
                <w:szCs w:val="24"/>
              </w:rPr>
              <w:t xml:space="preserve"> of instruction and a staff observation period to solve the issue of bad staff attitude. </w:t>
            </w:r>
          </w:p>
        </w:tc>
      </w:tr>
      <w:tr w:rsidR="00BF4A65" w:rsidRPr="00BC2F11" w14:paraId="0F0ECDD5" w14:textId="77777777">
        <w:trPr>
          <w:cantSplit/>
          <w:tblHeader/>
        </w:trPr>
        <w:tc>
          <w:tcPr>
            <w:tcW w:w="2550" w:type="dxa"/>
            <w:shd w:val="clear" w:color="auto" w:fill="auto"/>
            <w:tcMar>
              <w:top w:w="100" w:type="dxa"/>
              <w:left w:w="100" w:type="dxa"/>
              <w:bottom w:w="100" w:type="dxa"/>
              <w:right w:w="100" w:type="dxa"/>
            </w:tcMar>
          </w:tcPr>
          <w:p w14:paraId="152493FA" w14:textId="77777777" w:rsidR="00BF4A65" w:rsidRPr="00BC2F11" w:rsidRDefault="00A057C4">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BC2F11">
              <w:rPr>
                <w:rFonts w:ascii="Times New Roman" w:eastAsia="Times New Roman" w:hAnsi="Times New Roman" w:cs="Times New Roman"/>
                <w:sz w:val="24"/>
                <w:szCs w:val="24"/>
              </w:rPr>
              <w:t>Lack of Communication</w:t>
            </w:r>
          </w:p>
        </w:tc>
        <w:tc>
          <w:tcPr>
            <w:tcW w:w="3450" w:type="dxa"/>
            <w:shd w:val="clear" w:color="auto" w:fill="auto"/>
            <w:tcMar>
              <w:top w:w="100" w:type="dxa"/>
              <w:left w:w="100" w:type="dxa"/>
              <w:bottom w:w="100" w:type="dxa"/>
              <w:right w:w="100" w:type="dxa"/>
            </w:tcMar>
          </w:tcPr>
          <w:p w14:paraId="374D93D8" w14:textId="77777777" w:rsidR="00BF4A65" w:rsidRPr="00BC2F11" w:rsidRDefault="00A057C4">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BC2F11">
              <w:rPr>
                <w:rFonts w:ascii="Times New Roman" w:eastAsia="Times New Roman" w:hAnsi="Times New Roman" w:cs="Times New Roman"/>
                <w:sz w:val="24"/>
                <w:szCs w:val="24"/>
              </w:rPr>
              <w:t xml:space="preserve">Staff training is required and should be carried out correctly. The personnel must learn about and rigorously abide by </w:t>
            </w:r>
            <w:proofErr w:type="gramStart"/>
            <w:r w:rsidRPr="00BC2F11">
              <w:rPr>
                <w:rFonts w:ascii="Times New Roman" w:eastAsia="Times New Roman" w:hAnsi="Times New Roman" w:cs="Times New Roman"/>
                <w:sz w:val="24"/>
                <w:szCs w:val="24"/>
              </w:rPr>
              <w:t>all of</w:t>
            </w:r>
            <w:proofErr w:type="gramEnd"/>
            <w:r w:rsidRPr="00BC2F11">
              <w:rPr>
                <w:rFonts w:ascii="Times New Roman" w:eastAsia="Times New Roman" w:hAnsi="Times New Roman" w:cs="Times New Roman"/>
                <w:sz w:val="24"/>
                <w:szCs w:val="24"/>
              </w:rPr>
              <w:t xml:space="preserve"> the Intercontinental Dhaka Hotel's regulations throughout training.</w:t>
            </w:r>
          </w:p>
        </w:tc>
        <w:tc>
          <w:tcPr>
            <w:tcW w:w="3000" w:type="dxa"/>
            <w:shd w:val="clear" w:color="auto" w:fill="auto"/>
            <w:tcMar>
              <w:top w:w="100" w:type="dxa"/>
              <w:left w:w="100" w:type="dxa"/>
              <w:bottom w:w="100" w:type="dxa"/>
              <w:right w:w="100" w:type="dxa"/>
            </w:tcMar>
          </w:tcPr>
          <w:p w14:paraId="362D9DE3" w14:textId="77777777" w:rsidR="00BF4A65" w:rsidRPr="00BC2F11" w:rsidRDefault="00A057C4">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BC2F11">
              <w:rPr>
                <w:rFonts w:ascii="Times New Roman" w:eastAsia="Times New Roman" w:hAnsi="Times New Roman" w:cs="Times New Roman"/>
                <w:sz w:val="24"/>
                <w:szCs w:val="24"/>
              </w:rPr>
              <w:t xml:space="preserve">This may require </w:t>
            </w:r>
            <w:r w:rsidRPr="00BC2F11">
              <w:rPr>
                <w:rFonts w:ascii="Times New Roman" w:eastAsia="Times New Roman" w:hAnsi="Times New Roman" w:cs="Times New Roman"/>
                <w:b/>
                <w:i/>
                <w:sz w:val="24"/>
                <w:szCs w:val="24"/>
              </w:rPr>
              <w:t>6 months</w:t>
            </w:r>
            <w:r w:rsidRPr="00BC2F11">
              <w:rPr>
                <w:rFonts w:ascii="Times New Roman" w:eastAsia="Times New Roman" w:hAnsi="Times New Roman" w:cs="Times New Roman"/>
                <w:sz w:val="24"/>
                <w:szCs w:val="24"/>
              </w:rPr>
              <w:t xml:space="preserve"> of training to make a staff capable of having a healthy conversation with a client. </w:t>
            </w:r>
          </w:p>
        </w:tc>
      </w:tr>
      <w:tr w:rsidR="00BF4A65" w14:paraId="7DB17DEA" w14:textId="77777777">
        <w:trPr>
          <w:cantSplit/>
          <w:tblHeader/>
        </w:trPr>
        <w:tc>
          <w:tcPr>
            <w:tcW w:w="2550" w:type="dxa"/>
            <w:shd w:val="clear" w:color="auto" w:fill="auto"/>
            <w:tcMar>
              <w:top w:w="100" w:type="dxa"/>
              <w:left w:w="100" w:type="dxa"/>
              <w:bottom w:w="100" w:type="dxa"/>
              <w:right w:w="100" w:type="dxa"/>
            </w:tcMar>
          </w:tcPr>
          <w:p w14:paraId="45FB18FB" w14:textId="77777777" w:rsidR="00BF4A65" w:rsidRPr="00BC2F11" w:rsidRDefault="00A057C4">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BC2F11">
              <w:rPr>
                <w:rFonts w:ascii="Times New Roman" w:eastAsia="Times New Roman" w:hAnsi="Times New Roman" w:cs="Times New Roman"/>
                <w:sz w:val="24"/>
                <w:szCs w:val="24"/>
              </w:rPr>
              <w:t>Lack of Complimentary Supplies</w:t>
            </w:r>
          </w:p>
        </w:tc>
        <w:tc>
          <w:tcPr>
            <w:tcW w:w="3450" w:type="dxa"/>
            <w:shd w:val="clear" w:color="auto" w:fill="auto"/>
            <w:tcMar>
              <w:top w:w="100" w:type="dxa"/>
              <w:left w:w="100" w:type="dxa"/>
              <w:bottom w:w="100" w:type="dxa"/>
              <w:right w:w="100" w:type="dxa"/>
            </w:tcMar>
          </w:tcPr>
          <w:p w14:paraId="4CFA1C4A" w14:textId="77777777" w:rsidR="00BF4A65" w:rsidRPr="00BC2F11" w:rsidRDefault="00A057C4">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BC2F11">
              <w:rPr>
                <w:rFonts w:ascii="Times New Roman" w:eastAsia="Times New Roman" w:hAnsi="Times New Roman" w:cs="Times New Roman"/>
                <w:sz w:val="24"/>
                <w:szCs w:val="24"/>
              </w:rPr>
              <w:t>InterContinental Dhaka is being advised to provide big numbers of complimentary accommodation materials inside wardrobes and cleaning areas throughout the hotel to make their guests as happy as feasible.</w:t>
            </w:r>
          </w:p>
        </w:tc>
        <w:tc>
          <w:tcPr>
            <w:tcW w:w="3000" w:type="dxa"/>
            <w:shd w:val="clear" w:color="auto" w:fill="auto"/>
            <w:tcMar>
              <w:top w:w="100" w:type="dxa"/>
              <w:left w:w="100" w:type="dxa"/>
              <w:bottom w:w="100" w:type="dxa"/>
              <w:right w:w="100" w:type="dxa"/>
            </w:tcMar>
          </w:tcPr>
          <w:p w14:paraId="321C2B2F" w14:textId="77777777" w:rsidR="00BF4A65" w:rsidRPr="00BC2F11" w:rsidRDefault="00A057C4">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sidRPr="00BC2F11">
              <w:rPr>
                <w:rFonts w:ascii="Times New Roman" w:eastAsia="Times New Roman" w:hAnsi="Times New Roman" w:cs="Times New Roman"/>
                <w:sz w:val="24"/>
                <w:szCs w:val="24"/>
              </w:rPr>
              <w:t xml:space="preserve">This may require </w:t>
            </w:r>
            <w:r w:rsidRPr="00BC2F11">
              <w:rPr>
                <w:rFonts w:ascii="Times New Roman" w:eastAsia="Times New Roman" w:hAnsi="Times New Roman" w:cs="Times New Roman"/>
                <w:b/>
                <w:i/>
                <w:sz w:val="24"/>
                <w:szCs w:val="24"/>
              </w:rPr>
              <w:t>1-2 weeks</w:t>
            </w:r>
            <w:r w:rsidRPr="00BC2F11">
              <w:rPr>
                <w:rFonts w:ascii="Times New Roman" w:eastAsia="Times New Roman" w:hAnsi="Times New Roman" w:cs="Times New Roman"/>
                <w:sz w:val="24"/>
                <w:szCs w:val="24"/>
              </w:rPr>
              <w:t xml:space="preserve"> to analyse the requirement of clients' complimentary supplies and offer them proper complimentary supplies. </w:t>
            </w:r>
          </w:p>
        </w:tc>
      </w:tr>
    </w:tbl>
    <w:p w14:paraId="1D388407" w14:textId="77777777" w:rsidR="00BF4A65" w:rsidRDefault="00BF4A65">
      <w:pPr>
        <w:pBdr>
          <w:top w:val="nil"/>
          <w:left w:val="nil"/>
          <w:bottom w:val="nil"/>
          <w:right w:val="nil"/>
          <w:between w:val="nil"/>
        </w:pBdr>
        <w:spacing w:after="0" w:line="360" w:lineRule="auto"/>
        <w:jc w:val="both"/>
        <w:rPr>
          <w:rFonts w:ascii="Times New Roman" w:eastAsia="Times New Roman" w:hAnsi="Times New Roman" w:cs="Times New Roman"/>
          <w:sz w:val="24"/>
          <w:szCs w:val="24"/>
        </w:rPr>
      </w:pPr>
    </w:p>
    <w:p w14:paraId="1C2DCA80" w14:textId="77777777" w:rsidR="00BF4A65" w:rsidRDefault="00A057C4">
      <w:pPr>
        <w:pStyle w:val="Heading1"/>
      </w:pPr>
      <w:bookmarkStart w:id="19" w:name="_heading=h.1ksv4uv" w:colFirst="0" w:colLast="0"/>
      <w:bookmarkEnd w:id="19"/>
      <w:r>
        <w:lastRenderedPageBreak/>
        <w:t>Conclusion</w:t>
      </w:r>
    </w:p>
    <w:p w14:paraId="23BE4EB1" w14:textId="77777777" w:rsidR="00BF4A65" w:rsidRDefault="00A057C4">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Intercontinental Dhaka is one of the finest hotels in Bangladesh, established in 1996. There are certain factors due to which the Hotel's revenue has decreased. The major issues are lack of proper communication with the employees, no new technologies included in the Hotel, increased causes of electricity </w:t>
      </w:r>
      <w:proofErr w:type="gramStart"/>
      <w:r>
        <w:rPr>
          <w:rFonts w:ascii="Times New Roman" w:eastAsia="Times New Roman" w:hAnsi="Times New Roman" w:cs="Times New Roman"/>
          <w:color w:val="000000"/>
          <w:sz w:val="24"/>
          <w:szCs w:val="24"/>
        </w:rPr>
        <w:t>failure,  poor</w:t>
      </w:r>
      <w:proofErr w:type="gramEnd"/>
      <w:r>
        <w:rPr>
          <w:rFonts w:ascii="Times New Roman" w:eastAsia="Times New Roman" w:hAnsi="Times New Roman" w:cs="Times New Roman"/>
          <w:color w:val="000000"/>
          <w:sz w:val="24"/>
          <w:szCs w:val="24"/>
        </w:rPr>
        <w:t xml:space="preserve"> network coverage, and misbehaviour of the staff with the guests. Certain cases of bad Wi-Fi and no electricity backup have decreased the Hotel's reputation by dissatisfying the guests. To resolve these issues, Intercontinental Dhaka must follow the expectancy theory model, which encourages the employees to be target-oriented as it will lead them to promotion or appraisal. It includes three key elements, expectancy, </w:t>
      </w:r>
      <w:proofErr w:type="spellStart"/>
      <w:r>
        <w:rPr>
          <w:rFonts w:ascii="Times New Roman" w:eastAsia="Times New Roman" w:hAnsi="Times New Roman" w:cs="Times New Roman"/>
          <w:color w:val="000000"/>
          <w:sz w:val="24"/>
          <w:szCs w:val="24"/>
        </w:rPr>
        <w:t>instrumentalisation</w:t>
      </w:r>
      <w:proofErr w:type="spellEnd"/>
      <w:r>
        <w:rPr>
          <w:rFonts w:ascii="Times New Roman" w:eastAsia="Times New Roman" w:hAnsi="Times New Roman" w:cs="Times New Roman"/>
          <w:color w:val="000000"/>
          <w:sz w:val="24"/>
          <w:szCs w:val="24"/>
        </w:rPr>
        <w:t xml:space="preserve">, and valence. It is based on </w:t>
      </w:r>
      <w:proofErr w:type="gramStart"/>
      <w:r>
        <w:rPr>
          <w:rFonts w:ascii="Times New Roman" w:eastAsia="Times New Roman" w:hAnsi="Times New Roman" w:cs="Times New Roman"/>
          <w:color w:val="000000"/>
          <w:sz w:val="24"/>
          <w:szCs w:val="24"/>
        </w:rPr>
        <w:t>By</w:t>
      </w:r>
      <w:proofErr w:type="gramEnd"/>
      <w:r>
        <w:rPr>
          <w:rFonts w:ascii="Times New Roman" w:eastAsia="Times New Roman" w:hAnsi="Times New Roman" w:cs="Times New Roman"/>
          <w:color w:val="000000"/>
          <w:sz w:val="24"/>
          <w:szCs w:val="24"/>
        </w:rPr>
        <w:t xml:space="preserve"> implementing the feedback provided by the customer, improving the Hotel's interior, and maintaining the quality of the services they provide. Incorporating new modern technologies with a proper electricity backup is paramount, as it comforts the customers. The staff must be well-mannered and follow all the Hotel's rules and regulations. The higher authority must monitor the working of the staff, address their </w:t>
      </w:r>
      <w:proofErr w:type="gramStart"/>
      <w:r>
        <w:rPr>
          <w:rFonts w:ascii="Times New Roman" w:eastAsia="Times New Roman" w:hAnsi="Times New Roman" w:cs="Times New Roman"/>
          <w:color w:val="000000"/>
          <w:sz w:val="24"/>
          <w:szCs w:val="24"/>
        </w:rPr>
        <w:t>issues</w:t>
      </w:r>
      <w:proofErr w:type="gramEnd"/>
      <w:r>
        <w:rPr>
          <w:rFonts w:ascii="Times New Roman" w:eastAsia="Times New Roman" w:hAnsi="Times New Roman" w:cs="Times New Roman"/>
          <w:color w:val="000000"/>
          <w:sz w:val="24"/>
          <w:szCs w:val="24"/>
        </w:rPr>
        <w:t xml:space="preserve"> and resolve the solutions whenever required. Marketing is one of the key factors which is beneficial for the economic growth of the Hotel, and lacking in this regard can affect the Hotel's growth badly. By bringing change in marketing strategy, a significant improvement can be made. Three channels must be followed to improve marketing, i.e., segmenting, positioning, and targeting. It will eventually increase the revenue of the Intercontinental Hotel. The higher authority must monitor the hospitality and the behaviour. If the staff is found doing unethical work, they must be punished. On the other hand, management must have frequent meetings with the staff to let them share the issues and get solutions. An overall positive environment must be maintained at the Intercontinental Dhaka Hotel with the guests and the staff as well.</w:t>
      </w:r>
    </w:p>
    <w:p w14:paraId="56DDACFF" w14:textId="77777777" w:rsidR="00BF4A65" w:rsidRDefault="00BF4A65">
      <w:pPr>
        <w:spacing w:line="360" w:lineRule="auto"/>
        <w:rPr>
          <w:rFonts w:ascii="Times New Roman" w:eastAsia="Times New Roman" w:hAnsi="Times New Roman" w:cs="Times New Roman"/>
          <w:sz w:val="24"/>
          <w:szCs w:val="24"/>
        </w:rPr>
      </w:pPr>
    </w:p>
    <w:p w14:paraId="1142A488" w14:textId="77777777" w:rsidR="00BF4A65" w:rsidRDefault="00A057C4">
      <w:pPr>
        <w:tabs>
          <w:tab w:val="left" w:pos="3360"/>
        </w:tabs>
        <w:spacing w:line="360" w:lineRule="auto"/>
      </w:pPr>
      <w:r>
        <w:tab/>
      </w:r>
    </w:p>
    <w:p w14:paraId="44AEAC7B" w14:textId="77777777" w:rsidR="00BF4A65" w:rsidRDefault="00A057C4">
      <w:pPr>
        <w:spacing w:line="360" w:lineRule="auto"/>
      </w:pPr>
      <w:r>
        <w:br w:type="page"/>
      </w:r>
    </w:p>
    <w:p w14:paraId="0A4219DB" w14:textId="77777777" w:rsidR="00BC2F11" w:rsidRPr="00C929FA" w:rsidRDefault="00BC2F11" w:rsidP="00BC2F11">
      <w:pPr>
        <w:pStyle w:val="Heading1"/>
      </w:pPr>
      <w:bookmarkStart w:id="20" w:name="_heading=h.44sinio" w:colFirst="0" w:colLast="0"/>
      <w:bookmarkStart w:id="21" w:name="_Toc135778755"/>
      <w:bookmarkEnd w:id="20"/>
      <w:r>
        <w:lastRenderedPageBreak/>
        <w:t>Reference</w:t>
      </w:r>
      <w:bookmarkEnd w:id="21"/>
    </w:p>
    <w:p w14:paraId="24E69876" w14:textId="77777777" w:rsidR="00BC2F11" w:rsidRDefault="00BC2F11" w:rsidP="00BC2F11">
      <w:pPr>
        <w:pStyle w:val="NormalWeb"/>
        <w:spacing w:before="0" w:beforeAutospacing="0" w:after="240" w:afterAutospacing="0" w:line="360" w:lineRule="auto"/>
        <w:jc w:val="both"/>
        <w:rPr>
          <w:color w:val="222222"/>
          <w:shd w:val="clear" w:color="auto" w:fill="FFFFFF"/>
        </w:rPr>
      </w:pPr>
      <w:r w:rsidRPr="00D82C6F">
        <w:rPr>
          <w:color w:val="222222"/>
          <w:shd w:val="clear" w:color="auto" w:fill="FFFFFF"/>
        </w:rPr>
        <w:t xml:space="preserve">C. Alexander, 2021. Hegemony, Morality, and Power in the International Sphere: The Frontiers of Public Diplomacy. Routledge. Available at: https://books.google.com/books?hl=en&amp;lr=&amp;id=pMIrEAAAQBAJ&amp;oi=fnd&amp;pg=PT16&amp;dq=Intercontinental+Dhaka+is+dealing+with+the+arrogant+and+rude+behavior+of+the+staff+with+the+guest.&amp;ots=L6O0cm8(Accessed: May 23, 2023). </w:t>
      </w:r>
    </w:p>
    <w:p w14:paraId="3D73BFA8" w14:textId="77777777" w:rsidR="00BC2F11" w:rsidRDefault="00BC2F11" w:rsidP="00BC2F11">
      <w:pPr>
        <w:pStyle w:val="NormalWeb"/>
        <w:spacing w:before="0" w:beforeAutospacing="0" w:after="240" w:afterAutospacing="0" w:line="360" w:lineRule="auto"/>
        <w:jc w:val="both"/>
        <w:rPr>
          <w:color w:val="222222"/>
          <w:shd w:val="clear" w:color="auto" w:fill="FFFFFF"/>
        </w:rPr>
      </w:pPr>
      <w:r w:rsidRPr="00D82C6F">
        <w:rPr>
          <w:color w:val="222222"/>
          <w:shd w:val="clear" w:color="auto" w:fill="FFFFFF"/>
        </w:rPr>
        <w:t xml:space="preserve">B.J. Ali, B. </w:t>
      </w:r>
      <w:proofErr w:type="spellStart"/>
      <w:r w:rsidRPr="00D82C6F">
        <w:rPr>
          <w:color w:val="222222"/>
          <w:shd w:val="clear" w:color="auto" w:fill="FFFFFF"/>
        </w:rPr>
        <w:t>Gardi</w:t>
      </w:r>
      <w:proofErr w:type="spellEnd"/>
      <w:r w:rsidRPr="00D82C6F">
        <w:rPr>
          <w:color w:val="222222"/>
          <w:shd w:val="clear" w:color="auto" w:fill="FFFFFF"/>
        </w:rPr>
        <w:t xml:space="preserve">, B. Jabbar Othman, S. Ali Ahmed, N. Burhan Ismael, P. Abdalla Hamza, H. Mahmood Aziz, B.Y. Sabir, </w:t>
      </w:r>
      <w:proofErr w:type="spellStart"/>
      <w:r w:rsidRPr="00D82C6F">
        <w:rPr>
          <w:color w:val="222222"/>
          <w:shd w:val="clear" w:color="auto" w:fill="FFFFFF"/>
        </w:rPr>
        <w:t>Sorguli</w:t>
      </w:r>
      <w:proofErr w:type="spellEnd"/>
      <w:r w:rsidRPr="00D82C6F">
        <w:rPr>
          <w:color w:val="222222"/>
          <w:shd w:val="clear" w:color="auto" w:fill="FFFFFF"/>
        </w:rPr>
        <w:t xml:space="preserve">, and G. Anwar, 2021. The impact of service quality on customer satisfaction in the hospitality industry. Ahmed, SA, Ismael, NB, Hamza, PA, Aziz, HM, Sabir, BY, Anwar, G. Hotel Service Quality: The Effect of Service Quality on Customer Satisfaction in the Hospitality Industry. 5(3), pp.14-28 in International Journal of Engineering, Business, and Management. Papers can be found at </w:t>
      </w:r>
      <w:hyperlink r:id="rId15" w:history="1">
        <w:r w:rsidRPr="00A8405F">
          <w:rPr>
            <w:rStyle w:val="Hyperlink"/>
            <w:shd w:val="clear" w:color="auto" w:fill="FFFFFF"/>
          </w:rPr>
          <w:t>https://papers.ssrn.com/sol3/papers.cfm?abstract_id=3851330</w:t>
        </w:r>
      </w:hyperlink>
      <w:r w:rsidRPr="00D82C6F">
        <w:rPr>
          <w:color w:val="222222"/>
          <w:shd w:val="clear" w:color="auto" w:fill="FFFFFF"/>
        </w:rPr>
        <w:t xml:space="preserve">.(Accessed: May 23, 2023). </w:t>
      </w:r>
    </w:p>
    <w:p w14:paraId="1C8C733D" w14:textId="77777777" w:rsidR="00BC2F11" w:rsidRDefault="00BC2F11" w:rsidP="00BC2F11">
      <w:pPr>
        <w:pStyle w:val="NormalWeb"/>
        <w:spacing w:before="0" w:beforeAutospacing="0" w:after="240" w:afterAutospacing="0" w:line="360" w:lineRule="auto"/>
        <w:jc w:val="both"/>
        <w:rPr>
          <w:color w:val="222222"/>
        </w:rPr>
      </w:pPr>
      <w:r w:rsidRPr="00D82C6F">
        <w:rPr>
          <w:color w:val="222222"/>
        </w:rPr>
        <w:t xml:space="preserve">The Liberation War of Bangladesh: The Emergence of Nationalism in the Political Context, </w:t>
      </w:r>
      <w:proofErr w:type="spellStart"/>
      <w:r w:rsidRPr="00D82C6F">
        <w:rPr>
          <w:color w:val="222222"/>
        </w:rPr>
        <w:t>Anisuzzaman</w:t>
      </w:r>
      <w:proofErr w:type="spellEnd"/>
      <w:r w:rsidRPr="00D82C6F">
        <w:rPr>
          <w:color w:val="222222"/>
        </w:rPr>
        <w:t xml:space="preserve">, M., and Mamun, </w:t>
      </w:r>
      <w:proofErr w:type="spellStart"/>
      <w:r w:rsidRPr="00D82C6F">
        <w:rPr>
          <w:color w:val="222222"/>
        </w:rPr>
        <w:t>H.A.R.You</w:t>
      </w:r>
      <w:proofErr w:type="spellEnd"/>
      <w:r w:rsidRPr="00D82C6F">
        <w:rPr>
          <w:color w:val="222222"/>
        </w:rPr>
        <w:t xml:space="preserve"> can find it at: </w:t>
      </w:r>
      <w:hyperlink r:id="rId16" w:history="1">
        <w:r w:rsidRPr="00A8405F">
          <w:rPr>
            <w:rStyle w:val="Hyperlink"/>
          </w:rPr>
          <w:t>https://www.ijsshr.in/v5i3/Doc/22.pdf</w:t>
        </w:r>
      </w:hyperlink>
      <w:r w:rsidRPr="00D82C6F">
        <w:rPr>
          <w:color w:val="222222"/>
        </w:rPr>
        <w:t xml:space="preserve">.(Accessed: May 23, 2023). </w:t>
      </w:r>
    </w:p>
    <w:p w14:paraId="532DB184" w14:textId="77777777" w:rsidR="00BC2F11" w:rsidRDefault="00BC2F11" w:rsidP="00BC2F11">
      <w:pPr>
        <w:pStyle w:val="NormalWeb"/>
        <w:spacing w:before="0" w:beforeAutospacing="0" w:after="240" w:afterAutospacing="0" w:line="360" w:lineRule="auto"/>
        <w:jc w:val="both"/>
        <w:rPr>
          <w:color w:val="222222"/>
          <w:shd w:val="clear" w:color="auto" w:fill="FFFFFF"/>
        </w:rPr>
      </w:pPr>
      <w:r w:rsidRPr="00D82C6F">
        <w:rPr>
          <w:color w:val="222222"/>
          <w:shd w:val="clear" w:color="auto" w:fill="FFFFFF"/>
        </w:rPr>
        <w:t xml:space="preserve">Awasthi, A., Dhawan, D., and M. </w:t>
      </w:r>
      <w:proofErr w:type="spellStart"/>
      <w:r w:rsidRPr="00D82C6F">
        <w:rPr>
          <w:color w:val="222222"/>
          <w:shd w:val="clear" w:color="auto" w:fill="FFFFFF"/>
        </w:rPr>
        <w:t>Soyav</w:t>
      </w:r>
      <w:proofErr w:type="spellEnd"/>
      <w:r w:rsidRPr="00D82C6F">
        <w:rPr>
          <w:color w:val="222222"/>
          <w:shd w:val="clear" w:color="auto" w:fill="FFFFFF"/>
        </w:rPr>
        <w:t xml:space="preserve">. The importance of employee behaviour in the hospitality sector. 9(1), pp.2208-2210, International Journal of Scientific and Technology Research. Available at: </w:t>
      </w:r>
      <w:hyperlink r:id="rId17" w:history="1">
        <w:r w:rsidRPr="00A8405F">
          <w:rPr>
            <w:rStyle w:val="Hyperlink"/>
            <w:shd w:val="clear" w:color="auto" w:fill="FFFFFF"/>
          </w:rPr>
          <w:t>https://www.researchgate.net/profile/Deepika-Dhawan-2/publication/338630466_Role_Of_Employee_Behaviour_In_Hospitality_Industry/links/5e2068d892851cafc388b420/Role-Of-Employee-Behaviour-In.pdf</w:t>
        </w:r>
      </w:hyperlink>
      <w:r w:rsidRPr="00D82C6F">
        <w:rPr>
          <w:color w:val="222222"/>
          <w:shd w:val="clear" w:color="auto" w:fill="FFFFFF"/>
        </w:rPr>
        <w:t xml:space="preserve">(Accessed: 23 May 2023). </w:t>
      </w:r>
    </w:p>
    <w:p w14:paraId="1B00044D" w14:textId="77777777" w:rsidR="00BC2F11" w:rsidRDefault="00BC2F11" w:rsidP="00BC2F11">
      <w:pPr>
        <w:pStyle w:val="Normal10"/>
        <w:spacing w:line="360" w:lineRule="auto"/>
        <w:jc w:val="both"/>
        <w:rPr>
          <w:rFonts w:ascii="Times New Roman" w:eastAsia="Times New Roman" w:hAnsi="Times New Roman" w:cs="Times New Roman"/>
          <w:color w:val="222222"/>
          <w:sz w:val="24"/>
          <w:szCs w:val="24"/>
          <w:shd w:val="clear" w:color="auto" w:fill="FFFFFF"/>
          <w:lang w:eastAsia="en-IN"/>
        </w:rPr>
      </w:pPr>
      <w:r w:rsidRPr="00D82C6F">
        <w:rPr>
          <w:rFonts w:ascii="Times New Roman" w:eastAsia="Times New Roman" w:hAnsi="Times New Roman" w:cs="Times New Roman"/>
          <w:color w:val="222222"/>
          <w:sz w:val="24"/>
          <w:szCs w:val="24"/>
          <w:shd w:val="clear" w:color="auto" w:fill="FFFFFF"/>
          <w:lang w:eastAsia="en-IN"/>
        </w:rPr>
        <w:t xml:space="preserve">B. Cheng, Y. Dong, X. Zhou, G. Guo, and Y. Peng, 2020. Is consumer rudeness affecting employees' service performance?89, p.102544, International Journal of Hospitality </w:t>
      </w:r>
      <w:proofErr w:type="spellStart"/>
      <w:r w:rsidRPr="00D82C6F">
        <w:rPr>
          <w:rFonts w:ascii="Times New Roman" w:eastAsia="Times New Roman" w:hAnsi="Times New Roman" w:cs="Times New Roman"/>
          <w:color w:val="222222"/>
          <w:sz w:val="24"/>
          <w:szCs w:val="24"/>
          <w:shd w:val="clear" w:color="auto" w:fill="FFFFFF"/>
          <w:lang w:eastAsia="en-IN"/>
        </w:rPr>
        <w:t>Management.You</w:t>
      </w:r>
      <w:proofErr w:type="spellEnd"/>
      <w:r w:rsidRPr="00D82C6F">
        <w:rPr>
          <w:rFonts w:ascii="Times New Roman" w:eastAsia="Times New Roman" w:hAnsi="Times New Roman" w:cs="Times New Roman"/>
          <w:color w:val="222222"/>
          <w:sz w:val="24"/>
          <w:szCs w:val="24"/>
          <w:shd w:val="clear" w:color="auto" w:fill="FFFFFF"/>
          <w:lang w:eastAsia="en-IN"/>
        </w:rPr>
        <w:t xml:space="preserve"> may find it at </w:t>
      </w:r>
      <w:hyperlink r:id="rId18" w:history="1">
        <w:r w:rsidRPr="00A8405F">
          <w:rPr>
            <w:rStyle w:val="Hyperlink"/>
            <w:rFonts w:ascii="Times New Roman" w:eastAsia="Times New Roman" w:hAnsi="Times New Roman" w:cs="Times New Roman"/>
            <w:sz w:val="24"/>
            <w:szCs w:val="24"/>
            <w:shd w:val="clear" w:color="auto" w:fill="FFFFFF"/>
            <w:lang w:eastAsia="en-IN"/>
          </w:rPr>
          <w:t>https://www.sciencedirect.com/science/article/abs/pii/S0278431920300967</w:t>
        </w:r>
      </w:hyperlink>
      <w:r w:rsidRPr="00D82C6F">
        <w:rPr>
          <w:rFonts w:ascii="Times New Roman" w:eastAsia="Times New Roman" w:hAnsi="Times New Roman" w:cs="Times New Roman"/>
          <w:color w:val="222222"/>
          <w:sz w:val="24"/>
          <w:szCs w:val="24"/>
          <w:shd w:val="clear" w:color="auto" w:fill="FFFFFF"/>
          <w:lang w:eastAsia="en-IN"/>
        </w:rPr>
        <w:t xml:space="preserve">.(Accessed: May 23, 2023). </w:t>
      </w:r>
    </w:p>
    <w:p w14:paraId="6AB1AE4D" w14:textId="77777777" w:rsidR="00BC2F11" w:rsidRDefault="00BC2F11" w:rsidP="00BC2F11">
      <w:pPr>
        <w:pStyle w:val="NormalWeb"/>
        <w:spacing w:before="0" w:beforeAutospacing="0" w:after="0" w:afterAutospacing="0" w:line="360" w:lineRule="auto"/>
        <w:jc w:val="both"/>
        <w:rPr>
          <w:color w:val="222222"/>
          <w:lang w:eastAsia="en-US"/>
        </w:rPr>
      </w:pPr>
      <w:r w:rsidRPr="00D82C6F">
        <w:rPr>
          <w:color w:val="222222"/>
          <w:lang w:eastAsia="en-US"/>
        </w:rPr>
        <w:t xml:space="preserve">K. Chopra, 2019. Motivation of Indian shoppers to utilise artificial intelligence: Developing Vroom's expectancy theory of motivation using a grounded theory method. 47(3), pp.331-347, International Journal of Retail &amp; Distribution </w:t>
      </w:r>
      <w:proofErr w:type="spellStart"/>
      <w:r w:rsidRPr="00D82C6F">
        <w:rPr>
          <w:color w:val="222222"/>
          <w:lang w:eastAsia="en-US"/>
        </w:rPr>
        <w:t>Management.Available</w:t>
      </w:r>
      <w:proofErr w:type="spellEnd"/>
      <w:r w:rsidRPr="00D82C6F">
        <w:rPr>
          <w:color w:val="222222"/>
          <w:lang w:eastAsia="en-US"/>
        </w:rPr>
        <w:t xml:space="preserve"> at: </w:t>
      </w:r>
      <w:hyperlink r:id="rId19" w:history="1">
        <w:r w:rsidRPr="00A8405F">
          <w:rPr>
            <w:rStyle w:val="Hyperlink"/>
            <w:lang w:eastAsia="en-US"/>
          </w:rPr>
          <w:t>https://www.researchgate.net/profile/Komal-Chopra/publication/332387912_Indian_shopper_motivation_to_use_artificial_intelligence_G</w:t>
        </w:r>
        <w:r w:rsidRPr="00A8405F">
          <w:rPr>
            <w:rStyle w:val="Hyperlink"/>
            <w:lang w:eastAsia="en-US"/>
          </w:rPr>
          <w:lastRenderedPageBreak/>
          <w:t>enerating_Vroom's_expectancy_theory_of_motivation_using_grounded_theory_approach/links/614eabc6d2ebba7be7473857/Indian-shopper-motivation-to-use-artificial-intelligence-Generating-Vrooms-expectancy-theory-of-motivation-using-grounded-theory-approach.pdf</w:t>
        </w:r>
      </w:hyperlink>
      <w:r w:rsidRPr="00D82C6F">
        <w:rPr>
          <w:color w:val="222222"/>
          <w:lang w:eastAsia="en-US"/>
        </w:rPr>
        <w:t xml:space="preserve"> </w:t>
      </w:r>
    </w:p>
    <w:p w14:paraId="3D789FE2" w14:textId="77777777" w:rsidR="00BC2F11" w:rsidRDefault="00BC2F11" w:rsidP="00BC2F11">
      <w:pPr>
        <w:pStyle w:val="NormalWeb"/>
        <w:spacing w:before="0" w:beforeAutospacing="0" w:after="0" w:afterAutospacing="0" w:line="360" w:lineRule="auto"/>
        <w:jc w:val="both"/>
        <w:rPr>
          <w:color w:val="222222"/>
          <w:lang w:eastAsia="en-US"/>
        </w:rPr>
      </w:pPr>
      <w:r w:rsidRPr="00D82C6F">
        <w:rPr>
          <w:color w:val="222222"/>
          <w:lang w:eastAsia="en-US"/>
        </w:rPr>
        <w:t xml:space="preserve">(Accessed: 23 </w:t>
      </w:r>
      <w:proofErr w:type="gramStart"/>
      <w:r w:rsidRPr="00D82C6F">
        <w:rPr>
          <w:color w:val="222222"/>
          <w:lang w:eastAsia="en-US"/>
        </w:rPr>
        <w:t>May,  2023</w:t>
      </w:r>
      <w:proofErr w:type="gramEnd"/>
      <w:r w:rsidRPr="00D82C6F">
        <w:rPr>
          <w:color w:val="222222"/>
          <w:lang w:eastAsia="en-US"/>
        </w:rPr>
        <w:t xml:space="preserve">) </w:t>
      </w:r>
    </w:p>
    <w:p w14:paraId="579A67C2" w14:textId="77777777" w:rsidR="00BC2F11" w:rsidRPr="00C929FA" w:rsidRDefault="00BC2F11" w:rsidP="00BC2F11">
      <w:pPr>
        <w:pStyle w:val="NormalWeb"/>
        <w:spacing w:before="0" w:beforeAutospacing="0" w:after="0" w:afterAutospacing="0" w:line="360" w:lineRule="auto"/>
        <w:jc w:val="both"/>
      </w:pPr>
      <w:r w:rsidRPr="00C929FA">
        <w:rPr>
          <w:i/>
          <w:iCs/>
          <w:color w:val="222222"/>
          <w:shd w:val="clear" w:color="auto" w:fill="FFFFFF"/>
        </w:rPr>
        <w:t xml:space="preserve">Customer satisfaction Resourcing Model </w:t>
      </w:r>
      <w:r w:rsidRPr="00C929FA">
        <w:rPr>
          <w:color w:val="222222"/>
          <w:shd w:val="clear" w:color="auto" w:fill="FFFFFF"/>
        </w:rPr>
        <w:t xml:space="preserve">(no date) Available at: </w:t>
      </w:r>
      <w:hyperlink r:id="rId20" w:history="1">
        <w:r w:rsidRPr="00C929FA">
          <w:rPr>
            <w:rStyle w:val="Hyperlink"/>
            <w:color w:val="1155CC"/>
            <w:shd w:val="clear" w:color="auto" w:fill="FFFFFF"/>
          </w:rPr>
          <w:t>https://www.slideteam.net/customer-satisfaction-resourcing-model-ppt-slide.html</w:t>
        </w:r>
      </w:hyperlink>
      <w:r w:rsidRPr="00C929FA">
        <w:rPr>
          <w:color w:val="222222"/>
          <w:shd w:val="clear" w:color="auto" w:fill="FFFFFF"/>
        </w:rPr>
        <w:t xml:space="preserve"> (Accessed: 23 May 2023). </w:t>
      </w:r>
    </w:p>
    <w:p w14:paraId="598B6254" w14:textId="77777777" w:rsidR="00BC2F11" w:rsidRPr="00C929FA" w:rsidRDefault="00BC2F11" w:rsidP="00BC2F11">
      <w:pPr>
        <w:pStyle w:val="NormalWeb"/>
        <w:spacing w:before="0" w:beforeAutospacing="0" w:after="240" w:afterAutospacing="0" w:line="360" w:lineRule="auto"/>
        <w:jc w:val="both"/>
      </w:pPr>
      <w:proofErr w:type="spellStart"/>
      <w:r w:rsidRPr="00C929FA">
        <w:rPr>
          <w:color w:val="222222"/>
          <w:shd w:val="clear" w:color="auto" w:fill="FFFFFF"/>
        </w:rPr>
        <w:t>Davronov</w:t>
      </w:r>
      <w:proofErr w:type="spellEnd"/>
      <w:r w:rsidRPr="00C929FA">
        <w:rPr>
          <w:color w:val="222222"/>
          <w:shd w:val="clear" w:color="auto" w:fill="FFFFFF"/>
        </w:rPr>
        <w:t xml:space="preserve">, I.O. and </w:t>
      </w:r>
      <w:proofErr w:type="spellStart"/>
      <w:r w:rsidRPr="00C929FA">
        <w:rPr>
          <w:color w:val="222222"/>
          <w:shd w:val="clear" w:color="auto" w:fill="FFFFFF"/>
        </w:rPr>
        <w:t>Ismatillayeva</w:t>
      </w:r>
      <w:proofErr w:type="spellEnd"/>
      <w:r w:rsidRPr="00C929FA">
        <w:rPr>
          <w:color w:val="222222"/>
          <w:shd w:val="clear" w:color="auto" w:fill="FFFFFF"/>
        </w:rPr>
        <w:t xml:space="preserve">, S.S., 2019. The role of innovative technologies in improving the economy of </w:t>
      </w:r>
      <w:proofErr w:type="spellStart"/>
      <w:proofErr w:type="gramStart"/>
      <w:r w:rsidRPr="00C929FA">
        <w:rPr>
          <w:color w:val="222222"/>
          <w:shd w:val="clear" w:color="auto" w:fill="FFFFFF"/>
        </w:rPr>
        <w:t>hotels.</w:t>
      </w:r>
      <w:r w:rsidRPr="00C929FA">
        <w:rPr>
          <w:color w:val="000000"/>
        </w:rPr>
        <w:t>Available</w:t>
      </w:r>
      <w:proofErr w:type="spellEnd"/>
      <w:proofErr w:type="gramEnd"/>
      <w:r w:rsidRPr="00C929FA">
        <w:rPr>
          <w:color w:val="000000"/>
        </w:rPr>
        <w:t xml:space="preserve"> at: </w:t>
      </w:r>
      <w:r w:rsidRPr="00C929FA">
        <w:rPr>
          <w:color w:val="222222"/>
          <w:shd w:val="clear" w:color="auto" w:fill="FFFFFF"/>
        </w:rPr>
        <w:t> </w:t>
      </w:r>
      <w:hyperlink r:id="rId21" w:history="1">
        <w:r w:rsidRPr="00C929FA">
          <w:rPr>
            <w:rStyle w:val="Hyperlink"/>
            <w:color w:val="1155CC"/>
            <w:shd w:val="clear" w:color="auto" w:fill="FFFFFF"/>
          </w:rPr>
          <w:t>https://rep.bntu.by/handle/data/62397</w:t>
        </w:r>
      </w:hyperlink>
      <w:r w:rsidRPr="00C929FA">
        <w:rPr>
          <w:color w:val="000000"/>
        </w:rPr>
        <w:t>(Accessed: 23 May 2023). </w:t>
      </w:r>
    </w:p>
    <w:p w14:paraId="53481D16" w14:textId="77777777" w:rsidR="00BC2F11" w:rsidRPr="00C929FA" w:rsidRDefault="00BC2F11" w:rsidP="00BC2F11">
      <w:pPr>
        <w:pStyle w:val="Normal10"/>
        <w:spacing w:line="360" w:lineRule="auto"/>
        <w:jc w:val="both"/>
        <w:rPr>
          <w:rFonts w:ascii="Times New Roman" w:eastAsia="Times New Roman" w:hAnsi="Times New Roman" w:cs="Times New Roman"/>
          <w:color w:val="222222"/>
          <w:sz w:val="24"/>
          <w:szCs w:val="24"/>
          <w:highlight w:val="white"/>
        </w:rPr>
      </w:pPr>
      <w:r w:rsidRPr="00C929FA">
        <w:rPr>
          <w:rFonts w:ascii="Times New Roman" w:eastAsia="Times New Roman" w:hAnsi="Times New Roman" w:cs="Times New Roman"/>
          <w:color w:val="222222"/>
          <w:sz w:val="24"/>
          <w:szCs w:val="24"/>
          <w:highlight w:val="white"/>
        </w:rPr>
        <w:t xml:space="preserve">Eccles, J.S. and </w:t>
      </w:r>
      <w:proofErr w:type="spellStart"/>
      <w:r w:rsidRPr="00C929FA">
        <w:rPr>
          <w:rFonts w:ascii="Times New Roman" w:eastAsia="Times New Roman" w:hAnsi="Times New Roman" w:cs="Times New Roman"/>
          <w:color w:val="222222"/>
          <w:sz w:val="24"/>
          <w:szCs w:val="24"/>
          <w:highlight w:val="white"/>
        </w:rPr>
        <w:t>Wigfield</w:t>
      </w:r>
      <w:proofErr w:type="spellEnd"/>
      <w:r w:rsidRPr="00C929FA">
        <w:rPr>
          <w:rFonts w:ascii="Times New Roman" w:eastAsia="Times New Roman" w:hAnsi="Times New Roman" w:cs="Times New Roman"/>
          <w:color w:val="222222"/>
          <w:sz w:val="24"/>
          <w:szCs w:val="24"/>
          <w:highlight w:val="white"/>
        </w:rPr>
        <w:t xml:space="preserve">, A., 2020. From expectancy-value theory to situated expectancy-value theory: A developmental, social cognitive, and sociocultural perspective on motivation. </w:t>
      </w:r>
      <w:r w:rsidRPr="00C929FA">
        <w:rPr>
          <w:rFonts w:ascii="Times New Roman" w:eastAsia="Times New Roman" w:hAnsi="Times New Roman" w:cs="Times New Roman"/>
          <w:i/>
          <w:color w:val="222222"/>
          <w:sz w:val="24"/>
          <w:szCs w:val="24"/>
          <w:highlight w:val="white"/>
        </w:rPr>
        <w:t>Contemporary educational psychology</w:t>
      </w:r>
      <w:r w:rsidRPr="00C929FA">
        <w:rPr>
          <w:rFonts w:ascii="Times New Roman" w:eastAsia="Times New Roman" w:hAnsi="Times New Roman" w:cs="Times New Roman"/>
          <w:color w:val="222222"/>
          <w:sz w:val="24"/>
          <w:szCs w:val="24"/>
          <w:highlight w:val="white"/>
        </w:rPr>
        <w:t xml:space="preserve">, </w:t>
      </w:r>
      <w:r w:rsidRPr="00C929FA">
        <w:rPr>
          <w:rFonts w:ascii="Times New Roman" w:eastAsia="Times New Roman" w:hAnsi="Times New Roman" w:cs="Times New Roman"/>
          <w:i/>
          <w:color w:val="222222"/>
          <w:sz w:val="24"/>
          <w:szCs w:val="24"/>
          <w:highlight w:val="white"/>
        </w:rPr>
        <w:t>61</w:t>
      </w:r>
      <w:r w:rsidRPr="00C929FA">
        <w:rPr>
          <w:rFonts w:ascii="Times New Roman" w:eastAsia="Times New Roman" w:hAnsi="Times New Roman" w:cs="Times New Roman"/>
          <w:color w:val="222222"/>
          <w:sz w:val="24"/>
          <w:szCs w:val="24"/>
          <w:highlight w:val="white"/>
        </w:rPr>
        <w:t xml:space="preserve">, p.101859 Available at: </w:t>
      </w:r>
      <w:hyperlink r:id="rId22" w:history="1">
        <w:r w:rsidRPr="00C929FA">
          <w:rPr>
            <w:rStyle w:val="Hyperlink"/>
            <w:rFonts w:ascii="Times New Roman" w:eastAsia="Times New Roman" w:hAnsi="Times New Roman" w:cs="Times New Roman"/>
            <w:color w:val="1155CC"/>
            <w:sz w:val="24"/>
            <w:szCs w:val="24"/>
          </w:rPr>
          <w:t>https://pdf.sc cedirectassets.com/272424/1-s2.0-S0361476X20X00026/1-s2.0-S0361476X20300242/at</w:t>
        </w:r>
      </w:hyperlink>
      <w:r w:rsidRPr="00C929FA">
        <w:rPr>
          <w:rFonts w:ascii="Times New Roman" w:eastAsia="Times New Roman" w:hAnsi="Times New Roman" w:cs="Times New Roman"/>
          <w:color w:val="222222"/>
          <w:sz w:val="24"/>
          <w:szCs w:val="24"/>
          <w:highlight w:val="white"/>
        </w:rPr>
        <w:t xml:space="preserve"> (Accessed: 23 May 2023) </w:t>
      </w:r>
    </w:p>
    <w:p w14:paraId="1090B667" w14:textId="77777777" w:rsidR="00BC2F11" w:rsidRDefault="00BC2F11" w:rsidP="00BC2F11">
      <w:pPr>
        <w:pStyle w:val="NormalWeb"/>
        <w:spacing w:before="0" w:beforeAutospacing="0" w:after="240" w:afterAutospacing="0" w:line="360" w:lineRule="auto"/>
        <w:jc w:val="both"/>
        <w:rPr>
          <w:color w:val="222222"/>
          <w:shd w:val="clear" w:color="auto" w:fill="FFFFFF"/>
        </w:rPr>
      </w:pPr>
      <w:r w:rsidRPr="00A85446">
        <w:rPr>
          <w:color w:val="222222"/>
          <w:shd w:val="clear" w:color="auto" w:fill="FFFFFF"/>
        </w:rPr>
        <w:t xml:space="preserve">T.K. Ergashev and J.Q. </w:t>
      </w:r>
      <w:proofErr w:type="spellStart"/>
      <w:r w:rsidRPr="00A85446">
        <w:rPr>
          <w:color w:val="222222"/>
          <w:shd w:val="clear" w:color="auto" w:fill="FFFFFF"/>
        </w:rPr>
        <w:t>Berdiev</w:t>
      </w:r>
      <w:proofErr w:type="spellEnd"/>
      <w:r w:rsidRPr="00A85446">
        <w:rPr>
          <w:color w:val="222222"/>
          <w:shd w:val="clear" w:color="auto" w:fill="FFFFFF"/>
        </w:rPr>
        <w:t xml:space="preserve">, 2020. THEORY AND PRACTISE OF APPLYING MODERN MANAGEMENT METHODS IN THE HOTEL INDUSTRY. 849-859 in Theoretical &amp; Applied Science. URL: </w:t>
      </w:r>
      <w:hyperlink r:id="rId23" w:history="1">
        <w:r w:rsidRPr="00721EF5">
          <w:rPr>
            <w:rStyle w:val="Hyperlink"/>
            <w:shd w:val="clear" w:color="auto" w:fill="FFFFFF"/>
          </w:rPr>
          <w:t>https://elibrary.ru/item.asp?id=42831606</w:t>
        </w:r>
      </w:hyperlink>
      <w:r w:rsidRPr="00A85446">
        <w:rPr>
          <w:color w:val="222222"/>
          <w:shd w:val="clear" w:color="auto" w:fill="FFFFFF"/>
        </w:rPr>
        <w:t xml:space="preserve">(Accessed: May 23, 2023). </w:t>
      </w:r>
    </w:p>
    <w:p w14:paraId="1AB245FE" w14:textId="77777777" w:rsidR="00BC2F11" w:rsidRDefault="00BC2F11" w:rsidP="00BC2F11">
      <w:pPr>
        <w:pStyle w:val="NormalWeb"/>
        <w:spacing w:before="0" w:beforeAutospacing="0" w:after="240" w:afterAutospacing="0" w:line="360" w:lineRule="auto"/>
        <w:jc w:val="both"/>
        <w:rPr>
          <w:color w:val="222222"/>
          <w:shd w:val="clear" w:color="auto" w:fill="FFFFFF"/>
        </w:rPr>
      </w:pPr>
      <w:r w:rsidRPr="00A85446">
        <w:rPr>
          <w:color w:val="222222"/>
          <w:shd w:val="clear" w:color="auto" w:fill="FFFFFF"/>
        </w:rPr>
        <w:t xml:space="preserve">H. </w:t>
      </w:r>
      <w:proofErr w:type="spellStart"/>
      <w:r w:rsidRPr="00A85446">
        <w:rPr>
          <w:color w:val="222222"/>
          <w:shd w:val="clear" w:color="auto" w:fill="FFFFFF"/>
        </w:rPr>
        <w:t>Gebauer</w:t>
      </w:r>
      <w:proofErr w:type="spellEnd"/>
      <w:r w:rsidRPr="00A85446">
        <w:rPr>
          <w:color w:val="222222"/>
          <w:shd w:val="clear" w:color="auto" w:fill="FFFFFF"/>
        </w:rPr>
        <w:t xml:space="preserve">, E. </w:t>
      </w:r>
      <w:proofErr w:type="spellStart"/>
      <w:r w:rsidRPr="00A85446">
        <w:rPr>
          <w:color w:val="222222"/>
          <w:shd w:val="clear" w:color="auto" w:fill="FFFFFF"/>
        </w:rPr>
        <w:t>Fleisch</w:t>
      </w:r>
      <w:proofErr w:type="spellEnd"/>
      <w:r w:rsidRPr="00A85446">
        <w:rPr>
          <w:color w:val="222222"/>
          <w:shd w:val="clear" w:color="auto" w:fill="FFFFFF"/>
        </w:rPr>
        <w:t xml:space="preserve">, C. Lamprecht, and F. Wortmann, 2020. Growth paths for solving the digitization paradox. 313-323 in Business Horizons, 63(3). You may find it at </w:t>
      </w:r>
      <w:hyperlink r:id="rId24" w:history="1">
        <w:r w:rsidRPr="00721EF5">
          <w:rPr>
            <w:rStyle w:val="Hyperlink"/>
            <w:shd w:val="clear" w:color="auto" w:fill="FFFFFF"/>
          </w:rPr>
          <w:t>https://www.sciencedirect.com/science/article/abs/pii/S0007681320300057</w:t>
        </w:r>
      </w:hyperlink>
      <w:r w:rsidRPr="00A85446">
        <w:rPr>
          <w:color w:val="222222"/>
          <w:shd w:val="clear" w:color="auto" w:fill="FFFFFF"/>
        </w:rPr>
        <w:t xml:space="preserve">.(Accessed: May 23, 2023). </w:t>
      </w:r>
    </w:p>
    <w:p w14:paraId="4433DA12" w14:textId="77777777" w:rsidR="00BC2F11" w:rsidRPr="00C929FA" w:rsidRDefault="00BC2F11" w:rsidP="00BC2F11">
      <w:pPr>
        <w:pStyle w:val="NormalWeb"/>
        <w:spacing w:before="0" w:beforeAutospacing="0" w:after="240" w:afterAutospacing="0" w:line="360" w:lineRule="auto"/>
        <w:jc w:val="both"/>
      </w:pPr>
      <w:r w:rsidRPr="00C929FA">
        <w:rPr>
          <w:color w:val="222222"/>
          <w:shd w:val="clear" w:color="auto" w:fill="FFFFFF"/>
        </w:rPr>
        <w:t xml:space="preserve">González-Torres, T., Rodríguez-Sánchez, J.L. and </w:t>
      </w:r>
      <w:proofErr w:type="spellStart"/>
      <w:r w:rsidRPr="00C929FA">
        <w:rPr>
          <w:color w:val="222222"/>
          <w:shd w:val="clear" w:color="auto" w:fill="FFFFFF"/>
        </w:rPr>
        <w:t>Pelechano</w:t>
      </w:r>
      <w:proofErr w:type="spellEnd"/>
      <w:r w:rsidRPr="00C929FA">
        <w:rPr>
          <w:color w:val="222222"/>
          <w:shd w:val="clear" w:color="auto" w:fill="FFFFFF"/>
        </w:rPr>
        <w:t xml:space="preserve">-Barahona, E., 2021. Managing relationships in the Tourism Supply Chain to overcome epidemic outbreaks: The case of COVID-19 and the hospitality industry in Spain. </w:t>
      </w:r>
      <w:r w:rsidRPr="00C929FA">
        <w:rPr>
          <w:i/>
          <w:iCs/>
          <w:color w:val="222222"/>
          <w:shd w:val="clear" w:color="auto" w:fill="FFFFFF"/>
        </w:rPr>
        <w:t>International journal of hospitality management</w:t>
      </w:r>
      <w:r w:rsidRPr="00C929FA">
        <w:rPr>
          <w:color w:val="222222"/>
          <w:shd w:val="clear" w:color="auto" w:fill="FFFFFF"/>
        </w:rPr>
        <w:t xml:space="preserve">, </w:t>
      </w:r>
      <w:r w:rsidRPr="00C929FA">
        <w:rPr>
          <w:i/>
          <w:iCs/>
          <w:color w:val="222222"/>
          <w:shd w:val="clear" w:color="auto" w:fill="FFFFFF"/>
        </w:rPr>
        <w:t>92</w:t>
      </w:r>
      <w:r w:rsidRPr="00C929FA">
        <w:rPr>
          <w:color w:val="222222"/>
          <w:shd w:val="clear" w:color="auto" w:fill="FFFFFF"/>
        </w:rPr>
        <w:t xml:space="preserve">, p.102733. </w:t>
      </w:r>
      <w:r w:rsidRPr="00C929FA">
        <w:rPr>
          <w:color w:val="000000"/>
        </w:rPr>
        <w:t xml:space="preserve">Available at: </w:t>
      </w:r>
      <w:hyperlink r:id="rId25" w:history="1">
        <w:r w:rsidRPr="00C929FA">
          <w:rPr>
            <w:rStyle w:val="Hyperlink"/>
            <w:color w:val="1155CC"/>
            <w:shd w:val="clear" w:color="auto" w:fill="FFFFFF"/>
          </w:rPr>
          <w:t>https://www.sciencedirect.com/science/article/pii/S0278431920302851</w:t>
        </w:r>
      </w:hyperlink>
      <w:r w:rsidRPr="00C929FA">
        <w:rPr>
          <w:color w:val="000000"/>
        </w:rPr>
        <w:t>(Accessed: 23 May 2023). </w:t>
      </w:r>
    </w:p>
    <w:p w14:paraId="1441B23E" w14:textId="77777777" w:rsidR="00BC2F11" w:rsidRPr="00C929FA" w:rsidRDefault="00BC2F11" w:rsidP="00BC2F11">
      <w:pPr>
        <w:pStyle w:val="NormalWeb"/>
        <w:spacing w:before="0" w:beforeAutospacing="0" w:after="0" w:afterAutospacing="0" w:line="360" w:lineRule="auto"/>
        <w:jc w:val="both"/>
        <w:rPr>
          <w:lang w:val="en-US"/>
        </w:rPr>
      </w:pPr>
      <w:r w:rsidRPr="00C929FA">
        <w:rPr>
          <w:i/>
          <w:iCs/>
          <w:color w:val="000000"/>
        </w:rPr>
        <w:lastRenderedPageBreak/>
        <w:t xml:space="preserve">Google Maps </w:t>
      </w:r>
      <w:r w:rsidRPr="00C929FA">
        <w:rPr>
          <w:color w:val="000000"/>
        </w:rPr>
        <w:t xml:space="preserve">(2023). Available at: </w:t>
      </w:r>
      <w:hyperlink r:id="rId26" w:history="1">
        <w:r w:rsidRPr="00C929FA">
          <w:rPr>
            <w:rStyle w:val="Hyperlink"/>
            <w:color w:val="1155CC"/>
          </w:rPr>
          <w:t>https://www.google.com/maps/dir///@23.7414102,90.397438,17z/data=!4m2!4m1!3e0!5m1!1e1</w:t>
        </w:r>
      </w:hyperlink>
      <w:r w:rsidRPr="00C929FA">
        <w:rPr>
          <w:color w:val="000000"/>
        </w:rPr>
        <w:t>  (Accessed: 23 May 2023). </w:t>
      </w:r>
    </w:p>
    <w:p w14:paraId="375FB5DD" w14:textId="77777777" w:rsidR="00BC2F11" w:rsidRPr="00C929FA" w:rsidRDefault="00BC2F11" w:rsidP="00BC2F11">
      <w:pPr>
        <w:pStyle w:val="Normal10"/>
        <w:spacing w:line="360" w:lineRule="auto"/>
        <w:jc w:val="both"/>
        <w:rPr>
          <w:rFonts w:ascii="Times New Roman" w:eastAsia="Times New Roman" w:hAnsi="Times New Roman" w:cs="Times New Roman"/>
          <w:color w:val="222222"/>
          <w:sz w:val="24"/>
          <w:szCs w:val="24"/>
          <w:highlight w:val="white"/>
        </w:rPr>
      </w:pPr>
      <w:r w:rsidRPr="00C929FA">
        <w:rPr>
          <w:rFonts w:ascii="Times New Roman" w:eastAsia="Times New Roman" w:hAnsi="Times New Roman" w:cs="Times New Roman"/>
          <w:color w:val="222222"/>
          <w:sz w:val="24"/>
          <w:szCs w:val="24"/>
          <w:highlight w:val="white"/>
        </w:rPr>
        <w:t xml:space="preserve">Harris, K.J., Hanks, L., Line, N.D. and McGinley, S., 2017. Understanding responses to posted restaurant food safety scores: An information processing and regulatory focus perspective. </w:t>
      </w:r>
      <w:r w:rsidRPr="00C929FA">
        <w:rPr>
          <w:rFonts w:ascii="Times New Roman" w:eastAsia="Times New Roman" w:hAnsi="Times New Roman" w:cs="Times New Roman"/>
          <w:i/>
          <w:color w:val="222222"/>
          <w:sz w:val="24"/>
          <w:szCs w:val="24"/>
          <w:highlight w:val="white"/>
        </w:rPr>
        <w:t>International Journal of Hospitality Management</w:t>
      </w:r>
      <w:r w:rsidRPr="00C929FA">
        <w:rPr>
          <w:rFonts w:ascii="Times New Roman" w:eastAsia="Times New Roman" w:hAnsi="Times New Roman" w:cs="Times New Roman"/>
          <w:color w:val="222222"/>
          <w:sz w:val="24"/>
          <w:szCs w:val="24"/>
          <w:highlight w:val="white"/>
        </w:rPr>
        <w:t xml:space="preserve">, </w:t>
      </w:r>
      <w:r w:rsidRPr="00C929FA">
        <w:rPr>
          <w:rFonts w:ascii="Times New Roman" w:eastAsia="Times New Roman" w:hAnsi="Times New Roman" w:cs="Times New Roman"/>
          <w:i/>
          <w:color w:val="222222"/>
          <w:sz w:val="24"/>
          <w:szCs w:val="24"/>
          <w:highlight w:val="white"/>
        </w:rPr>
        <w:t>60</w:t>
      </w:r>
      <w:r w:rsidRPr="00C929FA">
        <w:rPr>
          <w:rFonts w:ascii="Times New Roman" w:eastAsia="Times New Roman" w:hAnsi="Times New Roman" w:cs="Times New Roman"/>
          <w:color w:val="222222"/>
          <w:sz w:val="24"/>
          <w:szCs w:val="24"/>
          <w:highlight w:val="white"/>
        </w:rPr>
        <w:t xml:space="preserve">, pp.67-76Available at: </w:t>
      </w:r>
      <w:hyperlink r:id="rId27" w:history="1">
        <w:r w:rsidRPr="00C929FA">
          <w:rPr>
            <w:rStyle w:val="Hyperlink"/>
            <w:rFonts w:ascii="Times New Roman" w:eastAsia="Times New Roman" w:hAnsi="Times New Roman" w:cs="Times New Roman"/>
            <w:color w:val="1155CC"/>
            <w:sz w:val="24"/>
            <w:szCs w:val="24"/>
          </w:rPr>
          <w:t>https://d1wqtxts1xzle7.cloudfront.net/51341778/Understanding_the_cognitive_and_behavioral_</w:t>
        </w:r>
      </w:hyperlink>
      <w:r w:rsidRPr="00C929FA">
        <w:rPr>
          <w:rFonts w:ascii="Times New Roman" w:eastAsia="Times New Roman" w:hAnsi="Times New Roman" w:cs="Times New Roman"/>
          <w:color w:val="222222"/>
          <w:sz w:val="24"/>
          <w:szCs w:val="24"/>
          <w:highlight w:val="white"/>
        </w:rPr>
        <w:t xml:space="preserve"> (Accessed: 23 May 2023) </w:t>
      </w:r>
    </w:p>
    <w:p w14:paraId="6DD0A1BE" w14:textId="77777777" w:rsidR="00BC2F11" w:rsidRPr="00C929FA" w:rsidRDefault="00BC2F11" w:rsidP="00BC2F11">
      <w:pPr>
        <w:pStyle w:val="NormalWeb"/>
        <w:spacing w:before="0" w:beforeAutospacing="0" w:after="0" w:afterAutospacing="0" w:line="360" w:lineRule="auto"/>
        <w:jc w:val="both"/>
      </w:pPr>
      <w:r w:rsidRPr="00C929FA">
        <w:rPr>
          <w:color w:val="222222"/>
          <w:shd w:val="clear" w:color="auto" w:fill="FFFFFF"/>
        </w:rPr>
        <w:t xml:space="preserve">Hassan, A. ed., 2020. </w:t>
      </w:r>
      <w:r w:rsidRPr="00C929FA">
        <w:rPr>
          <w:i/>
          <w:iCs/>
          <w:color w:val="222222"/>
          <w:shd w:val="clear" w:color="auto" w:fill="FFFFFF"/>
        </w:rPr>
        <w:t>Tourism marketing in Bangladesh: An introduction</w:t>
      </w:r>
      <w:r w:rsidRPr="00C929FA">
        <w:rPr>
          <w:color w:val="222222"/>
          <w:shd w:val="clear" w:color="auto" w:fill="FFFFFF"/>
        </w:rPr>
        <w:t xml:space="preserve">. Routledge. Available at: </w:t>
      </w:r>
      <w:hyperlink r:id="rId28" w:history="1">
        <w:r w:rsidRPr="00C929FA">
          <w:rPr>
            <w:rStyle w:val="Hyperlink"/>
            <w:color w:val="1155CC"/>
            <w:shd w:val="clear" w:color="auto" w:fill="FFFFFF"/>
          </w:rPr>
          <w:t>https://books.google.com/books?hl=en&amp;lr=&amp;id=fA75DwAAQBAJ&amp;oi=fnd&amp;pg=PT18&amp;dQ</w:t>
        </w:r>
      </w:hyperlink>
      <w:r w:rsidRPr="00C929FA">
        <w:rPr>
          <w:color w:val="222222"/>
          <w:shd w:val="clear" w:color="auto" w:fill="FFFFFF"/>
        </w:rPr>
        <w:t xml:space="preserve"> (Accessed: 23 May 2023).</w:t>
      </w:r>
    </w:p>
    <w:p w14:paraId="77D9FAA5" w14:textId="77777777" w:rsidR="00BC2F11" w:rsidRPr="00C929FA" w:rsidRDefault="00BC2F11" w:rsidP="00BC2F11">
      <w:pPr>
        <w:pStyle w:val="NormalWeb"/>
        <w:spacing w:before="0" w:beforeAutospacing="0" w:after="240" w:afterAutospacing="0" w:line="360" w:lineRule="auto"/>
        <w:jc w:val="both"/>
      </w:pPr>
      <w:r w:rsidRPr="00C929FA">
        <w:rPr>
          <w:color w:val="222222"/>
          <w:shd w:val="clear" w:color="auto" w:fill="FFFFFF"/>
        </w:rPr>
        <w:t xml:space="preserve">Hossain, M., 2022. ICT Policy, Regulations, and Institutions. </w:t>
      </w:r>
      <w:r w:rsidRPr="00C929FA">
        <w:rPr>
          <w:i/>
          <w:iCs/>
          <w:color w:val="222222"/>
          <w:shd w:val="clear" w:color="auto" w:fill="FFFFFF"/>
        </w:rPr>
        <w:t>Digital Transformation and Economic Development in Bangladesh: Rethinking Digitalization Strategies for Leapfrogging</w:t>
      </w:r>
      <w:r w:rsidRPr="00C929FA">
        <w:rPr>
          <w:color w:val="222222"/>
          <w:shd w:val="clear" w:color="auto" w:fill="FFFFFF"/>
        </w:rPr>
        <w:t>, pp.57-81.</w:t>
      </w:r>
      <w:r w:rsidRPr="00C929FA">
        <w:rPr>
          <w:color w:val="000000"/>
        </w:rPr>
        <w:t xml:space="preserve">Available at: </w:t>
      </w:r>
      <w:r w:rsidRPr="00C929FA">
        <w:rPr>
          <w:color w:val="222222"/>
          <w:shd w:val="clear" w:color="auto" w:fill="FFFFFF"/>
        </w:rPr>
        <w:t> </w:t>
      </w:r>
      <w:hyperlink r:id="rId29" w:history="1">
        <w:r w:rsidRPr="00C929FA">
          <w:rPr>
            <w:rStyle w:val="Hyperlink"/>
            <w:color w:val="1155CC"/>
            <w:shd w:val="clear" w:color="auto" w:fill="FFFFFF"/>
          </w:rPr>
          <w:t>https://link.springer.com/chapter/10.1007/978-981-19-2753-9_4</w:t>
        </w:r>
      </w:hyperlink>
      <w:r w:rsidRPr="00C929FA">
        <w:rPr>
          <w:color w:val="000000"/>
        </w:rPr>
        <w:t>(Accessed: 23 May 2023). </w:t>
      </w:r>
    </w:p>
    <w:p w14:paraId="00717944" w14:textId="77777777" w:rsidR="00BC2F11" w:rsidRPr="00C929FA" w:rsidRDefault="00BC2F11" w:rsidP="00BC2F11">
      <w:pPr>
        <w:pStyle w:val="NormalWeb"/>
        <w:spacing w:before="0" w:beforeAutospacing="0" w:after="240" w:afterAutospacing="0" w:line="360" w:lineRule="auto"/>
        <w:jc w:val="both"/>
      </w:pPr>
      <w:proofErr w:type="spellStart"/>
      <w:r w:rsidRPr="00C929FA">
        <w:rPr>
          <w:color w:val="222222"/>
          <w:shd w:val="clear" w:color="auto" w:fill="FFFFFF"/>
        </w:rPr>
        <w:t>Hossen</w:t>
      </w:r>
      <w:proofErr w:type="spellEnd"/>
      <w:r w:rsidRPr="00C929FA">
        <w:rPr>
          <w:color w:val="222222"/>
          <w:shd w:val="clear" w:color="auto" w:fill="FFFFFF"/>
        </w:rPr>
        <w:t xml:space="preserve">, M.I., 2022. </w:t>
      </w:r>
      <w:r w:rsidRPr="00C929FA">
        <w:rPr>
          <w:i/>
          <w:iCs/>
          <w:color w:val="222222"/>
          <w:shd w:val="clear" w:color="auto" w:fill="FFFFFF"/>
        </w:rPr>
        <w:t>Promotional Activities of Hotel Bengal Canary Park</w:t>
      </w:r>
      <w:r w:rsidRPr="00C929FA">
        <w:rPr>
          <w:color w:val="222222"/>
          <w:shd w:val="clear" w:color="auto" w:fill="FFFFFF"/>
        </w:rPr>
        <w:t xml:space="preserve"> (Doctoral dissertation, Sonargaon University (SU)). </w:t>
      </w:r>
      <w:r w:rsidRPr="00C929FA">
        <w:rPr>
          <w:color w:val="000000"/>
        </w:rPr>
        <w:t xml:space="preserve">Available at: </w:t>
      </w:r>
      <w:hyperlink r:id="rId30" w:history="1">
        <w:r w:rsidRPr="00C929FA">
          <w:rPr>
            <w:rStyle w:val="Hyperlink"/>
            <w:color w:val="1155CC"/>
            <w:shd w:val="clear" w:color="auto" w:fill="FFFFFF"/>
          </w:rPr>
          <w:t>http://suspace.su.edu.bd/bitstream/handle/123456789/298/MD.%20ISMAIlL%20INTERNSHIP%20REPORT%202022.pdf?sequence=1</w:t>
        </w:r>
      </w:hyperlink>
      <w:r w:rsidRPr="00C929FA">
        <w:rPr>
          <w:color w:val="000000"/>
        </w:rPr>
        <w:t>(Accessed: 23 May 2023). </w:t>
      </w:r>
    </w:p>
    <w:p w14:paraId="1C45D9C8" w14:textId="77777777" w:rsidR="00BC2F11" w:rsidRDefault="00BC2F11" w:rsidP="00BC2F11">
      <w:pPr>
        <w:pStyle w:val="NormalWeb"/>
        <w:spacing w:before="0" w:beforeAutospacing="0" w:after="240" w:afterAutospacing="0" w:line="360" w:lineRule="auto"/>
        <w:jc w:val="both"/>
        <w:rPr>
          <w:color w:val="222222"/>
          <w:shd w:val="clear" w:color="auto" w:fill="FFFFFF"/>
        </w:rPr>
      </w:pPr>
      <w:r w:rsidRPr="00A85446">
        <w:rPr>
          <w:color w:val="222222"/>
          <w:shd w:val="clear" w:color="auto" w:fill="FFFFFF"/>
        </w:rPr>
        <w:t xml:space="preserve">I.A. Hussain and J.T. Suma, 2022. Pre-1971 Blues: The 'Bangladesh Brand' Evolution. Branding Bangladesh: From a 'Bottomless Pit' to a 'Middle-Income' Country (pp. 31-57). Springer Nature Singapore, Singapore. https://link.springer.com/chapter/10.1007/978-981-19-7195-2_2 (Accessed: May 23, 2023). </w:t>
      </w:r>
    </w:p>
    <w:p w14:paraId="3EC08A5A" w14:textId="77777777" w:rsidR="00BC2F11" w:rsidRPr="00C929FA" w:rsidRDefault="00BC2F11" w:rsidP="00BC2F11">
      <w:pPr>
        <w:pStyle w:val="NormalWeb"/>
        <w:spacing w:before="0" w:beforeAutospacing="0" w:after="240" w:afterAutospacing="0" w:line="360" w:lineRule="auto"/>
        <w:jc w:val="both"/>
      </w:pPr>
      <w:r w:rsidRPr="00C929FA">
        <w:rPr>
          <w:color w:val="222222"/>
          <w:shd w:val="clear" w:color="auto" w:fill="FFFFFF"/>
        </w:rPr>
        <w:t xml:space="preserve">Johnson, R.D., Stone, D.L. and </w:t>
      </w:r>
      <w:proofErr w:type="spellStart"/>
      <w:r w:rsidRPr="00C929FA">
        <w:rPr>
          <w:color w:val="222222"/>
          <w:shd w:val="clear" w:color="auto" w:fill="FFFFFF"/>
        </w:rPr>
        <w:t>Lukaszewski</w:t>
      </w:r>
      <w:proofErr w:type="spellEnd"/>
      <w:r w:rsidRPr="00C929FA">
        <w:rPr>
          <w:color w:val="222222"/>
          <w:shd w:val="clear" w:color="auto" w:fill="FFFFFF"/>
        </w:rPr>
        <w:t xml:space="preserve">, K.M., 2020. The benefits of CRM and AI for talent acquisition. </w:t>
      </w:r>
      <w:r w:rsidRPr="00C929FA">
        <w:rPr>
          <w:i/>
          <w:iCs/>
          <w:color w:val="222222"/>
          <w:shd w:val="clear" w:color="auto" w:fill="FFFFFF"/>
        </w:rPr>
        <w:t>Journal of Tourism Futures</w:t>
      </w:r>
      <w:r w:rsidRPr="00C929FA">
        <w:rPr>
          <w:color w:val="222222"/>
          <w:shd w:val="clear" w:color="auto" w:fill="FFFFFF"/>
        </w:rPr>
        <w:t xml:space="preserve">, </w:t>
      </w:r>
      <w:r w:rsidRPr="00C929FA">
        <w:rPr>
          <w:i/>
          <w:iCs/>
          <w:color w:val="222222"/>
          <w:shd w:val="clear" w:color="auto" w:fill="FFFFFF"/>
        </w:rPr>
        <w:t>7</w:t>
      </w:r>
      <w:r w:rsidRPr="00C929FA">
        <w:rPr>
          <w:color w:val="222222"/>
          <w:shd w:val="clear" w:color="auto" w:fill="FFFFFF"/>
        </w:rPr>
        <w:t xml:space="preserve">(1), pp.40-52. </w:t>
      </w:r>
      <w:r w:rsidRPr="00C929FA">
        <w:rPr>
          <w:color w:val="000000"/>
        </w:rPr>
        <w:t xml:space="preserve">Available at: </w:t>
      </w:r>
      <w:hyperlink r:id="rId31" w:history="1">
        <w:r w:rsidRPr="00C929FA">
          <w:rPr>
            <w:rStyle w:val="Hyperlink"/>
            <w:color w:val="1155CC"/>
            <w:shd w:val="clear" w:color="auto" w:fill="FFFFFF"/>
          </w:rPr>
          <w:t>https://www.emerald.com/insight/content/doi/10.1108/JTF-02-2020-0013/full/html</w:t>
        </w:r>
      </w:hyperlink>
      <w:r w:rsidRPr="00C929FA">
        <w:rPr>
          <w:color w:val="000000"/>
        </w:rPr>
        <w:t>(Accessed: 23 May 2023). </w:t>
      </w:r>
    </w:p>
    <w:p w14:paraId="7B88629D" w14:textId="77777777" w:rsidR="00BC2F11" w:rsidRDefault="00BC2F11" w:rsidP="00BC2F11">
      <w:pPr>
        <w:pStyle w:val="NormalWeb"/>
        <w:spacing w:before="0" w:beforeAutospacing="0" w:after="0" w:afterAutospacing="0" w:line="360" w:lineRule="auto"/>
        <w:jc w:val="both"/>
        <w:rPr>
          <w:color w:val="222222"/>
          <w:shd w:val="clear" w:color="auto" w:fill="FFFFFF"/>
        </w:rPr>
      </w:pPr>
      <w:proofErr w:type="spellStart"/>
      <w:r w:rsidRPr="00A85446">
        <w:rPr>
          <w:color w:val="222222"/>
          <w:shd w:val="clear" w:color="auto" w:fill="FFFFFF"/>
        </w:rPr>
        <w:t>Kayikci</w:t>
      </w:r>
      <w:proofErr w:type="spellEnd"/>
      <w:r w:rsidRPr="00A85446">
        <w:rPr>
          <w:color w:val="222222"/>
          <w:shd w:val="clear" w:color="auto" w:fill="FFFFFF"/>
        </w:rPr>
        <w:t xml:space="preserve">, Y., Subramanian, N., Dora, M., and Bhatia, M.S., 2022. The Food Supply Chain in the Age of Industry 4.0: From the perspectives of people, process, performance, and technology, blockchain technology implementation opportunities and constraints exist. </w:t>
      </w:r>
      <w:r w:rsidRPr="00A85446">
        <w:rPr>
          <w:color w:val="222222"/>
          <w:shd w:val="clear" w:color="auto" w:fill="FFFFFF"/>
        </w:rPr>
        <w:lastRenderedPageBreak/>
        <w:t xml:space="preserve">Production planning and control, 33(2-3), pp.301-321. Available at: </w:t>
      </w:r>
      <w:hyperlink r:id="rId32" w:history="1">
        <w:r w:rsidRPr="00721EF5">
          <w:rPr>
            <w:rStyle w:val="Hyperlink"/>
            <w:shd w:val="clear" w:color="auto" w:fill="FFFFFF"/>
          </w:rPr>
          <w:t>https://www.tandfonline.com/doi/abs/10.1080/09537287.2020.1810757</w:t>
        </w:r>
      </w:hyperlink>
      <w:r w:rsidRPr="00A85446">
        <w:rPr>
          <w:color w:val="222222"/>
          <w:shd w:val="clear" w:color="auto" w:fill="FFFFFF"/>
        </w:rPr>
        <w:t xml:space="preserve"> (Accessed on May 23, 2023).</w:t>
      </w:r>
    </w:p>
    <w:p w14:paraId="3A3C274F" w14:textId="77777777" w:rsidR="00BC2F11" w:rsidRPr="00C929FA" w:rsidRDefault="00BC2F11" w:rsidP="00BC2F11">
      <w:pPr>
        <w:pStyle w:val="NormalWeb"/>
        <w:spacing w:before="0" w:beforeAutospacing="0" w:after="0" w:afterAutospacing="0" w:line="360" w:lineRule="auto"/>
        <w:jc w:val="both"/>
      </w:pPr>
      <w:proofErr w:type="spellStart"/>
      <w:r w:rsidRPr="00C929FA">
        <w:rPr>
          <w:color w:val="222222"/>
          <w:shd w:val="clear" w:color="auto" w:fill="FFFFFF"/>
        </w:rPr>
        <w:t>Koivunen</w:t>
      </w:r>
      <w:proofErr w:type="spellEnd"/>
      <w:r w:rsidRPr="00C929FA">
        <w:rPr>
          <w:color w:val="222222"/>
          <w:shd w:val="clear" w:color="auto" w:fill="FFFFFF"/>
        </w:rPr>
        <w:t xml:space="preserve">, L., </w:t>
      </w:r>
      <w:proofErr w:type="spellStart"/>
      <w:r w:rsidRPr="00C929FA">
        <w:rPr>
          <w:color w:val="222222"/>
          <w:shd w:val="clear" w:color="auto" w:fill="FFFFFF"/>
        </w:rPr>
        <w:t>Laato</w:t>
      </w:r>
      <w:proofErr w:type="spellEnd"/>
      <w:r w:rsidRPr="00C929FA">
        <w:rPr>
          <w:color w:val="222222"/>
          <w:shd w:val="clear" w:color="auto" w:fill="FFFFFF"/>
        </w:rPr>
        <w:t xml:space="preserve">, S., </w:t>
      </w:r>
      <w:proofErr w:type="spellStart"/>
      <w:r w:rsidRPr="00C929FA">
        <w:rPr>
          <w:color w:val="222222"/>
          <w:shd w:val="clear" w:color="auto" w:fill="FFFFFF"/>
        </w:rPr>
        <w:t>Rauti</w:t>
      </w:r>
      <w:proofErr w:type="spellEnd"/>
      <w:r w:rsidRPr="00C929FA">
        <w:rPr>
          <w:color w:val="222222"/>
          <w:shd w:val="clear" w:color="auto" w:fill="FFFFFF"/>
        </w:rPr>
        <w:t xml:space="preserve">, S., </w:t>
      </w:r>
      <w:proofErr w:type="spellStart"/>
      <w:r w:rsidRPr="00C929FA">
        <w:rPr>
          <w:color w:val="222222"/>
          <w:shd w:val="clear" w:color="auto" w:fill="FFFFFF"/>
        </w:rPr>
        <w:t>Naskali</w:t>
      </w:r>
      <w:proofErr w:type="spellEnd"/>
      <w:r w:rsidRPr="00C929FA">
        <w:rPr>
          <w:color w:val="222222"/>
          <w:shd w:val="clear" w:color="auto" w:fill="FFFFFF"/>
        </w:rPr>
        <w:t xml:space="preserve">, J., </w:t>
      </w:r>
      <w:proofErr w:type="spellStart"/>
      <w:r w:rsidRPr="00C929FA">
        <w:rPr>
          <w:color w:val="222222"/>
          <w:shd w:val="clear" w:color="auto" w:fill="FFFFFF"/>
        </w:rPr>
        <w:t>Nissilä</w:t>
      </w:r>
      <w:proofErr w:type="spellEnd"/>
      <w:r w:rsidRPr="00C929FA">
        <w:rPr>
          <w:color w:val="222222"/>
          <w:shd w:val="clear" w:color="auto" w:fill="FFFFFF"/>
        </w:rPr>
        <w:t xml:space="preserve">, P., </w:t>
      </w:r>
      <w:proofErr w:type="spellStart"/>
      <w:r w:rsidRPr="00C929FA">
        <w:rPr>
          <w:color w:val="222222"/>
          <w:shd w:val="clear" w:color="auto" w:fill="FFFFFF"/>
        </w:rPr>
        <w:t>Ojansivu</w:t>
      </w:r>
      <w:proofErr w:type="spellEnd"/>
      <w:r w:rsidRPr="00C929FA">
        <w:rPr>
          <w:color w:val="222222"/>
          <w:shd w:val="clear" w:color="auto" w:fill="FFFFFF"/>
        </w:rPr>
        <w:t xml:space="preserve">, P., </w:t>
      </w:r>
      <w:proofErr w:type="spellStart"/>
      <w:r w:rsidRPr="00C929FA">
        <w:rPr>
          <w:color w:val="222222"/>
          <w:shd w:val="clear" w:color="auto" w:fill="FFFFFF"/>
        </w:rPr>
        <w:t>Mäkilä</w:t>
      </w:r>
      <w:proofErr w:type="spellEnd"/>
      <w:r w:rsidRPr="00C929FA">
        <w:rPr>
          <w:color w:val="222222"/>
          <w:shd w:val="clear" w:color="auto" w:fill="FFFFFF"/>
        </w:rPr>
        <w:t xml:space="preserve">, T. and </w:t>
      </w:r>
      <w:proofErr w:type="spellStart"/>
      <w:r w:rsidRPr="00C929FA">
        <w:rPr>
          <w:color w:val="222222"/>
          <w:shd w:val="clear" w:color="auto" w:fill="FFFFFF"/>
        </w:rPr>
        <w:t>Norrdal</w:t>
      </w:r>
      <w:proofErr w:type="spellEnd"/>
      <w:r w:rsidRPr="00C929FA">
        <w:rPr>
          <w:color w:val="222222"/>
          <w:shd w:val="clear" w:color="auto" w:fill="FFFFFF"/>
        </w:rPr>
        <w:t xml:space="preserve">, M., 2020, June. Increasing customer awareness on food waste at university cafeteria with a sensor-based intelligent self-serve lunch line. In 2020 IEEE International Conference on Engineering, </w:t>
      </w:r>
      <w:proofErr w:type="gramStart"/>
      <w:r w:rsidRPr="00C929FA">
        <w:rPr>
          <w:color w:val="222222"/>
          <w:shd w:val="clear" w:color="auto" w:fill="FFFFFF"/>
        </w:rPr>
        <w:t>Technology</w:t>
      </w:r>
      <w:proofErr w:type="gramEnd"/>
      <w:r w:rsidRPr="00C929FA">
        <w:rPr>
          <w:color w:val="222222"/>
          <w:shd w:val="clear" w:color="auto" w:fill="FFFFFF"/>
        </w:rPr>
        <w:t xml:space="preserve"> and Innovation (ICE/ITMC) (pp. 1-9). IEEE. Available at: </w:t>
      </w:r>
      <w:hyperlink r:id="rId33" w:history="1">
        <w:r w:rsidRPr="00C929FA">
          <w:rPr>
            <w:rStyle w:val="Hyperlink"/>
            <w:color w:val="1155CC"/>
            <w:shd w:val="clear" w:color="auto" w:fill="FFFFFF"/>
          </w:rPr>
          <w:t>https://ieeexplore.ieee.org/abstract/document/9198571/</w:t>
        </w:r>
      </w:hyperlink>
      <w:r w:rsidRPr="00C929FA">
        <w:rPr>
          <w:color w:val="222222"/>
          <w:shd w:val="clear" w:color="auto" w:fill="FFFFFF"/>
        </w:rPr>
        <w:t xml:space="preserve"> (Accessed: 23 May 2023).</w:t>
      </w:r>
    </w:p>
    <w:p w14:paraId="30BCC85C" w14:textId="77777777" w:rsidR="00BC2F11" w:rsidRPr="00C929FA" w:rsidRDefault="00BC2F11" w:rsidP="00BC2F11">
      <w:pPr>
        <w:pStyle w:val="NormalWeb"/>
        <w:spacing w:before="0" w:beforeAutospacing="0" w:after="0" w:afterAutospacing="0" w:line="360" w:lineRule="auto"/>
        <w:jc w:val="both"/>
      </w:pPr>
      <w:r w:rsidRPr="00C929FA">
        <w:rPr>
          <w:color w:val="222222"/>
          <w:shd w:val="clear" w:color="auto" w:fill="FFFFFF"/>
        </w:rPr>
        <w:t xml:space="preserve">Kumar, I., Rawat, J., Mohd, N. and Husain, S., 2021. Opportunities of artificial intelligence and machine learning in the food industry. </w:t>
      </w:r>
      <w:r w:rsidRPr="00C929FA">
        <w:rPr>
          <w:i/>
          <w:iCs/>
          <w:color w:val="222222"/>
          <w:shd w:val="clear" w:color="auto" w:fill="FFFFFF"/>
        </w:rPr>
        <w:t>Journal of Food Quality</w:t>
      </w:r>
      <w:r w:rsidRPr="00C929FA">
        <w:rPr>
          <w:color w:val="222222"/>
          <w:shd w:val="clear" w:color="auto" w:fill="FFFFFF"/>
        </w:rPr>
        <w:t xml:space="preserve">, </w:t>
      </w:r>
      <w:r w:rsidRPr="00C929FA">
        <w:rPr>
          <w:i/>
          <w:iCs/>
          <w:color w:val="222222"/>
          <w:shd w:val="clear" w:color="auto" w:fill="FFFFFF"/>
        </w:rPr>
        <w:t>2021</w:t>
      </w:r>
      <w:r w:rsidRPr="00C929FA">
        <w:rPr>
          <w:color w:val="222222"/>
          <w:shd w:val="clear" w:color="auto" w:fill="FFFFFF"/>
        </w:rPr>
        <w:t xml:space="preserve">, pp.1-10. Available at: </w:t>
      </w:r>
      <w:hyperlink r:id="rId34" w:history="1">
        <w:r w:rsidRPr="00C929FA">
          <w:rPr>
            <w:rStyle w:val="Hyperlink"/>
            <w:color w:val="1155CC"/>
            <w:shd w:val="clear" w:color="auto" w:fill="FFFFFF"/>
          </w:rPr>
          <w:t>https://www.hindawi.com/journals/jfq/2021/4535567/</w:t>
        </w:r>
      </w:hyperlink>
      <w:r w:rsidRPr="00C929FA">
        <w:rPr>
          <w:color w:val="222222"/>
          <w:shd w:val="clear" w:color="auto" w:fill="FFFFFF"/>
        </w:rPr>
        <w:t xml:space="preserve"> (Accessed: 23 May 2023).</w:t>
      </w:r>
    </w:p>
    <w:p w14:paraId="555F2FE9" w14:textId="77777777" w:rsidR="00BC2F11" w:rsidRPr="00C929FA" w:rsidRDefault="00BC2F11" w:rsidP="00BC2F11">
      <w:pPr>
        <w:pStyle w:val="NormalWeb"/>
        <w:spacing w:before="0" w:beforeAutospacing="0" w:after="0" w:afterAutospacing="0" w:line="360" w:lineRule="auto"/>
        <w:jc w:val="both"/>
      </w:pPr>
      <w:proofErr w:type="spellStart"/>
      <w:r w:rsidRPr="00C929FA">
        <w:rPr>
          <w:color w:val="222222"/>
          <w:shd w:val="clear" w:color="auto" w:fill="FFFFFF"/>
        </w:rPr>
        <w:t>Lagiewski</w:t>
      </w:r>
      <w:proofErr w:type="spellEnd"/>
      <w:r w:rsidRPr="00C929FA">
        <w:rPr>
          <w:color w:val="222222"/>
          <w:shd w:val="clear" w:color="auto" w:fill="FFFFFF"/>
        </w:rPr>
        <w:t xml:space="preserve">, R. and </w:t>
      </w:r>
      <w:proofErr w:type="spellStart"/>
      <w:r w:rsidRPr="00C929FA">
        <w:rPr>
          <w:color w:val="222222"/>
          <w:shd w:val="clear" w:color="auto" w:fill="FFFFFF"/>
        </w:rPr>
        <w:t>Perotti</w:t>
      </w:r>
      <w:proofErr w:type="spellEnd"/>
      <w:r w:rsidRPr="00C929FA">
        <w:rPr>
          <w:color w:val="222222"/>
          <w:shd w:val="clear" w:color="auto" w:fill="FFFFFF"/>
        </w:rPr>
        <w:t xml:space="preserve">, V., 2023. Customer experiences and situational vulnerability: An exploration of hotel services during a disaster. </w:t>
      </w:r>
      <w:r w:rsidRPr="00C929FA">
        <w:rPr>
          <w:i/>
          <w:iCs/>
          <w:color w:val="222222"/>
          <w:shd w:val="clear" w:color="auto" w:fill="FFFFFF"/>
        </w:rPr>
        <w:t>International Journal of Hospitality Management</w:t>
      </w:r>
      <w:r w:rsidRPr="00C929FA">
        <w:rPr>
          <w:color w:val="222222"/>
          <w:shd w:val="clear" w:color="auto" w:fill="FFFFFF"/>
        </w:rPr>
        <w:t xml:space="preserve">, </w:t>
      </w:r>
      <w:r w:rsidRPr="00C929FA">
        <w:rPr>
          <w:i/>
          <w:iCs/>
          <w:color w:val="222222"/>
          <w:shd w:val="clear" w:color="auto" w:fill="FFFFFF"/>
        </w:rPr>
        <w:t>108</w:t>
      </w:r>
      <w:r w:rsidRPr="00C929FA">
        <w:rPr>
          <w:color w:val="222222"/>
          <w:shd w:val="clear" w:color="auto" w:fill="FFFFFF"/>
        </w:rPr>
        <w:t xml:space="preserve">, p.103360. Available at: </w:t>
      </w:r>
      <w:hyperlink r:id="rId35" w:history="1">
        <w:r w:rsidRPr="00C929FA">
          <w:rPr>
            <w:rStyle w:val="Hyperlink"/>
            <w:color w:val="1155CC"/>
            <w:shd w:val="clear" w:color="auto" w:fill="FFFFFF"/>
          </w:rPr>
          <w:t>https://www.sciencedirect.com/science/article/pii/S0278431922002262</w:t>
        </w:r>
      </w:hyperlink>
      <w:r w:rsidRPr="00C929FA">
        <w:rPr>
          <w:color w:val="222222"/>
          <w:shd w:val="clear" w:color="auto" w:fill="FFFFFF"/>
        </w:rPr>
        <w:t xml:space="preserve"> (Accessed: 23 May 2023). </w:t>
      </w:r>
    </w:p>
    <w:p w14:paraId="3FBDEA37" w14:textId="77777777" w:rsidR="00BC2F11" w:rsidRPr="00C929FA" w:rsidRDefault="00BC2F11" w:rsidP="00BC2F11">
      <w:pPr>
        <w:pStyle w:val="Normal10"/>
        <w:spacing w:line="360" w:lineRule="auto"/>
        <w:jc w:val="both"/>
        <w:rPr>
          <w:rFonts w:ascii="Times New Roman" w:eastAsia="Times New Roman" w:hAnsi="Times New Roman" w:cs="Times New Roman"/>
          <w:color w:val="222222"/>
          <w:sz w:val="24"/>
          <w:szCs w:val="24"/>
          <w:highlight w:val="white"/>
        </w:rPr>
      </w:pPr>
      <w:proofErr w:type="spellStart"/>
      <w:r w:rsidRPr="00C929FA">
        <w:rPr>
          <w:rFonts w:ascii="Times New Roman" w:eastAsia="Times New Roman" w:hAnsi="Times New Roman" w:cs="Times New Roman"/>
          <w:color w:val="222222"/>
          <w:sz w:val="24"/>
          <w:szCs w:val="24"/>
          <w:highlight w:val="white"/>
        </w:rPr>
        <w:t>Meher</w:t>
      </w:r>
      <w:proofErr w:type="spellEnd"/>
      <w:r w:rsidRPr="00C929FA">
        <w:rPr>
          <w:rFonts w:ascii="Times New Roman" w:eastAsia="Times New Roman" w:hAnsi="Times New Roman" w:cs="Times New Roman"/>
          <w:color w:val="222222"/>
          <w:sz w:val="24"/>
          <w:szCs w:val="24"/>
          <w:highlight w:val="white"/>
        </w:rPr>
        <w:t xml:space="preserve">, J.R. and Mishra, R.K., 2022. Evaluation of perceived benefits and employee satisfaction through knowledge management practices. </w:t>
      </w:r>
      <w:r w:rsidRPr="00C929FA">
        <w:rPr>
          <w:rFonts w:ascii="Times New Roman" w:eastAsia="Times New Roman" w:hAnsi="Times New Roman" w:cs="Times New Roman"/>
          <w:i/>
          <w:color w:val="222222"/>
          <w:sz w:val="24"/>
          <w:szCs w:val="24"/>
          <w:highlight w:val="white"/>
        </w:rPr>
        <w:t>Global Knowledge, Memory and Communication</w:t>
      </w:r>
      <w:r w:rsidRPr="00C929FA">
        <w:rPr>
          <w:rFonts w:ascii="Times New Roman" w:eastAsia="Times New Roman" w:hAnsi="Times New Roman" w:cs="Times New Roman"/>
          <w:color w:val="222222"/>
          <w:sz w:val="24"/>
          <w:szCs w:val="24"/>
          <w:highlight w:val="white"/>
        </w:rPr>
        <w:t xml:space="preserve">, </w:t>
      </w:r>
      <w:r w:rsidRPr="00C929FA">
        <w:rPr>
          <w:rFonts w:ascii="Times New Roman" w:eastAsia="Times New Roman" w:hAnsi="Times New Roman" w:cs="Times New Roman"/>
          <w:i/>
          <w:color w:val="222222"/>
          <w:sz w:val="24"/>
          <w:szCs w:val="24"/>
          <w:highlight w:val="white"/>
        </w:rPr>
        <w:t>71</w:t>
      </w:r>
      <w:r w:rsidRPr="00C929FA">
        <w:rPr>
          <w:rFonts w:ascii="Times New Roman" w:eastAsia="Times New Roman" w:hAnsi="Times New Roman" w:cs="Times New Roman"/>
          <w:color w:val="222222"/>
          <w:sz w:val="24"/>
          <w:szCs w:val="24"/>
          <w:highlight w:val="white"/>
        </w:rPr>
        <w:t xml:space="preserve">(1/2), pp.86-102.Available at: </w:t>
      </w:r>
      <w:hyperlink r:id="rId36" w:history="1">
        <w:r w:rsidRPr="00C929FA">
          <w:rPr>
            <w:rStyle w:val="Hyperlink"/>
            <w:rFonts w:ascii="Times New Roman" w:eastAsia="Times New Roman" w:hAnsi="Times New Roman" w:cs="Times New Roman"/>
            <w:color w:val="1155CC"/>
            <w:sz w:val="24"/>
            <w:szCs w:val="24"/>
          </w:rPr>
          <w:t>https://www.researchgate.net/profile/J-Ranjan-Meher/publication/349426500_Evaluation_of_perceived_benefits_and_employee_satisfaction_through_knowledge_management_practices/links/60509d0fa6fdccbfeae46410/Evaluation-of-perceived-benefits-and-employee-satisfaction-through-knowledge-management-practices.pdf</w:t>
        </w:r>
      </w:hyperlink>
      <w:r w:rsidRPr="00C929FA">
        <w:rPr>
          <w:rFonts w:ascii="Times New Roman" w:eastAsia="Times New Roman" w:hAnsi="Times New Roman" w:cs="Times New Roman"/>
          <w:color w:val="222222"/>
          <w:sz w:val="24"/>
          <w:szCs w:val="24"/>
          <w:highlight w:val="white"/>
        </w:rPr>
        <w:t xml:space="preserve"> (Accessed: 23 May 2023) </w:t>
      </w:r>
    </w:p>
    <w:p w14:paraId="73CF2162" w14:textId="77777777" w:rsidR="00BC2F11" w:rsidRPr="00C929FA" w:rsidRDefault="00BC2F11" w:rsidP="00BC2F11">
      <w:pPr>
        <w:pStyle w:val="Normal10"/>
        <w:spacing w:line="360" w:lineRule="auto"/>
        <w:jc w:val="both"/>
        <w:rPr>
          <w:rFonts w:ascii="Times New Roman" w:eastAsia="Times New Roman" w:hAnsi="Times New Roman" w:cs="Times New Roman"/>
          <w:color w:val="222222"/>
          <w:sz w:val="24"/>
          <w:szCs w:val="24"/>
          <w:highlight w:val="white"/>
        </w:rPr>
      </w:pPr>
      <w:r w:rsidRPr="00C929FA">
        <w:rPr>
          <w:rFonts w:ascii="Times New Roman" w:eastAsia="Times New Roman" w:hAnsi="Times New Roman" w:cs="Times New Roman"/>
          <w:color w:val="222222"/>
          <w:sz w:val="24"/>
          <w:szCs w:val="24"/>
          <w:highlight w:val="white"/>
        </w:rPr>
        <w:t xml:space="preserve">Moon, H.S., Sung, D. and Kim, J.K., 2019. An analytical approach using topic mining for improving the service quality of hotels. </w:t>
      </w:r>
      <w:proofErr w:type="spellStart"/>
      <w:r w:rsidRPr="00C929FA">
        <w:rPr>
          <w:rFonts w:ascii="Times New Roman" w:eastAsia="Gungsuh" w:hAnsi="Times New Roman" w:cs="Times New Roman"/>
          <w:i/>
          <w:color w:val="222222"/>
          <w:sz w:val="24"/>
          <w:szCs w:val="24"/>
          <w:highlight w:val="white"/>
          <w:lang w:val="en-US"/>
        </w:rPr>
        <w:t>지능정보연구</w:t>
      </w:r>
      <w:proofErr w:type="spellEnd"/>
      <w:r w:rsidRPr="00C929FA">
        <w:rPr>
          <w:rFonts w:ascii="Times New Roman" w:eastAsia="Times New Roman" w:hAnsi="Times New Roman" w:cs="Times New Roman"/>
          <w:color w:val="222222"/>
          <w:sz w:val="24"/>
          <w:szCs w:val="24"/>
          <w:highlight w:val="white"/>
        </w:rPr>
        <w:t xml:space="preserve">, </w:t>
      </w:r>
      <w:r w:rsidRPr="00C929FA">
        <w:rPr>
          <w:rFonts w:ascii="Times New Roman" w:eastAsia="Times New Roman" w:hAnsi="Times New Roman" w:cs="Times New Roman"/>
          <w:i/>
          <w:color w:val="222222"/>
          <w:sz w:val="24"/>
          <w:szCs w:val="24"/>
          <w:highlight w:val="white"/>
        </w:rPr>
        <w:t>25</w:t>
      </w:r>
      <w:r w:rsidRPr="00C929FA">
        <w:rPr>
          <w:rFonts w:ascii="Times New Roman" w:eastAsia="Times New Roman" w:hAnsi="Times New Roman" w:cs="Times New Roman"/>
          <w:color w:val="222222"/>
          <w:sz w:val="24"/>
          <w:szCs w:val="24"/>
          <w:highlight w:val="white"/>
        </w:rPr>
        <w:t xml:space="preserve">(1), pp.21-41.Available at:  </w:t>
      </w:r>
      <w:hyperlink r:id="rId37" w:history="1">
        <w:r w:rsidRPr="00C929FA">
          <w:rPr>
            <w:rStyle w:val="Hyperlink"/>
            <w:rFonts w:ascii="Times New Roman" w:eastAsia="Times New Roman" w:hAnsi="Times New Roman" w:cs="Times New Roman"/>
            <w:color w:val="1155CC"/>
            <w:sz w:val="24"/>
            <w:szCs w:val="24"/>
          </w:rPr>
          <w:t>http://jiisonline.evehost.co.kr/files/DLA/20190408160815_JIIS-2019-25(1)-2.pdf</w:t>
        </w:r>
      </w:hyperlink>
      <w:r w:rsidRPr="00C929FA">
        <w:rPr>
          <w:rFonts w:ascii="Times New Roman" w:eastAsia="Times New Roman" w:hAnsi="Times New Roman" w:cs="Times New Roman"/>
          <w:color w:val="222222"/>
          <w:sz w:val="24"/>
          <w:szCs w:val="24"/>
          <w:highlight w:val="white"/>
        </w:rPr>
        <w:t xml:space="preserve">  (Accessed: 23 May,  2023) </w:t>
      </w:r>
    </w:p>
    <w:p w14:paraId="6C40B1E6" w14:textId="77777777" w:rsidR="00BC2F11" w:rsidRPr="00C929FA" w:rsidRDefault="00BC2F11" w:rsidP="00BC2F11">
      <w:pPr>
        <w:pStyle w:val="NormalWeb"/>
        <w:spacing w:before="0" w:beforeAutospacing="0" w:after="0" w:afterAutospacing="0" w:line="360" w:lineRule="auto"/>
        <w:jc w:val="both"/>
      </w:pPr>
      <w:r w:rsidRPr="00C929FA">
        <w:rPr>
          <w:color w:val="222222"/>
          <w:shd w:val="clear" w:color="auto" w:fill="FFFFFF"/>
        </w:rPr>
        <w:t xml:space="preserve">Nagar, R., Shani, A. and </w:t>
      </w:r>
      <w:proofErr w:type="spellStart"/>
      <w:r w:rsidRPr="00C929FA">
        <w:rPr>
          <w:color w:val="222222"/>
          <w:shd w:val="clear" w:color="auto" w:fill="FFFFFF"/>
        </w:rPr>
        <w:t>Poria</w:t>
      </w:r>
      <w:proofErr w:type="spellEnd"/>
      <w:r w:rsidRPr="00C929FA">
        <w:rPr>
          <w:color w:val="222222"/>
          <w:shd w:val="clear" w:color="auto" w:fill="FFFFFF"/>
        </w:rPr>
        <w:t xml:space="preserve">, Y., 2022. " You feel like a second-class guest": Customer discrimination against Arab guests in Israeli hotels. </w:t>
      </w:r>
      <w:r w:rsidRPr="00C929FA">
        <w:rPr>
          <w:i/>
          <w:iCs/>
          <w:color w:val="222222"/>
          <w:shd w:val="clear" w:color="auto" w:fill="FFFFFF"/>
        </w:rPr>
        <w:t>International Journal of Hospitality Management</w:t>
      </w:r>
      <w:r w:rsidRPr="00C929FA">
        <w:rPr>
          <w:color w:val="222222"/>
          <w:shd w:val="clear" w:color="auto" w:fill="FFFFFF"/>
        </w:rPr>
        <w:t xml:space="preserve">, </w:t>
      </w:r>
      <w:r w:rsidRPr="00C929FA">
        <w:rPr>
          <w:i/>
          <w:iCs/>
          <w:color w:val="222222"/>
          <w:shd w:val="clear" w:color="auto" w:fill="FFFFFF"/>
        </w:rPr>
        <w:t>103</w:t>
      </w:r>
      <w:r w:rsidRPr="00C929FA">
        <w:rPr>
          <w:color w:val="222222"/>
          <w:shd w:val="clear" w:color="auto" w:fill="FFFFFF"/>
        </w:rPr>
        <w:t xml:space="preserve">, p.103216. Available at: </w:t>
      </w:r>
      <w:hyperlink r:id="rId38" w:history="1">
        <w:r w:rsidRPr="00C929FA">
          <w:rPr>
            <w:rStyle w:val="Hyperlink"/>
            <w:color w:val="1155CC"/>
            <w:shd w:val="clear" w:color="auto" w:fill="FFFFFF"/>
          </w:rPr>
          <w:t>https://www.sciencedirect.com/science/article/pii/S0278431922000780</w:t>
        </w:r>
      </w:hyperlink>
      <w:r w:rsidRPr="00C929FA">
        <w:rPr>
          <w:color w:val="222222"/>
          <w:shd w:val="clear" w:color="auto" w:fill="FFFFFF"/>
        </w:rPr>
        <w:t xml:space="preserve"> (Accessed: 23 May 2023).</w:t>
      </w:r>
    </w:p>
    <w:p w14:paraId="08F5A3CB" w14:textId="77777777" w:rsidR="00BC2F11" w:rsidRPr="00C929FA" w:rsidRDefault="00BC2F11" w:rsidP="00BC2F11">
      <w:pPr>
        <w:pStyle w:val="NormalWeb"/>
        <w:spacing w:before="0" w:beforeAutospacing="0" w:after="240" w:afterAutospacing="0" w:line="360" w:lineRule="auto"/>
        <w:jc w:val="both"/>
      </w:pPr>
      <w:proofErr w:type="spellStart"/>
      <w:r w:rsidRPr="00C929FA">
        <w:rPr>
          <w:color w:val="222222"/>
          <w:shd w:val="clear" w:color="auto" w:fill="FFFFFF"/>
        </w:rPr>
        <w:lastRenderedPageBreak/>
        <w:t>Nayal</w:t>
      </w:r>
      <w:proofErr w:type="spellEnd"/>
      <w:r w:rsidRPr="00C929FA">
        <w:rPr>
          <w:color w:val="222222"/>
          <w:shd w:val="clear" w:color="auto" w:fill="FFFFFF"/>
        </w:rPr>
        <w:t xml:space="preserve">, P., Pandey, N. and Paul, J., 2022. Covid‐19 pandemic and consumer-employee-organisation wellbeing: A dynamic capability theory approach. </w:t>
      </w:r>
      <w:r w:rsidRPr="00C929FA">
        <w:rPr>
          <w:i/>
          <w:iCs/>
          <w:color w:val="222222"/>
          <w:shd w:val="clear" w:color="auto" w:fill="FFFFFF"/>
        </w:rPr>
        <w:t>Journal of Consumer Affairs</w:t>
      </w:r>
      <w:r w:rsidRPr="00C929FA">
        <w:rPr>
          <w:color w:val="222222"/>
          <w:shd w:val="clear" w:color="auto" w:fill="FFFFFF"/>
        </w:rPr>
        <w:t xml:space="preserve">, </w:t>
      </w:r>
      <w:r w:rsidRPr="00C929FA">
        <w:rPr>
          <w:i/>
          <w:iCs/>
          <w:color w:val="222222"/>
          <w:shd w:val="clear" w:color="auto" w:fill="FFFFFF"/>
        </w:rPr>
        <w:t>56</w:t>
      </w:r>
      <w:r w:rsidRPr="00C929FA">
        <w:rPr>
          <w:color w:val="222222"/>
          <w:shd w:val="clear" w:color="auto" w:fill="FFFFFF"/>
        </w:rPr>
        <w:t>(1), pp.359-390.</w:t>
      </w:r>
      <w:r w:rsidRPr="00C929FA">
        <w:rPr>
          <w:color w:val="000000"/>
        </w:rPr>
        <w:t xml:space="preserve">Available at: </w:t>
      </w:r>
      <w:hyperlink r:id="rId39" w:history="1">
        <w:r w:rsidRPr="00C929FA">
          <w:rPr>
            <w:rStyle w:val="Hyperlink"/>
            <w:color w:val="1155CC"/>
            <w:shd w:val="clear" w:color="auto" w:fill="FFFFFF"/>
          </w:rPr>
          <w:t>https://onlinelibrary.wiley.com/doi/abs/10.1111/JOCA.12399</w:t>
        </w:r>
      </w:hyperlink>
      <w:r w:rsidRPr="00C929FA">
        <w:rPr>
          <w:color w:val="000000"/>
        </w:rPr>
        <w:t>(Accessed: 23 May 2023). </w:t>
      </w:r>
    </w:p>
    <w:p w14:paraId="52995120" w14:textId="77777777" w:rsidR="00BC2F11" w:rsidRDefault="00BC2F11" w:rsidP="00BC2F11">
      <w:pPr>
        <w:pStyle w:val="NormalWeb"/>
        <w:spacing w:before="0" w:beforeAutospacing="0" w:after="240" w:afterAutospacing="0" w:line="360" w:lineRule="auto"/>
        <w:jc w:val="both"/>
        <w:rPr>
          <w:color w:val="222222"/>
          <w:shd w:val="clear" w:color="auto" w:fill="FFFFFF"/>
        </w:rPr>
      </w:pPr>
      <w:r w:rsidRPr="00A85446">
        <w:rPr>
          <w:color w:val="222222"/>
          <w:shd w:val="clear" w:color="auto" w:fill="FFFFFF"/>
        </w:rPr>
        <w:t>M. Nur-E-</w:t>
      </w:r>
      <w:proofErr w:type="spellStart"/>
      <w:r w:rsidRPr="00A85446">
        <w:rPr>
          <w:color w:val="222222"/>
          <w:shd w:val="clear" w:color="auto" w:fill="FFFFFF"/>
        </w:rPr>
        <w:t>Alam</w:t>
      </w:r>
      <w:proofErr w:type="spellEnd"/>
      <w:r w:rsidRPr="00A85446">
        <w:rPr>
          <w:color w:val="222222"/>
          <w:shd w:val="clear" w:color="auto" w:fill="FFFFFF"/>
        </w:rPr>
        <w:t xml:space="preserve">, M.K. Basher, </w:t>
      </w:r>
      <w:proofErr w:type="spellStart"/>
      <w:r w:rsidRPr="00A85446">
        <w:rPr>
          <w:color w:val="222222"/>
          <w:shd w:val="clear" w:color="auto" w:fill="FFFFFF"/>
        </w:rPr>
        <w:t>Iftekharuzzaman</w:t>
      </w:r>
      <w:proofErr w:type="spellEnd"/>
      <w:r w:rsidRPr="00A85446">
        <w:rPr>
          <w:color w:val="222222"/>
          <w:shd w:val="clear" w:color="auto" w:fill="FFFFFF"/>
        </w:rPr>
        <w:t xml:space="preserve">, K.Z. </w:t>
      </w:r>
      <w:proofErr w:type="spellStart"/>
      <w:r w:rsidRPr="00A85446">
        <w:rPr>
          <w:color w:val="222222"/>
          <w:shd w:val="clear" w:color="auto" w:fill="FFFFFF"/>
        </w:rPr>
        <w:t>Mostofa</w:t>
      </w:r>
      <w:proofErr w:type="spellEnd"/>
      <w:r w:rsidRPr="00A85446">
        <w:rPr>
          <w:color w:val="222222"/>
          <w:shd w:val="clear" w:color="auto" w:fill="FFFFFF"/>
        </w:rPr>
        <w:t>, M.A. Islam, A.A. Haque, and N. Das, November 2022. Rooftop PV or hybrid systems, as well as retrofitted low-E coated windows, are being used to create energy-efficient and self-sustaining school buildings in Bangladesh. 540-558 in Solar (Vol. 2, No. 4). MDPI.</w:t>
      </w:r>
      <w:r>
        <w:rPr>
          <w:color w:val="222222"/>
          <w:shd w:val="clear" w:color="auto" w:fill="FFFFFF"/>
        </w:rPr>
        <w:t xml:space="preserve"> </w:t>
      </w:r>
      <w:hyperlink r:id="rId40" w:history="1">
        <w:r w:rsidRPr="00721EF5">
          <w:rPr>
            <w:rStyle w:val="Hyperlink"/>
            <w:shd w:val="clear" w:color="auto" w:fill="FFFFFF"/>
          </w:rPr>
          <w:t>https://www.mdpi.com/2673-9941/2/4/32</w:t>
        </w:r>
      </w:hyperlink>
      <w:r w:rsidRPr="00A85446">
        <w:rPr>
          <w:color w:val="222222"/>
          <w:shd w:val="clear" w:color="auto" w:fill="FFFFFF"/>
        </w:rPr>
        <w:t xml:space="preserve">(Accessed: May 23, 2023). </w:t>
      </w:r>
    </w:p>
    <w:p w14:paraId="5ECA232C" w14:textId="77777777" w:rsidR="00BC2F11" w:rsidRDefault="00BC2F11" w:rsidP="00BC2F11">
      <w:pPr>
        <w:pStyle w:val="NormalWeb"/>
        <w:spacing w:before="0" w:beforeAutospacing="0" w:after="0" w:afterAutospacing="0" w:line="360" w:lineRule="auto"/>
        <w:jc w:val="both"/>
        <w:rPr>
          <w:color w:val="222222"/>
          <w:shd w:val="clear" w:color="auto" w:fill="FFFFFF"/>
        </w:rPr>
      </w:pPr>
      <w:r w:rsidRPr="00A85446">
        <w:rPr>
          <w:color w:val="222222"/>
          <w:shd w:val="clear" w:color="auto" w:fill="FFFFFF"/>
        </w:rPr>
        <w:t xml:space="preserve">V.O. </w:t>
      </w:r>
      <w:proofErr w:type="spellStart"/>
      <w:r w:rsidRPr="00A85446">
        <w:rPr>
          <w:color w:val="222222"/>
          <w:shd w:val="clear" w:color="auto" w:fill="FFFFFF"/>
        </w:rPr>
        <w:t>Olorunsola</w:t>
      </w:r>
      <w:proofErr w:type="spellEnd"/>
      <w:r w:rsidRPr="00A85446">
        <w:rPr>
          <w:color w:val="222222"/>
          <w:shd w:val="clear" w:color="auto" w:fill="FFFFFF"/>
        </w:rPr>
        <w:t xml:space="preserve">, M.B. </w:t>
      </w:r>
      <w:proofErr w:type="spellStart"/>
      <w:r w:rsidRPr="00A85446">
        <w:rPr>
          <w:color w:val="222222"/>
          <w:shd w:val="clear" w:color="auto" w:fill="FFFFFF"/>
        </w:rPr>
        <w:t>Saydam</w:t>
      </w:r>
      <w:proofErr w:type="spellEnd"/>
      <w:r w:rsidRPr="00A85446">
        <w:rPr>
          <w:color w:val="222222"/>
          <w:shd w:val="clear" w:color="auto" w:fill="FFFFFF"/>
        </w:rPr>
        <w:t xml:space="preserve">, H. </w:t>
      </w:r>
      <w:proofErr w:type="spellStart"/>
      <w:r w:rsidRPr="00A85446">
        <w:rPr>
          <w:color w:val="222222"/>
          <w:shd w:val="clear" w:color="auto" w:fill="FFFFFF"/>
        </w:rPr>
        <w:t>Arasli</w:t>
      </w:r>
      <w:proofErr w:type="spellEnd"/>
      <w:r w:rsidRPr="00A85446">
        <w:rPr>
          <w:color w:val="222222"/>
          <w:shd w:val="clear" w:color="auto" w:fill="FFFFFF"/>
        </w:rPr>
        <w:t xml:space="preserve">, and D. Sulu, 2022. A content analysis of the guest service experience in eco-friendly hotels. International Hospitality Review, (pre-publication). The following link is available: </w:t>
      </w:r>
      <w:hyperlink r:id="rId41" w:history="1">
        <w:r w:rsidRPr="00721EF5">
          <w:rPr>
            <w:rStyle w:val="Hyperlink"/>
            <w:shd w:val="clear" w:color="auto" w:fill="FFFFFF"/>
          </w:rPr>
          <w:t>https://www.emerald.com/insight/content/doi/10.1108/IHR-04-2022-0019/full/html</w:t>
        </w:r>
      </w:hyperlink>
      <w:r w:rsidRPr="00A85446">
        <w:rPr>
          <w:color w:val="222222"/>
          <w:shd w:val="clear" w:color="auto" w:fill="FFFFFF"/>
        </w:rPr>
        <w:t xml:space="preserve">(Accessed: May 23, 2023). </w:t>
      </w:r>
    </w:p>
    <w:p w14:paraId="0BB43411" w14:textId="77777777" w:rsidR="00BC2F11" w:rsidRDefault="00BC2F11" w:rsidP="00BC2F11">
      <w:pPr>
        <w:pStyle w:val="NormalWeb"/>
        <w:spacing w:before="0" w:beforeAutospacing="0" w:after="0" w:afterAutospacing="0" w:line="360" w:lineRule="auto"/>
        <w:jc w:val="both"/>
        <w:rPr>
          <w:color w:val="222222"/>
          <w:shd w:val="clear" w:color="auto" w:fill="FFFFFF"/>
        </w:rPr>
      </w:pPr>
    </w:p>
    <w:p w14:paraId="1B3E24EE" w14:textId="77777777" w:rsidR="00BC2F11" w:rsidRPr="00C929FA" w:rsidRDefault="00BC2F11" w:rsidP="00BC2F11">
      <w:pPr>
        <w:pStyle w:val="NormalWeb"/>
        <w:spacing w:before="0" w:beforeAutospacing="0" w:after="0" w:afterAutospacing="0" w:line="360" w:lineRule="auto"/>
        <w:jc w:val="both"/>
      </w:pPr>
      <w:proofErr w:type="spellStart"/>
      <w:r w:rsidRPr="00C929FA">
        <w:rPr>
          <w:color w:val="222222"/>
          <w:shd w:val="clear" w:color="auto" w:fill="FFFFFF"/>
        </w:rPr>
        <w:t>Özdemir</w:t>
      </w:r>
      <w:proofErr w:type="spellEnd"/>
      <w:r w:rsidRPr="00C929FA">
        <w:rPr>
          <w:color w:val="222222"/>
          <w:shd w:val="clear" w:color="auto" w:fill="FFFFFF"/>
        </w:rPr>
        <w:t xml:space="preserve">, A.İ., </w:t>
      </w:r>
      <w:proofErr w:type="spellStart"/>
      <w:r w:rsidRPr="00C929FA">
        <w:rPr>
          <w:color w:val="222222"/>
          <w:shd w:val="clear" w:color="auto" w:fill="FFFFFF"/>
        </w:rPr>
        <w:t>Çolak</w:t>
      </w:r>
      <w:proofErr w:type="spellEnd"/>
      <w:r w:rsidRPr="00C929FA">
        <w:rPr>
          <w:color w:val="222222"/>
          <w:shd w:val="clear" w:color="auto" w:fill="FFFFFF"/>
        </w:rPr>
        <w:t xml:space="preserve">, A. and </w:t>
      </w:r>
      <w:proofErr w:type="spellStart"/>
      <w:r w:rsidRPr="00C929FA">
        <w:rPr>
          <w:color w:val="222222"/>
          <w:shd w:val="clear" w:color="auto" w:fill="FFFFFF"/>
        </w:rPr>
        <w:t>Shmilli</w:t>
      </w:r>
      <w:proofErr w:type="spellEnd"/>
      <w:r w:rsidRPr="00C929FA">
        <w:rPr>
          <w:color w:val="222222"/>
          <w:shd w:val="clear" w:color="auto" w:fill="FFFFFF"/>
        </w:rPr>
        <w:t xml:space="preserve">, J., 2019. Business process management in hotels: with a focus on delivering quality guest service. </w:t>
      </w:r>
      <w:r w:rsidRPr="00C929FA">
        <w:rPr>
          <w:i/>
          <w:iCs/>
          <w:color w:val="222222"/>
          <w:shd w:val="clear" w:color="auto" w:fill="FFFFFF"/>
        </w:rPr>
        <w:t>Quality &amp; Quantity</w:t>
      </w:r>
      <w:r w:rsidRPr="00C929FA">
        <w:rPr>
          <w:color w:val="222222"/>
          <w:shd w:val="clear" w:color="auto" w:fill="FFFFFF"/>
        </w:rPr>
        <w:t xml:space="preserve">, </w:t>
      </w:r>
      <w:r w:rsidRPr="00C929FA">
        <w:rPr>
          <w:i/>
          <w:iCs/>
          <w:color w:val="222222"/>
          <w:shd w:val="clear" w:color="auto" w:fill="FFFFFF"/>
        </w:rPr>
        <w:t>53</w:t>
      </w:r>
      <w:r w:rsidRPr="00C929FA">
        <w:rPr>
          <w:color w:val="222222"/>
          <w:shd w:val="clear" w:color="auto" w:fill="FFFFFF"/>
        </w:rPr>
        <w:t xml:space="preserve">(5), pp.2305-2322. Available at: </w:t>
      </w:r>
      <w:hyperlink r:id="rId42" w:history="1">
        <w:r w:rsidRPr="00C929FA">
          <w:rPr>
            <w:rStyle w:val="Hyperlink"/>
            <w:color w:val="1155CC"/>
            <w:shd w:val="clear" w:color="auto" w:fill="FFFFFF"/>
          </w:rPr>
          <w:t>https://link.springer.com/article/10.1007/s11135-018-0727-4</w:t>
        </w:r>
      </w:hyperlink>
      <w:r w:rsidRPr="00C929FA">
        <w:rPr>
          <w:color w:val="222222"/>
          <w:shd w:val="clear" w:color="auto" w:fill="FFFFFF"/>
        </w:rPr>
        <w:t xml:space="preserve"> (Accessed: 23 May 2023).</w:t>
      </w:r>
    </w:p>
    <w:p w14:paraId="3A1B6D24" w14:textId="77777777" w:rsidR="00BC2F11" w:rsidRPr="00C929FA" w:rsidRDefault="00BC2F11" w:rsidP="00BC2F11">
      <w:pPr>
        <w:pStyle w:val="NormalWeb"/>
        <w:spacing w:before="0" w:beforeAutospacing="0" w:after="240" w:afterAutospacing="0" w:line="360" w:lineRule="auto"/>
        <w:jc w:val="both"/>
      </w:pPr>
      <w:r w:rsidRPr="00C929FA">
        <w:rPr>
          <w:color w:val="222222"/>
          <w:shd w:val="clear" w:color="auto" w:fill="FFFFFF"/>
        </w:rPr>
        <w:t xml:space="preserve">Padma, P. and Ahn, J., 2020. Guest satisfaction &amp; dissatisfaction in luxury hotels: An application of big data. </w:t>
      </w:r>
      <w:r w:rsidRPr="00C929FA">
        <w:rPr>
          <w:i/>
          <w:iCs/>
          <w:color w:val="222222"/>
          <w:shd w:val="clear" w:color="auto" w:fill="FFFFFF"/>
        </w:rPr>
        <w:t>International Journal of Hospitality Management</w:t>
      </w:r>
      <w:r w:rsidRPr="00C929FA">
        <w:rPr>
          <w:color w:val="222222"/>
          <w:shd w:val="clear" w:color="auto" w:fill="FFFFFF"/>
        </w:rPr>
        <w:t xml:space="preserve">, </w:t>
      </w:r>
      <w:r w:rsidRPr="00C929FA">
        <w:rPr>
          <w:i/>
          <w:iCs/>
          <w:color w:val="222222"/>
          <w:shd w:val="clear" w:color="auto" w:fill="FFFFFF"/>
        </w:rPr>
        <w:t>84</w:t>
      </w:r>
      <w:r w:rsidRPr="00C929FA">
        <w:rPr>
          <w:color w:val="222222"/>
          <w:shd w:val="clear" w:color="auto" w:fill="FFFFFF"/>
        </w:rPr>
        <w:t xml:space="preserve">, p.102318. </w:t>
      </w:r>
      <w:r w:rsidRPr="00C929FA">
        <w:rPr>
          <w:color w:val="000000"/>
        </w:rPr>
        <w:t xml:space="preserve">Available at: </w:t>
      </w:r>
      <w:hyperlink r:id="rId43" w:history="1">
        <w:r w:rsidRPr="00C929FA">
          <w:rPr>
            <w:rStyle w:val="Hyperlink"/>
            <w:color w:val="1155CC"/>
            <w:shd w:val="clear" w:color="auto" w:fill="FFFFFF"/>
          </w:rPr>
          <w:t>https://www.sciencedirect.com/science/article/abs/pii/S0278431919301549</w:t>
        </w:r>
      </w:hyperlink>
      <w:r w:rsidRPr="00C929FA">
        <w:rPr>
          <w:color w:val="000000"/>
        </w:rPr>
        <w:t>(Accessed: 23 May 2023). </w:t>
      </w:r>
    </w:p>
    <w:p w14:paraId="4936DE23" w14:textId="77777777" w:rsidR="00BC2F11" w:rsidRPr="00C929FA" w:rsidRDefault="00BC2F11" w:rsidP="00BC2F11">
      <w:pPr>
        <w:pStyle w:val="NormalWeb"/>
        <w:spacing w:before="0" w:beforeAutospacing="0" w:after="240" w:afterAutospacing="0" w:line="360" w:lineRule="auto"/>
        <w:jc w:val="both"/>
      </w:pPr>
      <w:proofErr w:type="spellStart"/>
      <w:r w:rsidRPr="00C929FA">
        <w:rPr>
          <w:color w:val="222222"/>
          <w:shd w:val="clear" w:color="auto" w:fill="FFFFFF"/>
        </w:rPr>
        <w:t>Pakurár</w:t>
      </w:r>
      <w:proofErr w:type="spellEnd"/>
      <w:r w:rsidRPr="00C929FA">
        <w:rPr>
          <w:color w:val="222222"/>
          <w:shd w:val="clear" w:color="auto" w:fill="FFFFFF"/>
        </w:rPr>
        <w:t xml:space="preserve">, M., Haddad, H., Nagy, J., Popp, J. and </w:t>
      </w:r>
      <w:proofErr w:type="spellStart"/>
      <w:r w:rsidRPr="00C929FA">
        <w:rPr>
          <w:color w:val="222222"/>
          <w:shd w:val="clear" w:color="auto" w:fill="FFFFFF"/>
        </w:rPr>
        <w:t>Oláh</w:t>
      </w:r>
      <w:proofErr w:type="spellEnd"/>
      <w:r w:rsidRPr="00C929FA">
        <w:rPr>
          <w:color w:val="222222"/>
          <w:shd w:val="clear" w:color="auto" w:fill="FFFFFF"/>
        </w:rPr>
        <w:t xml:space="preserve">, J., 2019. The service quality dimensions that affect customer satisfaction in the Jordanian banking sector. </w:t>
      </w:r>
      <w:r w:rsidRPr="00C929FA">
        <w:rPr>
          <w:i/>
          <w:iCs/>
          <w:color w:val="222222"/>
          <w:shd w:val="clear" w:color="auto" w:fill="FFFFFF"/>
        </w:rPr>
        <w:t>Sustainability</w:t>
      </w:r>
      <w:r w:rsidRPr="00C929FA">
        <w:rPr>
          <w:color w:val="222222"/>
          <w:shd w:val="clear" w:color="auto" w:fill="FFFFFF"/>
        </w:rPr>
        <w:t xml:space="preserve">, </w:t>
      </w:r>
      <w:r w:rsidRPr="00C929FA">
        <w:rPr>
          <w:i/>
          <w:iCs/>
          <w:color w:val="222222"/>
          <w:shd w:val="clear" w:color="auto" w:fill="FFFFFF"/>
        </w:rPr>
        <w:t>11</w:t>
      </w:r>
      <w:r w:rsidRPr="00C929FA">
        <w:rPr>
          <w:color w:val="222222"/>
          <w:shd w:val="clear" w:color="auto" w:fill="FFFFFF"/>
        </w:rPr>
        <w:t xml:space="preserve">(4), p.1113. </w:t>
      </w:r>
      <w:r w:rsidRPr="00C929FA">
        <w:rPr>
          <w:color w:val="000000"/>
        </w:rPr>
        <w:t xml:space="preserve">Available at: </w:t>
      </w:r>
      <w:hyperlink r:id="rId44" w:history="1">
        <w:r w:rsidRPr="00C929FA">
          <w:rPr>
            <w:rStyle w:val="Hyperlink"/>
            <w:color w:val="1155CC"/>
            <w:shd w:val="clear" w:color="auto" w:fill="FFFFFF"/>
          </w:rPr>
          <w:t>https://www.mdpi.com/2071-1050/11/4/1113</w:t>
        </w:r>
      </w:hyperlink>
      <w:r w:rsidRPr="00C929FA">
        <w:rPr>
          <w:color w:val="000000"/>
        </w:rPr>
        <w:t>(Accessed: 23 May 2023). </w:t>
      </w:r>
    </w:p>
    <w:p w14:paraId="58F4B94F" w14:textId="77777777" w:rsidR="00BC2F11" w:rsidRPr="00C929FA" w:rsidRDefault="00BC2F11" w:rsidP="00BC2F11">
      <w:pPr>
        <w:pStyle w:val="NormalWeb"/>
        <w:spacing w:before="0" w:beforeAutospacing="0" w:after="0" w:afterAutospacing="0" w:line="360" w:lineRule="auto"/>
        <w:jc w:val="both"/>
      </w:pPr>
      <w:r w:rsidRPr="00C929FA">
        <w:rPr>
          <w:color w:val="222222"/>
          <w:shd w:val="clear" w:color="auto" w:fill="FFFFFF"/>
        </w:rPr>
        <w:t xml:space="preserve">Pavlova, M., 2020. Discovering Hotel's Competitive Edge Through Customer Reviews: The Business </w:t>
      </w:r>
      <w:proofErr w:type="spellStart"/>
      <w:r w:rsidRPr="00C929FA">
        <w:rPr>
          <w:color w:val="222222"/>
          <w:shd w:val="clear" w:color="auto" w:fill="FFFFFF"/>
        </w:rPr>
        <w:t>Traveler</w:t>
      </w:r>
      <w:proofErr w:type="spellEnd"/>
      <w:r w:rsidRPr="00C929FA">
        <w:rPr>
          <w:color w:val="222222"/>
          <w:shd w:val="clear" w:color="auto" w:fill="FFFFFF"/>
        </w:rPr>
        <w:t xml:space="preserve"> Segment. Available at: </w:t>
      </w:r>
      <w:hyperlink r:id="rId45" w:history="1">
        <w:r w:rsidRPr="00C929FA">
          <w:rPr>
            <w:rStyle w:val="Hyperlink"/>
            <w:color w:val="1155CC"/>
            <w:shd w:val="clear" w:color="auto" w:fill="FFFFFF"/>
          </w:rPr>
          <w:t>https://www.theseus.fi/handle/10024/334152</w:t>
        </w:r>
      </w:hyperlink>
      <w:r w:rsidRPr="00C929FA">
        <w:rPr>
          <w:color w:val="222222"/>
          <w:shd w:val="clear" w:color="auto" w:fill="FFFFFF"/>
        </w:rPr>
        <w:t xml:space="preserve"> (Accessed: 23 May 2023).</w:t>
      </w:r>
    </w:p>
    <w:p w14:paraId="3F75E850" w14:textId="77777777" w:rsidR="00BC2F11" w:rsidRPr="00C929FA" w:rsidRDefault="00BC2F11" w:rsidP="00BC2F11">
      <w:pPr>
        <w:pStyle w:val="Normal10"/>
        <w:spacing w:line="360" w:lineRule="auto"/>
        <w:jc w:val="both"/>
        <w:rPr>
          <w:rFonts w:ascii="Times New Roman" w:eastAsia="Times New Roman" w:hAnsi="Times New Roman" w:cs="Times New Roman"/>
          <w:color w:val="222222"/>
          <w:sz w:val="24"/>
          <w:szCs w:val="24"/>
          <w:highlight w:val="white"/>
        </w:rPr>
      </w:pPr>
      <w:proofErr w:type="spellStart"/>
      <w:r w:rsidRPr="00C929FA">
        <w:rPr>
          <w:rFonts w:ascii="Times New Roman" w:eastAsia="Times New Roman" w:hAnsi="Times New Roman" w:cs="Times New Roman"/>
          <w:color w:val="222222"/>
          <w:sz w:val="24"/>
          <w:szCs w:val="24"/>
          <w:highlight w:val="white"/>
        </w:rPr>
        <w:t>Rabiul</w:t>
      </w:r>
      <w:proofErr w:type="spellEnd"/>
      <w:r w:rsidRPr="00C929FA">
        <w:rPr>
          <w:rFonts w:ascii="Times New Roman" w:eastAsia="Times New Roman" w:hAnsi="Times New Roman" w:cs="Times New Roman"/>
          <w:color w:val="222222"/>
          <w:sz w:val="24"/>
          <w:szCs w:val="24"/>
          <w:highlight w:val="white"/>
        </w:rPr>
        <w:t xml:space="preserve">, M.K., </w:t>
      </w:r>
      <w:proofErr w:type="spellStart"/>
      <w:r w:rsidRPr="00C929FA">
        <w:rPr>
          <w:rFonts w:ascii="Times New Roman" w:eastAsia="Times New Roman" w:hAnsi="Times New Roman" w:cs="Times New Roman"/>
          <w:color w:val="222222"/>
          <w:sz w:val="24"/>
          <w:szCs w:val="24"/>
          <w:highlight w:val="white"/>
        </w:rPr>
        <w:t>Shamsudin</w:t>
      </w:r>
      <w:proofErr w:type="spellEnd"/>
      <w:r w:rsidRPr="00C929FA">
        <w:rPr>
          <w:rFonts w:ascii="Times New Roman" w:eastAsia="Times New Roman" w:hAnsi="Times New Roman" w:cs="Times New Roman"/>
          <w:color w:val="222222"/>
          <w:sz w:val="24"/>
          <w:szCs w:val="24"/>
          <w:highlight w:val="white"/>
        </w:rPr>
        <w:t xml:space="preserve">, F.M., Yean, T.F. and Patwary, A.K., 2023. Linking leadership styles to communication competency and work engagement: evidence from the hotel industry. </w:t>
      </w:r>
      <w:r w:rsidRPr="00C929FA">
        <w:rPr>
          <w:rFonts w:ascii="Times New Roman" w:eastAsia="Times New Roman" w:hAnsi="Times New Roman" w:cs="Times New Roman"/>
          <w:i/>
          <w:color w:val="222222"/>
          <w:sz w:val="24"/>
          <w:szCs w:val="24"/>
          <w:highlight w:val="white"/>
        </w:rPr>
        <w:t>Journal of Hospitality and Tourism Insights</w:t>
      </w:r>
      <w:r w:rsidRPr="00C929FA">
        <w:rPr>
          <w:rFonts w:ascii="Times New Roman" w:eastAsia="Times New Roman" w:hAnsi="Times New Roman" w:cs="Times New Roman"/>
          <w:color w:val="222222"/>
          <w:sz w:val="24"/>
          <w:szCs w:val="24"/>
          <w:highlight w:val="white"/>
        </w:rPr>
        <w:t xml:space="preserve">, </w:t>
      </w:r>
      <w:r w:rsidRPr="00C929FA">
        <w:rPr>
          <w:rFonts w:ascii="Times New Roman" w:eastAsia="Times New Roman" w:hAnsi="Times New Roman" w:cs="Times New Roman"/>
          <w:i/>
          <w:color w:val="222222"/>
          <w:sz w:val="24"/>
          <w:szCs w:val="24"/>
          <w:highlight w:val="white"/>
        </w:rPr>
        <w:t>6</w:t>
      </w:r>
      <w:r w:rsidRPr="00C929FA">
        <w:rPr>
          <w:rFonts w:ascii="Times New Roman" w:eastAsia="Times New Roman" w:hAnsi="Times New Roman" w:cs="Times New Roman"/>
          <w:color w:val="222222"/>
          <w:sz w:val="24"/>
          <w:szCs w:val="24"/>
          <w:highlight w:val="white"/>
        </w:rPr>
        <w:t xml:space="preserve">(2), pp.425-446. Available at:   </w:t>
      </w:r>
      <w:hyperlink r:id="rId46" w:history="1">
        <w:r w:rsidRPr="00C929FA">
          <w:rPr>
            <w:rStyle w:val="Hyperlink"/>
            <w:rFonts w:ascii="Times New Roman" w:eastAsia="Times New Roman" w:hAnsi="Times New Roman" w:cs="Times New Roman"/>
            <w:color w:val="1155CC"/>
            <w:sz w:val="24"/>
            <w:szCs w:val="24"/>
          </w:rPr>
          <w:t>http://myscholar.umk.edu.my/bitstream/123456789/4223/1/Linking-leadership-styles-to-communication-competency-and-work-engagement-evidence-from-the-hotel-industryJournal-of-Hospitality-and-Tourism-Insights.pdf</w:t>
        </w:r>
      </w:hyperlink>
      <w:r w:rsidRPr="00C929FA">
        <w:rPr>
          <w:rFonts w:ascii="Times New Roman" w:eastAsia="Times New Roman" w:hAnsi="Times New Roman" w:cs="Times New Roman"/>
          <w:color w:val="222222"/>
          <w:sz w:val="24"/>
          <w:szCs w:val="24"/>
          <w:highlight w:val="white"/>
        </w:rPr>
        <w:t xml:space="preserve">  (Accessed: 23 May 2023) </w:t>
      </w:r>
    </w:p>
    <w:p w14:paraId="295E0C05" w14:textId="77777777" w:rsidR="00BC2F11" w:rsidRDefault="00BC2F11" w:rsidP="00BC2F11">
      <w:pPr>
        <w:pStyle w:val="NormalWeb"/>
        <w:spacing w:before="0" w:beforeAutospacing="0" w:after="240" w:afterAutospacing="0" w:line="360" w:lineRule="auto"/>
        <w:jc w:val="both"/>
        <w:rPr>
          <w:color w:val="222222"/>
          <w:shd w:val="clear" w:color="auto" w:fill="FFFFFF"/>
        </w:rPr>
      </w:pPr>
      <w:r w:rsidRPr="00341F76">
        <w:rPr>
          <w:color w:val="222222"/>
          <w:shd w:val="clear" w:color="auto" w:fill="FFFFFF"/>
        </w:rPr>
        <w:t xml:space="preserve">M. </w:t>
      </w:r>
      <w:proofErr w:type="spellStart"/>
      <w:r w:rsidRPr="00341F76">
        <w:rPr>
          <w:color w:val="222222"/>
          <w:shd w:val="clear" w:color="auto" w:fill="FFFFFF"/>
        </w:rPr>
        <w:t>Rafahat</w:t>
      </w:r>
      <w:proofErr w:type="spellEnd"/>
      <w:r w:rsidRPr="00341F76">
        <w:rPr>
          <w:color w:val="222222"/>
          <w:shd w:val="clear" w:color="auto" w:fill="FFFFFF"/>
        </w:rPr>
        <w:t xml:space="preserve">, 2022. Holiday Inn Service Strategy (Doctoral dissertation, Sonargaon University (SU)). The following URL is available: </w:t>
      </w:r>
      <w:hyperlink r:id="rId47" w:history="1">
        <w:r w:rsidRPr="00721EF5">
          <w:rPr>
            <w:rStyle w:val="Hyperlink"/>
            <w:shd w:val="clear" w:color="auto" w:fill="FFFFFF"/>
          </w:rPr>
          <w:t>http://202.74.246.118/bitstream/handle/123456789/466/Mahzuzah%20Rafahat%20Internship%20Report.pdf?sequence=1&amp;isAllowed=y</w:t>
        </w:r>
      </w:hyperlink>
      <w:r w:rsidRPr="00341F76">
        <w:rPr>
          <w:color w:val="222222"/>
          <w:shd w:val="clear" w:color="auto" w:fill="FFFFFF"/>
        </w:rPr>
        <w:t xml:space="preserve">(Accessed: May 23, 2023). </w:t>
      </w:r>
    </w:p>
    <w:p w14:paraId="17FFF62F" w14:textId="77777777" w:rsidR="00BC2F11" w:rsidRPr="00C929FA" w:rsidRDefault="00BC2F11" w:rsidP="00BC2F11">
      <w:pPr>
        <w:pStyle w:val="NormalWeb"/>
        <w:spacing w:before="0" w:beforeAutospacing="0" w:after="240" w:afterAutospacing="0" w:line="360" w:lineRule="auto"/>
        <w:jc w:val="both"/>
      </w:pPr>
      <w:r w:rsidRPr="00C929FA">
        <w:rPr>
          <w:color w:val="222222"/>
          <w:shd w:val="clear" w:color="auto" w:fill="FFFFFF"/>
        </w:rPr>
        <w:t xml:space="preserve">Rahman, M.M., 2020. Organisational gap analysis in achieving SDGs in </w:t>
      </w:r>
      <w:proofErr w:type="spellStart"/>
      <w:r w:rsidRPr="00C929FA">
        <w:rPr>
          <w:color w:val="222222"/>
          <w:shd w:val="clear" w:color="auto" w:fill="FFFFFF"/>
        </w:rPr>
        <w:t>Bangladesh.</w:t>
      </w:r>
      <w:r w:rsidRPr="00C929FA">
        <w:rPr>
          <w:color w:val="000000"/>
        </w:rPr>
        <w:t>Available</w:t>
      </w:r>
      <w:proofErr w:type="spellEnd"/>
      <w:r w:rsidRPr="00C929FA">
        <w:rPr>
          <w:color w:val="000000"/>
        </w:rPr>
        <w:t xml:space="preserve"> at: </w:t>
      </w:r>
      <w:hyperlink r:id="rId48" w:history="1">
        <w:r w:rsidRPr="00C929FA">
          <w:rPr>
            <w:rStyle w:val="Hyperlink"/>
            <w:color w:val="1155CC"/>
            <w:shd w:val="clear" w:color="auto" w:fill="FFFFFF"/>
          </w:rPr>
          <w:t>https://www.researchgate.net/profile/Md-Mizanur-Rahman-15/publication/344581749_Organizational_gap_analysis_in_achieving_SDGs_in_Bangladesh/links/5fcf638492851c00f85bebb0/Organizational-gap-analysis-in-achieving-SDGs-in-Bangladesh.pdf</w:t>
        </w:r>
      </w:hyperlink>
      <w:r w:rsidRPr="00C929FA">
        <w:rPr>
          <w:color w:val="000000"/>
        </w:rPr>
        <w:t>(Accessed: 23 May 2023). </w:t>
      </w:r>
    </w:p>
    <w:p w14:paraId="51941ECC" w14:textId="77777777" w:rsidR="00BC2F11" w:rsidRPr="00C929FA" w:rsidRDefault="00BC2F11" w:rsidP="00BC2F11">
      <w:pPr>
        <w:pStyle w:val="NormalWeb"/>
        <w:spacing w:before="0" w:beforeAutospacing="0" w:after="0" w:afterAutospacing="0" w:line="360" w:lineRule="auto"/>
        <w:jc w:val="both"/>
      </w:pPr>
      <w:r w:rsidRPr="00C929FA">
        <w:rPr>
          <w:color w:val="222222"/>
          <w:shd w:val="clear" w:color="auto" w:fill="FFFFFF"/>
        </w:rPr>
        <w:t xml:space="preserve">Rangachari, P. and L. Woods, J., 2020. Preserving organisational resilience, patient safety, and staff retention during COVID-19 requires a holistic consideration of the psychological safety of healthcare workers. </w:t>
      </w:r>
      <w:r w:rsidRPr="00C929FA">
        <w:rPr>
          <w:i/>
          <w:iCs/>
          <w:color w:val="222222"/>
          <w:shd w:val="clear" w:color="auto" w:fill="FFFFFF"/>
        </w:rPr>
        <w:t>International Journal of environmental research and public health</w:t>
      </w:r>
      <w:r w:rsidRPr="00C929FA">
        <w:rPr>
          <w:color w:val="222222"/>
          <w:shd w:val="clear" w:color="auto" w:fill="FFFFFF"/>
        </w:rPr>
        <w:t xml:space="preserve">, </w:t>
      </w:r>
      <w:r w:rsidRPr="00C929FA">
        <w:rPr>
          <w:i/>
          <w:iCs/>
          <w:color w:val="222222"/>
          <w:shd w:val="clear" w:color="auto" w:fill="FFFFFF"/>
        </w:rPr>
        <w:t>17</w:t>
      </w:r>
      <w:r w:rsidRPr="00C929FA">
        <w:rPr>
          <w:color w:val="222222"/>
          <w:shd w:val="clear" w:color="auto" w:fill="FFFFFF"/>
        </w:rPr>
        <w:t xml:space="preserve">(12), p.4267. Available at: </w:t>
      </w:r>
      <w:hyperlink r:id="rId49" w:history="1">
        <w:r w:rsidRPr="00C929FA">
          <w:rPr>
            <w:rStyle w:val="Hyperlink"/>
            <w:color w:val="1155CC"/>
            <w:shd w:val="clear" w:color="auto" w:fill="FFFFFF"/>
          </w:rPr>
          <w:t>https://www.mdpi.com/743378</w:t>
        </w:r>
      </w:hyperlink>
      <w:r w:rsidRPr="00C929FA">
        <w:rPr>
          <w:color w:val="222222"/>
          <w:shd w:val="clear" w:color="auto" w:fill="FFFFFF"/>
        </w:rPr>
        <w:t xml:space="preserve"> (Accessed: 23 May 2023).</w:t>
      </w:r>
    </w:p>
    <w:p w14:paraId="3A6E5B04" w14:textId="77777777" w:rsidR="00BC2F11" w:rsidRDefault="00BC2F11" w:rsidP="00BC2F11">
      <w:pPr>
        <w:pStyle w:val="NormalWeb"/>
        <w:spacing w:before="0" w:beforeAutospacing="0" w:after="0" w:afterAutospacing="0" w:line="360" w:lineRule="auto"/>
        <w:jc w:val="both"/>
        <w:rPr>
          <w:color w:val="222222"/>
          <w:shd w:val="clear" w:color="auto" w:fill="FFFFFF"/>
        </w:rPr>
      </w:pPr>
      <w:r w:rsidRPr="00341F76">
        <w:rPr>
          <w:color w:val="222222"/>
          <w:shd w:val="clear" w:color="auto" w:fill="FFFFFF"/>
        </w:rPr>
        <w:t xml:space="preserve">N. Ribeiro, P. Duarte, and J. </w:t>
      </w:r>
      <w:proofErr w:type="spellStart"/>
      <w:r w:rsidRPr="00341F76">
        <w:rPr>
          <w:color w:val="222222"/>
          <w:shd w:val="clear" w:color="auto" w:fill="FFFFFF"/>
        </w:rPr>
        <w:t>Fidalgo</w:t>
      </w:r>
      <w:proofErr w:type="spellEnd"/>
      <w:r w:rsidRPr="00341F76">
        <w:rPr>
          <w:color w:val="222222"/>
          <w:shd w:val="clear" w:color="auto" w:fill="FFFFFF"/>
        </w:rPr>
        <w:t xml:space="preserve">, 2020. The impact of authentic leadership on customer orientation and turnover intention among Portuguese hospitality employees: the function of affective commitment as a moderator. 32(6), pp.2097-2116, International Journal of Contemporary Hospitality Management. The following link is available: </w:t>
      </w:r>
      <w:hyperlink r:id="rId50" w:history="1">
        <w:r w:rsidRPr="00721EF5">
          <w:rPr>
            <w:rStyle w:val="Hyperlink"/>
            <w:shd w:val="clear" w:color="auto" w:fill="FFFFFF"/>
          </w:rPr>
          <w:t>https://www.emerald.com/insight/content/doi/10.1108/IJCHM-06-2019-0579/full/html</w:t>
        </w:r>
      </w:hyperlink>
    </w:p>
    <w:p w14:paraId="36A6794D" w14:textId="77777777" w:rsidR="00BC2F11" w:rsidRDefault="00BC2F11" w:rsidP="00BC2F11">
      <w:pPr>
        <w:pStyle w:val="NormalWeb"/>
        <w:spacing w:before="0" w:beforeAutospacing="0" w:after="0" w:afterAutospacing="0" w:line="360" w:lineRule="auto"/>
        <w:jc w:val="both"/>
        <w:rPr>
          <w:color w:val="222222"/>
          <w:shd w:val="clear" w:color="auto" w:fill="FFFFFF"/>
        </w:rPr>
      </w:pPr>
      <w:r w:rsidRPr="00341F76">
        <w:rPr>
          <w:color w:val="222222"/>
          <w:shd w:val="clear" w:color="auto" w:fill="FFFFFF"/>
        </w:rPr>
        <w:t xml:space="preserve">(Accessed: May 23, 2023). </w:t>
      </w:r>
    </w:p>
    <w:p w14:paraId="2B885870" w14:textId="77777777" w:rsidR="00BC2F11" w:rsidRDefault="00BC2F11" w:rsidP="00BC2F11">
      <w:pPr>
        <w:pStyle w:val="NormalWeb"/>
        <w:spacing w:before="0" w:beforeAutospacing="0" w:after="0" w:afterAutospacing="0" w:line="360" w:lineRule="auto"/>
        <w:jc w:val="both"/>
        <w:rPr>
          <w:color w:val="222222"/>
          <w:shd w:val="clear" w:color="auto" w:fill="FFFFFF"/>
        </w:rPr>
      </w:pPr>
    </w:p>
    <w:p w14:paraId="28B595E2" w14:textId="77777777" w:rsidR="00BC2F11" w:rsidRDefault="00BC2F11" w:rsidP="00BC2F11">
      <w:pPr>
        <w:pStyle w:val="NormalWeb"/>
        <w:spacing w:before="0" w:beforeAutospacing="0" w:after="0" w:afterAutospacing="0" w:line="360" w:lineRule="auto"/>
        <w:jc w:val="both"/>
        <w:rPr>
          <w:color w:val="222222"/>
          <w:shd w:val="clear" w:color="auto" w:fill="FFFFFF"/>
        </w:rPr>
      </w:pPr>
      <w:r w:rsidRPr="00D82C6F">
        <w:rPr>
          <w:color w:val="222222"/>
          <w:shd w:val="clear" w:color="auto" w:fill="FFFFFF"/>
        </w:rPr>
        <w:t xml:space="preserve">S. Robinson, C. </w:t>
      </w:r>
      <w:proofErr w:type="spellStart"/>
      <w:r w:rsidRPr="00D82C6F">
        <w:rPr>
          <w:color w:val="222222"/>
          <w:shd w:val="clear" w:color="auto" w:fill="FFFFFF"/>
        </w:rPr>
        <w:t>Orsingher</w:t>
      </w:r>
      <w:proofErr w:type="spellEnd"/>
      <w:r w:rsidRPr="00D82C6F">
        <w:rPr>
          <w:color w:val="222222"/>
          <w:shd w:val="clear" w:color="auto" w:fill="FFFFFF"/>
        </w:rPr>
        <w:t xml:space="preserve">, L. </w:t>
      </w:r>
      <w:proofErr w:type="spellStart"/>
      <w:r w:rsidRPr="00D82C6F">
        <w:rPr>
          <w:color w:val="222222"/>
          <w:shd w:val="clear" w:color="auto" w:fill="FFFFFF"/>
        </w:rPr>
        <w:t>Alkire</w:t>
      </w:r>
      <w:proofErr w:type="spellEnd"/>
      <w:r w:rsidRPr="00D82C6F">
        <w:rPr>
          <w:color w:val="222222"/>
          <w:shd w:val="clear" w:color="auto" w:fill="FFFFFF"/>
        </w:rPr>
        <w:t xml:space="preserve">, A. De Keyser, M. </w:t>
      </w:r>
      <w:proofErr w:type="spellStart"/>
      <w:r w:rsidRPr="00D82C6F">
        <w:rPr>
          <w:color w:val="222222"/>
          <w:shd w:val="clear" w:color="auto" w:fill="FFFFFF"/>
        </w:rPr>
        <w:t>Giebelhausen</w:t>
      </w:r>
      <w:proofErr w:type="spellEnd"/>
      <w:r w:rsidRPr="00D82C6F">
        <w:rPr>
          <w:color w:val="222222"/>
          <w:shd w:val="clear" w:color="auto" w:fill="FFFFFF"/>
        </w:rPr>
        <w:t xml:space="preserve">, K.N. </w:t>
      </w:r>
      <w:proofErr w:type="spellStart"/>
      <w:r w:rsidRPr="00D82C6F">
        <w:rPr>
          <w:color w:val="222222"/>
          <w:shd w:val="clear" w:color="auto" w:fill="FFFFFF"/>
        </w:rPr>
        <w:t>Papamichail</w:t>
      </w:r>
      <w:proofErr w:type="spellEnd"/>
      <w:r w:rsidRPr="00D82C6F">
        <w:rPr>
          <w:color w:val="222222"/>
          <w:shd w:val="clear" w:color="auto" w:fill="FFFFFF"/>
        </w:rPr>
        <w:t xml:space="preserve">, P. Shams, and M.S. </w:t>
      </w:r>
      <w:proofErr w:type="spellStart"/>
      <w:r w:rsidRPr="00D82C6F">
        <w:rPr>
          <w:color w:val="222222"/>
          <w:shd w:val="clear" w:color="auto" w:fill="FFFFFF"/>
        </w:rPr>
        <w:t>Temerak</w:t>
      </w:r>
      <w:proofErr w:type="spellEnd"/>
      <w:r w:rsidRPr="00D82C6F">
        <w:rPr>
          <w:color w:val="222222"/>
          <w:shd w:val="clear" w:color="auto" w:fill="FFFFFF"/>
        </w:rPr>
        <w:t xml:space="preserve">, 2020. Frontline AI encounters: An enhanced service encounter architecture. 116, pp.366-376, Journal of Business Research. </w:t>
      </w:r>
      <w:hyperlink r:id="rId51" w:history="1">
        <w:r w:rsidRPr="00A8405F">
          <w:rPr>
            <w:rStyle w:val="Hyperlink"/>
            <w:shd w:val="clear" w:color="auto" w:fill="FFFFFF"/>
          </w:rPr>
          <w:t>https://www.sciencedirect.com/science/article/pii/S0148296319305089</w:t>
        </w:r>
      </w:hyperlink>
      <w:r w:rsidRPr="00D82C6F">
        <w:rPr>
          <w:color w:val="222222"/>
          <w:shd w:val="clear" w:color="auto" w:fill="FFFFFF"/>
        </w:rPr>
        <w:t xml:space="preserve"> (Accessed: May 23, 2023).</w:t>
      </w:r>
    </w:p>
    <w:p w14:paraId="5943C6BB" w14:textId="77777777" w:rsidR="00BC2F11" w:rsidRDefault="00BC2F11" w:rsidP="00BC2F11">
      <w:pPr>
        <w:pStyle w:val="NormalWeb"/>
        <w:spacing w:before="0" w:beforeAutospacing="0" w:after="0" w:afterAutospacing="0" w:line="360" w:lineRule="auto"/>
        <w:jc w:val="both"/>
        <w:rPr>
          <w:color w:val="222222"/>
          <w:shd w:val="clear" w:color="auto" w:fill="FFFFFF"/>
        </w:rPr>
      </w:pPr>
      <w:r w:rsidRPr="00341F76">
        <w:rPr>
          <w:color w:val="222222"/>
          <w:shd w:val="clear" w:color="auto" w:fill="FFFFFF"/>
        </w:rPr>
        <w:t xml:space="preserve">C. </w:t>
      </w:r>
      <w:proofErr w:type="spellStart"/>
      <w:r w:rsidRPr="00341F76">
        <w:rPr>
          <w:color w:val="222222"/>
          <w:shd w:val="clear" w:color="auto" w:fill="FFFFFF"/>
        </w:rPr>
        <w:t>Rossitto</w:t>
      </w:r>
      <w:proofErr w:type="spellEnd"/>
      <w:r w:rsidRPr="00341F76">
        <w:rPr>
          <w:color w:val="222222"/>
          <w:shd w:val="clear" w:color="auto" w:fill="FFFFFF"/>
        </w:rPr>
        <w:t xml:space="preserve">, H. </w:t>
      </w:r>
      <w:proofErr w:type="spellStart"/>
      <w:r w:rsidRPr="00341F76">
        <w:rPr>
          <w:color w:val="222222"/>
          <w:shd w:val="clear" w:color="auto" w:fill="FFFFFF"/>
        </w:rPr>
        <w:t>Korsgaard</w:t>
      </w:r>
      <w:proofErr w:type="spellEnd"/>
      <w:r w:rsidRPr="00341F76">
        <w:rPr>
          <w:color w:val="222222"/>
          <w:shd w:val="clear" w:color="auto" w:fill="FFFFFF"/>
        </w:rPr>
        <w:t xml:space="preserve">, A. </w:t>
      </w:r>
      <w:proofErr w:type="spellStart"/>
      <w:r w:rsidRPr="00341F76">
        <w:rPr>
          <w:color w:val="222222"/>
          <w:shd w:val="clear" w:color="auto" w:fill="FFFFFF"/>
        </w:rPr>
        <w:t>Lampinen</w:t>
      </w:r>
      <w:proofErr w:type="spellEnd"/>
      <w:r w:rsidRPr="00341F76">
        <w:rPr>
          <w:color w:val="222222"/>
          <w:shd w:val="clear" w:color="auto" w:fill="FFFFFF"/>
        </w:rPr>
        <w:t xml:space="preserve">, and S. </w:t>
      </w:r>
      <w:proofErr w:type="spellStart"/>
      <w:r w:rsidRPr="00341F76">
        <w:rPr>
          <w:color w:val="222222"/>
          <w:shd w:val="clear" w:color="auto" w:fill="FFFFFF"/>
        </w:rPr>
        <w:t>Bdker</w:t>
      </w:r>
      <w:proofErr w:type="spellEnd"/>
      <w:r w:rsidRPr="00341F76">
        <w:rPr>
          <w:color w:val="222222"/>
          <w:shd w:val="clear" w:color="auto" w:fill="FFFFFF"/>
        </w:rPr>
        <w:t xml:space="preserve">, 2021. Community-led initiatives that are efficient and caring. ACM Transactions on Human-Computer Interaction, 5(CSCW2), pp.1-27. </w:t>
      </w:r>
      <w:hyperlink r:id="rId52" w:history="1">
        <w:r w:rsidRPr="00721EF5">
          <w:rPr>
            <w:rStyle w:val="Hyperlink"/>
            <w:shd w:val="clear" w:color="auto" w:fill="FFFFFF"/>
          </w:rPr>
          <w:t>https://dl.acm.org/doi/abs/10.1145/3479611</w:t>
        </w:r>
      </w:hyperlink>
      <w:r w:rsidRPr="00341F76">
        <w:rPr>
          <w:color w:val="222222"/>
          <w:shd w:val="clear" w:color="auto" w:fill="FFFFFF"/>
        </w:rPr>
        <w:t xml:space="preserve"> (Accessed: May 23, 2023).</w:t>
      </w:r>
    </w:p>
    <w:p w14:paraId="182BE6A7" w14:textId="77777777" w:rsidR="00BC2F11" w:rsidRPr="00C929FA" w:rsidRDefault="00BC2F11" w:rsidP="00BC2F11">
      <w:pPr>
        <w:pStyle w:val="NormalWeb"/>
        <w:spacing w:before="0" w:beforeAutospacing="0" w:after="0" w:afterAutospacing="0" w:line="360" w:lineRule="auto"/>
        <w:jc w:val="both"/>
      </w:pPr>
      <w:r w:rsidRPr="00C929FA">
        <w:rPr>
          <w:color w:val="222222"/>
          <w:shd w:val="clear" w:color="auto" w:fill="FFFFFF"/>
        </w:rPr>
        <w:lastRenderedPageBreak/>
        <w:t>Ruiz-</w:t>
      </w:r>
      <w:proofErr w:type="spellStart"/>
      <w:r w:rsidRPr="00C929FA">
        <w:rPr>
          <w:color w:val="222222"/>
          <w:shd w:val="clear" w:color="auto" w:fill="FFFFFF"/>
        </w:rPr>
        <w:t>Equihua</w:t>
      </w:r>
      <w:proofErr w:type="spellEnd"/>
      <w:r w:rsidRPr="00C929FA">
        <w:rPr>
          <w:color w:val="222222"/>
          <w:shd w:val="clear" w:color="auto" w:fill="FFFFFF"/>
        </w:rPr>
        <w:t xml:space="preserve">, D., Romero, J. and </w:t>
      </w:r>
      <w:proofErr w:type="spellStart"/>
      <w:r w:rsidRPr="00C929FA">
        <w:rPr>
          <w:color w:val="222222"/>
          <w:shd w:val="clear" w:color="auto" w:fill="FFFFFF"/>
        </w:rPr>
        <w:t>Casaló</w:t>
      </w:r>
      <w:proofErr w:type="spellEnd"/>
      <w:r w:rsidRPr="00C929FA">
        <w:rPr>
          <w:color w:val="222222"/>
          <w:shd w:val="clear" w:color="auto" w:fill="FFFFFF"/>
        </w:rPr>
        <w:t xml:space="preserve">, L.V., 2020. Better the devil, you know? The moderating role of brand familiarity and indulgence vs. restraint cultural dimension on </w:t>
      </w:r>
      <w:proofErr w:type="spellStart"/>
      <w:r w:rsidRPr="00C929FA">
        <w:rPr>
          <w:color w:val="222222"/>
          <w:shd w:val="clear" w:color="auto" w:fill="FFFFFF"/>
        </w:rPr>
        <w:t>eWOM</w:t>
      </w:r>
      <w:proofErr w:type="spellEnd"/>
      <w:r w:rsidRPr="00C929FA">
        <w:rPr>
          <w:color w:val="222222"/>
          <w:shd w:val="clear" w:color="auto" w:fill="FFFFFF"/>
        </w:rPr>
        <w:t xml:space="preserve"> influence in the hospitality industry. </w:t>
      </w:r>
      <w:r w:rsidRPr="00C929FA">
        <w:rPr>
          <w:i/>
          <w:iCs/>
          <w:color w:val="222222"/>
          <w:shd w:val="clear" w:color="auto" w:fill="FFFFFF"/>
        </w:rPr>
        <w:t>Journal of Hospitality Marketing &amp; Management</w:t>
      </w:r>
      <w:r w:rsidRPr="00C929FA">
        <w:rPr>
          <w:color w:val="222222"/>
          <w:shd w:val="clear" w:color="auto" w:fill="FFFFFF"/>
        </w:rPr>
        <w:t xml:space="preserve">, </w:t>
      </w:r>
      <w:r w:rsidRPr="00C929FA">
        <w:rPr>
          <w:i/>
          <w:iCs/>
          <w:color w:val="222222"/>
          <w:shd w:val="clear" w:color="auto" w:fill="FFFFFF"/>
        </w:rPr>
        <w:t>29</w:t>
      </w:r>
      <w:r w:rsidRPr="00C929FA">
        <w:rPr>
          <w:color w:val="222222"/>
          <w:shd w:val="clear" w:color="auto" w:fill="FFFFFF"/>
        </w:rPr>
        <w:t xml:space="preserve">(3), pp.310-328. Available at: </w:t>
      </w:r>
      <w:hyperlink r:id="rId53" w:history="1">
        <w:r w:rsidRPr="00C929FA">
          <w:rPr>
            <w:rStyle w:val="Hyperlink"/>
            <w:color w:val="1155CC"/>
            <w:shd w:val="clear" w:color="auto" w:fill="FFFFFF"/>
          </w:rPr>
          <w:t>https://www.tandfonline.com/doi/abs/10.1080/19368623.2019.1630698</w:t>
        </w:r>
      </w:hyperlink>
      <w:r w:rsidRPr="00C929FA">
        <w:rPr>
          <w:color w:val="222222"/>
          <w:shd w:val="clear" w:color="auto" w:fill="FFFFFF"/>
        </w:rPr>
        <w:t xml:space="preserve"> (Accessed: 23 May 2023). </w:t>
      </w:r>
    </w:p>
    <w:p w14:paraId="673C4BAA" w14:textId="77777777" w:rsidR="00BC2F11" w:rsidRDefault="00BC2F11" w:rsidP="00BC2F11">
      <w:pPr>
        <w:pStyle w:val="NormalWeb"/>
        <w:spacing w:before="0" w:beforeAutospacing="0" w:after="0" w:afterAutospacing="0" w:line="360" w:lineRule="auto"/>
        <w:jc w:val="both"/>
        <w:rPr>
          <w:color w:val="222222"/>
          <w:shd w:val="clear" w:color="auto" w:fill="FFFFFF"/>
        </w:rPr>
      </w:pPr>
      <w:r w:rsidRPr="00341F76">
        <w:rPr>
          <w:color w:val="222222"/>
          <w:shd w:val="clear" w:color="auto" w:fill="FFFFFF"/>
        </w:rPr>
        <w:t>P. Seetharaman,</w:t>
      </w:r>
      <w:r>
        <w:rPr>
          <w:color w:val="222222"/>
          <w:shd w:val="clear" w:color="auto" w:fill="FFFFFF"/>
        </w:rPr>
        <w:t xml:space="preserve"> </w:t>
      </w:r>
      <w:r w:rsidRPr="00341F76">
        <w:rPr>
          <w:color w:val="222222"/>
          <w:shd w:val="clear" w:color="auto" w:fill="FFFFFF"/>
        </w:rPr>
        <w:t xml:space="preserve">2020, "Business Model Shift: Impact of Covid-19," International Journal of Information Management, 54, p.102173. </w:t>
      </w:r>
      <w:hyperlink r:id="rId54" w:history="1">
        <w:r w:rsidRPr="00721EF5">
          <w:rPr>
            <w:rStyle w:val="Hyperlink"/>
            <w:shd w:val="clear" w:color="auto" w:fill="FFFFFF"/>
          </w:rPr>
          <w:t>https://www.sciencedirect.com/science/article/pii/S0268401220309890</w:t>
        </w:r>
      </w:hyperlink>
      <w:r w:rsidRPr="00341F76">
        <w:rPr>
          <w:color w:val="222222"/>
          <w:shd w:val="clear" w:color="auto" w:fill="FFFFFF"/>
        </w:rPr>
        <w:t xml:space="preserve"> (accessed May 23, 2023). </w:t>
      </w:r>
    </w:p>
    <w:p w14:paraId="0F2F9F0A" w14:textId="77777777" w:rsidR="00BC2F11" w:rsidRDefault="00BC2F11" w:rsidP="00BC2F11">
      <w:pPr>
        <w:pStyle w:val="NormalWeb"/>
        <w:spacing w:before="0" w:beforeAutospacing="0" w:after="0" w:afterAutospacing="0" w:line="360" w:lineRule="auto"/>
        <w:jc w:val="both"/>
        <w:rPr>
          <w:color w:val="222222"/>
          <w:shd w:val="clear" w:color="auto" w:fill="FFFFFF"/>
        </w:rPr>
      </w:pPr>
      <w:r w:rsidRPr="00341F76">
        <w:rPr>
          <w:color w:val="222222"/>
          <w:shd w:val="clear" w:color="auto" w:fill="FFFFFF"/>
        </w:rPr>
        <w:t xml:space="preserve">Sen, K., and A. Bhattacharya, 2019. How are India's top three hotel firms attracting and managing </w:t>
      </w:r>
      <w:proofErr w:type="spellStart"/>
      <w:proofErr w:type="gramStart"/>
      <w:r w:rsidRPr="00341F76">
        <w:rPr>
          <w:color w:val="222222"/>
          <w:shd w:val="clear" w:color="auto" w:fill="FFFFFF"/>
        </w:rPr>
        <w:t>talent?Themes</w:t>
      </w:r>
      <w:proofErr w:type="spellEnd"/>
      <w:proofErr w:type="gramEnd"/>
      <w:r w:rsidRPr="00341F76">
        <w:rPr>
          <w:color w:val="222222"/>
          <w:shd w:val="clear" w:color="auto" w:fill="FFFFFF"/>
        </w:rPr>
        <w:t xml:space="preserve"> in Worldwide Hospitality and Tourism, 11(4), pp.404-417. The following link is available: </w:t>
      </w:r>
      <w:hyperlink r:id="rId55" w:history="1">
        <w:r w:rsidRPr="00721EF5">
          <w:rPr>
            <w:rStyle w:val="Hyperlink"/>
            <w:shd w:val="clear" w:color="auto" w:fill="FFFFFF"/>
          </w:rPr>
          <w:t>https://www.emerald.com/insight/content/doi/10.1108/WHATT-04-2019-0021/full/html</w:t>
        </w:r>
      </w:hyperlink>
      <w:r w:rsidRPr="00341F76">
        <w:rPr>
          <w:color w:val="222222"/>
          <w:shd w:val="clear" w:color="auto" w:fill="FFFFFF"/>
        </w:rPr>
        <w:t xml:space="preserve"> (Accessed: May 23, 2023).</w:t>
      </w:r>
    </w:p>
    <w:p w14:paraId="30F4F3C9" w14:textId="77777777" w:rsidR="00BC2F11" w:rsidRDefault="00BC2F11" w:rsidP="00BC2F11">
      <w:pPr>
        <w:pStyle w:val="NormalWeb"/>
        <w:spacing w:before="0" w:beforeAutospacing="0" w:after="240" w:afterAutospacing="0" w:line="360" w:lineRule="auto"/>
        <w:jc w:val="both"/>
        <w:rPr>
          <w:color w:val="222222"/>
          <w:shd w:val="clear" w:color="auto" w:fill="FFFFFF"/>
        </w:rPr>
      </w:pPr>
      <w:r w:rsidRPr="00341F76">
        <w:rPr>
          <w:color w:val="222222"/>
          <w:shd w:val="clear" w:color="auto" w:fill="FFFFFF"/>
        </w:rPr>
        <w:t xml:space="preserve">E. Shadmi, Y. Chen, I. </w:t>
      </w:r>
      <w:proofErr w:type="spellStart"/>
      <w:r w:rsidRPr="00341F76">
        <w:rPr>
          <w:color w:val="222222"/>
          <w:shd w:val="clear" w:color="auto" w:fill="FFFFFF"/>
        </w:rPr>
        <w:t>Dourado</w:t>
      </w:r>
      <w:proofErr w:type="spellEnd"/>
      <w:r w:rsidRPr="00341F76">
        <w:rPr>
          <w:color w:val="222222"/>
          <w:shd w:val="clear" w:color="auto" w:fill="FFFFFF"/>
        </w:rPr>
        <w:t xml:space="preserve">, I. </w:t>
      </w:r>
      <w:proofErr w:type="spellStart"/>
      <w:r w:rsidRPr="00341F76">
        <w:rPr>
          <w:color w:val="222222"/>
          <w:shd w:val="clear" w:color="auto" w:fill="FFFFFF"/>
        </w:rPr>
        <w:t>Faran-Perach</w:t>
      </w:r>
      <w:proofErr w:type="spellEnd"/>
      <w:r w:rsidRPr="00341F76">
        <w:rPr>
          <w:color w:val="222222"/>
          <w:shd w:val="clear" w:color="auto" w:fill="FFFFFF"/>
        </w:rPr>
        <w:t xml:space="preserve">, J. </w:t>
      </w:r>
      <w:proofErr w:type="spellStart"/>
      <w:r w:rsidRPr="00341F76">
        <w:rPr>
          <w:color w:val="222222"/>
          <w:shd w:val="clear" w:color="auto" w:fill="FFFFFF"/>
        </w:rPr>
        <w:t>Furler</w:t>
      </w:r>
      <w:proofErr w:type="spellEnd"/>
      <w:r w:rsidRPr="00341F76">
        <w:rPr>
          <w:color w:val="222222"/>
          <w:shd w:val="clear" w:color="auto" w:fill="FFFFFF"/>
        </w:rPr>
        <w:t xml:space="preserve">, P. </w:t>
      </w:r>
      <w:proofErr w:type="spellStart"/>
      <w:r w:rsidRPr="00341F76">
        <w:rPr>
          <w:color w:val="222222"/>
          <w:shd w:val="clear" w:color="auto" w:fill="FFFFFF"/>
        </w:rPr>
        <w:t>Hangoma</w:t>
      </w:r>
      <w:proofErr w:type="spellEnd"/>
      <w:r w:rsidRPr="00341F76">
        <w:rPr>
          <w:color w:val="222222"/>
          <w:shd w:val="clear" w:color="auto" w:fill="FFFFFF"/>
        </w:rPr>
        <w:t xml:space="preserve">, P. </w:t>
      </w:r>
      <w:proofErr w:type="spellStart"/>
      <w:r w:rsidRPr="00341F76">
        <w:rPr>
          <w:color w:val="222222"/>
          <w:shd w:val="clear" w:color="auto" w:fill="FFFFFF"/>
        </w:rPr>
        <w:t>Hanvoravongchai</w:t>
      </w:r>
      <w:proofErr w:type="spellEnd"/>
      <w:r w:rsidRPr="00341F76">
        <w:rPr>
          <w:color w:val="222222"/>
          <w:shd w:val="clear" w:color="auto" w:fill="FFFFFF"/>
        </w:rPr>
        <w:t xml:space="preserve">, C. Obando, V. </w:t>
      </w:r>
      <w:proofErr w:type="spellStart"/>
      <w:r w:rsidRPr="00341F76">
        <w:rPr>
          <w:color w:val="222222"/>
          <w:shd w:val="clear" w:color="auto" w:fill="FFFFFF"/>
        </w:rPr>
        <w:t>Petrosyan</w:t>
      </w:r>
      <w:proofErr w:type="spellEnd"/>
      <w:r w:rsidRPr="00341F76">
        <w:rPr>
          <w:color w:val="222222"/>
          <w:shd w:val="clear" w:color="auto" w:fill="FFFFFF"/>
        </w:rPr>
        <w:t xml:space="preserve">, K.D. Rao, and A.L. </w:t>
      </w:r>
      <w:proofErr w:type="spellStart"/>
      <w:r w:rsidRPr="00341F76">
        <w:rPr>
          <w:color w:val="222222"/>
          <w:shd w:val="clear" w:color="auto" w:fill="FFFFFF"/>
        </w:rPr>
        <w:t>Ruano</w:t>
      </w:r>
      <w:proofErr w:type="spellEnd"/>
      <w:r w:rsidRPr="00341F76">
        <w:rPr>
          <w:color w:val="222222"/>
          <w:shd w:val="clear" w:color="auto" w:fill="FFFFFF"/>
        </w:rPr>
        <w:t xml:space="preserve">, 2020. Global perspectives on COVID-19 and health equity. International journal of health equity, 19(1), pp.1-16. The article can be found at: </w:t>
      </w:r>
      <w:hyperlink r:id="rId56" w:history="1">
        <w:r w:rsidRPr="00721EF5">
          <w:rPr>
            <w:rStyle w:val="Hyperlink"/>
            <w:shd w:val="clear" w:color="auto" w:fill="FFFFFF"/>
          </w:rPr>
          <w:t>https://equityhealthj.biomedcentral.com/articles/10.1186/s12939-020-01218-z?source=content_type%3Aareact%7Cfirst_level_url%3Aarticle%7Csection%3Amain_content%7Cbutton%3Abody_link</w:t>
        </w:r>
      </w:hyperlink>
      <w:r w:rsidRPr="00341F76">
        <w:rPr>
          <w:color w:val="222222"/>
          <w:shd w:val="clear" w:color="auto" w:fill="FFFFFF"/>
        </w:rPr>
        <w:t xml:space="preserve"> (Accessed: May 23, 2023).</w:t>
      </w:r>
    </w:p>
    <w:p w14:paraId="403945DA" w14:textId="77777777" w:rsidR="00BC2F11" w:rsidRDefault="00BC2F11" w:rsidP="00BC2F11">
      <w:pPr>
        <w:pStyle w:val="NormalWeb"/>
        <w:spacing w:before="0" w:beforeAutospacing="0" w:after="0" w:afterAutospacing="0" w:line="360" w:lineRule="auto"/>
        <w:jc w:val="both"/>
        <w:rPr>
          <w:color w:val="222222"/>
          <w:shd w:val="clear" w:color="auto" w:fill="FFFFFF"/>
        </w:rPr>
      </w:pPr>
      <w:r w:rsidRPr="00341F76">
        <w:rPr>
          <w:color w:val="222222"/>
          <w:shd w:val="clear" w:color="auto" w:fill="FFFFFF"/>
        </w:rPr>
        <w:t xml:space="preserve">S.A. Shah, S.M. </w:t>
      </w:r>
      <w:proofErr w:type="spellStart"/>
      <w:r w:rsidRPr="00341F76">
        <w:rPr>
          <w:color w:val="222222"/>
          <w:shd w:val="clear" w:color="auto" w:fill="FFFFFF"/>
        </w:rPr>
        <w:t>Azhar</w:t>
      </w:r>
      <w:proofErr w:type="spellEnd"/>
      <w:r w:rsidRPr="00341F76">
        <w:rPr>
          <w:color w:val="222222"/>
          <w:shd w:val="clear" w:color="auto" w:fill="FFFFFF"/>
        </w:rPr>
        <w:t xml:space="preserve">, and N.A. Bhutto, 2020. Halal marketing from the standpoint of marketing strategy. 11(6), pp.1641-1655, Journal of Islamic </w:t>
      </w:r>
      <w:proofErr w:type="spellStart"/>
      <w:r w:rsidRPr="00341F76">
        <w:rPr>
          <w:color w:val="222222"/>
          <w:shd w:val="clear" w:color="auto" w:fill="FFFFFF"/>
        </w:rPr>
        <w:t>Marketing.The</w:t>
      </w:r>
      <w:proofErr w:type="spellEnd"/>
      <w:r w:rsidRPr="00341F76">
        <w:rPr>
          <w:color w:val="222222"/>
          <w:shd w:val="clear" w:color="auto" w:fill="FFFFFF"/>
        </w:rPr>
        <w:t xml:space="preserve"> following link is available: </w:t>
      </w:r>
      <w:hyperlink r:id="rId57" w:history="1">
        <w:r w:rsidRPr="00721EF5">
          <w:rPr>
            <w:rStyle w:val="Hyperlink"/>
            <w:shd w:val="clear" w:color="auto" w:fill="FFFFFF"/>
          </w:rPr>
          <w:t>https://www.emerald.com/insight/content/doi/10.1108/JIMA-11-2018-0211/full/html</w:t>
        </w:r>
      </w:hyperlink>
      <w:r w:rsidRPr="00341F76">
        <w:rPr>
          <w:color w:val="222222"/>
          <w:shd w:val="clear" w:color="auto" w:fill="FFFFFF"/>
        </w:rPr>
        <w:t xml:space="preserve">(Accessed: May 23, 2023). </w:t>
      </w:r>
    </w:p>
    <w:p w14:paraId="7039A23F" w14:textId="77777777" w:rsidR="00BC2F11" w:rsidRDefault="00BC2F11" w:rsidP="00BC2F11">
      <w:pPr>
        <w:pStyle w:val="NormalWeb"/>
        <w:spacing w:before="0" w:beforeAutospacing="0" w:after="240" w:afterAutospacing="0" w:line="360" w:lineRule="auto"/>
        <w:jc w:val="both"/>
        <w:rPr>
          <w:color w:val="222222"/>
          <w:shd w:val="clear" w:color="auto" w:fill="FFFFFF"/>
        </w:rPr>
      </w:pPr>
      <w:r w:rsidRPr="00341F76">
        <w:rPr>
          <w:color w:val="222222"/>
          <w:shd w:val="clear" w:color="auto" w:fill="FFFFFF"/>
        </w:rPr>
        <w:t xml:space="preserve">J. Sheng, J. </w:t>
      </w:r>
      <w:proofErr w:type="spellStart"/>
      <w:r w:rsidRPr="00341F76">
        <w:rPr>
          <w:color w:val="222222"/>
          <w:shd w:val="clear" w:color="auto" w:fill="FFFFFF"/>
        </w:rPr>
        <w:t>AmankwahAmoah</w:t>
      </w:r>
      <w:proofErr w:type="spellEnd"/>
      <w:r w:rsidRPr="00341F76">
        <w:rPr>
          <w:color w:val="222222"/>
          <w:shd w:val="clear" w:color="auto" w:fill="FFFFFF"/>
        </w:rPr>
        <w:t xml:space="preserve">, Z. Khan, and X. Wang, 2021. The COVID19 pandemic in the new era of big data analytics: Methodological advances and future research areas. pp.1164-1183 in British Journal of Management, 32(4). </w:t>
      </w:r>
      <w:hyperlink r:id="rId58" w:history="1">
        <w:r w:rsidRPr="00721EF5">
          <w:rPr>
            <w:rStyle w:val="Hyperlink"/>
            <w:shd w:val="clear" w:color="auto" w:fill="FFFFFF"/>
          </w:rPr>
          <w:t>http://onlinelibrary.wiley.com/doi/abs/10.1111/1467-8551.12441</w:t>
        </w:r>
      </w:hyperlink>
      <w:r w:rsidRPr="00341F76">
        <w:rPr>
          <w:color w:val="222222"/>
          <w:shd w:val="clear" w:color="auto" w:fill="FFFFFF"/>
        </w:rPr>
        <w:t xml:space="preserve"> (Accessed: May 23, 2023).</w:t>
      </w:r>
    </w:p>
    <w:p w14:paraId="6E1233DC" w14:textId="77777777" w:rsidR="00BC2F11" w:rsidRPr="00C929FA" w:rsidRDefault="00BC2F11" w:rsidP="00BC2F11">
      <w:pPr>
        <w:pStyle w:val="NormalWeb"/>
        <w:spacing w:before="0" w:beforeAutospacing="0" w:after="240" w:afterAutospacing="0" w:line="360" w:lineRule="auto"/>
        <w:jc w:val="both"/>
      </w:pPr>
      <w:proofErr w:type="spellStart"/>
      <w:r w:rsidRPr="00C929FA">
        <w:rPr>
          <w:color w:val="222222"/>
          <w:shd w:val="clear" w:color="auto" w:fill="FFFFFF"/>
        </w:rPr>
        <w:t>Sileyew</w:t>
      </w:r>
      <w:proofErr w:type="spellEnd"/>
      <w:r w:rsidRPr="00C929FA">
        <w:rPr>
          <w:color w:val="222222"/>
          <w:shd w:val="clear" w:color="auto" w:fill="FFFFFF"/>
        </w:rPr>
        <w:t xml:space="preserve">, K.J., 2019. </w:t>
      </w:r>
      <w:r w:rsidRPr="00C929FA">
        <w:rPr>
          <w:i/>
          <w:iCs/>
          <w:color w:val="222222"/>
          <w:shd w:val="clear" w:color="auto" w:fill="FFFFFF"/>
        </w:rPr>
        <w:t>Research design and methodology</w:t>
      </w:r>
      <w:r w:rsidRPr="00C929FA">
        <w:rPr>
          <w:color w:val="222222"/>
          <w:shd w:val="clear" w:color="auto" w:fill="FFFFFF"/>
        </w:rPr>
        <w:t xml:space="preserve"> (pp. 1-12). Rijeka: </w:t>
      </w:r>
      <w:proofErr w:type="spellStart"/>
      <w:r w:rsidRPr="00C929FA">
        <w:rPr>
          <w:color w:val="222222"/>
          <w:shd w:val="clear" w:color="auto" w:fill="FFFFFF"/>
        </w:rPr>
        <w:t>IntechOpen</w:t>
      </w:r>
      <w:proofErr w:type="spellEnd"/>
      <w:r w:rsidRPr="00C929FA">
        <w:rPr>
          <w:color w:val="222222"/>
          <w:shd w:val="clear" w:color="auto" w:fill="FFFFFF"/>
        </w:rPr>
        <w:t xml:space="preserve">. </w:t>
      </w:r>
      <w:r w:rsidRPr="00C929FA">
        <w:rPr>
          <w:color w:val="000000"/>
        </w:rPr>
        <w:t xml:space="preserve">Available at: </w:t>
      </w:r>
      <w:hyperlink r:id="rId59" w:history="1">
        <w:r w:rsidRPr="00C929FA">
          <w:rPr>
            <w:rStyle w:val="Hyperlink"/>
            <w:color w:val="1155CC"/>
            <w:shd w:val="clear" w:color="auto" w:fill="FFFFFF"/>
          </w:rPr>
          <w:t>https://books.google.com/books?hl=en&amp;lr=&amp;id=eqf8DwAAQBAJ&amp;oi=fnd&amp;pg=PA27&amp;dq=Secondary+data+is+defined+as+the+data+which+is+collected+by+someone+rather+than+th</w:t>
        </w:r>
        <w:r w:rsidRPr="00C929FA">
          <w:rPr>
            <w:rStyle w:val="Hyperlink"/>
            <w:color w:val="1155CC"/>
            <w:shd w:val="clear" w:color="auto" w:fill="FFFFFF"/>
          </w:rPr>
          <w:lastRenderedPageBreak/>
          <w:t>e+primary+user&amp;ots=cKU09UccS9&amp;sig=xQhiXKvr1OFBXXsNqVwAju8cQUE</w:t>
        </w:r>
      </w:hyperlink>
      <w:r w:rsidRPr="00C929FA">
        <w:rPr>
          <w:color w:val="000000"/>
        </w:rPr>
        <w:t>(Accessed: 23 May 2023). </w:t>
      </w:r>
    </w:p>
    <w:p w14:paraId="4B5C6B31" w14:textId="77777777" w:rsidR="00BC2F11" w:rsidRPr="00C929FA" w:rsidRDefault="00BC2F11" w:rsidP="00BC2F11">
      <w:pPr>
        <w:pStyle w:val="NormalWeb"/>
        <w:spacing w:before="0" w:beforeAutospacing="0" w:after="240" w:afterAutospacing="0" w:line="360" w:lineRule="auto"/>
        <w:jc w:val="both"/>
      </w:pPr>
      <w:proofErr w:type="spellStart"/>
      <w:r w:rsidRPr="00C929FA">
        <w:rPr>
          <w:color w:val="222222"/>
          <w:shd w:val="clear" w:color="auto" w:fill="FFFFFF"/>
        </w:rPr>
        <w:t>Simbine</w:t>
      </w:r>
      <w:proofErr w:type="spellEnd"/>
      <w:r w:rsidRPr="00C929FA">
        <w:rPr>
          <w:color w:val="222222"/>
          <w:shd w:val="clear" w:color="auto" w:fill="FFFFFF"/>
        </w:rPr>
        <w:t xml:space="preserve">, B.D. and </w:t>
      </w:r>
      <w:proofErr w:type="spellStart"/>
      <w:r w:rsidRPr="00C929FA">
        <w:rPr>
          <w:color w:val="222222"/>
          <w:shd w:val="clear" w:color="auto" w:fill="FFFFFF"/>
        </w:rPr>
        <w:t>Tukamushaba</w:t>
      </w:r>
      <w:proofErr w:type="spellEnd"/>
      <w:r w:rsidRPr="00C929FA">
        <w:rPr>
          <w:color w:val="222222"/>
          <w:shd w:val="clear" w:color="auto" w:fill="FFFFFF"/>
        </w:rPr>
        <w:t xml:space="preserve">, E.K., 2020. The effect of employees’ behaviour on organisational competitiveness in hospitality. </w:t>
      </w:r>
      <w:r w:rsidRPr="00C929FA">
        <w:rPr>
          <w:i/>
          <w:iCs/>
          <w:color w:val="222222"/>
          <w:shd w:val="clear" w:color="auto" w:fill="FFFFFF"/>
        </w:rPr>
        <w:t>Research in hospitality management</w:t>
      </w:r>
      <w:r w:rsidRPr="00C929FA">
        <w:rPr>
          <w:color w:val="222222"/>
          <w:shd w:val="clear" w:color="auto" w:fill="FFFFFF"/>
        </w:rPr>
        <w:t xml:space="preserve">, </w:t>
      </w:r>
      <w:r w:rsidRPr="00C929FA">
        <w:rPr>
          <w:i/>
          <w:iCs/>
          <w:color w:val="222222"/>
          <w:shd w:val="clear" w:color="auto" w:fill="FFFFFF"/>
        </w:rPr>
        <w:t>10</w:t>
      </w:r>
      <w:r w:rsidRPr="00C929FA">
        <w:rPr>
          <w:color w:val="222222"/>
          <w:shd w:val="clear" w:color="auto" w:fill="FFFFFF"/>
        </w:rPr>
        <w:t>(1), pp.43-</w:t>
      </w:r>
      <w:proofErr w:type="gramStart"/>
      <w:r w:rsidRPr="00C929FA">
        <w:rPr>
          <w:color w:val="222222"/>
          <w:shd w:val="clear" w:color="auto" w:fill="FFFFFF"/>
        </w:rPr>
        <w:t>49.</w:t>
      </w:r>
      <w:r w:rsidRPr="00C929FA">
        <w:rPr>
          <w:color w:val="000000"/>
        </w:rPr>
        <w:t>Available</w:t>
      </w:r>
      <w:proofErr w:type="gramEnd"/>
      <w:r w:rsidRPr="00C929FA">
        <w:rPr>
          <w:color w:val="000000"/>
        </w:rPr>
        <w:t xml:space="preserve"> at: </w:t>
      </w:r>
      <w:r w:rsidRPr="00C929FA">
        <w:rPr>
          <w:color w:val="222222"/>
          <w:shd w:val="clear" w:color="auto" w:fill="FFFFFF"/>
        </w:rPr>
        <w:t> </w:t>
      </w:r>
      <w:hyperlink r:id="rId60" w:history="1">
        <w:r w:rsidRPr="00C929FA">
          <w:rPr>
            <w:rStyle w:val="Hyperlink"/>
            <w:color w:val="1155CC"/>
            <w:shd w:val="clear" w:color="auto" w:fill="FFFFFF"/>
          </w:rPr>
          <w:t>https://www.ajol.info/index.php/rhm/article/view/198063</w:t>
        </w:r>
      </w:hyperlink>
      <w:r w:rsidRPr="00C929FA">
        <w:rPr>
          <w:color w:val="000000"/>
        </w:rPr>
        <w:t>(Accessed: 23 May 2023). </w:t>
      </w:r>
    </w:p>
    <w:p w14:paraId="338922C6" w14:textId="77777777" w:rsidR="00BC2F11" w:rsidRDefault="00BC2F11" w:rsidP="00BC2F11">
      <w:pPr>
        <w:pStyle w:val="Normal10"/>
        <w:spacing w:line="360" w:lineRule="auto"/>
        <w:jc w:val="both"/>
        <w:rPr>
          <w:rFonts w:ascii="Times New Roman" w:eastAsia="Times New Roman" w:hAnsi="Times New Roman" w:cs="Times New Roman"/>
          <w:color w:val="222222"/>
          <w:sz w:val="24"/>
          <w:szCs w:val="24"/>
          <w:shd w:val="clear" w:color="auto" w:fill="FFFFFF"/>
          <w:lang w:eastAsia="en-IN"/>
        </w:rPr>
      </w:pPr>
      <w:r w:rsidRPr="00341F76">
        <w:rPr>
          <w:rFonts w:ascii="Times New Roman" w:eastAsia="Times New Roman" w:hAnsi="Times New Roman" w:cs="Times New Roman"/>
          <w:color w:val="222222"/>
          <w:sz w:val="24"/>
          <w:szCs w:val="24"/>
          <w:shd w:val="clear" w:color="auto" w:fill="FFFFFF"/>
          <w:lang w:eastAsia="en-IN"/>
        </w:rPr>
        <w:t xml:space="preserve">R. </w:t>
      </w:r>
      <w:proofErr w:type="spellStart"/>
      <w:r w:rsidRPr="00341F76">
        <w:rPr>
          <w:rFonts w:ascii="Times New Roman" w:eastAsia="Times New Roman" w:hAnsi="Times New Roman" w:cs="Times New Roman"/>
          <w:color w:val="222222"/>
          <w:sz w:val="24"/>
          <w:szCs w:val="24"/>
          <w:shd w:val="clear" w:color="auto" w:fill="FFFFFF"/>
          <w:lang w:eastAsia="en-IN"/>
        </w:rPr>
        <w:t>Stupart</w:t>
      </w:r>
      <w:proofErr w:type="spellEnd"/>
      <w:r w:rsidRPr="00341F76">
        <w:rPr>
          <w:rFonts w:ascii="Times New Roman" w:eastAsia="Times New Roman" w:hAnsi="Times New Roman" w:cs="Times New Roman"/>
          <w:color w:val="222222"/>
          <w:sz w:val="24"/>
          <w:szCs w:val="24"/>
          <w:shd w:val="clear" w:color="auto" w:fill="FFFFFF"/>
          <w:lang w:eastAsia="en-IN"/>
        </w:rPr>
        <w:t xml:space="preserve">, 2020. Bearing Witness: Journalistic Witnessing Practises in South Sudan (PhD dissertation, London School of Economics and Political Science). You may find it at </w:t>
      </w:r>
      <w:hyperlink r:id="rId61" w:history="1">
        <w:r w:rsidRPr="00721EF5">
          <w:rPr>
            <w:rStyle w:val="Hyperlink"/>
            <w:rFonts w:ascii="Times New Roman" w:eastAsia="Times New Roman" w:hAnsi="Times New Roman" w:cs="Times New Roman"/>
            <w:sz w:val="24"/>
            <w:szCs w:val="24"/>
            <w:shd w:val="clear" w:color="auto" w:fill="FFFFFF"/>
            <w:lang w:eastAsia="en-IN"/>
          </w:rPr>
          <w:t>http://etheses.lse.ac.uk/4153</w:t>
        </w:r>
      </w:hyperlink>
      <w:r w:rsidRPr="00341F76">
        <w:rPr>
          <w:rFonts w:ascii="Times New Roman" w:eastAsia="Times New Roman" w:hAnsi="Times New Roman" w:cs="Times New Roman"/>
          <w:color w:val="222222"/>
          <w:sz w:val="24"/>
          <w:szCs w:val="24"/>
          <w:shd w:val="clear" w:color="auto" w:fill="FFFFFF"/>
          <w:lang w:eastAsia="en-IN"/>
        </w:rPr>
        <w:t>. (Accessed: May 23, 2023).</w:t>
      </w:r>
    </w:p>
    <w:p w14:paraId="2F07D5F4" w14:textId="77777777" w:rsidR="00BC2F11" w:rsidRDefault="00BC2F11" w:rsidP="00BC2F11">
      <w:pPr>
        <w:pStyle w:val="NormalWeb"/>
        <w:spacing w:before="0" w:beforeAutospacing="0" w:after="0" w:afterAutospacing="0" w:line="360" w:lineRule="auto"/>
        <w:jc w:val="both"/>
        <w:rPr>
          <w:color w:val="222222"/>
          <w:lang w:eastAsia="en-US"/>
        </w:rPr>
      </w:pPr>
      <w:r w:rsidRPr="00341F76">
        <w:rPr>
          <w:color w:val="222222"/>
          <w:lang w:eastAsia="en-US"/>
        </w:rPr>
        <w:t xml:space="preserve">C.H. Tsai, S.C. </w:t>
      </w:r>
      <w:proofErr w:type="spellStart"/>
      <w:r w:rsidRPr="00341F76">
        <w:rPr>
          <w:color w:val="222222"/>
          <w:lang w:eastAsia="en-US"/>
        </w:rPr>
        <w:t>Linliu</w:t>
      </w:r>
      <w:proofErr w:type="spellEnd"/>
      <w:r w:rsidRPr="00341F76">
        <w:rPr>
          <w:color w:val="222222"/>
          <w:lang w:eastAsia="en-US"/>
        </w:rPr>
        <w:t xml:space="preserve">, R.C. Chang, and A.H. </w:t>
      </w:r>
      <w:proofErr w:type="spellStart"/>
      <w:r w:rsidRPr="00341F76">
        <w:rPr>
          <w:color w:val="222222"/>
          <w:lang w:eastAsia="en-US"/>
        </w:rPr>
        <w:t>Mak</w:t>
      </w:r>
      <w:proofErr w:type="spellEnd"/>
      <w:r w:rsidRPr="00341F76">
        <w:rPr>
          <w:color w:val="222222"/>
          <w:lang w:eastAsia="en-US"/>
        </w:rPr>
        <w:t xml:space="preserve">, 2020. Management of disaster prevention in the hotel industry: Knowledge of hotel disaster avoidance. 444-455 in Journal of Hospitality and Tourism Management, 45. You may find it here: </w:t>
      </w:r>
      <w:hyperlink r:id="rId62" w:history="1">
        <w:r w:rsidRPr="00721EF5">
          <w:rPr>
            <w:rStyle w:val="Hyperlink"/>
            <w:lang w:eastAsia="en-US"/>
          </w:rPr>
          <w:t>https://d1wqtxts1xzle7.cloudfront.net/65079319/JP14_HDPL_Proofs_JHTM_2020-libre.pdf?16V4ZA</w:t>
        </w:r>
      </w:hyperlink>
      <w:r>
        <w:rPr>
          <w:color w:val="222222"/>
          <w:lang w:eastAsia="en-US"/>
        </w:rPr>
        <w:t xml:space="preserve"> </w:t>
      </w:r>
      <w:r w:rsidRPr="00341F76">
        <w:rPr>
          <w:color w:val="222222"/>
          <w:lang w:eastAsia="en-US"/>
        </w:rPr>
        <w:t xml:space="preserve">(Accessed: May 23, 2023) </w:t>
      </w:r>
    </w:p>
    <w:p w14:paraId="5AA7CB2E" w14:textId="77777777" w:rsidR="00BC2F11" w:rsidRDefault="00BC2F11" w:rsidP="00BC2F11">
      <w:pPr>
        <w:pStyle w:val="NormalWeb"/>
        <w:spacing w:before="0" w:beforeAutospacing="0" w:after="0" w:afterAutospacing="0" w:line="360" w:lineRule="auto"/>
        <w:jc w:val="both"/>
        <w:rPr>
          <w:color w:val="222222"/>
          <w:shd w:val="clear" w:color="auto" w:fill="FFFFFF"/>
        </w:rPr>
      </w:pPr>
      <w:r w:rsidRPr="00341F76">
        <w:rPr>
          <w:color w:val="222222"/>
          <w:shd w:val="clear" w:color="auto" w:fill="FFFFFF"/>
        </w:rPr>
        <w:t xml:space="preserve">N. </w:t>
      </w:r>
      <w:proofErr w:type="spellStart"/>
      <w:r w:rsidRPr="00341F76">
        <w:rPr>
          <w:color w:val="222222"/>
          <w:shd w:val="clear" w:color="auto" w:fill="FFFFFF"/>
        </w:rPr>
        <w:t>Tzenios</w:t>
      </w:r>
      <w:proofErr w:type="spellEnd"/>
      <w:r w:rsidRPr="00341F76">
        <w:rPr>
          <w:color w:val="222222"/>
          <w:shd w:val="clear" w:color="auto" w:fill="FFFFFF"/>
        </w:rPr>
        <w:t xml:space="preserve">, 2019. An Empirical Investigation on the Effects of Health Literacy on Employee Productivity. 3(1), pp.21-33, Empirical Quests for Management Essences. The following URL is available: </w:t>
      </w:r>
      <w:hyperlink r:id="rId63" w:history="1">
        <w:r w:rsidRPr="00721EF5">
          <w:rPr>
            <w:rStyle w:val="Hyperlink"/>
            <w:shd w:val="clear" w:color="auto" w:fill="FFFFFF"/>
          </w:rPr>
          <w:t>https://researchberg.com/index.php/eqme/article/view/83</w:t>
        </w:r>
      </w:hyperlink>
      <w:r w:rsidRPr="00341F76">
        <w:rPr>
          <w:color w:val="222222"/>
          <w:shd w:val="clear" w:color="auto" w:fill="FFFFFF"/>
        </w:rPr>
        <w:t xml:space="preserve"> (Accessed: May 23, 2023).</w:t>
      </w:r>
    </w:p>
    <w:p w14:paraId="722A7FDF" w14:textId="77777777" w:rsidR="00BC2F11" w:rsidRDefault="00BC2F11" w:rsidP="00BC2F11">
      <w:pPr>
        <w:pStyle w:val="NormalWeb"/>
        <w:spacing w:before="0" w:beforeAutospacing="0" w:after="0" w:afterAutospacing="0" w:line="360" w:lineRule="auto"/>
        <w:jc w:val="both"/>
        <w:rPr>
          <w:color w:val="222222"/>
          <w:shd w:val="clear" w:color="auto" w:fill="FFFFFF"/>
        </w:rPr>
      </w:pPr>
      <w:r w:rsidRPr="00341F76">
        <w:rPr>
          <w:color w:val="222222"/>
          <w:shd w:val="clear" w:color="auto" w:fill="FFFFFF"/>
        </w:rPr>
        <w:t xml:space="preserve">D.C. </w:t>
      </w:r>
      <w:proofErr w:type="spellStart"/>
      <w:r w:rsidRPr="00341F76">
        <w:rPr>
          <w:color w:val="222222"/>
          <w:shd w:val="clear" w:color="auto" w:fill="FFFFFF"/>
        </w:rPr>
        <w:t>Ukpabi</w:t>
      </w:r>
      <w:proofErr w:type="spellEnd"/>
      <w:r w:rsidRPr="00341F76">
        <w:rPr>
          <w:color w:val="222222"/>
          <w:shd w:val="clear" w:color="auto" w:fill="FFFFFF"/>
        </w:rPr>
        <w:t xml:space="preserve">, B. Aslam, and H. </w:t>
      </w:r>
      <w:proofErr w:type="spellStart"/>
      <w:r w:rsidRPr="00341F76">
        <w:rPr>
          <w:color w:val="222222"/>
          <w:shd w:val="clear" w:color="auto" w:fill="FFFFFF"/>
        </w:rPr>
        <w:t>Karjaluoto</w:t>
      </w:r>
      <w:proofErr w:type="spellEnd"/>
      <w:r w:rsidRPr="00341F76">
        <w:rPr>
          <w:color w:val="222222"/>
          <w:shd w:val="clear" w:color="auto" w:fill="FFFFFF"/>
        </w:rPr>
        <w:t xml:space="preserve">, 2019. A conceptual examination of chatbot usage in tourism services. In travel, tourism, and hospitality, robots, artificial intelligence, and service automation. Emerald Publishing Company Limited. </w:t>
      </w:r>
      <w:hyperlink r:id="rId64" w:history="1">
        <w:r w:rsidRPr="00721EF5">
          <w:rPr>
            <w:rStyle w:val="Hyperlink"/>
            <w:shd w:val="clear" w:color="auto" w:fill="FFFFFF"/>
          </w:rPr>
          <w:t>https://www.emerald.com/insight/content/doi/10.1108/978-1-78756-687-320191006</w:t>
        </w:r>
      </w:hyperlink>
      <w:r w:rsidRPr="00341F76">
        <w:rPr>
          <w:color w:val="222222"/>
          <w:shd w:val="clear" w:color="auto" w:fill="FFFFFF"/>
        </w:rPr>
        <w:t xml:space="preserve"> (Accessed: May 23, 2023).</w:t>
      </w:r>
    </w:p>
    <w:p w14:paraId="637877E2" w14:textId="77777777" w:rsidR="00BC2F11" w:rsidRPr="00C929FA" w:rsidRDefault="00BC2F11" w:rsidP="00BC2F11">
      <w:pPr>
        <w:pStyle w:val="NormalWeb"/>
        <w:spacing w:before="0" w:beforeAutospacing="0" w:after="0" w:afterAutospacing="0" w:line="360" w:lineRule="auto"/>
        <w:jc w:val="both"/>
      </w:pPr>
      <w:r w:rsidRPr="00C929FA">
        <w:rPr>
          <w:color w:val="222222"/>
          <w:shd w:val="clear" w:color="auto" w:fill="FFFFFF"/>
        </w:rPr>
        <w:t xml:space="preserve">Um, T., Kim, T. and Chung, N., 2020. How does an intelligence chatbot affect customers compared with self-service technology for sustainable </w:t>
      </w:r>
      <w:proofErr w:type="spellStart"/>
      <w:proofErr w:type="gramStart"/>
      <w:r w:rsidRPr="00C929FA">
        <w:rPr>
          <w:color w:val="222222"/>
          <w:shd w:val="clear" w:color="auto" w:fill="FFFFFF"/>
        </w:rPr>
        <w:t>services?</w:t>
      </w:r>
      <w:r w:rsidRPr="00C929FA">
        <w:rPr>
          <w:i/>
          <w:iCs/>
          <w:color w:val="222222"/>
          <w:shd w:val="clear" w:color="auto" w:fill="FFFFFF"/>
        </w:rPr>
        <w:t>Sustainability</w:t>
      </w:r>
      <w:proofErr w:type="spellEnd"/>
      <w:proofErr w:type="gramEnd"/>
      <w:r w:rsidRPr="00C929FA">
        <w:rPr>
          <w:color w:val="222222"/>
          <w:shd w:val="clear" w:color="auto" w:fill="FFFFFF"/>
        </w:rPr>
        <w:t xml:space="preserve">, </w:t>
      </w:r>
      <w:r w:rsidRPr="00C929FA">
        <w:rPr>
          <w:i/>
          <w:iCs/>
          <w:color w:val="222222"/>
          <w:shd w:val="clear" w:color="auto" w:fill="FFFFFF"/>
        </w:rPr>
        <w:t>12</w:t>
      </w:r>
      <w:r w:rsidRPr="00C929FA">
        <w:rPr>
          <w:color w:val="222222"/>
          <w:shd w:val="clear" w:color="auto" w:fill="FFFFFF"/>
        </w:rPr>
        <w:t xml:space="preserve">(12), p.5119. Available at: </w:t>
      </w:r>
      <w:hyperlink r:id="rId65" w:history="1">
        <w:r w:rsidRPr="00C929FA">
          <w:rPr>
            <w:rStyle w:val="Hyperlink"/>
            <w:color w:val="1155CC"/>
            <w:shd w:val="clear" w:color="auto" w:fill="FFFFFF"/>
          </w:rPr>
          <w:t>https://www.mdpi.com/750714</w:t>
        </w:r>
      </w:hyperlink>
      <w:r w:rsidRPr="00C929FA">
        <w:rPr>
          <w:color w:val="222222"/>
          <w:shd w:val="clear" w:color="auto" w:fill="FFFFFF"/>
        </w:rPr>
        <w:t xml:space="preserve"> (Accessed: 23 May 2023).</w:t>
      </w:r>
    </w:p>
    <w:p w14:paraId="1F9C0C45" w14:textId="77777777" w:rsidR="00BC2F11" w:rsidRDefault="00BC2F11" w:rsidP="00BC2F11">
      <w:pPr>
        <w:pStyle w:val="NormalWeb"/>
        <w:spacing w:before="0" w:beforeAutospacing="0" w:after="240" w:afterAutospacing="0" w:line="360" w:lineRule="auto"/>
        <w:jc w:val="both"/>
        <w:rPr>
          <w:color w:val="222222"/>
          <w:shd w:val="clear" w:color="auto" w:fill="FFFFFF"/>
        </w:rPr>
      </w:pPr>
      <w:r w:rsidRPr="00341F76">
        <w:rPr>
          <w:color w:val="222222"/>
          <w:shd w:val="clear" w:color="auto" w:fill="FFFFFF"/>
        </w:rPr>
        <w:t xml:space="preserve">C.M. Voorhees, P.W. </w:t>
      </w:r>
      <w:proofErr w:type="spellStart"/>
      <w:r w:rsidRPr="00341F76">
        <w:rPr>
          <w:color w:val="222222"/>
          <w:shd w:val="clear" w:color="auto" w:fill="FFFFFF"/>
        </w:rPr>
        <w:t>Fombelle</w:t>
      </w:r>
      <w:proofErr w:type="spellEnd"/>
      <w:r w:rsidRPr="00341F76">
        <w:rPr>
          <w:color w:val="222222"/>
          <w:shd w:val="clear" w:color="auto" w:fill="FFFFFF"/>
        </w:rPr>
        <w:t xml:space="preserve">, and S.A. Bone, 2020. Don't overlook the frontline worker during the COVID-19 pandemic: preliminary findings and a research programme on market shocks. Journal of Service Research, Vol. 23, No. 4, pp.396-400. </w:t>
      </w:r>
      <w:hyperlink r:id="rId66" w:history="1">
        <w:r w:rsidRPr="00721EF5">
          <w:rPr>
            <w:rStyle w:val="Hyperlink"/>
            <w:shd w:val="clear" w:color="auto" w:fill="FFFFFF"/>
          </w:rPr>
          <w:t>http://journals.sagepub.com/doi/pdf/10.1177/1094670520944606</w:t>
        </w:r>
      </w:hyperlink>
      <w:r w:rsidRPr="00341F76">
        <w:rPr>
          <w:color w:val="222222"/>
          <w:shd w:val="clear" w:color="auto" w:fill="FFFFFF"/>
        </w:rPr>
        <w:t xml:space="preserve"> (Accessed: May 23, 2023).</w:t>
      </w:r>
    </w:p>
    <w:p w14:paraId="408F6D83" w14:textId="77777777" w:rsidR="00BC2F11" w:rsidRPr="00C929FA" w:rsidRDefault="00BC2F11" w:rsidP="00BC2F11">
      <w:pPr>
        <w:pStyle w:val="NormalWeb"/>
        <w:spacing w:before="0" w:beforeAutospacing="0" w:after="240" w:afterAutospacing="0" w:line="360" w:lineRule="auto"/>
        <w:jc w:val="both"/>
      </w:pPr>
      <w:r w:rsidRPr="00C929FA">
        <w:rPr>
          <w:color w:val="222222"/>
          <w:shd w:val="clear" w:color="auto" w:fill="FFFFFF"/>
        </w:rPr>
        <w:t xml:space="preserve">Wang, S., Wu, K. and Lai, S., 2022. Acquisition for innovations? M&amp;A intensity and intra-firm innovation reallocations. </w:t>
      </w:r>
      <w:r w:rsidRPr="00C929FA">
        <w:rPr>
          <w:i/>
          <w:iCs/>
          <w:color w:val="222222"/>
          <w:shd w:val="clear" w:color="auto" w:fill="FFFFFF"/>
        </w:rPr>
        <w:t>Research in International Business and Finance</w:t>
      </w:r>
      <w:r w:rsidRPr="00C929FA">
        <w:rPr>
          <w:color w:val="222222"/>
          <w:shd w:val="clear" w:color="auto" w:fill="FFFFFF"/>
        </w:rPr>
        <w:t xml:space="preserve">, </w:t>
      </w:r>
      <w:r w:rsidRPr="00C929FA">
        <w:rPr>
          <w:i/>
          <w:iCs/>
          <w:color w:val="222222"/>
          <w:shd w:val="clear" w:color="auto" w:fill="FFFFFF"/>
        </w:rPr>
        <w:t>62</w:t>
      </w:r>
      <w:r w:rsidRPr="00C929FA">
        <w:rPr>
          <w:color w:val="222222"/>
          <w:shd w:val="clear" w:color="auto" w:fill="FFFFFF"/>
        </w:rPr>
        <w:t xml:space="preserve">, p.101721. </w:t>
      </w:r>
      <w:r w:rsidRPr="00C929FA">
        <w:rPr>
          <w:color w:val="000000"/>
        </w:rPr>
        <w:lastRenderedPageBreak/>
        <w:t xml:space="preserve">Available at: </w:t>
      </w:r>
      <w:hyperlink r:id="rId67" w:history="1">
        <w:r w:rsidRPr="00C929FA">
          <w:rPr>
            <w:rStyle w:val="Hyperlink"/>
            <w:color w:val="1155CC"/>
            <w:shd w:val="clear" w:color="auto" w:fill="FFFFFF"/>
          </w:rPr>
          <w:t>https://www.sciencedirect.com/science/article/pii/S027553192200109X</w:t>
        </w:r>
      </w:hyperlink>
      <w:r w:rsidRPr="00C929FA">
        <w:rPr>
          <w:color w:val="000000"/>
        </w:rPr>
        <w:t>(Accessed: 23 May 2023). </w:t>
      </w:r>
    </w:p>
    <w:p w14:paraId="59690824" w14:textId="77777777" w:rsidR="00BC2F11" w:rsidRPr="00C929FA" w:rsidRDefault="00BC2F11" w:rsidP="00BC2F11">
      <w:pPr>
        <w:pStyle w:val="NormalWeb"/>
        <w:spacing w:before="0" w:beforeAutospacing="0" w:after="0" w:afterAutospacing="0" w:line="360" w:lineRule="auto"/>
        <w:jc w:val="both"/>
      </w:pPr>
      <w:r w:rsidRPr="007145F4">
        <w:rPr>
          <w:color w:val="222222"/>
          <w:shd w:val="clear" w:color="auto" w:fill="FFFFFF"/>
        </w:rPr>
        <w:t xml:space="preserve">L. Yacoub and S. </w:t>
      </w:r>
      <w:proofErr w:type="spellStart"/>
      <w:r w:rsidRPr="007145F4">
        <w:rPr>
          <w:color w:val="222222"/>
          <w:shd w:val="clear" w:color="auto" w:fill="FFFFFF"/>
        </w:rPr>
        <w:t>ElHajjar</w:t>
      </w:r>
      <w:proofErr w:type="spellEnd"/>
      <w:r w:rsidRPr="007145F4">
        <w:rPr>
          <w:color w:val="222222"/>
          <w:shd w:val="clear" w:color="auto" w:fill="FFFFFF"/>
        </w:rPr>
        <w:t xml:space="preserve">, 2021. How are hotels in developing nations dealing with the effects of COVID-19? The situation with Lebanese hotels. The International Journal of Contemporary Hospitality Management is a peer-reviewed publication. Available from: </w:t>
      </w:r>
      <w:hyperlink r:id="rId68" w:history="1">
        <w:r w:rsidRPr="00C929FA">
          <w:rPr>
            <w:rStyle w:val="Hyperlink"/>
            <w:color w:val="1155CC"/>
            <w:shd w:val="clear" w:color="auto" w:fill="FFFFFF"/>
          </w:rPr>
          <w:t>https://www.emerald.com/insight/content/doi/10.1108/IJCHM-08-2020-0814/full/html</w:t>
        </w:r>
      </w:hyperlink>
      <w:r w:rsidRPr="00C929FA">
        <w:rPr>
          <w:color w:val="222222"/>
          <w:shd w:val="clear" w:color="auto" w:fill="FFFFFF"/>
        </w:rPr>
        <w:t xml:space="preserve"> (Accessed: 23 May 2023).</w:t>
      </w:r>
    </w:p>
    <w:p w14:paraId="2D6A26D8" w14:textId="77777777" w:rsidR="00BC2F11" w:rsidRPr="00C929FA" w:rsidRDefault="00BC2F11" w:rsidP="00BC2F11">
      <w:pPr>
        <w:pStyle w:val="NormalWeb"/>
        <w:spacing w:before="0" w:beforeAutospacing="0" w:after="240" w:afterAutospacing="0" w:line="360" w:lineRule="auto"/>
        <w:jc w:val="both"/>
      </w:pPr>
      <w:proofErr w:type="spellStart"/>
      <w:r w:rsidRPr="00C929FA">
        <w:rPr>
          <w:color w:val="222222"/>
          <w:shd w:val="clear" w:color="auto" w:fill="FFFFFF"/>
        </w:rPr>
        <w:t>Zerin</w:t>
      </w:r>
      <w:proofErr w:type="spellEnd"/>
      <w:r w:rsidRPr="00C929FA">
        <w:rPr>
          <w:color w:val="222222"/>
          <w:shd w:val="clear" w:color="auto" w:fill="FFFFFF"/>
        </w:rPr>
        <w:t xml:space="preserve">, F.H., 2019. Marketing Strategies of Pan Pacific Sonargaon </w:t>
      </w:r>
      <w:proofErr w:type="gramStart"/>
      <w:r w:rsidRPr="00C929FA">
        <w:rPr>
          <w:color w:val="222222"/>
          <w:shd w:val="clear" w:color="auto" w:fill="FFFFFF"/>
        </w:rPr>
        <w:t>Dhaka .</w:t>
      </w:r>
      <w:r w:rsidRPr="00C929FA">
        <w:rPr>
          <w:color w:val="000000"/>
        </w:rPr>
        <w:t>Available</w:t>
      </w:r>
      <w:proofErr w:type="gramEnd"/>
      <w:r w:rsidRPr="00C929FA">
        <w:rPr>
          <w:color w:val="000000"/>
        </w:rPr>
        <w:t xml:space="preserve"> at: </w:t>
      </w:r>
      <w:hyperlink r:id="rId69" w:history="1">
        <w:r w:rsidRPr="00C929FA">
          <w:rPr>
            <w:rStyle w:val="Hyperlink"/>
            <w:color w:val="1155CC"/>
            <w:shd w:val="clear" w:color="auto" w:fill="FFFFFF"/>
          </w:rPr>
          <w:t>http://dspace.uiu.ac.bd:8080/handle/52243/1322</w:t>
        </w:r>
      </w:hyperlink>
      <w:r w:rsidRPr="00C929FA">
        <w:rPr>
          <w:color w:val="000000"/>
        </w:rPr>
        <w:t>(Accessed: 23 May 2023). </w:t>
      </w:r>
    </w:p>
    <w:p w14:paraId="5C60F72C" w14:textId="77777777" w:rsidR="00BC2F11" w:rsidRPr="00C929FA" w:rsidRDefault="00BC2F11" w:rsidP="00BC2F11">
      <w:pPr>
        <w:pStyle w:val="NormalWeb"/>
        <w:spacing w:before="0" w:beforeAutospacing="0" w:after="240" w:afterAutospacing="0" w:line="360" w:lineRule="auto"/>
        <w:jc w:val="both"/>
      </w:pPr>
      <w:proofErr w:type="spellStart"/>
      <w:r w:rsidRPr="00C929FA">
        <w:rPr>
          <w:color w:val="222222"/>
          <w:shd w:val="clear" w:color="auto" w:fill="FFFFFF"/>
        </w:rPr>
        <w:t>Zhai</w:t>
      </w:r>
      <w:proofErr w:type="spellEnd"/>
      <w:r w:rsidRPr="00C929FA">
        <w:rPr>
          <w:color w:val="222222"/>
          <w:shd w:val="clear" w:color="auto" w:fill="FFFFFF"/>
        </w:rPr>
        <w:t xml:space="preserve">, Y. and Ma, H., 2022. Fig Marketing Strategies. In </w:t>
      </w:r>
      <w:r w:rsidRPr="00C929FA">
        <w:rPr>
          <w:i/>
          <w:iCs/>
          <w:color w:val="222222"/>
          <w:shd w:val="clear" w:color="auto" w:fill="FFFFFF"/>
        </w:rPr>
        <w:t>Advances in Fig Research and Sustainable Production</w:t>
      </w:r>
      <w:r w:rsidRPr="00C929FA">
        <w:rPr>
          <w:color w:val="222222"/>
          <w:shd w:val="clear" w:color="auto" w:fill="FFFFFF"/>
        </w:rPr>
        <w:t xml:space="preserve"> (pp. 495-517). GB: CABI. </w:t>
      </w:r>
      <w:r w:rsidRPr="00C929FA">
        <w:rPr>
          <w:color w:val="000000"/>
        </w:rPr>
        <w:t xml:space="preserve">Available at: </w:t>
      </w:r>
      <w:hyperlink r:id="rId70" w:history="1">
        <w:r w:rsidRPr="00C929FA">
          <w:rPr>
            <w:rStyle w:val="Hyperlink"/>
            <w:color w:val="1155CC"/>
            <w:shd w:val="clear" w:color="auto" w:fill="FFFFFF"/>
          </w:rPr>
          <w:t>https://www.cabidigitallibrary.org/doi/abs/10.1079/9781789242492.0028</w:t>
        </w:r>
      </w:hyperlink>
      <w:r w:rsidRPr="00C929FA">
        <w:rPr>
          <w:color w:val="000000"/>
        </w:rPr>
        <w:t>(Accessed: 23 May 2023). </w:t>
      </w:r>
    </w:p>
    <w:p w14:paraId="0EF73080" w14:textId="77777777" w:rsidR="00BC2F11" w:rsidRPr="00C929FA" w:rsidRDefault="00BC2F11" w:rsidP="00BC2F11">
      <w:pPr>
        <w:spacing w:after="0" w:line="360" w:lineRule="auto"/>
        <w:jc w:val="both"/>
        <w:rPr>
          <w:rFonts w:ascii="Times New Roman" w:hAnsi="Times New Roman" w:cs="Times New Roman"/>
          <w:color w:val="222222"/>
          <w:sz w:val="24"/>
          <w:szCs w:val="24"/>
          <w:shd w:val="clear" w:color="auto" w:fill="FFFFFF"/>
        </w:rPr>
      </w:pPr>
      <w:r w:rsidRPr="007145F4">
        <w:rPr>
          <w:rFonts w:ascii="Times New Roman" w:hAnsi="Times New Roman" w:cs="Times New Roman"/>
          <w:color w:val="222222"/>
          <w:sz w:val="24"/>
          <w:szCs w:val="24"/>
          <w:shd w:val="clear" w:color="auto" w:fill="FFFFFF"/>
        </w:rPr>
        <w:t xml:space="preserve">V. Zimmermann and K. Renaud, 2019. Changing one's cybersecurity attitude from "human as problem" to "human as solution." 131, pp.169-187 in International Journal of Human-Computer Studies. Accessible at: </w:t>
      </w:r>
      <w:hyperlink r:id="rId71" w:history="1">
        <w:r w:rsidRPr="00721EF5">
          <w:rPr>
            <w:rStyle w:val="Hyperlink"/>
            <w:rFonts w:ascii="Times New Roman" w:hAnsi="Times New Roman" w:cs="Times New Roman"/>
            <w:sz w:val="24"/>
            <w:szCs w:val="24"/>
            <w:shd w:val="clear" w:color="auto" w:fill="FFFFFF"/>
          </w:rPr>
          <w:t>https://www.sciencedirect.com/science/article/pii/S1071581919300540</w:t>
        </w:r>
      </w:hyperlink>
      <w:r w:rsidRPr="007145F4">
        <w:rPr>
          <w:rFonts w:ascii="Times New Roman" w:hAnsi="Times New Roman" w:cs="Times New Roman"/>
          <w:color w:val="222222"/>
          <w:sz w:val="24"/>
          <w:szCs w:val="24"/>
          <w:shd w:val="clear" w:color="auto" w:fill="FFFFFF"/>
        </w:rPr>
        <w:t xml:space="preserve"> (Accessed: May 23, 2023).</w:t>
      </w:r>
    </w:p>
    <w:p w14:paraId="15A751FC" w14:textId="77777777" w:rsidR="00BC2F11" w:rsidRDefault="00BC2F11" w:rsidP="00BC2F11">
      <w:pPr>
        <w:spacing w:after="0" w:line="360" w:lineRule="auto"/>
        <w:jc w:val="both"/>
        <w:rPr>
          <w:rFonts w:ascii="Times New Roman" w:eastAsia="Times New Roman" w:hAnsi="Times New Roman" w:cs="Times New Roman"/>
          <w:color w:val="222222"/>
          <w:sz w:val="24"/>
          <w:szCs w:val="24"/>
          <w:shd w:val="clear" w:color="auto" w:fill="FF9900"/>
        </w:rPr>
      </w:pPr>
    </w:p>
    <w:p w14:paraId="5BF13551" w14:textId="320219DF" w:rsidR="00BC2F11" w:rsidRPr="00BC2F11" w:rsidRDefault="00BC2F11" w:rsidP="00BC2F11">
      <w:pPr>
        <w:spacing w:after="0" w:line="360" w:lineRule="auto"/>
        <w:jc w:val="both"/>
        <w:rPr>
          <w:rFonts w:ascii="Times New Roman" w:eastAsia="Times New Roman" w:hAnsi="Times New Roman" w:cs="Times New Roman"/>
          <w:color w:val="222222"/>
          <w:sz w:val="24"/>
          <w:szCs w:val="24"/>
        </w:rPr>
      </w:pPr>
      <w:r w:rsidRPr="00BC2F11">
        <w:rPr>
          <w:rFonts w:ascii="Times New Roman" w:eastAsia="Times New Roman" w:hAnsi="Times New Roman" w:cs="Times New Roman"/>
          <w:color w:val="222222"/>
          <w:sz w:val="24"/>
          <w:szCs w:val="24"/>
        </w:rPr>
        <w:t xml:space="preserve">Hossain, M., 2018. </w:t>
      </w:r>
      <w:r w:rsidRPr="00BC2F11">
        <w:rPr>
          <w:rFonts w:ascii="Times New Roman" w:eastAsia="Times New Roman" w:hAnsi="Times New Roman" w:cs="Times New Roman"/>
          <w:i/>
          <w:color w:val="222222"/>
          <w:sz w:val="24"/>
          <w:szCs w:val="24"/>
        </w:rPr>
        <w:t>Green finance in Bangladesh: policies, institutions, and challenges</w:t>
      </w:r>
      <w:r w:rsidRPr="00BC2F11">
        <w:rPr>
          <w:rFonts w:ascii="Times New Roman" w:eastAsia="Times New Roman" w:hAnsi="Times New Roman" w:cs="Times New Roman"/>
          <w:color w:val="222222"/>
          <w:sz w:val="24"/>
          <w:szCs w:val="24"/>
        </w:rPr>
        <w:t xml:space="preserve"> (No. 892). ADBI Working Paper Available at</w:t>
      </w:r>
      <w:proofErr w:type="gramStart"/>
      <w:r w:rsidRPr="00BC2F11">
        <w:rPr>
          <w:rFonts w:ascii="Times New Roman" w:eastAsia="Times New Roman" w:hAnsi="Times New Roman" w:cs="Times New Roman"/>
          <w:color w:val="222222"/>
          <w:sz w:val="24"/>
          <w:szCs w:val="24"/>
        </w:rPr>
        <w:t>: .</w:t>
      </w:r>
      <w:proofErr w:type="gramEnd"/>
      <w:r w:rsidRPr="00BC2F11">
        <w:fldChar w:fldCharType="begin"/>
      </w:r>
      <w:r w:rsidRPr="00BC2F11">
        <w:instrText>HYPERLINK "https://www.econstor.eu/bitstream/10419/190313/1/adbi-wp892.pdf" \h</w:instrText>
      </w:r>
      <w:r w:rsidRPr="00BC2F11">
        <w:fldChar w:fldCharType="separate"/>
      </w:r>
      <w:r w:rsidRPr="00BC2F11">
        <w:rPr>
          <w:rFonts w:ascii="Times New Roman" w:eastAsia="Times New Roman" w:hAnsi="Times New Roman" w:cs="Times New Roman"/>
          <w:color w:val="1155CC"/>
          <w:sz w:val="24"/>
          <w:szCs w:val="24"/>
          <w:u w:val="single"/>
        </w:rPr>
        <w:t>https://www.econstor.eu/bitstream/10419/190313/1/adbi-wp892.pdf</w:t>
      </w:r>
      <w:r w:rsidRPr="00BC2F11">
        <w:rPr>
          <w:rFonts w:ascii="Times New Roman" w:eastAsia="Times New Roman" w:hAnsi="Times New Roman" w:cs="Times New Roman"/>
          <w:color w:val="1155CC"/>
          <w:sz w:val="24"/>
          <w:szCs w:val="24"/>
          <w:u w:val="single"/>
        </w:rPr>
        <w:fldChar w:fldCharType="end"/>
      </w:r>
      <w:r w:rsidRPr="00BC2F11">
        <w:rPr>
          <w:rFonts w:ascii="Times New Roman" w:eastAsia="Times New Roman" w:hAnsi="Times New Roman" w:cs="Times New Roman"/>
          <w:color w:val="222222"/>
          <w:sz w:val="24"/>
          <w:szCs w:val="24"/>
        </w:rPr>
        <w:t xml:space="preserve"> (Accessed: 23 May 2023) </w:t>
      </w:r>
    </w:p>
    <w:p w14:paraId="526928E8" w14:textId="77777777" w:rsidR="00BC2F11" w:rsidRPr="00BC2F11" w:rsidRDefault="00BC2F11" w:rsidP="00BC2F11">
      <w:pPr>
        <w:spacing w:after="0" w:line="360" w:lineRule="auto"/>
        <w:jc w:val="both"/>
        <w:rPr>
          <w:rFonts w:ascii="Times New Roman" w:eastAsia="Times New Roman" w:hAnsi="Times New Roman" w:cs="Times New Roman"/>
          <w:color w:val="222222"/>
          <w:sz w:val="24"/>
          <w:szCs w:val="24"/>
        </w:rPr>
      </w:pPr>
    </w:p>
    <w:p w14:paraId="3D5A3461" w14:textId="48985038" w:rsidR="00BC2F11" w:rsidRPr="00BC2F11" w:rsidRDefault="00BC2F11" w:rsidP="00BC2F11">
      <w:pPr>
        <w:spacing w:after="0" w:line="360" w:lineRule="auto"/>
        <w:jc w:val="both"/>
        <w:rPr>
          <w:rFonts w:ascii="Times New Roman" w:eastAsia="Times New Roman" w:hAnsi="Times New Roman" w:cs="Times New Roman"/>
          <w:color w:val="222222"/>
          <w:sz w:val="24"/>
          <w:szCs w:val="24"/>
        </w:rPr>
      </w:pPr>
      <w:proofErr w:type="spellStart"/>
      <w:r w:rsidRPr="00BC2F11">
        <w:rPr>
          <w:rFonts w:ascii="Times New Roman" w:eastAsia="Times New Roman" w:hAnsi="Times New Roman" w:cs="Times New Roman"/>
          <w:color w:val="222222"/>
          <w:sz w:val="24"/>
          <w:szCs w:val="24"/>
        </w:rPr>
        <w:t>Kawinkoonlasate</w:t>
      </w:r>
      <w:proofErr w:type="spellEnd"/>
      <w:r w:rsidRPr="00BC2F11">
        <w:rPr>
          <w:rFonts w:ascii="Times New Roman" w:eastAsia="Times New Roman" w:hAnsi="Times New Roman" w:cs="Times New Roman"/>
          <w:color w:val="222222"/>
          <w:sz w:val="24"/>
          <w:szCs w:val="24"/>
        </w:rPr>
        <w:t xml:space="preserve">, P., 2020. Online Language Learning for Thai EFL Learners: An Analysis of Effective Alternative Learning Methods in Response to the Covid-19 Outbreak. </w:t>
      </w:r>
      <w:r w:rsidRPr="00BC2F11">
        <w:rPr>
          <w:rFonts w:ascii="Times New Roman" w:eastAsia="Times New Roman" w:hAnsi="Times New Roman" w:cs="Times New Roman"/>
          <w:i/>
          <w:color w:val="222222"/>
          <w:sz w:val="24"/>
          <w:szCs w:val="24"/>
        </w:rPr>
        <w:t>English Language Teaching</w:t>
      </w:r>
      <w:r w:rsidRPr="00BC2F11">
        <w:rPr>
          <w:rFonts w:ascii="Times New Roman" w:eastAsia="Times New Roman" w:hAnsi="Times New Roman" w:cs="Times New Roman"/>
          <w:color w:val="222222"/>
          <w:sz w:val="24"/>
          <w:szCs w:val="24"/>
        </w:rPr>
        <w:t xml:space="preserve">, </w:t>
      </w:r>
      <w:r w:rsidRPr="00BC2F11">
        <w:rPr>
          <w:rFonts w:ascii="Times New Roman" w:eastAsia="Times New Roman" w:hAnsi="Times New Roman" w:cs="Times New Roman"/>
          <w:i/>
          <w:color w:val="222222"/>
          <w:sz w:val="24"/>
          <w:szCs w:val="24"/>
        </w:rPr>
        <w:t>13</w:t>
      </w:r>
      <w:r w:rsidRPr="00BC2F11">
        <w:rPr>
          <w:rFonts w:ascii="Times New Roman" w:eastAsia="Times New Roman" w:hAnsi="Times New Roman" w:cs="Times New Roman"/>
          <w:color w:val="222222"/>
          <w:sz w:val="24"/>
          <w:szCs w:val="24"/>
        </w:rPr>
        <w:t>(12), pp.15-</w:t>
      </w:r>
      <w:proofErr w:type="gramStart"/>
      <w:r w:rsidRPr="00BC2F11">
        <w:rPr>
          <w:rFonts w:ascii="Times New Roman" w:eastAsia="Times New Roman" w:hAnsi="Times New Roman" w:cs="Times New Roman"/>
          <w:color w:val="222222"/>
          <w:sz w:val="24"/>
          <w:szCs w:val="24"/>
        </w:rPr>
        <w:t>26.Available</w:t>
      </w:r>
      <w:proofErr w:type="gramEnd"/>
      <w:r w:rsidRPr="00BC2F11">
        <w:rPr>
          <w:rFonts w:ascii="Times New Roman" w:eastAsia="Times New Roman" w:hAnsi="Times New Roman" w:cs="Times New Roman"/>
          <w:color w:val="222222"/>
          <w:sz w:val="24"/>
          <w:szCs w:val="24"/>
        </w:rPr>
        <w:t xml:space="preserve"> at: </w:t>
      </w:r>
      <w:hyperlink r:id="rId72">
        <w:r w:rsidRPr="00BC2F11">
          <w:rPr>
            <w:rFonts w:ascii="Times New Roman" w:eastAsia="Times New Roman" w:hAnsi="Times New Roman" w:cs="Times New Roman"/>
            <w:color w:val="1155CC"/>
            <w:sz w:val="24"/>
            <w:szCs w:val="24"/>
            <w:u w:val="single"/>
          </w:rPr>
          <w:t>https://eric.ed.gov/?id=EJ1279886</w:t>
        </w:r>
      </w:hyperlink>
      <w:r w:rsidRPr="00BC2F11">
        <w:rPr>
          <w:rFonts w:ascii="Times New Roman" w:eastAsia="Times New Roman" w:hAnsi="Times New Roman" w:cs="Times New Roman"/>
          <w:color w:val="222222"/>
          <w:sz w:val="24"/>
          <w:szCs w:val="24"/>
        </w:rPr>
        <w:t xml:space="preserve">  (Accessed: 23 May 2023</w:t>
      </w:r>
    </w:p>
    <w:p w14:paraId="6E966724" w14:textId="77777777" w:rsidR="00BC2F11" w:rsidRPr="00BC2F11" w:rsidRDefault="00BC2F11" w:rsidP="00BC2F11">
      <w:pPr>
        <w:spacing w:after="0" w:line="360" w:lineRule="auto"/>
        <w:jc w:val="both"/>
        <w:rPr>
          <w:rFonts w:ascii="Times New Roman" w:eastAsia="Times New Roman" w:hAnsi="Times New Roman" w:cs="Times New Roman"/>
          <w:color w:val="222222"/>
          <w:sz w:val="24"/>
          <w:szCs w:val="24"/>
        </w:rPr>
      </w:pPr>
      <w:proofErr w:type="spellStart"/>
      <w:r w:rsidRPr="00BC2F11">
        <w:rPr>
          <w:rFonts w:ascii="Times New Roman" w:eastAsia="Times New Roman" w:hAnsi="Times New Roman" w:cs="Times New Roman"/>
          <w:color w:val="222222"/>
          <w:sz w:val="24"/>
          <w:szCs w:val="24"/>
        </w:rPr>
        <w:t>Baffoe</w:t>
      </w:r>
      <w:proofErr w:type="spellEnd"/>
      <w:r w:rsidRPr="00BC2F11">
        <w:rPr>
          <w:rFonts w:ascii="Times New Roman" w:eastAsia="Times New Roman" w:hAnsi="Times New Roman" w:cs="Times New Roman"/>
          <w:color w:val="222222"/>
          <w:sz w:val="24"/>
          <w:szCs w:val="24"/>
        </w:rPr>
        <w:t xml:space="preserve">, G. and Roy, S., 2023. Colonial legacies and contemporary urban planning practices in Dhaka, Bangladesh. </w:t>
      </w:r>
      <w:r w:rsidRPr="00BC2F11">
        <w:rPr>
          <w:rFonts w:ascii="Times New Roman" w:eastAsia="Times New Roman" w:hAnsi="Times New Roman" w:cs="Times New Roman"/>
          <w:i/>
          <w:color w:val="222222"/>
          <w:sz w:val="24"/>
          <w:szCs w:val="24"/>
        </w:rPr>
        <w:t>Planning Perspectives</w:t>
      </w:r>
      <w:r w:rsidRPr="00BC2F11">
        <w:rPr>
          <w:rFonts w:ascii="Times New Roman" w:eastAsia="Times New Roman" w:hAnsi="Times New Roman" w:cs="Times New Roman"/>
          <w:color w:val="222222"/>
          <w:sz w:val="24"/>
          <w:szCs w:val="24"/>
        </w:rPr>
        <w:t xml:space="preserve">, </w:t>
      </w:r>
      <w:r w:rsidRPr="00BC2F11">
        <w:rPr>
          <w:rFonts w:ascii="Times New Roman" w:eastAsia="Times New Roman" w:hAnsi="Times New Roman" w:cs="Times New Roman"/>
          <w:i/>
          <w:color w:val="222222"/>
          <w:sz w:val="24"/>
          <w:szCs w:val="24"/>
        </w:rPr>
        <w:t>38</w:t>
      </w:r>
      <w:r w:rsidRPr="00BC2F11">
        <w:rPr>
          <w:rFonts w:ascii="Times New Roman" w:eastAsia="Times New Roman" w:hAnsi="Times New Roman" w:cs="Times New Roman"/>
          <w:color w:val="222222"/>
          <w:sz w:val="24"/>
          <w:szCs w:val="24"/>
        </w:rPr>
        <w:t xml:space="preserve">(1), pp.173-196. Available at: </w:t>
      </w:r>
      <w:hyperlink r:id="rId73">
        <w:r w:rsidRPr="00BC2F11">
          <w:rPr>
            <w:rFonts w:ascii="Times New Roman" w:eastAsia="Times New Roman" w:hAnsi="Times New Roman" w:cs="Times New Roman"/>
            <w:color w:val="1155CC"/>
            <w:sz w:val="24"/>
            <w:szCs w:val="24"/>
            <w:u w:val="single"/>
          </w:rPr>
          <w:t>https://www.tandfonline.com/doi/abs/10.1080/02665433.2022.2041468</w:t>
        </w:r>
      </w:hyperlink>
      <w:r w:rsidRPr="00BC2F11">
        <w:rPr>
          <w:rFonts w:ascii="Times New Roman" w:eastAsia="Times New Roman" w:hAnsi="Times New Roman" w:cs="Times New Roman"/>
          <w:color w:val="222222"/>
          <w:sz w:val="24"/>
          <w:szCs w:val="24"/>
        </w:rPr>
        <w:t xml:space="preserve">  (Accessed: 23 May 2023).</w:t>
      </w:r>
    </w:p>
    <w:p w14:paraId="6087A71D" w14:textId="77777777" w:rsidR="00BC2F11" w:rsidRPr="00BC2F11" w:rsidRDefault="00BC2F11" w:rsidP="00BC2F11">
      <w:pPr>
        <w:spacing w:after="0" w:line="360" w:lineRule="auto"/>
        <w:jc w:val="both"/>
        <w:rPr>
          <w:rFonts w:ascii="Times New Roman" w:eastAsia="Times New Roman" w:hAnsi="Times New Roman" w:cs="Times New Roman"/>
          <w:color w:val="222222"/>
          <w:sz w:val="24"/>
          <w:szCs w:val="24"/>
        </w:rPr>
      </w:pPr>
      <w:proofErr w:type="spellStart"/>
      <w:r w:rsidRPr="00BC2F11">
        <w:rPr>
          <w:rFonts w:ascii="Times New Roman" w:eastAsia="Times New Roman" w:hAnsi="Times New Roman" w:cs="Times New Roman"/>
          <w:color w:val="222222"/>
          <w:sz w:val="24"/>
          <w:szCs w:val="24"/>
        </w:rPr>
        <w:t>Arefin</w:t>
      </w:r>
      <w:proofErr w:type="spellEnd"/>
      <w:r w:rsidRPr="00BC2F11">
        <w:rPr>
          <w:rFonts w:ascii="Times New Roman" w:eastAsia="Times New Roman" w:hAnsi="Times New Roman" w:cs="Times New Roman"/>
          <w:color w:val="222222"/>
          <w:sz w:val="24"/>
          <w:szCs w:val="24"/>
        </w:rPr>
        <w:t xml:space="preserve">, M.S., </w:t>
      </w:r>
      <w:proofErr w:type="spellStart"/>
      <w:r w:rsidRPr="00BC2F11">
        <w:rPr>
          <w:rFonts w:ascii="Times New Roman" w:eastAsia="Times New Roman" w:hAnsi="Times New Roman" w:cs="Times New Roman"/>
          <w:color w:val="222222"/>
          <w:sz w:val="24"/>
          <w:szCs w:val="24"/>
        </w:rPr>
        <w:t>Alam</w:t>
      </w:r>
      <w:proofErr w:type="spellEnd"/>
      <w:r w:rsidRPr="00BC2F11">
        <w:rPr>
          <w:rFonts w:ascii="Times New Roman" w:eastAsia="Times New Roman" w:hAnsi="Times New Roman" w:cs="Times New Roman"/>
          <w:color w:val="222222"/>
          <w:sz w:val="24"/>
          <w:szCs w:val="24"/>
        </w:rPr>
        <w:t xml:space="preserve">, M.S., Islam, N. and </w:t>
      </w:r>
      <w:proofErr w:type="spellStart"/>
      <w:r w:rsidRPr="00BC2F11">
        <w:rPr>
          <w:rFonts w:ascii="Times New Roman" w:eastAsia="Times New Roman" w:hAnsi="Times New Roman" w:cs="Times New Roman"/>
          <w:color w:val="222222"/>
          <w:sz w:val="24"/>
          <w:szCs w:val="24"/>
        </w:rPr>
        <w:t>Molasy</w:t>
      </w:r>
      <w:proofErr w:type="spellEnd"/>
      <w:r w:rsidRPr="00BC2F11">
        <w:rPr>
          <w:rFonts w:ascii="Times New Roman" w:eastAsia="Times New Roman" w:hAnsi="Times New Roman" w:cs="Times New Roman"/>
          <w:color w:val="222222"/>
          <w:sz w:val="24"/>
          <w:szCs w:val="24"/>
        </w:rPr>
        <w:t xml:space="preserve">, M., 2020. Organizational politics and work-family conflict: the hospitality industry in Bangladesh. </w:t>
      </w:r>
      <w:r w:rsidRPr="00BC2F11">
        <w:rPr>
          <w:rFonts w:ascii="Times New Roman" w:eastAsia="Times New Roman" w:hAnsi="Times New Roman" w:cs="Times New Roman"/>
          <w:i/>
          <w:color w:val="222222"/>
          <w:sz w:val="24"/>
          <w:szCs w:val="24"/>
        </w:rPr>
        <w:t>South Asian Journal of Business Studies</w:t>
      </w:r>
      <w:r w:rsidRPr="00BC2F11">
        <w:rPr>
          <w:rFonts w:ascii="Times New Roman" w:eastAsia="Times New Roman" w:hAnsi="Times New Roman" w:cs="Times New Roman"/>
          <w:color w:val="222222"/>
          <w:sz w:val="24"/>
          <w:szCs w:val="24"/>
        </w:rPr>
        <w:t xml:space="preserve">, </w:t>
      </w:r>
      <w:r w:rsidRPr="00BC2F11">
        <w:rPr>
          <w:rFonts w:ascii="Times New Roman" w:eastAsia="Times New Roman" w:hAnsi="Times New Roman" w:cs="Times New Roman"/>
          <w:i/>
          <w:color w:val="222222"/>
          <w:sz w:val="24"/>
          <w:szCs w:val="24"/>
        </w:rPr>
        <w:t>9</w:t>
      </w:r>
      <w:r w:rsidRPr="00BC2F11">
        <w:rPr>
          <w:rFonts w:ascii="Times New Roman" w:eastAsia="Times New Roman" w:hAnsi="Times New Roman" w:cs="Times New Roman"/>
          <w:color w:val="222222"/>
          <w:sz w:val="24"/>
          <w:szCs w:val="24"/>
        </w:rPr>
        <w:t>(3), pp.357-372Available at .</w:t>
      </w:r>
      <w:hyperlink r:id="rId74">
        <w:r w:rsidRPr="00BC2F11">
          <w:rPr>
            <w:rFonts w:ascii="Times New Roman" w:eastAsia="Times New Roman" w:hAnsi="Times New Roman" w:cs="Times New Roman"/>
            <w:color w:val="1155CC"/>
            <w:sz w:val="24"/>
            <w:szCs w:val="24"/>
            <w:u w:val="single"/>
          </w:rPr>
          <w:t>https://www.researchgate.net/profile/Md-Arefin-6/publication/342851621_Organizational_politics_and_work-family_conflict_the_hospitality_industry_in_Bangladesh/links/5ffdb5db92851c13fe071ba4/Organizational-politics-and-work-family-conflict-the-hospitality-industry-in-Bangladesh.pdf</w:t>
        </w:r>
      </w:hyperlink>
      <w:r w:rsidRPr="00BC2F11">
        <w:rPr>
          <w:rFonts w:ascii="Times New Roman" w:eastAsia="Times New Roman" w:hAnsi="Times New Roman" w:cs="Times New Roman"/>
          <w:color w:val="222222"/>
          <w:sz w:val="24"/>
          <w:szCs w:val="24"/>
        </w:rPr>
        <w:t xml:space="preserve">(Accessed: 23 May 2023) </w:t>
      </w:r>
    </w:p>
    <w:p w14:paraId="2A78926F" w14:textId="77777777" w:rsidR="00BC2F11" w:rsidRPr="00BC2F11" w:rsidRDefault="00BC2F11" w:rsidP="00BC2F11">
      <w:pPr>
        <w:spacing w:after="0" w:line="360" w:lineRule="auto"/>
        <w:jc w:val="both"/>
        <w:rPr>
          <w:rFonts w:ascii="Times New Roman" w:eastAsia="Times New Roman" w:hAnsi="Times New Roman" w:cs="Times New Roman"/>
          <w:color w:val="222222"/>
          <w:sz w:val="24"/>
          <w:szCs w:val="24"/>
        </w:rPr>
      </w:pPr>
    </w:p>
    <w:p w14:paraId="4C6864D6" w14:textId="77777777" w:rsidR="00BC2F11" w:rsidRDefault="00BC2F11">
      <w:pPr>
        <w:spacing w:after="0" w:line="360" w:lineRule="auto"/>
        <w:jc w:val="both"/>
        <w:rPr>
          <w:rFonts w:ascii="Times New Roman" w:eastAsia="Times New Roman" w:hAnsi="Times New Roman" w:cs="Times New Roman"/>
          <w:color w:val="222222"/>
          <w:sz w:val="24"/>
          <w:szCs w:val="24"/>
          <w:shd w:val="clear" w:color="auto" w:fill="FF9900"/>
        </w:rPr>
      </w:pPr>
    </w:p>
    <w:sectPr w:rsidR="00BC2F11" w:rsidSect="00BF4A65">
      <w:footerReference w:type="default" r:id="rId75"/>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48EEBD" w14:textId="77777777" w:rsidR="00C65228" w:rsidRDefault="00C65228" w:rsidP="00BF4A65">
      <w:pPr>
        <w:spacing w:after="0" w:line="240" w:lineRule="auto"/>
      </w:pPr>
      <w:r>
        <w:separator/>
      </w:r>
    </w:p>
  </w:endnote>
  <w:endnote w:type="continuationSeparator" w:id="0">
    <w:p w14:paraId="78ABFF96" w14:textId="77777777" w:rsidR="00C65228" w:rsidRDefault="00C65228" w:rsidP="00BF4A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Gungsuh">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917DD" w14:textId="77777777" w:rsidR="00BF4A65" w:rsidRDefault="00A057C4">
    <w:pPr>
      <w:pBdr>
        <w:top w:val="nil"/>
        <w:left w:val="nil"/>
        <w:bottom w:val="nil"/>
        <w:right w:val="nil"/>
        <w:between w:val="nil"/>
      </w:pBdr>
      <w:tabs>
        <w:tab w:val="center" w:pos="4513"/>
        <w:tab w:val="right" w:pos="9026"/>
      </w:tabs>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Page </w:t>
    </w:r>
    <w:r w:rsidR="00BF4A65">
      <w:rPr>
        <w:rFonts w:ascii="Times New Roman" w:eastAsia="Times New Roman" w:hAnsi="Times New Roman" w:cs="Times New Roman"/>
        <w:b/>
        <w:color w:val="000000"/>
        <w:sz w:val="24"/>
        <w:szCs w:val="24"/>
      </w:rPr>
      <w:fldChar w:fldCharType="begin"/>
    </w:r>
    <w:r>
      <w:rPr>
        <w:rFonts w:ascii="Times New Roman" w:eastAsia="Times New Roman" w:hAnsi="Times New Roman" w:cs="Times New Roman"/>
        <w:b/>
        <w:color w:val="000000"/>
        <w:sz w:val="24"/>
        <w:szCs w:val="24"/>
      </w:rPr>
      <w:instrText>PAGE</w:instrText>
    </w:r>
    <w:r w:rsidR="00BF4A65">
      <w:rPr>
        <w:rFonts w:ascii="Times New Roman" w:eastAsia="Times New Roman" w:hAnsi="Times New Roman" w:cs="Times New Roman"/>
        <w:b/>
        <w:color w:val="000000"/>
        <w:sz w:val="24"/>
        <w:szCs w:val="24"/>
      </w:rPr>
      <w:fldChar w:fldCharType="separate"/>
    </w:r>
    <w:r w:rsidR="00612FEE">
      <w:rPr>
        <w:rFonts w:ascii="Times New Roman" w:eastAsia="Times New Roman" w:hAnsi="Times New Roman" w:cs="Times New Roman"/>
        <w:b/>
        <w:noProof/>
        <w:color w:val="000000"/>
        <w:sz w:val="24"/>
        <w:szCs w:val="24"/>
      </w:rPr>
      <w:t>23</w:t>
    </w:r>
    <w:r w:rsidR="00BF4A65">
      <w:rPr>
        <w:rFonts w:ascii="Times New Roman" w:eastAsia="Times New Roman" w:hAnsi="Times New Roman" w:cs="Times New Roman"/>
        <w:b/>
        <w:color w:val="000000"/>
        <w:sz w:val="24"/>
        <w:szCs w:val="24"/>
      </w:rPr>
      <w:fldChar w:fldCharType="end"/>
    </w:r>
    <w:r>
      <w:rPr>
        <w:rFonts w:ascii="Times New Roman" w:eastAsia="Times New Roman" w:hAnsi="Times New Roman" w:cs="Times New Roman"/>
        <w:color w:val="000000"/>
        <w:sz w:val="24"/>
        <w:szCs w:val="24"/>
      </w:rPr>
      <w:t xml:space="preserve"> of </w:t>
    </w:r>
    <w:r w:rsidR="00BF4A65">
      <w:rPr>
        <w:rFonts w:ascii="Times New Roman" w:eastAsia="Times New Roman" w:hAnsi="Times New Roman" w:cs="Times New Roman"/>
        <w:b/>
        <w:color w:val="000000"/>
        <w:sz w:val="24"/>
        <w:szCs w:val="24"/>
      </w:rPr>
      <w:fldChar w:fldCharType="begin"/>
    </w:r>
    <w:r>
      <w:rPr>
        <w:rFonts w:ascii="Times New Roman" w:eastAsia="Times New Roman" w:hAnsi="Times New Roman" w:cs="Times New Roman"/>
        <w:b/>
        <w:color w:val="000000"/>
        <w:sz w:val="24"/>
        <w:szCs w:val="24"/>
      </w:rPr>
      <w:instrText>NUMPAGES</w:instrText>
    </w:r>
    <w:r w:rsidR="00BF4A65">
      <w:rPr>
        <w:rFonts w:ascii="Times New Roman" w:eastAsia="Times New Roman" w:hAnsi="Times New Roman" w:cs="Times New Roman"/>
        <w:b/>
        <w:color w:val="000000"/>
        <w:sz w:val="24"/>
        <w:szCs w:val="24"/>
      </w:rPr>
      <w:fldChar w:fldCharType="separate"/>
    </w:r>
    <w:r w:rsidR="00612FEE">
      <w:rPr>
        <w:rFonts w:ascii="Times New Roman" w:eastAsia="Times New Roman" w:hAnsi="Times New Roman" w:cs="Times New Roman"/>
        <w:b/>
        <w:noProof/>
        <w:color w:val="000000"/>
        <w:sz w:val="24"/>
        <w:szCs w:val="24"/>
      </w:rPr>
      <w:t>34</w:t>
    </w:r>
    <w:r w:rsidR="00BF4A65">
      <w:rPr>
        <w:rFonts w:ascii="Times New Roman" w:eastAsia="Times New Roman" w:hAnsi="Times New Roman" w:cs="Times New Roman"/>
        <w:b/>
        <w:color w:val="000000"/>
        <w:sz w:val="24"/>
        <w:szCs w:val="24"/>
      </w:rPr>
      <w:fldChar w:fldCharType="end"/>
    </w:r>
  </w:p>
  <w:p w14:paraId="25055B85" w14:textId="77777777" w:rsidR="00BF4A65" w:rsidRDefault="00BF4A65">
    <w:pPr>
      <w:pBdr>
        <w:top w:val="nil"/>
        <w:left w:val="nil"/>
        <w:bottom w:val="nil"/>
        <w:right w:val="nil"/>
        <w:between w:val="nil"/>
      </w:pBdr>
      <w:tabs>
        <w:tab w:val="center" w:pos="4513"/>
        <w:tab w:val="right" w:pos="9026"/>
      </w:tabs>
      <w:spacing w:after="0" w:line="240" w:lineRule="auto"/>
      <w:rPr>
        <w:rFonts w:ascii="Times New Roman" w:eastAsia="Times New Roman" w:hAnsi="Times New Roman" w:cs="Times New Roman"/>
        <w:color w:val="000000"/>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D6EE17" w14:textId="77777777" w:rsidR="00C65228" w:rsidRDefault="00C65228" w:rsidP="00BF4A65">
      <w:pPr>
        <w:spacing w:after="0" w:line="240" w:lineRule="auto"/>
      </w:pPr>
      <w:r>
        <w:separator/>
      </w:r>
    </w:p>
  </w:footnote>
  <w:footnote w:type="continuationSeparator" w:id="0">
    <w:p w14:paraId="4E1BF644" w14:textId="77777777" w:rsidR="00C65228" w:rsidRDefault="00C65228" w:rsidP="00BF4A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678CC"/>
    <w:multiLevelType w:val="multilevel"/>
    <w:tmpl w:val="D73CC6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5A08ED"/>
    <w:multiLevelType w:val="multilevel"/>
    <w:tmpl w:val="29C498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95E5CA5"/>
    <w:multiLevelType w:val="multilevel"/>
    <w:tmpl w:val="CB0C49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63208C3"/>
    <w:multiLevelType w:val="multilevel"/>
    <w:tmpl w:val="B73CF8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D9745D4"/>
    <w:multiLevelType w:val="multilevel"/>
    <w:tmpl w:val="32C410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1E83EE7"/>
    <w:multiLevelType w:val="multilevel"/>
    <w:tmpl w:val="EEF24B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4601045"/>
    <w:multiLevelType w:val="multilevel"/>
    <w:tmpl w:val="9CE23A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AF15DB6"/>
    <w:multiLevelType w:val="multilevel"/>
    <w:tmpl w:val="D0D2B0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C194BB4"/>
    <w:multiLevelType w:val="multilevel"/>
    <w:tmpl w:val="05806E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E297785"/>
    <w:multiLevelType w:val="multilevel"/>
    <w:tmpl w:val="124C30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48535C2"/>
    <w:multiLevelType w:val="multilevel"/>
    <w:tmpl w:val="1CAC37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5FB7326"/>
    <w:multiLevelType w:val="multilevel"/>
    <w:tmpl w:val="B02C0F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BAC43D8"/>
    <w:multiLevelType w:val="multilevel"/>
    <w:tmpl w:val="E78C78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DF14A57"/>
    <w:multiLevelType w:val="multilevel"/>
    <w:tmpl w:val="749A9E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68543978">
    <w:abstractNumId w:val="10"/>
  </w:num>
  <w:num w:numId="2" w16cid:durableId="1595478517">
    <w:abstractNumId w:val="5"/>
  </w:num>
  <w:num w:numId="3" w16cid:durableId="474109874">
    <w:abstractNumId w:val="2"/>
  </w:num>
  <w:num w:numId="4" w16cid:durableId="621955806">
    <w:abstractNumId w:val="8"/>
  </w:num>
  <w:num w:numId="5" w16cid:durableId="366951846">
    <w:abstractNumId w:val="0"/>
  </w:num>
  <w:num w:numId="6" w16cid:durableId="1682782195">
    <w:abstractNumId w:val="4"/>
  </w:num>
  <w:num w:numId="7" w16cid:durableId="257492848">
    <w:abstractNumId w:val="12"/>
  </w:num>
  <w:num w:numId="8" w16cid:durableId="1709841451">
    <w:abstractNumId w:val="11"/>
  </w:num>
  <w:num w:numId="9" w16cid:durableId="2104104201">
    <w:abstractNumId w:val="9"/>
  </w:num>
  <w:num w:numId="10" w16cid:durableId="1492023814">
    <w:abstractNumId w:val="6"/>
  </w:num>
  <w:num w:numId="11" w16cid:durableId="1395589685">
    <w:abstractNumId w:val="7"/>
  </w:num>
  <w:num w:numId="12" w16cid:durableId="122427708">
    <w:abstractNumId w:val="13"/>
  </w:num>
  <w:num w:numId="13" w16cid:durableId="212012602">
    <w:abstractNumId w:val="3"/>
  </w:num>
  <w:num w:numId="14" w16cid:durableId="15491033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4A65"/>
    <w:rsid w:val="005F5E3E"/>
    <w:rsid w:val="00612FEE"/>
    <w:rsid w:val="00A057C4"/>
    <w:rsid w:val="00BC2F11"/>
    <w:rsid w:val="00BF4A65"/>
    <w:rsid w:val="00C65228"/>
    <w:rsid w:val="00E532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D4526"/>
  <w15:docId w15:val="{2B9B8D2A-4781-8646-9AF7-F96701B83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1FD6"/>
    <w:rPr>
      <w:lang w:val="en-CA"/>
    </w:rPr>
  </w:style>
  <w:style w:type="paragraph" w:styleId="Heading1">
    <w:name w:val="heading 1"/>
    <w:basedOn w:val="Normal"/>
    <w:next w:val="Normal"/>
    <w:link w:val="Heading1Char"/>
    <w:autoRedefine/>
    <w:uiPriority w:val="9"/>
    <w:qFormat/>
    <w:rsid w:val="00C929FA"/>
    <w:pPr>
      <w:keepNext/>
      <w:keepLines/>
      <w:spacing w:before="240" w:after="0" w:line="360" w:lineRule="auto"/>
      <w:outlineLvl w:val="0"/>
    </w:pPr>
    <w:rPr>
      <w:rFonts w:ascii="Times New Roman" w:eastAsia="Times New Roman" w:hAnsi="Times New Roman" w:cstheme="majorBidi"/>
      <w:b/>
      <w:color w:val="000000" w:themeColor="text1"/>
      <w:sz w:val="28"/>
      <w:szCs w:val="32"/>
      <w:lang w:val="en-IN" w:eastAsia="en-IN"/>
    </w:rPr>
  </w:style>
  <w:style w:type="paragraph" w:styleId="Heading2">
    <w:name w:val="heading 2"/>
    <w:basedOn w:val="Normal"/>
    <w:next w:val="Normal"/>
    <w:link w:val="Heading2Char"/>
    <w:autoRedefine/>
    <w:rsid w:val="00B814D7"/>
    <w:pPr>
      <w:keepNext/>
      <w:keepLines/>
      <w:spacing w:before="360" w:after="120" w:line="360" w:lineRule="auto"/>
      <w:outlineLvl w:val="1"/>
    </w:pPr>
    <w:rPr>
      <w:rFonts w:ascii="Times New Roman" w:eastAsia="Arial" w:hAnsi="Times New Roman" w:cs="Arial"/>
      <w:b/>
      <w:color w:val="000000" w:themeColor="text1"/>
      <w:sz w:val="26"/>
      <w:szCs w:val="32"/>
      <w:lang w:val="en-US"/>
    </w:rPr>
  </w:style>
  <w:style w:type="paragraph" w:styleId="Heading3">
    <w:name w:val="heading 3"/>
    <w:basedOn w:val="Normal"/>
    <w:next w:val="Normal"/>
    <w:link w:val="Heading3Char"/>
    <w:uiPriority w:val="9"/>
    <w:unhideWhenUsed/>
    <w:qFormat/>
    <w:rsid w:val="00933355"/>
    <w:pPr>
      <w:keepNext/>
      <w:keepLines/>
      <w:spacing w:before="40" w:after="0"/>
      <w:outlineLvl w:val="2"/>
    </w:pPr>
    <w:rPr>
      <w:rFonts w:ascii="Times New Roman" w:eastAsiaTheme="majorEastAsia" w:hAnsi="Times New Roman" w:cstheme="majorBidi"/>
      <w:b/>
      <w:color w:val="000000" w:themeColor="text1"/>
      <w:sz w:val="26"/>
      <w:szCs w:val="24"/>
    </w:rPr>
  </w:style>
  <w:style w:type="paragraph" w:styleId="Heading4">
    <w:name w:val="heading 4"/>
    <w:basedOn w:val="Normal1"/>
    <w:next w:val="Normal1"/>
    <w:rsid w:val="00BF4A65"/>
    <w:pPr>
      <w:keepNext/>
      <w:keepLines/>
      <w:spacing w:before="240" w:after="40"/>
      <w:outlineLvl w:val="3"/>
    </w:pPr>
    <w:rPr>
      <w:b/>
      <w:sz w:val="24"/>
      <w:szCs w:val="24"/>
    </w:rPr>
  </w:style>
  <w:style w:type="paragraph" w:styleId="Heading5">
    <w:name w:val="heading 5"/>
    <w:basedOn w:val="Normal1"/>
    <w:next w:val="Normal1"/>
    <w:rsid w:val="00BF4A65"/>
    <w:pPr>
      <w:keepNext/>
      <w:keepLines/>
      <w:spacing w:before="220" w:after="40"/>
      <w:outlineLvl w:val="4"/>
    </w:pPr>
    <w:rPr>
      <w:b/>
    </w:rPr>
  </w:style>
  <w:style w:type="paragraph" w:styleId="Heading6">
    <w:name w:val="heading 6"/>
    <w:basedOn w:val="Normal1"/>
    <w:next w:val="Normal1"/>
    <w:rsid w:val="00BF4A65"/>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F4A65"/>
  </w:style>
  <w:style w:type="paragraph" w:styleId="Title">
    <w:name w:val="Title"/>
    <w:basedOn w:val="Normal1"/>
    <w:next w:val="Normal1"/>
    <w:rsid w:val="00BF4A65"/>
    <w:pPr>
      <w:keepNext/>
      <w:keepLines/>
      <w:spacing w:before="480" w:after="120"/>
    </w:pPr>
    <w:rPr>
      <w:b/>
      <w:sz w:val="72"/>
      <w:szCs w:val="72"/>
    </w:rPr>
  </w:style>
  <w:style w:type="character" w:customStyle="1" w:styleId="Heading2Char">
    <w:name w:val="Heading 2 Char"/>
    <w:basedOn w:val="DefaultParagraphFont"/>
    <w:link w:val="Heading2"/>
    <w:rsid w:val="00B814D7"/>
    <w:rPr>
      <w:rFonts w:ascii="Times New Roman" w:eastAsia="Arial" w:hAnsi="Times New Roman" w:cs="Arial"/>
      <w:b/>
      <w:color w:val="000000" w:themeColor="text1"/>
      <w:sz w:val="26"/>
      <w:szCs w:val="32"/>
      <w:lang w:val="en-US"/>
    </w:rPr>
  </w:style>
  <w:style w:type="character" w:customStyle="1" w:styleId="Heading1Char">
    <w:name w:val="Heading 1 Char"/>
    <w:basedOn w:val="DefaultParagraphFont"/>
    <w:link w:val="Heading1"/>
    <w:uiPriority w:val="9"/>
    <w:rsid w:val="00C929FA"/>
    <w:rPr>
      <w:rFonts w:ascii="Times New Roman" w:eastAsia="Times New Roman" w:hAnsi="Times New Roman" w:cstheme="majorBidi"/>
      <w:b/>
      <w:color w:val="000000" w:themeColor="text1"/>
      <w:sz w:val="28"/>
      <w:szCs w:val="32"/>
      <w:lang w:eastAsia="en-IN"/>
    </w:rPr>
  </w:style>
  <w:style w:type="paragraph" w:styleId="NormalWeb">
    <w:name w:val="Normal (Web)"/>
    <w:basedOn w:val="Normal"/>
    <w:uiPriority w:val="99"/>
    <w:semiHidden/>
    <w:unhideWhenUsed/>
    <w:rsid w:val="00933355"/>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TOCHeading">
    <w:name w:val="TOC Heading"/>
    <w:basedOn w:val="Heading1"/>
    <w:next w:val="Normal"/>
    <w:uiPriority w:val="39"/>
    <w:unhideWhenUsed/>
    <w:qFormat/>
    <w:rsid w:val="00933355"/>
    <w:pPr>
      <w:outlineLvl w:val="9"/>
    </w:pPr>
    <w:rPr>
      <w:rFonts w:asciiTheme="majorHAnsi" w:hAnsiTheme="majorHAnsi"/>
      <w:b w:val="0"/>
      <w:color w:val="2F5496" w:themeColor="accent1" w:themeShade="BF"/>
      <w:sz w:val="32"/>
      <w:lang w:val="en-US"/>
    </w:rPr>
  </w:style>
  <w:style w:type="character" w:customStyle="1" w:styleId="Heading3Char">
    <w:name w:val="Heading 3 Char"/>
    <w:basedOn w:val="DefaultParagraphFont"/>
    <w:link w:val="Heading3"/>
    <w:uiPriority w:val="9"/>
    <w:rsid w:val="00933355"/>
    <w:rPr>
      <w:rFonts w:ascii="Times New Roman" w:eastAsiaTheme="majorEastAsia" w:hAnsi="Times New Roman" w:cstheme="majorBidi"/>
      <w:b/>
      <w:color w:val="000000" w:themeColor="text1"/>
      <w:sz w:val="26"/>
      <w:szCs w:val="24"/>
      <w:lang w:val="en-CA"/>
    </w:rPr>
  </w:style>
  <w:style w:type="character" w:styleId="Hyperlink">
    <w:name w:val="Hyperlink"/>
    <w:basedOn w:val="DefaultParagraphFont"/>
    <w:uiPriority w:val="99"/>
    <w:unhideWhenUsed/>
    <w:rsid w:val="00933355"/>
    <w:rPr>
      <w:color w:val="0000FF"/>
      <w:u w:val="single"/>
    </w:rPr>
  </w:style>
  <w:style w:type="paragraph" w:styleId="Header">
    <w:name w:val="header"/>
    <w:basedOn w:val="Normal"/>
    <w:link w:val="HeaderChar"/>
    <w:uiPriority w:val="99"/>
    <w:unhideWhenUsed/>
    <w:rsid w:val="009333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3355"/>
    <w:rPr>
      <w:lang w:val="en-CA"/>
    </w:rPr>
  </w:style>
  <w:style w:type="paragraph" w:styleId="Footer">
    <w:name w:val="footer"/>
    <w:basedOn w:val="Normal"/>
    <w:link w:val="FooterChar"/>
    <w:uiPriority w:val="99"/>
    <w:unhideWhenUsed/>
    <w:rsid w:val="009333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3355"/>
    <w:rPr>
      <w:lang w:val="en-CA"/>
    </w:rPr>
  </w:style>
  <w:style w:type="paragraph" w:styleId="TOC1">
    <w:name w:val="toc 1"/>
    <w:basedOn w:val="Normal"/>
    <w:next w:val="Normal"/>
    <w:autoRedefine/>
    <w:uiPriority w:val="39"/>
    <w:unhideWhenUsed/>
    <w:rsid w:val="00933355"/>
    <w:pPr>
      <w:spacing w:after="100"/>
    </w:pPr>
  </w:style>
  <w:style w:type="paragraph" w:styleId="TOC3">
    <w:name w:val="toc 3"/>
    <w:basedOn w:val="Normal"/>
    <w:next w:val="Normal"/>
    <w:autoRedefine/>
    <w:uiPriority w:val="39"/>
    <w:unhideWhenUsed/>
    <w:rsid w:val="00933355"/>
    <w:pPr>
      <w:spacing w:after="100"/>
      <w:ind w:left="440"/>
    </w:pPr>
  </w:style>
  <w:style w:type="paragraph" w:styleId="BalloonText">
    <w:name w:val="Balloon Text"/>
    <w:basedOn w:val="Normal"/>
    <w:link w:val="BalloonTextChar"/>
    <w:uiPriority w:val="99"/>
    <w:semiHidden/>
    <w:unhideWhenUsed/>
    <w:rsid w:val="009141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41D6"/>
    <w:rPr>
      <w:rFonts w:ascii="Tahoma" w:hAnsi="Tahoma" w:cs="Tahoma"/>
      <w:sz w:val="16"/>
      <w:szCs w:val="16"/>
      <w:lang w:val="en-CA"/>
    </w:rPr>
  </w:style>
  <w:style w:type="paragraph" w:customStyle="1" w:styleId="Normal10">
    <w:name w:val="Normal1"/>
    <w:rsid w:val="009141D6"/>
    <w:pPr>
      <w:spacing w:after="0" w:line="276" w:lineRule="auto"/>
    </w:pPr>
    <w:rPr>
      <w:rFonts w:ascii="Arial" w:eastAsia="Arial" w:hAnsi="Arial" w:cs="Arial"/>
    </w:rPr>
  </w:style>
  <w:style w:type="paragraph" w:styleId="TOC2">
    <w:name w:val="toc 2"/>
    <w:basedOn w:val="Normal"/>
    <w:next w:val="Normal"/>
    <w:autoRedefine/>
    <w:uiPriority w:val="39"/>
    <w:unhideWhenUsed/>
    <w:rsid w:val="00B814D7"/>
    <w:pPr>
      <w:spacing w:after="100"/>
      <w:ind w:left="220"/>
    </w:pPr>
  </w:style>
  <w:style w:type="paragraph" w:styleId="ListParagraph">
    <w:name w:val="List Paragraph"/>
    <w:basedOn w:val="Normal"/>
    <w:uiPriority w:val="34"/>
    <w:qFormat/>
    <w:rsid w:val="00C929FA"/>
    <w:pPr>
      <w:ind w:left="720"/>
      <w:contextualSpacing/>
    </w:pPr>
  </w:style>
  <w:style w:type="paragraph" w:styleId="Subtitle">
    <w:name w:val="Subtitle"/>
    <w:basedOn w:val="Normal"/>
    <w:next w:val="Normal"/>
    <w:rsid w:val="00BF4A65"/>
    <w:pPr>
      <w:keepNext/>
      <w:keepLines/>
      <w:spacing w:before="360" w:after="80"/>
    </w:pPr>
    <w:rPr>
      <w:rFonts w:ascii="Georgia" w:eastAsia="Georgia" w:hAnsi="Georgia" w:cs="Georgia"/>
      <w:i/>
      <w:color w:val="666666"/>
      <w:sz w:val="48"/>
      <w:szCs w:val="48"/>
    </w:rPr>
  </w:style>
  <w:style w:type="table" w:customStyle="1" w:styleId="a">
    <w:basedOn w:val="TableNormal"/>
    <w:rsid w:val="00BF4A65"/>
    <w:tblPr>
      <w:tblStyleRowBandSize w:val="1"/>
      <w:tblStyleColBandSize w:val="1"/>
      <w:tblCellMar>
        <w:top w:w="100" w:type="dxa"/>
        <w:left w:w="100" w:type="dxa"/>
        <w:bottom w:w="100" w:type="dxa"/>
        <w:right w:w="100" w:type="dxa"/>
      </w:tblCellMar>
    </w:tblPr>
  </w:style>
  <w:style w:type="table" w:customStyle="1" w:styleId="a0">
    <w:basedOn w:val="TableNormal"/>
    <w:rsid w:val="00BF4A65"/>
    <w:tblPr>
      <w:tblStyleRowBandSize w:val="1"/>
      <w:tblStyleColBandSize w:val="1"/>
      <w:tblCellMar>
        <w:top w:w="100" w:type="dxa"/>
        <w:left w:w="100" w:type="dxa"/>
        <w:bottom w:w="100" w:type="dxa"/>
        <w:right w:w="100" w:type="dxa"/>
      </w:tblCellMar>
    </w:tblPr>
  </w:style>
  <w:style w:type="table" w:customStyle="1" w:styleId="a1">
    <w:basedOn w:val="TableNormal"/>
    <w:rsid w:val="00BF4A65"/>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www.google.com/maps/dir/@23.7414102,90.397438,17z/data=!4m2!4m1!3e0!5m1!1e1" TargetMode="External"/><Relationship Id="rId21" Type="http://schemas.openxmlformats.org/officeDocument/2006/relationships/hyperlink" Target="https://rep.bntu.by/handle/data/62397" TargetMode="External"/><Relationship Id="rId42" Type="http://schemas.openxmlformats.org/officeDocument/2006/relationships/hyperlink" Target="https://link.springer.com/article/10.1007/s11135-018-0727-4" TargetMode="External"/><Relationship Id="rId47" Type="http://schemas.openxmlformats.org/officeDocument/2006/relationships/hyperlink" Target="http://202.74.246.118/bitstream/handle/123456789/466/Mahzuzah%20Rafahat%20Internship%20Report.pdf?sequence=1&amp;isAllowed=y" TargetMode="External"/><Relationship Id="rId63" Type="http://schemas.openxmlformats.org/officeDocument/2006/relationships/hyperlink" Target="https://researchberg.com/index.php/eqme/article/view/83" TargetMode="External"/><Relationship Id="rId68" Type="http://schemas.openxmlformats.org/officeDocument/2006/relationships/hyperlink" Target="https://www.emerald.com/insight/content/doi/10.1108/IJCHM-08-2020-0814/full/html" TargetMode="External"/><Relationship Id="rId16" Type="http://schemas.openxmlformats.org/officeDocument/2006/relationships/hyperlink" Target="https://www.ijsshr.in/v5i3/Doc/22.pdf" TargetMode="External"/><Relationship Id="rId11" Type="http://schemas.openxmlformats.org/officeDocument/2006/relationships/image" Target="media/image4.png"/><Relationship Id="rId24" Type="http://schemas.openxmlformats.org/officeDocument/2006/relationships/hyperlink" Target="https://www.sciencedirect.com/science/article/abs/pii/S0007681320300057" TargetMode="External"/><Relationship Id="rId32" Type="http://schemas.openxmlformats.org/officeDocument/2006/relationships/hyperlink" Target="https://www.tandfonline.com/doi/abs/10.1080/09537287.2020.1810757" TargetMode="External"/><Relationship Id="rId37" Type="http://schemas.openxmlformats.org/officeDocument/2006/relationships/hyperlink" Target="http://jiisonline.evehost.co.kr/files/DLA/20190408160815_JIIS-2019-25(1)-2.pdf" TargetMode="External"/><Relationship Id="rId40" Type="http://schemas.openxmlformats.org/officeDocument/2006/relationships/hyperlink" Target="https://www.mdpi.com/2673-9941/2/4/32" TargetMode="External"/><Relationship Id="rId45" Type="http://schemas.openxmlformats.org/officeDocument/2006/relationships/hyperlink" Target="https://www.theseus.fi/handle/10024/334152" TargetMode="External"/><Relationship Id="rId53" Type="http://schemas.openxmlformats.org/officeDocument/2006/relationships/hyperlink" Target="https://www.tandfonline.com/doi/abs/10.1080/19368623.2019.1630698" TargetMode="External"/><Relationship Id="rId58" Type="http://schemas.openxmlformats.org/officeDocument/2006/relationships/hyperlink" Target="http://onlinelibrary.wiley.com/doi/abs/10.1111/1467-8551.12441" TargetMode="External"/><Relationship Id="rId66" Type="http://schemas.openxmlformats.org/officeDocument/2006/relationships/hyperlink" Target="http://journals.sagepub.com/doi/pdf/10.1177/1094670520944606" TargetMode="External"/><Relationship Id="rId74" Type="http://schemas.openxmlformats.org/officeDocument/2006/relationships/hyperlink" Target="https://www.researchgate.net/profile/Md-Arefin-6/publication/342851621_Organizational_politics_and_work-family_conflict_the_hospitality_industry_in_Bangladesh/links/5ffdb5db92851c13fe071ba4/Organizational-politics-and-work-family-conflict-the-hospitality-industry-in-Bangladesh.pdf" TargetMode="External"/><Relationship Id="rId5" Type="http://schemas.openxmlformats.org/officeDocument/2006/relationships/webSettings" Target="webSettings.xml"/><Relationship Id="rId61" Type="http://schemas.openxmlformats.org/officeDocument/2006/relationships/hyperlink" Target="http://etheses.lse.ac.uk/4153" TargetMode="External"/><Relationship Id="rId19" Type="http://schemas.openxmlformats.org/officeDocument/2006/relationships/hyperlink" Target="https://www.researchgate.net/profile/Komal-Chopra/publication/332387912_Indian_shopper_motivation_to_use_artificial_intelligence_Generating_Vroom's_expectancy_theory_of_motivation_using_grounded_theory_approach/links/614eabc6d2ebba7be7473857/Indian-shopper-motivation-to-use-artificial-intelligence-Generating-Vrooms-expectancy-theory-of-motivation-using-grounded-theory-approach.pdf" TargetMode="External"/><Relationship Id="rId14" Type="http://schemas.openxmlformats.org/officeDocument/2006/relationships/image" Target="media/image7.png"/><Relationship Id="rId22" Type="http://schemas.openxmlformats.org/officeDocument/2006/relationships/hyperlink" Target="https://pdf.sciencedirectassets.com/272424/1-s2.0-S0361476X20X00026/1-s2.0-S0361476X20300242/am.pdf?X-Amz-Security-Token=IQoJb3JpZ2luX2VjEK3%2F%2F%2F%2F%2F%2F%2F%2F%2F%2FwEaCXVzLWVhc3QtMSJIMEYCIQC2sHx51bTI4Ujjt0RLc14XKOpvlqPBa0cr3uelbog0HQIhAOejXwaP%2BTc46tHMbIuOjHOb7HNkuN7da490%2BPDU%2BrKjKrsFCNX%2F%2F%2F%2F%2F%2F%2F%2F%2F%2FwEQBRoMMDU5MDAzNTQ2ODY1Igyqm4feM1Z0WIkj82AqjwXfJOv%2F2XPoZCs75QQ8BXeZBY%2F4iFKjQ34M4K%2FTRIy5YiYOsM8sI0An%2F7GX78DHbEljMEfSk39OwN0KqS3mAX3cgjNHulITieGcQ4WfeXmArtZufID6yUVmb3jZrBQMKrmzshIW4%2B8yPrptw0noWToXn2WsUI5A5RipCayeKJGo%2BnI1HmpRPhJb74OOBN%2FkF7NKdxZfE1%2FZ%2Fi%2BMQaUl7QSp1twzd%2FXKOpaFUKHw9rtpqNC%2BZ8yfCFF%2FBKm9dnqUYkv6BArMCjYmLVlVUKfub7qHioR8NZ2bu0z8n3b4sjq1HGsryP113S73StU5wVLcHrTTSAfBngD84RPIdPe3iGM6wY6bfrHgT21an8iJe9SCokJ4erk8eJ2jkemOQEgzg5L9vXbNYf0BkH7Z4fM0qgJ6s8uJ2zr%2B7pMGca%2F7%2Brdmu0Z7Hlw5pU%2Bgrn7UawOa3K0SyNZsA7H6yLtmJBtqwO7UaMTPqdcHxntmCK7G9WJptkW2pTB1NBa7ez98N6gNkbV6qtPNqO%2Fx5OgRH1zv6UQaWx7rl9zdWuDA%2Bj7%2BG1tBYn5Xt7M4wcffUgJMO1m4AWNLmUv4rEiARSYraT9Q4mVbMHcOFy9zHUwXvTPKQy7X%2FQ7TKnhB7aFH9jjO4IajJWML0UQNJSXbz1l9UxSi4cgMHSJIDviB4VzOoqzZWcmY5meQDF74TN%2B7OJj4nN8tvRvHxAcvuOc8xl%2BziJs5NZdy0crwDuei46LzZsa5AjGzDiI6Oi3gjdYZ98hBK9KldWQeyhKSN%2Bt1tYVauAPvSX3MwaVztjdUNIYGpf0fckuD%2BRDX%2B9c79ec9PpgYnEWb8iL7X3cRnhX9NR9RUe2J8ih7mpSZGf8kEIWKt2KbPizqMIvYsqMGOrAB8Cpb2%2Bdd6g8HbQtzAgE75e8oFgEsJH1ZFnCwDUcNbtXvq7n04HaL9kYevQDtKLDg5SZR32QBdJ32VhU2q10yY0z%2BMZ3o1Dj%2FutwX3e0tHbcD8UdA1ZHR4Gvp1AsZHeQVRNkKChysdsrfeIt%2FyTPjX0cvg%2BO9Wax1niT1K2%2BMxuO9X31SqrYi%2Ft0trWCj4o5aJn7R2Q7HfsjbhYTCzpCDcXqcsYCwnPjCo7QSwgK97LU%3D&amp;X-Amz-Algorithm=AWS4-HMAC-SHA256&amp;X-Amz-Date=20230523T131831Z&amp;X-Amz-SignedHeaders=host&amp;X-Amz-Expires=300&amp;X-Amz-Credential=ASIAQ3PHCVTYVDLXXZ26%2F20230523%2Fus-east-1%2Fs3%2Faws4_request&amp;X-Amz-Signature=7159419a4707ba90c9e4b9b253a18a13145fe51ea9b05575f7ec2b1f62033442&amp;hash=a98d52f2301aab4bb9c3eea24b996661c99fb2508498fdb057664f8269d07349&amp;host=68042c943591013ac2b2430a89b270f6af2c76d8dfd086a07176afe7c76c2c61&amp;pii=S0361476X20300242&amp;tid=pdf-d1bfac1c-3842-4124-91a8-e5bd2a8edbb9&amp;sid=a4135dc13d04d54d116877b9bc4225f2e4cegxrqb&amp;t" TargetMode="External"/><Relationship Id="rId27" Type="http://schemas.openxmlformats.org/officeDocument/2006/relationships/hyperlink" Target="https://d1wqtxts1xzle7.cloudfront.net/51341778/Understanding_the_cognitive_and_behavioral_responses_to_posted_restaurant_food_safety_scores-libre.pdf?1484338294=&amp;response-content-disposition=inline%3B+filename%3DUnderstanding_responses_to_posted_restau.pdf&amp;Expires=1684840824&amp;Signature=YP9P9uPO4k25eiCe2OB-GMdTyVLSTY3X6DlfB-3RUQBP-Y~uhwHvnWUtPe18x17o1tLZZxl0IitxeZHhgsAUJImL3uoa9gXmcMEpWNusByrTP~WQfAnO06isG~LWWxy6IiqtKSvLb9TI1UJo8oA3zdMeuUN8MzyBYd5AZWmCAc3YNZNL5TGP7mKjnEbQ3MAxE9QKNE5B-sTTK6ApGQj~d3lGjn9CS4mAY~BhArnLLhKn91yx1rhLZMtS3~GG~IVUYqolWZqqjVR1SSS6vO44Eca-QDTJ-zj4SHzn42Xuu3hPJF9r~m7HDSqB9-3pGkPKfwOKTLbWoo0yRUY4RjxhVw__&amp;Key-Pair-Id=APKAJLOHF5GGSLRBV4ZA" TargetMode="External"/><Relationship Id="rId30" Type="http://schemas.openxmlformats.org/officeDocument/2006/relationships/hyperlink" Target="http://suspace.su.edu.bd/bitstream/handle/123456789/298/MD.%20ISMAIlL%20INTERNSHIP%20REPORT%202022.pdf?sequence=1" TargetMode="External"/><Relationship Id="rId35" Type="http://schemas.openxmlformats.org/officeDocument/2006/relationships/hyperlink" Target="https://www.sciencedirect.com/science/article/pii/S0278431922002262" TargetMode="External"/><Relationship Id="rId43" Type="http://schemas.openxmlformats.org/officeDocument/2006/relationships/hyperlink" Target="https://www.sciencedirect.com/science/article/abs/pii/S0278431919301549" TargetMode="External"/><Relationship Id="rId48" Type="http://schemas.openxmlformats.org/officeDocument/2006/relationships/hyperlink" Target="https://www.researchgate.net/profile/Md-Mizanur-Rahman-15/publication/344581749_Organizational_gap_analysis_in_achieving_SDGs_in_Bangladesh/links/5fcf638492851c00f85bebb0/Organizational-gap-analysis-in-achieving-SDGs-in-Bangladesh.pdf" TargetMode="External"/><Relationship Id="rId56" Type="http://schemas.openxmlformats.org/officeDocument/2006/relationships/hyperlink" Target="https://equityhealthj.biomedcentral.com/articles/10.1186/s12939-020-01218-z?source=content_type%3Aareact%7Cfirst_level_url%3Aarticle%7Csection%3Amain_content%7Cbutton%3Abody_link" TargetMode="External"/><Relationship Id="rId64" Type="http://schemas.openxmlformats.org/officeDocument/2006/relationships/hyperlink" Target="https://www.emerald.com/insight/content/doi/10.1108/978-1-78756-687-320191006" TargetMode="External"/><Relationship Id="rId69" Type="http://schemas.openxmlformats.org/officeDocument/2006/relationships/hyperlink" Target="http://dspace.uiu.ac.bd:8080/handle/52243/1322" TargetMode="External"/><Relationship Id="rId77"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sciencedirect.com/science/article/pii/S0148296319305089" TargetMode="External"/><Relationship Id="rId72" Type="http://schemas.openxmlformats.org/officeDocument/2006/relationships/hyperlink" Target="https://eric.ed.gov/?id=EJ1279886"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researchgate.net/profile/Deepika-Dhawan-2/publication/338630466_Role_Of_Employee_Behaviour_In_Hospitality_Industry/links/5e2068d892851cafc388b420/Role-Of-Employee-Behaviour-In.pdf" TargetMode="External"/><Relationship Id="rId25" Type="http://schemas.openxmlformats.org/officeDocument/2006/relationships/hyperlink" Target="https://www.sciencedirect.com/science/article/pii/S0278431920302851" TargetMode="External"/><Relationship Id="rId33" Type="http://schemas.openxmlformats.org/officeDocument/2006/relationships/hyperlink" Target="https://ieeexplore.ieee.org/abstract/document/9198571/" TargetMode="External"/><Relationship Id="rId38" Type="http://schemas.openxmlformats.org/officeDocument/2006/relationships/hyperlink" Target="https://www.sciencedirect.com/science/article/pii/S0278431922000780" TargetMode="External"/><Relationship Id="rId46" Type="http://schemas.openxmlformats.org/officeDocument/2006/relationships/hyperlink" Target="http://myscholar.umk.edu.my/bitstream/123456789/4223/1/Linking-leadership-styles-to-communication-competency-and-work-engagement-evidence-from-the-hotel-industryJournal-of-Hospitality-and-Tourism-Insights.pdf" TargetMode="External"/><Relationship Id="rId59" Type="http://schemas.openxmlformats.org/officeDocument/2006/relationships/hyperlink" Target="https://books.google.com/books?hl=en&amp;lr=&amp;id=eqf8DwAAQBAJ&amp;oi=fnd&amp;pg=PA27&amp;dq=Secondary+data+is+defined+as+the+data+which+is+collected+by+someone+rather+than+the+primary+user&amp;ots=cKU09UccS9&amp;sig=xQhiXKvr1OFBXXsNqVwAju8cQUE" TargetMode="External"/><Relationship Id="rId67" Type="http://schemas.openxmlformats.org/officeDocument/2006/relationships/hyperlink" Target="https://www.sciencedirect.com/science/article/pii/S027553192200109X" TargetMode="External"/><Relationship Id="rId20" Type="http://schemas.openxmlformats.org/officeDocument/2006/relationships/hyperlink" Target="https://www.slideteam.net/customer-satisfaction-resourcing-model-ppt-slide.html" TargetMode="External"/><Relationship Id="rId41" Type="http://schemas.openxmlformats.org/officeDocument/2006/relationships/hyperlink" Target="https://www.emerald.com/insight/content/doi/10.1108/IHR-04-2022-0019/full/html" TargetMode="External"/><Relationship Id="rId54" Type="http://schemas.openxmlformats.org/officeDocument/2006/relationships/hyperlink" Target="https://www.sciencedirect.com/science/article/pii/S0268401220309890" TargetMode="External"/><Relationship Id="rId62" Type="http://schemas.openxmlformats.org/officeDocument/2006/relationships/hyperlink" Target="https://d1wqtxts1xzle7.cloudfront.net/65079319/JP14_HDPL_Proofs_JHTM_2020-libre.pdf?16V4ZA" TargetMode="External"/><Relationship Id="rId70" Type="http://schemas.openxmlformats.org/officeDocument/2006/relationships/hyperlink" Target="https://www.cabidigitallibrary.org/doi/abs/10.1079/9781789242492.0028" TargetMode="External"/><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papers.ssrn.com/sol3/papers.cfm?abstract_id=3851330" TargetMode="External"/><Relationship Id="rId23" Type="http://schemas.openxmlformats.org/officeDocument/2006/relationships/hyperlink" Target="https://elibrary.ru/item.asp?id=42831606" TargetMode="External"/><Relationship Id="rId28" Type="http://schemas.openxmlformats.org/officeDocument/2006/relationships/hyperlink" Target="https://books.google.com/books?hl=en&amp;lr=&amp;id=fA75DwAAQBAJ&amp;oi=fnd&amp;pg=PT18&amp;dq=A+lack+of+communication+among+InterContinental+Dhaka%27s+various+hotel+groups,+such+as+among+cleaning,+customer+service,+and+food+service+employees,+is+causing+certain+responsibilities+to+fall+through+the+gaps+and+be+neglected.&amp;ots=tA3nbJTHFY&amp;sig=HHWRpcZRWVchDeoon1M31_XMEhQ" TargetMode="External"/><Relationship Id="rId36" Type="http://schemas.openxmlformats.org/officeDocument/2006/relationships/hyperlink" Target="https://www.researchgate.net/profile/J-Ranjan-Meher/publication/349426500_Evaluation_of_perceived_benefits_and_employee_satisfaction_through_knowledge_management_practices/links/60509d0fa6fdccbfeae46410/Evaluation-of-perceived-benefits-and-employee-satisfaction-through-knowledge-management-practices.pdf" TargetMode="External"/><Relationship Id="rId49" Type="http://schemas.openxmlformats.org/officeDocument/2006/relationships/hyperlink" Target="https://www.mdpi.com/743378" TargetMode="External"/><Relationship Id="rId57" Type="http://schemas.openxmlformats.org/officeDocument/2006/relationships/hyperlink" Target="https://www.emerald.com/insight/content/doi/10.1108/JIMA-11-2018-0211/full/html" TargetMode="External"/><Relationship Id="rId10" Type="http://schemas.openxmlformats.org/officeDocument/2006/relationships/image" Target="media/image3.png"/><Relationship Id="rId31" Type="http://schemas.openxmlformats.org/officeDocument/2006/relationships/hyperlink" Target="https://www.emerald.com/insight/content/doi/10.1108/JTF-02-2020-0013/full/html" TargetMode="External"/><Relationship Id="rId44" Type="http://schemas.openxmlformats.org/officeDocument/2006/relationships/hyperlink" Target="https://www.mdpi.com/2071-1050/11/4/1113" TargetMode="External"/><Relationship Id="rId52" Type="http://schemas.openxmlformats.org/officeDocument/2006/relationships/hyperlink" Target="https://dl.acm.org/doi/abs/10.1145/3479611" TargetMode="External"/><Relationship Id="rId60" Type="http://schemas.openxmlformats.org/officeDocument/2006/relationships/hyperlink" Target="https://www.ajol.info/index.php/rhm/article/view/198063" TargetMode="External"/><Relationship Id="rId65" Type="http://schemas.openxmlformats.org/officeDocument/2006/relationships/hyperlink" Target="https://www.mdpi.com/750714" TargetMode="External"/><Relationship Id="rId73" Type="http://schemas.openxmlformats.org/officeDocument/2006/relationships/hyperlink" Target="https://www.tandfonline.com/doi/abs/10.1080/02665433.2022.2041468"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sciencedirect.com/science/article/abs/pii/S0278431920300967" TargetMode="External"/><Relationship Id="rId39" Type="http://schemas.openxmlformats.org/officeDocument/2006/relationships/hyperlink" Target="https://onlinelibrary.wiley.com/doi/abs/10.1111/JOCA.12399" TargetMode="External"/><Relationship Id="rId34" Type="http://schemas.openxmlformats.org/officeDocument/2006/relationships/hyperlink" Target="https://www.hindawi.com/journals/jfq/2021/4535567/" TargetMode="External"/><Relationship Id="rId50" Type="http://schemas.openxmlformats.org/officeDocument/2006/relationships/hyperlink" Target="https://www.emerald.com/insight/content/doi/10.1108/IJCHM-06-2019-0579/full/html" TargetMode="External"/><Relationship Id="rId55" Type="http://schemas.openxmlformats.org/officeDocument/2006/relationships/hyperlink" Target="https://www.emerald.com/insight/content/doi/10.1108/WHATT-04-2019-0021/full/html" TargetMode="External"/><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www.sciencedirect.com/science/article/pii/S1071581919300540" TargetMode="External"/><Relationship Id="rId2" Type="http://schemas.openxmlformats.org/officeDocument/2006/relationships/numbering" Target="numbering.xml"/><Relationship Id="rId29" Type="http://schemas.openxmlformats.org/officeDocument/2006/relationships/hyperlink" Target="https://link.springer.com/chapter/10.1007/978-981-19-2753-9_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qRyGYb3WwGmeF+gHLekdHlcygBw==">CgMxLjAaJQoBMBIgCh4IB0IaCg9UaW1lcyBOZXcgUm9tYW4SB0d1bmdzdWgyCGguZ2pkZ3hzMgloLjMwajB6bGwyCWguMWZvYjl0ZTIOaC52Nzl3ZXVnMDlkdWUyDmguZzc2bTVmeXY0OWUwMg1oLmhzemxraTl6NGx2MgloLjN6bnlzaDcyCWguMmV0OTJwMDIIaC50eWpjd3QyCWguM2R5NnZrbTIJaC4xdDNoNXNmMgloLjRkMzRvZzgyCWguMnM4ZXlvMTIJaC4xN2RwOHZ1MgloLjNyZGNyam4yCWguMjZpbjFyZzIIaC5sbnhiejkyCWguMzVua3VuMjIOaC5tcGVqamdna2x0c2gyCWguMWtzdjR1djIJaC40NHNpbmlvOAByITE5bDd6UVpQNlJZajlVYWFoa2NvWmQzVDF1MUZvNXh5S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33</Pages>
  <Words>10969</Words>
  <Characters>62527</Characters>
  <Application>Microsoft Office Word</Application>
  <DocSecurity>0</DocSecurity>
  <Lines>521</Lines>
  <Paragraphs>146</Paragraphs>
  <ScaleCrop>false</ScaleCrop>
  <Company/>
  <LinksUpToDate>false</LinksUpToDate>
  <CharactersWithSpaces>73350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Ibraheem Mannan</cp:lastModifiedBy>
  <cp:revision>4</cp:revision>
  <dcterms:created xsi:type="dcterms:W3CDTF">2023-06-02T17:15:00Z</dcterms:created>
  <dcterms:modified xsi:type="dcterms:W3CDTF">2023-06-03T16:34:00Z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e5e3b180-f60b-4ac1-a51e-bb0d25f6921f</vt:lpwstr>
  </property>
</Properties>
</file>