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473EE7" w14:textId="46B342FA" w:rsidR="004777A8" w:rsidRPr="00636E1F" w:rsidRDefault="00DA4BB6" w:rsidP="00636E1F">
      <w:pPr>
        <w:spacing w:line="480" w:lineRule="auto"/>
        <w:jc w:val="both"/>
        <w:rPr>
          <w:rFonts w:ascii="Times New Roman" w:hAnsi="Times New Roman" w:cs="Times New Roman"/>
          <w:sz w:val="24"/>
          <w:szCs w:val="24"/>
        </w:rPr>
      </w:pPr>
      <w:r w:rsidRPr="00636E1F">
        <w:rPr>
          <w:rFonts w:ascii="Times New Roman" w:hAnsi="Times New Roman" w:cs="Times New Roman"/>
          <w:sz w:val="24"/>
          <w:szCs w:val="24"/>
        </w:rPr>
        <w:t>L</w:t>
      </w:r>
      <w:r w:rsidR="00455DE1" w:rsidRPr="00636E1F">
        <w:rPr>
          <w:rFonts w:ascii="Times New Roman" w:hAnsi="Times New Roman" w:cs="Times New Roman"/>
          <w:sz w:val="24"/>
          <w:szCs w:val="24"/>
        </w:rPr>
        <w:t>ew</w:t>
      </w:r>
      <w:bookmarkStart w:id="0" w:name="_GoBack"/>
      <w:bookmarkEnd w:id="0"/>
      <w:r w:rsidR="00455DE1" w:rsidRPr="00636E1F">
        <w:rPr>
          <w:rFonts w:ascii="Times New Roman" w:hAnsi="Times New Roman" w:cs="Times New Roman"/>
          <w:sz w:val="24"/>
          <w:szCs w:val="24"/>
        </w:rPr>
        <w:t xml:space="preserve">is Reginald Hughes was </w:t>
      </w:r>
      <w:r w:rsidR="004777A8" w:rsidRPr="00636E1F">
        <w:rPr>
          <w:rFonts w:ascii="Times New Roman" w:hAnsi="Times New Roman" w:cs="Times New Roman"/>
          <w:sz w:val="24"/>
          <w:szCs w:val="24"/>
        </w:rPr>
        <w:t>a student of St David’s College, Lampeter between the Autumn of 1901 and the summer of 1906, as well as being a student of Keble College, Oxford for the academic year of 1903/04, before becoming a lawyer in Aberystwyth, and a soldier in the First World War.</w:t>
      </w:r>
    </w:p>
    <w:p w14:paraId="67761524" w14:textId="5474056A" w:rsidR="00B926EC" w:rsidRPr="00636E1F" w:rsidRDefault="004777A8" w:rsidP="00636E1F">
      <w:pPr>
        <w:spacing w:line="480" w:lineRule="auto"/>
        <w:jc w:val="both"/>
        <w:rPr>
          <w:rFonts w:ascii="Times New Roman" w:hAnsi="Times New Roman" w:cs="Times New Roman"/>
          <w:sz w:val="24"/>
          <w:szCs w:val="24"/>
        </w:rPr>
      </w:pPr>
      <w:r w:rsidRPr="00636E1F">
        <w:rPr>
          <w:rFonts w:ascii="Times New Roman" w:hAnsi="Times New Roman" w:cs="Times New Roman"/>
          <w:sz w:val="24"/>
          <w:szCs w:val="24"/>
        </w:rPr>
        <w:t>B</w:t>
      </w:r>
      <w:r w:rsidR="00455DE1" w:rsidRPr="00636E1F">
        <w:rPr>
          <w:rFonts w:ascii="Times New Roman" w:hAnsi="Times New Roman" w:cs="Times New Roman"/>
          <w:sz w:val="24"/>
          <w:szCs w:val="24"/>
        </w:rPr>
        <w:t xml:space="preserve">orn </w:t>
      </w:r>
      <w:r w:rsidR="005D64EC" w:rsidRPr="00636E1F">
        <w:rPr>
          <w:rFonts w:ascii="Times New Roman" w:hAnsi="Times New Roman" w:cs="Times New Roman"/>
          <w:sz w:val="24"/>
          <w:szCs w:val="24"/>
        </w:rPr>
        <w:t xml:space="preserve">on </w:t>
      </w:r>
      <w:r w:rsidRPr="00636E1F">
        <w:rPr>
          <w:rFonts w:ascii="Times New Roman" w:hAnsi="Times New Roman" w:cs="Times New Roman"/>
          <w:sz w:val="24"/>
          <w:szCs w:val="24"/>
        </w:rPr>
        <w:t xml:space="preserve">the </w:t>
      </w:r>
      <w:r w:rsidR="005D64EC" w:rsidRPr="00636E1F">
        <w:rPr>
          <w:rFonts w:ascii="Times New Roman" w:hAnsi="Times New Roman" w:cs="Times New Roman"/>
          <w:sz w:val="24"/>
          <w:szCs w:val="24"/>
        </w:rPr>
        <w:t>16</w:t>
      </w:r>
      <w:r w:rsidR="005D64EC" w:rsidRPr="00636E1F">
        <w:rPr>
          <w:rFonts w:ascii="Times New Roman" w:hAnsi="Times New Roman" w:cs="Times New Roman"/>
          <w:sz w:val="24"/>
          <w:szCs w:val="24"/>
          <w:vertAlign w:val="superscript"/>
        </w:rPr>
        <w:t>th</w:t>
      </w:r>
      <w:r w:rsidRPr="00636E1F">
        <w:rPr>
          <w:rFonts w:ascii="Times New Roman" w:hAnsi="Times New Roman" w:cs="Times New Roman"/>
          <w:sz w:val="24"/>
          <w:szCs w:val="24"/>
        </w:rPr>
        <w:t xml:space="preserve"> November 1883, </w:t>
      </w:r>
      <w:r w:rsidR="008F7E24" w:rsidRPr="00636E1F">
        <w:rPr>
          <w:rFonts w:ascii="Times New Roman" w:hAnsi="Times New Roman" w:cs="Times New Roman"/>
          <w:sz w:val="24"/>
          <w:szCs w:val="24"/>
        </w:rPr>
        <w:t>he</w:t>
      </w:r>
      <w:r w:rsidRPr="00636E1F">
        <w:rPr>
          <w:rFonts w:ascii="Times New Roman" w:hAnsi="Times New Roman" w:cs="Times New Roman"/>
          <w:sz w:val="24"/>
          <w:szCs w:val="24"/>
        </w:rPr>
        <w:t xml:space="preserve"> was the son of </w:t>
      </w:r>
      <w:r w:rsidR="00357A8B" w:rsidRPr="00636E1F">
        <w:rPr>
          <w:rFonts w:ascii="Times New Roman" w:hAnsi="Times New Roman" w:cs="Times New Roman"/>
          <w:sz w:val="24"/>
          <w:szCs w:val="24"/>
        </w:rPr>
        <w:t>Arthur Johnson Hughes</w:t>
      </w:r>
      <w:r w:rsidR="00E34AC8" w:rsidRPr="00636E1F">
        <w:rPr>
          <w:rFonts w:ascii="Times New Roman" w:hAnsi="Times New Roman" w:cs="Times New Roman"/>
          <w:sz w:val="24"/>
          <w:szCs w:val="24"/>
        </w:rPr>
        <w:t>,</w:t>
      </w:r>
      <w:r w:rsidR="00F27B03" w:rsidRPr="00636E1F">
        <w:rPr>
          <w:rStyle w:val="FootnoteReference"/>
          <w:rFonts w:ascii="Times New Roman" w:hAnsi="Times New Roman" w:cs="Times New Roman"/>
          <w:sz w:val="24"/>
          <w:szCs w:val="24"/>
        </w:rPr>
        <w:footnoteReference w:id="1"/>
      </w:r>
      <w:r w:rsidR="00E34AC8" w:rsidRPr="00636E1F">
        <w:rPr>
          <w:rFonts w:ascii="Times New Roman" w:hAnsi="Times New Roman" w:cs="Times New Roman"/>
          <w:sz w:val="24"/>
          <w:szCs w:val="24"/>
        </w:rPr>
        <w:t xml:space="preserve"> a Solicitor and</w:t>
      </w:r>
      <w:r w:rsidR="00077977" w:rsidRPr="00636E1F">
        <w:rPr>
          <w:rFonts w:ascii="Times New Roman" w:hAnsi="Times New Roman" w:cs="Times New Roman"/>
          <w:sz w:val="24"/>
          <w:szCs w:val="24"/>
        </w:rPr>
        <w:t xml:space="preserve"> the</w:t>
      </w:r>
      <w:r w:rsidR="00E34AC8" w:rsidRPr="00636E1F">
        <w:rPr>
          <w:rFonts w:ascii="Times New Roman" w:hAnsi="Times New Roman" w:cs="Times New Roman"/>
          <w:sz w:val="24"/>
          <w:szCs w:val="24"/>
        </w:rPr>
        <w:t xml:space="preserve"> Town Clerk</w:t>
      </w:r>
      <w:r w:rsidR="006348A1" w:rsidRPr="00636E1F">
        <w:rPr>
          <w:rFonts w:ascii="Times New Roman" w:hAnsi="Times New Roman" w:cs="Times New Roman"/>
          <w:sz w:val="24"/>
          <w:szCs w:val="24"/>
        </w:rPr>
        <w:t xml:space="preserve"> of Aberystwyth,</w:t>
      </w:r>
      <w:r w:rsidR="00357D25" w:rsidRPr="00636E1F">
        <w:rPr>
          <w:rStyle w:val="FootnoteReference"/>
          <w:rFonts w:ascii="Times New Roman" w:hAnsi="Times New Roman" w:cs="Times New Roman"/>
          <w:sz w:val="24"/>
          <w:szCs w:val="24"/>
        </w:rPr>
        <w:footnoteReference w:id="2"/>
      </w:r>
      <w:r w:rsidR="006348A1" w:rsidRPr="00636E1F">
        <w:rPr>
          <w:rFonts w:ascii="Times New Roman" w:hAnsi="Times New Roman" w:cs="Times New Roman"/>
          <w:sz w:val="24"/>
          <w:szCs w:val="24"/>
        </w:rPr>
        <w:t xml:space="preserve"> and Mary Elizabeth Hughes,</w:t>
      </w:r>
      <w:r w:rsidR="00E8380F" w:rsidRPr="00636E1F">
        <w:rPr>
          <w:rStyle w:val="FootnoteReference"/>
          <w:rFonts w:ascii="Times New Roman" w:hAnsi="Times New Roman" w:cs="Times New Roman"/>
          <w:sz w:val="24"/>
          <w:szCs w:val="24"/>
        </w:rPr>
        <w:footnoteReference w:id="3"/>
      </w:r>
      <w:r w:rsidR="006348A1" w:rsidRPr="00636E1F">
        <w:rPr>
          <w:rFonts w:ascii="Times New Roman" w:hAnsi="Times New Roman" w:cs="Times New Roman"/>
          <w:sz w:val="24"/>
          <w:szCs w:val="24"/>
        </w:rPr>
        <w:t xml:space="preserve"> a housewife.</w:t>
      </w:r>
      <w:r w:rsidR="00E8380F" w:rsidRPr="00636E1F">
        <w:rPr>
          <w:rStyle w:val="FootnoteReference"/>
          <w:rFonts w:ascii="Times New Roman" w:hAnsi="Times New Roman" w:cs="Times New Roman"/>
          <w:sz w:val="24"/>
          <w:szCs w:val="24"/>
        </w:rPr>
        <w:footnoteReference w:id="4"/>
      </w:r>
      <w:r w:rsidR="006348A1" w:rsidRPr="00636E1F">
        <w:rPr>
          <w:rFonts w:ascii="Times New Roman" w:hAnsi="Times New Roman" w:cs="Times New Roman"/>
          <w:sz w:val="24"/>
          <w:szCs w:val="24"/>
        </w:rPr>
        <w:t xml:space="preserve"> </w:t>
      </w:r>
      <w:r w:rsidR="008D07C8" w:rsidRPr="00636E1F">
        <w:rPr>
          <w:rFonts w:ascii="Times New Roman" w:hAnsi="Times New Roman" w:cs="Times New Roman"/>
          <w:sz w:val="24"/>
          <w:szCs w:val="24"/>
        </w:rPr>
        <w:t>Whilst their address in Aberystwyth differs</w:t>
      </w:r>
      <w:r w:rsidR="00077977" w:rsidRPr="00636E1F">
        <w:rPr>
          <w:rFonts w:ascii="Times New Roman" w:hAnsi="Times New Roman" w:cs="Times New Roman"/>
          <w:sz w:val="24"/>
          <w:szCs w:val="24"/>
        </w:rPr>
        <w:t xml:space="preserve"> depending on the document,</w:t>
      </w:r>
      <w:r w:rsidR="00FC202A" w:rsidRPr="00636E1F">
        <w:rPr>
          <w:rFonts w:ascii="Times New Roman" w:hAnsi="Times New Roman" w:cs="Times New Roman"/>
          <w:sz w:val="24"/>
          <w:szCs w:val="24"/>
        </w:rPr>
        <w:t xml:space="preserve"> from</w:t>
      </w:r>
      <w:r w:rsidR="008D07C8" w:rsidRPr="00636E1F">
        <w:rPr>
          <w:rFonts w:ascii="Times New Roman" w:hAnsi="Times New Roman" w:cs="Times New Roman"/>
          <w:sz w:val="24"/>
          <w:szCs w:val="24"/>
        </w:rPr>
        <w:t xml:space="preserve"> </w:t>
      </w:r>
      <w:r w:rsidR="003A3862" w:rsidRPr="00636E1F">
        <w:rPr>
          <w:rFonts w:ascii="Times New Roman" w:hAnsi="Times New Roman" w:cs="Times New Roman"/>
          <w:sz w:val="24"/>
          <w:szCs w:val="24"/>
        </w:rPr>
        <w:t xml:space="preserve">simply stating </w:t>
      </w:r>
      <w:r w:rsidR="00BD2E35" w:rsidRPr="00636E1F">
        <w:rPr>
          <w:rFonts w:ascii="Times New Roman" w:hAnsi="Times New Roman" w:cs="Times New Roman"/>
          <w:sz w:val="24"/>
          <w:szCs w:val="24"/>
        </w:rPr>
        <w:t xml:space="preserve">Aberystwyth </w:t>
      </w:r>
      <w:r w:rsidR="003A3862" w:rsidRPr="00636E1F">
        <w:rPr>
          <w:rFonts w:ascii="Times New Roman" w:hAnsi="Times New Roman" w:cs="Times New Roman"/>
          <w:sz w:val="24"/>
          <w:szCs w:val="24"/>
        </w:rPr>
        <w:lastRenderedPageBreak/>
        <w:t>(</w:t>
      </w:r>
      <w:r w:rsidR="00267C70" w:rsidRPr="00636E1F">
        <w:rPr>
          <w:rFonts w:ascii="Times New Roman" w:hAnsi="Times New Roman" w:cs="Times New Roman"/>
          <w:sz w:val="24"/>
          <w:szCs w:val="24"/>
        </w:rPr>
        <w:t xml:space="preserve">or </w:t>
      </w:r>
      <w:r w:rsidR="00BD2E35" w:rsidRPr="00636E1F">
        <w:rPr>
          <w:rFonts w:ascii="Times New Roman" w:hAnsi="Times New Roman" w:cs="Times New Roman"/>
          <w:sz w:val="24"/>
          <w:szCs w:val="24"/>
        </w:rPr>
        <w:t>Aberystwith</w:t>
      </w:r>
      <w:r w:rsidR="00267C70" w:rsidRPr="00636E1F">
        <w:rPr>
          <w:rFonts w:ascii="Times New Roman" w:hAnsi="Times New Roman" w:cs="Times New Roman"/>
          <w:sz w:val="24"/>
          <w:szCs w:val="24"/>
        </w:rPr>
        <w:t>, the spelling varies</w:t>
      </w:r>
      <w:r w:rsidR="003A3862" w:rsidRPr="00636E1F">
        <w:rPr>
          <w:rFonts w:ascii="Times New Roman" w:hAnsi="Times New Roman" w:cs="Times New Roman"/>
          <w:sz w:val="24"/>
          <w:szCs w:val="24"/>
        </w:rPr>
        <w:t xml:space="preserve">) as </w:t>
      </w:r>
      <w:r w:rsidR="008D0FE1" w:rsidRPr="00636E1F">
        <w:rPr>
          <w:rFonts w:ascii="Times New Roman" w:hAnsi="Times New Roman" w:cs="Times New Roman"/>
          <w:sz w:val="24"/>
          <w:szCs w:val="24"/>
        </w:rPr>
        <w:t>his</w:t>
      </w:r>
      <w:r w:rsidR="003A3862" w:rsidRPr="00636E1F">
        <w:rPr>
          <w:rFonts w:ascii="Times New Roman" w:hAnsi="Times New Roman" w:cs="Times New Roman"/>
          <w:sz w:val="24"/>
          <w:szCs w:val="24"/>
        </w:rPr>
        <w:t xml:space="preserve"> town of birth</w:t>
      </w:r>
      <w:r w:rsidR="005C721B" w:rsidRPr="00636E1F">
        <w:rPr>
          <w:rFonts w:ascii="Times New Roman" w:hAnsi="Times New Roman" w:cs="Times New Roman"/>
          <w:sz w:val="24"/>
          <w:szCs w:val="24"/>
        </w:rPr>
        <w:t>,</w:t>
      </w:r>
      <w:r w:rsidR="008D0FE1" w:rsidRPr="00636E1F">
        <w:rPr>
          <w:rStyle w:val="FootnoteReference"/>
          <w:rFonts w:ascii="Times New Roman" w:hAnsi="Times New Roman" w:cs="Times New Roman"/>
          <w:sz w:val="24"/>
          <w:szCs w:val="24"/>
        </w:rPr>
        <w:footnoteReference w:id="5"/>
      </w:r>
      <w:r w:rsidR="005C721B" w:rsidRPr="00636E1F">
        <w:rPr>
          <w:rFonts w:ascii="Times New Roman" w:hAnsi="Times New Roman" w:cs="Times New Roman"/>
          <w:sz w:val="24"/>
          <w:szCs w:val="24"/>
        </w:rPr>
        <w:t xml:space="preserve"> right down</w:t>
      </w:r>
      <w:r w:rsidR="003A3862" w:rsidRPr="00636E1F">
        <w:rPr>
          <w:rFonts w:ascii="Times New Roman" w:hAnsi="Times New Roman" w:cs="Times New Roman"/>
          <w:sz w:val="24"/>
          <w:szCs w:val="24"/>
        </w:rPr>
        <w:t xml:space="preserve"> to</w:t>
      </w:r>
      <w:r w:rsidR="009D409E" w:rsidRPr="00636E1F">
        <w:rPr>
          <w:rFonts w:ascii="Times New Roman" w:hAnsi="Times New Roman" w:cs="Times New Roman"/>
          <w:sz w:val="24"/>
          <w:szCs w:val="24"/>
        </w:rPr>
        <w:t xml:space="preserve"> </w:t>
      </w:r>
      <w:r w:rsidR="008D0FE1" w:rsidRPr="00636E1F">
        <w:rPr>
          <w:rFonts w:ascii="Times New Roman" w:hAnsi="Times New Roman" w:cs="Times New Roman"/>
          <w:sz w:val="24"/>
          <w:szCs w:val="24"/>
        </w:rPr>
        <w:t xml:space="preserve">listing </w:t>
      </w:r>
      <w:r w:rsidR="009D409E" w:rsidRPr="00636E1F">
        <w:rPr>
          <w:rFonts w:ascii="Times New Roman" w:hAnsi="Times New Roman" w:cs="Times New Roman"/>
          <w:sz w:val="24"/>
          <w:szCs w:val="24"/>
        </w:rPr>
        <w:t xml:space="preserve">a specific </w:t>
      </w:r>
      <w:r w:rsidR="005C721B" w:rsidRPr="00636E1F">
        <w:rPr>
          <w:rFonts w:ascii="Times New Roman" w:hAnsi="Times New Roman" w:cs="Times New Roman"/>
          <w:sz w:val="24"/>
          <w:szCs w:val="24"/>
        </w:rPr>
        <w:t xml:space="preserve">familial </w:t>
      </w:r>
      <w:r w:rsidR="009D409E" w:rsidRPr="00636E1F">
        <w:rPr>
          <w:rFonts w:ascii="Times New Roman" w:hAnsi="Times New Roman" w:cs="Times New Roman"/>
          <w:sz w:val="24"/>
          <w:szCs w:val="24"/>
        </w:rPr>
        <w:t>estate</w:t>
      </w:r>
      <w:r w:rsidR="008D0FE1" w:rsidRPr="00636E1F">
        <w:rPr>
          <w:rFonts w:ascii="Times New Roman" w:hAnsi="Times New Roman" w:cs="Times New Roman"/>
          <w:sz w:val="24"/>
          <w:szCs w:val="24"/>
        </w:rPr>
        <w:t xml:space="preserve"> (</w:t>
      </w:r>
      <w:r w:rsidR="00BD2E35" w:rsidRPr="00636E1F">
        <w:rPr>
          <w:rFonts w:ascii="Times New Roman" w:hAnsi="Times New Roman" w:cs="Times New Roman"/>
          <w:sz w:val="24"/>
          <w:szCs w:val="24"/>
        </w:rPr>
        <w:t>Llambadarn Fawr</w:t>
      </w:r>
      <w:r w:rsidR="008D0FE1" w:rsidRPr="00636E1F">
        <w:rPr>
          <w:rFonts w:ascii="Times New Roman" w:hAnsi="Times New Roman" w:cs="Times New Roman"/>
          <w:sz w:val="24"/>
          <w:szCs w:val="24"/>
        </w:rPr>
        <w:t>)</w:t>
      </w:r>
      <w:r w:rsidR="008D0FE1" w:rsidRPr="00636E1F">
        <w:rPr>
          <w:rStyle w:val="FootnoteReference"/>
          <w:rFonts w:ascii="Times New Roman" w:hAnsi="Times New Roman" w:cs="Times New Roman"/>
          <w:sz w:val="24"/>
          <w:szCs w:val="24"/>
        </w:rPr>
        <w:footnoteReference w:id="6"/>
      </w:r>
      <w:r w:rsidR="003A3862" w:rsidRPr="00636E1F">
        <w:rPr>
          <w:rFonts w:ascii="Times New Roman" w:hAnsi="Times New Roman" w:cs="Times New Roman"/>
          <w:sz w:val="24"/>
          <w:szCs w:val="24"/>
        </w:rPr>
        <w:t xml:space="preserve"> </w:t>
      </w:r>
      <w:r w:rsidR="00BD2E35" w:rsidRPr="00636E1F">
        <w:rPr>
          <w:rFonts w:ascii="Times New Roman" w:hAnsi="Times New Roman" w:cs="Times New Roman"/>
          <w:sz w:val="24"/>
          <w:szCs w:val="24"/>
        </w:rPr>
        <w:t xml:space="preserve">or </w:t>
      </w:r>
      <w:r w:rsidR="008D0FE1" w:rsidRPr="00636E1F">
        <w:rPr>
          <w:rFonts w:ascii="Times New Roman" w:hAnsi="Times New Roman" w:cs="Times New Roman"/>
          <w:sz w:val="24"/>
          <w:szCs w:val="24"/>
        </w:rPr>
        <w:t xml:space="preserve">the small village of </w:t>
      </w:r>
      <w:r w:rsidR="00BD2E35" w:rsidRPr="00636E1F">
        <w:rPr>
          <w:rFonts w:ascii="Times New Roman" w:hAnsi="Times New Roman" w:cs="Times New Roman"/>
          <w:sz w:val="24"/>
          <w:szCs w:val="24"/>
        </w:rPr>
        <w:t>Uchayndre</w:t>
      </w:r>
      <w:r w:rsidR="008D0FE1" w:rsidRPr="00636E1F">
        <w:rPr>
          <w:rFonts w:ascii="Times New Roman" w:hAnsi="Times New Roman" w:cs="Times New Roman"/>
          <w:sz w:val="24"/>
          <w:szCs w:val="24"/>
        </w:rPr>
        <w:t xml:space="preserve"> which is listed as being in the parish of Aberystwyth</w:t>
      </w:r>
      <w:r w:rsidR="009D409E" w:rsidRPr="00636E1F">
        <w:rPr>
          <w:rFonts w:ascii="Times New Roman" w:hAnsi="Times New Roman" w:cs="Times New Roman"/>
          <w:sz w:val="24"/>
          <w:szCs w:val="24"/>
        </w:rPr>
        <w:t>,</w:t>
      </w:r>
      <w:r w:rsidR="008D0FE1" w:rsidRPr="00636E1F">
        <w:rPr>
          <w:rStyle w:val="FootnoteReference"/>
          <w:rFonts w:ascii="Times New Roman" w:hAnsi="Times New Roman" w:cs="Times New Roman"/>
          <w:sz w:val="24"/>
          <w:szCs w:val="24"/>
        </w:rPr>
        <w:footnoteReference w:id="7"/>
      </w:r>
      <w:r w:rsidR="009D409E" w:rsidRPr="00636E1F">
        <w:rPr>
          <w:rFonts w:ascii="Times New Roman" w:hAnsi="Times New Roman" w:cs="Times New Roman"/>
          <w:sz w:val="24"/>
          <w:szCs w:val="24"/>
        </w:rPr>
        <w:t xml:space="preserve"> it</w:t>
      </w:r>
      <w:r w:rsidR="003A3862" w:rsidRPr="00636E1F">
        <w:rPr>
          <w:rFonts w:ascii="Times New Roman" w:hAnsi="Times New Roman" w:cs="Times New Roman"/>
          <w:sz w:val="24"/>
          <w:szCs w:val="24"/>
        </w:rPr>
        <w:t xml:space="preserve"> is clear</w:t>
      </w:r>
      <w:r w:rsidR="009D409E" w:rsidRPr="00636E1F">
        <w:rPr>
          <w:rFonts w:ascii="Times New Roman" w:hAnsi="Times New Roman" w:cs="Times New Roman"/>
          <w:sz w:val="24"/>
          <w:szCs w:val="24"/>
        </w:rPr>
        <w:t xml:space="preserve"> that Hughes was born</w:t>
      </w:r>
      <w:r w:rsidR="008D0FE1" w:rsidRPr="00636E1F">
        <w:rPr>
          <w:rFonts w:ascii="Times New Roman" w:hAnsi="Times New Roman" w:cs="Times New Roman"/>
          <w:sz w:val="24"/>
          <w:szCs w:val="24"/>
        </w:rPr>
        <w:t xml:space="preserve"> in</w:t>
      </w:r>
      <w:r w:rsidR="009D409E" w:rsidRPr="00636E1F">
        <w:rPr>
          <w:rFonts w:ascii="Times New Roman" w:hAnsi="Times New Roman" w:cs="Times New Roman"/>
          <w:sz w:val="24"/>
          <w:szCs w:val="24"/>
        </w:rPr>
        <w:t>, lived</w:t>
      </w:r>
      <w:r w:rsidR="008D0FE1" w:rsidRPr="00636E1F">
        <w:rPr>
          <w:rFonts w:ascii="Times New Roman" w:hAnsi="Times New Roman" w:cs="Times New Roman"/>
          <w:sz w:val="24"/>
          <w:szCs w:val="24"/>
        </w:rPr>
        <w:t xml:space="preserve"> in</w:t>
      </w:r>
      <w:r w:rsidR="009D409E" w:rsidRPr="00636E1F">
        <w:rPr>
          <w:rFonts w:ascii="Times New Roman" w:hAnsi="Times New Roman" w:cs="Times New Roman"/>
          <w:sz w:val="24"/>
          <w:szCs w:val="24"/>
        </w:rPr>
        <w:t>, and was memorialised in Aberystwyth.</w:t>
      </w:r>
      <w:r w:rsidR="009D409E" w:rsidRPr="00636E1F">
        <w:rPr>
          <w:rStyle w:val="FootnoteReference"/>
          <w:rFonts w:ascii="Times New Roman" w:hAnsi="Times New Roman" w:cs="Times New Roman"/>
          <w:sz w:val="24"/>
          <w:szCs w:val="24"/>
        </w:rPr>
        <w:footnoteReference w:id="8"/>
      </w:r>
      <w:r w:rsidR="00112DE3" w:rsidRPr="00636E1F">
        <w:rPr>
          <w:rFonts w:ascii="Times New Roman" w:hAnsi="Times New Roman" w:cs="Times New Roman"/>
          <w:sz w:val="24"/>
          <w:szCs w:val="24"/>
        </w:rPr>
        <w:t xml:space="preserve"> Despite spending much of his life at educatio</w:t>
      </w:r>
      <w:r w:rsidR="008D0FE1" w:rsidRPr="00636E1F">
        <w:rPr>
          <w:rFonts w:ascii="Times New Roman" w:hAnsi="Times New Roman" w:cs="Times New Roman"/>
          <w:sz w:val="24"/>
          <w:szCs w:val="24"/>
        </w:rPr>
        <w:t>nal institutes where boarding was essential</w:t>
      </w:r>
      <w:r w:rsidR="00112DE3" w:rsidRPr="00636E1F">
        <w:rPr>
          <w:rFonts w:ascii="Times New Roman" w:hAnsi="Times New Roman" w:cs="Times New Roman"/>
          <w:sz w:val="24"/>
          <w:szCs w:val="24"/>
        </w:rPr>
        <w:t>, it is evident that, d</w:t>
      </w:r>
      <w:r w:rsidR="008D0FE1" w:rsidRPr="00636E1F">
        <w:rPr>
          <w:rFonts w:ascii="Times New Roman" w:hAnsi="Times New Roman" w:cs="Times New Roman"/>
          <w:sz w:val="24"/>
          <w:szCs w:val="24"/>
        </w:rPr>
        <w:t xml:space="preserve">uring his childhood, Hughes earlier </w:t>
      </w:r>
      <w:r w:rsidR="00DA6F4C" w:rsidRPr="00636E1F">
        <w:rPr>
          <w:rFonts w:ascii="Times New Roman" w:hAnsi="Times New Roman" w:cs="Times New Roman"/>
          <w:sz w:val="24"/>
          <w:szCs w:val="24"/>
        </w:rPr>
        <w:t>life was relatively carefree</w:t>
      </w:r>
      <w:r w:rsidR="00112DE3" w:rsidRPr="00636E1F">
        <w:rPr>
          <w:rFonts w:ascii="Times New Roman" w:hAnsi="Times New Roman" w:cs="Times New Roman"/>
          <w:sz w:val="24"/>
          <w:szCs w:val="24"/>
        </w:rPr>
        <w:t>. With</w:t>
      </w:r>
      <w:r w:rsidR="00DA6F4C" w:rsidRPr="00636E1F">
        <w:rPr>
          <w:rFonts w:ascii="Times New Roman" w:hAnsi="Times New Roman" w:cs="Times New Roman"/>
          <w:sz w:val="24"/>
          <w:szCs w:val="24"/>
        </w:rPr>
        <w:t xml:space="preserve"> his father having a stable job, earning enough to care for </w:t>
      </w:r>
      <w:r w:rsidR="002C77E2" w:rsidRPr="00636E1F">
        <w:rPr>
          <w:rFonts w:ascii="Times New Roman" w:hAnsi="Times New Roman" w:cs="Times New Roman"/>
          <w:sz w:val="24"/>
          <w:szCs w:val="24"/>
        </w:rPr>
        <w:t xml:space="preserve">Lewis </w:t>
      </w:r>
      <w:r w:rsidR="00DA6F4C" w:rsidRPr="00636E1F">
        <w:rPr>
          <w:rFonts w:ascii="Times New Roman" w:hAnsi="Times New Roman" w:cs="Times New Roman"/>
          <w:sz w:val="24"/>
          <w:szCs w:val="24"/>
        </w:rPr>
        <w:t>and his two elder siblings (Florence and Herbert</w:t>
      </w:r>
      <w:r w:rsidR="0004794A" w:rsidRPr="00636E1F">
        <w:rPr>
          <w:rFonts w:ascii="Times New Roman" w:hAnsi="Times New Roman" w:cs="Times New Roman"/>
          <w:sz w:val="24"/>
          <w:szCs w:val="24"/>
        </w:rPr>
        <w:t>), as well as for two servants</w:t>
      </w:r>
      <w:r w:rsidR="002516AE" w:rsidRPr="00636E1F">
        <w:rPr>
          <w:rFonts w:ascii="Times New Roman" w:hAnsi="Times New Roman" w:cs="Times New Roman"/>
          <w:sz w:val="24"/>
          <w:szCs w:val="24"/>
        </w:rPr>
        <w:t>,</w:t>
      </w:r>
      <w:r w:rsidR="0004794A" w:rsidRPr="00636E1F">
        <w:rPr>
          <w:rStyle w:val="FootnoteReference"/>
          <w:rFonts w:ascii="Times New Roman" w:hAnsi="Times New Roman" w:cs="Times New Roman"/>
          <w:sz w:val="24"/>
          <w:szCs w:val="24"/>
        </w:rPr>
        <w:footnoteReference w:id="9"/>
      </w:r>
      <w:r w:rsidR="002516AE" w:rsidRPr="00636E1F">
        <w:rPr>
          <w:rFonts w:ascii="Times New Roman" w:hAnsi="Times New Roman" w:cs="Times New Roman"/>
          <w:sz w:val="24"/>
          <w:szCs w:val="24"/>
        </w:rPr>
        <w:t xml:space="preserve"> it is believable that </w:t>
      </w:r>
      <w:r w:rsidR="0057565A" w:rsidRPr="00636E1F">
        <w:rPr>
          <w:rFonts w:ascii="Times New Roman" w:hAnsi="Times New Roman" w:cs="Times New Roman"/>
          <w:sz w:val="24"/>
          <w:szCs w:val="24"/>
        </w:rPr>
        <w:t>he</w:t>
      </w:r>
      <w:r w:rsidR="002516AE" w:rsidRPr="00636E1F">
        <w:rPr>
          <w:rFonts w:ascii="Times New Roman" w:hAnsi="Times New Roman" w:cs="Times New Roman"/>
          <w:sz w:val="24"/>
          <w:szCs w:val="24"/>
        </w:rPr>
        <w:t xml:space="preserve"> had a childhood of privilege, something which is evident in the education </w:t>
      </w:r>
      <w:r w:rsidR="0057565A" w:rsidRPr="00636E1F">
        <w:rPr>
          <w:rFonts w:ascii="Times New Roman" w:hAnsi="Times New Roman" w:cs="Times New Roman"/>
          <w:sz w:val="24"/>
          <w:szCs w:val="24"/>
        </w:rPr>
        <w:t>of Hughes.</w:t>
      </w:r>
    </w:p>
    <w:p w14:paraId="26B193EE" w14:textId="7343778F" w:rsidR="00611FAD" w:rsidRPr="00636E1F" w:rsidRDefault="00C355C6" w:rsidP="00636E1F">
      <w:pPr>
        <w:spacing w:line="480" w:lineRule="auto"/>
        <w:jc w:val="both"/>
        <w:rPr>
          <w:rFonts w:ascii="Times New Roman" w:hAnsi="Times New Roman" w:cs="Times New Roman"/>
          <w:sz w:val="24"/>
          <w:szCs w:val="24"/>
        </w:rPr>
      </w:pPr>
      <w:r w:rsidRPr="00636E1F">
        <w:rPr>
          <w:rFonts w:ascii="Times New Roman" w:hAnsi="Times New Roman" w:cs="Times New Roman"/>
          <w:noProof/>
          <w:sz w:val="24"/>
          <w:szCs w:val="24"/>
        </w:rPr>
        <w:lastRenderedPageBreak/>
        <mc:AlternateContent>
          <mc:Choice Requires="wps">
            <w:drawing>
              <wp:anchor distT="0" distB="0" distL="114300" distR="114300" simplePos="0" relativeHeight="251663360" behindDoc="0" locked="0" layoutInCell="1" allowOverlap="1" wp14:anchorId="7E4E8E66" wp14:editId="3FB27FA5">
                <wp:simplePos x="0" y="0"/>
                <wp:positionH relativeFrom="margin">
                  <wp:align>left</wp:align>
                </wp:positionH>
                <wp:positionV relativeFrom="paragraph">
                  <wp:posOffset>1878330</wp:posOffset>
                </wp:positionV>
                <wp:extent cx="1362710" cy="414020"/>
                <wp:effectExtent l="0" t="0" r="8890" b="5080"/>
                <wp:wrapSquare wrapText="bothSides"/>
                <wp:docPr id="1" name="Text Box 1"/>
                <wp:cNvGraphicFramePr/>
                <a:graphic xmlns:a="http://schemas.openxmlformats.org/drawingml/2006/main">
                  <a:graphicData uri="http://schemas.microsoft.com/office/word/2010/wordprocessingShape">
                    <wps:wsp>
                      <wps:cNvSpPr txBox="1"/>
                      <wps:spPr>
                        <a:xfrm>
                          <a:off x="0" y="0"/>
                          <a:ext cx="1362710" cy="414020"/>
                        </a:xfrm>
                        <a:prstGeom prst="rect">
                          <a:avLst/>
                        </a:prstGeom>
                        <a:solidFill>
                          <a:prstClr val="white"/>
                        </a:solidFill>
                        <a:ln>
                          <a:noFill/>
                        </a:ln>
                      </wps:spPr>
                      <wps:txbx>
                        <w:txbxContent>
                          <w:p w14:paraId="11198DE5" w14:textId="279DF5F5" w:rsidR="00636E1F" w:rsidRDefault="00636E1F" w:rsidP="00C355C6">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Hughes at Oxford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4E8E66" id="_x0000_t202" coordsize="21600,21600" o:spt="202" path="m,l,21600r21600,l21600,xe">
                <v:stroke joinstyle="miter"/>
                <v:path gradientshapeok="t" o:connecttype="rect"/>
              </v:shapetype>
              <v:shape id="Text Box 1" o:spid="_x0000_s1026" type="#_x0000_t202" style="position:absolute;left:0;text-align:left;margin-left:0;margin-top:147.9pt;width:107.3pt;height:32.6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" stroked="f">
                <v:textbox inset="0,0,0,0">
                  <w:txbxContent>
                    <w:p w14:paraId="11198DE5" w14:textId="279DF5F5" w:rsidR="00636E1F" w:rsidRDefault="00636E1F" w:rsidP="00C355C6">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Hughes at Oxford</w:t>
                      </w:r>
                    </w:p>
                  </w:txbxContent>
                </v:textbox>
                <w10:wrap type="square" anchorx="margin"/>
              </v:shape>
            </w:pict>
          </mc:Fallback>
        </mc:AlternateContent>
      </w:r>
      <w:r w:rsidRPr="00636E1F">
        <w:rPr>
          <w:rFonts w:ascii="Times New Roman" w:hAnsi="Times New Roman" w:cs="Times New Roman"/>
          <w:noProof/>
          <w:sz w:val="24"/>
          <w:szCs w:val="24"/>
        </w:rPr>
        <w:drawing>
          <wp:anchor distT="0" distB="0" distL="114300" distR="114300" simplePos="0" relativeHeight="251661312" behindDoc="0" locked="0" layoutInCell="1" allowOverlap="1" wp14:anchorId="150B2D19" wp14:editId="1C9BC9E4">
            <wp:simplePos x="0" y="0"/>
            <wp:positionH relativeFrom="margin">
              <wp:posOffset>0</wp:posOffset>
            </wp:positionH>
            <wp:positionV relativeFrom="paragraph">
              <wp:posOffset>6350</wp:posOffset>
            </wp:positionV>
            <wp:extent cx="1379855" cy="181292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ughes 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379855" cy="1812925"/>
                    </a:xfrm>
                    <a:prstGeom prst="rect">
                      <a:avLst/>
                    </a:prstGeom>
                  </pic:spPr>
                </pic:pic>
              </a:graphicData>
            </a:graphic>
            <wp14:sizeRelH relativeFrom="margin">
              <wp14:pctWidth>0</wp14:pctWidth>
            </wp14:sizeRelH>
            <wp14:sizeRelV relativeFrom="margin">
              <wp14:pctHeight>0</wp14:pctHeight>
            </wp14:sizeRelV>
          </wp:anchor>
        </w:drawing>
      </w:r>
      <w:r w:rsidR="000F5BB7" w:rsidRPr="00636E1F">
        <w:rPr>
          <w:rFonts w:ascii="Times New Roman" w:hAnsi="Times New Roman" w:cs="Times New Roman"/>
          <w:sz w:val="24"/>
          <w:szCs w:val="24"/>
        </w:rPr>
        <w:t xml:space="preserve">Before arriving </w:t>
      </w:r>
      <w:r w:rsidR="00301E8D" w:rsidRPr="00636E1F">
        <w:rPr>
          <w:rFonts w:ascii="Times New Roman" w:hAnsi="Times New Roman" w:cs="Times New Roman"/>
          <w:sz w:val="24"/>
          <w:szCs w:val="24"/>
        </w:rPr>
        <w:t xml:space="preserve">at St David’s College, Hughes </w:t>
      </w:r>
      <w:r w:rsidR="00AC5218" w:rsidRPr="00636E1F">
        <w:rPr>
          <w:rFonts w:ascii="Times New Roman" w:hAnsi="Times New Roman" w:cs="Times New Roman"/>
          <w:sz w:val="24"/>
          <w:szCs w:val="24"/>
        </w:rPr>
        <w:t xml:space="preserve">attended </w:t>
      </w:r>
      <w:r w:rsidR="00A4716F" w:rsidRPr="00636E1F">
        <w:rPr>
          <w:rFonts w:ascii="Times New Roman" w:hAnsi="Times New Roman" w:cs="Times New Roman"/>
          <w:sz w:val="24"/>
          <w:szCs w:val="24"/>
        </w:rPr>
        <w:t xml:space="preserve">and boarded at </w:t>
      </w:r>
      <w:r w:rsidR="00AC5218" w:rsidRPr="00636E1F">
        <w:rPr>
          <w:rFonts w:ascii="Times New Roman" w:hAnsi="Times New Roman" w:cs="Times New Roman"/>
          <w:sz w:val="24"/>
          <w:szCs w:val="24"/>
        </w:rPr>
        <w:t>Bradfield College</w:t>
      </w:r>
      <w:r w:rsidR="004F39A0" w:rsidRPr="00636E1F">
        <w:rPr>
          <w:rFonts w:ascii="Times New Roman" w:hAnsi="Times New Roman" w:cs="Times New Roman"/>
          <w:sz w:val="24"/>
          <w:szCs w:val="24"/>
        </w:rPr>
        <w:t xml:space="preserve"> in Berkshire</w:t>
      </w:r>
      <w:r w:rsidR="00AC5218" w:rsidRPr="00636E1F">
        <w:rPr>
          <w:rFonts w:ascii="Times New Roman" w:hAnsi="Times New Roman" w:cs="Times New Roman"/>
          <w:sz w:val="24"/>
          <w:szCs w:val="24"/>
        </w:rPr>
        <w:t>, with it listed as his place of residence on the 1901 Census.</w:t>
      </w:r>
      <w:r w:rsidR="00AC5218" w:rsidRPr="00636E1F">
        <w:rPr>
          <w:rStyle w:val="FootnoteReference"/>
          <w:rFonts w:ascii="Times New Roman" w:hAnsi="Times New Roman" w:cs="Times New Roman"/>
          <w:sz w:val="24"/>
          <w:szCs w:val="24"/>
        </w:rPr>
        <w:footnoteReference w:id="10"/>
      </w:r>
      <w:r w:rsidR="00481AE0" w:rsidRPr="00636E1F">
        <w:rPr>
          <w:rFonts w:ascii="Times New Roman" w:hAnsi="Times New Roman" w:cs="Times New Roman"/>
          <w:sz w:val="24"/>
          <w:szCs w:val="24"/>
        </w:rPr>
        <w:t xml:space="preserve"> Following </w:t>
      </w:r>
      <w:r w:rsidR="008D0FE1" w:rsidRPr="00636E1F">
        <w:rPr>
          <w:rFonts w:ascii="Times New Roman" w:hAnsi="Times New Roman" w:cs="Times New Roman"/>
          <w:sz w:val="24"/>
          <w:szCs w:val="24"/>
        </w:rPr>
        <w:t>the</w:t>
      </w:r>
      <w:r w:rsidR="00481AE0" w:rsidRPr="00636E1F">
        <w:rPr>
          <w:rFonts w:ascii="Times New Roman" w:hAnsi="Times New Roman" w:cs="Times New Roman"/>
          <w:sz w:val="24"/>
          <w:szCs w:val="24"/>
        </w:rPr>
        <w:t xml:space="preserve"> completion of </w:t>
      </w:r>
      <w:r w:rsidR="008D0FE1" w:rsidRPr="00636E1F">
        <w:rPr>
          <w:rFonts w:ascii="Times New Roman" w:hAnsi="Times New Roman" w:cs="Times New Roman"/>
          <w:sz w:val="24"/>
          <w:szCs w:val="24"/>
        </w:rPr>
        <w:t xml:space="preserve">his </w:t>
      </w:r>
      <w:r w:rsidR="00481AE0" w:rsidRPr="00636E1F">
        <w:rPr>
          <w:rFonts w:ascii="Times New Roman" w:hAnsi="Times New Roman" w:cs="Times New Roman"/>
          <w:sz w:val="24"/>
          <w:szCs w:val="24"/>
        </w:rPr>
        <w:t>study here, he</w:t>
      </w:r>
      <w:r w:rsidR="00521506" w:rsidRPr="00636E1F">
        <w:rPr>
          <w:rFonts w:ascii="Times New Roman" w:hAnsi="Times New Roman" w:cs="Times New Roman"/>
          <w:sz w:val="24"/>
          <w:szCs w:val="24"/>
        </w:rPr>
        <w:t xml:space="preserve"> matriculated </w:t>
      </w:r>
      <w:r w:rsidRPr="00636E1F">
        <w:rPr>
          <w:rFonts w:ascii="Times New Roman" w:hAnsi="Times New Roman" w:cs="Times New Roman"/>
          <w:sz w:val="24"/>
          <w:szCs w:val="24"/>
        </w:rPr>
        <w:t xml:space="preserve">from Bradfield </w:t>
      </w:r>
      <w:r w:rsidR="00481AE0" w:rsidRPr="00636E1F">
        <w:rPr>
          <w:rFonts w:ascii="Times New Roman" w:hAnsi="Times New Roman" w:cs="Times New Roman"/>
          <w:sz w:val="24"/>
          <w:szCs w:val="24"/>
        </w:rPr>
        <w:t>to</w:t>
      </w:r>
      <w:r w:rsidR="0007235A" w:rsidRPr="00636E1F">
        <w:rPr>
          <w:rFonts w:ascii="Times New Roman" w:hAnsi="Times New Roman" w:cs="Times New Roman"/>
          <w:sz w:val="24"/>
          <w:szCs w:val="24"/>
        </w:rPr>
        <w:t xml:space="preserve"> study in Lampeter</w:t>
      </w:r>
      <w:r w:rsidR="00F379CC" w:rsidRPr="00636E1F">
        <w:rPr>
          <w:rFonts w:ascii="Times New Roman" w:hAnsi="Times New Roman" w:cs="Times New Roman"/>
          <w:sz w:val="24"/>
          <w:szCs w:val="24"/>
        </w:rPr>
        <w:t xml:space="preserve"> </w:t>
      </w:r>
      <w:r w:rsidR="006D68DD" w:rsidRPr="00636E1F">
        <w:rPr>
          <w:rFonts w:ascii="Times New Roman" w:hAnsi="Times New Roman" w:cs="Times New Roman"/>
          <w:sz w:val="24"/>
          <w:szCs w:val="24"/>
        </w:rPr>
        <w:t xml:space="preserve">to start in the </w:t>
      </w:r>
      <w:r w:rsidR="00065E20" w:rsidRPr="00636E1F">
        <w:rPr>
          <w:rFonts w:ascii="Times New Roman" w:hAnsi="Times New Roman" w:cs="Times New Roman"/>
          <w:sz w:val="24"/>
          <w:szCs w:val="24"/>
        </w:rPr>
        <w:t>Michaelmas</w:t>
      </w:r>
      <w:r w:rsidR="006D68DD" w:rsidRPr="00636E1F">
        <w:rPr>
          <w:rFonts w:ascii="Times New Roman" w:hAnsi="Times New Roman" w:cs="Times New Roman"/>
          <w:sz w:val="24"/>
          <w:szCs w:val="24"/>
        </w:rPr>
        <w:t xml:space="preserve"> term </w:t>
      </w:r>
      <w:r w:rsidR="00065E20" w:rsidRPr="00636E1F">
        <w:rPr>
          <w:rFonts w:ascii="Times New Roman" w:hAnsi="Times New Roman" w:cs="Times New Roman"/>
          <w:sz w:val="24"/>
          <w:szCs w:val="24"/>
        </w:rPr>
        <w:t>of 1901,</w:t>
      </w:r>
      <w:r w:rsidR="00472287" w:rsidRPr="00636E1F">
        <w:rPr>
          <w:rStyle w:val="FootnoteReference"/>
          <w:rFonts w:ascii="Times New Roman" w:hAnsi="Times New Roman" w:cs="Times New Roman"/>
          <w:sz w:val="24"/>
          <w:szCs w:val="24"/>
        </w:rPr>
        <w:footnoteReference w:id="11"/>
      </w:r>
      <w:r w:rsidR="00065E20" w:rsidRPr="00636E1F">
        <w:rPr>
          <w:rFonts w:ascii="Times New Roman" w:hAnsi="Times New Roman" w:cs="Times New Roman"/>
          <w:sz w:val="24"/>
          <w:szCs w:val="24"/>
        </w:rPr>
        <w:t xml:space="preserve"> recorded</w:t>
      </w:r>
      <w:r w:rsidRPr="00636E1F">
        <w:rPr>
          <w:rFonts w:ascii="Times New Roman" w:hAnsi="Times New Roman" w:cs="Times New Roman"/>
          <w:sz w:val="24"/>
          <w:szCs w:val="24"/>
        </w:rPr>
        <w:t xml:space="preserve"> in the college’s register </w:t>
      </w:r>
      <w:r w:rsidR="00065E20" w:rsidRPr="00636E1F">
        <w:rPr>
          <w:rFonts w:ascii="Times New Roman" w:hAnsi="Times New Roman" w:cs="Times New Roman"/>
          <w:sz w:val="24"/>
          <w:szCs w:val="24"/>
        </w:rPr>
        <w:t>as the one thousandth and fifth student to enrol at St David’s.</w:t>
      </w:r>
      <w:r w:rsidR="00472287" w:rsidRPr="00636E1F">
        <w:rPr>
          <w:rStyle w:val="FootnoteReference"/>
          <w:rFonts w:ascii="Times New Roman" w:hAnsi="Times New Roman" w:cs="Times New Roman"/>
          <w:sz w:val="24"/>
          <w:szCs w:val="24"/>
        </w:rPr>
        <w:footnoteReference w:id="12"/>
      </w:r>
      <w:r w:rsidR="00065E20" w:rsidRPr="00636E1F">
        <w:rPr>
          <w:rFonts w:ascii="Times New Roman" w:hAnsi="Times New Roman" w:cs="Times New Roman"/>
          <w:sz w:val="24"/>
          <w:szCs w:val="24"/>
        </w:rPr>
        <w:t xml:space="preserve"> </w:t>
      </w:r>
      <w:r w:rsidR="00395331" w:rsidRPr="00636E1F">
        <w:rPr>
          <w:rFonts w:ascii="Times New Roman" w:hAnsi="Times New Roman" w:cs="Times New Roman"/>
          <w:sz w:val="24"/>
          <w:szCs w:val="24"/>
        </w:rPr>
        <w:t xml:space="preserve">For his first two years at </w:t>
      </w:r>
      <w:r w:rsidRPr="00636E1F">
        <w:rPr>
          <w:rFonts w:ascii="Times New Roman" w:hAnsi="Times New Roman" w:cs="Times New Roman"/>
          <w:sz w:val="24"/>
          <w:szCs w:val="24"/>
        </w:rPr>
        <w:t>the college</w:t>
      </w:r>
      <w:r w:rsidR="00395331" w:rsidRPr="00636E1F">
        <w:rPr>
          <w:rFonts w:ascii="Times New Roman" w:hAnsi="Times New Roman" w:cs="Times New Roman"/>
          <w:sz w:val="24"/>
          <w:szCs w:val="24"/>
        </w:rPr>
        <w:t xml:space="preserve">, Hughes demonstrated </w:t>
      </w:r>
      <w:r w:rsidRPr="00636E1F">
        <w:rPr>
          <w:rFonts w:ascii="Times New Roman" w:hAnsi="Times New Roman" w:cs="Times New Roman"/>
          <w:sz w:val="24"/>
          <w:szCs w:val="24"/>
        </w:rPr>
        <w:t xml:space="preserve">a high level of </w:t>
      </w:r>
      <w:r w:rsidR="00395331" w:rsidRPr="00636E1F">
        <w:rPr>
          <w:rFonts w:ascii="Times New Roman" w:hAnsi="Times New Roman" w:cs="Times New Roman"/>
          <w:sz w:val="24"/>
          <w:szCs w:val="24"/>
        </w:rPr>
        <w:t xml:space="preserve">intelligence, </w:t>
      </w:r>
      <w:r w:rsidR="00CE69A5" w:rsidRPr="00636E1F">
        <w:rPr>
          <w:rFonts w:ascii="Times New Roman" w:hAnsi="Times New Roman" w:cs="Times New Roman"/>
          <w:sz w:val="24"/>
          <w:szCs w:val="24"/>
        </w:rPr>
        <w:t xml:space="preserve">earning </w:t>
      </w:r>
      <w:r w:rsidR="00E55B94" w:rsidRPr="00636E1F">
        <w:rPr>
          <w:rFonts w:ascii="Times New Roman" w:hAnsi="Times New Roman" w:cs="Times New Roman"/>
          <w:sz w:val="24"/>
          <w:szCs w:val="24"/>
        </w:rPr>
        <w:t>a £30 scholarship</w:t>
      </w:r>
      <w:r w:rsidRPr="00636E1F">
        <w:rPr>
          <w:rFonts w:ascii="Times New Roman" w:hAnsi="Times New Roman" w:cs="Times New Roman"/>
          <w:sz w:val="24"/>
          <w:szCs w:val="24"/>
        </w:rPr>
        <w:t xml:space="preserve"> named the Traherne Scholarship</w:t>
      </w:r>
      <w:r w:rsidR="00E55B94" w:rsidRPr="00636E1F">
        <w:rPr>
          <w:rFonts w:ascii="Times New Roman" w:hAnsi="Times New Roman" w:cs="Times New Roman"/>
          <w:sz w:val="24"/>
          <w:szCs w:val="24"/>
        </w:rPr>
        <w:t>,</w:t>
      </w:r>
      <w:r w:rsidRPr="00636E1F">
        <w:rPr>
          <w:rStyle w:val="FootnoteReference"/>
          <w:rFonts w:ascii="Times New Roman" w:hAnsi="Times New Roman" w:cs="Times New Roman"/>
          <w:sz w:val="24"/>
          <w:szCs w:val="24"/>
        </w:rPr>
        <w:footnoteReference w:id="13"/>
      </w:r>
      <w:r w:rsidR="00E55B94" w:rsidRPr="00636E1F">
        <w:rPr>
          <w:rFonts w:ascii="Times New Roman" w:hAnsi="Times New Roman" w:cs="Times New Roman"/>
          <w:sz w:val="24"/>
          <w:szCs w:val="24"/>
        </w:rPr>
        <w:t xml:space="preserve"> and </w:t>
      </w:r>
      <w:r w:rsidR="00CE69A5" w:rsidRPr="00636E1F">
        <w:rPr>
          <w:rFonts w:ascii="Times New Roman" w:hAnsi="Times New Roman" w:cs="Times New Roman"/>
          <w:sz w:val="24"/>
          <w:szCs w:val="24"/>
        </w:rPr>
        <w:t>first class marks in both his Respontions</w:t>
      </w:r>
      <w:r w:rsidR="004507FE" w:rsidRPr="00636E1F">
        <w:rPr>
          <w:rFonts w:ascii="Times New Roman" w:hAnsi="Times New Roman" w:cs="Times New Roman"/>
          <w:sz w:val="24"/>
          <w:szCs w:val="24"/>
        </w:rPr>
        <w:t xml:space="preserve">, </w:t>
      </w:r>
      <w:r w:rsidR="00CE69A5" w:rsidRPr="00636E1F">
        <w:rPr>
          <w:rFonts w:ascii="Times New Roman" w:hAnsi="Times New Roman" w:cs="Times New Roman"/>
          <w:sz w:val="24"/>
          <w:szCs w:val="24"/>
        </w:rPr>
        <w:t>taken in June 1902, and his Mods</w:t>
      </w:r>
      <w:r w:rsidR="004507FE" w:rsidRPr="00636E1F">
        <w:rPr>
          <w:rFonts w:ascii="Times New Roman" w:hAnsi="Times New Roman" w:cs="Times New Roman"/>
          <w:sz w:val="24"/>
          <w:szCs w:val="24"/>
        </w:rPr>
        <w:t>, taken in June 1903.</w:t>
      </w:r>
      <w:r w:rsidR="004507FE" w:rsidRPr="00636E1F">
        <w:rPr>
          <w:rStyle w:val="FootnoteReference"/>
          <w:rFonts w:ascii="Times New Roman" w:hAnsi="Times New Roman" w:cs="Times New Roman"/>
          <w:sz w:val="24"/>
          <w:szCs w:val="24"/>
        </w:rPr>
        <w:footnoteReference w:id="14"/>
      </w:r>
      <w:r w:rsidR="009B24FA" w:rsidRPr="00636E1F">
        <w:rPr>
          <w:rFonts w:ascii="Times New Roman" w:hAnsi="Times New Roman" w:cs="Times New Roman"/>
          <w:sz w:val="24"/>
          <w:szCs w:val="24"/>
        </w:rPr>
        <w:t xml:space="preserve"> </w:t>
      </w:r>
      <w:r w:rsidR="00955AB1" w:rsidRPr="00636E1F">
        <w:rPr>
          <w:rFonts w:ascii="Times New Roman" w:hAnsi="Times New Roman" w:cs="Times New Roman"/>
          <w:sz w:val="24"/>
          <w:szCs w:val="24"/>
        </w:rPr>
        <w:t xml:space="preserve">Despite </w:t>
      </w:r>
      <w:r w:rsidR="00E55B94" w:rsidRPr="00636E1F">
        <w:rPr>
          <w:rFonts w:ascii="Times New Roman" w:hAnsi="Times New Roman" w:cs="Times New Roman"/>
          <w:sz w:val="24"/>
          <w:szCs w:val="24"/>
        </w:rPr>
        <w:t>his</w:t>
      </w:r>
      <w:r w:rsidR="00955AB1" w:rsidRPr="00636E1F">
        <w:rPr>
          <w:rFonts w:ascii="Times New Roman" w:hAnsi="Times New Roman" w:cs="Times New Roman"/>
          <w:sz w:val="24"/>
          <w:szCs w:val="24"/>
        </w:rPr>
        <w:t xml:space="preserve"> high marks </w:t>
      </w:r>
      <w:r w:rsidR="004B3067" w:rsidRPr="00636E1F">
        <w:rPr>
          <w:rFonts w:ascii="Times New Roman" w:hAnsi="Times New Roman" w:cs="Times New Roman"/>
          <w:sz w:val="24"/>
          <w:szCs w:val="24"/>
        </w:rPr>
        <w:t xml:space="preserve">in these exams, </w:t>
      </w:r>
      <w:r w:rsidR="00955AB1" w:rsidRPr="00636E1F">
        <w:rPr>
          <w:rFonts w:ascii="Times New Roman" w:hAnsi="Times New Roman" w:cs="Times New Roman"/>
          <w:sz w:val="24"/>
          <w:szCs w:val="24"/>
        </w:rPr>
        <w:t>and earning a scholarship</w:t>
      </w:r>
      <w:r w:rsidR="00F41863" w:rsidRPr="00636E1F">
        <w:rPr>
          <w:rFonts w:ascii="Times New Roman" w:hAnsi="Times New Roman" w:cs="Times New Roman"/>
          <w:sz w:val="24"/>
          <w:szCs w:val="24"/>
        </w:rPr>
        <w:t>, Hughes</w:t>
      </w:r>
      <w:r w:rsidR="001A79BD" w:rsidRPr="00636E1F">
        <w:rPr>
          <w:rFonts w:ascii="Times New Roman" w:hAnsi="Times New Roman" w:cs="Times New Roman"/>
          <w:sz w:val="24"/>
          <w:szCs w:val="24"/>
        </w:rPr>
        <w:t xml:space="preserve"> managed to fail his</w:t>
      </w:r>
      <w:r w:rsidR="00185E52" w:rsidRPr="00636E1F">
        <w:rPr>
          <w:rFonts w:ascii="Times New Roman" w:hAnsi="Times New Roman" w:cs="Times New Roman"/>
          <w:sz w:val="24"/>
          <w:szCs w:val="24"/>
        </w:rPr>
        <w:t xml:space="preserve"> January </w:t>
      </w:r>
      <w:r w:rsidR="001A79BD" w:rsidRPr="00636E1F">
        <w:rPr>
          <w:rFonts w:ascii="Times New Roman" w:hAnsi="Times New Roman" w:cs="Times New Roman"/>
          <w:sz w:val="24"/>
          <w:szCs w:val="24"/>
        </w:rPr>
        <w:t xml:space="preserve">1903 </w:t>
      </w:r>
      <w:r w:rsidR="00185E52" w:rsidRPr="00636E1F">
        <w:rPr>
          <w:rFonts w:ascii="Times New Roman" w:hAnsi="Times New Roman" w:cs="Times New Roman"/>
          <w:sz w:val="24"/>
          <w:szCs w:val="24"/>
        </w:rPr>
        <w:t>exam</w:t>
      </w:r>
      <w:r w:rsidR="00390F32" w:rsidRPr="00636E1F">
        <w:rPr>
          <w:rFonts w:ascii="Times New Roman" w:hAnsi="Times New Roman" w:cs="Times New Roman"/>
          <w:sz w:val="24"/>
          <w:szCs w:val="24"/>
        </w:rPr>
        <w:t>,</w:t>
      </w:r>
      <w:r w:rsidR="00185E52" w:rsidRPr="00636E1F">
        <w:rPr>
          <w:rStyle w:val="FootnoteReference"/>
          <w:rFonts w:ascii="Times New Roman" w:hAnsi="Times New Roman" w:cs="Times New Roman"/>
          <w:sz w:val="24"/>
          <w:szCs w:val="24"/>
        </w:rPr>
        <w:footnoteReference w:id="15"/>
      </w:r>
      <w:r w:rsidR="00390F32" w:rsidRPr="00636E1F">
        <w:rPr>
          <w:rFonts w:ascii="Times New Roman" w:hAnsi="Times New Roman" w:cs="Times New Roman"/>
          <w:sz w:val="24"/>
          <w:szCs w:val="24"/>
        </w:rPr>
        <w:t xml:space="preserve"> </w:t>
      </w:r>
      <w:r w:rsidR="001A79BD" w:rsidRPr="00636E1F">
        <w:rPr>
          <w:rFonts w:ascii="Times New Roman" w:hAnsi="Times New Roman" w:cs="Times New Roman"/>
          <w:sz w:val="24"/>
          <w:szCs w:val="24"/>
        </w:rPr>
        <w:t>and</w:t>
      </w:r>
      <w:r w:rsidR="00390F32" w:rsidRPr="00636E1F">
        <w:rPr>
          <w:rFonts w:ascii="Times New Roman" w:hAnsi="Times New Roman" w:cs="Times New Roman"/>
          <w:sz w:val="24"/>
          <w:szCs w:val="24"/>
        </w:rPr>
        <w:t xml:space="preserve"> was sent down to Keble College, Oxford to repeat</w:t>
      </w:r>
      <w:r w:rsidR="001D3431" w:rsidRPr="00636E1F">
        <w:rPr>
          <w:rFonts w:ascii="Times New Roman" w:hAnsi="Times New Roman" w:cs="Times New Roman"/>
          <w:sz w:val="24"/>
          <w:szCs w:val="24"/>
        </w:rPr>
        <w:t>, and hopefully pass,</w:t>
      </w:r>
      <w:r w:rsidR="00390F32" w:rsidRPr="00636E1F">
        <w:rPr>
          <w:rFonts w:ascii="Times New Roman" w:hAnsi="Times New Roman" w:cs="Times New Roman"/>
          <w:sz w:val="24"/>
          <w:szCs w:val="24"/>
        </w:rPr>
        <w:t xml:space="preserve"> the previous year of </w:t>
      </w:r>
      <w:r w:rsidR="001D3431" w:rsidRPr="00636E1F">
        <w:rPr>
          <w:rFonts w:ascii="Times New Roman" w:hAnsi="Times New Roman" w:cs="Times New Roman"/>
          <w:sz w:val="24"/>
          <w:szCs w:val="24"/>
        </w:rPr>
        <w:t xml:space="preserve">his </w:t>
      </w:r>
      <w:r w:rsidR="00390F32" w:rsidRPr="00636E1F">
        <w:rPr>
          <w:rFonts w:ascii="Times New Roman" w:hAnsi="Times New Roman" w:cs="Times New Roman"/>
          <w:sz w:val="24"/>
          <w:szCs w:val="24"/>
        </w:rPr>
        <w:t>study.</w:t>
      </w:r>
      <w:r w:rsidR="00A308F0" w:rsidRPr="00636E1F">
        <w:rPr>
          <w:rStyle w:val="FootnoteReference"/>
          <w:rFonts w:ascii="Times New Roman" w:hAnsi="Times New Roman" w:cs="Times New Roman"/>
          <w:sz w:val="24"/>
          <w:szCs w:val="24"/>
        </w:rPr>
        <w:footnoteReference w:id="16"/>
      </w:r>
      <w:r w:rsidR="00185E52" w:rsidRPr="00636E1F">
        <w:rPr>
          <w:rFonts w:ascii="Times New Roman" w:hAnsi="Times New Roman" w:cs="Times New Roman"/>
          <w:sz w:val="24"/>
          <w:szCs w:val="24"/>
        </w:rPr>
        <w:t xml:space="preserve"> </w:t>
      </w:r>
    </w:p>
    <w:p w14:paraId="60FB95FB" w14:textId="7D5DBFFF" w:rsidR="00150BBE" w:rsidRPr="00636E1F" w:rsidRDefault="00185E52" w:rsidP="00636E1F">
      <w:pPr>
        <w:spacing w:line="480" w:lineRule="auto"/>
        <w:jc w:val="both"/>
        <w:rPr>
          <w:rFonts w:ascii="Times New Roman" w:hAnsi="Times New Roman" w:cs="Times New Roman"/>
          <w:sz w:val="24"/>
          <w:szCs w:val="24"/>
        </w:rPr>
      </w:pPr>
      <w:r w:rsidRPr="00636E1F">
        <w:rPr>
          <w:rFonts w:ascii="Times New Roman" w:hAnsi="Times New Roman" w:cs="Times New Roman"/>
          <w:sz w:val="24"/>
          <w:szCs w:val="24"/>
        </w:rPr>
        <w:t>During his year at Oxford</w:t>
      </w:r>
      <w:r w:rsidR="00F67FD7" w:rsidRPr="00636E1F">
        <w:rPr>
          <w:rFonts w:ascii="Times New Roman" w:hAnsi="Times New Roman" w:cs="Times New Roman"/>
          <w:sz w:val="24"/>
          <w:szCs w:val="24"/>
        </w:rPr>
        <w:t>, Hughes</w:t>
      </w:r>
      <w:r w:rsidR="001D3431" w:rsidRPr="00636E1F">
        <w:rPr>
          <w:rFonts w:ascii="Times New Roman" w:hAnsi="Times New Roman" w:cs="Times New Roman"/>
          <w:sz w:val="24"/>
          <w:szCs w:val="24"/>
        </w:rPr>
        <w:t xml:space="preserve"> joined the </w:t>
      </w:r>
      <w:r w:rsidR="002B4FE0" w:rsidRPr="00636E1F">
        <w:rPr>
          <w:rFonts w:ascii="Times New Roman" w:hAnsi="Times New Roman" w:cs="Times New Roman"/>
          <w:sz w:val="24"/>
          <w:szCs w:val="24"/>
        </w:rPr>
        <w:t xml:space="preserve">First Association Football XI </w:t>
      </w:r>
      <w:r w:rsidR="004B3067" w:rsidRPr="00636E1F">
        <w:rPr>
          <w:rFonts w:ascii="Times New Roman" w:hAnsi="Times New Roman" w:cs="Times New Roman"/>
          <w:sz w:val="24"/>
          <w:szCs w:val="24"/>
        </w:rPr>
        <w:t xml:space="preserve">team, </w:t>
      </w:r>
      <w:r w:rsidR="004777A8" w:rsidRPr="00636E1F">
        <w:rPr>
          <w:rFonts w:ascii="Times New Roman" w:hAnsi="Times New Roman" w:cs="Times New Roman"/>
          <w:sz w:val="24"/>
          <w:szCs w:val="24"/>
        </w:rPr>
        <w:t>and</w:t>
      </w:r>
      <w:r w:rsidR="004B3067" w:rsidRPr="00636E1F">
        <w:rPr>
          <w:rFonts w:ascii="Times New Roman" w:hAnsi="Times New Roman" w:cs="Times New Roman"/>
          <w:sz w:val="24"/>
          <w:szCs w:val="24"/>
        </w:rPr>
        <w:t xml:space="preserve"> managed to pass </w:t>
      </w:r>
      <w:r w:rsidR="006B06C3" w:rsidRPr="00636E1F">
        <w:rPr>
          <w:rFonts w:ascii="Times New Roman" w:hAnsi="Times New Roman" w:cs="Times New Roman"/>
          <w:sz w:val="24"/>
          <w:szCs w:val="24"/>
        </w:rPr>
        <w:t>his repeated year.</w:t>
      </w:r>
      <w:r w:rsidR="006B06C3" w:rsidRPr="00636E1F">
        <w:rPr>
          <w:rStyle w:val="FootnoteReference"/>
          <w:rFonts w:ascii="Times New Roman" w:hAnsi="Times New Roman" w:cs="Times New Roman"/>
          <w:sz w:val="24"/>
          <w:szCs w:val="24"/>
        </w:rPr>
        <w:footnoteReference w:id="17"/>
      </w:r>
      <w:r w:rsidR="006B06C3" w:rsidRPr="00636E1F">
        <w:rPr>
          <w:rFonts w:ascii="Times New Roman" w:hAnsi="Times New Roman" w:cs="Times New Roman"/>
          <w:sz w:val="24"/>
          <w:szCs w:val="24"/>
        </w:rPr>
        <w:t xml:space="preserve"> </w:t>
      </w:r>
      <w:r w:rsidR="00611FAD" w:rsidRPr="00636E1F">
        <w:rPr>
          <w:rFonts w:ascii="Times New Roman" w:hAnsi="Times New Roman" w:cs="Times New Roman"/>
          <w:sz w:val="24"/>
          <w:szCs w:val="24"/>
        </w:rPr>
        <w:t xml:space="preserve">Whilst </w:t>
      </w:r>
      <w:r w:rsidR="008E5F9D" w:rsidRPr="00636E1F">
        <w:rPr>
          <w:rFonts w:ascii="Times New Roman" w:hAnsi="Times New Roman" w:cs="Times New Roman"/>
          <w:sz w:val="24"/>
          <w:szCs w:val="24"/>
        </w:rPr>
        <w:t xml:space="preserve">there is no readily available recording of such, seeing as </w:t>
      </w:r>
      <w:r w:rsidR="008E5F9D" w:rsidRPr="00636E1F">
        <w:rPr>
          <w:rFonts w:ascii="Times New Roman" w:hAnsi="Times New Roman" w:cs="Times New Roman"/>
          <w:sz w:val="24"/>
          <w:szCs w:val="24"/>
        </w:rPr>
        <w:lastRenderedPageBreak/>
        <w:t>Hughes moved from boarding at Bradfield to halls at St David’s,</w:t>
      </w:r>
      <w:r w:rsidR="008E5F9D" w:rsidRPr="00636E1F">
        <w:rPr>
          <w:rStyle w:val="FootnoteReference"/>
          <w:rFonts w:ascii="Times New Roman" w:hAnsi="Times New Roman" w:cs="Times New Roman"/>
          <w:sz w:val="24"/>
          <w:szCs w:val="24"/>
        </w:rPr>
        <w:footnoteReference w:id="18"/>
      </w:r>
      <w:r w:rsidR="008E5F9D" w:rsidRPr="00636E1F">
        <w:rPr>
          <w:rFonts w:ascii="Times New Roman" w:hAnsi="Times New Roman" w:cs="Times New Roman"/>
          <w:sz w:val="24"/>
          <w:szCs w:val="24"/>
        </w:rPr>
        <w:t xml:space="preserve"> as well as his family living in west Wales, it can be assumed that Hughes also stayed in halls at Keble. </w:t>
      </w:r>
      <w:r w:rsidR="006B06C3" w:rsidRPr="00636E1F">
        <w:rPr>
          <w:rFonts w:ascii="Times New Roman" w:hAnsi="Times New Roman" w:cs="Times New Roman"/>
          <w:sz w:val="24"/>
          <w:szCs w:val="24"/>
        </w:rPr>
        <w:t xml:space="preserve"> </w:t>
      </w:r>
      <w:r w:rsidR="00E44671" w:rsidRPr="00636E1F">
        <w:rPr>
          <w:rFonts w:ascii="Times New Roman" w:hAnsi="Times New Roman" w:cs="Times New Roman"/>
          <w:sz w:val="24"/>
          <w:szCs w:val="24"/>
        </w:rPr>
        <w:t xml:space="preserve">Hughes then returned to St David’s earning a </w:t>
      </w:r>
      <w:r w:rsidR="004777A8" w:rsidRPr="00636E1F">
        <w:rPr>
          <w:rFonts w:ascii="Times New Roman" w:hAnsi="Times New Roman" w:cs="Times New Roman"/>
          <w:sz w:val="24"/>
          <w:szCs w:val="24"/>
        </w:rPr>
        <w:t>third-class</w:t>
      </w:r>
      <w:r w:rsidR="00E44671" w:rsidRPr="00636E1F">
        <w:rPr>
          <w:rFonts w:ascii="Times New Roman" w:hAnsi="Times New Roman" w:cs="Times New Roman"/>
          <w:sz w:val="24"/>
          <w:szCs w:val="24"/>
        </w:rPr>
        <w:t xml:space="preserve"> degree in his fourth year of study, </w:t>
      </w:r>
      <w:r w:rsidR="003E21AF" w:rsidRPr="00636E1F">
        <w:rPr>
          <w:rFonts w:ascii="Times New Roman" w:hAnsi="Times New Roman" w:cs="Times New Roman"/>
          <w:sz w:val="24"/>
          <w:szCs w:val="24"/>
        </w:rPr>
        <w:t>in 1905.</w:t>
      </w:r>
      <w:r w:rsidR="003E21AF" w:rsidRPr="00636E1F">
        <w:rPr>
          <w:rStyle w:val="FootnoteReference"/>
          <w:rFonts w:ascii="Times New Roman" w:hAnsi="Times New Roman" w:cs="Times New Roman"/>
          <w:sz w:val="24"/>
          <w:szCs w:val="24"/>
        </w:rPr>
        <w:footnoteReference w:id="19"/>
      </w:r>
      <w:r w:rsidR="00FF3C53" w:rsidRPr="00636E1F">
        <w:rPr>
          <w:rFonts w:ascii="Times New Roman" w:hAnsi="Times New Roman" w:cs="Times New Roman"/>
          <w:sz w:val="24"/>
          <w:szCs w:val="24"/>
        </w:rPr>
        <w:t xml:space="preserve"> He deterred </w:t>
      </w:r>
      <w:r w:rsidR="008C5EFA" w:rsidRPr="00636E1F">
        <w:rPr>
          <w:rFonts w:ascii="Times New Roman" w:hAnsi="Times New Roman" w:cs="Times New Roman"/>
          <w:sz w:val="24"/>
          <w:szCs w:val="24"/>
        </w:rPr>
        <w:t>finishing</w:t>
      </w:r>
      <w:r w:rsidR="00FF3C53" w:rsidRPr="00636E1F">
        <w:rPr>
          <w:rFonts w:ascii="Times New Roman" w:hAnsi="Times New Roman" w:cs="Times New Roman"/>
          <w:sz w:val="24"/>
          <w:szCs w:val="24"/>
        </w:rPr>
        <w:t xml:space="preserve">, however, until the following </w:t>
      </w:r>
      <w:r w:rsidR="008C5EFA" w:rsidRPr="00636E1F">
        <w:rPr>
          <w:rFonts w:ascii="Times New Roman" w:hAnsi="Times New Roman" w:cs="Times New Roman"/>
          <w:sz w:val="24"/>
          <w:szCs w:val="24"/>
        </w:rPr>
        <w:t>year</w:t>
      </w:r>
      <w:r w:rsidR="00FF3C53" w:rsidRPr="00636E1F">
        <w:rPr>
          <w:rFonts w:ascii="Times New Roman" w:hAnsi="Times New Roman" w:cs="Times New Roman"/>
          <w:sz w:val="24"/>
          <w:szCs w:val="24"/>
        </w:rPr>
        <w:t>, finally gaining his degree in 1906.</w:t>
      </w:r>
      <w:r w:rsidR="0033269D" w:rsidRPr="00636E1F">
        <w:rPr>
          <w:rStyle w:val="FootnoteReference"/>
          <w:rFonts w:ascii="Times New Roman" w:hAnsi="Times New Roman" w:cs="Times New Roman"/>
          <w:sz w:val="24"/>
          <w:szCs w:val="24"/>
        </w:rPr>
        <w:footnoteReference w:id="20"/>
      </w:r>
      <w:r w:rsidR="00FF3C53" w:rsidRPr="00636E1F">
        <w:rPr>
          <w:rFonts w:ascii="Times New Roman" w:hAnsi="Times New Roman" w:cs="Times New Roman"/>
          <w:sz w:val="24"/>
          <w:szCs w:val="24"/>
        </w:rPr>
        <w:t xml:space="preserve"> </w:t>
      </w:r>
      <w:r w:rsidR="0033269D" w:rsidRPr="00636E1F">
        <w:rPr>
          <w:rFonts w:ascii="Times New Roman" w:hAnsi="Times New Roman" w:cs="Times New Roman"/>
          <w:sz w:val="24"/>
          <w:szCs w:val="24"/>
        </w:rPr>
        <w:t xml:space="preserve">This great drop in academic achievement possibly correlates to the </w:t>
      </w:r>
      <w:r w:rsidR="007B47F3" w:rsidRPr="00636E1F">
        <w:rPr>
          <w:rFonts w:ascii="Times New Roman" w:hAnsi="Times New Roman" w:cs="Times New Roman"/>
          <w:sz w:val="24"/>
          <w:szCs w:val="24"/>
        </w:rPr>
        <w:t xml:space="preserve">increase recorded in his alcoholic intake. </w:t>
      </w:r>
      <w:r w:rsidR="00A84886" w:rsidRPr="00636E1F">
        <w:rPr>
          <w:rFonts w:ascii="Times New Roman" w:hAnsi="Times New Roman" w:cs="Times New Roman"/>
          <w:sz w:val="24"/>
          <w:szCs w:val="24"/>
        </w:rPr>
        <w:t>When Hughes wa</w:t>
      </w:r>
      <w:r w:rsidR="004777A8" w:rsidRPr="00636E1F">
        <w:rPr>
          <w:rFonts w:ascii="Times New Roman" w:hAnsi="Times New Roman" w:cs="Times New Roman"/>
          <w:sz w:val="24"/>
          <w:szCs w:val="24"/>
        </w:rPr>
        <w:t xml:space="preserve">s earning first class marks in </w:t>
      </w:r>
      <w:r w:rsidR="00A84886" w:rsidRPr="00636E1F">
        <w:rPr>
          <w:rFonts w:ascii="Times New Roman" w:hAnsi="Times New Roman" w:cs="Times New Roman"/>
          <w:sz w:val="24"/>
          <w:szCs w:val="24"/>
        </w:rPr>
        <w:t xml:space="preserve">his exams, his alcoholic intake greatly differed </w:t>
      </w:r>
      <w:r w:rsidR="00372786" w:rsidRPr="00636E1F">
        <w:rPr>
          <w:rFonts w:ascii="Times New Roman" w:hAnsi="Times New Roman" w:cs="Times New Roman"/>
          <w:sz w:val="24"/>
          <w:szCs w:val="24"/>
        </w:rPr>
        <w:t xml:space="preserve">from his final terms at St David’s, with him consuming twenty ‘gla. @ 1 ½’ when he earned a </w:t>
      </w:r>
      <w:r w:rsidR="004777A8" w:rsidRPr="00636E1F">
        <w:rPr>
          <w:rFonts w:ascii="Times New Roman" w:hAnsi="Times New Roman" w:cs="Times New Roman"/>
          <w:sz w:val="24"/>
          <w:szCs w:val="24"/>
        </w:rPr>
        <w:t>first-class</w:t>
      </w:r>
      <w:r w:rsidR="00372786" w:rsidRPr="00636E1F">
        <w:rPr>
          <w:rFonts w:ascii="Times New Roman" w:hAnsi="Times New Roman" w:cs="Times New Roman"/>
          <w:sz w:val="24"/>
          <w:szCs w:val="24"/>
        </w:rPr>
        <w:t xml:space="preserve"> mark in his Respontions,</w:t>
      </w:r>
      <w:r w:rsidR="002A05FC" w:rsidRPr="00636E1F">
        <w:rPr>
          <w:rStyle w:val="FootnoteReference"/>
          <w:rFonts w:ascii="Times New Roman" w:hAnsi="Times New Roman" w:cs="Times New Roman"/>
          <w:sz w:val="24"/>
          <w:szCs w:val="24"/>
        </w:rPr>
        <w:footnoteReference w:id="21"/>
      </w:r>
      <w:r w:rsidR="00372786" w:rsidRPr="00636E1F">
        <w:rPr>
          <w:rFonts w:ascii="Times New Roman" w:hAnsi="Times New Roman" w:cs="Times New Roman"/>
          <w:sz w:val="24"/>
          <w:szCs w:val="24"/>
        </w:rPr>
        <w:t xml:space="preserve"> sat in June 1902,</w:t>
      </w:r>
      <w:r w:rsidR="001D3419" w:rsidRPr="00636E1F">
        <w:rPr>
          <w:rFonts w:ascii="Times New Roman" w:hAnsi="Times New Roman" w:cs="Times New Roman"/>
          <w:sz w:val="24"/>
          <w:szCs w:val="24"/>
        </w:rPr>
        <w:t xml:space="preserve"> compared with</w:t>
      </w:r>
      <w:r w:rsidR="00372786" w:rsidRPr="00636E1F">
        <w:rPr>
          <w:rFonts w:ascii="Times New Roman" w:hAnsi="Times New Roman" w:cs="Times New Roman"/>
          <w:sz w:val="24"/>
          <w:szCs w:val="24"/>
        </w:rPr>
        <w:t xml:space="preserve"> </w:t>
      </w:r>
      <w:r w:rsidR="00517550" w:rsidRPr="00636E1F">
        <w:rPr>
          <w:rFonts w:ascii="Times New Roman" w:hAnsi="Times New Roman" w:cs="Times New Roman"/>
          <w:sz w:val="24"/>
          <w:szCs w:val="24"/>
        </w:rPr>
        <w:t xml:space="preserve">two hundred and </w:t>
      </w:r>
      <w:r w:rsidR="004777A8" w:rsidRPr="00636E1F">
        <w:rPr>
          <w:rFonts w:ascii="Times New Roman" w:hAnsi="Times New Roman" w:cs="Times New Roman"/>
          <w:sz w:val="24"/>
          <w:szCs w:val="24"/>
        </w:rPr>
        <w:t>forty-four</w:t>
      </w:r>
      <w:r w:rsidR="00881509" w:rsidRPr="00636E1F">
        <w:rPr>
          <w:rFonts w:ascii="Times New Roman" w:hAnsi="Times New Roman" w:cs="Times New Roman"/>
          <w:sz w:val="24"/>
          <w:szCs w:val="24"/>
        </w:rPr>
        <w:t xml:space="preserve"> ‘gla. @ 1 ½’ when he earned his final mark in </w:t>
      </w:r>
      <w:r w:rsidR="00517550" w:rsidRPr="00636E1F">
        <w:rPr>
          <w:rFonts w:ascii="Times New Roman" w:hAnsi="Times New Roman" w:cs="Times New Roman"/>
          <w:sz w:val="24"/>
          <w:szCs w:val="24"/>
        </w:rPr>
        <w:t>his final exams, sat in the Easter term of 1906.</w:t>
      </w:r>
      <w:r w:rsidR="002A05FC" w:rsidRPr="00636E1F">
        <w:rPr>
          <w:rStyle w:val="FootnoteReference"/>
          <w:rFonts w:ascii="Times New Roman" w:hAnsi="Times New Roman" w:cs="Times New Roman"/>
          <w:sz w:val="24"/>
          <w:szCs w:val="24"/>
        </w:rPr>
        <w:footnoteReference w:id="22"/>
      </w:r>
      <w:r w:rsidR="00517550" w:rsidRPr="00636E1F">
        <w:rPr>
          <w:rFonts w:ascii="Times New Roman" w:hAnsi="Times New Roman" w:cs="Times New Roman"/>
          <w:sz w:val="24"/>
          <w:szCs w:val="24"/>
        </w:rPr>
        <w:t xml:space="preserve"> </w:t>
      </w:r>
    </w:p>
    <w:p w14:paraId="13AF17AF" w14:textId="27F57D79" w:rsidR="000545C8" w:rsidRPr="00636E1F" w:rsidRDefault="00076310" w:rsidP="00636E1F">
      <w:pPr>
        <w:spacing w:line="480" w:lineRule="auto"/>
        <w:jc w:val="both"/>
        <w:rPr>
          <w:rFonts w:ascii="Times New Roman" w:hAnsi="Times New Roman" w:cs="Times New Roman"/>
          <w:sz w:val="24"/>
          <w:szCs w:val="24"/>
        </w:rPr>
      </w:pPr>
      <w:r w:rsidRPr="00636E1F">
        <w:rPr>
          <w:rFonts w:ascii="Times New Roman" w:hAnsi="Times New Roman" w:cs="Times New Roman"/>
          <w:sz w:val="24"/>
          <w:szCs w:val="24"/>
        </w:rPr>
        <w:t xml:space="preserve">Following his graduation, Lewis </w:t>
      </w:r>
      <w:r w:rsidR="00F40669" w:rsidRPr="00636E1F">
        <w:rPr>
          <w:rFonts w:ascii="Times New Roman" w:hAnsi="Times New Roman" w:cs="Times New Roman"/>
          <w:sz w:val="24"/>
          <w:szCs w:val="24"/>
        </w:rPr>
        <w:t>moved back to Aberystwyth, living in Buarth Lodge</w:t>
      </w:r>
      <w:r w:rsidR="00BA7E17" w:rsidRPr="00636E1F">
        <w:rPr>
          <w:rFonts w:ascii="Times New Roman" w:hAnsi="Times New Roman" w:cs="Times New Roman"/>
          <w:sz w:val="24"/>
          <w:szCs w:val="24"/>
        </w:rPr>
        <w:t>,</w:t>
      </w:r>
      <w:r w:rsidR="00F40669" w:rsidRPr="00636E1F">
        <w:rPr>
          <w:rStyle w:val="FootnoteReference"/>
          <w:rFonts w:ascii="Times New Roman" w:hAnsi="Times New Roman" w:cs="Times New Roman"/>
          <w:sz w:val="24"/>
          <w:szCs w:val="24"/>
        </w:rPr>
        <w:footnoteReference w:id="23"/>
      </w:r>
      <w:r w:rsidR="00184D2A" w:rsidRPr="00636E1F">
        <w:rPr>
          <w:rFonts w:ascii="Times New Roman" w:hAnsi="Times New Roman" w:cs="Times New Roman"/>
          <w:sz w:val="24"/>
          <w:szCs w:val="24"/>
        </w:rPr>
        <w:t xml:space="preserve"> and emulated his father, becoming a solicitor.</w:t>
      </w:r>
      <w:r w:rsidR="00B00FF2" w:rsidRPr="00636E1F">
        <w:rPr>
          <w:rStyle w:val="FootnoteReference"/>
          <w:rFonts w:ascii="Times New Roman" w:hAnsi="Times New Roman" w:cs="Times New Roman"/>
          <w:sz w:val="24"/>
          <w:szCs w:val="24"/>
        </w:rPr>
        <w:footnoteReference w:id="24"/>
      </w:r>
      <w:r w:rsidR="00184D2A" w:rsidRPr="00636E1F">
        <w:rPr>
          <w:rFonts w:ascii="Times New Roman" w:hAnsi="Times New Roman" w:cs="Times New Roman"/>
          <w:sz w:val="24"/>
          <w:szCs w:val="24"/>
        </w:rPr>
        <w:t xml:space="preserve"> </w:t>
      </w:r>
      <w:r w:rsidR="00AE7B66" w:rsidRPr="00636E1F">
        <w:rPr>
          <w:rFonts w:ascii="Times New Roman" w:hAnsi="Times New Roman" w:cs="Times New Roman"/>
          <w:sz w:val="24"/>
          <w:szCs w:val="24"/>
        </w:rPr>
        <w:t xml:space="preserve"> </w:t>
      </w:r>
      <w:r w:rsidR="00E158F6" w:rsidRPr="00636E1F">
        <w:rPr>
          <w:rFonts w:ascii="Times New Roman" w:hAnsi="Times New Roman" w:cs="Times New Roman"/>
          <w:sz w:val="24"/>
          <w:szCs w:val="24"/>
        </w:rPr>
        <w:t>Following the outbreak of war in late July 1914</w:t>
      </w:r>
      <w:r w:rsidR="00E018D0" w:rsidRPr="00636E1F">
        <w:rPr>
          <w:rFonts w:ascii="Times New Roman" w:hAnsi="Times New Roman" w:cs="Times New Roman"/>
          <w:sz w:val="24"/>
          <w:szCs w:val="24"/>
        </w:rPr>
        <w:t xml:space="preserve">, </w:t>
      </w:r>
      <w:r w:rsidR="00E018D0" w:rsidRPr="00636E1F">
        <w:rPr>
          <w:rFonts w:ascii="Times New Roman" w:hAnsi="Times New Roman" w:cs="Times New Roman"/>
          <w:sz w:val="24"/>
          <w:szCs w:val="24"/>
        </w:rPr>
        <w:lastRenderedPageBreak/>
        <w:t xml:space="preserve">Hughes enrolled into the </w:t>
      </w:r>
      <w:r w:rsidR="0061032C" w:rsidRPr="00636E1F">
        <w:rPr>
          <w:rFonts w:ascii="Times New Roman" w:hAnsi="Times New Roman" w:cs="Times New Roman"/>
          <w:sz w:val="24"/>
          <w:szCs w:val="24"/>
        </w:rPr>
        <w:t>4</w:t>
      </w:r>
      <w:r w:rsidR="0061032C" w:rsidRPr="00636E1F">
        <w:rPr>
          <w:rFonts w:ascii="Times New Roman" w:hAnsi="Times New Roman" w:cs="Times New Roman"/>
          <w:sz w:val="24"/>
          <w:szCs w:val="24"/>
          <w:vertAlign w:val="superscript"/>
        </w:rPr>
        <w:t>th</w:t>
      </w:r>
      <w:r w:rsidR="0061032C" w:rsidRPr="00636E1F">
        <w:rPr>
          <w:rFonts w:ascii="Times New Roman" w:hAnsi="Times New Roman" w:cs="Times New Roman"/>
          <w:sz w:val="24"/>
          <w:szCs w:val="24"/>
        </w:rPr>
        <w:t xml:space="preserve"> Battalion, North Staffordshire Regiment</w:t>
      </w:r>
      <w:r w:rsidR="00055E3E" w:rsidRPr="00636E1F">
        <w:rPr>
          <w:rFonts w:ascii="Times New Roman" w:hAnsi="Times New Roman" w:cs="Times New Roman"/>
          <w:sz w:val="24"/>
          <w:szCs w:val="24"/>
        </w:rPr>
        <w:t xml:space="preserve"> on the </w:t>
      </w:r>
      <w:r w:rsidR="00DB0099" w:rsidRPr="00636E1F">
        <w:rPr>
          <w:rFonts w:ascii="Times New Roman" w:hAnsi="Times New Roman" w:cs="Times New Roman"/>
          <w:sz w:val="24"/>
          <w:szCs w:val="24"/>
        </w:rPr>
        <w:t>15 August 1914</w:t>
      </w:r>
      <w:r w:rsidR="000A38E1" w:rsidRPr="00636E1F">
        <w:rPr>
          <w:rFonts w:ascii="Times New Roman" w:hAnsi="Times New Roman" w:cs="Times New Roman"/>
          <w:sz w:val="24"/>
          <w:szCs w:val="24"/>
        </w:rPr>
        <w:t xml:space="preserve"> as a second </w:t>
      </w:r>
      <w:r w:rsidR="004777A8" w:rsidRPr="00636E1F">
        <w:rPr>
          <w:rFonts w:ascii="Times New Roman" w:hAnsi="Times New Roman" w:cs="Times New Roman"/>
          <w:sz w:val="24"/>
          <w:szCs w:val="24"/>
        </w:rPr>
        <w:t>lieutenant,</w:t>
      </w:r>
      <w:r w:rsidR="00DB0099" w:rsidRPr="00636E1F">
        <w:rPr>
          <w:rStyle w:val="FootnoteReference"/>
          <w:rFonts w:ascii="Times New Roman" w:hAnsi="Times New Roman" w:cs="Times New Roman"/>
          <w:sz w:val="24"/>
          <w:szCs w:val="24"/>
        </w:rPr>
        <w:footnoteReference w:id="25"/>
      </w:r>
      <w:r w:rsidR="0061032C" w:rsidRPr="00636E1F">
        <w:rPr>
          <w:rFonts w:ascii="Times New Roman" w:hAnsi="Times New Roman" w:cs="Times New Roman"/>
          <w:sz w:val="24"/>
          <w:szCs w:val="24"/>
        </w:rPr>
        <w:t xml:space="preserve"> being posted in France</w:t>
      </w:r>
      <w:r w:rsidR="002B4B49" w:rsidRPr="00636E1F">
        <w:rPr>
          <w:rFonts w:ascii="Times New Roman" w:hAnsi="Times New Roman" w:cs="Times New Roman"/>
          <w:sz w:val="24"/>
          <w:szCs w:val="24"/>
        </w:rPr>
        <w:t xml:space="preserve"> on the 17</w:t>
      </w:r>
      <w:r w:rsidR="002B4B49" w:rsidRPr="00636E1F">
        <w:rPr>
          <w:rFonts w:ascii="Times New Roman" w:hAnsi="Times New Roman" w:cs="Times New Roman"/>
          <w:sz w:val="24"/>
          <w:szCs w:val="24"/>
          <w:vertAlign w:val="superscript"/>
        </w:rPr>
        <w:t>th</w:t>
      </w:r>
      <w:r w:rsidR="002B4B49" w:rsidRPr="00636E1F">
        <w:rPr>
          <w:rFonts w:ascii="Times New Roman" w:hAnsi="Times New Roman" w:cs="Times New Roman"/>
          <w:sz w:val="24"/>
          <w:szCs w:val="24"/>
        </w:rPr>
        <w:t xml:space="preserve"> March 1915. </w:t>
      </w:r>
      <w:r w:rsidR="00E84AE7" w:rsidRPr="00636E1F">
        <w:rPr>
          <w:rFonts w:ascii="Times New Roman" w:hAnsi="Times New Roman" w:cs="Times New Roman"/>
          <w:sz w:val="24"/>
          <w:szCs w:val="24"/>
        </w:rPr>
        <w:t>Having seen action at Neuve Chapelle</w:t>
      </w:r>
      <w:r w:rsidR="007C78E3" w:rsidRPr="00636E1F">
        <w:rPr>
          <w:rFonts w:ascii="Times New Roman" w:hAnsi="Times New Roman" w:cs="Times New Roman"/>
          <w:sz w:val="24"/>
          <w:szCs w:val="24"/>
        </w:rPr>
        <w:t xml:space="preserve"> and the Battle of </w:t>
      </w:r>
      <w:r w:rsidR="004777A8" w:rsidRPr="00636E1F">
        <w:rPr>
          <w:rFonts w:ascii="Times New Roman" w:hAnsi="Times New Roman" w:cs="Times New Roman"/>
          <w:sz w:val="24"/>
          <w:szCs w:val="24"/>
        </w:rPr>
        <w:t>Auber’s</w:t>
      </w:r>
      <w:r w:rsidR="001B5ADB" w:rsidRPr="00636E1F">
        <w:rPr>
          <w:rFonts w:ascii="Times New Roman" w:hAnsi="Times New Roman" w:cs="Times New Roman"/>
          <w:sz w:val="24"/>
          <w:szCs w:val="24"/>
        </w:rPr>
        <w:t xml:space="preserve"> Ridge</w:t>
      </w:r>
      <w:r w:rsidR="00E84AE7" w:rsidRPr="00636E1F">
        <w:rPr>
          <w:rFonts w:ascii="Times New Roman" w:hAnsi="Times New Roman" w:cs="Times New Roman"/>
          <w:sz w:val="24"/>
          <w:szCs w:val="24"/>
        </w:rPr>
        <w:t>,</w:t>
      </w:r>
      <w:r w:rsidR="00E84AE7" w:rsidRPr="00636E1F">
        <w:rPr>
          <w:rStyle w:val="FootnoteReference"/>
          <w:rFonts w:ascii="Times New Roman" w:hAnsi="Times New Roman" w:cs="Times New Roman"/>
          <w:sz w:val="24"/>
          <w:szCs w:val="24"/>
        </w:rPr>
        <w:footnoteReference w:id="26"/>
      </w:r>
      <w:r w:rsidR="00E84AE7" w:rsidRPr="00636E1F">
        <w:rPr>
          <w:rFonts w:ascii="Times New Roman" w:hAnsi="Times New Roman" w:cs="Times New Roman"/>
          <w:sz w:val="24"/>
          <w:szCs w:val="24"/>
        </w:rPr>
        <w:t xml:space="preserve"> </w:t>
      </w:r>
      <w:r w:rsidR="002553E4" w:rsidRPr="00636E1F">
        <w:rPr>
          <w:rFonts w:ascii="Times New Roman" w:hAnsi="Times New Roman" w:cs="Times New Roman"/>
          <w:sz w:val="24"/>
          <w:szCs w:val="24"/>
        </w:rPr>
        <w:t>Hughes was fatally injured at the Battle of Fest</w:t>
      </w:r>
      <w:r w:rsidR="00740F27" w:rsidRPr="00636E1F">
        <w:rPr>
          <w:rFonts w:ascii="Times New Roman" w:hAnsi="Times New Roman" w:cs="Times New Roman"/>
          <w:sz w:val="24"/>
          <w:szCs w:val="24"/>
        </w:rPr>
        <w:t>ubert</w:t>
      </w:r>
      <w:r w:rsidR="00301215" w:rsidRPr="00636E1F">
        <w:rPr>
          <w:rFonts w:ascii="Times New Roman" w:hAnsi="Times New Roman" w:cs="Times New Roman"/>
          <w:sz w:val="24"/>
          <w:szCs w:val="24"/>
        </w:rPr>
        <w:t xml:space="preserve"> and,</w:t>
      </w:r>
      <w:r w:rsidR="00A254F4" w:rsidRPr="00636E1F">
        <w:rPr>
          <w:rStyle w:val="FootnoteReference"/>
          <w:rFonts w:ascii="Times New Roman" w:hAnsi="Times New Roman" w:cs="Times New Roman"/>
          <w:sz w:val="24"/>
          <w:szCs w:val="24"/>
        </w:rPr>
        <w:footnoteReference w:id="27"/>
      </w:r>
      <w:r w:rsidR="00301215" w:rsidRPr="00636E1F">
        <w:rPr>
          <w:rFonts w:ascii="Times New Roman" w:hAnsi="Times New Roman" w:cs="Times New Roman"/>
          <w:sz w:val="24"/>
          <w:szCs w:val="24"/>
        </w:rPr>
        <w:t xml:space="preserve"> despite treatment at the nearby field hospital of Bethune,</w:t>
      </w:r>
      <w:r w:rsidR="00A254F4" w:rsidRPr="00636E1F">
        <w:rPr>
          <w:rStyle w:val="FootnoteReference"/>
          <w:rFonts w:ascii="Times New Roman" w:hAnsi="Times New Roman" w:cs="Times New Roman"/>
          <w:sz w:val="24"/>
          <w:szCs w:val="24"/>
        </w:rPr>
        <w:footnoteReference w:id="28"/>
      </w:r>
      <w:r w:rsidR="00301215" w:rsidRPr="00636E1F">
        <w:rPr>
          <w:rFonts w:ascii="Times New Roman" w:hAnsi="Times New Roman" w:cs="Times New Roman"/>
          <w:sz w:val="24"/>
          <w:szCs w:val="24"/>
        </w:rPr>
        <w:t xml:space="preserve"> </w:t>
      </w:r>
      <w:r w:rsidR="00AD27E8" w:rsidRPr="00636E1F">
        <w:rPr>
          <w:rFonts w:ascii="Times New Roman" w:hAnsi="Times New Roman" w:cs="Times New Roman"/>
          <w:sz w:val="24"/>
          <w:szCs w:val="24"/>
        </w:rPr>
        <w:t xml:space="preserve">Hughes </w:t>
      </w:r>
      <w:r w:rsidR="00E147E7" w:rsidRPr="00636E1F">
        <w:rPr>
          <w:rFonts w:ascii="Times New Roman" w:hAnsi="Times New Roman" w:cs="Times New Roman"/>
          <w:sz w:val="24"/>
          <w:szCs w:val="24"/>
        </w:rPr>
        <w:t xml:space="preserve">wounds were too severe and, aged 32, he died on the </w:t>
      </w:r>
      <w:r w:rsidR="00E569A7" w:rsidRPr="00636E1F">
        <w:rPr>
          <w:rFonts w:ascii="Times New Roman" w:hAnsi="Times New Roman" w:cs="Times New Roman"/>
          <w:noProof/>
          <w:sz w:val="24"/>
          <w:szCs w:val="24"/>
        </w:rPr>
        <w:drawing>
          <wp:anchor distT="0" distB="0" distL="114300" distR="114300" simplePos="0" relativeHeight="251664384" behindDoc="0" locked="0" layoutInCell="1" allowOverlap="1" wp14:anchorId="3EC84F51" wp14:editId="65927975">
            <wp:simplePos x="0" y="0"/>
            <wp:positionH relativeFrom="margin">
              <wp:posOffset>5060087</wp:posOffset>
            </wp:positionH>
            <wp:positionV relativeFrom="paragraph">
              <wp:posOffset>300</wp:posOffset>
            </wp:positionV>
            <wp:extent cx="985520" cy="1478280"/>
            <wp:effectExtent l="0" t="0" r="5080" b="76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ughes 2.jpg"/>
                    <pic:cNvPicPr/>
                  </pic:nvPicPr>
                  <pic:blipFill>
                    <a:blip r:embed="rId8">
                      <a:extLst>
                        <a:ext uri="{28A0092B-C50C-407E-A947-70E740481C1C}">
                          <a14:useLocalDpi xmlns:a14="http://schemas.microsoft.com/office/drawing/2010/main" val="0"/>
                        </a:ext>
                      </a:extLst>
                    </a:blip>
                    <a:stretch>
                      <a:fillRect/>
                    </a:stretch>
                  </pic:blipFill>
                  <pic:spPr>
                    <a:xfrm>
                      <a:off x="0" y="0"/>
                      <a:ext cx="985520" cy="1478280"/>
                    </a:xfrm>
                    <a:prstGeom prst="rect">
                      <a:avLst/>
                    </a:prstGeom>
                  </pic:spPr>
                </pic:pic>
              </a:graphicData>
            </a:graphic>
            <wp14:sizeRelH relativeFrom="page">
              <wp14:pctWidth>0</wp14:pctWidth>
            </wp14:sizeRelH>
            <wp14:sizeRelV relativeFrom="page">
              <wp14:pctHeight>0</wp14:pctHeight>
            </wp14:sizeRelV>
          </wp:anchor>
        </w:drawing>
      </w:r>
      <w:r w:rsidR="00404F9D" w:rsidRPr="00636E1F">
        <w:rPr>
          <w:rFonts w:ascii="Times New Roman" w:hAnsi="Times New Roman" w:cs="Times New Roman"/>
          <w:sz w:val="24"/>
          <w:szCs w:val="24"/>
        </w:rPr>
        <w:t>19</w:t>
      </w:r>
      <w:r w:rsidR="00404F9D" w:rsidRPr="00636E1F">
        <w:rPr>
          <w:rFonts w:ascii="Times New Roman" w:hAnsi="Times New Roman" w:cs="Times New Roman"/>
          <w:sz w:val="24"/>
          <w:szCs w:val="24"/>
          <w:vertAlign w:val="superscript"/>
        </w:rPr>
        <w:t>th</w:t>
      </w:r>
      <w:r w:rsidR="00404F9D" w:rsidRPr="00636E1F">
        <w:rPr>
          <w:rFonts w:ascii="Times New Roman" w:hAnsi="Times New Roman" w:cs="Times New Roman"/>
          <w:sz w:val="24"/>
          <w:szCs w:val="24"/>
        </w:rPr>
        <w:t xml:space="preserve"> May 1915</w:t>
      </w:r>
      <w:r w:rsidR="00A95F57" w:rsidRPr="00636E1F">
        <w:rPr>
          <w:rFonts w:ascii="Times New Roman" w:hAnsi="Times New Roman" w:cs="Times New Roman"/>
          <w:sz w:val="24"/>
          <w:szCs w:val="24"/>
        </w:rPr>
        <w:t>.</w:t>
      </w:r>
      <w:r w:rsidR="00404F9D" w:rsidRPr="00636E1F">
        <w:rPr>
          <w:rStyle w:val="FootnoteReference"/>
          <w:rFonts w:ascii="Times New Roman" w:hAnsi="Times New Roman" w:cs="Times New Roman"/>
          <w:sz w:val="24"/>
          <w:szCs w:val="24"/>
        </w:rPr>
        <w:footnoteReference w:id="29"/>
      </w:r>
      <w:r w:rsidR="00834A4E" w:rsidRPr="00636E1F">
        <w:rPr>
          <w:rFonts w:ascii="Times New Roman" w:hAnsi="Times New Roman" w:cs="Times New Roman"/>
          <w:sz w:val="24"/>
          <w:szCs w:val="24"/>
        </w:rPr>
        <w:t xml:space="preserve"> Hughes was buried at the nearby </w:t>
      </w:r>
      <w:r w:rsidR="0027782E" w:rsidRPr="00636E1F">
        <w:rPr>
          <w:rFonts w:ascii="Times New Roman" w:hAnsi="Times New Roman" w:cs="Times New Roman"/>
          <w:sz w:val="24"/>
          <w:szCs w:val="24"/>
        </w:rPr>
        <w:t>Bethune Town Cemetery</w:t>
      </w:r>
      <w:r w:rsidR="004E3694" w:rsidRPr="00636E1F">
        <w:rPr>
          <w:rFonts w:ascii="Times New Roman" w:hAnsi="Times New Roman" w:cs="Times New Roman"/>
          <w:sz w:val="24"/>
          <w:szCs w:val="24"/>
        </w:rPr>
        <w:t xml:space="preserve"> in plot II.H.10,</w:t>
      </w:r>
      <w:r w:rsidR="0027782E" w:rsidRPr="00636E1F">
        <w:rPr>
          <w:rStyle w:val="FootnoteReference"/>
          <w:rFonts w:ascii="Times New Roman" w:hAnsi="Times New Roman" w:cs="Times New Roman"/>
          <w:sz w:val="24"/>
          <w:szCs w:val="24"/>
        </w:rPr>
        <w:footnoteReference w:id="30"/>
      </w:r>
      <w:r w:rsidR="004E3694" w:rsidRPr="00636E1F">
        <w:rPr>
          <w:rFonts w:ascii="Times New Roman" w:hAnsi="Times New Roman" w:cs="Times New Roman"/>
          <w:sz w:val="24"/>
          <w:szCs w:val="24"/>
        </w:rPr>
        <w:t xml:space="preserve"> </w:t>
      </w:r>
      <w:r w:rsidR="004217FF" w:rsidRPr="00636E1F">
        <w:rPr>
          <w:rFonts w:ascii="Times New Roman" w:hAnsi="Times New Roman" w:cs="Times New Roman"/>
          <w:sz w:val="24"/>
          <w:szCs w:val="24"/>
        </w:rPr>
        <w:t>and his</w:t>
      </w:r>
      <w:r w:rsidR="00801EE6" w:rsidRPr="00636E1F">
        <w:rPr>
          <w:rFonts w:ascii="Times New Roman" w:hAnsi="Times New Roman" w:cs="Times New Roman"/>
          <w:sz w:val="24"/>
          <w:szCs w:val="24"/>
        </w:rPr>
        <w:t xml:space="preserve"> headstone bears the inscription of ‘R.I.P Jesu Mercy’</w:t>
      </w:r>
      <w:r w:rsidR="003B021A" w:rsidRPr="00636E1F">
        <w:rPr>
          <w:rFonts w:ascii="Times New Roman" w:hAnsi="Times New Roman" w:cs="Times New Roman"/>
          <w:sz w:val="24"/>
          <w:szCs w:val="24"/>
        </w:rPr>
        <w:t>,</w:t>
      </w:r>
      <w:r w:rsidR="00386041" w:rsidRPr="00636E1F">
        <w:rPr>
          <w:rStyle w:val="FootnoteReference"/>
          <w:rFonts w:ascii="Times New Roman" w:hAnsi="Times New Roman" w:cs="Times New Roman"/>
          <w:sz w:val="24"/>
          <w:szCs w:val="24"/>
        </w:rPr>
        <w:footnoteReference w:id="31"/>
      </w:r>
      <w:r w:rsidR="003B021A" w:rsidRPr="00636E1F">
        <w:rPr>
          <w:rFonts w:ascii="Times New Roman" w:hAnsi="Times New Roman" w:cs="Times New Roman"/>
          <w:sz w:val="24"/>
          <w:szCs w:val="24"/>
        </w:rPr>
        <w:t xml:space="preserve"> and the coat of arms of the </w:t>
      </w:r>
      <w:r w:rsidR="002A4010" w:rsidRPr="00636E1F">
        <w:rPr>
          <w:rFonts w:ascii="Times New Roman" w:hAnsi="Times New Roman" w:cs="Times New Roman"/>
          <w:sz w:val="24"/>
          <w:szCs w:val="24"/>
        </w:rPr>
        <w:t>North Staffordshire Regiment, which is topped by the trio of ostrich feathers and the ‘Ich Dien’ motto of the Prince of Wales.</w:t>
      </w:r>
      <w:r w:rsidR="004E11F5" w:rsidRPr="00636E1F">
        <w:rPr>
          <w:rStyle w:val="FootnoteReference"/>
          <w:rFonts w:ascii="Times New Roman" w:hAnsi="Times New Roman" w:cs="Times New Roman"/>
          <w:sz w:val="24"/>
          <w:szCs w:val="24"/>
        </w:rPr>
        <w:footnoteReference w:id="32"/>
      </w:r>
      <w:r w:rsidR="00A133E3" w:rsidRPr="00636E1F">
        <w:rPr>
          <w:rFonts w:ascii="Times New Roman" w:hAnsi="Times New Roman" w:cs="Times New Roman"/>
          <w:sz w:val="24"/>
          <w:szCs w:val="24"/>
        </w:rPr>
        <w:t xml:space="preserve"> Any personal effects</w:t>
      </w:r>
      <w:r w:rsidR="00633DF0" w:rsidRPr="00636E1F">
        <w:rPr>
          <w:rFonts w:ascii="Times New Roman" w:hAnsi="Times New Roman" w:cs="Times New Roman"/>
          <w:sz w:val="24"/>
          <w:szCs w:val="24"/>
        </w:rPr>
        <w:t xml:space="preserve"> or due wages</w:t>
      </w:r>
      <w:r w:rsidR="00A133E3" w:rsidRPr="00636E1F">
        <w:rPr>
          <w:rFonts w:ascii="Times New Roman" w:hAnsi="Times New Roman" w:cs="Times New Roman"/>
          <w:sz w:val="24"/>
          <w:szCs w:val="24"/>
        </w:rPr>
        <w:t xml:space="preserve"> are detailed as being delivered to his father,</w:t>
      </w:r>
      <w:r w:rsidR="00A133E3" w:rsidRPr="00636E1F">
        <w:rPr>
          <w:rStyle w:val="FootnoteReference"/>
          <w:rFonts w:ascii="Times New Roman" w:hAnsi="Times New Roman" w:cs="Times New Roman"/>
          <w:sz w:val="24"/>
          <w:szCs w:val="24"/>
        </w:rPr>
        <w:footnoteReference w:id="33"/>
      </w:r>
      <w:r w:rsidR="00A133E3" w:rsidRPr="00636E1F">
        <w:rPr>
          <w:rFonts w:ascii="Times New Roman" w:hAnsi="Times New Roman" w:cs="Times New Roman"/>
          <w:sz w:val="24"/>
          <w:szCs w:val="24"/>
        </w:rPr>
        <w:t xml:space="preserve"> </w:t>
      </w:r>
      <w:r w:rsidR="00873050" w:rsidRPr="00636E1F">
        <w:rPr>
          <w:rFonts w:ascii="Times New Roman" w:hAnsi="Times New Roman" w:cs="Times New Roman"/>
          <w:sz w:val="24"/>
          <w:szCs w:val="24"/>
        </w:rPr>
        <w:t>including</w:t>
      </w:r>
      <w:r w:rsidR="00633DF0" w:rsidRPr="00636E1F">
        <w:rPr>
          <w:rFonts w:ascii="Times New Roman" w:hAnsi="Times New Roman" w:cs="Times New Roman"/>
          <w:sz w:val="24"/>
          <w:szCs w:val="24"/>
        </w:rPr>
        <w:t xml:space="preserve"> £44 7 shillings</w:t>
      </w:r>
      <w:r w:rsidR="000D179C" w:rsidRPr="00636E1F">
        <w:rPr>
          <w:rFonts w:ascii="Times New Roman" w:hAnsi="Times New Roman" w:cs="Times New Roman"/>
          <w:sz w:val="24"/>
          <w:szCs w:val="24"/>
        </w:rPr>
        <w:t xml:space="preserve"> </w:t>
      </w:r>
      <w:r w:rsidR="003D5872" w:rsidRPr="00636E1F">
        <w:rPr>
          <w:rFonts w:ascii="Times New Roman" w:hAnsi="Times New Roman" w:cs="Times New Roman"/>
          <w:sz w:val="24"/>
          <w:szCs w:val="24"/>
        </w:rPr>
        <w:t>and 6 pence</w:t>
      </w:r>
      <w:r w:rsidR="00633DF0" w:rsidRPr="00636E1F">
        <w:rPr>
          <w:rFonts w:ascii="Times New Roman" w:hAnsi="Times New Roman" w:cs="Times New Roman"/>
          <w:sz w:val="24"/>
          <w:szCs w:val="24"/>
        </w:rPr>
        <w:t>,</w:t>
      </w:r>
      <w:r w:rsidR="003D5872" w:rsidRPr="00636E1F">
        <w:rPr>
          <w:rStyle w:val="FootnoteReference"/>
          <w:rFonts w:ascii="Times New Roman" w:hAnsi="Times New Roman" w:cs="Times New Roman"/>
          <w:sz w:val="24"/>
          <w:szCs w:val="24"/>
        </w:rPr>
        <w:footnoteReference w:id="34"/>
      </w:r>
      <w:r w:rsidR="00633DF0" w:rsidRPr="00636E1F">
        <w:rPr>
          <w:rFonts w:ascii="Times New Roman" w:hAnsi="Times New Roman" w:cs="Times New Roman"/>
          <w:sz w:val="24"/>
          <w:szCs w:val="24"/>
        </w:rPr>
        <w:t xml:space="preserve"> </w:t>
      </w:r>
      <w:r w:rsidR="00147FC9" w:rsidRPr="00636E1F">
        <w:rPr>
          <w:rFonts w:ascii="Times New Roman" w:hAnsi="Times New Roman" w:cs="Times New Roman"/>
          <w:sz w:val="24"/>
          <w:szCs w:val="24"/>
        </w:rPr>
        <w:t xml:space="preserve">and </w:t>
      </w:r>
      <w:r w:rsidR="00633DF0" w:rsidRPr="00636E1F">
        <w:rPr>
          <w:rFonts w:ascii="Times New Roman" w:hAnsi="Times New Roman" w:cs="Times New Roman"/>
          <w:sz w:val="24"/>
          <w:szCs w:val="24"/>
        </w:rPr>
        <w:t xml:space="preserve">his </w:t>
      </w:r>
      <w:r w:rsidR="00147FC9" w:rsidRPr="00636E1F">
        <w:rPr>
          <w:rFonts w:ascii="Times New Roman" w:hAnsi="Times New Roman" w:cs="Times New Roman"/>
          <w:sz w:val="24"/>
          <w:szCs w:val="24"/>
        </w:rPr>
        <w:t xml:space="preserve">three medals </w:t>
      </w:r>
      <w:r w:rsidR="00147FC9" w:rsidRPr="00636E1F">
        <w:rPr>
          <w:rFonts w:ascii="Times New Roman" w:hAnsi="Times New Roman" w:cs="Times New Roman"/>
          <w:sz w:val="24"/>
          <w:szCs w:val="24"/>
        </w:rPr>
        <w:lastRenderedPageBreak/>
        <w:t>were applied for</w:t>
      </w:r>
      <w:r w:rsidR="00902AB8" w:rsidRPr="00636E1F">
        <w:rPr>
          <w:rFonts w:ascii="Times New Roman" w:hAnsi="Times New Roman" w:cs="Times New Roman"/>
          <w:sz w:val="24"/>
          <w:szCs w:val="24"/>
        </w:rPr>
        <w:t xml:space="preserve"> on his behalf</w:t>
      </w:r>
      <w:r w:rsidR="00147FC9" w:rsidRPr="00636E1F">
        <w:rPr>
          <w:rFonts w:ascii="Times New Roman" w:hAnsi="Times New Roman" w:cs="Times New Roman"/>
          <w:sz w:val="24"/>
          <w:szCs w:val="24"/>
        </w:rPr>
        <w:t xml:space="preserve"> by his brother in </w:t>
      </w:r>
      <w:r w:rsidR="00DE409D" w:rsidRPr="00636E1F">
        <w:rPr>
          <w:rFonts w:ascii="Times New Roman" w:hAnsi="Times New Roman" w:cs="Times New Roman"/>
          <w:sz w:val="24"/>
          <w:szCs w:val="24"/>
        </w:rPr>
        <w:t>November 1919.</w:t>
      </w:r>
      <w:r w:rsidR="00DE409D" w:rsidRPr="00636E1F">
        <w:rPr>
          <w:rStyle w:val="FootnoteReference"/>
          <w:rFonts w:ascii="Times New Roman" w:hAnsi="Times New Roman" w:cs="Times New Roman"/>
          <w:sz w:val="24"/>
          <w:szCs w:val="24"/>
        </w:rPr>
        <w:footnoteReference w:id="35"/>
      </w:r>
      <w:r w:rsidR="00B165E0" w:rsidRPr="00636E1F">
        <w:rPr>
          <w:rFonts w:ascii="Times New Roman" w:hAnsi="Times New Roman" w:cs="Times New Roman"/>
          <w:sz w:val="24"/>
          <w:szCs w:val="24"/>
        </w:rPr>
        <w:t xml:space="preserve"> He was awarded </w:t>
      </w:r>
      <w:r w:rsidR="00303E9C" w:rsidRPr="00636E1F">
        <w:rPr>
          <w:rFonts w:ascii="Times New Roman" w:hAnsi="Times New Roman" w:cs="Times New Roman"/>
          <w:sz w:val="24"/>
          <w:szCs w:val="24"/>
        </w:rPr>
        <w:t xml:space="preserve">the British </w:t>
      </w:r>
      <w:r w:rsidR="00C65D4F" w:rsidRPr="00636E1F">
        <w:rPr>
          <w:rFonts w:ascii="Times New Roman" w:hAnsi="Times New Roman" w:cs="Times New Roman"/>
          <w:sz w:val="24"/>
          <w:szCs w:val="24"/>
        </w:rPr>
        <w:t xml:space="preserve">medal, Victory medal, and the 1915 </w:t>
      </w:r>
      <w:r w:rsidR="00E569A7" w:rsidRPr="00636E1F">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21540492" wp14:editId="4BDA4B9E">
                <wp:simplePos x="0" y="0"/>
                <wp:positionH relativeFrom="column">
                  <wp:posOffset>4830062</wp:posOffset>
                </wp:positionH>
                <wp:positionV relativeFrom="paragraph">
                  <wp:posOffset>1522238</wp:posOffset>
                </wp:positionV>
                <wp:extent cx="1440180"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1440180" cy="635"/>
                        </a:xfrm>
                        <a:prstGeom prst="rect">
                          <a:avLst/>
                        </a:prstGeom>
                        <a:solidFill>
                          <a:prstClr val="white"/>
                        </a:solidFill>
                        <a:ln>
                          <a:noFill/>
                        </a:ln>
                      </wps:spPr>
                      <wps:txbx>
                        <w:txbxContent>
                          <w:p w14:paraId="516D6568" w14:textId="780AA412" w:rsidR="00636E1F" w:rsidRDefault="00636E1F" w:rsidP="003B7103">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r>
                              <w:t>: 2nd Lt. L.R. Hughes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540492" id="Text Box 5" o:spid="_x0000_s1027" type="#_x0000_t202" style="position:absolute;left:0;text-align:left;margin-left:380.3pt;margin-top:119.85pt;width:113.4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" stroked="f">
                <v:textbox style="mso-fit-shape-to-text:t" inset="0,0,0,0">
                  <w:txbxContent>
                    <w:p w14:paraId="516D6568" w14:textId="780AA412" w:rsidR="00636E1F" w:rsidRDefault="00636E1F" w:rsidP="003B7103">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r>
                        <w:t>: 2nd Lt. L.R. Hughes</w:t>
                      </w:r>
                    </w:p>
                  </w:txbxContent>
                </v:textbox>
                <w10:wrap type="square"/>
              </v:shape>
            </w:pict>
          </mc:Fallback>
        </mc:AlternateContent>
      </w:r>
      <w:r w:rsidR="00C65D4F" w:rsidRPr="00636E1F">
        <w:rPr>
          <w:rFonts w:ascii="Times New Roman" w:hAnsi="Times New Roman" w:cs="Times New Roman"/>
          <w:sz w:val="24"/>
          <w:szCs w:val="24"/>
        </w:rPr>
        <w:t>star</w:t>
      </w:r>
      <w:r w:rsidR="00152A0F" w:rsidRPr="00636E1F">
        <w:rPr>
          <w:rFonts w:ascii="Times New Roman" w:hAnsi="Times New Roman" w:cs="Times New Roman"/>
          <w:sz w:val="24"/>
          <w:szCs w:val="24"/>
        </w:rPr>
        <w:t>.</w:t>
      </w:r>
    </w:p>
    <w:p w14:paraId="54537B70" w14:textId="1169EEA9" w:rsidR="00510BE0" w:rsidRPr="00636E1F" w:rsidRDefault="00B0110A" w:rsidP="00636E1F">
      <w:pPr>
        <w:spacing w:line="480" w:lineRule="auto"/>
        <w:jc w:val="both"/>
        <w:rPr>
          <w:rFonts w:ascii="Times New Roman" w:hAnsi="Times New Roman" w:cs="Times New Roman"/>
          <w:sz w:val="24"/>
          <w:szCs w:val="24"/>
        </w:rPr>
      </w:pPr>
      <w:r w:rsidRPr="00636E1F">
        <w:rPr>
          <w:rFonts w:ascii="Times New Roman" w:hAnsi="Times New Roman" w:cs="Times New Roman"/>
          <w:sz w:val="24"/>
          <w:szCs w:val="24"/>
        </w:rPr>
        <w:t xml:space="preserve"> </w:t>
      </w:r>
      <w:r w:rsidR="00791E5C" w:rsidRPr="00636E1F">
        <w:rPr>
          <w:rFonts w:ascii="Times New Roman" w:hAnsi="Times New Roman" w:cs="Times New Roman"/>
          <w:sz w:val="24"/>
          <w:szCs w:val="24"/>
        </w:rPr>
        <w:t>Lt. L.R. Hughes is recorded on two local war memorials: the Aberystwyth town War Memorial,</w:t>
      </w:r>
      <w:r w:rsidR="00791E5C" w:rsidRPr="00636E1F">
        <w:rPr>
          <w:rStyle w:val="FootnoteReference"/>
          <w:rFonts w:ascii="Times New Roman" w:hAnsi="Times New Roman" w:cs="Times New Roman"/>
          <w:sz w:val="24"/>
          <w:szCs w:val="24"/>
        </w:rPr>
        <w:footnoteReference w:id="36"/>
      </w:r>
      <w:r w:rsidR="00D622F0" w:rsidRPr="00636E1F">
        <w:rPr>
          <w:rFonts w:ascii="Times New Roman" w:hAnsi="Times New Roman" w:cs="Times New Roman"/>
          <w:sz w:val="24"/>
          <w:szCs w:val="24"/>
        </w:rPr>
        <w:t xml:space="preserve"> and the St David’s College War Memorial</w:t>
      </w:r>
      <w:r w:rsidR="00DC5AA4" w:rsidRPr="00636E1F">
        <w:rPr>
          <w:rFonts w:ascii="Times New Roman" w:hAnsi="Times New Roman" w:cs="Times New Roman"/>
          <w:sz w:val="24"/>
          <w:szCs w:val="24"/>
        </w:rPr>
        <w:t>.</w:t>
      </w:r>
      <w:r w:rsidR="00DC5AA4" w:rsidRPr="00636E1F">
        <w:rPr>
          <w:rStyle w:val="FootnoteReference"/>
          <w:rFonts w:ascii="Times New Roman" w:hAnsi="Times New Roman" w:cs="Times New Roman"/>
          <w:sz w:val="24"/>
          <w:szCs w:val="24"/>
        </w:rPr>
        <w:footnoteReference w:id="37"/>
      </w:r>
      <w:r w:rsidR="00144E82" w:rsidRPr="00636E1F">
        <w:rPr>
          <w:rFonts w:ascii="Times New Roman" w:hAnsi="Times New Roman" w:cs="Times New Roman"/>
          <w:sz w:val="24"/>
          <w:szCs w:val="24"/>
        </w:rPr>
        <w:t xml:space="preserve"> Hughes’ death was also recorded next to his entry in the college’s Tutor Register where it details in red ink that he was killed in action in 1915.</w:t>
      </w:r>
      <w:r w:rsidR="00144E82" w:rsidRPr="00636E1F">
        <w:rPr>
          <w:rStyle w:val="FootnoteReference"/>
          <w:rFonts w:ascii="Times New Roman" w:hAnsi="Times New Roman" w:cs="Times New Roman"/>
          <w:sz w:val="24"/>
          <w:szCs w:val="24"/>
        </w:rPr>
        <w:footnoteReference w:id="38"/>
      </w:r>
      <w:r w:rsidR="00BD72AF" w:rsidRPr="00636E1F">
        <w:rPr>
          <w:rFonts w:ascii="Times New Roman" w:hAnsi="Times New Roman" w:cs="Times New Roman"/>
          <w:sz w:val="24"/>
          <w:szCs w:val="24"/>
        </w:rPr>
        <w:t xml:space="preserve"> </w:t>
      </w:r>
      <w:r w:rsidR="000545C8" w:rsidRPr="00636E1F">
        <w:rPr>
          <w:rFonts w:ascii="Times New Roman" w:hAnsi="Times New Roman" w:cs="Times New Roman"/>
          <w:sz w:val="24"/>
          <w:szCs w:val="24"/>
        </w:rPr>
        <w:t>Despite having only fought for two months,</w:t>
      </w:r>
      <w:r w:rsidR="00F3304A" w:rsidRPr="00636E1F">
        <w:rPr>
          <w:rFonts w:ascii="Times New Roman" w:hAnsi="Times New Roman" w:cs="Times New Roman"/>
          <w:sz w:val="24"/>
          <w:szCs w:val="24"/>
        </w:rPr>
        <w:t xml:space="preserve"> and died relatively early into the war,</w:t>
      </w:r>
      <w:r w:rsidR="000545C8" w:rsidRPr="00636E1F">
        <w:rPr>
          <w:rFonts w:ascii="Times New Roman" w:hAnsi="Times New Roman" w:cs="Times New Roman"/>
          <w:sz w:val="24"/>
          <w:szCs w:val="24"/>
        </w:rPr>
        <w:t xml:space="preserve"> there is a great amount of detail recorded about him</w:t>
      </w:r>
      <w:r w:rsidR="007708E5" w:rsidRPr="00636E1F">
        <w:rPr>
          <w:rFonts w:ascii="Times New Roman" w:hAnsi="Times New Roman" w:cs="Times New Roman"/>
          <w:sz w:val="24"/>
          <w:szCs w:val="24"/>
        </w:rPr>
        <w:t>, both through the reproduction of primary source material, and biographies written about him by a variety of different organisations. One explanation for this is the</w:t>
      </w:r>
      <w:r w:rsidR="00511EE1" w:rsidRPr="00636E1F">
        <w:rPr>
          <w:rFonts w:ascii="Times New Roman" w:hAnsi="Times New Roman" w:cs="Times New Roman"/>
          <w:sz w:val="24"/>
          <w:szCs w:val="24"/>
        </w:rPr>
        <w:t xml:space="preserve"> resurgence in interest </w:t>
      </w:r>
      <w:r w:rsidR="007708E5" w:rsidRPr="00636E1F">
        <w:rPr>
          <w:rFonts w:ascii="Times New Roman" w:hAnsi="Times New Roman" w:cs="Times New Roman"/>
          <w:sz w:val="24"/>
          <w:szCs w:val="24"/>
        </w:rPr>
        <w:t xml:space="preserve">that has been seen relating to all things World War One since the turn of the twenty first century, particularly since the start of the centenary commemorations in 2014. Thankfully this </w:t>
      </w:r>
      <w:r w:rsidR="0063540D" w:rsidRPr="00636E1F">
        <w:rPr>
          <w:rFonts w:ascii="Times New Roman" w:hAnsi="Times New Roman" w:cs="Times New Roman"/>
          <w:sz w:val="24"/>
          <w:szCs w:val="24"/>
        </w:rPr>
        <w:t>means that a great deal of previously unknown information is being rediscovered, and the tales of many, many brave men are being told. One of these is the history of Second Lieutenant</w:t>
      </w:r>
      <w:r w:rsidR="00933004" w:rsidRPr="00636E1F">
        <w:rPr>
          <w:rFonts w:ascii="Times New Roman" w:hAnsi="Times New Roman" w:cs="Times New Roman"/>
          <w:sz w:val="24"/>
          <w:szCs w:val="24"/>
        </w:rPr>
        <w:t xml:space="preserve"> Lewis Reginald Hughes of the North Staffordshire Regiment and, formerly, of St David’s College. </w:t>
      </w:r>
      <w:r w:rsidR="0063540D" w:rsidRPr="00636E1F">
        <w:rPr>
          <w:rFonts w:ascii="Times New Roman" w:hAnsi="Times New Roman" w:cs="Times New Roman"/>
          <w:sz w:val="24"/>
          <w:szCs w:val="24"/>
        </w:rPr>
        <w:t xml:space="preserve"> </w:t>
      </w:r>
    </w:p>
    <w:p w14:paraId="73D4894E" w14:textId="7335B717" w:rsidR="00EF4ECB" w:rsidRPr="00636E1F" w:rsidRDefault="00EF4ECB" w:rsidP="00636E1F">
      <w:pPr>
        <w:spacing w:line="480" w:lineRule="auto"/>
        <w:jc w:val="both"/>
        <w:rPr>
          <w:rFonts w:ascii="Times New Roman" w:hAnsi="Times New Roman" w:cs="Times New Roman"/>
          <w:sz w:val="24"/>
          <w:szCs w:val="24"/>
        </w:rPr>
      </w:pPr>
    </w:p>
    <w:p w14:paraId="2F15C2B1" w14:textId="140308C9" w:rsidR="00EF4ECB" w:rsidRPr="00636E1F" w:rsidRDefault="00EF4ECB" w:rsidP="00636E1F">
      <w:pPr>
        <w:spacing w:line="480" w:lineRule="auto"/>
        <w:jc w:val="both"/>
        <w:rPr>
          <w:rFonts w:ascii="Times New Roman" w:hAnsi="Times New Roman" w:cs="Times New Roman"/>
          <w:sz w:val="24"/>
          <w:szCs w:val="24"/>
        </w:rPr>
      </w:pPr>
    </w:p>
    <w:p w14:paraId="150F5E5A" w14:textId="3F100E9B" w:rsidR="00EF4ECB" w:rsidRPr="00636E1F" w:rsidRDefault="00EF4ECB" w:rsidP="00636E1F">
      <w:pPr>
        <w:spacing w:line="480" w:lineRule="auto"/>
        <w:jc w:val="both"/>
        <w:rPr>
          <w:rFonts w:ascii="Times New Roman" w:hAnsi="Times New Roman" w:cs="Times New Roman"/>
          <w:sz w:val="24"/>
          <w:szCs w:val="24"/>
        </w:rPr>
      </w:pPr>
    </w:p>
    <w:p w14:paraId="59C62C50" w14:textId="229ECD5C" w:rsidR="00EF4ECB" w:rsidRPr="00636E1F" w:rsidRDefault="00EF4ECB" w:rsidP="00636E1F">
      <w:pPr>
        <w:spacing w:line="480" w:lineRule="auto"/>
        <w:jc w:val="both"/>
        <w:rPr>
          <w:rFonts w:ascii="Times New Roman" w:hAnsi="Times New Roman" w:cs="Times New Roman"/>
          <w:sz w:val="24"/>
          <w:szCs w:val="24"/>
        </w:rPr>
      </w:pPr>
    </w:p>
    <w:p w14:paraId="41390329" w14:textId="6D3E2AED" w:rsidR="00EF4ECB" w:rsidRPr="00D301F3" w:rsidRDefault="00636E1F" w:rsidP="00D301F3">
      <w:pPr>
        <w:spacing w:line="480" w:lineRule="auto"/>
        <w:jc w:val="both"/>
        <w:rPr>
          <w:rFonts w:ascii="Times New Roman" w:hAnsi="Times New Roman" w:cs="Times New Roman"/>
          <w:sz w:val="24"/>
          <w:szCs w:val="24"/>
          <w:u w:val="single"/>
        </w:rPr>
      </w:pPr>
      <w:r w:rsidRPr="00D301F3">
        <w:rPr>
          <w:rFonts w:ascii="Times New Roman" w:hAnsi="Times New Roman" w:cs="Times New Roman"/>
          <w:sz w:val="24"/>
          <w:szCs w:val="24"/>
          <w:u w:val="single"/>
        </w:rPr>
        <w:lastRenderedPageBreak/>
        <w:t>Bibliography</w:t>
      </w:r>
    </w:p>
    <w:p w14:paraId="5CD5C229" w14:textId="77777777" w:rsidR="00D301F3" w:rsidRPr="00D301F3" w:rsidRDefault="00D301F3" w:rsidP="00D301F3">
      <w:pPr>
        <w:spacing w:line="480" w:lineRule="auto"/>
        <w:jc w:val="both"/>
        <w:rPr>
          <w:rFonts w:ascii="Times New Roman" w:hAnsi="Times New Roman" w:cs="Times New Roman"/>
          <w:sz w:val="24"/>
          <w:szCs w:val="24"/>
          <w:u w:val="single"/>
        </w:rPr>
      </w:pPr>
      <w:r w:rsidRPr="00D301F3">
        <w:rPr>
          <w:rFonts w:ascii="Times New Roman" w:hAnsi="Times New Roman" w:cs="Times New Roman"/>
          <w:sz w:val="24"/>
          <w:szCs w:val="24"/>
          <w:u w:val="single"/>
        </w:rPr>
        <w:t>Primary Sources</w:t>
      </w:r>
    </w:p>
    <w:p w14:paraId="640BD100" w14:textId="77777777" w:rsidR="00D301F3" w:rsidRPr="00D301F3" w:rsidRDefault="00D301F3" w:rsidP="00D301F3">
      <w:pPr>
        <w:pStyle w:val="FootnoteText"/>
        <w:spacing w:line="480" w:lineRule="auto"/>
        <w:jc w:val="both"/>
        <w:rPr>
          <w:rFonts w:ascii="Times New Roman" w:hAnsi="Times New Roman" w:cs="Times New Roman"/>
          <w:sz w:val="24"/>
          <w:szCs w:val="24"/>
        </w:rPr>
      </w:pPr>
      <w:r w:rsidRPr="00D301F3">
        <w:rPr>
          <w:rFonts w:ascii="Times New Roman" w:hAnsi="Times New Roman" w:cs="Times New Roman"/>
          <w:sz w:val="24"/>
          <w:szCs w:val="24"/>
        </w:rPr>
        <w:t>Roderic Bowen Library and Archive (RBLA), St David’s College, Beer Account Book 1888-1904, 1901-06, UA/SD/3.</w:t>
      </w:r>
    </w:p>
    <w:p w14:paraId="0DBA70A1" w14:textId="77777777" w:rsidR="00D301F3" w:rsidRPr="00D301F3" w:rsidRDefault="00D301F3" w:rsidP="00D301F3">
      <w:pPr>
        <w:pStyle w:val="FootnoteText"/>
        <w:spacing w:line="480" w:lineRule="auto"/>
        <w:jc w:val="both"/>
        <w:rPr>
          <w:rFonts w:ascii="Times New Roman" w:hAnsi="Times New Roman" w:cs="Times New Roman"/>
          <w:sz w:val="24"/>
          <w:szCs w:val="24"/>
        </w:rPr>
      </w:pPr>
      <w:r w:rsidRPr="00D301F3">
        <w:rPr>
          <w:rFonts w:ascii="Times New Roman" w:hAnsi="Times New Roman" w:cs="Times New Roman"/>
          <w:sz w:val="24"/>
          <w:szCs w:val="24"/>
        </w:rPr>
        <w:t>Roderic Bowen Library and Archive (RBLA), Residence lists 1900-4, 1901-04, UA/BUR/28/7.</w:t>
      </w:r>
    </w:p>
    <w:p w14:paraId="72AED4E7" w14:textId="77777777" w:rsidR="00D301F3" w:rsidRPr="00D301F3" w:rsidRDefault="00D301F3" w:rsidP="00D301F3">
      <w:pPr>
        <w:pStyle w:val="FootnoteText"/>
        <w:spacing w:line="480" w:lineRule="auto"/>
        <w:jc w:val="both"/>
        <w:rPr>
          <w:rFonts w:ascii="Times New Roman" w:hAnsi="Times New Roman" w:cs="Times New Roman"/>
          <w:sz w:val="24"/>
          <w:szCs w:val="24"/>
        </w:rPr>
      </w:pPr>
      <w:r w:rsidRPr="00D301F3">
        <w:rPr>
          <w:rFonts w:ascii="Times New Roman" w:hAnsi="Times New Roman" w:cs="Times New Roman"/>
          <w:sz w:val="24"/>
          <w:szCs w:val="24"/>
        </w:rPr>
        <w:t xml:space="preserve">Roderic Bowen Library and Archives (RBLA), St David’s College, Tutors’ Register 1899-1959 (with index), 1901, UA/A/18. </w:t>
      </w:r>
    </w:p>
    <w:p w14:paraId="28454F9D" w14:textId="77777777" w:rsidR="00D301F3" w:rsidRPr="00D301F3" w:rsidRDefault="00D301F3" w:rsidP="00D301F3">
      <w:pPr>
        <w:spacing w:line="480" w:lineRule="auto"/>
        <w:jc w:val="both"/>
        <w:rPr>
          <w:rFonts w:ascii="Times New Roman" w:hAnsi="Times New Roman" w:cs="Times New Roman"/>
          <w:sz w:val="24"/>
          <w:szCs w:val="24"/>
          <w:u w:val="single"/>
        </w:rPr>
      </w:pPr>
    </w:p>
    <w:p w14:paraId="5B2812B0" w14:textId="45AA106F" w:rsidR="00D301F3" w:rsidRPr="00D301F3" w:rsidRDefault="00D301F3" w:rsidP="00D301F3">
      <w:pPr>
        <w:spacing w:line="480" w:lineRule="auto"/>
        <w:jc w:val="both"/>
        <w:rPr>
          <w:rFonts w:ascii="Times New Roman" w:hAnsi="Times New Roman" w:cs="Times New Roman"/>
          <w:sz w:val="24"/>
          <w:szCs w:val="24"/>
          <w:u w:val="single"/>
        </w:rPr>
      </w:pPr>
      <w:r w:rsidRPr="00D301F3">
        <w:rPr>
          <w:rFonts w:ascii="Times New Roman" w:hAnsi="Times New Roman" w:cs="Times New Roman"/>
          <w:sz w:val="24"/>
          <w:szCs w:val="24"/>
          <w:u w:val="single"/>
        </w:rPr>
        <w:t>Web Sources</w:t>
      </w:r>
    </w:p>
    <w:p w14:paraId="0DA23FA0" w14:textId="77777777" w:rsidR="00636E1F" w:rsidRPr="00D301F3" w:rsidRDefault="00636E1F" w:rsidP="00D301F3">
      <w:pPr>
        <w:pStyle w:val="FootnoteText"/>
        <w:spacing w:line="480" w:lineRule="auto"/>
        <w:jc w:val="both"/>
        <w:rPr>
          <w:rFonts w:ascii="Times New Roman" w:hAnsi="Times New Roman" w:cs="Times New Roman"/>
          <w:sz w:val="24"/>
          <w:szCs w:val="24"/>
        </w:rPr>
      </w:pPr>
      <w:r w:rsidRPr="00D301F3">
        <w:rPr>
          <w:rFonts w:ascii="Times New Roman" w:hAnsi="Times New Roman" w:cs="Times New Roman"/>
          <w:sz w:val="24"/>
          <w:szCs w:val="24"/>
        </w:rPr>
        <w:t xml:space="preserve">Ancestry, 1891 Census for Lewis Reginald Hughes, Available on: </w:t>
      </w:r>
    </w:p>
    <w:p w14:paraId="246F92B3" w14:textId="502774AC" w:rsidR="00636E1F" w:rsidRPr="00D301F3" w:rsidRDefault="00D301F3" w:rsidP="00D301F3">
      <w:pPr>
        <w:pStyle w:val="FootnoteText"/>
        <w:spacing w:line="480" w:lineRule="auto"/>
        <w:jc w:val="both"/>
        <w:rPr>
          <w:rFonts w:ascii="Times New Roman" w:hAnsi="Times New Roman" w:cs="Times New Roman"/>
          <w:sz w:val="24"/>
          <w:szCs w:val="24"/>
        </w:rPr>
      </w:pPr>
      <w:hyperlink r:id="rId9" w:history="1">
        <w:r w:rsidRPr="00D301F3">
          <w:rPr>
            <w:rStyle w:val="Hyperlink"/>
            <w:rFonts w:ascii="Times New Roman" w:hAnsi="Times New Roman" w:cs="Times New Roman"/>
            <w:sz w:val="24"/>
            <w:szCs w:val="24"/>
            <w:shd w:val="clear" w:color="auto" w:fill="FFFFFF"/>
          </w:rPr>
          <w:t>https://www.ancestrylibraryedition.co.uk/interactive/6897/CGNRG12_4556_4559-0460?pid=41328&amp;backurl=https://search.ancestrylibraryedition.co.uk/cgi-bin/sse.dll?_phsrc%3DkZa17%26_phstart%3DsuccessSource%26usePUBJs%3Dtrue%26gss%3Dangs-g%26new%3D1%26rank%3D1%26msT%3D1%26gsfn%3Dlewis%2520reginald%2520%26gsfn_x%3D0%26gsln%3Dhughes%26gsln_x%3D1%26msypn__ftp%3DAberystwyth,%2520Cardiganshire,%2520Wales%26msypn%3D1651847%26msbdy%3D1883%26catbucket%3Drstp%26MSAV%3D0%26uidh%3Dx2h%26pcat%3DROOT_CATEGORY%26h%3D41328%26dbid%3D6897%26indiv%3D1%26ml_rpos%3D3&amp;treeid=&amp;personid=&amp;hintid=&amp;usePUB=true&amp;_phsrc=kZa17&amp;_phstart=successSource&amp;usePUBJs=true</w:t>
        </w:r>
      </w:hyperlink>
      <w:r w:rsidR="00636E1F" w:rsidRPr="00D301F3">
        <w:rPr>
          <w:rFonts w:ascii="Times New Roman" w:hAnsi="Times New Roman" w:cs="Times New Roman"/>
          <w:sz w:val="24"/>
          <w:szCs w:val="24"/>
        </w:rPr>
        <w:t xml:space="preserve"> Accessed [06/02/2018]. </w:t>
      </w:r>
    </w:p>
    <w:p w14:paraId="39789A99" w14:textId="77777777" w:rsidR="00D301F3" w:rsidRPr="00D301F3" w:rsidRDefault="00D301F3" w:rsidP="00D301F3">
      <w:pPr>
        <w:pStyle w:val="FootnoteText"/>
        <w:spacing w:line="480" w:lineRule="auto"/>
        <w:jc w:val="both"/>
        <w:rPr>
          <w:rFonts w:ascii="Times New Roman" w:hAnsi="Times New Roman" w:cs="Times New Roman"/>
          <w:sz w:val="24"/>
          <w:szCs w:val="24"/>
        </w:rPr>
      </w:pPr>
      <w:r w:rsidRPr="00D301F3">
        <w:rPr>
          <w:rFonts w:ascii="Times New Roman" w:hAnsi="Times New Roman" w:cs="Times New Roman"/>
          <w:sz w:val="24"/>
          <w:szCs w:val="24"/>
        </w:rPr>
        <w:t xml:space="preserve">Ancestry, 1901 census, Available on: </w:t>
      </w:r>
    </w:p>
    <w:p w14:paraId="62CFB765" w14:textId="77777777" w:rsidR="00D301F3" w:rsidRPr="00D301F3" w:rsidRDefault="00D301F3" w:rsidP="00D301F3">
      <w:pPr>
        <w:pStyle w:val="FootnoteText"/>
        <w:spacing w:line="480" w:lineRule="auto"/>
        <w:jc w:val="both"/>
        <w:rPr>
          <w:rFonts w:ascii="Times New Roman" w:hAnsi="Times New Roman" w:cs="Times New Roman"/>
          <w:sz w:val="24"/>
          <w:szCs w:val="24"/>
        </w:rPr>
      </w:pPr>
      <w:hyperlink r:id="rId10" w:tgtFrame="_blank" w:history="1">
        <w:r w:rsidRPr="00D301F3">
          <w:rPr>
            <w:rStyle w:val="Hyperlink"/>
            <w:rFonts w:ascii="Times New Roman" w:hAnsi="Times New Roman" w:cs="Times New Roman"/>
            <w:sz w:val="24"/>
            <w:szCs w:val="24"/>
            <w:shd w:val="clear" w:color="auto" w:fill="FFFFFF"/>
          </w:rPr>
          <w:t>https://www.ancestrylibraryedition.co.uk/interactive/7814/BRKRG13_1140_1142-0623?pid=1488099&amp;backurl=https://search.ancestrylibraryedition.co.uk/cgi-bin/sse.dll?_phsrc%3DkZa23%26_phstart%3DsuccessSource%26usePUBJs%3Dtrue%26gss</w:t>
        </w:r>
        <w:r w:rsidRPr="00D301F3">
          <w:rPr>
            <w:rStyle w:val="Hyperlink"/>
            <w:rFonts w:ascii="Times New Roman" w:hAnsi="Times New Roman" w:cs="Times New Roman"/>
            <w:sz w:val="24"/>
            <w:szCs w:val="24"/>
            <w:shd w:val="clear" w:color="auto" w:fill="FFFFFF"/>
          </w:rPr>
          <w:lastRenderedPageBreak/>
          <w:t>%3Dangs-g%26new%3D1%26rank%3D1%26gsfn%3Dlewis%2520reginald%2520%26gsfn_x%3D1%26gsln%3Dhughes%26gsln_x%3D1%26msypn__ftp%3DBradfield,%2520Berkshire,%2520England%26msypn%3D82082%26msbdy%3D1883%26catbucket%3Drstp%26MSAV%3D0%26uidh%3Dx2h%26pcat%3DROOT_CATEGORY%26h%3D1488099%26dbid%3D7814%26indiv%3D1%26ml_rpos%3D1&amp;treeid=&amp;personid=&amp;hintid=&amp;usePUB=true&amp;_phsrc=kZa23&amp;_phstart=successSource&amp;usePUBJs=true</w:t>
        </w:r>
      </w:hyperlink>
      <w:r w:rsidRPr="00D301F3">
        <w:rPr>
          <w:rFonts w:ascii="Times New Roman" w:hAnsi="Times New Roman" w:cs="Times New Roman"/>
          <w:color w:val="000000"/>
          <w:sz w:val="24"/>
          <w:szCs w:val="24"/>
          <w:shd w:val="clear" w:color="auto" w:fill="FFFFFF"/>
        </w:rPr>
        <w:t>  Accessed on [06/02/2018].</w:t>
      </w:r>
    </w:p>
    <w:p w14:paraId="1A8BC99F" w14:textId="77777777" w:rsidR="00D301F3" w:rsidRPr="00D301F3" w:rsidRDefault="00D301F3" w:rsidP="00D301F3">
      <w:pPr>
        <w:pStyle w:val="FootnoteText"/>
        <w:spacing w:line="480" w:lineRule="auto"/>
        <w:jc w:val="both"/>
        <w:rPr>
          <w:rFonts w:ascii="Times New Roman" w:hAnsi="Times New Roman" w:cs="Times New Roman"/>
          <w:sz w:val="24"/>
          <w:szCs w:val="24"/>
        </w:rPr>
      </w:pPr>
      <w:r w:rsidRPr="00D301F3">
        <w:rPr>
          <w:rFonts w:ascii="Times New Roman" w:hAnsi="Times New Roman" w:cs="Times New Roman"/>
          <w:sz w:val="24"/>
          <w:szCs w:val="24"/>
        </w:rPr>
        <w:t xml:space="preserve">Ancestry, 1911 census, Available on: </w:t>
      </w:r>
    </w:p>
    <w:p w14:paraId="7FC2A3D6" w14:textId="77777777" w:rsidR="00D301F3" w:rsidRPr="00D301F3" w:rsidRDefault="00D301F3" w:rsidP="00D301F3">
      <w:pPr>
        <w:pStyle w:val="FootnoteText"/>
        <w:spacing w:line="480" w:lineRule="auto"/>
        <w:jc w:val="both"/>
        <w:rPr>
          <w:rFonts w:ascii="Times New Roman" w:hAnsi="Times New Roman" w:cs="Times New Roman"/>
          <w:color w:val="000000"/>
          <w:sz w:val="24"/>
          <w:szCs w:val="24"/>
          <w:shd w:val="clear" w:color="auto" w:fill="FFFFFF"/>
        </w:rPr>
      </w:pPr>
      <w:hyperlink r:id="rId11" w:tgtFrame="_blank" w:history="1">
        <w:r w:rsidRPr="00D301F3">
          <w:rPr>
            <w:rStyle w:val="Hyperlink"/>
            <w:rFonts w:ascii="Times New Roman" w:hAnsi="Times New Roman" w:cs="Times New Roman"/>
            <w:sz w:val="24"/>
            <w:szCs w:val="24"/>
            <w:shd w:val="clear" w:color="auto" w:fill="FFFFFF"/>
          </w:rPr>
          <w:t>https://www.ancestrylibraryedition.co.uk/interactive/2353/rg14_33435_0135_06?pid=1933585&amp;backurl=https://search.ancestrylibraryedition.co.uk/cgi-bin/sse.dll?_phsrc%3DkZa17%26_phstart%3DsuccessSource%26usePUBJs%3Dtrue%26gss%3Dangs-g%26new%3D1%26rank%3D1%26msT%3D1%26gsfn%3Dlewis%2520reginald%2520%26gsfn_x%3D0%26gsln%3Dhughes%26gsln_x%3D1%26msypn__ftp%3DAberystwyth,%2520Cardiganshire,%2520Wales%26msypn%3D1651847%26msbdy%3D1883%26catbucket%3Drstp%26MSAV%3D0%26uidh%3Dx2h%26pcat%3DROOT_CATEGORY%26h%3D1933585%26dbid%3D2353%26indiv%3D1%26ml_rpos%3D2&amp;treeid=&amp;personid=&amp;hintid=&amp;usePUB=true&amp;_phsrc=kZa17&amp;_phstart=successSource&amp;usePUBJs=true</w:t>
        </w:r>
      </w:hyperlink>
      <w:r w:rsidRPr="00D301F3">
        <w:rPr>
          <w:rFonts w:ascii="Times New Roman" w:hAnsi="Times New Roman" w:cs="Times New Roman"/>
          <w:color w:val="000000"/>
          <w:sz w:val="24"/>
          <w:szCs w:val="24"/>
          <w:shd w:val="clear" w:color="auto" w:fill="FFFFFF"/>
        </w:rPr>
        <w:t xml:space="preserve"> Accessed on </w:t>
      </w:r>
    </w:p>
    <w:p w14:paraId="69144918" w14:textId="77777777" w:rsidR="00D301F3" w:rsidRPr="00D301F3" w:rsidRDefault="00D301F3" w:rsidP="00D301F3">
      <w:pPr>
        <w:pStyle w:val="FootnoteText"/>
        <w:spacing w:line="480" w:lineRule="auto"/>
        <w:jc w:val="both"/>
        <w:rPr>
          <w:rFonts w:ascii="Times New Roman" w:hAnsi="Times New Roman" w:cs="Times New Roman"/>
          <w:sz w:val="24"/>
          <w:szCs w:val="24"/>
        </w:rPr>
      </w:pPr>
      <w:r w:rsidRPr="00D301F3">
        <w:rPr>
          <w:rFonts w:ascii="Times New Roman" w:hAnsi="Times New Roman" w:cs="Times New Roman"/>
          <w:color w:val="000000"/>
          <w:sz w:val="24"/>
          <w:szCs w:val="24"/>
          <w:shd w:val="clear" w:color="auto" w:fill="FFFFFF"/>
        </w:rPr>
        <w:t xml:space="preserve">[06/02/2018]. </w:t>
      </w:r>
    </w:p>
    <w:p w14:paraId="343C6331" w14:textId="77777777" w:rsidR="00D301F3" w:rsidRDefault="00D301F3" w:rsidP="00D301F3">
      <w:pPr>
        <w:pStyle w:val="FootnoteText"/>
        <w:spacing w:line="480" w:lineRule="auto"/>
        <w:jc w:val="both"/>
        <w:rPr>
          <w:rFonts w:ascii="Times New Roman" w:hAnsi="Times New Roman" w:cs="Times New Roman"/>
          <w:sz w:val="24"/>
          <w:szCs w:val="24"/>
        </w:rPr>
      </w:pPr>
      <w:r w:rsidRPr="00D301F3">
        <w:rPr>
          <w:rFonts w:ascii="Times New Roman" w:hAnsi="Times New Roman" w:cs="Times New Roman"/>
          <w:sz w:val="24"/>
          <w:szCs w:val="24"/>
        </w:rPr>
        <w:t xml:space="preserve">Commonwealth War Graves Commission, Find War Dead, Available on: </w:t>
      </w:r>
    </w:p>
    <w:p w14:paraId="65EE9100" w14:textId="77777777" w:rsidR="00D301F3" w:rsidRDefault="00D301F3" w:rsidP="00D301F3">
      <w:pPr>
        <w:pStyle w:val="FootnoteText"/>
        <w:spacing w:line="480" w:lineRule="auto"/>
        <w:jc w:val="both"/>
        <w:rPr>
          <w:rFonts w:ascii="Times New Roman" w:hAnsi="Times New Roman" w:cs="Times New Roman"/>
          <w:sz w:val="24"/>
          <w:szCs w:val="24"/>
        </w:rPr>
      </w:pPr>
      <w:hyperlink r:id="rId12" w:history="1">
        <w:r w:rsidRPr="00D301F3">
          <w:rPr>
            <w:rStyle w:val="Hyperlink"/>
            <w:rFonts w:ascii="Times New Roman" w:hAnsi="Times New Roman" w:cs="Times New Roman"/>
            <w:sz w:val="24"/>
            <w:szCs w:val="24"/>
          </w:rPr>
          <w:t>https://www.cwgc.org/find-war-dead/casualty/63328/hughes,-lewis-reginald/</w:t>
        </w:r>
      </w:hyperlink>
      <w:r w:rsidRPr="00D301F3">
        <w:rPr>
          <w:rFonts w:ascii="Times New Roman" w:hAnsi="Times New Roman" w:cs="Times New Roman"/>
          <w:sz w:val="24"/>
          <w:szCs w:val="24"/>
        </w:rPr>
        <w:t xml:space="preserve"> </w:t>
      </w:r>
    </w:p>
    <w:p w14:paraId="1757A66A" w14:textId="0BB62678" w:rsidR="00D301F3" w:rsidRPr="00D301F3" w:rsidRDefault="00D301F3" w:rsidP="00D301F3">
      <w:pPr>
        <w:pStyle w:val="FootnoteText"/>
        <w:spacing w:line="480" w:lineRule="auto"/>
        <w:jc w:val="both"/>
        <w:rPr>
          <w:rFonts w:ascii="Times New Roman" w:hAnsi="Times New Roman" w:cs="Times New Roman"/>
          <w:sz w:val="24"/>
          <w:szCs w:val="24"/>
        </w:rPr>
      </w:pPr>
      <w:r w:rsidRPr="00D301F3">
        <w:rPr>
          <w:rFonts w:ascii="Times New Roman" w:hAnsi="Times New Roman" w:cs="Times New Roman"/>
          <w:sz w:val="24"/>
          <w:szCs w:val="24"/>
        </w:rPr>
        <w:t>Accessed on [06/02/2018].</w:t>
      </w:r>
    </w:p>
    <w:p w14:paraId="789A2448" w14:textId="77777777" w:rsidR="00636E1F" w:rsidRPr="00D301F3" w:rsidRDefault="00636E1F" w:rsidP="00D301F3">
      <w:pPr>
        <w:pStyle w:val="FootnoteText"/>
        <w:spacing w:line="480" w:lineRule="auto"/>
        <w:jc w:val="both"/>
        <w:rPr>
          <w:rFonts w:ascii="Times New Roman" w:hAnsi="Times New Roman" w:cs="Times New Roman"/>
          <w:sz w:val="24"/>
          <w:szCs w:val="24"/>
        </w:rPr>
      </w:pPr>
      <w:r w:rsidRPr="00D301F3">
        <w:rPr>
          <w:rFonts w:ascii="Times New Roman" w:hAnsi="Times New Roman" w:cs="Times New Roman"/>
          <w:sz w:val="24"/>
          <w:szCs w:val="24"/>
        </w:rPr>
        <w:t>Flintshire War Memorials, Hughes, Lewis Reginald, Available on:</w:t>
      </w:r>
    </w:p>
    <w:p w14:paraId="4C6EE0C1" w14:textId="77777777" w:rsidR="00636E1F" w:rsidRPr="00D301F3" w:rsidRDefault="00636E1F" w:rsidP="00D301F3">
      <w:pPr>
        <w:pStyle w:val="FootnoteText"/>
        <w:spacing w:line="480" w:lineRule="auto"/>
        <w:jc w:val="both"/>
        <w:rPr>
          <w:rFonts w:ascii="Times New Roman" w:hAnsi="Times New Roman" w:cs="Times New Roman"/>
          <w:sz w:val="24"/>
          <w:szCs w:val="24"/>
        </w:rPr>
      </w:pPr>
      <w:r w:rsidRPr="00D301F3">
        <w:rPr>
          <w:rFonts w:ascii="Times New Roman" w:hAnsi="Times New Roman" w:cs="Times New Roman"/>
          <w:sz w:val="24"/>
          <w:szCs w:val="24"/>
        </w:rPr>
        <w:t xml:space="preserve"> </w:t>
      </w:r>
      <w:hyperlink r:id="rId13" w:history="1">
        <w:r w:rsidRPr="00D301F3">
          <w:rPr>
            <w:rStyle w:val="Hyperlink"/>
            <w:rFonts w:ascii="Times New Roman" w:hAnsi="Times New Roman" w:cs="Times New Roman"/>
            <w:sz w:val="24"/>
            <w:szCs w:val="24"/>
          </w:rPr>
          <w:t>http://www.flintshirewarmemorials.com/memorials/hawarden-memorial/hawarden-soldiers-not-on-any-memorial/hughes-lewis-reginald/</w:t>
        </w:r>
      </w:hyperlink>
      <w:r w:rsidRPr="00D301F3">
        <w:rPr>
          <w:rFonts w:ascii="Times New Roman" w:hAnsi="Times New Roman" w:cs="Times New Roman"/>
          <w:sz w:val="24"/>
          <w:szCs w:val="24"/>
        </w:rPr>
        <w:t xml:space="preserve"> Accessed on [06/02/2018].</w:t>
      </w:r>
    </w:p>
    <w:p w14:paraId="18A16EBC" w14:textId="77777777" w:rsidR="00D301F3" w:rsidRPr="00D301F3" w:rsidRDefault="00636E1F" w:rsidP="00D301F3">
      <w:pPr>
        <w:pStyle w:val="FootnoteText"/>
        <w:spacing w:line="480" w:lineRule="auto"/>
        <w:jc w:val="both"/>
        <w:rPr>
          <w:rFonts w:ascii="Times New Roman" w:hAnsi="Times New Roman" w:cs="Times New Roman"/>
          <w:sz w:val="24"/>
          <w:szCs w:val="24"/>
        </w:rPr>
      </w:pPr>
      <w:r w:rsidRPr="00D301F3">
        <w:rPr>
          <w:rFonts w:ascii="Times New Roman" w:hAnsi="Times New Roman" w:cs="Times New Roman"/>
          <w:sz w:val="24"/>
          <w:szCs w:val="24"/>
        </w:rPr>
        <w:lastRenderedPageBreak/>
        <w:t xml:space="preserve">Keble College, Second Lieutenant Lewis Reginald Hughes (1903), Available on: </w:t>
      </w:r>
    </w:p>
    <w:p w14:paraId="5B090BC3" w14:textId="1897F512" w:rsidR="00636E1F" w:rsidRPr="00D301F3" w:rsidRDefault="00636E1F" w:rsidP="00D301F3">
      <w:pPr>
        <w:pStyle w:val="FootnoteText"/>
        <w:spacing w:line="480" w:lineRule="auto"/>
        <w:jc w:val="both"/>
        <w:rPr>
          <w:rFonts w:ascii="Times New Roman" w:hAnsi="Times New Roman" w:cs="Times New Roman"/>
          <w:sz w:val="24"/>
          <w:szCs w:val="24"/>
        </w:rPr>
      </w:pPr>
      <w:hyperlink r:id="rId14" w:history="1">
        <w:r w:rsidRPr="00D301F3">
          <w:rPr>
            <w:rStyle w:val="Hyperlink"/>
            <w:rFonts w:ascii="Times New Roman" w:hAnsi="Times New Roman" w:cs="Times New Roman"/>
            <w:sz w:val="24"/>
            <w:szCs w:val="24"/>
          </w:rPr>
          <w:t>http://www.keble.ox.ac.uk/about/past/keble-and-the-great-war/roll-of-honour-1914-1918/second-lieutenant-lewis-reginald-hughes-1903</w:t>
        </w:r>
      </w:hyperlink>
      <w:r w:rsidRPr="00D301F3">
        <w:rPr>
          <w:rFonts w:ascii="Times New Roman" w:hAnsi="Times New Roman" w:cs="Times New Roman"/>
          <w:sz w:val="24"/>
          <w:szCs w:val="24"/>
        </w:rPr>
        <w:t xml:space="preserve"> Accessed on [17/02/2018].</w:t>
      </w:r>
    </w:p>
    <w:p w14:paraId="5E1536A3" w14:textId="6249C693" w:rsidR="00636E1F" w:rsidRPr="00D301F3" w:rsidRDefault="00636E1F" w:rsidP="00D301F3">
      <w:pPr>
        <w:pStyle w:val="FootnoteText"/>
        <w:spacing w:line="480" w:lineRule="auto"/>
        <w:jc w:val="both"/>
        <w:rPr>
          <w:rFonts w:ascii="Times New Roman" w:hAnsi="Times New Roman" w:cs="Times New Roman"/>
          <w:sz w:val="24"/>
          <w:szCs w:val="24"/>
        </w:rPr>
      </w:pPr>
      <w:r w:rsidRPr="00D301F3">
        <w:rPr>
          <w:rFonts w:ascii="Times New Roman" w:hAnsi="Times New Roman" w:cs="Times New Roman"/>
          <w:sz w:val="24"/>
          <w:szCs w:val="24"/>
        </w:rPr>
        <w:t xml:space="preserve">West Wales War Memorial Project, Aberystwyth WW1 War Memorial, Available on: </w:t>
      </w:r>
    </w:p>
    <w:p w14:paraId="6EDDEBB8" w14:textId="77777777" w:rsidR="00636E1F" w:rsidRPr="00D301F3" w:rsidRDefault="00636E1F" w:rsidP="00D301F3">
      <w:pPr>
        <w:pStyle w:val="FootnoteText"/>
        <w:spacing w:line="480" w:lineRule="auto"/>
        <w:jc w:val="both"/>
        <w:rPr>
          <w:rFonts w:ascii="Times New Roman" w:hAnsi="Times New Roman" w:cs="Times New Roman"/>
          <w:sz w:val="24"/>
          <w:szCs w:val="24"/>
        </w:rPr>
      </w:pPr>
      <w:hyperlink r:id="rId15" w:history="1">
        <w:r w:rsidRPr="00D301F3">
          <w:rPr>
            <w:rStyle w:val="Hyperlink"/>
            <w:rFonts w:ascii="Times New Roman" w:hAnsi="Times New Roman" w:cs="Times New Roman"/>
            <w:sz w:val="24"/>
            <w:szCs w:val="24"/>
          </w:rPr>
          <w:t>https://www.wwwmp.co.uk/ceredigion-war-memorials/aberystwyth-ww1-war-memorial/</w:t>
        </w:r>
      </w:hyperlink>
    </w:p>
    <w:p w14:paraId="52A8F03F" w14:textId="77777777" w:rsidR="00636E1F" w:rsidRPr="00D301F3" w:rsidRDefault="00636E1F" w:rsidP="00D301F3">
      <w:pPr>
        <w:pStyle w:val="FootnoteText"/>
        <w:spacing w:line="480" w:lineRule="auto"/>
        <w:jc w:val="both"/>
        <w:rPr>
          <w:rFonts w:ascii="Times New Roman" w:hAnsi="Times New Roman" w:cs="Times New Roman"/>
          <w:sz w:val="24"/>
          <w:szCs w:val="24"/>
        </w:rPr>
      </w:pPr>
      <w:r w:rsidRPr="00D301F3">
        <w:rPr>
          <w:rFonts w:ascii="Times New Roman" w:hAnsi="Times New Roman" w:cs="Times New Roman"/>
          <w:sz w:val="24"/>
          <w:szCs w:val="24"/>
        </w:rPr>
        <w:t xml:space="preserve"> Accessed on [07/02/2018].</w:t>
      </w:r>
    </w:p>
    <w:p w14:paraId="66501A7F" w14:textId="22736153" w:rsidR="00636E1F" w:rsidRPr="00D301F3" w:rsidRDefault="00636E1F" w:rsidP="00D301F3">
      <w:pPr>
        <w:pStyle w:val="FootnoteText"/>
        <w:spacing w:line="480" w:lineRule="auto"/>
        <w:jc w:val="both"/>
        <w:rPr>
          <w:rFonts w:ascii="Times New Roman" w:hAnsi="Times New Roman" w:cs="Times New Roman"/>
          <w:sz w:val="24"/>
          <w:szCs w:val="24"/>
        </w:rPr>
      </w:pPr>
      <w:r w:rsidRPr="00D301F3">
        <w:rPr>
          <w:rFonts w:ascii="Times New Roman" w:hAnsi="Times New Roman" w:cs="Times New Roman"/>
          <w:sz w:val="24"/>
          <w:szCs w:val="24"/>
        </w:rPr>
        <w:t>West Wales War Memorial Project, Lampeter (St David’s Colle</w:t>
      </w:r>
      <w:r w:rsidR="00D301F3">
        <w:rPr>
          <w:rFonts w:ascii="Times New Roman" w:hAnsi="Times New Roman" w:cs="Times New Roman"/>
          <w:sz w:val="24"/>
          <w:szCs w:val="24"/>
        </w:rPr>
        <w:t xml:space="preserve">ge) War Memorial, Available on: </w:t>
      </w:r>
      <w:hyperlink r:id="rId16" w:history="1">
        <w:r w:rsidRPr="00D301F3">
          <w:rPr>
            <w:rStyle w:val="Hyperlink"/>
            <w:rFonts w:ascii="Times New Roman" w:hAnsi="Times New Roman" w:cs="Times New Roman"/>
            <w:sz w:val="24"/>
            <w:szCs w:val="24"/>
          </w:rPr>
          <w:t>https://www.wwwmp.co.uk/ceredigion-war-memorials/lampeter-st-david-s-college-memorial/</w:t>
        </w:r>
      </w:hyperlink>
      <w:r w:rsidRPr="00D301F3">
        <w:rPr>
          <w:rFonts w:ascii="Times New Roman" w:hAnsi="Times New Roman" w:cs="Times New Roman"/>
          <w:sz w:val="24"/>
          <w:szCs w:val="24"/>
        </w:rPr>
        <w:t xml:space="preserve"> </w:t>
      </w:r>
    </w:p>
    <w:p w14:paraId="2A155CD2" w14:textId="77777777" w:rsidR="00636E1F" w:rsidRPr="00D301F3" w:rsidRDefault="00636E1F" w:rsidP="00D301F3">
      <w:pPr>
        <w:pStyle w:val="FootnoteText"/>
        <w:spacing w:line="480" w:lineRule="auto"/>
        <w:jc w:val="both"/>
        <w:rPr>
          <w:rFonts w:ascii="Times New Roman" w:hAnsi="Times New Roman" w:cs="Times New Roman"/>
          <w:sz w:val="24"/>
          <w:szCs w:val="24"/>
        </w:rPr>
      </w:pPr>
      <w:r w:rsidRPr="00D301F3">
        <w:rPr>
          <w:rFonts w:ascii="Times New Roman" w:hAnsi="Times New Roman" w:cs="Times New Roman"/>
          <w:sz w:val="24"/>
          <w:szCs w:val="24"/>
        </w:rPr>
        <w:t xml:space="preserve">Accessed on [07/02/2018]. </w:t>
      </w:r>
    </w:p>
    <w:p w14:paraId="5FCA94DF" w14:textId="77777777" w:rsidR="00636E1F" w:rsidRPr="00636E1F" w:rsidRDefault="00636E1F" w:rsidP="00636E1F">
      <w:pPr>
        <w:spacing w:line="480" w:lineRule="auto"/>
        <w:jc w:val="both"/>
        <w:rPr>
          <w:rFonts w:ascii="Times New Roman" w:hAnsi="Times New Roman" w:cs="Times New Roman"/>
          <w:sz w:val="24"/>
          <w:szCs w:val="24"/>
          <w:u w:val="single"/>
        </w:rPr>
      </w:pPr>
    </w:p>
    <w:p w14:paraId="4C61A31B" w14:textId="270DD206" w:rsidR="00EF4ECB" w:rsidRPr="00636E1F" w:rsidRDefault="00EF4ECB" w:rsidP="00636E1F">
      <w:pPr>
        <w:spacing w:line="480" w:lineRule="auto"/>
        <w:jc w:val="both"/>
        <w:rPr>
          <w:rFonts w:ascii="Times New Roman" w:hAnsi="Times New Roman" w:cs="Times New Roman"/>
          <w:sz w:val="24"/>
          <w:szCs w:val="24"/>
        </w:rPr>
      </w:pPr>
    </w:p>
    <w:sectPr w:rsidR="00EF4ECB" w:rsidRPr="00636E1F">
      <w:headerReference w:type="even" r:id="rId17"/>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404626" w14:textId="77777777" w:rsidR="0062750F" w:rsidRDefault="0062750F" w:rsidP="00B926EC">
      <w:pPr>
        <w:spacing w:after="0" w:line="240" w:lineRule="auto"/>
      </w:pPr>
      <w:r>
        <w:separator/>
      </w:r>
    </w:p>
  </w:endnote>
  <w:endnote w:type="continuationSeparator" w:id="0">
    <w:p w14:paraId="066CA355" w14:textId="77777777" w:rsidR="0062750F" w:rsidRDefault="0062750F" w:rsidP="00B926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1B9D50" w14:textId="77777777" w:rsidR="0062750F" w:rsidRDefault="0062750F" w:rsidP="00B926EC">
      <w:pPr>
        <w:spacing w:after="0" w:line="240" w:lineRule="auto"/>
      </w:pPr>
      <w:r>
        <w:separator/>
      </w:r>
    </w:p>
  </w:footnote>
  <w:footnote w:type="continuationSeparator" w:id="0">
    <w:p w14:paraId="799B441B" w14:textId="77777777" w:rsidR="0062750F" w:rsidRDefault="0062750F" w:rsidP="00B926EC">
      <w:pPr>
        <w:spacing w:after="0" w:line="240" w:lineRule="auto"/>
      </w:pPr>
      <w:r>
        <w:continuationSeparator/>
      </w:r>
    </w:p>
  </w:footnote>
  <w:footnote w:id="1">
    <w:p w14:paraId="54666159" w14:textId="57D2BCC9" w:rsidR="00636E1F" w:rsidRP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Roderic Bowen Library and Archives (RBLA), St David’s College, Tutors’ Register 1899-1959 (with index), 1901, UA/A/18. </w:t>
      </w:r>
    </w:p>
    <w:p w14:paraId="046D6D50" w14:textId="77777777" w:rsidR="00636E1F" w:rsidRDefault="00636E1F" w:rsidP="00636E1F">
      <w:pPr>
        <w:pStyle w:val="FootnoteText"/>
        <w:jc w:val="both"/>
        <w:rPr>
          <w:rFonts w:ascii="Times New Roman" w:hAnsi="Times New Roman" w:cs="Times New Roman"/>
        </w:rPr>
      </w:pPr>
      <w:r w:rsidRPr="00636E1F">
        <w:rPr>
          <w:rFonts w:ascii="Times New Roman" w:hAnsi="Times New Roman" w:cs="Times New Roman"/>
        </w:rPr>
        <w:t xml:space="preserve">Ancestry, 1891 Census for Lewis Reginald Hughes, Available on: </w:t>
      </w:r>
    </w:p>
    <w:p w14:paraId="51E80BBD" w14:textId="602EF4AD" w:rsidR="00636E1F" w:rsidRPr="00636E1F" w:rsidRDefault="00636E1F" w:rsidP="00636E1F">
      <w:pPr>
        <w:pStyle w:val="FootnoteText"/>
        <w:jc w:val="both"/>
        <w:rPr>
          <w:rFonts w:ascii="Times New Roman" w:hAnsi="Times New Roman" w:cs="Times New Roman"/>
        </w:rPr>
      </w:pPr>
      <w:hyperlink r:id="rId1" w:tgtFrame="_blank" w:history="1">
        <w:r w:rsidRPr="00636E1F">
          <w:rPr>
            <w:rStyle w:val="Hyperlink"/>
            <w:rFonts w:ascii="Times New Roman" w:hAnsi="Times New Roman" w:cs="Times New Roman"/>
            <w:shd w:val="clear" w:color="auto" w:fill="FFFFFF"/>
          </w:rPr>
          <w:t>https://www.ancestrylibraryedition.co.uk/interactive/6897/CGNRG12_4556_4559-0460?pid=41328&amp;backurl=https://search.ancestrylibraryedition.co.uk/cgi-bin/sse.dll?_phsrc%3DkZa17%26_phstart%3DsuccessSource%26usePUBJs%3Dtrue%26gss%3Dangs-g%26new%3D1%26rank%3D1%26msT%3D1%26gsfn%3Dlewis%2520reginald%2520%26gsfn_x%3D0%26gsln%3Dhughes%26gsln_x%3D1%26msypn__ftp%3DAberystwyth,%2520Cardiganshire,%2520Wales%26msypn%3D1651847%26msbdy%3D1883%26catbucket%3Drstp%26MSAV%3D0%26uidh%3Dx2h%26pcat%3DROOT_CATEGORY%26h%3D41328%26dbid%3D6897%26indiv%3D1%26ml_rpos%3D3&amp;treeid=&amp;personid=&amp;hintid=&amp;usePUB=true&amp;_phsrc=kZa17&amp;_phstart=successSource&amp;usePUBJs=true</w:t>
        </w:r>
      </w:hyperlink>
      <w:r w:rsidRPr="00636E1F">
        <w:rPr>
          <w:rFonts w:ascii="Times New Roman" w:hAnsi="Times New Roman" w:cs="Times New Roman"/>
        </w:rPr>
        <w:t xml:space="preserve"> Accessed [06/02/2018]. </w:t>
      </w:r>
    </w:p>
  </w:footnote>
  <w:footnote w:id="2">
    <w:p w14:paraId="3471BB3C" w14:textId="77777777" w:rsid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Ancestry, 1891 Census for Lewis Reginald Hughes, Available on: </w:t>
      </w:r>
    </w:p>
    <w:p w14:paraId="05F48BE9" w14:textId="75074F14" w:rsidR="00636E1F" w:rsidRPr="00636E1F" w:rsidRDefault="00636E1F" w:rsidP="00636E1F">
      <w:pPr>
        <w:pStyle w:val="FootnoteText"/>
        <w:jc w:val="both"/>
        <w:rPr>
          <w:rFonts w:ascii="Times New Roman" w:hAnsi="Times New Roman" w:cs="Times New Roman"/>
        </w:rPr>
      </w:pPr>
      <w:hyperlink r:id="rId2" w:tgtFrame="_blank" w:history="1">
        <w:r w:rsidRPr="00636E1F">
          <w:rPr>
            <w:rStyle w:val="Hyperlink"/>
            <w:rFonts w:ascii="Times New Roman" w:hAnsi="Times New Roman" w:cs="Times New Roman"/>
            <w:shd w:val="clear" w:color="auto" w:fill="FFFFFF"/>
          </w:rPr>
          <w:t>https://www.ancestrylibraryedition.co.uk/interactive/6897/CGNRG12_4556_4559-0460?pid=41328&amp;backurl=https://search.ancestrylibraryedition.co.uk/cgi-bin/sse.dll?_phsrc%3DkZa17%26_phstart%3DsuccessSource%26usePUBJs%3Dtrue%26gss%3Dangs-g%26new%3D1%26rank%3D1%26msT%3D1%26gsfn%3Dlewis%2520reginald%2520%26gsfn_x%3D0%26gsln%3Dhughes%26gsln_x%3D1%26msypn__ftp%3DAberystwyth,%2520Cardiganshire,%2520Wales%26msypn%3D1651847%26msbdy%3D1883%26catbucket%3Drstp%26MSAV%3D0%26uidh%3Dx2h%26pcat%3DROOT_CATEGORY%26h%3D41328%26dbid%3D6897%26indiv%3D1%26ml_rpos%3D3&amp;treeid=&amp;personid=&amp;hintid=&amp;usePUB=true&amp;_phsrc=kZa17&amp;_phstart=successSource&amp;usePUBJs=true</w:t>
        </w:r>
      </w:hyperlink>
      <w:r w:rsidRPr="00636E1F">
        <w:rPr>
          <w:rFonts w:ascii="Times New Roman" w:hAnsi="Times New Roman" w:cs="Times New Roman"/>
        </w:rPr>
        <w:t xml:space="preserve"> Accessed [06/02/2018].</w:t>
      </w:r>
    </w:p>
    <w:p w14:paraId="5992AA4D" w14:textId="77777777" w:rsidR="00636E1F" w:rsidRDefault="00636E1F" w:rsidP="00636E1F">
      <w:pPr>
        <w:pStyle w:val="FootnoteText"/>
        <w:jc w:val="both"/>
        <w:rPr>
          <w:rFonts w:ascii="Times New Roman" w:hAnsi="Times New Roman" w:cs="Times New Roman"/>
        </w:rPr>
      </w:pPr>
      <w:r w:rsidRPr="00636E1F">
        <w:rPr>
          <w:rFonts w:ascii="Times New Roman" w:hAnsi="Times New Roman" w:cs="Times New Roman"/>
        </w:rPr>
        <w:t>Flintshire War Memorials, Hughes, Lewis Reginald, Available on:</w:t>
      </w:r>
    </w:p>
    <w:p w14:paraId="0FA404FF" w14:textId="0A28C823" w:rsidR="00636E1F" w:rsidRPr="00636E1F" w:rsidRDefault="00636E1F" w:rsidP="00636E1F">
      <w:pPr>
        <w:pStyle w:val="FootnoteText"/>
        <w:jc w:val="both"/>
        <w:rPr>
          <w:rFonts w:ascii="Times New Roman" w:hAnsi="Times New Roman" w:cs="Times New Roman"/>
        </w:rPr>
      </w:pPr>
      <w:r w:rsidRPr="00636E1F">
        <w:rPr>
          <w:rFonts w:ascii="Times New Roman" w:hAnsi="Times New Roman" w:cs="Times New Roman"/>
        </w:rPr>
        <w:t xml:space="preserve"> </w:t>
      </w:r>
      <w:hyperlink r:id="rId3" w:history="1">
        <w:r w:rsidRPr="00636E1F">
          <w:rPr>
            <w:rStyle w:val="Hyperlink"/>
            <w:rFonts w:ascii="Times New Roman" w:hAnsi="Times New Roman" w:cs="Times New Roman"/>
          </w:rPr>
          <w:t>http://www.flintshirewarmemorials.com/memorials/hawarden-memorial/hawarden-soldiers-not-on-any-memorial/hughes-lewis-reginald/</w:t>
        </w:r>
      </w:hyperlink>
      <w:r w:rsidRPr="00636E1F">
        <w:rPr>
          <w:rFonts w:ascii="Times New Roman" w:hAnsi="Times New Roman" w:cs="Times New Roman"/>
        </w:rPr>
        <w:t xml:space="preserve"> Accessed on [06/02/2018].</w:t>
      </w:r>
    </w:p>
  </w:footnote>
  <w:footnote w:id="3">
    <w:p w14:paraId="0277B8D8" w14:textId="77777777" w:rsid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Ancestry, 1891 Census for Lewis Reginald Hughes, Available on: </w:t>
      </w:r>
    </w:p>
    <w:p w14:paraId="028A9621" w14:textId="6A9C1FAA" w:rsidR="00636E1F" w:rsidRPr="00636E1F" w:rsidRDefault="00636E1F" w:rsidP="00636E1F">
      <w:pPr>
        <w:pStyle w:val="FootnoteText"/>
        <w:jc w:val="both"/>
        <w:rPr>
          <w:rFonts w:ascii="Times New Roman" w:hAnsi="Times New Roman" w:cs="Times New Roman"/>
        </w:rPr>
      </w:pPr>
      <w:hyperlink r:id="rId4" w:tgtFrame="_blank" w:history="1">
        <w:r w:rsidRPr="00636E1F">
          <w:rPr>
            <w:rStyle w:val="Hyperlink"/>
            <w:rFonts w:ascii="Times New Roman" w:hAnsi="Times New Roman" w:cs="Times New Roman"/>
            <w:shd w:val="clear" w:color="auto" w:fill="FFFFFF"/>
          </w:rPr>
          <w:t>https://www.ancestrylibraryedition.co.uk/interactive/6897/CGNRG12_4556_4559-0460?pid=41328&amp;backurl=https://search.ancestrylibraryedition.co.uk/cgi-bin/sse.dll?_phsrc%3DkZa17%26_phstart%3DsuccessSource%26usePUBJs%3Dtrue%26gss%3Dangs-g%26new%3D1%26rank%3D1%26msT%3D1%26gsfn%3Dlewis%2520reginald%2520%26gsfn_x%3D0%26gsln%3Dhughes%26gsln_x%3D1%26msypn__ftp%3DAberystwyth,%2520Cardiganshire,%2520Wales%26msypn%3D1651847%26msbdy%3D1883%26catbucket%3Drstp%26MSAV%3D0%26uidh%3Dx2h%26pcat%3DROOT_CATEGORY%26h%3D41328%26dbid%3D6897%26indiv%3D1%26ml_rpos%3D3&amp;treeid=&amp;personid=&amp;hintid=&amp;usePUB=true&amp;_phsrc=kZa17&amp;_phstart=successSource&amp;usePUBJs=true</w:t>
        </w:r>
      </w:hyperlink>
      <w:r w:rsidRPr="00636E1F">
        <w:rPr>
          <w:rFonts w:ascii="Times New Roman" w:hAnsi="Times New Roman" w:cs="Times New Roman"/>
        </w:rPr>
        <w:t xml:space="preserve"> Accessed [06/02/2018].</w:t>
      </w:r>
    </w:p>
  </w:footnote>
  <w:footnote w:id="4">
    <w:p w14:paraId="44C2C80A" w14:textId="77777777" w:rsid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Ancestry, 1891 Census for Lewis Reginald Hughes, Available on: </w:t>
      </w:r>
    </w:p>
    <w:p w14:paraId="6EA181D0" w14:textId="45FAE227" w:rsidR="00636E1F" w:rsidRPr="00636E1F" w:rsidRDefault="00636E1F" w:rsidP="00636E1F">
      <w:pPr>
        <w:pStyle w:val="FootnoteText"/>
        <w:jc w:val="both"/>
        <w:rPr>
          <w:rFonts w:ascii="Times New Roman" w:hAnsi="Times New Roman" w:cs="Times New Roman"/>
        </w:rPr>
      </w:pPr>
      <w:hyperlink r:id="rId5" w:tgtFrame="_blank" w:history="1">
        <w:r w:rsidRPr="00636E1F">
          <w:rPr>
            <w:rStyle w:val="Hyperlink"/>
            <w:rFonts w:ascii="Times New Roman" w:hAnsi="Times New Roman" w:cs="Times New Roman"/>
            <w:shd w:val="clear" w:color="auto" w:fill="FFFFFF"/>
          </w:rPr>
          <w:t>https://www.ancestrylibraryedition.co.uk/interactive/6897/CGNRG12_4556_4559-0460?pid=41328&amp;backurl=https://search.ancestrylibraryedition.co.uk/cgi-bin/sse.dll?_phsrc%3DkZa17%26_phstart%3DsuccessSource%26usePUBJs%3Dtrue%26gss%3Dangs-g%26new%3D1%26rank%3D1%26msT%3D1%26gsfn%3Dlewis%2520reginald%2520%26gsfn_x%3D0%26gsln%3Dhughes%26gsln_x%3D1%26msypn__ftp%3DAberystwyth,%2520Cardiganshire,%2520Wales%26msypn%3D1651847%26msbdy%3D1883%26catbucket%3Drstp%26MSAV%3D0%26uidh%3Dx2h%26pcat%3DROOT_CATEGORY%26h%3D41328%26dbid%3D6897%26indiv%3D1%26ml_rpos%3D3&amp;treeid=&amp;personid=&amp;hintid=&amp;usePUB=true&amp;_phsrc=kZa17&amp;_phstart=successSource&amp;usePUBJs=true</w:t>
        </w:r>
      </w:hyperlink>
      <w:r w:rsidRPr="00636E1F">
        <w:rPr>
          <w:rFonts w:ascii="Times New Roman" w:hAnsi="Times New Roman" w:cs="Times New Roman"/>
        </w:rPr>
        <w:t xml:space="preserve"> Accessed [06/02/2018].</w:t>
      </w:r>
    </w:p>
  </w:footnote>
  <w:footnote w:id="5">
    <w:p w14:paraId="6AC03CAF" w14:textId="2D3EC6C3" w:rsidR="00636E1F" w:rsidRP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RBLA, St David’s College, Tutors’ Register 1899-1959 (with index), 1901, UA/A/18. </w:t>
      </w:r>
    </w:p>
  </w:footnote>
  <w:footnote w:id="6">
    <w:p w14:paraId="6D67A9C4" w14:textId="38B299CD" w:rsidR="00636E1F" w:rsidRP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w:t>
      </w:r>
      <w:r>
        <w:rPr>
          <w:rFonts w:ascii="Times New Roman" w:hAnsi="Times New Roman" w:cs="Times New Roman"/>
          <w:i/>
        </w:rPr>
        <w:t>Ibid.</w:t>
      </w:r>
      <w:r w:rsidRPr="00636E1F">
        <w:rPr>
          <w:rFonts w:ascii="Times New Roman" w:hAnsi="Times New Roman" w:cs="Times New Roman"/>
        </w:rPr>
        <w:t xml:space="preserve"> </w:t>
      </w:r>
    </w:p>
  </w:footnote>
  <w:footnote w:id="7">
    <w:p w14:paraId="11C0C08A" w14:textId="77777777" w:rsid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Ancestry, 1911 census, Available on: </w:t>
      </w:r>
    </w:p>
    <w:p w14:paraId="69EC21E4" w14:textId="77777777" w:rsidR="00636E1F" w:rsidRDefault="00636E1F" w:rsidP="00636E1F">
      <w:pPr>
        <w:pStyle w:val="FootnoteText"/>
        <w:jc w:val="both"/>
        <w:rPr>
          <w:rFonts w:ascii="Times New Roman" w:hAnsi="Times New Roman" w:cs="Times New Roman"/>
          <w:color w:val="000000"/>
          <w:shd w:val="clear" w:color="auto" w:fill="FFFFFF"/>
        </w:rPr>
      </w:pPr>
      <w:hyperlink r:id="rId6" w:tgtFrame="_blank" w:history="1">
        <w:r w:rsidRPr="00636E1F">
          <w:rPr>
            <w:rStyle w:val="Hyperlink"/>
            <w:rFonts w:ascii="Times New Roman" w:hAnsi="Times New Roman" w:cs="Times New Roman"/>
            <w:shd w:val="clear" w:color="auto" w:fill="FFFFFF"/>
          </w:rPr>
          <w:t>https://www.ancestrylibraryedition.co.uk/interactive/2353/rg14_33435_0135_06?pid=1933585&amp;backurl=https://search.ancestrylibraryedition.co.uk/cgi-bin/sse.dll?_phsrc%3DkZa17%26_phstart%3DsuccessSource%26usePUBJs%3Dtrue%26gss%3Dangs-g%26new%3D1%26rank%3D1%26msT%3D1%26gsfn%3Dlewis%2520reginald%2520%26gsfn_x%3D0%26gsln%3Dhughes%26gsln_x%3D1%26msypn__ftp%3DAberystwyth,%2520Cardiganshire,%2520Wales%26msypn%3D1651847%26msbdy%3D1883%26catbucket%3Drstp%26MSAV%3D0%26uidh%3Dx2h%26pcat%3DROOT_CATEGORY%26h%3D1933585%26dbid%3D2353%26indiv%3D1%26ml_rpos%3D2&amp;treeid=&amp;personid=&amp;hintid=&amp;usePUB=true&amp;_phsrc=kZa17&amp;_phstart=successSource&amp;usePUBJs=true</w:t>
        </w:r>
      </w:hyperlink>
      <w:r w:rsidRPr="00636E1F">
        <w:rPr>
          <w:rFonts w:ascii="Times New Roman" w:hAnsi="Times New Roman" w:cs="Times New Roman"/>
          <w:color w:val="000000"/>
          <w:shd w:val="clear" w:color="auto" w:fill="FFFFFF"/>
        </w:rPr>
        <w:t xml:space="preserve"> Accessed on </w:t>
      </w:r>
    </w:p>
    <w:p w14:paraId="59A26A99" w14:textId="2AA72967" w:rsidR="00636E1F" w:rsidRPr="00636E1F" w:rsidRDefault="00636E1F" w:rsidP="00636E1F">
      <w:pPr>
        <w:pStyle w:val="FootnoteText"/>
        <w:jc w:val="both"/>
        <w:rPr>
          <w:rFonts w:ascii="Times New Roman" w:hAnsi="Times New Roman" w:cs="Times New Roman"/>
        </w:rPr>
      </w:pPr>
      <w:r w:rsidRPr="00636E1F">
        <w:rPr>
          <w:rFonts w:ascii="Times New Roman" w:hAnsi="Times New Roman" w:cs="Times New Roman"/>
          <w:color w:val="000000"/>
          <w:shd w:val="clear" w:color="auto" w:fill="FFFFFF"/>
        </w:rPr>
        <w:t xml:space="preserve">[06/02/2018]. </w:t>
      </w:r>
    </w:p>
  </w:footnote>
  <w:footnote w:id="8">
    <w:p w14:paraId="184758BD" w14:textId="77777777" w:rsid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Ancestry, 1891 Census for Lewis Reginald Hughes, Available on: </w:t>
      </w:r>
    </w:p>
    <w:p w14:paraId="32E0B5CB" w14:textId="22DD20FD" w:rsidR="00636E1F" w:rsidRPr="00636E1F" w:rsidRDefault="00636E1F" w:rsidP="00636E1F">
      <w:pPr>
        <w:pStyle w:val="FootnoteText"/>
        <w:jc w:val="both"/>
        <w:rPr>
          <w:rFonts w:ascii="Times New Roman" w:hAnsi="Times New Roman" w:cs="Times New Roman"/>
        </w:rPr>
      </w:pPr>
      <w:hyperlink r:id="rId7" w:tgtFrame="_blank" w:history="1">
        <w:r w:rsidRPr="00636E1F">
          <w:rPr>
            <w:rStyle w:val="Hyperlink"/>
            <w:rFonts w:ascii="Times New Roman" w:hAnsi="Times New Roman" w:cs="Times New Roman"/>
            <w:shd w:val="clear" w:color="auto" w:fill="FFFFFF"/>
          </w:rPr>
          <w:t>https://www.ancestrylibraryedition.co.uk/interactive/6897/CGNRG12_4556_4559-0460?pid=41328&amp;backurl=https://search.ancestrylibraryedition.co.uk/cgi-bin/sse.dll?_phsrc%3DkZa17%26_phstart%3DsuccessSource%26usePUBJs%3Dtrue%26gss%3Dangs-g%26new%3D1%26rank%3D1%26msT%3D1%26gsfn%3Dlewis%2520reginald%2520%26gsfn_x%3D0%26gsln%3Dhughes%26gsln_x%3D1%26msypn__ftp%3DAberystwyth,%2520Cardiganshire,%2520Wales%26msypn%3D1651847%26msbdy%3D1883%26catbucket%3Drstp%26MSAV%3D0%26uidh%3Dx2h%26pcat%3DROOT_CATEGORY%26h%3D41328%26dbid%3D6897%26indiv%3D1%26ml_rpos%3D3&amp;treeid=&amp;personid=&amp;hintid=&amp;usePUB=true&amp;_phsrc=kZa17&amp;_phstart=successSource&amp;usePUBJs=true</w:t>
        </w:r>
      </w:hyperlink>
      <w:r w:rsidRPr="00636E1F">
        <w:rPr>
          <w:rFonts w:ascii="Times New Roman" w:hAnsi="Times New Roman" w:cs="Times New Roman"/>
        </w:rPr>
        <w:t xml:space="preserve"> Accessed [06/02/2018].</w:t>
      </w:r>
    </w:p>
    <w:p w14:paraId="03C85960" w14:textId="4BF0331F" w:rsidR="00636E1F" w:rsidRPr="00636E1F" w:rsidRDefault="00636E1F" w:rsidP="00636E1F">
      <w:pPr>
        <w:pStyle w:val="FootnoteText"/>
        <w:jc w:val="both"/>
        <w:rPr>
          <w:rFonts w:ascii="Times New Roman" w:hAnsi="Times New Roman" w:cs="Times New Roman"/>
        </w:rPr>
      </w:pPr>
      <w:r w:rsidRPr="00636E1F">
        <w:rPr>
          <w:rFonts w:ascii="Times New Roman" w:hAnsi="Times New Roman" w:cs="Times New Roman"/>
        </w:rPr>
        <w:t xml:space="preserve">Roderic Bowen Library and Archives (RBLA), St David’s College, Tutors’ Register 1899-1959 (with index), 1901, UA/A/18. </w:t>
      </w:r>
    </w:p>
    <w:p w14:paraId="7457D0B2" w14:textId="77777777" w:rsidR="00636E1F" w:rsidRDefault="00636E1F" w:rsidP="00636E1F">
      <w:pPr>
        <w:pStyle w:val="FootnoteText"/>
        <w:jc w:val="both"/>
        <w:rPr>
          <w:rFonts w:ascii="Times New Roman" w:hAnsi="Times New Roman" w:cs="Times New Roman"/>
        </w:rPr>
      </w:pPr>
      <w:r w:rsidRPr="00636E1F">
        <w:rPr>
          <w:rFonts w:ascii="Times New Roman" w:hAnsi="Times New Roman" w:cs="Times New Roman"/>
        </w:rPr>
        <w:t xml:space="preserve">Ancestry, 1911 census, Available on: </w:t>
      </w:r>
    </w:p>
    <w:p w14:paraId="35635348" w14:textId="77777777" w:rsidR="00636E1F" w:rsidRDefault="00636E1F" w:rsidP="00636E1F">
      <w:pPr>
        <w:pStyle w:val="FootnoteText"/>
        <w:jc w:val="both"/>
        <w:rPr>
          <w:rFonts w:ascii="Times New Roman" w:hAnsi="Times New Roman" w:cs="Times New Roman"/>
          <w:color w:val="000000"/>
          <w:shd w:val="clear" w:color="auto" w:fill="FFFFFF"/>
        </w:rPr>
      </w:pPr>
      <w:hyperlink r:id="rId8" w:tgtFrame="_blank" w:history="1">
        <w:r w:rsidRPr="00636E1F">
          <w:rPr>
            <w:rStyle w:val="Hyperlink"/>
            <w:rFonts w:ascii="Times New Roman" w:hAnsi="Times New Roman" w:cs="Times New Roman"/>
            <w:shd w:val="clear" w:color="auto" w:fill="FFFFFF"/>
          </w:rPr>
          <w:t>https://www.ancestrylibraryedition.co.uk/interactive/2353/rg14_33435_0135_06?pid=1933585&amp;backurl=https://search.ancestrylibraryedition.co.uk/cgi-bin/sse.dll?_phsrc%3DkZa17%26_phstart%3DsuccessSource%26usePUBJs%3Dtrue%26gss%3Dangs-g%26new%3D1%26rank%3D1%26msT%3D1%26gsfn%3Dlewis%2520reginald%2520%26gsfn_x%3D0%26gsln%3Dhughes%26gsln_x%3D1%26msypn__ftp%3DAberystwyth,%2520Cardiganshire,%2520Wales%26msypn%3D1651847%26msbdy%3D1883%26catbucket%3Drstp%26MSAV%3D0%26uidh%3Dx2h%26pcat%3DROOT_CATEGORY%26h%3D1933585%26dbid%3D2353%26indiv%3D1%26ml_rpos%3D2&amp;treeid=&amp;personid=&amp;hintid=&amp;usePUB=true&amp;_phsrc=kZa17&amp;_phstart=successSource&amp;usePUBJs=true</w:t>
        </w:r>
      </w:hyperlink>
      <w:r w:rsidRPr="00636E1F">
        <w:rPr>
          <w:rFonts w:ascii="Times New Roman" w:hAnsi="Times New Roman" w:cs="Times New Roman"/>
          <w:color w:val="000000"/>
          <w:shd w:val="clear" w:color="auto" w:fill="FFFFFF"/>
        </w:rPr>
        <w:t xml:space="preserve"> Accessed on </w:t>
      </w:r>
    </w:p>
    <w:p w14:paraId="1FF3D92F" w14:textId="77777777" w:rsidR="00636E1F" w:rsidRDefault="00636E1F" w:rsidP="00636E1F">
      <w:pPr>
        <w:pStyle w:val="FootnoteText"/>
        <w:jc w:val="both"/>
        <w:rPr>
          <w:rFonts w:ascii="Times New Roman" w:hAnsi="Times New Roman" w:cs="Times New Roman"/>
          <w:color w:val="000000"/>
          <w:shd w:val="clear" w:color="auto" w:fill="FFFFFF"/>
        </w:rPr>
      </w:pPr>
      <w:r w:rsidRPr="00636E1F">
        <w:rPr>
          <w:rFonts w:ascii="Times New Roman" w:hAnsi="Times New Roman" w:cs="Times New Roman"/>
          <w:color w:val="000000"/>
          <w:shd w:val="clear" w:color="auto" w:fill="FFFFFF"/>
        </w:rPr>
        <w:t xml:space="preserve">[06/02/2018]. </w:t>
      </w:r>
    </w:p>
    <w:p w14:paraId="66236343" w14:textId="77777777" w:rsidR="00636E1F" w:rsidRDefault="00636E1F" w:rsidP="00636E1F">
      <w:pPr>
        <w:pStyle w:val="FootnoteText"/>
        <w:jc w:val="both"/>
        <w:rPr>
          <w:rFonts w:ascii="Times New Roman" w:hAnsi="Times New Roman" w:cs="Times New Roman"/>
        </w:rPr>
      </w:pPr>
      <w:r w:rsidRPr="00636E1F">
        <w:rPr>
          <w:rFonts w:ascii="Times New Roman" w:hAnsi="Times New Roman" w:cs="Times New Roman"/>
        </w:rPr>
        <w:t>Flintshire War Memorials, Hughes, Lewis Reginald, Available on:</w:t>
      </w:r>
    </w:p>
    <w:p w14:paraId="62DEDD8F" w14:textId="68DFA0A9" w:rsidR="00636E1F" w:rsidRPr="00636E1F" w:rsidRDefault="00636E1F" w:rsidP="00636E1F">
      <w:pPr>
        <w:pStyle w:val="FootnoteText"/>
        <w:jc w:val="both"/>
        <w:rPr>
          <w:rFonts w:ascii="Times New Roman" w:hAnsi="Times New Roman" w:cs="Times New Roman"/>
        </w:rPr>
      </w:pPr>
      <w:r w:rsidRPr="00636E1F">
        <w:rPr>
          <w:rFonts w:ascii="Times New Roman" w:hAnsi="Times New Roman" w:cs="Times New Roman"/>
        </w:rPr>
        <w:t xml:space="preserve"> </w:t>
      </w:r>
      <w:hyperlink r:id="rId9" w:history="1">
        <w:r w:rsidRPr="00636E1F">
          <w:rPr>
            <w:rStyle w:val="Hyperlink"/>
            <w:rFonts w:ascii="Times New Roman" w:hAnsi="Times New Roman" w:cs="Times New Roman"/>
          </w:rPr>
          <w:t>http://www.flintshirewarmemorials.com/memorials/hawarden-memorial/hawarden-soldiers-not-on-any-memorial/hughes-lewis-reginald/</w:t>
        </w:r>
      </w:hyperlink>
      <w:r w:rsidRPr="00636E1F">
        <w:rPr>
          <w:rFonts w:ascii="Times New Roman" w:hAnsi="Times New Roman" w:cs="Times New Roman"/>
        </w:rPr>
        <w:t xml:space="preserve"> Accessed on [06/02/2018].</w:t>
      </w:r>
    </w:p>
  </w:footnote>
  <w:footnote w:id="9">
    <w:p w14:paraId="083318D8" w14:textId="77777777" w:rsid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Ancestry, 1891 Census for Lewis Reginald Hughes, Available on: </w:t>
      </w:r>
    </w:p>
    <w:p w14:paraId="6996AC25" w14:textId="76A3E272" w:rsidR="00636E1F" w:rsidRPr="00636E1F" w:rsidRDefault="00636E1F" w:rsidP="00636E1F">
      <w:pPr>
        <w:pStyle w:val="FootnoteText"/>
        <w:jc w:val="both"/>
        <w:rPr>
          <w:rFonts w:ascii="Times New Roman" w:hAnsi="Times New Roman" w:cs="Times New Roman"/>
        </w:rPr>
      </w:pPr>
      <w:hyperlink r:id="rId10" w:tgtFrame="_blank" w:history="1">
        <w:r w:rsidRPr="00636E1F">
          <w:rPr>
            <w:rStyle w:val="Hyperlink"/>
            <w:rFonts w:ascii="Times New Roman" w:hAnsi="Times New Roman" w:cs="Times New Roman"/>
            <w:shd w:val="clear" w:color="auto" w:fill="FFFFFF"/>
          </w:rPr>
          <w:t>https://www.ancestrylibraryedition.co.uk/interactive/6897/CGNRG12_4556_4559-0460?pid=41328&amp;backurl=https://search.ancestrylibraryedition.co.uk/cgi-bin/sse.dll?_phsrc%3DkZa17%26_phstart%3DsuccessSource%26usePUBJs%3Dtrue%26gss%3Dangs-g%26new%3D1%26rank%3D1%26msT%3D1%26gsfn%3Dlewis%2520reginald%2520%26gsfn_x%3D0%26gsln%3Dhughes%26gsln_x%3D1%26msypn__ftp%3DAberystwyth,%2520Cardiganshire,%2520Wales%26msypn%3D1651847%26msbdy%3D1883%26catbucket%3Drstp%26MSAV%3D0%26uidh%3Dx2h%26pcat%3DROOT_CATEGORY%26h%3D41328%26dbid%3D6897%26indiv%3D1%26ml_rpos%3D3&amp;treeid=&amp;personid=&amp;hintid=&amp;usePUB=true&amp;_phsrc=kZa17&amp;_phstart=successSource&amp;usePUBJs=true</w:t>
        </w:r>
      </w:hyperlink>
      <w:r w:rsidRPr="00636E1F">
        <w:rPr>
          <w:rFonts w:ascii="Times New Roman" w:hAnsi="Times New Roman" w:cs="Times New Roman"/>
        </w:rPr>
        <w:t xml:space="preserve"> Accessed [06/02/2018].</w:t>
      </w:r>
    </w:p>
  </w:footnote>
  <w:footnote w:id="10">
    <w:p w14:paraId="3973B70A" w14:textId="77777777" w:rsid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Ancestry, 1901 census, Available on: </w:t>
      </w:r>
    </w:p>
    <w:p w14:paraId="2BDB9225" w14:textId="2B4CB976" w:rsidR="00636E1F" w:rsidRPr="00636E1F" w:rsidRDefault="00636E1F" w:rsidP="00636E1F">
      <w:pPr>
        <w:pStyle w:val="FootnoteText"/>
        <w:jc w:val="both"/>
        <w:rPr>
          <w:rFonts w:ascii="Times New Roman" w:hAnsi="Times New Roman" w:cs="Times New Roman"/>
        </w:rPr>
      </w:pPr>
      <w:hyperlink r:id="rId11" w:tgtFrame="_blank" w:history="1">
        <w:r w:rsidRPr="00636E1F">
          <w:rPr>
            <w:rStyle w:val="Hyperlink"/>
            <w:rFonts w:ascii="Times New Roman" w:hAnsi="Times New Roman" w:cs="Times New Roman"/>
            <w:shd w:val="clear" w:color="auto" w:fill="FFFFFF"/>
          </w:rPr>
          <w:t>https://www.ancestrylibraryedition.co.uk/interactive/7814/BRKRG13_1140_1142-0623?pid=1488099&amp;backurl=https://search.ancestrylibraryedition.co.uk/cgi-bin/sse.dll?_phsrc%3DkZa23%26_phstart%3DsuccessSource%26usePUBJs%3Dtrue%26gss%3Dangs-g%26new%3D1%26rank%3D1%26gsfn%3Dlewis%2520reginald%2520%26gsfn_x%3D1%26gsln%3Dhughes%26gsln_x%3D1%26msypn__ftp%3DBradfield,%2520Berkshire,%2520England%26msypn%3D82082%26msbdy%3D1883%26catbucket%3Drstp%26MSAV%3D0%26uidh%3Dx2h%26pcat%3DROOT_CATEGORY%26h%3D1488099%26dbid%3D7814%26indiv%3D1%26ml_rpos%3D1&amp;treeid=&amp;personid=&amp;hintid=&amp;usePUB=true&amp;_phsrc=kZa23&amp;_phstart=successSource&amp;usePUBJs=true</w:t>
        </w:r>
      </w:hyperlink>
      <w:r w:rsidRPr="00636E1F">
        <w:rPr>
          <w:rFonts w:ascii="Times New Roman" w:hAnsi="Times New Roman" w:cs="Times New Roman"/>
          <w:color w:val="000000"/>
          <w:shd w:val="clear" w:color="auto" w:fill="FFFFFF"/>
        </w:rPr>
        <w:t>  Accessed on [06/02/2018].</w:t>
      </w:r>
    </w:p>
  </w:footnote>
  <w:footnote w:id="11">
    <w:p w14:paraId="02362859" w14:textId="73C2793C" w:rsidR="00636E1F" w:rsidRP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RBLA, St David’s College, Tutors’ Register 1899-1959 (with index), 1901, UA/A/18. </w:t>
      </w:r>
    </w:p>
  </w:footnote>
  <w:footnote w:id="12">
    <w:p w14:paraId="55913CDA" w14:textId="4C256E83" w:rsidR="00636E1F" w:rsidRP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w:t>
      </w:r>
      <w:r>
        <w:rPr>
          <w:rFonts w:ascii="Times New Roman" w:hAnsi="Times New Roman" w:cs="Times New Roman"/>
          <w:i/>
        </w:rPr>
        <w:t>Ibid.</w:t>
      </w:r>
    </w:p>
  </w:footnote>
  <w:footnote w:id="13">
    <w:p w14:paraId="1861E2CC" w14:textId="438B6223" w:rsidR="00636E1F" w:rsidRP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w:t>
      </w:r>
      <w:r>
        <w:rPr>
          <w:rFonts w:ascii="Times New Roman" w:hAnsi="Times New Roman" w:cs="Times New Roman"/>
          <w:i/>
        </w:rPr>
        <w:t>Ibid.</w:t>
      </w:r>
      <w:r w:rsidRPr="00636E1F">
        <w:rPr>
          <w:rFonts w:ascii="Times New Roman" w:hAnsi="Times New Roman" w:cs="Times New Roman"/>
        </w:rPr>
        <w:t xml:space="preserve"> </w:t>
      </w:r>
    </w:p>
  </w:footnote>
  <w:footnote w:id="14">
    <w:p w14:paraId="1F93B7A8" w14:textId="267355AF" w:rsidR="00636E1F" w:rsidRP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w:t>
      </w:r>
      <w:r>
        <w:rPr>
          <w:rFonts w:ascii="Times New Roman" w:hAnsi="Times New Roman" w:cs="Times New Roman"/>
          <w:i/>
        </w:rPr>
        <w:t>Ibid.</w:t>
      </w:r>
    </w:p>
  </w:footnote>
  <w:footnote w:id="15">
    <w:p w14:paraId="306B266A" w14:textId="040833DC" w:rsidR="00636E1F" w:rsidRP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w:t>
      </w:r>
      <w:r>
        <w:rPr>
          <w:rFonts w:ascii="Times New Roman" w:hAnsi="Times New Roman" w:cs="Times New Roman"/>
          <w:i/>
        </w:rPr>
        <w:t>Ibid.</w:t>
      </w:r>
    </w:p>
  </w:footnote>
  <w:footnote w:id="16">
    <w:p w14:paraId="7D9163F5" w14:textId="0709C648" w:rsidR="00636E1F" w:rsidRP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w:t>
      </w:r>
      <w:r>
        <w:rPr>
          <w:rFonts w:ascii="Times New Roman" w:hAnsi="Times New Roman" w:cs="Times New Roman"/>
          <w:i/>
        </w:rPr>
        <w:t>Ibid.</w:t>
      </w:r>
    </w:p>
  </w:footnote>
  <w:footnote w:id="17">
    <w:p w14:paraId="2328B1FA" w14:textId="5FCC11BD" w:rsidR="00636E1F" w:rsidRP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Keble College, Second Lieutenant Lewis Reginald Hughes (1903), Available on: </w:t>
      </w:r>
      <w:hyperlink r:id="rId12" w:history="1">
        <w:r w:rsidRPr="00636E1F">
          <w:rPr>
            <w:rStyle w:val="Hyperlink"/>
            <w:rFonts w:ascii="Times New Roman" w:hAnsi="Times New Roman" w:cs="Times New Roman"/>
          </w:rPr>
          <w:t>http://www.keble.ox.ac.uk/about/past/keble-and-the-great-war/roll-of-honour-1914-1918/second-lieutenant-lewis-reginald-hughes-1903</w:t>
        </w:r>
      </w:hyperlink>
      <w:r w:rsidRPr="00636E1F">
        <w:rPr>
          <w:rFonts w:ascii="Times New Roman" w:hAnsi="Times New Roman" w:cs="Times New Roman"/>
        </w:rPr>
        <w:t xml:space="preserve"> Accessed on [17/02/2018].</w:t>
      </w:r>
    </w:p>
  </w:footnote>
  <w:footnote w:id="18">
    <w:p w14:paraId="215350B8" w14:textId="77777777" w:rsid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Ancestry, 1901 census, Available on: </w:t>
      </w:r>
    </w:p>
    <w:p w14:paraId="123C5F52" w14:textId="2741C5F0" w:rsidR="00636E1F" w:rsidRPr="00636E1F" w:rsidRDefault="00636E1F" w:rsidP="00636E1F">
      <w:pPr>
        <w:pStyle w:val="FootnoteText"/>
        <w:jc w:val="both"/>
        <w:rPr>
          <w:rFonts w:ascii="Times New Roman" w:hAnsi="Times New Roman" w:cs="Times New Roman"/>
        </w:rPr>
      </w:pPr>
      <w:hyperlink r:id="rId13" w:tgtFrame="_blank" w:history="1">
        <w:r w:rsidRPr="00636E1F">
          <w:rPr>
            <w:rStyle w:val="Hyperlink"/>
            <w:rFonts w:ascii="Times New Roman" w:hAnsi="Times New Roman" w:cs="Times New Roman"/>
            <w:shd w:val="clear" w:color="auto" w:fill="FFFFFF"/>
          </w:rPr>
          <w:t>https://www.ancestrylibraryedition.co.uk/interactive/7814/BRKRG13_1140_1142-0623?pid=1488099&amp;backurl=https://search.ancestrylibraryedition.co.uk/cgi-bin/sse.dll?_phsrc%3DkZa23%26_phstart%3DsuccessSource%26usePUBJs%3Dtrue%26gss%3Dangs-g%26new%3D1%26rank%3D1%26gsfn%3Dlewis%2520reginald%2520%26gsfn_x%3D1%26gsln%3Dhughes%26gsln_x%3D1%26msypn__ftp%3DBradfield,%2520Berkshire,%2520England%26msypn%3D82082%26msbdy%3D1883%26catbucket%3Drstp%26MSAV%3D0%26uidh%3Dx2h%26pcat%3DROOT_CATEGORY%26h%3D1488099%26dbid%3D7814%26indiv%3D1%26ml_rpos%3D1&amp;treeid=&amp;personid=&amp;hintid=&amp;usePUB=true&amp;_phsrc=kZa23&amp;_phstart=successSource&amp;usePUBJs=true</w:t>
        </w:r>
      </w:hyperlink>
      <w:r w:rsidRPr="00636E1F">
        <w:rPr>
          <w:rFonts w:ascii="Times New Roman" w:hAnsi="Times New Roman" w:cs="Times New Roman"/>
          <w:color w:val="000000"/>
          <w:shd w:val="clear" w:color="auto" w:fill="FFFFFF"/>
        </w:rPr>
        <w:t>  Accessed on [06/02/2018].</w:t>
      </w:r>
    </w:p>
    <w:p w14:paraId="45A5D025" w14:textId="799CEA7C" w:rsidR="00636E1F" w:rsidRPr="00636E1F" w:rsidRDefault="00636E1F" w:rsidP="00636E1F">
      <w:pPr>
        <w:pStyle w:val="FootnoteText"/>
        <w:jc w:val="both"/>
        <w:rPr>
          <w:rFonts w:ascii="Times New Roman" w:hAnsi="Times New Roman" w:cs="Times New Roman"/>
        </w:rPr>
      </w:pPr>
      <w:r w:rsidRPr="00636E1F">
        <w:rPr>
          <w:rFonts w:ascii="Times New Roman" w:hAnsi="Times New Roman" w:cs="Times New Roman"/>
        </w:rPr>
        <w:t>Roderic Bowen Library and Archive (RBLA), Residence lists 1900-4, 1901-04, UA/BUR/28/7.</w:t>
      </w:r>
    </w:p>
  </w:footnote>
  <w:footnote w:id="19">
    <w:p w14:paraId="787E147A" w14:textId="6B3022AA" w:rsidR="00636E1F" w:rsidRP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RBLA, St David’s College, Tutors’ Register 1899-1959 (with index), 1901, UA/A/18.</w:t>
      </w:r>
    </w:p>
  </w:footnote>
  <w:footnote w:id="20">
    <w:p w14:paraId="0248D400" w14:textId="68AE2528" w:rsidR="00636E1F" w:rsidRP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w:t>
      </w:r>
      <w:r>
        <w:rPr>
          <w:rFonts w:ascii="Times New Roman" w:hAnsi="Times New Roman" w:cs="Times New Roman"/>
          <w:i/>
        </w:rPr>
        <w:t>Ibid.</w:t>
      </w:r>
    </w:p>
  </w:footnote>
  <w:footnote w:id="21">
    <w:p w14:paraId="3CAE4DA5" w14:textId="72A65DC6" w:rsidR="00636E1F" w:rsidRP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Roderic Bowen Library and Archive (RBLA), St David’s College, Beer Account Book 1888-1904, 1901-06, UA/SD/3.</w:t>
      </w:r>
    </w:p>
  </w:footnote>
  <w:footnote w:id="22">
    <w:p w14:paraId="3301DF01" w14:textId="29C65764" w:rsidR="00636E1F" w:rsidRP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RBLA, St David’s College, Beer Account Book 1888-1904, 1901-06, UA/SD/3.</w:t>
      </w:r>
    </w:p>
  </w:footnote>
  <w:footnote w:id="23">
    <w:p w14:paraId="545B22A0" w14:textId="77777777" w:rsid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Ancestry, 1911 census, Available on: </w:t>
      </w:r>
    </w:p>
    <w:p w14:paraId="5315D12C" w14:textId="77777777" w:rsidR="00636E1F" w:rsidRDefault="00636E1F" w:rsidP="00636E1F">
      <w:pPr>
        <w:pStyle w:val="FootnoteText"/>
        <w:jc w:val="both"/>
        <w:rPr>
          <w:rFonts w:ascii="Times New Roman" w:hAnsi="Times New Roman" w:cs="Times New Roman"/>
          <w:color w:val="000000"/>
          <w:shd w:val="clear" w:color="auto" w:fill="FFFFFF"/>
        </w:rPr>
      </w:pPr>
      <w:hyperlink r:id="rId14" w:tgtFrame="_blank" w:history="1">
        <w:r w:rsidRPr="00636E1F">
          <w:rPr>
            <w:rStyle w:val="Hyperlink"/>
            <w:rFonts w:ascii="Times New Roman" w:hAnsi="Times New Roman" w:cs="Times New Roman"/>
            <w:shd w:val="clear" w:color="auto" w:fill="FFFFFF"/>
          </w:rPr>
          <w:t>https://www.ancestrylibraryedition.co.uk/interactive/2353/rg14_33435_0135_06?pid=1933585&amp;backurl=https://search.ancestrylibraryedition.co.uk/cgi-bin/sse.dll?_phsrc%3DkZa17%26_phstart%3DsuccessSource%26usePUBJs%3Dtrue%26gss%3Dangs-g%26new%3D1%26rank%3D1%26msT%3D1%26gsfn%3Dlewis%2520reginald%2520%26gsfn_x%3D0%26gsln%3Dhughes%26gsln_x%3D1%26msypn__ftp%3DAberystwyth,%2520Cardiganshire,%2520Wales%26msypn%3D1651847%26msbdy%3D1883%26catbucket%3Drstp%26MSAV%3D0%26uidh%3Dx2h%26pcat%3DROOT_CATEGORY%26h%3D1933585%26dbid%3D2353%26indiv%3D1%26ml_rpos%3D2&amp;treeid=&amp;personid=&amp;hintid=&amp;usePUB=true&amp;_phsrc=kZa17&amp;_phstart=successSource&amp;usePUBJs=true</w:t>
        </w:r>
      </w:hyperlink>
      <w:r w:rsidRPr="00636E1F">
        <w:rPr>
          <w:rFonts w:ascii="Times New Roman" w:hAnsi="Times New Roman" w:cs="Times New Roman"/>
          <w:color w:val="000000"/>
          <w:shd w:val="clear" w:color="auto" w:fill="FFFFFF"/>
        </w:rPr>
        <w:t xml:space="preserve"> Accessed on </w:t>
      </w:r>
    </w:p>
    <w:p w14:paraId="09E60EFB" w14:textId="474C3EE6" w:rsidR="00636E1F" w:rsidRPr="00636E1F" w:rsidRDefault="00636E1F" w:rsidP="00636E1F">
      <w:pPr>
        <w:pStyle w:val="FootnoteText"/>
        <w:jc w:val="both"/>
        <w:rPr>
          <w:rFonts w:ascii="Times New Roman" w:hAnsi="Times New Roman" w:cs="Times New Roman"/>
        </w:rPr>
      </w:pPr>
      <w:r w:rsidRPr="00636E1F">
        <w:rPr>
          <w:rFonts w:ascii="Times New Roman" w:hAnsi="Times New Roman" w:cs="Times New Roman"/>
          <w:color w:val="000000"/>
          <w:shd w:val="clear" w:color="auto" w:fill="FFFFFF"/>
        </w:rPr>
        <w:t>[06/02/2018].</w:t>
      </w:r>
    </w:p>
  </w:footnote>
  <w:footnote w:id="24">
    <w:p w14:paraId="1E48628F" w14:textId="77777777" w:rsid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West Wales War Memorial Project, Aberystwyth WW1 War Memorial, Available on: </w:t>
      </w:r>
    </w:p>
    <w:p w14:paraId="1E86E740" w14:textId="7BD4658A" w:rsidR="00636E1F" w:rsidRDefault="00636E1F" w:rsidP="00636E1F">
      <w:pPr>
        <w:pStyle w:val="FootnoteText"/>
        <w:jc w:val="both"/>
        <w:rPr>
          <w:rFonts w:ascii="Times New Roman" w:hAnsi="Times New Roman" w:cs="Times New Roman"/>
        </w:rPr>
      </w:pPr>
      <w:hyperlink r:id="rId15" w:history="1">
        <w:r w:rsidRPr="00636E1F">
          <w:rPr>
            <w:rStyle w:val="Hyperlink"/>
            <w:rFonts w:ascii="Times New Roman" w:hAnsi="Times New Roman" w:cs="Times New Roman"/>
          </w:rPr>
          <w:t>https://www.wwwmp.co.uk/ceredigion-war-memorials/aberystwyth-ww1-war-memorial/</w:t>
        </w:r>
      </w:hyperlink>
    </w:p>
    <w:p w14:paraId="0D812C7F" w14:textId="07067A1A" w:rsidR="00636E1F" w:rsidRPr="00636E1F" w:rsidRDefault="00636E1F" w:rsidP="00636E1F">
      <w:pPr>
        <w:pStyle w:val="FootnoteText"/>
        <w:jc w:val="both"/>
        <w:rPr>
          <w:rFonts w:ascii="Times New Roman" w:hAnsi="Times New Roman" w:cs="Times New Roman"/>
        </w:rPr>
      </w:pPr>
      <w:r w:rsidRPr="00636E1F">
        <w:rPr>
          <w:rFonts w:ascii="Times New Roman" w:hAnsi="Times New Roman" w:cs="Times New Roman"/>
        </w:rPr>
        <w:t xml:space="preserve"> Accessed on [07/02/2018].</w:t>
      </w:r>
    </w:p>
  </w:footnote>
  <w:footnote w:id="25">
    <w:p w14:paraId="2FCCF788" w14:textId="77777777" w:rsid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West Wales War Memorial Project, Aberystwyth WW1 War Memorial, Available on: </w:t>
      </w:r>
    </w:p>
    <w:p w14:paraId="03B5D44B" w14:textId="77777777" w:rsidR="00636E1F" w:rsidRDefault="00636E1F" w:rsidP="00636E1F">
      <w:pPr>
        <w:pStyle w:val="FootnoteText"/>
        <w:jc w:val="both"/>
        <w:rPr>
          <w:rFonts w:ascii="Times New Roman" w:hAnsi="Times New Roman" w:cs="Times New Roman"/>
        </w:rPr>
      </w:pPr>
      <w:hyperlink r:id="rId16" w:history="1">
        <w:r w:rsidRPr="00636E1F">
          <w:rPr>
            <w:rStyle w:val="Hyperlink"/>
            <w:rFonts w:ascii="Times New Roman" w:hAnsi="Times New Roman" w:cs="Times New Roman"/>
          </w:rPr>
          <w:t>https://www.wwwmp.co.uk/ceredigion-war-memorials/aberystwyth-ww1-war-memorial/</w:t>
        </w:r>
      </w:hyperlink>
    </w:p>
    <w:p w14:paraId="0AB1C7DB" w14:textId="6540D846" w:rsidR="00636E1F" w:rsidRPr="00636E1F" w:rsidRDefault="00636E1F" w:rsidP="00636E1F">
      <w:pPr>
        <w:pStyle w:val="FootnoteText"/>
        <w:jc w:val="both"/>
        <w:rPr>
          <w:rFonts w:ascii="Times New Roman" w:hAnsi="Times New Roman" w:cs="Times New Roman"/>
        </w:rPr>
      </w:pPr>
      <w:r w:rsidRPr="00636E1F">
        <w:rPr>
          <w:rFonts w:ascii="Times New Roman" w:hAnsi="Times New Roman" w:cs="Times New Roman"/>
        </w:rPr>
        <w:t xml:space="preserve"> Accessed on [07/02/2018].</w:t>
      </w:r>
    </w:p>
    <w:p w14:paraId="6975B316" w14:textId="48946919" w:rsidR="00636E1F" w:rsidRPr="00636E1F" w:rsidRDefault="00636E1F" w:rsidP="00636E1F">
      <w:pPr>
        <w:pStyle w:val="FootnoteText"/>
        <w:jc w:val="both"/>
        <w:rPr>
          <w:rFonts w:ascii="Times New Roman" w:hAnsi="Times New Roman" w:cs="Times New Roman"/>
        </w:rPr>
      </w:pPr>
      <w:r w:rsidRPr="00636E1F">
        <w:rPr>
          <w:rFonts w:ascii="Times New Roman" w:hAnsi="Times New Roman" w:cs="Times New Roman"/>
        </w:rPr>
        <w:t xml:space="preserve">Commonwealth War Graves Commission, Find War Dead, Available on: </w:t>
      </w:r>
      <w:hyperlink r:id="rId17" w:history="1">
        <w:r w:rsidRPr="00636E1F">
          <w:rPr>
            <w:rStyle w:val="Hyperlink"/>
            <w:rFonts w:ascii="Times New Roman" w:hAnsi="Times New Roman" w:cs="Times New Roman"/>
          </w:rPr>
          <w:t>https://www.cwgc.org/find-war-dead/casualty/63328/hughes,-lewis-reginald/</w:t>
        </w:r>
      </w:hyperlink>
      <w:r w:rsidRPr="00636E1F">
        <w:rPr>
          <w:rFonts w:ascii="Times New Roman" w:hAnsi="Times New Roman" w:cs="Times New Roman"/>
        </w:rPr>
        <w:t xml:space="preserve"> Accessed on [06/02/2018].</w:t>
      </w:r>
    </w:p>
  </w:footnote>
  <w:footnote w:id="26">
    <w:p w14:paraId="5382F1B9" w14:textId="77777777" w:rsid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West Wales War Memorial Project, Aberystwyth WW1 War Memorial, Available on: </w:t>
      </w:r>
    </w:p>
    <w:p w14:paraId="0D5FA6C2" w14:textId="77777777" w:rsidR="00636E1F" w:rsidRDefault="00636E1F" w:rsidP="00636E1F">
      <w:pPr>
        <w:pStyle w:val="FootnoteText"/>
        <w:jc w:val="both"/>
        <w:rPr>
          <w:rFonts w:ascii="Times New Roman" w:hAnsi="Times New Roman" w:cs="Times New Roman"/>
        </w:rPr>
      </w:pPr>
      <w:hyperlink r:id="rId18" w:history="1">
        <w:r w:rsidRPr="00636E1F">
          <w:rPr>
            <w:rStyle w:val="Hyperlink"/>
            <w:rFonts w:ascii="Times New Roman" w:hAnsi="Times New Roman" w:cs="Times New Roman"/>
          </w:rPr>
          <w:t>https://www.wwwmp.co.uk/ceredigion-war-memorials/aberystwyth-ww1-war-memorial/</w:t>
        </w:r>
      </w:hyperlink>
    </w:p>
    <w:p w14:paraId="2FB387C4" w14:textId="61802D88" w:rsidR="00636E1F" w:rsidRPr="00636E1F" w:rsidRDefault="00636E1F" w:rsidP="00636E1F">
      <w:pPr>
        <w:pStyle w:val="FootnoteText"/>
        <w:jc w:val="both"/>
        <w:rPr>
          <w:rFonts w:ascii="Times New Roman" w:hAnsi="Times New Roman" w:cs="Times New Roman"/>
        </w:rPr>
      </w:pPr>
      <w:r w:rsidRPr="00636E1F">
        <w:rPr>
          <w:rFonts w:ascii="Times New Roman" w:hAnsi="Times New Roman" w:cs="Times New Roman"/>
        </w:rPr>
        <w:t xml:space="preserve"> Accessed on [07/02/2018].</w:t>
      </w:r>
    </w:p>
    <w:p w14:paraId="2243A056" w14:textId="77777777" w:rsidR="00636E1F" w:rsidRDefault="00636E1F" w:rsidP="00636E1F">
      <w:pPr>
        <w:pStyle w:val="FootnoteText"/>
        <w:jc w:val="both"/>
        <w:rPr>
          <w:rFonts w:ascii="Times New Roman" w:hAnsi="Times New Roman" w:cs="Times New Roman"/>
        </w:rPr>
      </w:pPr>
      <w:r w:rsidRPr="00636E1F">
        <w:rPr>
          <w:rFonts w:ascii="Times New Roman" w:hAnsi="Times New Roman" w:cs="Times New Roman"/>
        </w:rPr>
        <w:t xml:space="preserve">Flintshire War memorials, Hughes, Lewis Reginald, Available on: </w:t>
      </w:r>
    </w:p>
    <w:p w14:paraId="2C3CF045" w14:textId="298D069E" w:rsidR="00636E1F" w:rsidRPr="00636E1F" w:rsidRDefault="00636E1F" w:rsidP="00636E1F">
      <w:pPr>
        <w:pStyle w:val="FootnoteText"/>
        <w:jc w:val="both"/>
        <w:rPr>
          <w:rFonts w:ascii="Times New Roman" w:hAnsi="Times New Roman" w:cs="Times New Roman"/>
        </w:rPr>
      </w:pPr>
      <w:hyperlink r:id="rId19" w:history="1">
        <w:r w:rsidRPr="00636E1F">
          <w:rPr>
            <w:rStyle w:val="Hyperlink"/>
            <w:rFonts w:ascii="Times New Roman" w:hAnsi="Times New Roman" w:cs="Times New Roman"/>
          </w:rPr>
          <w:t>http://www.flintshirewarmemorials.com/memorials/hawarden-memorial/hawarden-soldiers-not-on-any-memorial/hughes-lewis-reginald/</w:t>
        </w:r>
      </w:hyperlink>
      <w:r w:rsidRPr="00636E1F">
        <w:rPr>
          <w:rFonts w:ascii="Times New Roman" w:hAnsi="Times New Roman" w:cs="Times New Roman"/>
        </w:rPr>
        <w:t xml:space="preserve"> Accessed on [06/02/2018].</w:t>
      </w:r>
    </w:p>
  </w:footnote>
  <w:footnote w:id="27">
    <w:p w14:paraId="74917B45" w14:textId="77777777" w:rsid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Flintshire War memorials, Hughes, Lewis Reginald, Available on: </w:t>
      </w:r>
    </w:p>
    <w:p w14:paraId="0FE2242C" w14:textId="176ABAEB" w:rsidR="00636E1F" w:rsidRPr="00636E1F" w:rsidRDefault="00636E1F" w:rsidP="00636E1F">
      <w:pPr>
        <w:pStyle w:val="FootnoteText"/>
        <w:jc w:val="both"/>
        <w:rPr>
          <w:rFonts w:ascii="Times New Roman" w:hAnsi="Times New Roman" w:cs="Times New Roman"/>
        </w:rPr>
      </w:pPr>
      <w:hyperlink r:id="rId20" w:history="1">
        <w:r w:rsidRPr="00636E1F">
          <w:rPr>
            <w:rStyle w:val="Hyperlink"/>
            <w:rFonts w:ascii="Times New Roman" w:hAnsi="Times New Roman" w:cs="Times New Roman"/>
          </w:rPr>
          <w:t>http://www.flintshirewarmemorials.com/memorials/hawarden-memorial/hawarden-soldiers-not-on-any-memorial/hughes-lewis-reginald/</w:t>
        </w:r>
      </w:hyperlink>
      <w:r w:rsidRPr="00636E1F">
        <w:rPr>
          <w:rFonts w:ascii="Times New Roman" w:hAnsi="Times New Roman" w:cs="Times New Roman"/>
        </w:rPr>
        <w:t xml:space="preserve"> Accessed on [06/02/2018].</w:t>
      </w:r>
    </w:p>
  </w:footnote>
  <w:footnote w:id="28">
    <w:p w14:paraId="1C5C18A0" w14:textId="77777777" w:rsid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Flintshire War memorials, Hughes, Lewis Reginald, Available on: </w:t>
      </w:r>
    </w:p>
    <w:p w14:paraId="5D7A703C" w14:textId="0C330539" w:rsidR="00636E1F" w:rsidRPr="00636E1F" w:rsidRDefault="00636E1F" w:rsidP="00636E1F">
      <w:pPr>
        <w:pStyle w:val="FootnoteText"/>
        <w:jc w:val="both"/>
        <w:rPr>
          <w:rFonts w:ascii="Times New Roman" w:hAnsi="Times New Roman" w:cs="Times New Roman"/>
        </w:rPr>
      </w:pPr>
      <w:hyperlink r:id="rId21" w:history="1">
        <w:r w:rsidRPr="00636E1F">
          <w:rPr>
            <w:rStyle w:val="Hyperlink"/>
            <w:rFonts w:ascii="Times New Roman" w:hAnsi="Times New Roman" w:cs="Times New Roman"/>
          </w:rPr>
          <w:t>http://www.flintshirewarmemorials.com/memorials/hawarden-memorial/hawarden-soldiers-not-on-any-memorial/hughes-lewis-reginald/</w:t>
        </w:r>
      </w:hyperlink>
      <w:r w:rsidRPr="00636E1F">
        <w:rPr>
          <w:rFonts w:ascii="Times New Roman" w:hAnsi="Times New Roman" w:cs="Times New Roman"/>
        </w:rPr>
        <w:t xml:space="preserve"> Accessed on [06/02/2018].</w:t>
      </w:r>
    </w:p>
  </w:footnote>
  <w:footnote w:id="29">
    <w:p w14:paraId="170B4A01" w14:textId="77777777" w:rsid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Flintshire War memorials, Hughes, Lewis Reginald, Available on: </w:t>
      </w:r>
    </w:p>
    <w:p w14:paraId="3B5F7E94" w14:textId="14297F74" w:rsidR="00636E1F" w:rsidRPr="00636E1F" w:rsidRDefault="00636E1F" w:rsidP="00636E1F">
      <w:pPr>
        <w:pStyle w:val="FootnoteText"/>
        <w:jc w:val="both"/>
        <w:rPr>
          <w:rFonts w:ascii="Times New Roman" w:hAnsi="Times New Roman" w:cs="Times New Roman"/>
        </w:rPr>
      </w:pPr>
      <w:hyperlink r:id="rId22" w:history="1">
        <w:r w:rsidRPr="00636E1F">
          <w:rPr>
            <w:rStyle w:val="Hyperlink"/>
            <w:rFonts w:ascii="Times New Roman" w:hAnsi="Times New Roman" w:cs="Times New Roman"/>
          </w:rPr>
          <w:t>http://www.flintshirewarmemorials.com/memorials/hawarden-memorial/hawarden-soldiers-not-on-any-memorial/hughes-lewis-reginald/</w:t>
        </w:r>
      </w:hyperlink>
      <w:r w:rsidRPr="00636E1F">
        <w:rPr>
          <w:rFonts w:ascii="Times New Roman" w:hAnsi="Times New Roman" w:cs="Times New Roman"/>
        </w:rPr>
        <w:t xml:space="preserve"> Accessed on [06/02/2018].</w:t>
      </w:r>
    </w:p>
  </w:footnote>
  <w:footnote w:id="30">
    <w:p w14:paraId="37E76ED4" w14:textId="74C26B41" w:rsidR="00636E1F" w:rsidRP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Commonwealth War Graves Commission, Find War Dead, Available on: </w:t>
      </w:r>
      <w:hyperlink r:id="rId23" w:history="1">
        <w:r w:rsidRPr="00636E1F">
          <w:rPr>
            <w:rStyle w:val="Hyperlink"/>
            <w:rFonts w:ascii="Times New Roman" w:hAnsi="Times New Roman" w:cs="Times New Roman"/>
          </w:rPr>
          <w:t>https://www.cwgc.org/find-war-dead/casualty/63328/hughes,-lewis-reginald/</w:t>
        </w:r>
      </w:hyperlink>
      <w:r w:rsidRPr="00636E1F">
        <w:rPr>
          <w:rFonts w:ascii="Times New Roman" w:hAnsi="Times New Roman" w:cs="Times New Roman"/>
        </w:rPr>
        <w:t xml:space="preserve"> Accessed on [06/02/2018].</w:t>
      </w:r>
    </w:p>
  </w:footnote>
  <w:footnote w:id="31">
    <w:p w14:paraId="092FE3BC" w14:textId="1A3CFF36" w:rsidR="00636E1F" w:rsidRP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Commonwealth War Graves Commission, Find War Dead, Available on: </w:t>
      </w:r>
      <w:hyperlink r:id="rId24" w:history="1">
        <w:r w:rsidRPr="00636E1F">
          <w:rPr>
            <w:rStyle w:val="Hyperlink"/>
            <w:rFonts w:ascii="Times New Roman" w:hAnsi="Times New Roman" w:cs="Times New Roman"/>
          </w:rPr>
          <w:t>https://www.cwgc.org/find-war-dead/casualty/63328/hughes,-lewis-reginald/</w:t>
        </w:r>
      </w:hyperlink>
      <w:r w:rsidRPr="00636E1F">
        <w:rPr>
          <w:rFonts w:ascii="Times New Roman" w:hAnsi="Times New Roman" w:cs="Times New Roman"/>
        </w:rPr>
        <w:t xml:space="preserve"> Accessed on [06/02/2018].</w:t>
      </w:r>
    </w:p>
  </w:footnote>
  <w:footnote w:id="32">
    <w:p w14:paraId="66D01382" w14:textId="77777777" w:rsid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West Wales War Memorial Project, Aberystwyth WW1 War Memorial, Available on: </w:t>
      </w:r>
    </w:p>
    <w:p w14:paraId="7A229D8F" w14:textId="26640993" w:rsidR="00636E1F" w:rsidRDefault="00636E1F" w:rsidP="00636E1F">
      <w:pPr>
        <w:pStyle w:val="FootnoteText"/>
        <w:jc w:val="both"/>
        <w:rPr>
          <w:rFonts w:ascii="Times New Roman" w:hAnsi="Times New Roman" w:cs="Times New Roman"/>
        </w:rPr>
      </w:pPr>
      <w:hyperlink r:id="rId25" w:history="1">
        <w:r w:rsidRPr="00636E1F">
          <w:rPr>
            <w:rStyle w:val="Hyperlink"/>
            <w:rFonts w:ascii="Times New Roman" w:hAnsi="Times New Roman" w:cs="Times New Roman"/>
          </w:rPr>
          <w:t>https://www.wwwmp.co.uk/ceredigion-war-memorials/aberystwyth-ww1-war-memorial/</w:t>
        </w:r>
      </w:hyperlink>
    </w:p>
    <w:p w14:paraId="4351B347" w14:textId="2722B912" w:rsidR="00636E1F" w:rsidRPr="00636E1F" w:rsidRDefault="00636E1F" w:rsidP="00636E1F">
      <w:pPr>
        <w:pStyle w:val="FootnoteText"/>
        <w:jc w:val="both"/>
        <w:rPr>
          <w:rFonts w:ascii="Times New Roman" w:hAnsi="Times New Roman" w:cs="Times New Roman"/>
        </w:rPr>
      </w:pPr>
      <w:r w:rsidRPr="00636E1F">
        <w:rPr>
          <w:rFonts w:ascii="Times New Roman" w:hAnsi="Times New Roman" w:cs="Times New Roman"/>
        </w:rPr>
        <w:t xml:space="preserve"> Accessed on [07/02/2018].</w:t>
      </w:r>
    </w:p>
  </w:footnote>
  <w:footnote w:id="33">
    <w:p w14:paraId="28C8474C" w14:textId="77777777" w:rsid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Flintshire War memorials, Hughes, Lewis Reginald, Available on: </w:t>
      </w:r>
    </w:p>
    <w:p w14:paraId="61DEF4F4" w14:textId="1D0375BB" w:rsidR="00636E1F" w:rsidRPr="00636E1F" w:rsidRDefault="00636E1F" w:rsidP="00636E1F">
      <w:pPr>
        <w:pStyle w:val="FootnoteText"/>
        <w:jc w:val="both"/>
        <w:rPr>
          <w:rFonts w:ascii="Times New Roman" w:hAnsi="Times New Roman" w:cs="Times New Roman"/>
        </w:rPr>
      </w:pPr>
      <w:hyperlink r:id="rId26" w:history="1">
        <w:r w:rsidRPr="00636E1F">
          <w:rPr>
            <w:rStyle w:val="Hyperlink"/>
            <w:rFonts w:ascii="Times New Roman" w:hAnsi="Times New Roman" w:cs="Times New Roman"/>
          </w:rPr>
          <w:t>http://www.flintshirewarmemorials.com/memorials/hawarden-memorial/hawarden-soldiers-not-on-any-memorial/hughes-lewis-reginald/</w:t>
        </w:r>
      </w:hyperlink>
      <w:r w:rsidRPr="00636E1F">
        <w:rPr>
          <w:rFonts w:ascii="Times New Roman" w:hAnsi="Times New Roman" w:cs="Times New Roman"/>
        </w:rPr>
        <w:t xml:space="preserve"> Accessed on [06/02/2018].</w:t>
      </w:r>
    </w:p>
  </w:footnote>
  <w:footnote w:id="34">
    <w:p w14:paraId="48FCF0E3" w14:textId="77777777" w:rsid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Flintshire War memorials, Hughes, Lewis Reginald, Available on: </w:t>
      </w:r>
    </w:p>
    <w:p w14:paraId="1D1257DD" w14:textId="57894A87" w:rsidR="00636E1F" w:rsidRPr="00636E1F" w:rsidRDefault="00636E1F" w:rsidP="00636E1F">
      <w:pPr>
        <w:pStyle w:val="FootnoteText"/>
        <w:jc w:val="both"/>
        <w:rPr>
          <w:rFonts w:ascii="Times New Roman" w:hAnsi="Times New Roman" w:cs="Times New Roman"/>
        </w:rPr>
      </w:pPr>
      <w:hyperlink r:id="rId27" w:history="1">
        <w:r w:rsidRPr="00636E1F">
          <w:rPr>
            <w:rStyle w:val="Hyperlink"/>
            <w:rFonts w:ascii="Times New Roman" w:hAnsi="Times New Roman" w:cs="Times New Roman"/>
          </w:rPr>
          <w:t>http://www.flintshirewarmemorials.com/memorials/hawarden-memorial/hawarden-soldiers-not-on-any-memorial/hughes-lewis-reginald/</w:t>
        </w:r>
      </w:hyperlink>
      <w:r w:rsidRPr="00636E1F">
        <w:rPr>
          <w:rFonts w:ascii="Times New Roman" w:hAnsi="Times New Roman" w:cs="Times New Roman"/>
        </w:rPr>
        <w:t xml:space="preserve"> Accessed on [06/02/2018].</w:t>
      </w:r>
    </w:p>
  </w:footnote>
  <w:footnote w:id="35">
    <w:p w14:paraId="0D542712" w14:textId="77777777" w:rsid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Flintshire War memorials, Hughes, Lewis Reginald, Available on: </w:t>
      </w:r>
    </w:p>
    <w:p w14:paraId="445BF8BF" w14:textId="2AB2181F" w:rsidR="00636E1F" w:rsidRPr="00636E1F" w:rsidRDefault="00636E1F" w:rsidP="00636E1F">
      <w:pPr>
        <w:pStyle w:val="FootnoteText"/>
        <w:jc w:val="both"/>
        <w:rPr>
          <w:rFonts w:ascii="Times New Roman" w:hAnsi="Times New Roman" w:cs="Times New Roman"/>
        </w:rPr>
      </w:pPr>
      <w:hyperlink r:id="rId28" w:history="1">
        <w:r w:rsidRPr="00636E1F">
          <w:rPr>
            <w:rStyle w:val="Hyperlink"/>
            <w:rFonts w:ascii="Times New Roman" w:hAnsi="Times New Roman" w:cs="Times New Roman"/>
          </w:rPr>
          <w:t>http://www.flintshirewarmemorials.com/memorials/hawarden-memorial/hawarden-soldiers-not-on-any-memorial/hughes-lewis-reginald/</w:t>
        </w:r>
      </w:hyperlink>
      <w:r w:rsidRPr="00636E1F">
        <w:rPr>
          <w:rFonts w:ascii="Times New Roman" w:hAnsi="Times New Roman" w:cs="Times New Roman"/>
        </w:rPr>
        <w:t xml:space="preserve"> Accessed on [06/02/2018].</w:t>
      </w:r>
    </w:p>
  </w:footnote>
  <w:footnote w:id="36">
    <w:p w14:paraId="692B7DAF" w14:textId="77777777" w:rsid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West Wales War Memorial Project, Aberystwyth WW1 War Memorial, Available on: </w:t>
      </w:r>
    </w:p>
    <w:p w14:paraId="3A0F97D5" w14:textId="77777777" w:rsidR="00636E1F" w:rsidRDefault="00636E1F" w:rsidP="00636E1F">
      <w:pPr>
        <w:pStyle w:val="FootnoteText"/>
        <w:jc w:val="both"/>
        <w:rPr>
          <w:rFonts w:ascii="Times New Roman" w:hAnsi="Times New Roman" w:cs="Times New Roman"/>
        </w:rPr>
      </w:pPr>
      <w:hyperlink r:id="rId29" w:history="1">
        <w:r w:rsidRPr="00636E1F">
          <w:rPr>
            <w:rStyle w:val="Hyperlink"/>
            <w:rFonts w:ascii="Times New Roman" w:hAnsi="Times New Roman" w:cs="Times New Roman"/>
          </w:rPr>
          <w:t>https://www.wwwmp.co.uk/ceredigion-war-memorials/aberystwyth-ww1-war-memorial/</w:t>
        </w:r>
      </w:hyperlink>
      <w:r w:rsidRPr="00636E1F">
        <w:rPr>
          <w:rFonts w:ascii="Times New Roman" w:hAnsi="Times New Roman" w:cs="Times New Roman"/>
        </w:rPr>
        <w:t xml:space="preserve"> </w:t>
      </w:r>
    </w:p>
    <w:p w14:paraId="24FA97AF" w14:textId="448193CA" w:rsidR="00636E1F" w:rsidRPr="00636E1F" w:rsidRDefault="00636E1F" w:rsidP="00636E1F">
      <w:pPr>
        <w:pStyle w:val="FootnoteText"/>
        <w:jc w:val="both"/>
        <w:rPr>
          <w:rFonts w:ascii="Times New Roman" w:hAnsi="Times New Roman" w:cs="Times New Roman"/>
        </w:rPr>
      </w:pPr>
      <w:r w:rsidRPr="00636E1F">
        <w:rPr>
          <w:rFonts w:ascii="Times New Roman" w:hAnsi="Times New Roman" w:cs="Times New Roman"/>
        </w:rPr>
        <w:t>Accessed on [07/02/2018].</w:t>
      </w:r>
    </w:p>
  </w:footnote>
  <w:footnote w:id="37">
    <w:p w14:paraId="5E4738EF" w14:textId="77777777" w:rsid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West Wales War Memorial Project, Lampeter (St David’s College) War Memorial, Available on: </w:t>
      </w:r>
    </w:p>
    <w:p w14:paraId="17479CF4" w14:textId="77777777" w:rsidR="00636E1F" w:rsidRDefault="00636E1F" w:rsidP="00636E1F">
      <w:pPr>
        <w:pStyle w:val="FootnoteText"/>
        <w:jc w:val="both"/>
        <w:rPr>
          <w:rFonts w:ascii="Times New Roman" w:hAnsi="Times New Roman" w:cs="Times New Roman"/>
        </w:rPr>
      </w:pPr>
      <w:hyperlink r:id="rId30" w:history="1">
        <w:r w:rsidRPr="00636E1F">
          <w:rPr>
            <w:rStyle w:val="Hyperlink"/>
            <w:rFonts w:ascii="Times New Roman" w:hAnsi="Times New Roman" w:cs="Times New Roman"/>
          </w:rPr>
          <w:t>https://www.wwwmp.co.uk/ceredigion-war-memorials/lampeter-st-david-s-college-memorial/</w:t>
        </w:r>
      </w:hyperlink>
      <w:r w:rsidRPr="00636E1F">
        <w:rPr>
          <w:rFonts w:ascii="Times New Roman" w:hAnsi="Times New Roman" w:cs="Times New Roman"/>
        </w:rPr>
        <w:t xml:space="preserve"> </w:t>
      </w:r>
    </w:p>
    <w:p w14:paraId="23AEB83E" w14:textId="6D60025D" w:rsidR="00636E1F" w:rsidRPr="00636E1F" w:rsidRDefault="00636E1F" w:rsidP="00636E1F">
      <w:pPr>
        <w:pStyle w:val="FootnoteText"/>
        <w:jc w:val="both"/>
        <w:rPr>
          <w:rFonts w:ascii="Times New Roman" w:hAnsi="Times New Roman" w:cs="Times New Roman"/>
        </w:rPr>
      </w:pPr>
      <w:r w:rsidRPr="00636E1F">
        <w:rPr>
          <w:rFonts w:ascii="Times New Roman" w:hAnsi="Times New Roman" w:cs="Times New Roman"/>
        </w:rPr>
        <w:t xml:space="preserve">Accessed on [07/02/2018]. </w:t>
      </w:r>
    </w:p>
  </w:footnote>
  <w:footnote w:id="38">
    <w:p w14:paraId="7E01BD8A" w14:textId="1A515780" w:rsidR="00636E1F" w:rsidRPr="00636E1F" w:rsidRDefault="00636E1F" w:rsidP="00636E1F">
      <w:pPr>
        <w:pStyle w:val="FootnoteText"/>
        <w:jc w:val="both"/>
        <w:rPr>
          <w:rFonts w:ascii="Times New Roman" w:hAnsi="Times New Roman" w:cs="Times New Roman"/>
        </w:rPr>
      </w:pPr>
      <w:r w:rsidRPr="00636E1F">
        <w:rPr>
          <w:rStyle w:val="FootnoteReference"/>
          <w:rFonts w:ascii="Times New Roman" w:hAnsi="Times New Roman" w:cs="Times New Roman"/>
        </w:rPr>
        <w:footnoteRef/>
      </w:r>
      <w:r w:rsidRPr="00636E1F">
        <w:rPr>
          <w:rFonts w:ascii="Times New Roman" w:hAnsi="Times New Roman" w:cs="Times New Roman"/>
        </w:rPr>
        <w:t xml:space="preserve"> RBLA, St David’s College, Tutors’ Register 1899-1959 (with index), 1901, UA/A/18.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9AC56E" w14:textId="77777777" w:rsidR="00636E1F" w:rsidRDefault="00636E1F">
    <w:r>
      <w:cr/>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03D2D2" w14:textId="1DD9630D" w:rsidR="00636E1F" w:rsidRDefault="00636E1F" w:rsidP="00F65941">
    <w:pPr>
      <w:pStyle w:val="Header"/>
      <w:jc w:val="right"/>
    </w:pPr>
    <w:r>
      <w:t>Historical Biography</w:t>
    </w:r>
  </w:p>
  <w:p w14:paraId="37B9B33A" w14:textId="2B54AC8B" w:rsidR="00636E1F" w:rsidRDefault="00636E1F" w:rsidP="00F65941">
    <w:pPr>
      <w:pStyle w:val="Header"/>
      <w:jc w:val="right"/>
    </w:pPr>
    <w:r>
      <w:t>Due Thursday 1</w:t>
    </w:r>
    <w:r w:rsidRPr="00F65941">
      <w:rPr>
        <w:vertAlign w:val="superscript"/>
      </w:rPr>
      <w:t>st</w:t>
    </w:r>
    <w:r>
      <w:t xml:space="preserve"> March 2018</w:t>
    </w:r>
    <w:r>
      <w:rPr>
        <w:vanish/>
      </w:rPr>
      <w:t>88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26EC"/>
    <w:rsid w:val="0004794A"/>
    <w:rsid w:val="000545C8"/>
    <w:rsid w:val="00055E3E"/>
    <w:rsid w:val="00065E20"/>
    <w:rsid w:val="0007235A"/>
    <w:rsid w:val="00076310"/>
    <w:rsid w:val="00077977"/>
    <w:rsid w:val="000A38E1"/>
    <w:rsid w:val="000D179C"/>
    <w:rsid w:val="000F5BB7"/>
    <w:rsid w:val="00112DE3"/>
    <w:rsid w:val="00127BC8"/>
    <w:rsid w:val="00144E82"/>
    <w:rsid w:val="00147FC9"/>
    <w:rsid w:val="00150BBE"/>
    <w:rsid w:val="00152A0F"/>
    <w:rsid w:val="001612B0"/>
    <w:rsid w:val="00184D2A"/>
    <w:rsid w:val="00185E52"/>
    <w:rsid w:val="001A79BD"/>
    <w:rsid w:val="001B5ADB"/>
    <w:rsid w:val="001D3419"/>
    <w:rsid w:val="001D3431"/>
    <w:rsid w:val="00240B67"/>
    <w:rsid w:val="002516AE"/>
    <w:rsid w:val="002553E4"/>
    <w:rsid w:val="0026721D"/>
    <w:rsid w:val="00267C70"/>
    <w:rsid w:val="0027782E"/>
    <w:rsid w:val="002A05FC"/>
    <w:rsid w:val="002A4010"/>
    <w:rsid w:val="002A6349"/>
    <w:rsid w:val="002B4B49"/>
    <w:rsid w:val="002B4FE0"/>
    <w:rsid w:val="002C77E2"/>
    <w:rsid w:val="002E7D18"/>
    <w:rsid w:val="00301215"/>
    <w:rsid w:val="00301E8D"/>
    <w:rsid w:val="00303E9C"/>
    <w:rsid w:val="0033269D"/>
    <w:rsid w:val="00351BFD"/>
    <w:rsid w:val="00357A8B"/>
    <w:rsid w:val="00357D25"/>
    <w:rsid w:val="00372786"/>
    <w:rsid w:val="00386041"/>
    <w:rsid w:val="00390F32"/>
    <w:rsid w:val="00395331"/>
    <w:rsid w:val="003A3862"/>
    <w:rsid w:val="003B021A"/>
    <w:rsid w:val="003B7103"/>
    <w:rsid w:val="003D5872"/>
    <w:rsid w:val="003E21AF"/>
    <w:rsid w:val="003F07A1"/>
    <w:rsid w:val="00404F9D"/>
    <w:rsid w:val="00420222"/>
    <w:rsid w:val="004217FF"/>
    <w:rsid w:val="004507FE"/>
    <w:rsid w:val="00455DE1"/>
    <w:rsid w:val="00472287"/>
    <w:rsid w:val="004777A8"/>
    <w:rsid w:val="00481AE0"/>
    <w:rsid w:val="004B3067"/>
    <w:rsid w:val="004E11F5"/>
    <w:rsid w:val="004E3694"/>
    <w:rsid w:val="004F39A0"/>
    <w:rsid w:val="00510BE0"/>
    <w:rsid w:val="00511EE1"/>
    <w:rsid w:val="00517550"/>
    <w:rsid w:val="00521506"/>
    <w:rsid w:val="0054247B"/>
    <w:rsid w:val="0057565A"/>
    <w:rsid w:val="00584F36"/>
    <w:rsid w:val="00591BBC"/>
    <w:rsid w:val="005C721B"/>
    <w:rsid w:val="005D64EC"/>
    <w:rsid w:val="0061032C"/>
    <w:rsid w:val="00611FAD"/>
    <w:rsid w:val="0062156E"/>
    <w:rsid w:val="00626B79"/>
    <w:rsid w:val="0062750F"/>
    <w:rsid w:val="00633DF0"/>
    <w:rsid w:val="006348A1"/>
    <w:rsid w:val="0063540D"/>
    <w:rsid w:val="00636E1F"/>
    <w:rsid w:val="00642461"/>
    <w:rsid w:val="006453C7"/>
    <w:rsid w:val="00665F85"/>
    <w:rsid w:val="006B0117"/>
    <w:rsid w:val="006B06C3"/>
    <w:rsid w:val="006D68DD"/>
    <w:rsid w:val="00740F27"/>
    <w:rsid w:val="0075155A"/>
    <w:rsid w:val="007708E5"/>
    <w:rsid w:val="007753EA"/>
    <w:rsid w:val="00791E5C"/>
    <w:rsid w:val="007B47F3"/>
    <w:rsid w:val="007C78E3"/>
    <w:rsid w:val="00801EE6"/>
    <w:rsid w:val="00826411"/>
    <w:rsid w:val="008273DB"/>
    <w:rsid w:val="00834A4E"/>
    <w:rsid w:val="00873050"/>
    <w:rsid w:val="00881509"/>
    <w:rsid w:val="00887ED8"/>
    <w:rsid w:val="008C5EFA"/>
    <w:rsid w:val="008D07C8"/>
    <w:rsid w:val="008D0FE1"/>
    <w:rsid w:val="008E5F9D"/>
    <w:rsid w:val="008F7E24"/>
    <w:rsid w:val="00902AB8"/>
    <w:rsid w:val="00917525"/>
    <w:rsid w:val="00933004"/>
    <w:rsid w:val="00955AB1"/>
    <w:rsid w:val="00971461"/>
    <w:rsid w:val="009B24FA"/>
    <w:rsid w:val="009D409E"/>
    <w:rsid w:val="00A133E3"/>
    <w:rsid w:val="00A254F4"/>
    <w:rsid w:val="00A308F0"/>
    <w:rsid w:val="00A4716F"/>
    <w:rsid w:val="00A7285E"/>
    <w:rsid w:val="00A7675A"/>
    <w:rsid w:val="00A84886"/>
    <w:rsid w:val="00A95F57"/>
    <w:rsid w:val="00AA229E"/>
    <w:rsid w:val="00AB6DAF"/>
    <w:rsid w:val="00AC5218"/>
    <w:rsid w:val="00AD27E8"/>
    <w:rsid w:val="00AE7B66"/>
    <w:rsid w:val="00B00FF2"/>
    <w:rsid w:val="00B0110A"/>
    <w:rsid w:val="00B1495E"/>
    <w:rsid w:val="00B165E0"/>
    <w:rsid w:val="00B926EC"/>
    <w:rsid w:val="00BA7E17"/>
    <w:rsid w:val="00BD21FC"/>
    <w:rsid w:val="00BD2E35"/>
    <w:rsid w:val="00BD72AF"/>
    <w:rsid w:val="00BE3677"/>
    <w:rsid w:val="00C1494E"/>
    <w:rsid w:val="00C15801"/>
    <w:rsid w:val="00C34C29"/>
    <w:rsid w:val="00C355C6"/>
    <w:rsid w:val="00C65D4F"/>
    <w:rsid w:val="00C81066"/>
    <w:rsid w:val="00C94753"/>
    <w:rsid w:val="00CE69A5"/>
    <w:rsid w:val="00CF17C9"/>
    <w:rsid w:val="00D301F3"/>
    <w:rsid w:val="00D622F0"/>
    <w:rsid w:val="00DA4BB6"/>
    <w:rsid w:val="00DA6F4C"/>
    <w:rsid w:val="00DB0099"/>
    <w:rsid w:val="00DC5AA4"/>
    <w:rsid w:val="00DE409D"/>
    <w:rsid w:val="00E018D0"/>
    <w:rsid w:val="00E147E7"/>
    <w:rsid w:val="00E158F6"/>
    <w:rsid w:val="00E2238E"/>
    <w:rsid w:val="00E34AC8"/>
    <w:rsid w:val="00E44671"/>
    <w:rsid w:val="00E55B94"/>
    <w:rsid w:val="00E569A7"/>
    <w:rsid w:val="00E82219"/>
    <w:rsid w:val="00E82C50"/>
    <w:rsid w:val="00E8380F"/>
    <w:rsid w:val="00E84AE7"/>
    <w:rsid w:val="00EF4ECB"/>
    <w:rsid w:val="00F27B03"/>
    <w:rsid w:val="00F3304A"/>
    <w:rsid w:val="00F36227"/>
    <w:rsid w:val="00F379CC"/>
    <w:rsid w:val="00F40669"/>
    <w:rsid w:val="00F41863"/>
    <w:rsid w:val="00F65941"/>
    <w:rsid w:val="00F67FD7"/>
    <w:rsid w:val="00F86962"/>
    <w:rsid w:val="00FB2192"/>
    <w:rsid w:val="00FB4EC6"/>
    <w:rsid w:val="00FC202A"/>
    <w:rsid w:val="00FF3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9A9EA2"/>
  <w15:chartTrackingRefBased/>
  <w15:docId w15:val="{BDBC1FBC-86D5-EF49-AB97-39EF6C7B8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26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26EC"/>
  </w:style>
  <w:style w:type="paragraph" w:styleId="Footer">
    <w:name w:val="footer"/>
    <w:basedOn w:val="Normal"/>
    <w:link w:val="FooterChar"/>
    <w:uiPriority w:val="99"/>
    <w:unhideWhenUsed/>
    <w:rsid w:val="00B926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26EC"/>
  </w:style>
  <w:style w:type="paragraph" w:styleId="FootnoteText">
    <w:name w:val="footnote text"/>
    <w:basedOn w:val="Normal"/>
    <w:link w:val="FootnoteTextChar"/>
    <w:uiPriority w:val="99"/>
    <w:semiHidden/>
    <w:unhideWhenUsed/>
    <w:rsid w:val="00F27B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27B03"/>
    <w:rPr>
      <w:sz w:val="20"/>
      <w:szCs w:val="20"/>
    </w:rPr>
  </w:style>
  <w:style w:type="character" w:styleId="FootnoteReference">
    <w:name w:val="footnote reference"/>
    <w:basedOn w:val="DefaultParagraphFont"/>
    <w:uiPriority w:val="99"/>
    <w:semiHidden/>
    <w:unhideWhenUsed/>
    <w:rsid w:val="00F27B03"/>
    <w:rPr>
      <w:vertAlign w:val="superscript"/>
    </w:rPr>
  </w:style>
  <w:style w:type="character" w:styleId="CommentReference">
    <w:name w:val="annotation reference"/>
    <w:basedOn w:val="DefaultParagraphFont"/>
    <w:uiPriority w:val="99"/>
    <w:semiHidden/>
    <w:unhideWhenUsed/>
    <w:rsid w:val="003A3862"/>
    <w:rPr>
      <w:sz w:val="16"/>
      <w:szCs w:val="16"/>
    </w:rPr>
  </w:style>
  <w:style w:type="paragraph" w:styleId="CommentText">
    <w:name w:val="annotation text"/>
    <w:basedOn w:val="Normal"/>
    <w:link w:val="CommentTextChar"/>
    <w:uiPriority w:val="99"/>
    <w:semiHidden/>
    <w:unhideWhenUsed/>
    <w:rsid w:val="003A3862"/>
    <w:pPr>
      <w:spacing w:line="240" w:lineRule="auto"/>
    </w:pPr>
    <w:rPr>
      <w:sz w:val="20"/>
      <w:szCs w:val="20"/>
    </w:rPr>
  </w:style>
  <w:style w:type="character" w:customStyle="1" w:styleId="CommentTextChar">
    <w:name w:val="Comment Text Char"/>
    <w:basedOn w:val="DefaultParagraphFont"/>
    <w:link w:val="CommentText"/>
    <w:uiPriority w:val="99"/>
    <w:semiHidden/>
    <w:rsid w:val="003A3862"/>
    <w:rPr>
      <w:sz w:val="20"/>
      <w:szCs w:val="20"/>
    </w:rPr>
  </w:style>
  <w:style w:type="paragraph" w:styleId="CommentSubject">
    <w:name w:val="annotation subject"/>
    <w:basedOn w:val="CommentText"/>
    <w:next w:val="CommentText"/>
    <w:link w:val="CommentSubjectChar"/>
    <w:uiPriority w:val="99"/>
    <w:semiHidden/>
    <w:unhideWhenUsed/>
    <w:rsid w:val="003A3862"/>
    <w:rPr>
      <w:b/>
      <w:bCs/>
    </w:rPr>
  </w:style>
  <w:style w:type="character" w:customStyle="1" w:styleId="CommentSubjectChar">
    <w:name w:val="Comment Subject Char"/>
    <w:basedOn w:val="CommentTextChar"/>
    <w:link w:val="CommentSubject"/>
    <w:uiPriority w:val="99"/>
    <w:semiHidden/>
    <w:rsid w:val="003A3862"/>
    <w:rPr>
      <w:b/>
      <w:bCs/>
      <w:sz w:val="20"/>
      <w:szCs w:val="20"/>
    </w:rPr>
  </w:style>
  <w:style w:type="paragraph" w:styleId="BalloonText">
    <w:name w:val="Balloon Text"/>
    <w:basedOn w:val="Normal"/>
    <w:link w:val="BalloonTextChar"/>
    <w:uiPriority w:val="99"/>
    <w:semiHidden/>
    <w:unhideWhenUsed/>
    <w:rsid w:val="003A3862"/>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3A3862"/>
    <w:rPr>
      <w:rFonts w:ascii="Arial" w:hAnsi="Arial" w:cs="Arial"/>
      <w:sz w:val="18"/>
      <w:szCs w:val="18"/>
    </w:rPr>
  </w:style>
  <w:style w:type="paragraph" w:styleId="EndnoteText">
    <w:name w:val="endnote text"/>
    <w:basedOn w:val="Normal"/>
    <w:link w:val="EndnoteTextChar"/>
    <w:uiPriority w:val="99"/>
    <w:semiHidden/>
    <w:unhideWhenUsed/>
    <w:rsid w:val="004507F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507FE"/>
    <w:rPr>
      <w:sz w:val="20"/>
      <w:szCs w:val="20"/>
    </w:rPr>
  </w:style>
  <w:style w:type="character" w:styleId="EndnoteReference">
    <w:name w:val="endnote reference"/>
    <w:basedOn w:val="DefaultParagraphFont"/>
    <w:uiPriority w:val="99"/>
    <w:semiHidden/>
    <w:unhideWhenUsed/>
    <w:rsid w:val="004507FE"/>
    <w:rPr>
      <w:vertAlign w:val="superscript"/>
    </w:rPr>
  </w:style>
  <w:style w:type="paragraph" w:styleId="Caption">
    <w:name w:val="caption"/>
    <w:basedOn w:val="Normal"/>
    <w:next w:val="Normal"/>
    <w:uiPriority w:val="35"/>
    <w:unhideWhenUsed/>
    <w:qFormat/>
    <w:rsid w:val="00C355C6"/>
    <w:pPr>
      <w:spacing w:after="200" w:line="240" w:lineRule="auto"/>
    </w:pPr>
    <w:rPr>
      <w:i/>
      <w:iCs/>
      <w:color w:val="44546A" w:themeColor="text2"/>
      <w:sz w:val="18"/>
      <w:szCs w:val="18"/>
    </w:rPr>
  </w:style>
  <w:style w:type="character" w:styleId="Hyperlink">
    <w:name w:val="Hyperlink"/>
    <w:basedOn w:val="DefaultParagraphFont"/>
    <w:uiPriority w:val="99"/>
    <w:unhideWhenUsed/>
    <w:rsid w:val="003B7103"/>
    <w:rPr>
      <w:color w:val="0563C1" w:themeColor="hyperlink"/>
      <w:u w:val="single"/>
    </w:rPr>
  </w:style>
  <w:style w:type="character" w:styleId="UnresolvedMention">
    <w:name w:val="Unresolved Mention"/>
    <w:basedOn w:val="DefaultParagraphFont"/>
    <w:uiPriority w:val="99"/>
    <w:semiHidden/>
    <w:unhideWhenUsed/>
    <w:rsid w:val="003B710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www.flintshirewarmemorials.com/memorials/hawarden-memorial/hawarden-soldiers-not-on-any-memorial/hughes-lewis-reginald/" TargetMode="External"/><Relationship Id="rId1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cwgc.org/find-war-dead/casualty/63328/hughes,-lewis-reginald/"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wwwmp.co.uk/ceredigion-war-memorials/lampeter-st-david-s-college-memoria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ncestrylibraryedition.co.uk/interactive/2353/rg14_33435_0135_06?pid=1933585&amp;backurl=https://search.ancestrylibraryedition.co.uk/cgi-bin/sse.dll?_phsrc%3DkZa17%26_phstart%3DsuccessSource%26usePUBJs%3Dtrue%26gss%3Dangs-g%26new%3D1%26rank%3D1%26msT%3D1%26gsfn%3Dlewis%2520reginald%2520%26gsfn_x%3D0%26gsln%3Dhughes%26gsln_x%3D1%26msypn__ftp%3DAberystwyth,%2520Cardiganshire,%2520Wales%26msypn%3D1651847%26msbdy%3D1883%26catbucket%3Drstp%26MSAV%3D0%26uidh%3Dx2h%26pcat%3DROOT_CATEGORY%26h%3D1933585%26dbid%3D2353%26indiv%3D1%26ml_rpos%3D2&amp;treeid=&amp;personid=&amp;hintid=&amp;usePUB=true&amp;_phsrc=kZa17&amp;_phstart=successSource&amp;usePUBJs=true" TargetMode="External"/><Relationship Id="rId5" Type="http://schemas.openxmlformats.org/officeDocument/2006/relationships/footnotes" Target="footnotes.xml"/><Relationship Id="rId15" Type="http://schemas.openxmlformats.org/officeDocument/2006/relationships/hyperlink" Target="https://www.wwwmp.co.uk/ceredigion-war-memorials/aberystwyth-ww1-war-memorial/" TargetMode="External"/><Relationship Id="rId10" Type="http://schemas.openxmlformats.org/officeDocument/2006/relationships/hyperlink" Target="https://www.ancestrylibraryedition.co.uk/interactive/7814/BRKRG13_1140_1142-0623?pid=1488099&amp;backurl=https://search.ancestrylibraryedition.co.uk/cgi-bin/sse.dll?_phsrc%3DkZa23%26_phstart%3DsuccessSource%26usePUBJs%3Dtrue%26gss%3Dangs-g%26new%3D1%26rank%3D1%26gsfn%3Dlewis%2520reginald%2520%26gsfn_x%3D1%26gsln%3Dhughes%26gsln_x%3D1%26msypn__ftp%3DBradfield,%2520Berkshire,%2520England%26msypn%3D82082%26msbdy%3D1883%26catbucket%3Drstp%26MSAV%3D0%26uidh%3Dx2h%26pcat%3DROOT_CATEGORY%26h%3D1488099%26dbid%3D7814%26indiv%3D1%26ml_rpos%3D1&amp;treeid=&amp;personid=&amp;hintid=&amp;usePUB=true&amp;_phsrc=kZa23&amp;_phstart=successSource&amp;usePUBJs=tru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ncestrylibraryedition.co.uk/interactive/6897/CGNRG12_4556_4559-0460?pid=41328&amp;backurl=https://search.ancestrylibraryedition.co.uk/cgi-bin/sse.dll?_phsrc%3DkZa17%26_phstart%3DsuccessSource%26usePUBJs%3Dtrue%26gss%3Dangs-g%26new%3D1%26rank%3D1%26msT%3D1%26gsfn%3Dlewis%2520reginald%2520%26gsfn_x%3D0%26gsln%3Dhughes%26gsln_x%3D1%26msypn__ftp%3DAberystwyth,%2520Cardiganshire,%2520Wales%26msypn%3D1651847%26msbdy%3D1883%26catbucket%3Drstp%26MSAV%3D0%26uidh%3Dx2h%26pcat%3DROOT_CATEGORY%26h%3D41328%26dbid%3D6897%26indiv%3D1%26ml_rpos%3D3&amp;treeid=&amp;personid=&amp;hintid=&amp;usePUB=true&amp;_phsrc=kZa17&amp;_phstart=successSource&amp;usePUBJs=true" TargetMode="External"/><Relationship Id="rId14" Type="http://schemas.openxmlformats.org/officeDocument/2006/relationships/hyperlink" Target="http://www.keble.ox.ac.uk/about/past/keble-and-the-great-war/roll-of-honour-1914-1918/second-lieutenant-lewis-reginald-hughes-1903"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ancestrylibraryedition.co.uk/interactive/2353/rg14_33435_0135_06?pid=1933585&amp;backurl=https://search.ancestrylibraryedition.co.uk/cgi-bin/sse.dll?_phsrc%3DkZa17%26_phstart%3DsuccessSource%26usePUBJs%3Dtrue%26gss%3Dangs-g%26new%3D1%26rank%3D1%26msT%3D1%26gsfn%3Dlewis%2520reginald%2520%26gsfn_x%3D0%26gsln%3Dhughes%26gsln_x%3D1%26msypn__ftp%3DAberystwyth,%2520Cardiganshire,%2520Wales%26msypn%3D1651847%26msbdy%3D1883%26catbucket%3Drstp%26MSAV%3D0%26uidh%3Dx2h%26pcat%3DROOT_CATEGORY%26h%3D1933585%26dbid%3D2353%26indiv%3D1%26ml_rpos%3D2&amp;treeid=&amp;personid=&amp;hintid=&amp;usePUB=true&amp;_phsrc=kZa17&amp;_phstart=successSource&amp;usePUBJs=true" TargetMode="External"/><Relationship Id="rId13" Type="http://schemas.openxmlformats.org/officeDocument/2006/relationships/hyperlink" Target="https://www.ancestrylibraryedition.co.uk/interactive/7814/BRKRG13_1140_1142-0623?pid=1488099&amp;backurl=https://search.ancestrylibraryedition.co.uk/cgi-bin/sse.dll?_phsrc%3DkZa23%26_phstart%3DsuccessSource%26usePUBJs%3Dtrue%26gss%3Dangs-g%26new%3D1%26rank%3D1%26gsfn%3Dlewis%2520reginald%2520%26gsfn_x%3D1%26gsln%3Dhughes%26gsln_x%3D1%26msypn__ftp%3DBradfield,%2520Berkshire,%2520England%26msypn%3D82082%26msbdy%3D1883%26catbucket%3Drstp%26MSAV%3D0%26uidh%3Dx2h%26pcat%3DROOT_CATEGORY%26h%3D1488099%26dbid%3D7814%26indiv%3D1%26ml_rpos%3D1&amp;treeid=&amp;personid=&amp;hintid=&amp;usePUB=true&amp;_phsrc=kZa23&amp;_phstart=successSource&amp;usePUBJs=true" TargetMode="External"/><Relationship Id="rId18" Type="http://schemas.openxmlformats.org/officeDocument/2006/relationships/hyperlink" Target="https://www.wwwmp.co.uk/ceredigion-war-memorials/aberystwyth-ww1-war-memorial/" TargetMode="External"/><Relationship Id="rId26" Type="http://schemas.openxmlformats.org/officeDocument/2006/relationships/hyperlink" Target="http://www.flintshirewarmemorials.com/memorials/hawarden-memorial/hawarden-soldiers-not-on-any-memorial/hughes-lewis-reginald/" TargetMode="External"/><Relationship Id="rId3" Type="http://schemas.openxmlformats.org/officeDocument/2006/relationships/hyperlink" Target="http://www.flintshirewarmemorials.com/memorials/hawarden-memorial/hawarden-soldiers-not-on-any-memorial/hughes-lewis-reginald/" TargetMode="External"/><Relationship Id="rId21" Type="http://schemas.openxmlformats.org/officeDocument/2006/relationships/hyperlink" Target="http://www.flintshirewarmemorials.com/memorials/hawarden-memorial/hawarden-soldiers-not-on-any-memorial/hughes-lewis-reginald/" TargetMode="External"/><Relationship Id="rId7" Type="http://schemas.openxmlformats.org/officeDocument/2006/relationships/hyperlink" Target="https://www.ancestrylibraryedition.co.uk/interactive/6897/CGNRG12_4556_4559-0460?pid=41328&amp;backurl=https://search.ancestrylibraryedition.co.uk/cgi-bin/sse.dll?_phsrc%3DkZa17%26_phstart%3DsuccessSource%26usePUBJs%3Dtrue%26gss%3Dangs-g%26new%3D1%26rank%3D1%26msT%3D1%26gsfn%3Dlewis%2520reginald%2520%26gsfn_x%3D0%26gsln%3Dhughes%26gsln_x%3D1%26msypn__ftp%3DAberystwyth,%2520Cardiganshire,%2520Wales%26msypn%3D1651847%26msbdy%3D1883%26catbucket%3Drstp%26MSAV%3D0%26uidh%3Dx2h%26pcat%3DROOT_CATEGORY%26h%3D41328%26dbid%3D6897%26indiv%3D1%26ml_rpos%3D3&amp;treeid=&amp;personid=&amp;hintid=&amp;usePUB=true&amp;_phsrc=kZa17&amp;_phstart=successSource&amp;usePUBJs=true" TargetMode="External"/><Relationship Id="rId12" Type="http://schemas.openxmlformats.org/officeDocument/2006/relationships/hyperlink" Target="http://www.keble.ox.ac.uk/about/past/keble-and-the-great-war/roll-of-honour-1914-1918/second-lieutenant-lewis-reginald-hughes-1903" TargetMode="External"/><Relationship Id="rId17" Type="http://schemas.openxmlformats.org/officeDocument/2006/relationships/hyperlink" Target="https://www.cwgc.org/find-war-dead/casualty/63328/hughes,-lewis-reginald/" TargetMode="External"/><Relationship Id="rId25" Type="http://schemas.openxmlformats.org/officeDocument/2006/relationships/hyperlink" Target="https://www.wwwmp.co.uk/ceredigion-war-memorials/aberystwyth-ww1-war-memorial/" TargetMode="External"/><Relationship Id="rId2" Type="http://schemas.openxmlformats.org/officeDocument/2006/relationships/hyperlink" Target="https://www.ancestrylibraryedition.co.uk/interactive/6897/CGNRG12_4556_4559-0460?pid=41328&amp;backurl=https://search.ancestrylibraryedition.co.uk/cgi-bin/sse.dll?_phsrc%3DkZa17%26_phstart%3DsuccessSource%26usePUBJs%3Dtrue%26gss%3Dangs-g%26new%3D1%26rank%3D1%26msT%3D1%26gsfn%3Dlewis%2520reginald%2520%26gsfn_x%3D0%26gsln%3Dhughes%26gsln_x%3D1%26msypn__ftp%3DAberystwyth,%2520Cardiganshire,%2520Wales%26msypn%3D1651847%26msbdy%3D1883%26catbucket%3Drstp%26MSAV%3D0%26uidh%3Dx2h%26pcat%3DROOT_CATEGORY%26h%3D41328%26dbid%3D6897%26indiv%3D1%26ml_rpos%3D3&amp;treeid=&amp;personid=&amp;hintid=&amp;usePUB=true&amp;_phsrc=kZa17&amp;_phstart=successSource&amp;usePUBJs=true" TargetMode="External"/><Relationship Id="rId16" Type="http://schemas.openxmlformats.org/officeDocument/2006/relationships/hyperlink" Target="https://www.wwwmp.co.uk/ceredigion-war-memorials/aberystwyth-ww1-war-memorial/" TargetMode="External"/><Relationship Id="rId20" Type="http://schemas.openxmlformats.org/officeDocument/2006/relationships/hyperlink" Target="http://www.flintshirewarmemorials.com/memorials/hawarden-memorial/hawarden-soldiers-not-on-any-memorial/hughes-lewis-reginald/" TargetMode="External"/><Relationship Id="rId29" Type="http://schemas.openxmlformats.org/officeDocument/2006/relationships/hyperlink" Target="https://www.wwwmp.co.uk/ceredigion-war-memorials/aberystwyth-ww1-war-memorial/" TargetMode="External"/><Relationship Id="rId1" Type="http://schemas.openxmlformats.org/officeDocument/2006/relationships/hyperlink" Target="https://www.ancestrylibraryedition.co.uk/interactive/6897/CGNRG12_4556_4559-0460?pid=41328&amp;backurl=https://search.ancestrylibraryedition.co.uk/cgi-bin/sse.dll?_phsrc%3DkZa17%26_phstart%3DsuccessSource%26usePUBJs%3Dtrue%26gss%3Dangs-g%26new%3D1%26rank%3D1%26msT%3D1%26gsfn%3Dlewis%2520reginald%2520%26gsfn_x%3D0%26gsln%3Dhughes%26gsln_x%3D1%26msypn__ftp%3DAberystwyth,%2520Cardiganshire,%2520Wales%26msypn%3D1651847%26msbdy%3D1883%26catbucket%3Drstp%26MSAV%3D0%26uidh%3Dx2h%26pcat%3DROOT_CATEGORY%26h%3D41328%26dbid%3D6897%26indiv%3D1%26ml_rpos%3D3&amp;treeid=&amp;personid=&amp;hintid=&amp;usePUB=true&amp;_phsrc=kZa17&amp;_phstart=successSource&amp;usePUBJs=true" TargetMode="External"/><Relationship Id="rId6" Type="http://schemas.openxmlformats.org/officeDocument/2006/relationships/hyperlink" Target="https://www.ancestrylibraryedition.co.uk/interactive/2353/rg14_33435_0135_06?pid=1933585&amp;backurl=https://search.ancestrylibraryedition.co.uk/cgi-bin/sse.dll?_phsrc%3DkZa17%26_phstart%3DsuccessSource%26usePUBJs%3Dtrue%26gss%3Dangs-g%26new%3D1%26rank%3D1%26msT%3D1%26gsfn%3Dlewis%2520reginald%2520%26gsfn_x%3D0%26gsln%3Dhughes%26gsln_x%3D1%26msypn__ftp%3DAberystwyth,%2520Cardiganshire,%2520Wales%26msypn%3D1651847%26msbdy%3D1883%26catbucket%3Drstp%26MSAV%3D0%26uidh%3Dx2h%26pcat%3DROOT_CATEGORY%26h%3D1933585%26dbid%3D2353%26indiv%3D1%26ml_rpos%3D2&amp;treeid=&amp;personid=&amp;hintid=&amp;usePUB=true&amp;_phsrc=kZa17&amp;_phstart=successSource&amp;usePUBJs=true" TargetMode="External"/><Relationship Id="rId11" Type="http://schemas.openxmlformats.org/officeDocument/2006/relationships/hyperlink" Target="https://www.ancestrylibraryedition.co.uk/interactive/7814/BRKRG13_1140_1142-0623?pid=1488099&amp;backurl=https://search.ancestrylibraryedition.co.uk/cgi-bin/sse.dll?_phsrc%3DkZa23%26_phstart%3DsuccessSource%26usePUBJs%3Dtrue%26gss%3Dangs-g%26new%3D1%26rank%3D1%26gsfn%3Dlewis%2520reginald%2520%26gsfn_x%3D1%26gsln%3Dhughes%26gsln_x%3D1%26msypn__ftp%3DBradfield,%2520Berkshire,%2520England%26msypn%3D82082%26msbdy%3D1883%26catbucket%3Drstp%26MSAV%3D0%26uidh%3Dx2h%26pcat%3DROOT_CATEGORY%26h%3D1488099%26dbid%3D7814%26indiv%3D1%26ml_rpos%3D1&amp;treeid=&amp;personid=&amp;hintid=&amp;usePUB=true&amp;_phsrc=kZa23&amp;_phstart=successSource&amp;usePUBJs=true" TargetMode="External"/><Relationship Id="rId24" Type="http://schemas.openxmlformats.org/officeDocument/2006/relationships/hyperlink" Target="https://www.cwgc.org/find-war-dead/casualty/63328/hughes,-lewis-reginald/" TargetMode="External"/><Relationship Id="rId5" Type="http://schemas.openxmlformats.org/officeDocument/2006/relationships/hyperlink" Target="https://www.ancestrylibraryedition.co.uk/interactive/6897/CGNRG12_4556_4559-0460?pid=41328&amp;backurl=https://search.ancestrylibraryedition.co.uk/cgi-bin/sse.dll?_phsrc%3DkZa17%26_phstart%3DsuccessSource%26usePUBJs%3Dtrue%26gss%3Dangs-g%26new%3D1%26rank%3D1%26msT%3D1%26gsfn%3Dlewis%2520reginald%2520%26gsfn_x%3D0%26gsln%3Dhughes%26gsln_x%3D1%26msypn__ftp%3DAberystwyth,%2520Cardiganshire,%2520Wales%26msypn%3D1651847%26msbdy%3D1883%26catbucket%3Drstp%26MSAV%3D0%26uidh%3Dx2h%26pcat%3DROOT_CATEGORY%26h%3D41328%26dbid%3D6897%26indiv%3D1%26ml_rpos%3D3&amp;treeid=&amp;personid=&amp;hintid=&amp;usePUB=true&amp;_phsrc=kZa17&amp;_phstart=successSource&amp;usePUBJs=true" TargetMode="External"/><Relationship Id="rId15" Type="http://schemas.openxmlformats.org/officeDocument/2006/relationships/hyperlink" Target="https://www.wwwmp.co.uk/ceredigion-war-memorials/aberystwyth-ww1-war-memorial/" TargetMode="External"/><Relationship Id="rId23" Type="http://schemas.openxmlformats.org/officeDocument/2006/relationships/hyperlink" Target="https://www.cwgc.org/find-war-dead/casualty/63328/hughes,-lewis-reginald/" TargetMode="External"/><Relationship Id="rId28" Type="http://schemas.openxmlformats.org/officeDocument/2006/relationships/hyperlink" Target="http://www.flintshirewarmemorials.com/memorials/hawarden-memorial/hawarden-soldiers-not-on-any-memorial/hughes-lewis-reginald/" TargetMode="External"/><Relationship Id="rId10" Type="http://schemas.openxmlformats.org/officeDocument/2006/relationships/hyperlink" Target="https://www.ancestrylibraryedition.co.uk/interactive/6897/CGNRG12_4556_4559-0460?pid=41328&amp;backurl=https://search.ancestrylibraryedition.co.uk/cgi-bin/sse.dll?_phsrc%3DkZa17%26_phstart%3DsuccessSource%26usePUBJs%3Dtrue%26gss%3Dangs-g%26new%3D1%26rank%3D1%26msT%3D1%26gsfn%3Dlewis%2520reginald%2520%26gsfn_x%3D0%26gsln%3Dhughes%26gsln_x%3D1%26msypn__ftp%3DAberystwyth,%2520Cardiganshire,%2520Wales%26msypn%3D1651847%26msbdy%3D1883%26catbucket%3Drstp%26MSAV%3D0%26uidh%3Dx2h%26pcat%3DROOT_CATEGORY%26h%3D41328%26dbid%3D6897%26indiv%3D1%26ml_rpos%3D3&amp;treeid=&amp;personid=&amp;hintid=&amp;usePUB=true&amp;_phsrc=kZa17&amp;_phstart=successSource&amp;usePUBJs=true" TargetMode="External"/><Relationship Id="rId19" Type="http://schemas.openxmlformats.org/officeDocument/2006/relationships/hyperlink" Target="http://www.flintshirewarmemorials.com/memorials/hawarden-memorial/hawarden-soldiers-not-on-any-memorial/hughes-lewis-reginald/" TargetMode="External"/><Relationship Id="rId4" Type="http://schemas.openxmlformats.org/officeDocument/2006/relationships/hyperlink" Target="https://www.ancestrylibraryedition.co.uk/interactive/6897/CGNRG12_4556_4559-0460?pid=41328&amp;backurl=https://search.ancestrylibraryedition.co.uk/cgi-bin/sse.dll?_phsrc%3DkZa17%26_phstart%3DsuccessSource%26usePUBJs%3Dtrue%26gss%3Dangs-g%26new%3D1%26rank%3D1%26msT%3D1%26gsfn%3Dlewis%2520reginald%2520%26gsfn_x%3D0%26gsln%3Dhughes%26gsln_x%3D1%26msypn__ftp%3DAberystwyth,%2520Cardiganshire,%2520Wales%26msypn%3D1651847%26msbdy%3D1883%26catbucket%3Drstp%26MSAV%3D0%26uidh%3Dx2h%26pcat%3DROOT_CATEGORY%26h%3D41328%26dbid%3D6897%26indiv%3D1%26ml_rpos%3D3&amp;treeid=&amp;personid=&amp;hintid=&amp;usePUB=true&amp;_phsrc=kZa17&amp;_phstart=successSource&amp;usePUBJs=true" TargetMode="External"/><Relationship Id="rId9" Type="http://schemas.openxmlformats.org/officeDocument/2006/relationships/hyperlink" Target="http://www.flintshirewarmemorials.com/memorials/hawarden-memorial/hawarden-soldiers-not-on-any-memorial/hughes-lewis-reginald/" TargetMode="External"/><Relationship Id="rId14" Type="http://schemas.openxmlformats.org/officeDocument/2006/relationships/hyperlink" Target="https://www.ancestrylibraryedition.co.uk/interactive/2353/rg14_33435_0135_06?pid=1933585&amp;backurl=https://search.ancestrylibraryedition.co.uk/cgi-bin/sse.dll?_phsrc%3DkZa17%26_phstart%3DsuccessSource%26usePUBJs%3Dtrue%26gss%3Dangs-g%26new%3D1%26rank%3D1%26msT%3D1%26gsfn%3Dlewis%2520reginald%2520%26gsfn_x%3D0%26gsln%3Dhughes%26gsln_x%3D1%26msypn__ftp%3DAberystwyth,%2520Cardiganshire,%2520Wales%26msypn%3D1651847%26msbdy%3D1883%26catbucket%3Drstp%26MSAV%3D0%26uidh%3Dx2h%26pcat%3DROOT_CATEGORY%26h%3D1933585%26dbid%3D2353%26indiv%3D1%26ml_rpos%3D2&amp;treeid=&amp;personid=&amp;hintid=&amp;usePUB=true&amp;_phsrc=kZa17&amp;_phstart=successSource&amp;usePUBJs=true" TargetMode="External"/><Relationship Id="rId22" Type="http://schemas.openxmlformats.org/officeDocument/2006/relationships/hyperlink" Target="http://www.flintshirewarmemorials.com/memorials/hawarden-memorial/hawarden-soldiers-not-on-any-memorial/hughes-lewis-reginald/" TargetMode="External"/><Relationship Id="rId27" Type="http://schemas.openxmlformats.org/officeDocument/2006/relationships/hyperlink" Target="http://www.flintshirewarmemorials.com/memorials/hawarden-memorial/hawarden-soldiers-not-on-any-memorial/hughes-lewis-reginald/" TargetMode="External"/><Relationship Id="rId30" Type="http://schemas.openxmlformats.org/officeDocument/2006/relationships/hyperlink" Target="https://www.wwwmp.co.uk/ceredigion-war-memorials/lampeter-st-david-s-college-memori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4061BC-363F-4BA2-93EB-0E427ED62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1947</Words>
  <Characters>9562</Characters>
  <Application>Microsoft Office Word</Application>
  <DocSecurity>0</DocSecurity>
  <Lines>149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 Dobson</dc:creator>
  <cp:keywords/>
  <dc:description/>
  <cp:lastModifiedBy>Thomas John Dobson</cp:lastModifiedBy>
  <cp:revision>4</cp:revision>
  <dcterms:created xsi:type="dcterms:W3CDTF">2018-02-25T21:53:00Z</dcterms:created>
  <dcterms:modified xsi:type="dcterms:W3CDTF">2018-02-25T21:55:00Z</dcterms:modified>
</cp:coreProperties>
</file>