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3A6F6329" w:rsidP="3A6F6329" w:rsidRDefault="3A6F6329" w14:paraId="3DBCBC8C" w14:textId="08F1AA09">
      <w:pPr>
        <w:jc w:val="center"/>
      </w:pPr>
    </w:p>
    <w:p w:rsidR="3A6F6329" w:rsidRDefault="3A6F6329" w14:paraId="107BE74B" w14:textId="023AAD99"/>
    <w:p w:rsidR="3A6F6329" w:rsidP="3A6F6329" w:rsidRDefault="3A6F6329" w14:paraId="1D3C8BD4" w14:textId="7A8BD91F"/>
    <w:tbl>
      <w:tblPr>
        <w:tblW w:w="0" w:type="auto"/>
        <w:tblLayout w:type="fixed"/>
        <w:tblLook w:val="06A0" w:firstRow="1" w:lastRow="0" w:firstColumn="1" w:lastColumn="0" w:noHBand="1" w:noVBand="1"/>
      </w:tblPr>
      <w:tblGrid>
        <w:gridCol w:w="9026"/>
      </w:tblGrid>
      <w:tr w:rsidR="3A6F6329" w:rsidTr="3A6F6329" w14:paraId="606C5188" w14:textId="77777777">
        <w:tc>
          <w:tcPr>
            <w:tcW w:w="9026" w:type="dxa"/>
          </w:tcPr>
          <w:p w:rsidR="3A6F6329" w:rsidP="3A6F6329" w:rsidRDefault="3A6F6329" w14:paraId="7FB41631" w14:textId="52E82020">
            <w:pPr>
              <w:spacing w:before="30" w:after="30"/>
              <w:jc w:val="both"/>
              <w:rPr>
                <w:rFonts w:ascii="Georgia" w:hAnsi="Georgia" w:eastAsia="Georgia" w:cs="Georgia"/>
                <w:color w:val="000000" w:themeColor="text1"/>
                <w:sz w:val="52"/>
                <w:szCs w:val="52"/>
              </w:rPr>
            </w:pPr>
            <w:r w:rsidRPr="3A6F6329">
              <w:rPr>
                <w:rFonts w:ascii="Georgia" w:hAnsi="Georgia" w:eastAsia="Georgia" w:cs="Georgia"/>
                <w:color w:val="000000" w:themeColor="text1"/>
                <w:sz w:val="52"/>
                <w:szCs w:val="52"/>
              </w:rPr>
              <w:t>Professional and Career Development</w:t>
            </w:r>
          </w:p>
        </w:tc>
      </w:tr>
    </w:tbl>
    <w:p w:rsidR="3A6F6329" w:rsidP="3A6F6329" w:rsidRDefault="3A6F6329" w14:paraId="029FF1AD" w14:textId="475C3A48">
      <w:pPr>
        <w:spacing w:before="30" w:after="30"/>
        <w:jc w:val="center"/>
        <w:rPr>
          <w:rFonts w:ascii="Georgia" w:hAnsi="Georgia" w:eastAsia="Georgia" w:cs="Georgia"/>
          <w:sz w:val="32"/>
          <w:szCs w:val="32"/>
        </w:rPr>
      </w:pPr>
      <w:r w:rsidRPr="3A6F6329">
        <w:rPr>
          <w:rFonts w:ascii="Georgia" w:hAnsi="Georgia" w:eastAsia="Georgia" w:cs="Georgia"/>
          <w:sz w:val="32"/>
          <w:szCs w:val="32"/>
        </w:rPr>
        <w:t>BMSK4005</w:t>
      </w:r>
    </w:p>
    <w:p w:rsidR="3A6F6329" w:rsidP="3A6F6329" w:rsidRDefault="3A6F6329" w14:paraId="5923A69F" w14:textId="1B256B0C">
      <w:pPr>
        <w:spacing w:before="30" w:after="30"/>
        <w:jc w:val="center"/>
        <w:rPr>
          <w:rFonts w:ascii="Arial" w:hAnsi="Arial" w:eastAsia="Arial" w:cs="Arial"/>
          <w:sz w:val="32"/>
          <w:szCs w:val="32"/>
        </w:rPr>
      </w:pPr>
    </w:p>
    <w:p w:rsidR="3A6F6329" w:rsidP="3A6F6329" w:rsidRDefault="3A6F6329" w14:paraId="5D68AC63" w14:textId="482E7874">
      <w:pPr>
        <w:spacing w:before="30" w:after="30"/>
        <w:jc w:val="center"/>
        <w:rPr>
          <w:rFonts w:ascii="Arial" w:hAnsi="Arial" w:eastAsia="Arial" w:cs="Arial"/>
          <w:sz w:val="32"/>
          <w:szCs w:val="32"/>
        </w:rPr>
      </w:pPr>
    </w:p>
    <w:p w:rsidR="3A6F6329" w:rsidP="3A6F6329" w:rsidRDefault="3A6F6329" w14:paraId="543AA0AA" w14:textId="5C2FD77B">
      <w:pPr>
        <w:spacing w:before="30" w:after="30"/>
        <w:jc w:val="center"/>
        <w:rPr>
          <w:rFonts w:ascii="Georgia" w:hAnsi="Georgia" w:eastAsia="Georgia" w:cs="Georgia"/>
          <w:sz w:val="52"/>
          <w:szCs w:val="52"/>
        </w:rPr>
      </w:pPr>
    </w:p>
    <w:p w:rsidR="3A6F6329" w:rsidP="3A6F6329" w:rsidRDefault="3A6F6329" w14:paraId="47CB40DE" w14:textId="456469F1">
      <w:pPr>
        <w:spacing w:before="30" w:after="30"/>
        <w:jc w:val="center"/>
        <w:rPr>
          <w:rFonts w:ascii="Georgia" w:hAnsi="Georgia" w:eastAsia="Georgia" w:cs="Georgia"/>
          <w:sz w:val="52"/>
          <w:szCs w:val="52"/>
        </w:rPr>
      </w:pPr>
    </w:p>
    <w:p w:rsidR="3A6F6329" w:rsidP="3A6F6329" w:rsidRDefault="3A6F6329" w14:paraId="4A2F2E37" w14:textId="156EC94F">
      <w:pPr>
        <w:spacing w:before="30" w:after="30"/>
        <w:jc w:val="center"/>
        <w:rPr>
          <w:rFonts w:ascii="Georgia" w:hAnsi="Georgia" w:eastAsia="Georgia" w:cs="Georgia"/>
          <w:sz w:val="52"/>
          <w:szCs w:val="52"/>
        </w:rPr>
      </w:pPr>
      <w:r w:rsidRPr="3A6F6329">
        <w:rPr>
          <w:rFonts w:ascii="Georgia" w:hAnsi="Georgia" w:eastAsia="Georgia" w:cs="Georgia"/>
          <w:sz w:val="52"/>
          <w:szCs w:val="52"/>
        </w:rPr>
        <w:t>Reflective Portfolio</w:t>
      </w:r>
    </w:p>
    <w:p w:rsidR="3A6F6329" w:rsidP="3A6F6329" w:rsidRDefault="3A6F6329" w14:paraId="2CB8EA66" w14:textId="0C704296">
      <w:pPr>
        <w:spacing w:before="30" w:after="30"/>
        <w:jc w:val="center"/>
        <w:rPr>
          <w:rFonts w:ascii="Georgia" w:hAnsi="Georgia" w:eastAsia="Georgia" w:cs="Georgia"/>
          <w:sz w:val="52"/>
          <w:szCs w:val="52"/>
        </w:rPr>
      </w:pPr>
      <w:r w:rsidRPr="3A6F6329">
        <w:rPr>
          <w:rFonts w:ascii="Georgia" w:hAnsi="Georgia" w:eastAsia="Georgia" w:cs="Georgia"/>
          <w:sz w:val="32"/>
          <w:szCs w:val="32"/>
        </w:rPr>
        <w:t>By Leanne Daly - 1815233</w:t>
      </w:r>
    </w:p>
    <w:p w:rsidR="3A6F6329" w:rsidRDefault="3A6F6329" w14:paraId="11781D18" w14:textId="44E95482"/>
    <w:p w:rsidR="3A6F6329" w:rsidP="3A6F6329" w:rsidRDefault="3A6F6329" w14:paraId="07E5FDF1" w14:textId="37A41F2D"/>
    <w:tbl>
      <w:tblPr>
        <w:tblW w:w="0" w:type="auto"/>
        <w:jc w:val="center"/>
        <w:tblLayout w:type="fixed"/>
        <w:tblLook w:val="06A0" w:firstRow="1" w:lastRow="0" w:firstColumn="1" w:lastColumn="0" w:noHBand="1" w:noVBand="1"/>
      </w:tblPr>
      <w:tblGrid>
        <w:gridCol w:w="4513"/>
      </w:tblGrid>
      <w:tr w:rsidR="3A6F6329" w:rsidTr="3A6F6329" w14:paraId="378C6751" w14:textId="77777777">
        <w:trPr>
          <w:jc w:val="center"/>
        </w:trPr>
        <w:tc>
          <w:tcPr>
            <w:tcW w:w="4513" w:type="dxa"/>
          </w:tcPr>
          <w:p w:rsidR="3A6F6329" w:rsidP="3A6F6329" w:rsidRDefault="3A6F6329" w14:paraId="4523CAE7" w14:textId="486936C4">
            <w:pPr>
              <w:jc w:val="center"/>
              <w:rPr>
                <w:rFonts w:ascii="Georgia" w:hAnsi="Georgia" w:eastAsia="Georgia" w:cs="Georgia"/>
                <w:b/>
                <w:bCs/>
              </w:rPr>
            </w:pPr>
          </w:p>
        </w:tc>
      </w:tr>
    </w:tbl>
    <w:p w:rsidR="3A6F6329" w:rsidP="3A6F6329" w:rsidRDefault="3A6F6329" w14:paraId="252A8092" w14:textId="0A8AA0FC">
      <w:pPr>
        <w:spacing w:before="30" w:after="30"/>
        <w:jc w:val="center"/>
        <w:rPr>
          <w:rFonts w:ascii="Georgia" w:hAnsi="Georgia" w:eastAsia="Georgia" w:cs="Georgia"/>
          <w:sz w:val="32"/>
          <w:szCs w:val="32"/>
        </w:rPr>
      </w:pPr>
    </w:p>
    <w:p w:rsidR="3A6F6329" w:rsidP="3A6F6329" w:rsidRDefault="3A6F6329" w14:paraId="5164CA3F" w14:textId="5F1264C9">
      <w:pPr>
        <w:spacing w:before="30" w:after="30"/>
        <w:jc w:val="center"/>
        <w:rPr>
          <w:rFonts w:ascii="Georgia" w:hAnsi="Georgia" w:eastAsia="Georgia" w:cs="Georgia"/>
          <w:sz w:val="32"/>
          <w:szCs w:val="32"/>
        </w:rPr>
      </w:pPr>
    </w:p>
    <w:p w:rsidR="3A6F6329" w:rsidP="3A6F6329" w:rsidRDefault="3A6F6329" w14:paraId="1A40BBAF" w14:textId="4721C297">
      <w:pPr>
        <w:spacing w:before="30" w:after="30"/>
        <w:jc w:val="center"/>
        <w:rPr>
          <w:rFonts w:ascii="Georgia" w:hAnsi="Georgia" w:eastAsia="Georgia" w:cs="Georgia"/>
          <w:sz w:val="32"/>
          <w:szCs w:val="32"/>
        </w:rPr>
      </w:pPr>
    </w:p>
    <w:p w:rsidR="3A6F6329" w:rsidP="3A6F6329" w:rsidRDefault="3A6F6329" w14:paraId="3837FF7F" w14:textId="4C91F8CF">
      <w:pPr>
        <w:spacing w:before="30" w:after="30"/>
        <w:jc w:val="center"/>
        <w:rPr>
          <w:rFonts w:ascii="Georgia" w:hAnsi="Georgia" w:eastAsia="Georgia" w:cs="Georgia"/>
          <w:sz w:val="32"/>
          <w:szCs w:val="32"/>
        </w:rPr>
      </w:pPr>
    </w:p>
    <w:p w:rsidR="3A6F6329" w:rsidP="3A6F6329" w:rsidRDefault="3A6F6329" w14:paraId="40F2ADE7" w14:textId="39B60AE4">
      <w:pPr>
        <w:spacing w:before="30" w:after="30"/>
        <w:jc w:val="center"/>
        <w:rPr>
          <w:rFonts w:ascii="Georgia" w:hAnsi="Georgia" w:eastAsia="Georgia" w:cs="Georgia"/>
          <w:sz w:val="32"/>
          <w:szCs w:val="32"/>
        </w:rPr>
      </w:pPr>
    </w:p>
    <w:p w:rsidR="3A6F6329" w:rsidP="3A6F6329" w:rsidRDefault="3A6F6329" w14:paraId="04590CBA" w14:textId="222DB3EC">
      <w:pPr>
        <w:spacing w:before="30" w:after="30"/>
        <w:jc w:val="center"/>
        <w:rPr>
          <w:rFonts w:ascii="Georgia" w:hAnsi="Georgia" w:eastAsia="Georgia" w:cs="Georgia"/>
          <w:sz w:val="32"/>
          <w:szCs w:val="32"/>
        </w:rPr>
      </w:pPr>
    </w:p>
    <w:p w:rsidR="3A6F6329" w:rsidP="3A6F6329" w:rsidRDefault="3A6F6329" w14:paraId="257F692A" w14:textId="15F4917A">
      <w:pPr>
        <w:spacing w:before="30" w:after="30"/>
        <w:jc w:val="center"/>
        <w:rPr>
          <w:rFonts w:ascii="Georgia" w:hAnsi="Georgia" w:eastAsia="Georgia" w:cs="Georgia"/>
          <w:sz w:val="32"/>
          <w:szCs w:val="32"/>
        </w:rPr>
      </w:pPr>
    </w:p>
    <w:p w:rsidR="3A6F6329" w:rsidP="3A6F6329" w:rsidRDefault="3A6F6329" w14:paraId="1F814BBC" w14:textId="132A8518">
      <w:pPr>
        <w:spacing w:before="30" w:after="30"/>
        <w:jc w:val="center"/>
        <w:rPr>
          <w:rFonts w:ascii="Georgia" w:hAnsi="Georgia" w:eastAsia="Georgia" w:cs="Georgia"/>
          <w:sz w:val="32"/>
          <w:szCs w:val="32"/>
        </w:rPr>
      </w:pPr>
    </w:p>
    <w:p w:rsidR="3A6F6329" w:rsidP="3A6F6329" w:rsidRDefault="3A6F6329" w14:paraId="3032785B" w14:textId="2FE09516">
      <w:pPr>
        <w:spacing w:before="30" w:after="30"/>
        <w:jc w:val="center"/>
        <w:rPr>
          <w:rFonts w:ascii="Georgia" w:hAnsi="Georgia" w:eastAsia="Georgia" w:cs="Georgia"/>
          <w:sz w:val="32"/>
          <w:szCs w:val="32"/>
        </w:rPr>
      </w:pPr>
    </w:p>
    <w:p w:rsidR="3A6F6329" w:rsidP="6CB8588E" w:rsidRDefault="6CB8588E" w14:paraId="23D0AE47" w14:textId="3F404278">
      <w:pPr>
        <w:spacing w:before="30" w:after="30"/>
        <w:jc w:val="both"/>
        <w:rPr>
          <w:rFonts w:ascii="Georgia" w:hAnsi="Georgia" w:eastAsia="Georgia" w:cs="Georgia"/>
          <w:color w:val="A6A6A6" w:themeColor="background1" w:themeShade="A6"/>
          <w:sz w:val="20"/>
          <w:szCs w:val="20"/>
        </w:rPr>
      </w:pPr>
      <w:r w:rsidRPr="6CB8588E">
        <w:rPr>
          <w:rFonts w:ascii="Georgia" w:hAnsi="Georgia" w:eastAsia="Georgia" w:cs="Georgia"/>
          <w:color w:val="A6A6A6" w:themeColor="background1" w:themeShade="A6"/>
          <w:sz w:val="20"/>
          <w:szCs w:val="20"/>
        </w:rPr>
        <w:t>Module Leader: Dr Domnan F. Miri</w:t>
      </w:r>
    </w:p>
    <w:p w:rsidR="3A6F6329" w:rsidP="3A6F6329" w:rsidRDefault="3A6F6329" w14:paraId="6A57FD3F" w14:textId="7CFD1746">
      <w:pPr>
        <w:jc w:val="both"/>
        <w:rPr>
          <w:rFonts w:ascii="Georgia" w:hAnsi="Georgia" w:eastAsia="Georgia" w:cs="Georgia"/>
          <w:color w:val="A6A6A6" w:themeColor="background1" w:themeShade="A6"/>
          <w:sz w:val="20"/>
          <w:szCs w:val="20"/>
        </w:rPr>
      </w:pPr>
      <w:r w:rsidRPr="3A6F6329">
        <w:rPr>
          <w:rFonts w:ascii="Georgia" w:hAnsi="Georgia" w:eastAsia="Georgia" w:cs="Georgia"/>
          <w:color w:val="A6A6A6" w:themeColor="background1" w:themeShade="A6"/>
          <w:sz w:val="20"/>
          <w:szCs w:val="20"/>
        </w:rPr>
        <w:t>Module Lecturer: Olu Adegbite</w:t>
      </w:r>
    </w:p>
    <w:p w:rsidR="3A6F6329" w:rsidP="3A6F6329" w:rsidRDefault="3A6F6329" w14:paraId="7DF91D65" w14:textId="73A40199">
      <w:pPr>
        <w:spacing w:before="30" w:after="30"/>
        <w:jc w:val="center"/>
        <w:rPr>
          <w:rFonts w:ascii="Georgia" w:hAnsi="Georgia" w:eastAsia="Georgia" w:cs="Georgia"/>
          <w:sz w:val="32"/>
          <w:szCs w:val="32"/>
        </w:rPr>
      </w:pPr>
    </w:p>
    <w:p w:rsidR="3A6F6329" w:rsidP="3A6F6329" w:rsidRDefault="3A6F6329" w14:paraId="6C48917E" w14:textId="50ED6F46">
      <w:pPr>
        <w:spacing w:before="30" w:after="30"/>
        <w:jc w:val="center"/>
        <w:rPr>
          <w:rFonts w:ascii="Georgia" w:hAnsi="Georgia" w:eastAsia="Georgia" w:cs="Georgia"/>
          <w:sz w:val="32"/>
          <w:szCs w:val="32"/>
        </w:rPr>
      </w:pPr>
    </w:p>
    <w:p w:rsidR="6CB8588E" w:rsidP="6CB8588E" w:rsidRDefault="6CB8588E" w14:paraId="78AADC2E" w14:textId="79D02582">
      <w:pPr>
        <w:spacing w:before="30" w:after="30"/>
        <w:jc w:val="center"/>
        <w:rPr>
          <w:rFonts w:ascii="Georgia" w:hAnsi="Georgia" w:eastAsia="Georgia" w:cs="Georgia"/>
          <w:b/>
          <w:bCs/>
          <w:color w:val="000000" w:themeColor="text1"/>
          <w:sz w:val="32"/>
          <w:szCs w:val="32"/>
          <w:u w:val="single"/>
        </w:rPr>
      </w:pPr>
    </w:p>
    <w:p w:rsidR="6CB8588E" w:rsidP="6CB8588E" w:rsidRDefault="6CB8588E" w14:paraId="54C7BA16" w14:textId="7A662301">
      <w:pPr>
        <w:spacing w:before="30" w:after="30"/>
        <w:jc w:val="center"/>
        <w:rPr>
          <w:rFonts w:ascii="Georgia" w:hAnsi="Georgia" w:eastAsia="Georgia" w:cs="Georgia"/>
          <w:b/>
          <w:bCs/>
          <w:color w:val="000000" w:themeColor="text1"/>
          <w:sz w:val="32"/>
          <w:szCs w:val="32"/>
          <w:u w:val="single"/>
        </w:rPr>
      </w:pPr>
    </w:p>
    <w:p w:rsidR="6CB8588E" w:rsidP="6CB8588E" w:rsidRDefault="6CB8588E" w14:paraId="1556F6E4" w14:textId="39C20B37">
      <w:pPr>
        <w:spacing w:before="30" w:after="30"/>
        <w:jc w:val="center"/>
        <w:rPr>
          <w:rFonts w:ascii="Georgia" w:hAnsi="Georgia" w:eastAsia="Georgia" w:cs="Georgia"/>
          <w:b/>
          <w:bCs/>
          <w:color w:val="000000" w:themeColor="text1"/>
          <w:sz w:val="32"/>
          <w:szCs w:val="32"/>
          <w:u w:val="single"/>
        </w:rPr>
      </w:pPr>
    </w:p>
    <w:p w:rsidR="6CB8588E" w:rsidP="6CB8588E" w:rsidRDefault="6CB8588E" w14:paraId="63A1A22B" w14:textId="09D7C1B9">
      <w:pPr>
        <w:spacing w:before="30" w:after="30"/>
        <w:jc w:val="center"/>
        <w:rPr>
          <w:rFonts w:ascii="Georgia" w:hAnsi="Georgia" w:eastAsia="Georgia" w:cs="Georgia"/>
          <w:b/>
          <w:bCs/>
          <w:color w:val="000000" w:themeColor="text1"/>
          <w:sz w:val="32"/>
          <w:szCs w:val="32"/>
          <w:u w:val="single"/>
        </w:rPr>
      </w:pPr>
    </w:p>
    <w:p w:rsidR="3A6F6329" w:rsidP="6CB8588E" w:rsidRDefault="6CB8588E" w14:paraId="5C082347" w14:textId="2955BA77">
      <w:pPr>
        <w:spacing w:before="30" w:after="30"/>
        <w:jc w:val="center"/>
        <w:rPr>
          <w:rFonts w:ascii="Georgia" w:hAnsi="Georgia" w:eastAsia="Georgia" w:cs="Georgia"/>
          <w:b/>
          <w:bCs/>
          <w:color w:val="000000" w:themeColor="text1"/>
          <w:sz w:val="32"/>
          <w:szCs w:val="32"/>
          <w:u w:val="single"/>
        </w:rPr>
      </w:pPr>
      <w:r w:rsidRPr="6CB8588E">
        <w:rPr>
          <w:rFonts w:ascii="Georgia" w:hAnsi="Georgia" w:eastAsia="Georgia" w:cs="Georgia"/>
          <w:b/>
          <w:bCs/>
          <w:color w:val="000000" w:themeColor="text1"/>
          <w:sz w:val="32"/>
          <w:szCs w:val="32"/>
          <w:u w:val="single"/>
        </w:rPr>
        <w:t>Introduction</w:t>
      </w:r>
    </w:p>
    <w:p w:rsidR="3A6F6329" w:rsidP="3A6F6329" w:rsidRDefault="3A6F6329" w14:paraId="53871E29" w14:textId="57F555F0">
      <w:pPr>
        <w:spacing w:before="30" w:after="30"/>
        <w:jc w:val="center"/>
        <w:rPr>
          <w:rFonts w:ascii="Georgia" w:hAnsi="Georgia" w:eastAsia="Georgia" w:cs="Georgia"/>
          <w:b/>
          <w:bCs/>
          <w:color w:val="000000" w:themeColor="text1"/>
          <w:sz w:val="32"/>
          <w:szCs w:val="32"/>
          <w:u w:val="single"/>
        </w:rPr>
      </w:pPr>
    </w:p>
    <w:p w:rsidR="3A6F6329" w:rsidP="3A6F6329" w:rsidRDefault="3A6F6329" w14:paraId="6E2F6E4B" w14:textId="4C2E34FE">
      <w:pPr>
        <w:spacing w:before="30" w:after="30"/>
        <w:jc w:val="both"/>
        <w:rPr>
          <w:rFonts w:ascii="Arial" w:hAnsi="Arial" w:eastAsia="Arial" w:cs="Arial"/>
          <w:color w:val="000000" w:themeColor="text1"/>
        </w:rPr>
      </w:pPr>
      <w:r w:rsidRPr="3A6F6329">
        <w:rPr>
          <w:rFonts w:ascii="Arial" w:hAnsi="Arial" w:eastAsia="Arial" w:cs="Arial"/>
          <w:color w:val="000000" w:themeColor="text1"/>
        </w:rPr>
        <w:t>The paper you are about to read is in relation to the learning elements found in; Module-BMSK4005-Professional and Career Development. This is my Reflective Portfolio, which is composed of two parts; both of which will contain an introduction, main body and conclusion.</w:t>
      </w:r>
    </w:p>
    <w:p w:rsidR="3A6F6329" w:rsidP="3A6F6329" w:rsidRDefault="3A6F6329" w14:paraId="0773F13A" w14:textId="111C6B4C">
      <w:pPr>
        <w:spacing w:before="30" w:after="30"/>
        <w:jc w:val="both"/>
        <w:rPr>
          <w:rFonts w:ascii="Arial" w:hAnsi="Arial" w:eastAsia="Arial" w:cs="Arial"/>
          <w:color w:val="000000" w:themeColor="text1"/>
        </w:rPr>
      </w:pPr>
      <w:r w:rsidRPr="3A6F6329">
        <w:rPr>
          <w:rFonts w:ascii="Arial" w:hAnsi="Arial" w:eastAsia="Arial" w:cs="Arial"/>
          <w:color w:val="000000" w:themeColor="text1"/>
        </w:rPr>
        <w:t xml:space="preserve"> In the first part to my portfolio; If I knew then what I know now! This is discursive report based around the results that i obtained after utilizing several online self-awareness tests, these tools and their technics help guide me, by focusing on the relevance, when I add this to the insight(s) gained from the tests I conducted. Any of the online test can highlight any ‘hidden areas’ of my personal skill set or give way to exploring a new career path. The conclusion for the first section will include two items that will appear in the appendix.</w:t>
      </w:r>
    </w:p>
    <w:p w:rsidR="3A6F6329" w:rsidP="3A6F6329" w:rsidRDefault="3A6F6329" w14:paraId="35C59CFB" w14:textId="3CF1BA51">
      <w:pPr>
        <w:spacing w:before="30" w:after="30"/>
        <w:jc w:val="both"/>
        <w:rPr>
          <w:rFonts w:ascii="Arial" w:hAnsi="Arial" w:eastAsia="Arial" w:cs="Arial"/>
          <w:color w:val="000000" w:themeColor="text1"/>
        </w:rPr>
      </w:pPr>
      <w:r w:rsidRPr="3A6F6329">
        <w:rPr>
          <w:rFonts w:ascii="Arial" w:hAnsi="Arial" w:eastAsia="Arial" w:cs="Arial"/>
          <w:color w:val="000000" w:themeColor="text1"/>
        </w:rPr>
        <w:t>By making practical, effective use of the tools introduced to me and learnt elements are successfully understood I believe - the possibilities are endless.</w:t>
      </w:r>
    </w:p>
    <w:p w:rsidR="3A6F6329" w:rsidP="60B03287" w:rsidRDefault="3A6F6329" w14:paraId="11FCF33A" w14:textId="492E2620">
      <w:pPr>
        <w:spacing w:before="30" w:after="30"/>
        <w:jc w:val="both"/>
        <w:rPr>
          <w:rFonts w:ascii="Arial" w:hAnsi="Arial" w:eastAsia="Arial" w:cs="Arial"/>
          <w:color w:val="C00000"/>
        </w:rPr>
      </w:pPr>
    </w:p>
    <w:p w:rsidR="3A6F6329" w:rsidP="60B03287" w:rsidRDefault="60B03287" w14:paraId="32E108B2" w14:textId="75017046">
      <w:pPr>
        <w:spacing w:before="30" w:after="30"/>
        <w:jc w:val="center"/>
        <w:rPr>
          <w:rFonts w:ascii="Arial" w:hAnsi="Arial" w:eastAsia="Arial" w:cs="Arial"/>
          <w:color w:val="C00000"/>
        </w:rPr>
      </w:pPr>
      <w:r w:rsidRPr="60B03287">
        <w:rPr>
          <w:rFonts w:ascii="Arial" w:hAnsi="Arial" w:eastAsia="Arial" w:cs="Arial"/>
          <w:color w:val="C00000"/>
        </w:rPr>
        <w:t>“People who have had little self-reflection live life in a huge reality blind-spot.”</w:t>
      </w:r>
    </w:p>
    <w:p w:rsidR="3A6F6329" w:rsidP="60B03287" w:rsidRDefault="60B03287" w14:paraId="2AB2A692" w14:textId="33FC8CC6">
      <w:pPr>
        <w:spacing w:before="30" w:after="30"/>
        <w:jc w:val="center"/>
        <w:rPr>
          <w:rFonts w:ascii="Arial" w:hAnsi="Arial" w:eastAsia="Arial" w:cs="Arial"/>
          <w:color w:val="C00000"/>
        </w:rPr>
      </w:pPr>
      <w:r w:rsidRPr="60B03287">
        <w:rPr>
          <w:rFonts w:ascii="Arial" w:hAnsi="Arial" w:eastAsia="Arial" w:cs="Arial"/>
          <w:color w:val="C00000"/>
        </w:rPr>
        <w:t xml:space="preserve">- </w:t>
      </w:r>
      <w:hyperlink r:id="rId7">
        <w:r w:rsidRPr="60B03287">
          <w:rPr>
            <w:rStyle w:val="Hyperlink"/>
            <w:rFonts w:ascii="Arial" w:hAnsi="Arial" w:eastAsia="Arial" w:cs="Arial"/>
            <w:color w:val="C00000"/>
            <w:u w:val="none"/>
          </w:rPr>
          <w:t>Bryant McGill</w:t>
        </w:r>
      </w:hyperlink>
    </w:p>
    <w:p w:rsidR="3A6F6329" w:rsidP="60B03287" w:rsidRDefault="3A6F6329" w14:paraId="0D4E8191" w14:textId="7ECB182F">
      <w:pPr>
        <w:spacing w:before="30" w:after="30"/>
        <w:jc w:val="center"/>
        <w:rPr>
          <w:rFonts w:ascii="Arial" w:hAnsi="Arial" w:eastAsia="Arial" w:cs="Arial"/>
          <w:color w:val="3B3838" w:themeColor="background2" w:themeShade="40"/>
        </w:rPr>
      </w:pPr>
    </w:p>
    <w:p w:rsidR="3A6F6329" w:rsidP="3A6F6329" w:rsidRDefault="3A6F6329" w14:paraId="49C4CD56" w14:textId="5B511B73">
      <w:pPr>
        <w:spacing w:before="30" w:after="30"/>
        <w:jc w:val="both"/>
        <w:rPr>
          <w:rFonts w:ascii="Arial" w:hAnsi="Arial" w:eastAsia="Arial" w:cs="Arial"/>
        </w:rPr>
      </w:pPr>
      <w:r w:rsidRPr="3A6F6329">
        <w:rPr>
          <w:rFonts w:ascii="Arial" w:hAnsi="Arial" w:eastAsia="Arial" w:cs="Arial"/>
        </w:rPr>
        <w:t xml:space="preserve">The second part of my portfolio; Upon reflection! This is my personal reflective report on myself and results of the tests taken, were they relatable to me? What did I already know about myself? More importantly what’s NEW? </w:t>
      </w:r>
      <w:r w:rsidRPr="3A6F6329">
        <w:rPr>
          <w:rFonts w:ascii="Arial" w:hAnsi="Arial" w:eastAsia="Arial" w:cs="Arial"/>
          <w:color w:val="000000" w:themeColor="text1"/>
        </w:rPr>
        <w:t>Any knowledge about me that I never knew before?</w:t>
      </w:r>
      <w:r w:rsidRPr="3A6F6329">
        <w:rPr>
          <w:rFonts w:ascii="Arial" w:hAnsi="Arial" w:eastAsia="Arial" w:cs="Arial"/>
        </w:rPr>
        <w:t xml:space="preserve"> </w:t>
      </w:r>
    </w:p>
    <w:p w:rsidR="3A6F6329" w:rsidP="3A6F6329" w:rsidRDefault="3A6F6329" w14:paraId="6A79E20E" w14:textId="2444B740">
      <w:pPr>
        <w:spacing w:before="30" w:after="30"/>
        <w:jc w:val="both"/>
        <w:rPr>
          <w:rFonts w:ascii="Arial" w:hAnsi="Arial" w:eastAsia="Arial" w:cs="Arial"/>
        </w:rPr>
      </w:pPr>
      <w:r w:rsidRPr="3A6F6329">
        <w:rPr>
          <w:rFonts w:ascii="Arial" w:hAnsi="Arial" w:eastAsia="Arial" w:cs="Arial"/>
        </w:rPr>
        <w:t xml:space="preserve"> This section focusses on the importance of the job advertisement, but crucially the job description and specification. The application documents and cover letter are essential when wishing to start the process of finding employment/ career changes. By reflecting on the what is and is not important. The role of preparatory steps before interviews and the impact on personal performance if not prepared fully. Overall, this reflective report will be based around four activities done during the module, with the insights gained by highlighting what I have learnt this term, and upon reflection what could I do differently? Part two also end with its own conclusion.</w:t>
      </w:r>
    </w:p>
    <w:p w:rsidR="3A6F6329" w:rsidP="3A6F6329" w:rsidRDefault="3A6F6329" w14:paraId="0366DDDC" w14:textId="1C79C8D0">
      <w:pPr>
        <w:spacing w:before="30" w:after="30"/>
        <w:jc w:val="both"/>
        <w:rPr>
          <w:rFonts w:ascii="Arial" w:hAnsi="Arial" w:eastAsia="Arial" w:cs="Arial"/>
        </w:rPr>
      </w:pPr>
    </w:p>
    <w:p w:rsidR="3A6F6329" w:rsidP="3A6F6329" w:rsidRDefault="3A6F6329" w14:paraId="22D15069" w14:textId="1BB814CF">
      <w:pPr>
        <w:spacing w:before="30" w:after="30"/>
        <w:jc w:val="both"/>
        <w:rPr>
          <w:rFonts w:ascii="Arial" w:hAnsi="Arial" w:eastAsia="Arial" w:cs="Arial"/>
          <w:color w:val="000000" w:themeColor="text1"/>
        </w:rPr>
      </w:pPr>
      <w:r w:rsidRPr="3A6F6329">
        <w:rPr>
          <w:rFonts w:ascii="Arial" w:hAnsi="Arial" w:eastAsia="Arial" w:cs="Arial"/>
        </w:rPr>
        <w:t xml:space="preserve">My Reflective Portfolio will end with a conclusion for the whole module </w:t>
      </w:r>
      <w:r w:rsidRPr="3A6F6329">
        <w:rPr>
          <w:rFonts w:ascii="Arial" w:hAnsi="Arial" w:eastAsia="Arial" w:cs="Arial"/>
          <w:color w:val="000000" w:themeColor="text1"/>
        </w:rPr>
        <w:t>by summarising and evaluating the progress I have achieved during this term/year.</w:t>
      </w:r>
    </w:p>
    <w:p w:rsidR="3A6F6329" w:rsidP="3A6F6329" w:rsidRDefault="3A6F6329" w14:paraId="7B29C116" w14:textId="0E0CF89C">
      <w:pPr>
        <w:spacing w:before="30" w:after="30"/>
        <w:ind w:left="720" w:firstLine="720"/>
        <w:jc w:val="both"/>
        <w:rPr>
          <w:rFonts w:ascii="Arial" w:hAnsi="Arial" w:eastAsia="Arial" w:cs="Arial"/>
        </w:rPr>
      </w:pPr>
    </w:p>
    <w:p w:rsidR="3A6F6329" w:rsidP="60B03287" w:rsidRDefault="60B03287" w14:paraId="03525011" w14:textId="2691AD9A">
      <w:pPr>
        <w:spacing w:before="30" w:after="30"/>
        <w:jc w:val="center"/>
        <w:rPr>
          <w:rFonts w:ascii="Arial" w:hAnsi="Arial" w:eastAsia="Arial" w:cs="Arial"/>
          <w:color w:val="C00000"/>
        </w:rPr>
      </w:pPr>
      <w:r w:rsidRPr="60B03287">
        <w:rPr>
          <w:rFonts w:ascii="Arial" w:hAnsi="Arial" w:eastAsia="Arial" w:cs="Arial"/>
          <w:color w:val="C00000"/>
        </w:rPr>
        <w:t>“The journey into self-love and self-acceptance must begin with self-examination until you take the journey of self-reflection, it is almost impossible to grow or learn in life.”</w:t>
      </w:r>
      <w:r w:rsidRPr="60B03287">
        <w:rPr>
          <w:rFonts w:ascii="Arial" w:hAnsi="Arial" w:eastAsia="Arial" w:cs="Arial"/>
          <w:b/>
          <w:bCs/>
          <w:color w:val="C00000"/>
        </w:rPr>
        <w:t xml:space="preserve">  </w:t>
      </w:r>
    </w:p>
    <w:p w:rsidR="3A6F6329" w:rsidP="60B03287" w:rsidRDefault="60B03287" w14:paraId="265AB3A0" w14:textId="508B76D5">
      <w:pPr>
        <w:spacing w:before="30" w:after="30"/>
        <w:jc w:val="center"/>
        <w:rPr>
          <w:rFonts w:ascii="Arial" w:hAnsi="Arial" w:eastAsia="Arial" w:cs="Arial"/>
          <w:color w:val="C00000"/>
        </w:rPr>
      </w:pPr>
      <w:r w:rsidRPr="60B03287">
        <w:rPr>
          <w:rFonts w:ascii="Arial" w:hAnsi="Arial" w:eastAsia="Arial" w:cs="Arial"/>
          <w:b/>
          <w:bCs/>
          <w:color w:val="C00000"/>
        </w:rPr>
        <w:t xml:space="preserve"> - </w:t>
      </w:r>
      <w:r w:rsidRPr="60B03287">
        <w:rPr>
          <w:rFonts w:ascii="Arial" w:hAnsi="Arial" w:eastAsia="Arial" w:cs="Arial"/>
          <w:color w:val="C00000"/>
        </w:rPr>
        <w:t>Iyanla Vanzant</w:t>
      </w:r>
    </w:p>
    <w:p w:rsidR="3A6F6329" w:rsidP="3A6F6329" w:rsidRDefault="3A6F6329" w14:paraId="5640D515" w14:textId="54AEB83E">
      <w:pPr>
        <w:spacing w:before="30" w:after="30"/>
        <w:jc w:val="center"/>
        <w:rPr>
          <w:rFonts w:ascii="Arial" w:hAnsi="Arial" w:eastAsia="Arial" w:cs="Arial"/>
        </w:rPr>
      </w:pPr>
    </w:p>
    <w:p w:rsidR="3A6F6329" w:rsidP="3A6F6329" w:rsidRDefault="3A6F6329" w14:paraId="4A6E29C7" w14:textId="0D122553">
      <w:pPr>
        <w:spacing w:before="30" w:after="30"/>
        <w:jc w:val="center"/>
        <w:rPr>
          <w:rFonts w:ascii="Arial" w:hAnsi="Arial" w:eastAsia="Arial" w:cs="Arial"/>
        </w:rPr>
      </w:pPr>
    </w:p>
    <w:p w:rsidR="3A6F6329" w:rsidP="3A6F6329" w:rsidRDefault="3A6F6329" w14:paraId="35E10E40" w14:textId="3ADD4A63">
      <w:pPr>
        <w:spacing w:before="30" w:after="30"/>
        <w:jc w:val="center"/>
        <w:rPr>
          <w:rFonts w:ascii="Arial" w:hAnsi="Arial" w:eastAsia="Arial" w:cs="Arial"/>
          <w:color w:val="000000" w:themeColor="text1"/>
        </w:rPr>
      </w:pPr>
    </w:p>
    <w:p w:rsidR="3A6F6329" w:rsidP="3A6F6329" w:rsidRDefault="3A6F6329" w14:paraId="10E8E965" w14:textId="6EC50807">
      <w:pPr>
        <w:spacing w:before="30" w:after="30"/>
        <w:jc w:val="both"/>
        <w:rPr>
          <w:rFonts w:ascii="Arial" w:hAnsi="Arial" w:eastAsia="Arial" w:cs="Arial"/>
          <w:color w:val="000000" w:themeColor="text1"/>
        </w:rPr>
      </w:pPr>
    </w:p>
    <w:p w:rsidR="3A6F6329" w:rsidP="3A6F6329" w:rsidRDefault="3A6F6329" w14:paraId="6F6348E7" w14:textId="67004E27">
      <w:pPr>
        <w:spacing w:before="30" w:after="30"/>
        <w:jc w:val="both"/>
        <w:rPr>
          <w:rFonts w:ascii="Arial" w:hAnsi="Arial" w:eastAsia="Arial" w:cs="Arial"/>
          <w:color w:val="000000" w:themeColor="text1"/>
        </w:rPr>
      </w:pPr>
    </w:p>
    <w:p w:rsidR="3A6F6329" w:rsidP="3A6F6329" w:rsidRDefault="3A6F6329" w14:paraId="1F43E6AC" w14:textId="65683B9A">
      <w:pPr>
        <w:spacing w:before="30" w:after="30"/>
        <w:jc w:val="both"/>
        <w:rPr>
          <w:rFonts w:ascii="Arial" w:hAnsi="Arial" w:eastAsia="Arial" w:cs="Arial"/>
          <w:color w:val="000000" w:themeColor="text1"/>
        </w:rPr>
      </w:pPr>
      <w:r w:rsidRPr="3A6F6329">
        <w:rPr>
          <w:rFonts w:ascii="Arial" w:hAnsi="Arial" w:eastAsia="Arial" w:cs="Arial"/>
          <w:color w:val="000000" w:themeColor="text1"/>
        </w:rPr>
        <w:t xml:space="preserve"> </w:t>
      </w:r>
    </w:p>
    <w:p w:rsidR="3A6F6329" w:rsidP="3A6F6329" w:rsidRDefault="3A6F6329" w14:paraId="4654DFC6" w14:textId="5FF851A0">
      <w:pPr>
        <w:spacing w:before="30" w:after="30"/>
        <w:jc w:val="center"/>
        <w:rPr>
          <w:rFonts w:ascii="Arial" w:hAnsi="Arial" w:eastAsia="Arial" w:cs="Arial"/>
        </w:rPr>
      </w:pPr>
    </w:p>
    <w:p w:rsidR="3A6F6329" w:rsidP="3A6F6329" w:rsidRDefault="3A6F6329" w14:paraId="1B460B63" w14:textId="27BD5AB7">
      <w:pPr>
        <w:spacing w:before="30" w:after="30"/>
        <w:jc w:val="both"/>
        <w:rPr>
          <w:rFonts w:ascii="Arial" w:hAnsi="Arial" w:eastAsia="Arial" w:cs="Arial"/>
        </w:rPr>
      </w:pPr>
    </w:p>
    <w:p w:rsidR="3A6F6329" w:rsidP="3A6F6329" w:rsidRDefault="3A6F6329" w14:paraId="684580F9" w14:textId="2A30E8B1">
      <w:pPr>
        <w:spacing w:before="30" w:after="30"/>
        <w:jc w:val="both"/>
        <w:rPr>
          <w:rFonts w:ascii="Arial" w:hAnsi="Arial" w:eastAsia="Arial" w:cs="Arial"/>
          <w:color w:val="000000" w:themeColor="text1"/>
        </w:rPr>
      </w:pPr>
    </w:p>
    <w:p w:rsidR="3A6F6329" w:rsidP="3A6F6329" w:rsidRDefault="3A6F6329" w14:paraId="2E7AE11B" w14:textId="0DC4C970">
      <w:pPr>
        <w:spacing w:before="30" w:after="30"/>
        <w:jc w:val="both"/>
        <w:rPr>
          <w:rFonts w:ascii="Arial" w:hAnsi="Arial" w:eastAsia="Arial" w:cs="Arial"/>
          <w:color w:val="000000" w:themeColor="text1"/>
        </w:rPr>
      </w:pPr>
    </w:p>
    <w:p w:rsidR="3A6F6329" w:rsidP="3A6F6329" w:rsidRDefault="3A6F6329" w14:paraId="38411B29" w14:textId="28DDA6BA">
      <w:pPr>
        <w:spacing w:before="30" w:after="30"/>
        <w:jc w:val="both"/>
        <w:rPr>
          <w:rFonts w:ascii="Arial" w:hAnsi="Arial" w:eastAsia="Arial" w:cs="Arial"/>
          <w:color w:val="000000" w:themeColor="text1"/>
        </w:rPr>
      </w:pPr>
    </w:p>
    <w:p w:rsidR="60B03287" w:rsidP="60B03287" w:rsidRDefault="60B03287" w14:paraId="160EC952" w14:textId="549CB121">
      <w:pPr>
        <w:spacing w:before="30" w:after="30"/>
        <w:jc w:val="both"/>
        <w:rPr>
          <w:rFonts w:ascii="Arial" w:hAnsi="Arial" w:eastAsia="Arial" w:cs="Arial"/>
          <w:color w:val="000000" w:themeColor="text1"/>
        </w:rPr>
      </w:pPr>
    </w:p>
    <w:p w:rsidR="3A6F6329" w:rsidP="60B03287" w:rsidRDefault="60B03287" w14:paraId="00AE3B6F" w14:textId="34F6FC9A">
      <w:pPr>
        <w:spacing w:before="30" w:after="30"/>
        <w:jc w:val="both"/>
        <w:rPr>
          <w:rFonts w:ascii="Arial" w:hAnsi="Arial" w:eastAsia="Arial" w:cs="Arial"/>
          <w:color w:val="000000" w:themeColor="text1"/>
        </w:rPr>
      </w:pPr>
      <w:r w:rsidRPr="60B03287">
        <w:rPr>
          <w:rFonts w:ascii="Arial" w:hAnsi="Arial" w:eastAsia="Arial" w:cs="Arial"/>
          <w:color w:val="000000" w:themeColor="text1"/>
        </w:rPr>
        <w:t xml:space="preserve">; </w:t>
      </w:r>
    </w:p>
    <w:p w:rsidR="3A6F6329" w:rsidP="60B03287" w:rsidRDefault="60B03287" w14:paraId="25809CC0" w14:textId="58F3DBD4">
      <w:pPr>
        <w:spacing w:before="30" w:after="30"/>
        <w:jc w:val="both"/>
        <w:rPr>
          <w:rFonts w:ascii="Georgia" w:hAnsi="Georgia" w:eastAsia="Georgia" w:cs="Georgia"/>
          <w:b/>
          <w:bCs/>
          <w:color w:val="000000" w:themeColor="text1"/>
          <w:sz w:val="32"/>
          <w:szCs w:val="32"/>
          <w:u w:val="single"/>
        </w:rPr>
      </w:pPr>
      <w:r w:rsidRPr="60B03287">
        <w:rPr>
          <w:rFonts w:ascii="Georgia" w:hAnsi="Georgia" w:eastAsia="Georgia" w:cs="Georgia"/>
          <w:b/>
          <w:bCs/>
          <w:color w:val="000000" w:themeColor="text1"/>
          <w:sz w:val="32"/>
          <w:szCs w:val="32"/>
          <w:u w:val="single"/>
        </w:rPr>
        <w:t xml:space="preserve">If I knew then, what I know now </w:t>
      </w:r>
    </w:p>
    <w:p w:rsidR="3A6F6329" w:rsidP="3A6F6329" w:rsidRDefault="3A6F6329" w14:paraId="05754CA1" w14:textId="276D5486">
      <w:pPr>
        <w:spacing w:before="30" w:after="30"/>
        <w:jc w:val="center"/>
        <w:rPr>
          <w:rFonts w:ascii="Georgia" w:hAnsi="Georgia" w:eastAsia="Georgia" w:cs="Georgia"/>
          <w:b/>
          <w:bCs/>
          <w:color w:val="000000" w:themeColor="text1"/>
          <w:sz w:val="32"/>
          <w:szCs w:val="32"/>
          <w:u w:val="single"/>
        </w:rPr>
      </w:pPr>
    </w:p>
    <w:p w:rsidR="60B03287" w:rsidP="60B03287" w:rsidRDefault="60B03287" w14:paraId="2B6A4573" w14:textId="5AC9F7C7">
      <w:pPr>
        <w:spacing w:before="30" w:after="30"/>
        <w:rPr>
          <w:rFonts w:ascii="Arial" w:hAnsi="Arial" w:eastAsia="Arial" w:cs="Arial"/>
          <w:color w:val="000000" w:themeColor="text1"/>
          <w:u w:val="single"/>
        </w:rPr>
      </w:pPr>
      <w:r w:rsidRPr="60B03287">
        <w:rPr>
          <w:rFonts w:ascii="Arial" w:hAnsi="Arial" w:eastAsia="Arial" w:cs="Arial"/>
          <w:color w:val="000000" w:themeColor="text1"/>
          <w:u w:val="single"/>
        </w:rPr>
        <w:t>Part One - Introduction</w:t>
      </w:r>
    </w:p>
    <w:p w:rsidR="60B03287" w:rsidP="60B03287" w:rsidRDefault="60B03287" w14:paraId="3FA8FF84" w14:textId="4798A01D">
      <w:pPr>
        <w:spacing w:before="30" w:after="30"/>
        <w:rPr>
          <w:rFonts w:ascii="Arial" w:hAnsi="Arial" w:eastAsia="Arial" w:cs="Arial"/>
          <w:color w:val="000000" w:themeColor="text1"/>
        </w:rPr>
      </w:pPr>
    </w:p>
    <w:p w:rsidR="3A6F6329" w:rsidP="60B03287" w:rsidRDefault="60B03287" w14:paraId="644184CB" w14:textId="43433C82">
      <w:pPr>
        <w:spacing w:before="30" w:after="30"/>
        <w:rPr>
          <w:rFonts w:ascii="Arial" w:hAnsi="Arial" w:eastAsia="Arial" w:cs="Arial"/>
          <w:color w:val="000000" w:themeColor="text1"/>
        </w:rPr>
      </w:pPr>
      <w:r w:rsidRPr="60B03287">
        <w:rPr>
          <w:rFonts w:ascii="Arial" w:hAnsi="Arial" w:eastAsia="Arial" w:cs="Arial"/>
          <w:color w:val="000000" w:themeColor="text1"/>
        </w:rPr>
        <w:t xml:space="preserve">At the beginning of my studies; certificate in higher education: skills for the workplace, it was my first term, my first module, I was introduced to some useful tools to assess self-awareness. The following is a discursive report based on the utilization of results from online self-awareness tests; </w:t>
      </w:r>
    </w:p>
    <w:p w:rsidR="3A6F6329" w:rsidP="7951C225" w:rsidRDefault="3A6F6329" w14:paraId="5A336709" w14:textId="303BA342">
      <w:pPr>
        <w:spacing w:before="30" w:after="30"/>
        <w:rPr>
          <w:rFonts w:ascii="Arial" w:hAnsi="Arial" w:eastAsia="Arial" w:cs="Arial"/>
          <w:color w:val="000000" w:themeColor="text1" w:themeTint="FF" w:themeShade="FF"/>
        </w:rPr>
      </w:pPr>
    </w:p>
    <w:p w:rsidR="7951C225" w:rsidP="7951C225" w:rsidRDefault="7951C225" w14:paraId="5A21A35E" w14:textId="705046DF">
      <w:pPr>
        <w:pStyle w:val="Normal"/>
        <w:spacing w:before="30" w:after="30"/>
        <w:rPr>
          <w:rFonts w:ascii="Arial" w:hAnsi="Arial" w:eastAsia="Arial" w:cs="Arial"/>
          <w:color w:val="000000" w:themeColor="text1" w:themeTint="FF" w:themeShade="FF"/>
        </w:rPr>
      </w:pPr>
    </w:p>
    <w:p w:rsidR="7951C225" w:rsidP="7951C225" w:rsidRDefault="7951C225" w14:paraId="4B82AE12" w14:textId="5A17C9E5">
      <w:pPr>
        <w:pStyle w:val="Normal"/>
        <w:spacing w:before="30" w:after="30"/>
        <w:rPr>
          <w:rFonts w:ascii="Arial" w:hAnsi="Arial" w:eastAsia="Arial" w:cs="Arial"/>
          <w:color w:val="000000" w:themeColor="text1" w:themeTint="FF" w:themeShade="FF"/>
        </w:rPr>
      </w:pPr>
      <w:r w:rsidRPr="7951C225" w:rsidR="7951C225">
        <w:rPr>
          <w:rFonts w:ascii="Arial" w:hAnsi="Arial" w:eastAsia="Arial" w:cs="Arial"/>
          <w:color w:val="000000" w:themeColor="text1" w:themeTint="FF" w:themeShade="FF"/>
        </w:rPr>
        <w:t xml:space="preserve">Self-Awareness represents the capacity of becoming the objects of </w:t>
      </w:r>
      <w:proofErr w:type="gramStart"/>
      <w:r w:rsidRPr="7951C225" w:rsidR="7951C225">
        <w:rPr>
          <w:rFonts w:ascii="Arial" w:hAnsi="Arial" w:eastAsia="Arial" w:cs="Arial"/>
          <w:color w:val="000000" w:themeColor="text1" w:themeTint="FF" w:themeShade="FF"/>
        </w:rPr>
        <w:t>ones</w:t>
      </w:r>
      <w:proofErr w:type="gramEnd"/>
      <w:r w:rsidRPr="7951C225" w:rsidR="7951C225">
        <w:rPr>
          <w:rFonts w:ascii="Arial" w:hAnsi="Arial" w:eastAsia="Arial" w:cs="Arial"/>
          <w:color w:val="000000" w:themeColor="text1" w:themeTint="FF" w:themeShade="FF"/>
        </w:rPr>
        <w:t xml:space="preserve"> own attention, in this state one activity identifies, processes and stores information about the self </w:t>
      </w:r>
    </w:p>
    <w:p w:rsidR="7951C225" w:rsidP="7951C225" w:rsidRDefault="7951C225" w14:paraId="3B131926" w14:textId="76933B19">
      <w:pPr>
        <w:pStyle w:val="Normal"/>
        <w:spacing w:before="30" w:after="30"/>
        <w:rPr>
          <w:rFonts w:ascii="Arial" w:hAnsi="Arial" w:eastAsia="Arial" w:cs="Arial"/>
          <w:color w:val="000000" w:themeColor="text1" w:themeTint="FF" w:themeShade="FF"/>
        </w:rPr>
      </w:pPr>
      <w:r w:rsidRPr="7951C225" w:rsidR="7951C225">
        <w:rPr>
          <w:rFonts w:ascii="Arial" w:hAnsi="Arial" w:eastAsia="Arial" w:cs="Arial"/>
          <w:color w:val="000000" w:themeColor="text1" w:themeTint="FF" w:themeShade="FF"/>
        </w:rPr>
        <w:t xml:space="preserve">                                                                             -Alain Morin (2011)</w:t>
      </w:r>
    </w:p>
    <w:p w:rsidR="7951C225" w:rsidP="7951C225" w:rsidRDefault="7951C225" w14:paraId="00909F0E" w14:textId="7C40E3F5">
      <w:pPr>
        <w:pStyle w:val="Normal"/>
        <w:spacing w:before="30" w:after="30"/>
        <w:rPr>
          <w:rFonts w:ascii="Arial" w:hAnsi="Arial" w:eastAsia="Arial" w:cs="Arial"/>
          <w:color w:val="000000" w:themeColor="text1" w:themeTint="FF" w:themeShade="FF"/>
        </w:rPr>
      </w:pPr>
    </w:p>
    <w:p w:rsidR="3A6F6329" w:rsidP="60B03287" w:rsidRDefault="60B03287" w14:paraId="0FBE5177" w14:textId="294691D5">
      <w:pPr>
        <w:spacing w:before="30" w:after="30"/>
        <w:rPr>
          <w:rFonts w:ascii="Arial" w:hAnsi="Arial" w:eastAsia="Arial" w:cs="Arial"/>
          <w:color w:val="000000" w:themeColor="text1"/>
          <w:u w:val="single"/>
        </w:rPr>
      </w:pPr>
      <w:r w:rsidRPr="60B03287">
        <w:rPr>
          <w:rFonts w:ascii="Arial" w:hAnsi="Arial" w:eastAsia="Arial" w:cs="Arial"/>
          <w:color w:val="000000" w:themeColor="text1"/>
          <w:u w:val="single"/>
        </w:rPr>
        <w:t>Part One – Discursive Report</w:t>
      </w:r>
    </w:p>
    <w:p w:rsidR="3A6F6329" w:rsidP="60B03287" w:rsidRDefault="3A6F6329" w14:paraId="4A931D95" w14:textId="2124C3AC">
      <w:pPr>
        <w:spacing w:before="30" w:after="30"/>
        <w:rPr>
          <w:rFonts w:ascii="Arial" w:hAnsi="Arial" w:eastAsia="Arial" w:cs="Arial"/>
          <w:color w:val="000000" w:themeColor="text1"/>
          <w:u w:val="single"/>
        </w:rPr>
      </w:pPr>
    </w:p>
    <w:p w:rsidR="3A6F6329" w:rsidP="60B03287" w:rsidRDefault="60B03287" w14:paraId="66C0E549" w14:textId="5BA66352">
      <w:pPr>
        <w:spacing w:before="30" w:after="30"/>
        <w:rPr>
          <w:rFonts w:ascii="Arial" w:hAnsi="Arial" w:eastAsia="Arial" w:cs="Arial"/>
          <w:color w:val="000000" w:themeColor="text1"/>
        </w:rPr>
      </w:pPr>
      <w:r w:rsidRPr="60B03287">
        <w:rPr>
          <w:rFonts w:ascii="Arial" w:hAnsi="Arial" w:eastAsia="Arial" w:cs="Arial"/>
          <w:color w:val="000000" w:themeColor="text1"/>
        </w:rPr>
        <w:t>I used and included the following three tools;</w:t>
      </w:r>
    </w:p>
    <w:p w:rsidR="3A6F6329" w:rsidP="60B03287" w:rsidRDefault="60B03287" w14:paraId="761F9E71" w14:textId="070CCA3D">
      <w:pPr>
        <w:pStyle w:val="ListParagraph"/>
        <w:numPr>
          <w:ilvl w:val="5"/>
          <w:numId w:val="7"/>
        </w:numPr>
        <w:spacing w:before="30" w:after="30"/>
        <w:rPr>
          <w:color w:val="000000" w:themeColor="text1"/>
        </w:rPr>
      </w:pPr>
      <w:r w:rsidRPr="60B03287">
        <w:rPr>
          <w:rFonts w:ascii="Arial" w:hAnsi="Arial" w:eastAsia="Arial" w:cs="Arial"/>
          <w:color w:val="000000" w:themeColor="text1"/>
        </w:rPr>
        <w:t>SWOT Analysis</w:t>
      </w:r>
    </w:p>
    <w:p w:rsidR="3A6F6329" w:rsidP="60B03287" w:rsidRDefault="60B03287" w14:paraId="6B97840E" w14:textId="78B934F3">
      <w:pPr>
        <w:pStyle w:val="ListParagraph"/>
        <w:numPr>
          <w:ilvl w:val="5"/>
          <w:numId w:val="7"/>
        </w:numPr>
        <w:spacing w:before="30" w:after="30"/>
        <w:rPr>
          <w:color w:val="000000" w:themeColor="text1"/>
        </w:rPr>
      </w:pPr>
      <w:r w:rsidRPr="60B03287">
        <w:rPr>
          <w:rFonts w:ascii="Arial" w:hAnsi="Arial" w:eastAsia="Arial" w:cs="Arial"/>
          <w:color w:val="000000" w:themeColor="text1"/>
        </w:rPr>
        <w:t xml:space="preserve">Johari Windows. </w:t>
      </w:r>
    </w:p>
    <w:p w:rsidR="3A6F6329" w:rsidP="60B03287" w:rsidRDefault="60B03287" w14:paraId="5FD1C8AD" w14:textId="6ABEDB6B">
      <w:pPr>
        <w:pStyle w:val="ListParagraph"/>
        <w:numPr>
          <w:ilvl w:val="5"/>
          <w:numId w:val="7"/>
        </w:numPr>
        <w:spacing w:before="30" w:after="30"/>
        <w:rPr>
          <w:color w:val="000000" w:themeColor="text1"/>
        </w:rPr>
      </w:pPr>
      <w:r w:rsidRPr="60B03287">
        <w:rPr>
          <w:rFonts w:ascii="Arial" w:hAnsi="Arial" w:eastAsia="Arial" w:cs="Arial"/>
          <w:color w:val="000000" w:themeColor="text1"/>
        </w:rPr>
        <w:t>Psychometric test.</w:t>
      </w:r>
    </w:p>
    <w:p w:rsidR="3A6F6329" w:rsidP="60B03287" w:rsidRDefault="3A6F6329" w14:paraId="4D73F512" w14:textId="0D6BFF65">
      <w:pPr>
        <w:spacing w:before="30" w:after="30"/>
        <w:ind w:left="2520"/>
        <w:rPr>
          <w:rFonts w:ascii="Arial" w:hAnsi="Arial" w:eastAsia="Arial" w:cs="Arial"/>
          <w:color w:val="000000" w:themeColor="text1"/>
        </w:rPr>
      </w:pPr>
    </w:p>
    <w:p w:rsidR="3A6F6329" w:rsidP="60B03287" w:rsidRDefault="60B03287" w14:paraId="573618F4" w14:textId="282E8FC3">
      <w:pPr>
        <w:pStyle w:val="ListParagraph"/>
        <w:numPr>
          <w:ilvl w:val="0"/>
          <w:numId w:val="3"/>
        </w:numPr>
        <w:spacing w:before="30" w:after="30"/>
        <w:jc w:val="both"/>
        <w:rPr>
          <w:color w:val="000000" w:themeColor="text1"/>
        </w:rPr>
      </w:pPr>
      <w:r w:rsidRPr="60B03287">
        <w:rPr>
          <w:rFonts w:ascii="Arial" w:hAnsi="Arial" w:eastAsia="Arial" w:cs="Arial"/>
          <w:color w:val="000000" w:themeColor="text1"/>
        </w:rPr>
        <w:t>SWOT Analysis.</w:t>
      </w:r>
    </w:p>
    <w:p w:rsidR="3A6F6329" w:rsidP="60B03287" w:rsidRDefault="3A6F6329" w14:paraId="023FE9D4" w14:textId="16FB5A01">
      <w:pPr>
        <w:spacing w:before="30" w:after="30"/>
        <w:jc w:val="both"/>
        <w:rPr>
          <w:rFonts w:ascii="Arial" w:hAnsi="Arial" w:eastAsia="Arial" w:cs="Arial"/>
          <w:color w:val="000000" w:themeColor="text1"/>
        </w:rPr>
      </w:pPr>
    </w:p>
    <w:p w:rsidR="3A6F6329" w:rsidP="60B03287" w:rsidRDefault="60B03287" w14:paraId="13E18ADA" w14:textId="29F3427A">
      <w:pPr>
        <w:spacing w:before="30" w:after="30"/>
        <w:jc w:val="both"/>
        <w:rPr>
          <w:rFonts w:ascii="Arial" w:hAnsi="Arial" w:eastAsia="Arial" w:cs="Arial"/>
          <w:color w:val="000000" w:themeColor="text1"/>
        </w:rPr>
      </w:pPr>
      <w:r w:rsidRPr="60B03287">
        <w:rPr>
          <w:rFonts w:ascii="Arial" w:hAnsi="Arial" w:eastAsia="Arial" w:cs="Arial"/>
          <w:color w:val="000000" w:themeColor="text1"/>
        </w:rPr>
        <w:t>The first tool I was introduced to uncover my personal strengths, weaknesses, opportunities and threats known as a SWOT analysis, this showcased any academic and employability skills that I already possessed. (see appendix one)</w:t>
      </w:r>
    </w:p>
    <w:p w:rsidR="3A6F6329" w:rsidP="60B03287" w:rsidRDefault="60B03287" w14:paraId="67977A59" w14:textId="43E0FF16">
      <w:pPr>
        <w:spacing w:before="30" w:after="30"/>
        <w:jc w:val="both"/>
        <w:rPr>
          <w:rFonts w:ascii="Arial" w:hAnsi="Arial" w:eastAsia="Arial" w:cs="Arial"/>
          <w:color w:val="000000" w:themeColor="text1"/>
        </w:rPr>
      </w:pPr>
      <w:r w:rsidRPr="60B03287">
        <w:rPr>
          <w:rFonts w:ascii="Arial" w:hAnsi="Arial" w:eastAsia="Arial" w:cs="Arial"/>
          <w:color w:val="000000" w:themeColor="text1"/>
        </w:rPr>
        <w:t xml:space="preserve">For this module I completed another SWOT analysis (my final term), I wanted to see the changes if any I have made during this course. The results have altered over the different modules (see appendix two). This later analysis highlights my development and the progression I have made during the entire course. I found SWOT analysis easy to use and effective tool to use when a personal assessment or evaluation is required. </w:t>
      </w:r>
    </w:p>
    <w:p w:rsidR="60B03287" w:rsidP="60B03287" w:rsidRDefault="60B03287" w14:paraId="49839598" w14:textId="2DF8580E">
      <w:pPr>
        <w:spacing w:before="30" w:after="30"/>
        <w:jc w:val="both"/>
        <w:rPr>
          <w:rFonts w:ascii="Arial" w:hAnsi="Arial" w:eastAsia="Arial" w:cs="Arial"/>
          <w:color w:val="000000" w:themeColor="text1"/>
        </w:rPr>
      </w:pPr>
    </w:p>
    <w:p w:rsidR="60B03287" w:rsidP="60B03287" w:rsidRDefault="60B03287" w14:paraId="09B1BA96" w14:textId="71793FE2">
      <w:pPr>
        <w:pStyle w:val="ListParagraph"/>
        <w:numPr>
          <w:ilvl w:val="0"/>
          <w:numId w:val="3"/>
        </w:numPr>
        <w:spacing w:before="30" w:after="30"/>
        <w:jc w:val="both"/>
        <w:rPr>
          <w:color w:val="000000" w:themeColor="text1"/>
        </w:rPr>
      </w:pPr>
      <w:r w:rsidRPr="60B03287">
        <w:rPr>
          <w:rFonts w:ascii="Arial" w:hAnsi="Arial" w:eastAsia="Arial" w:cs="Arial"/>
          <w:color w:val="000000" w:themeColor="text1"/>
        </w:rPr>
        <w:t>Johari Windows</w:t>
      </w:r>
    </w:p>
    <w:p w:rsidR="60B03287" w:rsidP="60B03287" w:rsidRDefault="60B03287" w14:paraId="2401ADCF" w14:textId="55EFBD56">
      <w:pPr>
        <w:spacing w:before="30" w:after="30"/>
        <w:ind w:left="360"/>
        <w:jc w:val="both"/>
        <w:rPr>
          <w:rFonts w:ascii="Arial" w:hAnsi="Arial" w:eastAsia="Arial" w:cs="Arial"/>
          <w:color w:val="000000" w:themeColor="text1"/>
        </w:rPr>
      </w:pPr>
    </w:p>
    <w:p w:rsidR="60B03287" w:rsidP="60B03287" w:rsidRDefault="60B03287" w14:paraId="5254CC71" w14:textId="24BED51E">
      <w:pPr>
        <w:spacing w:before="30" w:after="30"/>
        <w:jc w:val="both"/>
        <w:rPr>
          <w:rFonts w:ascii="Arial" w:hAnsi="Arial" w:eastAsia="Arial" w:cs="Arial"/>
          <w:color w:val="000000" w:themeColor="text1"/>
        </w:rPr>
      </w:pPr>
    </w:p>
    <w:p w:rsidR="60B03287" w:rsidP="60B03287" w:rsidRDefault="60B03287" w14:paraId="6BBFE757" w14:textId="152D07FE">
      <w:pPr>
        <w:pStyle w:val="ListParagraph"/>
        <w:numPr>
          <w:ilvl w:val="0"/>
          <w:numId w:val="3"/>
        </w:numPr>
        <w:spacing w:before="30" w:after="30"/>
        <w:jc w:val="both"/>
        <w:rPr>
          <w:color w:val="000000" w:themeColor="text1"/>
        </w:rPr>
      </w:pPr>
      <w:r w:rsidRPr="60B03287">
        <w:rPr>
          <w:rFonts w:ascii="Arial" w:hAnsi="Arial" w:eastAsia="Arial" w:cs="Arial"/>
          <w:color w:val="000000" w:themeColor="text1"/>
        </w:rPr>
        <w:t>Psychometric test</w:t>
      </w:r>
    </w:p>
    <w:p w:rsidR="60B03287" w:rsidP="60B03287" w:rsidRDefault="60B03287" w14:paraId="7F365EB8" w14:textId="582D3261">
      <w:pPr>
        <w:spacing w:before="30" w:after="30"/>
        <w:ind w:left="360"/>
        <w:jc w:val="both"/>
        <w:rPr>
          <w:rFonts w:ascii="Arial" w:hAnsi="Arial" w:eastAsia="Arial" w:cs="Arial"/>
          <w:color w:val="000000" w:themeColor="text1"/>
        </w:rPr>
      </w:pPr>
    </w:p>
    <w:p w:rsidR="60B03287" w:rsidP="60B03287" w:rsidRDefault="60B03287" w14:paraId="2D0F5875" w14:textId="3657F93B">
      <w:pPr>
        <w:spacing w:before="30" w:after="30"/>
        <w:rPr>
          <w:rFonts w:ascii="Arial" w:hAnsi="Arial" w:eastAsia="Arial" w:cs="Arial"/>
          <w:color w:val="000000" w:themeColor="text1"/>
        </w:rPr>
      </w:pPr>
    </w:p>
    <w:p w:rsidR="60B03287" w:rsidP="60B03287" w:rsidRDefault="60B03287" w14:paraId="3603338E" w14:textId="222A04D0">
      <w:pPr>
        <w:spacing w:before="30" w:after="30"/>
        <w:ind w:left="1440" w:firstLine="720"/>
        <w:rPr>
          <w:rFonts w:ascii="Arial" w:hAnsi="Arial" w:eastAsia="Arial" w:cs="Arial"/>
          <w:color w:val="000000" w:themeColor="text1"/>
        </w:rPr>
      </w:pPr>
    </w:p>
    <w:p w:rsidR="3A6F6329" w:rsidP="60B03287" w:rsidRDefault="60B03287" w14:paraId="6C8D3049" w14:textId="1DC583E4">
      <w:pPr>
        <w:spacing w:before="30" w:after="30"/>
        <w:rPr>
          <w:rFonts w:ascii="Arial" w:hAnsi="Arial" w:eastAsia="Arial" w:cs="Arial"/>
          <w:color w:val="000000" w:themeColor="text1"/>
          <w:u w:val="single"/>
        </w:rPr>
      </w:pPr>
      <w:r w:rsidRPr="60B03287">
        <w:rPr>
          <w:rFonts w:ascii="Arial" w:hAnsi="Arial" w:eastAsia="Arial" w:cs="Arial"/>
          <w:color w:val="000000" w:themeColor="text1"/>
          <w:u w:val="single"/>
        </w:rPr>
        <w:t>Part One - Conclusion</w:t>
      </w:r>
    </w:p>
    <w:p w:rsidR="3A6F6329" w:rsidP="3A6F6329" w:rsidRDefault="3A6F6329" w14:paraId="14083649" w14:textId="723F07C3">
      <w:pPr>
        <w:spacing w:before="30" w:after="30"/>
        <w:rPr>
          <w:rFonts w:ascii="Arial" w:hAnsi="Arial" w:eastAsia="Arial" w:cs="Arial"/>
          <w:color w:val="000000" w:themeColor="text1"/>
        </w:rPr>
      </w:pPr>
    </w:p>
    <w:p w:rsidR="3A6F6329" w:rsidP="3A6F6329" w:rsidRDefault="3A6F6329" w14:paraId="090DA8D8" w14:textId="18608D3D">
      <w:pPr>
        <w:spacing w:before="30" w:after="30"/>
        <w:rPr>
          <w:rFonts w:ascii="Arial" w:hAnsi="Arial" w:eastAsia="Arial" w:cs="Arial"/>
          <w:color w:val="000000" w:themeColor="text1"/>
        </w:rPr>
      </w:pPr>
      <w:r w:rsidRPr="3A6F6329">
        <w:rPr>
          <w:rFonts w:ascii="Arial" w:hAnsi="Arial" w:eastAsia="Arial" w:cs="Arial"/>
          <w:color w:val="000000" w:themeColor="text1"/>
        </w:rPr>
        <w:t xml:space="preserve"> </w:t>
      </w:r>
    </w:p>
    <w:p w:rsidR="3A6F6329" w:rsidP="3A6F6329" w:rsidRDefault="3A6F6329" w14:paraId="7A8871E9" w14:textId="64129A50">
      <w:pPr>
        <w:spacing w:before="30" w:after="30"/>
        <w:rPr>
          <w:rFonts w:ascii="Arial" w:hAnsi="Arial" w:eastAsia="Arial" w:cs="Arial"/>
          <w:color w:val="000000" w:themeColor="text1"/>
        </w:rPr>
      </w:pPr>
    </w:p>
    <w:p w:rsidR="3A6F6329" w:rsidP="3A6F6329" w:rsidRDefault="3A6F6329" w14:paraId="35667B95" w14:textId="754C7C90">
      <w:pPr>
        <w:spacing w:before="30" w:after="30"/>
        <w:rPr>
          <w:rFonts w:ascii="Arial" w:hAnsi="Arial" w:eastAsia="Arial" w:cs="Arial"/>
          <w:color w:val="000000" w:themeColor="text1"/>
        </w:rPr>
      </w:pPr>
    </w:p>
    <w:p w:rsidR="3A6F6329" w:rsidP="3A6F6329" w:rsidRDefault="3A6F6329" w14:paraId="6AF1BEBD" w14:textId="428A9D88">
      <w:pPr>
        <w:spacing w:before="30" w:after="30"/>
        <w:jc w:val="center"/>
        <w:rPr>
          <w:rFonts w:ascii="Georgia" w:hAnsi="Georgia" w:eastAsia="Georgia" w:cs="Georgia"/>
          <w:b/>
          <w:bCs/>
          <w:color w:val="000000" w:themeColor="text1"/>
          <w:sz w:val="32"/>
          <w:szCs w:val="32"/>
          <w:u w:val="single"/>
        </w:rPr>
      </w:pPr>
    </w:p>
    <w:p w:rsidR="3A6F6329" w:rsidP="3A6F6329" w:rsidRDefault="3A6F6329" w14:paraId="4AAA1131" w14:textId="36E4C40D">
      <w:pPr>
        <w:spacing w:before="30" w:after="30"/>
        <w:jc w:val="center"/>
        <w:rPr>
          <w:rFonts w:ascii="Arial" w:hAnsi="Arial" w:eastAsia="Arial" w:cs="Arial"/>
          <w:color w:val="181818"/>
        </w:rPr>
      </w:pPr>
    </w:p>
    <w:p w:rsidR="3A6F6329" w:rsidP="3A6F6329" w:rsidRDefault="3A6F6329" w14:paraId="726BF685" w14:textId="7A70C6BA">
      <w:pPr>
        <w:spacing w:before="30" w:after="30"/>
        <w:jc w:val="center"/>
        <w:rPr>
          <w:rFonts w:ascii="Arial" w:hAnsi="Arial" w:eastAsia="Arial" w:cs="Arial"/>
          <w:color w:val="181818"/>
        </w:rPr>
      </w:pPr>
    </w:p>
    <w:p w:rsidR="3A6F6329" w:rsidP="3A6F6329" w:rsidRDefault="3A6F6329" w14:paraId="5C631BAE" w14:textId="2153C190">
      <w:pPr>
        <w:spacing w:before="30" w:after="30"/>
        <w:jc w:val="center"/>
        <w:rPr>
          <w:rFonts w:ascii="Arial" w:hAnsi="Arial" w:eastAsia="Arial" w:cs="Arial"/>
          <w:color w:val="555555"/>
        </w:rPr>
      </w:pPr>
    </w:p>
    <w:p w:rsidR="3A6F6329" w:rsidP="3A6F6329" w:rsidRDefault="3A6F6329" w14:paraId="2AE14614" w14:textId="476763F0">
      <w:pPr>
        <w:spacing w:before="30" w:after="30"/>
        <w:jc w:val="center"/>
        <w:rPr>
          <w:rFonts w:ascii="Arial" w:hAnsi="Arial" w:eastAsia="Arial" w:cs="Arial"/>
          <w:color w:val="555555"/>
        </w:rPr>
      </w:pPr>
    </w:p>
    <w:p w:rsidR="3A6F6329" w:rsidP="3A6F6329" w:rsidRDefault="3A6F6329" w14:paraId="60932544" w14:textId="7198E92A">
      <w:pPr>
        <w:spacing w:before="30" w:after="30"/>
        <w:jc w:val="center"/>
        <w:rPr>
          <w:rFonts w:ascii="Arial" w:hAnsi="Arial" w:eastAsia="Arial" w:cs="Arial"/>
          <w:color w:val="555555"/>
        </w:rPr>
      </w:pPr>
    </w:p>
    <w:p w:rsidR="3A6F6329" w:rsidP="3A6F6329" w:rsidRDefault="3A6F6329" w14:paraId="2F4CD12C" w14:textId="04F9DA90">
      <w:pPr>
        <w:spacing w:before="30" w:after="30"/>
        <w:jc w:val="center"/>
        <w:rPr>
          <w:rFonts w:ascii="Arial" w:hAnsi="Arial" w:eastAsia="Arial" w:cs="Arial"/>
          <w:color w:val="555555"/>
        </w:rPr>
      </w:pPr>
    </w:p>
    <w:p w:rsidR="60B03287" w:rsidP="60B03287" w:rsidRDefault="60B03287" w14:paraId="003B11DC" w14:textId="6B657AEF">
      <w:pPr>
        <w:spacing w:before="30" w:after="30"/>
        <w:rPr>
          <w:rFonts w:ascii="Georgia" w:hAnsi="Georgia" w:eastAsia="Georgia" w:cs="Georgia"/>
          <w:b/>
          <w:bCs/>
          <w:color w:val="555555"/>
          <w:sz w:val="32"/>
          <w:szCs w:val="32"/>
          <w:u w:val="single"/>
        </w:rPr>
      </w:pPr>
      <w:r w:rsidRPr="60B03287">
        <w:rPr>
          <w:rFonts w:ascii="Georgia" w:hAnsi="Georgia" w:eastAsia="Georgia" w:cs="Georgia"/>
          <w:b/>
          <w:bCs/>
          <w:color w:val="555555"/>
          <w:sz w:val="32"/>
          <w:szCs w:val="32"/>
          <w:u w:val="single"/>
        </w:rPr>
        <w:t>Upon Reflection...</w:t>
      </w:r>
    </w:p>
    <w:p w:rsidR="60B03287" w:rsidP="60B03287" w:rsidRDefault="60B03287" w14:paraId="7FD43EEE" w14:textId="472974C0">
      <w:pPr>
        <w:spacing w:before="30" w:after="30"/>
        <w:rPr>
          <w:rFonts w:ascii="Georgia" w:hAnsi="Georgia" w:eastAsia="Georgia" w:cs="Georgia"/>
          <w:b/>
          <w:bCs/>
          <w:color w:val="555555"/>
          <w:sz w:val="32"/>
          <w:szCs w:val="32"/>
          <w:u w:val="single"/>
        </w:rPr>
      </w:pPr>
    </w:p>
    <w:p w:rsidR="60B03287" w:rsidP="60B03287" w:rsidRDefault="60B03287" w14:paraId="4F6F297E" w14:textId="35931C69">
      <w:pPr>
        <w:spacing w:before="30" w:after="30"/>
        <w:rPr>
          <w:rFonts w:ascii="Arial" w:hAnsi="Arial" w:eastAsia="Arial" w:cs="Arial"/>
          <w:color w:val="555555"/>
          <w:u w:val="single"/>
        </w:rPr>
      </w:pPr>
      <w:r w:rsidRPr="60B03287">
        <w:rPr>
          <w:rFonts w:ascii="Arial" w:hAnsi="Arial" w:eastAsia="Arial" w:cs="Arial"/>
          <w:color w:val="555555"/>
          <w:u w:val="single"/>
        </w:rPr>
        <w:t>Part Two – Introduction</w:t>
      </w:r>
    </w:p>
    <w:p w:rsidR="60B03287" w:rsidP="60B03287" w:rsidRDefault="60B03287" w14:paraId="4AEA98A2" w14:textId="1045F745">
      <w:pPr>
        <w:spacing w:before="30" w:after="30"/>
        <w:rPr>
          <w:rFonts w:ascii="Arial" w:hAnsi="Arial" w:eastAsia="Arial" w:cs="Arial"/>
          <w:color w:val="555555"/>
          <w:u w:val="single"/>
        </w:rPr>
      </w:pPr>
    </w:p>
    <w:p w:rsidR="60B03287" w:rsidP="60B03287" w:rsidRDefault="60B03287" w14:paraId="5EBAA5BC" w14:textId="4A6FE51F">
      <w:pPr>
        <w:spacing w:before="30" w:after="30"/>
        <w:rPr>
          <w:rFonts w:ascii="Arial" w:hAnsi="Arial" w:eastAsia="Arial" w:cs="Arial"/>
          <w:color w:val="555555"/>
          <w:u w:val="single"/>
        </w:rPr>
      </w:pPr>
    </w:p>
    <w:p w:rsidR="60B03287" w:rsidP="60B03287" w:rsidRDefault="60B03287" w14:paraId="680FDD1F" w14:textId="4F54A934">
      <w:pPr>
        <w:spacing w:before="30" w:after="30"/>
        <w:rPr>
          <w:rFonts w:ascii="Arial" w:hAnsi="Arial" w:eastAsia="Arial" w:cs="Arial"/>
          <w:color w:val="555555"/>
          <w:u w:val="single"/>
        </w:rPr>
      </w:pPr>
      <w:r w:rsidRPr="60B03287">
        <w:rPr>
          <w:rFonts w:ascii="Arial" w:hAnsi="Arial" w:eastAsia="Arial" w:cs="Arial"/>
          <w:color w:val="555555"/>
          <w:u w:val="single"/>
        </w:rPr>
        <w:t>Part Two – Reflective Report</w:t>
      </w:r>
    </w:p>
    <w:p w:rsidR="60B03287" w:rsidP="60B03287" w:rsidRDefault="60B03287" w14:paraId="6D4C374E" w14:textId="3FBC6A1E">
      <w:pPr>
        <w:spacing w:before="30" w:after="30"/>
        <w:rPr>
          <w:rFonts w:ascii="Arial" w:hAnsi="Arial" w:eastAsia="Arial" w:cs="Arial"/>
          <w:color w:val="555555"/>
          <w:u w:val="single"/>
        </w:rPr>
      </w:pPr>
    </w:p>
    <w:p w:rsidR="3A6F6329" w:rsidP="60B03287" w:rsidRDefault="60B03287" w14:paraId="46F167AE" w14:textId="64CB4355">
      <w:pPr>
        <w:spacing w:before="30" w:after="30"/>
        <w:rPr>
          <w:rFonts w:ascii="Arial" w:hAnsi="Arial" w:eastAsia="Arial" w:cs="Arial"/>
          <w:color w:val="555555"/>
        </w:rPr>
      </w:pPr>
      <w:r w:rsidRPr="60B03287">
        <w:rPr>
          <w:rFonts w:ascii="Arial" w:hAnsi="Arial" w:eastAsia="Arial" w:cs="Arial"/>
          <w:color w:val="555555"/>
        </w:rPr>
        <w:t>This second part to my reflective portfolio is to produce a reflective report focusing on following five activities, the importance of each also the relevance of the Advert and the preparatory steps taken before the interview process</w:t>
      </w:r>
    </w:p>
    <w:p w:rsidR="3A6F6329" w:rsidP="60B03287" w:rsidRDefault="3A6F6329" w14:paraId="6DB6E099" w14:textId="430F886A">
      <w:pPr>
        <w:spacing w:before="30" w:after="30"/>
        <w:rPr>
          <w:rFonts w:ascii="Arial" w:hAnsi="Arial" w:eastAsia="Arial" w:cs="Arial"/>
          <w:color w:val="555555"/>
        </w:rPr>
      </w:pPr>
    </w:p>
    <w:p w:rsidR="3A6F6329" w:rsidP="60B03287" w:rsidRDefault="60B03287" w14:paraId="0AEF642D" w14:textId="5380688B">
      <w:pPr>
        <w:pStyle w:val="ListParagraph"/>
        <w:numPr>
          <w:ilvl w:val="0"/>
          <w:numId w:val="1"/>
        </w:numPr>
        <w:spacing w:before="30" w:after="30"/>
        <w:rPr>
          <w:color w:val="555555"/>
        </w:rPr>
      </w:pPr>
      <w:r w:rsidRPr="60B03287">
        <w:rPr>
          <w:rFonts w:ascii="Arial" w:hAnsi="Arial" w:eastAsia="Arial" w:cs="Arial"/>
          <w:color w:val="555555"/>
        </w:rPr>
        <w:t xml:space="preserve">Initial Job Advert, </w:t>
      </w:r>
    </w:p>
    <w:p w:rsidR="3A6F6329" w:rsidP="60B03287" w:rsidRDefault="60B03287" w14:paraId="0B7AC29D" w14:textId="75DF9954">
      <w:pPr>
        <w:pStyle w:val="ListParagraph"/>
        <w:numPr>
          <w:ilvl w:val="0"/>
          <w:numId w:val="1"/>
        </w:numPr>
        <w:spacing w:before="30" w:after="30"/>
        <w:rPr>
          <w:color w:val="555555"/>
        </w:rPr>
      </w:pPr>
      <w:r w:rsidRPr="60B03287">
        <w:rPr>
          <w:rFonts w:ascii="Arial" w:hAnsi="Arial" w:eastAsia="Arial" w:cs="Arial"/>
          <w:color w:val="555555"/>
        </w:rPr>
        <w:t xml:space="preserve">Job Description </w:t>
      </w:r>
    </w:p>
    <w:p w:rsidR="3A6F6329" w:rsidP="60B03287" w:rsidRDefault="60B03287" w14:paraId="260D1BDF" w14:textId="07104E1D">
      <w:pPr>
        <w:pStyle w:val="ListParagraph"/>
        <w:numPr>
          <w:ilvl w:val="0"/>
          <w:numId w:val="1"/>
        </w:numPr>
        <w:spacing w:before="30" w:after="30"/>
        <w:rPr>
          <w:color w:val="555555"/>
        </w:rPr>
      </w:pPr>
      <w:r w:rsidRPr="60B03287">
        <w:rPr>
          <w:rFonts w:ascii="Arial" w:hAnsi="Arial" w:eastAsia="Arial" w:cs="Arial"/>
          <w:color w:val="555555"/>
        </w:rPr>
        <w:t>Job Specification.</w:t>
      </w:r>
    </w:p>
    <w:p w:rsidR="60B03287" w:rsidP="60B03287" w:rsidRDefault="60B03287" w14:paraId="3D3AA39D" w14:textId="4368B43E">
      <w:pPr>
        <w:pStyle w:val="ListParagraph"/>
        <w:numPr>
          <w:ilvl w:val="0"/>
          <w:numId w:val="1"/>
        </w:numPr>
        <w:spacing w:before="30" w:after="30"/>
        <w:rPr>
          <w:color w:val="555555"/>
        </w:rPr>
      </w:pPr>
      <w:r w:rsidRPr="60B03287">
        <w:rPr>
          <w:rFonts w:ascii="Arial" w:hAnsi="Arial" w:eastAsia="Arial" w:cs="Arial"/>
          <w:color w:val="555555"/>
        </w:rPr>
        <w:t>Curriculum Virtue</w:t>
      </w:r>
    </w:p>
    <w:p w:rsidR="60B03287" w:rsidP="60B03287" w:rsidRDefault="60B03287" w14:paraId="13F9EEC4" w14:textId="58B11970">
      <w:pPr>
        <w:pStyle w:val="ListParagraph"/>
        <w:numPr>
          <w:ilvl w:val="0"/>
          <w:numId w:val="1"/>
        </w:numPr>
        <w:spacing w:before="30" w:after="30"/>
        <w:rPr>
          <w:color w:val="555555"/>
        </w:rPr>
      </w:pPr>
      <w:r w:rsidRPr="60B03287">
        <w:rPr>
          <w:rFonts w:ascii="Arial" w:hAnsi="Arial" w:eastAsia="Arial" w:cs="Arial"/>
          <w:color w:val="555555"/>
        </w:rPr>
        <w:t>Cover Letter</w:t>
      </w:r>
    </w:p>
    <w:p w:rsidR="3A6F6329" w:rsidP="60B03287" w:rsidRDefault="3A6F6329" w14:paraId="75E12DC1" w14:textId="23445B09">
      <w:pPr>
        <w:spacing w:before="30" w:after="30"/>
        <w:jc w:val="center"/>
        <w:rPr>
          <w:rFonts w:ascii="Arial" w:hAnsi="Arial" w:eastAsia="Arial" w:cs="Arial"/>
          <w:color w:val="555555"/>
        </w:rPr>
      </w:pPr>
    </w:p>
    <w:p w:rsidR="60B03287" w:rsidP="60B03287" w:rsidRDefault="60B03287" w14:paraId="05EEB282" w14:textId="49F3BBA8">
      <w:pPr>
        <w:spacing w:before="30" w:after="30"/>
        <w:jc w:val="center"/>
        <w:rPr>
          <w:rFonts w:ascii="Arial" w:hAnsi="Arial" w:eastAsia="Arial" w:cs="Arial"/>
          <w:color w:val="555555"/>
        </w:rPr>
      </w:pPr>
    </w:p>
    <w:p w:rsidR="60B03287" w:rsidP="60B03287" w:rsidRDefault="60B03287" w14:paraId="6641ADA8" w14:textId="13D3F1BF">
      <w:pPr>
        <w:spacing w:before="30" w:after="30"/>
        <w:jc w:val="center"/>
        <w:rPr>
          <w:rFonts w:ascii="Arial" w:hAnsi="Arial" w:eastAsia="Arial" w:cs="Arial"/>
          <w:color w:val="555555"/>
        </w:rPr>
      </w:pPr>
      <w:r w:rsidRPr="60B03287">
        <w:rPr>
          <w:rFonts w:ascii="Arial" w:hAnsi="Arial" w:eastAsia="Arial" w:cs="Arial"/>
          <w:color w:val="555555"/>
        </w:rPr>
        <w:t>New tools and strategies</w:t>
      </w:r>
    </w:p>
    <w:p w:rsidR="60B03287" w:rsidP="60B03287" w:rsidRDefault="60B03287" w14:paraId="679B4F17" w14:textId="4B19867C">
      <w:pPr>
        <w:spacing w:before="30" w:after="30"/>
        <w:jc w:val="center"/>
        <w:rPr>
          <w:rFonts w:ascii="Arial" w:hAnsi="Arial" w:eastAsia="Arial" w:cs="Arial"/>
          <w:color w:val="555555"/>
        </w:rPr>
      </w:pPr>
    </w:p>
    <w:p w:rsidR="3A6F6329" w:rsidP="60B03287" w:rsidRDefault="60B03287" w14:paraId="1D85EB7D" w14:textId="3E21D37C">
      <w:pPr>
        <w:spacing w:before="30" w:after="30"/>
        <w:jc w:val="center"/>
        <w:rPr>
          <w:rFonts w:ascii="Arial" w:hAnsi="Arial" w:eastAsia="Arial" w:cs="Arial"/>
          <w:color w:val="555555"/>
        </w:rPr>
      </w:pPr>
      <w:r w:rsidRPr="60B03287">
        <w:rPr>
          <w:rFonts w:ascii="Arial" w:hAnsi="Arial" w:eastAsia="Arial" w:cs="Arial"/>
          <w:color w:val="555555"/>
        </w:rPr>
        <w:t>The lessons drawn from the mock interview and how it will influence career development.</w:t>
      </w:r>
    </w:p>
    <w:p w:rsidR="60B03287" w:rsidP="60B03287" w:rsidRDefault="60B03287" w14:paraId="5ED9A440" w14:textId="2EFD9E9B">
      <w:pPr>
        <w:spacing w:before="30" w:after="30"/>
        <w:jc w:val="center"/>
        <w:rPr>
          <w:rFonts w:ascii="Arial" w:hAnsi="Arial" w:eastAsia="Arial" w:cs="Arial"/>
          <w:color w:val="555555"/>
        </w:rPr>
      </w:pPr>
    </w:p>
    <w:p w:rsidR="60B03287" w:rsidP="60B03287" w:rsidRDefault="60B03287" w14:paraId="22A2B72E" w14:textId="5F50F1C8">
      <w:pPr>
        <w:spacing w:before="30" w:after="30"/>
        <w:jc w:val="center"/>
        <w:rPr>
          <w:rFonts w:ascii="Arial" w:hAnsi="Arial" w:eastAsia="Arial" w:cs="Arial"/>
          <w:color w:val="555555"/>
        </w:rPr>
      </w:pPr>
    </w:p>
    <w:p w:rsidR="60B03287" w:rsidP="60B03287" w:rsidRDefault="60B03287" w14:paraId="3DE30EF7" w14:textId="0840046C">
      <w:pPr>
        <w:spacing w:before="30" w:after="30"/>
        <w:jc w:val="center"/>
        <w:rPr>
          <w:rFonts w:ascii="Arial" w:hAnsi="Arial" w:eastAsia="Arial" w:cs="Arial"/>
          <w:color w:val="555555"/>
        </w:rPr>
      </w:pPr>
    </w:p>
    <w:p w:rsidR="60B03287" w:rsidP="60B03287" w:rsidRDefault="60B03287" w14:paraId="460A39CA" w14:textId="66EDDC94">
      <w:pPr>
        <w:spacing w:before="30" w:after="30"/>
        <w:jc w:val="center"/>
        <w:rPr>
          <w:rFonts w:ascii="Arial" w:hAnsi="Arial" w:eastAsia="Arial" w:cs="Arial"/>
          <w:color w:val="555555"/>
        </w:rPr>
      </w:pPr>
    </w:p>
    <w:p w:rsidR="60B03287" w:rsidP="553C8A6C" w:rsidRDefault="553C8A6C" w14:paraId="3B0CE9C1" w14:textId="1131AF17">
      <w:pPr>
        <w:spacing w:before="30" w:after="30"/>
        <w:rPr>
          <w:rFonts w:ascii="Arial" w:hAnsi="Arial" w:eastAsia="Arial" w:cs="Arial"/>
          <w:color w:val="555555"/>
          <w:u w:val="single"/>
        </w:rPr>
      </w:pPr>
      <w:r w:rsidRPr="553C8A6C">
        <w:rPr>
          <w:rFonts w:ascii="Arial" w:hAnsi="Arial" w:eastAsia="Arial" w:cs="Arial"/>
          <w:color w:val="555555"/>
          <w:u w:val="single"/>
        </w:rPr>
        <w:t>Part Two - Conclusion</w:t>
      </w:r>
    </w:p>
    <w:p w:rsidR="60B03287" w:rsidP="60B03287" w:rsidRDefault="60B03287" w14:paraId="3936882B" w14:textId="6D0BE45D">
      <w:pPr>
        <w:spacing w:before="30" w:after="30"/>
        <w:jc w:val="center"/>
        <w:rPr>
          <w:rFonts w:ascii="Arial" w:hAnsi="Arial" w:eastAsia="Arial" w:cs="Arial"/>
          <w:color w:val="555555"/>
        </w:rPr>
      </w:pPr>
    </w:p>
    <w:p w:rsidR="60B03287" w:rsidP="60B03287" w:rsidRDefault="60B03287" w14:paraId="6A5FC9BC" w14:textId="31668F6B">
      <w:pPr>
        <w:spacing w:before="30" w:after="30"/>
        <w:jc w:val="center"/>
        <w:rPr>
          <w:rFonts w:ascii="Arial" w:hAnsi="Arial" w:eastAsia="Arial" w:cs="Arial"/>
          <w:color w:val="555555"/>
        </w:rPr>
      </w:pPr>
    </w:p>
    <w:p w:rsidR="60B03287" w:rsidP="60B03287" w:rsidRDefault="60B03287" w14:paraId="01D2378D" w14:textId="399FF0A2">
      <w:pPr>
        <w:spacing w:before="30" w:after="30"/>
        <w:jc w:val="center"/>
        <w:rPr>
          <w:rFonts w:ascii="Arial" w:hAnsi="Arial" w:eastAsia="Arial" w:cs="Arial"/>
          <w:color w:val="555555"/>
        </w:rPr>
      </w:pPr>
    </w:p>
    <w:p w:rsidR="60B03287" w:rsidP="60B03287" w:rsidRDefault="60B03287" w14:paraId="39F80692" w14:textId="3AAFFFE9">
      <w:pPr>
        <w:spacing w:before="30" w:after="30"/>
        <w:jc w:val="center"/>
        <w:rPr>
          <w:rFonts w:ascii="Arial" w:hAnsi="Arial" w:eastAsia="Arial" w:cs="Arial"/>
          <w:color w:val="555555"/>
        </w:rPr>
      </w:pPr>
    </w:p>
    <w:p w:rsidR="60B03287" w:rsidP="60B03287" w:rsidRDefault="60B03287" w14:paraId="49A8A8D0" w14:textId="202661F7">
      <w:pPr>
        <w:spacing w:before="30" w:after="30"/>
        <w:jc w:val="center"/>
        <w:rPr>
          <w:rFonts w:ascii="Arial" w:hAnsi="Arial" w:eastAsia="Arial" w:cs="Arial"/>
          <w:color w:val="555555"/>
        </w:rPr>
      </w:pPr>
    </w:p>
    <w:p w:rsidR="60B03287" w:rsidP="60B03287" w:rsidRDefault="60B03287" w14:paraId="7BEF1F0D" w14:textId="690DE6A7">
      <w:pPr>
        <w:spacing w:before="30" w:after="30"/>
        <w:jc w:val="center"/>
        <w:rPr>
          <w:rFonts w:ascii="Arial" w:hAnsi="Arial" w:eastAsia="Arial" w:cs="Arial"/>
          <w:color w:val="555555"/>
        </w:rPr>
      </w:pPr>
    </w:p>
    <w:p w:rsidR="60B03287" w:rsidP="60B03287" w:rsidRDefault="60B03287" w14:paraId="195A18D1" w14:textId="56DD367B">
      <w:pPr>
        <w:spacing w:before="30" w:after="30"/>
        <w:jc w:val="center"/>
        <w:rPr>
          <w:rFonts w:ascii="Arial" w:hAnsi="Arial" w:eastAsia="Arial" w:cs="Arial"/>
          <w:color w:val="555555"/>
        </w:rPr>
      </w:pPr>
    </w:p>
    <w:p w:rsidR="60B03287" w:rsidP="60B03287" w:rsidRDefault="60B03287" w14:paraId="21A186F7" w14:textId="17ED3F28">
      <w:pPr>
        <w:spacing w:before="30" w:after="30"/>
        <w:jc w:val="center"/>
        <w:rPr>
          <w:rFonts w:ascii="Arial" w:hAnsi="Arial" w:eastAsia="Arial" w:cs="Arial"/>
          <w:color w:val="555555"/>
        </w:rPr>
      </w:pPr>
    </w:p>
    <w:p w:rsidR="60B03287" w:rsidP="60B03287" w:rsidRDefault="60B03287" w14:paraId="4941CF95" w14:textId="62EAEAA2">
      <w:pPr>
        <w:spacing w:before="30" w:after="30"/>
        <w:jc w:val="center"/>
        <w:rPr>
          <w:rFonts w:ascii="Arial" w:hAnsi="Arial" w:eastAsia="Arial" w:cs="Arial"/>
          <w:color w:val="555555"/>
        </w:rPr>
      </w:pPr>
    </w:p>
    <w:p w:rsidR="60B03287" w:rsidP="60B03287" w:rsidRDefault="60B03287" w14:paraId="09DC4F54" w14:textId="670B3852">
      <w:pPr>
        <w:spacing w:before="30" w:after="30"/>
        <w:jc w:val="center"/>
        <w:rPr>
          <w:rFonts w:ascii="Arial" w:hAnsi="Arial" w:eastAsia="Arial" w:cs="Arial"/>
          <w:color w:val="555555"/>
        </w:rPr>
      </w:pPr>
    </w:p>
    <w:p w:rsidR="60B03287" w:rsidP="60B03287" w:rsidRDefault="60B03287" w14:paraId="01E4E149" w14:textId="7487322D">
      <w:pPr>
        <w:spacing w:before="30" w:after="30"/>
        <w:jc w:val="center"/>
        <w:rPr>
          <w:rFonts w:ascii="Arial" w:hAnsi="Arial" w:eastAsia="Arial" w:cs="Arial"/>
          <w:color w:val="555555"/>
        </w:rPr>
      </w:pPr>
    </w:p>
    <w:p w:rsidR="60B03287" w:rsidP="60B03287" w:rsidRDefault="60B03287" w14:paraId="605BE5C4" w14:textId="174C77B1">
      <w:pPr>
        <w:spacing w:before="30" w:after="30"/>
        <w:jc w:val="center"/>
        <w:rPr>
          <w:rFonts w:ascii="Arial" w:hAnsi="Arial" w:eastAsia="Arial" w:cs="Arial"/>
          <w:color w:val="555555"/>
        </w:rPr>
      </w:pPr>
    </w:p>
    <w:p w:rsidR="60B03287" w:rsidP="60B03287" w:rsidRDefault="60B03287" w14:paraId="5E5A72F4" w14:textId="24B2829D">
      <w:pPr>
        <w:spacing w:before="30" w:after="30"/>
        <w:jc w:val="center"/>
        <w:rPr>
          <w:rFonts w:ascii="Arial" w:hAnsi="Arial" w:eastAsia="Arial" w:cs="Arial"/>
          <w:color w:val="555555"/>
        </w:rPr>
      </w:pPr>
    </w:p>
    <w:p w:rsidR="60B03287" w:rsidP="60B03287" w:rsidRDefault="60B03287" w14:paraId="18E3F231" w14:textId="0A1911CF">
      <w:pPr>
        <w:spacing w:before="30" w:after="30"/>
        <w:jc w:val="center"/>
        <w:rPr>
          <w:rFonts w:ascii="Arial" w:hAnsi="Arial" w:eastAsia="Arial" w:cs="Arial"/>
          <w:color w:val="555555"/>
        </w:rPr>
      </w:pPr>
    </w:p>
    <w:p w:rsidR="60B03287" w:rsidP="60B03287" w:rsidRDefault="60B03287" w14:paraId="0CC8126E" w14:textId="15770CEE">
      <w:pPr>
        <w:spacing w:before="30" w:after="30"/>
        <w:jc w:val="center"/>
        <w:rPr>
          <w:rFonts w:ascii="Arial" w:hAnsi="Arial" w:eastAsia="Arial" w:cs="Arial"/>
          <w:color w:val="555555"/>
        </w:rPr>
      </w:pPr>
    </w:p>
    <w:p w:rsidR="60B03287" w:rsidP="60B03287" w:rsidRDefault="60B03287" w14:paraId="5FA1F49A" w14:textId="0FD1ADCF">
      <w:pPr>
        <w:spacing w:before="30" w:after="30"/>
        <w:jc w:val="center"/>
        <w:rPr>
          <w:rFonts w:ascii="Arial" w:hAnsi="Arial" w:eastAsia="Arial" w:cs="Arial"/>
          <w:color w:val="555555"/>
        </w:rPr>
      </w:pPr>
    </w:p>
    <w:p w:rsidR="60B03287" w:rsidP="60B03287" w:rsidRDefault="60B03287" w14:paraId="4D46F486" w14:textId="64A35963">
      <w:pPr>
        <w:spacing w:before="30" w:after="30"/>
        <w:jc w:val="center"/>
        <w:rPr>
          <w:rFonts w:ascii="Arial" w:hAnsi="Arial" w:eastAsia="Arial" w:cs="Arial"/>
          <w:color w:val="555555"/>
        </w:rPr>
      </w:pPr>
    </w:p>
    <w:p w:rsidR="60B03287" w:rsidP="60B03287" w:rsidRDefault="60B03287" w14:paraId="691763D7" w14:textId="247CAC9F">
      <w:pPr>
        <w:spacing w:before="30" w:after="30"/>
        <w:jc w:val="center"/>
        <w:rPr>
          <w:rFonts w:ascii="Arial" w:hAnsi="Arial" w:eastAsia="Arial" w:cs="Arial"/>
          <w:color w:val="555555"/>
        </w:rPr>
      </w:pPr>
    </w:p>
    <w:p w:rsidR="60B03287" w:rsidP="60B03287" w:rsidRDefault="60B03287" w14:paraId="38E7EF8B" w14:textId="2024462B">
      <w:pPr>
        <w:spacing w:before="30" w:after="30"/>
        <w:jc w:val="center"/>
        <w:rPr>
          <w:rFonts w:ascii="Arial" w:hAnsi="Arial" w:eastAsia="Arial" w:cs="Arial"/>
          <w:color w:val="555555"/>
        </w:rPr>
      </w:pPr>
    </w:p>
    <w:p w:rsidR="60B03287" w:rsidP="60B03287" w:rsidRDefault="60B03287" w14:paraId="4BB00978" w14:textId="72D98FF1">
      <w:pPr>
        <w:spacing w:before="30" w:after="30"/>
        <w:jc w:val="center"/>
        <w:rPr>
          <w:rFonts w:ascii="Arial" w:hAnsi="Arial" w:eastAsia="Arial" w:cs="Arial"/>
          <w:color w:val="555555"/>
        </w:rPr>
      </w:pPr>
    </w:p>
    <w:p w:rsidR="60B03287" w:rsidP="553C8A6C" w:rsidRDefault="553C8A6C" w14:paraId="33BCDFCD" w14:textId="2C7258C7">
      <w:pPr>
        <w:spacing w:before="30" w:after="30"/>
        <w:rPr>
          <w:rFonts w:ascii="Arial" w:hAnsi="Arial" w:eastAsia="Arial" w:cs="Arial"/>
          <w:color w:val="555555"/>
        </w:rPr>
      </w:pPr>
      <w:r w:rsidRPr="553C8A6C">
        <w:rPr>
          <w:rFonts w:ascii="Georgia" w:hAnsi="Georgia" w:eastAsia="Georgia" w:cs="Georgia"/>
          <w:b/>
          <w:bCs/>
          <w:color w:val="555555"/>
          <w:sz w:val="32"/>
          <w:szCs w:val="32"/>
          <w:u w:val="single"/>
        </w:rPr>
        <w:t>Conclusion</w:t>
      </w:r>
    </w:p>
    <w:p w:rsidR="553C8A6C" w:rsidP="553C8A6C" w:rsidRDefault="553C8A6C" w14:paraId="0B0D6C1C" w14:textId="7A905358">
      <w:pPr>
        <w:spacing w:before="30" w:after="30"/>
        <w:rPr>
          <w:rFonts w:ascii="Georgia" w:hAnsi="Georgia" w:eastAsia="Georgia" w:cs="Georgia"/>
          <w:b/>
          <w:bCs/>
          <w:color w:val="555555"/>
          <w:sz w:val="32"/>
          <w:szCs w:val="32"/>
          <w:u w:val="single"/>
        </w:rPr>
      </w:pPr>
    </w:p>
    <w:p w:rsidR="553C8A6C" w:rsidP="553C8A6C" w:rsidRDefault="553C8A6C" w14:paraId="7842B7D9" w14:textId="228CA3A3">
      <w:pPr>
        <w:spacing w:before="30" w:after="30"/>
        <w:rPr>
          <w:rFonts w:ascii="Georgia" w:hAnsi="Georgia" w:eastAsia="Georgia" w:cs="Georgia"/>
          <w:b/>
          <w:bCs/>
          <w:color w:val="555555"/>
          <w:sz w:val="32"/>
          <w:szCs w:val="32"/>
          <w:u w:val="single"/>
        </w:rPr>
      </w:pPr>
      <w:r w:rsidRPr="7951C225" w:rsidR="7951C225">
        <w:rPr>
          <w:rFonts w:ascii="Georgia" w:hAnsi="Georgia" w:eastAsia="Georgia" w:cs="Georgia"/>
          <w:b w:val="1"/>
          <w:bCs w:val="1"/>
          <w:color w:val="555555"/>
          <w:sz w:val="32"/>
          <w:szCs w:val="32"/>
          <w:u w:val="single"/>
        </w:rPr>
        <w:t>References</w:t>
      </w:r>
    </w:p>
    <w:p w:rsidR="7951C225" w:rsidP="7951C225" w:rsidRDefault="7951C225" w14:paraId="2EC12874" w14:textId="4700F581">
      <w:pPr>
        <w:pStyle w:val="Normal"/>
        <w:spacing w:before="30" w:after="30"/>
        <w:rPr>
          <w:rFonts w:ascii="Georgia" w:hAnsi="Georgia" w:eastAsia="Georgia" w:cs="Georgia"/>
          <w:b w:val="1"/>
          <w:bCs w:val="1"/>
          <w:color w:val="555555"/>
          <w:sz w:val="32"/>
          <w:szCs w:val="32"/>
          <w:u w:val="single"/>
        </w:rPr>
      </w:pPr>
    </w:p>
    <w:p w:rsidR="7951C225" w:rsidP="7951C225" w:rsidRDefault="7951C225" w14:paraId="7BB35A9E" w14:textId="7EDFA56C">
      <w:pPr>
        <w:pStyle w:val="Normal"/>
        <w:spacing w:before="30" w:after="30"/>
        <w:rPr>
          <w:rFonts w:ascii="Arial" w:hAnsi="Arial" w:eastAsia="Arial" w:cs="Arial"/>
          <w:noProof w:val="0"/>
          <w:color w:val="222222"/>
          <w:sz w:val="22"/>
          <w:szCs w:val="22"/>
          <w:lang w:val="en-GB"/>
        </w:rPr>
      </w:pPr>
      <w:r w:rsidRPr="7951C225" w:rsidR="7951C225">
        <w:rPr>
          <w:rFonts w:ascii="Arial" w:hAnsi="Arial" w:eastAsia="Arial" w:cs="Arial"/>
          <w:noProof w:val="0"/>
          <w:color w:val="222222"/>
          <w:sz w:val="22"/>
          <w:szCs w:val="22"/>
          <w:lang w:val="en-GB"/>
        </w:rPr>
        <w:t xml:space="preserve">Rees, C. and Sheard, C., 2004. Undergraduate medical students' views about a reflective portfolio assessment of their communication skills learning. </w:t>
      </w:r>
      <w:r w:rsidRPr="7951C225" w:rsidR="7951C225">
        <w:rPr>
          <w:rFonts w:ascii="Arial" w:hAnsi="Arial" w:eastAsia="Arial" w:cs="Arial"/>
          <w:i w:val="1"/>
          <w:iCs w:val="1"/>
          <w:noProof w:val="0"/>
          <w:color w:val="222222"/>
          <w:sz w:val="22"/>
          <w:szCs w:val="22"/>
          <w:lang w:val="en-GB"/>
        </w:rPr>
        <w:t>Medical Education</w:t>
      </w:r>
      <w:r w:rsidRPr="7951C225" w:rsidR="7951C225">
        <w:rPr>
          <w:rFonts w:ascii="Arial" w:hAnsi="Arial" w:eastAsia="Arial" w:cs="Arial"/>
          <w:noProof w:val="0"/>
          <w:color w:val="222222"/>
          <w:sz w:val="22"/>
          <w:szCs w:val="22"/>
          <w:lang w:val="en-GB"/>
        </w:rPr>
        <w:t xml:space="preserve">, </w:t>
      </w:r>
      <w:r w:rsidRPr="7951C225" w:rsidR="7951C225">
        <w:rPr>
          <w:rFonts w:ascii="Arial" w:hAnsi="Arial" w:eastAsia="Arial" w:cs="Arial"/>
          <w:i w:val="1"/>
          <w:iCs w:val="1"/>
          <w:noProof w:val="0"/>
          <w:color w:val="222222"/>
          <w:sz w:val="22"/>
          <w:szCs w:val="22"/>
          <w:lang w:val="en-GB"/>
        </w:rPr>
        <w:t>38</w:t>
      </w:r>
      <w:r w:rsidRPr="7951C225" w:rsidR="7951C225">
        <w:rPr>
          <w:rFonts w:ascii="Arial" w:hAnsi="Arial" w:eastAsia="Arial" w:cs="Arial"/>
          <w:noProof w:val="0"/>
          <w:color w:val="222222"/>
          <w:sz w:val="22"/>
          <w:szCs w:val="22"/>
          <w:lang w:val="en-GB"/>
        </w:rPr>
        <w:t>(2), pp.125-128.</w:t>
      </w:r>
    </w:p>
    <w:p w:rsidR="7951C225" w:rsidP="7951C225" w:rsidRDefault="7951C225" w14:paraId="69E57B7B" w14:textId="7F581294">
      <w:pPr>
        <w:pStyle w:val="Normal"/>
        <w:spacing w:before="30" w:after="30"/>
        <w:rPr>
          <w:rFonts w:ascii="Arial" w:hAnsi="Arial" w:eastAsia="Arial" w:cs="Arial"/>
          <w:noProof w:val="0"/>
          <w:color w:val="222222"/>
          <w:sz w:val="22"/>
          <w:szCs w:val="22"/>
          <w:lang w:val="en-GB"/>
        </w:rPr>
      </w:pPr>
    </w:p>
    <w:p w:rsidR="7951C225" w:rsidP="7951C225" w:rsidRDefault="7951C225" w14:paraId="70751EA8" w14:textId="7891CAAA">
      <w:pPr>
        <w:pStyle w:val="Normal"/>
        <w:spacing w:before="30" w:after="30"/>
        <w:rPr>
          <w:rFonts w:ascii="Arial" w:hAnsi="Arial" w:eastAsia="Arial" w:cs="Arial"/>
          <w:noProof w:val="0"/>
          <w:sz w:val="22"/>
          <w:szCs w:val="22"/>
          <w:lang w:val="en-GB"/>
        </w:rPr>
      </w:pPr>
      <w:r w:rsidRPr="7951C225" w:rsidR="7951C225">
        <w:rPr>
          <w:rFonts w:ascii="Arial" w:hAnsi="Arial" w:eastAsia="Arial" w:cs="Arial"/>
          <w:noProof w:val="0"/>
          <w:sz w:val="22"/>
          <w:szCs w:val="22"/>
          <w:lang w:val="en-GB"/>
        </w:rPr>
        <w:t xml:space="preserve">Morin, A. (2011). </w:t>
      </w:r>
      <w:r w:rsidRPr="7951C225" w:rsidR="7951C225">
        <w:rPr>
          <w:rFonts w:ascii="Arial" w:hAnsi="Arial" w:eastAsia="Arial" w:cs="Arial"/>
          <w:i w:val="1"/>
          <w:iCs w:val="1"/>
          <w:noProof w:val="0"/>
          <w:sz w:val="22"/>
          <w:szCs w:val="22"/>
          <w:lang w:val="en-GB"/>
        </w:rPr>
        <w:t>Self-Awareness: How It Develops and Why It Matters</w:t>
      </w:r>
      <w:r w:rsidRPr="7951C225" w:rsidR="7951C225">
        <w:rPr>
          <w:rFonts w:ascii="Arial" w:hAnsi="Arial" w:eastAsia="Arial" w:cs="Arial"/>
          <w:noProof w:val="0"/>
          <w:sz w:val="22"/>
          <w:szCs w:val="22"/>
          <w:lang w:val="en-GB"/>
        </w:rPr>
        <w:t xml:space="preserve">. [online] </w:t>
      </w:r>
      <w:proofErr w:type="spellStart"/>
      <w:r w:rsidRPr="7951C225" w:rsidR="7951C225">
        <w:rPr>
          <w:rFonts w:ascii="Arial" w:hAnsi="Arial" w:eastAsia="Arial" w:cs="Arial"/>
          <w:noProof w:val="0"/>
          <w:sz w:val="22"/>
          <w:szCs w:val="22"/>
          <w:lang w:val="en-GB"/>
        </w:rPr>
        <w:t>Verywell</w:t>
      </w:r>
      <w:proofErr w:type="spellEnd"/>
      <w:r w:rsidRPr="7951C225" w:rsidR="7951C225">
        <w:rPr>
          <w:rFonts w:ascii="Arial" w:hAnsi="Arial" w:eastAsia="Arial" w:cs="Arial"/>
          <w:noProof w:val="0"/>
          <w:sz w:val="22"/>
          <w:szCs w:val="22"/>
          <w:lang w:val="en-GB"/>
        </w:rPr>
        <w:t xml:space="preserve"> Mind. Available at: https://www.verywellmind.com/what-is-self-awareness-2795023 [Accessed 10 Jan. 2020].</w:t>
      </w:r>
    </w:p>
    <w:p w:rsidR="7951C225" w:rsidP="7951C225" w:rsidRDefault="7951C225" w14:paraId="7E0FE991" w14:textId="291A8158">
      <w:pPr>
        <w:pStyle w:val="Normal"/>
        <w:spacing w:before="30" w:after="30"/>
        <w:rPr>
          <w:rFonts w:ascii="Arial" w:hAnsi="Arial" w:eastAsia="Arial" w:cs="Arial"/>
          <w:noProof w:val="0"/>
          <w:color w:val="222222"/>
          <w:sz w:val="22"/>
          <w:szCs w:val="22"/>
          <w:lang w:val="en-GB"/>
        </w:rPr>
      </w:pPr>
    </w:p>
    <w:p w:rsidR="7951C225" w:rsidP="7951C225" w:rsidRDefault="7951C225" w14:paraId="592C2643" w14:textId="47DC93F1">
      <w:pPr>
        <w:pStyle w:val="Normal"/>
        <w:spacing w:before="30" w:after="30"/>
        <w:rPr>
          <w:rFonts w:ascii="Arial" w:hAnsi="Arial" w:eastAsia="Arial" w:cs="Arial"/>
          <w:noProof w:val="0"/>
          <w:sz w:val="22"/>
          <w:szCs w:val="22"/>
          <w:lang w:val="en-GB"/>
        </w:rPr>
      </w:pPr>
      <w:r w:rsidRPr="7951C225" w:rsidR="7951C225">
        <w:rPr>
          <w:rFonts w:ascii="Arial" w:hAnsi="Arial" w:eastAsia="Arial" w:cs="Arial"/>
          <w:noProof w:val="0"/>
          <w:sz w:val="22"/>
          <w:szCs w:val="22"/>
          <w:lang w:val="en-GB"/>
        </w:rPr>
        <w:t xml:space="preserve">Merriam-Webster.com. (2020). </w:t>
      </w:r>
      <w:r w:rsidRPr="7951C225" w:rsidR="7951C225">
        <w:rPr>
          <w:rFonts w:ascii="Arial" w:hAnsi="Arial" w:eastAsia="Arial" w:cs="Arial"/>
          <w:i w:val="1"/>
          <w:iCs w:val="1"/>
          <w:noProof w:val="0"/>
          <w:sz w:val="22"/>
          <w:szCs w:val="22"/>
          <w:lang w:val="en-GB"/>
        </w:rPr>
        <w:t>Dictionary by Merriam-Webster: America's most-trusted online dictionary</w:t>
      </w:r>
      <w:r w:rsidRPr="7951C225" w:rsidR="7951C225">
        <w:rPr>
          <w:rFonts w:ascii="Arial" w:hAnsi="Arial" w:eastAsia="Arial" w:cs="Arial"/>
          <w:noProof w:val="0"/>
          <w:sz w:val="22"/>
          <w:szCs w:val="22"/>
          <w:lang w:val="en-GB"/>
        </w:rPr>
        <w:t>. [online] Available at: https://www.merriam-webster.com/ [Accessed 10 Jan. 2020]</w:t>
      </w:r>
    </w:p>
    <w:p w:rsidR="7951C225" w:rsidP="7951C225" w:rsidRDefault="7951C225" w14:paraId="0A862196" w14:textId="3AE09822">
      <w:pPr>
        <w:pStyle w:val="Normal"/>
        <w:spacing w:before="30" w:after="30"/>
        <w:rPr>
          <w:rFonts w:ascii="Arial" w:hAnsi="Arial" w:eastAsia="Arial" w:cs="Arial"/>
          <w:noProof w:val="0"/>
          <w:sz w:val="22"/>
          <w:szCs w:val="22"/>
          <w:lang w:val="en-GB"/>
        </w:rPr>
      </w:pPr>
    </w:p>
    <w:p w:rsidR="7951C225" w:rsidP="7951C225" w:rsidRDefault="7951C225" w14:paraId="4F55D8A7" w14:textId="504CBA33">
      <w:pPr>
        <w:pStyle w:val="Normal"/>
        <w:spacing w:before="30" w:after="30"/>
        <w:rPr>
          <w:rFonts w:ascii="Arial" w:hAnsi="Arial" w:eastAsia="Arial" w:cs="Arial"/>
          <w:noProof w:val="0"/>
          <w:sz w:val="22"/>
          <w:szCs w:val="22"/>
          <w:lang w:val="en-GB"/>
        </w:rPr>
      </w:pPr>
      <w:r w:rsidRPr="7951C225" w:rsidR="7951C225">
        <w:rPr>
          <w:rFonts w:ascii="Arial" w:hAnsi="Arial" w:eastAsia="Arial" w:cs="Arial"/>
          <w:noProof w:val="0"/>
          <w:sz w:val="22"/>
          <w:szCs w:val="22"/>
          <w:lang w:val="en-GB"/>
        </w:rPr>
        <w:t xml:space="preserve">Mcgill, B. (2020). </w:t>
      </w:r>
      <w:r w:rsidRPr="7951C225" w:rsidR="7951C225">
        <w:rPr>
          <w:rFonts w:ascii="Arial" w:hAnsi="Arial" w:eastAsia="Arial" w:cs="Arial"/>
          <w:i w:val="1"/>
          <w:iCs w:val="1"/>
          <w:noProof w:val="0"/>
          <w:sz w:val="22"/>
          <w:szCs w:val="22"/>
          <w:lang w:val="en-GB"/>
        </w:rPr>
        <w:t>A quote from Simple Reminders</w:t>
      </w:r>
      <w:r w:rsidRPr="7951C225" w:rsidR="7951C225">
        <w:rPr>
          <w:rFonts w:ascii="Arial" w:hAnsi="Arial" w:eastAsia="Arial" w:cs="Arial"/>
          <w:noProof w:val="0"/>
          <w:sz w:val="22"/>
          <w:szCs w:val="22"/>
          <w:lang w:val="en-GB"/>
        </w:rPr>
        <w:t>. [online] Goodreads.com. Available at: https://www.goodreads.com/quotes/1307078-people-who-have-had-little-self-reflection-live-life-in-a [Accessed 11 Jan. 2020].</w:t>
      </w:r>
    </w:p>
    <w:p w:rsidR="7951C225" w:rsidP="7951C225" w:rsidRDefault="7951C225" w14:paraId="1D1E89C3" w14:textId="41D97AD7">
      <w:pPr>
        <w:pStyle w:val="Normal"/>
        <w:spacing w:before="30" w:after="30"/>
        <w:rPr>
          <w:rFonts w:ascii="Arial" w:hAnsi="Arial" w:eastAsia="Arial" w:cs="Arial"/>
          <w:noProof w:val="0"/>
          <w:sz w:val="19"/>
          <w:szCs w:val="19"/>
          <w:lang w:val="en-GB"/>
        </w:rPr>
      </w:pPr>
    </w:p>
    <w:p w:rsidR="7951C225" w:rsidP="7951C225" w:rsidRDefault="7951C225" w14:paraId="33E11664" w14:textId="26B48CA8">
      <w:pPr>
        <w:pStyle w:val="Normal"/>
        <w:spacing w:before="30" w:after="30"/>
        <w:rPr>
          <w:rFonts w:ascii="Arial" w:hAnsi="Arial" w:eastAsia="Arial" w:cs="Arial"/>
          <w:noProof w:val="0"/>
          <w:sz w:val="19"/>
          <w:szCs w:val="19"/>
          <w:lang w:val="en-GB"/>
        </w:rPr>
      </w:pPr>
    </w:p>
    <w:p w:rsidR="7951C225" w:rsidP="7951C225" w:rsidRDefault="7951C225" w14:paraId="70CE7AFD" w14:textId="2730FA97">
      <w:pPr>
        <w:pStyle w:val="Normal"/>
        <w:spacing w:before="30" w:after="30"/>
        <w:rPr>
          <w:rFonts w:ascii="Arial" w:hAnsi="Arial" w:eastAsia="Arial" w:cs="Arial"/>
          <w:noProof w:val="0"/>
          <w:sz w:val="19"/>
          <w:szCs w:val="19"/>
          <w:lang w:val="en-GB"/>
        </w:rPr>
      </w:pPr>
    </w:p>
    <w:p w:rsidR="7951C225" w:rsidP="7951C225" w:rsidRDefault="7951C225" w14:paraId="4D3DB7DF" w14:textId="1CB8758A">
      <w:pPr>
        <w:pStyle w:val="Normal"/>
        <w:spacing w:before="30" w:after="30"/>
      </w:pPr>
      <w:r w:rsidRPr="7951C225" w:rsidR="7951C225">
        <w:rPr>
          <w:rFonts w:ascii="Arial" w:hAnsi="Arial" w:eastAsia="Arial" w:cs="Arial"/>
          <w:noProof w:val="0"/>
          <w:sz w:val="19"/>
          <w:szCs w:val="19"/>
          <w:lang w:val="en-GB"/>
        </w:rPr>
        <w:t>.</w:t>
      </w:r>
    </w:p>
    <w:p w:rsidR="553C8A6C" w:rsidP="553C8A6C" w:rsidRDefault="553C8A6C" w14:paraId="576CD423" w14:textId="0026BAAF">
      <w:pPr>
        <w:spacing w:before="30" w:after="30"/>
        <w:rPr>
          <w:rFonts w:ascii="Georgia" w:hAnsi="Georgia" w:eastAsia="Georgia" w:cs="Georgia"/>
          <w:b/>
          <w:bCs/>
          <w:color w:val="555555"/>
          <w:sz w:val="32"/>
          <w:szCs w:val="32"/>
          <w:u w:val="single"/>
        </w:rPr>
      </w:pPr>
      <w:r w:rsidRPr="7951C225" w:rsidR="7951C225">
        <w:rPr>
          <w:rFonts w:ascii="Georgia" w:hAnsi="Georgia" w:eastAsia="Georgia" w:cs="Georgia"/>
          <w:b w:val="1"/>
          <w:bCs w:val="1"/>
          <w:color w:val="555555"/>
          <w:sz w:val="32"/>
          <w:szCs w:val="32"/>
          <w:u w:val="single"/>
        </w:rPr>
        <w:t>Appendix’s</w:t>
      </w:r>
    </w:p>
    <w:p w:rsidR="3A6F6329" w:rsidP="553C8A6C" w:rsidRDefault="3A6F6329" w14:paraId="5BEEB86D" w14:textId="3D002BAD">
      <w:pPr>
        <w:spacing w:before="30" w:after="30"/>
        <w:jc w:val="center"/>
        <w:rPr>
          <w:rFonts w:ascii="Arial" w:hAnsi="Arial" w:eastAsia="Arial" w:cs="Arial"/>
          <w:color w:val="555555"/>
        </w:rPr>
      </w:pPr>
    </w:p>
    <w:p w:rsidR="553C8A6C" w:rsidP="553C8A6C" w:rsidRDefault="553C8A6C" w14:paraId="207A5B3D" w14:textId="5012639B">
      <w:pPr>
        <w:spacing w:before="30" w:after="30"/>
        <w:jc w:val="center"/>
        <w:rPr>
          <w:rFonts w:ascii="Arial" w:hAnsi="Arial" w:eastAsia="Arial" w:cs="Arial"/>
          <w:color w:val="555555"/>
        </w:rPr>
      </w:pPr>
    </w:p>
    <w:p w:rsidR="553C8A6C" w:rsidP="553C8A6C" w:rsidRDefault="553C8A6C" w14:paraId="5F2AE87A" w14:textId="2DCC9446">
      <w:pPr>
        <w:spacing w:before="30" w:after="30"/>
        <w:jc w:val="center"/>
        <w:rPr>
          <w:rFonts w:ascii="Arial" w:hAnsi="Arial" w:eastAsia="Arial" w:cs="Arial"/>
          <w:color w:val="555555"/>
        </w:rPr>
      </w:pPr>
    </w:p>
    <w:p w:rsidR="3A6F6329" w:rsidP="3A6F6329" w:rsidRDefault="3A6F6329" w14:paraId="1F76AA57" w14:textId="333F8B4E">
      <w:pPr>
        <w:spacing w:before="30" w:after="30"/>
        <w:jc w:val="center"/>
        <w:rPr>
          <w:rFonts w:ascii="Arial" w:hAnsi="Arial" w:eastAsia="Arial" w:cs="Arial"/>
          <w:color w:val="555555"/>
        </w:rPr>
      </w:pPr>
    </w:p>
    <w:p w:rsidR="3A6F6329" w:rsidP="3A6F6329" w:rsidRDefault="3A6F6329" w14:paraId="149C43AA" w14:textId="560B90FF">
      <w:pPr>
        <w:spacing w:before="30" w:after="30"/>
        <w:jc w:val="center"/>
        <w:rPr>
          <w:rFonts w:ascii="Arial" w:hAnsi="Arial" w:eastAsia="Arial" w:cs="Arial"/>
          <w:color w:val="555555"/>
        </w:rPr>
      </w:pPr>
    </w:p>
    <w:p w:rsidR="3A6F6329" w:rsidP="3A6F6329" w:rsidRDefault="3A6F6329" w14:paraId="69E976DA" w14:textId="43928B72">
      <w:pPr>
        <w:spacing w:before="30" w:after="30"/>
        <w:jc w:val="center"/>
        <w:rPr>
          <w:rFonts w:ascii="Arial" w:hAnsi="Arial" w:eastAsia="Arial" w:cs="Arial"/>
          <w:color w:val="555555"/>
        </w:rPr>
      </w:pPr>
    </w:p>
    <w:p w:rsidR="3A6F6329" w:rsidP="3A6F6329" w:rsidRDefault="3A6F6329" w14:paraId="20D4A8E6" w14:textId="590A0593">
      <w:pPr>
        <w:spacing w:before="30" w:after="30"/>
        <w:jc w:val="center"/>
        <w:rPr>
          <w:rFonts w:ascii="Arial" w:hAnsi="Arial" w:eastAsia="Arial" w:cs="Arial"/>
          <w:color w:val="555555"/>
        </w:rPr>
      </w:pPr>
    </w:p>
    <w:p w:rsidR="3A6F6329" w:rsidP="3A6F6329" w:rsidRDefault="3A6F6329" w14:paraId="659EB7A6" w14:textId="10187924">
      <w:pPr>
        <w:spacing w:before="30" w:after="30"/>
        <w:jc w:val="center"/>
        <w:rPr>
          <w:rFonts w:ascii="Arial" w:hAnsi="Arial" w:eastAsia="Arial" w:cs="Arial"/>
          <w:color w:val="555555"/>
        </w:rPr>
      </w:pPr>
    </w:p>
    <w:p w:rsidR="3A6F6329" w:rsidP="3A6F6329" w:rsidRDefault="3A6F6329" w14:paraId="10353A65" w14:textId="4C8E2D23">
      <w:pPr>
        <w:spacing w:before="30" w:after="30"/>
        <w:jc w:val="center"/>
        <w:rPr>
          <w:rFonts w:ascii="Arial" w:hAnsi="Arial" w:eastAsia="Arial" w:cs="Arial"/>
          <w:color w:val="555555"/>
        </w:rPr>
      </w:pPr>
    </w:p>
    <w:p w:rsidR="3A6F6329" w:rsidP="3A6F6329" w:rsidRDefault="3A6F6329" w14:paraId="7E9C99E7" w14:textId="6BCFC5C5">
      <w:pPr>
        <w:spacing w:before="30" w:after="30"/>
        <w:jc w:val="center"/>
        <w:rPr>
          <w:rFonts w:ascii="Arial" w:hAnsi="Arial" w:eastAsia="Arial" w:cs="Arial"/>
          <w:color w:val="555555"/>
        </w:rPr>
      </w:pPr>
    </w:p>
    <w:p w:rsidR="3A6F6329" w:rsidP="3A6F6329" w:rsidRDefault="3A6F6329" w14:paraId="0F07BD0E" w14:textId="01D51EDE">
      <w:pPr>
        <w:spacing w:before="30" w:after="30"/>
        <w:jc w:val="center"/>
        <w:rPr>
          <w:rFonts w:ascii="Arial" w:hAnsi="Arial" w:eastAsia="Arial" w:cs="Arial"/>
          <w:color w:val="555555"/>
        </w:rPr>
      </w:pPr>
    </w:p>
    <w:p w:rsidR="3A6F6329" w:rsidP="3A6F6329" w:rsidRDefault="3A6F6329" w14:paraId="09200D65" w14:textId="423597FB">
      <w:pPr>
        <w:spacing w:before="30" w:after="30"/>
        <w:jc w:val="center"/>
        <w:rPr>
          <w:rFonts w:ascii="Arial" w:hAnsi="Arial" w:eastAsia="Arial" w:cs="Arial"/>
          <w:color w:val="555555"/>
        </w:rPr>
      </w:pPr>
    </w:p>
    <w:p w:rsidR="3A6F6329" w:rsidP="3A6F6329" w:rsidRDefault="3A6F6329" w14:paraId="10F6F1BF" w14:textId="1ED14FF8">
      <w:pPr>
        <w:spacing w:before="30" w:after="30"/>
        <w:jc w:val="center"/>
        <w:rPr>
          <w:rFonts w:ascii="Arial" w:hAnsi="Arial" w:eastAsia="Arial" w:cs="Arial"/>
          <w:color w:val="555555"/>
        </w:rPr>
      </w:pPr>
    </w:p>
    <w:p w:rsidR="3A6F6329" w:rsidP="3A6F6329" w:rsidRDefault="3A6F6329" w14:paraId="2DBCF87B" w14:textId="7547AB0C">
      <w:pPr>
        <w:spacing w:before="30" w:after="30"/>
        <w:jc w:val="center"/>
        <w:rPr>
          <w:rFonts w:ascii="Arial" w:hAnsi="Arial" w:eastAsia="Arial" w:cs="Arial"/>
          <w:color w:val="555555"/>
        </w:rPr>
      </w:pPr>
    </w:p>
    <w:p w:rsidR="3A6F6329" w:rsidP="3A6F6329" w:rsidRDefault="3A6F6329" w14:paraId="712EF1A0" w14:textId="228F65CA">
      <w:pPr>
        <w:spacing w:before="30" w:after="30"/>
        <w:jc w:val="center"/>
        <w:rPr>
          <w:rFonts w:ascii="Arial" w:hAnsi="Arial" w:eastAsia="Arial" w:cs="Arial"/>
          <w:color w:val="555555"/>
        </w:rPr>
      </w:pPr>
    </w:p>
    <w:p w:rsidR="3A6F6329" w:rsidP="3A6F6329" w:rsidRDefault="3A6F6329" w14:paraId="6D9D9F11" w14:textId="0210E467">
      <w:pPr>
        <w:spacing w:before="30" w:after="30"/>
        <w:jc w:val="center"/>
        <w:rPr>
          <w:rFonts w:ascii="Arial" w:hAnsi="Arial" w:eastAsia="Arial" w:cs="Arial"/>
          <w:color w:val="555555"/>
        </w:rPr>
      </w:pPr>
    </w:p>
    <w:p w:rsidR="60B03287" w:rsidP="60B03287" w:rsidRDefault="60B03287" w14:paraId="7E864C61" w14:textId="18A9ED6E">
      <w:pPr>
        <w:spacing w:before="30" w:after="30"/>
        <w:jc w:val="center"/>
        <w:rPr>
          <w:rFonts w:ascii="Georgia" w:hAnsi="Georgia" w:eastAsia="Georgia" w:cs="Georgia"/>
          <w:b/>
          <w:bCs/>
          <w:color w:val="000000" w:themeColor="text1"/>
          <w:sz w:val="32"/>
          <w:szCs w:val="32"/>
          <w:u w:val="single"/>
        </w:rPr>
      </w:pPr>
      <w:r w:rsidRPr="60B03287">
        <w:rPr>
          <w:rFonts w:ascii="Arial" w:hAnsi="Arial" w:eastAsia="Arial" w:cs="Arial"/>
          <w:color w:val="555555"/>
        </w:rPr>
        <w:t xml:space="preserve">                                                                                                                                                                                                                                                                                                                                                                                                                                                     </w:t>
      </w:r>
    </w:p>
    <w:p w:rsidR="60B03287" w:rsidP="60B03287" w:rsidRDefault="60B03287" w14:paraId="50358770" w14:textId="1DCBF92A">
      <w:pPr>
        <w:spacing w:before="30" w:after="30"/>
        <w:jc w:val="center"/>
        <w:rPr>
          <w:rFonts w:ascii="Georgia" w:hAnsi="Georgia" w:eastAsia="Georgia" w:cs="Georgia"/>
          <w:b/>
          <w:bCs/>
          <w:color w:val="000000" w:themeColor="text1"/>
          <w:sz w:val="32"/>
          <w:szCs w:val="32"/>
          <w:u w:val="single"/>
        </w:rPr>
      </w:pPr>
    </w:p>
    <w:p w:rsidR="60B03287" w:rsidP="60B03287" w:rsidRDefault="60B03287" w14:paraId="7AB893F7" w14:textId="46245A53">
      <w:pPr>
        <w:spacing w:before="30" w:after="30"/>
        <w:jc w:val="center"/>
        <w:rPr>
          <w:rFonts w:ascii="Georgia" w:hAnsi="Georgia" w:eastAsia="Georgia" w:cs="Georgia"/>
          <w:b/>
          <w:bCs/>
          <w:color w:val="000000" w:themeColor="text1"/>
          <w:sz w:val="32"/>
          <w:szCs w:val="32"/>
          <w:u w:val="single"/>
        </w:rPr>
      </w:pPr>
    </w:p>
    <w:p w:rsidR="60B03287" w:rsidP="60B03287" w:rsidRDefault="60B03287" w14:paraId="26C402CF" w14:textId="185EBA44">
      <w:pPr>
        <w:spacing w:before="30" w:after="30"/>
        <w:jc w:val="center"/>
        <w:rPr>
          <w:rFonts w:ascii="Georgia" w:hAnsi="Georgia" w:eastAsia="Georgia" w:cs="Georgia"/>
          <w:b/>
          <w:bCs/>
          <w:color w:val="000000" w:themeColor="text1"/>
          <w:sz w:val="32"/>
          <w:szCs w:val="32"/>
          <w:u w:val="single"/>
        </w:rPr>
      </w:pPr>
    </w:p>
    <w:p w:rsidR="60B03287" w:rsidP="60B03287" w:rsidRDefault="60B03287" w14:paraId="3F1C31D1" w14:textId="396BC014">
      <w:pPr>
        <w:spacing w:before="30" w:after="30"/>
        <w:jc w:val="center"/>
        <w:rPr>
          <w:rFonts w:ascii="Georgia" w:hAnsi="Georgia" w:eastAsia="Georgia" w:cs="Georgia"/>
          <w:b/>
          <w:bCs/>
          <w:color w:val="000000" w:themeColor="text1"/>
          <w:sz w:val="32"/>
          <w:szCs w:val="32"/>
          <w:u w:val="single"/>
        </w:rPr>
      </w:pPr>
    </w:p>
    <w:p w:rsidR="60B03287" w:rsidP="60B03287" w:rsidRDefault="60B03287" w14:paraId="4780D13E" w14:textId="0C55221E">
      <w:pPr>
        <w:spacing w:before="30" w:after="30"/>
        <w:jc w:val="center"/>
        <w:rPr>
          <w:rFonts w:ascii="Georgia" w:hAnsi="Georgia" w:eastAsia="Georgia" w:cs="Georgia"/>
          <w:b/>
          <w:bCs/>
          <w:color w:val="000000" w:themeColor="text1"/>
          <w:sz w:val="32"/>
          <w:szCs w:val="32"/>
          <w:u w:val="single"/>
        </w:rPr>
      </w:pPr>
    </w:p>
    <w:p w:rsidR="60B03287" w:rsidP="60B03287" w:rsidRDefault="60B03287" w14:paraId="6DE14432" w14:textId="7904D5DA">
      <w:pPr>
        <w:spacing w:before="30" w:after="30"/>
        <w:jc w:val="center"/>
        <w:rPr>
          <w:rFonts w:ascii="Georgia" w:hAnsi="Georgia" w:eastAsia="Georgia" w:cs="Georgia"/>
          <w:b/>
          <w:bCs/>
          <w:color w:val="000000" w:themeColor="text1"/>
          <w:sz w:val="32"/>
          <w:szCs w:val="32"/>
          <w:u w:val="single"/>
        </w:rPr>
      </w:pPr>
    </w:p>
    <w:p w:rsidR="60B03287" w:rsidP="60B03287" w:rsidRDefault="60B03287" w14:paraId="3F1B61EB" w14:textId="6F07B24F">
      <w:pPr>
        <w:spacing w:before="30" w:after="30"/>
        <w:jc w:val="center"/>
        <w:rPr>
          <w:rFonts w:ascii="Georgia" w:hAnsi="Georgia" w:eastAsia="Georgia" w:cs="Georgia"/>
          <w:b/>
          <w:bCs/>
          <w:color w:val="000000" w:themeColor="text1"/>
          <w:sz w:val="32"/>
          <w:szCs w:val="32"/>
          <w:u w:val="single"/>
        </w:rPr>
      </w:pPr>
    </w:p>
    <w:p w:rsidR="60B03287" w:rsidP="60B03287" w:rsidRDefault="60B03287" w14:paraId="51738879" w14:textId="22039BA3">
      <w:pPr>
        <w:spacing w:before="30" w:after="30"/>
        <w:jc w:val="center"/>
        <w:rPr>
          <w:rFonts w:ascii="Georgia" w:hAnsi="Georgia" w:eastAsia="Georgia" w:cs="Georgia"/>
          <w:b/>
          <w:bCs/>
          <w:color w:val="000000" w:themeColor="text1"/>
          <w:sz w:val="32"/>
          <w:szCs w:val="32"/>
          <w:u w:val="single"/>
        </w:rPr>
      </w:pPr>
    </w:p>
    <w:p w:rsidR="60B03287" w:rsidP="60B03287" w:rsidRDefault="60B03287" w14:paraId="7A25F409" w14:textId="70F8014E">
      <w:pPr>
        <w:spacing w:before="30" w:after="30"/>
        <w:jc w:val="center"/>
        <w:rPr>
          <w:rFonts w:ascii="Georgia" w:hAnsi="Georgia" w:eastAsia="Georgia" w:cs="Georgia"/>
          <w:b/>
          <w:bCs/>
          <w:color w:val="000000" w:themeColor="text1"/>
          <w:sz w:val="32"/>
          <w:szCs w:val="32"/>
          <w:u w:val="single"/>
        </w:rPr>
      </w:pPr>
    </w:p>
    <w:p w:rsidR="60B03287" w:rsidP="60B03287" w:rsidRDefault="60B03287" w14:paraId="0F5947AB" w14:textId="1C79FC86">
      <w:pPr>
        <w:spacing w:before="30" w:after="30"/>
        <w:jc w:val="center"/>
        <w:rPr>
          <w:rFonts w:ascii="Georgia" w:hAnsi="Georgia" w:eastAsia="Georgia" w:cs="Georgia"/>
          <w:b/>
          <w:bCs/>
          <w:color w:val="000000" w:themeColor="text1"/>
          <w:sz w:val="32"/>
          <w:szCs w:val="32"/>
          <w:u w:val="single"/>
        </w:rPr>
      </w:pPr>
    </w:p>
    <w:p w:rsidR="60B03287" w:rsidP="60B03287" w:rsidRDefault="60B03287" w14:paraId="55BAE777" w14:textId="0365AB9A">
      <w:pPr>
        <w:spacing w:before="30" w:after="30"/>
        <w:jc w:val="center"/>
        <w:rPr>
          <w:rFonts w:ascii="Georgia" w:hAnsi="Georgia" w:eastAsia="Georgia" w:cs="Georgia"/>
          <w:b/>
          <w:bCs/>
          <w:color w:val="000000" w:themeColor="text1"/>
          <w:sz w:val="32"/>
          <w:szCs w:val="32"/>
          <w:u w:val="single"/>
        </w:rPr>
      </w:pPr>
    </w:p>
    <w:p w:rsidR="60B03287" w:rsidP="60B03287" w:rsidRDefault="60B03287" w14:paraId="757EC907" w14:textId="066DA5B0">
      <w:pPr>
        <w:spacing w:before="30" w:after="30"/>
        <w:jc w:val="center"/>
        <w:rPr>
          <w:rFonts w:ascii="Georgia" w:hAnsi="Georgia" w:eastAsia="Georgia" w:cs="Georgia"/>
          <w:b/>
          <w:bCs/>
          <w:color w:val="000000" w:themeColor="text1"/>
          <w:sz w:val="32"/>
          <w:szCs w:val="32"/>
          <w:u w:val="single"/>
        </w:rPr>
      </w:pPr>
    </w:p>
    <w:p w:rsidR="60B03287" w:rsidP="60B03287" w:rsidRDefault="60B03287" w14:paraId="37C6C963" w14:textId="07E52C7F">
      <w:pPr>
        <w:spacing w:before="30" w:after="30"/>
        <w:jc w:val="center"/>
        <w:rPr>
          <w:rFonts w:ascii="Georgia" w:hAnsi="Georgia" w:eastAsia="Georgia" w:cs="Georgia"/>
          <w:b/>
          <w:bCs/>
          <w:color w:val="000000" w:themeColor="text1"/>
          <w:sz w:val="32"/>
          <w:szCs w:val="32"/>
          <w:u w:val="single"/>
        </w:rPr>
      </w:pPr>
    </w:p>
    <w:sectPr w:rsidR="60B03287">
      <w:headerReference w:type="default" r:id="rId8"/>
      <w:footerReference w:type="default" r:id="rId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4131" w:rsidRDefault="00834131" w14:paraId="25B42274" w14:textId="77777777">
      <w:pPr>
        <w:spacing w:after="0" w:line="240" w:lineRule="auto"/>
      </w:pPr>
      <w:r>
        <w:separator/>
      </w:r>
    </w:p>
  </w:endnote>
  <w:endnote w:type="continuationSeparator" w:id="0">
    <w:p w:rsidR="00834131" w:rsidRDefault="00834131" w14:paraId="0D0DD0C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3A6F6329" w:rsidTr="3A6F6329" w14:paraId="0A9F9B19" w14:textId="77777777">
      <w:tc>
        <w:tcPr>
          <w:tcW w:w="3009" w:type="dxa"/>
        </w:tcPr>
        <w:p w:rsidR="3A6F6329" w:rsidP="3A6F6329" w:rsidRDefault="3A6F6329" w14:paraId="70D512D6" w14:textId="05C27500">
          <w:pPr>
            <w:pStyle w:val="Header"/>
            <w:ind w:left="-115"/>
          </w:pPr>
        </w:p>
      </w:tc>
      <w:tc>
        <w:tcPr>
          <w:tcW w:w="3009" w:type="dxa"/>
        </w:tcPr>
        <w:p w:rsidR="3A6F6329" w:rsidP="3A6F6329" w:rsidRDefault="3A6F6329" w14:paraId="0C72DA45" w14:textId="24EADF07">
          <w:pPr>
            <w:pStyle w:val="Header"/>
            <w:jc w:val="center"/>
          </w:pPr>
        </w:p>
      </w:tc>
      <w:tc>
        <w:tcPr>
          <w:tcW w:w="3009" w:type="dxa"/>
        </w:tcPr>
        <w:p w:rsidR="3A6F6329" w:rsidP="3A6F6329" w:rsidRDefault="3A6F6329" w14:paraId="4906089E" w14:textId="2CFF5BEC">
          <w:pPr>
            <w:pStyle w:val="Header"/>
            <w:ind w:right="-115"/>
            <w:jc w:val="right"/>
          </w:pPr>
        </w:p>
      </w:tc>
    </w:tr>
  </w:tbl>
  <w:p w:rsidR="3A6F6329" w:rsidP="3A6F6329" w:rsidRDefault="3A6F6329" w14:paraId="6093CB2F" w14:textId="5ADC4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4131" w:rsidRDefault="00834131" w14:paraId="5E7CFE8B" w14:textId="77777777">
      <w:pPr>
        <w:spacing w:after="0" w:line="240" w:lineRule="auto"/>
      </w:pPr>
      <w:r>
        <w:separator/>
      </w:r>
    </w:p>
  </w:footnote>
  <w:footnote w:type="continuationSeparator" w:id="0">
    <w:p w:rsidR="00834131" w:rsidRDefault="00834131" w14:paraId="5306B4A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5865"/>
      <w:gridCol w:w="236"/>
      <w:gridCol w:w="3009"/>
    </w:tblGrid>
    <w:tr w:rsidR="3A6F6329" w:rsidTr="3A6F6329" w14:paraId="0DFEEDE7" w14:textId="77777777">
      <w:tc>
        <w:tcPr>
          <w:tcW w:w="5865" w:type="dxa"/>
        </w:tcPr>
        <w:p w:rsidR="3A6F6329" w:rsidP="3A6F6329" w:rsidRDefault="3A6F6329" w14:paraId="3FCCCB96" w14:textId="5038F3FD">
          <w:pPr>
            <w:jc w:val="both"/>
            <w:rPr>
              <w:rFonts w:ascii="Arial" w:hAnsi="Arial" w:eastAsia="Arial" w:cs="Arial"/>
            </w:rPr>
          </w:pPr>
          <w:r w:rsidRPr="3A6F6329">
            <w:rPr>
              <w:rFonts w:ascii="Arial" w:hAnsi="Arial" w:eastAsia="Arial" w:cs="Arial"/>
            </w:rPr>
            <w:t>Certificate in Higher Education: Skills for the Workplace</w:t>
          </w:r>
        </w:p>
        <w:p w:rsidR="3A6F6329" w:rsidP="3A6F6329" w:rsidRDefault="3A6F6329" w14:paraId="710C8267" w14:textId="55B77132">
          <w:pPr>
            <w:pStyle w:val="Header"/>
            <w:ind w:left="-115"/>
          </w:pPr>
        </w:p>
      </w:tc>
      <w:tc>
        <w:tcPr>
          <w:tcW w:w="152" w:type="dxa"/>
        </w:tcPr>
        <w:p w:rsidR="3A6F6329" w:rsidP="3A6F6329" w:rsidRDefault="3A6F6329" w14:paraId="15A36C7D" w14:textId="60EAEABC">
          <w:pPr>
            <w:pStyle w:val="Header"/>
            <w:jc w:val="center"/>
          </w:pPr>
        </w:p>
      </w:tc>
      <w:tc>
        <w:tcPr>
          <w:tcW w:w="3009" w:type="dxa"/>
        </w:tcPr>
        <w:p w:rsidR="3A6F6329" w:rsidP="3A6F6329" w:rsidRDefault="3A6F6329" w14:paraId="3A5E7BA3" w14:textId="737C9385">
          <w:pPr>
            <w:pStyle w:val="Header"/>
            <w:ind w:right="-115"/>
            <w:jc w:val="right"/>
          </w:pPr>
        </w:p>
      </w:tc>
    </w:tr>
  </w:tbl>
  <w:p w:rsidR="3A6F6329" w:rsidP="3A6F6329" w:rsidRDefault="3A6F6329" w14:paraId="29359D37" w14:textId="1642C3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D4997"/>
    <w:multiLevelType w:val="hybridMultilevel"/>
    <w:tmpl w:val="FFFFFFFF"/>
    <w:lvl w:ilvl="0" w:tplc="CFB04E48">
      <w:start w:val="1"/>
      <w:numFmt w:val="lowerRoman"/>
      <w:lvlText w:val="(%1)"/>
      <w:lvlJc w:val="right"/>
      <w:pPr>
        <w:ind w:left="720" w:hanging="360"/>
      </w:pPr>
    </w:lvl>
    <w:lvl w:ilvl="1" w:tplc="7E167768">
      <w:start w:val="1"/>
      <w:numFmt w:val="lowerLetter"/>
      <w:lvlText w:val="%2."/>
      <w:lvlJc w:val="left"/>
      <w:pPr>
        <w:ind w:left="1440" w:hanging="360"/>
      </w:pPr>
    </w:lvl>
    <w:lvl w:ilvl="2" w:tplc="443409D2">
      <w:start w:val="1"/>
      <w:numFmt w:val="lowerRoman"/>
      <w:lvlText w:val="%3."/>
      <w:lvlJc w:val="right"/>
      <w:pPr>
        <w:ind w:left="2160" w:hanging="180"/>
      </w:pPr>
    </w:lvl>
    <w:lvl w:ilvl="3" w:tplc="192AA252">
      <w:start w:val="1"/>
      <w:numFmt w:val="decimal"/>
      <w:lvlText w:val="%4."/>
      <w:lvlJc w:val="left"/>
      <w:pPr>
        <w:ind w:left="2880" w:hanging="360"/>
      </w:pPr>
    </w:lvl>
    <w:lvl w:ilvl="4" w:tplc="A9024E2E">
      <w:start w:val="1"/>
      <w:numFmt w:val="lowerLetter"/>
      <w:lvlText w:val="%5."/>
      <w:lvlJc w:val="left"/>
      <w:pPr>
        <w:ind w:left="3600" w:hanging="360"/>
      </w:pPr>
    </w:lvl>
    <w:lvl w:ilvl="5" w:tplc="ACB631D0">
      <w:start w:val="1"/>
      <w:numFmt w:val="lowerRoman"/>
      <w:lvlText w:val="%6."/>
      <w:lvlJc w:val="right"/>
      <w:pPr>
        <w:ind w:left="4320" w:hanging="180"/>
      </w:pPr>
    </w:lvl>
    <w:lvl w:ilvl="6" w:tplc="53F44C9A">
      <w:start w:val="1"/>
      <w:numFmt w:val="decimal"/>
      <w:lvlText w:val="%7."/>
      <w:lvlJc w:val="left"/>
      <w:pPr>
        <w:ind w:left="5040" w:hanging="360"/>
      </w:pPr>
    </w:lvl>
    <w:lvl w:ilvl="7" w:tplc="06E82F2C">
      <w:start w:val="1"/>
      <w:numFmt w:val="lowerLetter"/>
      <w:lvlText w:val="%8."/>
      <w:lvlJc w:val="left"/>
      <w:pPr>
        <w:ind w:left="5760" w:hanging="360"/>
      </w:pPr>
    </w:lvl>
    <w:lvl w:ilvl="8" w:tplc="1E5E4CAA">
      <w:start w:val="1"/>
      <w:numFmt w:val="lowerRoman"/>
      <w:lvlText w:val="%9."/>
      <w:lvlJc w:val="right"/>
      <w:pPr>
        <w:ind w:left="6480" w:hanging="180"/>
      </w:pPr>
    </w:lvl>
  </w:abstractNum>
  <w:abstractNum w:abstractNumId="1" w15:restartNumberingAfterBreak="0">
    <w:nsid w:val="05496CE4"/>
    <w:multiLevelType w:val="hybridMultilevel"/>
    <w:tmpl w:val="FFFFFFFF"/>
    <w:lvl w:ilvl="0" w:tplc="4A3651D2">
      <w:start w:val="1"/>
      <w:numFmt w:val="bullet"/>
      <w:lvlText w:val=""/>
      <w:lvlJc w:val="left"/>
      <w:pPr>
        <w:ind w:left="720" w:hanging="360"/>
      </w:pPr>
      <w:rPr>
        <w:rFonts w:hint="default" w:ascii="Symbol" w:hAnsi="Symbol"/>
      </w:rPr>
    </w:lvl>
    <w:lvl w:ilvl="1" w:tplc="47225F34">
      <w:start w:val="1"/>
      <w:numFmt w:val="bullet"/>
      <w:lvlText w:val="o"/>
      <w:lvlJc w:val="left"/>
      <w:pPr>
        <w:ind w:left="1440" w:hanging="360"/>
      </w:pPr>
      <w:rPr>
        <w:rFonts w:hint="default" w:ascii="Courier New" w:hAnsi="Courier New"/>
      </w:rPr>
    </w:lvl>
    <w:lvl w:ilvl="2" w:tplc="D626F8A2">
      <w:start w:val="1"/>
      <w:numFmt w:val="bullet"/>
      <w:lvlText w:val=""/>
      <w:lvlJc w:val="left"/>
      <w:pPr>
        <w:ind w:left="2160" w:hanging="360"/>
      </w:pPr>
      <w:rPr>
        <w:rFonts w:hint="default" w:ascii="Wingdings" w:hAnsi="Wingdings"/>
      </w:rPr>
    </w:lvl>
    <w:lvl w:ilvl="3" w:tplc="1FD0D872">
      <w:start w:val="1"/>
      <w:numFmt w:val="bullet"/>
      <w:lvlText w:val=""/>
      <w:lvlJc w:val="left"/>
      <w:pPr>
        <w:ind w:left="2880" w:hanging="360"/>
      </w:pPr>
      <w:rPr>
        <w:rFonts w:hint="default" w:ascii="Symbol" w:hAnsi="Symbol"/>
      </w:rPr>
    </w:lvl>
    <w:lvl w:ilvl="4" w:tplc="054CB65A">
      <w:start w:val="1"/>
      <w:numFmt w:val="bullet"/>
      <w:lvlText w:val="o"/>
      <w:lvlJc w:val="left"/>
      <w:pPr>
        <w:ind w:left="3600" w:hanging="360"/>
      </w:pPr>
      <w:rPr>
        <w:rFonts w:hint="default" w:ascii="Courier New" w:hAnsi="Courier New"/>
      </w:rPr>
    </w:lvl>
    <w:lvl w:ilvl="5" w:tplc="3CA27702">
      <w:start w:val="1"/>
      <w:numFmt w:val="bullet"/>
      <w:lvlText w:val=""/>
      <w:lvlJc w:val="left"/>
      <w:pPr>
        <w:ind w:left="4320" w:hanging="360"/>
      </w:pPr>
      <w:rPr>
        <w:rFonts w:hint="default" w:ascii="Symbol" w:hAnsi="Symbol"/>
      </w:rPr>
    </w:lvl>
    <w:lvl w:ilvl="6" w:tplc="0136BC54">
      <w:start w:val="1"/>
      <w:numFmt w:val="bullet"/>
      <w:lvlText w:val=""/>
      <w:lvlJc w:val="left"/>
      <w:pPr>
        <w:ind w:left="5040" w:hanging="360"/>
      </w:pPr>
      <w:rPr>
        <w:rFonts w:hint="default" w:ascii="Symbol" w:hAnsi="Symbol"/>
      </w:rPr>
    </w:lvl>
    <w:lvl w:ilvl="7" w:tplc="8C3A2294">
      <w:start w:val="1"/>
      <w:numFmt w:val="bullet"/>
      <w:lvlText w:val="o"/>
      <w:lvlJc w:val="left"/>
      <w:pPr>
        <w:ind w:left="5760" w:hanging="360"/>
      </w:pPr>
      <w:rPr>
        <w:rFonts w:hint="default" w:ascii="Courier New" w:hAnsi="Courier New"/>
      </w:rPr>
    </w:lvl>
    <w:lvl w:ilvl="8" w:tplc="09427704">
      <w:start w:val="1"/>
      <w:numFmt w:val="bullet"/>
      <w:lvlText w:val=""/>
      <w:lvlJc w:val="left"/>
      <w:pPr>
        <w:ind w:left="6480" w:hanging="360"/>
      </w:pPr>
      <w:rPr>
        <w:rFonts w:hint="default" w:ascii="Wingdings" w:hAnsi="Wingdings"/>
      </w:rPr>
    </w:lvl>
  </w:abstractNum>
  <w:abstractNum w:abstractNumId="2" w15:restartNumberingAfterBreak="0">
    <w:nsid w:val="0A2728AC"/>
    <w:multiLevelType w:val="hybridMultilevel"/>
    <w:tmpl w:val="FFFFFFFF"/>
    <w:lvl w:ilvl="0" w:tplc="1A64B1FC">
      <w:start w:val="1"/>
      <w:numFmt w:val="bullet"/>
      <w:lvlText w:val=""/>
      <w:lvlJc w:val="left"/>
      <w:pPr>
        <w:ind w:left="720" w:hanging="360"/>
      </w:pPr>
      <w:rPr>
        <w:rFonts w:hint="default" w:ascii="Symbol" w:hAnsi="Symbol"/>
      </w:rPr>
    </w:lvl>
    <w:lvl w:ilvl="1" w:tplc="B5A03576">
      <w:start w:val="1"/>
      <w:numFmt w:val="bullet"/>
      <w:lvlText w:val="o"/>
      <w:lvlJc w:val="left"/>
      <w:pPr>
        <w:ind w:left="1440" w:hanging="360"/>
      </w:pPr>
      <w:rPr>
        <w:rFonts w:hint="default" w:ascii="Courier New" w:hAnsi="Courier New"/>
      </w:rPr>
    </w:lvl>
    <w:lvl w:ilvl="2" w:tplc="6472C50C">
      <w:start w:val="1"/>
      <w:numFmt w:val="bullet"/>
      <w:lvlText w:val=""/>
      <w:lvlJc w:val="left"/>
      <w:pPr>
        <w:ind w:left="2160" w:hanging="360"/>
      </w:pPr>
      <w:rPr>
        <w:rFonts w:hint="default" w:ascii="Wingdings" w:hAnsi="Wingdings"/>
      </w:rPr>
    </w:lvl>
    <w:lvl w:ilvl="3" w:tplc="F21E1FA6">
      <w:start w:val="1"/>
      <w:numFmt w:val="bullet"/>
      <w:lvlText w:val=""/>
      <w:lvlJc w:val="left"/>
      <w:pPr>
        <w:ind w:left="2880" w:hanging="360"/>
      </w:pPr>
      <w:rPr>
        <w:rFonts w:hint="default" w:ascii="Symbol" w:hAnsi="Symbol"/>
      </w:rPr>
    </w:lvl>
    <w:lvl w:ilvl="4" w:tplc="845424F6">
      <w:start w:val="1"/>
      <w:numFmt w:val="bullet"/>
      <w:lvlText w:val="o"/>
      <w:lvlJc w:val="left"/>
      <w:pPr>
        <w:ind w:left="3600" w:hanging="360"/>
      </w:pPr>
      <w:rPr>
        <w:rFonts w:hint="default" w:ascii="Courier New" w:hAnsi="Courier New"/>
      </w:rPr>
    </w:lvl>
    <w:lvl w:ilvl="5" w:tplc="39ACE306">
      <w:start w:val="1"/>
      <w:numFmt w:val="bullet"/>
      <w:lvlText w:val=""/>
      <w:lvlJc w:val="left"/>
      <w:pPr>
        <w:ind w:left="4320" w:hanging="360"/>
      </w:pPr>
      <w:rPr>
        <w:rFonts w:hint="default" w:ascii="Wingdings" w:hAnsi="Wingdings"/>
      </w:rPr>
    </w:lvl>
    <w:lvl w:ilvl="6" w:tplc="EDEC1470">
      <w:start w:val="1"/>
      <w:numFmt w:val="bullet"/>
      <w:lvlText w:val=""/>
      <w:lvlJc w:val="left"/>
      <w:pPr>
        <w:ind w:left="5040" w:hanging="360"/>
      </w:pPr>
      <w:rPr>
        <w:rFonts w:hint="default" w:ascii="Symbol" w:hAnsi="Symbol"/>
      </w:rPr>
    </w:lvl>
    <w:lvl w:ilvl="7" w:tplc="58A41D8E">
      <w:start w:val="1"/>
      <w:numFmt w:val="bullet"/>
      <w:lvlText w:val="o"/>
      <w:lvlJc w:val="left"/>
      <w:pPr>
        <w:ind w:left="5760" w:hanging="360"/>
      </w:pPr>
      <w:rPr>
        <w:rFonts w:hint="default" w:ascii="Courier New" w:hAnsi="Courier New"/>
      </w:rPr>
    </w:lvl>
    <w:lvl w:ilvl="8" w:tplc="4E94001E">
      <w:start w:val="1"/>
      <w:numFmt w:val="bullet"/>
      <w:lvlText w:val=""/>
      <w:lvlJc w:val="left"/>
      <w:pPr>
        <w:ind w:left="6480" w:hanging="360"/>
      </w:pPr>
      <w:rPr>
        <w:rFonts w:hint="default" w:ascii="Wingdings" w:hAnsi="Wingdings"/>
      </w:rPr>
    </w:lvl>
  </w:abstractNum>
  <w:abstractNum w:abstractNumId="3" w15:restartNumberingAfterBreak="0">
    <w:nsid w:val="0AF22177"/>
    <w:multiLevelType w:val="hybridMultilevel"/>
    <w:tmpl w:val="FFFFFFFF"/>
    <w:lvl w:ilvl="0" w:tplc="F3FEE46C">
      <w:start w:val="1"/>
      <w:numFmt w:val="bullet"/>
      <w:lvlText w:val=""/>
      <w:lvlJc w:val="left"/>
      <w:pPr>
        <w:ind w:left="720" w:hanging="360"/>
      </w:pPr>
      <w:rPr>
        <w:rFonts w:hint="default" w:ascii="Symbol" w:hAnsi="Symbol"/>
      </w:rPr>
    </w:lvl>
    <w:lvl w:ilvl="1" w:tplc="891C72A0">
      <w:start w:val="1"/>
      <w:numFmt w:val="bullet"/>
      <w:lvlText w:val="o"/>
      <w:lvlJc w:val="left"/>
      <w:pPr>
        <w:ind w:left="1440" w:hanging="360"/>
      </w:pPr>
      <w:rPr>
        <w:rFonts w:hint="default" w:ascii="Courier New" w:hAnsi="Courier New"/>
      </w:rPr>
    </w:lvl>
    <w:lvl w:ilvl="2" w:tplc="E0666EE8">
      <w:start w:val="1"/>
      <w:numFmt w:val="bullet"/>
      <w:lvlText w:val=""/>
      <w:lvlJc w:val="left"/>
      <w:pPr>
        <w:ind w:left="2160" w:hanging="360"/>
      </w:pPr>
      <w:rPr>
        <w:rFonts w:hint="default" w:ascii="Wingdings" w:hAnsi="Wingdings"/>
      </w:rPr>
    </w:lvl>
    <w:lvl w:ilvl="3" w:tplc="1F80CD24">
      <w:start w:val="1"/>
      <w:numFmt w:val="bullet"/>
      <w:lvlText w:val=""/>
      <w:lvlJc w:val="left"/>
      <w:pPr>
        <w:ind w:left="2880" w:hanging="360"/>
      </w:pPr>
      <w:rPr>
        <w:rFonts w:hint="default" w:ascii="Symbol" w:hAnsi="Symbol"/>
      </w:rPr>
    </w:lvl>
    <w:lvl w:ilvl="4" w:tplc="64021304">
      <w:start w:val="1"/>
      <w:numFmt w:val="bullet"/>
      <w:lvlText w:val="o"/>
      <w:lvlJc w:val="left"/>
      <w:pPr>
        <w:ind w:left="3600" w:hanging="360"/>
      </w:pPr>
      <w:rPr>
        <w:rFonts w:hint="default" w:ascii="Courier New" w:hAnsi="Courier New"/>
      </w:rPr>
    </w:lvl>
    <w:lvl w:ilvl="5" w:tplc="DFE04FFC">
      <w:start w:val="1"/>
      <w:numFmt w:val="bullet"/>
      <w:lvlText w:val=""/>
      <w:lvlJc w:val="left"/>
      <w:pPr>
        <w:ind w:left="4320" w:hanging="360"/>
      </w:pPr>
      <w:rPr>
        <w:rFonts w:hint="default" w:ascii="Wingdings" w:hAnsi="Wingdings"/>
      </w:rPr>
    </w:lvl>
    <w:lvl w:ilvl="6" w:tplc="FEC096C4">
      <w:start w:val="1"/>
      <w:numFmt w:val="bullet"/>
      <w:lvlText w:val=""/>
      <w:lvlJc w:val="left"/>
      <w:pPr>
        <w:ind w:left="5040" w:hanging="360"/>
      </w:pPr>
      <w:rPr>
        <w:rFonts w:hint="default" w:ascii="Symbol" w:hAnsi="Symbol"/>
      </w:rPr>
    </w:lvl>
    <w:lvl w:ilvl="7" w:tplc="70BA28EC">
      <w:start w:val="1"/>
      <w:numFmt w:val="bullet"/>
      <w:lvlText w:val="o"/>
      <w:lvlJc w:val="left"/>
      <w:pPr>
        <w:ind w:left="5760" w:hanging="360"/>
      </w:pPr>
      <w:rPr>
        <w:rFonts w:hint="default" w:ascii="Courier New" w:hAnsi="Courier New"/>
      </w:rPr>
    </w:lvl>
    <w:lvl w:ilvl="8" w:tplc="3CAE5E88">
      <w:start w:val="1"/>
      <w:numFmt w:val="bullet"/>
      <w:lvlText w:val=""/>
      <w:lvlJc w:val="left"/>
      <w:pPr>
        <w:ind w:left="6480" w:hanging="360"/>
      </w:pPr>
      <w:rPr>
        <w:rFonts w:hint="default" w:ascii="Wingdings" w:hAnsi="Wingdings"/>
      </w:rPr>
    </w:lvl>
  </w:abstractNum>
  <w:abstractNum w:abstractNumId="4" w15:restartNumberingAfterBreak="0">
    <w:nsid w:val="0F8A5513"/>
    <w:multiLevelType w:val="hybridMultilevel"/>
    <w:tmpl w:val="FFFFFFFF"/>
    <w:lvl w:ilvl="0" w:tplc="FB80ED8E">
      <w:start w:val="1"/>
      <w:numFmt w:val="upperRoman"/>
      <w:lvlText w:val="%1)"/>
      <w:lvlJc w:val="right"/>
      <w:pPr>
        <w:ind w:left="720" w:hanging="360"/>
      </w:pPr>
    </w:lvl>
    <w:lvl w:ilvl="1" w:tplc="11F4355E">
      <w:start w:val="1"/>
      <w:numFmt w:val="lowerLetter"/>
      <w:lvlText w:val="%2."/>
      <w:lvlJc w:val="left"/>
      <w:pPr>
        <w:ind w:left="1440" w:hanging="360"/>
      </w:pPr>
    </w:lvl>
    <w:lvl w:ilvl="2" w:tplc="AA9CAC84">
      <w:start w:val="1"/>
      <w:numFmt w:val="lowerRoman"/>
      <w:lvlText w:val="%3."/>
      <w:lvlJc w:val="right"/>
      <w:pPr>
        <w:ind w:left="2160" w:hanging="180"/>
      </w:pPr>
    </w:lvl>
    <w:lvl w:ilvl="3" w:tplc="F2007DC0">
      <w:start w:val="1"/>
      <w:numFmt w:val="decimal"/>
      <w:lvlText w:val="%4."/>
      <w:lvlJc w:val="left"/>
      <w:pPr>
        <w:ind w:left="2880" w:hanging="360"/>
      </w:pPr>
    </w:lvl>
    <w:lvl w:ilvl="4" w:tplc="BEFE9F30">
      <w:start w:val="1"/>
      <w:numFmt w:val="lowerLetter"/>
      <w:lvlText w:val="%5."/>
      <w:lvlJc w:val="left"/>
      <w:pPr>
        <w:ind w:left="3600" w:hanging="360"/>
      </w:pPr>
    </w:lvl>
    <w:lvl w:ilvl="5" w:tplc="61766B00">
      <w:start w:val="1"/>
      <w:numFmt w:val="lowerRoman"/>
      <w:lvlText w:val="%6."/>
      <w:lvlJc w:val="right"/>
      <w:pPr>
        <w:ind w:left="4320" w:hanging="180"/>
      </w:pPr>
    </w:lvl>
    <w:lvl w:ilvl="6" w:tplc="39609FE0">
      <w:start w:val="1"/>
      <w:numFmt w:val="decimal"/>
      <w:lvlText w:val="%7."/>
      <w:lvlJc w:val="left"/>
      <w:pPr>
        <w:ind w:left="5040" w:hanging="360"/>
      </w:pPr>
    </w:lvl>
    <w:lvl w:ilvl="7" w:tplc="D536F76A">
      <w:start w:val="1"/>
      <w:numFmt w:val="lowerLetter"/>
      <w:lvlText w:val="%8."/>
      <w:lvlJc w:val="left"/>
      <w:pPr>
        <w:ind w:left="5760" w:hanging="360"/>
      </w:pPr>
    </w:lvl>
    <w:lvl w:ilvl="8" w:tplc="62048814">
      <w:start w:val="1"/>
      <w:numFmt w:val="lowerRoman"/>
      <w:lvlText w:val="%9."/>
      <w:lvlJc w:val="right"/>
      <w:pPr>
        <w:ind w:left="6480" w:hanging="180"/>
      </w:pPr>
    </w:lvl>
  </w:abstractNum>
  <w:abstractNum w:abstractNumId="5" w15:restartNumberingAfterBreak="0">
    <w:nsid w:val="0FDD3ECF"/>
    <w:multiLevelType w:val="hybridMultilevel"/>
    <w:tmpl w:val="FFFFFFFF"/>
    <w:lvl w:ilvl="0" w:tplc="B96CEB52">
      <w:start w:val="1"/>
      <w:numFmt w:val="bullet"/>
      <w:lvlText w:val=""/>
      <w:lvlJc w:val="left"/>
      <w:pPr>
        <w:ind w:left="720" w:hanging="360"/>
      </w:pPr>
      <w:rPr>
        <w:rFonts w:hint="default" w:ascii="Symbol" w:hAnsi="Symbol"/>
      </w:rPr>
    </w:lvl>
    <w:lvl w:ilvl="1" w:tplc="3C0C0610">
      <w:start w:val="1"/>
      <w:numFmt w:val="bullet"/>
      <w:lvlText w:val="o"/>
      <w:lvlJc w:val="left"/>
      <w:pPr>
        <w:ind w:left="1440" w:hanging="360"/>
      </w:pPr>
      <w:rPr>
        <w:rFonts w:hint="default" w:ascii="Courier New" w:hAnsi="Courier New"/>
      </w:rPr>
    </w:lvl>
    <w:lvl w:ilvl="2" w:tplc="F77E2D50">
      <w:start w:val="1"/>
      <w:numFmt w:val="bullet"/>
      <w:lvlText w:val=""/>
      <w:lvlJc w:val="left"/>
      <w:pPr>
        <w:ind w:left="2160" w:hanging="360"/>
      </w:pPr>
      <w:rPr>
        <w:rFonts w:hint="default" w:ascii="Wingdings" w:hAnsi="Wingdings"/>
      </w:rPr>
    </w:lvl>
    <w:lvl w:ilvl="3" w:tplc="9F16B0E4">
      <w:start w:val="1"/>
      <w:numFmt w:val="bullet"/>
      <w:lvlText w:val=""/>
      <w:lvlJc w:val="left"/>
      <w:pPr>
        <w:ind w:left="2880" w:hanging="360"/>
      </w:pPr>
      <w:rPr>
        <w:rFonts w:hint="default" w:ascii="Symbol" w:hAnsi="Symbol"/>
      </w:rPr>
    </w:lvl>
    <w:lvl w:ilvl="4" w:tplc="B6BE266E">
      <w:start w:val="1"/>
      <w:numFmt w:val="bullet"/>
      <w:lvlText w:val="o"/>
      <w:lvlJc w:val="left"/>
      <w:pPr>
        <w:ind w:left="3600" w:hanging="360"/>
      </w:pPr>
      <w:rPr>
        <w:rFonts w:hint="default" w:ascii="Courier New" w:hAnsi="Courier New"/>
      </w:rPr>
    </w:lvl>
    <w:lvl w:ilvl="5" w:tplc="B4721F4A">
      <w:start w:val="1"/>
      <w:numFmt w:val="bullet"/>
      <w:lvlText w:val=""/>
      <w:lvlJc w:val="left"/>
      <w:pPr>
        <w:ind w:left="4320" w:hanging="360"/>
      </w:pPr>
      <w:rPr>
        <w:rFonts w:hint="default" w:ascii="Symbol" w:hAnsi="Symbol"/>
      </w:rPr>
    </w:lvl>
    <w:lvl w:ilvl="6" w:tplc="A6FC8D1A">
      <w:start w:val="1"/>
      <w:numFmt w:val="bullet"/>
      <w:lvlText w:val=""/>
      <w:lvlJc w:val="left"/>
      <w:pPr>
        <w:ind w:left="5040" w:hanging="360"/>
      </w:pPr>
      <w:rPr>
        <w:rFonts w:hint="default" w:ascii="Symbol" w:hAnsi="Symbol"/>
      </w:rPr>
    </w:lvl>
    <w:lvl w:ilvl="7" w:tplc="C554C55C">
      <w:start w:val="1"/>
      <w:numFmt w:val="bullet"/>
      <w:lvlText w:val="o"/>
      <w:lvlJc w:val="left"/>
      <w:pPr>
        <w:ind w:left="5760" w:hanging="360"/>
      </w:pPr>
      <w:rPr>
        <w:rFonts w:hint="default" w:ascii="Courier New" w:hAnsi="Courier New"/>
      </w:rPr>
    </w:lvl>
    <w:lvl w:ilvl="8" w:tplc="F5123524">
      <w:start w:val="1"/>
      <w:numFmt w:val="bullet"/>
      <w:lvlText w:val=""/>
      <w:lvlJc w:val="left"/>
      <w:pPr>
        <w:ind w:left="6480" w:hanging="360"/>
      </w:pPr>
      <w:rPr>
        <w:rFonts w:hint="default" w:ascii="Wingdings" w:hAnsi="Wingdings"/>
      </w:rPr>
    </w:lvl>
  </w:abstractNum>
  <w:abstractNum w:abstractNumId="6" w15:restartNumberingAfterBreak="0">
    <w:nsid w:val="1B2A46CF"/>
    <w:multiLevelType w:val="hybridMultilevel"/>
    <w:tmpl w:val="FFFFFFFF"/>
    <w:lvl w:ilvl="0" w:tplc="716811F2">
      <w:start w:val="1"/>
      <w:numFmt w:val="bullet"/>
      <w:lvlText w:val=""/>
      <w:lvlJc w:val="left"/>
      <w:pPr>
        <w:ind w:left="720" w:hanging="360"/>
      </w:pPr>
      <w:rPr>
        <w:rFonts w:hint="default" w:ascii="Symbol" w:hAnsi="Symbol"/>
      </w:rPr>
    </w:lvl>
    <w:lvl w:ilvl="1" w:tplc="C0DEB65E">
      <w:start w:val="1"/>
      <w:numFmt w:val="bullet"/>
      <w:lvlText w:val="o"/>
      <w:lvlJc w:val="left"/>
      <w:pPr>
        <w:ind w:left="1440" w:hanging="360"/>
      </w:pPr>
      <w:rPr>
        <w:rFonts w:hint="default" w:ascii="Courier New" w:hAnsi="Courier New"/>
      </w:rPr>
    </w:lvl>
    <w:lvl w:ilvl="2" w:tplc="D4C2D61E">
      <w:start w:val="1"/>
      <w:numFmt w:val="bullet"/>
      <w:lvlText w:val=""/>
      <w:lvlJc w:val="left"/>
      <w:pPr>
        <w:ind w:left="2160" w:hanging="360"/>
      </w:pPr>
      <w:rPr>
        <w:rFonts w:hint="default" w:ascii="Wingdings" w:hAnsi="Wingdings"/>
      </w:rPr>
    </w:lvl>
    <w:lvl w:ilvl="3" w:tplc="F18C26F2">
      <w:start w:val="1"/>
      <w:numFmt w:val="bullet"/>
      <w:lvlText w:val=""/>
      <w:lvlJc w:val="left"/>
      <w:pPr>
        <w:ind w:left="2880" w:hanging="360"/>
      </w:pPr>
      <w:rPr>
        <w:rFonts w:hint="default" w:ascii="Symbol" w:hAnsi="Symbol"/>
      </w:rPr>
    </w:lvl>
    <w:lvl w:ilvl="4" w:tplc="9132D78A">
      <w:start w:val="1"/>
      <w:numFmt w:val="bullet"/>
      <w:lvlText w:val="o"/>
      <w:lvlJc w:val="left"/>
      <w:pPr>
        <w:ind w:left="3600" w:hanging="360"/>
      </w:pPr>
      <w:rPr>
        <w:rFonts w:hint="default" w:ascii="Courier New" w:hAnsi="Courier New"/>
      </w:rPr>
    </w:lvl>
    <w:lvl w:ilvl="5" w:tplc="7674ACEC">
      <w:start w:val="1"/>
      <w:numFmt w:val="bullet"/>
      <w:lvlText w:val=""/>
      <w:lvlJc w:val="left"/>
      <w:pPr>
        <w:ind w:left="4320" w:hanging="360"/>
      </w:pPr>
      <w:rPr>
        <w:rFonts w:hint="default" w:ascii="Wingdings" w:hAnsi="Wingdings"/>
      </w:rPr>
    </w:lvl>
    <w:lvl w:ilvl="6" w:tplc="7EA63300">
      <w:start w:val="1"/>
      <w:numFmt w:val="bullet"/>
      <w:lvlText w:val=""/>
      <w:lvlJc w:val="left"/>
      <w:pPr>
        <w:ind w:left="5040" w:hanging="360"/>
      </w:pPr>
      <w:rPr>
        <w:rFonts w:hint="default" w:ascii="Symbol" w:hAnsi="Symbol"/>
      </w:rPr>
    </w:lvl>
    <w:lvl w:ilvl="7" w:tplc="0B869018">
      <w:start w:val="1"/>
      <w:numFmt w:val="bullet"/>
      <w:lvlText w:val="o"/>
      <w:lvlJc w:val="left"/>
      <w:pPr>
        <w:ind w:left="5760" w:hanging="360"/>
      </w:pPr>
      <w:rPr>
        <w:rFonts w:hint="default" w:ascii="Courier New" w:hAnsi="Courier New"/>
      </w:rPr>
    </w:lvl>
    <w:lvl w:ilvl="8" w:tplc="745E951C">
      <w:start w:val="1"/>
      <w:numFmt w:val="bullet"/>
      <w:lvlText w:val=""/>
      <w:lvlJc w:val="left"/>
      <w:pPr>
        <w:ind w:left="6480" w:hanging="360"/>
      </w:pPr>
      <w:rPr>
        <w:rFonts w:hint="default" w:ascii="Wingdings" w:hAnsi="Wingdings"/>
      </w:rPr>
    </w:lvl>
  </w:abstractNum>
  <w:abstractNum w:abstractNumId="7" w15:restartNumberingAfterBreak="0">
    <w:nsid w:val="293A4E21"/>
    <w:multiLevelType w:val="hybridMultilevel"/>
    <w:tmpl w:val="FFFFFFFF"/>
    <w:lvl w:ilvl="0" w:tplc="18D0672E">
      <w:start w:val="1"/>
      <w:numFmt w:val="lowerLetter"/>
      <w:lvlText w:val="%1."/>
      <w:lvlJc w:val="left"/>
      <w:pPr>
        <w:ind w:left="720" w:hanging="360"/>
      </w:pPr>
    </w:lvl>
    <w:lvl w:ilvl="1" w:tplc="BBCACFFA">
      <w:start w:val="1"/>
      <w:numFmt w:val="lowerLetter"/>
      <w:lvlText w:val="%2."/>
      <w:lvlJc w:val="left"/>
      <w:pPr>
        <w:ind w:left="1440" w:hanging="360"/>
      </w:pPr>
    </w:lvl>
    <w:lvl w:ilvl="2" w:tplc="43E2B4C4">
      <w:start w:val="1"/>
      <w:numFmt w:val="lowerRoman"/>
      <w:lvlText w:val="%3."/>
      <w:lvlJc w:val="right"/>
      <w:pPr>
        <w:ind w:left="2160" w:hanging="180"/>
      </w:pPr>
    </w:lvl>
    <w:lvl w:ilvl="3" w:tplc="6A4C5CDA">
      <w:start w:val="1"/>
      <w:numFmt w:val="decimal"/>
      <w:lvlText w:val="%4."/>
      <w:lvlJc w:val="left"/>
      <w:pPr>
        <w:ind w:left="2880" w:hanging="360"/>
      </w:pPr>
    </w:lvl>
    <w:lvl w:ilvl="4" w:tplc="6FFC981A">
      <w:start w:val="1"/>
      <w:numFmt w:val="lowerLetter"/>
      <w:lvlText w:val="%5."/>
      <w:lvlJc w:val="left"/>
      <w:pPr>
        <w:ind w:left="3600" w:hanging="360"/>
      </w:pPr>
    </w:lvl>
    <w:lvl w:ilvl="5" w:tplc="8334EE86">
      <w:start w:val="1"/>
      <w:numFmt w:val="lowerRoman"/>
      <w:lvlText w:val="%6."/>
      <w:lvlJc w:val="right"/>
      <w:pPr>
        <w:ind w:left="4320" w:hanging="180"/>
      </w:pPr>
    </w:lvl>
    <w:lvl w:ilvl="6" w:tplc="0B2E5856">
      <w:start w:val="1"/>
      <w:numFmt w:val="decimal"/>
      <w:lvlText w:val="%7."/>
      <w:lvlJc w:val="left"/>
      <w:pPr>
        <w:ind w:left="5040" w:hanging="360"/>
      </w:pPr>
    </w:lvl>
    <w:lvl w:ilvl="7" w:tplc="6BC022DA">
      <w:start w:val="1"/>
      <w:numFmt w:val="lowerLetter"/>
      <w:lvlText w:val="%8."/>
      <w:lvlJc w:val="left"/>
      <w:pPr>
        <w:ind w:left="5760" w:hanging="360"/>
      </w:pPr>
    </w:lvl>
    <w:lvl w:ilvl="8" w:tplc="805EF562">
      <w:start w:val="1"/>
      <w:numFmt w:val="lowerRoman"/>
      <w:lvlText w:val="%9."/>
      <w:lvlJc w:val="right"/>
      <w:pPr>
        <w:ind w:left="6480" w:hanging="180"/>
      </w:pPr>
    </w:lvl>
  </w:abstractNum>
  <w:abstractNum w:abstractNumId="8" w15:restartNumberingAfterBreak="0">
    <w:nsid w:val="2A890D49"/>
    <w:multiLevelType w:val="hybridMultilevel"/>
    <w:tmpl w:val="FFFFFFFF"/>
    <w:lvl w:ilvl="0" w:tplc="B5AE58FA">
      <w:start w:val="1"/>
      <w:numFmt w:val="upperRoman"/>
      <w:lvlText w:val="%1)"/>
      <w:lvlJc w:val="right"/>
      <w:pPr>
        <w:ind w:left="720" w:hanging="360"/>
      </w:pPr>
    </w:lvl>
    <w:lvl w:ilvl="1" w:tplc="D090C0C4">
      <w:start w:val="1"/>
      <w:numFmt w:val="lowerLetter"/>
      <w:lvlText w:val="%2."/>
      <w:lvlJc w:val="left"/>
      <w:pPr>
        <w:ind w:left="1440" w:hanging="360"/>
      </w:pPr>
    </w:lvl>
    <w:lvl w:ilvl="2" w:tplc="B726E142">
      <w:start w:val="1"/>
      <w:numFmt w:val="lowerRoman"/>
      <w:lvlText w:val="%3."/>
      <w:lvlJc w:val="right"/>
      <w:pPr>
        <w:ind w:left="2160" w:hanging="180"/>
      </w:pPr>
    </w:lvl>
    <w:lvl w:ilvl="3" w:tplc="4C76B6AA">
      <w:start w:val="1"/>
      <w:numFmt w:val="decimal"/>
      <w:lvlText w:val="%4."/>
      <w:lvlJc w:val="left"/>
      <w:pPr>
        <w:ind w:left="2880" w:hanging="360"/>
      </w:pPr>
    </w:lvl>
    <w:lvl w:ilvl="4" w:tplc="29F04DCC">
      <w:start w:val="1"/>
      <w:numFmt w:val="lowerLetter"/>
      <w:lvlText w:val="%5."/>
      <w:lvlJc w:val="left"/>
      <w:pPr>
        <w:ind w:left="3600" w:hanging="360"/>
      </w:pPr>
    </w:lvl>
    <w:lvl w:ilvl="5" w:tplc="D9A2978A">
      <w:start w:val="1"/>
      <w:numFmt w:val="lowerRoman"/>
      <w:lvlText w:val="%6."/>
      <w:lvlJc w:val="right"/>
      <w:pPr>
        <w:ind w:left="4320" w:hanging="180"/>
      </w:pPr>
    </w:lvl>
    <w:lvl w:ilvl="6" w:tplc="08F64948">
      <w:start w:val="1"/>
      <w:numFmt w:val="decimal"/>
      <w:lvlText w:val="%7."/>
      <w:lvlJc w:val="left"/>
      <w:pPr>
        <w:ind w:left="5040" w:hanging="360"/>
      </w:pPr>
    </w:lvl>
    <w:lvl w:ilvl="7" w:tplc="B6B4AA7A">
      <w:start w:val="1"/>
      <w:numFmt w:val="lowerLetter"/>
      <w:lvlText w:val="%8."/>
      <w:lvlJc w:val="left"/>
      <w:pPr>
        <w:ind w:left="5760" w:hanging="360"/>
      </w:pPr>
    </w:lvl>
    <w:lvl w:ilvl="8" w:tplc="AF689430">
      <w:start w:val="1"/>
      <w:numFmt w:val="lowerRoman"/>
      <w:lvlText w:val="%9."/>
      <w:lvlJc w:val="right"/>
      <w:pPr>
        <w:ind w:left="6480" w:hanging="180"/>
      </w:pPr>
    </w:lvl>
  </w:abstractNum>
  <w:abstractNum w:abstractNumId="9" w15:restartNumberingAfterBreak="0">
    <w:nsid w:val="2B2D0A03"/>
    <w:multiLevelType w:val="hybridMultilevel"/>
    <w:tmpl w:val="FFFFFFFF"/>
    <w:lvl w:ilvl="0" w:tplc="AA202884">
      <w:start w:val="1"/>
      <w:numFmt w:val="upperRoman"/>
      <w:lvlText w:val="%1)"/>
      <w:lvlJc w:val="right"/>
      <w:pPr>
        <w:ind w:left="720" w:hanging="360"/>
      </w:pPr>
    </w:lvl>
    <w:lvl w:ilvl="1" w:tplc="984C0C28">
      <w:start w:val="1"/>
      <w:numFmt w:val="lowerLetter"/>
      <w:lvlText w:val="%2."/>
      <w:lvlJc w:val="left"/>
      <w:pPr>
        <w:ind w:left="1440" w:hanging="360"/>
      </w:pPr>
    </w:lvl>
    <w:lvl w:ilvl="2" w:tplc="D1C29D48">
      <w:start w:val="1"/>
      <w:numFmt w:val="lowerRoman"/>
      <w:lvlText w:val="%3."/>
      <w:lvlJc w:val="right"/>
      <w:pPr>
        <w:ind w:left="2160" w:hanging="180"/>
      </w:pPr>
    </w:lvl>
    <w:lvl w:ilvl="3" w:tplc="4D004A1C">
      <w:start w:val="1"/>
      <w:numFmt w:val="decimal"/>
      <w:lvlText w:val="%4."/>
      <w:lvlJc w:val="left"/>
      <w:pPr>
        <w:ind w:left="2880" w:hanging="360"/>
      </w:pPr>
    </w:lvl>
    <w:lvl w:ilvl="4" w:tplc="A27CDDBC">
      <w:start w:val="1"/>
      <w:numFmt w:val="lowerLetter"/>
      <w:lvlText w:val="%5."/>
      <w:lvlJc w:val="left"/>
      <w:pPr>
        <w:ind w:left="3600" w:hanging="360"/>
      </w:pPr>
    </w:lvl>
    <w:lvl w:ilvl="5" w:tplc="01D6EA98">
      <w:start w:val="1"/>
      <w:numFmt w:val="lowerRoman"/>
      <w:lvlText w:val="%6."/>
      <w:lvlJc w:val="right"/>
      <w:pPr>
        <w:ind w:left="4320" w:hanging="180"/>
      </w:pPr>
    </w:lvl>
    <w:lvl w:ilvl="6" w:tplc="69542E5E">
      <w:start w:val="1"/>
      <w:numFmt w:val="decimal"/>
      <w:lvlText w:val="%7."/>
      <w:lvlJc w:val="left"/>
      <w:pPr>
        <w:ind w:left="5040" w:hanging="360"/>
      </w:pPr>
    </w:lvl>
    <w:lvl w:ilvl="7" w:tplc="59628C42">
      <w:start w:val="1"/>
      <w:numFmt w:val="lowerLetter"/>
      <w:lvlText w:val="%8."/>
      <w:lvlJc w:val="left"/>
      <w:pPr>
        <w:ind w:left="5760" w:hanging="360"/>
      </w:pPr>
    </w:lvl>
    <w:lvl w:ilvl="8" w:tplc="4C92D9A6">
      <w:start w:val="1"/>
      <w:numFmt w:val="lowerRoman"/>
      <w:lvlText w:val="%9."/>
      <w:lvlJc w:val="right"/>
      <w:pPr>
        <w:ind w:left="6480" w:hanging="180"/>
      </w:pPr>
    </w:lvl>
  </w:abstractNum>
  <w:abstractNum w:abstractNumId="10" w15:restartNumberingAfterBreak="0">
    <w:nsid w:val="2F4242E9"/>
    <w:multiLevelType w:val="hybridMultilevel"/>
    <w:tmpl w:val="FFFFFFFF"/>
    <w:lvl w:ilvl="0" w:tplc="3A38F418">
      <w:start w:val="1"/>
      <w:numFmt w:val="decimal"/>
      <w:lvlText w:val="%1."/>
      <w:lvlJc w:val="left"/>
      <w:pPr>
        <w:ind w:left="720" w:hanging="360"/>
      </w:pPr>
    </w:lvl>
    <w:lvl w:ilvl="1" w:tplc="EFF6421E">
      <w:start w:val="1"/>
      <w:numFmt w:val="lowerLetter"/>
      <w:lvlText w:val="%2."/>
      <w:lvlJc w:val="left"/>
      <w:pPr>
        <w:ind w:left="1440" w:hanging="360"/>
      </w:pPr>
    </w:lvl>
    <w:lvl w:ilvl="2" w:tplc="E3724B3E">
      <w:start w:val="1"/>
      <w:numFmt w:val="lowerRoman"/>
      <w:lvlText w:val="%3."/>
      <w:lvlJc w:val="right"/>
      <w:pPr>
        <w:ind w:left="2160" w:hanging="180"/>
      </w:pPr>
    </w:lvl>
    <w:lvl w:ilvl="3" w:tplc="E0A6DE14">
      <w:start w:val="1"/>
      <w:numFmt w:val="decimal"/>
      <w:lvlText w:val="%4."/>
      <w:lvlJc w:val="left"/>
      <w:pPr>
        <w:ind w:left="2880" w:hanging="360"/>
      </w:pPr>
    </w:lvl>
    <w:lvl w:ilvl="4" w:tplc="4E520B2E">
      <w:start w:val="1"/>
      <w:numFmt w:val="lowerLetter"/>
      <w:lvlText w:val="%5."/>
      <w:lvlJc w:val="left"/>
      <w:pPr>
        <w:ind w:left="3600" w:hanging="360"/>
      </w:pPr>
    </w:lvl>
    <w:lvl w:ilvl="5" w:tplc="49522D8E">
      <w:start w:val="1"/>
      <w:numFmt w:val="lowerRoman"/>
      <w:lvlText w:val="(%6)"/>
      <w:lvlJc w:val="right"/>
      <w:pPr>
        <w:ind w:left="4320" w:hanging="180"/>
      </w:pPr>
    </w:lvl>
    <w:lvl w:ilvl="6" w:tplc="008A1378">
      <w:start w:val="1"/>
      <w:numFmt w:val="decimal"/>
      <w:lvlText w:val="%7."/>
      <w:lvlJc w:val="left"/>
      <w:pPr>
        <w:ind w:left="5040" w:hanging="360"/>
      </w:pPr>
    </w:lvl>
    <w:lvl w:ilvl="7" w:tplc="53A410D6">
      <w:start w:val="1"/>
      <w:numFmt w:val="lowerLetter"/>
      <w:lvlText w:val="%8."/>
      <w:lvlJc w:val="left"/>
      <w:pPr>
        <w:ind w:left="5760" w:hanging="360"/>
      </w:pPr>
    </w:lvl>
    <w:lvl w:ilvl="8" w:tplc="394A2C84">
      <w:start w:val="1"/>
      <w:numFmt w:val="lowerRoman"/>
      <w:lvlText w:val="%9."/>
      <w:lvlJc w:val="right"/>
      <w:pPr>
        <w:ind w:left="6480" w:hanging="180"/>
      </w:pPr>
    </w:lvl>
  </w:abstractNum>
  <w:abstractNum w:abstractNumId="11" w15:restartNumberingAfterBreak="0">
    <w:nsid w:val="32227F77"/>
    <w:multiLevelType w:val="hybridMultilevel"/>
    <w:tmpl w:val="FFFFFFFF"/>
    <w:lvl w:ilvl="0" w:tplc="9EA6B494">
      <w:start w:val="1"/>
      <w:numFmt w:val="bullet"/>
      <w:lvlText w:val=""/>
      <w:lvlJc w:val="left"/>
      <w:pPr>
        <w:ind w:left="720" w:hanging="360"/>
      </w:pPr>
      <w:rPr>
        <w:rFonts w:hint="default" w:ascii="Wingdings" w:hAnsi="Wingdings"/>
      </w:rPr>
    </w:lvl>
    <w:lvl w:ilvl="1" w:tplc="23FCE14E">
      <w:start w:val="1"/>
      <w:numFmt w:val="bullet"/>
      <w:lvlText w:val="o"/>
      <w:lvlJc w:val="left"/>
      <w:pPr>
        <w:ind w:left="1440" w:hanging="360"/>
      </w:pPr>
      <w:rPr>
        <w:rFonts w:hint="default" w:ascii="Courier New" w:hAnsi="Courier New"/>
      </w:rPr>
    </w:lvl>
    <w:lvl w:ilvl="2" w:tplc="EAF8C274">
      <w:start w:val="1"/>
      <w:numFmt w:val="bullet"/>
      <w:lvlText w:val=""/>
      <w:lvlJc w:val="left"/>
      <w:pPr>
        <w:ind w:left="2160" w:hanging="360"/>
      </w:pPr>
      <w:rPr>
        <w:rFonts w:hint="default" w:ascii="Wingdings" w:hAnsi="Wingdings"/>
      </w:rPr>
    </w:lvl>
    <w:lvl w:ilvl="3" w:tplc="8DB28326">
      <w:start w:val="1"/>
      <w:numFmt w:val="bullet"/>
      <w:lvlText w:val=""/>
      <w:lvlJc w:val="left"/>
      <w:pPr>
        <w:ind w:left="2880" w:hanging="360"/>
      </w:pPr>
      <w:rPr>
        <w:rFonts w:hint="default" w:ascii="Symbol" w:hAnsi="Symbol"/>
      </w:rPr>
    </w:lvl>
    <w:lvl w:ilvl="4" w:tplc="D3FE4B90">
      <w:start w:val="1"/>
      <w:numFmt w:val="bullet"/>
      <w:lvlText w:val="o"/>
      <w:lvlJc w:val="left"/>
      <w:pPr>
        <w:ind w:left="3600" w:hanging="360"/>
      </w:pPr>
      <w:rPr>
        <w:rFonts w:hint="default" w:ascii="Courier New" w:hAnsi="Courier New"/>
      </w:rPr>
    </w:lvl>
    <w:lvl w:ilvl="5" w:tplc="2A544052">
      <w:start w:val="1"/>
      <w:numFmt w:val="bullet"/>
      <w:lvlText w:val=""/>
      <w:lvlJc w:val="left"/>
      <w:pPr>
        <w:ind w:left="4320" w:hanging="360"/>
      </w:pPr>
      <w:rPr>
        <w:rFonts w:hint="default" w:ascii="Wingdings" w:hAnsi="Wingdings"/>
      </w:rPr>
    </w:lvl>
    <w:lvl w:ilvl="6" w:tplc="DCC4E57E">
      <w:start w:val="1"/>
      <w:numFmt w:val="bullet"/>
      <w:lvlText w:val=""/>
      <w:lvlJc w:val="left"/>
      <w:pPr>
        <w:ind w:left="5040" w:hanging="360"/>
      </w:pPr>
      <w:rPr>
        <w:rFonts w:hint="default" w:ascii="Symbol" w:hAnsi="Symbol"/>
      </w:rPr>
    </w:lvl>
    <w:lvl w:ilvl="7" w:tplc="AEEE656E">
      <w:start w:val="1"/>
      <w:numFmt w:val="bullet"/>
      <w:lvlText w:val="o"/>
      <w:lvlJc w:val="left"/>
      <w:pPr>
        <w:ind w:left="5760" w:hanging="360"/>
      </w:pPr>
      <w:rPr>
        <w:rFonts w:hint="default" w:ascii="Courier New" w:hAnsi="Courier New"/>
      </w:rPr>
    </w:lvl>
    <w:lvl w:ilvl="8" w:tplc="BC36F498">
      <w:start w:val="1"/>
      <w:numFmt w:val="bullet"/>
      <w:lvlText w:val=""/>
      <w:lvlJc w:val="left"/>
      <w:pPr>
        <w:ind w:left="6480" w:hanging="360"/>
      </w:pPr>
      <w:rPr>
        <w:rFonts w:hint="default" w:ascii="Wingdings" w:hAnsi="Wingdings"/>
      </w:rPr>
    </w:lvl>
  </w:abstractNum>
  <w:abstractNum w:abstractNumId="12" w15:restartNumberingAfterBreak="0">
    <w:nsid w:val="32A05D07"/>
    <w:multiLevelType w:val="hybridMultilevel"/>
    <w:tmpl w:val="FFFFFFFF"/>
    <w:lvl w:ilvl="0" w:tplc="37B46C7E">
      <w:start w:val="1"/>
      <w:numFmt w:val="decimal"/>
      <w:lvlText w:val="%1."/>
      <w:lvlJc w:val="left"/>
      <w:pPr>
        <w:ind w:left="720" w:hanging="360"/>
      </w:pPr>
    </w:lvl>
    <w:lvl w:ilvl="1" w:tplc="B9FA36E4">
      <w:start w:val="1"/>
      <w:numFmt w:val="lowerLetter"/>
      <w:lvlText w:val="%2."/>
      <w:lvlJc w:val="left"/>
      <w:pPr>
        <w:ind w:left="1440" w:hanging="360"/>
      </w:pPr>
    </w:lvl>
    <w:lvl w:ilvl="2" w:tplc="157480AA">
      <w:start w:val="1"/>
      <w:numFmt w:val="lowerRoman"/>
      <w:lvlText w:val="%3."/>
      <w:lvlJc w:val="right"/>
      <w:pPr>
        <w:ind w:left="2160" w:hanging="180"/>
      </w:pPr>
    </w:lvl>
    <w:lvl w:ilvl="3" w:tplc="9666373A">
      <w:start w:val="1"/>
      <w:numFmt w:val="decimal"/>
      <w:lvlText w:val="%4."/>
      <w:lvlJc w:val="left"/>
      <w:pPr>
        <w:ind w:left="2880" w:hanging="360"/>
      </w:pPr>
    </w:lvl>
    <w:lvl w:ilvl="4" w:tplc="1B2CB0D4">
      <w:start w:val="1"/>
      <w:numFmt w:val="lowerLetter"/>
      <w:lvlText w:val="%5."/>
      <w:lvlJc w:val="left"/>
      <w:pPr>
        <w:ind w:left="3600" w:hanging="360"/>
      </w:pPr>
    </w:lvl>
    <w:lvl w:ilvl="5" w:tplc="45C88B2C">
      <w:start w:val="1"/>
      <w:numFmt w:val="lowerRoman"/>
      <w:lvlText w:val="%6."/>
      <w:lvlJc w:val="right"/>
      <w:pPr>
        <w:ind w:left="4320" w:hanging="180"/>
      </w:pPr>
    </w:lvl>
    <w:lvl w:ilvl="6" w:tplc="B5DAECF4">
      <w:start w:val="1"/>
      <w:numFmt w:val="decimal"/>
      <w:lvlText w:val="%7."/>
      <w:lvlJc w:val="left"/>
      <w:pPr>
        <w:ind w:left="5040" w:hanging="360"/>
      </w:pPr>
    </w:lvl>
    <w:lvl w:ilvl="7" w:tplc="060427A2">
      <w:start w:val="1"/>
      <w:numFmt w:val="lowerLetter"/>
      <w:lvlText w:val="%8."/>
      <w:lvlJc w:val="left"/>
      <w:pPr>
        <w:ind w:left="5760" w:hanging="360"/>
      </w:pPr>
    </w:lvl>
    <w:lvl w:ilvl="8" w:tplc="EC6A6372">
      <w:start w:val="1"/>
      <w:numFmt w:val="lowerRoman"/>
      <w:lvlText w:val="%9."/>
      <w:lvlJc w:val="right"/>
      <w:pPr>
        <w:ind w:left="6480" w:hanging="180"/>
      </w:pPr>
    </w:lvl>
  </w:abstractNum>
  <w:abstractNum w:abstractNumId="13" w15:restartNumberingAfterBreak="0">
    <w:nsid w:val="344A2846"/>
    <w:multiLevelType w:val="hybridMultilevel"/>
    <w:tmpl w:val="FFFFFFFF"/>
    <w:lvl w:ilvl="0" w:tplc="7A160FEA">
      <w:start w:val="1"/>
      <w:numFmt w:val="decimal"/>
      <w:lvlText w:val="%1."/>
      <w:lvlJc w:val="left"/>
      <w:pPr>
        <w:ind w:left="720" w:hanging="360"/>
      </w:pPr>
    </w:lvl>
    <w:lvl w:ilvl="1" w:tplc="D9E4B878">
      <w:start w:val="1"/>
      <w:numFmt w:val="upperRoman"/>
      <w:lvlText w:val="%2)"/>
      <w:lvlJc w:val="right"/>
      <w:pPr>
        <w:ind w:left="1440" w:hanging="360"/>
      </w:pPr>
    </w:lvl>
    <w:lvl w:ilvl="2" w:tplc="8C4850D8">
      <w:start w:val="1"/>
      <w:numFmt w:val="lowerRoman"/>
      <w:lvlText w:val="%3."/>
      <w:lvlJc w:val="right"/>
      <w:pPr>
        <w:ind w:left="2160" w:hanging="180"/>
      </w:pPr>
    </w:lvl>
    <w:lvl w:ilvl="3" w:tplc="EFA077EE">
      <w:start w:val="1"/>
      <w:numFmt w:val="decimal"/>
      <w:lvlText w:val="%4."/>
      <w:lvlJc w:val="left"/>
      <w:pPr>
        <w:ind w:left="2880" w:hanging="360"/>
      </w:pPr>
    </w:lvl>
    <w:lvl w:ilvl="4" w:tplc="6FFCA674">
      <w:start w:val="1"/>
      <w:numFmt w:val="lowerLetter"/>
      <w:lvlText w:val="%5."/>
      <w:lvlJc w:val="left"/>
      <w:pPr>
        <w:ind w:left="3600" w:hanging="360"/>
      </w:pPr>
    </w:lvl>
    <w:lvl w:ilvl="5" w:tplc="31FAB100">
      <w:start w:val="1"/>
      <w:numFmt w:val="lowerRoman"/>
      <w:lvlText w:val="%6."/>
      <w:lvlJc w:val="right"/>
      <w:pPr>
        <w:ind w:left="4320" w:hanging="180"/>
      </w:pPr>
    </w:lvl>
    <w:lvl w:ilvl="6" w:tplc="C2688300">
      <w:start w:val="1"/>
      <w:numFmt w:val="decimal"/>
      <w:lvlText w:val="%7."/>
      <w:lvlJc w:val="left"/>
      <w:pPr>
        <w:ind w:left="5040" w:hanging="360"/>
      </w:pPr>
    </w:lvl>
    <w:lvl w:ilvl="7" w:tplc="40021E3E">
      <w:start w:val="1"/>
      <w:numFmt w:val="lowerLetter"/>
      <w:lvlText w:val="%8."/>
      <w:lvlJc w:val="left"/>
      <w:pPr>
        <w:ind w:left="5760" w:hanging="360"/>
      </w:pPr>
    </w:lvl>
    <w:lvl w:ilvl="8" w:tplc="82CC73F8">
      <w:start w:val="1"/>
      <w:numFmt w:val="lowerRoman"/>
      <w:lvlText w:val="%9."/>
      <w:lvlJc w:val="right"/>
      <w:pPr>
        <w:ind w:left="6480" w:hanging="180"/>
      </w:pPr>
    </w:lvl>
  </w:abstractNum>
  <w:abstractNum w:abstractNumId="14" w15:restartNumberingAfterBreak="0">
    <w:nsid w:val="49D82AE4"/>
    <w:multiLevelType w:val="hybridMultilevel"/>
    <w:tmpl w:val="FFFFFFFF"/>
    <w:lvl w:ilvl="0" w:tplc="6B18D270">
      <w:start w:val="1"/>
      <w:numFmt w:val="lowerRoman"/>
      <w:lvlText w:val="(%1)"/>
      <w:lvlJc w:val="right"/>
      <w:pPr>
        <w:ind w:left="720" w:hanging="360"/>
      </w:pPr>
    </w:lvl>
    <w:lvl w:ilvl="1" w:tplc="ACBC217C">
      <w:start w:val="1"/>
      <w:numFmt w:val="lowerLetter"/>
      <w:lvlText w:val="%2."/>
      <w:lvlJc w:val="left"/>
      <w:pPr>
        <w:ind w:left="1440" w:hanging="360"/>
      </w:pPr>
    </w:lvl>
    <w:lvl w:ilvl="2" w:tplc="E0BE5710">
      <w:start w:val="1"/>
      <w:numFmt w:val="lowerRoman"/>
      <w:lvlText w:val="%3."/>
      <w:lvlJc w:val="right"/>
      <w:pPr>
        <w:ind w:left="2160" w:hanging="180"/>
      </w:pPr>
    </w:lvl>
    <w:lvl w:ilvl="3" w:tplc="91EA5BC2">
      <w:start w:val="1"/>
      <w:numFmt w:val="decimal"/>
      <w:lvlText w:val="%4."/>
      <w:lvlJc w:val="left"/>
      <w:pPr>
        <w:ind w:left="2880" w:hanging="360"/>
      </w:pPr>
    </w:lvl>
    <w:lvl w:ilvl="4" w:tplc="AEDC9D22">
      <w:start w:val="1"/>
      <w:numFmt w:val="lowerLetter"/>
      <w:lvlText w:val="%5."/>
      <w:lvlJc w:val="left"/>
      <w:pPr>
        <w:ind w:left="3600" w:hanging="360"/>
      </w:pPr>
    </w:lvl>
    <w:lvl w:ilvl="5" w:tplc="CB2ABBCC">
      <w:start w:val="1"/>
      <w:numFmt w:val="lowerRoman"/>
      <w:lvlText w:val="%6."/>
      <w:lvlJc w:val="right"/>
      <w:pPr>
        <w:ind w:left="4320" w:hanging="180"/>
      </w:pPr>
    </w:lvl>
    <w:lvl w:ilvl="6" w:tplc="F9E6A9CC">
      <w:start w:val="1"/>
      <w:numFmt w:val="decimal"/>
      <w:lvlText w:val="%7."/>
      <w:lvlJc w:val="left"/>
      <w:pPr>
        <w:ind w:left="5040" w:hanging="360"/>
      </w:pPr>
    </w:lvl>
    <w:lvl w:ilvl="7" w:tplc="78246F76">
      <w:start w:val="1"/>
      <w:numFmt w:val="lowerLetter"/>
      <w:lvlText w:val="%8."/>
      <w:lvlJc w:val="left"/>
      <w:pPr>
        <w:ind w:left="5760" w:hanging="360"/>
      </w:pPr>
    </w:lvl>
    <w:lvl w:ilvl="8" w:tplc="96C22C46">
      <w:start w:val="1"/>
      <w:numFmt w:val="lowerRoman"/>
      <w:lvlText w:val="%9."/>
      <w:lvlJc w:val="right"/>
      <w:pPr>
        <w:ind w:left="6480" w:hanging="180"/>
      </w:pPr>
    </w:lvl>
  </w:abstractNum>
  <w:abstractNum w:abstractNumId="15" w15:restartNumberingAfterBreak="0">
    <w:nsid w:val="4C661F54"/>
    <w:multiLevelType w:val="hybridMultilevel"/>
    <w:tmpl w:val="FFFFFFFF"/>
    <w:lvl w:ilvl="0" w:tplc="08DC5A92">
      <w:start w:val="1"/>
      <w:numFmt w:val="decimal"/>
      <w:lvlText w:val="%1."/>
      <w:lvlJc w:val="left"/>
      <w:pPr>
        <w:ind w:left="720" w:hanging="360"/>
      </w:pPr>
    </w:lvl>
    <w:lvl w:ilvl="1" w:tplc="06CE8D2C">
      <w:start w:val="1"/>
      <w:numFmt w:val="lowerLetter"/>
      <w:lvlText w:val="%2."/>
      <w:lvlJc w:val="left"/>
      <w:pPr>
        <w:ind w:left="1440" w:hanging="360"/>
      </w:pPr>
    </w:lvl>
    <w:lvl w:ilvl="2" w:tplc="73645130">
      <w:start w:val="1"/>
      <w:numFmt w:val="lowerRoman"/>
      <w:lvlText w:val="%3."/>
      <w:lvlJc w:val="right"/>
      <w:pPr>
        <w:ind w:left="2160" w:hanging="180"/>
      </w:pPr>
    </w:lvl>
    <w:lvl w:ilvl="3" w:tplc="079AFA26">
      <w:start w:val="1"/>
      <w:numFmt w:val="upperRoman"/>
      <w:lvlText w:val="%4)"/>
      <w:lvlJc w:val="right"/>
      <w:pPr>
        <w:ind w:left="2880" w:hanging="360"/>
      </w:pPr>
    </w:lvl>
    <w:lvl w:ilvl="4" w:tplc="4D6A31AA">
      <w:start w:val="1"/>
      <w:numFmt w:val="lowerLetter"/>
      <w:lvlText w:val="%5."/>
      <w:lvlJc w:val="left"/>
      <w:pPr>
        <w:ind w:left="3600" w:hanging="360"/>
      </w:pPr>
    </w:lvl>
    <w:lvl w:ilvl="5" w:tplc="99967BE4">
      <w:start w:val="1"/>
      <w:numFmt w:val="lowerRoman"/>
      <w:lvlText w:val="%6."/>
      <w:lvlJc w:val="right"/>
      <w:pPr>
        <w:ind w:left="4320" w:hanging="180"/>
      </w:pPr>
    </w:lvl>
    <w:lvl w:ilvl="6" w:tplc="5F128B7A">
      <w:start w:val="1"/>
      <w:numFmt w:val="decimal"/>
      <w:lvlText w:val="%7."/>
      <w:lvlJc w:val="left"/>
      <w:pPr>
        <w:ind w:left="5040" w:hanging="360"/>
      </w:pPr>
    </w:lvl>
    <w:lvl w:ilvl="7" w:tplc="6BD2C2F8">
      <w:start w:val="1"/>
      <w:numFmt w:val="lowerLetter"/>
      <w:lvlText w:val="%8."/>
      <w:lvlJc w:val="left"/>
      <w:pPr>
        <w:ind w:left="5760" w:hanging="360"/>
      </w:pPr>
    </w:lvl>
    <w:lvl w:ilvl="8" w:tplc="265ABC26">
      <w:start w:val="1"/>
      <w:numFmt w:val="lowerRoman"/>
      <w:lvlText w:val="%9."/>
      <w:lvlJc w:val="right"/>
      <w:pPr>
        <w:ind w:left="6480" w:hanging="180"/>
      </w:pPr>
    </w:lvl>
  </w:abstractNum>
  <w:abstractNum w:abstractNumId="16" w15:restartNumberingAfterBreak="0">
    <w:nsid w:val="4FF53F24"/>
    <w:multiLevelType w:val="hybridMultilevel"/>
    <w:tmpl w:val="FFFFFFFF"/>
    <w:lvl w:ilvl="0" w:tplc="2444CD18">
      <w:start w:val="1"/>
      <w:numFmt w:val="lowerRoman"/>
      <w:lvlText w:val="%1)"/>
      <w:lvlJc w:val="right"/>
      <w:pPr>
        <w:ind w:left="720" w:hanging="360"/>
      </w:pPr>
    </w:lvl>
    <w:lvl w:ilvl="1" w:tplc="9CFA8BD2">
      <w:start w:val="1"/>
      <w:numFmt w:val="lowerLetter"/>
      <w:lvlText w:val="%2."/>
      <w:lvlJc w:val="left"/>
      <w:pPr>
        <w:ind w:left="1440" w:hanging="360"/>
      </w:pPr>
    </w:lvl>
    <w:lvl w:ilvl="2" w:tplc="8338A07E">
      <w:start w:val="1"/>
      <w:numFmt w:val="lowerRoman"/>
      <w:lvlText w:val="%3."/>
      <w:lvlJc w:val="right"/>
      <w:pPr>
        <w:ind w:left="2160" w:hanging="180"/>
      </w:pPr>
    </w:lvl>
    <w:lvl w:ilvl="3" w:tplc="8ABE1082">
      <w:start w:val="1"/>
      <w:numFmt w:val="decimal"/>
      <w:lvlText w:val="%4."/>
      <w:lvlJc w:val="left"/>
      <w:pPr>
        <w:ind w:left="2880" w:hanging="360"/>
      </w:pPr>
    </w:lvl>
    <w:lvl w:ilvl="4" w:tplc="D23CC44E">
      <w:start w:val="1"/>
      <w:numFmt w:val="lowerLetter"/>
      <w:lvlText w:val="%5."/>
      <w:lvlJc w:val="left"/>
      <w:pPr>
        <w:ind w:left="3600" w:hanging="360"/>
      </w:pPr>
    </w:lvl>
    <w:lvl w:ilvl="5" w:tplc="5D4A7ACC">
      <w:start w:val="1"/>
      <w:numFmt w:val="lowerRoman"/>
      <w:lvlText w:val="%6."/>
      <w:lvlJc w:val="right"/>
      <w:pPr>
        <w:ind w:left="4320" w:hanging="180"/>
      </w:pPr>
    </w:lvl>
    <w:lvl w:ilvl="6" w:tplc="6728008C">
      <w:start w:val="1"/>
      <w:numFmt w:val="decimal"/>
      <w:lvlText w:val="%7."/>
      <w:lvlJc w:val="left"/>
      <w:pPr>
        <w:ind w:left="5040" w:hanging="360"/>
      </w:pPr>
    </w:lvl>
    <w:lvl w:ilvl="7" w:tplc="728A77B6">
      <w:start w:val="1"/>
      <w:numFmt w:val="lowerLetter"/>
      <w:lvlText w:val="%8."/>
      <w:lvlJc w:val="left"/>
      <w:pPr>
        <w:ind w:left="5760" w:hanging="360"/>
      </w:pPr>
    </w:lvl>
    <w:lvl w:ilvl="8" w:tplc="115E9C4E">
      <w:start w:val="1"/>
      <w:numFmt w:val="lowerRoman"/>
      <w:lvlText w:val="%9."/>
      <w:lvlJc w:val="right"/>
      <w:pPr>
        <w:ind w:left="6480" w:hanging="180"/>
      </w:pPr>
    </w:lvl>
  </w:abstractNum>
  <w:abstractNum w:abstractNumId="17" w15:restartNumberingAfterBreak="0">
    <w:nsid w:val="59061642"/>
    <w:multiLevelType w:val="hybridMultilevel"/>
    <w:tmpl w:val="FFFFFFFF"/>
    <w:lvl w:ilvl="0" w:tplc="475017EA">
      <w:start w:val="1"/>
      <w:numFmt w:val="bullet"/>
      <w:lvlText w:val=""/>
      <w:lvlJc w:val="left"/>
      <w:pPr>
        <w:ind w:left="720" w:hanging="360"/>
      </w:pPr>
      <w:rPr>
        <w:rFonts w:hint="default" w:ascii="Symbol" w:hAnsi="Symbol"/>
      </w:rPr>
    </w:lvl>
    <w:lvl w:ilvl="1" w:tplc="CB9A4654">
      <w:start w:val="1"/>
      <w:numFmt w:val="bullet"/>
      <w:lvlText w:val="o"/>
      <w:lvlJc w:val="left"/>
      <w:pPr>
        <w:ind w:left="1440" w:hanging="360"/>
      </w:pPr>
      <w:rPr>
        <w:rFonts w:hint="default" w:ascii="Courier New" w:hAnsi="Courier New"/>
      </w:rPr>
    </w:lvl>
    <w:lvl w:ilvl="2" w:tplc="8EDCFE5C">
      <w:start w:val="1"/>
      <w:numFmt w:val="bullet"/>
      <w:lvlText w:val=""/>
      <w:lvlJc w:val="left"/>
      <w:pPr>
        <w:ind w:left="2160" w:hanging="360"/>
      </w:pPr>
      <w:rPr>
        <w:rFonts w:hint="default" w:ascii="Wingdings" w:hAnsi="Wingdings"/>
      </w:rPr>
    </w:lvl>
    <w:lvl w:ilvl="3" w:tplc="A6CC5C9A">
      <w:start w:val="1"/>
      <w:numFmt w:val="bullet"/>
      <w:lvlText w:val=""/>
      <w:lvlJc w:val="left"/>
      <w:pPr>
        <w:ind w:left="2880" w:hanging="360"/>
      </w:pPr>
      <w:rPr>
        <w:rFonts w:hint="default" w:ascii="Symbol" w:hAnsi="Symbol"/>
      </w:rPr>
    </w:lvl>
    <w:lvl w:ilvl="4" w:tplc="F270384E">
      <w:start w:val="1"/>
      <w:numFmt w:val="bullet"/>
      <w:lvlText w:val="o"/>
      <w:lvlJc w:val="left"/>
      <w:pPr>
        <w:ind w:left="3600" w:hanging="360"/>
      </w:pPr>
      <w:rPr>
        <w:rFonts w:hint="default" w:ascii="Courier New" w:hAnsi="Courier New"/>
      </w:rPr>
    </w:lvl>
    <w:lvl w:ilvl="5" w:tplc="6532C9D4">
      <w:start w:val="1"/>
      <w:numFmt w:val="bullet"/>
      <w:lvlText w:val=""/>
      <w:lvlJc w:val="left"/>
      <w:pPr>
        <w:ind w:left="4320" w:hanging="360"/>
      </w:pPr>
      <w:rPr>
        <w:rFonts w:hint="default" w:ascii="Wingdings" w:hAnsi="Wingdings"/>
      </w:rPr>
    </w:lvl>
    <w:lvl w:ilvl="6" w:tplc="481005B6">
      <w:start w:val="1"/>
      <w:numFmt w:val="bullet"/>
      <w:lvlText w:val=""/>
      <w:lvlJc w:val="left"/>
      <w:pPr>
        <w:ind w:left="5040" w:hanging="360"/>
      </w:pPr>
      <w:rPr>
        <w:rFonts w:hint="default" w:ascii="Symbol" w:hAnsi="Symbol"/>
      </w:rPr>
    </w:lvl>
    <w:lvl w:ilvl="7" w:tplc="6F1C12F2">
      <w:start w:val="1"/>
      <w:numFmt w:val="bullet"/>
      <w:lvlText w:val="o"/>
      <w:lvlJc w:val="left"/>
      <w:pPr>
        <w:ind w:left="5760" w:hanging="360"/>
      </w:pPr>
      <w:rPr>
        <w:rFonts w:hint="default" w:ascii="Courier New" w:hAnsi="Courier New"/>
      </w:rPr>
    </w:lvl>
    <w:lvl w:ilvl="8" w:tplc="527CF0AA">
      <w:start w:val="1"/>
      <w:numFmt w:val="bullet"/>
      <w:lvlText w:val=""/>
      <w:lvlJc w:val="left"/>
      <w:pPr>
        <w:ind w:left="6480" w:hanging="360"/>
      </w:pPr>
      <w:rPr>
        <w:rFonts w:hint="default" w:ascii="Wingdings" w:hAnsi="Wingdings"/>
      </w:rPr>
    </w:lvl>
  </w:abstractNum>
  <w:abstractNum w:abstractNumId="18" w15:restartNumberingAfterBreak="0">
    <w:nsid w:val="59414F5B"/>
    <w:multiLevelType w:val="hybridMultilevel"/>
    <w:tmpl w:val="FFFFFFFF"/>
    <w:lvl w:ilvl="0" w:tplc="52D4F4AC">
      <w:start w:val="1"/>
      <w:numFmt w:val="decimal"/>
      <w:lvlText w:val="%1."/>
      <w:lvlJc w:val="left"/>
      <w:pPr>
        <w:ind w:left="720" w:hanging="360"/>
      </w:pPr>
    </w:lvl>
    <w:lvl w:ilvl="1" w:tplc="33FE26A0">
      <w:start w:val="1"/>
      <w:numFmt w:val="lowerLetter"/>
      <w:lvlText w:val="%2."/>
      <w:lvlJc w:val="left"/>
      <w:pPr>
        <w:ind w:left="1440" w:hanging="360"/>
      </w:pPr>
    </w:lvl>
    <w:lvl w:ilvl="2" w:tplc="09D2F9A4">
      <w:start w:val="1"/>
      <w:numFmt w:val="lowerRoman"/>
      <w:lvlText w:val="%3."/>
      <w:lvlJc w:val="right"/>
      <w:pPr>
        <w:ind w:left="2160" w:hanging="180"/>
      </w:pPr>
    </w:lvl>
    <w:lvl w:ilvl="3" w:tplc="9C48F5F8">
      <w:start w:val="1"/>
      <w:numFmt w:val="lowerLetter"/>
      <w:lvlText w:val="%4."/>
      <w:lvlJc w:val="left"/>
      <w:pPr>
        <w:ind w:left="2880" w:hanging="360"/>
      </w:pPr>
    </w:lvl>
    <w:lvl w:ilvl="4" w:tplc="E20EB1EE">
      <w:start w:val="1"/>
      <w:numFmt w:val="lowerLetter"/>
      <w:lvlText w:val="%5."/>
      <w:lvlJc w:val="left"/>
      <w:pPr>
        <w:ind w:left="3600" w:hanging="360"/>
      </w:pPr>
    </w:lvl>
    <w:lvl w:ilvl="5" w:tplc="7CFC3274">
      <w:start w:val="1"/>
      <w:numFmt w:val="lowerRoman"/>
      <w:lvlText w:val="%6."/>
      <w:lvlJc w:val="right"/>
      <w:pPr>
        <w:ind w:left="4320" w:hanging="180"/>
      </w:pPr>
    </w:lvl>
    <w:lvl w:ilvl="6" w:tplc="196EFC40">
      <w:start w:val="1"/>
      <w:numFmt w:val="decimal"/>
      <w:lvlText w:val="%7."/>
      <w:lvlJc w:val="left"/>
      <w:pPr>
        <w:ind w:left="5040" w:hanging="360"/>
      </w:pPr>
    </w:lvl>
    <w:lvl w:ilvl="7" w:tplc="AA8EB946">
      <w:start w:val="1"/>
      <w:numFmt w:val="lowerLetter"/>
      <w:lvlText w:val="%8."/>
      <w:lvlJc w:val="left"/>
      <w:pPr>
        <w:ind w:left="5760" w:hanging="360"/>
      </w:pPr>
    </w:lvl>
    <w:lvl w:ilvl="8" w:tplc="529A3F22">
      <w:start w:val="1"/>
      <w:numFmt w:val="lowerRoman"/>
      <w:lvlText w:val="%9."/>
      <w:lvlJc w:val="right"/>
      <w:pPr>
        <w:ind w:left="6480" w:hanging="180"/>
      </w:pPr>
    </w:lvl>
  </w:abstractNum>
  <w:abstractNum w:abstractNumId="19" w15:restartNumberingAfterBreak="0">
    <w:nsid w:val="61281198"/>
    <w:multiLevelType w:val="hybridMultilevel"/>
    <w:tmpl w:val="FFFFFFFF"/>
    <w:lvl w:ilvl="0" w:tplc="3A4CD650">
      <w:start w:val="1"/>
      <w:numFmt w:val="bullet"/>
      <w:lvlText w:val=""/>
      <w:lvlJc w:val="left"/>
      <w:pPr>
        <w:ind w:left="720" w:hanging="360"/>
      </w:pPr>
      <w:rPr>
        <w:rFonts w:hint="default" w:ascii="Symbol" w:hAnsi="Symbol"/>
      </w:rPr>
    </w:lvl>
    <w:lvl w:ilvl="1" w:tplc="730C1362">
      <w:start w:val="1"/>
      <w:numFmt w:val="bullet"/>
      <w:lvlText w:val="o"/>
      <w:lvlJc w:val="left"/>
      <w:pPr>
        <w:ind w:left="1440" w:hanging="360"/>
      </w:pPr>
      <w:rPr>
        <w:rFonts w:hint="default" w:ascii="Courier New" w:hAnsi="Courier New"/>
      </w:rPr>
    </w:lvl>
    <w:lvl w:ilvl="2" w:tplc="F536A1DE">
      <w:start w:val="1"/>
      <w:numFmt w:val="bullet"/>
      <w:lvlText w:val=""/>
      <w:lvlJc w:val="left"/>
      <w:pPr>
        <w:ind w:left="2160" w:hanging="360"/>
      </w:pPr>
      <w:rPr>
        <w:rFonts w:hint="default" w:ascii="Wingdings" w:hAnsi="Wingdings"/>
      </w:rPr>
    </w:lvl>
    <w:lvl w:ilvl="3" w:tplc="378C71C2">
      <w:start w:val="1"/>
      <w:numFmt w:val="bullet"/>
      <w:lvlText w:val=""/>
      <w:lvlJc w:val="left"/>
      <w:pPr>
        <w:ind w:left="2880" w:hanging="360"/>
      </w:pPr>
      <w:rPr>
        <w:rFonts w:hint="default" w:ascii="Symbol" w:hAnsi="Symbol"/>
      </w:rPr>
    </w:lvl>
    <w:lvl w:ilvl="4" w:tplc="80EA24C4">
      <w:start w:val="1"/>
      <w:numFmt w:val="bullet"/>
      <w:lvlText w:val="o"/>
      <w:lvlJc w:val="left"/>
      <w:pPr>
        <w:ind w:left="3600" w:hanging="360"/>
      </w:pPr>
      <w:rPr>
        <w:rFonts w:hint="default" w:ascii="Courier New" w:hAnsi="Courier New"/>
      </w:rPr>
    </w:lvl>
    <w:lvl w:ilvl="5" w:tplc="B59249AE">
      <w:start w:val="1"/>
      <w:numFmt w:val="bullet"/>
      <w:lvlText w:val=""/>
      <w:lvlJc w:val="left"/>
      <w:pPr>
        <w:ind w:left="4320" w:hanging="360"/>
      </w:pPr>
      <w:rPr>
        <w:rFonts w:hint="default" w:ascii="Wingdings" w:hAnsi="Wingdings"/>
      </w:rPr>
    </w:lvl>
    <w:lvl w:ilvl="6" w:tplc="078CE6F2">
      <w:start w:val="1"/>
      <w:numFmt w:val="bullet"/>
      <w:lvlText w:val=""/>
      <w:lvlJc w:val="left"/>
      <w:pPr>
        <w:ind w:left="5040" w:hanging="360"/>
      </w:pPr>
      <w:rPr>
        <w:rFonts w:hint="default" w:ascii="Symbol" w:hAnsi="Symbol"/>
      </w:rPr>
    </w:lvl>
    <w:lvl w:ilvl="7" w:tplc="683AF400">
      <w:start w:val="1"/>
      <w:numFmt w:val="bullet"/>
      <w:lvlText w:val="o"/>
      <w:lvlJc w:val="left"/>
      <w:pPr>
        <w:ind w:left="5760" w:hanging="360"/>
      </w:pPr>
      <w:rPr>
        <w:rFonts w:hint="default" w:ascii="Courier New" w:hAnsi="Courier New"/>
      </w:rPr>
    </w:lvl>
    <w:lvl w:ilvl="8" w:tplc="47FE4118">
      <w:start w:val="1"/>
      <w:numFmt w:val="bullet"/>
      <w:lvlText w:val=""/>
      <w:lvlJc w:val="left"/>
      <w:pPr>
        <w:ind w:left="6480" w:hanging="360"/>
      </w:pPr>
      <w:rPr>
        <w:rFonts w:hint="default" w:ascii="Wingdings" w:hAnsi="Wingdings"/>
      </w:rPr>
    </w:lvl>
  </w:abstractNum>
  <w:abstractNum w:abstractNumId="20" w15:restartNumberingAfterBreak="0">
    <w:nsid w:val="679E6388"/>
    <w:multiLevelType w:val="hybridMultilevel"/>
    <w:tmpl w:val="FFFFFFFF"/>
    <w:lvl w:ilvl="0" w:tplc="645A4B0C">
      <w:start w:val="1"/>
      <w:numFmt w:val="bullet"/>
      <w:lvlText w:val=""/>
      <w:lvlJc w:val="left"/>
      <w:pPr>
        <w:ind w:left="720" w:hanging="360"/>
      </w:pPr>
      <w:rPr>
        <w:rFonts w:hint="default" w:ascii="Symbol" w:hAnsi="Symbol"/>
      </w:rPr>
    </w:lvl>
    <w:lvl w:ilvl="1" w:tplc="8DEC0448">
      <w:start w:val="1"/>
      <w:numFmt w:val="bullet"/>
      <w:lvlText w:val="o"/>
      <w:lvlJc w:val="left"/>
      <w:pPr>
        <w:ind w:left="1440" w:hanging="360"/>
      </w:pPr>
      <w:rPr>
        <w:rFonts w:hint="default" w:ascii="Courier New" w:hAnsi="Courier New"/>
      </w:rPr>
    </w:lvl>
    <w:lvl w:ilvl="2" w:tplc="8B3A92D8">
      <w:start w:val="1"/>
      <w:numFmt w:val="bullet"/>
      <w:lvlText w:val=""/>
      <w:lvlJc w:val="left"/>
      <w:pPr>
        <w:ind w:left="2160" w:hanging="360"/>
      </w:pPr>
      <w:rPr>
        <w:rFonts w:hint="default" w:ascii="Wingdings" w:hAnsi="Wingdings"/>
      </w:rPr>
    </w:lvl>
    <w:lvl w:ilvl="3" w:tplc="F9385FCA">
      <w:start w:val="1"/>
      <w:numFmt w:val="bullet"/>
      <w:lvlText w:val=""/>
      <w:lvlJc w:val="left"/>
      <w:pPr>
        <w:ind w:left="2880" w:hanging="360"/>
      </w:pPr>
      <w:rPr>
        <w:rFonts w:hint="default" w:ascii="Symbol" w:hAnsi="Symbol"/>
      </w:rPr>
    </w:lvl>
    <w:lvl w:ilvl="4" w:tplc="2188A2FE">
      <w:start w:val="1"/>
      <w:numFmt w:val="bullet"/>
      <w:lvlText w:val="o"/>
      <w:lvlJc w:val="left"/>
      <w:pPr>
        <w:ind w:left="3600" w:hanging="360"/>
      </w:pPr>
      <w:rPr>
        <w:rFonts w:hint="default" w:ascii="Courier New" w:hAnsi="Courier New"/>
      </w:rPr>
    </w:lvl>
    <w:lvl w:ilvl="5" w:tplc="914C7C96">
      <w:start w:val="1"/>
      <w:numFmt w:val="bullet"/>
      <w:lvlText w:val=""/>
      <w:lvlJc w:val="left"/>
      <w:pPr>
        <w:ind w:left="4320" w:hanging="360"/>
      </w:pPr>
      <w:rPr>
        <w:rFonts w:hint="default" w:ascii="Symbol" w:hAnsi="Symbol"/>
      </w:rPr>
    </w:lvl>
    <w:lvl w:ilvl="6" w:tplc="EBBC31AE">
      <w:start w:val="1"/>
      <w:numFmt w:val="bullet"/>
      <w:lvlText w:val=""/>
      <w:lvlJc w:val="left"/>
      <w:pPr>
        <w:ind w:left="5040" w:hanging="360"/>
      </w:pPr>
      <w:rPr>
        <w:rFonts w:hint="default" w:ascii="Symbol" w:hAnsi="Symbol"/>
      </w:rPr>
    </w:lvl>
    <w:lvl w:ilvl="7" w:tplc="5DC01B4A">
      <w:start w:val="1"/>
      <w:numFmt w:val="bullet"/>
      <w:lvlText w:val="o"/>
      <w:lvlJc w:val="left"/>
      <w:pPr>
        <w:ind w:left="5760" w:hanging="360"/>
      </w:pPr>
      <w:rPr>
        <w:rFonts w:hint="default" w:ascii="Courier New" w:hAnsi="Courier New"/>
      </w:rPr>
    </w:lvl>
    <w:lvl w:ilvl="8" w:tplc="28D012DE">
      <w:start w:val="1"/>
      <w:numFmt w:val="bullet"/>
      <w:lvlText w:val=""/>
      <w:lvlJc w:val="left"/>
      <w:pPr>
        <w:ind w:left="6480" w:hanging="360"/>
      </w:pPr>
      <w:rPr>
        <w:rFonts w:hint="default" w:ascii="Wingdings" w:hAnsi="Wingdings"/>
      </w:rPr>
    </w:lvl>
  </w:abstractNum>
  <w:abstractNum w:abstractNumId="21" w15:restartNumberingAfterBreak="0">
    <w:nsid w:val="687359F6"/>
    <w:multiLevelType w:val="hybridMultilevel"/>
    <w:tmpl w:val="FFFFFFFF"/>
    <w:lvl w:ilvl="0" w:tplc="171A8F80">
      <w:start w:val="1"/>
      <w:numFmt w:val="bullet"/>
      <w:lvlText w:val=""/>
      <w:lvlJc w:val="left"/>
      <w:pPr>
        <w:ind w:left="720" w:hanging="360"/>
      </w:pPr>
      <w:rPr>
        <w:rFonts w:hint="default" w:ascii="Symbol" w:hAnsi="Symbol"/>
      </w:rPr>
    </w:lvl>
    <w:lvl w:ilvl="1" w:tplc="AD84351E">
      <w:start w:val="1"/>
      <w:numFmt w:val="bullet"/>
      <w:lvlText w:val="o"/>
      <w:lvlJc w:val="left"/>
      <w:pPr>
        <w:ind w:left="1440" w:hanging="360"/>
      </w:pPr>
      <w:rPr>
        <w:rFonts w:hint="default" w:ascii="Courier New" w:hAnsi="Courier New"/>
      </w:rPr>
    </w:lvl>
    <w:lvl w:ilvl="2" w:tplc="075EF322">
      <w:start w:val="1"/>
      <w:numFmt w:val="bullet"/>
      <w:lvlText w:val=""/>
      <w:lvlJc w:val="left"/>
      <w:pPr>
        <w:ind w:left="2160" w:hanging="360"/>
      </w:pPr>
      <w:rPr>
        <w:rFonts w:hint="default" w:ascii="Wingdings" w:hAnsi="Wingdings"/>
      </w:rPr>
    </w:lvl>
    <w:lvl w:ilvl="3" w:tplc="FCDC0D36">
      <w:start w:val="1"/>
      <w:numFmt w:val="bullet"/>
      <w:lvlText w:val=""/>
      <w:lvlJc w:val="left"/>
      <w:pPr>
        <w:ind w:left="2880" w:hanging="360"/>
      </w:pPr>
      <w:rPr>
        <w:rFonts w:hint="default" w:ascii="Symbol" w:hAnsi="Symbol"/>
      </w:rPr>
    </w:lvl>
    <w:lvl w:ilvl="4" w:tplc="2A9AD1AE">
      <w:start w:val="1"/>
      <w:numFmt w:val="bullet"/>
      <w:lvlText w:val="o"/>
      <w:lvlJc w:val="left"/>
      <w:pPr>
        <w:ind w:left="3600" w:hanging="360"/>
      </w:pPr>
      <w:rPr>
        <w:rFonts w:hint="default" w:ascii="Courier New" w:hAnsi="Courier New"/>
      </w:rPr>
    </w:lvl>
    <w:lvl w:ilvl="5" w:tplc="AD36618C">
      <w:start w:val="1"/>
      <w:numFmt w:val="bullet"/>
      <w:lvlText w:val=""/>
      <w:lvlJc w:val="left"/>
      <w:pPr>
        <w:ind w:left="4320" w:hanging="360"/>
      </w:pPr>
      <w:rPr>
        <w:rFonts w:hint="default" w:ascii="Wingdings" w:hAnsi="Wingdings"/>
      </w:rPr>
    </w:lvl>
    <w:lvl w:ilvl="6" w:tplc="C3A06C2E">
      <w:start w:val="1"/>
      <w:numFmt w:val="bullet"/>
      <w:lvlText w:val=""/>
      <w:lvlJc w:val="left"/>
      <w:pPr>
        <w:ind w:left="5040" w:hanging="360"/>
      </w:pPr>
      <w:rPr>
        <w:rFonts w:hint="default" w:ascii="Symbol" w:hAnsi="Symbol"/>
      </w:rPr>
    </w:lvl>
    <w:lvl w:ilvl="7" w:tplc="BAC81B16">
      <w:start w:val="1"/>
      <w:numFmt w:val="bullet"/>
      <w:lvlText w:val="o"/>
      <w:lvlJc w:val="left"/>
      <w:pPr>
        <w:ind w:left="5760" w:hanging="360"/>
      </w:pPr>
      <w:rPr>
        <w:rFonts w:hint="default" w:ascii="Courier New" w:hAnsi="Courier New"/>
      </w:rPr>
    </w:lvl>
    <w:lvl w:ilvl="8" w:tplc="9D681346">
      <w:start w:val="1"/>
      <w:numFmt w:val="bullet"/>
      <w:lvlText w:val=""/>
      <w:lvlJc w:val="left"/>
      <w:pPr>
        <w:ind w:left="6480" w:hanging="360"/>
      </w:pPr>
      <w:rPr>
        <w:rFonts w:hint="default" w:ascii="Wingdings" w:hAnsi="Wingdings"/>
      </w:rPr>
    </w:lvl>
  </w:abstractNum>
  <w:abstractNum w:abstractNumId="22" w15:restartNumberingAfterBreak="0">
    <w:nsid w:val="6DC7482E"/>
    <w:multiLevelType w:val="hybridMultilevel"/>
    <w:tmpl w:val="FFFFFFFF"/>
    <w:lvl w:ilvl="0" w:tplc="A9103E38">
      <w:start w:val="1"/>
      <w:numFmt w:val="lowerRoman"/>
      <w:lvlText w:val="%1."/>
      <w:lvlJc w:val="right"/>
      <w:pPr>
        <w:ind w:left="720" w:hanging="360"/>
      </w:pPr>
    </w:lvl>
    <w:lvl w:ilvl="1" w:tplc="4E961EBA">
      <w:start w:val="1"/>
      <w:numFmt w:val="lowerLetter"/>
      <w:lvlText w:val="%2."/>
      <w:lvlJc w:val="left"/>
      <w:pPr>
        <w:ind w:left="1440" w:hanging="360"/>
      </w:pPr>
    </w:lvl>
    <w:lvl w:ilvl="2" w:tplc="4F6AF24E">
      <w:start w:val="1"/>
      <w:numFmt w:val="lowerRoman"/>
      <w:lvlText w:val="%3."/>
      <w:lvlJc w:val="right"/>
      <w:pPr>
        <w:ind w:left="2160" w:hanging="180"/>
      </w:pPr>
    </w:lvl>
    <w:lvl w:ilvl="3" w:tplc="340E6472">
      <w:start w:val="1"/>
      <w:numFmt w:val="decimal"/>
      <w:lvlText w:val="%4."/>
      <w:lvlJc w:val="left"/>
      <w:pPr>
        <w:ind w:left="2880" w:hanging="360"/>
      </w:pPr>
    </w:lvl>
    <w:lvl w:ilvl="4" w:tplc="CCAEADE8">
      <w:start w:val="1"/>
      <w:numFmt w:val="lowerLetter"/>
      <w:lvlText w:val="%5."/>
      <w:lvlJc w:val="left"/>
      <w:pPr>
        <w:ind w:left="3600" w:hanging="360"/>
      </w:pPr>
    </w:lvl>
    <w:lvl w:ilvl="5" w:tplc="3CEEE92A">
      <w:start w:val="1"/>
      <w:numFmt w:val="lowerRoman"/>
      <w:lvlText w:val="%6."/>
      <w:lvlJc w:val="right"/>
      <w:pPr>
        <w:ind w:left="4320" w:hanging="180"/>
      </w:pPr>
    </w:lvl>
    <w:lvl w:ilvl="6" w:tplc="80B65EC4">
      <w:start w:val="1"/>
      <w:numFmt w:val="decimal"/>
      <w:lvlText w:val="%7."/>
      <w:lvlJc w:val="left"/>
      <w:pPr>
        <w:ind w:left="5040" w:hanging="360"/>
      </w:pPr>
    </w:lvl>
    <w:lvl w:ilvl="7" w:tplc="1262B880">
      <w:start w:val="1"/>
      <w:numFmt w:val="lowerLetter"/>
      <w:lvlText w:val="%8."/>
      <w:lvlJc w:val="left"/>
      <w:pPr>
        <w:ind w:left="5760" w:hanging="360"/>
      </w:pPr>
    </w:lvl>
    <w:lvl w:ilvl="8" w:tplc="BBAA1FC0">
      <w:start w:val="1"/>
      <w:numFmt w:val="lowerRoman"/>
      <w:lvlText w:val="%9."/>
      <w:lvlJc w:val="right"/>
      <w:pPr>
        <w:ind w:left="6480" w:hanging="180"/>
      </w:pPr>
    </w:lvl>
  </w:abstractNum>
  <w:abstractNum w:abstractNumId="23" w15:restartNumberingAfterBreak="0">
    <w:nsid w:val="746B7F97"/>
    <w:multiLevelType w:val="hybridMultilevel"/>
    <w:tmpl w:val="FFFFFFFF"/>
    <w:lvl w:ilvl="0" w:tplc="39FA816E">
      <w:start w:val="1"/>
      <w:numFmt w:val="upperRoman"/>
      <w:lvlText w:val="%1)"/>
      <w:lvlJc w:val="right"/>
      <w:pPr>
        <w:ind w:left="720" w:hanging="360"/>
      </w:pPr>
    </w:lvl>
    <w:lvl w:ilvl="1" w:tplc="D4EE25EC">
      <w:start w:val="1"/>
      <w:numFmt w:val="lowerLetter"/>
      <w:lvlText w:val="%2."/>
      <w:lvlJc w:val="left"/>
      <w:pPr>
        <w:ind w:left="1440" w:hanging="360"/>
      </w:pPr>
    </w:lvl>
    <w:lvl w:ilvl="2" w:tplc="4D0E866E">
      <w:start w:val="1"/>
      <w:numFmt w:val="lowerRoman"/>
      <w:lvlText w:val="%3."/>
      <w:lvlJc w:val="right"/>
      <w:pPr>
        <w:ind w:left="2160" w:hanging="180"/>
      </w:pPr>
    </w:lvl>
    <w:lvl w:ilvl="3" w:tplc="BEF20440">
      <w:start w:val="1"/>
      <w:numFmt w:val="decimal"/>
      <w:lvlText w:val="%4."/>
      <w:lvlJc w:val="left"/>
      <w:pPr>
        <w:ind w:left="2880" w:hanging="360"/>
      </w:pPr>
    </w:lvl>
    <w:lvl w:ilvl="4" w:tplc="585E892A">
      <w:start w:val="1"/>
      <w:numFmt w:val="lowerLetter"/>
      <w:lvlText w:val="%5."/>
      <w:lvlJc w:val="left"/>
      <w:pPr>
        <w:ind w:left="3600" w:hanging="360"/>
      </w:pPr>
    </w:lvl>
    <w:lvl w:ilvl="5" w:tplc="8BD0249A">
      <w:start w:val="1"/>
      <w:numFmt w:val="lowerRoman"/>
      <w:lvlText w:val="%6."/>
      <w:lvlJc w:val="right"/>
      <w:pPr>
        <w:ind w:left="4320" w:hanging="180"/>
      </w:pPr>
    </w:lvl>
    <w:lvl w:ilvl="6" w:tplc="A9B2AA04">
      <w:start w:val="1"/>
      <w:numFmt w:val="decimal"/>
      <w:lvlText w:val="%7."/>
      <w:lvlJc w:val="left"/>
      <w:pPr>
        <w:ind w:left="5040" w:hanging="360"/>
      </w:pPr>
    </w:lvl>
    <w:lvl w:ilvl="7" w:tplc="F858F59E">
      <w:start w:val="1"/>
      <w:numFmt w:val="lowerLetter"/>
      <w:lvlText w:val="%8."/>
      <w:lvlJc w:val="left"/>
      <w:pPr>
        <w:ind w:left="5760" w:hanging="360"/>
      </w:pPr>
    </w:lvl>
    <w:lvl w:ilvl="8" w:tplc="57D0469E">
      <w:start w:val="1"/>
      <w:numFmt w:val="lowerRoman"/>
      <w:lvlText w:val="%9."/>
      <w:lvlJc w:val="right"/>
      <w:pPr>
        <w:ind w:left="6480" w:hanging="180"/>
      </w:pPr>
    </w:lvl>
  </w:abstractNum>
  <w:abstractNum w:abstractNumId="24" w15:restartNumberingAfterBreak="0">
    <w:nsid w:val="7E8D32A7"/>
    <w:multiLevelType w:val="hybridMultilevel"/>
    <w:tmpl w:val="FFFFFFFF"/>
    <w:lvl w:ilvl="0" w:tplc="E0AA972A">
      <w:start w:val="1"/>
      <w:numFmt w:val="bullet"/>
      <w:lvlText w:val=""/>
      <w:lvlJc w:val="left"/>
      <w:pPr>
        <w:ind w:left="720" w:hanging="360"/>
      </w:pPr>
      <w:rPr>
        <w:rFonts w:hint="default" w:ascii="Symbol" w:hAnsi="Symbol"/>
      </w:rPr>
    </w:lvl>
    <w:lvl w:ilvl="1" w:tplc="D4685802">
      <w:start w:val="1"/>
      <w:numFmt w:val="bullet"/>
      <w:lvlText w:val="o"/>
      <w:lvlJc w:val="left"/>
      <w:pPr>
        <w:ind w:left="1440" w:hanging="360"/>
      </w:pPr>
      <w:rPr>
        <w:rFonts w:hint="default" w:ascii="Courier New" w:hAnsi="Courier New"/>
      </w:rPr>
    </w:lvl>
    <w:lvl w:ilvl="2" w:tplc="9A0424D0">
      <w:start w:val="1"/>
      <w:numFmt w:val="bullet"/>
      <w:lvlText w:val=""/>
      <w:lvlJc w:val="left"/>
      <w:pPr>
        <w:ind w:left="2160" w:hanging="360"/>
      </w:pPr>
      <w:rPr>
        <w:rFonts w:hint="default" w:ascii="Wingdings" w:hAnsi="Wingdings"/>
      </w:rPr>
    </w:lvl>
    <w:lvl w:ilvl="3" w:tplc="98B2620E">
      <w:start w:val="1"/>
      <w:numFmt w:val="bullet"/>
      <w:lvlText w:val=""/>
      <w:lvlJc w:val="left"/>
      <w:pPr>
        <w:ind w:left="2880" w:hanging="360"/>
      </w:pPr>
      <w:rPr>
        <w:rFonts w:hint="default" w:ascii="Symbol" w:hAnsi="Symbol"/>
      </w:rPr>
    </w:lvl>
    <w:lvl w:ilvl="4" w:tplc="1AC2DA72">
      <w:start w:val="1"/>
      <w:numFmt w:val="bullet"/>
      <w:lvlText w:val="o"/>
      <w:lvlJc w:val="left"/>
      <w:pPr>
        <w:ind w:left="3600" w:hanging="360"/>
      </w:pPr>
      <w:rPr>
        <w:rFonts w:hint="default" w:ascii="Courier New" w:hAnsi="Courier New"/>
      </w:rPr>
    </w:lvl>
    <w:lvl w:ilvl="5" w:tplc="DA00E0BA">
      <w:start w:val="1"/>
      <w:numFmt w:val="bullet"/>
      <w:lvlText w:val=""/>
      <w:lvlJc w:val="left"/>
      <w:pPr>
        <w:ind w:left="4320" w:hanging="360"/>
      </w:pPr>
      <w:rPr>
        <w:rFonts w:hint="default" w:ascii="Wingdings" w:hAnsi="Wingdings"/>
      </w:rPr>
    </w:lvl>
    <w:lvl w:ilvl="6" w:tplc="C7860180">
      <w:start w:val="1"/>
      <w:numFmt w:val="bullet"/>
      <w:lvlText w:val=""/>
      <w:lvlJc w:val="left"/>
      <w:pPr>
        <w:ind w:left="5040" w:hanging="360"/>
      </w:pPr>
      <w:rPr>
        <w:rFonts w:hint="default" w:ascii="Symbol" w:hAnsi="Symbol"/>
      </w:rPr>
    </w:lvl>
    <w:lvl w:ilvl="7" w:tplc="E31EB8CC">
      <w:start w:val="1"/>
      <w:numFmt w:val="bullet"/>
      <w:lvlText w:val="o"/>
      <w:lvlJc w:val="left"/>
      <w:pPr>
        <w:ind w:left="5760" w:hanging="360"/>
      </w:pPr>
      <w:rPr>
        <w:rFonts w:hint="default" w:ascii="Courier New" w:hAnsi="Courier New"/>
      </w:rPr>
    </w:lvl>
    <w:lvl w:ilvl="8" w:tplc="172A1D2A">
      <w:start w:val="1"/>
      <w:numFmt w:val="bullet"/>
      <w:lvlText w:val=""/>
      <w:lvlJc w:val="left"/>
      <w:pPr>
        <w:ind w:left="6480" w:hanging="360"/>
      </w:pPr>
      <w:rPr>
        <w:rFonts w:hint="default" w:ascii="Wingdings" w:hAnsi="Wingdings"/>
      </w:rPr>
    </w:lvl>
  </w:abstractNum>
  <w:num w:numId="1">
    <w:abstractNumId w:val="11"/>
  </w:num>
  <w:num w:numId="2">
    <w:abstractNumId w:val="0"/>
  </w:num>
  <w:num w:numId="3">
    <w:abstractNumId w:val="14"/>
  </w:num>
  <w:num w:numId="4">
    <w:abstractNumId w:val="22"/>
  </w:num>
  <w:num w:numId="5">
    <w:abstractNumId w:val="12"/>
  </w:num>
  <w:num w:numId="6">
    <w:abstractNumId w:val="16"/>
  </w:num>
  <w:num w:numId="7">
    <w:abstractNumId w:val="21"/>
  </w:num>
  <w:num w:numId="8">
    <w:abstractNumId w:val="20"/>
  </w:num>
  <w:num w:numId="9">
    <w:abstractNumId w:val="5"/>
  </w:num>
  <w:num w:numId="10">
    <w:abstractNumId w:val="1"/>
  </w:num>
  <w:num w:numId="11">
    <w:abstractNumId w:val="10"/>
  </w:num>
  <w:num w:numId="12">
    <w:abstractNumId w:val="4"/>
  </w:num>
  <w:num w:numId="13">
    <w:abstractNumId w:val="23"/>
  </w:num>
  <w:num w:numId="14">
    <w:abstractNumId w:val="17"/>
  </w:num>
  <w:num w:numId="15">
    <w:abstractNumId w:val="13"/>
  </w:num>
  <w:num w:numId="16">
    <w:abstractNumId w:val="9"/>
  </w:num>
  <w:num w:numId="17">
    <w:abstractNumId w:val="8"/>
  </w:num>
  <w:num w:numId="18">
    <w:abstractNumId w:val="15"/>
  </w:num>
  <w:num w:numId="19">
    <w:abstractNumId w:val="18"/>
  </w:num>
  <w:num w:numId="20">
    <w:abstractNumId w:val="7"/>
  </w:num>
  <w:num w:numId="21">
    <w:abstractNumId w:val="6"/>
  </w:num>
  <w:num w:numId="22">
    <w:abstractNumId w:val="24"/>
  </w:num>
  <w:num w:numId="23">
    <w:abstractNumId w:val="3"/>
  </w:num>
  <w:num w:numId="24">
    <w:abstractNumId w:val="2"/>
  </w:num>
  <w:num w:numId="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C72AA8"/>
    <w:rsid w:val="00834131"/>
    <w:rsid w:val="3A6F6329"/>
    <w:rsid w:val="553C8A6C"/>
    <w:rsid w:val="60B03287"/>
    <w:rsid w:val="68C72AA8"/>
    <w:rsid w:val="6CB8588E"/>
    <w:rsid w:val="7951C22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72AA8"/>
  <w15:chartTrackingRefBased/>
  <w15:docId w15:val="{BF42707F-3147-4793-B7AA-AFA65A67D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hyperlink" Target="https://www.quotemaster.org/author/Bryant+McGill"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Leanne Daly (1815233)</dc:creator>
  <keywords/>
  <dc:description/>
  <lastModifiedBy>Leanne Daly (1815233)</lastModifiedBy>
  <revision>6</revision>
  <dcterms:created xsi:type="dcterms:W3CDTF">2020-01-31T02:17:00.0000000Z</dcterms:created>
  <dcterms:modified xsi:type="dcterms:W3CDTF">2020-01-31T14:53:26.4168216Z</dcterms:modified>
</coreProperties>
</file>