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020BE" w14:textId="5528FC63" w:rsidR="00657552" w:rsidRPr="00657552" w:rsidRDefault="00657552" w:rsidP="008E5E09">
      <w:pPr>
        <w:rPr>
          <w:rFonts w:ascii="Segoe UI" w:hAnsi="Segoe UI" w:cs="Segoe UI"/>
          <w:b/>
          <w:bCs/>
          <w:color w:val="2A2B2E"/>
          <w:sz w:val="28"/>
          <w:szCs w:val="28"/>
          <w:shd w:val="clear" w:color="auto" w:fill="FFFFFF"/>
        </w:rPr>
      </w:pPr>
      <w:r w:rsidRPr="00657552">
        <w:rPr>
          <w:rFonts w:ascii="Segoe UI" w:hAnsi="Segoe UI" w:cs="Segoe UI" w:hint="eastAsia"/>
          <w:b/>
          <w:bCs/>
          <w:color w:val="2A2B2E"/>
          <w:sz w:val="28"/>
          <w:szCs w:val="28"/>
          <w:shd w:val="clear" w:color="auto" w:fill="FFFFFF"/>
        </w:rPr>
        <w:t>T</w:t>
      </w:r>
      <w:r w:rsidRPr="00657552">
        <w:rPr>
          <w:rFonts w:ascii="Segoe UI" w:hAnsi="Segoe UI" w:cs="Segoe UI"/>
          <w:b/>
          <w:bCs/>
          <w:color w:val="2A2B2E"/>
          <w:sz w:val="28"/>
          <w:szCs w:val="28"/>
          <w:shd w:val="clear" w:color="auto" w:fill="FFFFFF"/>
        </w:rPr>
        <w:t xml:space="preserve">he contour is my profile. </w:t>
      </w:r>
    </w:p>
    <w:p w14:paraId="79F4967A" w14:textId="18E6D3BC" w:rsidR="00657552" w:rsidRDefault="00657552" w:rsidP="008E5E09">
      <w:pPr>
        <w:rPr>
          <w:rFonts w:ascii="Segoe UI" w:hAnsi="Segoe UI" w:cs="Segoe UI"/>
          <w:color w:val="2A2B2E"/>
          <w:sz w:val="20"/>
          <w:szCs w:val="20"/>
          <w:shd w:val="clear" w:color="auto" w:fill="FFFFFF"/>
        </w:rPr>
      </w:pPr>
      <w:r>
        <w:rPr>
          <w:rFonts w:ascii="Segoe UI" w:hAnsi="Segoe UI" w:cs="Segoe UI"/>
          <w:color w:val="2A2B2E"/>
          <w:sz w:val="20"/>
          <w:szCs w:val="20"/>
          <w:shd w:val="clear" w:color="auto" w:fill="FFFFFF"/>
        </w:rPr>
        <w:t>Shanshan, 18 OCT 2023</w:t>
      </w:r>
    </w:p>
    <w:p w14:paraId="6D56F4A7" w14:textId="77777777" w:rsidR="00657552" w:rsidRPr="00657552" w:rsidRDefault="00657552" w:rsidP="008E5E09">
      <w:pPr>
        <w:rPr>
          <w:rFonts w:ascii="Segoe UI" w:hAnsi="Segoe UI" w:cs="Segoe UI"/>
          <w:color w:val="2A2B2E"/>
          <w:sz w:val="20"/>
          <w:szCs w:val="20"/>
          <w:shd w:val="clear" w:color="auto" w:fill="FFFFFF"/>
        </w:rPr>
      </w:pPr>
    </w:p>
    <w:p w14:paraId="170C60C0" w14:textId="3A94CFCC" w:rsidR="008E5E09" w:rsidRDefault="008E5E09" w:rsidP="008E5E09">
      <w:pPr>
        <w:rPr>
          <w:rFonts w:hint="eastAsia"/>
        </w:rPr>
      </w:pPr>
      <w:r>
        <w:rPr>
          <w:rFonts w:ascii="Segoe UI" w:hAnsi="Segoe UI" w:cs="Segoe UI"/>
          <w:color w:val="2A2B2E"/>
          <w:sz w:val="20"/>
          <w:szCs w:val="20"/>
          <w:shd w:val="clear" w:color="auto" w:fill="FFFFFF"/>
        </w:rPr>
        <w:t>As you constantly yearn for the sea, as your ashes are carried by ocean currents across the globe, and the 'aura' rhythm resonates with the sparkling waves, a world without boundaries but interconnected as rhizomes will emerge</w:t>
      </w:r>
      <w:r>
        <w:rPr>
          <w:rFonts w:ascii="Segoe UI" w:hAnsi="Segoe UI" w:cs="Segoe UI" w:hint="eastAsia"/>
          <w:color w:val="2A2B2E"/>
          <w:sz w:val="20"/>
          <w:szCs w:val="20"/>
          <w:shd w:val="clear" w:color="auto" w:fill="FFFFFF"/>
        </w:rPr>
        <w:t>.</w:t>
      </w:r>
    </w:p>
    <w:p w14:paraId="53E80F64" w14:textId="77777777" w:rsidR="00BA57C9" w:rsidRDefault="00BA57C9"/>
    <w:p w14:paraId="742346E9" w14:textId="77777777" w:rsidR="008E5E09" w:rsidRDefault="008E5E09" w:rsidP="008E5E09">
      <w:pPr>
        <w:rPr>
          <w:rFonts w:hint="eastAsia"/>
        </w:rPr>
      </w:pPr>
      <w:r w:rsidRPr="00776BC9">
        <w:rPr>
          <w:rFonts w:ascii="Segoe UI" w:hAnsi="Segoe UI" w:cs="Segoe UI"/>
          <w:color w:val="2A2B2E"/>
          <w:sz w:val="20"/>
          <w:szCs w:val="20"/>
          <w:shd w:val="clear" w:color="auto" w:fill="FFFFFF"/>
        </w:rPr>
        <w:t>At present,</w:t>
      </w:r>
      <w:r>
        <w:rPr>
          <w:rFonts w:ascii="Segoe UI" w:hAnsi="Segoe UI" w:cs="Segoe UI"/>
          <w:color w:val="2A2B2E"/>
          <w:sz w:val="20"/>
          <w:szCs w:val="20"/>
          <w:shd w:val="clear" w:color="auto" w:fill="FFFFFF"/>
        </w:rPr>
        <w:t xml:space="preserve"> as a director and researcher at an artist research institute, I am engaged with the intricate legacy of a famous Chinese artist throughout the 20th century. Simultaneously, as an art creator,</w:t>
      </w:r>
      <w:bookmarkStart w:id="0" w:name="OLE_LINK4"/>
      <w:r>
        <w:rPr>
          <w:rFonts w:ascii="Segoe UI" w:hAnsi="Segoe UI" w:cs="Segoe UI"/>
          <w:color w:val="2A2B2E"/>
          <w:sz w:val="20"/>
          <w:szCs w:val="20"/>
          <w:shd w:val="clear" w:color="auto" w:fill="FFFFFF"/>
        </w:rPr>
        <w:t xml:space="preserve"> I am intimately involved with this artist who happens to be a close relative.</w:t>
      </w:r>
      <w:r>
        <w:rPr>
          <w:rFonts w:ascii="Segoe UI" w:hAnsi="Segoe UI" w:cs="Segoe UI"/>
          <w:color w:val="2A2B2E"/>
          <w:sz w:val="20"/>
          <w:szCs w:val="20"/>
          <w:shd w:val="clear" w:color="auto" w:fill="FFFFFF"/>
        </w:rPr>
        <w:t xml:space="preserve"> </w:t>
      </w:r>
      <w:r>
        <w:rPr>
          <w:rFonts w:ascii="Segoe UI" w:hAnsi="Segoe UI" w:cs="Segoe UI"/>
          <w:color w:val="2A2B2E"/>
          <w:sz w:val="20"/>
          <w:szCs w:val="20"/>
          <w:shd w:val="clear" w:color="auto" w:fill="FFFFFF"/>
        </w:rPr>
        <w:t>I frequently and consciously position myself beyond established boundaries, assuming the role of an observer</w:t>
      </w:r>
      <w:r>
        <w:rPr>
          <w:rFonts w:ascii="Segoe UI" w:hAnsi="Segoe UI" w:cs="Segoe UI" w:hint="eastAsia"/>
          <w:color w:val="2A2B2E"/>
          <w:sz w:val="20"/>
          <w:szCs w:val="20"/>
          <w:shd w:val="clear" w:color="auto" w:fill="FFFFFF"/>
        </w:rPr>
        <w:t>.</w:t>
      </w:r>
      <w:r>
        <w:rPr>
          <w:rFonts w:ascii="Segoe UI" w:hAnsi="Segoe UI" w:cs="Segoe UI"/>
          <w:color w:val="2A2B2E"/>
          <w:sz w:val="20"/>
          <w:szCs w:val="20"/>
          <w:shd w:val="clear" w:color="auto" w:fill="FFFFFF"/>
        </w:rPr>
        <w:t xml:space="preserve"> </w:t>
      </w:r>
      <w:bookmarkStart w:id="1" w:name="OLE_LINK6"/>
      <w:r>
        <w:rPr>
          <w:rFonts w:ascii="Segoe UI" w:hAnsi="Segoe UI" w:cs="Segoe UI"/>
          <w:color w:val="2A2B2E"/>
          <w:sz w:val="20"/>
          <w:szCs w:val="20"/>
          <w:shd w:val="clear" w:color="auto" w:fill="FFFFFF"/>
        </w:rPr>
        <w:t xml:space="preserve">However, my inherent genetic resonance with this artist subjectively let me constantly engage in that profound comprehension. </w:t>
      </w:r>
      <w:bookmarkEnd w:id="1"/>
      <w:r>
        <w:rPr>
          <w:rFonts w:ascii="Segoe UI" w:hAnsi="Segoe UI" w:cs="Segoe UI"/>
          <w:color w:val="2A2B2E"/>
          <w:sz w:val="20"/>
          <w:szCs w:val="20"/>
          <w:shd w:val="clear" w:color="auto" w:fill="FFFFFF"/>
        </w:rPr>
        <w:t>This is primarily a result of an ontological self-identity choice for me.</w:t>
      </w:r>
    </w:p>
    <w:p w14:paraId="096F6E41" w14:textId="08645840" w:rsidR="008E5E09" w:rsidRPr="008E5E09" w:rsidRDefault="008E5E09" w:rsidP="008E5E09">
      <w:pPr>
        <w:rPr>
          <w:rFonts w:ascii="Segoe UI" w:hAnsi="Segoe UI" w:cs="Segoe UI"/>
          <w:color w:val="2A2B2E"/>
          <w:sz w:val="20"/>
          <w:szCs w:val="20"/>
          <w:shd w:val="clear" w:color="auto" w:fill="FFFFFF"/>
        </w:rPr>
      </w:pPr>
    </w:p>
    <w:bookmarkEnd w:id="0"/>
    <w:p w14:paraId="7D0C5A5F" w14:textId="798CF916" w:rsidR="008E5E09" w:rsidRDefault="008E5E09" w:rsidP="008E5E09">
      <w:r w:rsidRPr="00B03120">
        <w:t xml:space="preserve">I have always been captivated by the enigmatic imagery of the haloed contours of an indeterminate entity, akin to the tale surrounding the genesis of the painting depicted by the ancient Greek maiden </w:t>
      </w:r>
      <w:proofErr w:type="spellStart"/>
      <w:r w:rsidRPr="00B03120">
        <w:t>Dibutades</w:t>
      </w:r>
      <w:proofErr w:type="spellEnd"/>
      <w:r w:rsidRPr="00B03120">
        <w:t xml:space="preserve">. In this narrative, one is convinced that these contours embody a singular and cherished essence within their heart; nevertheless, they persist in sketching with diverse mediums </w:t>
      </w:r>
      <w:r w:rsidR="00495BAD" w:rsidRPr="00B03120">
        <w:t>to</w:t>
      </w:r>
      <w:r w:rsidRPr="00B03120">
        <w:t xml:space="preserve"> substantiate </w:t>
      </w:r>
      <w:r>
        <w:t>their</w:t>
      </w:r>
      <w:r w:rsidRPr="00B03120">
        <w:t xml:space="preserve"> existence in the present moment.</w:t>
      </w:r>
      <w:r>
        <w:t xml:space="preserve"> </w:t>
      </w:r>
      <w:r>
        <w:t xml:space="preserve">At the same, </w:t>
      </w:r>
      <w:r w:rsidRPr="00E40CF6">
        <w:rPr>
          <w:rFonts w:ascii="Segoe UI" w:hAnsi="Segoe UI" w:cs="Segoe UI"/>
          <w:color w:val="2A2B2E"/>
          <w:sz w:val="20"/>
          <w:szCs w:val="20"/>
          <w:shd w:val="clear" w:color="auto" w:fill="FFFFFF"/>
        </w:rPr>
        <w:t xml:space="preserve">I am attracted to the philosophical perspective of </w:t>
      </w:r>
      <w:r>
        <w:rPr>
          <w:rFonts w:ascii="Segoe UI" w:hAnsi="Segoe UI" w:cs="Segoe UI" w:hint="eastAsia"/>
          <w:color w:val="2A2B2E"/>
          <w:sz w:val="20"/>
          <w:szCs w:val="20"/>
          <w:shd w:val="clear" w:color="auto" w:fill="FFFFFF"/>
        </w:rPr>
        <w:t>‘</w:t>
      </w:r>
      <w:r w:rsidRPr="00E40CF6">
        <w:rPr>
          <w:rFonts w:ascii="Segoe UI" w:hAnsi="Segoe UI" w:cs="Segoe UI"/>
          <w:color w:val="2A2B2E"/>
          <w:sz w:val="20"/>
          <w:szCs w:val="20"/>
          <w:shd w:val="clear" w:color="auto" w:fill="FFFFFF"/>
        </w:rPr>
        <w:t>existence precedes essence</w:t>
      </w:r>
      <w:r>
        <w:rPr>
          <w:rFonts w:ascii="Segoe UI" w:hAnsi="Segoe UI" w:cs="Segoe UI" w:hint="eastAsia"/>
          <w:color w:val="2A2B2E"/>
          <w:sz w:val="20"/>
          <w:szCs w:val="20"/>
          <w:shd w:val="clear" w:color="auto" w:fill="FFFFFF"/>
        </w:rPr>
        <w:t>’</w:t>
      </w:r>
      <w:r w:rsidRPr="00E40CF6">
        <w:rPr>
          <w:rFonts w:ascii="Segoe UI" w:hAnsi="Segoe UI" w:cs="Segoe UI"/>
          <w:color w:val="2A2B2E"/>
          <w:sz w:val="20"/>
          <w:szCs w:val="20"/>
          <w:shd w:val="clear" w:color="auto" w:fill="FFFFFF"/>
        </w:rPr>
        <w:t xml:space="preserve"> advocated by Sartre. As a result, my artistic creation has consistently revolved around the potentiality of </w:t>
      </w:r>
      <w:r>
        <w:rPr>
          <w:rFonts w:ascii="Segoe UI" w:hAnsi="Segoe UI" w:cs="Segoe UI" w:hint="eastAsia"/>
          <w:color w:val="2A2B2E"/>
          <w:sz w:val="20"/>
          <w:szCs w:val="20"/>
          <w:shd w:val="clear" w:color="auto" w:fill="FFFFFF"/>
        </w:rPr>
        <w:t>‘</w:t>
      </w:r>
      <w:r w:rsidRPr="00E40CF6">
        <w:rPr>
          <w:rFonts w:ascii="Segoe UI" w:hAnsi="Segoe UI" w:cs="Segoe UI"/>
          <w:color w:val="2A2B2E"/>
          <w:sz w:val="20"/>
          <w:szCs w:val="20"/>
          <w:shd w:val="clear" w:color="auto" w:fill="FFFFFF"/>
        </w:rPr>
        <w:t>perceived existence</w:t>
      </w:r>
      <w:r>
        <w:rPr>
          <w:rFonts w:ascii="Segoe UI" w:hAnsi="Segoe UI" w:cs="Segoe UI" w:hint="eastAsia"/>
          <w:color w:val="2A2B2E"/>
          <w:sz w:val="20"/>
          <w:szCs w:val="20"/>
          <w:shd w:val="clear" w:color="auto" w:fill="FFFFFF"/>
        </w:rPr>
        <w:t>’</w:t>
      </w:r>
      <w:r w:rsidRPr="00E40CF6">
        <w:rPr>
          <w:rFonts w:ascii="Segoe UI" w:hAnsi="Segoe UI" w:cs="Segoe UI"/>
          <w:color w:val="2A2B2E"/>
          <w:sz w:val="20"/>
          <w:szCs w:val="20"/>
          <w:shd w:val="clear" w:color="auto" w:fill="FFFFFF"/>
        </w:rPr>
        <w:t xml:space="preserve">, wherein I delve into the existential significance of my paintings and painting </w:t>
      </w:r>
      <w:r>
        <w:rPr>
          <w:rFonts w:ascii="Segoe UI" w:hAnsi="Segoe UI" w:cs="Segoe UI"/>
          <w:color w:val="2A2B2E"/>
          <w:sz w:val="20"/>
          <w:szCs w:val="20"/>
          <w:shd w:val="clear" w:color="auto" w:fill="FFFFFF"/>
        </w:rPr>
        <w:t>behaviors</w:t>
      </w:r>
      <w:r w:rsidRPr="00E40CF6">
        <w:rPr>
          <w:rFonts w:ascii="Segoe UI" w:hAnsi="Segoe UI" w:cs="Segoe UI"/>
          <w:color w:val="2A2B2E"/>
          <w:sz w:val="20"/>
          <w:szCs w:val="20"/>
          <w:shd w:val="clear" w:color="auto" w:fill="FFFFFF"/>
        </w:rPr>
        <w:t>, as well as my present circumstances through the concept of ‘contour’.</w:t>
      </w:r>
      <w:r w:rsidRPr="008E5E09">
        <w:rPr>
          <w:rFonts w:ascii="Segoe UI" w:hAnsi="Segoe UI" w:cs="Segoe UI"/>
          <w:color w:val="2A2B2E"/>
          <w:sz w:val="20"/>
          <w:szCs w:val="20"/>
          <w:shd w:val="clear" w:color="auto" w:fill="FFFFFF"/>
        </w:rPr>
        <w:t xml:space="preserve"> </w:t>
      </w:r>
      <w:r>
        <w:rPr>
          <w:rFonts w:ascii="Segoe UI" w:hAnsi="Segoe UI" w:cs="Segoe UI"/>
          <w:color w:val="2A2B2E"/>
          <w:sz w:val="20"/>
          <w:szCs w:val="20"/>
          <w:shd w:val="clear" w:color="auto" w:fill="FFFFFF"/>
        </w:rPr>
        <w:t>I will explore the pictorial essence of the contour by carefully selecting the artistic medium and technique that best captures the subject matter of my current creation. The amalgamation of form and content in my work is multifaceted, encompassing various mediums such as easel painting, installation art, video production, and performance art. Naturally, each piece I create engages in a discourse on power dynamics and often delves into existential themes.</w:t>
      </w:r>
    </w:p>
    <w:p w14:paraId="0A4D471D" w14:textId="5DF3EBB7" w:rsidR="008E5E09" w:rsidRDefault="008E5E09" w:rsidP="008E5E09">
      <w:pPr>
        <w:rPr>
          <w:rFonts w:ascii="Segoe UI" w:hAnsi="Segoe UI" w:cs="Segoe UI"/>
          <w:color w:val="2A2B2E"/>
          <w:sz w:val="20"/>
          <w:szCs w:val="20"/>
          <w:shd w:val="clear" w:color="auto" w:fill="FFFFFF"/>
        </w:rPr>
      </w:pPr>
    </w:p>
    <w:p w14:paraId="51400744" w14:textId="77777777" w:rsidR="004D6C39" w:rsidRDefault="00415994" w:rsidP="004D6C39">
      <w:r>
        <w:rPr>
          <w:rFonts w:ascii="Segoe UI" w:hAnsi="Segoe UI" w:cs="Segoe UI"/>
          <w:color w:val="2A2B2E"/>
          <w:sz w:val="20"/>
          <w:szCs w:val="20"/>
          <w:shd w:val="clear" w:color="auto" w:fill="FFFFFF"/>
        </w:rPr>
        <w:t xml:space="preserve">My working methodology and research practice also align with this mode of thinking and action. When faced with a specific case involving an artist, I aim to construct a "ghostly immortality" within the objective existence of their fate, material possessions, and spiritual legacy. Through a comprehensive archive, new "auras" are constantly derived from contemporary society, politics, young ideas and creativity - like an organic </w:t>
      </w:r>
      <w:r>
        <w:rPr>
          <w:rFonts w:ascii="Segoe UI" w:hAnsi="Segoe UI" w:cs="Segoe UI" w:hint="eastAsia"/>
          <w:color w:val="2A2B2E"/>
          <w:sz w:val="20"/>
          <w:szCs w:val="20"/>
          <w:shd w:val="clear" w:color="auto" w:fill="FFFFFF"/>
        </w:rPr>
        <w:t>‘</w:t>
      </w:r>
      <w:r>
        <w:rPr>
          <w:rFonts w:ascii="Segoe UI" w:hAnsi="Segoe UI" w:cs="Segoe UI" w:hint="eastAsia"/>
          <w:color w:val="2A2B2E"/>
          <w:sz w:val="20"/>
          <w:szCs w:val="20"/>
          <w:shd w:val="clear" w:color="auto" w:fill="FFFFFF"/>
        </w:rPr>
        <w:t>archival</w:t>
      </w:r>
      <w:r>
        <w:rPr>
          <w:rFonts w:ascii="Segoe UI" w:hAnsi="Segoe UI" w:cs="Segoe UI"/>
          <w:color w:val="2A2B2E"/>
          <w:sz w:val="20"/>
          <w:szCs w:val="20"/>
          <w:shd w:val="clear" w:color="auto" w:fill="FFFFFF"/>
        </w:rPr>
        <w:t xml:space="preserve"> game</w:t>
      </w:r>
      <w:r>
        <w:rPr>
          <w:rFonts w:ascii="Segoe UI" w:hAnsi="Segoe UI" w:cs="Segoe UI" w:hint="eastAsia"/>
          <w:color w:val="2A2B2E"/>
          <w:sz w:val="20"/>
          <w:szCs w:val="20"/>
          <w:shd w:val="clear" w:color="auto" w:fill="FFFFFF"/>
        </w:rPr>
        <w:t>’</w:t>
      </w:r>
      <w:r>
        <w:rPr>
          <w:rFonts w:ascii="Segoe UI" w:hAnsi="Segoe UI" w:cs="Segoe UI"/>
          <w:color w:val="2A2B2E"/>
          <w:sz w:val="20"/>
          <w:szCs w:val="20"/>
          <w:shd w:val="clear" w:color="auto" w:fill="FFFFFF"/>
        </w:rPr>
        <w:t xml:space="preserve"> that is perpetually rotated by the future.</w:t>
      </w:r>
      <w:r w:rsidR="004D6C39">
        <w:rPr>
          <w:rFonts w:ascii="Segoe UI" w:hAnsi="Segoe UI" w:cs="Segoe UI"/>
          <w:color w:val="2A2B2E"/>
          <w:sz w:val="20"/>
          <w:szCs w:val="20"/>
          <w:shd w:val="clear" w:color="auto" w:fill="FFFFFF"/>
        </w:rPr>
        <w:t xml:space="preserve"> </w:t>
      </w:r>
      <w:bookmarkStart w:id="2" w:name="OLE_LINK13"/>
      <w:r w:rsidR="004D6C39">
        <w:rPr>
          <w:rFonts w:ascii="Segoe UI" w:hAnsi="Segoe UI" w:cs="Segoe UI"/>
          <w:color w:val="2A2B2E"/>
          <w:sz w:val="20"/>
          <w:szCs w:val="20"/>
          <w:shd w:val="clear" w:color="auto" w:fill="FFFFFF"/>
        </w:rPr>
        <w:t xml:space="preserve">All this research also focuses on the integration of new technological mechanisms to revitalize the artistic legacy or the artist's heritage in the new century </w:t>
      </w:r>
      <w:r w:rsidR="004D6C39" w:rsidRPr="00D023C0">
        <w:rPr>
          <w:rFonts w:ascii="Segoe UI" w:hAnsi="Segoe UI" w:cs="Segoe UI"/>
          <w:color w:val="2A2B2E"/>
          <w:sz w:val="20"/>
          <w:szCs w:val="20"/>
          <w:shd w:val="clear" w:color="auto" w:fill="FFFFFF"/>
        </w:rPr>
        <w:t>after the death of biological nature</w:t>
      </w:r>
      <w:r w:rsidR="004D6C39">
        <w:rPr>
          <w:rFonts w:ascii="Segoe UI" w:hAnsi="Segoe UI" w:cs="Segoe UI"/>
          <w:color w:val="2A2B2E"/>
          <w:sz w:val="20"/>
          <w:szCs w:val="20"/>
          <w:shd w:val="clear" w:color="auto" w:fill="FFFFFF"/>
        </w:rPr>
        <w:t>. Therefore, can I utilize the two-century art case (mine and this artist's) to explore a question regarding the "old" and "new" rooted in the transformation of</w:t>
      </w:r>
      <w:r w:rsidR="004D6C39" w:rsidRPr="00D023C0">
        <w:t xml:space="preserve"> </w:t>
      </w:r>
      <w:r w:rsidR="004D6C39" w:rsidRPr="00D023C0">
        <w:rPr>
          <w:rFonts w:ascii="Segoe UI" w:hAnsi="Segoe UI" w:cs="Segoe UI"/>
          <w:color w:val="2A2B2E"/>
          <w:sz w:val="20"/>
          <w:szCs w:val="20"/>
          <w:shd w:val="clear" w:color="auto" w:fill="FFFFFF"/>
        </w:rPr>
        <w:t xml:space="preserve">Modern and </w:t>
      </w:r>
      <w:r w:rsidR="004D6C39">
        <w:rPr>
          <w:rFonts w:ascii="Segoe UI" w:hAnsi="Segoe UI" w:cs="Segoe UI"/>
          <w:color w:val="2A2B2E"/>
          <w:sz w:val="20"/>
          <w:szCs w:val="20"/>
          <w:shd w:val="clear" w:color="auto" w:fill="FFFFFF"/>
        </w:rPr>
        <w:t>C</w:t>
      </w:r>
      <w:r w:rsidR="004D6C39" w:rsidRPr="00D023C0">
        <w:rPr>
          <w:rFonts w:ascii="Segoe UI" w:hAnsi="Segoe UI" w:cs="Segoe UI"/>
          <w:color w:val="2A2B2E"/>
          <w:sz w:val="20"/>
          <w:szCs w:val="20"/>
          <w:shd w:val="clear" w:color="auto" w:fill="FFFFFF"/>
        </w:rPr>
        <w:t>ontemporary China</w:t>
      </w:r>
      <w:r w:rsidR="004D6C39">
        <w:rPr>
          <w:rFonts w:ascii="Segoe UI" w:hAnsi="Segoe UI" w:cs="Segoe UI"/>
          <w:color w:val="2A2B2E"/>
          <w:sz w:val="20"/>
          <w:szCs w:val="20"/>
          <w:shd w:val="clear" w:color="auto" w:fill="FFFFFF"/>
        </w:rPr>
        <w:t>?</w:t>
      </w:r>
    </w:p>
    <w:bookmarkEnd w:id="2"/>
    <w:p w14:paraId="345E69A2" w14:textId="2063A80D" w:rsidR="00415994" w:rsidRDefault="00415994" w:rsidP="00415994"/>
    <w:p w14:paraId="3F177B41" w14:textId="77777777" w:rsidR="004D6C39" w:rsidRDefault="004D6C39" w:rsidP="004D6C39">
      <w:bookmarkStart w:id="3" w:name="OLE_LINK17"/>
      <w:r w:rsidRPr="00951A1C">
        <w:rPr>
          <w:rFonts w:ascii="Segoe UI" w:hAnsi="Segoe UI" w:cs="Segoe UI"/>
          <w:color w:val="2A2B2E"/>
          <w:sz w:val="20"/>
          <w:szCs w:val="20"/>
          <w:shd w:val="clear" w:color="auto" w:fill="FFFFFF"/>
        </w:rPr>
        <w:t xml:space="preserve">In conclusion, as an individual deeply immersed in the philosophy of existentialism, I </w:t>
      </w:r>
      <w:r w:rsidRPr="00951A1C">
        <w:rPr>
          <w:rFonts w:ascii="Segoe UI" w:hAnsi="Segoe UI" w:cs="Segoe UI"/>
          <w:color w:val="2A2B2E"/>
          <w:sz w:val="20"/>
          <w:szCs w:val="20"/>
          <w:shd w:val="clear" w:color="auto" w:fill="FFFFFF"/>
        </w:rPr>
        <w:lastRenderedPageBreak/>
        <w:t>consistently engage with the present moment both in my personal life and artistic cognition. This results in the generation of innovative reflections on practice that I utilize to bring practical value to my work</w:t>
      </w:r>
      <w:bookmarkEnd w:id="3"/>
      <w:r>
        <w:rPr>
          <w:rFonts w:ascii="Segoe UI" w:hAnsi="Segoe UI" w:cs="Segoe UI"/>
          <w:color w:val="2A2B2E"/>
          <w:sz w:val="20"/>
          <w:szCs w:val="20"/>
          <w:shd w:val="clear" w:color="auto" w:fill="FFFFFF"/>
        </w:rPr>
        <w:t>--</w:t>
      </w:r>
      <w:r w:rsidRPr="00951A1C">
        <w:rPr>
          <w:rFonts w:ascii="Segoe UI" w:hAnsi="Segoe UI" w:cs="Segoe UI"/>
          <w:color w:val="2A2B2E"/>
          <w:sz w:val="20"/>
          <w:szCs w:val="20"/>
          <w:shd w:val="clear" w:color="auto" w:fill="FFFFFF"/>
        </w:rPr>
        <w:t xml:space="preserve"> </w:t>
      </w:r>
      <w:r>
        <w:rPr>
          <w:rFonts w:ascii="Segoe UI" w:hAnsi="Segoe UI" w:cs="Segoe UI"/>
          <w:color w:val="2A2B2E"/>
          <w:sz w:val="20"/>
          <w:szCs w:val="20"/>
          <w:shd w:val="clear" w:color="auto" w:fill="FFFFFF"/>
        </w:rPr>
        <w:t>Artistic "innovation" and its cultural value.</w:t>
      </w:r>
    </w:p>
    <w:p w14:paraId="7F9C563E" w14:textId="77777777" w:rsidR="008E5E09" w:rsidRPr="008E5E09" w:rsidRDefault="008E5E09">
      <w:pPr>
        <w:rPr>
          <w:rFonts w:hint="eastAsia"/>
        </w:rPr>
      </w:pPr>
    </w:p>
    <w:sectPr w:rsidR="008E5E09" w:rsidRPr="008E5E0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E09"/>
    <w:rsid w:val="00415994"/>
    <w:rsid w:val="00495BAD"/>
    <w:rsid w:val="004D6C39"/>
    <w:rsid w:val="00657552"/>
    <w:rsid w:val="008E5E09"/>
    <w:rsid w:val="00BA57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495327"/>
  <w15:chartTrackingRefBased/>
  <w15:docId w15:val="{016D6C36-907D-43F4-8310-04B9889A8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E5E09"/>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525</Words>
  <Characters>2864</Characters>
  <Application>Microsoft Office Word</Application>
  <DocSecurity>0</DocSecurity>
  <Lines>46</Lines>
  <Paragraphs>7</Paragraphs>
  <ScaleCrop>false</ScaleCrop>
  <Company/>
  <LinksUpToDate>false</LinksUpToDate>
  <CharactersWithSpaces>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Shanshan Xiao (2113702)</dc:creator>
  <cp:keywords/>
  <dc:description/>
  <cp:lastModifiedBy>Shanshan Xiao (2113702)</cp:lastModifiedBy>
  <cp:revision>2</cp:revision>
  <dcterms:created xsi:type="dcterms:W3CDTF">2023-10-18T19:49:00Z</dcterms:created>
  <dcterms:modified xsi:type="dcterms:W3CDTF">2023-10-18T21:01:00Z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9009a117-3a4c-43ea-8a74-5888f4b4a2e7</vt:lpwstr>
  </property>
</Properties>
</file>