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220EF1">
      <w:pPr>
        <w:ind w:right="237"/>
        <w:rPr>
          <w:sz w:val="24"/>
          <w:szCs w:val="24"/>
        </w:rPr>
      </w:pPr>
    </w:p>
    <w:p w14:paraId="13CA7F89" w14:textId="1862F579" w:rsidR="00563B58" w:rsidRPr="00E676F7" w:rsidRDefault="34E5AF60" w:rsidP="00220EF1">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220EF1">
      <w:pPr>
        <w:ind w:right="237"/>
        <w:rPr>
          <w:sz w:val="24"/>
          <w:szCs w:val="24"/>
        </w:rPr>
      </w:pPr>
    </w:p>
    <w:p w14:paraId="326BA8E0" w14:textId="77777777" w:rsidR="00563B58" w:rsidRPr="00E676F7" w:rsidRDefault="00563B58" w:rsidP="00220EF1">
      <w:pPr>
        <w:ind w:right="237"/>
        <w:rPr>
          <w:sz w:val="24"/>
          <w:szCs w:val="24"/>
        </w:rPr>
      </w:pPr>
    </w:p>
    <w:p w14:paraId="673A668D" w14:textId="01C77B26" w:rsidR="00270EEB" w:rsidRPr="00E676F7" w:rsidRDefault="00332F54" w:rsidP="00220EF1">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220EF1">
      <w:pPr>
        <w:overflowPunct/>
        <w:autoSpaceDE/>
        <w:autoSpaceDN/>
        <w:adjustRightInd/>
        <w:ind w:right="237"/>
        <w:textAlignment w:val="auto"/>
        <w:rPr>
          <w:b/>
          <w:color w:val="auto"/>
          <w:sz w:val="44"/>
        </w:rPr>
      </w:pPr>
    </w:p>
    <w:p w14:paraId="4655B689" w14:textId="565D6C45" w:rsidR="0085230E" w:rsidRPr="00E676F7" w:rsidRDefault="0085230E" w:rsidP="00220EF1">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220EF1">
      <w:pPr>
        <w:overflowPunct/>
        <w:autoSpaceDE/>
        <w:autoSpaceDN/>
        <w:adjustRightInd/>
        <w:ind w:right="237"/>
        <w:textAlignment w:val="auto"/>
        <w:rPr>
          <w:b/>
          <w:color w:val="auto"/>
          <w:sz w:val="44"/>
        </w:rPr>
      </w:pPr>
    </w:p>
    <w:p w14:paraId="55F4D7BC" w14:textId="1AFA1D08" w:rsidR="008F22BD" w:rsidRPr="00E676F7" w:rsidRDefault="008F22BD" w:rsidP="00220EF1">
      <w:pPr>
        <w:overflowPunct/>
        <w:autoSpaceDE/>
        <w:autoSpaceDN/>
        <w:adjustRightInd/>
        <w:ind w:right="237"/>
        <w:textAlignment w:val="auto"/>
        <w:rPr>
          <w:b/>
          <w:color w:val="auto"/>
          <w:sz w:val="44"/>
        </w:rPr>
      </w:pPr>
    </w:p>
    <w:p w14:paraId="4389014C" w14:textId="7D889217" w:rsidR="005A1BA3" w:rsidRDefault="005A1BA3" w:rsidP="00220EF1">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00DC08B3">
        <w:rPr>
          <w:b/>
          <w:color w:val="auto"/>
          <w:sz w:val="40"/>
        </w:rPr>
        <w:t>/DET</w:t>
      </w:r>
      <w:r w:rsidRPr="00E676F7">
        <w:rPr>
          <w:b/>
          <w:color w:val="auto"/>
          <w:sz w:val="40"/>
        </w:rPr>
        <w:t>)</w:t>
      </w:r>
    </w:p>
    <w:p w14:paraId="7B597789" w14:textId="324BB449" w:rsidR="00DC08B3" w:rsidRDefault="00DC08B3" w:rsidP="00220EF1">
      <w:pPr>
        <w:overflowPunct/>
        <w:autoSpaceDE/>
        <w:autoSpaceDN/>
        <w:adjustRightInd/>
        <w:ind w:right="237"/>
        <w:textAlignment w:val="auto"/>
        <w:rPr>
          <w:b/>
          <w:color w:val="auto"/>
          <w:sz w:val="40"/>
        </w:rPr>
      </w:pPr>
    </w:p>
    <w:p w14:paraId="1D50358E" w14:textId="6E616362" w:rsidR="00DC08B3" w:rsidRPr="00DC08B3" w:rsidRDefault="00DC08B3" w:rsidP="00220EF1">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75B3B1AE" w14:textId="77777777" w:rsidR="005A1BA3" w:rsidRPr="00E676F7" w:rsidRDefault="005A1BA3" w:rsidP="00220EF1">
      <w:pPr>
        <w:overflowPunct/>
        <w:autoSpaceDE/>
        <w:autoSpaceDN/>
        <w:adjustRightInd/>
        <w:ind w:right="237"/>
        <w:textAlignment w:val="auto"/>
        <w:rPr>
          <w:b/>
          <w:color w:val="auto"/>
          <w:sz w:val="36"/>
        </w:rPr>
      </w:pPr>
    </w:p>
    <w:p w14:paraId="39944230" w14:textId="7A038FE1" w:rsidR="00F927A1" w:rsidRPr="00E676F7" w:rsidRDefault="00F927A1" w:rsidP="00220EF1">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220EF1">
      <w:pPr>
        <w:overflowPunct/>
        <w:autoSpaceDE/>
        <w:autoSpaceDN/>
        <w:adjustRightInd/>
        <w:ind w:right="237"/>
        <w:textAlignment w:val="auto"/>
        <w:rPr>
          <w:b/>
          <w:color w:val="auto"/>
          <w:sz w:val="44"/>
        </w:rPr>
      </w:pPr>
    </w:p>
    <w:p w14:paraId="524030AE" w14:textId="77777777" w:rsidR="0085230E" w:rsidRPr="00E676F7" w:rsidRDefault="0085230E" w:rsidP="00220EF1">
      <w:pPr>
        <w:overflowPunct/>
        <w:autoSpaceDE/>
        <w:autoSpaceDN/>
        <w:adjustRightInd/>
        <w:ind w:right="237"/>
        <w:textAlignment w:val="auto"/>
        <w:rPr>
          <w:b/>
          <w:color w:val="auto"/>
          <w:sz w:val="44"/>
        </w:rPr>
      </w:pPr>
    </w:p>
    <w:p w14:paraId="03480E0C" w14:textId="7FC576BA" w:rsidR="00A3273B" w:rsidRPr="00E676F7" w:rsidRDefault="00A3273B" w:rsidP="00220EF1">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F02F942" w:rsidR="7908378C" w:rsidRDefault="7908378C" w:rsidP="00220EF1">
            <w:pPr>
              <w:ind w:right="237"/>
              <w:rPr>
                <w:b/>
                <w:bCs/>
                <w:color w:val="auto"/>
                <w:sz w:val="32"/>
                <w:szCs w:val="32"/>
              </w:rPr>
            </w:pPr>
            <w:r w:rsidRPr="33572C6E">
              <w:rPr>
                <w:b/>
                <w:bCs/>
                <w:color w:val="auto"/>
                <w:sz w:val="32"/>
                <w:szCs w:val="32"/>
              </w:rPr>
              <w:t xml:space="preserve">Learner name: </w:t>
            </w:r>
            <w:r w:rsidR="00220EF1">
              <w:rPr>
                <w:b/>
                <w:bCs/>
                <w:color w:val="auto"/>
                <w:sz w:val="32"/>
                <w:szCs w:val="32"/>
              </w:rPr>
              <w:t>William RUSSELL</w:t>
            </w:r>
          </w:p>
          <w:p w14:paraId="3A3A802D" w14:textId="77777777" w:rsidR="33572C6E" w:rsidRDefault="33572C6E" w:rsidP="00220EF1">
            <w:pPr>
              <w:ind w:right="237"/>
              <w:rPr>
                <w:b/>
                <w:bCs/>
                <w:color w:val="auto"/>
                <w:sz w:val="32"/>
                <w:szCs w:val="32"/>
              </w:rPr>
            </w:pPr>
          </w:p>
          <w:p w14:paraId="7883A53E" w14:textId="257C60FA" w:rsidR="7908378C" w:rsidRDefault="7908378C" w:rsidP="00220EF1">
            <w:pPr>
              <w:ind w:right="237"/>
              <w:rPr>
                <w:b/>
                <w:bCs/>
                <w:color w:val="auto"/>
                <w:sz w:val="32"/>
                <w:szCs w:val="32"/>
              </w:rPr>
            </w:pPr>
            <w:r w:rsidRPr="33572C6E">
              <w:rPr>
                <w:b/>
                <w:bCs/>
                <w:color w:val="auto"/>
                <w:sz w:val="32"/>
                <w:szCs w:val="32"/>
              </w:rPr>
              <w:t>Learner’s University Registration Number:</w:t>
            </w:r>
            <w:r w:rsidR="00220EF1">
              <w:rPr>
                <w:b/>
                <w:bCs/>
                <w:color w:val="auto"/>
                <w:sz w:val="32"/>
                <w:szCs w:val="32"/>
              </w:rPr>
              <w:t xml:space="preserve"> 2245982</w:t>
            </w:r>
          </w:p>
          <w:p w14:paraId="1D86F74A" w14:textId="77777777" w:rsidR="33572C6E" w:rsidRDefault="33572C6E" w:rsidP="00220EF1">
            <w:pPr>
              <w:ind w:right="237"/>
              <w:rPr>
                <w:b/>
                <w:bCs/>
                <w:color w:val="auto"/>
                <w:sz w:val="32"/>
                <w:szCs w:val="32"/>
              </w:rPr>
            </w:pPr>
          </w:p>
          <w:p w14:paraId="1209FB99" w14:textId="44A05FEA" w:rsidR="33572C6E" w:rsidRDefault="33572C6E" w:rsidP="00220EF1">
            <w:pPr>
              <w:ind w:right="237"/>
              <w:rPr>
                <w:b/>
                <w:bCs/>
                <w:color w:val="auto"/>
                <w:sz w:val="32"/>
                <w:szCs w:val="32"/>
              </w:rPr>
            </w:pPr>
          </w:p>
          <w:p w14:paraId="202E3A16" w14:textId="51134EAF" w:rsidR="33572C6E" w:rsidRDefault="33572C6E" w:rsidP="00220EF1">
            <w:pPr>
              <w:rPr>
                <w:b/>
                <w:bCs/>
                <w:color w:val="000000" w:themeColor="text1"/>
                <w:sz w:val="32"/>
                <w:szCs w:val="32"/>
              </w:rPr>
            </w:pPr>
          </w:p>
        </w:tc>
      </w:tr>
    </w:tbl>
    <w:p w14:paraId="161214F0" w14:textId="4EB9FE53" w:rsidR="00A3273B" w:rsidRPr="00E676F7" w:rsidRDefault="00A3273B" w:rsidP="00220EF1">
      <w:pPr>
        <w:overflowPunct/>
        <w:autoSpaceDE/>
        <w:autoSpaceDN/>
        <w:adjustRightInd/>
        <w:ind w:right="237"/>
        <w:textAlignment w:val="auto"/>
        <w:rPr>
          <w:b/>
          <w:color w:val="auto"/>
          <w:sz w:val="36"/>
        </w:rPr>
      </w:pPr>
    </w:p>
    <w:p w14:paraId="0950084E" w14:textId="255243E9" w:rsidR="00F927A1" w:rsidRPr="00E676F7" w:rsidRDefault="00270EEB" w:rsidP="00220EF1">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220EF1">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220EF1">
      <w:pPr>
        <w:overflowPunct/>
        <w:autoSpaceDE/>
        <w:autoSpaceDN/>
        <w:adjustRightInd/>
        <w:ind w:right="237"/>
        <w:textAlignment w:val="auto"/>
        <w:rPr>
          <w:b/>
          <w:i/>
          <w:color w:val="auto"/>
          <w:sz w:val="24"/>
        </w:rPr>
      </w:pPr>
    </w:p>
    <w:p w14:paraId="1502641F" w14:textId="2216AA9D" w:rsidR="00190913" w:rsidRPr="00DC08B3" w:rsidRDefault="00190913" w:rsidP="00220EF1">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E211BF">
        <w:rPr>
          <w:b/>
          <w:bCs/>
          <w:i/>
          <w:iCs/>
          <w:color w:val="auto"/>
          <w:sz w:val="24"/>
          <w:szCs w:val="24"/>
        </w:rPr>
        <w:t>9</w:t>
      </w:r>
      <w:r w:rsidR="3DBF3393" w:rsidRPr="45B99DA0">
        <w:rPr>
          <w:b/>
          <w:bCs/>
          <w:i/>
          <w:iCs/>
          <w:color w:val="auto"/>
          <w:sz w:val="24"/>
          <w:szCs w:val="24"/>
        </w:rPr>
        <w:t xml:space="preserve">D </w:t>
      </w:r>
    </w:p>
    <w:p w14:paraId="6D58F4AD" w14:textId="6075BF78" w:rsidR="0010312C" w:rsidRPr="00E676F7" w:rsidRDefault="00F927A1" w:rsidP="00220EF1">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220EF1">
      <w:pPr>
        <w:ind w:right="237"/>
        <w:rPr>
          <w:sz w:val="24"/>
          <w:szCs w:val="24"/>
        </w:rPr>
      </w:pPr>
    </w:p>
    <w:p w14:paraId="4E490057" w14:textId="3689E412" w:rsidR="008B28E7" w:rsidRPr="00E676F7" w:rsidRDefault="0040668F" w:rsidP="00220EF1">
      <w:pPr>
        <w:ind w:right="237"/>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220EF1">
      <w:pPr>
        <w:ind w:right="237"/>
        <w:rPr>
          <w:sz w:val="24"/>
          <w:szCs w:val="24"/>
        </w:rPr>
      </w:pPr>
    </w:p>
    <w:p w14:paraId="276E7F40" w14:textId="4E8F046F" w:rsidR="0040668F" w:rsidRPr="00E676F7" w:rsidRDefault="0040668F" w:rsidP="00220EF1">
      <w:pPr>
        <w:ind w:right="237"/>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220EF1">
      <w:pPr>
        <w:ind w:right="237"/>
        <w:rPr>
          <w:b/>
          <w:sz w:val="24"/>
          <w:szCs w:val="24"/>
        </w:rPr>
      </w:pPr>
    </w:p>
    <w:p w14:paraId="113FEB01" w14:textId="51F6F149" w:rsidR="004B69F6" w:rsidRPr="00E676F7" w:rsidRDefault="0040668F" w:rsidP="00220EF1">
      <w:pPr>
        <w:ind w:right="237"/>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220EF1">
      <w:pPr>
        <w:ind w:right="237"/>
        <w:rPr>
          <w:sz w:val="24"/>
          <w:szCs w:val="24"/>
        </w:rPr>
      </w:pPr>
    </w:p>
    <w:p w14:paraId="49175B06" w14:textId="32A3EA6C" w:rsidR="00A3273B" w:rsidRPr="00E676F7" w:rsidRDefault="00A3273B" w:rsidP="00220EF1">
      <w:pPr>
        <w:pStyle w:val="ListParagraph"/>
        <w:numPr>
          <w:ilvl w:val="0"/>
          <w:numId w:val="49"/>
        </w:numPr>
        <w:ind w:right="237"/>
        <w:rPr>
          <w:sz w:val="24"/>
          <w:szCs w:val="24"/>
        </w:rPr>
      </w:pPr>
      <w:r w:rsidRPr="00E676F7">
        <w:rPr>
          <w:sz w:val="24"/>
          <w:szCs w:val="24"/>
        </w:rPr>
        <w:t>Wellbeing and Resilience</w:t>
      </w:r>
    </w:p>
    <w:p w14:paraId="3263D299" w14:textId="3A8272EE" w:rsidR="00A3273B" w:rsidRPr="00E676F7" w:rsidRDefault="00A3273B" w:rsidP="00220EF1">
      <w:pPr>
        <w:pStyle w:val="ListParagraph"/>
        <w:numPr>
          <w:ilvl w:val="0"/>
          <w:numId w:val="49"/>
        </w:numPr>
        <w:ind w:right="237"/>
        <w:rPr>
          <w:sz w:val="24"/>
          <w:szCs w:val="24"/>
        </w:rPr>
      </w:pPr>
      <w:r w:rsidRPr="00E676F7">
        <w:rPr>
          <w:sz w:val="24"/>
          <w:szCs w:val="24"/>
        </w:rPr>
        <w:t>Criminal Justice</w:t>
      </w:r>
    </w:p>
    <w:p w14:paraId="5C8436F9" w14:textId="77777777" w:rsidR="00446792" w:rsidRPr="00E676F7" w:rsidRDefault="00446792" w:rsidP="00220EF1">
      <w:pPr>
        <w:pStyle w:val="ListParagraph"/>
        <w:numPr>
          <w:ilvl w:val="0"/>
          <w:numId w:val="49"/>
        </w:numPr>
        <w:ind w:right="237"/>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20EF1">
      <w:pPr>
        <w:pStyle w:val="ListParagraph"/>
        <w:numPr>
          <w:ilvl w:val="0"/>
          <w:numId w:val="49"/>
        </w:numPr>
        <w:ind w:right="237"/>
        <w:rPr>
          <w:sz w:val="24"/>
          <w:szCs w:val="24"/>
        </w:rPr>
      </w:pPr>
      <w:r w:rsidRPr="00E676F7">
        <w:rPr>
          <w:sz w:val="24"/>
          <w:szCs w:val="24"/>
        </w:rPr>
        <w:t>Decision making and discretion</w:t>
      </w:r>
    </w:p>
    <w:p w14:paraId="54BA0405" w14:textId="0EF457CA" w:rsidR="002423B2" w:rsidRPr="00E676F7" w:rsidRDefault="002423B2" w:rsidP="00220EF1">
      <w:pPr>
        <w:pStyle w:val="ListParagraph"/>
        <w:numPr>
          <w:ilvl w:val="0"/>
          <w:numId w:val="49"/>
        </w:numPr>
        <w:ind w:right="237"/>
        <w:rPr>
          <w:sz w:val="24"/>
          <w:szCs w:val="24"/>
        </w:rPr>
      </w:pPr>
      <w:r w:rsidRPr="00E676F7">
        <w:rPr>
          <w:sz w:val="24"/>
          <w:szCs w:val="24"/>
        </w:rPr>
        <w:t>Maintaining Professional Standards</w:t>
      </w:r>
    </w:p>
    <w:p w14:paraId="4ED89EB9" w14:textId="1EEDB0E6" w:rsidR="002423B2" w:rsidRPr="00E676F7" w:rsidRDefault="002423B2" w:rsidP="00220EF1">
      <w:pPr>
        <w:pStyle w:val="ListParagraph"/>
        <w:numPr>
          <w:ilvl w:val="0"/>
          <w:numId w:val="49"/>
        </w:numPr>
        <w:ind w:right="237"/>
        <w:rPr>
          <w:sz w:val="24"/>
          <w:szCs w:val="24"/>
        </w:rPr>
      </w:pPr>
      <w:r w:rsidRPr="00E676F7">
        <w:rPr>
          <w:sz w:val="24"/>
          <w:szCs w:val="24"/>
        </w:rPr>
        <w:t>Leadership and Team working</w:t>
      </w:r>
    </w:p>
    <w:p w14:paraId="36D2FCB9" w14:textId="255E577E" w:rsidR="002423B2" w:rsidRPr="00E676F7" w:rsidRDefault="002423B2" w:rsidP="00220EF1">
      <w:pPr>
        <w:pStyle w:val="ListParagraph"/>
        <w:numPr>
          <w:ilvl w:val="0"/>
          <w:numId w:val="49"/>
        </w:numPr>
        <w:ind w:right="237"/>
        <w:rPr>
          <w:sz w:val="24"/>
          <w:szCs w:val="24"/>
        </w:rPr>
      </w:pPr>
      <w:r w:rsidRPr="00E676F7">
        <w:rPr>
          <w:sz w:val="24"/>
          <w:szCs w:val="24"/>
        </w:rPr>
        <w:t>Policing the roads</w:t>
      </w:r>
    </w:p>
    <w:p w14:paraId="2F4F47A1" w14:textId="722572A8" w:rsidR="002423B2" w:rsidRPr="00E676F7" w:rsidRDefault="002423B2" w:rsidP="00220EF1">
      <w:pPr>
        <w:pStyle w:val="ListParagraph"/>
        <w:numPr>
          <w:ilvl w:val="0"/>
          <w:numId w:val="49"/>
        </w:numPr>
        <w:ind w:right="237"/>
        <w:rPr>
          <w:sz w:val="24"/>
          <w:szCs w:val="24"/>
        </w:rPr>
      </w:pPr>
      <w:r w:rsidRPr="00E676F7">
        <w:rPr>
          <w:sz w:val="24"/>
          <w:szCs w:val="24"/>
        </w:rPr>
        <w:t>Information and Intelligence</w:t>
      </w:r>
    </w:p>
    <w:p w14:paraId="5EFE21AE" w14:textId="77777777" w:rsidR="002423B2" w:rsidRPr="00E676F7" w:rsidRDefault="002423B2" w:rsidP="00220EF1">
      <w:pPr>
        <w:ind w:right="237"/>
        <w:rPr>
          <w:sz w:val="24"/>
          <w:szCs w:val="24"/>
        </w:rPr>
      </w:pPr>
    </w:p>
    <w:p w14:paraId="6785ADE6" w14:textId="0C53A3D9" w:rsidR="3EFE5FE8" w:rsidRPr="00E676F7" w:rsidRDefault="3EFE5FE8" w:rsidP="00220EF1">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00220EF1">
      <w:r w:rsidRPr="00E676F7">
        <w:rPr>
          <w:rFonts w:eastAsia="Arial"/>
          <w:color w:val="000000" w:themeColor="text1"/>
          <w:sz w:val="24"/>
          <w:szCs w:val="24"/>
        </w:rPr>
        <w:t xml:space="preserve"> </w:t>
      </w:r>
    </w:p>
    <w:p w14:paraId="7313F5AA" w14:textId="0DD67C69" w:rsidR="3EFE5FE8" w:rsidRPr="00E676F7" w:rsidRDefault="3EFE5FE8" w:rsidP="00220EF1">
      <w:r w:rsidRPr="00E676F7">
        <w:rPr>
          <w:rFonts w:eastAsia="Arial"/>
          <w:b/>
          <w:bCs/>
          <w:color w:val="000000" w:themeColor="text1"/>
          <w:sz w:val="24"/>
          <w:szCs w:val="24"/>
        </w:rPr>
        <w:t>How should the workbook be presented?</w:t>
      </w:r>
    </w:p>
    <w:p w14:paraId="29CC7290" w14:textId="524B51FC" w:rsidR="3EFE5FE8" w:rsidRPr="00E676F7" w:rsidRDefault="3EFE5FE8" w:rsidP="00220EF1">
      <w:r w:rsidRPr="00E676F7">
        <w:rPr>
          <w:rFonts w:eastAsia="Arial"/>
          <w:color w:val="000000" w:themeColor="text1"/>
          <w:sz w:val="24"/>
          <w:szCs w:val="24"/>
        </w:rPr>
        <w:t xml:space="preserve"> </w:t>
      </w:r>
    </w:p>
    <w:p w14:paraId="2AEFAEC5" w14:textId="1264B316" w:rsidR="3EFE5FE8" w:rsidRPr="00E676F7" w:rsidRDefault="3EFE5FE8" w:rsidP="00220EF1">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00220EF1">
      <w:r w:rsidRPr="00E676F7">
        <w:rPr>
          <w:rFonts w:eastAsia="Arial"/>
          <w:color w:val="000000" w:themeColor="text1"/>
          <w:sz w:val="24"/>
          <w:szCs w:val="24"/>
        </w:rPr>
        <w:t xml:space="preserve"> </w:t>
      </w:r>
    </w:p>
    <w:p w14:paraId="7E04E480" w14:textId="13CB26B4" w:rsidR="3EFE5FE8" w:rsidRPr="00E676F7" w:rsidRDefault="3EFE5FE8" w:rsidP="00220EF1">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00220EF1">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00220EF1">
      <w:r w:rsidRPr="00E676F7">
        <w:rPr>
          <w:rFonts w:eastAsia="Arial"/>
          <w:color w:val="000000" w:themeColor="text1"/>
          <w:sz w:val="24"/>
          <w:szCs w:val="24"/>
        </w:rPr>
        <w:t xml:space="preserve"> </w:t>
      </w:r>
    </w:p>
    <w:p w14:paraId="359D1873" w14:textId="01A42C34" w:rsidR="3EFE5FE8" w:rsidRPr="00E676F7" w:rsidRDefault="3EFE5FE8" w:rsidP="00220EF1">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3EFE5FE8" w:rsidP="00220EF1">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00220EF1">
      <w:r w:rsidRPr="00E676F7">
        <w:rPr>
          <w:rFonts w:eastAsia="Arial"/>
          <w:color w:val="000000" w:themeColor="text1"/>
          <w:sz w:val="24"/>
          <w:szCs w:val="24"/>
        </w:rPr>
        <w:t xml:space="preserve"> </w:t>
      </w:r>
    </w:p>
    <w:p w14:paraId="546FFA2D" w14:textId="0604B1CF" w:rsidR="3EFE5FE8" w:rsidRPr="00E676F7" w:rsidRDefault="3EFE5FE8" w:rsidP="00220EF1">
      <w:r w:rsidRPr="00E676F7">
        <w:rPr>
          <w:rFonts w:eastAsia="Arial"/>
          <w:b/>
          <w:bCs/>
          <w:color w:val="000000" w:themeColor="text1"/>
          <w:sz w:val="24"/>
          <w:szCs w:val="24"/>
        </w:rPr>
        <w:t>How is the workbook assessed?</w:t>
      </w:r>
    </w:p>
    <w:p w14:paraId="14C8D3B7" w14:textId="258F66A1" w:rsidR="3EFE5FE8" w:rsidRPr="00E676F7" w:rsidRDefault="3EFE5FE8" w:rsidP="00220EF1">
      <w:r w:rsidRPr="00E676F7">
        <w:rPr>
          <w:rFonts w:eastAsia="Arial"/>
          <w:color w:val="000000" w:themeColor="text1"/>
          <w:sz w:val="24"/>
          <w:szCs w:val="24"/>
        </w:rPr>
        <w:t xml:space="preserve"> </w:t>
      </w:r>
    </w:p>
    <w:p w14:paraId="2E1811A6" w14:textId="2AB42634" w:rsidR="3EFE5FE8" w:rsidRPr="00E676F7" w:rsidRDefault="3EFE5FE8" w:rsidP="00220EF1">
      <w:pPr>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00220EF1">
      <w:r w:rsidRPr="00E676F7">
        <w:rPr>
          <w:rFonts w:eastAsia="Arial"/>
          <w:color w:val="000000" w:themeColor="text1"/>
          <w:sz w:val="24"/>
          <w:szCs w:val="24"/>
        </w:rPr>
        <w:lastRenderedPageBreak/>
        <w:t xml:space="preserve"> </w:t>
      </w:r>
    </w:p>
    <w:p w14:paraId="57994230" w14:textId="4BD7D8E5" w:rsidR="3EFE5FE8" w:rsidRPr="00E676F7" w:rsidRDefault="3EFE5FE8" w:rsidP="00220EF1">
      <w:pPr>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00220EF1">
      <w:r w:rsidRPr="00E676F7">
        <w:rPr>
          <w:rFonts w:eastAsia="Arial"/>
          <w:color w:val="000000" w:themeColor="text1"/>
          <w:sz w:val="24"/>
          <w:szCs w:val="24"/>
        </w:rPr>
        <w:t xml:space="preserve"> </w:t>
      </w:r>
    </w:p>
    <w:p w14:paraId="72A7C5FC" w14:textId="65DE5578" w:rsidR="3EFE5FE8" w:rsidRPr="00E676F7" w:rsidRDefault="3EFE5FE8" w:rsidP="00220EF1">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00220EF1">
      <w:pPr>
        <w:ind w:right="237"/>
        <w:rPr>
          <w:sz w:val="24"/>
          <w:szCs w:val="24"/>
        </w:rPr>
      </w:pPr>
    </w:p>
    <w:p w14:paraId="0FA4C42B" w14:textId="77777777" w:rsidR="008B28E7" w:rsidRPr="00E676F7" w:rsidRDefault="008B28E7" w:rsidP="00220EF1">
      <w:pPr>
        <w:ind w:right="237"/>
        <w:rPr>
          <w:sz w:val="24"/>
          <w:szCs w:val="24"/>
        </w:rPr>
      </w:pPr>
    </w:p>
    <w:p w14:paraId="3F0651C1" w14:textId="77777777" w:rsidR="00F546D1" w:rsidRPr="00E676F7" w:rsidRDefault="00F546D1" w:rsidP="00220EF1">
      <w:pPr>
        <w:ind w:right="237"/>
        <w:rPr>
          <w:b/>
          <w:sz w:val="24"/>
          <w:szCs w:val="24"/>
        </w:rPr>
      </w:pPr>
    </w:p>
    <w:p w14:paraId="707B326D" w14:textId="77777777" w:rsidR="00F546D1" w:rsidRPr="00E676F7" w:rsidRDefault="00F546D1" w:rsidP="00220EF1">
      <w:pPr>
        <w:ind w:right="237"/>
        <w:rPr>
          <w:b/>
          <w:sz w:val="24"/>
          <w:szCs w:val="24"/>
        </w:rPr>
      </w:pPr>
    </w:p>
    <w:p w14:paraId="414A6D38" w14:textId="77777777" w:rsidR="00D625E7" w:rsidRPr="00E676F7" w:rsidRDefault="00D625E7" w:rsidP="00220EF1">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220EF1">
      <w:pPr>
        <w:ind w:right="237"/>
        <w:rPr>
          <w:sz w:val="24"/>
          <w:szCs w:val="24"/>
        </w:rPr>
      </w:pPr>
      <w:r w:rsidRPr="00E676F7">
        <w:rPr>
          <w:b/>
          <w:sz w:val="24"/>
          <w:szCs w:val="24"/>
        </w:rPr>
        <w:lastRenderedPageBreak/>
        <w:t>Confidentiality</w:t>
      </w:r>
    </w:p>
    <w:p w14:paraId="206C88D2" w14:textId="77777777" w:rsidR="008B28E7" w:rsidRPr="00E676F7" w:rsidRDefault="008B28E7" w:rsidP="00220EF1">
      <w:pPr>
        <w:ind w:right="237"/>
        <w:rPr>
          <w:b/>
          <w:sz w:val="24"/>
          <w:szCs w:val="24"/>
        </w:rPr>
      </w:pPr>
    </w:p>
    <w:p w14:paraId="7EC99A35" w14:textId="7F6CA034" w:rsidR="000325D9" w:rsidRPr="00E676F7" w:rsidRDefault="000325D9" w:rsidP="00220EF1">
      <w:pPr>
        <w:ind w:right="237"/>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220EF1">
      <w:pPr>
        <w:ind w:right="237"/>
        <w:rPr>
          <w:sz w:val="24"/>
          <w:szCs w:val="24"/>
        </w:rPr>
      </w:pPr>
    </w:p>
    <w:p w14:paraId="5314D85C" w14:textId="16976DD2" w:rsidR="000325D9" w:rsidRPr="00E676F7" w:rsidRDefault="00FF7EBB" w:rsidP="00220EF1">
      <w:pPr>
        <w:numPr>
          <w:ilvl w:val="0"/>
          <w:numId w:val="3"/>
        </w:numPr>
        <w:spacing w:line="259" w:lineRule="auto"/>
        <w:ind w:right="237"/>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220EF1">
      <w:pPr>
        <w:numPr>
          <w:ilvl w:val="0"/>
          <w:numId w:val="28"/>
        </w:numPr>
        <w:spacing w:line="259" w:lineRule="auto"/>
        <w:ind w:right="237"/>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220EF1">
      <w:pPr>
        <w:numPr>
          <w:ilvl w:val="0"/>
          <w:numId w:val="28"/>
        </w:numPr>
        <w:spacing w:line="259" w:lineRule="auto"/>
        <w:ind w:right="237"/>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220EF1">
      <w:pPr>
        <w:numPr>
          <w:ilvl w:val="0"/>
          <w:numId w:val="27"/>
        </w:numPr>
        <w:spacing w:line="259" w:lineRule="auto"/>
        <w:ind w:right="237"/>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220EF1">
      <w:pPr>
        <w:numPr>
          <w:ilvl w:val="0"/>
          <w:numId w:val="27"/>
        </w:numPr>
        <w:spacing w:line="259" w:lineRule="auto"/>
        <w:ind w:right="237"/>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00220EF1">
      <w:pPr>
        <w:spacing w:line="259" w:lineRule="auto"/>
        <w:ind w:right="237"/>
        <w:rPr>
          <w:sz w:val="24"/>
          <w:szCs w:val="24"/>
        </w:rPr>
      </w:pPr>
    </w:p>
    <w:p w14:paraId="4C403500" w14:textId="522912A6" w:rsidR="62FC6E27" w:rsidRDefault="62FC6E27" w:rsidP="00220EF1">
      <w:pPr>
        <w:spacing w:line="259" w:lineRule="auto"/>
        <w:ind w:right="237"/>
        <w:rPr>
          <w:sz w:val="24"/>
          <w:szCs w:val="24"/>
        </w:rPr>
      </w:pPr>
    </w:p>
    <w:p w14:paraId="68EFD407" w14:textId="2DE6FEA8" w:rsidR="27D0E7C0" w:rsidRDefault="27D0E7C0" w:rsidP="00220EF1">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00220EF1">
      <w:pPr>
        <w:rPr>
          <w:rFonts w:ascii="Calibri" w:eastAsia="Calibri" w:hAnsi="Calibri" w:cs="Calibri"/>
          <w:color w:val="000000" w:themeColor="text1"/>
          <w:sz w:val="24"/>
          <w:szCs w:val="24"/>
        </w:rPr>
      </w:pPr>
    </w:p>
    <w:p w14:paraId="5973C6D0" w14:textId="610519D0" w:rsidR="27D0E7C0" w:rsidRDefault="27D0E7C0" w:rsidP="00220EF1">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00220EF1">
      <w:pPr>
        <w:spacing w:line="259" w:lineRule="auto"/>
        <w:ind w:right="237"/>
        <w:rPr>
          <w:sz w:val="24"/>
          <w:szCs w:val="24"/>
        </w:rPr>
      </w:pPr>
    </w:p>
    <w:p w14:paraId="235E43AC" w14:textId="77777777" w:rsidR="00FF7EBB" w:rsidRPr="00E676F7" w:rsidRDefault="00FF7EBB" w:rsidP="00220EF1">
      <w:pPr>
        <w:ind w:right="237"/>
        <w:rPr>
          <w:color w:val="auto"/>
          <w:sz w:val="24"/>
          <w:szCs w:val="24"/>
        </w:rPr>
      </w:pPr>
    </w:p>
    <w:p w14:paraId="7256DFDE" w14:textId="77777777" w:rsidR="00FF7EBB" w:rsidRPr="00E676F7" w:rsidRDefault="00FF7EBB" w:rsidP="00220EF1">
      <w:pPr>
        <w:ind w:right="237"/>
        <w:rPr>
          <w:b/>
          <w:color w:val="auto"/>
          <w:sz w:val="24"/>
          <w:szCs w:val="24"/>
        </w:rPr>
      </w:pPr>
      <w:r w:rsidRPr="00E676F7">
        <w:rPr>
          <w:b/>
          <w:color w:val="auto"/>
          <w:sz w:val="24"/>
          <w:szCs w:val="24"/>
        </w:rPr>
        <w:t>NOTE</w:t>
      </w:r>
    </w:p>
    <w:p w14:paraId="09D7454F" w14:textId="77777777" w:rsidR="00FF7EBB" w:rsidRPr="00E676F7" w:rsidRDefault="00FF7EBB" w:rsidP="00220EF1">
      <w:pPr>
        <w:ind w:right="237"/>
        <w:rPr>
          <w:color w:val="auto"/>
          <w:sz w:val="24"/>
          <w:szCs w:val="24"/>
        </w:rPr>
      </w:pPr>
    </w:p>
    <w:p w14:paraId="228A8C57" w14:textId="7F95D91C" w:rsidR="00FF7EBB" w:rsidRPr="00E676F7" w:rsidRDefault="002030F2" w:rsidP="00220EF1">
      <w:pPr>
        <w:ind w:right="237"/>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220EF1">
      <w:pPr>
        <w:ind w:left="360" w:right="237"/>
        <w:rPr>
          <w:b/>
          <w:color w:val="auto"/>
          <w:sz w:val="24"/>
          <w:szCs w:val="24"/>
        </w:rPr>
      </w:pPr>
    </w:p>
    <w:p w14:paraId="2655B5DB" w14:textId="2D60FA2E" w:rsidR="00390074" w:rsidRPr="00E676F7" w:rsidRDefault="00390074" w:rsidP="00220EF1">
      <w:pPr>
        <w:ind w:right="237"/>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00220EF1">
      <w:pPr>
        <w:ind w:left="360" w:right="237"/>
        <w:rPr>
          <w:b/>
          <w:bCs/>
          <w:sz w:val="24"/>
          <w:szCs w:val="24"/>
        </w:rPr>
      </w:pPr>
    </w:p>
    <w:p w14:paraId="64788E41" w14:textId="77777777" w:rsidR="00E03B6D" w:rsidRPr="00E676F7" w:rsidRDefault="00E03B6D" w:rsidP="00220EF1">
      <w:pPr>
        <w:ind w:right="237"/>
        <w:rPr>
          <w:b/>
          <w:sz w:val="24"/>
          <w:szCs w:val="24"/>
        </w:rPr>
      </w:pPr>
    </w:p>
    <w:p w14:paraId="2BA58660" w14:textId="6FE2A248" w:rsidR="000325D9" w:rsidRPr="00E676F7" w:rsidRDefault="000325D9" w:rsidP="00220EF1">
      <w:pPr>
        <w:ind w:right="237"/>
        <w:rPr>
          <w:b/>
          <w:sz w:val="24"/>
          <w:szCs w:val="24"/>
        </w:rPr>
      </w:pPr>
      <w:r w:rsidRPr="00E676F7">
        <w:rPr>
          <w:b/>
          <w:sz w:val="24"/>
          <w:szCs w:val="24"/>
        </w:rPr>
        <w:t>Dyslexia and other special circumstances</w:t>
      </w:r>
    </w:p>
    <w:p w14:paraId="0820EA31" w14:textId="77777777" w:rsidR="000325D9" w:rsidRPr="00E676F7" w:rsidRDefault="000325D9" w:rsidP="00220EF1">
      <w:pPr>
        <w:ind w:right="237"/>
        <w:rPr>
          <w:b/>
          <w:sz w:val="24"/>
          <w:szCs w:val="24"/>
          <w:u w:val="single"/>
        </w:rPr>
      </w:pPr>
    </w:p>
    <w:p w14:paraId="71C5210E" w14:textId="175379B1" w:rsidR="000325D9" w:rsidRPr="00E676F7" w:rsidRDefault="000325D9" w:rsidP="00220EF1">
      <w:pPr>
        <w:ind w:right="237"/>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220EF1">
      <w:pPr>
        <w:ind w:right="237"/>
        <w:rPr>
          <w:b/>
          <w:sz w:val="24"/>
          <w:szCs w:val="24"/>
        </w:rPr>
      </w:pPr>
    </w:p>
    <w:p w14:paraId="27EF97E8" w14:textId="77777777" w:rsidR="000325D9" w:rsidRPr="00E676F7" w:rsidRDefault="000325D9" w:rsidP="00220EF1">
      <w:pPr>
        <w:ind w:right="237"/>
        <w:rPr>
          <w:b/>
          <w:sz w:val="24"/>
          <w:szCs w:val="24"/>
        </w:rPr>
      </w:pPr>
    </w:p>
    <w:p w14:paraId="2DA36B43" w14:textId="77777777" w:rsidR="007C1D94" w:rsidRPr="00E676F7" w:rsidRDefault="00C7108B" w:rsidP="00220EF1">
      <w:pPr>
        <w:ind w:right="237"/>
        <w:rPr>
          <w:b/>
          <w:sz w:val="24"/>
          <w:szCs w:val="24"/>
        </w:rPr>
      </w:pPr>
      <w:r w:rsidRPr="00E676F7">
        <w:rPr>
          <w:b/>
          <w:sz w:val="24"/>
          <w:szCs w:val="24"/>
        </w:rPr>
        <w:br w:type="page"/>
      </w:r>
    </w:p>
    <w:p w14:paraId="7156A3DB" w14:textId="77777777" w:rsidR="004B600B" w:rsidRPr="00E676F7" w:rsidRDefault="004B600B" w:rsidP="00220EF1">
      <w:pPr>
        <w:ind w:right="237"/>
        <w:rPr>
          <w:sz w:val="24"/>
          <w:szCs w:val="24"/>
          <w:u w:val="single"/>
        </w:rPr>
      </w:pPr>
    </w:p>
    <w:p w14:paraId="23D90371" w14:textId="77777777" w:rsidR="0093018C" w:rsidRPr="00E676F7" w:rsidRDefault="0093018C" w:rsidP="00220EF1">
      <w:pPr>
        <w:pBdr>
          <w:top w:val="single" w:sz="6" w:space="1" w:color="auto"/>
          <w:left w:val="single" w:sz="6" w:space="0" w:color="auto"/>
          <w:bottom w:val="single" w:sz="6" w:space="1" w:color="auto"/>
          <w:right w:val="single" w:sz="6" w:space="1" w:color="auto"/>
        </w:pBdr>
        <w:ind w:right="237"/>
        <w:rPr>
          <w:b/>
          <w:sz w:val="24"/>
          <w:szCs w:val="24"/>
        </w:rPr>
      </w:pPr>
    </w:p>
    <w:p w14:paraId="5765DBB1" w14:textId="08831CE6" w:rsidR="004B600B" w:rsidRPr="00E676F7" w:rsidRDefault="00084EA6" w:rsidP="00220EF1">
      <w:pPr>
        <w:pBdr>
          <w:top w:val="single" w:sz="6" w:space="1" w:color="auto"/>
          <w:left w:val="single" w:sz="6" w:space="0" w:color="auto"/>
          <w:bottom w:val="single" w:sz="6" w:space="1" w:color="auto"/>
          <w:right w:val="single" w:sz="6" w:space="1" w:color="auto"/>
        </w:pBdr>
        <w:ind w:right="237"/>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220EF1">
      <w:pPr>
        <w:pBdr>
          <w:top w:val="single" w:sz="6" w:space="1" w:color="auto"/>
          <w:left w:val="single" w:sz="6" w:space="0" w:color="auto"/>
          <w:bottom w:val="single" w:sz="6" w:space="1" w:color="auto"/>
          <w:right w:val="single" w:sz="6" w:space="1" w:color="auto"/>
        </w:pBdr>
        <w:ind w:right="237"/>
        <w:rPr>
          <w:b/>
          <w:sz w:val="24"/>
          <w:szCs w:val="24"/>
        </w:rPr>
      </w:pPr>
    </w:p>
    <w:p w14:paraId="0AD18104" w14:textId="77777777" w:rsidR="004B600B" w:rsidRPr="00E676F7" w:rsidRDefault="004B600B" w:rsidP="00220EF1">
      <w:pPr>
        <w:ind w:right="237"/>
        <w:rPr>
          <w:sz w:val="24"/>
          <w:szCs w:val="24"/>
        </w:rPr>
      </w:pPr>
    </w:p>
    <w:p w14:paraId="224F2FC7" w14:textId="77777777" w:rsidR="007C1D94" w:rsidRPr="00E676F7" w:rsidRDefault="007C1D94" w:rsidP="00220EF1">
      <w:pPr>
        <w:ind w:right="237"/>
        <w:rPr>
          <w:i/>
          <w:sz w:val="24"/>
          <w:szCs w:val="24"/>
        </w:rPr>
      </w:pPr>
      <w:r w:rsidRPr="00E676F7">
        <w:rPr>
          <w:i/>
          <w:sz w:val="24"/>
          <w:szCs w:val="24"/>
        </w:rPr>
        <w:t xml:space="preserve">Guidance: </w:t>
      </w:r>
    </w:p>
    <w:p w14:paraId="52E8970B" w14:textId="77777777" w:rsidR="008B28E7" w:rsidRPr="00E676F7" w:rsidRDefault="008B28E7" w:rsidP="00220EF1">
      <w:pPr>
        <w:ind w:right="237"/>
        <w:rPr>
          <w:i/>
          <w:sz w:val="24"/>
          <w:szCs w:val="24"/>
        </w:rPr>
      </w:pPr>
    </w:p>
    <w:p w14:paraId="3FF77237" w14:textId="1DE7AC90" w:rsidR="007C1D94" w:rsidRPr="00E676F7" w:rsidRDefault="007C1D94" w:rsidP="00220EF1">
      <w:pPr>
        <w:numPr>
          <w:ilvl w:val="0"/>
          <w:numId w:val="21"/>
        </w:numPr>
        <w:ind w:right="237"/>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220EF1">
      <w:pPr>
        <w:numPr>
          <w:ilvl w:val="0"/>
          <w:numId w:val="21"/>
        </w:numPr>
        <w:ind w:right="237"/>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593D7881" w14:textId="4C46D9B0" w:rsidR="7D00799C" w:rsidRDefault="7D00799C" w:rsidP="00220EF1">
      <w:pPr>
        <w:numPr>
          <w:ilvl w:val="0"/>
          <w:numId w:val="21"/>
        </w:numPr>
        <w:ind w:right="237"/>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00220EF1">
      <w:pPr>
        <w:ind w:right="237"/>
        <w:rPr>
          <w:b/>
          <w:bCs/>
          <w:sz w:val="24"/>
          <w:szCs w:val="24"/>
        </w:rPr>
      </w:pPr>
    </w:p>
    <w:p w14:paraId="405CF10B" w14:textId="77777777" w:rsidR="008B28E7" w:rsidRPr="00E676F7" w:rsidRDefault="008B28E7" w:rsidP="00220EF1">
      <w:pPr>
        <w:ind w:right="237"/>
        <w:rPr>
          <w:b/>
          <w:bCs/>
          <w:sz w:val="24"/>
          <w:szCs w:val="24"/>
        </w:rPr>
      </w:pPr>
      <w:r w:rsidRPr="5CE196A1">
        <w:rPr>
          <w:b/>
          <w:bCs/>
          <w:sz w:val="24"/>
          <w:szCs w:val="24"/>
        </w:rPr>
        <w:t xml:space="preserve">Contents </w:t>
      </w:r>
    </w:p>
    <w:p w14:paraId="48980C89" w14:textId="77777777" w:rsidR="00B12295" w:rsidRPr="00E676F7" w:rsidRDefault="00B12295" w:rsidP="00220EF1">
      <w:pPr>
        <w:ind w:right="237"/>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1D95DB0" w:rsidR="00446F80" w:rsidRPr="00E676F7" w:rsidRDefault="00DC08B3" w:rsidP="00220EF1">
            <w:pPr>
              <w:ind w:right="237"/>
              <w:rPr>
                <w:b/>
                <w:bCs/>
                <w:color w:val="auto"/>
                <w:sz w:val="24"/>
                <w:szCs w:val="24"/>
              </w:rPr>
            </w:pPr>
            <w:r>
              <w:rPr>
                <w:b/>
                <w:bCs/>
                <w:color w:val="auto"/>
                <w:sz w:val="24"/>
                <w:szCs w:val="24"/>
              </w:rPr>
              <w:t>Task</w:t>
            </w:r>
          </w:p>
          <w:p w14:paraId="0C25BFEF" w14:textId="37D8F8CB" w:rsidR="00446F80" w:rsidRPr="00E676F7" w:rsidRDefault="00446F80" w:rsidP="00220EF1">
            <w:pPr>
              <w:ind w:right="237"/>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220EF1">
            <w:pPr>
              <w:ind w:right="237"/>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00220EF1">
            <w:pPr>
              <w:ind w:right="237"/>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00220EF1">
            <w:pPr>
              <w:ind w:right="237"/>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00220EF1">
            <w:pPr>
              <w:ind w:right="237"/>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00220EF1">
            <w:pPr>
              <w:ind w:right="237"/>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00220EF1">
            <w:pPr>
              <w:ind w:right="237"/>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00220EF1">
            <w:pPr>
              <w:ind w:right="237"/>
              <w:rPr>
                <w:b/>
                <w:bCs/>
                <w:color w:val="auto"/>
                <w:sz w:val="24"/>
                <w:szCs w:val="24"/>
              </w:rPr>
            </w:pPr>
          </w:p>
        </w:tc>
        <w:tc>
          <w:tcPr>
            <w:tcW w:w="2237" w:type="dxa"/>
          </w:tcPr>
          <w:p w14:paraId="151A1BD9" w14:textId="46B0B07D" w:rsidR="00446F80" w:rsidRPr="00E676F7" w:rsidRDefault="45E736F2" w:rsidP="00220EF1">
            <w:pPr>
              <w:ind w:right="237"/>
              <w:rPr>
                <w:b/>
                <w:bCs/>
                <w:sz w:val="24"/>
                <w:szCs w:val="24"/>
              </w:rPr>
            </w:pPr>
            <w:r w:rsidRPr="5CE196A1">
              <w:rPr>
                <w:b/>
                <w:bCs/>
                <w:sz w:val="24"/>
                <w:szCs w:val="24"/>
              </w:rPr>
              <w:t>2</w:t>
            </w:r>
            <w:r w:rsidR="35574223" w:rsidRPr="5CE196A1">
              <w:rPr>
                <w:b/>
                <w:bCs/>
                <w:sz w:val="24"/>
                <w:szCs w:val="24"/>
              </w:rPr>
              <w:t>000</w:t>
            </w:r>
          </w:p>
        </w:tc>
      </w:tr>
      <w:tr w:rsidR="00446F80" w:rsidRPr="00E676F7" w14:paraId="6953A260" w14:textId="25AAFF4B" w:rsidTr="5CE196A1">
        <w:tc>
          <w:tcPr>
            <w:tcW w:w="2145" w:type="dxa"/>
            <w:shd w:val="clear" w:color="auto" w:fill="auto"/>
          </w:tcPr>
          <w:p w14:paraId="6FC66E15" w14:textId="4CD26160" w:rsidR="00446F80" w:rsidRPr="00E676F7" w:rsidRDefault="00446F80" w:rsidP="00220EF1">
            <w:pPr>
              <w:ind w:right="237"/>
              <w:rPr>
                <w:color w:val="auto"/>
                <w:sz w:val="24"/>
                <w:szCs w:val="24"/>
              </w:rPr>
            </w:pPr>
            <w:r w:rsidRPr="5CE196A1">
              <w:rPr>
                <w:color w:val="auto"/>
                <w:sz w:val="24"/>
                <w:szCs w:val="24"/>
              </w:rPr>
              <w:t>Task 2</w:t>
            </w:r>
          </w:p>
          <w:p w14:paraId="4D478F6F" w14:textId="5E8EC716" w:rsidR="00446F80" w:rsidRPr="00E676F7" w:rsidRDefault="00446F80" w:rsidP="00220EF1">
            <w:pPr>
              <w:ind w:right="237"/>
              <w:rPr>
                <w:color w:val="auto"/>
                <w:sz w:val="24"/>
                <w:szCs w:val="24"/>
              </w:rPr>
            </w:pPr>
          </w:p>
          <w:p w14:paraId="4D1603A0" w14:textId="37A60C52" w:rsidR="00446F80" w:rsidRPr="00E676F7" w:rsidRDefault="00446F80" w:rsidP="00220EF1">
            <w:pPr>
              <w:ind w:right="237"/>
              <w:rPr>
                <w:color w:val="000000" w:themeColor="text1"/>
                <w:sz w:val="24"/>
                <w:szCs w:val="24"/>
              </w:rPr>
            </w:pPr>
          </w:p>
          <w:p w14:paraId="02F0EB04" w14:textId="5671B960" w:rsidR="00446F80" w:rsidRPr="00E676F7" w:rsidRDefault="00446F80" w:rsidP="00220EF1">
            <w:pPr>
              <w:ind w:right="237"/>
              <w:rPr>
                <w:color w:val="auto"/>
                <w:sz w:val="24"/>
                <w:szCs w:val="24"/>
              </w:rPr>
            </w:pPr>
          </w:p>
        </w:tc>
        <w:tc>
          <w:tcPr>
            <w:tcW w:w="4515" w:type="dxa"/>
            <w:shd w:val="clear" w:color="auto" w:fill="auto"/>
          </w:tcPr>
          <w:p w14:paraId="311CE297" w14:textId="69149DFD" w:rsidR="00446F80" w:rsidRPr="0071499F" w:rsidRDefault="00446F80" w:rsidP="00220EF1">
            <w:pPr>
              <w:ind w:right="237"/>
              <w:rPr>
                <w:b/>
                <w:bCs/>
                <w:sz w:val="24"/>
                <w:szCs w:val="24"/>
              </w:rPr>
            </w:pPr>
          </w:p>
          <w:p w14:paraId="2759847D" w14:textId="7E00D2B8" w:rsidR="00446F80" w:rsidRPr="0071499F" w:rsidRDefault="44488298" w:rsidP="00220EF1">
            <w:pPr>
              <w:ind w:right="237"/>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0220EF1">
            <w:pPr>
              <w:ind w:right="237"/>
              <w:rPr>
                <w:b/>
                <w:bCs/>
                <w:color w:val="000000" w:themeColor="text1"/>
                <w:sz w:val="24"/>
                <w:szCs w:val="24"/>
              </w:rPr>
            </w:pPr>
          </w:p>
        </w:tc>
        <w:tc>
          <w:tcPr>
            <w:tcW w:w="2237" w:type="dxa"/>
          </w:tcPr>
          <w:p w14:paraId="55E7ECBE" w14:textId="4213F269" w:rsidR="00446F80" w:rsidRPr="00E676F7" w:rsidRDefault="54F4C933" w:rsidP="00220EF1">
            <w:pPr>
              <w:spacing w:line="259" w:lineRule="auto"/>
              <w:ind w:right="237"/>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00220EF1">
            <w:pPr>
              <w:spacing w:line="259" w:lineRule="auto"/>
              <w:ind w:right="237"/>
              <w:rPr>
                <w:b/>
                <w:bCs/>
                <w:sz w:val="24"/>
                <w:szCs w:val="24"/>
              </w:rPr>
            </w:pPr>
          </w:p>
          <w:p w14:paraId="286F0535" w14:textId="20CE2F39" w:rsidR="00446F80" w:rsidRPr="00E676F7" w:rsidRDefault="00446F80" w:rsidP="00220EF1">
            <w:pPr>
              <w:spacing w:line="259" w:lineRule="auto"/>
              <w:ind w:right="237"/>
              <w:rPr>
                <w:b/>
                <w:bCs/>
                <w:sz w:val="24"/>
                <w:szCs w:val="24"/>
              </w:rPr>
            </w:pPr>
          </w:p>
          <w:p w14:paraId="2C10A136" w14:textId="1A6193B4" w:rsidR="00446F80" w:rsidRPr="00E676F7" w:rsidRDefault="00446F80" w:rsidP="00220EF1">
            <w:pPr>
              <w:spacing w:line="259" w:lineRule="auto"/>
              <w:ind w:right="237"/>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220EF1">
            <w:pPr>
              <w:ind w:right="237"/>
              <w:rPr>
                <w:color w:val="auto"/>
                <w:sz w:val="24"/>
                <w:szCs w:val="24"/>
              </w:rPr>
            </w:pPr>
          </w:p>
        </w:tc>
        <w:tc>
          <w:tcPr>
            <w:tcW w:w="4515" w:type="dxa"/>
            <w:shd w:val="clear" w:color="auto" w:fill="auto"/>
          </w:tcPr>
          <w:p w14:paraId="6188477D" w14:textId="77777777" w:rsidR="00446F80" w:rsidRPr="00E676F7" w:rsidRDefault="00446F80" w:rsidP="00220EF1">
            <w:pPr>
              <w:spacing w:line="360" w:lineRule="auto"/>
              <w:ind w:right="237"/>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00220EF1">
            <w:pPr>
              <w:spacing w:line="360" w:lineRule="auto"/>
              <w:ind w:right="237"/>
              <w:rPr>
                <w:b/>
                <w:bCs/>
                <w:color w:val="auto"/>
                <w:sz w:val="24"/>
                <w:szCs w:val="24"/>
              </w:rPr>
            </w:pPr>
          </w:p>
        </w:tc>
      </w:tr>
    </w:tbl>
    <w:p w14:paraId="40AB9FD6" w14:textId="77777777" w:rsidR="001E7592" w:rsidRPr="00E676F7" w:rsidRDefault="001E7592" w:rsidP="00220EF1">
      <w:pPr>
        <w:ind w:right="237"/>
        <w:rPr>
          <w:b/>
          <w:bCs/>
          <w:sz w:val="24"/>
          <w:szCs w:val="24"/>
        </w:rPr>
      </w:pPr>
    </w:p>
    <w:p w14:paraId="432E4825" w14:textId="77777777" w:rsidR="001E7592" w:rsidRPr="00E676F7" w:rsidRDefault="001E7592" w:rsidP="00220EF1">
      <w:pPr>
        <w:ind w:right="237"/>
        <w:rPr>
          <w:b/>
          <w:bCs/>
          <w:sz w:val="24"/>
          <w:szCs w:val="24"/>
        </w:rPr>
      </w:pPr>
    </w:p>
    <w:p w14:paraId="616003F9" w14:textId="77777777" w:rsidR="00FF7784" w:rsidRPr="00E676F7" w:rsidRDefault="00FF7784" w:rsidP="00220EF1">
      <w:pPr>
        <w:ind w:right="237"/>
        <w:rPr>
          <w:sz w:val="24"/>
          <w:szCs w:val="24"/>
        </w:rPr>
      </w:pPr>
    </w:p>
    <w:p w14:paraId="3B855813" w14:textId="77777777" w:rsidR="00FF7784" w:rsidRPr="00E676F7" w:rsidRDefault="00FF7784" w:rsidP="00220EF1">
      <w:pPr>
        <w:ind w:right="237"/>
        <w:rPr>
          <w:sz w:val="24"/>
          <w:szCs w:val="24"/>
        </w:rPr>
      </w:pPr>
    </w:p>
    <w:p w14:paraId="0590AAF8" w14:textId="77777777" w:rsidR="00FF7784" w:rsidRPr="00E676F7" w:rsidRDefault="00FF7784" w:rsidP="00220EF1">
      <w:pPr>
        <w:ind w:right="237"/>
        <w:rPr>
          <w:sz w:val="24"/>
          <w:szCs w:val="24"/>
        </w:rPr>
      </w:pPr>
    </w:p>
    <w:p w14:paraId="19FBAC4F" w14:textId="77777777" w:rsidR="00FF7784" w:rsidRPr="00E676F7" w:rsidRDefault="00FF7784" w:rsidP="00220EF1">
      <w:pPr>
        <w:ind w:right="237"/>
        <w:rPr>
          <w:sz w:val="24"/>
          <w:szCs w:val="24"/>
        </w:rPr>
      </w:pPr>
    </w:p>
    <w:p w14:paraId="670E1FB9" w14:textId="77777777" w:rsidR="00FF7784" w:rsidRPr="00E676F7" w:rsidRDefault="00FF7784" w:rsidP="00220EF1">
      <w:pPr>
        <w:ind w:right="237"/>
        <w:rPr>
          <w:sz w:val="24"/>
          <w:szCs w:val="24"/>
        </w:rPr>
      </w:pPr>
    </w:p>
    <w:p w14:paraId="23E3F1EC" w14:textId="77777777" w:rsidR="00FF7784" w:rsidRPr="00E676F7" w:rsidRDefault="00FF7784" w:rsidP="00220EF1">
      <w:pPr>
        <w:ind w:right="237"/>
        <w:rPr>
          <w:sz w:val="24"/>
          <w:szCs w:val="24"/>
        </w:rPr>
      </w:pPr>
    </w:p>
    <w:p w14:paraId="7AC4ABEB" w14:textId="77777777" w:rsidR="00FF7784" w:rsidRPr="00E676F7" w:rsidRDefault="00FF7784" w:rsidP="00220EF1">
      <w:pPr>
        <w:ind w:right="237"/>
        <w:rPr>
          <w:sz w:val="24"/>
          <w:szCs w:val="24"/>
        </w:rPr>
      </w:pPr>
    </w:p>
    <w:p w14:paraId="6604579F" w14:textId="77777777" w:rsidR="00FF7784" w:rsidRPr="00E676F7" w:rsidRDefault="00FF7784" w:rsidP="00220EF1">
      <w:pPr>
        <w:ind w:right="237"/>
        <w:rPr>
          <w:sz w:val="24"/>
          <w:szCs w:val="24"/>
        </w:rPr>
      </w:pPr>
    </w:p>
    <w:p w14:paraId="4FA25557" w14:textId="77777777" w:rsidR="00FF7784" w:rsidRPr="00E676F7" w:rsidRDefault="00FF7784" w:rsidP="00220EF1">
      <w:pPr>
        <w:ind w:right="237"/>
        <w:rPr>
          <w:sz w:val="24"/>
          <w:szCs w:val="24"/>
        </w:rPr>
      </w:pPr>
    </w:p>
    <w:p w14:paraId="21B0B7A2" w14:textId="77777777" w:rsidR="00FF7784" w:rsidRPr="00E676F7" w:rsidRDefault="00FF7784" w:rsidP="00220EF1">
      <w:pPr>
        <w:ind w:right="237"/>
        <w:rPr>
          <w:sz w:val="24"/>
          <w:szCs w:val="24"/>
        </w:rPr>
      </w:pPr>
    </w:p>
    <w:p w14:paraId="13819134" w14:textId="77777777" w:rsidR="00FF7784" w:rsidRPr="00E676F7" w:rsidRDefault="00FF7784" w:rsidP="00220EF1">
      <w:pPr>
        <w:ind w:right="237"/>
        <w:rPr>
          <w:sz w:val="24"/>
          <w:szCs w:val="24"/>
        </w:rPr>
      </w:pPr>
    </w:p>
    <w:p w14:paraId="6CAC3913" w14:textId="77777777" w:rsidR="00FF7784" w:rsidRPr="00E676F7" w:rsidRDefault="00FF7784" w:rsidP="00220EF1">
      <w:pPr>
        <w:ind w:right="237"/>
        <w:rPr>
          <w:sz w:val="24"/>
          <w:szCs w:val="24"/>
        </w:rPr>
      </w:pPr>
    </w:p>
    <w:p w14:paraId="26168F28" w14:textId="77777777" w:rsidR="00FF7784" w:rsidRPr="00E676F7" w:rsidRDefault="00FF7784" w:rsidP="00220EF1">
      <w:pPr>
        <w:ind w:right="237"/>
        <w:rPr>
          <w:sz w:val="24"/>
          <w:szCs w:val="24"/>
        </w:rPr>
      </w:pPr>
    </w:p>
    <w:p w14:paraId="4A7EB1BF" w14:textId="77777777" w:rsidR="00FF7784" w:rsidRPr="00E676F7" w:rsidRDefault="00FF7784" w:rsidP="00220EF1">
      <w:pPr>
        <w:ind w:right="237"/>
        <w:rPr>
          <w:sz w:val="24"/>
          <w:szCs w:val="24"/>
        </w:rPr>
      </w:pPr>
    </w:p>
    <w:p w14:paraId="0797331D" w14:textId="77777777" w:rsidR="00025650" w:rsidRPr="00E676F7" w:rsidRDefault="00025650" w:rsidP="00220EF1">
      <w:pPr>
        <w:ind w:right="237"/>
        <w:rPr>
          <w:sz w:val="24"/>
          <w:szCs w:val="24"/>
        </w:rPr>
      </w:pPr>
    </w:p>
    <w:p w14:paraId="4E9085BF" w14:textId="77777777" w:rsidR="00025650" w:rsidRPr="00E676F7" w:rsidRDefault="00025650" w:rsidP="00220EF1">
      <w:pPr>
        <w:ind w:right="237"/>
        <w:rPr>
          <w:sz w:val="24"/>
          <w:szCs w:val="24"/>
        </w:rPr>
      </w:pPr>
    </w:p>
    <w:p w14:paraId="1967E2A8" w14:textId="77777777" w:rsidR="00025650" w:rsidRPr="00E676F7" w:rsidRDefault="00025650" w:rsidP="00220EF1">
      <w:pPr>
        <w:ind w:right="237"/>
        <w:rPr>
          <w:sz w:val="24"/>
          <w:szCs w:val="24"/>
        </w:rPr>
      </w:pPr>
    </w:p>
    <w:p w14:paraId="32933C98" w14:textId="452719C6" w:rsidR="00AA666E" w:rsidRDefault="00AA666E" w:rsidP="00220EF1">
      <w:pPr>
        <w:ind w:right="237"/>
        <w:rPr>
          <w:sz w:val="24"/>
          <w:szCs w:val="24"/>
        </w:rPr>
      </w:pPr>
    </w:p>
    <w:p w14:paraId="08149048" w14:textId="77777777" w:rsidR="006C3F19" w:rsidRPr="00E676F7" w:rsidRDefault="006C3F19" w:rsidP="00220EF1">
      <w:pPr>
        <w:ind w:right="237"/>
      </w:pPr>
    </w:p>
    <w:p w14:paraId="55885AA0" w14:textId="77777777" w:rsidR="008B28E7" w:rsidRPr="00E676F7" w:rsidRDefault="008B28E7" w:rsidP="00220EF1">
      <w:pPr>
        <w:ind w:right="237"/>
        <w:rPr>
          <w:sz w:val="24"/>
          <w:szCs w:val="24"/>
        </w:rPr>
      </w:pPr>
    </w:p>
    <w:p w14:paraId="0C948C45" w14:textId="76A19BA3" w:rsidR="5B843AF0" w:rsidRPr="00E676F7" w:rsidRDefault="5B843AF0" w:rsidP="00220EF1">
      <w:pPr>
        <w:ind w:right="237"/>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00220EF1">
      <w:pPr>
        <w:ind w:right="237"/>
        <w:rPr>
          <w:rFonts w:eastAsia="Arial"/>
          <w:color w:val="000000" w:themeColor="text1"/>
          <w:sz w:val="24"/>
          <w:szCs w:val="24"/>
        </w:rPr>
      </w:pPr>
    </w:p>
    <w:p w14:paraId="6F5DD33D" w14:textId="3C06D403" w:rsidR="5B843AF0" w:rsidRPr="00E676F7" w:rsidRDefault="5B843AF0" w:rsidP="00220EF1">
      <w:pPr>
        <w:ind w:right="237"/>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00220EF1">
      <w:pPr>
        <w:ind w:right="237"/>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00220EF1">
      <w:pPr>
        <w:ind w:right="237"/>
        <w:rPr>
          <w:rFonts w:eastAsia="Arial"/>
          <w:color w:val="000000" w:themeColor="text1"/>
          <w:sz w:val="24"/>
          <w:szCs w:val="24"/>
        </w:rPr>
      </w:pPr>
    </w:p>
    <w:p w14:paraId="4F2BE528" w14:textId="49A0D391" w:rsidR="5B843AF0" w:rsidRPr="00E676F7" w:rsidRDefault="5B843AF0" w:rsidP="00220EF1">
      <w:pPr>
        <w:ind w:right="237"/>
        <w:rPr>
          <w:rFonts w:eastAsia="Arial"/>
          <w:color w:val="000000" w:themeColor="text1"/>
          <w:sz w:val="24"/>
          <w:szCs w:val="24"/>
        </w:rPr>
      </w:pPr>
      <w:r w:rsidRPr="5CE196A1">
        <w:rPr>
          <w:rFonts w:eastAsia="Arial"/>
          <w:color w:val="000000" w:themeColor="text1"/>
          <w:sz w:val="24"/>
          <w:szCs w:val="24"/>
        </w:rPr>
        <w:t xml:space="preserve">You must choose </w:t>
      </w:r>
      <w:r w:rsidR="002D25E7" w:rsidRPr="003901EE">
        <w:rPr>
          <w:b/>
          <w:bCs/>
          <w:color w:val="FF0000"/>
          <w:sz w:val="24"/>
          <w:szCs w:val="24"/>
          <w:u w:val="single"/>
        </w:rPr>
        <w:t>serious and complex investigation</w:t>
      </w:r>
      <w:r w:rsidRPr="002D25E7">
        <w:rPr>
          <w:rFonts w:eastAsia="Arial"/>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and reflect on what happened. </w:t>
      </w:r>
    </w:p>
    <w:p w14:paraId="560DDF42" w14:textId="77777777" w:rsidR="00E676F7" w:rsidRPr="00E676F7" w:rsidRDefault="00E676F7" w:rsidP="00220EF1">
      <w:pPr>
        <w:ind w:right="237"/>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220EF1">
            <w:pPr>
              <w:ind w:right="237"/>
              <w:rPr>
                <w:sz w:val="24"/>
                <w:szCs w:val="24"/>
              </w:rPr>
            </w:pPr>
          </w:p>
          <w:p w14:paraId="64AC7173" w14:textId="2D686BCB" w:rsidR="00E676F7" w:rsidRPr="00E676F7" w:rsidRDefault="00E676F7" w:rsidP="00220EF1">
            <w:pPr>
              <w:ind w:right="237"/>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w:t>
            </w:r>
            <w:r w:rsidRPr="00211695">
              <w:rPr>
                <w:rFonts w:eastAsia="Arial"/>
                <w:color w:val="000000" w:themeColor="text1"/>
                <w:sz w:val="24"/>
                <w:szCs w:val="24"/>
                <w:highlight w:val="yellow"/>
              </w:rPr>
              <w:t>in</w:t>
            </w:r>
            <w:r w:rsidR="00211695" w:rsidRPr="00211695">
              <w:rPr>
                <w:rFonts w:eastAsia="Arial"/>
                <w:color w:val="000000" w:themeColor="text1"/>
                <w:sz w:val="24"/>
                <w:szCs w:val="24"/>
                <w:highlight w:val="yellow"/>
              </w:rPr>
              <w:t>vestigation</w:t>
            </w:r>
            <w:r w:rsidR="00211695">
              <w:rPr>
                <w:rFonts w:eastAsia="Arial"/>
                <w:color w:val="000000" w:themeColor="text1"/>
                <w:sz w:val="24"/>
                <w:szCs w:val="24"/>
              </w:rPr>
              <w:t xml:space="preserve"> </w:t>
            </w:r>
            <w:r w:rsidRPr="5CE196A1">
              <w:rPr>
                <w:rFonts w:eastAsia="Arial"/>
                <w:color w:val="000000" w:themeColor="text1"/>
                <w:sz w:val="24"/>
                <w:szCs w:val="24"/>
              </w:rPr>
              <w:t xml:space="preserve">including social and legislative contexts and any relevant cultural, ethnicity and language issues. </w:t>
            </w:r>
          </w:p>
          <w:p w14:paraId="46892E3B" w14:textId="77777777" w:rsidR="00E676F7" w:rsidRPr="00E676F7" w:rsidRDefault="00E676F7" w:rsidP="00220EF1">
            <w:pPr>
              <w:rPr>
                <w:rFonts w:eastAsia="Arial"/>
                <w:color w:val="000000" w:themeColor="text1"/>
                <w:sz w:val="24"/>
                <w:szCs w:val="24"/>
              </w:rPr>
            </w:pPr>
          </w:p>
          <w:p w14:paraId="17BF6507" w14:textId="267561BA" w:rsidR="00E676F7" w:rsidRPr="00E676F7" w:rsidRDefault="00E676F7" w:rsidP="00220EF1">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the appropriateness of different approaches (by professionals and the police) in supporting or managing vulnerable people or people at risk of harm</w:t>
            </w:r>
            <w:r w:rsidR="00211695">
              <w:rPr>
                <w:rFonts w:eastAsia="Arial"/>
                <w:color w:val="000000" w:themeColor="text1"/>
                <w:sz w:val="24"/>
                <w:szCs w:val="24"/>
                <w:lang w:val="en-US"/>
              </w:rPr>
              <w:t xml:space="preserve"> during the </w:t>
            </w:r>
            <w:r w:rsidR="00211695" w:rsidRPr="00211695">
              <w:rPr>
                <w:rFonts w:eastAsia="Arial"/>
                <w:color w:val="000000" w:themeColor="text1"/>
                <w:sz w:val="24"/>
                <w:szCs w:val="24"/>
                <w:highlight w:val="yellow"/>
                <w:lang w:val="en-US"/>
              </w:rPr>
              <w:t>investigative process</w:t>
            </w:r>
          </w:p>
          <w:p w14:paraId="24937DFC" w14:textId="77777777" w:rsidR="00E676F7" w:rsidRPr="00E676F7" w:rsidRDefault="00E676F7" w:rsidP="00220EF1">
            <w:pPr>
              <w:rPr>
                <w:rFonts w:eastAsia="Arial"/>
                <w:color w:val="000000" w:themeColor="text1"/>
                <w:sz w:val="24"/>
                <w:szCs w:val="24"/>
              </w:rPr>
            </w:pPr>
          </w:p>
          <w:p w14:paraId="4954E81D" w14:textId="382C6D35" w:rsidR="00E676F7" w:rsidRPr="00E676F7" w:rsidRDefault="00E676F7" w:rsidP="00220EF1">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what work</w:t>
            </w:r>
            <w:r w:rsidR="00211695">
              <w:rPr>
                <w:rFonts w:eastAsia="Arial"/>
                <w:color w:val="000000" w:themeColor="text1"/>
                <w:sz w:val="24"/>
                <w:szCs w:val="24"/>
              </w:rPr>
              <w:t>s</w:t>
            </w:r>
            <w:r w:rsidRPr="5CE196A1">
              <w:rPr>
                <w:rFonts w:eastAsia="Arial"/>
                <w:color w:val="000000" w:themeColor="text1"/>
                <w:sz w:val="24"/>
                <w:szCs w:val="24"/>
              </w:rPr>
              <w:t xml:space="preserve"> in relation to tackling repeat victimisation and repeat offending</w:t>
            </w:r>
            <w:r w:rsidR="00211695">
              <w:rPr>
                <w:rFonts w:eastAsia="Arial"/>
                <w:color w:val="000000" w:themeColor="text1"/>
                <w:sz w:val="24"/>
                <w:szCs w:val="24"/>
              </w:rPr>
              <w:t xml:space="preserve"> during this </w:t>
            </w:r>
            <w:r w:rsidR="00211695" w:rsidRPr="00211695">
              <w:rPr>
                <w:rFonts w:eastAsia="Arial"/>
                <w:color w:val="000000" w:themeColor="text1"/>
                <w:sz w:val="24"/>
                <w:szCs w:val="24"/>
                <w:highlight w:val="yellow"/>
              </w:rPr>
              <w:t>investigation</w:t>
            </w:r>
            <w:r w:rsidRPr="5CE196A1">
              <w:rPr>
                <w:rFonts w:eastAsia="Arial"/>
                <w:color w:val="000000" w:themeColor="text1"/>
                <w:sz w:val="24"/>
                <w:szCs w:val="24"/>
              </w:rPr>
              <w:t xml:space="preserve">.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220EF1">
            <w:pPr>
              <w:ind w:right="237"/>
              <w:rPr>
                <w:rFonts w:eastAsia="Arial"/>
                <w:color w:val="000000" w:themeColor="text1"/>
                <w:sz w:val="24"/>
                <w:szCs w:val="24"/>
              </w:rPr>
            </w:pPr>
          </w:p>
          <w:p w14:paraId="5B0B8BC6" w14:textId="220744A2" w:rsidR="00E676F7" w:rsidRPr="00E676F7" w:rsidRDefault="6FBB90E4" w:rsidP="00220EF1">
            <w:pPr>
              <w:ind w:right="237"/>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220EF1">
            <w:pPr>
              <w:ind w:right="237"/>
              <w:rPr>
                <w:sz w:val="24"/>
                <w:szCs w:val="24"/>
              </w:rPr>
            </w:pPr>
          </w:p>
        </w:tc>
      </w:tr>
    </w:tbl>
    <w:p w14:paraId="2C6FC8FC" w14:textId="77777777" w:rsidR="00E676F7" w:rsidRPr="00E676F7" w:rsidRDefault="00E676F7" w:rsidP="00220EF1">
      <w:pPr>
        <w:ind w:right="237"/>
        <w:rPr>
          <w:sz w:val="24"/>
          <w:szCs w:val="24"/>
        </w:rPr>
      </w:pPr>
    </w:p>
    <w:p w14:paraId="73C4BA6E" w14:textId="12C8C93E" w:rsidR="5B843AF0" w:rsidRPr="00E676F7" w:rsidRDefault="5B843AF0" w:rsidP="00220EF1">
      <w:pPr>
        <w:ind w:right="237"/>
        <w:rPr>
          <w:rFonts w:eastAsia="Arial"/>
          <w:color w:val="000000" w:themeColor="text1"/>
          <w:sz w:val="24"/>
          <w:szCs w:val="24"/>
        </w:rPr>
      </w:pPr>
    </w:p>
    <w:p w14:paraId="266FC690" w14:textId="1654BA04" w:rsidR="5B843AF0" w:rsidRPr="00E676F7" w:rsidRDefault="5B843AF0" w:rsidP="00220EF1">
      <w:pPr>
        <w:ind w:right="237"/>
        <w:rPr>
          <w:rFonts w:eastAsia="Arial"/>
          <w:color w:val="000000" w:themeColor="text1"/>
          <w:sz w:val="24"/>
          <w:szCs w:val="24"/>
        </w:rPr>
      </w:pPr>
      <w:r w:rsidRPr="5CE196A1">
        <w:rPr>
          <w:rFonts w:eastAsia="Arial"/>
          <w:b/>
          <w:bCs/>
          <w:color w:val="000000" w:themeColor="text1"/>
          <w:sz w:val="24"/>
          <w:szCs w:val="24"/>
        </w:rPr>
        <w:t>ANSWER:</w:t>
      </w:r>
    </w:p>
    <w:p w14:paraId="27516635" w14:textId="77777777" w:rsidR="00313926" w:rsidRDefault="00313926" w:rsidP="00220EF1">
      <w:pPr>
        <w:overflowPunct/>
        <w:autoSpaceDE/>
        <w:autoSpaceDN/>
        <w:adjustRightInd/>
        <w:textAlignment w:val="auto"/>
        <w:rPr>
          <w:sz w:val="24"/>
          <w:szCs w:val="24"/>
        </w:rPr>
      </w:pPr>
    </w:p>
    <w:p w14:paraId="78CACA54" w14:textId="79348A71" w:rsidR="00313926" w:rsidRDefault="006758E0" w:rsidP="00220EF1">
      <w:pPr>
        <w:overflowPunct/>
        <w:autoSpaceDE/>
        <w:autoSpaceDN/>
        <w:adjustRightInd/>
        <w:textAlignment w:val="auto"/>
        <w:rPr>
          <w:sz w:val="24"/>
          <w:szCs w:val="24"/>
        </w:rPr>
      </w:pPr>
      <w:r>
        <w:rPr>
          <w:sz w:val="24"/>
          <w:szCs w:val="24"/>
        </w:rPr>
        <w:t>T</w:t>
      </w:r>
      <w:r w:rsidR="00313926">
        <w:rPr>
          <w:sz w:val="24"/>
          <w:szCs w:val="24"/>
        </w:rPr>
        <w:t>he last 6 months, I have been the officer in case for a</w:t>
      </w:r>
      <w:r w:rsidR="00A83C35">
        <w:rPr>
          <w:sz w:val="24"/>
          <w:szCs w:val="24"/>
        </w:rPr>
        <w:t>n</w:t>
      </w:r>
      <w:r w:rsidR="00313926">
        <w:rPr>
          <w:sz w:val="24"/>
          <w:szCs w:val="24"/>
        </w:rPr>
        <w:t xml:space="preserve"> investigation of rape, false imprisonment and sexual assault by penetration. Both the suspect and the complainant suffered with complex needs and disabilities. Both are well known to police and have a large footprint on our system. We have worked with </w:t>
      </w:r>
      <w:r w:rsidR="00A83C35">
        <w:rPr>
          <w:sz w:val="24"/>
          <w:szCs w:val="24"/>
        </w:rPr>
        <w:t>both</w:t>
      </w:r>
      <w:r w:rsidR="00313926">
        <w:rPr>
          <w:sz w:val="24"/>
          <w:szCs w:val="24"/>
        </w:rPr>
        <w:t xml:space="preserve"> as suspects and victims. </w:t>
      </w:r>
    </w:p>
    <w:p w14:paraId="16C0F8DF" w14:textId="77777777" w:rsidR="00313926" w:rsidRDefault="00313926" w:rsidP="00220EF1">
      <w:pPr>
        <w:overflowPunct/>
        <w:autoSpaceDE/>
        <w:autoSpaceDN/>
        <w:adjustRightInd/>
        <w:textAlignment w:val="auto"/>
        <w:rPr>
          <w:sz w:val="24"/>
          <w:szCs w:val="24"/>
        </w:rPr>
      </w:pPr>
    </w:p>
    <w:p w14:paraId="04183C56" w14:textId="5DA61034" w:rsidR="00313926" w:rsidRDefault="00313926" w:rsidP="00220EF1">
      <w:pPr>
        <w:overflowPunct/>
        <w:autoSpaceDE/>
        <w:autoSpaceDN/>
        <w:adjustRightInd/>
        <w:textAlignment w:val="auto"/>
        <w:rPr>
          <w:sz w:val="24"/>
          <w:szCs w:val="24"/>
        </w:rPr>
      </w:pPr>
      <w:r>
        <w:rPr>
          <w:sz w:val="24"/>
          <w:szCs w:val="24"/>
        </w:rPr>
        <w:t>They both suffer with alcoholism and are often intoxicated making the communication difficult</w:t>
      </w:r>
      <w:r w:rsidR="00A83C35">
        <w:rPr>
          <w:sz w:val="24"/>
          <w:szCs w:val="24"/>
        </w:rPr>
        <w:t xml:space="preserve"> due to the symptoms that come with being intoxicated or going through the withdrawal</w:t>
      </w:r>
      <w:r w:rsidR="003235AB">
        <w:rPr>
          <w:sz w:val="24"/>
          <w:szCs w:val="24"/>
        </w:rPr>
        <w:t xml:space="preserve"> stage</w:t>
      </w:r>
      <w:r w:rsidR="00A83C35">
        <w:rPr>
          <w:sz w:val="24"/>
          <w:szCs w:val="24"/>
        </w:rPr>
        <w:t xml:space="preserve"> </w:t>
      </w:r>
      <w:r w:rsidR="003235AB" w:rsidRPr="003235AB">
        <w:rPr>
          <w:sz w:val="24"/>
          <w:szCs w:val="24"/>
        </w:rPr>
        <w:t>(National Institute on Alcohol Abuse and Alcoholism, 2021)</w:t>
      </w:r>
      <w:r>
        <w:rPr>
          <w:sz w:val="24"/>
          <w:szCs w:val="24"/>
        </w:rPr>
        <w:t>. They have been in a relationship for the last 8 years and live together at the suspect</w:t>
      </w:r>
      <w:r w:rsidR="006758E0">
        <w:rPr>
          <w:sz w:val="24"/>
          <w:szCs w:val="24"/>
        </w:rPr>
        <w:t>’</w:t>
      </w:r>
      <w:r>
        <w:rPr>
          <w:sz w:val="24"/>
          <w:szCs w:val="24"/>
        </w:rPr>
        <w:t>s home address. Before they met the complainant was homeless and sleeping rough. She believes she owes a lot to the suspect for putting a roof over her head. The complainant has also had her child taken away and not al</w:t>
      </w:r>
      <w:r w:rsidR="006758E0">
        <w:rPr>
          <w:sz w:val="24"/>
          <w:szCs w:val="24"/>
        </w:rPr>
        <w:t>lowed</w:t>
      </w:r>
      <w:r>
        <w:rPr>
          <w:sz w:val="24"/>
          <w:szCs w:val="24"/>
        </w:rPr>
        <w:t xml:space="preserve"> any contact with them, because of this she has a distrust of police because we are the ones that often </w:t>
      </w:r>
      <w:r w:rsidR="003235AB">
        <w:rPr>
          <w:sz w:val="24"/>
          <w:szCs w:val="24"/>
        </w:rPr>
        <w:t>must</w:t>
      </w:r>
      <w:r>
        <w:rPr>
          <w:sz w:val="24"/>
          <w:szCs w:val="24"/>
        </w:rPr>
        <w:t xml:space="preserve"> take her away from the childs address when she shows up intoxicated. All of this has had an impact on the investigation. </w:t>
      </w:r>
    </w:p>
    <w:p w14:paraId="30CF60FF" w14:textId="77777777" w:rsidR="00313926" w:rsidRDefault="00313926" w:rsidP="00220EF1">
      <w:pPr>
        <w:overflowPunct/>
        <w:autoSpaceDE/>
        <w:autoSpaceDN/>
        <w:adjustRightInd/>
        <w:textAlignment w:val="auto"/>
        <w:rPr>
          <w:sz w:val="24"/>
          <w:szCs w:val="24"/>
        </w:rPr>
      </w:pPr>
    </w:p>
    <w:p w14:paraId="1EC8E17E" w14:textId="108D64AC" w:rsidR="00313926" w:rsidRDefault="00313926" w:rsidP="00220EF1">
      <w:pPr>
        <w:overflowPunct/>
        <w:autoSpaceDE/>
        <w:autoSpaceDN/>
        <w:adjustRightInd/>
        <w:textAlignment w:val="auto"/>
        <w:rPr>
          <w:sz w:val="24"/>
          <w:szCs w:val="24"/>
        </w:rPr>
      </w:pPr>
      <w:r>
        <w:rPr>
          <w:sz w:val="24"/>
          <w:szCs w:val="24"/>
        </w:rPr>
        <w:t>In March 2024 South Wales Police received a call from the victim stating that she felt scared and threatened as the suspect was drunk and threatening to hit her with a glass alcohol bottle. Domestic violence unfortunately is a leading cause for calls to police, in the uk “</w:t>
      </w:r>
      <w:r w:rsidRPr="00C62F9B">
        <w:rPr>
          <w:sz w:val="24"/>
          <w:szCs w:val="24"/>
        </w:rPr>
        <w:t>Last year 2.4 million adults were victims (1.7 million women and 699,000 men)</w:t>
      </w:r>
      <w:r>
        <w:rPr>
          <w:sz w:val="24"/>
          <w:szCs w:val="24"/>
        </w:rPr>
        <w:t xml:space="preserve">” </w:t>
      </w:r>
      <w:r w:rsidRPr="003235AB">
        <w:rPr>
          <w:sz w:val="24"/>
          <w:szCs w:val="24"/>
        </w:rPr>
        <w:t>(National Centre for Domestic Violence, 2023).</w:t>
      </w:r>
      <w:r>
        <w:rPr>
          <w:sz w:val="24"/>
          <w:szCs w:val="24"/>
        </w:rPr>
        <w:t xml:space="preserve"> South Wales is no different, “d</w:t>
      </w:r>
      <w:r w:rsidRPr="00835514">
        <w:rPr>
          <w:sz w:val="24"/>
          <w:szCs w:val="24"/>
        </w:rPr>
        <w:t>uring 2022/23 there were 32,315 reported incidents of domestic abuse in South Wales</w:t>
      </w:r>
      <w:r>
        <w:rPr>
          <w:sz w:val="24"/>
          <w:szCs w:val="24"/>
        </w:rPr>
        <w:t xml:space="preserve">” </w:t>
      </w:r>
      <w:r w:rsidRPr="00570540">
        <w:rPr>
          <w:sz w:val="24"/>
          <w:szCs w:val="24"/>
        </w:rPr>
        <w:t>(Crime Commissioner, 2024)</w:t>
      </w:r>
      <w:r>
        <w:rPr>
          <w:sz w:val="24"/>
          <w:szCs w:val="24"/>
        </w:rPr>
        <w:t xml:space="preserve">. </w:t>
      </w:r>
      <w:r w:rsidR="002F557C">
        <w:rPr>
          <w:sz w:val="24"/>
          <w:szCs w:val="24"/>
        </w:rPr>
        <w:t>The</w:t>
      </w:r>
      <w:r>
        <w:rPr>
          <w:sz w:val="24"/>
          <w:szCs w:val="24"/>
        </w:rPr>
        <w:t xml:space="preserve"> </w:t>
      </w:r>
      <w:r w:rsidR="002F557C">
        <w:rPr>
          <w:sz w:val="24"/>
          <w:szCs w:val="24"/>
        </w:rPr>
        <w:t>p</w:t>
      </w:r>
      <w:r>
        <w:rPr>
          <w:sz w:val="24"/>
          <w:szCs w:val="24"/>
        </w:rPr>
        <w:t>olice have a positive action policy where some form of action must be taken when attending domestic violence calls</w:t>
      </w:r>
      <w:r w:rsidR="002F557C">
        <w:rPr>
          <w:sz w:val="24"/>
          <w:szCs w:val="24"/>
        </w:rPr>
        <w:t xml:space="preserve"> </w:t>
      </w:r>
      <w:r w:rsidR="002F557C" w:rsidRPr="002F557C">
        <w:rPr>
          <w:sz w:val="24"/>
          <w:szCs w:val="24"/>
        </w:rPr>
        <w:lastRenderedPageBreak/>
        <w:t>(College of Policing, 2018)</w:t>
      </w:r>
      <w:r>
        <w:rPr>
          <w:sz w:val="24"/>
          <w:szCs w:val="24"/>
        </w:rPr>
        <w:t>.</w:t>
      </w:r>
      <w:r w:rsidR="002F557C">
        <w:rPr>
          <w:sz w:val="24"/>
          <w:szCs w:val="24"/>
        </w:rPr>
        <w:t xml:space="preserve"> </w:t>
      </w:r>
      <w:r>
        <w:rPr>
          <w:sz w:val="24"/>
          <w:szCs w:val="24"/>
        </w:rPr>
        <w:t xml:space="preserve"> When police arrived the victim stated that everything was okay and there was no longer a need for police attendance, due to the positive action policies the parties were separated</w:t>
      </w:r>
      <w:r w:rsidR="002F557C">
        <w:rPr>
          <w:sz w:val="24"/>
          <w:szCs w:val="24"/>
        </w:rPr>
        <w:t xml:space="preserve"> </w:t>
      </w:r>
      <w:r w:rsidR="002F557C" w:rsidRPr="002F557C">
        <w:rPr>
          <w:sz w:val="24"/>
          <w:szCs w:val="24"/>
        </w:rPr>
        <w:t>(College of Policing, 2018)</w:t>
      </w:r>
      <w:r>
        <w:rPr>
          <w:sz w:val="24"/>
          <w:szCs w:val="24"/>
        </w:rPr>
        <w:t xml:space="preserve"> and the victim</w:t>
      </w:r>
      <w:r w:rsidR="003235AB">
        <w:rPr>
          <w:sz w:val="24"/>
          <w:szCs w:val="24"/>
        </w:rPr>
        <w:t xml:space="preserve"> was </w:t>
      </w:r>
      <w:r>
        <w:rPr>
          <w:sz w:val="24"/>
          <w:szCs w:val="24"/>
        </w:rPr>
        <w:t xml:space="preserve">taken to a hotel for the night. </w:t>
      </w:r>
    </w:p>
    <w:p w14:paraId="1B7F63DC" w14:textId="77777777" w:rsidR="00313926" w:rsidRDefault="00313926" w:rsidP="00220EF1">
      <w:pPr>
        <w:overflowPunct/>
        <w:autoSpaceDE/>
        <w:autoSpaceDN/>
        <w:adjustRightInd/>
        <w:textAlignment w:val="auto"/>
        <w:rPr>
          <w:sz w:val="24"/>
          <w:szCs w:val="24"/>
        </w:rPr>
      </w:pPr>
    </w:p>
    <w:p w14:paraId="0126B489" w14:textId="7601618F" w:rsidR="00313926" w:rsidRDefault="00313926" w:rsidP="00220EF1">
      <w:pPr>
        <w:overflowPunct/>
        <w:autoSpaceDE/>
        <w:autoSpaceDN/>
        <w:adjustRightInd/>
        <w:textAlignment w:val="auto"/>
        <w:rPr>
          <w:sz w:val="24"/>
          <w:szCs w:val="24"/>
        </w:rPr>
      </w:pPr>
      <w:r>
        <w:rPr>
          <w:sz w:val="24"/>
          <w:szCs w:val="24"/>
        </w:rPr>
        <w:t>While at the hotel the attending officers complete the DASH questionnaire with the victim. DASH is the</w:t>
      </w:r>
      <w:r w:rsidRPr="00835514">
        <w:rPr>
          <w:sz w:val="24"/>
          <w:szCs w:val="24"/>
        </w:rPr>
        <w:t xml:space="preserve"> </w:t>
      </w:r>
      <w:r>
        <w:rPr>
          <w:sz w:val="24"/>
          <w:szCs w:val="24"/>
        </w:rPr>
        <w:t>“</w:t>
      </w:r>
      <w:r w:rsidRPr="00835514">
        <w:rPr>
          <w:sz w:val="24"/>
          <w:szCs w:val="24"/>
        </w:rPr>
        <w:t>Domestic Abuse, Stalking and Honour Based Violence (DASH 2009-2024) Risk Identification, Assessment and Management Model was implemented across all police services in the UK from March 2009. The DASH was accredited by ACPO Council, now known as National Police Chief Council (NPCC).</w:t>
      </w:r>
      <w:r>
        <w:rPr>
          <w:sz w:val="24"/>
          <w:szCs w:val="24"/>
        </w:rPr>
        <w:t xml:space="preserve">” </w:t>
      </w:r>
      <w:r w:rsidRPr="00570540">
        <w:rPr>
          <w:sz w:val="24"/>
          <w:szCs w:val="24"/>
        </w:rPr>
        <w:t>(Richards, 2009)</w:t>
      </w:r>
      <w:r>
        <w:rPr>
          <w:sz w:val="24"/>
          <w:szCs w:val="24"/>
        </w:rPr>
        <w:t xml:space="preserve">. As a result of completing the questionnaire the victim stated that the suspect will not let her wear clothes to bed and would often rape and/ or digitally penetrate her while she slept. Due to these disclosures, the Rape Investigation Team were asked to attend and speak with the complainant and complete a PPD3 booklet. The PPD3 booklet is designed to </w:t>
      </w:r>
      <w:r w:rsidR="003235AB">
        <w:rPr>
          <w:sz w:val="24"/>
          <w:szCs w:val="24"/>
        </w:rPr>
        <w:t xml:space="preserve">be </w:t>
      </w:r>
      <w:r>
        <w:rPr>
          <w:sz w:val="24"/>
          <w:szCs w:val="24"/>
        </w:rPr>
        <w:t>used to take a first account from a victim of a sexual offence</w:t>
      </w:r>
      <w:r w:rsidR="00F330F5">
        <w:rPr>
          <w:sz w:val="24"/>
          <w:szCs w:val="24"/>
        </w:rPr>
        <w:t xml:space="preserve"> </w:t>
      </w:r>
      <w:r w:rsidR="00F330F5" w:rsidRPr="00F330F5">
        <w:rPr>
          <w:sz w:val="24"/>
          <w:szCs w:val="24"/>
        </w:rPr>
        <w:t>(South Wales Police, 2015)</w:t>
      </w:r>
      <w:r w:rsidR="00F330F5">
        <w:rPr>
          <w:sz w:val="24"/>
          <w:szCs w:val="24"/>
        </w:rPr>
        <w:t>.</w:t>
      </w:r>
      <w:r>
        <w:rPr>
          <w:sz w:val="24"/>
          <w:szCs w:val="24"/>
        </w:rPr>
        <w:t xml:space="preserve"> The complainant disclosed </w:t>
      </w:r>
      <w:r w:rsidR="003235AB">
        <w:rPr>
          <w:sz w:val="24"/>
          <w:szCs w:val="24"/>
        </w:rPr>
        <w:t>several</w:t>
      </w:r>
      <w:r>
        <w:rPr>
          <w:sz w:val="24"/>
          <w:szCs w:val="24"/>
        </w:rPr>
        <w:t xml:space="preserve"> offences including rape, sexual assault through penetration and false imprisonment. She also shared with us a number of concerning videos showing the suspects behaviour, but unfortunately while being concerning they lacked any real evidential value due to the lack of context and the video clips being no more than 20 – 30 seconds. </w:t>
      </w:r>
    </w:p>
    <w:p w14:paraId="44E8956E" w14:textId="77777777" w:rsidR="00313926" w:rsidRDefault="00313926" w:rsidP="00220EF1">
      <w:pPr>
        <w:overflowPunct/>
        <w:autoSpaceDE/>
        <w:autoSpaceDN/>
        <w:adjustRightInd/>
        <w:textAlignment w:val="auto"/>
        <w:rPr>
          <w:sz w:val="24"/>
          <w:szCs w:val="24"/>
        </w:rPr>
      </w:pPr>
    </w:p>
    <w:p w14:paraId="29B97681" w14:textId="0098F29A" w:rsidR="00313926" w:rsidRDefault="00313926" w:rsidP="00220EF1">
      <w:pPr>
        <w:overflowPunct/>
        <w:autoSpaceDE/>
        <w:autoSpaceDN/>
        <w:adjustRightInd/>
        <w:textAlignment w:val="auto"/>
        <w:rPr>
          <w:sz w:val="24"/>
          <w:szCs w:val="24"/>
        </w:rPr>
      </w:pPr>
      <w:r>
        <w:rPr>
          <w:sz w:val="24"/>
          <w:szCs w:val="24"/>
        </w:rPr>
        <w:t xml:space="preserve">Following this we conducted arrest enquiries for the suspect. He was arrested, interviewed and bailed with strict bail conditions </w:t>
      </w:r>
      <w:r w:rsidR="00CA70F4">
        <w:rPr>
          <w:sz w:val="24"/>
          <w:szCs w:val="24"/>
        </w:rPr>
        <w:t>to</w:t>
      </w:r>
      <w:r>
        <w:rPr>
          <w:sz w:val="24"/>
          <w:szCs w:val="24"/>
        </w:rPr>
        <w:t xml:space="preserve"> maximise the safeguarding of the complainant. Due to the complainants many vulnerabilities and now having </w:t>
      </w:r>
      <w:r w:rsidR="00CA70F4">
        <w:rPr>
          <w:sz w:val="24"/>
          <w:szCs w:val="24"/>
        </w:rPr>
        <w:t>nowhere</w:t>
      </w:r>
      <w:r>
        <w:rPr>
          <w:sz w:val="24"/>
          <w:szCs w:val="24"/>
        </w:rPr>
        <w:t xml:space="preserve"> to live we quickly got in touch with a variety of charities and organisations to help her have somewhere to go for the night. </w:t>
      </w:r>
      <w:r w:rsidR="00DD308C">
        <w:rPr>
          <w:sz w:val="24"/>
          <w:szCs w:val="24"/>
        </w:rPr>
        <w:t xml:space="preserve">I worked with RISE, Women’s AID, Cardiff Council Housing Association, Vale of Glamorgan Council and Domestic Abuse services, SARC and New Pathways. </w:t>
      </w:r>
    </w:p>
    <w:p w14:paraId="4CD3B8F2" w14:textId="77777777" w:rsidR="00235162" w:rsidRDefault="00235162" w:rsidP="00220EF1">
      <w:pPr>
        <w:overflowPunct/>
        <w:autoSpaceDE/>
        <w:autoSpaceDN/>
        <w:adjustRightInd/>
        <w:textAlignment w:val="auto"/>
        <w:rPr>
          <w:sz w:val="24"/>
          <w:szCs w:val="24"/>
        </w:rPr>
      </w:pPr>
    </w:p>
    <w:p w14:paraId="4A4E73DC" w14:textId="29F25201" w:rsidR="00A5041E" w:rsidRPr="00A5041E" w:rsidRDefault="00A5041E" w:rsidP="00A5041E">
      <w:pPr>
        <w:overflowPunct/>
        <w:autoSpaceDE/>
        <w:autoSpaceDN/>
        <w:adjustRightInd/>
        <w:textAlignment w:val="auto"/>
        <w:rPr>
          <w:sz w:val="24"/>
          <w:szCs w:val="24"/>
        </w:rPr>
      </w:pPr>
      <w:r>
        <w:rPr>
          <w:sz w:val="24"/>
          <w:szCs w:val="24"/>
        </w:rPr>
        <w:t xml:space="preserve">Repeat victimisation is when an individual experiences several incidents of the same or similar offence over </w:t>
      </w:r>
      <w:r w:rsidR="00CA70F4">
        <w:rPr>
          <w:sz w:val="24"/>
          <w:szCs w:val="24"/>
        </w:rPr>
        <w:t>a period</w:t>
      </w:r>
      <w:r>
        <w:rPr>
          <w:sz w:val="24"/>
          <w:szCs w:val="24"/>
        </w:rPr>
        <w:t>. Th</w:t>
      </w:r>
      <w:r w:rsidR="00235162">
        <w:rPr>
          <w:sz w:val="24"/>
          <w:szCs w:val="24"/>
        </w:rPr>
        <w:t>is</w:t>
      </w:r>
      <w:r>
        <w:rPr>
          <w:sz w:val="24"/>
          <w:szCs w:val="24"/>
        </w:rPr>
        <w:t xml:space="preserve"> happens when the victim is targeted </w:t>
      </w:r>
      <w:r w:rsidR="00CA70F4">
        <w:rPr>
          <w:sz w:val="24"/>
          <w:szCs w:val="24"/>
        </w:rPr>
        <w:t>repeatedly</w:t>
      </w:r>
      <w:r>
        <w:rPr>
          <w:sz w:val="24"/>
          <w:szCs w:val="24"/>
        </w:rPr>
        <w:t xml:space="preserve"> by the same or different perpetrators </w:t>
      </w:r>
      <w:r w:rsidRPr="00A5041E">
        <w:rPr>
          <w:sz w:val="24"/>
          <w:szCs w:val="24"/>
        </w:rPr>
        <w:t>(Lamm Weisel, 2019)</w:t>
      </w:r>
      <w:r>
        <w:rPr>
          <w:sz w:val="24"/>
          <w:szCs w:val="24"/>
        </w:rPr>
        <w:t>. It was evident that the complainant would be classed as a repeat victim,</w:t>
      </w:r>
      <w:r w:rsidR="00235162">
        <w:rPr>
          <w:sz w:val="24"/>
          <w:szCs w:val="24"/>
        </w:rPr>
        <w:t xml:space="preserve"> </w:t>
      </w:r>
      <w:r w:rsidR="00CA70F4">
        <w:rPr>
          <w:sz w:val="24"/>
          <w:szCs w:val="24"/>
        </w:rPr>
        <w:t>it</w:t>
      </w:r>
      <w:r w:rsidR="00235162">
        <w:rPr>
          <w:sz w:val="24"/>
          <w:szCs w:val="24"/>
        </w:rPr>
        <w:t xml:space="preserve"> was vital that we attempt to break the cycle of repeat victimisation. The charities and organisations that I listed above were the most appropriate due to them being based in Cardiff and the Vale and having experience dealing with these types of crimes against women. </w:t>
      </w:r>
    </w:p>
    <w:p w14:paraId="30E6B97A" w14:textId="3EBFAE31" w:rsidR="00A5041E" w:rsidRDefault="00A5041E" w:rsidP="00220EF1">
      <w:pPr>
        <w:overflowPunct/>
        <w:autoSpaceDE/>
        <w:autoSpaceDN/>
        <w:adjustRightInd/>
        <w:textAlignment w:val="auto"/>
        <w:rPr>
          <w:sz w:val="24"/>
          <w:szCs w:val="24"/>
        </w:rPr>
      </w:pPr>
    </w:p>
    <w:p w14:paraId="0CFB5B94" w14:textId="2E64E146" w:rsidR="00235162" w:rsidRDefault="00235162" w:rsidP="00220EF1">
      <w:pPr>
        <w:overflowPunct/>
        <w:autoSpaceDE/>
        <w:autoSpaceDN/>
        <w:adjustRightInd/>
        <w:textAlignment w:val="auto"/>
        <w:rPr>
          <w:sz w:val="24"/>
          <w:szCs w:val="24"/>
        </w:rPr>
      </w:pPr>
      <w:r>
        <w:rPr>
          <w:sz w:val="24"/>
          <w:szCs w:val="24"/>
        </w:rPr>
        <w:t xml:space="preserve">RISE is a charity in Cardiff that supports women that have been a victim of serious sexual offences or domestic abuse </w:t>
      </w:r>
      <w:r w:rsidRPr="0078600F">
        <w:rPr>
          <w:sz w:val="24"/>
          <w:szCs w:val="24"/>
        </w:rPr>
        <w:t>(RISE, 2024)</w:t>
      </w:r>
      <w:r>
        <w:rPr>
          <w:sz w:val="24"/>
          <w:szCs w:val="24"/>
        </w:rPr>
        <w:t xml:space="preserve">. They help with housing and offer support with all aspects of civil issues. </w:t>
      </w:r>
      <w:r w:rsidR="003235AB">
        <w:rPr>
          <w:sz w:val="24"/>
          <w:szCs w:val="24"/>
        </w:rPr>
        <w:t>They were an appropriate charity to support the victim, t</w:t>
      </w:r>
      <w:r>
        <w:rPr>
          <w:sz w:val="24"/>
          <w:szCs w:val="24"/>
        </w:rPr>
        <w:t xml:space="preserve">hey played a big part in this investigation and worked </w:t>
      </w:r>
      <w:r w:rsidR="003235AB">
        <w:rPr>
          <w:sz w:val="24"/>
          <w:szCs w:val="24"/>
        </w:rPr>
        <w:t>tirelessly</w:t>
      </w:r>
      <w:r>
        <w:rPr>
          <w:sz w:val="24"/>
          <w:szCs w:val="24"/>
        </w:rPr>
        <w:t xml:space="preserve"> to support the complainant, they checked for refuges all over the UK but none would take her. In my opinion they approached the topic in a sensitive way and always met with the complainant in person to offer her support when she needed it. They understood the vulnerabilities and ensured the right staff were dealing with her. They were in contact with refuges </w:t>
      </w:r>
      <w:r w:rsidR="00DD308C">
        <w:rPr>
          <w:sz w:val="24"/>
          <w:szCs w:val="24"/>
        </w:rPr>
        <w:t xml:space="preserve">from </w:t>
      </w:r>
      <w:r>
        <w:rPr>
          <w:sz w:val="24"/>
          <w:szCs w:val="24"/>
        </w:rPr>
        <w:t xml:space="preserve">all </w:t>
      </w:r>
      <w:r w:rsidR="00DD308C">
        <w:rPr>
          <w:sz w:val="24"/>
          <w:szCs w:val="24"/>
        </w:rPr>
        <w:t>over</w:t>
      </w:r>
      <w:r>
        <w:rPr>
          <w:sz w:val="24"/>
          <w:szCs w:val="24"/>
        </w:rPr>
        <w:t xml:space="preserve"> the UK in attempt to get her some form of housing.</w:t>
      </w:r>
      <w:r w:rsidR="003235AB">
        <w:rPr>
          <w:sz w:val="24"/>
          <w:szCs w:val="24"/>
        </w:rPr>
        <w:t xml:space="preserve"> They were limited in what they could do due to the victims warning markers.</w:t>
      </w:r>
    </w:p>
    <w:p w14:paraId="6D77BE10" w14:textId="77777777" w:rsidR="00313926" w:rsidRDefault="00313926" w:rsidP="00220EF1">
      <w:pPr>
        <w:overflowPunct/>
        <w:autoSpaceDE/>
        <w:autoSpaceDN/>
        <w:adjustRightInd/>
        <w:textAlignment w:val="auto"/>
        <w:rPr>
          <w:sz w:val="24"/>
          <w:szCs w:val="24"/>
        </w:rPr>
      </w:pPr>
    </w:p>
    <w:p w14:paraId="29A36C0F" w14:textId="06F4D24D" w:rsidR="00235162" w:rsidRDefault="00235162" w:rsidP="00235162">
      <w:pPr>
        <w:overflowPunct/>
        <w:autoSpaceDE/>
        <w:autoSpaceDN/>
        <w:adjustRightInd/>
        <w:textAlignment w:val="auto"/>
        <w:rPr>
          <w:sz w:val="24"/>
          <w:szCs w:val="24"/>
        </w:rPr>
      </w:pPr>
      <w:r>
        <w:rPr>
          <w:sz w:val="24"/>
          <w:szCs w:val="24"/>
        </w:rPr>
        <w:lastRenderedPageBreak/>
        <w:t>She was also put in touch with Cardiff Womens Aid. They p</w:t>
      </w:r>
      <w:r w:rsidRPr="000C3266">
        <w:rPr>
          <w:sz w:val="24"/>
          <w:szCs w:val="24"/>
        </w:rPr>
        <w:t xml:space="preserve">rovide </w:t>
      </w:r>
      <w:r>
        <w:rPr>
          <w:sz w:val="24"/>
          <w:szCs w:val="24"/>
        </w:rPr>
        <w:t>“</w:t>
      </w:r>
      <w:r w:rsidRPr="000C3266">
        <w:rPr>
          <w:sz w:val="24"/>
          <w:szCs w:val="24"/>
        </w:rPr>
        <w:t>needs-based support and a place of safety for all women and children experiencing and at-risk of gender-based violence.</w:t>
      </w:r>
      <w:r>
        <w:rPr>
          <w:sz w:val="24"/>
          <w:szCs w:val="24"/>
        </w:rPr>
        <w:t xml:space="preserve">” </w:t>
      </w:r>
      <w:r w:rsidRPr="0078600F">
        <w:rPr>
          <w:sz w:val="24"/>
          <w:szCs w:val="24"/>
        </w:rPr>
        <w:t>(</w:t>
      </w:r>
      <w:r>
        <w:rPr>
          <w:sz w:val="24"/>
          <w:szCs w:val="24"/>
        </w:rPr>
        <w:t>Womens Aid</w:t>
      </w:r>
      <w:r w:rsidRPr="0078600F">
        <w:rPr>
          <w:sz w:val="24"/>
          <w:szCs w:val="24"/>
        </w:rPr>
        <w:t>, 2023)</w:t>
      </w:r>
      <w:r>
        <w:rPr>
          <w:sz w:val="24"/>
          <w:szCs w:val="24"/>
        </w:rPr>
        <w:t xml:space="preserve">. They attempted to support the complainant as much as they </w:t>
      </w:r>
      <w:r w:rsidR="005A176E">
        <w:rPr>
          <w:sz w:val="24"/>
          <w:szCs w:val="24"/>
        </w:rPr>
        <w:t>could,</w:t>
      </w:r>
      <w:r>
        <w:rPr>
          <w:sz w:val="24"/>
          <w:szCs w:val="24"/>
        </w:rPr>
        <w:t xml:space="preserve"> but the complainant instantly shut them down and refused to engage in any way. They reached out to me for assistance </w:t>
      </w:r>
      <w:r w:rsidR="00AD0F5A">
        <w:rPr>
          <w:sz w:val="24"/>
          <w:szCs w:val="24"/>
        </w:rPr>
        <w:t>in</w:t>
      </w:r>
      <w:r>
        <w:rPr>
          <w:sz w:val="24"/>
          <w:szCs w:val="24"/>
        </w:rPr>
        <w:t xml:space="preserve"> building rapport with the complainant but after multiple attempts to help the complainant</w:t>
      </w:r>
      <w:r w:rsidR="00AD0F5A">
        <w:rPr>
          <w:sz w:val="24"/>
          <w:szCs w:val="24"/>
        </w:rPr>
        <w:t>,</w:t>
      </w:r>
      <w:r>
        <w:rPr>
          <w:sz w:val="24"/>
          <w:szCs w:val="24"/>
        </w:rPr>
        <w:t xml:space="preserve"> </w:t>
      </w:r>
      <w:r w:rsidR="00AD0F5A">
        <w:rPr>
          <w:sz w:val="24"/>
          <w:szCs w:val="24"/>
        </w:rPr>
        <w:t xml:space="preserve">she </w:t>
      </w:r>
      <w:r>
        <w:rPr>
          <w:sz w:val="24"/>
          <w:szCs w:val="24"/>
        </w:rPr>
        <w:t xml:space="preserve">started to become verbally abusive and threatening to the members of staff. Because of this they limited their communication with her. </w:t>
      </w:r>
    </w:p>
    <w:p w14:paraId="3FAEA59E" w14:textId="77777777" w:rsidR="00235162" w:rsidRDefault="00235162" w:rsidP="00235162">
      <w:pPr>
        <w:overflowPunct/>
        <w:autoSpaceDE/>
        <w:autoSpaceDN/>
        <w:adjustRightInd/>
        <w:textAlignment w:val="auto"/>
        <w:rPr>
          <w:sz w:val="24"/>
          <w:szCs w:val="24"/>
        </w:rPr>
      </w:pPr>
    </w:p>
    <w:p w14:paraId="10C02FD8" w14:textId="77777777" w:rsidR="00235162" w:rsidRPr="0078600F" w:rsidRDefault="00235162" w:rsidP="00235162">
      <w:pPr>
        <w:overflowPunct/>
        <w:autoSpaceDE/>
        <w:autoSpaceDN/>
        <w:adjustRightInd/>
        <w:textAlignment w:val="auto"/>
        <w:rPr>
          <w:sz w:val="24"/>
          <w:szCs w:val="24"/>
        </w:rPr>
      </w:pPr>
      <w:r>
        <w:rPr>
          <w:sz w:val="24"/>
          <w:szCs w:val="24"/>
        </w:rPr>
        <w:t xml:space="preserve">Vale of Glamorgan Domestic Abuse Services </w:t>
      </w:r>
      <w:r w:rsidRPr="0078600F">
        <w:rPr>
          <w:sz w:val="24"/>
          <w:szCs w:val="24"/>
        </w:rPr>
        <w:t>(Vale Domestic Abuse Services, 2023)</w:t>
      </w:r>
    </w:p>
    <w:p w14:paraId="37F82F23" w14:textId="489EB531" w:rsidR="00235162" w:rsidRDefault="00235162" w:rsidP="00235162">
      <w:pPr>
        <w:overflowPunct/>
        <w:autoSpaceDE/>
        <w:autoSpaceDN/>
        <w:adjustRightInd/>
        <w:textAlignment w:val="auto"/>
        <w:rPr>
          <w:sz w:val="24"/>
          <w:szCs w:val="24"/>
        </w:rPr>
      </w:pPr>
      <w:r>
        <w:rPr>
          <w:sz w:val="24"/>
          <w:szCs w:val="24"/>
        </w:rPr>
        <w:t xml:space="preserve">and New Pathways </w:t>
      </w:r>
      <w:r w:rsidRPr="0078600F">
        <w:rPr>
          <w:sz w:val="24"/>
          <w:szCs w:val="24"/>
        </w:rPr>
        <w:t>(New Pathways, 2024)</w:t>
      </w:r>
      <w:r>
        <w:rPr>
          <w:sz w:val="24"/>
          <w:szCs w:val="24"/>
        </w:rPr>
        <w:t xml:space="preserve">, assigned specialist members of staff to work with the complainant to support her throughout the investigation. They conduct their own risk management assessments and work closely with us to ensure we are all on the same page and will often update us with information that the complainant wont share with police. They are vital in all RASSO investigations, because they will support the victims when we are unable to. </w:t>
      </w:r>
    </w:p>
    <w:p w14:paraId="62B54288" w14:textId="77777777" w:rsidR="009B0D58" w:rsidRDefault="009B0D58" w:rsidP="00235162">
      <w:pPr>
        <w:overflowPunct/>
        <w:autoSpaceDE/>
        <w:autoSpaceDN/>
        <w:adjustRightInd/>
        <w:textAlignment w:val="auto"/>
        <w:rPr>
          <w:sz w:val="24"/>
          <w:szCs w:val="24"/>
        </w:rPr>
      </w:pPr>
    </w:p>
    <w:p w14:paraId="473517FF" w14:textId="40BB31FE" w:rsidR="00235162" w:rsidRDefault="009B0D58" w:rsidP="00235162">
      <w:pPr>
        <w:overflowPunct/>
        <w:autoSpaceDE/>
        <w:autoSpaceDN/>
        <w:adjustRightInd/>
        <w:textAlignment w:val="auto"/>
        <w:rPr>
          <w:sz w:val="24"/>
          <w:szCs w:val="24"/>
        </w:rPr>
      </w:pPr>
      <w:r>
        <w:rPr>
          <w:sz w:val="24"/>
          <w:szCs w:val="24"/>
        </w:rPr>
        <w:t>All the agencies mentioned above have been created to help victims of crime, they are equipped to help break the cycle of repeat victimisation and are the most appropriate to assist our investigation. But this victim showed their limitations with how much they were able to help her due to</w:t>
      </w:r>
      <w:r w:rsidR="00CA70F4">
        <w:rPr>
          <w:sz w:val="24"/>
          <w:szCs w:val="24"/>
        </w:rPr>
        <w:t xml:space="preserve"> her</w:t>
      </w:r>
      <w:r>
        <w:rPr>
          <w:sz w:val="24"/>
          <w:szCs w:val="24"/>
        </w:rPr>
        <w:t xml:space="preserve"> response</w:t>
      </w:r>
      <w:r w:rsidR="00CA70F4">
        <w:rPr>
          <w:sz w:val="24"/>
          <w:szCs w:val="24"/>
        </w:rPr>
        <w:t>s</w:t>
      </w:r>
      <w:r>
        <w:rPr>
          <w:sz w:val="24"/>
          <w:szCs w:val="24"/>
        </w:rPr>
        <w:t xml:space="preserve"> and behaviour towards them. </w:t>
      </w:r>
    </w:p>
    <w:p w14:paraId="52C26353" w14:textId="77777777" w:rsidR="009B0D58" w:rsidRDefault="009B0D58" w:rsidP="00235162">
      <w:pPr>
        <w:overflowPunct/>
        <w:autoSpaceDE/>
        <w:autoSpaceDN/>
        <w:adjustRightInd/>
        <w:textAlignment w:val="auto"/>
        <w:rPr>
          <w:sz w:val="24"/>
          <w:szCs w:val="24"/>
        </w:rPr>
      </w:pPr>
    </w:p>
    <w:p w14:paraId="2DE81698" w14:textId="0B9A05D3" w:rsidR="00235162" w:rsidRDefault="00DD308C" w:rsidP="00235162">
      <w:pPr>
        <w:overflowPunct/>
        <w:autoSpaceDE/>
        <w:autoSpaceDN/>
        <w:adjustRightInd/>
        <w:textAlignment w:val="auto"/>
        <w:rPr>
          <w:sz w:val="24"/>
          <w:szCs w:val="24"/>
        </w:rPr>
      </w:pPr>
      <w:r>
        <w:rPr>
          <w:sz w:val="24"/>
          <w:szCs w:val="24"/>
        </w:rPr>
        <w:t xml:space="preserve">From this point on the investigation took a negative turn, due to the complainants offending history no local refuges were taking her as she had warning markers for assaulting police and being violent. </w:t>
      </w:r>
      <w:r w:rsidR="00235162">
        <w:rPr>
          <w:sz w:val="24"/>
          <w:szCs w:val="24"/>
        </w:rPr>
        <w:t>No where was able to house her, the only places that would take her with the violent warning markers were dry houses but due to her addiction with alcohol they refused to house her. We started to make enquiries with refuges outside of the South Wales area, due to her vulnerabilities our number one priority was safeguarding her, but sadly every single one rejected her.</w:t>
      </w:r>
    </w:p>
    <w:p w14:paraId="6E076C51" w14:textId="77777777" w:rsidR="00235162" w:rsidRDefault="00235162" w:rsidP="00235162">
      <w:pPr>
        <w:overflowPunct/>
        <w:autoSpaceDE/>
        <w:autoSpaceDN/>
        <w:adjustRightInd/>
        <w:textAlignment w:val="auto"/>
        <w:rPr>
          <w:sz w:val="24"/>
          <w:szCs w:val="24"/>
        </w:rPr>
      </w:pPr>
    </w:p>
    <w:p w14:paraId="25C358AF" w14:textId="22556562" w:rsidR="00313926" w:rsidRDefault="00313926" w:rsidP="00220EF1">
      <w:pPr>
        <w:overflowPunct/>
        <w:autoSpaceDE/>
        <w:autoSpaceDN/>
        <w:adjustRightInd/>
        <w:textAlignment w:val="auto"/>
        <w:rPr>
          <w:sz w:val="24"/>
          <w:szCs w:val="24"/>
        </w:rPr>
      </w:pPr>
      <w:r>
        <w:rPr>
          <w:sz w:val="24"/>
          <w:szCs w:val="24"/>
        </w:rPr>
        <w:t>This led to this very vulnerable woman sleeping rough and presenting as homeless. Because of this she lost all faith in the investigation and the police. In the days following I sta</w:t>
      </w:r>
      <w:r w:rsidR="009B0D58">
        <w:rPr>
          <w:sz w:val="24"/>
          <w:szCs w:val="24"/>
        </w:rPr>
        <w:t>r</w:t>
      </w:r>
      <w:r>
        <w:rPr>
          <w:sz w:val="24"/>
          <w:szCs w:val="24"/>
        </w:rPr>
        <w:t>ted to receive emails and texts from her threatening that she would assault me and using very aggressive and threatening language. At this point she was now committing the offence of malicious communications</w:t>
      </w:r>
      <w:r w:rsidR="00AD0F5A">
        <w:rPr>
          <w:sz w:val="24"/>
          <w:szCs w:val="24"/>
        </w:rPr>
        <w:t xml:space="preserve"> (Malicious Communications Act, 1988)</w:t>
      </w:r>
      <w:r>
        <w:rPr>
          <w:sz w:val="24"/>
          <w:szCs w:val="24"/>
        </w:rPr>
        <w:t xml:space="preserve">. I had to assess how I was going to deal with this, I used the NDM to help me make the decision </w:t>
      </w:r>
      <w:r w:rsidRPr="00570540">
        <w:rPr>
          <w:sz w:val="24"/>
          <w:szCs w:val="24"/>
        </w:rPr>
        <w:t>(College of Policing, 2014)</w:t>
      </w:r>
      <w:r>
        <w:rPr>
          <w:sz w:val="24"/>
          <w:szCs w:val="24"/>
        </w:rPr>
        <w:t xml:space="preserve">. I believed these threats were only coming while she was intoxicated and therefore felt that the best course of action would be to tell her to stop sending these messages, give a warning and to move past it to focus on the investigation as that what was important. </w:t>
      </w:r>
    </w:p>
    <w:p w14:paraId="522E0891" w14:textId="77777777" w:rsidR="00313926" w:rsidRDefault="00313926" w:rsidP="00220EF1">
      <w:pPr>
        <w:overflowPunct/>
        <w:autoSpaceDE/>
        <w:autoSpaceDN/>
        <w:adjustRightInd/>
        <w:textAlignment w:val="auto"/>
        <w:rPr>
          <w:sz w:val="24"/>
          <w:szCs w:val="24"/>
        </w:rPr>
      </w:pPr>
    </w:p>
    <w:p w14:paraId="4B0B7818" w14:textId="03189964" w:rsidR="00313926" w:rsidRDefault="00313926" w:rsidP="00220EF1">
      <w:pPr>
        <w:overflowPunct/>
        <w:autoSpaceDE/>
        <w:autoSpaceDN/>
        <w:adjustRightInd/>
        <w:textAlignment w:val="auto"/>
        <w:rPr>
          <w:sz w:val="24"/>
          <w:szCs w:val="24"/>
        </w:rPr>
      </w:pPr>
      <w:r>
        <w:rPr>
          <w:sz w:val="24"/>
          <w:szCs w:val="24"/>
        </w:rPr>
        <w:t>After around a week of sleeping rough and sending abusive messages, she decided to drop the investigation and move back in with the suspect at his home address. Following this we attended the address several times to separate them because he still had the bail conditions in place</w:t>
      </w:r>
      <w:r w:rsidR="005A176E">
        <w:rPr>
          <w:sz w:val="24"/>
          <w:szCs w:val="24"/>
        </w:rPr>
        <w:t>,</w:t>
      </w:r>
      <w:r>
        <w:rPr>
          <w:sz w:val="24"/>
          <w:szCs w:val="24"/>
        </w:rPr>
        <w:t xml:space="preserve"> but every time we took her away she would state that she has nowhere else and will be going back. It was impossible to police this 24/7. A critical marker was placed on the address and the local units were made aware of what was going on. I stayed in touch with the complainant to make sure she </w:t>
      </w:r>
      <w:r>
        <w:rPr>
          <w:sz w:val="24"/>
          <w:szCs w:val="24"/>
        </w:rPr>
        <w:lastRenderedPageBreak/>
        <w:t xml:space="preserve">was okay, fortunately we have had no more allegations of anything relating to sexual offences. </w:t>
      </w:r>
    </w:p>
    <w:p w14:paraId="120B0D42" w14:textId="77777777" w:rsidR="00313926" w:rsidRDefault="00313926" w:rsidP="00220EF1">
      <w:pPr>
        <w:overflowPunct/>
        <w:autoSpaceDE/>
        <w:autoSpaceDN/>
        <w:adjustRightInd/>
        <w:textAlignment w:val="auto"/>
        <w:rPr>
          <w:sz w:val="24"/>
          <w:szCs w:val="24"/>
        </w:rPr>
      </w:pPr>
    </w:p>
    <w:p w14:paraId="4D085CF7" w14:textId="7BBE5024" w:rsidR="00313926" w:rsidRDefault="005A176E" w:rsidP="00220EF1">
      <w:pPr>
        <w:overflowPunct/>
        <w:autoSpaceDE/>
        <w:autoSpaceDN/>
        <w:adjustRightInd/>
        <w:textAlignment w:val="auto"/>
        <w:rPr>
          <w:sz w:val="24"/>
          <w:szCs w:val="24"/>
        </w:rPr>
      </w:pPr>
      <w:r>
        <w:rPr>
          <w:sz w:val="24"/>
          <w:szCs w:val="24"/>
        </w:rPr>
        <w:t>Unfortunately,</w:t>
      </w:r>
      <w:r w:rsidR="00313926">
        <w:rPr>
          <w:sz w:val="24"/>
          <w:szCs w:val="24"/>
        </w:rPr>
        <w:t xml:space="preserve"> the system failed her and even though she was a </w:t>
      </w:r>
      <w:r w:rsidR="00CA70F4">
        <w:rPr>
          <w:sz w:val="24"/>
          <w:szCs w:val="24"/>
        </w:rPr>
        <w:t>high-risk</w:t>
      </w:r>
      <w:r w:rsidR="00313926">
        <w:rPr>
          <w:sz w:val="24"/>
          <w:szCs w:val="24"/>
        </w:rPr>
        <w:t xml:space="preserve"> victim of a RASSO offence </w:t>
      </w:r>
      <w:r w:rsidR="00313926" w:rsidRPr="00570540">
        <w:rPr>
          <w:sz w:val="24"/>
          <w:szCs w:val="24"/>
        </w:rPr>
        <w:t>(CPS, 2020)</w:t>
      </w:r>
      <w:r w:rsidR="00313926">
        <w:rPr>
          <w:sz w:val="24"/>
          <w:szCs w:val="24"/>
        </w:rPr>
        <w:t xml:space="preserve"> she was left feeling that her only option was to go back to the suspect as he would put a roof over her head. Throughout the investigation, although it was short I worked very closely with charities and other organisations that were attempting to support her. Every single one of them went above and beyond to support her</w:t>
      </w:r>
      <w:r w:rsidR="00BB2D61">
        <w:rPr>
          <w:sz w:val="24"/>
          <w:szCs w:val="24"/>
        </w:rPr>
        <w:t xml:space="preserve">. </w:t>
      </w:r>
    </w:p>
    <w:p w14:paraId="0B0FF756" w14:textId="77777777" w:rsidR="00313926" w:rsidRDefault="00313926" w:rsidP="00220EF1">
      <w:pPr>
        <w:overflowPunct/>
        <w:autoSpaceDE/>
        <w:autoSpaceDN/>
        <w:adjustRightInd/>
        <w:textAlignment w:val="auto"/>
        <w:rPr>
          <w:sz w:val="24"/>
          <w:szCs w:val="24"/>
        </w:rPr>
      </w:pPr>
    </w:p>
    <w:p w14:paraId="047030EE" w14:textId="6A881EF5" w:rsidR="00313926" w:rsidRDefault="00313926" w:rsidP="00220EF1">
      <w:pPr>
        <w:overflowPunct/>
        <w:autoSpaceDE/>
        <w:autoSpaceDN/>
        <w:adjustRightInd/>
        <w:textAlignment w:val="auto"/>
        <w:rPr>
          <w:sz w:val="24"/>
          <w:szCs w:val="24"/>
        </w:rPr>
      </w:pPr>
      <w:r>
        <w:rPr>
          <w:sz w:val="24"/>
          <w:szCs w:val="24"/>
        </w:rPr>
        <w:t xml:space="preserve">Following her withdrawal, we assessed all of the information that we had and considered if </w:t>
      </w:r>
      <w:r w:rsidR="005A176E">
        <w:rPr>
          <w:sz w:val="24"/>
          <w:szCs w:val="24"/>
        </w:rPr>
        <w:t>evidence</w:t>
      </w:r>
      <w:r>
        <w:rPr>
          <w:sz w:val="24"/>
          <w:szCs w:val="24"/>
        </w:rPr>
        <w:t xml:space="preserve"> led prosecution was viable</w:t>
      </w:r>
      <w:r w:rsidR="009B0D58">
        <w:rPr>
          <w:sz w:val="24"/>
          <w:szCs w:val="24"/>
        </w:rPr>
        <w:t xml:space="preserve"> (</w:t>
      </w:r>
      <w:r w:rsidR="009B0D58" w:rsidRPr="009B0D58">
        <w:rPr>
          <w:sz w:val="24"/>
          <w:szCs w:val="24"/>
        </w:rPr>
        <w:t>(The Crown Prosecution Service, 2022)</w:t>
      </w:r>
      <w:r>
        <w:rPr>
          <w:sz w:val="24"/>
          <w:szCs w:val="24"/>
        </w:rPr>
        <w:t>. We are currently working as part of Op Soteria. I</w:t>
      </w:r>
      <w:r w:rsidR="009B0D58">
        <w:rPr>
          <w:sz w:val="24"/>
          <w:szCs w:val="24"/>
        </w:rPr>
        <w:t>t</w:t>
      </w:r>
      <w:r>
        <w:rPr>
          <w:sz w:val="24"/>
          <w:szCs w:val="24"/>
        </w:rPr>
        <w:t xml:space="preserve"> was </w:t>
      </w:r>
      <w:r w:rsidR="009B0D58">
        <w:rPr>
          <w:sz w:val="24"/>
          <w:szCs w:val="24"/>
        </w:rPr>
        <w:t>introduced</w:t>
      </w:r>
      <w:r>
        <w:rPr>
          <w:sz w:val="24"/>
          <w:szCs w:val="24"/>
        </w:rPr>
        <w:t xml:space="preserve"> in 2021 and a few police forces across the UK are currently working under its ideology, South Wales Police are one of the forces. “</w:t>
      </w:r>
      <w:r w:rsidRPr="008A7F53">
        <w:rPr>
          <w:sz w:val="24"/>
          <w:szCs w:val="24"/>
        </w:rPr>
        <w:t>Operation Soteria was developed in response to national concern around the investigation of rape and serious sexual assault offences (RASSO) and the increasing epidemic that is violence against women and girls</w:t>
      </w:r>
      <w:r>
        <w:rPr>
          <w:sz w:val="24"/>
          <w:szCs w:val="24"/>
        </w:rPr>
        <w:t xml:space="preserve">” </w:t>
      </w:r>
      <w:r w:rsidRPr="0078600F">
        <w:rPr>
          <w:sz w:val="24"/>
          <w:szCs w:val="24"/>
        </w:rPr>
        <w:t>(NPCC, 2022)</w:t>
      </w:r>
      <w:r>
        <w:rPr>
          <w:sz w:val="24"/>
          <w:szCs w:val="24"/>
        </w:rPr>
        <w:t>. Soteria focuses on a suspect investigation meaning that “i</w:t>
      </w:r>
      <w:r w:rsidRPr="008A7F53">
        <w:rPr>
          <w:sz w:val="24"/>
          <w:szCs w:val="24"/>
        </w:rPr>
        <w:t>nvestigations should centre on investigating the sexual offence, including any grooming, manipulation and coercion tactics employed by the suspect directly relevant to the alleged offence, informed by evidence-based knowledge of sexual offending behaviour and its impacts on victims, thus re-balancing investigations away from firstly and primarily focussing on the credibility of the victim as a witness.</w:t>
      </w:r>
      <w:r>
        <w:rPr>
          <w:sz w:val="24"/>
          <w:szCs w:val="24"/>
        </w:rPr>
        <w:t xml:space="preserve">” </w:t>
      </w:r>
      <w:r w:rsidRPr="0078600F">
        <w:rPr>
          <w:sz w:val="24"/>
          <w:szCs w:val="24"/>
        </w:rPr>
        <w:t>(Stanko, 2022)</w:t>
      </w:r>
      <w:r>
        <w:rPr>
          <w:sz w:val="24"/>
          <w:szCs w:val="24"/>
        </w:rPr>
        <w:t xml:space="preserve">. </w:t>
      </w:r>
    </w:p>
    <w:p w14:paraId="5F11CAF0" w14:textId="77777777" w:rsidR="00313926" w:rsidRDefault="00313926" w:rsidP="00220EF1">
      <w:pPr>
        <w:overflowPunct/>
        <w:autoSpaceDE/>
        <w:autoSpaceDN/>
        <w:adjustRightInd/>
        <w:textAlignment w:val="auto"/>
        <w:rPr>
          <w:sz w:val="24"/>
          <w:szCs w:val="24"/>
        </w:rPr>
      </w:pPr>
    </w:p>
    <w:p w14:paraId="48A34708" w14:textId="77777777" w:rsidR="00313926" w:rsidRDefault="00313926" w:rsidP="00220EF1">
      <w:pPr>
        <w:overflowPunct/>
        <w:autoSpaceDE/>
        <w:autoSpaceDN/>
        <w:adjustRightInd/>
        <w:textAlignment w:val="auto"/>
        <w:rPr>
          <w:sz w:val="24"/>
          <w:szCs w:val="24"/>
        </w:rPr>
      </w:pPr>
      <w:r>
        <w:rPr>
          <w:sz w:val="24"/>
          <w:szCs w:val="24"/>
        </w:rPr>
        <w:t>Following the guidelines set out by Soteria, we had a look at all the information that had been gathered throughout the investigation. We had a suspect interview, where the suspect answered no comment all questions put to him. We had a number of videos where the suspect stated that he was going to rape the complainant and a video showing the suspect chaining the door to prevent her from leaving. But the videos were short and lacked any form of context. There were no disclosure witnesses and without a full account taken from the complainant either in the form of a video recorded interview or a written statement, we had nothing to take to the Criminal Prosecution Service and therefore were unable to proceed with a victimless evidence led prosecution.</w:t>
      </w:r>
    </w:p>
    <w:p w14:paraId="3AE8E2AF" w14:textId="77777777" w:rsidR="00313926" w:rsidRDefault="00313926" w:rsidP="00220EF1">
      <w:pPr>
        <w:overflowPunct/>
        <w:autoSpaceDE/>
        <w:autoSpaceDN/>
        <w:adjustRightInd/>
        <w:textAlignment w:val="auto"/>
        <w:rPr>
          <w:sz w:val="24"/>
          <w:szCs w:val="24"/>
        </w:rPr>
      </w:pPr>
    </w:p>
    <w:p w14:paraId="32326637" w14:textId="77777777" w:rsidR="00910ADA" w:rsidRDefault="00313926" w:rsidP="00220EF1">
      <w:pPr>
        <w:overflowPunct/>
        <w:autoSpaceDE/>
        <w:autoSpaceDN/>
        <w:adjustRightInd/>
        <w:textAlignment w:val="auto"/>
        <w:rPr>
          <w:sz w:val="24"/>
          <w:szCs w:val="24"/>
        </w:rPr>
      </w:pPr>
      <w:r>
        <w:rPr>
          <w:sz w:val="24"/>
          <w:szCs w:val="24"/>
        </w:rPr>
        <w:t>This wom</w:t>
      </w:r>
      <w:r w:rsidR="002F7A30">
        <w:rPr>
          <w:sz w:val="24"/>
          <w:szCs w:val="24"/>
        </w:rPr>
        <w:t>a</w:t>
      </w:r>
      <w:r>
        <w:rPr>
          <w:sz w:val="24"/>
          <w:szCs w:val="24"/>
        </w:rPr>
        <w:t>n is a repeat victim and will more than likely be a victim again in the future if she remains in the same situation and we were unable to help her. Repeat victimization is a very difficult issue to solv</w:t>
      </w:r>
      <w:r w:rsidR="00910ADA">
        <w:rPr>
          <w:sz w:val="24"/>
          <w:szCs w:val="24"/>
        </w:rPr>
        <w:t>e</w:t>
      </w:r>
      <w:r>
        <w:rPr>
          <w:sz w:val="24"/>
          <w:szCs w:val="24"/>
        </w:rPr>
        <w:t xml:space="preserve">, with </w:t>
      </w:r>
      <w:r w:rsidR="002F7A30">
        <w:rPr>
          <w:sz w:val="24"/>
          <w:szCs w:val="24"/>
        </w:rPr>
        <w:t>th</w:t>
      </w:r>
      <w:r w:rsidR="00910ADA">
        <w:rPr>
          <w:sz w:val="24"/>
          <w:szCs w:val="24"/>
        </w:rPr>
        <w:t>is</w:t>
      </w:r>
      <w:r w:rsidR="002F7A30">
        <w:rPr>
          <w:sz w:val="24"/>
          <w:szCs w:val="24"/>
        </w:rPr>
        <w:t xml:space="preserve"> complainants</w:t>
      </w:r>
      <w:r>
        <w:rPr>
          <w:sz w:val="24"/>
          <w:szCs w:val="24"/>
        </w:rPr>
        <w:t xml:space="preserve"> set of circumstances its almost impossible to solve. </w:t>
      </w:r>
    </w:p>
    <w:p w14:paraId="481487F2" w14:textId="77777777" w:rsidR="00910ADA" w:rsidRDefault="00910ADA" w:rsidP="00220EF1">
      <w:pPr>
        <w:overflowPunct/>
        <w:autoSpaceDE/>
        <w:autoSpaceDN/>
        <w:adjustRightInd/>
        <w:textAlignment w:val="auto"/>
        <w:rPr>
          <w:sz w:val="24"/>
          <w:szCs w:val="24"/>
        </w:rPr>
      </w:pPr>
    </w:p>
    <w:p w14:paraId="0CC2CD5C" w14:textId="77777777" w:rsidR="00A83C35" w:rsidRDefault="00910ADA" w:rsidP="00220EF1">
      <w:pPr>
        <w:overflowPunct/>
        <w:autoSpaceDE/>
        <w:autoSpaceDN/>
        <w:adjustRightInd/>
        <w:textAlignment w:val="auto"/>
        <w:rPr>
          <w:sz w:val="24"/>
          <w:szCs w:val="24"/>
        </w:rPr>
      </w:pPr>
      <w:r>
        <w:rPr>
          <w:sz w:val="24"/>
          <w:szCs w:val="24"/>
        </w:rPr>
        <w:t>Even though I feel like we did everything we could have done to support this victim, there are limitations in what the police can do in these situations. For the most part we are unable to assist with housing issues and be there 24/7 for a victim</w:t>
      </w:r>
      <w:r w:rsidR="00C348A3">
        <w:rPr>
          <w:sz w:val="24"/>
          <w:szCs w:val="24"/>
        </w:rPr>
        <w:t xml:space="preserve">. That is why we need to enlist the help from charities and organisations to be that extra point of contact for these victims and to assist with other non-criminal issues that arise during the investigation. </w:t>
      </w:r>
    </w:p>
    <w:p w14:paraId="2ED523F3" w14:textId="77777777" w:rsidR="00A83C35" w:rsidRDefault="00A83C35" w:rsidP="00220EF1">
      <w:pPr>
        <w:overflowPunct/>
        <w:autoSpaceDE/>
        <w:autoSpaceDN/>
        <w:adjustRightInd/>
        <w:textAlignment w:val="auto"/>
        <w:rPr>
          <w:sz w:val="24"/>
          <w:szCs w:val="24"/>
        </w:rPr>
      </w:pPr>
    </w:p>
    <w:p w14:paraId="57B4DF37" w14:textId="3931A774" w:rsidR="00910ADA" w:rsidRDefault="00C348A3" w:rsidP="00220EF1">
      <w:pPr>
        <w:overflowPunct/>
        <w:autoSpaceDE/>
        <w:autoSpaceDN/>
        <w:adjustRightInd/>
        <w:textAlignment w:val="auto"/>
        <w:rPr>
          <w:sz w:val="24"/>
          <w:szCs w:val="24"/>
        </w:rPr>
      </w:pPr>
      <w:r>
        <w:rPr>
          <w:sz w:val="24"/>
          <w:szCs w:val="24"/>
        </w:rPr>
        <w:t>Although we enlisted the help of charities, they were unable to assist us the issues that were associated with the victim</w:t>
      </w:r>
      <w:r w:rsidR="00A83C35">
        <w:rPr>
          <w:sz w:val="24"/>
          <w:szCs w:val="24"/>
        </w:rPr>
        <w:t xml:space="preserve"> due to her warning markers</w:t>
      </w:r>
      <w:r>
        <w:rPr>
          <w:sz w:val="24"/>
          <w:szCs w:val="24"/>
        </w:rPr>
        <w:t xml:space="preserve">. </w:t>
      </w:r>
      <w:r w:rsidR="00A83C35">
        <w:rPr>
          <w:sz w:val="24"/>
          <w:szCs w:val="24"/>
        </w:rPr>
        <w:t xml:space="preserve">Reflecting back on </w:t>
      </w:r>
      <w:r w:rsidR="00A83C35">
        <w:rPr>
          <w:sz w:val="24"/>
          <w:szCs w:val="24"/>
        </w:rPr>
        <w:lastRenderedPageBreak/>
        <w:t>this investigation I understand why they couldn’t help as they also have to consider the needs of the staff and other victims that they are working with, as with police safeguarding is the</w:t>
      </w:r>
      <w:r w:rsidR="005A176E">
        <w:rPr>
          <w:sz w:val="24"/>
          <w:szCs w:val="24"/>
        </w:rPr>
        <w:t xml:space="preserve"> </w:t>
      </w:r>
      <w:r w:rsidR="00A83C35">
        <w:rPr>
          <w:sz w:val="24"/>
          <w:szCs w:val="24"/>
        </w:rPr>
        <w:t>priority of</w:t>
      </w:r>
      <w:r w:rsidR="005A176E">
        <w:rPr>
          <w:sz w:val="24"/>
          <w:szCs w:val="24"/>
        </w:rPr>
        <w:t xml:space="preserve"> the</w:t>
      </w:r>
      <w:r w:rsidR="00A83C35">
        <w:rPr>
          <w:sz w:val="24"/>
          <w:szCs w:val="24"/>
        </w:rPr>
        <w:t xml:space="preserve"> charities. </w:t>
      </w:r>
      <w:r>
        <w:rPr>
          <w:sz w:val="24"/>
          <w:szCs w:val="24"/>
        </w:rPr>
        <w:t>This investigation has highlighted to me the limitations within the police and the charities that we work with</w:t>
      </w:r>
      <w:r w:rsidR="00A83C35">
        <w:rPr>
          <w:sz w:val="24"/>
          <w:szCs w:val="24"/>
        </w:rPr>
        <w:t>, something needs to change to ensure we can support all victims of crime. This investigation has taught me the importance of clear communication</w:t>
      </w:r>
      <w:r w:rsidR="005A176E">
        <w:rPr>
          <w:sz w:val="24"/>
          <w:szCs w:val="24"/>
        </w:rPr>
        <w:t xml:space="preserve"> between third parties</w:t>
      </w:r>
      <w:r w:rsidR="00A83C35">
        <w:rPr>
          <w:sz w:val="24"/>
          <w:szCs w:val="24"/>
        </w:rPr>
        <w:t xml:space="preserve">, I aim to improve on this </w:t>
      </w:r>
      <w:r w:rsidR="005A176E">
        <w:rPr>
          <w:sz w:val="24"/>
          <w:szCs w:val="24"/>
        </w:rPr>
        <w:t>in the</w:t>
      </w:r>
      <w:r w:rsidR="00A83C35">
        <w:rPr>
          <w:sz w:val="24"/>
          <w:szCs w:val="24"/>
        </w:rPr>
        <w:t xml:space="preserve"> future</w:t>
      </w:r>
      <w:r w:rsidR="005A176E">
        <w:rPr>
          <w:sz w:val="24"/>
          <w:szCs w:val="24"/>
        </w:rPr>
        <w:t xml:space="preserve"> ensuring that if we are able to help work around an issue that arises that we do so as soon as possible. </w:t>
      </w:r>
    </w:p>
    <w:p w14:paraId="48B30268" w14:textId="77777777" w:rsidR="00910ADA" w:rsidRDefault="00910ADA" w:rsidP="00220EF1">
      <w:pPr>
        <w:overflowPunct/>
        <w:autoSpaceDE/>
        <w:autoSpaceDN/>
        <w:adjustRightInd/>
        <w:textAlignment w:val="auto"/>
        <w:rPr>
          <w:sz w:val="24"/>
          <w:szCs w:val="24"/>
        </w:rPr>
      </w:pPr>
    </w:p>
    <w:p w14:paraId="149758E1" w14:textId="3652159A" w:rsidR="00313926" w:rsidRDefault="00313926" w:rsidP="00220EF1">
      <w:pPr>
        <w:overflowPunct/>
        <w:autoSpaceDE/>
        <w:autoSpaceDN/>
        <w:adjustRightInd/>
        <w:textAlignment w:val="auto"/>
        <w:rPr>
          <w:sz w:val="24"/>
          <w:szCs w:val="24"/>
        </w:rPr>
      </w:pPr>
      <w:r>
        <w:rPr>
          <w:sz w:val="24"/>
          <w:szCs w:val="24"/>
        </w:rPr>
        <w:t xml:space="preserve">In order for the police to be able to attempt to solve her repeat victimisation we would firstly need to separate them but without refuges accepting her or the CPS prosecting the suspect this is not going to happen. Throughout the investigation I have put in multiple referrals for her, most of the agencies are still in touch with her and are attempting to help her. She is not engaging with them and remains to be verbally violent towards them. </w:t>
      </w:r>
    </w:p>
    <w:p w14:paraId="0D3967F0" w14:textId="77777777" w:rsidR="00313926" w:rsidRDefault="00313926" w:rsidP="00220EF1">
      <w:pPr>
        <w:overflowPunct/>
        <w:autoSpaceDE/>
        <w:autoSpaceDN/>
        <w:adjustRightInd/>
        <w:textAlignment w:val="auto"/>
        <w:rPr>
          <w:sz w:val="24"/>
          <w:szCs w:val="24"/>
        </w:rPr>
      </w:pPr>
    </w:p>
    <w:p w14:paraId="6E551E81" w14:textId="23872EEB" w:rsidR="00313926" w:rsidRPr="00C62F9B" w:rsidRDefault="00313926" w:rsidP="00220EF1">
      <w:pPr>
        <w:overflowPunct/>
        <w:autoSpaceDE/>
        <w:autoSpaceDN/>
        <w:adjustRightInd/>
        <w:textAlignment w:val="auto"/>
        <w:rPr>
          <w:sz w:val="24"/>
          <w:szCs w:val="24"/>
        </w:rPr>
      </w:pPr>
      <w:r>
        <w:rPr>
          <w:sz w:val="24"/>
          <w:szCs w:val="24"/>
        </w:rPr>
        <w:t>Word Count:</w:t>
      </w:r>
      <w:r w:rsidR="0056588C">
        <w:rPr>
          <w:sz w:val="24"/>
          <w:szCs w:val="24"/>
        </w:rPr>
        <w:t>2</w:t>
      </w:r>
      <w:r w:rsidR="00CA70F4">
        <w:rPr>
          <w:sz w:val="24"/>
          <w:szCs w:val="24"/>
        </w:rPr>
        <w:t>196</w:t>
      </w:r>
    </w:p>
    <w:p w14:paraId="52801D2B" w14:textId="77777777" w:rsidR="00313926" w:rsidRDefault="00313926" w:rsidP="00220EF1"/>
    <w:p w14:paraId="19C3729F" w14:textId="7A10F80D" w:rsidR="00211695" w:rsidRDefault="00211695" w:rsidP="00220EF1">
      <w:pPr>
        <w:overflowPunct/>
        <w:autoSpaceDE/>
        <w:autoSpaceDN/>
        <w:adjustRightInd/>
        <w:textAlignment w:val="auto"/>
        <w:rPr>
          <w:b/>
          <w:bCs/>
          <w:sz w:val="24"/>
          <w:szCs w:val="24"/>
        </w:rPr>
      </w:pPr>
    </w:p>
    <w:p w14:paraId="7809170F" w14:textId="0FC6A2E6" w:rsidR="00211695" w:rsidRDefault="00211695" w:rsidP="00220EF1">
      <w:pPr>
        <w:overflowPunct/>
        <w:autoSpaceDE/>
        <w:autoSpaceDN/>
        <w:adjustRightInd/>
        <w:textAlignment w:val="auto"/>
        <w:rPr>
          <w:b/>
          <w:bCs/>
          <w:sz w:val="24"/>
          <w:szCs w:val="24"/>
        </w:rPr>
      </w:pPr>
    </w:p>
    <w:p w14:paraId="5263FC30" w14:textId="60CEA4D6" w:rsidR="00211695" w:rsidRDefault="00211695" w:rsidP="00220EF1">
      <w:pPr>
        <w:overflowPunct/>
        <w:autoSpaceDE/>
        <w:autoSpaceDN/>
        <w:adjustRightInd/>
        <w:textAlignment w:val="auto"/>
        <w:rPr>
          <w:b/>
          <w:bCs/>
          <w:sz w:val="24"/>
          <w:szCs w:val="24"/>
        </w:rPr>
      </w:pPr>
    </w:p>
    <w:p w14:paraId="7296990E" w14:textId="167A9CD5" w:rsidR="00211695" w:rsidRDefault="00211695" w:rsidP="00220EF1">
      <w:pPr>
        <w:overflowPunct/>
        <w:autoSpaceDE/>
        <w:autoSpaceDN/>
        <w:adjustRightInd/>
        <w:textAlignment w:val="auto"/>
        <w:rPr>
          <w:b/>
          <w:bCs/>
          <w:sz w:val="24"/>
          <w:szCs w:val="24"/>
        </w:rPr>
      </w:pPr>
    </w:p>
    <w:p w14:paraId="78DF5CD6" w14:textId="2BF96632" w:rsidR="00211695" w:rsidRDefault="00211695" w:rsidP="00220EF1">
      <w:pPr>
        <w:overflowPunct/>
        <w:autoSpaceDE/>
        <w:autoSpaceDN/>
        <w:adjustRightInd/>
        <w:textAlignment w:val="auto"/>
        <w:rPr>
          <w:b/>
          <w:bCs/>
          <w:sz w:val="24"/>
          <w:szCs w:val="24"/>
        </w:rPr>
      </w:pPr>
    </w:p>
    <w:p w14:paraId="19D247BC" w14:textId="3316BA49" w:rsidR="00211695" w:rsidRDefault="00211695" w:rsidP="00220EF1">
      <w:pPr>
        <w:overflowPunct/>
        <w:autoSpaceDE/>
        <w:autoSpaceDN/>
        <w:adjustRightInd/>
        <w:textAlignment w:val="auto"/>
        <w:rPr>
          <w:b/>
          <w:bCs/>
          <w:sz w:val="24"/>
          <w:szCs w:val="24"/>
        </w:rPr>
      </w:pPr>
    </w:p>
    <w:p w14:paraId="09F544D6" w14:textId="215E6FB4" w:rsidR="00211695" w:rsidRDefault="00211695" w:rsidP="00220EF1">
      <w:pPr>
        <w:overflowPunct/>
        <w:autoSpaceDE/>
        <w:autoSpaceDN/>
        <w:adjustRightInd/>
        <w:textAlignment w:val="auto"/>
        <w:rPr>
          <w:b/>
          <w:bCs/>
          <w:sz w:val="24"/>
          <w:szCs w:val="24"/>
        </w:rPr>
      </w:pPr>
    </w:p>
    <w:p w14:paraId="3EF01B71" w14:textId="1C5989BB" w:rsidR="00211695" w:rsidRDefault="00211695" w:rsidP="00220EF1">
      <w:pPr>
        <w:overflowPunct/>
        <w:autoSpaceDE/>
        <w:autoSpaceDN/>
        <w:adjustRightInd/>
        <w:textAlignment w:val="auto"/>
        <w:rPr>
          <w:b/>
          <w:bCs/>
          <w:sz w:val="24"/>
          <w:szCs w:val="24"/>
        </w:rPr>
      </w:pPr>
    </w:p>
    <w:p w14:paraId="32058FF2" w14:textId="1A6FF58F" w:rsidR="00211695" w:rsidRDefault="00211695" w:rsidP="00220EF1">
      <w:pPr>
        <w:overflowPunct/>
        <w:autoSpaceDE/>
        <w:autoSpaceDN/>
        <w:adjustRightInd/>
        <w:textAlignment w:val="auto"/>
        <w:rPr>
          <w:b/>
          <w:bCs/>
          <w:sz w:val="24"/>
          <w:szCs w:val="24"/>
        </w:rPr>
      </w:pPr>
    </w:p>
    <w:p w14:paraId="542C1CBB" w14:textId="3B570B19" w:rsidR="00211695" w:rsidRDefault="00211695" w:rsidP="00220EF1">
      <w:pPr>
        <w:overflowPunct/>
        <w:autoSpaceDE/>
        <w:autoSpaceDN/>
        <w:adjustRightInd/>
        <w:textAlignment w:val="auto"/>
        <w:rPr>
          <w:b/>
          <w:bCs/>
          <w:sz w:val="24"/>
          <w:szCs w:val="24"/>
        </w:rPr>
      </w:pPr>
    </w:p>
    <w:p w14:paraId="15519DC5" w14:textId="771E4051" w:rsidR="00211695" w:rsidRDefault="00211695" w:rsidP="00220EF1">
      <w:pPr>
        <w:overflowPunct/>
        <w:autoSpaceDE/>
        <w:autoSpaceDN/>
        <w:adjustRightInd/>
        <w:textAlignment w:val="auto"/>
        <w:rPr>
          <w:b/>
          <w:bCs/>
          <w:sz w:val="24"/>
          <w:szCs w:val="24"/>
        </w:rPr>
      </w:pPr>
    </w:p>
    <w:p w14:paraId="5E9654A4" w14:textId="483A031A" w:rsidR="00211695" w:rsidRDefault="00211695" w:rsidP="00220EF1">
      <w:pPr>
        <w:overflowPunct/>
        <w:autoSpaceDE/>
        <w:autoSpaceDN/>
        <w:adjustRightInd/>
        <w:textAlignment w:val="auto"/>
        <w:rPr>
          <w:b/>
          <w:bCs/>
          <w:sz w:val="24"/>
          <w:szCs w:val="24"/>
        </w:rPr>
      </w:pPr>
    </w:p>
    <w:p w14:paraId="7495C905" w14:textId="314DB715" w:rsidR="00211695" w:rsidRDefault="00211695" w:rsidP="00220EF1">
      <w:pPr>
        <w:overflowPunct/>
        <w:autoSpaceDE/>
        <w:autoSpaceDN/>
        <w:adjustRightInd/>
        <w:textAlignment w:val="auto"/>
        <w:rPr>
          <w:b/>
          <w:bCs/>
          <w:sz w:val="24"/>
          <w:szCs w:val="24"/>
        </w:rPr>
      </w:pPr>
    </w:p>
    <w:p w14:paraId="0D757A9F" w14:textId="6EEDDF01" w:rsidR="00211695" w:rsidRDefault="00211695" w:rsidP="00220EF1">
      <w:pPr>
        <w:overflowPunct/>
        <w:autoSpaceDE/>
        <w:autoSpaceDN/>
        <w:adjustRightInd/>
        <w:textAlignment w:val="auto"/>
        <w:rPr>
          <w:b/>
          <w:bCs/>
          <w:sz w:val="24"/>
          <w:szCs w:val="24"/>
        </w:rPr>
      </w:pPr>
    </w:p>
    <w:p w14:paraId="369120E0" w14:textId="78A7006C" w:rsidR="00211695" w:rsidRDefault="00211695" w:rsidP="00220EF1">
      <w:pPr>
        <w:overflowPunct/>
        <w:autoSpaceDE/>
        <w:autoSpaceDN/>
        <w:adjustRightInd/>
        <w:textAlignment w:val="auto"/>
        <w:rPr>
          <w:b/>
          <w:bCs/>
          <w:sz w:val="24"/>
          <w:szCs w:val="24"/>
        </w:rPr>
      </w:pPr>
    </w:p>
    <w:p w14:paraId="39C82147" w14:textId="4DB165F4" w:rsidR="00211695" w:rsidRDefault="00211695" w:rsidP="00220EF1">
      <w:pPr>
        <w:overflowPunct/>
        <w:autoSpaceDE/>
        <w:autoSpaceDN/>
        <w:adjustRightInd/>
        <w:textAlignment w:val="auto"/>
        <w:rPr>
          <w:b/>
          <w:bCs/>
          <w:sz w:val="24"/>
          <w:szCs w:val="24"/>
        </w:rPr>
      </w:pPr>
    </w:p>
    <w:p w14:paraId="29A10E38" w14:textId="77777777" w:rsidR="00211695" w:rsidRPr="00211695" w:rsidRDefault="00211695" w:rsidP="00220EF1">
      <w:pPr>
        <w:overflowPunct/>
        <w:autoSpaceDE/>
        <w:autoSpaceDN/>
        <w:adjustRightInd/>
        <w:textAlignment w:val="auto"/>
        <w:rPr>
          <w:b/>
          <w:bCs/>
          <w:sz w:val="24"/>
          <w:szCs w:val="24"/>
        </w:rPr>
      </w:pPr>
    </w:p>
    <w:p w14:paraId="1FC1915E" w14:textId="1DF61DEB" w:rsidR="69F7424F" w:rsidRDefault="69F7424F" w:rsidP="00220EF1">
      <w:pPr>
        <w:ind w:right="237"/>
        <w:rPr>
          <w:b/>
          <w:bCs/>
          <w:sz w:val="24"/>
          <w:szCs w:val="24"/>
        </w:rPr>
      </w:pPr>
    </w:p>
    <w:p w14:paraId="681AC1AB" w14:textId="44267AB3" w:rsidR="69F7424F" w:rsidRDefault="69F7424F" w:rsidP="00220EF1">
      <w:pPr>
        <w:ind w:right="237"/>
        <w:rPr>
          <w:b/>
          <w:bCs/>
          <w:sz w:val="24"/>
          <w:szCs w:val="24"/>
        </w:rPr>
      </w:pPr>
    </w:p>
    <w:p w14:paraId="77E31362" w14:textId="29BEE203" w:rsidR="0FF883D4" w:rsidRDefault="0FF883D4" w:rsidP="00220EF1">
      <w:pPr>
        <w:ind w:right="237"/>
        <w:rPr>
          <w:b/>
          <w:bCs/>
          <w:color w:val="000000" w:themeColor="text1"/>
          <w:sz w:val="24"/>
          <w:szCs w:val="24"/>
        </w:rPr>
      </w:pPr>
    </w:p>
    <w:p w14:paraId="1093A23A" w14:textId="3B644F98" w:rsidR="0FF883D4" w:rsidRDefault="0FF883D4" w:rsidP="00220EF1">
      <w:pPr>
        <w:ind w:right="237"/>
        <w:rPr>
          <w:b/>
          <w:bCs/>
          <w:color w:val="000000" w:themeColor="text1"/>
          <w:sz w:val="24"/>
          <w:szCs w:val="24"/>
        </w:rPr>
      </w:pPr>
    </w:p>
    <w:p w14:paraId="386B9E52" w14:textId="71D07E3F" w:rsidR="02D63252" w:rsidRDefault="02D63252" w:rsidP="00220EF1">
      <w:pPr>
        <w:ind w:right="237"/>
        <w:rPr>
          <w:b/>
          <w:bCs/>
          <w:color w:val="000000" w:themeColor="text1"/>
          <w:sz w:val="24"/>
          <w:szCs w:val="24"/>
        </w:rPr>
      </w:pPr>
    </w:p>
    <w:p w14:paraId="28870C72" w14:textId="77777777" w:rsidR="0056588C" w:rsidRDefault="0056588C" w:rsidP="00220EF1">
      <w:pPr>
        <w:ind w:right="237"/>
        <w:rPr>
          <w:rFonts w:eastAsia="Arial"/>
          <w:b/>
          <w:bCs/>
          <w:color w:val="000000" w:themeColor="text1"/>
          <w:sz w:val="28"/>
          <w:szCs w:val="28"/>
          <w:u w:val="single"/>
        </w:rPr>
      </w:pPr>
    </w:p>
    <w:p w14:paraId="5D35B23C" w14:textId="77777777" w:rsidR="0056588C" w:rsidRDefault="0056588C" w:rsidP="00220EF1">
      <w:pPr>
        <w:ind w:right="237"/>
        <w:rPr>
          <w:rFonts w:eastAsia="Arial"/>
          <w:b/>
          <w:bCs/>
          <w:color w:val="000000" w:themeColor="text1"/>
          <w:sz w:val="28"/>
          <w:szCs w:val="28"/>
          <w:u w:val="single"/>
        </w:rPr>
      </w:pPr>
    </w:p>
    <w:p w14:paraId="56766380" w14:textId="77777777" w:rsidR="0056588C" w:rsidRDefault="0056588C" w:rsidP="00220EF1">
      <w:pPr>
        <w:ind w:right="237"/>
        <w:rPr>
          <w:rFonts w:eastAsia="Arial"/>
          <w:b/>
          <w:bCs/>
          <w:color w:val="000000" w:themeColor="text1"/>
          <w:sz w:val="28"/>
          <w:szCs w:val="28"/>
          <w:u w:val="single"/>
        </w:rPr>
      </w:pPr>
    </w:p>
    <w:p w14:paraId="5EDD73EE" w14:textId="77777777" w:rsidR="0056588C" w:rsidRDefault="0056588C" w:rsidP="00220EF1">
      <w:pPr>
        <w:ind w:right="237"/>
        <w:rPr>
          <w:rFonts w:eastAsia="Arial"/>
          <w:b/>
          <w:bCs/>
          <w:color w:val="000000" w:themeColor="text1"/>
          <w:sz w:val="28"/>
          <w:szCs w:val="28"/>
          <w:u w:val="single"/>
        </w:rPr>
      </w:pPr>
    </w:p>
    <w:p w14:paraId="785B4084" w14:textId="77777777" w:rsidR="0056588C" w:rsidRDefault="0056588C" w:rsidP="00220EF1">
      <w:pPr>
        <w:ind w:right="237"/>
        <w:rPr>
          <w:rFonts w:eastAsia="Arial"/>
          <w:b/>
          <w:bCs/>
          <w:color w:val="000000" w:themeColor="text1"/>
          <w:sz w:val="28"/>
          <w:szCs w:val="28"/>
          <w:u w:val="single"/>
        </w:rPr>
      </w:pPr>
    </w:p>
    <w:p w14:paraId="733A2523" w14:textId="77777777" w:rsidR="0056588C" w:rsidRDefault="0056588C" w:rsidP="00220EF1">
      <w:pPr>
        <w:ind w:right="237"/>
        <w:rPr>
          <w:rFonts w:eastAsia="Arial"/>
          <w:b/>
          <w:bCs/>
          <w:color w:val="000000" w:themeColor="text1"/>
          <w:sz w:val="28"/>
          <w:szCs w:val="28"/>
          <w:u w:val="single"/>
        </w:rPr>
      </w:pPr>
    </w:p>
    <w:p w14:paraId="22CC6C6F" w14:textId="77777777" w:rsidR="0056588C" w:rsidRDefault="0056588C" w:rsidP="00220EF1">
      <w:pPr>
        <w:ind w:right="237"/>
        <w:rPr>
          <w:rFonts w:eastAsia="Arial"/>
          <w:b/>
          <w:bCs/>
          <w:color w:val="000000" w:themeColor="text1"/>
          <w:sz w:val="28"/>
          <w:szCs w:val="28"/>
          <w:u w:val="single"/>
        </w:rPr>
      </w:pPr>
    </w:p>
    <w:p w14:paraId="24183B57" w14:textId="77777777" w:rsidR="0056588C" w:rsidRDefault="0056588C" w:rsidP="00220EF1">
      <w:pPr>
        <w:ind w:right="237"/>
        <w:rPr>
          <w:rFonts w:eastAsia="Arial"/>
          <w:b/>
          <w:bCs/>
          <w:color w:val="000000" w:themeColor="text1"/>
          <w:sz w:val="28"/>
          <w:szCs w:val="28"/>
          <w:u w:val="single"/>
        </w:rPr>
      </w:pPr>
    </w:p>
    <w:p w14:paraId="0A2E9834" w14:textId="77777777" w:rsidR="0056588C" w:rsidRDefault="0056588C" w:rsidP="00220EF1">
      <w:pPr>
        <w:ind w:right="237"/>
        <w:rPr>
          <w:rFonts w:eastAsia="Arial"/>
          <w:b/>
          <w:bCs/>
          <w:color w:val="000000" w:themeColor="text1"/>
          <w:sz w:val="28"/>
          <w:szCs w:val="28"/>
          <w:u w:val="single"/>
        </w:rPr>
      </w:pPr>
    </w:p>
    <w:p w14:paraId="4875ACAD" w14:textId="77777777" w:rsidR="0056588C" w:rsidRDefault="0056588C" w:rsidP="00220EF1">
      <w:pPr>
        <w:ind w:right="237"/>
        <w:rPr>
          <w:rFonts w:eastAsia="Arial"/>
          <w:b/>
          <w:bCs/>
          <w:color w:val="000000" w:themeColor="text1"/>
          <w:sz w:val="28"/>
          <w:szCs w:val="28"/>
          <w:u w:val="single"/>
        </w:rPr>
      </w:pPr>
    </w:p>
    <w:p w14:paraId="58751063" w14:textId="3891B265" w:rsidR="13AD8C62" w:rsidRDefault="13AD8C62" w:rsidP="00220EF1">
      <w:pPr>
        <w:ind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p>
    <w:p w14:paraId="25F38A2E" w14:textId="1F074CF2" w:rsidR="0FF883D4" w:rsidRDefault="0FF883D4" w:rsidP="00220EF1">
      <w:pPr>
        <w:ind w:left="2880" w:right="237"/>
        <w:rPr>
          <w:rFonts w:eastAsia="Arial"/>
          <w:color w:val="000000" w:themeColor="text1"/>
          <w:sz w:val="24"/>
          <w:szCs w:val="24"/>
        </w:rPr>
      </w:pPr>
    </w:p>
    <w:p w14:paraId="60E3A437" w14:textId="73015E4D" w:rsidR="13AD8C62" w:rsidRDefault="13AD8C62" w:rsidP="00220EF1">
      <w:pPr>
        <w:ind w:right="237"/>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62F25455" w:rsidR="0FF883D4" w:rsidRDefault="0FF883D4" w:rsidP="00220EF1">
      <w:pPr>
        <w:ind w:right="237"/>
        <w:rPr>
          <w:rFonts w:eastAsia="Arial"/>
          <w:color w:val="000000" w:themeColor="text1"/>
          <w:sz w:val="24"/>
          <w:szCs w:val="24"/>
          <w:u w:val="single"/>
        </w:rPr>
      </w:pPr>
    </w:p>
    <w:p w14:paraId="059A243D" w14:textId="77777777" w:rsidR="00211695" w:rsidRDefault="00211695" w:rsidP="00220EF1">
      <w:pPr>
        <w:ind w:right="237"/>
        <w:rPr>
          <w:rFonts w:eastAsia="Arial"/>
          <w:color w:val="000000" w:themeColor="text1"/>
          <w:sz w:val="24"/>
          <w:szCs w:val="24"/>
          <w:u w:val="single"/>
        </w:rPr>
      </w:pPr>
    </w:p>
    <w:p w14:paraId="13AD291B" w14:textId="587ED10C" w:rsidR="13AD8C62" w:rsidRDefault="13AD8C62" w:rsidP="00220EF1">
      <w:pPr>
        <w:ind w:right="237"/>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0220EF1">
      <w:pPr>
        <w:ind w:right="237"/>
        <w:rPr>
          <w:rFonts w:eastAsia="Arial"/>
          <w:color w:val="000000" w:themeColor="text1"/>
          <w:sz w:val="24"/>
          <w:szCs w:val="24"/>
        </w:rPr>
      </w:pPr>
    </w:p>
    <w:p w14:paraId="72CE0138" w14:textId="08F405AF" w:rsidR="13AD8C62" w:rsidRDefault="13AD8C62" w:rsidP="00220EF1">
      <w:pPr>
        <w:ind w:right="237"/>
        <w:rPr>
          <w:rFonts w:eastAsia="Arial"/>
          <w:color w:val="000000" w:themeColor="text1"/>
          <w:sz w:val="24"/>
          <w:szCs w:val="24"/>
        </w:rPr>
      </w:pPr>
      <w:r w:rsidRPr="0FF883D4">
        <w:rPr>
          <w:rFonts w:eastAsia="Arial"/>
          <w:color w:val="000000" w:themeColor="text1"/>
          <w:sz w:val="24"/>
          <w:szCs w:val="24"/>
        </w:rPr>
        <w:t>You should choose an</w:t>
      </w:r>
      <w:r w:rsidR="00756425">
        <w:rPr>
          <w:rFonts w:eastAsia="Arial"/>
          <w:color w:val="000000" w:themeColor="text1"/>
          <w:sz w:val="24"/>
          <w:szCs w:val="24"/>
        </w:rPr>
        <w:t xml:space="preserve"> </w:t>
      </w:r>
      <w:r w:rsidR="002D25E7" w:rsidRPr="003901EE">
        <w:rPr>
          <w:b/>
          <w:bCs/>
          <w:color w:val="FF0000"/>
          <w:sz w:val="24"/>
          <w:szCs w:val="24"/>
          <w:u w:val="single"/>
        </w:rPr>
        <w:t xml:space="preserve">serious and complex investigation </w:t>
      </w:r>
      <w:r w:rsidRPr="0FF883D4">
        <w:rPr>
          <w:rFonts w:eastAsia="Arial"/>
          <w:color w:val="000000" w:themeColor="text1"/>
          <w:sz w:val="24"/>
          <w:szCs w:val="24"/>
        </w:rPr>
        <w:t>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0220EF1">
      <w:pPr>
        <w:ind w:right="237"/>
        <w:rPr>
          <w:color w:val="000000" w:themeColor="text1"/>
          <w:sz w:val="24"/>
          <w:szCs w:val="24"/>
        </w:rPr>
      </w:pPr>
    </w:p>
    <w:p w14:paraId="3898F4BE" w14:textId="21493F49" w:rsidR="5CE196A1" w:rsidRDefault="5CE196A1" w:rsidP="00220EF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0220EF1">
            <w:pPr>
              <w:ind w:right="237"/>
              <w:rPr>
                <w:sz w:val="24"/>
                <w:szCs w:val="24"/>
              </w:rPr>
            </w:pPr>
          </w:p>
          <w:p w14:paraId="44A7DE4C" w14:textId="4762E249" w:rsidR="13AD8C62" w:rsidRDefault="5CE196A1" w:rsidP="00220EF1">
            <w:pPr>
              <w:ind w:right="237"/>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you have been involved in, and the fast-track actions that you have utilised.</w:t>
            </w:r>
          </w:p>
          <w:p w14:paraId="38BE50B5" w14:textId="5BD0CFBE" w:rsidR="13AD8C62" w:rsidRDefault="13AD8C62" w:rsidP="00220EF1">
            <w:pPr>
              <w:ind w:right="237"/>
              <w:rPr>
                <w:rFonts w:eastAsia="Arial"/>
                <w:color w:val="000000" w:themeColor="text1"/>
                <w:sz w:val="24"/>
                <w:szCs w:val="24"/>
              </w:rPr>
            </w:pPr>
          </w:p>
          <w:p w14:paraId="297EA770" w14:textId="165E4249" w:rsidR="13AD8C62" w:rsidRDefault="13AD8C62" w:rsidP="00220EF1">
            <w:pPr>
              <w:ind w:right="237"/>
              <w:rPr>
                <w:rFonts w:eastAsia="Arial"/>
                <w:color w:val="000000" w:themeColor="text1"/>
                <w:sz w:val="24"/>
                <w:szCs w:val="24"/>
              </w:rPr>
            </w:pPr>
          </w:p>
          <w:p w14:paraId="2AA1635A" w14:textId="5AADEA62" w:rsidR="13AD8C62" w:rsidRDefault="5CE196A1" w:rsidP="00220EF1">
            <w:pPr>
              <w:ind w:right="237"/>
              <w:rPr>
                <w:rFonts w:eastAsia="Arial"/>
                <w:color w:val="000000" w:themeColor="text1"/>
                <w:sz w:val="24"/>
                <w:szCs w:val="24"/>
              </w:rPr>
            </w:pPr>
            <w:r w:rsidRPr="5CE196A1">
              <w:rPr>
                <w:rFonts w:eastAsia="Arial"/>
                <w:color w:val="000000" w:themeColor="text1"/>
                <w:sz w:val="24"/>
                <w:szCs w:val="24"/>
              </w:rPr>
              <w:t xml:space="preserve">Evaluate the support you have provided to victims, witnesses, and offenders (where appropriate) during a </w:t>
            </w:r>
            <w:r w:rsidRPr="00211695">
              <w:rPr>
                <w:rFonts w:eastAsia="Arial"/>
                <w:color w:val="000000" w:themeColor="text1"/>
                <w:sz w:val="24"/>
                <w:szCs w:val="24"/>
                <w:highlight w:val="yellow"/>
              </w:rPr>
              <w:t>complex investigation</w:t>
            </w:r>
            <w:r w:rsidRPr="5CE196A1">
              <w:rPr>
                <w:rFonts w:eastAsia="Arial"/>
                <w:color w:val="000000" w:themeColor="text1"/>
                <w:sz w:val="24"/>
                <w:szCs w:val="24"/>
              </w:rPr>
              <w:t xml:space="preserve"> and reference the management of your own personal values and attitudes in relation to this.</w:t>
            </w:r>
          </w:p>
          <w:p w14:paraId="4F00E6B5" w14:textId="17A8F5F8" w:rsidR="13AD8C62" w:rsidRDefault="13AD8C62" w:rsidP="00220EF1">
            <w:pPr>
              <w:ind w:right="237"/>
              <w:rPr>
                <w:sz w:val="24"/>
                <w:szCs w:val="24"/>
              </w:rPr>
            </w:pPr>
          </w:p>
          <w:p w14:paraId="5AD79861" w14:textId="57C44AB0" w:rsidR="13AD8C62" w:rsidRDefault="13AD8C62" w:rsidP="00220EF1">
            <w:pPr>
              <w:ind w:right="237"/>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0220EF1">
            <w:pPr>
              <w:rPr>
                <w:color w:val="000000" w:themeColor="text1"/>
                <w:sz w:val="28"/>
                <w:szCs w:val="28"/>
              </w:rPr>
            </w:pPr>
          </w:p>
        </w:tc>
      </w:tr>
    </w:tbl>
    <w:p w14:paraId="0CB19F61" w14:textId="22B7350E" w:rsidR="0FF883D4" w:rsidRDefault="0FF883D4" w:rsidP="00220EF1">
      <w:pPr>
        <w:ind w:right="237"/>
        <w:rPr>
          <w:color w:val="000000" w:themeColor="text1"/>
          <w:sz w:val="24"/>
          <w:szCs w:val="24"/>
        </w:rPr>
      </w:pPr>
    </w:p>
    <w:p w14:paraId="1505BB66" w14:textId="6F1531B2" w:rsidR="0FF883D4" w:rsidRDefault="0FF883D4" w:rsidP="00220EF1">
      <w:pPr>
        <w:ind w:right="237"/>
        <w:rPr>
          <w:color w:val="000000" w:themeColor="text1"/>
          <w:sz w:val="24"/>
          <w:szCs w:val="24"/>
        </w:rPr>
      </w:pPr>
    </w:p>
    <w:p w14:paraId="76B6FAAC" w14:textId="10D53C5C" w:rsidR="0FF883D4" w:rsidRDefault="13AD8C62" w:rsidP="00220EF1">
      <w:pPr>
        <w:ind w:right="237"/>
        <w:rPr>
          <w:b/>
          <w:bCs/>
          <w:color w:val="000000" w:themeColor="text1"/>
          <w:sz w:val="28"/>
          <w:szCs w:val="28"/>
        </w:rPr>
      </w:pPr>
      <w:r w:rsidRPr="0FF883D4">
        <w:rPr>
          <w:b/>
          <w:bCs/>
          <w:color w:val="000000" w:themeColor="text1"/>
          <w:sz w:val="28"/>
          <w:szCs w:val="28"/>
        </w:rPr>
        <w:t xml:space="preserve">Answer: </w:t>
      </w:r>
    </w:p>
    <w:p w14:paraId="5F79612C" w14:textId="4E91C753" w:rsidR="009370AE" w:rsidRDefault="009370AE" w:rsidP="00220EF1">
      <w:pPr>
        <w:ind w:right="237"/>
        <w:rPr>
          <w:b/>
          <w:bCs/>
          <w:color w:val="000000" w:themeColor="text1"/>
          <w:sz w:val="28"/>
          <w:szCs w:val="28"/>
        </w:rPr>
      </w:pPr>
    </w:p>
    <w:p w14:paraId="60271F7F" w14:textId="77777777" w:rsidR="00220EF1" w:rsidRPr="00220EF1" w:rsidRDefault="00220EF1" w:rsidP="00220EF1">
      <w:pPr>
        <w:ind w:right="237"/>
        <w:rPr>
          <w:color w:val="000000" w:themeColor="text1"/>
          <w:sz w:val="28"/>
          <w:szCs w:val="28"/>
        </w:rPr>
      </w:pPr>
    </w:p>
    <w:p w14:paraId="739A8532" w14:textId="06A7235D" w:rsidR="0065688D" w:rsidRPr="0065688D" w:rsidRDefault="00220EF1" w:rsidP="0065688D">
      <w:pPr>
        <w:ind w:right="237"/>
        <w:rPr>
          <w:color w:val="000000" w:themeColor="text1"/>
          <w:sz w:val="24"/>
          <w:szCs w:val="24"/>
        </w:rPr>
      </w:pPr>
      <w:r w:rsidRPr="00220EF1">
        <w:rPr>
          <w:color w:val="000000" w:themeColor="text1"/>
          <w:sz w:val="24"/>
          <w:szCs w:val="24"/>
        </w:rPr>
        <w:t>Since March 2024 I have worked in the RIT department which is a Rape Investigation Team that’s whole purpose is to investigate rapes whether they are stranger, domestic or somewhere in between</w:t>
      </w:r>
      <w:r w:rsidR="00C507E8">
        <w:rPr>
          <w:color w:val="000000" w:themeColor="text1"/>
          <w:sz w:val="24"/>
          <w:szCs w:val="24"/>
        </w:rPr>
        <w:t xml:space="preserve"> </w:t>
      </w:r>
      <w:r w:rsidR="00C507E8" w:rsidRPr="00C507E8">
        <w:rPr>
          <w:color w:val="000000" w:themeColor="text1"/>
          <w:sz w:val="24"/>
          <w:szCs w:val="24"/>
        </w:rPr>
        <w:t>(Westmarland et al., 2012)</w:t>
      </w:r>
      <w:r w:rsidRPr="00220EF1">
        <w:rPr>
          <w:color w:val="000000" w:themeColor="text1"/>
          <w:sz w:val="24"/>
          <w:szCs w:val="24"/>
        </w:rPr>
        <w:t>. In England and Wales, “69,184 rapes were recorded by police between 1 July 2023 and 30 June 2024”. (Rape Crisis England and Wales, 2023). Rapes investigations are incredibly difficult and complex, and often take somewhere between nine and twelve months to investigate before even going to the crown prosecution service for a charging decision. Out of the 69,184 rapes mentioned above, as of the “30 June 2024, charges had been brought in just 2.7% of these cases” (Rape Crisis England and Wales, 2023). The charge rate is very low in these investigations because it is often exclusively reliant upon witness testimony and reliability, and there is an absence of objective corroborative material</w:t>
      </w:r>
      <w:r w:rsidR="006A71E3">
        <w:rPr>
          <w:color w:val="000000" w:themeColor="text1"/>
          <w:sz w:val="24"/>
          <w:szCs w:val="24"/>
        </w:rPr>
        <w:t xml:space="preserve"> </w:t>
      </w:r>
      <w:r w:rsidR="006A71E3" w:rsidRPr="006A71E3">
        <w:rPr>
          <w:color w:val="000000" w:themeColor="text1"/>
          <w:sz w:val="24"/>
          <w:szCs w:val="24"/>
        </w:rPr>
        <w:t>(Crown Prosecution Service, 2023)</w:t>
      </w:r>
      <w:r w:rsidRPr="00220EF1">
        <w:rPr>
          <w:color w:val="000000" w:themeColor="text1"/>
          <w:sz w:val="24"/>
          <w:szCs w:val="24"/>
        </w:rPr>
        <w:t xml:space="preserve">. </w:t>
      </w:r>
      <w:r w:rsidR="003B5571" w:rsidRPr="00220EF1">
        <w:rPr>
          <w:color w:val="000000" w:themeColor="text1"/>
          <w:sz w:val="24"/>
          <w:szCs w:val="24"/>
        </w:rPr>
        <w:t>Often</w:t>
      </w:r>
      <w:r w:rsidRPr="00220EF1">
        <w:rPr>
          <w:color w:val="000000" w:themeColor="text1"/>
          <w:sz w:val="24"/>
          <w:szCs w:val="24"/>
        </w:rPr>
        <w:t xml:space="preserve"> we investigate historic offences meaning that there is a lack of forensic material due to the rape taking place more than 10 days prior to the report. The reason these are classed as historic is because the forensic material becomes unavailable</w:t>
      </w:r>
      <w:r w:rsidR="0065688D">
        <w:rPr>
          <w:color w:val="000000" w:themeColor="text1"/>
          <w:sz w:val="24"/>
          <w:szCs w:val="24"/>
        </w:rPr>
        <w:t>,</w:t>
      </w:r>
      <w:r w:rsidRPr="00220EF1">
        <w:rPr>
          <w:color w:val="000000" w:themeColor="text1"/>
          <w:sz w:val="24"/>
          <w:szCs w:val="24"/>
        </w:rPr>
        <w:t xml:space="preserve"> different types of penetration come with different time frames, “Vaginal Penetration 10 days, Anal Penetration 72 hours, Oral Penetration 48 hours, Digital Penetration 48 hours”. (NHS, 2021). Forensic Evidence is key for any investigation as it </w:t>
      </w:r>
      <w:r w:rsidR="0065688D">
        <w:rPr>
          <w:color w:val="000000" w:themeColor="text1"/>
          <w:sz w:val="24"/>
          <w:szCs w:val="24"/>
        </w:rPr>
        <w:t xml:space="preserve">can </w:t>
      </w:r>
      <w:r w:rsidRPr="00220EF1">
        <w:rPr>
          <w:color w:val="000000" w:themeColor="text1"/>
          <w:sz w:val="24"/>
          <w:szCs w:val="24"/>
        </w:rPr>
        <w:t>assist in proving whether sexual activity has taken place</w:t>
      </w:r>
      <w:r w:rsidR="00CA70F4">
        <w:rPr>
          <w:color w:val="000000" w:themeColor="text1"/>
          <w:sz w:val="24"/>
          <w:szCs w:val="24"/>
        </w:rPr>
        <w:t xml:space="preserve"> </w:t>
      </w:r>
      <w:r w:rsidR="0065688D" w:rsidRPr="0065688D">
        <w:rPr>
          <w:color w:val="000000" w:themeColor="text1"/>
          <w:sz w:val="24"/>
          <w:szCs w:val="24"/>
        </w:rPr>
        <w:t>(British Transport Police, 2024)</w:t>
      </w:r>
    </w:p>
    <w:p w14:paraId="57F03DA0" w14:textId="09F4BAC4" w:rsidR="00220EF1" w:rsidRDefault="0065688D" w:rsidP="00220EF1">
      <w:pPr>
        <w:ind w:right="237"/>
        <w:rPr>
          <w:color w:val="000000" w:themeColor="text1"/>
          <w:sz w:val="24"/>
          <w:szCs w:val="24"/>
        </w:rPr>
      </w:pPr>
      <w:r>
        <w:rPr>
          <w:color w:val="000000" w:themeColor="text1"/>
          <w:sz w:val="24"/>
          <w:szCs w:val="24"/>
        </w:rPr>
        <w:lastRenderedPageBreak/>
        <w:t xml:space="preserve"> </w:t>
      </w:r>
    </w:p>
    <w:p w14:paraId="367911F2" w14:textId="788977BE" w:rsidR="00220EF1" w:rsidRDefault="0065688D" w:rsidP="00220EF1">
      <w:pPr>
        <w:ind w:right="237"/>
        <w:rPr>
          <w:color w:val="000000" w:themeColor="text1"/>
          <w:sz w:val="24"/>
          <w:szCs w:val="24"/>
        </w:rPr>
      </w:pPr>
      <w:r>
        <w:rPr>
          <w:color w:val="000000" w:themeColor="text1"/>
          <w:sz w:val="24"/>
          <w:szCs w:val="24"/>
        </w:rPr>
        <w:t>T</w:t>
      </w:r>
      <w:r w:rsidR="00220EF1" w:rsidRPr="00220EF1">
        <w:rPr>
          <w:color w:val="000000" w:themeColor="text1"/>
          <w:sz w:val="24"/>
          <w:szCs w:val="24"/>
        </w:rPr>
        <w:t xml:space="preserve">here were 2 of us on shift when an acute stranger rape was reported. Stranger rapes are uncommon, “In serious sexual assaults committed against females, 16% were recorded as ‘stranger relationships’ (ONS, 2015). The most recent figures from the ONS (2017) found 14% of rapes identified a stranger as the suspect.” (Lancashire, </w:t>
      </w:r>
      <w:r w:rsidR="00F330F5">
        <w:rPr>
          <w:color w:val="000000" w:themeColor="text1"/>
          <w:sz w:val="24"/>
          <w:szCs w:val="24"/>
        </w:rPr>
        <w:t>2018</w:t>
      </w:r>
      <w:r w:rsidR="00220EF1" w:rsidRPr="00220EF1">
        <w:rPr>
          <w:color w:val="000000" w:themeColor="text1"/>
          <w:sz w:val="24"/>
          <w:szCs w:val="24"/>
        </w:rPr>
        <w:t xml:space="preserve">). Due to this happening the day before we were now against the clock to ensure that all the viable forensic material is recovered from both the suspect and victim. </w:t>
      </w:r>
    </w:p>
    <w:p w14:paraId="3EFD9B67" w14:textId="77777777" w:rsidR="00220EF1" w:rsidRPr="00220EF1" w:rsidRDefault="00220EF1" w:rsidP="00220EF1">
      <w:pPr>
        <w:ind w:right="237"/>
        <w:rPr>
          <w:color w:val="000000" w:themeColor="text1"/>
          <w:sz w:val="24"/>
          <w:szCs w:val="24"/>
        </w:rPr>
      </w:pPr>
    </w:p>
    <w:p w14:paraId="51251081" w14:textId="73748763" w:rsidR="00D433F8" w:rsidRDefault="00CA70F4" w:rsidP="00220EF1">
      <w:pPr>
        <w:ind w:right="237"/>
        <w:rPr>
          <w:color w:val="000000" w:themeColor="text1"/>
          <w:sz w:val="24"/>
          <w:szCs w:val="24"/>
        </w:rPr>
      </w:pPr>
      <w:r>
        <w:rPr>
          <w:color w:val="000000" w:themeColor="text1"/>
          <w:sz w:val="24"/>
          <w:szCs w:val="24"/>
        </w:rPr>
        <w:t>The first day</w:t>
      </w:r>
      <w:r w:rsidR="00220EF1" w:rsidRPr="00220EF1">
        <w:rPr>
          <w:color w:val="000000" w:themeColor="text1"/>
          <w:sz w:val="24"/>
          <w:szCs w:val="24"/>
        </w:rPr>
        <w:t xml:space="preserve"> </w:t>
      </w:r>
      <w:r w:rsidRPr="00220EF1">
        <w:rPr>
          <w:color w:val="000000" w:themeColor="text1"/>
          <w:sz w:val="24"/>
          <w:szCs w:val="24"/>
        </w:rPr>
        <w:t>my colleague and I</w:t>
      </w:r>
      <w:r w:rsidR="00220EF1" w:rsidRPr="00220EF1">
        <w:rPr>
          <w:color w:val="000000" w:themeColor="text1"/>
          <w:sz w:val="24"/>
          <w:szCs w:val="24"/>
        </w:rPr>
        <w:t xml:space="preserve"> went to see the victim. We needed to complete a PPD3</w:t>
      </w:r>
      <w:r w:rsidR="00F330F5">
        <w:rPr>
          <w:color w:val="000000" w:themeColor="text1"/>
          <w:sz w:val="24"/>
          <w:szCs w:val="24"/>
        </w:rPr>
        <w:t xml:space="preserve"> </w:t>
      </w:r>
      <w:r w:rsidR="00F330F5" w:rsidRPr="00F330F5">
        <w:rPr>
          <w:color w:val="000000" w:themeColor="text1"/>
          <w:sz w:val="24"/>
          <w:szCs w:val="24"/>
        </w:rPr>
        <w:t>(South Wales Police, 2015)</w:t>
      </w:r>
      <w:r w:rsidR="00220EF1" w:rsidRPr="00220EF1">
        <w:rPr>
          <w:color w:val="000000" w:themeColor="text1"/>
          <w:sz w:val="24"/>
          <w:szCs w:val="24"/>
        </w:rPr>
        <w:t xml:space="preserve"> to gather an account so we can determine how we are going to proceed with the investigation and identify the key enquiries that would need to be conducted. We met with the victim at her home address, from the start it was clear she was suffering with trauma, “Rape trauma syndrome is how your mind and body respond to sexual </w:t>
      </w:r>
      <w:r w:rsidRPr="00220EF1">
        <w:rPr>
          <w:color w:val="000000" w:themeColor="text1"/>
          <w:sz w:val="24"/>
          <w:szCs w:val="24"/>
        </w:rPr>
        <w:t>assault,</w:t>
      </w:r>
      <w:r w:rsidR="00220EF1" w:rsidRPr="00220EF1">
        <w:rPr>
          <w:color w:val="000000" w:themeColor="text1"/>
          <w:sz w:val="24"/>
          <w:szCs w:val="24"/>
        </w:rPr>
        <w:t xml:space="preserve"> or any sexual act performed against your will. It’s common to feel fear, guilt, anxiety and depression after trauma. These symptoms come in stages” (Cleaveland Clinic, 2024). The entire time we were at the property she remained in bed and cried, she was unable to look at us and continuously blamed herself for what had happened. She </w:t>
      </w:r>
      <w:r w:rsidRPr="00220EF1">
        <w:rPr>
          <w:color w:val="000000" w:themeColor="text1"/>
          <w:sz w:val="24"/>
          <w:szCs w:val="24"/>
        </w:rPr>
        <w:t>couldn’t</w:t>
      </w:r>
      <w:r w:rsidR="00220EF1" w:rsidRPr="00220EF1">
        <w:rPr>
          <w:color w:val="000000" w:themeColor="text1"/>
          <w:sz w:val="24"/>
          <w:szCs w:val="24"/>
        </w:rPr>
        <w:t xml:space="preserve"> identify the suspect and gave us a very generic description of an average height male, wearing white shorts and a large stomach. When we asked for her to tell us about the </w:t>
      </w:r>
      <w:r w:rsidRPr="00220EF1">
        <w:rPr>
          <w:color w:val="000000" w:themeColor="text1"/>
          <w:sz w:val="24"/>
          <w:szCs w:val="24"/>
        </w:rPr>
        <w:t>incident,</w:t>
      </w:r>
      <w:r w:rsidR="00220EF1" w:rsidRPr="00220EF1">
        <w:rPr>
          <w:color w:val="000000" w:themeColor="text1"/>
          <w:sz w:val="24"/>
          <w:szCs w:val="24"/>
        </w:rPr>
        <w:t xml:space="preserve"> she stated that she went to this holiday park bar around 16:00 hours, an unknown male approached her offered to buy her a drink, she was unable to remember anything that took place following that drink. We had </w:t>
      </w:r>
      <w:r w:rsidR="003B5571" w:rsidRPr="00220EF1">
        <w:rPr>
          <w:color w:val="000000" w:themeColor="text1"/>
          <w:sz w:val="24"/>
          <w:szCs w:val="24"/>
        </w:rPr>
        <w:t>several</w:t>
      </w:r>
      <w:r w:rsidR="00220EF1" w:rsidRPr="00220EF1">
        <w:rPr>
          <w:color w:val="000000" w:themeColor="text1"/>
          <w:sz w:val="24"/>
          <w:szCs w:val="24"/>
        </w:rPr>
        <w:t xml:space="preserve"> </w:t>
      </w:r>
      <w:r>
        <w:rPr>
          <w:color w:val="000000" w:themeColor="text1"/>
          <w:sz w:val="24"/>
          <w:szCs w:val="24"/>
        </w:rPr>
        <w:t>fast-track</w:t>
      </w:r>
      <w:r w:rsidR="003B5571">
        <w:rPr>
          <w:color w:val="000000" w:themeColor="text1"/>
          <w:sz w:val="24"/>
          <w:szCs w:val="24"/>
        </w:rPr>
        <w:t xml:space="preserve"> </w:t>
      </w:r>
      <w:r w:rsidR="00220EF1" w:rsidRPr="00220EF1">
        <w:rPr>
          <w:color w:val="000000" w:themeColor="text1"/>
          <w:sz w:val="24"/>
          <w:szCs w:val="24"/>
        </w:rPr>
        <w:t xml:space="preserve">enquiries to complete following meeting the victim. Our priority was to complete CCTV enquiries at the holiday park to help identify the suspect and get the victim to the hospital for a medical examination. </w:t>
      </w:r>
      <w:r w:rsidR="003B5571">
        <w:rPr>
          <w:color w:val="000000" w:themeColor="text1"/>
          <w:sz w:val="24"/>
          <w:szCs w:val="24"/>
        </w:rPr>
        <w:t>Due to the time of day these were unable to be completed.</w:t>
      </w:r>
    </w:p>
    <w:p w14:paraId="400ECBA2" w14:textId="77777777" w:rsidR="00D433F8" w:rsidRDefault="00D433F8" w:rsidP="00220EF1">
      <w:pPr>
        <w:ind w:right="237"/>
        <w:rPr>
          <w:color w:val="000000" w:themeColor="text1"/>
          <w:sz w:val="24"/>
          <w:szCs w:val="24"/>
        </w:rPr>
      </w:pPr>
    </w:p>
    <w:p w14:paraId="6FE60B52" w14:textId="214D7870" w:rsidR="00067924" w:rsidRPr="00067924" w:rsidRDefault="00D433F8" w:rsidP="00067924">
      <w:pPr>
        <w:ind w:right="237"/>
        <w:rPr>
          <w:color w:val="000000" w:themeColor="text1"/>
          <w:sz w:val="24"/>
          <w:szCs w:val="24"/>
        </w:rPr>
      </w:pPr>
      <w:r>
        <w:rPr>
          <w:color w:val="000000" w:themeColor="text1"/>
          <w:sz w:val="24"/>
          <w:szCs w:val="24"/>
        </w:rPr>
        <w:t xml:space="preserve">Building rapport with victims is an important part of any investigation. We need them to tell us </w:t>
      </w:r>
      <w:r w:rsidR="00CA70F4">
        <w:rPr>
          <w:color w:val="000000" w:themeColor="text1"/>
          <w:sz w:val="24"/>
          <w:szCs w:val="24"/>
        </w:rPr>
        <w:t>what’s</w:t>
      </w:r>
      <w:r>
        <w:rPr>
          <w:color w:val="000000" w:themeColor="text1"/>
          <w:sz w:val="24"/>
          <w:szCs w:val="24"/>
        </w:rPr>
        <w:t xml:space="preserve"> happened to them in as much detail as possible therefore having some form of relationship with them is key before asking for them to relive the incident. We did this by attempting to support the victim as much as possible in our first interaction, by reassuring them that we are listening to everything they are saying. At the end of the day, we are only </w:t>
      </w:r>
      <w:r w:rsidR="00CA70F4">
        <w:rPr>
          <w:color w:val="000000" w:themeColor="text1"/>
          <w:sz w:val="24"/>
          <w:szCs w:val="24"/>
        </w:rPr>
        <w:t>human,</w:t>
      </w:r>
      <w:r>
        <w:rPr>
          <w:color w:val="000000" w:themeColor="text1"/>
          <w:sz w:val="24"/>
          <w:szCs w:val="24"/>
        </w:rPr>
        <w:t xml:space="preserve"> and we will naturally judge everything that people tell us, it is ingrained in us to do so </w:t>
      </w:r>
      <w:r w:rsidRPr="00D433F8">
        <w:rPr>
          <w:color w:val="000000" w:themeColor="text1"/>
          <w:sz w:val="24"/>
          <w:szCs w:val="24"/>
        </w:rPr>
        <w:t>(Koranne, 2023)</w:t>
      </w:r>
      <w:r>
        <w:rPr>
          <w:color w:val="000000" w:themeColor="text1"/>
          <w:sz w:val="24"/>
          <w:szCs w:val="24"/>
        </w:rPr>
        <w:t>.</w:t>
      </w:r>
      <w:r w:rsidR="00067924">
        <w:rPr>
          <w:color w:val="000000" w:themeColor="text1"/>
          <w:sz w:val="24"/>
          <w:szCs w:val="24"/>
        </w:rPr>
        <w:t xml:space="preserve"> We have to manage our own values and opinions when attending calls as it can impact the rapport stage, it</w:t>
      </w:r>
      <w:r>
        <w:rPr>
          <w:color w:val="000000" w:themeColor="text1"/>
          <w:sz w:val="24"/>
          <w:szCs w:val="24"/>
        </w:rPr>
        <w:t xml:space="preserve"> is why we have to actively make an effort to keep an open mind when attending any call. If we sit there are make faces like we</w:t>
      </w:r>
      <w:r w:rsidR="008F617E">
        <w:rPr>
          <w:color w:val="000000" w:themeColor="text1"/>
          <w:sz w:val="24"/>
          <w:szCs w:val="24"/>
        </w:rPr>
        <w:t>’</w:t>
      </w:r>
      <w:r>
        <w:rPr>
          <w:color w:val="000000" w:themeColor="text1"/>
          <w:sz w:val="24"/>
          <w:szCs w:val="24"/>
        </w:rPr>
        <w:t xml:space="preserve">re judging </w:t>
      </w:r>
      <w:r w:rsidR="00067924">
        <w:rPr>
          <w:color w:val="000000" w:themeColor="text1"/>
          <w:sz w:val="24"/>
          <w:szCs w:val="24"/>
        </w:rPr>
        <w:t>what they are saying</w:t>
      </w:r>
      <w:r w:rsidR="008F617E">
        <w:rPr>
          <w:color w:val="000000" w:themeColor="text1"/>
          <w:sz w:val="24"/>
          <w:szCs w:val="24"/>
        </w:rPr>
        <w:t>,</w:t>
      </w:r>
      <w:r>
        <w:rPr>
          <w:color w:val="000000" w:themeColor="text1"/>
          <w:sz w:val="24"/>
          <w:szCs w:val="24"/>
        </w:rPr>
        <w:t xml:space="preserve"> we will sabotage that relationship before it has begun. We are taught to ask open questions</w:t>
      </w:r>
      <w:r w:rsidR="00067924">
        <w:rPr>
          <w:color w:val="000000" w:themeColor="text1"/>
          <w:sz w:val="24"/>
          <w:szCs w:val="24"/>
        </w:rPr>
        <w:t xml:space="preserve"> as we will get the best possible answers from the victim </w:t>
      </w:r>
      <w:r w:rsidR="00067924" w:rsidRPr="00067924">
        <w:rPr>
          <w:color w:val="000000" w:themeColor="text1"/>
          <w:sz w:val="24"/>
          <w:szCs w:val="24"/>
        </w:rPr>
        <w:t>(Dossetto, 2023)</w:t>
      </w:r>
      <w:r w:rsidR="00067924">
        <w:rPr>
          <w:color w:val="000000" w:themeColor="text1"/>
          <w:sz w:val="24"/>
          <w:szCs w:val="24"/>
        </w:rPr>
        <w:t xml:space="preserve"> and to avoid leading questions as this can dictate the direction of the account </w:t>
      </w:r>
      <w:r w:rsidR="00067924" w:rsidRPr="00067924">
        <w:rPr>
          <w:color w:val="000000" w:themeColor="text1"/>
          <w:sz w:val="24"/>
          <w:szCs w:val="24"/>
        </w:rPr>
        <w:t>(Bhat, 2018)</w:t>
      </w:r>
      <w:r w:rsidR="00067924">
        <w:rPr>
          <w:color w:val="000000" w:themeColor="text1"/>
          <w:sz w:val="24"/>
          <w:szCs w:val="24"/>
        </w:rPr>
        <w:t>.</w:t>
      </w:r>
    </w:p>
    <w:p w14:paraId="5175CE54" w14:textId="77777777" w:rsidR="00C507E8" w:rsidRPr="00220EF1" w:rsidRDefault="00C507E8" w:rsidP="00220EF1">
      <w:pPr>
        <w:ind w:right="237"/>
        <w:rPr>
          <w:color w:val="000000" w:themeColor="text1"/>
          <w:sz w:val="24"/>
          <w:szCs w:val="24"/>
        </w:rPr>
      </w:pPr>
    </w:p>
    <w:p w14:paraId="19E25732" w14:textId="77777777" w:rsidR="00220EF1" w:rsidRDefault="00220EF1" w:rsidP="00220EF1">
      <w:pPr>
        <w:ind w:right="237"/>
        <w:rPr>
          <w:color w:val="000000" w:themeColor="text1"/>
          <w:sz w:val="24"/>
          <w:szCs w:val="24"/>
        </w:rPr>
      </w:pPr>
      <w:r w:rsidRPr="00220EF1">
        <w:rPr>
          <w:color w:val="000000" w:themeColor="text1"/>
          <w:sz w:val="24"/>
          <w:szCs w:val="24"/>
        </w:rPr>
        <w:t xml:space="preserve">Our meeting with the victim went well, we managed to successfully build rapport with her which helped massively later on in the investigation. I was able to take the lead on this initial part as my colleague was there to support me if I needed it. I believe I got the first account well, I gave her time to think and consider what I was asking, I gave her space and didn’t force her to rush when giving her account. I was able to identify the signs of trauma early on and considered every question I </w:t>
      </w:r>
      <w:r w:rsidRPr="00220EF1">
        <w:rPr>
          <w:color w:val="000000" w:themeColor="text1"/>
          <w:sz w:val="24"/>
          <w:szCs w:val="24"/>
        </w:rPr>
        <w:lastRenderedPageBreak/>
        <w:t xml:space="preserve">asked. It did take a while to get the full story from her which did lead to us missing on the cctv that day. I was annoyed that we didn’t get the opportunity to get the cctv as we are up against the clock but I do feel if I had rushed her she would have shut down and not provided us with as much information. </w:t>
      </w:r>
    </w:p>
    <w:p w14:paraId="17C92175" w14:textId="77777777" w:rsidR="00220EF1" w:rsidRPr="00220EF1" w:rsidRDefault="00220EF1" w:rsidP="00220EF1">
      <w:pPr>
        <w:ind w:right="237"/>
        <w:rPr>
          <w:color w:val="000000" w:themeColor="text1"/>
          <w:sz w:val="24"/>
          <w:szCs w:val="24"/>
        </w:rPr>
      </w:pPr>
    </w:p>
    <w:p w14:paraId="1B37DD34" w14:textId="2D9A8BA9" w:rsidR="00220EF1" w:rsidRDefault="00220EF1" w:rsidP="00220EF1">
      <w:pPr>
        <w:ind w:right="237"/>
        <w:rPr>
          <w:color w:val="000000" w:themeColor="text1"/>
          <w:sz w:val="24"/>
          <w:szCs w:val="24"/>
        </w:rPr>
      </w:pPr>
      <w:r w:rsidRPr="00220EF1">
        <w:rPr>
          <w:color w:val="000000" w:themeColor="text1"/>
          <w:sz w:val="24"/>
          <w:szCs w:val="24"/>
        </w:rPr>
        <w:t>Day 2 of the investigation, my colleague was ill and I was the only one from my team in that day. I was the only one to make decisions</w:t>
      </w:r>
      <w:r w:rsidR="00660F77">
        <w:rPr>
          <w:color w:val="000000" w:themeColor="text1"/>
          <w:sz w:val="24"/>
          <w:szCs w:val="24"/>
        </w:rPr>
        <w:t xml:space="preserve">. </w:t>
      </w:r>
      <w:r w:rsidRPr="00220EF1">
        <w:rPr>
          <w:color w:val="000000" w:themeColor="text1"/>
          <w:sz w:val="24"/>
          <w:szCs w:val="24"/>
        </w:rPr>
        <w:t>Due to the time constraints I had to make</w:t>
      </w:r>
      <w:r w:rsidR="008F617E">
        <w:rPr>
          <w:color w:val="000000" w:themeColor="text1"/>
          <w:sz w:val="24"/>
          <w:szCs w:val="24"/>
        </w:rPr>
        <w:t xml:space="preserve"> and</w:t>
      </w:r>
      <w:r w:rsidRPr="00220EF1">
        <w:rPr>
          <w:color w:val="000000" w:themeColor="text1"/>
          <w:sz w:val="24"/>
          <w:szCs w:val="24"/>
        </w:rPr>
        <w:t xml:space="preserve"> develop a plan for the day to ensure the golden hour enquiries would be completed to advance the investigation.</w:t>
      </w:r>
      <w:r w:rsidR="008F617E">
        <w:rPr>
          <w:color w:val="000000" w:themeColor="text1"/>
          <w:sz w:val="24"/>
          <w:szCs w:val="24"/>
        </w:rPr>
        <w:t xml:space="preserve"> Golden hour enquiries are time sensitive and need to be completed in the early stages as they can dictate the direction of the investigation </w:t>
      </w:r>
      <w:r w:rsidR="008F617E" w:rsidRPr="008F617E">
        <w:rPr>
          <w:color w:val="000000" w:themeColor="text1"/>
          <w:sz w:val="24"/>
          <w:szCs w:val="24"/>
        </w:rPr>
        <w:t>(College of Policing, 2013)</w:t>
      </w:r>
      <w:r w:rsidR="008F617E">
        <w:rPr>
          <w:color w:val="000000" w:themeColor="text1"/>
          <w:sz w:val="24"/>
          <w:szCs w:val="24"/>
        </w:rPr>
        <w:t xml:space="preserve">. </w:t>
      </w:r>
      <w:r w:rsidRPr="00220EF1">
        <w:rPr>
          <w:color w:val="000000" w:themeColor="text1"/>
          <w:sz w:val="24"/>
          <w:szCs w:val="24"/>
        </w:rPr>
        <w:t xml:space="preserve">I completed all the administrative work and phone calls that needed to be made for the hospital appointment and set off to get the cctv. </w:t>
      </w:r>
      <w:r w:rsidR="00660F77">
        <w:rPr>
          <w:color w:val="000000" w:themeColor="text1"/>
          <w:sz w:val="24"/>
          <w:szCs w:val="24"/>
        </w:rPr>
        <w:t>T</w:t>
      </w:r>
      <w:r w:rsidRPr="00220EF1">
        <w:rPr>
          <w:color w:val="000000" w:themeColor="text1"/>
          <w:sz w:val="24"/>
          <w:szCs w:val="24"/>
        </w:rPr>
        <w:t xml:space="preserve">he cctv was an </w:t>
      </w:r>
      <w:r w:rsidR="00CA70F4" w:rsidRPr="00220EF1">
        <w:rPr>
          <w:color w:val="000000" w:themeColor="text1"/>
          <w:sz w:val="24"/>
          <w:szCs w:val="24"/>
        </w:rPr>
        <w:t>hour’s</w:t>
      </w:r>
      <w:r w:rsidRPr="00220EF1">
        <w:rPr>
          <w:color w:val="000000" w:themeColor="text1"/>
          <w:sz w:val="24"/>
          <w:szCs w:val="24"/>
        </w:rPr>
        <w:t xml:space="preserve"> drive </w:t>
      </w:r>
      <w:r w:rsidR="00CA70F4" w:rsidRPr="00220EF1">
        <w:rPr>
          <w:color w:val="000000" w:themeColor="text1"/>
          <w:sz w:val="24"/>
          <w:szCs w:val="24"/>
        </w:rPr>
        <w:t>away</w:t>
      </w:r>
      <w:r w:rsidR="00CA70F4">
        <w:rPr>
          <w:color w:val="000000" w:themeColor="text1"/>
          <w:sz w:val="24"/>
          <w:szCs w:val="24"/>
        </w:rPr>
        <w:t>,</w:t>
      </w:r>
      <w:r w:rsidR="00CA70F4" w:rsidRPr="00220EF1">
        <w:rPr>
          <w:color w:val="000000" w:themeColor="text1"/>
          <w:sz w:val="24"/>
          <w:szCs w:val="24"/>
        </w:rPr>
        <w:t xml:space="preserve"> this</w:t>
      </w:r>
      <w:r w:rsidRPr="00220EF1">
        <w:rPr>
          <w:color w:val="000000" w:themeColor="text1"/>
          <w:sz w:val="24"/>
          <w:szCs w:val="24"/>
        </w:rPr>
        <w:t xml:space="preserve"> was a </w:t>
      </w:r>
      <w:r w:rsidR="00CA70F4" w:rsidRPr="00220EF1">
        <w:rPr>
          <w:color w:val="000000" w:themeColor="text1"/>
          <w:sz w:val="24"/>
          <w:szCs w:val="24"/>
        </w:rPr>
        <w:t>fast-track</w:t>
      </w:r>
      <w:r w:rsidRPr="00220EF1">
        <w:rPr>
          <w:color w:val="000000" w:themeColor="text1"/>
          <w:sz w:val="24"/>
          <w:szCs w:val="24"/>
        </w:rPr>
        <w:t xml:space="preserve"> enquiry </w:t>
      </w:r>
      <w:r w:rsidR="00660F77">
        <w:rPr>
          <w:color w:val="000000" w:themeColor="text1"/>
          <w:sz w:val="24"/>
          <w:szCs w:val="24"/>
        </w:rPr>
        <w:t>it</w:t>
      </w:r>
      <w:r w:rsidRPr="00220EF1">
        <w:rPr>
          <w:color w:val="000000" w:themeColor="text1"/>
          <w:sz w:val="24"/>
          <w:szCs w:val="24"/>
        </w:rPr>
        <w:t xml:space="preserve"> vital to the investigation. The cctv enquiry took all morning to complete, it involved trawling through hours of cctv. After speaking with </w:t>
      </w:r>
      <w:r w:rsidR="00CA70F4" w:rsidRPr="00220EF1">
        <w:rPr>
          <w:color w:val="000000" w:themeColor="text1"/>
          <w:sz w:val="24"/>
          <w:szCs w:val="24"/>
        </w:rPr>
        <w:t>staff,</w:t>
      </w:r>
      <w:r w:rsidRPr="00220EF1">
        <w:rPr>
          <w:color w:val="000000" w:themeColor="text1"/>
          <w:sz w:val="24"/>
          <w:szCs w:val="24"/>
        </w:rPr>
        <w:t xml:space="preserve"> I manged to identify the suspect, </w:t>
      </w:r>
      <w:r w:rsidR="00660F77">
        <w:rPr>
          <w:color w:val="000000" w:themeColor="text1"/>
          <w:sz w:val="24"/>
          <w:szCs w:val="24"/>
        </w:rPr>
        <w:t>due to an interaction he had with the manager</w:t>
      </w:r>
      <w:r w:rsidRPr="00220EF1">
        <w:rPr>
          <w:color w:val="000000" w:themeColor="text1"/>
          <w:sz w:val="24"/>
          <w:szCs w:val="24"/>
        </w:rPr>
        <w:t>.</w:t>
      </w:r>
      <w:r w:rsidR="00660F77">
        <w:rPr>
          <w:color w:val="000000" w:themeColor="text1"/>
          <w:sz w:val="24"/>
          <w:szCs w:val="24"/>
        </w:rPr>
        <w:t xml:space="preserve"> The cctv fast track enquiry was successful but took several hours to complete, which led to me being late for the medical examination. </w:t>
      </w:r>
      <w:r w:rsidRPr="00220EF1">
        <w:rPr>
          <w:color w:val="000000" w:themeColor="text1"/>
          <w:sz w:val="24"/>
          <w:szCs w:val="24"/>
        </w:rPr>
        <w:t xml:space="preserve">After the examination took place, the </w:t>
      </w:r>
      <w:r w:rsidR="00CA70F4" w:rsidRPr="00220EF1">
        <w:rPr>
          <w:color w:val="000000" w:themeColor="text1"/>
          <w:sz w:val="24"/>
          <w:szCs w:val="24"/>
        </w:rPr>
        <w:t>victims</w:t>
      </w:r>
      <w:r w:rsidRPr="00220EF1">
        <w:rPr>
          <w:color w:val="000000" w:themeColor="text1"/>
          <w:sz w:val="24"/>
          <w:szCs w:val="24"/>
        </w:rPr>
        <w:t xml:space="preserve"> crisis worker approached me, saying that the victim was upset and felt like she wasn’t being taken seriously. I was taken </w:t>
      </w:r>
      <w:r w:rsidR="008F617E">
        <w:rPr>
          <w:color w:val="000000" w:themeColor="text1"/>
          <w:sz w:val="24"/>
          <w:szCs w:val="24"/>
        </w:rPr>
        <w:t>a</w:t>
      </w:r>
      <w:r w:rsidRPr="00220EF1">
        <w:rPr>
          <w:color w:val="000000" w:themeColor="text1"/>
          <w:sz w:val="24"/>
          <w:szCs w:val="24"/>
        </w:rPr>
        <w:t xml:space="preserve">back by this as I had been </w:t>
      </w:r>
      <w:r w:rsidR="00CA70F4" w:rsidRPr="00220EF1">
        <w:rPr>
          <w:color w:val="000000" w:themeColor="text1"/>
          <w:sz w:val="24"/>
          <w:szCs w:val="24"/>
        </w:rPr>
        <w:t>non-stop</w:t>
      </w:r>
      <w:r w:rsidRPr="00220EF1">
        <w:rPr>
          <w:color w:val="000000" w:themeColor="text1"/>
          <w:sz w:val="24"/>
          <w:szCs w:val="24"/>
        </w:rPr>
        <w:t xml:space="preserve"> for the last nine hours and hadn’t had any chance to eat or drink anything all day, this frustrated me.</w:t>
      </w:r>
      <w:r w:rsidR="001132A9">
        <w:rPr>
          <w:color w:val="000000" w:themeColor="text1"/>
          <w:sz w:val="24"/>
          <w:szCs w:val="24"/>
        </w:rPr>
        <w:t xml:space="preserve"> </w:t>
      </w:r>
      <w:r w:rsidRPr="00220EF1">
        <w:rPr>
          <w:color w:val="000000" w:themeColor="text1"/>
          <w:sz w:val="24"/>
          <w:szCs w:val="24"/>
        </w:rPr>
        <w:t xml:space="preserve">I knew that if I said the wrong thing it could potentially lead her to withdrawing from the investigation. I took a couple of minutes to reflect on it and realised that the victim wasn’t aware of everything that had been going on in the background. I spoke with her and reassured that we were doing everything we can to identify the suspect and talked her through the next stages, this seemed to settle her worries and doubts. </w:t>
      </w:r>
      <w:r w:rsidR="001132A9">
        <w:rPr>
          <w:color w:val="000000" w:themeColor="text1"/>
          <w:sz w:val="24"/>
          <w:szCs w:val="24"/>
        </w:rPr>
        <w:t>Research by the Pew Research Center found that 1 in 5 officers feel frequently frustrated in work</w:t>
      </w:r>
      <w:r w:rsidR="001132A9">
        <w:rPr>
          <w:color w:val="000000" w:themeColor="text1"/>
          <w:sz w:val="24"/>
          <w:szCs w:val="24"/>
        </w:rPr>
        <w:t xml:space="preserve"> due to their experiences with members of the public</w:t>
      </w:r>
      <w:r w:rsidR="001132A9">
        <w:rPr>
          <w:color w:val="000000" w:themeColor="text1"/>
          <w:sz w:val="24"/>
          <w:szCs w:val="24"/>
        </w:rPr>
        <w:t>.</w:t>
      </w:r>
      <w:r w:rsidR="001132A9">
        <w:rPr>
          <w:color w:val="000000" w:themeColor="text1"/>
          <w:sz w:val="24"/>
          <w:szCs w:val="24"/>
        </w:rPr>
        <w:t xml:space="preserve"> </w:t>
      </w:r>
      <w:r w:rsidR="001132A9" w:rsidRPr="001132A9">
        <w:rPr>
          <w:color w:val="000000" w:themeColor="text1"/>
          <w:sz w:val="24"/>
          <w:szCs w:val="24"/>
        </w:rPr>
        <w:t>(Morin, 2017)</w:t>
      </w:r>
      <w:r w:rsidR="001132A9">
        <w:rPr>
          <w:color w:val="000000" w:themeColor="text1"/>
          <w:sz w:val="24"/>
          <w:szCs w:val="24"/>
        </w:rPr>
        <w:t xml:space="preserve">. </w:t>
      </w:r>
      <w:r w:rsidRPr="00220EF1">
        <w:rPr>
          <w:color w:val="000000" w:themeColor="text1"/>
          <w:sz w:val="24"/>
          <w:szCs w:val="24"/>
        </w:rPr>
        <w:t xml:space="preserve">Following the exam, I booked all the </w:t>
      </w:r>
      <w:r w:rsidR="00660F77">
        <w:rPr>
          <w:color w:val="000000" w:themeColor="text1"/>
          <w:sz w:val="24"/>
          <w:szCs w:val="24"/>
        </w:rPr>
        <w:t>material</w:t>
      </w:r>
      <w:r w:rsidRPr="00220EF1">
        <w:rPr>
          <w:color w:val="000000" w:themeColor="text1"/>
          <w:sz w:val="24"/>
          <w:szCs w:val="24"/>
        </w:rPr>
        <w:t xml:space="preserve"> into our property stores and got them ready to be sent for forensic examination as a </w:t>
      </w:r>
      <w:r w:rsidR="00CA70F4" w:rsidRPr="00220EF1">
        <w:rPr>
          <w:color w:val="000000" w:themeColor="text1"/>
          <w:sz w:val="24"/>
          <w:szCs w:val="24"/>
        </w:rPr>
        <w:t>fast-track</w:t>
      </w:r>
      <w:r w:rsidRPr="00220EF1">
        <w:rPr>
          <w:color w:val="000000" w:themeColor="text1"/>
          <w:sz w:val="24"/>
          <w:szCs w:val="24"/>
        </w:rPr>
        <w:t xml:space="preserve"> enquiry. </w:t>
      </w:r>
    </w:p>
    <w:p w14:paraId="0F8AFBBB" w14:textId="77777777" w:rsidR="00220EF1" w:rsidRPr="00220EF1" w:rsidRDefault="00220EF1" w:rsidP="00220EF1">
      <w:pPr>
        <w:ind w:right="237"/>
        <w:rPr>
          <w:color w:val="000000" w:themeColor="text1"/>
          <w:sz w:val="24"/>
          <w:szCs w:val="24"/>
        </w:rPr>
      </w:pPr>
    </w:p>
    <w:p w14:paraId="492DC4AB" w14:textId="79ECB0F8" w:rsidR="00220EF1" w:rsidRDefault="00220EF1" w:rsidP="00220EF1">
      <w:pPr>
        <w:ind w:right="237"/>
        <w:rPr>
          <w:color w:val="000000" w:themeColor="text1"/>
          <w:sz w:val="24"/>
          <w:szCs w:val="24"/>
        </w:rPr>
      </w:pPr>
      <w:r w:rsidRPr="00220EF1">
        <w:rPr>
          <w:color w:val="000000" w:themeColor="text1"/>
          <w:sz w:val="24"/>
          <w:szCs w:val="24"/>
        </w:rPr>
        <w:t xml:space="preserve">Day two was completely different to day one. I was responsible for everything. With how important these </w:t>
      </w:r>
      <w:r w:rsidR="00CA70F4" w:rsidRPr="00220EF1">
        <w:rPr>
          <w:color w:val="000000" w:themeColor="text1"/>
          <w:sz w:val="24"/>
          <w:szCs w:val="24"/>
        </w:rPr>
        <w:t>fast-track</w:t>
      </w:r>
      <w:r w:rsidRPr="00220EF1">
        <w:rPr>
          <w:color w:val="000000" w:themeColor="text1"/>
          <w:sz w:val="24"/>
          <w:szCs w:val="24"/>
        </w:rPr>
        <w:t xml:space="preserve"> golden hour enquiries were I used the Eisenhower matrix to aid me in my decision making process (Asana, 2024). I believe I managed to prioritize what I needed to do effectively; my downfall was my time management for the day. I should have been stricter with the time I had and identified early on where I was wasting it. If I had identified where I was wasting time on parts of the cctv I might not have been late to the hospital. I believe I communicated well with the victim when she was having doubtful thoughts. As with day one I made sure to consider everything I said to her and made sure I was speaking clearly, not to use any police jargon and to keep it simple as she was still suffering with trauma. </w:t>
      </w:r>
      <w:r w:rsidR="001132A9">
        <w:rPr>
          <w:color w:val="000000" w:themeColor="text1"/>
          <w:sz w:val="24"/>
          <w:szCs w:val="24"/>
        </w:rPr>
        <w:t xml:space="preserve">I gave her opportunity to talk and say what she needed to without interrupting her when she felt like she wasn’t being taken seriously, I offered her further support in other ways by referral to other agencies that can help her when she has these feelings, while keeping in mind not to push it as she may not want to have any professional support in terms of therapy. </w:t>
      </w:r>
      <w:r w:rsidR="00F22D51" w:rsidRPr="00F22D51">
        <w:rPr>
          <w:color w:val="000000" w:themeColor="text1"/>
          <w:sz w:val="24"/>
          <w:szCs w:val="24"/>
        </w:rPr>
        <w:t>(Better Health, 2012</w:t>
      </w:r>
      <w:r w:rsidR="00F22D51">
        <w:rPr>
          <w:color w:val="000000" w:themeColor="text1"/>
          <w:sz w:val="24"/>
          <w:szCs w:val="24"/>
        </w:rPr>
        <w:t xml:space="preserve">) </w:t>
      </w:r>
      <w:r w:rsidRPr="00220EF1">
        <w:rPr>
          <w:color w:val="000000" w:themeColor="text1"/>
          <w:sz w:val="24"/>
          <w:szCs w:val="24"/>
        </w:rPr>
        <w:t xml:space="preserve">Overall the day was a success as the </w:t>
      </w:r>
      <w:r w:rsidR="00CA70F4" w:rsidRPr="00220EF1">
        <w:rPr>
          <w:color w:val="000000" w:themeColor="text1"/>
          <w:sz w:val="24"/>
          <w:szCs w:val="24"/>
        </w:rPr>
        <w:t>fast-track</w:t>
      </w:r>
      <w:r w:rsidRPr="00220EF1">
        <w:rPr>
          <w:color w:val="000000" w:themeColor="text1"/>
          <w:sz w:val="24"/>
          <w:szCs w:val="24"/>
        </w:rPr>
        <w:t xml:space="preserve"> enquiries were </w:t>
      </w:r>
      <w:r w:rsidR="00CA70F4" w:rsidRPr="00220EF1">
        <w:rPr>
          <w:color w:val="000000" w:themeColor="text1"/>
          <w:sz w:val="24"/>
          <w:szCs w:val="24"/>
        </w:rPr>
        <w:t>completed,</w:t>
      </w:r>
      <w:r w:rsidR="00660F77">
        <w:rPr>
          <w:color w:val="000000" w:themeColor="text1"/>
          <w:sz w:val="24"/>
          <w:szCs w:val="24"/>
        </w:rPr>
        <w:t xml:space="preserve"> and </w:t>
      </w:r>
      <w:r w:rsidRPr="00220EF1">
        <w:rPr>
          <w:color w:val="000000" w:themeColor="text1"/>
          <w:sz w:val="24"/>
          <w:szCs w:val="24"/>
        </w:rPr>
        <w:t>the suspect was identified</w:t>
      </w:r>
    </w:p>
    <w:p w14:paraId="5ED6480F" w14:textId="77777777" w:rsidR="00220EF1" w:rsidRPr="00220EF1" w:rsidRDefault="00220EF1" w:rsidP="00220EF1">
      <w:pPr>
        <w:ind w:right="237"/>
        <w:rPr>
          <w:color w:val="000000" w:themeColor="text1"/>
          <w:sz w:val="24"/>
          <w:szCs w:val="24"/>
        </w:rPr>
      </w:pPr>
    </w:p>
    <w:p w14:paraId="5172E6F8" w14:textId="206465A7" w:rsidR="00F22D51" w:rsidRPr="00F22D51" w:rsidRDefault="00220EF1" w:rsidP="00F22D51">
      <w:pPr>
        <w:ind w:right="237"/>
        <w:rPr>
          <w:color w:val="000000" w:themeColor="text1"/>
          <w:sz w:val="24"/>
          <w:szCs w:val="24"/>
        </w:rPr>
      </w:pPr>
      <w:r w:rsidRPr="00220EF1">
        <w:rPr>
          <w:color w:val="000000" w:themeColor="text1"/>
          <w:sz w:val="24"/>
          <w:szCs w:val="24"/>
        </w:rPr>
        <w:lastRenderedPageBreak/>
        <w:t xml:space="preserve">Day 3 was the final day of the investigation. The suspect was arrested by another department over night and was ready to be interviewed. </w:t>
      </w:r>
      <w:r w:rsidR="00660F77">
        <w:rPr>
          <w:color w:val="000000" w:themeColor="text1"/>
          <w:sz w:val="24"/>
          <w:szCs w:val="24"/>
        </w:rPr>
        <w:t xml:space="preserve">It was a </w:t>
      </w:r>
      <w:r w:rsidRPr="00220EF1">
        <w:rPr>
          <w:color w:val="000000" w:themeColor="text1"/>
          <w:sz w:val="24"/>
          <w:szCs w:val="24"/>
        </w:rPr>
        <w:t xml:space="preserve">stressful day as we were now against the custody clock and </w:t>
      </w:r>
      <w:r w:rsidR="00CA70F4" w:rsidRPr="00220EF1">
        <w:rPr>
          <w:color w:val="000000" w:themeColor="text1"/>
          <w:sz w:val="24"/>
          <w:szCs w:val="24"/>
        </w:rPr>
        <w:t>several</w:t>
      </w:r>
      <w:r w:rsidRPr="00220EF1">
        <w:rPr>
          <w:color w:val="000000" w:themeColor="text1"/>
          <w:sz w:val="24"/>
          <w:szCs w:val="24"/>
        </w:rPr>
        <w:t xml:space="preserve"> new enquiries that needed to be completed. When he was arrested his phone was seized </w:t>
      </w:r>
      <w:r w:rsidR="00F22D51">
        <w:rPr>
          <w:color w:val="000000" w:themeColor="text1"/>
          <w:sz w:val="24"/>
          <w:szCs w:val="24"/>
        </w:rPr>
        <w:t xml:space="preserve">following </w:t>
      </w:r>
      <w:r w:rsidRPr="00220EF1">
        <w:rPr>
          <w:color w:val="000000" w:themeColor="text1"/>
          <w:sz w:val="24"/>
          <w:szCs w:val="24"/>
        </w:rPr>
        <w:t xml:space="preserve">Section 32 (Police and Criminal Evidence Act, 1984), a person </w:t>
      </w:r>
      <w:r w:rsidR="00CA70F4" w:rsidRPr="00220EF1">
        <w:rPr>
          <w:color w:val="000000" w:themeColor="text1"/>
          <w:sz w:val="24"/>
          <w:szCs w:val="24"/>
        </w:rPr>
        <w:t>can</w:t>
      </w:r>
      <w:r w:rsidRPr="00220EF1">
        <w:rPr>
          <w:color w:val="000000" w:themeColor="text1"/>
          <w:sz w:val="24"/>
          <w:szCs w:val="24"/>
        </w:rPr>
        <w:t xml:space="preserve"> be searched following an arrest under this power. Due to his phone now being seized we would require that an urgent phone download be conducted before interview as we would want the geographic location information to show the whereabouts of the suspect along with any images or videos that were taken that night, that could potentially support or negate the </w:t>
      </w:r>
      <w:r w:rsidR="00CA70F4" w:rsidRPr="00220EF1">
        <w:rPr>
          <w:color w:val="000000" w:themeColor="text1"/>
          <w:sz w:val="24"/>
          <w:szCs w:val="24"/>
        </w:rPr>
        <w:t>victim’s</w:t>
      </w:r>
      <w:r w:rsidRPr="00220EF1">
        <w:rPr>
          <w:color w:val="000000" w:themeColor="text1"/>
          <w:sz w:val="24"/>
          <w:szCs w:val="24"/>
        </w:rPr>
        <w:t xml:space="preserve"> account. We did consider his human rights as he is entitled to a private life</w:t>
      </w:r>
      <w:r w:rsidR="00F22D51">
        <w:rPr>
          <w:color w:val="000000" w:themeColor="text1"/>
          <w:sz w:val="24"/>
          <w:szCs w:val="24"/>
        </w:rPr>
        <w:t xml:space="preserve"> (Human Rights Act, 1998)</w:t>
      </w:r>
      <w:r w:rsidR="00F22D51" w:rsidRPr="00F22D51">
        <w:rPr>
          <w:rFonts w:ascii="Times New Roman" w:hAnsi="Times New Roman" w:cs="Times New Roman"/>
          <w:color w:val="auto"/>
          <w:sz w:val="24"/>
          <w:szCs w:val="24"/>
        </w:rPr>
        <w:t xml:space="preserve"> </w:t>
      </w:r>
    </w:p>
    <w:p w14:paraId="7BDEB779" w14:textId="7AC61E03" w:rsidR="00220EF1" w:rsidRDefault="00220EF1" w:rsidP="00220EF1">
      <w:pPr>
        <w:ind w:right="237"/>
        <w:rPr>
          <w:color w:val="000000" w:themeColor="text1"/>
          <w:sz w:val="24"/>
          <w:szCs w:val="24"/>
        </w:rPr>
      </w:pPr>
      <w:r w:rsidRPr="00220EF1">
        <w:rPr>
          <w:color w:val="000000" w:themeColor="text1"/>
          <w:sz w:val="24"/>
          <w:szCs w:val="24"/>
        </w:rPr>
        <w:t xml:space="preserve"> but due to the disclosures that the victim had made it was deemed necessary and proportionate to download the phone. We also needed the victim to partake in a video recorded interview to provide an official full account. </w:t>
      </w:r>
      <w:r w:rsidR="00660F77">
        <w:rPr>
          <w:color w:val="000000" w:themeColor="text1"/>
          <w:sz w:val="24"/>
          <w:szCs w:val="24"/>
        </w:rPr>
        <w:t xml:space="preserve">It was important to be conducted before the </w:t>
      </w:r>
      <w:r w:rsidR="00CA70F4">
        <w:rPr>
          <w:color w:val="000000" w:themeColor="text1"/>
          <w:sz w:val="24"/>
          <w:szCs w:val="24"/>
        </w:rPr>
        <w:t>interview,</w:t>
      </w:r>
      <w:r w:rsidR="00660F77">
        <w:rPr>
          <w:color w:val="000000" w:themeColor="text1"/>
          <w:sz w:val="24"/>
          <w:szCs w:val="24"/>
        </w:rPr>
        <w:t xml:space="preserve"> but we were </w:t>
      </w:r>
      <w:r w:rsidRPr="00220EF1">
        <w:rPr>
          <w:color w:val="000000" w:themeColor="text1"/>
          <w:sz w:val="24"/>
          <w:szCs w:val="24"/>
        </w:rPr>
        <w:t xml:space="preserve">mindful that the victim had been through a lot of the last 3 days and potentially would need a break. </w:t>
      </w:r>
    </w:p>
    <w:p w14:paraId="373457FB" w14:textId="77777777" w:rsidR="00220EF1" w:rsidRPr="00220EF1" w:rsidRDefault="00220EF1" w:rsidP="00220EF1">
      <w:pPr>
        <w:ind w:right="237"/>
        <w:rPr>
          <w:color w:val="000000" w:themeColor="text1"/>
          <w:sz w:val="24"/>
          <w:szCs w:val="24"/>
        </w:rPr>
      </w:pPr>
    </w:p>
    <w:p w14:paraId="2A31979E" w14:textId="48C779C4" w:rsidR="00220EF1" w:rsidRDefault="00220EF1" w:rsidP="00220EF1">
      <w:pPr>
        <w:ind w:right="237"/>
        <w:rPr>
          <w:color w:val="000000" w:themeColor="text1"/>
          <w:sz w:val="24"/>
          <w:szCs w:val="24"/>
        </w:rPr>
      </w:pPr>
      <w:r w:rsidRPr="00220EF1">
        <w:rPr>
          <w:color w:val="000000" w:themeColor="text1"/>
          <w:sz w:val="24"/>
          <w:szCs w:val="24"/>
        </w:rPr>
        <w:t xml:space="preserve">Because of the custody clock every action had to be fast tracked to ensure it was completed within the time we had. </w:t>
      </w:r>
      <w:r w:rsidR="00F22D51">
        <w:rPr>
          <w:color w:val="000000" w:themeColor="text1"/>
          <w:sz w:val="24"/>
          <w:szCs w:val="24"/>
        </w:rPr>
        <w:t xml:space="preserve">When a person is arrested and enters any part of a police station, their custody clock starts, they can be detained for up to 24 hours </w:t>
      </w:r>
      <w:r w:rsidR="00F22D51" w:rsidRPr="00F22D51">
        <w:rPr>
          <w:color w:val="000000" w:themeColor="text1"/>
          <w:sz w:val="24"/>
          <w:szCs w:val="24"/>
        </w:rPr>
        <w:t>(Grossman, 2019</w:t>
      </w:r>
      <w:r w:rsidR="00F22D51">
        <w:rPr>
          <w:color w:val="000000" w:themeColor="text1"/>
          <w:sz w:val="24"/>
          <w:szCs w:val="24"/>
        </w:rPr>
        <w:t xml:space="preserve">). </w:t>
      </w:r>
      <w:r w:rsidRPr="00220EF1">
        <w:rPr>
          <w:color w:val="000000" w:themeColor="text1"/>
          <w:sz w:val="24"/>
          <w:szCs w:val="24"/>
        </w:rPr>
        <w:t xml:space="preserve">After I spoke with the specialized department to download the phone, I booked in the video interview with the SARC and the victim. It was clear that we were not going to complete all the enquiries before interview, so we decided that we were going to seek a clock extension, this would extend the clock up to a further 12 hours. </w:t>
      </w:r>
    </w:p>
    <w:p w14:paraId="24DE042F" w14:textId="77777777" w:rsidR="00220EF1" w:rsidRPr="00220EF1" w:rsidRDefault="00220EF1" w:rsidP="00220EF1">
      <w:pPr>
        <w:ind w:right="237"/>
        <w:rPr>
          <w:color w:val="000000" w:themeColor="text1"/>
          <w:sz w:val="24"/>
          <w:szCs w:val="24"/>
        </w:rPr>
      </w:pPr>
    </w:p>
    <w:p w14:paraId="4B924936" w14:textId="00DD6134" w:rsidR="00220EF1" w:rsidRDefault="00220EF1" w:rsidP="00220EF1">
      <w:pPr>
        <w:ind w:right="237"/>
        <w:rPr>
          <w:color w:val="000000" w:themeColor="text1"/>
          <w:sz w:val="24"/>
          <w:szCs w:val="24"/>
        </w:rPr>
      </w:pPr>
      <w:r w:rsidRPr="00220EF1">
        <w:rPr>
          <w:color w:val="000000" w:themeColor="text1"/>
          <w:sz w:val="24"/>
          <w:szCs w:val="24"/>
        </w:rPr>
        <w:t xml:space="preserve">After we had gathered all the information and evidence that we needed, we went to interview. It was important that we treat the suspect with respect as it is only an allegation at this stage. Being arrested for rape and ending up in custody is a traumatic experience for anybody and it can massively affect a person’s mental health. </w:t>
      </w:r>
      <w:r w:rsidR="00B04DE4">
        <w:rPr>
          <w:color w:val="000000" w:themeColor="text1"/>
          <w:sz w:val="24"/>
          <w:szCs w:val="24"/>
        </w:rPr>
        <w:t>Like with the victim the rapport stage was important, we needed to make sure we were being empathetic and respectful in our communication approach</w:t>
      </w:r>
      <w:r w:rsidR="00B04DE4">
        <w:rPr>
          <w:color w:val="000000" w:themeColor="text1"/>
          <w:sz w:val="24"/>
          <w:szCs w:val="24"/>
        </w:rPr>
        <w:t xml:space="preserve"> </w:t>
      </w:r>
      <w:r w:rsidR="00B04DE4" w:rsidRPr="00B04DE4">
        <w:rPr>
          <w:color w:val="000000" w:themeColor="text1"/>
          <w:sz w:val="24"/>
          <w:szCs w:val="24"/>
        </w:rPr>
        <w:t>(Pounds, 2019)</w:t>
      </w:r>
      <w:r w:rsidR="00B04DE4">
        <w:rPr>
          <w:color w:val="000000" w:themeColor="text1"/>
          <w:sz w:val="24"/>
          <w:szCs w:val="24"/>
        </w:rPr>
        <w:t>. We accomplished this by listening to what they said and asking questions that were tailored to what he told us,</w:t>
      </w:r>
      <w:r w:rsidRPr="00220EF1">
        <w:rPr>
          <w:color w:val="000000" w:themeColor="text1"/>
          <w:sz w:val="24"/>
          <w:szCs w:val="24"/>
        </w:rPr>
        <w:t xml:space="preserve"> consider</w:t>
      </w:r>
      <w:r w:rsidR="00B04DE4">
        <w:rPr>
          <w:color w:val="000000" w:themeColor="text1"/>
          <w:sz w:val="24"/>
          <w:szCs w:val="24"/>
        </w:rPr>
        <w:t>ing</w:t>
      </w:r>
      <w:r w:rsidRPr="00220EF1">
        <w:rPr>
          <w:color w:val="000000" w:themeColor="text1"/>
          <w:sz w:val="24"/>
          <w:szCs w:val="24"/>
        </w:rPr>
        <w:t xml:space="preserve"> every question that we ask </w:t>
      </w:r>
      <w:r w:rsidR="003B5571" w:rsidRPr="00220EF1">
        <w:rPr>
          <w:color w:val="000000" w:themeColor="text1"/>
          <w:sz w:val="24"/>
          <w:szCs w:val="24"/>
        </w:rPr>
        <w:t>and</w:t>
      </w:r>
      <w:r w:rsidRPr="00220EF1">
        <w:rPr>
          <w:color w:val="000000" w:themeColor="text1"/>
          <w:sz w:val="24"/>
          <w:szCs w:val="24"/>
        </w:rPr>
        <w:t xml:space="preserve"> asking questions in a simple and clear way. </w:t>
      </w:r>
    </w:p>
    <w:p w14:paraId="7CE1739B" w14:textId="77777777" w:rsidR="00220EF1" w:rsidRPr="00220EF1" w:rsidRDefault="00220EF1" w:rsidP="00220EF1">
      <w:pPr>
        <w:ind w:right="237"/>
        <w:rPr>
          <w:color w:val="000000" w:themeColor="text1"/>
          <w:sz w:val="24"/>
          <w:szCs w:val="24"/>
        </w:rPr>
      </w:pPr>
    </w:p>
    <w:p w14:paraId="460F7B07" w14:textId="17EE9299" w:rsidR="00220EF1" w:rsidRDefault="00220EF1" w:rsidP="00220EF1">
      <w:pPr>
        <w:ind w:right="237"/>
        <w:rPr>
          <w:color w:val="000000" w:themeColor="text1"/>
          <w:sz w:val="24"/>
          <w:szCs w:val="24"/>
        </w:rPr>
      </w:pPr>
      <w:r w:rsidRPr="00220EF1">
        <w:rPr>
          <w:color w:val="000000" w:themeColor="text1"/>
          <w:sz w:val="24"/>
          <w:szCs w:val="24"/>
        </w:rPr>
        <w:t xml:space="preserve">The interview went </w:t>
      </w:r>
      <w:r w:rsidR="00CA70F4" w:rsidRPr="00220EF1">
        <w:rPr>
          <w:color w:val="000000" w:themeColor="text1"/>
          <w:sz w:val="24"/>
          <w:szCs w:val="24"/>
        </w:rPr>
        <w:t>well,</w:t>
      </w:r>
      <w:r w:rsidRPr="00220EF1">
        <w:rPr>
          <w:color w:val="000000" w:themeColor="text1"/>
          <w:sz w:val="24"/>
          <w:szCs w:val="24"/>
        </w:rPr>
        <w:t xml:space="preserve"> and he provided us a with a clear account and a timeline of events that we were missing, his account was then supported by the videos on his device. I was pleased with the outcome</w:t>
      </w:r>
      <w:r w:rsidR="00B04DE4">
        <w:rPr>
          <w:color w:val="000000" w:themeColor="text1"/>
          <w:sz w:val="24"/>
          <w:szCs w:val="24"/>
        </w:rPr>
        <w:t xml:space="preserve"> and the way he was treated during the </w:t>
      </w:r>
      <w:r w:rsidR="00CA70F4">
        <w:rPr>
          <w:color w:val="000000" w:themeColor="text1"/>
          <w:sz w:val="24"/>
          <w:szCs w:val="24"/>
        </w:rPr>
        <w:t>process;</w:t>
      </w:r>
      <w:r w:rsidR="00B04DE4">
        <w:rPr>
          <w:color w:val="000000" w:themeColor="text1"/>
          <w:sz w:val="24"/>
          <w:szCs w:val="24"/>
        </w:rPr>
        <w:t xml:space="preserve"> it can be difficult to put our own values and opinions aside while interviewing suspect</w:t>
      </w:r>
      <w:r w:rsidR="003B5571">
        <w:rPr>
          <w:color w:val="000000" w:themeColor="text1"/>
          <w:sz w:val="24"/>
          <w:szCs w:val="24"/>
        </w:rPr>
        <w:t>s</w:t>
      </w:r>
      <w:r w:rsidR="00B04DE4">
        <w:rPr>
          <w:color w:val="000000" w:themeColor="text1"/>
          <w:sz w:val="24"/>
          <w:szCs w:val="24"/>
        </w:rPr>
        <w:t xml:space="preserve">, but it is important that we do so in order to get the best possible outcome. </w:t>
      </w:r>
    </w:p>
    <w:p w14:paraId="25BAF6DD" w14:textId="77777777" w:rsidR="00220EF1" w:rsidRPr="00220EF1" w:rsidRDefault="00220EF1" w:rsidP="00220EF1">
      <w:pPr>
        <w:ind w:right="237"/>
        <w:rPr>
          <w:color w:val="000000" w:themeColor="text1"/>
          <w:sz w:val="24"/>
          <w:szCs w:val="24"/>
        </w:rPr>
      </w:pPr>
    </w:p>
    <w:p w14:paraId="5F168AE0" w14:textId="667F7AF0" w:rsidR="00220EF1" w:rsidRDefault="003B5571" w:rsidP="00220EF1">
      <w:pPr>
        <w:ind w:right="237"/>
        <w:rPr>
          <w:color w:val="000000" w:themeColor="text1"/>
          <w:sz w:val="24"/>
          <w:szCs w:val="24"/>
        </w:rPr>
      </w:pPr>
      <w:r>
        <w:rPr>
          <w:color w:val="000000" w:themeColor="text1"/>
          <w:sz w:val="24"/>
          <w:szCs w:val="24"/>
        </w:rPr>
        <w:t>The university of Portsmouth conducted a r</w:t>
      </w:r>
      <w:r w:rsidR="00660F77">
        <w:rPr>
          <w:color w:val="000000" w:themeColor="text1"/>
          <w:sz w:val="24"/>
          <w:szCs w:val="24"/>
        </w:rPr>
        <w:t>eport</w:t>
      </w:r>
      <w:r>
        <w:rPr>
          <w:color w:val="000000" w:themeColor="text1"/>
          <w:sz w:val="24"/>
          <w:szCs w:val="24"/>
        </w:rPr>
        <w:t xml:space="preserve"> on investigative interviewing of traumatized victims. The rapport discusses how victims, witnesses and suspects experience a variety of emotional states and psychological needs that need to be managed from the beginning in order for them to provide a detailed account</w:t>
      </w:r>
      <w:r w:rsidR="0052422E">
        <w:rPr>
          <w:color w:val="000000" w:themeColor="text1"/>
          <w:sz w:val="24"/>
          <w:szCs w:val="24"/>
        </w:rPr>
        <w:t xml:space="preserve"> </w:t>
      </w:r>
      <w:r w:rsidR="0052422E" w:rsidRPr="0052422E">
        <w:rPr>
          <w:color w:val="000000" w:themeColor="text1"/>
          <w:sz w:val="24"/>
          <w:szCs w:val="24"/>
        </w:rPr>
        <w:t>(Risan, Binder and Milne, 2017)</w:t>
      </w:r>
      <w:r>
        <w:rPr>
          <w:color w:val="000000" w:themeColor="text1"/>
          <w:sz w:val="24"/>
          <w:szCs w:val="24"/>
        </w:rPr>
        <w:t xml:space="preserve">. I believe that we did this effectively with the suspect but fell short in our first interaction with the victim as she did not feel supported on my second meeting with her. </w:t>
      </w:r>
      <w:r w:rsidR="00660F77">
        <w:rPr>
          <w:color w:val="000000" w:themeColor="text1"/>
          <w:sz w:val="24"/>
          <w:szCs w:val="24"/>
        </w:rPr>
        <w:t xml:space="preserve">I would be looking to improve on this </w:t>
      </w:r>
      <w:r w:rsidR="00660F77">
        <w:rPr>
          <w:color w:val="000000" w:themeColor="text1"/>
          <w:sz w:val="24"/>
          <w:szCs w:val="24"/>
        </w:rPr>
        <w:lastRenderedPageBreak/>
        <w:t xml:space="preserve">next time I am in that situation by being aware of the emotional and psychological needs. </w:t>
      </w:r>
    </w:p>
    <w:p w14:paraId="7E5589A9" w14:textId="77777777" w:rsidR="003B5571" w:rsidRDefault="003B5571" w:rsidP="00220EF1">
      <w:pPr>
        <w:ind w:right="237"/>
        <w:rPr>
          <w:color w:val="000000" w:themeColor="text1"/>
          <w:sz w:val="24"/>
          <w:szCs w:val="24"/>
        </w:rPr>
      </w:pPr>
    </w:p>
    <w:p w14:paraId="33E69767" w14:textId="77777777" w:rsidR="003B5571" w:rsidRPr="00220EF1" w:rsidRDefault="003B5571" w:rsidP="00220EF1">
      <w:pPr>
        <w:ind w:right="237"/>
        <w:rPr>
          <w:color w:val="000000" w:themeColor="text1"/>
          <w:sz w:val="24"/>
          <w:szCs w:val="24"/>
        </w:rPr>
      </w:pPr>
    </w:p>
    <w:p w14:paraId="30A41041" w14:textId="27D6A59D" w:rsidR="00220EF1" w:rsidRPr="00220EF1" w:rsidRDefault="00220EF1" w:rsidP="00220EF1">
      <w:pPr>
        <w:ind w:right="237"/>
        <w:rPr>
          <w:color w:val="000000" w:themeColor="text1"/>
          <w:sz w:val="24"/>
          <w:szCs w:val="24"/>
        </w:rPr>
      </w:pPr>
      <w:r w:rsidRPr="00220EF1">
        <w:rPr>
          <w:color w:val="000000" w:themeColor="text1"/>
          <w:sz w:val="24"/>
          <w:szCs w:val="24"/>
        </w:rPr>
        <w:t xml:space="preserve">Word Count: </w:t>
      </w:r>
      <w:r w:rsidR="00CA70F4">
        <w:rPr>
          <w:color w:val="000000" w:themeColor="text1"/>
          <w:sz w:val="24"/>
          <w:szCs w:val="24"/>
        </w:rPr>
        <w:t>219</w:t>
      </w:r>
      <w:r w:rsidR="005B3D6F">
        <w:rPr>
          <w:color w:val="000000" w:themeColor="text1"/>
          <w:sz w:val="24"/>
          <w:szCs w:val="24"/>
        </w:rPr>
        <w:t>7</w:t>
      </w:r>
    </w:p>
    <w:p w14:paraId="49D7C1A8" w14:textId="77777777" w:rsidR="00313926" w:rsidRPr="00313926" w:rsidRDefault="00313926" w:rsidP="00220EF1">
      <w:pPr>
        <w:ind w:right="237"/>
        <w:rPr>
          <w:color w:val="000000" w:themeColor="text1"/>
          <w:sz w:val="28"/>
          <w:szCs w:val="28"/>
        </w:rPr>
      </w:pPr>
    </w:p>
    <w:p w14:paraId="49989C09" w14:textId="77777777" w:rsidR="009370AE" w:rsidRPr="009370AE" w:rsidRDefault="009370AE" w:rsidP="00220EF1">
      <w:pPr>
        <w:ind w:right="237"/>
        <w:rPr>
          <w:b/>
          <w:bCs/>
          <w:color w:val="000000" w:themeColor="text1"/>
          <w:sz w:val="28"/>
          <w:szCs w:val="28"/>
        </w:rPr>
      </w:pPr>
    </w:p>
    <w:p w14:paraId="1ADEFAE5" w14:textId="697A70E8" w:rsidR="0FF883D4" w:rsidRDefault="00B34BEA" w:rsidP="00220EF1">
      <w:r>
        <w:rPr>
          <w:rFonts w:eastAsia="Arial"/>
          <w:b/>
          <w:bCs/>
          <w:noProof/>
          <w:color w:val="000000" w:themeColor="text1"/>
          <w:sz w:val="24"/>
          <w:szCs w:val="24"/>
        </w:rPr>
        <mc:AlternateContent>
          <mc:Choice Requires="wpi">
            <w:drawing>
              <wp:anchor distT="0" distB="0" distL="114300" distR="114300" simplePos="0" relativeHeight="251659264" behindDoc="0" locked="0" layoutInCell="1" allowOverlap="1" wp14:anchorId="194A5B16" wp14:editId="617E19EA">
                <wp:simplePos x="0" y="0"/>
                <wp:positionH relativeFrom="column">
                  <wp:posOffset>2051320</wp:posOffset>
                </wp:positionH>
                <wp:positionV relativeFrom="paragraph">
                  <wp:posOffset>-166355</wp:posOffset>
                </wp:positionV>
                <wp:extent cx="875520" cy="370800"/>
                <wp:effectExtent l="38100" t="38100" r="20320" b="48895"/>
                <wp:wrapNone/>
                <wp:docPr id="479366578" name="Ink 1"/>
                <wp:cNvGraphicFramePr/>
                <a:graphic xmlns:a="http://schemas.openxmlformats.org/drawingml/2006/main">
                  <a:graphicData uri="http://schemas.microsoft.com/office/word/2010/wordprocessingInk">
                    <w14:contentPart bwMode="auto" r:id="rId15">
                      <w14:nvContentPartPr>
                        <w14:cNvContentPartPr/>
                      </w14:nvContentPartPr>
                      <w14:xfrm>
                        <a:off x="0" y="0"/>
                        <a:ext cx="875520" cy="370800"/>
                      </w14:xfrm>
                    </w14:contentPart>
                  </a:graphicData>
                </a:graphic>
              </wp:anchor>
            </w:drawing>
          </mc:Choice>
          <mc:Fallback xmlns="">
            <w:pict>
              <v:shapetype w14:anchorId="525F004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61pt;margin-top:-13.6pt;width:69.95pt;height:30.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">
                <v:imagedata r:id="rId16" o:title=""/>
              </v:shape>
            </w:pict>
          </mc:Fallback>
        </mc:AlternateContent>
      </w:r>
      <w:r w:rsidR="5CE196A1" w:rsidRPr="5CE196A1">
        <w:rPr>
          <w:rFonts w:eastAsia="Arial"/>
          <w:b/>
          <w:bCs/>
          <w:color w:val="000000" w:themeColor="text1"/>
          <w:sz w:val="24"/>
          <w:szCs w:val="24"/>
        </w:rPr>
        <w:t xml:space="preserve">Authentication signature: </w:t>
      </w:r>
    </w:p>
    <w:p w14:paraId="3E37DF86" w14:textId="687D12EF" w:rsidR="0FF883D4" w:rsidRDefault="5CE196A1" w:rsidP="00220EF1">
      <w:r w:rsidRPr="5CE196A1">
        <w:rPr>
          <w:rFonts w:eastAsia="Arial"/>
          <w:b/>
          <w:bCs/>
          <w:color w:val="000000" w:themeColor="text1"/>
          <w:sz w:val="24"/>
          <w:szCs w:val="24"/>
        </w:rPr>
        <w:t xml:space="preserve"> </w:t>
      </w:r>
    </w:p>
    <w:p w14:paraId="543EE689" w14:textId="7FB2A7D1" w:rsidR="0FF883D4" w:rsidRDefault="5CE196A1" w:rsidP="00220EF1">
      <w:r w:rsidRPr="5CE196A1">
        <w:rPr>
          <w:rFonts w:eastAsia="Arial"/>
          <w:b/>
          <w:bCs/>
          <w:color w:val="000000" w:themeColor="text1"/>
          <w:sz w:val="24"/>
          <w:szCs w:val="24"/>
        </w:rPr>
        <w:t xml:space="preserve">Please sign to confirm that the work submitted is your own and has not been copied from another: </w:t>
      </w:r>
    </w:p>
    <w:p w14:paraId="09D0056A" w14:textId="68F7FDC1" w:rsidR="0FF883D4" w:rsidRDefault="00B34BEA" w:rsidP="00220EF1">
      <w:r>
        <w:rPr>
          <w:rFonts w:eastAsia="Arial"/>
          <w:b/>
          <w:bCs/>
          <w:noProof/>
          <w:color w:val="000000" w:themeColor="text1"/>
          <w:sz w:val="24"/>
          <w:szCs w:val="24"/>
        </w:rPr>
        <mc:AlternateContent>
          <mc:Choice Requires="wpi">
            <w:drawing>
              <wp:anchor distT="0" distB="0" distL="114300" distR="114300" simplePos="0" relativeHeight="251660288" behindDoc="0" locked="0" layoutInCell="1" allowOverlap="1" wp14:anchorId="0CCEBCBE" wp14:editId="3992FBAB">
                <wp:simplePos x="0" y="0"/>
                <wp:positionH relativeFrom="column">
                  <wp:posOffset>815440</wp:posOffset>
                </wp:positionH>
                <wp:positionV relativeFrom="paragraph">
                  <wp:posOffset>-184425</wp:posOffset>
                </wp:positionV>
                <wp:extent cx="1026360" cy="541080"/>
                <wp:effectExtent l="38100" t="38100" r="21590" b="49530"/>
                <wp:wrapNone/>
                <wp:docPr id="1194067299" name="Ink 2"/>
                <wp:cNvGraphicFramePr/>
                <a:graphic xmlns:a="http://schemas.openxmlformats.org/drawingml/2006/main">
                  <a:graphicData uri="http://schemas.microsoft.com/office/word/2010/wordprocessingInk">
                    <w14:contentPart bwMode="auto" r:id="rId17">
                      <w14:nvContentPartPr>
                        <w14:cNvContentPartPr/>
                      </w14:nvContentPartPr>
                      <w14:xfrm>
                        <a:off x="0" y="0"/>
                        <a:ext cx="1026360" cy="541080"/>
                      </w14:xfrm>
                    </w14:contentPart>
                  </a:graphicData>
                </a:graphic>
              </wp:anchor>
            </w:drawing>
          </mc:Choice>
          <mc:Fallback xmlns="">
            <w:pict>
              <v:shape w14:anchorId="425AA1DB" id="Ink 2" o:spid="_x0000_s1026" type="#_x0000_t75" style="position:absolute;margin-left:63.7pt;margin-top:-15pt;width:81.8pt;height:43.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">
                <v:imagedata r:id="rId18" o:title=""/>
              </v:shape>
            </w:pict>
          </mc:Fallback>
        </mc:AlternateContent>
      </w:r>
      <w:r w:rsidR="5CE196A1" w:rsidRPr="5CE196A1">
        <w:rPr>
          <w:rFonts w:eastAsia="Arial"/>
          <w:b/>
          <w:bCs/>
          <w:color w:val="000000" w:themeColor="text1"/>
          <w:sz w:val="24"/>
          <w:szCs w:val="24"/>
        </w:rPr>
        <w:t xml:space="preserve"> </w:t>
      </w:r>
    </w:p>
    <w:p w14:paraId="6CBAEEA0" w14:textId="64207DFA" w:rsidR="0FF883D4" w:rsidRDefault="5CE196A1" w:rsidP="00220EF1">
      <w:r w:rsidRPr="5CE196A1">
        <w:rPr>
          <w:rFonts w:eastAsia="Arial"/>
          <w:b/>
          <w:bCs/>
          <w:color w:val="000000" w:themeColor="text1"/>
          <w:sz w:val="24"/>
          <w:szCs w:val="24"/>
        </w:rPr>
        <w:t xml:space="preserve">Signed: </w:t>
      </w:r>
    </w:p>
    <w:p w14:paraId="563192E7" w14:textId="7A83C86F" w:rsidR="0FF883D4" w:rsidRDefault="5CE196A1" w:rsidP="00220EF1">
      <w:r w:rsidRPr="5CE196A1">
        <w:rPr>
          <w:rFonts w:eastAsia="Arial"/>
          <w:b/>
          <w:bCs/>
          <w:color w:val="000000" w:themeColor="text1"/>
          <w:sz w:val="24"/>
          <w:szCs w:val="24"/>
        </w:rPr>
        <w:t xml:space="preserve"> </w:t>
      </w:r>
    </w:p>
    <w:p w14:paraId="22DBB0E5" w14:textId="43985F4F" w:rsidR="0FF883D4" w:rsidRDefault="5CE196A1" w:rsidP="00220EF1">
      <w:r w:rsidRPr="5CE196A1">
        <w:rPr>
          <w:rFonts w:eastAsia="Arial"/>
          <w:b/>
          <w:bCs/>
          <w:color w:val="000000" w:themeColor="text1"/>
          <w:sz w:val="24"/>
          <w:szCs w:val="24"/>
        </w:rPr>
        <w:t>Date:</w:t>
      </w:r>
    </w:p>
    <w:p w14:paraId="482B2B3A" w14:textId="7BE7A4BC" w:rsidR="0FF883D4" w:rsidRDefault="001132A9" w:rsidP="00220EF1">
      <w:pPr>
        <w:ind w:left="2880" w:right="225" w:firstLine="720"/>
        <w:rPr>
          <w:b/>
          <w:bCs/>
          <w:sz w:val="24"/>
          <w:szCs w:val="24"/>
          <w:lang w:eastAsia="zh-TW"/>
        </w:rPr>
        <w:sectPr w:rsidR="0FF883D4" w:rsidSect="0022001B">
          <w:headerReference w:type="even" r:id="rId19"/>
          <w:headerReference w:type="default" r:id="rId20"/>
          <w:footerReference w:type="even" r:id="rId21"/>
          <w:footerReference w:type="default" r:id="rId22"/>
          <w:headerReference w:type="first" r:id="rId23"/>
          <w:footerReference w:type="first" r:id="rId24"/>
          <w:pgSz w:w="11906" w:h="16838" w:code="9"/>
          <w:pgMar w:top="1440" w:right="1440" w:bottom="1440" w:left="1440" w:header="720" w:footer="720" w:gutter="0"/>
          <w:cols w:space="720"/>
          <w:docGrid w:linePitch="272"/>
        </w:sectPr>
      </w:pPr>
      <w:r>
        <w:rPr>
          <w:b/>
          <w:bCs/>
          <w:sz w:val="24"/>
          <w:szCs w:val="24"/>
          <w:lang w:eastAsia="zh-TW"/>
        </w:rPr>
        <w:t>01</w:t>
      </w:r>
      <w:r w:rsidR="00B34BEA">
        <w:rPr>
          <w:b/>
          <w:bCs/>
          <w:sz w:val="24"/>
          <w:szCs w:val="24"/>
          <w:lang w:eastAsia="zh-TW"/>
        </w:rPr>
        <w:t>/1</w:t>
      </w:r>
      <w:r>
        <w:rPr>
          <w:b/>
          <w:bCs/>
          <w:sz w:val="24"/>
          <w:szCs w:val="24"/>
          <w:lang w:eastAsia="zh-TW"/>
        </w:rPr>
        <w:t>2</w:t>
      </w:r>
      <w:r w:rsidR="00B34BEA">
        <w:rPr>
          <w:b/>
          <w:bCs/>
          <w:sz w:val="24"/>
          <w:szCs w:val="24"/>
          <w:lang w:eastAsia="zh-TW"/>
        </w:rPr>
        <w:t>/2024</w:t>
      </w:r>
    </w:p>
    <w:p w14:paraId="2B4DA333" w14:textId="77777777" w:rsidR="004923DA" w:rsidRPr="00E676F7" w:rsidRDefault="004923DA" w:rsidP="00220EF1">
      <w:pPr>
        <w:keepNext/>
        <w:spacing w:before="240" w:after="60"/>
        <w:ind w:right="237"/>
        <w:rPr>
          <w:b/>
          <w:sz w:val="24"/>
          <w:szCs w:val="24"/>
        </w:rPr>
      </w:pPr>
      <w:r w:rsidRPr="00E676F7">
        <w:rPr>
          <w:b/>
          <w:sz w:val="24"/>
          <w:szCs w:val="24"/>
        </w:rPr>
        <w:lastRenderedPageBreak/>
        <w:t>Bibliography</w:t>
      </w:r>
    </w:p>
    <w:p w14:paraId="57C0A9E7" w14:textId="77777777" w:rsidR="00220EF1" w:rsidRDefault="000F7ECD" w:rsidP="00220EF1">
      <w:pPr>
        <w:keepNext/>
        <w:spacing w:before="240" w:after="60"/>
        <w:ind w:right="237"/>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1BCC490A" w14:textId="01A7978C" w:rsidR="00220EF1" w:rsidRDefault="00220EF1" w:rsidP="00220EF1">
      <w:pPr>
        <w:keepNext/>
        <w:spacing w:before="240" w:after="60"/>
        <w:ind w:right="237"/>
        <w:rPr>
          <w:sz w:val="24"/>
          <w:szCs w:val="24"/>
        </w:rPr>
      </w:pPr>
      <w:r w:rsidRPr="00220EF1">
        <w:rPr>
          <w:sz w:val="24"/>
          <w:szCs w:val="24"/>
        </w:rPr>
        <w:t xml:space="preserve">Asana (2024). </w:t>
      </w:r>
      <w:r w:rsidRPr="00220EF1">
        <w:rPr>
          <w:i/>
          <w:iCs/>
          <w:sz w:val="24"/>
          <w:szCs w:val="24"/>
        </w:rPr>
        <w:t>The Eisenhower matrix: How to prioritize your to-do list</w:t>
      </w:r>
      <w:r w:rsidRPr="00220EF1">
        <w:rPr>
          <w:sz w:val="24"/>
          <w:szCs w:val="24"/>
        </w:rPr>
        <w:t xml:space="preserve">. [online] Asana. Available at: </w:t>
      </w:r>
      <w:hyperlink r:id="rId25" w:history="1">
        <w:r w:rsidR="0056588C" w:rsidRPr="00C17FAE">
          <w:rPr>
            <w:rStyle w:val="Hyperlink"/>
            <w:sz w:val="24"/>
            <w:szCs w:val="24"/>
          </w:rPr>
          <w:t>https://asana.com/resources/eisenhower-matrix</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722E0B91" w14:textId="732DAA39" w:rsidR="00F22D51" w:rsidRDefault="00F22D51" w:rsidP="00220EF1">
      <w:pPr>
        <w:keepNext/>
        <w:spacing w:before="240" w:after="60"/>
        <w:ind w:right="237"/>
        <w:rPr>
          <w:sz w:val="24"/>
          <w:szCs w:val="24"/>
        </w:rPr>
      </w:pPr>
      <w:r w:rsidRPr="00F22D51">
        <w:rPr>
          <w:sz w:val="24"/>
          <w:szCs w:val="24"/>
        </w:rPr>
        <w:t xml:space="preserve">Better Health (2012). </w:t>
      </w:r>
      <w:r w:rsidRPr="00F22D51">
        <w:rPr>
          <w:i/>
          <w:iCs/>
          <w:sz w:val="24"/>
          <w:szCs w:val="24"/>
        </w:rPr>
        <w:t>Trauma - helping family or friends</w:t>
      </w:r>
      <w:r w:rsidRPr="00F22D51">
        <w:rPr>
          <w:sz w:val="24"/>
          <w:szCs w:val="24"/>
        </w:rPr>
        <w:t>. [online] Vic.gov.au. Available at: https://www.betterhealth.vic.gov.au/health/ConditionsAndTreatments/trauma-helping-family-or-friends [Accessed 1 Dec. 2024].</w:t>
      </w:r>
    </w:p>
    <w:p w14:paraId="4189105F" w14:textId="4DD57F3F" w:rsidR="00067924" w:rsidRDefault="00067924" w:rsidP="00220EF1">
      <w:pPr>
        <w:keepNext/>
        <w:spacing w:before="240" w:after="60"/>
        <w:ind w:right="237"/>
        <w:rPr>
          <w:sz w:val="24"/>
          <w:szCs w:val="24"/>
        </w:rPr>
      </w:pPr>
      <w:r w:rsidRPr="00067924">
        <w:rPr>
          <w:sz w:val="24"/>
          <w:szCs w:val="24"/>
        </w:rPr>
        <w:t xml:space="preserve">Bhat, A. (2018). </w:t>
      </w:r>
      <w:r w:rsidRPr="00067924">
        <w:rPr>
          <w:i/>
          <w:iCs/>
          <w:sz w:val="24"/>
          <w:szCs w:val="24"/>
        </w:rPr>
        <w:t>Leading Questions: Definition and Characteristics with Examples</w:t>
      </w:r>
      <w:r w:rsidRPr="00067924">
        <w:rPr>
          <w:sz w:val="24"/>
          <w:szCs w:val="24"/>
        </w:rPr>
        <w:t>. [online] QuestionPro. Available at: https://www.questionpro.com/blog/leading-questions/ [Accessed 1 Dec. 2024].</w:t>
      </w:r>
    </w:p>
    <w:p w14:paraId="61680442" w14:textId="0785C105" w:rsidR="0065688D" w:rsidRPr="00220EF1" w:rsidRDefault="0065688D" w:rsidP="00220EF1">
      <w:pPr>
        <w:keepNext/>
        <w:spacing w:before="240" w:after="60"/>
        <w:ind w:right="237"/>
        <w:rPr>
          <w:sz w:val="24"/>
          <w:szCs w:val="24"/>
        </w:rPr>
      </w:pPr>
      <w:r w:rsidRPr="0065688D">
        <w:rPr>
          <w:sz w:val="24"/>
          <w:szCs w:val="24"/>
        </w:rPr>
        <w:t xml:space="preserve">British Transport Police (2024). </w:t>
      </w:r>
      <w:r w:rsidRPr="0065688D">
        <w:rPr>
          <w:i/>
          <w:iCs/>
          <w:sz w:val="24"/>
          <w:szCs w:val="24"/>
        </w:rPr>
        <w:t>Forensic evidence in rape and sexual assault</w:t>
      </w:r>
      <w:r w:rsidRPr="0065688D">
        <w:rPr>
          <w:sz w:val="24"/>
          <w:szCs w:val="24"/>
        </w:rPr>
        <w:t>. [online] British Transport Police. Available at: https://www.btp.police.uk/ro/report/rsa/alpha-v1/advice/rape-sexual-assault-and-other-sexual-offences/forensic-evidence-rape-sexual-assault/#:~:text=Forensic%20evidence%20means%20something%20that,on%20your%20clothes%20or%20body [Accessed 1 Dec. 2024].</w:t>
      </w:r>
    </w:p>
    <w:p w14:paraId="071AC620" w14:textId="43963B3F" w:rsidR="00220EF1" w:rsidRPr="00220EF1" w:rsidRDefault="00220EF1" w:rsidP="00220EF1">
      <w:pPr>
        <w:keepNext/>
        <w:spacing w:before="240" w:after="60"/>
        <w:ind w:right="237"/>
        <w:rPr>
          <w:sz w:val="24"/>
          <w:szCs w:val="24"/>
        </w:rPr>
      </w:pPr>
      <w:r w:rsidRPr="00220EF1">
        <w:rPr>
          <w:sz w:val="24"/>
          <w:szCs w:val="24"/>
        </w:rPr>
        <w:t xml:space="preserve">Cleaveland Clinic (2024). </w:t>
      </w:r>
      <w:r w:rsidRPr="00220EF1">
        <w:rPr>
          <w:i/>
          <w:iCs/>
          <w:sz w:val="24"/>
          <w:szCs w:val="24"/>
        </w:rPr>
        <w:t>What Is Rape Trauma Syndrome?</w:t>
      </w:r>
      <w:r w:rsidRPr="00220EF1">
        <w:rPr>
          <w:sz w:val="24"/>
          <w:szCs w:val="24"/>
        </w:rPr>
        <w:t xml:space="preserve"> [online] Cleveland Clinic. Available at: </w:t>
      </w:r>
      <w:hyperlink r:id="rId26" w:history="1">
        <w:r w:rsidR="0056588C" w:rsidRPr="00C17FAE">
          <w:rPr>
            <w:rStyle w:val="Hyperlink"/>
            <w:sz w:val="24"/>
            <w:szCs w:val="24"/>
          </w:rPr>
          <w:t>https://my.clevelandclinic.org/health/diseases/rape-trauma-syndrome</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292F63A9" w14:textId="7541EAD4" w:rsidR="00220EF1" w:rsidRDefault="00220EF1" w:rsidP="00220EF1">
      <w:pPr>
        <w:keepNext/>
        <w:spacing w:before="240" w:after="60"/>
        <w:ind w:right="237"/>
        <w:rPr>
          <w:sz w:val="24"/>
          <w:szCs w:val="24"/>
        </w:rPr>
      </w:pPr>
      <w:r w:rsidRPr="00220EF1">
        <w:rPr>
          <w:sz w:val="24"/>
          <w:szCs w:val="24"/>
        </w:rPr>
        <w:t xml:space="preserve">College of Policing (2014). </w:t>
      </w:r>
      <w:r w:rsidRPr="00220EF1">
        <w:rPr>
          <w:i/>
          <w:iCs/>
          <w:sz w:val="24"/>
          <w:szCs w:val="24"/>
        </w:rPr>
        <w:t>National decision model</w:t>
      </w:r>
      <w:r w:rsidRPr="00220EF1">
        <w:rPr>
          <w:sz w:val="24"/>
          <w:szCs w:val="24"/>
        </w:rPr>
        <w:t xml:space="preserve">. [online] College of Policing. Available at: </w:t>
      </w:r>
      <w:hyperlink r:id="rId27" w:history="1">
        <w:r w:rsidR="0056588C" w:rsidRPr="00C17FAE">
          <w:rPr>
            <w:rStyle w:val="Hyperlink"/>
            <w:sz w:val="24"/>
            <w:szCs w:val="24"/>
          </w:rPr>
          <w:t>https://www.college.police.uk/app/national-decision-model</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502CA0B0" w14:textId="679CBA0E" w:rsidR="0056588C" w:rsidRDefault="0056588C" w:rsidP="00220EF1">
      <w:pPr>
        <w:keepNext/>
        <w:spacing w:before="240" w:after="60"/>
        <w:ind w:right="237"/>
        <w:rPr>
          <w:sz w:val="24"/>
          <w:szCs w:val="24"/>
        </w:rPr>
      </w:pPr>
      <w:r w:rsidRPr="0056588C">
        <w:rPr>
          <w:sz w:val="24"/>
          <w:szCs w:val="24"/>
        </w:rPr>
        <w:t xml:space="preserve">College of Policing (2018). </w:t>
      </w:r>
      <w:r w:rsidRPr="0056588C">
        <w:rPr>
          <w:i/>
          <w:iCs/>
          <w:sz w:val="24"/>
          <w:szCs w:val="24"/>
        </w:rPr>
        <w:t>Arrest and other positive approaches</w:t>
      </w:r>
      <w:r w:rsidRPr="0056588C">
        <w:rPr>
          <w:sz w:val="24"/>
          <w:szCs w:val="24"/>
        </w:rPr>
        <w:t>. [online] College of Policing. Available at: https://www.college.police.uk/app/major-investigation-and-public-protection/domestic-abuse/arrest-and-other-positive-approaches [Accessed 28 Nov. 2024].</w:t>
      </w:r>
    </w:p>
    <w:p w14:paraId="01185B81" w14:textId="40C01286" w:rsidR="006A71E3" w:rsidRPr="00220EF1" w:rsidRDefault="006A71E3" w:rsidP="00220EF1">
      <w:pPr>
        <w:keepNext/>
        <w:spacing w:before="240" w:after="60"/>
        <w:ind w:right="237"/>
        <w:rPr>
          <w:sz w:val="24"/>
          <w:szCs w:val="24"/>
        </w:rPr>
      </w:pPr>
      <w:r w:rsidRPr="006A71E3">
        <w:rPr>
          <w:sz w:val="24"/>
          <w:szCs w:val="24"/>
        </w:rPr>
        <w:t xml:space="preserve">Crown Prosecution Service (2023). </w:t>
      </w:r>
      <w:r w:rsidRPr="006A71E3">
        <w:rPr>
          <w:i/>
          <w:iCs/>
          <w:sz w:val="24"/>
          <w:szCs w:val="24"/>
        </w:rPr>
        <w:t>CPS data summary Quarter 3 2022-2023 | The Crown Prosecution Service</w:t>
      </w:r>
      <w:r w:rsidRPr="006A71E3">
        <w:rPr>
          <w:sz w:val="24"/>
          <w:szCs w:val="24"/>
        </w:rPr>
        <w:t>. [online] www.cps.gov.uk. Available at: https://www.cps.gov.uk/publication/cps-data-summary-quarter-3-2022-2023 [Accessed 29 Nov. 2024].</w:t>
      </w:r>
    </w:p>
    <w:p w14:paraId="1A0F206A" w14:textId="7873B6E9" w:rsidR="00220EF1" w:rsidRPr="00220EF1" w:rsidRDefault="00220EF1" w:rsidP="00220EF1">
      <w:pPr>
        <w:keepNext/>
        <w:spacing w:before="240" w:after="60"/>
        <w:ind w:right="237"/>
        <w:rPr>
          <w:sz w:val="24"/>
          <w:szCs w:val="24"/>
        </w:rPr>
      </w:pPr>
      <w:r w:rsidRPr="00220EF1">
        <w:rPr>
          <w:sz w:val="24"/>
          <w:szCs w:val="24"/>
        </w:rPr>
        <w:t xml:space="preserve">CPS (2020). </w:t>
      </w:r>
      <w:r w:rsidRPr="00220EF1">
        <w:rPr>
          <w:i/>
          <w:iCs/>
          <w:sz w:val="24"/>
          <w:szCs w:val="24"/>
        </w:rPr>
        <w:t>Rape and Serious Sexual Offences (RASSO) 2025 | the Crown Prosecution Service</w:t>
      </w:r>
      <w:r w:rsidRPr="00220EF1">
        <w:rPr>
          <w:sz w:val="24"/>
          <w:szCs w:val="24"/>
        </w:rPr>
        <w:t xml:space="preserve">. [online] www.cps.gov.uk. Available at: </w:t>
      </w:r>
      <w:hyperlink r:id="rId28" w:history="1">
        <w:r w:rsidR="0056588C" w:rsidRPr="00C17FAE">
          <w:rPr>
            <w:rStyle w:val="Hyperlink"/>
            <w:sz w:val="24"/>
            <w:szCs w:val="24"/>
          </w:rPr>
          <w:t>https://www.cps.gov.uk/publication/rape-and-serious-sexual-offences-rasso-2025</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515B4A10" w14:textId="025F0C20" w:rsidR="00220EF1" w:rsidRDefault="00220EF1" w:rsidP="00220EF1">
      <w:pPr>
        <w:keepNext/>
        <w:spacing w:before="240" w:after="60"/>
        <w:ind w:right="237"/>
        <w:rPr>
          <w:sz w:val="24"/>
          <w:szCs w:val="24"/>
        </w:rPr>
      </w:pPr>
      <w:r w:rsidRPr="00220EF1">
        <w:rPr>
          <w:sz w:val="24"/>
          <w:szCs w:val="24"/>
        </w:rPr>
        <w:t xml:space="preserve">Crime Commissioner, S.W.P. (2024). </w:t>
      </w:r>
      <w:r w:rsidRPr="00220EF1">
        <w:rPr>
          <w:i/>
          <w:iCs/>
          <w:sz w:val="24"/>
          <w:szCs w:val="24"/>
        </w:rPr>
        <w:t>Violence Against Women &amp; Girls - South Wales Police and Crime Commissioner</w:t>
      </w:r>
      <w:r w:rsidRPr="00220EF1">
        <w:rPr>
          <w:sz w:val="24"/>
          <w:szCs w:val="24"/>
        </w:rPr>
        <w:t>. [online] South Wales Police and Crime</w:t>
      </w:r>
      <w:r w:rsidR="0056588C">
        <w:rPr>
          <w:sz w:val="24"/>
          <w:szCs w:val="24"/>
        </w:rPr>
        <w:t xml:space="preserve"> c</w:t>
      </w:r>
      <w:r w:rsidRPr="00220EF1">
        <w:rPr>
          <w:sz w:val="24"/>
          <w:szCs w:val="24"/>
        </w:rPr>
        <w:t xml:space="preserve">ommissioner. Available at: </w:t>
      </w:r>
      <w:hyperlink r:id="rId29" w:history="1">
        <w:r w:rsidR="0056588C" w:rsidRPr="00C17FAE">
          <w:rPr>
            <w:rStyle w:val="Hyperlink"/>
            <w:sz w:val="24"/>
            <w:szCs w:val="24"/>
          </w:rPr>
          <w:t>https://www.southwalescommissioner.org.uk/violence-against-women-girls/</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6E03C85B" w14:textId="222A34A2" w:rsidR="00067924" w:rsidRDefault="00067924" w:rsidP="00220EF1">
      <w:pPr>
        <w:keepNext/>
        <w:spacing w:before="240" w:after="60"/>
        <w:ind w:right="237"/>
        <w:rPr>
          <w:sz w:val="24"/>
          <w:szCs w:val="24"/>
        </w:rPr>
      </w:pPr>
      <w:r w:rsidRPr="00067924">
        <w:rPr>
          <w:sz w:val="24"/>
          <w:szCs w:val="24"/>
        </w:rPr>
        <w:t xml:space="preserve">Dossetto, F. (2023). </w:t>
      </w:r>
      <w:r w:rsidRPr="00067924">
        <w:rPr>
          <w:i/>
          <w:iCs/>
          <w:sz w:val="24"/>
          <w:szCs w:val="24"/>
        </w:rPr>
        <w:t>Open-Ended vs. Closed-Ended Questions: User Surveys Examples</w:t>
      </w:r>
      <w:r w:rsidRPr="00067924">
        <w:rPr>
          <w:sz w:val="24"/>
          <w:szCs w:val="24"/>
        </w:rPr>
        <w:t>. [online] Hotjar. Available at: https://www.hotjar.com/blog/open-ended-questions/ [Accessed 1 Dec. 2024].</w:t>
      </w:r>
    </w:p>
    <w:p w14:paraId="6BB785B8" w14:textId="316D6C59" w:rsidR="00F22D51" w:rsidRDefault="00F22D51" w:rsidP="00220EF1">
      <w:pPr>
        <w:keepNext/>
        <w:spacing w:before="240" w:after="60"/>
        <w:ind w:right="237"/>
        <w:rPr>
          <w:sz w:val="24"/>
          <w:szCs w:val="24"/>
        </w:rPr>
      </w:pPr>
      <w:r w:rsidRPr="00F22D51">
        <w:rPr>
          <w:sz w:val="24"/>
          <w:szCs w:val="24"/>
        </w:rPr>
        <w:t xml:space="preserve">Grossman, M. (2019). </w:t>
      </w:r>
      <w:r w:rsidRPr="00F22D51">
        <w:rPr>
          <w:i/>
          <w:iCs/>
          <w:sz w:val="24"/>
          <w:szCs w:val="24"/>
        </w:rPr>
        <w:t>How long can I be held in police custody? | Insights | Sonn Macmillan Walker</w:t>
      </w:r>
      <w:r w:rsidRPr="00F22D51">
        <w:rPr>
          <w:sz w:val="24"/>
          <w:szCs w:val="24"/>
        </w:rPr>
        <w:t>. [online] Criminalsolicitor.co.uk. Available at: https://www.criminalsolicitor.co.uk/insights/how-long-can-i-be-held-in-police-custody [Accessed 1 Dec. 2024].</w:t>
      </w:r>
    </w:p>
    <w:p w14:paraId="1D0BFE22" w14:textId="5AB32AA0" w:rsidR="00D433F8" w:rsidRPr="00220EF1" w:rsidRDefault="00D433F8" w:rsidP="00220EF1">
      <w:pPr>
        <w:keepNext/>
        <w:spacing w:before="240" w:after="60"/>
        <w:ind w:right="237"/>
        <w:rPr>
          <w:sz w:val="24"/>
          <w:szCs w:val="24"/>
        </w:rPr>
      </w:pPr>
      <w:r w:rsidRPr="00D433F8">
        <w:rPr>
          <w:sz w:val="24"/>
          <w:szCs w:val="24"/>
        </w:rPr>
        <w:t xml:space="preserve">Koranne, D. (2023). </w:t>
      </w:r>
      <w:r w:rsidRPr="00D433F8">
        <w:rPr>
          <w:i/>
          <w:iCs/>
          <w:sz w:val="24"/>
          <w:szCs w:val="24"/>
        </w:rPr>
        <w:t>The Psychology of Judging Others | Mind Voyage</w:t>
      </w:r>
      <w:r w:rsidRPr="00D433F8">
        <w:rPr>
          <w:sz w:val="24"/>
          <w:szCs w:val="24"/>
        </w:rPr>
        <w:t>. [online] Mind Voyage. Available at: https://mindvoyage.in/the-psychology-of-judging-others/ [Accessed 1 Dec. 2024].</w:t>
      </w:r>
    </w:p>
    <w:p w14:paraId="3635338F" w14:textId="7086B1A6" w:rsidR="00220EF1" w:rsidRPr="00220EF1" w:rsidRDefault="00220EF1" w:rsidP="00220EF1">
      <w:pPr>
        <w:keepNext/>
        <w:spacing w:before="240" w:after="60"/>
        <w:ind w:right="237"/>
        <w:rPr>
          <w:sz w:val="24"/>
          <w:szCs w:val="24"/>
        </w:rPr>
      </w:pPr>
      <w:r w:rsidRPr="00220EF1">
        <w:rPr>
          <w:sz w:val="24"/>
          <w:szCs w:val="24"/>
        </w:rPr>
        <w:t xml:space="preserve">Lamm Weisel, D. (2019). </w:t>
      </w:r>
      <w:r w:rsidRPr="00220EF1">
        <w:rPr>
          <w:i/>
          <w:iCs/>
          <w:sz w:val="24"/>
          <w:szCs w:val="24"/>
        </w:rPr>
        <w:t>Analyzing Repeat Victimization | ASU Center for Problem-Oriented Policing</w:t>
      </w:r>
      <w:r w:rsidRPr="00220EF1">
        <w:rPr>
          <w:sz w:val="24"/>
          <w:szCs w:val="24"/>
        </w:rPr>
        <w:t xml:space="preserve">. [online] Asu.edu. Available at: </w:t>
      </w:r>
      <w:hyperlink r:id="rId30" w:history="1">
        <w:r w:rsidR="0056588C" w:rsidRPr="00C17FAE">
          <w:rPr>
            <w:rStyle w:val="Hyperlink"/>
            <w:sz w:val="24"/>
            <w:szCs w:val="24"/>
          </w:rPr>
          <w:t>https://popcenter.asu.edu/content/analyzing-repeat-victimization</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3207D66F" w14:textId="3DF8F75C" w:rsidR="00220EF1" w:rsidRDefault="00220EF1" w:rsidP="00220EF1">
      <w:pPr>
        <w:keepNext/>
        <w:spacing w:before="240" w:after="60"/>
        <w:ind w:right="237"/>
        <w:rPr>
          <w:sz w:val="24"/>
          <w:szCs w:val="24"/>
        </w:rPr>
      </w:pPr>
      <w:r w:rsidRPr="00220EF1">
        <w:rPr>
          <w:sz w:val="24"/>
          <w:szCs w:val="24"/>
        </w:rPr>
        <w:t>Lancashire, C. (</w:t>
      </w:r>
      <w:r w:rsidR="00F330F5">
        <w:rPr>
          <w:sz w:val="24"/>
          <w:szCs w:val="24"/>
        </w:rPr>
        <w:t>2018</w:t>
      </w:r>
      <w:r w:rsidRPr="00220EF1">
        <w:rPr>
          <w:sz w:val="24"/>
          <w:szCs w:val="24"/>
        </w:rPr>
        <w:t xml:space="preserve">). </w:t>
      </w:r>
      <w:r w:rsidRPr="00220EF1">
        <w:rPr>
          <w:i/>
          <w:iCs/>
          <w:sz w:val="24"/>
          <w:szCs w:val="24"/>
        </w:rPr>
        <w:t>Central Lancashire Online Knowledge (CLoK)</w:t>
      </w:r>
      <w:r w:rsidRPr="00220EF1">
        <w:rPr>
          <w:sz w:val="24"/>
          <w:szCs w:val="24"/>
        </w:rPr>
        <w:t xml:space="preserve">. [online] Available at: </w:t>
      </w:r>
      <w:hyperlink r:id="rId31" w:history="1">
        <w:r w:rsidR="0056588C" w:rsidRPr="00C17FAE">
          <w:rPr>
            <w:rStyle w:val="Hyperlink"/>
            <w:sz w:val="24"/>
            <w:szCs w:val="24"/>
          </w:rPr>
          <w:t>https://clok.uclan.ac.u</w:t>
        </w:r>
        <w:r w:rsidR="0056588C" w:rsidRPr="00C17FAE">
          <w:rPr>
            <w:rStyle w:val="Hyperlink"/>
            <w:sz w:val="24"/>
            <w:szCs w:val="24"/>
          </w:rPr>
          <w:t>k</w:t>
        </w:r>
        <w:r w:rsidR="0056588C" w:rsidRPr="00C17FAE">
          <w:rPr>
            <w:rStyle w:val="Hyperlink"/>
            <w:sz w:val="24"/>
            <w:szCs w:val="24"/>
          </w:rPr>
          <w:t>/21654/8/21654.pdf</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012E7599" w14:textId="76C4FE1B" w:rsidR="00F22D51" w:rsidRDefault="00F22D51" w:rsidP="00220EF1">
      <w:pPr>
        <w:keepNext/>
        <w:spacing w:before="240" w:after="60"/>
        <w:ind w:right="237"/>
        <w:rPr>
          <w:sz w:val="24"/>
          <w:szCs w:val="24"/>
        </w:rPr>
      </w:pPr>
      <w:r w:rsidRPr="00F22D51">
        <w:rPr>
          <w:sz w:val="24"/>
          <w:szCs w:val="24"/>
        </w:rPr>
        <w:t xml:space="preserve">Legislation.gov.uk (1998). </w:t>
      </w:r>
      <w:r w:rsidRPr="00F22D51">
        <w:rPr>
          <w:i/>
          <w:iCs/>
          <w:sz w:val="24"/>
          <w:szCs w:val="24"/>
        </w:rPr>
        <w:t>Human rights act 1998</w:t>
      </w:r>
      <w:r w:rsidRPr="00F22D51">
        <w:rPr>
          <w:sz w:val="24"/>
          <w:szCs w:val="24"/>
        </w:rPr>
        <w:t>. [online] Legislation.gov.uk. Available at: https://www.legislation.gov.uk/ukpga/1998/42/schedule/1/part/I/chapter/7 [Accessed 1 Dec. 2024].</w:t>
      </w:r>
    </w:p>
    <w:p w14:paraId="7D910244" w14:textId="07EE4177" w:rsidR="0056588C" w:rsidRDefault="0056588C" w:rsidP="00220EF1">
      <w:pPr>
        <w:keepNext/>
        <w:spacing w:before="240" w:after="60"/>
        <w:ind w:right="237"/>
        <w:rPr>
          <w:sz w:val="24"/>
          <w:szCs w:val="24"/>
        </w:rPr>
      </w:pPr>
      <w:r w:rsidRPr="0056588C">
        <w:rPr>
          <w:sz w:val="24"/>
          <w:szCs w:val="24"/>
        </w:rPr>
        <w:t xml:space="preserve">Malicious Communications Act (1988). </w:t>
      </w:r>
      <w:r w:rsidRPr="0056588C">
        <w:rPr>
          <w:i/>
          <w:iCs/>
          <w:sz w:val="24"/>
          <w:szCs w:val="24"/>
        </w:rPr>
        <w:t>Malicious Communications Act 1988</w:t>
      </w:r>
      <w:r w:rsidRPr="0056588C">
        <w:rPr>
          <w:sz w:val="24"/>
          <w:szCs w:val="24"/>
        </w:rPr>
        <w:t>. [online] Legislation.gov.uk. Available at: https://www.legislation.gov.uk/ukpga/1988/27/section/1 [Accessed 28 Nov. 2024].</w:t>
      </w:r>
    </w:p>
    <w:p w14:paraId="2877CD85" w14:textId="32931FB8" w:rsidR="001132A9" w:rsidRPr="00220EF1" w:rsidRDefault="001132A9" w:rsidP="00220EF1">
      <w:pPr>
        <w:keepNext/>
        <w:spacing w:before="240" w:after="60"/>
        <w:ind w:right="237"/>
        <w:rPr>
          <w:sz w:val="24"/>
          <w:szCs w:val="24"/>
        </w:rPr>
      </w:pPr>
      <w:r w:rsidRPr="001132A9">
        <w:rPr>
          <w:sz w:val="24"/>
          <w:szCs w:val="24"/>
        </w:rPr>
        <w:t xml:space="preserve">Morin, R. (2017). </w:t>
      </w:r>
      <w:r w:rsidRPr="001132A9">
        <w:rPr>
          <w:i/>
          <w:iCs/>
          <w:sz w:val="24"/>
          <w:szCs w:val="24"/>
        </w:rPr>
        <w:t>Roughly one-in-five police frequently feel angry and frustrated on the job</w:t>
      </w:r>
      <w:r w:rsidRPr="001132A9">
        <w:rPr>
          <w:sz w:val="24"/>
          <w:szCs w:val="24"/>
        </w:rPr>
        <w:t>. [online] Pew Research Center. Available at: https://www.pewresearch.org/short-reads/2017/03/09/roughly-one-in-five-police-frequently-feel-angry-and-frustrated-on-the-job/ [Accessed 1 Dec. 2024].</w:t>
      </w:r>
    </w:p>
    <w:p w14:paraId="71BA1FDC" w14:textId="3A89BEE7" w:rsidR="00220EF1" w:rsidRDefault="00220EF1" w:rsidP="00220EF1">
      <w:pPr>
        <w:keepNext/>
        <w:spacing w:before="240" w:after="60"/>
        <w:ind w:right="237"/>
        <w:rPr>
          <w:sz w:val="24"/>
          <w:szCs w:val="24"/>
        </w:rPr>
      </w:pPr>
      <w:r w:rsidRPr="00220EF1">
        <w:rPr>
          <w:sz w:val="24"/>
          <w:szCs w:val="24"/>
        </w:rPr>
        <w:t xml:space="preserve">National Centre for Domestic Violence (2023). </w:t>
      </w:r>
      <w:r w:rsidRPr="00220EF1">
        <w:rPr>
          <w:i/>
          <w:iCs/>
          <w:sz w:val="24"/>
          <w:szCs w:val="24"/>
        </w:rPr>
        <w:t>Domestic Abuse Statistics UK</w:t>
      </w:r>
      <w:r w:rsidRPr="00220EF1">
        <w:rPr>
          <w:sz w:val="24"/>
          <w:szCs w:val="24"/>
        </w:rPr>
        <w:t xml:space="preserve">. [online] www.ncdv.org.uk. Available at: </w:t>
      </w:r>
      <w:hyperlink r:id="rId32" w:history="1">
        <w:r w:rsidR="0056588C" w:rsidRPr="00C17FAE">
          <w:rPr>
            <w:rStyle w:val="Hyperlink"/>
            <w:sz w:val="24"/>
            <w:szCs w:val="24"/>
          </w:rPr>
          <w:t>https://www.ncdv.org.uk/domestic-abuse-statistics-uk/</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1D0D1BF6" w14:textId="0FB5F70C" w:rsidR="0056588C" w:rsidRPr="00220EF1" w:rsidRDefault="0056588C" w:rsidP="00220EF1">
      <w:pPr>
        <w:keepNext/>
        <w:spacing w:before="240" w:after="60"/>
        <w:ind w:right="237"/>
        <w:rPr>
          <w:sz w:val="24"/>
          <w:szCs w:val="24"/>
        </w:rPr>
      </w:pPr>
      <w:r w:rsidRPr="0056588C">
        <w:rPr>
          <w:sz w:val="24"/>
          <w:szCs w:val="24"/>
        </w:rPr>
        <w:t xml:space="preserve">National Institute on Alcohol Abuse and Alcoholism (2021). The Cycle of Alcohol Addiction. [online] www.niaaa.nih.gov. Available at: </w:t>
      </w:r>
      <w:r w:rsidRPr="0056588C">
        <w:rPr>
          <w:sz w:val="24"/>
          <w:szCs w:val="24"/>
        </w:rPr>
        <w:lastRenderedPageBreak/>
        <w:t>https://www.niaaa.nih.gov/publications/cycle-alcohol-addiction [Accessed 29 Nov. 2024].</w:t>
      </w:r>
    </w:p>
    <w:p w14:paraId="0C653C54" w14:textId="4BF72BF2" w:rsidR="00220EF1" w:rsidRPr="00220EF1" w:rsidRDefault="00220EF1" w:rsidP="00220EF1">
      <w:pPr>
        <w:keepNext/>
        <w:spacing w:before="240" w:after="60"/>
        <w:ind w:right="237"/>
        <w:rPr>
          <w:sz w:val="24"/>
          <w:szCs w:val="24"/>
        </w:rPr>
      </w:pPr>
      <w:r w:rsidRPr="00220EF1">
        <w:rPr>
          <w:sz w:val="24"/>
          <w:szCs w:val="24"/>
        </w:rPr>
        <w:t xml:space="preserve">New Pathways (2024). </w:t>
      </w:r>
      <w:r w:rsidRPr="00220EF1">
        <w:rPr>
          <w:i/>
          <w:iCs/>
          <w:sz w:val="24"/>
          <w:szCs w:val="24"/>
        </w:rPr>
        <w:t>New Pathways Rape crisis and sexual abuse support services.</w:t>
      </w:r>
      <w:r w:rsidRPr="00220EF1">
        <w:rPr>
          <w:sz w:val="24"/>
          <w:szCs w:val="24"/>
        </w:rPr>
        <w:t xml:space="preserve"> [online] New Pathways. Available at: </w:t>
      </w:r>
      <w:hyperlink r:id="rId33" w:history="1">
        <w:r w:rsidR="0056588C" w:rsidRPr="00C17FAE">
          <w:rPr>
            <w:rStyle w:val="Hyperlink"/>
            <w:sz w:val="24"/>
            <w:szCs w:val="24"/>
          </w:rPr>
          <w:t>https://www.newpathways.org.uk/</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22C80A4E" w14:textId="0FA5574A" w:rsidR="00220EF1" w:rsidRPr="00220EF1" w:rsidRDefault="00220EF1" w:rsidP="00220EF1">
      <w:pPr>
        <w:keepNext/>
        <w:spacing w:before="240" w:after="60"/>
        <w:ind w:right="237"/>
        <w:rPr>
          <w:sz w:val="24"/>
          <w:szCs w:val="24"/>
        </w:rPr>
      </w:pPr>
      <w:r w:rsidRPr="00220EF1">
        <w:rPr>
          <w:sz w:val="24"/>
          <w:szCs w:val="24"/>
        </w:rPr>
        <w:t xml:space="preserve">NHS (2021). </w:t>
      </w:r>
      <w:r w:rsidRPr="00220EF1">
        <w:rPr>
          <w:i/>
          <w:iCs/>
          <w:sz w:val="24"/>
          <w:szCs w:val="24"/>
        </w:rPr>
        <w:t>Timescales for medical care</w:t>
      </w:r>
      <w:r w:rsidRPr="00220EF1">
        <w:rPr>
          <w:sz w:val="24"/>
          <w:szCs w:val="24"/>
        </w:rPr>
        <w:t xml:space="preserve">. [online] Devon &amp; Cornwall SARC - NHS. Available at: </w:t>
      </w:r>
      <w:hyperlink r:id="rId34" w:history="1">
        <w:r w:rsidR="0056588C" w:rsidRPr="00C17FAE">
          <w:rPr>
            <w:rStyle w:val="Hyperlink"/>
            <w:sz w:val="24"/>
            <w:szCs w:val="24"/>
          </w:rPr>
          <w:t>https://sarchelp.co.uk/medical-staff/timescales-forensic-examination/</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6F40171E" w14:textId="613ACE58" w:rsidR="00220EF1" w:rsidRDefault="00220EF1" w:rsidP="00220EF1">
      <w:pPr>
        <w:keepNext/>
        <w:spacing w:before="240" w:after="60"/>
        <w:ind w:right="237"/>
        <w:rPr>
          <w:sz w:val="24"/>
          <w:szCs w:val="24"/>
        </w:rPr>
      </w:pPr>
      <w:r w:rsidRPr="00220EF1">
        <w:rPr>
          <w:sz w:val="24"/>
          <w:szCs w:val="24"/>
        </w:rPr>
        <w:t xml:space="preserve">NPCC (2022). </w:t>
      </w:r>
      <w:r w:rsidRPr="00220EF1">
        <w:rPr>
          <w:i/>
          <w:iCs/>
          <w:sz w:val="24"/>
          <w:szCs w:val="24"/>
        </w:rPr>
        <w:t>Operation Soteria – Transforming the Investigation of Rape</w:t>
      </w:r>
      <w:r w:rsidRPr="00220EF1">
        <w:rPr>
          <w:sz w:val="24"/>
          <w:szCs w:val="24"/>
        </w:rPr>
        <w:t xml:space="preserve">. [online] NPCC. Available at: </w:t>
      </w:r>
      <w:hyperlink r:id="rId35" w:history="1">
        <w:r w:rsidR="0056588C" w:rsidRPr="00C17FAE">
          <w:rPr>
            <w:rStyle w:val="Hyperlink"/>
            <w:sz w:val="24"/>
            <w:szCs w:val="24"/>
          </w:rPr>
          <w:t>https://www.npcc.police.uk/our-work/violence-against-women-and-girls/operation-soteria/</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415A250E" w14:textId="36128E7B" w:rsidR="00B04DE4" w:rsidRPr="00220EF1" w:rsidRDefault="00B04DE4" w:rsidP="00220EF1">
      <w:pPr>
        <w:keepNext/>
        <w:spacing w:before="240" w:after="60"/>
        <w:ind w:right="237"/>
        <w:rPr>
          <w:sz w:val="24"/>
          <w:szCs w:val="24"/>
        </w:rPr>
      </w:pPr>
      <w:r w:rsidRPr="00B04DE4">
        <w:rPr>
          <w:sz w:val="24"/>
          <w:szCs w:val="24"/>
        </w:rPr>
        <w:t xml:space="preserve">Pounds, G. (2019). Rapport-building in Suspects’ Police Interviews. </w:t>
      </w:r>
      <w:r w:rsidRPr="00B04DE4">
        <w:rPr>
          <w:i/>
          <w:iCs/>
          <w:sz w:val="24"/>
          <w:szCs w:val="24"/>
        </w:rPr>
        <w:t>Pragmatics and Society</w:t>
      </w:r>
      <w:r w:rsidRPr="00B04DE4">
        <w:rPr>
          <w:sz w:val="24"/>
          <w:szCs w:val="24"/>
        </w:rPr>
        <w:t>, [online] 10(1), pp.95–121. doi:https://doi.org/10.1075/ps.00017.pou.</w:t>
      </w:r>
    </w:p>
    <w:p w14:paraId="08C3D05D" w14:textId="34C27C8B" w:rsidR="00220EF1" w:rsidRPr="00220EF1" w:rsidRDefault="00220EF1" w:rsidP="00220EF1">
      <w:pPr>
        <w:keepNext/>
        <w:spacing w:before="240" w:after="60"/>
        <w:ind w:right="237"/>
        <w:rPr>
          <w:sz w:val="24"/>
          <w:szCs w:val="24"/>
        </w:rPr>
      </w:pPr>
      <w:r w:rsidRPr="00220EF1">
        <w:rPr>
          <w:sz w:val="24"/>
          <w:szCs w:val="24"/>
        </w:rPr>
        <w:t xml:space="preserve">Rape Crisis England and Wales (2023). </w:t>
      </w:r>
      <w:r w:rsidRPr="00220EF1">
        <w:rPr>
          <w:i/>
          <w:iCs/>
          <w:sz w:val="24"/>
          <w:szCs w:val="24"/>
        </w:rPr>
        <w:t>Statistics about Sexual Violence and Abuse</w:t>
      </w:r>
      <w:r w:rsidRPr="00220EF1">
        <w:rPr>
          <w:sz w:val="24"/>
          <w:szCs w:val="24"/>
        </w:rPr>
        <w:t xml:space="preserve">. [online] Rape Crisis England &amp; Wales. Available at: </w:t>
      </w:r>
      <w:hyperlink r:id="rId36" w:history="1">
        <w:r w:rsidR="0056588C" w:rsidRPr="00C17FAE">
          <w:rPr>
            <w:rStyle w:val="Hyperlink"/>
            <w:sz w:val="24"/>
            <w:szCs w:val="24"/>
          </w:rPr>
          <w:t>https://rapecrisis.org.uk/get-informed/statistics-sexual-violence/</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5B1D3A01" w14:textId="57DB3045" w:rsidR="00220EF1" w:rsidRDefault="00220EF1" w:rsidP="00220EF1">
      <w:pPr>
        <w:keepNext/>
        <w:spacing w:before="240" w:after="60"/>
        <w:ind w:right="237"/>
        <w:rPr>
          <w:sz w:val="24"/>
          <w:szCs w:val="24"/>
        </w:rPr>
      </w:pPr>
      <w:r w:rsidRPr="00220EF1">
        <w:rPr>
          <w:sz w:val="24"/>
          <w:szCs w:val="24"/>
        </w:rPr>
        <w:t xml:space="preserve">Richards, L. (2009). </w:t>
      </w:r>
      <w:r w:rsidRPr="00220EF1">
        <w:rPr>
          <w:i/>
          <w:iCs/>
          <w:sz w:val="24"/>
          <w:szCs w:val="24"/>
        </w:rPr>
        <w:t>About</w:t>
      </w:r>
      <w:r w:rsidRPr="00220EF1">
        <w:rPr>
          <w:sz w:val="24"/>
          <w:szCs w:val="24"/>
        </w:rPr>
        <w:t xml:space="preserve">. [online] DASH Risk Checklist. Available at: </w:t>
      </w:r>
      <w:hyperlink r:id="rId37" w:history="1">
        <w:r w:rsidR="0056588C" w:rsidRPr="00C17FAE">
          <w:rPr>
            <w:rStyle w:val="Hyperlink"/>
            <w:sz w:val="24"/>
            <w:szCs w:val="24"/>
          </w:rPr>
          <w:t>https://www.dashriskchecklist.com/about</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1DA58EBA" w14:textId="0236A3EC" w:rsidR="0052422E" w:rsidRPr="00220EF1" w:rsidRDefault="0052422E" w:rsidP="00220EF1">
      <w:pPr>
        <w:keepNext/>
        <w:spacing w:before="240" w:after="60"/>
        <w:ind w:right="237"/>
        <w:rPr>
          <w:sz w:val="24"/>
          <w:szCs w:val="24"/>
        </w:rPr>
      </w:pPr>
      <w:r w:rsidRPr="0052422E">
        <w:rPr>
          <w:sz w:val="24"/>
          <w:szCs w:val="24"/>
        </w:rPr>
        <w:t xml:space="preserve">Risan, P., Binder, P.-E. and Milne, R.J. (2017). Establishing and Maintaining Rapport in Investigative Interviews of Traumatized Victims: A Qualitative Study. </w:t>
      </w:r>
      <w:r w:rsidRPr="0052422E">
        <w:rPr>
          <w:i/>
          <w:iCs/>
          <w:sz w:val="24"/>
          <w:szCs w:val="24"/>
        </w:rPr>
        <w:t>Policing: A Journal of Policy and Practice</w:t>
      </w:r>
      <w:r w:rsidRPr="0052422E">
        <w:rPr>
          <w:sz w:val="24"/>
          <w:szCs w:val="24"/>
        </w:rPr>
        <w:t>, [online] 12(4), pp.372–387. doi:https://doi.org/10.1093/police/pax031.</w:t>
      </w:r>
    </w:p>
    <w:p w14:paraId="5D03469C" w14:textId="4EC070D6" w:rsidR="0052422E" w:rsidRPr="00220EF1" w:rsidRDefault="00220EF1" w:rsidP="00220EF1">
      <w:pPr>
        <w:keepNext/>
        <w:spacing w:before="240" w:after="60"/>
        <w:ind w:right="237"/>
        <w:rPr>
          <w:sz w:val="24"/>
          <w:szCs w:val="24"/>
        </w:rPr>
      </w:pPr>
      <w:r w:rsidRPr="00220EF1">
        <w:rPr>
          <w:sz w:val="24"/>
          <w:szCs w:val="24"/>
        </w:rPr>
        <w:t xml:space="preserve">RISE (2024). </w:t>
      </w:r>
      <w:r w:rsidRPr="00220EF1">
        <w:rPr>
          <w:i/>
          <w:iCs/>
          <w:sz w:val="24"/>
          <w:szCs w:val="24"/>
        </w:rPr>
        <w:t>About Us – Rise Cardiff</w:t>
      </w:r>
      <w:r w:rsidRPr="00220EF1">
        <w:rPr>
          <w:sz w:val="24"/>
          <w:szCs w:val="24"/>
        </w:rPr>
        <w:t xml:space="preserve">. [online] RISE . Available at: </w:t>
      </w:r>
      <w:hyperlink r:id="rId38" w:history="1">
        <w:r w:rsidR="0056588C" w:rsidRPr="00C17FAE">
          <w:rPr>
            <w:rStyle w:val="Hyperlink"/>
            <w:sz w:val="24"/>
            <w:szCs w:val="24"/>
          </w:rPr>
          <w:t>https://rise-cardiff.cymru/about-us/</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41587DA4" w14:textId="1E1EF108" w:rsidR="00220EF1" w:rsidRDefault="00220EF1" w:rsidP="00220EF1">
      <w:pPr>
        <w:keepNext/>
        <w:spacing w:before="240" w:after="60"/>
        <w:ind w:right="237"/>
        <w:rPr>
          <w:sz w:val="24"/>
          <w:szCs w:val="24"/>
        </w:rPr>
      </w:pPr>
      <w:r w:rsidRPr="00220EF1">
        <w:rPr>
          <w:sz w:val="24"/>
          <w:szCs w:val="24"/>
        </w:rPr>
        <w:t xml:space="preserve">Stanko, B. (2022). </w:t>
      </w:r>
      <w:r w:rsidRPr="00220EF1">
        <w:rPr>
          <w:i/>
          <w:iCs/>
          <w:sz w:val="24"/>
          <w:szCs w:val="24"/>
        </w:rPr>
        <w:t>Operation Soteria Bluestone Year One Report (accessible version)</w:t>
      </w:r>
      <w:r w:rsidRPr="00220EF1">
        <w:rPr>
          <w:sz w:val="24"/>
          <w:szCs w:val="24"/>
        </w:rPr>
        <w:t xml:space="preserve">. [online] GOV.UK. Available at: </w:t>
      </w:r>
      <w:hyperlink r:id="rId39" w:history="1">
        <w:r w:rsidR="0056588C" w:rsidRPr="00C17FAE">
          <w:rPr>
            <w:rStyle w:val="Hyperlink"/>
            <w:sz w:val="24"/>
            <w:szCs w:val="24"/>
          </w:rPr>
          <w:t>https://www.gov.uk/government/publications/operation-soteria-year-one-report/operation-soteria-bluestone-year-one-report-accessible-version</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5FAD2F5F" w14:textId="325357D3" w:rsidR="00F330F5" w:rsidRDefault="00F330F5" w:rsidP="00220EF1">
      <w:pPr>
        <w:keepNext/>
        <w:spacing w:before="240" w:after="60"/>
        <w:ind w:right="237"/>
        <w:rPr>
          <w:sz w:val="24"/>
          <w:szCs w:val="24"/>
        </w:rPr>
      </w:pPr>
      <w:r w:rsidRPr="00F330F5">
        <w:rPr>
          <w:sz w:val="24"/>
          <w:szCs w:val="24"/>
        </w:rPr>
        <w:t xml:space="preserve">South Wales Police (2015). </w:t>
      </w:r>
      <w:r w:rsidRPr="00F330F5">
        <w:rPr>
          <w:i/>
          <w:iCs/>
          <w:sz w:val="24"/>
          <w:szCs w:val="24"/>
        </w:rPr>
        <w:t>NOT PROTECTIVELY MARKED NOT PROTECTIVELY MARKED Title: Rape and Serious Sexual Offences Investigation</w:t>
      </w:r>
      <w:r w:rsidRPr="00F330F5">
        <w:rPr>
          <w:sz w:val="24"/>
          <w:szCs w:val="24"/>
        </w:rPr>
        <w:t xml:space="preserve">. [online] South Wales Police. Available at: </w:t>
      </w:r>
      <w:r w:rsidRPr="00F330F5">
        <w:rPr>
          <w:sz w:val="24"/>
          <w:szCs w:val="24"/>
        </w:rPr>
        <w:lastRenderedPageBreak/>
        <w:t>https://swplive.blob.core.windows.net/wordpress-uploads/Procedure68.pdf [Accessed 28 Nov. 2024].</w:t>
      </w:r>
    </w:p>
    <w:p w14:paraId="0F1CF78B" w14:textId="6430C180" w:rsidR="0056588C" w:rsidRPr="00220EF1" w:rsidRDefault="0056588C" w:rsidP="00220EF1">
      <w:pPr>
        <w:keepNext/>
        <w:spacing w:before="240" w:after="60"/>
        <w:ind w:right="237"/>
        <w:rPr>
          <w:sz w:val="24"/>
          <w:szCs w:val="24"/>
        </w:rPr>
      </w:pPr>
      <w:r w:rsidRPr="0056588C">
        <w:rPr>
          <w:sz w:val="24"/>
          <w:szCs w:val="24"/>
        </w:rPr>
        <w:t xml:space="preserve">The Crown Prosecution Service (2022). </w:t>
      </w:r>
      <w:r w:rsidRPr="0056588C">
        <w:rPr>
          <w:i/>
          <w:iCs/>
          <w:sz w:val="24"/>
          <w:szCs w:val="24"/>
        </w:rPr>
        <w:t>Domestic Abuse | The Crown Prosecution Service</w:t>
      </w:r>
      <w:r w:rsidRPr="0056588C">
        <w:rPr>
          <w:sz w:val="24"/>
          <w:szCs w:val="24"/>
        </w:rPr>
        <w:t>. [online] www.cps.gov.uk. Available at: https://www.cps.gov.uk/legal-guidance/domestic-abuse [Accessed 29 Nov. 2024].</w:t>
      </w:r>
    </w:p>
    <w:p w14:paraId="7AD8C628" w14:textId="543AEB77" w:rsidR="00220EF1" w:rsidRDefault="00220EF1" w:rsidP="00220EF1">
      <w:pPr>
        <w:keepNext/>
        <w:spacing w:before="240" w:after="60"/>
        <w:ind w:right="237"/>
        <w:rPr>
          <w:sz w:val="24"/>
          <w:szCs w:val="24"/>
        </w:rPr>
      </w:pPr>
      <w:r w:rsidRPr="00220EF1">
        <w:rPr>
          <w:sz w:val="24"/>
          <w:szCs w:val="24"/>
        </w:rPr>
        <w:t xml:space="preserve">Vale Domestic Abuse Services. (2023). </w:t>
      </w:r>
      <w:r w:rsidRPr="00220EF1">
        <w:rPr>
          <w:i/>
          <w:iCs/>
          <w:sz w:val="24"/>
          <w:szCs w:val="24"/>
        </w:rPr>
        <w:t>Home</w:t>
      </w:r>
      <w:r w:rsidRPr="00220EF1">
        <w:rPr>
          <w:sz w:val="24"/>
          <w:szCs w:val="24"/>
        </w:rPr>
        <w:t xml:space="preserve">. [online] Available at: </w:t>
      </w:r>
      <w:hyperlink r:id="rId40" w:history="1">
        <w:r w:rsidR="0056588C" w:rsidRPr="00C17FAE">
          <w:rPr>
            <w:rStyle w:val="Hyperlink"/>
            <w:sz w:val="24"/>
            <w:szCs w:val="24"/>
          </w:rPr>
          <w:t>https://valedas.org/</w:t>
        </w:r>
      </w:hyperlink>
      <w:r w:rsidRPr="00220EF1">
        <w:rPr>
          <w:sz w:val="24"/>
          <w:szCs w:val="24"/>
        </w:rPr>
        <w:t>.</w:t>
      </w:r>
      <w:r w:rsidR="0056588C">
        <w:rPr>
          <w:sz w:val="24"/>
          <w:szCs w:val="24"/>
        </w:rPr>
        <w:t xml:space="preserve"> </w:t>
      </w:r>
      <w:r w:rsidR="0056588C" w:rsidRPr="0056588C">
        <w:rPr>
          <w:sz w:val="24"/>
          <w:szCs w:val="24"/>
        </w:rPr>
        <w:t xml:space="preserve">[Accessed 28 </w:t>
      </w:r>
      <w:r w:rsidR="0056588C">
        <w:rPr>
          <w:sz w:val="24"/>
          <w:szCs w:val="24"/>
        </w:rPr>
        <w:t>Oct</w:t>
      </w:r>
      <w:r w:rsidR="0056588C" w:rsidRPr="0056588C">
        <w:rPr>
          <w:sz w:val="24"/>
          <w:szCs w:val="24"/>
        </w:rPr>
        <w:t>. 2024].</w:t>
      </w:r>
    </w:p>
    <w:p w14:paraId="210A5F95" w14:textId="156712A2" w:rsidR="00C507E8" w:rsidRPr="00220EF1" w:rsidRDefault="00C507E8" w:rsidP="00220EF1">
      <w:pPr>
        <w:keepNext/>
        <w:spacing w:before="240" w:after="60"/>
        <w:ind w:right="237"/>
        <w:rPr>
          <w:sz w:val="24"/>
          <w:szCs w:val="24"/>
        </w:rPr>
      </w:pPr>
      <w:r w:rsidRPr="00C507E8">
        <w:rPr>
          <w:sz w:val="24"/>
          <w:szCs w:val="24"/>
        </w:rPr>
        <w:t xml:space="preserve">Westmarland, N., Aznarez, M., Brown, J. and Kirkham, M. (2012). </w:t>
      </w:r>
      <w:r w:rsidRPr="00C507E8">
        <w:rPr>
          <w:i/>
          <w:iCs/>
          <w:sz w:val="24"/>
          <w:szCs w:val="24"/>
        </w:rPr>
        <w:t>The Benefits of Police Specialist Rape Teams</w:t>
      </w:r>
      <w:r w:rsidRPr="00C507E8">
        <w:rPr>
          <w:sz w:val="24"/>
          <w:szCs w:val="24"/>
        </w:rPr>
        <w:t>. [online] ACPO. Available at: http://nicolewestmarland.pbworks.com/w/file/fetch/63338851/Westmarland%20et%20al%20specialist%20rape%20teams%20report%20for%20ACPO%20distribution.pdf [Accessed 29 Nov. 2024].</w:t>
      </w:r>
    </w:p>
    <w:p w14:paraId="6936D49B" w14:textId="77777777" w:rsidR="00220EF1" w:rsidRPr="00220EF1" w:rsidRDefault="00220EF1" w:rsidP="00220EF1">
      <w:pPr>
        <w:keepNext/>
        <w:spacing w:before="240" w:after="60"/>
        <w:ind w:right="237"/>
        <w:rPr>
          <w:sz w:val="24"/>
          <w:szCs w:val="24"/>
        </w:rPr>
      </w:pPr>
      <w:r w:rsidRPr="00220EF1">
        <w:rPr>
          <w:sz w:val="24"/>
          <w:szCs w:val="24"/>
        </w:rPr>
        <w:t xml:space="preserve">Womens Aid (2023). </w:t>
      </w:r>
      <w:r w:rsidRPr="00220EF1">
        <w:rPr>
          <w:i/>
          <w:iCs/>
          <w:sz w:val="24"/>
          <w:szCs w:val="24"/>
        </w:rPr>
        <w:t>About Us - Cardiff Women’s Aid</w:t>
      </w:r>
      <w:r w:rsidRPr="00220EF1">
        <w:rPr>
          <w:sz w:val="24"/>
          <w:szCs w:val="24"/>
        </w:rPr>
        <w:t>. [online] Cardiff Women’s Aid. Available at: https://cardiffwomensaid.org.uk/about-us/ [Accessed 28 Oct. 2024].</w:t>
      </w:r>
    </w:p>
    <w:p w14:paraId="0AB807FE" w14:textId="4021477F" w:rsidR="1E8636EB" w:rsidRDefault="00EA28F1" w:rsidP="00220EF1">
      <w:pPr>
        <w:keepNext/>
        <w:spacing w:before="240" w:after="60"/>
        <w:ind w:right="237"/>
      </w:pPr>
      <w:r>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D746FD" w14:textId="77777777" w:rsidR="0009784E" w:rsidRDefault="0009784E">
      <w:r>
        <w:separator/>
      </w:r>
    </w:p>
  </w:endnote>
  <w:endnote w:type="continuationSeparator" w:id="0">
    <w:p w14:paraId="4D3EB51F" w14:textId="77777777" w:rsidR="0009784E" w:rsidRDefault="00097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12E32A" w14:textId="77777777" w:rsidR="002D25E7" w:rsidRDefault="002D25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EAD281" w14:textId="77777777" w:rsidR="002D25E7" w:rsidRDefault="002D25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0980D" w14:textId="77777777" w:rsidR="0009784E" w:rsidRDefault="0009784E">
      <w:r>
        <w:separator/>
      </w:r>
    </w:p>
  </w:footnote>
  <w:footnote w:type="continuationSeparator" w:id="0">
    <w:p w14:paraId="086C8A19" w14:textId="77777777" w:rsidR="0009784E" w:rsidRDefault="00097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6B49C" w14:textId="77777777" w:rsidR="002D25E7" w:rsidRDefault="002D25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95B0AF" w14:textId="77777777" w:rsidR="002D25E7" w:rsidRDefault="002D25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DA56B" w14:textId="77777777" w:rsidR="002D25E7" w:rsidRDefault="002D25E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837CD4D8"/>
    <w:lvl w:ilvl="0" w:tplc="1630A4CE">
      <w:start w:val="1"/>
      <w:numFmt w:val="decimal"/>
      <w:lvlText w:val="%1."/>
      <w:lvlJc w:val="left"/>
      <w:pPr>
        <w:ind w:left="720" w:hanging="360"/>
      </w:pPr>
    </w:lvl>
    <w:lvl w:ilvl="1" w:tplc="152ECA9A">
      <w:start w:val="1"/>
      <w:numFmt w:val="lowerLetter"/>
      <w:lvlText w:val="%2."/>
      <w:lvlJc w:val="left"/>
      <w:pPr>
        <w:ind w:left="1440" w:hanging="360"/>
      </w:pPr>
    </w:lvl>
    <w:lvl w:ilvl="2" w:tplc="EE667680">
      <w:start w:val="1"/>
      <w:numFmt w:val="lowerRoman"/>
      <w:lvlText w:val="%3."/>
      <w:lvlJc w:val="right"/>
      <w:pPr>
        <w:ind w:left="2160" w:hanging="180"/>
      </w:pPr>
    </w:lvl>
    <w:lvl w:ilvl="3" w:tplc="81E2500E">
      <w:start w:val="1"/>
      <w:numFmt w:val="decimal"/>
      <w:lvlText w:val="%4."/>
      <w:lvlJc w:val="left"/>
      <w:pPr>
        <w:ind w:left="2880" w:hanging="360"/>
      </w:pPr>
    </w:lvl>
    <w:lvl w:ilvl="4" w:tplc="7F2E7434">
      <w:start w:val="1"/>
      <w:numFmt w:val="lowerLetter"/>
      <w:lvlText w:val="%5."/>
      <w:lvlJc w:val="left"/>
      <w:pPr>
        <w:ind w:left="3600" w:hanging="360"/>
      </w:pPr>
    </w:lvl>
    <w:lvl w:ilvl="5" w:tplc="59CEB08A">
      <w:start w:val="1"/>
      <w:numFmt w:val="lowerRoman"/>
      <w:lvlText w:val="%6."/>
      <w:lvlJc w:val="right"/>
      <w:pPr>
        <w:ind w:left="4320" w:hanging="180"/>
      </w:pPr>
    </w:lvl>
    <w:lvl w:ilvl="6" w:tplc="37AC5234">
      <w:start w:val="1"/>
      <w:numFmt w:val="decimal"/>
      <w:lvlText w:val="%7."/>
      <w:lvlJc w:val="left"/>
      <w:pPr>
        <w:ind w:left="5040" w:hanging="360"/>
      </w:pPr>
    </w:lvl>
    <w:lvl w:ilvl="7" w:tplc="0CA8F422">
      <w:start w:val="1"/>
      <w:numFmt w:val="lowerLetter"/>
      <w:lvlText w:val="%8."/>
      <w:lvlJc w:val="left"/>
      <w:pPr>
        <w:ind w:left="5760" w:hanging="360"/>
      </w:pPr>
    </w:lvl>
    <w:lvl w:ilvl="8" w:tplc="868072E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496F49C"/>
    <w:lvl w:ilvl="0" w:tplc="CD224C08">
      <w:start w:val="1"/>
      <w:numFmt w:val="decimal"/>
      <w:lvlText w:val="%1."/>
      <w:lvlJc w:val="left"/>
      <w:pPr>
        <w:ind w:left="720" w:hanging="360"/>
      </w:pPr>
    </w:lvl>
    <w:lvl w:ilvl="1" w:tplc="1EAADA86">
      <w:start w:val="1"/>
      <w:numFmt w:val="decimal"/>
      <w:lvlText w:val="%2."/>
      <w:lvlJc w:val="left"/>
      <w:pPr>
        <w:ind w:left="1440" w:hanging="360"/>
      </w:pPr>
    </w:lvl>
    <w:lvl w:ilvl="2" w:tplc="F1BC38F8">
      <w:start w:val="1"/>
      <w:numFmt w:val="lowerRoman"/>
      <w:lvlText w:val="%3."/>
      <w:lvlJc w:val="right"/>
      <w:pPr>
        <w:ind w:left="2160" w:hanging="180"/>
      </w:pPr>
    </w:lvl>
    <w:lvl w:ilvl="3" w:tplc="12F220B0">
      <w:start w:val="1"/>
      <w:numFmt w:val="decimal"/>
      <w:lvlText w:val="%4."/>
      <w:lvlJc w:val="left"/>
      <w:pPr>
        <w:ind w:left="2880" w:hanging="360"/>
      </w:pPr>
    </w:lvl>
    <w:lvl w:ilvl="4" w:tplc="73E249F6">
      <w:start w:val="1"/>
      <w:numFmt w:val="lowerLetter"/>
      <w:lvlText w:val="%5."/>
      <w:lvlJc w:val="left"/>
      <w:pPr>
        <w:ind w:left="3600" w:hanging="360"/>
      </w:pPr>
    </w:lvl>
    <w:lvl w:ilvl="5" w:tplc="DCECCD7E">
      <w:start w:val="1"/>
      <w:numFmt w:val="lowerRoman"/>
      <w:lvlText w:val="%6."/>
      <w:lvlJc w:val="right"/>
      <w:pPr>
        <w:ind w:left="4320" w:hanging="180"/>
      </w:pPr>
    </w:lvl>
    <w:lvl w:ilvl="6" w:tplc="EC8A02A8">
      <w:start w:val="1"/>
      <w:numFmt w:val="decimal"/>
      <w:lvlText w:val="%7."/>
      <w:lvlJc w:val="left"/>
      <w:pPr>
        <w:ind w:left="5040" w:hanging="360"/>
      </w:pPr>
    </w:lvl>
    <w:lvl w:ilvl="7" w:tplc="33D2666A">
      <w:start w:val="1"/>
      <w:numFmt w:val="lowerLetter"/>
      <w:lvlText w:val="%8."/>
      <w:lvlJc w:val="left"/>
      <w:pPr>
        <w:ind w:left="5760" w:hanging="360"/>
      </w:pPr>
    </w:lvl>
    <w:lvl w:ilvl="8" w:tplc="5DD0714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740758">
    <w:abstractNumId w:val="47"/>
  </w:num>
  <w:num w:numId="2" w16cid:durableId="417675724">
    <w:abstractNumId w:val="10"/>
  </w:num>
  <w:num w:numId="3" w16cid:durableId="1512835332">
    <w:abstractNumId w:val="1"/>
    <w:lvlOverride w:ilvl="0">
      <w:lvl w:ilvl="0">
        <w:start w:val="1"/>
        <w:numFmt w:val="bullet"/>
        <w:lvlText w:val=""/>
        <w:lvlJc w:val="left"/>
        <w:pPr>
          <w:ind w:left="720" w:hanging="360"/>
        </w:pPr>
        <w:rPr>
          <w:rFonts w:ascii="Symbol" w:hAnsi="Symbol" w:hint="default"/>
        </w:rPr>
      </w:lvl>
    </w:lvlOverride>
  </w:num>
  <w:num w:numId="4" w16cid:durableId="38629978">
    <w:abstractNumId w:val="22"/>
  </w:num>
  <w:num w:numId="5" w16cid:durableId="292910358">
    <w:abstractNumId w:val="44"/>
  </w:num>
  <w:num w:numId="6" w16cid:durableId="1535117422">
    <w:abstractNumId w:val="46"/>
  </w:num>
  <w:num w:numId="7" w16cid:durableId="497159976">
    <w:abstractNumId w:val="34"/>
  </w:num>
  <w:num w:numId="8" w16cid:durableId="1969892037">
    <w:abstractNumId w:val="32"/>
  </w:num>
  <w:num w:numId="9" w16cid:durableId="1373725377">
    <w:abstractNumId w:val="29"/>
  </w:num>
  <w:num w:numId="10" w16cid:durableId="825324590">
    <w:abstractNumId w:val="30"/>
  </w:num>
  <w:num w:numId="11" w16cid:durableId="813445957">
    <w:abstractNumId w:val="9"/>
  </w:num>
  <w:num w:numId="12" w16cid:durableId="232394586">
    <w:abstractNumId w:val="33"/>
  </w:num>
  <w:num w:numId="13" w16cid:durableId="1039740215">
    <w:abstractNumId w:val="17"/>
  </w:num>
  <w:num w:numId="14" w16cid:durableId="1170288507">
    <w:abstractNumId w:val="16"/>
  </w:num>
  <w:num w:numId="15" w16cid:durableId="456804283">
    <w:abstractNumId w:val="26"/>
  </w:num>
  <w:num w:numId="16" w16cid:durableId="647825036">
    <w:abstractNumId w:val="7"/>
  </w:num>
  <w:num w:numId="17" w16cid:durableId="431701502">
    <w:abstractNumId w:val="25"/>
  </w:num>
  <w:num w:numId="18" w16cid:durableId="55593141">
    <w:abstractNumId w:val="15"/>
  </w:num>
  <w:num w:numId="19" w16cid:durableId="514465446">
    <w:abstractNumId w:val="13"/>
  </w:num>
  <w:num w:numId="20" w16cid:durableId="49160329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27761350">
    <w:abstractNumId w:val="23"/>
  </w:num>
  <w:num w:numId="22" w16cid:durableId="2142264046">
    <w:abstractNumId w:val="18"/>
  </w:num>
  <w:num w:numId="23" w16cid:durableId="137846151">
    <w:abstractNumId w:val="14"/>
  </w:num>
  <w:num w:numId="24" w16cid:durableId="1914271120">
    <w:abstractNumId w:val="11"/>
  </w:num>
  <w:num w:numId="25" w16cid:durableId="885063891">
    <w:abstractNumId w:val="27"/>
  </w:num>
  <w:num w:numId="26" w16cid:durableId="236403065">
    <w:abstractNumId w:val="19"/>
  </w:num>
  <w:num w:numId="27" w16cid:durableId="1573000687">
    <w:abstractNumId w:val="40"/>
  </w:num>
  <w:num w:numId="28" w16cid:durableId="66197777">
    <w:abstractNumId w:val="35"/>
  </w:num>
  <w:num w:numId="29" w16cid:durableId="1127815727">
    <w:abstractNumId w:val="39"/>
  </w:num>
  <w:num w:numId="30" w16cid:durableId="1139540040">
    <w:abstractNumId w:val="20"/>
  </w:num>
  <w:num w:numId="31" w16cid:durableId="34090301">
    <w:abstractNumId w:val="42"/>
  </w:num>
  <w:num w:numId="32" w16cid:durableId="222646112">
    <w:abstractNumId w:val="31"/>
  </w:num>
  <w:num w:numId="33" w16cid:durableId="2043940194">
    <w:abstractNumId w:val="12"/>
  </w:num>
  <w:num w:numId="34" w16cid:durableId="1879196244">
    <w:abstractNumId w:val="43"/>
  </w:num>
  <w:num w:numId="35" w16cid:durableId="682361466">
    <w:abstractNumId w:val="38"/>
  </w:num>
  <w:num w:numId="36" w16cid:durableId="1977442909">
    <w:abstractNumId w:val="4"/>
  </w:num>
  <w:num w:numId="37" w16cid:durableId="1583488633">
    <w:abstractNumId w:val="45"/>
  </w:num>
  <w:num w:numId="38" w16cid:durableId="440271129">
    <w:abstractNumId w:val="41"/>
  </w:num>
  <w:num w:numId="39" w16cid:durableId="738553744">
    <w:abstractNumId w:val="36"/>
  </w:num>
  <w:num w:numId="40" w16cid:durableId="1665820156">
    <w:abstractNumId w:val="37"/>
  </w:num>
  <w:num w:numId="41" w16cid:durableId="180051086">
    <w:abstractNumId w:val="3"/>
  </w:num>
  <w:num w:numId="42" w16cid:durableId="659695053">
    <w:abstractNumId w:val="5"/>
  </w:num>
  <w:num w:numId="43" w16cid:durableId="799807383">
    <w:abstractNumId w:val="24"/>
  </w:num>
  <w:num w:numId="44" w16cid:durableId="1438983801">
    <w:abstractNumId w:val="6"/>
  </w:num>
  <w:num w:numId="45" w16cid:durableId="3284368">
    <w:abstractNumId w:val="2"/>
  </w:num>
  <w:num w:numId="46" w16cid:durableId="397748815">
    <w:abstractNumId w:val="0"/>
  </w:num>
  <w:num w:numId="47" w16cid:durableId="220332332">
    <w:abstractNumId w:val="21"/>
  </w:num>
  <w:num w:numId="48" w16cid:durableId="504830301">
    <w:abstractNumId w:val="28"/>
  </w:num>
  <w:num w:numId="49" w16cid:durableId="5459262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2DD"/>
    <w:rsid w:val="0004079F"/>
    <w:rsid w:val="00045B87"/>
    <w:rsid w:val="00045C07"/>
    <w:rsid w:val="00055D43"/>
    <w:rsid w:val="00056FAC"/>
    <w:rsid w:val="00057751"/>
    <w:rsid w:val="00062E39"/>
    <w:rsid w:val="0006580E"/>
    <w:rsid w:val="00067924"/>
    <w:rsid w:val="00080E58"/>
    <w:rsid w:val="00083D99"/>
    <w:rsid w:val="00084EA6"/>
    <w:rsid w:val="00085699"/>
    <w:rsid w:val="00087891"/>
    <w:rsid w:val="00091F52"/>
    <w:rsid w:val="00092970"/>
    <w:rsid w:val="00092BC7"/>
    <w:rsid w:val="00093720"/>
    <w:rsid w:val="000938E6"/>
    <w:rsid w:val="00093B3C"/>
    <w:rsid w:val="0009488C"/>
    <w:rsid w:val="00095C1B"/>
    <w:rsid w:val="00095DDB"/>
    <w:rsid w:val="00096DEA"/>
    <w:rsid w:val="0009784E"/>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32A9"/>
    <w:rsid w:val="0011405C"/>
    <w:rsid w:val="00114F52"/>
    <w:rsid w:val="0012135C"/>
    <w:rsid w:val="00130E83"/>
    <w:rsid w:val="001347F8"/>
    <w:rsid w:val="00137BB5"/>
    <w:rsid w:val="00137E05"/>
    <w:rsid w:val="001447F6"/>
    <w:rsid w:val="00147DE3"/>
    <w:rsid w:val="00150794"/>
    <w:rsid w:val="001608C4"/>
    <w:rsid w:val="00171418"/>
    <w:rsid w:val="00174B74"/>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695"/>
    <w:rsid w:val="00211F65"/>
    <w:rsid w:val="00213A97"/>
    <w:rsid w:val="0022001B"/>
    <w:rsid w:val="00220D06"/>
    <w:rsid w:val="00220EF1"/>
    <w:rsid w:val="002219BA"/>
    <w:rsid w:val="002246A0"/>
    <w:rsid w:val="00224AF9"/>
    <w:rsid w:val="00230439"/>
    <w:rsid w:val="00232E31"/>
    <w:rsid w:val="00235162"/>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5E7"/>
    <w:rsid w:val="002D2F29"/>
    <w:rsid w:val="002D2FD3"/>
    <w:rsid w:val="002E7017"/>
    <w:rsid w:val="002F4F6E"/>
    <w:rsid w:val="002F557C"/>
    <w:rsid w:val="002F7A30"/>
    <w:rsid w:val="003015C3"/>
    <w:rsid w:val="0030698D"/>
    <w:rsid w:val="0031350A"/>
    <w:rsid w:val="00313926"/>
    <w:rsid w:val="00316815"/>
    <w:rsid w:val="003168CA"/>
    <w:rsid w:val="00321255"/>
    <w:rsid w:val="0032230D"/>
    <w:rsid w:val="00322A0B"/>
    <w:rsid w:val="003235A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B5571"/>
    <w:rsid w:val="003C19F1"/>
    <w:rsid w:val="003C4186"/>
    <w:rsid w:val="003C458C"/>
    <w:rsid w:val="003C6185"/>
    <w:rsid w:val="003D0D2D"/>
    <w:rsid w:val="003D4710"/>
    <w:rsid w:val="003E16D7"/>
    <w:rsid w:val="003E197E"/>
    <w:rsid w:val="004046F0"/>
    <w:rsid w:val="0040668F"/>
    <w:rsid w:val="00412677"/>
    <w:rsid w:val="00417925"/>
    <w:rsid w:val="00432CB2"/>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039"/>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2422E"/>
    <w:rsid w:val="00536FA9"/>
    <w:rsid w:val="005414F4"/>
    <w:rsid w:val="00546187"/>
    <w:rsid w:val="005463F1"/>
    <w:rsid w:val="00557D77"/>
    <w:rsid w:val="00562EAA"/>
    <w:rsid w:val="00563B58"/>
    <w:rsid w:val="005640C4"/>
    <w:rsid w:val="00564C53"/>
    <w:rsid w:val="0056588C"/>
    <w:rsid w:val="0056684C"/>
    <w:rsid w:val="00574A0C"/>
    <w:rsid w:val="00576E4C"/>
    <w:rsid w:val="0057780F"/>
    <w:rsid w:val="00581E0A"/>
    <w:rsid w:val="00582870"/>
    <w:rsid w:val="00586D89"/>
    <w:rsid w:val="005916B8"/>
    <w:rsid w:val="0059213B"/>
    <w:rsid w:val="00593D00"/>
    <w:rsid w:val="005A176E"/>
    <w:rsid w:val="005A1B4C"/>
    <w:rsid w:val="005A1BA3"/>
    <w:rsid w:val="005A545C"/>
    <w:rsid w:val="005B3D6F"/>
    <w:rsid w:val="005C1567"/>
    <w:rsid w:val="005C6CE5"/>
    <w:rsid w:val="005C76DE"/>
    <w:rsid w:val="005D3F07"/>
    <w:rsid w:val="005D583E"/>
    <w:rsid w:val="005E13EA"/>
    <w:rsid w:val="005E53BD"/>
    <w:rsid w:val="00606E27"/>
    <w:rsid w:val="006108C9"/>
    <w:rsid w:val="0061443B"/>
    <w:rsid w:val="00615C7E"/>
    <w:rsid w:val="0062158D"/>
    <w:rsid w:val="00630F39"/>
    <w:rsid w:val="006326D1"/>
    <w:rsid w:val="00632E0A"/>
    <w:rsid w:val="00633165"/>
    <w:rsid w:val="00636B6C"/>
    <w:rsid w:val="006447DE"/>
    <w:rsid w:val="0065276E"/>
    <w:rsid w:val="00654329"/>
    <w:rsid w:val="00654CEC"/>
    <w:rsid w:val="00655507"/>
    <w:rsid w:val="0065688D"/>
    <w:rsid w:val="00660F77"/>
    <w:rsid w:val="006712A7"/>
    <w:rsid w:val="006733CC"/>
    <w:rsid w:val="00674FC2"/>
    <w:rsid w:val="006758E0"/>
    <w:rsid w:val="00677E42"/>
    <w:rsid w:val="00682334"/>
    <w:rsid w:val="00684B16"/>
    <w:rsid w:val="00694C00"/>
    <w:rsid w:val="00696F65"/>
    <w:rsid w:val="006A71E3"/>
    <w:rsid w:val="006A7A6D"/>
    <w:rsid w:val="006B5E67"/>
    <w:rsid w:val="006C2EB5"/>
    <w:rsid w:val="006C3F19"/>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6425"/>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248"/>
    <w:rsid w:val="0083166E"/>
    <w:rsid w:val="00831DC3"/>
    <w:rsid w:val="008322C7"/>
    <w:rsid w:val="00834F1D"/>
    <w:rsid w:val="00835514"/>
    <w:rsid w:val="00836FEC"/>
    <w:rsid w:val="00841F9D"/>
    <w:rsid w:val="008420E1"/>
    <w:rsid w:val="00843D58"/>
    <w:rsid w:val="00843EBA"/>
    <w:rsid w:val="00844798"/>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C"/>
    <w:rsid w:val="008C14C7"/>
    <w:rsid w:val="008C2FFB"/>
    <w:rsid w:val="008C6EEA"/>
    <w:rsid w:val="008D5813"/>
    <w:rsid w:val="008D634E"/>
    <w:rsid w:val="008D778A"/>
    <w:rsid w:val="008F22BD"/>
    <w:rsid w:val="008F617E"/>
    <w:rsid w:val="009079BD"/>
    <w:rsid w:val="00910ADA"/>
    <w:rsid w:val="00912BD9"/>
    <w:rsid w:val="00916CFB"/>
    <w:rsid w:val="00920E5B"/>
    <w:rsid w:val="009249F8"/>
    <w:rsid w:val="00926436"/>
    <w:rsid w:val="0093018C"/>
    <w:rsid w:val="00932CCA"/>
    <w:rsid w:val="009370AE"/>
    <w:rsid w:val="009544C0"/>
    <w:rsid w:val="00954FA4"/>
    <w:rsid w:val="00956AE9"/>
    <w:rsid w:val="00964CC6"/>
    <w:rsid w:val="00991FDA"/>
    <w:rsid w:val="009927A1"/>
    <w:rsid w:val="0099774D"/>
    <w:rsid w:val="009A310E"/>
    <w:rsid w:val="009A5F3B"/>
    <w:rsid w:val="009B0B61"/>
    <w:rsid w:val="009B0D58"/>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198F"/>
    <w:rsid w:val="00A12AAE"/>
    <w:rsid w:val="00A16DD1"/>
    <w:rsid w:val="00A221AB"/>
    <w:rsid w:val="00A22441"/>
    <w:rsid w:val="00A23F3B"/>
    <w:rsid w:val="00A24406"/>
    <w:rsid w:val="00A25F64"/>
    <w:rsid w:val="00A27CC2"/>
    <w:rsid w:val="00A3273B"/>
    <w:rsid w:val="00A40ED6"/>
    <w:rsid w:val="00A42CC0"/>
    <w:rsid w:val="00A470EE"/>
    <w:rsid w:val="00A47621"/>
    <w:rsid w:val="00A479CD"/>
    <w:rsid w:val="00A5041E"/>
    <w:rsid w:val="00A50CFC"/>
    <w:rsid w:val="00A54D67"/>
    <w:rsid w:val="00A55A3F"/>
    <w:rsid w:val="00A56BC4"/>
    <w:rsid w:val="00A652F6"/>
    <w:rsid w:val="00A732EA"/>
    <w:rsid w:val="00A7489E"/>
    <w:rsid w:val="00A8015F"/>
    <w:rsid w:val="00A80BD2"/>
    <w:rsid w:val="00A83C35"/>
    <w:rsid w:val="00A85039"/>
    <w:rsid w:val="00A851F7"/>
    <w:rsid w:val="00A906AA"/>
    <w:rsid w:val="00A94C5E"/>
    <w:rsid w:val="00AA241A"/>
    <w:rsid w:val="00AA252C"/>
    <w:rsid w:val="00AA666E"/>
    <w:rsid w:val="00AB5518"/>
    <w:rsid w:val="00AC01D4"/>
    <w:rsid w:val="00AC4A04"/>
    <w:rsid w:val="00AD0F5A"/>
    <w:rsid w:val="00AD336F"/>
    <w:rsid w:val="00AD3550"/>
    <w:rsid w:val="00AE2564"/>
    <w:rsid w:val="00AE301F"/>
    <w:rsid w:val="00AE3302"/>
    <w:rsid w:val="00AE7077"/>
    <w:rsid w:val="00AF61C2"/>
    <w:rsid w:val="00AF6CC6"/>
    <w:rsid w:val="00B011CD"/>
    <w:rsid w:val="00B0296A"/>
    <w:rsid w:val="00B04DE4"/>
    <w:rsid w:val="00B12295"/>
    <w:rsid w:val="00B137BE"/>
    <w:rsid w:val="00B17FA0"/>
    <w:rsid w:val="00B24344"/>
    <w:rsid w:val="00B26769"/>
    <w:rsid w:val="00B31C91"/>
    <w:rsid w:val="00B34BEA"/>
    <w:rsid w:val="00B3747F"/>
    <w:rsid w:val="00B43194"/>
    <w:rsid w:val="00B47734"/>
    <w:rsid w:val="00B50FBA"/>
    <w:rsid w:val="00B558EB"/>
    <w:rsid w:val="00B577D3"/>
    <w:rsid w:val="00B60466"/>
    <w:rsid w:val="00B6548F"/>
    <w:rsid w:val="00B7502A"/>
    <w:rsid w:val="00B755E4"/>
    <w:rsid w:val="00B77305"/>
    <w:rsid w:val="00B82CC2"/>
    <w:rsid w:val="00B84A89"/>
    <w:rsid w:val="00B92BEF"/>
    <w:rsid w:val="00B9689A"/>
    <w:rsid w:val="00BA074B"/>
    <w:rsid w:val="00BA1FFA"/>
    <w:rsid w:val="00BA2666"/>
    <w:rsid w:val="00BA7FF1"/>
    <w:rsid w:val="00BB06CB"/>
    <w:rsid w:val="00BB261F"/>
    <w:rsid w:val="00BB2887"/>
    <w:rsid w:val="00BB2D61"/>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8A3"/>
    <w:rsid w:val="00C34C23"/>
    <w:rsid w:val="00C42005"/>
    <w:rsid w:val="00C44446"/>
    <w:rsid w:val="00C4664D"/>
    <w:rsid w:val="00C472AA"/>
    <w:rsid w:val="00C507E8"/>
    <w:rsid w:val="00C50A05"/>
    <w:rsid w:val="00C54AED"/>
    <w:rsid w:val="00C55B2F"/>
    <w:rsid w:val="00C62F9B"/>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0F4"/>
    <w:rsid w:val="00CA7F4F"/>
    <w:rsid w:val="00CB258E"/>
    <w:rsid w:val="00CB3C8F"/>
    <w:rsid w:val="00CB75CE"/>
    <w:rsid w:val="00CC02F1"/>
    <w:rsid w:val="00CC11A6"/>
    <w:rsid w:val="00CC135E"/>
    <w:rsid w:val="00CC64E4"/>
    <w:rsid w:val="00CD5D3F"/>
    <w:rsid w:val="00CF1E90"/>
    <w:rsid w:val="00CF3DB3"/>
    <w:rsid w:val="00D052BC"/>
    <w:rsid w:val="00D07026"/>
    <w:rsid w:val="00D07BAB"/>
    <w:rsid w:val="00D11C62"/>
    <w:rsid w:val="00D22C8F"/>
    <w:rsid w:val="00D33491"/>
    <w:rsid w:val="00D433F8"/>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08B3"/>
    <w:rsid w:val="00DC4729"/>
    <w:rsid w:val="00DD308C"/>
    <w:rsid w:val="00DE556F"/>
    <w:rsid w:val="00E03B6D"/>
    <w:rsid w:val="00E0649E"/>
    <w:rsid w:val="00E17160"/>
    <w:rsid w:val="00E211BF"/>
    <w:rsid w:val="00E264EE"/>
    <w:rsid w:val="00E35BEC"/>
    <w:rsid w:val="00E40D8E"/>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2D51"/>
    <w:rsid w:val="00F254D1"/>
    <w:rsid w:val="00F32B82"/>
    <w:rsid w:val="00F330F5"/>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255"/>
    <w:rsid w:val="00FB5FA6"/>
    <w:rsid w:val="00FC1310"/>
    <w:rsid w:val="00FC1328"/>
    <w:rsid w:val="00FC27A8"/>
    <w:rsid w:val="00FC2FF3"/>
    <w:rsid w:val="00FC3263"/>
    <w:rsid w:val="00FC51F9"/>
    <w:rsid w:val="00FC5B40"/>
    <w:rsid w:val="00FC5FF8"/>
    <w:rsid w:val="00FC702B"/>
    <w:rsid w:val="00FD3D7C"/>
    <w:rsid w:val="00FD4F8F"/>
    <w:rsid w:val="00FD4FF1"/>
    <w:rsid w:val="00FE0C16"/>
    <w:rsid w:val="00FE14AD"/>
    <w:rsid w:val="00FE14B1"/>
    <w:rsid w:val="00FE1F6A"/>
    <w:rsid w:val="00FE61CE"/>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C62F9B"/>
    <w:rPr>
      <w:color w:val="605E5C"/>
      <w:shd w:val="clear" w:color="auto" w:fill="E1DFDD"/>
    </w:rPr>
  </w:style>
  <w:style w:type="character" w:styleId="FollowedHyperlink">
    <w:name w:val="FollowedHyperlink"/>
    <w:basedOn w:val="DefaultParagraphFont"/>
    <w:uiPriority w:val="99"/>
    <w:semiHidden/>
    <w:unhideWhenUsed/>
    <w:rsid w:val="00F330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82173">
      <w:bodyDiv w:val="1"/>
      <w:marLeft w:val="0"/>
      <w:marRight w:val="0"/>
      <w:marTop w:val="0"/>
      <w:marBottom w:val="0"/>
      <w:divBdr>
        <w:top w:val="none" w:sz="0" w:space="0" w:color="auto"/>
        <w:left w:val="none" w:sz="0" w:space="0" w:color="auto"/>
        <w:bottom w:val="none" w:sz="0" w:space="0" w:color="auto"/>
        <w:right w:val="none" w:sz="0" w:space="0" w:color="auto"/>
      </w:divBdr>
      <w:divsChild>
        <w:div w:id="1705058800">
          <w:marLeft w:val="0"/>
          <w:marRight w:val="0"/>
          <w:marTop w:val="0"/>
          <w:marBottom w:val="0"/>
          <w:divBdr>
            <w:top w:val="none" w:sz="0" w:space="0" w:color="auto"/>
            <w:left w:val="none" w:sz="0" w:space="0" w:color="auto"/>
            <w:bottom w:val="none" w:sz="0" w:space="0" w:color="auto"/>
            <w:right w:val="none" w:sz="0" w:space="0" w:color="auto"/>
          </w:divBdr>
        </w:div>
      </w:divsChild>
    </w:div>
    <w:div w:id="38477396">
      <w:bodyDiv w:val="1"/>
      <w:marLeft w:val="0"/>
      <w:marRight w:val="0"/>
      <w:marTop w:val="0"/>
      <w:marBottom w:val="0"/>
      <w:divBdr>
        <w:top w:val="none" w:sz="0" w:space="0" w:color="auto"/>
        <w:left w:val="none" w:sz="0" w:space="0" w:color="auto"/>
        <w:bottom w:val="none" w:sz="0" w:space="0" w:color="auto"/>
        <w:right w:val="none" w:sz="0" w:space="0" w:color="auto"/>
      </w:divBdr>
    </w:div>
    <w:div w:id="55903050">
      <w:bodyDiv w:val="1"/>
      <w:marLeft w:val="0"/>
      <w:marRight w:val="0"/>
      <w:marTop w:val="0"/>
      <w:marBottom w:val="0"/>
      <w:divBdr>
        <w:top w:val="none" w:sz="0" w:space="0" w:color="auto"/>
        <w:left w:val="none" w:sz="0" w:space="0" w:color="auto"/>
        <w:bottom w:val="none" w:sz="0" w:space="0" w:color="auto"/>
        <w:right w:val="none" w:sz="0" w:space="0" w:color="auto"/>
      </w:divBdr>
    </w:div>
    <w:div w:id="65762851">
      <w:bodyDiv w:val="1"/>
      <w:marLeft w:val="0"/>
      <w:marRight w:val="0"/>
      <w:marTop w:val="0"/>
      <w:marBottom w:val="0"/>
      <w:divBdr>
        <w:top w:val="none" w:sz="0" w:space="0" w:color="auto"/>
        <w:left w:val="none" w:sz="0" w:space="0" w:color="auto"/>
        <w:bottom w:val="none" w:sz="0" w:space="0" w:color="auto"/>
        <w:right w:val="none" w:sz="0" w:space="0" w:color="auto"/>
      </w:divBdr>
    </w:div>
    <w:div w:id="72703055">
      <w:bodyDiv w:val="1"/>
      <w:marLeft w:val="0"/>
      <w:marRight w:val="0"/>
      <w:marTop w:val="0"/>
      <w:marBottom w:val="0"/>
      <w:divBdr>
        <w:top w:val="none" w:sz="0" w:space="0" w:color="auto"/>
        <w:left w:val="none" w:sz="0" w:space="0" w:color="auto"/>
        <w:bottom w:val="none" w:sz="0" w:space="0" w:color="auto"/>
        <w:right w:val="none" w:sz="0" w:space="0" w:color="auto"/>
      </w:divBdr>
      <w:divsChild>
        <w:div w:id="163934129">
          <w:marLeft w:val="0"/>
          <w:marRight w:val="0"/>
          <w:marTop w:val="0"/>
          <w:marBottom w:val="0"/>
          <w:divBdr>
            <w:top w:val="none" w:sz="0" w:space="0" w:color="auto"/>
            <w:left w:val="none" w:sz="0" w:space="0" w:color="auto"/>
            <w:bottom w:val="none" w:sz="0" w:space="0" w:color="auto"/>
            <w:right w:val="none" w:sz="0" w:space="0" w:color="auto"/>
          </w:divBdr>
        </w:div>
      </w:divsChild>
    </w:div>
    <w:div w:id="89543571">
      <w:bodyDiv w:val="1"/>
      <w:marLeft w:val="0"/>
      <w:marRight w:val="0"/>
      <w:marTop w:val="0"/>
      <w:marBottom w:val="0"/>
      <w:divBdr>
        <w:top w:val="none" w:sz="0" w:space="0" w:color="auto"/>
        <w:left w:val="none" w:sz="0" w:space="0" w:color="auto"/>
        <w:bottom w:val="none" w:sz="0" w:space="0" w:color="auto"/>
        <w:right w:val="none" w:sz="0" w:space="0" w:color="auto"/>
      </w:divBdr>
    </w:div>
    <w:div w:id="105196572">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82207488">
      <w:bodyDiv w:val="1"/>
      <w:marLeft w:val="0"/>
      <w:marRight w:val="0"/>
      <w:marTop w:val="0"/>
      <w:marBottom w:val="0"/>
      <w:divBdr>
        <w:top w:val="none" w:sz="0" w:space="0" w:color="auto"/>
        <w:left w:val="none" w:sz="0" w:space="0" w:color="auto"/>
        <w:bottom w:val="none" w:sz="0" w:space="0" w:color="auto"/>
        <w:right w:val="none" w:sz="0" w:space="0" w:color="auto"/>
      </w:divBdr>
      <w:divsChild>
        <w:div w:id="209074183">
          <w:marLeft w:val="0"/>
          <w:marRight w:val="0"/>
          <w:marTop w:val="0"/>
          <w:marBottom w:val="0"/>
          <w:divBdr>
            <w:top w:val="none" w:sz="0" w:space="0" w:color="auto"/>
            <w:left w:val="none" w:sz="0" w:space="0" w:color="auto"/>
            <w:bottom w:val="none" w:sz="0" w:space="0" w:color="auto"/>
            <w:right w:val="none" w:sz="0" w:space="0" w:color="auto"/>
          </w:divBdr>
        </w:div>
      </w:divsChild>
    </w:div>
    <w:div w:id="212499826">
      <w:bodyDiv w:val="1"/>
      <w:marLeft w:val="0"/>
      <w:marRight w:val="0"/>
      <w:marTop w:val="0"/>
      <w:marBottom w:val="0"/>
      <w:divBdr>
        <w:top w:val="none" w:sz="0" w:space="0" w:color="auto"/>
        <w:left w:val="none" w:sz="0" w:space="0" w:color="auto"/>
        <w:bottom w:val="none" w:sz="0" w:space="0" w:color="auto"/>
        <w:right w:val="none" w:sz="0" w:space="0" w:color="auto"/>
      </w:divBdr>
    </w:div>
    <w:div w:id="212936223">
      <w:bodyDiv w:val="1"/>
      <w:marLeft w:val="0"/>
      <w:marRight w:val="0"/>
      <w:marTop w:val="0"/>
      <w:marBottom w:val="0"/>
      <w:divBdr>
        <w:top w:val="none" w:sz="0" w:space="0" w:color="auto"/>
        <w:left w:val="none" w:sz="0" w:space="0" w:color="auto"/>
        <w:bottom w:val="none" w:sz="0" w:space="0" w:color="auto"/>
        <w:right w:val="none" w:sz="0" w:space="0" w:color="auto"/>
      </w:divBdr>
    </w:div>
    <w:div w:id="223226302">
      <w:bodyDiv w:val="1"/>
      <w:marLeft w:val="0"/>
      <w:marRight w:val="0"/>
      <w:marTop w:val="0"/>
      <w:marBottom w:val="0"/>
      <w:divBdr>
        <w:top w:val="none" w:sz="0" w:space="0" w:color="auto"/>
        <w:left w:val="none" w:sz="0" w:space="0" w:color="auto"/>
        <w:bottom w:val="none" w:sz="0" w:space="0" w:color="auto"/>
        <w:right w:val="none" w:sz="0" w:space="0" w:color="auto"/>
      </w:divBdr>
      <w:divsChild>
        <w:div w:id="1458063032">
          <w:marLeft w:val="0"/>
          <w:marRight w:val="0"/>
          <w:marTop w:val="0"/>
          <w:marBottom w:val="0"/>
          <w:divBdr>
            <w:top w:val="none" w:sz="0" w:space="0" w:color="auto"/>
            <w:left w:val="none" w:sz="0" w:space="0" w:color="auto"/>
            <w:bottom w:val="none" w:sz="0" w:space="0" w:color="auto"/>
            <w:right w:val="none" w:sz="0" w:space="0" w:color="auto"/>
          </w:divBdr>
        </w:div>
      </w:divsChild>
    </w:div>
    <w:div w:id="229534963">
      <w:bodyDiv w:val="1"/>
      <w:marLeft w:val="0"/>
      <w:marRight w:val="0"/>
      <w:marTop w:val="0"/>
      <w:marBottom w:val="0"/>
      <w:divBdr>
        <w:top w:val="none" w:sz="0" w:space="0" w:color="auto"/>
        <w:left w:val="none" w:sz="0" w:space="0" w:color="auto"/>
        <w:bottom w:val="none" w:sz="0" w:space="0" w:color="auto"/>
        <w:right w:val="none" w:sz="0" w:space="0" w:color="auto"/>
      </w:divBdr>
      <w:divsChild>
        <w:div w:id="1241064928">
          <w:marLeft w:val="0"/>
          <w:marRight w:val="0"/>
          <w:marTop w:val="0"/>
          <w:marBottom w:val="0"/>
          <w:divBdr>
            <w:top w:val="none" w:sz="0" w:space="0" w:color="auto"/>
            <w:left w:val="none" w:sz="0" w:space="0" w:color="auto"/>
            <w:bottom w:val="none" w:sz="0" w:space="0" w:color="auto"/>
            <w:right w:val="none" w:sz="0" w:space="0" w:color="auto"/>
          </w:divBdr>
        </w:div>
      </w:divsChild>
    </w:div>
    <w:div w:id="235210317">
      <w:bodyDiv w:val="1"/>
      <w:marLeft w:val="0"/>
      <w:marRight w:val="0"/>
      <w:marTop w:val="0"/>
      <w:marBottom w:val="0"/>
      <w:divBdr>
        <w:top w:val="none" w:sz="0" w:space="0" w:color="auto"/>
        <w:left w:val="none" w:sz="0" w:space="0" w:color="auto"/>
        <w:bottom w:val="none" w:sz="0" w:space="0" w:color="auto"/>
        <w:right w:val="none" w:sz="0" w:space="0" w:color="auto"/>
      </w:divBdr>
    </w:div>
    <w:div w:id="241843370">
      <w:bodyDiv w:val="1"/>
      <w:marLeft w:val="0"/>
      <w:marRight w:val="0"/>
      <w:marTop w:val="0"/>
      <w:marBottom w:val="0"/>
      <w:divBdr>
        <w:top w:val="none" w:sz="0" w:space="0" w:color="auto"/>
        <w:left w:val="none" w:sz="0" w:space="0" w:color="auto"/>
        <w:bottom w:val="none" w:sz="0" w:space="0" w:color="auto"/>
        <w:right w:val="none" w:sz="0" w:space="0" w:color="auto"/>
      </w:divBdr>
    </w:div>
    <w:div w:id="299070955">
      <w:bodyDiv w:val="1"/>
      <w:marLeft w:val="0"/>
      <w:marRight w:val="0"/>
      <w:marTop w:val="0"/>
      <w:marBottom w:val="0"/>
      <w:divBdr>
        <w:top w:val="none" w:sz="0" w:space="0" w:color="auto"/>
        <w:left w:val="none" w:sz="0" w:space="0" w:color="auto"/>
        <w:bottom w:val="none" w:sz="0" w:space="0" w:color="auto"/>
        <w:right w:val="none" w:sz="0" w:space="0" w:color="auto"/>
      </w:divBdr>
    </w:div>
    <w:div w:id="322242966">
      <w:bodyDiv w:val="1"/>
      <w:marLeft w:val="0"/>
      <w:marRight w:val="0"/>
      <w:marTop w:val="0"/>
      <w:marBottom w:val="0"/>
      <w:divBdr>
        <w:top w:val="none" w:sz="0" w:space="0" w:color="auto"/>
        <w:left w:val="none" w:sz="0" w:space="0" w:color="auto"/>
        <w:bottom w:val="none" w:sz="0" w:space="0" w:color="auto"/>
        <w:right w:val="none" w:sz="0" w:space="0" w:color="auto"/>
      </w:divBdr>
      <w:divsChild>
        <w:div w:id="1145926808">
          <w:marLeft w:val="0"/>
          <w:marRight w:val="0"/>
          <w:marTop w:val="0"/>
          <w:marBottom w:val="0"/>
          <w:divBdr>
            <w:top w:val="none" w:sz="0" w:space="0" w:color="auto"/>
            <w:left w:val="none" w:sz="0" w:space="0" w:color="auto"/>
            <w:bottom w:val="none" w:sz="0" w:space="0" w:color="auto"/>
            <w:right w:val="none" w:sz="0" w:space="0" w:color="auto"/>
          </w:divBdr>
        </w:div>
      </w:divsChild>
    </w:div>
    <w:div w:id="329601142">
      <w:bodyDiv w:val="1"/>
      <w:marLeft w:val="0"/>
      <w:marRight w:val="0"/>
      <w:marTop w:val="0"/>
      <w:marBottom w:val="0"/>
      <w:divBdr>
        <w:top w:val="none" w:sz="0" w:space="0" w:color="auto"/>
        <w:left w:val="none" w:sz="0" w:space="0" w:color="auto"/>
        <w:bottom w:val="none" w:sz="0" w:space="0" w:color="auto"/>
        <w:right w:val="none" w:sz="0" w:space="0" w:color="auto"/>
      </w:divBdr>
      <w:divsChild>
        <w:div w:id="1699240593">
          <w:marLeft w:val="0"/>
          <w:marRight w:val="0"/>
          <w:marTop w:val="0"/>
          <w:marBottom w:val="0"/>
          <w:divBdr>
            <w:top w:val="none" w:sz="0" w:space="0" w:color="auto"/>
            <w:left w:val="none" w:sz="0" w:space="0" w:color="auto"/>
            <w:bottom w:val="none" w:sz="0" w:space="0" w:color="auto"/>
            <w:right w:val="none" w:sz="0" w:space="0" w:color="auto"/>
          </w:divBdr>
        </w:div>
      </w:divsChild>
    </w:div>
    <w:div w:id="347492153">
      <w:bodyDiv w:val="1"/>
      <w:marLeft w:val="0"/>
      <w:marRight w:val="0"/>
      <w:marTop w:val="0"/>
      <w:marBottom w:val="0"/>
      <w:divBdr>
        <w:top w:val="none" w:sz="0" w:space="0" w:color="auto"/>
        <w:left w:val="none" w:sz="0" w:space="0" w:color="auto"/>
        <w:bottom w:val="none" w:sz="0" w:space="0" w:color="auto"/>
        <w:right w:val="none" w:sz="0" w:space="0" w:color="auto"/>
      </w:divBdr>
    </w:div>
    <w:div w:id="357581622">
      <w:bodyDiv w:val="1"/>
      <w:marLeft w:val="0"/>
      <w:marRight w:val="0"/>
      <w:marTop w:val="0"/>
      <w:marBottom w:val="0"/>
      <w:divBdr>
        <w:top w:val="none" w:sz="0" w:space="0" w:color="auto"/>
        <w:left w:val="none" w:sz="0" w:space="0" w:color="auto"/>
        <w:bottom w:val="none" w:sz="0" w:space="0" w:color="auto"/>
        <w:right w:val="none" w:sz="0" w:space="0" w:color="auto"/>
      </w:divBdr>
    </w:div>
    <w:div w:id="370347611">
      <w:bodyDiv w:val="1"/>
      <w:marLeft w:val="0"/>
      <w:marRight w:val="0"/>
      <w:marTop w:val="0"/>
      <w:marBottom w:val="0"/>
      <w:divBdr>
        <w:top w:val="none" w:sz="0" w:space="0" w:color="auto"/>
        <w:left w:val="none" w:sz="0" w:space="0" w:color="auto"/>
        <w:bottom w:val="none" w:sz="0" w:space="0" w:color="auto"/>
        <w:right w:val="none" w:sz="0" w:space="0" w:color="auto"/>
      </w:divBdr>
    </w:div>
    <w:div w:id="396786954">
      <w:bodyDiv w:val="1"/>
      <w:marLeft w:val="0"/>
      <w:marRight w:val="0"/>
      <w:marTop w:val="0"/>
      <w:marBottom w:val="0"/>
      <w:divBdr>
        <w:top w:val="none" w:sz="0" w:space="0" w:color="auto"/>
        <w:left w:val="none" w:sz="0" w:space="0" w:color="auto"/>
        <w:bottom w:val="none" w:sz="0" w:space="0" w:color="auto"/>
        <w:right w:val="none" w:sz="0" w:space="0" w:color="auto"/>
      </w:divBdr>
      <w:divsChild>
        <w:div w:id="508565826">
          <w:marLeft w:val="0"/>
          <w:marRight w:val="0"/>
          <w:marTop w:val="0"/>
          <w:marBottom w:val="0"/>
          <w:divBdr>
            <w:top w:val="none" w:sz="0" w:space="0" w:color="auto"/>
            <w:left w:val="none" w:sz="0" w:space="0" w:color="auto"/>
            <w:bottom w:val="none" w:sz="0" w:space="0" w:color="auto"/>
            <w:right w:val="none" w:sz="0" w:space="0" w:color="auto"/>
          </w:divBdr>
        </w:div>
      </w:divsChild>
    </w:div>
    <w:div w:id="411778919">
      <w:bodyDiv w:val="1"/>
      <w:marLeft w:val="0"/>
      <w:marRight w:val="0"/>
      <w:marTop w:val="0"/>
      <w:marBottom w:val="0"/>
      <w:divBdr>
        <w:top w:val="none" w:sz="0" w:space="0" w:color="auto"/>
        <w:left w:val="none" w:sz="0" w:space="0" w:color="auto"/>
        <w:bottom w:val="none" w:sz="0" w:space="0" w:color="auto"/>
        <w:right w:val="none" w:sz="0" w:space="0" w:color="auto"/>
      </w:divBdr>
    </w:div>
    <w:div w:id="425151397">
      <w:bodyDiv w:val="1"/>
      <w:marLeft w:val="0"/>
      <w:marRight w:val="0"/>
      <w:marTop w:val="0"/>
      <w:marBottom w:val="0"/>
      <w:divBdr>
        <w:top w:val="none" w:sz="0" w:space="0" w:color="auto"/>
        <w:left w:val="none" w:sz="0" w:space="0" w:color="auto"/>
        <w:bottom w:val="none" w:sz="0" w:space="0" w:color="auto"/>
        <w:right w:val="none" w:sz="0" w:space="0" w:color="auto"/>
      </w:divBdr>
    </w:div>
    <w:div w:id="477037038">
      <w:bodyDiv w:val="1"/>
      <w:marLeft w:val="0"/>
      <w:marRight w:val="0"/>
      <w:marTop w:val="0"/>
      <w:marBottom w:val="0"/>
      <w:divBdr>
        <w:top w:val="none" w:sz="0" w:space="0" w:color="auto"/>
        <w:left w:val="none" w:sz="0" w:space="0" w:color="auto"/>
        <w:bottom w:val="none" w:sz="0" w:space="0" w:color="auto"/>
        <w:right w:val="none" w:sz="0" w:space="0" w:color="auto"/>
      </w:divBdr>
      <w:divsChild>
        <w:div w:id="786240190">
          <w:marLeft w:val="0"/>
          <w:marRight w:val="0"/>
          <w:marTop w:val="0"/>
          <w:marBottom w:val="0"/>
          <w:divBdr>
            <w:top w:val="none" w:sz="0" w:space="0" w:color="auto"/>
            <w:left w:val="none" w:sz="0" w:space="0" w:color="auto"/>
            <w:bottom w:val="none" w:sz="0" w:space="0" w:color="auto"/>
            <w:right w:val="none" w:sz="0" w:space="0" w:color="auto"/>
          </w:divBdr>
        </w:div>
      </w:divsChild>
    </w:div>
    <w:div w:id="482894402">
      <w:bodyDiv w:val="1"/>
      <w:marLeft w:val="0"/>
      <w:marRight w:val="0"/>
      <w:marTop w:val="0"/>
      <w:marBottom w:val="0"/>
      <w:divBdr>
        <w:top w:val="none" w:sz="0" w:space="0" w:color="auto"/>
        <w:left w:val="none" w:sz="0" w:space="0" w:color="auto"/>
        <w:bottom w:val="none" w:sz="0" w:space="0" w:color="auto"/>
        <w:right w:val="none" w:sz="0" w:space="0" w:color="auto"/>
      </w:divBdr>
    </w:div>
    <w:div w:id="499469612">
      <w:bodyDiv w:val="1"/>
      <w:marLeft w:val="0"/>
      <w:marRight w:val="0"/>
      <w:marTop w:val="0"/>
      <w:marBottom w:val="0"/>
      <w:divBdr>
        <w:top w:val="none" w:sz="0" w:space="0" w:color="auto"/>
        <w:left w:val="none" w:sz="0" w:space="0" w:color="auto"/>
        <w:bottom w:val="none" w:sz="0" w:space="0" w:color="auto"/>
        <w:right w:val="none" w:sz="0" w:space="0" w:color="auto"/>
      </w:divBdr>
    </w:div>
    <w:div w:id="505563150">
      <w:bodyDiv w:val="1"/>
      <w:marLeft w:val="0"/>
      <w:marRight w:val="0"/>
      <w:marTop w:val="0"/>
      <w:marBottom w:val="0"/>
      <w:divBdr>
        <w:top w:val="none" w:sz="0" w:space="0" w:color="auto"/>
        <w:left w:val="none" w:sz="0" w:space="0" w:color="auto"/>
        <w:bottom w:val="none" w:sz="0" w:space="0" w:color="auto"/>
        <w:right w:val="none" w:sz="0" w:space="0" w:color="auto"/>
      </w:divBdr>
      <w:divsChild>
        <w:div w:id="1936093953">
          <w:marLeft w:val="0"/>
          <w:marRight w:val="0"/>
          <w:marTop w:val="0"/>
          <w:marBottom w:val="0"/>
          <w:divBdr>
            <w:top w:val="none" w:sz="0" w:space="0" w:color="auto"/>
            <w:left w:val="none" w:sz="0" w:space="0" w:color="auto"/>
            <w:bottom w:val="none" w:sz="0" w:space="0" w:color="auto"/>
            <w:right w:val="none" w:sz="0" w:space="0" w:color="auto"/>
          </w:divBdr>
        </w:div>
      </w:divsChild>
    </w:div>
    <w:div w:id="516652487">
      <w:bodyDiv w:val="1"/>
      <w:marLeft w:val="0"/>
      <w:marRight w:val="0"/>
      <w:marTop w:val="0"/>
      <w:marBottom w:val="0"/>
      <w:divBdr>
        <w:top w:val="none" w:sz="0" w:space="0" w:color="auto"/>
        <w:left w:val="none" w:sz="0" w:space="0" w:color="auto"/>
        <w:bottom w:val="none" w:sz="0" w:space="0" w:color="auto"/>
        <w:right w:val="none" w:sz="0" w:space="0" w:color="auto"/>
      </w:divBdr>
      <w:divsChild>
        <w:div w:id="1531718710">
          <w:marLeft w:val="0"/>
          <w:marRight w:val="0"/>
          <w:marTop w:val="0"/>
          <w:marBottom w:val="0"/>
          <w:divBdr>
            <w:top w:val="none" w:sz="0" w:space="0" w:color="auto"/>
            <w:left w:val="none" w:sz="0" w:space="0" w:color="auto"/>
            <w:bottom w:val="none" w:sz="0" w:space="0" w:color="auto"/>
            <w:right w:val="none" w:sz="0" w:space="0" w:color="auto"/>
          </w:divBdr>
        </w:div>
      </w:divsChild>
    </w:div>
    <w:div w:id="534729602">
      <w:bodyDiv w:val="1"/>
      <w:marLeft w:val="0"/>
      <w:marRight w:val="0"/>
      <w:marTop w:val="0"/>
      <w:marBottom w:val="0"/>
      <w:divBdr>
        <w:top w:val="none" w:sz="0" w:space="0" w:color="auto"/>
        <w:left w:val="none" w:sz="0" w:space="0" w:color="auto"/>
        <w:bottom w:val="none" w:sz="0" w:space="0" w:color="auto"/>
        <w:right w:val="none" w:sz="0" w:space="0" w:color="auto"/>
      </w:divBdr>
    </w:div>
    <w:div w:id="614944641">
      <w:bodyDiv w:val="1"/>
      <w:marLeft w:val="0"/>
      <w:marRight w:val="0"/>
      <w:marTop w:val="0"/>
      <w:marBottom w:val="0"/>
      <w:divBdr>
        <w:top w:val="none" w:sz="0" w:space="0" w:color="auto"/>
        <w:left w:val="none" w:sz="0" w:space="0" w:color="auto"/>
        <w:bottom w:val="none" w:sz="0" w:space="0" w:color="auto"/>
        <w:right w:val="none" w:sz="0" w:space="0" w:color="auto"/>
      </w:divBdr>
    </w:div>
    <w:div w:id="665328846">
      <w:bodyDiv w:val="1"/>
      <w:marLeft w:val="0"/>
      <w:marRight w:val="0"/>
      <w:marTop w:val="0"/>
      <w:marBottom w:val="0"/>
      <w:divBdr>
        <w:top w:val="none" w:sz="0" w:space="0" w:color="auto"/>
        <w:left w:val="none" w:sz="0" w:space="0" w:color="auto"/>
        <w:bottom w:val="none" w:sz="0" w:space="0" w:color="auto"/>
        <w:right w:val="none" w:sz="0" w:space="0" w:color="auto"/>
      </w:divBdr>
      <w:divsChild>
        <w:div w:id="426465027">
          <w:marLeft w:val="0"/>
          <w:marRight w:val="0"/>
          <w:marTop w:val="0"/>
          <w:marBottom w:val="0"/>
          <w:divBdr>
            <w:top w:val="none" w:sz="0" w:space="0" w:color="auto"/>
            <w:left w:val="none" w:sz="0" w:space="0" w:color="auto"/>
            <w:bottom w:val="none" w:sz="0" w:space="0" w:color="auto"/>
            <w:right w:val="none" w:sz="0" w:space="0" w:color="auto"/>
          </w:divBdr>
        </w:div>
      </w:divsChild>
    </w:div>
    <w:div w:id="686952058">
      <w:bodyDiv w:val="1"/>
      <w:marLeft w:val="0"/>
      <w:marRight w:val="0"/>
      <w:marTop w:val="0"/>
      <w:marBottom w:val="0"/>
      <w:divBdr>
        <w:top w:val="none" w:sz="0" w:space="0" w:color="auto"/>
        <w:left w:val="none" w:sz="0" w:space="0" w:color="auto"/>
        <w:bottom w:val="none" w:sz="0" w:space="0" w:color="auto"/>
        <w:right w:val="none" w:sz="0" w:space="0" w:color="auto"/>
      </w:divBdr>
    </w:div>
    <w:div w:id="748573524">
      <w:bodyDiv w:val="1"/>
      <w:marLeft w:val="0"/>
      <w:marRight w:val="0"/>
      <w:marTop w:val="0"/>
      <w:marBottom w:val="0"/>
      <w:divBdr>
        <w:top w:val="none" w:sz="0" w:space="0" w:color="auto"/>
        <w:left w:val="none" w:sz="0" w:space="0" w:color="auto"/>
        <w:bottom w:val="none" w:sz="0" w:space="0" w:color="auto"/>
        <w:right w:val="none" w:sz="0" w:space="0" w:color="auto"/>
      </w:divBdr>
    </w:div>
    <w:div w:id="774712259">
      <w:bodyDiv w:val="1"/>
      <w:marLeft w:val="0"/>
      <w:marRight w:val="0"/>
      <w:marTop w:val="0"/>
      <w:marBottom w:val="0"/>
      <w:divBdr>
        <w:top w:val="none" w:sz="0" w:space="0" w:color="auto"/>
        <w:left w:val="none" w:sz="0" w:space="0" w:color="auto"/>
        <w:bottom w:val="none" w:sz="0" w:space="0" w:color="auto"/>
        <w:right w:val="none" w:sz="0" w:space="0" w:color="auto"/>
      </w:divBdr>
      <w:divsChild>
        <w:div w:id="1976518585">
          <w:marLeft w:val="0"/>
          <w:marRight w:val="0"/>
          <w:marTop w:val="0"/>
          <w:marBottom w:val="0"/>
          <w:divBdr>
            <w:top w:val="none" w:sz="0" w:space="0" w:color="auto"/>
            <w:left w:val="none" w:sz="0" w:space="0" w:color="auto"/>
            <w:bottom w:val="none" w:sz="0" w:space="0" w:color="auto"/>
            <w:right w:val="none" w:sz="0" w:space="0" w:color="auto"/>
          </w:divBdr>
        </w:div>
      </w:divsChild>
    </w:div>
    <w:div w:id="776098521">
      <w:bodyDiv w:val="1"/>
      <w:marLeft w:val="0"/>
      <w:marRight w:val="0"/>
      <w:marTop w:val="0"/>
      <w:marBottom w:val="0"/>
      <w:divBdr>
        <w:top w:val="none" w:sz="0" w:space="0" w:color="auto"/>
        <w:left w:val="none" w:sz="0" w:space="0" w:color="auto"/>
        <w:bottom w:val="none" w:sz="0" w:space="0" w:color="auto"/>
        <w:right w:val="none" w:sz="0" w:space="0" w:color="auto"/>
      </w:divBdr>
      <w:divsChild>
        <w:div w:id="861742881">
          <w:marLeft w:val="0"/>
          <w:marRight w:val="0"/>
          <w:marTop w:val="0"/>
          <w:marBottom w:val="0"/>
          <w:divBdr>
            <w:top w:val="none" w:sz="0" w:space="0" w:color="auto"/>
            <w:left w:val="none" w:sz="0" w:space="0" w:color="auto"/>
            <w:bottom w:val="none" w:sz="0" w:space="0" w:color="auto"/>
            <w:right w:val="none" w:sz="0" w:space="0" w:color="auto"/>
          </w:divBdr>
        </w:div>
      </w:divsChild>
    </w:div>
    <w:div w:id="792213126">
      <w:bodyDiv w:val="1"/>
      <w:marLeft w:val="0"/>
      <w:marRight w:val="0"/>
      <w:marTop w:val="0"/>
      <w:marBottom w:val="0"/>
      <w:divBdr>
        <w:top w:val="none" w:sz="0" w:space="0" w:color="auto"/>
        <w:left w:val="none" w:sz="0" w:space="0" w:color="auto"/>
        <w:bottom w:val="none" w:sz="0" w:space="0" w:color="auto"/>
        <w:right w:val="none" w:sz="0" w:space="0" w:color="auto"/>
      </w:divBdr>
      <w:divsChild>
        <w:div w:id="1260411318">
          <w:marLeft w:val="0"/>
          <w:marRight w:val="0"/>
          <w:marTop w:val="0"/>
          <w:marBottom w:val="0"/>
          <w:divBdr>
            <w:top w:val="none" w:sz="0" w:space="0" w:color="auto"/>
            <w:left w:val="none" w:sz="0" w:space="0" w:color="auto"/>
            <w:bottom w:val="none" w:sz="0" w:space="0" w:color="auto"/>
            <w:right w:val="none" w:sz="0" w:space="0" w:color="auto"/>
          </w:divBdr>
        </w:div>
      </w:divsChild>
    </w:div>
    <w:div w:id="897667809">
      <w:bodyDiv w:val="1"/>
      <w:marLeft w:val="0"/>
      <w:marRight w:val="0"/>
      <w:marTop w:val="0"/>
      <w:marBottom w:val="0"/>
      <w:divBdr>
        <w:top w:val="none" w:sz="0" w:space="0" w:color="auto"/>
        <w:left w:val="none" w:sz="0" w:space="0" w:color="auto"/>
        <w:bottom w:val="none" w:sz="0" w:space="0" w:color="auto"/>
        <w:right w:val="none" w:sz="0" w:space="0" w:color="auto"/>
      </w:divBdr>
    </w:div>
    <w:div w:id="932055355">
      <w:bodyDiv w:val="1"/>
      <w:marLeft w:val="0"/>
      <w:marRight w:val="0"/>
      <w:marTop w:val="0"/>
      <w:marBottom w:val="0"/>
      <w:divBdr>
        <w:top w:val="none" w:sz="0" w:space="0" w:color="auto"/>
        <w:left w:val="none" w:sz="0" w:space="0" w:color="auto"/>
        <w:bottom w:val="none" w:sz="0" w:space="0" w:color="auto"/>
        <w:right w:val="none" w:sz="0" w:space="0" w:color="auto"/>
      </w:divBdr>
    </w:div>
    <w:div w:id="939600658">
      <w:bodyDiv w:val="1"/>
      <w:marLeft w:val="0"/>
      <w:marRight w:val="0"/>
      <w:marTop w:val="0"/>
      <w:marBottom w:val="0"/>
      <w:divBdr>
        <w:top w:val="none" w:sz="0" w:space="0" w:color="auto"/>
        <w:left w:val="none" w:sz="0" w:space="0" w:color="auto"/>
        <w:bottom w:val="none" w:sz="0" w:space="0" w:color="auto"/>
        <w:right w:val="none" w:sz="0" w:space="0" w:color="auto"/>
      </w:divBdr>
      <w:divsChild>
        <w:div w:id="1102334529">
          <w:marLeft w:val="0"/>
          <w:marRight w:val="0"/>
          <w:marTop w:val="0"/>
          <w:marBottom w:val="0"/>
          <w:divBdr>
            <w:top w:val="none" w:sz="0" w:space="0" w:color="auto"/>
            <w:left w:val="none" w:sz="0" w:space="0" w:color="auto"/>
            <w:bottom w:val="none" w:sz="0" w:space="0" w:color="auto"/>
            <w:right w:val="none" w:sz="0" w:space="0" w:color="auto"/>
          </w:divBdr>
        </w:div>
      </w:divsChild>
    </w:div>
    <w:div w:id="953830491">
      <w:bodyDiv w:val="1"/>
      <w:marLeft w:val="0"/>
      <w:marRight w:val="0"/>
      <w:marTop w:val="0"/>
      <w:marBottom w:val="0"/>
      <w:divBdr>
        <w:top w:val="none" w:sz="0" w:space="0" w:color="auto"/>
        <w:left w:val="none" w:sz="0" w:space="0" w:color="auto"/>
        <w:bottom w:val="none" w:sz="0" w:space="0" w:color="auto"/>
        <w:right w:val="none" w:sz="0" w:space="0" w:color="auto"/>
      </w:divBdr>
      <w:divsChild>
        <w:div w:id="967054195">
          <w:marLeft w:val="0"/>
          <w:marRight w:val="0"/>
          <w:marTop w:val="0"/>
          <w:marBottom w:val="0"/>
          <w:divBdr>
            <w:top w:val="none" w:sz="0" w:space="0" w:color="auto"/>
            <w:left w:val="none" w:sz="0" w:space="0" w:color="auto"/>
            <w:bottom w:val="none" w:sz="0" w:space="0" w:color="auto"/>
            <w:right w:val="none" w:sz="0" w:space="0" w:color="auto"/>
          </w:divBdr>
        </w:div>
      </w:divsChild>
    </w:div>
    <w:div w:id="964577086">
      <w:bodyDiv w:val="1"/>
      <w:marLeft w:val="0"/>
      <w:marRight w:val="0"/>
      <w:marTop w:val="0"/>
      <w:marBottom w:val="0"/>
      <w:divBdr>
        <w:top w:val="none" w:sz="0" w:space="0" w:color="auto"/>
        <w:left w:val="none" w:sz="0" w:space="0" w:color="auto"/>
        <w:bottom w:val="none" w:sz="0" w:space="0" w:color="auto"/>
        <w:right w:val="none" w:sz="0" w:space="0" w:color="auto"/>
      </w:divBdr>
    </w:div>
    <w:div w:id="1028140691">
      <w:bodyDiv w:val="1"/>
      <w:marLeft w:val="0"/>
      <w:marRight w:val="0"/>
      <w:marTop w:val="0"/>
      <w:marBottom w:val="0"/>
      <w:divBdr>
        <w:top w:val="none" w:sz="0" w:space="0" w:color="auto"/>
        <w:left w:val="none" w:sz="0" w:space="0" w:color="auto"/>
        <w:bottom w:val="none" w:sz="0" w:space="0" w:color="auto"/>
        <w:right w:val="none" w:sz="0" w:space="0" w:color="auto"/>
      </w:divBdr>
    </w:div>
    <w:div w:id="1081488644">
      <w:bodyDiv w:val="1"/>
      <w:marLeft w:val="0"/>
      <w:marRight w:val="0"/>
      <w:marTop w:val="0"/>
      <w:marBottom w:val="0"/>
      <w:divBdr>
        <w:top w:val="none" w:sz="0" w:space="0" w:color="auto"/>
        <w:left w:val="none" w:sz="0" w:space="0" w:color="auto"/>
        <w:bottom w:val="none" w:sz="0" w:space="0" w:color="auto"/>
        <w:right w:val="none" w:sz="0" w:space="0" w:color="auto"/>
      </w:divBdr>
      <w:divsChild>
        <w:div w:id="431454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0974363">
      <w:bodyDiv w:val="1"/>
      <w:marLeft w:val="0"/>
      <w:marRight w:val="0"/>
      <w:marTop w:val="0"/>
      <w:marBottom w:val="0"/>
      <w:divBdr>
        <w:top w:val="none" w:sz="0" w:space="0" w:color="auto"/>
        <w:left w:val="none" w:sz="0" w:space="0" w:color="auto"/>
        <w:bottom w:val="none" w:sz="0" w:space="0" w:color="auto"/>
        <w:right w:val="none" w:sz="0" w:space="0" w:color="auto"/>
      </w:divBdr>
    </w:div>
    <w:div w:id="1112624295">
      <w:bodyDiv w:val="1"/>
      <w:marLeft w:val="0"/>
      <w:marRight w:val="0"/>
      <w:marTop w:val="0"/>
      <w:marBottom w:val="0"/>
      <w:divBdr>
        <w:top w:val="none" w:sz="0" w:space="0" w:color="auto"/>
        <w:left w:val="none" w:sz="0" w:space="0" w:color="auto"/>
        <w:bottom w:val="none" w:sz="0" w:space="0" w:color="auto"/>
        <w:right w:val="none" w:sz="0" w:space="0" w:color="auto"/>
      </w:divBdr>
    </w:div>
    <w:div w:id="1126779907">
      <w:bodyDiv w:val="1"/>
      <w:marLeft w:val="0"/>
      <w:marRight w:val="0"/>
      <w:marTop w:val="0"/>
      <w:marBottom w:val="0"/>
      <w:divBdr>
        <w:top w:val="none" w:sz="0" w:space="0" w:color="auto"/>
        <w:left w:val="none" w:sz="0" w:space="0" w:color="auto"/>
        <w:bottom w:val="none" w:sz="0" w:space="0" w:color="auto"/>
        <w:right w:val="none" w:sz="0" w:space="0" w:color="auto"/>
      </w:divBdr>
      <w:divsChild>
        <w:div w:id="817110650">
          <w:marLeft w:val="0"/>
          <w:marRight w:val="0"/>
          <w:marTop w:val="0"/>
          <w:marBottom w:val="0"/>
          <w:divBdr>
            <w:top w:val="none" w:sz="0" w:space="0" w:color="auto"/>
            <w:left w:val="none" w:sz="0" w:space="0" w:color="auto"/>
            <w:bottom w:val="none" w:sz="0" w:space="0" w:color="auto"/>
            <w:right w:val="none" w:sz="0" w:space="0" w:color="auto"/>
          </w:divBdr>
        </w:div>
      </w:divsChild>
    </w:div>
    <w:div w:id="1135872049">
      <w:bodyDiv w:val="1"/>
      <w:marLeft w:val="0"/>
      <w:marRight w:val="0"/>
      <w:marTop w:val="0"/>
      <w:marBottom w:val="0"/>
      <w:divBdr>
        <w:top w:val="none" w:sz="0" w:space="0" w:color="auto"/>
        <w:left w:val="none" w:sz="0" w:space="0" w:color="auto"/>
        <w:bottom w:val="none" w:sz="0" w:space="0" w:color="auto"/>
        <w:right w:val="none" w:sz="0" w:space="0" w:color="auto"/>
      </w:divBdr>
    </w:div>
    <w:div w:id="1148282721">
      <w:bodyDiv w:val="1"/>
      <w:marLeft w:val="0"/>
      <w:marRight w:val="0"/>
      <w:marTop w:val="0"/>
      <w:marBottom w:val="0"/>
      <w:divBdr>
        <w:top w:val="none" w:sz="0" w:space="0" w:color="auto"/>
        <w:left w:val="none" w:sz="0" w:space="0" w:color="auto"/>
        <w:bottom w:val="none" w:sz="0" w:space="0" w:color="auto"/>
        <w:right w:val="none" w:sz="0" w:space="0" w:color="auto"/>
      </w:divBdr>
      <w:divsChild>
        <w:div w:id="577523299">
          <w:marLeft w:val="0"/>
          <w:marRight w:val="0"/>
          <w:marTop w:val="0"/>
          <w:marBottom w:val="0"/>
          <w:divBdr>
            <w:top w:val="none" w:sz="0" w:space="0" w:color="auto"/>
            <w:left w:val="none" w:sz="0" w:space="0" w:color="auto"/>
            <w:bottom w:val="none" w:sz="0" w:space="0" w:color="auto"/>
            <w:right w:val="none" w:sz="0" w:space="0" w:color="auto"/>
          </w:divBdr>
        </w:div>
      </w:divsChild>
    </w:div>
    <w:div w:id="1149638066">
      <w:bodyDiv w:val="1"/>
      <w:marLeft w:val="0"/>
      <w:marRight w:val="0"/>
      <w:marTop w:val="0"/>
      <w:marBottom w:val="0"/>
      <w:divBdr>
        <w:top w:val="none" w:sz="0" w:space="0" w:color="auto"/>
        <w:left w:val="none" w:sz="0" w:space="0" w:color="auto"/>
        <w:bottom w:val="none" w:sz="0" w:space="0" w:color="auto"/>
        <w:right w:val="none" w:sz="0" w:space="0" w:color="auto"/>
      </w:divBdr>
      <w:divsChild>
        <w:div w:id="159659540">
          <w:marLeft w:val="0"/>
          <w:marRight w:val="0"/>
          <w:marTop w:val="0"/>
          <w:marBottom w:val="0"/>
          <w:divBdr>
            <w:top w:val="none" w:sz="0" w:space="0" w:color="auto"/>
            <w:left w:val="none" w:sz="0" w:space="0" w:color="auto"/>
            <w:bottom w:val="none" w:sz="0" w:space="0" w:color="auto"/>
            <w:right w:val="none" w:sz="0" w:space="0" w:color="auto"/>
          </w:divBdr>
        </w:div>
      </w:divsChild>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043177">
      <w:bodyDiv w:val="1"/>
      <w:marLeft w:val="0"/>
      <w:marRight w:val="0"/>
      <w:marTop w:val="0"/>
      <w:marBottom w:val="0"/>
      <w:divBdr>
        <w:top w:val="none" w:sz="0" w:space="0" w:color="auto"/>
        <w:left w:val="none" w:sz="0" w:space="0" w:color="auto"/>
        <w:bottom w:val="none" w:sz="0" w:space="0" w:color="auto"/>
        <w:right w:val="none" w:sz="0" w:space="0" w:color="auto"/>
      </w:divBdr>
    </w:div>
    <w:div w:id="1310598269">
      <w:bodyDiv w:val="1"/>
      <w:marLeft w:val="0"/>
      <w:marRight w:val="0"/>
      <w:marTop w:val="0"/>
      <w:marBottom w:val="0"/>
      <w:divBdr>
        <w:top w:val="none" w:sz="0" w:space="0" w:color="auto"/>
        <w:left w:val="none" w:sz="0" w:space="0" w:color="auto"/>
        <w:bottom w:val="none" w:sz="0" w:space="0" w:color="auto"/>
        <w:right w:val="none" w:sz="0" w:space="0" w:color="auto"/>
      </w:divBdr>
      <w:divsChild>
        <w:div w:id="1133064731">
          <w:marLeft w:val="0"/>
          <w:marRight w:val="0"/>
          <w:marTop w:val="0"/>
          <w:marBottom w:val="0"/>
          <w:divBdr>
            <w:top w:val="none" w:sz="0" w:space="0" w:color="auto"/>
            <w:left w:val="none" w:sz="0" w:space="0" w:color="auto"/>
            <w:bottom w:val="none" w:sz="0" w:space="0" w:color="auto"/>
            <w:right w:val="none" w:sz="0" w:space="0" w:color="auto"/>
          </w:divBdr>
        </w:div>
      </w:divsChild>
    </w:div>
    <w:div w:id="1345981264">
      <w:bodyDiv w:val="1"/>
      <w:marLeft w:val="0"/>
      <w:marRight w:val="0"/>
      <w:marTop w:val="0"/>
      <w:marBottom w:val="0"/>
      <w:divBdr>
        <w:top w:val="none" w:sz="0" w:space="0" w:color="auto"/>
        <w:left w:val="none" w:sz="0" w:space="0" w:color="auto"/>
        <w:bottom w:val="none" w:sz="0" w:space="0" w:color="auto"/>
        <w:right w:val="none" w:sz="0" w:space="0" w:color="auto"/>
      </w:divBdr>
    </w:div>
    <w:div w:id="1372799215">
      <w:bodyDiv w:val="1"/>
      <w:marLeft w:val="0"/>
      <w:marRight w:val="0"/>
      <w:marTop w:val="0"/>
      <w:marBottom w:val="0"/>
      <w:divBdr>
        <w:top w:val="none" w:sz="0" w:space="0" w:color="auto"/>
        <w:left w:val="none" w:sz="0" w:space="0" w:color="auto"/>
        <w:bottom w:val="none" w:sz="0" w:space="0" w:color="auto"/>
        <w:right w:val="none" w:sz="0" w:space="0" w:color="auto"/>
      </w:divBdr>
      <w:divsChild>
        <w:div w:id="1702826598">
          <w:marLeft w:val="0"/>
          <w:marRight w:val="0"/>
          <w:marTop w:val="0"/>
          <w:marBottom w:val="0"/>
          <w:divBdr>
            <w:top w:val="none" w:sz="0" w:space="0" w:color="auto"/>
            <w:left w:val="none" w:sz="0" w:space="0" w:color="auto"/>
            <w:bottom w:val="none" w:sz="0" w:space="0" w:color="auto"/>
            <w:right w:val="none" w:sz="0" w:space="0" w:color="auto"/>
          </w:divBdr>
        </w:div>
      </w:divsChild>
    </w:div>
    <w:div w:id="1379934508">
      <w:bodyDiv w:val="1"/>
      <w:marLeft w:val="0"/>
      <w:marRight w:val="0"/>
      <w:marTop w:val="0"/>
      <w:marBottom w:val="0"/>
      <w:divBdr>
        <w:top w:val="none" w:sz="0" w:space="0" w:color="auto"/>
        <w:left w:val="none" w:sz="0" w:space="0" w:color="auto"/>
        <w:bottom w:val="none" w:sz="0" w:space="0" w:color="auto"/>
        <w:right w:val="none" w:sz="0" w:space="0" w:color="auto"/>
      </w:divBdr>
      <w:divsChild>
        <w:div w:id="1599210802">
          <w:marLeft w:val="0"/>
          <w:marRight w:val="0"/>
          <w:marTop w:val="0"/>
          <w:marBottom w:val="0"/>
          <w:divBdr>
            <w:top w:val="none" w:sz="0" w:space="0" w:color="auto"/>
            <w:left w:val="none" w:sz="0" w:space="0" w:color="auto"/>
            <w:bottom w:val="none" w:sz="0" w:space="0" w:color="auto"/>
            <w:right w:val="none" w:sz="0" w:space="0" w:color="auto"/>
          </w:divBdr>
        </w:div>
      </w:divsChild>
    </w:div>
    <w:div w:id="1383671757">
      <w:bodyDiv w:val="1"/>
      <w:marLeft w:val="0"/>
      <w:marRight w:val="0"/>
      <w:marTop w:val="0"/>
      <w:marBottom w:val="0"/>
      <w:divBdr>
        <w:top w:val="none" w:sz="0" w:space="0" w:color="auto"/>
        <w:left w:val="none" w:sz="0" w:space="0" w:color="auto"/>
        <w:bottom w:val="none" w:sz="0" w:space="0" w:color="auto"/>
        <w:right w:val="none" w:sz="0" w:space="0" w:color="auto"/>
      </w:divBdr>
      <w:divsChild>
        <w:div w:id="702053837">
          <w:marLeft w:val="0"/>
          <w:marRight w:val="0"/>
          <w:marTop w:val="0"/>
          <w:marBottom w:val="0"/>
          <w:divBdr>
            <w:top w:val="none" w:sz="0" w:space="0" w:color="auto"/>
            <w:left w:val="none" w:sz="0" w:space="0" w:color="auto"/>
            <w:bottom w:val="none" w:sz="0" w:space="0" w:color="auto"/>
            <w:right w:val="none" w:sz="0" w:space="0" w:color="auto"/>
          </w:divBdr>
        </w:div>
      </w:divsChild>
    </w:div>
    <w:div w:id="1408771386">
      <w:bodyDiv w:val="1"/>
      <w:marLeft w:val="0"/>
      <w:marRight w:val="0"/>
      <w:marTop w:val="0"/>
      <w:marBottom w:val="0"/>
      <w:divBdr>
        <w:top w:val="none" w:sz="0" w:space="0" w:color="auto"/>
        <w:left w:val="none" w:sz="0" w:space="0" w:color="auto"/>
        <w:bottom w:val="none" w:sz="0" w:space="0" w:color="auto"/>
        <w:right w:val="none" w:sz="0" w:space="0" w:color="auto"/>
      </w:divBdr>
    </w:div>
    <w:div w:id="1425758732">
      <w:bodyDiv w:val="1"/>
      <w:marLeft w:val="0"/>
      <w:marRight w:val="0"/>
      <w:marTop w:val="0"/>
      <w:marBottom w:val="0"/>
      <w:divBdr>
        <w:top w:val="none" w:sz="0" w:space="0" w:color="auto"/>
        <w:left w:val="none" w:sz="0" w:space="0" w:color="auto"/>
        <w:bottom w:val="none" w:sz="0" w:space="0" w:color="auto"/>
        <w:right w:val="none" w:sz="0" w:space="0" w:color="auto"/>
      </w:divBdr>
    </w:div>
    <w:div w:id="1507669216">
      <w:bodyDiv w:val="1"/>
      <w:marLeft w:val="0"/>
      <w:marRight w:val="0"/>
      <w:marTop w:val="0"/>
      <w:marBottom w:val="0"/>
      <w:divBdr>
        <w:top w:val="none" w:sz="0" w:space="0" w:color="auto"/>
        <w:left w:val="none" w:sz="0" w:space="0" w:color="auto"/>
        <w:bottom w:val="none" w:sz="0" w:space="0" w:color="auto"/>
        <w:right w:val="none" w:sz="0" w:space="0" w:color="auto"/>
      </w:divBdr>
    </w:div>
    <w:div w:id="1513908499">
      <w:bodyDiv w:val="1"/>
      <w:marLeft w:val="0"/>
      <w:marRight w:val="0"/>
      <w:marTop w:val="0"/>
      <w:marBottom w:val="0"/>
      <w:divBdr>
        <w:top w:val="none" w:sz="0" w:space="0" w:color="auto"/>
        <w:left w:val="none" w:sz="0" w:space="0" w:color="auto"/>
        <w:bottom w:val="none" w:sz="0" w:space="0" w:color="auto"/>
        <w:right w:val="none" w:sz="0" w:space="0" w:color="auto"/>
      </w:divBdr>
      <w:divsChild>
        <w:div w:id="1441099960">
          <w:marLeft w:val="0"/>
          <w:marRight w:val="0"/>
          <w:marTop w:val="0"/>
          <w:marBottom w:val="0"/>
          <w:divBdr>
            <w:top w:val="none" w:sz="0" w:space="0" w:color="auto"/>
            <w:left w:val="none" w:sz="0" w:space="0" w:color="auto"/>
            <w:bottom w:val="none" w:sz="0" w:space="0" w:color="auto"/>
            <w:right w:val="none" w:sz="0" w:space="0" w:color="auto"/>
          </w:divBdr>
        </w:div>
      </w:divsChild>
    </w:div>
    <w:div w:id="1543707151">
      <w:bodyDiv w:val="1"/>
      <w:marLeft w:val="0"/>
      <w:marRight w:val="0"/>
      <w:marTop w:val="0"/>
      <w:marBottom w:val="0"/>
      <w:divBdr>
        <w:top w:val="none" w:sz="0" w:space="0" w:color="auto"/>
        <w:left w:val="none" w:sz="0" w:space="0" w:color="auto"/>
        <w:bottom w:val="none" w:sz="0" w:space="0" w:color="auto"/>
        <w:right w:val="none" w:sz="0" w:space="0" w:color="auto"/>
      </w:divBdr>
    </w:div>
    <w:div w:id="1551650001">
      <w:bodyDiv w:val="1"/>
      <w:marLeft w:val="0"/>
      <w:marRight w:val="0"/>
      <w:marTop w:val="0"/>
      <w:marBottom w:val="0"/>
      <w:divBdr>
        <w:top w:val="none" w:sz="0" w:space="0" w:color="auto"/>
        <w:left w:val="none" w:sz="0" w:space="0" w:color="auto"/>
        <w:bottom w:val="none" w:sz="0" w:space="0" w:color="auto"/>
        <w:right w:val="none" w:sz="0" w:space="0" w:color="auto"/>
      </w:divBdr>
      <w:divsChild>
        <w:div w:id="1574654821">
          <w:marLeft w:val="0"/>
          <w:marRight w:val="0"/>
          <w:marTop w:val="0"/>
          <w:marBottom w:val="0"/>
          <w:divBdr>
            <w:top w:val="none" w:sz="0" w:space="0" w:color="auto"/>
            <w:left w:val="none" w:sz="0" w:space="0" w:color="auto"/>
            <w:bottom w:val="none" w:sz="0" w:space="0" w:color="auto"/>
            <w:right w:val="none" w:sz="0" w:space="0" w:color="auto"/>
          </w:divBdr>
        </w:div>
      </w:divsChild>
    </w:div>
    <w:div w:id="1575896013">
      <w:bodyDiv w:val="1"/>
      <w:marLeft w:val="0"/>
      <w:marRight w:val="0"/>
      <w:marTop w:val="0"/>
      <w:marBottom w:val="0"/>
      <w:divBdr>
        <w:top w:val="none" w:sz="0" w:space="0" w:color="auto"/>
        <w:left w:val="none" w:sz="0" w:space="0" w:color="auto"/>
        <w:bottom w:val="none" w:sz="0" w:space="0" w:color="auto"/>
        <w:right w:val="none" w:sz="0" w:space="0" w:color="auto"/>
      </w:divBdr>
      <w:divsChild>
        <w:div w:id="198934489">
          <w:marLeft w:val="0"/>
          <w:marRight w:val="0"/>
          <w:marTop w:val="0"/>
          <w:marBottom w:val="0"/>
          <w:divBdr>
            <w:top w:val="none" w:sz="0" w:space="0" w:color="auto"/>
            <w:left w:val="none" w:sz="0" w:space="0" w:color="auto"/>
            <w:bottom w:val="none" w:sz="0" w:space="0" w:color="auto"/>
            <w:right w:val="none" w:sz="0" w:space="0" w:color="auto"/>
          </w:divBdr>
        </w:div>
      </w:divsChild>
    </w:div>
    <w:div w:id="1612669373">
      <w:bodyDiv w:val="1"/>
      <w:marLeft w:val="0"/>
      <w:marRight w:val="0"/>
      <w:marTop w:val="0"/>
      <w:marBottom w:val="0"/>
      <w:divBdr>
        <w:top w:val="none" w:sz="0" w:space="0" w:color="auto"/>
        <w:left w:val="none" w:sz="0" w:space="0" w:color="auto"/>
        <w:bottom w:val="none" w:sz="0" w:space="0" w:color="auto"/>
        <w:right w:val="none" w:sz="0" w:space="0" w:color="auto"/>
      </w:divBdr>
      <w:divsChild>
        <w:div w:id="547034973">
          <w:marLeft w:val="0"/>
          <w:marRight w:val="0"/>
          <w:marTop w:val="0"/>
          <w:marBottom w:val="0"/>
          <w:divBdr>
            <w:top w:val="none" w:sz="0" w:space="0" w:color="auto"/>
            <w:left w:val="none" w:sz="0" w:space="0" w:color="auto"/>
            <w:bottom w:val="none" w:sz="0" w:space="0" w:color="auto"/>
            <w:right w:val="none" w:sz="0" w:space="0" w:color="auto"/>
          </w:divBdr>
        </w:div>
      </w:divsChild>
    </w:div>
    <w:div w:id="1631208249">
      <w:bodyDiv w:val="1"/>
      <w:marLeft w:val="0"/>
      <w:marRight w:val="0"/>
      <w:marTop w:val="0"/>
      <w:marBottom w:val="0"/>
      <w:divBdr>
        <w:top w:val="none" w:sz="0" w:space="0" w:color="auto"/>
        <w:left w:val="none" w:sz="0" w:space="0" w:color="auto"/>
        <w:bottom w:val="none" w:sz="0" w:space="0" w:color="auto"/>
        <w:right w:val="none" w:sz="0" w:space="0" w:color="auto"/>
      </w:divBdr>
      <w:divsChild>
        <w:div w:id="126631983">
          <w:marLeft w:val="0"/>
          <w:marRight w:val="0"/>
          <w:marTop w:val="0"/>
          <w:marBottom w:val="0"/>
          <w:divBdr>
            <w:top w:val="none" w:sz="0" w:space="0" w:color="auto"/>
            <w:left w:val="none" w:sz="0" w:space="0" w:color="auto"/>
            <w:bottom w:val="none" w:sz="0" w:space="0" w:color="auto"/>
            <w:right w:val="none" w:sz="0" w:space="0" w:color="auto"/>
          </w:divBdr>
        </w:div>
      </w:divsChild>
    </w:div>
    <w:div w:id="1634409068">
      <w:bodyDiv w:val="1"/>
      <w:marLeft w:val="0"/>
      <w:marRight w:val="0"/>
      <w:marTop w:val="0"/>
      <w:marBottom w:val="0"/>
      <w:divBdr>
        <w:top w:val="none" w:sz="0" w:space="0" w:color="auto"/>
        <w:left w:val="none" w:sz="0" w:space="0" w:color="auto"/>
        <w:bottom w:val="none" w:sz="0" w:space="0" w:color="auto"/>
        <w:right w:val="none" w:sz="0" w:space="0" w:color="auto"/>
      </w:divBdr>
    </w:div>
    <w:div w:id="1636908061">
      <w:bodyDiv w:val="1"/>
      <w:marLeft w:val="0"/>
      <w:marRight w:val="0"/>
      <w:marTop w:val="0"/>
      <w:marBottom w:val="0"/>
      <w:divBdr>
        <w:top w:val="none" w:sz="0" w:space="0" w:color="auto"/>
        <w:left w:val="none" w:sz="0" w:space="0" w:color="auto"/>
        <w:bottom w:val="none" w:sz="0" w:space="0" w:color="auto"/>
        <w:right w:val="none" w:sz="0" w:space="0" w:color="auto"/>
      </w:divBdr>
    </w:div>
    <w:div w:id="1653172535">
      <w:bodyDiv w:val="1"/>
      <w:marLeft w:val="0"/>
      <w:marRight w:val="0"/>
      <w:marTop w:val="0"/>
      <w:marBottom w:val="0"/>
      <w:divBdr>
        <w:top w:val="none" w:sz="0" w:space="0" w:color="auto"/>
        <w:left w:val="none" w:sz="0" w:space="0" w:color="auto"/>
        <w:bottom w:val="none" w:sz="0" w:space="0" w:color="auto"/>
        <w:right w:val="none" w:sz="0" w:space="0" w:color="auto"/>
      </w:divBdr>
    </w:div>
    <w:div w:id="1666278766">
      <w:bodyDiv w:val="1"/>
      <w:marLeft w:val="0"/>
      <w:marRight w:val="0"/>
      <w:marTop w:val="0"/>
      <w:marBottom w:val="0"/>
      <w:divBdr>
        <w:top w:val="none" w:sz="0" w:space="0" w:color="auto"/>
        <w:left w:val="none" w:sz="0" w:space="0" w:color="auto"/>
        <w:bottom w:val="none" w:sz="0" w:space="0" w:color="auto"/>
        <w:right w:val="none" w:sz="0" w:space="0" w:color="auto"/>
      </w:divBdr>
      <w:divsChild>
        <w:div w:id="796800630">
          <w:marLeft w:val="0"/>
          <w:marRight w:val="0"/>
          <w:marTop w:val="0"/>
          <w:marBottom w:val="0"/>
          <w:divBdr>
            <w:top w:val="none" w:sz="0" w:space="0" w:color="auto"/>
            <w:left w:val="none" w:sz="0" w:space="0" w:color="auto"/>
            <w:bottom w:val="none" w:sz="0" w:space="0" w:color="auto"/>
            <w:right w:val="none" w:sz="0" w:space="0" w:color="auto"/>
          </w:divBdr>
        </w:div>
      </w:divsChild>
    </w:div>
    <w:div w:id="1668096680">
      <w:bodyDiv w:val="1"/>
      <w:marLeft w:val="0"/>
      <w:marRight w:val="0"/>
      <w:marTop w:val="0"/>
      <w:marBottom w:val="0"/>
      <w:divBdr>
        <w:top w:val="none" w:sz="0" w:space="0" w:color="auto"/>
        <w:left w:val="none" w:sz="0" w:space="0" w:color="auto"/>
        <w:bottom w:val="none" w:sz="0" w:space="0" w:color="auto"/>
        <w:right w:val="none" w:sz="0" w:space="0" w:color="auto"/>
      </w:divBdr>
      <w:divsChild>
        <w:div w:id="1098217329">
          <w:marLeft w:val="0"/>
          <w:marRight w:val="0"/>
          <w:marTop w:val="0"/>
          <w:marBottom w:val="0"/>
          <w:divBdr>
            <w:top w:val="none" w:sz="0" w:space="0" w:color="auto"/>
            <w:left w:val="none" w:sz="0" w:space="0" w:color="auto"/>
            <w:bottom w:val="none" w:sz="0" w:space="0" w:color="auto"/>
            <w:right w:val="none" w:sz="0" w:space="0" w:color="auto"/>
          </w:divBdr>
        </w:div>
      </w:divsChild>
    </w:div>
    <w:div w:id="1670057225">
      <w:bodyDiv w:val="1"/>
      <w:marLeft w:val="0"/>
      <w:marRight w:val="0"/>
      <w:marTop w:val="0"/>
      <w:marBottom w:val="0"/>
      <w:divBdr>
        <w:top w:val="none" w:sz="0" w:space="0" w:color="auto"/>
        <w:left w:val="none" w:sz="0" w:space="0" w:color="auto"/>
        <w:bottom w:val="none" w:sz="0" w:space="0" w:color="auto"/>
        <w:right w:val="none" w:sz="0" w:space="0" w:color="auto"/>
      </w:divBdr>
      <w:divsChild>
        <w:div w:id="357506303">
          <w:marLeft w:val="0"/>
          <w:marRight w:val="0"/>
          <w:marTop w:val="0"/>
          <w:marBottom w:val="0"/>
          <w:divBdr>
            <w:top w:val="none" w:sz="0" w:space="0" w:color="auto"/>
            <w:left w:val="none" w:sz="0" w:space="0" w:color="auto"/>
            <w:bottom w:val="none" w:sz="0" w:space="0" w:color="auto"/>
            <w:right w:val="none" w:sz="0" w:space="0" w:color="auto"/>
          </w:divBdr>
        </w:div>
      </w:divsChild>
    </w:div>
    <w:div w:id="1678800547">
      <w:bodyDiv w:val="1"/>
      <w:marLeft w:val="0"/>
      <w:marRight w:val="0"/>
      <w:marTop w:val="0"/>
      <w:marBottom w:val="0"/>
      <w:divBdr>
        <w:top w:val="none" w:sz="0" w:space="0" w:color="auto"/>
        <w:left w:val="none" w:sz="0" w:space="0" w:color="auto"/>
        <w:bottom w:val="none" w:sz="0" w:space="0" w:color="auto"/>
        <w:right w:val="none" w:sz="0" w:space="0" w:color="auto"/>
      </w:divBdr>
    </w:div>
    <w:div w:id="171947798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85396">
      <w:bodyDiv w:val="1"/>
      <w:marLeft w:val="0"/>
      <w:marRight w:val="0"/>
      <w:marTop w:val="0"/>
      <w:marBottom w:val="0"/>
      <w:divBdr>
        <w:top w:val="none" w:sz="0" w:space="0" w:color="auto"/>
        <w:left w:val="none" w:sz="0" w:space="0" w:color="auto"/>
        <w:bottom w:val="none" w:sz="0" w:space="0" w:color="auto"/>
        <w:right w:val="none" w:sz="0" w:space="0" w:color="auto"/>
      </w:divBdr>
    </w:div>
    <w:div w:id="1773741395">
      <w:bodyDiv w:val="1"/>
      <w:marLeft w:val="0"/>
      <w:marRight w:val="0"/>
      <w:marTop w:val="0"/>
      <w:marBottom w:val="0"/>
      <w:divBdr>
        <w:top w:val="none" w:sz="0" w:space="0" w:color="auto"/>
        <w:left w:val="none" w:sz="0" w:space="0" w:color="auto"/>
        <w:bottom w:val="none" w:sz="0" w:space="0" w:color="auto"/>
        <w:right w:val="none" w:sz="0" w:space="0" w:color="auto"/>
      </w:divBdr>
    </w:div>
    <w:div w:id="1791435459">
      <w:bodyDiv w:val="1"/>
      <w:marLeft w:val="0"/>
      <w:marRight w:val="0"/>
      <w:marTop w:val="0"/>
      <w:marBottom w:val="0"/>
      <w:divBdr>
        <w:top w:val="none" w:sz="0" w:space="0" w:color="auto"/>
        <w:left w:val="none" w:sz="0" w:space="0" w:color="auto"/>
        <w:bottom w:val="none" w:sz="0" w:space="0" w:color="auto"/>
        <w:right w:val="none" w:sz="0" w:space="0" w:color="auto"/>
      </w:divBdr>
    </w:div>
    <w:div w:id="1848061332">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03924180">
      <w:bodyDiv w:val="1"/>
      <w:marLeft w:val="0"/>
      <w:marRight w:val="0"/>
      <w:marTop w:val="0"/>
      <w:marBottom w:val="0"/>
      <w:divBdr>
        <w:top w:val="none" w:sz="0" w:space="0" w:color="auto"/>
        <w:left w:val="none" w:sz="0" w:space="0" w:color="auto"/>
        <w:bottom w:val="none" w:sz="0" w:space="0" w:color="auto"/>
        <w:right w:val="none" w:sz="0" w:space="0" w:color="auto"/>
      </w:divBdr>
      <w:divsChild>
        <w:div w:id="1025059009">
          <w:marLeft w:val="0"/>
          <w:marRight w:val="0"/>
          <w:marTop w:val="0"/>
          <w:marBottom w:val="0"/>
          <w:divBdr>
            <w:top w:val="none" w:sz="0" w:space="0" w:color="auto"/>
            <w:left w:val="none" w:sz="0" w:space="0" w:color="auto"/>
            <w:bottom w:val="none" w:sz="0" w:space="0" w:color="auto"/>
            <w:right w:val="none" w:sz="0" w:space="0" w:color="auto"/>
          </w:divBdr>
        </w:div>
      </w:divsChild>
    </w:div>
    <w:div w:id="2012683392">
      <w:bodyDiv w:val="1"/>
      <w:marLeft w:val="0"/>
      <w:marRight w:val="0"/>
      <w:marTop w:val="0"/>
      <w:marBottom w:val="0"/>
      <w:divBdr>
        <w:top w:val="none" w:sz="0" w:space="0" w:color="auto"/>
        <w:left w:val="none" w:sz="0" w:space="0" w:color="auto"/>
        <w:bottom w:val="none" w:sz="0" w:space="0" w:color="auto"/>
        <w:right w:val="none" w:sz="0" w:space="0" w:color="auto"/>
      </w:divBdr>
      <w:divsChild>
        <w:div w:id="1565018821">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394786">
      <w:bodyDiv w:val="1"/>
      <w:marLeft w:val="0"/>
      <w:marRight w:val="0"/>
      <w:marTop w:val="0"/>
      <w:marBottom w:val="0"/>
      <w:divBdr>
        <w:top w:val="none" w:sz="0" w:space="0" w:color="auto"/>
        <w:left w:val="none" w:sz="0" w:space="0" w:color="auto"/>
        <w:bottom w:val="none" w:sz="0" w:space="0" w:color="auto"/>
        <w:right w:val="none" w:sz="0" w:space="0" w:color="auto"/>
      </w:divBdr>
    </w:div>
    <w:div w:id="2130855803">
      <w:bodyDiv w:val="1"/>
      <w:marLeft w:val="0"/>
      <w:marRight w:val="0"/>
      <w:marTop w:val="0"/>
      <w:marBottom w:val="0"/>
      <w:divBdr>
        <w:top w:val="none" w:sz="0" w:space="0" w:color="auto"/>
        <w:left w:val="none" w:sz="0" w:space="0" w:color="auto"/>
        <w:bottom w:val="none" w:sz="0" w:space="0" w:color="auto"/>
        <w:right w:val="none" w:sz="0" w:space="0" w:color="auto"/>
      </w:divBdr>
      <w:divsChild>
        <w:div w:id="1415200939">
          <w:marLeft w:val="0"/>
          <w:marRight w:val="0"/>
          <w:marTop w:val="0"/>
          <w:marBottom w:val="0"/>
          <w:divBdr>
            <w:top w:val="none" w:sz="0" w:space="0" w:color="auto"/>
            <w:left w:val="none" w:sz="0" w:space="0" w:color="auto"/>
            <w:bottom w:val="none" w:sz="0" w:space="0" w:color="auto"/>
            <w:right w:val="none" w:sz="0" w:space="0" w:color="auto"/>
          </w:divBdr>
        </w:div>
      </w:divsChild>
    </w:div>
    <w:div w:id="2142727912">
      <w:bodyDiv w:val="1"/>
      <w:marLeft w:val="0"/>
      <w:marRight w:val="0"/>
      <w:marTop w:val="0"/>
      <w:marBottom w:val="0"/>
      <w:divBdr>
        <w:top w:val="none" w:sz="0" w:space="0" w:color="auto"/>
        <w:left w:val="none" w:sz="0" w:space="0" w:color="auto"/>
        <w:bottom w:val="none" w:sz="0" w:space="0" w:color="auto"/>
        <w:right w:val="none" w:sz="0" w:space="0" w:color="auto"/>
      </w:divBdr>
      <w:divsChild>
        <w:div w:id="1448112853">
          <w:marLeft w:val="0"/>
          <w:marRight w:val="0"/>
          <w:marTop w:val="0"/>
          <w:marBottom w:val="0"/>
          <w:divBdr>
            <w:top w:val="none" w:sz="0" w:space="0" w:color="auto"/>
            <w:left w:val="none" w:sz="0" w:space="0" w:color="auto"/>
            <w:bottom w:val="none" w:sz="0" w:space="0" w:color="auto"/>
            <w:right w:val="none" w:sz="0" w:space="0" w:color="auto"/>
          </w:divBdr>
        </w:div>
      </w:divsChild>
    </w:div>
    <w:div w:id="2147384358">
      <w:bodyDiv w:val="1"/>
      <w:marLeft w:val="0"/>
      <w:marRight w:val="0"/>
      <w:marTop w:val="0"/>
      <w:marBottom w:val="0"/>
      <w:divBdr>
        <w:top w:val="none" w:sz="0" w:space="0" w:color="auto"/>
        <w:left w:val="none" w:sz="0" w:space="0" w:color="auto"/>
        <w:bottom w:val="none" w:sz="0" w:space="0" w:color="auto"/>
        <w:right w:val="none" w:sz="0" w:space="0" w:color="auto"/>
      </w:divBdr>
      <w:divsChild>
        <w:div w:id="880434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image" Target="media/image3.png"/><Relationship Id="rId26" Type="http://schemas.openxmlformats.org/officeDocument/2006/relationships/hyperlink" Target="https://my.clevelandclinic.org/health/diseases/rape-trauma-syndrome" TargetMode="External"/><Relationship Id="rId39" Type="http://schemas.openxmlformats.org/officeDocument/2006/relationships/hyperlink" Target="https://www.gov.uk/government/publications/operation-soteria-year-one-report/operation-soteria-bluestone-year-one-report-accessible-version" TargetMode="External"/><Relationship Id="rId21" Type="http://schemas.openxmlformats.org/officeDocument/2006/relationships/footer" Target="footer1.xml"/><Relationship Id="rId34" Type="http://schemas.openxmlformats.org/officeDocument/2006/relationships/hyperlink" Target="https://sarchelp.co.uk/medical-staff/timescales-forensic-examination/"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2.xml"/><Relationship Id="rId29" Type="http://schemas.openxmlformats.org/officeDocument/2006/relationships/hyperlink" Target="https://www.southwalescommissioner.org.uk/violence-against-women-girl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s://www.ncdv.org.uk/domestic-abuse-statistics-uk/" TargetMode="External"/><Relationship Id="rId37" Type="http://schemas.openxmlformats.org/officeDocument/2006/relationships/hyperlink" Target="https://www.dashriskchecklist.com/about" TargetMode="External"/><Relationship Id="rId40" Type="http://schemas.openxmlformats.org/officeDocument/2006/relationships/hyperlink" Target="https://valedas.org/" TargetMode="Externa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eader" Target="header3.xml"/><Relationship Id="rId28" Type="http://schemas.openxmlformats.org/officeDocument/2006/relationships/hyperlink" Target="https://www.cps.gov.uk/publication/rape-and-serious-sexual-offences-rasso-2025" TargetMode="External"/><Relationship Id="rId36" Type="http://schemas.openxmlformats.org/officeDocument/2006/relationships/hyperlink" Target="https://rapecrisis.org.uk/get-informed/statistics-sexual-violence/" TargetMode="External"/><Relationship Id="rId10" Type="http://schemas.openxmlformats.org/officeDocument/2006/relationships/endnotes" Target="endnotes.xml"/><Relationship Id="rId19" Type="http://schemas.openxmlformats.org/officeDocument/2006/relationships/header" Target="header1.xml"/><Relationship Id="rId31" Type="http://schemas.openxmlformats.org/officeDocument/2006/relationships/hyperlink" Target="https://clok.uclan.ac.uk/21654/8/21654.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2.xml"/><Relationship Id="rId27" Type="http://schemas.openxmlformats.org/officeDocument/2006/relationships/hyperlink" Target="https://www.college.police.uk/app/national-decision-model" TargetMode="External"/><Relationship Id="rId30" Type="http://schemas.openxmlformats.org/officeDocument/2006/relationships/hyperlink" Target="https://popcenter.asu.edu/content/analyzing-repeat-victimization" TargetMode="External"/><Relationship Id="rId35" Type="http://schemas.openxmlformats.org/officeDocument/2006/relationships/hyperlink" Target="https://www.npcc.police.uk/our-work/violence-against-women-and-girls/operation-soteria/"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customXml" Target="ink/ink2.xml"/><Relationship Id="rId25" Type="http://schemas.openxmlformats.org/officeDocument/2006/relationships/hyperlink" Target="https://asana.com/resources/eisenhower-matrix" TargetMode="External"/><Relationship Id="rId33" Type="http://schemas.openxmlformats.org/officeDocument/2006/relationships/hyperlink" Target="https://www.newpathways.org.uk/" TargetMode="External"/><Relationship Id="rId38" Type="http://schemas.openxmlformats.org/officeDocument/2006/relationships/hyperlink" Target="https://rise-cardiff.cymru/about-u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32:56.817"/>
    </inkml:context>
    <inkml:brush xml:id="br0">
      <inkml:brushProperty name="width" value="0.035" units="cm"/>
      <inkml:brushProperty name="height" value="0.035" units="cm"/>
    </inkml:brush>
  </inkml:definitions>
  <inkml:trace contextRef="#ctx0" brushRef="#br0">37 929 24575,'0'0'0,"0"0"0,0 0 0,0 0 0,-11-12 0,8 9 0,1 1 0,0-1 0,-1 0 0,1 0 0,0-1 0,1 1 0,-1 0 0,0-1 0,1 1 0,0-1 0,0 1 0,0-1 0,0 1 0,1-1 0,-1 0 0,1 0 0,0-6 0,2-4 0,0 1 0,1-1 0,7-21 0,-7 25 0,19-57 0,3 1 0,3 1 0,2 2 0,50-77 0,-75 132 0,13-18 0,-17 25 0,0 0 0,-1 0 0,1 0 0,0 0 0,0 0 0,0 0 0,0 0 0,0 1 0,1-1 0,-1 0 0,0 0 0,0 1 0,0-1 0,1 1 0,-1-1 0,2 0 0,-2 2 0,0-1 0,-1 1 0,0-1 0,1 1 0,-1-1 0,1 1 0,-1 0 0,0-1 0,1 1 0,-1-1 0,0 1 0,1 0 0,-1-1 0,0 1 0,0 0 0,0-1 0,0 1 0,0 0 0,0 0 0,0-1 0,0 1 0,0 0 0,0-1 0,0 1 0,0 0 0,0-1 0,0 1 0,-1 0 0,1 2 0,-11 84 0,-35 135 0,32-163 0,-30 122 0,44-181 0,0 1 0,-1-1 0,1 0 0,0 0 0,0 1 0,0-1 0,0 0 0,0 0 0,0 1 0,0-1 0,0 0 0,0 1 0,0-1 0,0 0 0,0 0 0,0 1 0,0-1 0,0 0 0,0 0 0,0 1 0,0-1 0,1 0 0,-1 0 0,0 1 0,0-1 0,0 0 0,0 0 0,0 1 0,1-1 0,-1 0 0,0 0 0,0 0 0,1 1 0,9-5 0,16-18 0,-20 17 0,28-27 0,-17 16 0,0 1 0,0 0 0,36-22 0,-52 37 0,0-1 0,-1 1 0,1-1 0,0 1 0,0-1 0,0 1 0,0-1 0,0 1 0,0 0 0,0 0 0,0-1 0,0 1 0,0 0 0,0 0 0,0 0 0,0 0 0,0 0 0,0 0 0,0 0 0,0 1 0,0-1 0,-1 0 0,1 0 0,0 1 0,0-1 0,0 1 0,0-1 0,0 1 0,0-1 0,0 1 0,-1-1 0,1 1 0,0 0 0,-1-1 0,1 1 0,0 0 0,-1 0 0,1-1 0,-1 1 0,1 0 0,-1 0 0,1 0 0,0 2 0,1 3 0,0 1 0,-1 0 0,0 1 0,0-1 0,0 7 0,0-6 0,2 40 0,-3-29 0,1 0 0,1 0 0,0 0 0,2 0 0,8 29 0,-11-47 0,-1 0 0,0 0 0,1 0 0,-1 0 0,0 0 0,1 0 0,-1 0 0,1 0 0,0 0 0,-1 0 0,1-1 0,0 1 0,-1 0 0,1 0 0,0-1 0,0 1 0,0 0 0,0-1 0,-1 1 0,1-1 0,0 1 0,0-1 0,0 1 0,0-1 0,0 0 0,1 1 0,-1-1 0,0 0 0,0 0 0,0 0 0,0 0 0,0 0 0,0 0 0,0 0 0,0 0 0,0 0 0,0-1 0,0 1 0,0 0 0,0-1 0,0 1 0,0-1 0,0 1 0,0-1 0,2 0 0,3-4 0,0 0 0,0 0 0,-1 0 0,1-1 0,5-7 0,18-26 0,41-75 0,11-16 0,-80 129 0,0 0 0,-1-1 0,1 1 0,0 0 0,0 0 0,0 0 0,0 0 0,0 0 0,0 0 0,0 0 0,1 1 0,-1-1 0,0 0 0,2 0 0,-3 1 0,0 0 0,1 0 0,-1 1 0,0-1 0,1 0 0,-1 0 0,0 1 0,0-1 0,1 0 0,-1 1 0,0-1 0,0 0 0,0 0 0,1 1 0,-1-1 0,0 0 0,0 1 0,0-1 0,0 1 0,0-1 0,0 0 0,0 1 0,0-1 0,0 0 0,0 1 0,0-1 0,0 1 0,0-1 0,0 0 0,0 1 0,0 0 0,-8 44 0,7-40 0,-11 57 0,225-427 0,-169 299 0,3 3 0,3 1 0,77-73 0,-111 119 0,1 0 0,1 2 0,0 0 0,1 1 0,0 1 0,26-12 0,-42 23 0,1-1 0,-1 1 0,1 0 0,0 0 0,-1 0 0,1 0 0,0 0 0,-1 1 0,1 0 0,0 0 0,0 0 0,0 0 0,-1 0 0,1 1 0,0 0 0,0 0 0,-1 0 0,7 3 0,-7-2 0,0 0 0,0 1 0,0-1 0,0 1 0,-1 0 0,1 0 0,-1 0 0,0 0 0,0 0 0,0 1 0,0-1 0,-1 0 0,1 1 0,-1 0 0,0-1 0,0 1 0,0 0 0,-1 0 0,1 3 0,1 15 0,0 0 0,-2 1 0,0-1 0,-2 0 0,-8 44 0,-39 108 0,22-96 0,-41 84 0,46-117 0,-3-1 0,-1-2 0,-36 45 0,52-73 0,-1-2 0,-1 0 0,0 0 0,-1-1 0,-27 18 0,36-26 0,1-1 0,-1 0 0,0 0 0,0-1 0,-1 1 0,1-1 0,0 0 0,0 0 0,-1-1 0,1 1 0,0-1 0,-5 0 0,6 0 0,0-1 0,0 0 0,0 1 0,0-1 0,0-1 0,1 1 0,-1 0 0,0-1 0,1 1 0,-1-1 0,1 0 0,-1 0 0,1 0 0,0 0 0,0 0 0,0 0 0,0 0 0,0-1 0,-2-3 0,1-1 0,-1 0 0,1 0 0,1 0 0,-1 0 0,1-1 0,0 1 0,1-1 0,0 1 0,0-1 0,0 1 0,1-1 0,1 0 0,-1 0 0,3-10 0,1-2 0,0-1 0,2 1 0,1-1 0,9-19 0,-5 15 0,1 1 0,2 1 0,23-33 0,-29 45 0,1 0 0,1 1 0,0 0 0,0 0 0,1 1 0,0 1 0,1 0 0,17-10 0,-25 16 0,0 0 0,0 0 0,0 1 0,0-1 0,1 1 0,-1 0 0,0 1 0,1-1 0,-1 1 0,0-1 0,1 1 0,-1 1 0,0-1 0,1 0 0,-1 1 0,0 0 0,6 2 0,-4 0 0,0 0 0,-1 0 0,0 0 0,0 1 0,0-1 0,0 1 0,0 0 0,-1 1 0,0-1 0,8 11 0,2 8 0,-1 0 0,-1 1 0,-1 0 0,12 39 0,-20-55 0,12 38 0,-7-20 0,1 0 0,17 32 0,-26-57 0,1 1 0,0 0 0,0-1 0,0 1 0,0 0 0,1-1 0,-1 0 0,0 1 0,1-1 0,-1 0 0,1 1 0,-1-1 0,1 0 0,-1 0 0,5 1 0,-5-1 0,0-1 0,1 0 0,-1 0 0,0 0 0,1 0 0,-1 0 0,0 0 0,1 0 0,-1 0 0,1-1 0,-1 1 0,0 0 0,1-1 0,-1 1 0,0-1 0,0 0 0,2 0 0,4-4 0,-1-1 0,0 1 0,0-1 0,0-1 0,9-12 0,50-73 0,21-27 0,-82 113 0,1 1 0,0 0 0,0 0 0,0 1 0,11-8 0,-15 11 0,0 1 0,1-1 0,-1 0 0,0 1 0,1-1 0,-1 1 0,1-1 0,-1 1 0,1 0 0,-1 0 0,1 0 0,-1 0 0,1 0 0,-1 0 0,1 0 0,-1 0 0,1 0 0,-1 1 0,1-1 0,-1 0 0,0 1 0,1 0 0,-1-1 0,1 1 0,-1 0 0,0-1 0,0 1 0,1 0 0,-1 0 0,0 0 0,0 0 0,1 2 0,4 4 0,-1 0 0,-1-1 0,1 2 0,-1-1 0,-1 0 0,1 1 0,2 9 0,14 61 0,-14-49 0,2 3 0,17 64 0,-24-94 0,0 3 0,1-1 0,0 1 0,0-1 0,0 1 0,3 4 0,-5-9 0,1 1 0,-1 0 0,1-1 0,0 1 0,-1 0 0,1-1 0,-1 1 0,1-1 0,0 1 0,0-1 0,-1 1 0,1-1 0,0 0 0,0 1 0,-1-1 0,1 0 0,0 1 0,0-1 0,0 0 0,0 0 0,-1 0 0,1 0 0,0 0 0,0 0 0,0 0 0,0 0 0,-1 0 0,1 0 0,0-1 0,0 1 0,0 0 0,0 0 0,-1-1 0,1 1 0,0-1 0,1 0 0,3-2 0,0-1 0,-1 0 0,1 0 0,-1-1 0,1 0 0,-1 1 0,0-1 0,3-7 0,29-53 0,-22 38 0,107-219 0,30-56 0,-140 281 0,26-42 0,-34 58 0,1 0 0,-1 0 0,1 0 0,0 1 0,1-1 0,-1 1 0,1 0 0,7-4 0,-11 7 0,0 1 0,0-1 0,0 1 0,0 0 0,0-1 0,0 1 0,0 0 0,0-1 0,0 1 0,0 0 0,0 0 0,0 0 0,0 0 0,0 0 0,0 0 0,0 0 0,0 1 0,0-1 0,0 0 0,0 0 0,0 1 0,0-1 0,0 1 0,0-1 0,0 1 0,-1-1 0,1 1 0,0-1 0,0 1 0,0 0 0,-1 0 0,1-1 0,1 3 0,2 3 0,0 0 0,0 1 0,0 0 0,-1-1 0,0 2 0,0-1 0,3 14 0,9 64 0,-11-59 0,16 119-1365,-4-2-5461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0:32:59.916"/>
    </inkml:context>
    <inkml:brush xml:id="br0">
      <inkml:brushProperty name="width" value="0.035" units="cm"/>
      <inkml:brushProperty name="height" value="0.035" units="cm"/>
    </inkml:brush>
  </inkml:definitions>
  <inkml:trace contextRef="#ctx0" brushRef="#br0">7 1502 24575,'-2'-4'0,"1"0"0,0 0 0,0 0 0,1 0 0,-1-1 0,1 1 0,0 0 0,0-1 0,0 1 0,0 0 0,3-9 0,15-48 0,-14 48 0,23-57 0,3 2 0,3 1 0,3 1 0,2 2 0,49-59 0,-84 118 0,11-13 0,-14 17 0,1 1 0,-1-1 0,1 0 0,-1 1 0,1-1 0,-1 1 0,1-1 0,0 1 0,-1-1 0,1 1 0,0-1 0,-1 1 0,1-1 0,0 1 0,-1 0 0,1 0 0,0-1 0,0 1 0,1 0 0,-2 1 0,1-1 0,-1 1 0,1 0 0,-1-1 0,0 1 0,1 0 0,-1 0 0,0-1 0,0 1 0,1 0 0,-1 0 0,0-1 0,0 1 0,0 0 0,0 0 0,0 0 0,0-1 0,0 1 0,0 0 0,-1 1 0,-1 22 0,1-18 0,-20 127 0,-6 46 0,27-179 0,1-1 0,-1 1 0,0 0 0,0 0 0,0 0 0,0 0 0,1 0 0,-1 0 0,0 0 0,0-1 0,0 1 0,1 0 0,-1 0 0,0 0 0,0 0 0,0 0 0,1 0 0,-1 0 0,0 0 0,0 0 0,0 0 0,1 0 0,-1 0 0,0 0 0,0 0 0,0 0 0,1 0 0,-1 0 0,0 0 0,0 1 0,0-1 0,1 0 0,-1 0 0,0 0 0,0 0 0,0 0 0,0 0 0,0 1 0,1-1 0,-1 0 0,0 0 0,0 0 0,0 0 0,0 1 0,0-1 0,0 0 0,0 0 0,1 0 0,-1 1 0,0-1 0,0 0 0,0 0 0,0 0 0,0 1 0,0-1 0,0 0 0,16-21 0,-13 17 0,56-83 0,-27 38 0,63-74 0,-94 122 0,0-1 0,0 1 0,0 0 0,0 0 0,0 0 0,1 0 0,-1 0 0,0 0 0,1 0 0,-1 0 0,1 0 0,-1 0 0,1 1 0,-1-1 0,1 1 0,2-1 0,-3 1 0,0 1 0,-1-1 0,1 1 0,0-1 0,-1 1 0,1 0 0,0-1 0,-1 1 0,1 0 0,-1-1 0,1 1 0,-1 0 0,1 0 0,-1 0 0,1-1 0,-1 1 0,0 0 0,1 0 0,-1 0 0,0 0 0,0 0 0,0 0 0,0 0 0,0 0 0,0-1 0,0 1 0,0 0 0,0 0 0,-1 1 0,1 25 0,-8 43 0,5-50 0,0 0 0,2 0 0,0 0 0,3 28 0,-2-47 0,0 0 0,0-1 0,0 1 0,0 0 0,0-1 0,1 1 0,-1-1 0,0 1 0,1 0 0,-1-1 0,0 1 0,1-1 0,-1 1 0,0-1 0,1 1 0,-1-1 0,1 1 0,-1-1 0,1 0 0,-1 1 0,1-1 0,0 1 0,-1-1 0,1 0 0,-1 0 0,1 1 0,0-1 0,-1 0 0,1 0 0,-1 0 0,1 0 0,0 0 0,-1 0 0,1 0 0,0 0 0,-1 0 0,1 0 0,0 0 0,0 0 0,32-11 0,-16 4 0,-15 7 0,0-1 0,0 1 0,0-1 0,0 1 0,0 0 0,1 0 0,-1 0 0,0 0 0,0 1 0,0-1 0,0 0 0,1 1 0,-1-1 0,0 1 0,0 0 0,0 0 0,0 0 0,0 0 0,2 1 0,-2 1 0,0-1 0,1 0 0,-1 1 0,0-1 0,0 1 0,0 0 0,0 0 0,-1 0 0,1 0 0,-1 0 0,2 4 0,0 7 0,0-1 0,0 1 0,-1 0 0,0 25 0,-3-6 0,-1 1 0,-2-1 0,-7 34 0,21-103 0,1 1 0,20-45 0,-19 51 0,55-122-129,5 3 0,8 3 0,5 4 0,6 4-1,174-200 1,-141 208 129,-103 109 0,2 2 0,0 0 0,50-28 0,-68 43-2,1 0-1,-1 0 0,1 1 1,0 0-1,0 0 0,0 0 1,0 1-1,0 0 0,0 0 0,1 1 1,7 0-1,-11 0 9,-1 0 0,1 1-1,0 0 1,-1 0 0,1 0 0,-1 0-1,0 0 1,1 0 0,-1 0 0,0 1-1,1 0 1,-1-1 0,0 1 0,0 0 0,0 0-1,-1 0 1,1 0 0,0 0 0,-1 0-1,1 0 1,-1 1 0,0-1 0,0 1-1,0-1 1,0 1 0,0-1 0,0 5-1,2 6 65,-1 1-1,-1-1 1,0 1-1,0 0 1,-2 0-1,0-1 1,0 1-1,-1 0 1,-6 19-1,-7 18-93,-23 52-1,-125 240 25,-32-13 0,129-232 0,-34 60 0,100-157 0,-1 1 0,0-1 0,0 1 0,0-1 0,1 1 0,-1 0 0,1-1 0,-1 1 0,1 0 0,0-1 0,0 1 0,0 2 0,0-4 0,0 1 0,0-1 0,0 0 0,0 1 0,1-1 0,-1 0 0,0 1 0,0-1 0,0 0 0,1 1 0,-1-1 0,0 0 0,1 0 0,-1 1 0,0-1 0,0 0 0,1 0 0,-1 0 0,0 0 0,1 1 0,-1-1 0,0 0 0,1 0 0,-1 0 0,1 0 0,-1 0 0,0 0 0,1 0 0,-1 0 0,0 0 0,1 0 0,-1 0 0,1 0 0,5-2 0,0 1 0,0-1 0,0 0 0,-1-1 0,9-4 0,107-63 0,-76 42 0,2 2 0,60-25 0,-102 49 0,-1 0 0,1 0 0,0 1 0,0 0 0,-1 0 0,1 1 0,0-1 0,0 1 0,9 0 0,-12 1 0,0-1 0,0 1 0,0 0 0,0-1 0,-1 1 0,1 0 0,0 0 0,0 0 0,-1 0 0,1 0 0,-1 1 0,1-1 0,-1 0 0,1 1 0,-1-1 0,0 1 0,0 0 0,0-1 0,0 1 0,0 0 0,0 0 0,0-1 0,-1 1 0,1 0 0,-1 0 0,1 2 0,3 17 0,-2 1 0,0-1 0,-2 0 0,0 0 0,-5 31 0,1-5 0,4-44 0,0 0 0,0 0 0,0 0 0,0 0 0,0 0 0,0 0 0,1 0 0,1 4 0,-2-7 0,0 0 0,0 0 0,0 1 0,0-1 0,1 0 0,-1 0 0,0 0 0,0 1 0,0-1 0,1 0 0,-1 0 0,0 0 0,0 0 0,1 1 0,-1-1 0,0 0 0,0 0 0,1 0 0,-1 0 0,0 0 0,0 0 0,1 0 0,-1 0 0,0 0 0,0 0 0,1 0 0,-1 0 0,0 0 0,1 0 0,-1 0 0,0 0 0,0 0 0,1-1 0,16-11 0,13-23 0,-1 0 0,33-54 0,-30 42 0,55-81 0,106-147 0,-185 264 0,-6 7 0,1 0 0,0 0 0,1 0 0,-1 1 0,1-1 0,-1 1 0,5-3 0,-7 5 0,-1 1 0,0 0 0,0 0 0,0 0 0,0 0 0,0 0 0,1 0 0,-1 0 0,0 0 0,0 0 0,0 0 0,1-1 0,-1 1 0,0 0 0,0 0 0,0 0 0,1 0 0,-1 0 0,0 0 0,0 1 0,0-1 0,0 0 0,1 0 0,-1 0 0,0 0 0,0 0 0,0 0 0,0 0 0,1 0 0,-1 0 0,0 0 0,0 0 0,0 1 0,0-1 0,0 0 0,1 0 0,-1 0 0,0 0 0,0 0 0,0 1 0,0-1 0,0 0 0,0 0 0,0 0 0,0 0 0,0 1 0,0-1 0,1 0 0,-1 0 0,0 0 0,0 1 0,0-1 0,0 0 0,0 0 0,0 0 0,-1 1 0,1-1 0,-1 14 0,1-13 0,-13 64 0,-30 85 0,-5 25 0,48-172 0,-5 33 0,5-35 0,-1-1 0,1 1 0,0-1 0,0 1 0,0-1 0,0 1 0,0-1 0,0 1 0,0-1 0,0 1 0,0-1 0,1 1 0,-1-1 0,0 1 0,0-1 0,0 0 0,1 1 0,-1-1 0,0 1 0,0-1 0,1 1 0,-1-1 0,0 0 0,1 1 0,-1-1 0,0 0 0,1 1 0,-1-1 0,1 0 0,-1 1 0,0-1 0,1 0 0,-1 0 0,1 0 0,-1 1 0,1-1 0,-1 0 0,1 0 0,-1 0 0,1 0 0,-1 0 0,1 0 0,-1 0 0,1 0 0,-1 0 0,1 0 0,-1 0 0,1 0 0,-1-1 0,1 1 0,-1 0 0,1 0 0,-1 0 0,0-1 0,1 1 0,-1 0 0,1 0 0,-1-1 0,1 0 0,15-10 0,0-1 0,-1-1 0,0 0 0,-1-1 0,22-28 0,-7 8 0,21-23 0,-11 11 0,78-70 0,-115 115 0,-1-1 0,0 1 0,1 0 0,-1-1 0,1 1 0,0 0 0,-1 0 0,1 0 0,0 1 0,0-1 0,0 0 0,0 1 0,-1-1 0,1 1 0,0 0 0,3-1 0,-5 1 0,1 0 0,-1 1 0,0-1 0,1 0 0,-1 0 0,1 1 0,-1-1 0,1 0 0,-1 1 0,1-1 0,-1 0 0,0 1 0,1-1 0,-1 1 0,0-1 0,1 0 0,-1 1 0,0-1 0,0 1 0,0-1 0,1 2 0,1 20 0,-7 34 0,-20 96 0,6-50 0,12-60 0,-2 80 0,9-115 0,0 0 0,0 0 0,1 0 0,0 0 0,3 7 0,-4-12 0,1-1 0,0 1 0,-1 0 0,1-1 0,0 1 0,0-1 0,0 0 0,0 1 0,0-1 0,0 1 0,0-1 0,1 0 0,-1 0 0,0 0 0,1 0 0,-1 0 0,1 0 0,-1 0 0,1 0 0,-1-1 0,1 1 0,-1-1 0,1 1 0,0-1 0,2 1 0,2-1 0,0 0 0,-1-1 0,1 0 0,0 0 0,-1 0 0,1-1 0,-1 1 0,1-1 0,-1-1 0,6-2 0,19-11 9,-1 0 0,35-28 0,54-49-1335,-116 91 1260,136-114-6760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19</Pages>
  <Words>6210</Words>
  <Characters>36064</Characters>
  <Application>Microsoft Office Word</Application>
  <DocSecurity>0</DocSecurity>
  <Lines>1030</Lines>
  <Paragraphs>630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Russell,William swp8690</cp:lastModifiedBy>
  <cp:revision>5</cp:revision>
  <cp:lastPrinted>2014-08-26T08:55:00Z</cp:lastPrinted>
  <dcterms:created xsi:type="dcterms:W3CDTF">2024-11-29T15:54:00Z</dcterms:created>
  <dcterms:modified xsi:type="dcterms:W3CDTF">2024-12-02T20:17:00Z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2022-12-07T13:24:29Z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4a6e23d7-9131-4902-b50f-5eff6479e690</vt:lpwstr>
  </property>
  <property fmtid="{D5CDD505-2E9C-101B-9397-08002B2CF9AE}" pid="9" name="MSIP_Label_66cf8fe5-b7b7-4df7-b38d-1c61ac2f6639_ContentBits">
    <vt:lpwstr>0</vt:lpwstr>
  </property>
</Properties>
</file>