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12691A" w14:textId="0D9B4C2C" w:rsidR="00683C72" w:rsidRPr="00C51FC9" w:rsidRDefault="00090C26" w:rsidP="005D0977">
      <w:pPr>
        <w:spacing w:line="360" w:lineRule="auto"/>
        <w:jc w:val="both"/>
        <w:rPr>
          <w:rFonts w:ascii="Times New Roman" w:hAnsi="Times New Roman" w:cs="Times New Roman"/>
        </w:rPr>
      </w:pPr>
      <w:r w:rsidRPr="00C51FC9">
        <w:rPr>
          <w:rFonts w:ascii="Times New Roman" w:hAnsi="Times New Roman" w:cs="Times New Roman"/>
        </w:rPr>
        <w:t xml:space="preserve">This portfolio’s purpose is to critically evaluate the importance of inclusive leadership within the early years. The objective being to consider challenges and opportunities inclusive leaders may face as well as the </w:t>
      </w:r>
      <w:r w:rsidR="00EA7289" w:rsidRPr="00C51FC9">
        <w:rPr>
          <w:rFonts w:ascii="Times New Roman" w:hAnsi="Times New Roman" w:cs="Times New Roman"/>
        </w:rPr>
        <w:t>large-scale</w:t>
      </w:r>
      <w:r w:rsidRPr="00C51FC9">
        <w:rPr>
          <w:rFonts w:ascii="Times New Roman" w:hAnsi="Times New Roman" w:cs="Times New Roman"/>
        </w:rPr>
        <w:t xml:space="preserve"> effect these have on the child, families, </w:t>
      </w:r>
      <w:r w:rsidR="00A837A4" w:rsidRPr="00C51FC9">
        <w:rPr>
          <w:rFonts w:ascii="Times New Roman" w:hAnsi="Times New Roman" w:cs="Times New Roman"/>
        </w:rPr>
        <w:t>practitioners,</w:t>
      </w:r>
      <w:r w:rsidRPr="00C51FC9">
        <w:rPr>
          <w:rFonts w:ascii="Times New Roman" w:hAnsi="Times New Roman" w:cs="Times New Roman"/>
        </w:rPr>
        <w:t xml:space="preserve"> and specialists within the early years as well as the communities.</w:t>
      </w:r>
    </w:p>
    <w:p w14:paraId="6393B5E8" w14:textId="77777777" w:rsidR="00EA7289" w:rsidRPr="00C51FC9" w:rsidRDefault="00EA7289" w:rsidP="008854CE">
      <w:pPr>
        <w:spacing w:line="360" w:lineRule="auto"/>
        <w:jc w:val="both"/>
        <w:rPr>
          <w:rFonts w:ascii="Times New Roman" w:hAnsi="Times New Roman" w:cs="Times New Roman"/>
        </w:rPr>
      </w:pPr>
    </w:p>
    <w:p w14:paraId="181D724E" w14:textId="1A628C77" w:rsidR="00090C26" w:rsidRPr="00C51FC9" w:rsidRDefault="00090C26" w:rsidP="005D0977">
      <w:pPr>
        <w:spacing w:line="360" w:lineRule="auto"/>
        <w:jc w:val="both"/>
        <w:rPr>
          <w:rFonts w:ascii="Times New Roman" w:hAnsi="Times New Roman" w:cs="Times New Roman"/>
        </w:rPr>
      </w:pPr>
      <w:r w:rsidRPr="00C51FC9">
        <w:rPr>
          <w:rFonts w:ascii="Times New Roman" w:hAnsi="Times New Roman" w:cs="Times New Roman"/>
        </w:rPr>
        <w:t xml:space="preserve">This segment of the portfolio will critically evaluate </w:t>
      </w:r>
      <w:r w:rsidR="00E549CC" w:rsidRPr="00C51FC9">
        <w:rPr>
          <w:rFonts w:ascii="Times New Roman" w:hAnsi="Times New Roman" w:cs="Times New Roman"/>
        </w:rPr>
        <w:t xml:space="preserve">the definition and the role of an inclusive leader; the portfolio will portray the role through a set scenario. </w:t>
      </w:r>
      <w:r w:rsidR="00EA7289" w:rsidRPr="00C51FC9">
        <w:rPr>
          <w:rFonts w:ascii="Times New Roman" w:hAnsi="Times New Roman" w:cs="Times New Roman"/>
        </w:rPr>
        <w:t>Historically the term inclusion in education would focus on issues regarding additional learning needs however</w:t>
      </w:r>
      <w:r w:rsidR="00E20F97" w:rsidRPr="00C51FC9">
        <w:rPr>
          <w:rFonts w:ascii="Times New Roman" w:hAnsi="Times New Roman" w:cs="Times New Roman"/>
        </w:rPr>
        <w:t>,</w:t>
      </w:r>
      <w:r w:rsidR="00EA7289" w:rsidRPr="00C51FC9">
        <w:rPr>
          <w:rFonts w:ascii="Times New Roman" w:hAnsi="Times New Roman" w:cs="Times New Roman"/>
        </w:rPr>
        <w:t xml:space="preserve"> in recent years the term inclusion in education has been transformed to that which addresses all forms of exclusion, </w:t>
      </w:r>
      <w:r w:rsidR="009A2AAA" w:rsidRPr="00C51FC9">
        <w:rPr>
          <w:rFonts w:ascii="Times New Roman" w:hAnsi="Times New Roman" w:cs="Times New Roman"/>
        </w:rPr>
        <w:t>inequality,</w:t>
      </w:r>
      <w:r w:rsidR="00EA7289" w:rsidRPr="00C51FC9">
        <w:rPr>
          <w:rFonts w:ascii="Times New Roman" w:hAnsi="Times New Roman" w:cs="Times New Roman"/>
        </w:rPr>
        <w:t xml:space="preserve"> and marginalisation (Reza, 2021). Hierarchical leadership being replaced by collaborative</w:t>
      </w:r>
      <w:r w:rsidR="00B06D18" w:rsidRPr="00C51FC9">
        <w:rPr>
          <w:rFonts w:ascii="Times New Roman" w:hAnsi="Times New Roman" w:cs="Times New Roman"/>
        </w:rPr>
        <w:t>, co-constructed</w:t>
      </w:r>
      <w:r w:rsidR="00EA7289" w:rsidRPr="00C51FC9">
        <w:rPr>
          <w:rFonts w:ascii="Times New Roman" w:hAnsi="Times New Roman" w:cs="Times New Roman"/>
        </w:rPr>
        <w:t xml:space="preserve"> and interdependent </w:t>
      </w:r>
      <w:r w:rsidR="00B06D18" w:rsidRPr="00C51FC9">
        <w:rPr>
          <w:rFonts w:ascii="Times New Roman" w:hAnsi="Times New Roman" w:cs="Times New Roman"/>
        </w:rPr>
        <w:t>leadership</w:t>
      </w:r>
      <w:r w:rsidR="002A6D57" w:rsidRPr="00C51FC9">
        <w:rPr>
          <w:rFonts w:ascii="Times New Roman" w:hAnsi="Times New Roman" w:cs="Times New Roman"/>
        </w:rPr>
        <w:t xml:space="preserve"> created through effective language and </w:t>
      </w:r>
      <w:r w:rsidR="00362456" w:rsidRPr="00C51FC9">
        <w:rPr>
          <w:rFonts w:ascii="Times New Roman" w:hAnsi="Times New Roman" w:cs="Times New Roman"/>
        </w:rPr>
        <w:t>communications</w:t>
      </w:r>
      <w:r w:rsidR="00B06D18" w:rsidRPr="00C51FC9">
        <w:rPr>
          <w:rFonts w:ascii="Times New Roman" w:hAnsi="Times New Roman" w:cs="Times New Roman"/>
        </w:rPr>
        <w:t xml:space="preserve"> (</w:t>
      </w:r>
      <w:r w:rsidR="00EA7289" w:rsidRPr="00C51FC9">
        <w:rPr>
          <w:rFonts w:ascii="Times New Roman" w:hAnsi="Times New Roman" w:cs="Times New Roman"/>
        </w:rPr>
        <w:t xml:space="preserve">Hallet and Siraj-Blatchford, </w:t>
      </w:r>
      <w:r w:rsidR="00AE7A69" w:rsidRPr="00C51FC9">
        <w:rPr>
          <w:rFonts w:ascii="Times New Roman" w:hAnsi="Times New Roman" w:cs="Times New Roman"/>
        </w:rPr>
        <w:t>2014) allowing</w:t>
      </w:r>
      <w:r w:rsidR="00EA7289" w:rsidRPr="00C51FC9">
        <w:rPr>
          <w:rFonts w:ascii="Times New Roman" w:hAnsi="Times New Roman" w:cs="Times New Roman"/>
        </w:rPr>
        <w:t xml:space="preserve"> to aid individuals to close the gap between the </w:t>
      </w:r>
      <w:r w:rsidR="009A2AAA" w:rsidRPr="00C51FC9">
        <w:rPr>
          <w:rFonts w:ascii="Times New Roman" w:hAnsi="Times New Roman" w:cs="Times New Roman"/>
        </w:rPr>
        <w:t>tendency</w:t>
      </w:r>
      <w:r w:rsidR="00EA7289" w:rsidRPr="00C51FC9">
        <w:rPr>
          <w:rFonts w:ascii="Times New Roman" w:hAnsi="Times New Roman" w:cs="Times New Roman"/>
        </w:rPr>
        <w:t xml:space="preserve"> to reject or </w:t>
      </w:r>
      <w:r w:rsidR="009A2AAA" w:rsidRPr="00C51FC9">
        <w:rPr>
          <w:rFonts w:ascii="Times New Roman" w:hAnsi="Times New Roman" w:cs="Times New Roman"/>
        </w:rPr>
        <w:t xml:space="preserve">ignore differences in </w:t>
      </w:r>
      <w:r w:rsidR="00A837A4" w:rsidRPr="00C51FC9">
        <w:rPr>
          <w:rFonts w:ascii="Times New Roman" w:hAnsi="Times New Roman" w:cs="Times New Roman"/>
        </w:rPr>
        <w:t>individuals’</w:t>
      </w:r>
      <w:r w:rsidR="009A2AAA" w:rsidRPr="00C51FC9">
        <w:rPr>
          <w:rFonts w:ascii="Times New Roman" w:hAnsi="Times New Roman" w:cs="Times New Roman"/>
        </w:rPr>
        <w:t xml:space="preserve"> identities and culture</w:t>
      </w:r>
      <w:r w:rsidR="00BB6A7A" w:rsidRPr="00C51FC9">
        <w:rPr>
          <w:rFonts w:ascii="Times New Roman" w:hAnsi="Times New Roman" w:cs="Times New Roman"/>
        </w:rPr>
        <w:t>,</w:t>
      </w:r>
      <w:r w:rsidR="009A2AAA" w:rsidRPr="00C51FC9">
        <w:rPr>
          <w:rFonts w:ascii="Times New Roman" w:hAnsi="Times New Roman" w:cs="Times New Roman"/>
        </w:rPr>
        <w:t xml:space="preserve"> and through moving towards approaches that highlight the importance and value of individuality and </w:t>
      </w:r>
      <w:r w:rsidR="00E77C72" w:rsidRPr="00C51FC9">
        <w:rPr>
          <w:rFonts w:ascii="Times New Roman" w:hAnsi="Times New Roman" w:cs="Times New Roman"/>
        </w:rPr>
        <w:t>diversity (Ferdman</w:t>
      </w:r>
      <w:r w:rsidR="009A2AAA" w:rsidRPr="00C51FC9">
        <w:rPr>
          <w:rFonts w:ascii="Times New Roman" w:hAnsi="Times New Roman" w:cs="Times New Roman"/>
        </w:rPr>
        <w:t xml:space="preserve">, 2021 and Van Knippenberg </w:t>
      </w:r>
      <w:r w:rsidR="009A2AAA" w:rsidRPr="00C51FC9">
        <w:rPr>
          <w:rFonts w:ascii="Times New Roman" w:hAnsi="Times New Roman" w:cs="Times New Roman"/>
          <w:i/>
          <w:iCs/>
        </w:rPr>
        <w:t xml:space="preserve">et al, </w:t>
      </w:r>
      <w:r w:rsidR="009A2AAA" w:rsidRPr="00C51FC9">
        <w:rPr>
          <w:rFonts w:ascii="Times New Roman" w:hAnsi="Times New Roman" w:cs="Times New Roman"/>
        </w:rPr>
        <w:t>2013)</w:t>
      </w:r>
      <w:r w:rsidR="00B06D18" w:rsidRPr="00C51FC9">
        <w:rPr>
          <w:rFonts w:ascii="Times New Roman" w:hAnsi="Times New Roman" w:cs="Times New Roman"/>
        </w:rPr>
        <w:t>.</w:t>
      </w:r>
      <w:r w:rsidR="009A2AAA" w:rsidRPr="00C51FC9">
        <w:rPr>
          <w:rFonts w:ascii="Times New Roman" w:hAnsi="Times New Roman" w:cs="Times New Roman"/>
        </w:rPr>
        <w:t xml:space="preserve"> </w:t>
      </w:r>
      <w:r w:rsidR="00B06D18" w:rsidRPr="00C51FC9">
        <w:rPr>
          <w:rFonts w:ascii="Times New Roman" w:hAnsi="Times New Roman" w:cs="Times New Roman"/>
        </w:rPr>
        <w:t>P</w:t>
      </w:r>
      <w:r w:rsidR="009A2AAA" w:rsidRPr="00C51FC9">
        <w:rPr>
          <w:rFonts w:ascii="Times New Roman" w:hAnsi="Times New Roman" w:cs="Times New Roman"/>
        </w:rPr>
        <w:t xml:space="preserve">ositive successful inclusive leaderships include an understanding of areas of differences such as race, gender, religion, sexual orientation, disabilities and class; knowing how such factors impact the schooling process for each individual as well as awareness of school-community relations, intercultural tolerance, team-building, community- engagement as well as bridging these factors to </w:t>
      </w:r>
      <w:r w:rsidR="00B06D18" w:rsidRPr="00C51FC9">
        <w:rPr>
          <w:rFonts w:ascii="Times New Roman" w:hAnsi="Times New Roman" w:cs="Times New Roman"/>
        </w:rPr>
        <w:t>co-construct a</w:t>
      </w:r>
      <w:r w:rsidR="009A2AAA" w:rsidRPr="00C51FC9">
        <w:rPr>
          <w:rFonts w:ascii="Times New Roman" w:hAnsi="Times New Roman" w:cs="Times New Roman"/>
        </w:rPr>
        <w:t xml:space="preserve"> success</w:t>
      </w:r>
      <w:r w:rsidR="00B06D18" w:rsidRPr="00C51FC9">
        <w:rPr>
          <w:rFonts w:ascii="Times New Roman" w:hAnsi="Times New Roman" w:cs="Times New Roman"/>
        </w:rPr>
        <w:t>ful method of inclusive leadership</w:t>
      </w:r>
      <w:r w:rsidR="00E77C72" w:rsidRPr="00C51FC9">
        <w:rPr>
          <w:rFonts w:ascii="Times New Roman" w:hAnsi="Times New Roman" w:cs="Times New Roman"/>
        </w:rPr>
        <w:t xml:space="preserve"> </w:t>
      </w:r>
      <w:r w:rsidR="009A2AAA" w:rsidRPr="00C51FC9">
        <w:rPr>
          <w:rFonts w:ascii="Times New Roman" w:hAnsi="Times New Roman" w:cs="Times New Roman"/>
        </w:rPr>
        <w:t>(</w:t>
      </w:r>
      <w:r w:rsidR="00AE7A69" w:rsidRPr="00C51FC9">
        <w:rPr>
          <w:rFonts w:ascii="Times New Roman" w:hAnsi="Times New Roman" w:cs="Times New Roman"/>
        </w:rPr>
        <w:t>Lopez</w:t>
      </w:r>
      <w:r w:rsidR="009A2AAA" w:rsidRPr="00C51FC9">
        <w:rPr>
          <w:rFonts w:ascii="Times New Roman" w:hAnsi="Times New Roman" w:cs="Times New Roman"/>
        </w:rPr>
        <w:t xml:space="preserve">, 2006, P.66, cited in Scanlan and Johnson, 2015, P.165). </w:t>
      </w:r>
      <w:r w:rsidR="008B1B25" w:rsidRPr="00C51FC9">
        <w:rPr>
          <w:rFonts w:ascii="Times New Roman" w:hAnsi="Times New Roman" w:cs="Times New Roman"/>
        </w:rPr>
        <w:t>Furthermore,</w:t>
      </w:r>
      <w:r w:rsidR="009A2AAA" w:rsidRPr="00C51FC9">
        <w:rPr>
          <w:rFonts w:ascii="Times New Roman" w:hAnsi="Times New Roman" w:cs="Times New Roman"/>
        </w:rPr>
        <w:t xml:space="preserve"> for inclusion to happen </w:t>
      </w:r>
      <w:r w:rsidR="008B1B25" w:rsidRPr="00C51FC9">
        <w:rPr>
          <w:rFonts w:ascii="Times New Roman" w:hAnsi="Times New Roman" w:cs="Times New Roman"/>
        </w:rPr>
        <w:t>leaders and practitioners</w:t>
      </w:r>
      <w:r w:rsidR="009A2AAA" w:rsidRPr="00C51FC9">
        <w:rPr>
          <w:rFonts w:ascii="Times New Roman" w:hAnsi="Times New Roman" w:cs="Times New Roman"/>
        </w:rPr>
        <w:t xml:space="preserve"> must acknowledge and value</w:t>
      </w:r>
      <w:r w:rsidR="008B1B25" w:rsidRPr="00C51FC9">
        <w:rPr>
          <w:rFonts w:ascii="Times New Roman" w:hAnsi="Times New Roman" w:cs="Times New Roman"/>
        </w:rPr>
        <w:t xml:space="preserve"> </w:t>
      </w:r>
      <w:proofErr w:type="gramStart"/>
      <w:r w:rsidR="008B1B25" w:rsidRPr="00C51FC9">
        <w:rPr>
          <w:rFonts w:ascii="Times New Roman" w:hAnsi="Times New Roman" w:cs="Times New Roman"/>
        </w:rPr>
        <w:t>each individual</w:t>
      </w:r>
      <w:proofErr w:type="gramEnd"/>
      <w:r w:rsidR="008B1B25" w:rsidRPr="00C51FC9">
        <w:rPr>
          <w:rFonts w:ascii="Times New Roman" w:hAnsi="Times New Roman" w:cs="Times New Roman"/>
        </w:rPr>
        <w:t xml:space="preserve">, use approaches based on every individual’s human </w:t>
      </w:r>
      <w:r w:rsidR="00AE7A69" w:rsidRPr="00C51FC9">
        <w:rPr>
          <w:rFonts w:ascii="Times New Roman" w:hAnsi="Times New Roman" w:cs="Times New Roman"/>
        </w:rPr>
        <w:t>right</w:t>
      </w:r>
      <w:r w:rsidR="008B1B25" w:rsidRPr="00C51FC9">
        <w:rPr>
          <w:rFonts w:ascii="Times New Roman" w:hAnsi="Times New Roman" w:cs="Times New Roman"/>
        </w:rPr>
        <w:t xml:space="preserve"> as well as being aware of interconnection. Leaders and practitioners must understand the role of power with the courage to share and take responsibility (Bortini </w:t>
      </w:r>
      <w:r w:rsidR="008B1B25" w:rsidRPr="00C51FC9">
        <w:rPr>
          <w:rFonts w:ascii="Times New Roman" w:hAnsi="Times New Roman" w:cs="Times New Roman"/>
          <w:i/>
          <w:iCs/>
        </w:rPr>
        <w:t>et al</w:t>
      </w:r>
      <w:r w:rsidR="008B1B25" w:rsidRPr="00C51FC9">
        <w:rPr>
          <w:rFonts w:ascii="Times New Roman" w:hAnsi="Times New Roman" w:cs="Times New Roman"/>
        </w:rPr>
        <w:t xml:space="preserve"> 2018) additionally being an inclusive leader involves the individual or group to have the ability to be held or hold others accountable as well as noting and addressing inequalities, challenging groups, </w:t>
      </w:r>
      <w:r w:rsidR="00AE7A69" w:rsidRPr="00C51FC9">
        <w:rPr>
          <w:rFonts w:ascii="Times New Roman" w:hAnsi="Times New Roman" w:cs="Times New Roman"/>
        </w:rPr>
        <w:t>communities,</w:t>
      </w:r>
      <w:r w:rsidR="008B1B25" w:rsidRPr="00C51FC9">
        <w:rPr>
          <w:rFonts w:ascii="Times New Roman" w:hAnsi="Times New Roman" w:cs="Times New Roman"/>
        </w:rPr>
        <w:t xml:space="preserve"> and societies to foster equitable </w:t>
      </w:r>
      <w:r w:rsidR="00AE7A69" w:rsidRPr="00C51FC9">
        <w:rPr>
          <w:rFonts w:ascii="Times New Roman" w:hAnsi="Times New Roman" w:cs="Times New Roman"/>
        </w:rPr>
        <w:t>processes (</w:t>
      </w:r>
      <w:r w:rsidR="008B1B25" w:rsidRPr="00C51FC9">
        <w:rPr>
          <w:rFonts w:ascii="Times New Roman" w:hAnsi="Times New Roman" w:cs="Times New Roman"/>
        </w:rPr>
        <w:t xml:space="preserve">Ferdman,2021). </w:t>
      </w:r>
      <w:r w:rsidR="00AE7A69" w:rsidRPr="00C51FC9">
        <w:rPr>
          <w:rFonts w:ascii="Times New Roman" w:hAnsi="Times New Roman" w:cs="Times New Roman"/>
        </w:rPr>
        <w:t>Hollander (</w:t>
      </w:r>
      <w:r w:rsidR="008B1B25" w:rsidRPr="00C51FC9">
        <w:rPr>
          <w:rFonts w:ascii="Times New Roman" w:hAnsi="Times New Roman" w:cs="Times New Roman"/>
        </w:rPr>
        <w:t xml:space="preserve">2008) refers to inclusive leadership as doing with people rather than to them, assimilate and create conditions which allow every individual with their differences to be at their best through seeing value in that they are doing, </w:t>
      </w:r>
      <w:r w:rsidR="00B06D18" w:rsidRPr="00C51FC9">
        <w:rPr>
          <w:rFonts w:ascii="Times New Roman" w:hAnsi="Times New Roman" w:cs="Times New Roman"/>
        </w:rPr>
        <w:t xml:space="preserve">facilitate </w:t>
      </w:r>
      <w:r w:rsidR="008B1B25" w:rsidRPr="00C51FC9">
        <w:rPr>
          <w:rFonts w:ascii="Times New Roman" w:hAnsi="Times New Roman" w:cs="Times New Roman"/>
        </w:rPr>
        <w:t xml:space="preserve">a sense of </w:t>
      </w:r>
      <w:r w:rsidR="00A837A4" w:rsidRPr="00C51FC9">
        <w:rPr>
          <w:rFonts w:ascii="Times New Roman" w:hAnsi="Times New Roman" w:cs="Times New Roman"/>
        </w:rPr>
        <w:t>belonging (</w:t>
      </w:r>
      <w:r w:rsidR="00B06D18" w:rsidRPr="00C51FC9">
        <w:rPr>
          <w:rFonts w:ascii="Times New Roman" w:hAnsi="Times New Roman" w:cs="Times New Roman"/>
        </w:rPr>
        <w:t xml:space="preserve">Randel </w:t>
      </w:r>
      <w:r w:rsidR="00B06D18" w:rsidRPr="00C51FC9">
        <w:rPr>
          <w:rFonts w:ascii="Times New Roman" w:hAnsi="Times New Roman" w:cs="Times New Roman"/>
          <w:i/>
          <w:iCs/>
        </w:rPr>
        <w:t>et al</w:t>
      </w:r>
      <w:r w:rsidR="00B06D18" w:rsidRPr="00C51FC9">
        <w:rPr>
          <w:rFonts w:ascii="Times New Roman" w:hAnsi="Times New Roman" w:cs="Times New Roman"/>
        </w:rPr>
        <w:t xml:space="preserve"> 2018)</w:t>
      </w:r>
      <w:r w:rsidR="008B1B25" w:rsidRPr="00C51FC9">
        <w:rPr>
          <w:rFonts w:ascii="Times New Roman" w:hAnsi="Times New Roman" w:cs="Times New Roman"/>
        </w:rPr>
        <w:t xml:space="preserve"> and importance which can encourage participation </w:t>
      </w:r>
      <w:r w:rsidR="00B06D18" w:rsidRPr="00C51FC9">
        <w:rPr>
          <w:rFonts w:ascii="Times New Roman" w:hAnsi="Times New Roman" w:cs="Times New Roman"/>
        </w:rPr>
        <w:t xml:space="preserve">in safe, </w:t>
      </w:r>
      <w:r w:rsidR="00825A1F" w:rsidRPr="00C51FC9">
        <w:rPr>
          <w:rFonts w:ascii="Times New Roman" w:hAnsi="Times New Roman" w:cs="Times New Roman"/>
        </w:rPr>
        <w:t>engaging,</w:t>
      </w:r>
      <w:r w:rsidR="00B06D18" w:rsidRPr="00C51FC9">
        <w:rPr>
          <w:rFonts w:ascii="Times New Roman" w:hAnsi="Times New Roman" w:cs="Times New Roman"/>
        </w:rPr>
        <w:t xml:space="preserve"> and equal forms</w:t>
      </w:r>
      <w:r w:rsidR="00825A1F" w:rsidRPr="00C51FC9">
        <w:rPr>
          <w:rFonts w:ascii="Times New Roman" w:hAnsi="Times New Roman" w:cs="Times New Roman"/>
        </w:rPr>
        <w:t xml:space="preserve"> </w:t>
      </w:r>
      <w:r w:rsidR="00B06D18" w:rsidRPr="00C51FC9">
        <w:rPr>
          <w:rFonts w:ascii="Times New Roman" w:hAnsi="Times New Roman" w:cs="Times New Roman"/>
        </w:rPr>
        <w:t xml:space="preserve">(Ferdman, 2021). True positive leadership stems from individuals whose primary motive is the desire to aid </w:t>
      </w:r>
      <w:r w:rsidR="00AE7A69" w:rsidRPr="00C51FC9">
        <w:rPr>
          <w:rFonts w:ascii="Times New Roman" w:hAnsi="Times New Roman" w:cs="Times New Roman"/>
        </w:rPr>
        <w:t>others (</w:t>
      </w:r>
      <w:r w:rsidR="00B06D18" w:rsidRPr="00C51FC9">
        <w:rPr>
          <w:rFonts w:ascii="Times New Roman" w:hAnsi="Times New Roman" w:cs="Times New Roman"/>
        </w:rPr>
        <w:t>Greenleaf, 2003, P.15)</w:t>
      </w:r>
      <w:r w:rsidR="00AE7A69" w:rsidRPr="00C51FC9">
        <w:rPr>
          <w:rFonts w:ascii="Times New Roman" w:hAnsi="Times New Roman" w:cs="Times New Roman"/>
        </w:rPr>
        <w:t xml:space="preserve">. </w:t>
      </w:r>
      <w:r w:rsidR="00E51502" w:rsidRPr="00C51FC9">
        <w:rPr>
          <w:rFonts w:ascii="Times New Roman" w:hAnsi="Times New Roman" w:cs="Times New Roman"/>
        </w:rPr>
        <w:t>I</w:t>
      </w:r>
      <w:r w:rsidR="00AE7A69" w:rsidRPr="00C51FC9">
        <w:rPr>
          <w:rFonts w:ascii="Times New Roman" w:hAnsi="Times New Roman" w:cs="Times New Roman"/>
        </w:rPr>
        <w:t>n relation to this Booysen</w:t>
      </w:r>
      <w:r w:rsidR="00825A1F" w:rsidRPr="00C51FC9">
        <w:rPr>
          <w:rFonts w:ascii="Times New Roman" w:hAnsi="Times New Roman" w:cs="Times New Roman"/>
        </w:rPr>
        <w:t xml:space="preserve"> </w:t>
      </w:r>
      <w:r w:rsidR="00AE7A69" w:rsidRPr="00C51FC9">
        <w:rPr>
          <w:rFonts w:ascii="Times New Roman" w:hAnsi="Times New Roman" w:cs="Times New Roman"/>
        </w:rPr>
        <w:t xml:space="preserve">(2014) highlights that inclusive leadership links to respectful practice, though </w:t>
      </w:r>
      <w:r w:rsidR="000A08DD" w:rsidRPr="00C51FC9">
        <w:rPr>
          <w:rFonts w:ascii="Times New Roman" w:hAnsi="Times New Roman" w:cs="Times New Roman"/>
        </w:rPr>
        <w:t>honouring</w:t>
      </w:r>
      <w:r w:rsidR="00AE7A69" w:rsidRPr="00C51FC9">
        <w:rPr>
          <w:rFonts w:ascii="Times New Roman" w:hAnsi="Times New Roman" w:cs="Times New Roman"/>
        </w:rPr>
        <w:t xml:space="preserve"> </w:t>
      </w:r>
      <w:r w:rsidR="000A08DD" w:rsidRPr="00C51FC9">
        <w:rPr>
          <w:rFonts w:ascii="Times New Roman" w:hAnsi="Times New Roman" w:cs="Times New Roman"/>
        </w:rPr>
        <w:t xml:space="preserve">global human </w:t>
      </w:r>
      <w:r w:rsidR="00AE7A69" w:rsidRPr="00C51FC9">
        <w:rPr>
          <w:rFonts w:ascii="Times New Roman" w:hAnsi="Times New Roman" w:cs="Times New Roman"/>
        </w:rPr>
        <w:t xml:space="preserve">values </w:t>
      </w:r>
      <w:r w:rsidR="000A08DD" w:rsidRPr="00C51FC9">
        <w:rPr>
          <w:rFonts w:ascii="Times New Roman" w:hAnsi="Times New Roman" w:cs="Times New Roman"/>
        </w:rPr>
        <w:t xml:space="preserve">such </w:t>
      </w:r>
      <w:r w:rsidR="000A08DD" w:rsidRPr="00C51FC9">
        <w:rPr>
          <w:rFonts w:ascii="Times New Roman" w:hAnsi="Times New Roman" w:cs="Times New Roman"/>
        </w:rPr>
        <w:lastRenderedPageBreak/>
        <w:t xml:space="preserve">practitioners and leaders being welcoming, showing kindness and </w:t>
      </w:r>
      <w:r w:rsidR="00825A1F" w:rsidRPr="00C51FC9">
        <w:rPr>
          <w:rFonts w:ascii="Times New Roman" w:hAnsi="Times New Roman" w:cs="Times New Roman"/>
        </w:rPr>
        <w:t>respect (</w:t>
      </w:r>
      <w:r w:rsidR="000A08DD" w:rsidRPr="00C51FC9">
        <w:rPr>
          <w:rFonts w:ascii="Times New Roman" w:hAnsi="Times New Roman" w:cs="Times New Roman"/>
        </w:rPr>
        <w:t xml:space="preserve">Bateman and Mitchell, 2018) these are essential for high quality care within the early </w:t>
      </w:r>
      <w:r w:rsidR="00F77FCD" w:rsidRPr="00C51FC9">
        <w:rPr>
          <w:rFonts w:ascii="Times New Roman" w:hAnsi="Times New Roman" w:cs="Times New Roman"/>
        </w:rPr>
        <w:t>years (</w:t>
      </w:r>
      <w:r w:rsidR="000A08DD" w:rsidRPr="00C51FC9">
        <w:rPr>
          <w:rFonts w:ascii="Times New Roman" w:hAnsi="Times New Roman" w:cs="Times New Roman"/>
        </w:rPr>
        <w:t>Newstead and Isles-Buck, 2019)</w:t>
      </w:r>
      <w:r w:rsidR="002A6D57" w:rsidRPr="00C51FC9">
        <w:rPr>
          <w:rFonts w:ascii="Times New Roman" w:hAnsi="Times New Roman" w:cs="Times New Roman"/>
        </w:rPr>
        <w:t>.</w:t>
      </w:r>
    </w:p>
    <w:p w14:paraId="18C29391" w14:textId="77777777" w:rsidR="00447473" w:rsidRPr="00C51FC9" w:rsidRDefault="00447473" w:rsidP="008854CE">
      <w:pPr>
        <w:spacing w:line="360" w:lineRule="auto"/>
        <w:jc w:val="both"/>
        <w:rPr>
          <w:rFonts w:ascii="Times New Roman" w:hAnsi="Times New Roman" w:cs="Times New Roman"/>
        </w:rPr>
      </w:pPr>
    </w:p>
    <w:p w14:paraId="399B36C1" w14:textId="301DE9CD" w:rsidR="00D02622" w:rsidRPr="00C51FC9" w:rsidRDefault="002A6D57" w:rsidP="005D0977">
      <w:pPr>
        <w:spacing w:line="360" w:lineRule="auto"/>
        <w:jc w:val="both"/>
        <w:rPr>
          <w:rFonts w:ascii="Times New Roman" w:hAnsi="Times New Roman" w:cs="Times New Roman"/>
        </w:rPr>
      </w:pPr>
      <w:r w:rsidRPr="00C51FC9">
        <w:rPr>
          <w:rFonts w:ascii="Times New Roman" w:hAnsi="Times New Roman" w:cs="Times New Roman"/>
        </w:rPr>
        <w:t xml:space="preserve">The scenario discussed within this portfolio is that of a young girl </w:t>
      </w:r>
      <w:r w:rsidR="00557449" w:rsidRPr="00C51FC9">
        <w:rPr>
          <w:rFonts w:ascii="Times New Roman" w:hAnsi="Times New Roman" w:cs="Times New Roman"/>
        </w:rPr>
        <w:t xml:space="preserve">who is an asylum seeker newly enrolled to the school. The young girl known as Inaya and her family fled from Iran and have very little knowledge on the English/ Welsh language. The </w:t>
      </w:r>
      <w:r w:rsidR="00447473" w:rsidRPr="00C51FC9">
        <w:rPr>
          <w:rFonts w:ascii="Times New Roman" w:hAnsi="Times New Roman" w:cs="Times New Roman"/>
        </w:rPr>
        <w:t xml:space="preserve">local council </w:t>
      </w:r>
      <w:r w:rsidR="00F77FCD" w:rsidRPr="00C51FC9">
        <w:rPr>
          <w:rFonts w:ascii="Times New Roman" w:hAnsi="Times New Roman" w:cs="Times New Roman"/>
        </w:rPr>
        <w:t>who</w:t>
      </w:r>
      <w:r w:rsidR="00557449" w:rsidRPr="00C51FC9">
        <w:rPr>
          <w:rFonts w:ascii="Times New Roman" w:hAnsi="Times New Roman" w:cs="Times New Roman"/>
        </w:rPr>
        <w:t xml:space="preserve"> is working alongside the family have informed the school of this as well as the family’s background and religion status. Inaya’s attendance has fallen within the las</w:t>
      </w:r>
      <w:r w:rsidR="00447473" w:rsidRPr="00C51FC9">
        <w:rPr>
          <w:rFonts w:ascii="Times New Roman" w:hAnsi="Times New Roman" w:cs="Times New Roman"/>
        </w:rPr>
        <w:t>t</w:t>
      </w:r>
      <w:r w:rsidR="00557449" w:rsidRPr="00C51FC9">
        <w:rPr>
          <w:rFonts w:ascii="Times New Roman" w:hAnsi="Times New Roman" w:cs="Times New Roman"/>
        </w:rPr>
        <w:t xml:space="preserve"> few weeks and is now absent for a </w:t>
      </w:r>
      <w:r w:rsidR="00447473" w:rsidRPr="00C51FC9">
        <w:rPr>
          <w:rFonts w:ascii="Times New Roman" w:hAnsi="Times New Roman" w:cs="Times New Roman"/>
        </w:rPr>
        <w:t xml:space="preserve">full </w:t>
      </w:r>
      <w:r w:rsidR="00557449" w:rsidRPr="00C51FC9">
        <w:rPr>
          <w:rFonts w:ascii="Times New Roman" w:hAnsi="Times New Roman" w:cs="Times New Roman"/>
        </w:rPr>
        <w:t>week</w:t>
      </w:r>
      <w:r w:rsidR="00447473" w:rsidRPr="00C51FC9">
        <w:rPr>
          <w:rFonts w:ascii="Times New Roman" w:hAnsi="Times New Roman" w:cs="Times New Roman"/>
        </w:rPr>
        <w:t xml:space="preserve">, worrying the teaching assistant within Inaya’s class that she may be isolated or not settling within the school. </w:t>
      </w:r>
    </w:p>
    <w:p w14:paraId="352C9115" w14:textId="77777777" w:rsidR="00D02622" w:rsidRPr="00C51FC9" w:rsidRDefault="00D02622" w:rsidP="008854CE">
      <w:pPr>
        <w:spacing w:line="360" w:lineRule="auto"/>
        <w:ind w:firstLine="720"/>
        <w:jc w:val="both"/>
        <w:rPr>
          <w:rFonts w:ascii="Times New Roman" w:hAnsi="Times New Roman" w:cs="Times New Roman"/>
        </w:rPr>
      </w:pPr>
    </w:p>
    <w:p w14:paraId="400777A1" w14:textId="42CC5D85" w:rsidR="00C9723E" w:rsidRPr="00C51FC9" w:rsidRDefault="00447473" w:rsidP="005D0977">
      <w:pPr>
        <w:spacing w:line="360" w:lineRule="auto"/>
        <w:jc w:val="both"/>
        <w:rPr>
          <w:rFonts w:ascii="Times New Roman" w:hAnsi="Times New Roman" w:cs="Times New Roman"/>
        </w:rPr>
      </w:pPr>
      <w:r w:rsidRPr="00C51FC9">
        <w:rPr>
          <w:rFonts w:ascii="Times New Roman" w:hAnsi="Times New Roman" w:cs="Times New Roman"/>
        </w:rPr>
        <w:t xml:space="preserve">There is a clear sign that within this scenario that inclusive leadership </w:t>
      </w:r>
      <w:r w:rsidR="000A7ED1" w:rsidRPr="00C51FC9">
        <w:rPr>
          <w:rFonts w:ascii="Times New Roman" w:hAnsi="Times New Roman" w:cs="Times New Roman"/>
        </w:rPr>
        <w:t>may not</w:t>
      </w:r>
      <w:r w:rsidRPr="00C51FC9">
        <w:rPr>
          <w:rFonts w:ascii="Times New Roman" w:hAnsi="Times New Roman" w:cs="Times New Roman"/>
        </w:rPr>
        <w:t xml:space="preserve"> be applied; </w:t>
      </w:r>
      <w:r w:rsidR="00B55524" w:rsidRPr="00C51FC9">
        <w:rPr>
          <w:rFonts w:ascii="Times New Roman" w:hAnsi="Times New Roman" w:cs="Times New Roman"/>
        </w:rPr>
        <w:t>H</w:t>
      </w:r>
      <w:r w:rsidR="00670406" w:rsidRPr="00C51FC9">
        <w:rPr>
          <w:rFonts w:ascii="Times New Roman" w:hAnsi="Times New Roman" w:cs="Times New Roman"/>
        </w:rPr>
        <w:t xml:space="preserve">ad action not been taken already </w:t>
      </w:r>
      <w:r w:rsidR="00B55524" w:rsidRPr="00C51FC9">
        <w:rPr>
          <w:rFonts w:ascii="Times New Roman" w:hAnsi="Times New Roman" w:cs="Times New Roman"/>
        </w:rPr>
        <w:t>t</w:t>
      </w:r>
      <w:r w:rsidR="00EB0C80" w:rsidRPr="00C51FC9">
        <w:rPr>
          <w:rFonts w:ascii="Times New Roman" w:hAnsi="Times New Roman" w:cs="Times New Roman"/>
        </w:rPr>
        <w:t xml:space="preserve">he first step to personally support Inaya </w:t>
      </w:r>
      <w:r w:rsidR="00684B11" w:rsidRPr="00C51FC9">
        <w:rPr>
          <w:rFonts w:ascii="Times New Roman" w:hAnsi="Times New Roman" w:cs="Times New Roman"/>
        </w:rPr>
        <w:t>would be</w:t>
      </w:r>
      <w:r w:rsidR="00EB0C80" w:rsidRPr="00C51FC9">
        <w:rPr>
          <w:rFonts w:ascii="Times New Roman" w:hAnsi="Times New Roman" w:cs="Times New Roman"/>
        </w:rPr>
        <w:t xml:space="preserve"> to con</w:t>
      </w:r>
      <w:r w:rsidR="00684B11" w:rsidRPr="00C51FC9">
        <w:rPr>
          <w:rFonts w:ascii="Times New Roman" w:hAnsi="Times New Roman" w:cs="Times New Roman"/>
        </w:rPr>
        <w:t>tact the local authorities and introduce Inaya to a social worker as well as a family support worker</w:t>
      </w:r>
      <w:r w:rsidR="00B55524" w:rsidRPr="00C51FC9">
        <w:rPr>
          <w:rFonts w:ascii="Times New Roman" w:hAnsi="Times New Roman" w:cs="Times New Roman"/>
        </w:rPr>
        <w:t xml:space="preserve">. </w:t>
      </w:r>
      <w:r w:rsidR="00493EF1" w:rsidRPr="00C51FC9">
        <w:rPr>
          <w:rFonts w:ascii="Times New Roman" w:hAnsi="Times New Roman" w:cs="Times New Roman"/>
        </w:rPr>
        <w:t xml:space="preserve">The </w:t>
      </w:r>
      <w:r w:rsidR="0037307A" w:rsidRPr="00C51FC9">
        <w:rPr>
          <w:rFonts w:ascii="Times New Roman" w:hAnsi="Times New Roman" w:cs="Times New Roman"/>
        </w:rPr>
        <w:t>United Kingdom</w:t>
      </w:r>
      <w:r w:rsidR="004411C2" w:rsidRPr="00C51FC9">
        <w:rPr>
          <w:rFonts w:ascii="Times New Roman" w:hAnsi="Times New Roman" w:cs="Times New Roman"/>
        </w:rPr>
        <w:t>’s</w:t>
      </w:r>
      <w:r w:rsidR="0037307A" w:rsidRPr="00C51FC9">
        <w:rPr>
          <w:rFonts w:ascii="Times New Roman" w:hAnsi="Times New Roman" w:cs="Times New Roman"/>
        </w:rPr>
        <w:t xml:space="preserve"> </w:t>
      </w:r>
      <w:r w:rsidR="0080471F" w:rsidRPr="00C51FC9">
        <w:rPr>
          <w:rFonts w:ascii="Times New Roman" w:hAnsi="Times New Roman" w:cs="Times New Roman"/>
        </w:rPr>
        <w:t>governmen</w:t>
      </w:r>
      <w:r w:rsidR="004411C2" w:rsidRPr="00C51FC9">
        <w:rPr>
          <w:rFonts w:ascii="Times New Roman" w:hAnsi="Times New Roman" w:cs="Times New Roman"/>
        </w:rPr>
        <w:t>t</w:t>
      </w:r>
      <w:r w:rsidR="0080471F" w:rsidRPr="00C51FC9">
        <w:rPr>
          <w:rFonts w:ascii="Times New Roman" w:hAnsi="Times New Roman" w:cs="Times New Roman"/>
        </w:rPr>
        <w:t xml:space="preserve"> home office </w:t>
      </w:r>
      <w:r w:rsidR="004411C2" w:rsidRPr="00C51FC9">
        <w:rPr>
          <w:rFonts w:ascii="Times New Roman" w:hAnsi="Times New Roman" w:cs="Times New Roman"/>
        </w:rPr>
        <w:t>(</w:t>
      </w:r>
      <w:r w:rsidR="0080471F" w:rsidRPr="00C51FC9">
        <w:rPr>
          <w:rFonts w:ascii="Times New Roman" w:hAnsi="Times New Roman" w:cs="Times New Roman"/>
        </w:rPr>
        <w:t>2020</w:t>
      </w:r>
      <w:r w:rsidR="004411C2" w:rsidRPr="00C51FC9">
        <w:rPr>
          <w:rFonts w:ascii="Times New Roman" w:hAnsi="Times New Roman" w:cs="Times New Roman"/>
        </w:rPr>
        <w:t>)</w:t>
      </w:r>
      <w:r w:rsidR="002B0B6C" w:rsidRPr="00C51FC9">
        <w:rPr>
          <w:rFonts w:ascii="Times New Roman" w:hAnsi="Times New Roman" w:cs="Times New Roman"/>
        </w:rPr>
        <w:t xml:space="preserve"> </w:t>
      </w:r>
      <w:proofErr w:type="gramStart"/>
      <w:r w:rsidR="002B0B6C" w:rsidRPr="00C51FC9">
        <w:rPr>
          <w:rFonts w:ascii="Times New Roman" w:hAnsi="Times New Roman" w:cs="Times New Roman"/>
        </w:rPr>
        <w:t>are</w:t>
      </w:r>
      <w:proofErr w:type="gramEnd"/>
      <w:r w:rsidR="002B0B6C" w:rsidRPr="00C51FC9">
        <w:rPr>
          <w:rFonts w:ascii="Times New Roman" w:hAnsi="Times New Roman" w:cs="Times New Roman"/>
        </w:rPr>
        <w:t xml:space="preserve"> the first encounter </w:t>
      </w:r>
      <w:r w:rsidR="00027A11" w:rsidRPr="00C51FC9">
        <w:rPr>
          <w:rFonts w:ascii="Times New Roman" w:hAnsi="Times New Roman" w:cs="Times New Roman"/>
        </w:rPr>
        <w:t xml:space="preserve">point for asylum seeking families and are </w:t>
      </w:r>
      <w:r w:rsidR="00733059" w:rsidRPr="00C51FC9">
        <w:rPr>
          <w:rFonts w:ascii="Times New Roman" w:hAnsi="Times New Roman" w:cs="Times New Roman"/>
        </w:rPr>
        <w:t xml:space="preserve">responsible for dispatching and allocating </w:t>
      </w:r>
      <w:r w:rsidR="007E5FDA" w:rsidRPr="00C51FC9">
        <w:rPr>
          <w:rFonts w:ascii="Times New Roman" w:hAnsi="Times New Roman" w:cs="Times New Roman"/>
        </w:rPr>
        <w:t>local authority administration team</w:t>
      </w:r>
      <w:r w:rsidR="00AA795A" w:rsidRPr="00C51FC9">
        <w:rPr>
          <w:rFonts w:ascii="Times New Roman" w:hAnsi="Times New Roman" w:cs="Times New Roman"/>
        </w:rPr>
        <w:t>s</w:t>
      </w:r>
      <w:r w:rsidR="007E5FDA" w:rsidRPr="00C51FC9">
        <w:rPr>
          <w:rFonts w:ascii="Times New Roman" w:hAnsi="Times New Roman" w:cs="Times New Roman"/>
        </w:rPr>
        <w:t xml:space="preserve"> as well as a social care team who </w:t>
      </w:r>
      <w:r w:rsidR="00313758" w:rsidRPr="00C51FC9">
        <w:rPr>
          <w:rFonts w:ascii="Times New Roman" w:hAnsi="Times New Roman" w:cs="Times New Roman"/>
        </w:rPr>
        <w:t xml:space="preserve">should be notified at the earliest opportunity of the family’s arrival. </w:t>
      </w:r>
      <w:r w:rsidR="004F5356" w:rsidRPr="00C51FC9">
        <w:rPr>
          <w:rFonts w:ascii="Times New Roman" w:hAnsi="Times New Roman" w:cs="Times New Roman"/>
        </w:rPr>
        <w:t>Once this ha</w:t>
      </w:r>
      <w:r w:rsidR="00525FF4" w:rsidRPr="00C51FC9">
        <w:rPr>
          <w:rFonts w:ascii="Times New Roman" w:hAnsi="Times New Roman" w:cs="Times New Roman"/>
        </w:rPr>
        <w:t>s</w:t>
      </w:r>
      <w:r w:rsidR="004F5356" w:rsidRPr="00C51FC9">
        <w:rPr>
          <w:rFonts w:ascii="Times New Roman" w:hAnsi="Times New Roman" w:cs="Times New Roman"/>
        </w:rPr>
        <w:t xml:space="preserve"> been completed </w:t>
      </w:r>
      <w:r w:rsidR="00525FF4" w:rsidRPr="00C51FC9">
        <w:rPr>
          <w:rFonts w:ascii="Times New Roman" w:hAnsi="Times New Roman" w:cs="Times New Roman"/>
        </w:rPr>
        <w:t xml:space="preserve">the child </w:t>
      </w:r>
      <w:r w:rsidR="002B65BA" w:rsidRPr="00C51FC9">
        <w:rPr>
          <w:rFonts w:ascii="Times New Roman" w:hAnsi="Times New Roman" w:cs="Times New Roman"/>
        </w:rPr>
        <w:t>should</w:t>
      </w:r>
      <w:r w:rsidR="00525FF4" w:rsidRPr="00C51FC9">
        <w:rPr>
          <w:rFonts w:ascii="Times New Roman" w:hAnsi="Times New Roman" w:cs="Times New Roman"/>
        </w:rPr>
        <w:t xml:space="preserve"> be placed into the local authorities care </w:t>
      </w:r>
      <w:r w:rsidR="002B65BA" w:rsidRPr="00C51FC9">
        <w:rPr>
          <w:rFonts w:ascii="Times New Roman" w:hAnsi="Times New Roman" w:cs="Times New Roman"/>
        </w:rPr>
        <w:t xml:space="preserve">whom will them inform home office immigration </w:t>
      </w:r>
      <w:r w:rsidR="005F3434" w:rsidRPr="00C51FC9">
        <w:rPr>
          <w:rFonts w:ascii="Times New Roman" w:hAnsi="Times New Roman" w:cs="Times New Roman"/>
        </w:rPr>
        <w:t xml:space="preserve">enforcement staff who should then move to make arrangements for welfare checks </w:t>
      </w:r>
      <w:r w:rsidR="00221D57" w:rsidRPr="00C51FC9">
        <w:rPr>
          <w:rFonts w:ascii="Times New Roman" w:hAnsi="Times New Roman" w:cs="Times New Roman"/>
        </w:rPr>
        <w:t>as well as further associated checks to be done</w:t>
      </w:r>
      <w:r w:rsidR="00723450" w:rsidRPr="00C51FC9">
        <w:rPr>
          <w:rFonts w:ascii="Times New Roman" w:hAnsi="Times New Roman" w:cs="Times New Roman"/>
        </w:rPr>
        <w:t xml:space="preserve">, during this point the asylum seeking child </w:t>
      </w:r>
      <w:r w:rsidR="00D85C6C" w:rsidRPr="00C51FC9">
        <w:rPr>
          <w:rFonts w:ascii="Times New Roman" w:hAnsi="Times New Roman" w:cs="Times New Roman"/>
        </w:rPr>
        <w:t xml:space="preserve">should be allocated a social worker </w:t>
      </w:r>
      <w:r w:rsidR="009C267E" w:rsidRPr="00C51FC9">
        <w:rPr>
          <w:rFonts w:ascii="Times New Roman" w:hAnsi="Times New Roman" w:cs="Times New Roman"/>
        </w:rPr>
        <w:t>who w</w:t>
      </w:r>
      <w:r w:rsidR="00DE4355" w:rsidRPr="00C51FC9">
        <w:rPr>
          <w:rFonts w:ascii="Times New Roman" w:hAnsi="Times New Roman" w:cs="Times New Roman"/>
        </w:rPr>
        <w:t xml:space="preserve">ould work closely alongside the child and family at a personal level to support and aid them as they settle. </w:t>
      </w:r>
      <w:r w:rsidR="00C8125B" w:rsidRPr="00C51FC9">
        <w:rPr>
          <w:rFonts w:ascii="Times New Roman" w:hAnsi="Times New Roman" w:cs="Times New Roman"/>
        </w:rPr>
        <w:t xml:space="preserve">This </w:t>
      </w:r>
      <w:r w:rsidR="00D3324E" w:rsidRPr="00C51FC9">
        <w:rPr>
          <w:rFonts w:ascii="Times New Roman" w:hAnsi="Times New Roman" w:cs="Times New Roman"/>
        </w:rPr>
        <w:t xml:space="preserve">falls under section 55 of the borders, </w:t>
      </w:r>
      <w:r w:rsidR="003F4E54" w:rsidRPr="00C51FC9">
        <w:rPr>
          <w:rFonts w:ascii="Times New Roman" w:hAnsi="Times New Roman" w:cs="Times New Roman"/>
        </w:rPr>
        <w:t>citizenship,</w:t>
      </w:r>
      <w:r w:rsidR="00D3324E" w:rsidRPr="00C51FC9">
        <w:rPr>
          <w:rFonts w:ascii="Times New Roman" w:hAnsi="Times New Roman" w:cs="Times New Roman"/>
        </w:rPr>
        <w:t xml:space="preserve"> and immigration act </w:t>
      </w:r>
      <w:r w:rsidR="00D81517" w:rsidRPr="00C51FC9">
        <w:rPr>
          <w:rFonts w:ascii="Times New Roman" w:hAnsi="Times New Roman" w:cs="Times New Roman"/>
        </w:rPr>
        <w:t>(</w:t>
      </w:r>
      <w:r w:rsidR="00D3324E" w:rsidRPr="00C51FC9">
        <w:rPr>
          <w:rFonts w:ascii="Times New Roman" w:hAnsi="Times New Roman" w:cs="Times New Roman"/>
        </w:rPr>
        <w:t>2009</w:t>
      </w:r>
      <w:r w:rsidR="00D81517" w:rsidRPr="00C51FC9">
        <w:rPr>
          <w:rFonts w:ascii="Times New Roman" w:hAnsi="Times New Roman" w:cs="Times New Roman"/>
        </w:rPr>
        <w:t>)</w:t>
      </w:r>
      <w:r w:rsidR="00D3324E" w:rsidRPr="00C51FC9">
        <w:rPr>
          <w:rFonts w:ascii="Times New Roman" w:hAnsi="Times New Roman" w:cs="Times New Roman"/>
        </w:rPr>
        <w:t xml:space="preserve"> which requires state </w:t>
      </w:r>
      <w:r w:rsidR="003565B4" w:rsidRPr="00C51FC9">
        <w:rPr>
          <w:rFonts w:ascii="Times New Roman" w:hAnsi="Times New Roman" w:cs="Times New Roman"/>
        </w:rPr>
        <w:t>sectary</w:t>
      </w:r>
      <w:r w:rsidR="00FD22BB" w:rsidRPr="00C51FC9">
        <w:rPr>
          <w:rFonts w:ascii="Times New Roman" w:hAnsi="Times New Roman" w:cs="Times New Roman"/>
        </w:rPr>
        <w:t xml:space="preserve"> </w:t>
      </w:r>
      <w:r w:rsidR="003565B4" w:rsidRPr="00C51FC9">
        <w:rPr>
          <w:rFonts w:ascii="Times New Roman" w:hAnsi="Times New Roman" w:cs="Times New Roman"/>
        </w:rPr>
        <w:t xml:space="preserve">to </w:t>
      </w:r>
      <w:proofErr w:type="gramStart"/>
      <w:r w:rsidR="003565B4" w:rsidRPr="00C51FC9">
        <w:rPr>
          <w:rFonts w:ascii="Times New Roman" w:hAnsi="Times New Roman" w:cs="Times New Roman"/>
        </w:rPr>
        <w:t>make arrangements</w:t>
      </w:r>
      <w:proofErr w:type="gramEnd"/>
      <w:r w:rsidR="003565B4" w:rsidRPr="00C51FC9">
        <w:rPr>
          <w:rFonts w:ascii="Times New Roman" w:hAnsi="Times New Roman" w:cs="Times New Roman"/>
        </w:rPr>
        <w:t xml:space="preserve"> for ensuring that asylum seekers </w:t>
      </w:r>
      <w:r w:rsidR="005D56CE" w:rsidRPr="00C51FC9">
        <w:rPr>
          <w:rFonts w:ascii="Times New Roman" w:hAnsi="Times New Roman" w:cs="Times New Roman"/>
        </w:rPr>
        <w:t xml:space="preserve">are discharged </w:t>
      </w:r>
      <w:r w:rsidR="00402559" w:rsidRPr="00C51FC9">
        <w:rPr>
          <w:rFonts w:ascii="Times New Roman" w:hAnsi="Times New Roman" w:cs="Times New Roman"/>
        </w:rPr>
        <w:t xml:space="preserve">having the regard to the need of safeguarding and to be able to promote </w:t>
      </w:r>
      <w:r w:rsidR="00E82F32" w:rsidRPr="00C51FC9">
        <w:rPr>
          <w:rFonts w:ascii="Times New Roman" w:hAnsi="Times New Roman" w:cs="Times New Roman"/>
        </w:rPr>
        <w:t>the welfare of their children within the UK</w:t>
      </w:r>
      <w:r w:rsidR="00F205A6" w:rsidRPr="00C51FC9">
        <w:rPr>
          <w:rFonts w:ascii="Times New Roman" w:hAnsi="Times New Roman" w:cs="Times New Roman"/>
        </w:rPr>
        <w:t xml:space="preserve">. </w:t>
      </w:r>
    </w:p>
    <w:p w14:paraId="0783BBDF" w14:textId="77777777" w:rsidR="00C9723E" w:rsidRPr="00C51FC9" w:rsidRDefault="00C9723E" w:rsidP="008854CE">
      <w:pPr>
        <w:spacing w:line="360" w:lineRule="auto"/>
        <w:ind w:firstLine="720"/>
        <w:jc w:val="both"/>
        <w:rPr>
          <w:rFonts w:ascii="Times New Roman" w:hAnsi="Times New Roman" w:cs="Times New Roman"/>
        </w:rPr>
      </w:pPr>
    </w:p>
    <w:p w14:paraId="363774A2" w14:textId="654C2104" w:rsidR="00733EC6" w:rsidRPr="00C51FC9" w:rsidRDefault="003C615A" w:rsidP="005D0977">
      <w:pPr>
        <w:spacing w:line="360" w:lineRule="auto"/>
        <w:jc w:val="both"/>
        <w:rPr>
          <w:rFonts w:ascii="Times New Roman" w:hAnsi="Times New Roman" w:cs="Times New Roman"/>
        </w:rPr>
      </w:pPr>
      <w:r w:rsidRPr="00C51FC9">
        <w:rPr>
          <w:rFonts w:ascii="Times New Roman" w:hAnsi="Times New Roman" w:cs="Times New Roman"/>
        </w:rPr>
        <w:t xml:space="preserve">Social workers are </w:t>
      </w:r>
      <w:r w:rsidR="008D14ED" w:rsidRPr="00C51FC9">
        <w:rPr>
          <w:rFonts w:ascii="Times New Roman" w:hAnsi="Times New Roman" w:cs="Times New Roman"/>
        </w:rPr>
        <w:t xml:space="preserve">at </w:t>
      </w:r>
      <w:r w:rsidRPr="00C51FC9">
        <w:rPr>
          <w:rFonts w:ascii="Times New Roman" w:hAnsi="Times New Roman" w:cs="Times New Roman"/>
        </w:rPr>
        <w:t>the frontline of the government</w:t>
      </w:r>
      <w:r w:rsidR="008D14ED" w:rsidRPr="00C51FC9">
        <w:rPr>
          <w:rFonts w:ascii="Times New Roman" w:hAnsi="Times New Roman" w:cs="Times New Roman"/>
        </w:rPr>
        <w:t xml:space="preserve">’s </w:t>
      </w:r>
      <w:r w:rsidR="00200844" w:rsidRPr="00C51FC9">
        <w:rPr>
          <w:rFonts w:ascii="Times New Roman" w:hAnsi="Times New Roman" w:cs="Times New Roman"/>
        </w:rPr>
        <w:t xml:space="preserve">proposition </w:t>
      </w:r>
      <w:r w:rsidR="00A40160" w:rsidRPr="00C51FC9">
        <w:rPr>
          <w:rFonts w:ascii="Times New Roman" w:hAnsi="Times New Roman" w:cs="Times New Roman"/>
        </w:rPr>
        <w:t xml:space="preserve">to create </w:t>
      </w:r>
      <w:r w:rsidR="000D55B5" w:rsidRPr="00C51FC9">
        <w:rPr>
          <w:rFonts w:ascii="Times New Roman" w:hAnsi="Times New Roman" w:cs="Times New Roman"/>
        </w:rPr>
        <w:t xml:space="preserve">welcoming safe environment for asylum seekers; in which social workers should </w:t>
      </w:r>
      <w:r w:rsidR="00EB07A0" w:rsidRPr="00C51FC9">
        <w:rPr>
          <w:rFonts w:ascii="Times New Roman" w:hAnsi="Times New Roman" w:cs="Times New Roman"/>
        </w:rPr>
        <w:t xml:space="preserve">do all they can to promote the child’s </w:t>
      </w:r>
      <w:r w:rsidR="00F1744B" w:rsidRPr="00C51FC9">
        <w:rPr>
          <w:rFonts w:ascii="Times New Roman" w:hAnsi="Times New Roman" w:cs="Times New Roman"/>
        </w:rPr>
        <w:t>interests</w:t>
      </w:r>
      <w:r w:rsidR="00EB07A0" w:rsidRPr="00C51FC9">
        <w:rPr>
          <w:rFonts w:ascii="Times New Roman" w:hAnsi="Times New Roman" w:cs="Times New Roman"/>
        </w:rPr>
        <w:t xml:space="preserve"> </w:t>
      </w:r>
      <w:r w:rsidR="00F1744B" w:rsidRPr="00C51FC9">
        <w:rPr>
          <w:rFonts w:ascii="Times New Roman" w:hAnsi="Times New Roman" w:cs="Times New Roman"/>
        </w:rPr>
        <w:t xml:space="preserve">and lifestyle </w:t>
      </w:r>
      <w:r w:rsidR="00EB07A0" w:rsidRPr="00C51FC9">
        <w:rPr>
          <w:rFonts w:ascii="Times New Roman" w:hAnsi="Times New Roman" w:cs="Times New Roman"/>
        </w:rPr>
        <w:t>using all legislations at their</w:t>
      </w:r>
      <w:r w:rsidR="00F1744B" w:rsidRPr="00C51FC9">
        <w:rPr>
          <w:rFonts w:ascii="Times New Roman" w:hAnsi="Times New Roman" w:cs="Times New Roman"/>
        </w:rPr>
        <w:t xml:space="preserve"> availability and to challenge any unethical </w:t>
      </w:r>
      <w:r w:rsidR="00D81517" w:rsidRPr="00C51FC9">
        <w:rPr>
          <w:rFonts w:ascii="Times New Roman" w:hAnsi="Times New Roman" w:cs="Times New Roman"/>
        </w:rPr>
        <w:t>decisions (</w:t>
      </w:r>
      <w:r w:rsidR="00F1744B" w:rsidRPr="00C51FC9">
        <w:rPr>
          <w:rFonts w:ascii="Times New Roman" w:hAnsi="Times New Roman" w:cs="Times New Roman"/>
        </w:rPr>
        <w:t xml:space="preserve">UNISON, </w:t>
      </w:r>
      <w:r w:rsidR="00F631BF" w:rsidRPr="00C51FC9">
        <w:rPr>
          <w:rFonts w:ascii="Times New Roman" w:hAnsi="Times New Roman" w:cs="Times New Roman"/>
        </w:rPr>
        <w:t>2017)</w:t>
      </w:r>
      <w:r w:rsidR="00B5268D" w:rsidRPr="00C51FC9">
        <w:rPr>
          <w:rFonts w:ascii="Times New Roman" w:hAnsi="Times New Roman" w:cs="Times New Roman"/>
        </w:rPr>
        <w:t>.</w:t>
      </w:r>
      <w:r w:rsidR="000802D7" w:rsidRPr="00C51FC9">
        <w:rPr>
          <w:rFonts w:ascii="Times New Roman" w:hAnsi="Times New Roman" w:cs="Times New Roman"/>
        </w:rPr>
        <w:t xml:space="preserve"> </w:t>
      </w:r>
      <w:r w:rsidR="00345EE6" w:rsidRPr="00C51FC9">
        <w:rPr>
          <w:rFonts w:ascii="Times New Roman" w:hAnsi="Times New Roman" w:cs="Times New Roman"/>
        </w:rPr>
        <w:t>H</w:t>
      </w:r>
      <w:r w:rsidR="000802D7" w:rsidRPr="00C51FC9">
        <w:rPr>
          <w:rFonts w:ascii="Times New Roman" w:hAnsi="Times New Roman" w:cs="Times New Roman"/>
        </w:rPr>
        <w:t xml:space="preserve">owever </w:t>
      </w:r>
      <w:r w:rsidR="00B27BCD" w:rsidRPr="00C51FC9">
        <w:rPr>
          <w:rFonts w:ascii="Times New Roman" w:hAnsi="Times New Roman" w:cs="Times New Roman"/>
        </w:rPr>
        <w:t>consideration</w:t>
      </w:r>
      <w:r w:rsidR="00B5268D" w:rsidRPr="00C51FC9">
        <w:rPr>
          <w:rFonts w:ascii="Times New Roman" w:hAnsi="Times New Roman" w:cs="Times New Roman"/>
        </w:rPr>
        <w:t xml:space="preserve"> must be taken into account </w:t>
      </w:r>
      <w:r w:rsidR="001764CE" w:rsidRPr="00C51FC9">
        <w:rPr>
          <w:rFonts w:ascii="Times New Roman" w:hAnsi="Times New Roman" w:cs="Times New Roman"/>
        </w:rPr>
        <w:t xml:space="preserve">that majority of parental involvement with social workers are </w:t>
      </w:r>
      <w:r w:rsidR="00B27BCD" w:rsidRPr="00C51FC9">
        <w:rPr>
          <w:rFonts w:ascii="Times New Roman" w:hAnsi="Times New Roman" w:cs="Times New Roman"/>
        </w:rPr>
        <w:t xml:space="preserve">involuntary </w:t>
      </w:r>
      <w:r w:rsidR="007B2E7C" w:rsidRPr="00C51FC9">
        <w:rPr>
          <w:rFonts w:ascii="Times New Roman" w:hAnsi="Times New Roman" w:cs="Times New Roman"/>
        </w:rPr>
        <w:t xml:space="preserve">with the power social workers hold to </w:t>
      </w:r>
      <w:r w:rsidR="00050CF4" w:rsidRPr="00C51FC9">
        <w:rPr>
          <w:rFonts w:ascii="Times New Roman" w:hAnsi="Times New Roman" w:cs="Times New Roman"/>
        </w:rPr>
        <w:t xml:space="preserve">arbitrate </w:t>
      </w:r>
      <w:r w:rsidR="002F3C0A" w:rsidRPr="00C51FC9">
        <w:rPr>
          <w:rFonts w:ascii="Times New Roman" w:hAnsi="Times New Roman" w:cs="Times New Roman"/>
        </w:rPr>
        <w:t xml:space="preserve">in order to keep children safe may worry some parents creating a </w:t>
      </w:r>
      <w:r w:rsidR="002F3C0A" w:rsidRPr="00C51FC9">
        <w:rPr>
          <w:rFonts w:ascii="Times New Roman" w:hAnsi="Times New Roman" w:cs="Times New Roman"/>
        </w:rPr>
        <w:lastRenderedPageBreak/>
        <w:t>negative relationship where rather than social workers be see</w:t>
      </w:r>
      <w:r w:rsidR="006226FF" w:rsidRPr="00C51FC9">
        <w:rPr>
          <w:rFonts w:ascii="Times New Roman" w:hAnsi="Times New Roman" w:cs="Times New Roman"/>
        </w:rPr>
        <w:t>n as an agency who support they are seen as having power over families</w:t>
      </w:r>
      <w:r w:rsidR="00356C5C" w:rsidRPr="00C51FC9">
        <w:rPr>
          <w:rFonts w:ascii="Times New Roman" w:hAnsi="Times New Roman" w:cs="Times New Roman"/>
        </w:rPr>
        <w:t xml:space="preserve"> </w:t>
      </w:r>
      <w:r w:rsidR="00E93C85" w:rsidRPr="00C51FC9">
        <w:rPr>
          <w:rFonts w:ascii="Times New Roman" w:hAnsi="Times New Roman" w:cs="Times New Roman"/>
        </w:rPr>
        <w:t xml:space="preserve">(Ferguson </w:t>
      </w:r>
      <w:r w:rsidR="00E93C85" w:rsidRPr="00C51FC9">
        <w:rPr>
          <w:rFonts w:ascii="Times New Roman" w:hAnsi="Times New Roman" w:cs="Times New Roman"/>
          <w:i/>
          <w:iCs/>
        </w:rPr>
        <w:t>et al</w:t>
      </w:r>
      <w:r w:rsidR="00E93C85" w:rsidRPr="00C51FC9">
        <w:rPr>
          <w:rFonts w:ascii="Times New Roman" w:hAnsi="Times New Roman" w:cs="Times New Roman"/>
        </w:rPr>
        <w:t xml:space="preserve"> </w:t>
      </w:r>
      <w:r w:rsidR="00345EE6" w:rsidRPr="00C51FC9">
        <w:rPr>
          <w:rFonts w:ascii="Times New Roman" w:hAnsi="Times New Roman" w:cs="Times New Roman"/>
        </w:rPr>
        <w:t xml:space="preserve">2021); </w:t>
      </w:r>
      <w:r w:rsidR="00653926" w:rsidRPr="00C51FC9">
        <w:rPr>
          <w:rFonts w:ascii="Times New Roman" w:hAnsi="Times New Roman" w:cs="Times New Roman"/>
        </w:rPr>
        <w:t xml:space="preserve">which can cause families to refuse aid, communication or </w:t>
      </w:r>
      <w:r w:rsidR="00DE28AF" w:rsidRPr="00C51FC9">
        <w:rPr>
          <w:rFonts w:ascii="Times New Roman" w:hAnsi="Times New Roman" w:cs="Times New Roman"/>
        </w:rPr>
        <w:t>building relationships which would work towards improved opportunities and outcomes for the child</w:t>
      </w:r>
      <w:r w:rsidR="00E22EA3" w:rsidRPr="00C51FC9">
        <w:rPr>
          <w:rFonts w:ascii="Times New Roman" w:hAnsi="Times New Roman" w:cs="Times New Roman"/>
        </w:rPr>
        <w:t xml:space="preserve"> </w:t>
      </w:r>
      <w:r w:rsidR="00DE28AF" w:rsidRPr="00C51FC9">
        <w:rPr>
          <w:rFonts w:ascii="Times New Roman" w:hAnsi="Times New Roman" w:cs="Times New Roman"/>
        </w:rPr>
        <w:t>(</w:t>
      </w:r>
      <w:r w:rsidR="00E93C85" w:rsidRPr="00C51FC9">
        <w:rPr>
          <w:rFonts w:ascii="Times New Roman" w:hAnsi="Times New Roman" w:cs="Times New Roman"/>
        </w:rPr>
        <w:t xml:space="preserve">Ward </w:t>
      </w:r>
      <w:r w:rsidR="00E93C85" w:rsidRPr="00C51FC9">
        <w:rPr>
          <w:rFonts w:ascii="Times New Roman" w:hAnsi="Times New Roman" w:cs="Times New Roman"/>
          <w:i/>
          <w:iCs/>
        </w:rPr>
        <w:t>et al</w:t>
      </w:r>
      <w:r w:rsidR="00E93C85" w:rsidRPr="00C51FC9">
        <w:rPr>
          <w:rFonts w:ascii="Times New Roman" w:hAnsi="Times New Roman" w:cs="Times New Roman"/>
        </w:rPr>
        <w:t xml:space="preserve"> 2014)</w:t>
      </w:r>
      <w:r w:rsidR="009724CB" w:rsidRPr="00C51FC9">
        <w:rPr>
          <w:rFonts w:ascii="Times New Roman" w:hAnsi="Times New Roman" w:cs="Times New Roman"/>
        </w:rPr>
        <w:t xml:space="preserve">. </w:t>
      </w:r>
      <w:r w:rsidR="001A557A" w:rsidRPr="00C51FC9">
        <w:rPr>
          <w:rFonts w:ascii="Times New Roman" w:hAnsi="Times New Roman" w:cs="Times New Roman"/>
        </w:rPr>
        <w:t xml:space="preserve"> </w:t>
      </w:r>
      <w:r w:rsidR="00325442" w:rsidRPr="00C51FC9">
        <w:rPr>
          <w:rFonts w:ascii="Times New Roman" w:hAnsi="Times New Roman" w:cs="Times New Roman"/>
        </w:rPr>
        <w:t xml:space="preserve">Thusly </w:t>
      </w:r>
      <w:r w:rsidR="00C777E7" w:rsidRPr="00C51FC9">
        <w:rPr>
          <w:rFonts w:ascii="Times New Roman" w:hAnsi="Times New Roman" w:cs="Times New Roman"/>
        </w:rPr>
        <w:t xml:space="preserve">meaning that during </w:t>
      </w:r>
      <w:r w:rsidR="00D0601D" w:rsidRPr="00C51FC9">
        <w:rPr>
          <w:rFonts w:ascii="Times New Roman" w:hAnsi="Times New Roman" w:cs="Times New Roman"/>
        </w:rPr>
        <w:t xml:space="preserve">the dispatch and continued aid for Inaya the equality act (2010) must be followed and respected </w:t>
      </w:r>
      <w:r w:rsidR="002631E4" w:rsidRPr="00C51FC9">
        <w:rPr>
          <w:rFonts w:ascii="Times New Roman" w:hAnsi="Times New Roman" w:cs="Times New Roman"/>
        </w:rPr>
        <w:t>ens</w:t>
      </w:r>
      <w:r w:rsidR="001C47AC" w:rsidRPr="00C51FC9">
        <w:rPr>
          <w:rFonts w:ascii="Times New Roman" w:hAnsi="Times New Roman" w:cs="Times New Roman"/>
        </w:rPr>
        <w:t xml:space="preserve">uring all childcare </w:t>
      </w:r>
      <w:r w:rsidR="00BC4242" w:rsidRPr="00C51FC9">
        <w:rPr>
          <w:rFonts w:ascii="Times New Roman" w:hAnsi="Times New Roman" w:cs="Times New Roman"/>
        </w:rPr>
        <w:t>settings</w:t>
      </w:r>
      <w:r w:rsidR="001C47AC" w:rsidRPr="00C51FC9">
        <w:rPr>
          <w:rFonts w:ascii="Times New Roman" w:hAnsi="Times New Roman" w:cs="Times New Roman"/>
        </w:rPr>
        <w:t>,</w:t>
      </w:r>
      <w:r w:rsidR="00BC4242" w:rsidRPr="00C51FC9">
        <w:rPr>
          <w:rFonts w:ascii="Times New Roman" w:hAnsi="Times New Roman" w:cs="Times New Roman"/>
        </w:rPr>
        <w:t xml:space="preserve"> </w:t>
      </w:r>
      <w:r w:rsidR="001C47AC" w:rsidRPr="00C51FC9">
        <w:rPr>
          <w:rFonts w:ascii="Times New Roman" w:hAnsi="Times New Roman" w:cs="Times New Roman"/>
        </w:rPr>
        <w:t>local councils, orga</w:t>
      </w:r>
      <w:r w:rsidR="00BC4242" w:rsidRPr="00C51FC9">
        <w:rPr>
          <w:rFonts w:ascii="Times New Roman" w:hAnsi="Times New Roman" w:cs="Times New Roman"/>
        </w:rPr>
        <w:t>nisations avoid di</w:t>
      </w:r>
      <w:r w:rsidR="000F4AB6" w:rsidRPr="00C51FC9">
        <w:rPr>
          <w:rFonts w:ascii="Times New Roman" w:hAnsi="Times New Roman" w:cs="Times New Roman"/>
        </w:rPr>
        <w:t xml:space="preserve">scrimination </w:t>
      </w:r>
      <w:r w:rsidR="00F1331B" w:rsidRPr="00C51FC9">
        <w:rPr>
          <w:rFonts w:ascii="Times New Roman" w:hAnsi="Times New Roman" w:cs="Times New Roman"/>
        </w:rPr>
        <w:t xml:space="preserve">and must make reasonable adjustments for </w:t>
      </w:r>
      <w:r w:rsidR="00644165" w:rsidRPr="00C51FC9">
        <w:rPr>
          <w:rFonts w:ascii="Times New Roman" w:hAnsi="Times New Roman" w:cs="Times New Roman"/>
        </w:rPr>
        <w:t xml:space="preserve">Inaya’s needs as well as </w:t>
      </w:r>
      <w:r w:rsidR="002D7E9E" w:rsidRPr="00C51FC9">
        <w:rPr>
          <w:rFonts w:ascii="Times New Roman" w:hAnsi="Times New Roman" w:cs="Times New Roman"/>
        </w:rPr>
        <w:t>linking with</w:t>
      </w:r>
      <w:r w:rsidR="00644165" w:rsidRPr="00C51FC9">
        <w:rPr>
          <w:rFonts w:ascii="Times New Roman" w:hAnsi="Times New Roman" w:cs="Times New Roman"/>
        </w:rPr>
        <w:t xml:space="preserve"> the children and family act (20</w:t>
      </w:r>
      <w:r w:rsidR="002D7E9E" w:rsidRPr="00C51FC9">
        <w:rPr>
          <w:rFonts w:ascii="Times New Roman" w:hAnsi="Times New Roman" w:cs="Times New Roman"/>
        </w:rPr>
        <w:t>14</w:t>
      </w:r>
      <w:r w:rsidR="00C9723E" w:rsidRPr="00C51FC9">
        <w:rPr>
          <w:rFonts w:ascii="Times New Roman" w:hAnsi="Times New Roman" w:cs="Times New Roman"/>
        </w:rPr>
        <w:t>) and</w:t>
      </w:r>
      <w:r w:rsidR="002D7E9E" w:rsidRPr="00C51FC9">
        <w:rPr>
          <w:rFonts w:ascii="Times New Roman" w:hAnsi="Times New Roman" w:cs="Times New Roman"/>
        </w:rPr>
        <w:t xml:space="preserve"> the new </w:t>
      </w:r>
      <w:r w:rsidR="005D32CF" w:rsidRPr="00C51FC9">
        <w:rPr>
          <w:rFonts w:ascii="Times New Roman" w:hAnsi="Times New Roman" w:cs="Times New Roman"/>
        </w:rPr>
        <w:t>C</w:t>
      </w:r>
      <w:r w:rsidR="002D7E9E" w:rsidRPr="00C51FC9">
        <w:rPr>
          <w:rFonts w:ascii="Times New Roman" w:hAnsi="Times New Roman" w:cs="Times New Roman"/>
        </w:rPr>
        <w:t xml:space="preserve">urriculum for </w:t>
      </w:r>
      <w:r w:rsidR="00D85C58" w:rsidRPr="00C51FC9">
        <w:rPr>
          <w:rFonts w:ascii="Times New Roman" w:hAnsi="Times New Roman" w:cs="Times New Roman"/>
        </w:rPr>
        <w:t xml:space="preserve">Wales to provide the </w:t>
      </w:r>
      <w:r w:rsidR="00032871" w:rsidRPr="00C51FC9">
        <w:rPr>
          <w:rFonts w:ascii="Times New Roman" w:hAnsi="Times New Roman" w:cs="Times New Roman"/>
        </w:rPr>
        <w:t xml:space="preserve">inclusive support Inaya needs as an individual </w:t>
      </w:r>
      <w:r w:rsidR="005D32CF" w:rsidRPr="00C51FC9">
        <w:rPr>
          <w:rFonts w:ascii="Times New Roman" w:hAnsi="Times New Roman" w:cs="Times New Roman"/>
        </w:rPr>
        <w:t xml:space="preserve">to reach her full </w:t>
      </w:r>
      <w:r w:rsidR="00825A1F" w:rsidRPr="00C51FC9">
        <w:rPr>
          <w:rFonts w:ascii="Times New Roman" w:hAnsi="Times New Roman" w:cs="Times New Roman"/>
        </w:rPr>
        <w:t>potential (Randell</w:t>
      </w:r>
      <w:r w:rsidR="005A1D22" w:rsidRPr="00C51FC9">
        <w:rPr>
          <w:rFonts w:ascii="Times New Roman" w:hAnsi="Times New Roman" w:cs="Times New Roman"/>
        </w:rPr>
        <w:t xml:space="preserve"> </w:t>
      </w:r>
      <w:r w:rsidR="005A1D22" w:rsidRPr="00C51FC9">
        <w:rPr>
          <w:rFonts w:ascii="Times New Roman" w:hAnsi="Times New Roman" w:cs="Times New Roman"/>
          <w:i/>
          <w:iCs/>
        </w:rPr>
        <w:t>et al</w:t>
      </w:r>
      <w:r w:rsidR="005A1D22" w:rsidRPr="00C51FC9">
        <w:rPr>
          <w:rFonts w:ascii="Times New Roman" w:hAnsi="Times New Roman" w:cs="Times New Roman"/>
        </w:rPr>
        <w:t xml:space="preserve"> 2018)</w:t>
      </w:r>
      <w:r w:rsidR="005D32CF" w:rsidRPr="00C51FC9">
        <w:rPr>
          <w:rFonts w:ascii="Times New Roman" w:hAnsi="Times New Roman" w:cs="Times New Roman"/>
        </w:rPr>
        <w:t xml:space="preserve">. </w:t>
      </w:r>
      <w:r w:rsidR="001D544A" w:rsidRPr="00C51FC9">
        <w:rPr>
          <w:rFonts w:ascii="Times New Roman" w:hAnsi="Times New Roman" w:cs="Times New Roman"/>
        </w:rPr>
        <w:t>Through</w:t>
      </w:r>
      <w:r w:rsidR="00E75DD3" w:rsidRPr="00C51FC9">
        <w:rPr>
          <w:rFonts w:ascii="Times New Roman" w:hAnsi="Times New Roman" w:cs="Times New Roman"/>
        </w:rPr>
        <w:t xml:space="preserve"> </w:t>
      </w:r>
      <w:r w:rsidR="009724CB" w:rsidRPr="00C51FC9">
        <w:rPr>
          <w:rFonts w:ascii="Times New Roman" w:hAnsi="Times New Roman" w:cs="Times New Roman"/>
        </w:rPr>
        <w:t xml:space="preserve">this Inaya’s allocated social worker </w:t>
      </w:r>
      <w:r w:rsidR="0080012A" w:rsidRPr="00C51FC9">
        <w:rPr>
          <w:rFonts w:ascii="Times New Roman" w:hAnsi="Times New Roman" w:cs="Times New Roman"/>
        </w:rPr>
        <w:t xml:space="preserve">should ensure </w:t>
      </w:r>
      <w:r w:rsidR="00EC12FD" w:rsidRPr="00C51FC9">
        <w:rPr>
          <w:rFonts w:ascii="Times New Roman" w:hAnsi="Times New Roman" w:cs="Times New Roman"/>
        </w:rPr>
        <w:t xml:space="preserve">Inaya is accessing all the appropriate care she needs </w:t>
      </w:r>
      <w:r w:rsidR="000A1BCC" w:rsidRPr="00C51FC9">
        <w:rPr>
          <w:rFonts w:ascii="Times New Roman" w:hAnsi="Times New Roman" w:cs="Times New Roman"/>
        </w:rPr>
        <w:t xml:space="preserve">whether it may be practical, cultural, medical or legal </w:t>
      </w:r>
      <w:r w:rsidR="00D81517" w:rsidRPr="00C51FC9">
        <w:rPr>
          <w:rFonts w:ascii="Times New Roman" w:hAnsi="Times New Roman" w:cs="Times New Roman"/>
        </w:rPr>
        <w:t>aid</w:t>
      </w:r>
      <w:r w:rsidR="006871F9" w:rsidRPr="00C51FC9">
        <w:rPr>
          <w:rFonts w:ascii="Times New Roman" w:hAnsi="Times New Roman" w:cs="Times New Roman"/>
        </w:rPr>
        <w:t>;</w:t>
      </w:r>
      <w:r w:rsidR="00D81517" w:rsidRPr="00C51FC9">
        <w:rPr>
          <w:rFonts w:ascii="Times New Roman" w:hAnsi="Times New Roman" w:cs="Times New Roman"/>
        </w:rPr>
        <w:t xml:space="preserve"> understanding </w:t>
      </w:r>
      <w:r w:rsidR="004A2E65" w:rsidRPr="00C51FC9">
        <w:rPr>
          <w:rFonts w:ascii="Times New Roman" w:hAnsi="Times New Roman" w:cs="Times New Roman"/>
        </w:rPr>
        <w:t xml:space="preserve">and aiding </w:t>
      </w:r>
      <w:r w:rsidR="00D81517" w:rsidRPr="00C51FC9">
        <w:rPr>
          <w:rFonts w:ascii="Times New Roman" w:hAnsi="Times New Roman" w:cs="Times New Roman"/>
        </w:rPr>
        <w:t xml:space="preserve">Inaya’s needs </w:t>
      </w:r>
      <w:r w:rsidR="005B41B7" w:rsidRPr="00C51FC9">
        <w:rPr>
          <w:rFonts w:ascii="Times New Roman" w:hAnsi="Times New Roman" w:cs="Times New Roman"/>
        </w:rPr>
        <w:t>offers asylum seeking children a voice</w:t>
      </w:r>
      <w:r w:rsidR="00E75DD3" w:rsidRPr="00C51FC9">
        <w:rPr>
          <w:rFonts w:ascii="Times New Roman" w:hAnsi="Times New Roman" w:cs="Times New Roman"/>
        </w:rPr>
        <w:t xml:space="preserve"> s</w:t>
      </w:r>
      <w:r w:rsidR="00E75DD3" w:rsidRPr="00C51FC9">
        <w:rPr>
          <w:rFonts w:ascii="Times New Roman" w:hAnsi="Times New Roman" w:cs="Times New Roman"/>
        </w:rPr>
        <w:t>ubsequently</w:t>
      </w:r>
      <w:r w:rsidR="001F7CF4" w:rsidRPr="00C51FC9">
        <w:rPr>
          <w:rFonts w:ascii="Times New Roman" w:hAnsi="Times New Roman" w:cs="Times New Roman"/>
        </w:rPr>
        <w:t>,</w:t>
      </w:r>
      <w:r w:rsidR="00E75DD3" w:rsidRPr="00C51FC9">
        <w:rPr>
          <w:rFonts w:ascii="Times New Roman" w:hAnsi="Times New Roman" w:cs="Times New Roman"/>
        </w:rPr>
        <w:t xml:space="preserve"> following the social services and wellbeing act(2014) in which children should voice their opinions on their own care</w:t>
      </w:r>
      <w:r w:rsidR="005B41B7" w:rsidRPr="00C51FC9">
        <w:rPr>
          <w:rFonts w:ascii="Times New Roman" w:hAnsi="Times New Roman" w:cs="Times New Roman"/>
        </w:rPr>
        <w:t xml:space="preserve"> </w:t>
      </w:r>
      <w:r w:rsidR="00A47882" w:rsidRPr="00C51FC9">
        <w:rPr>
          <w:rFonts w:ascii="Times New Roman" w:hAnsi="Times New Roman" w:cs="Times New Roman"/>
        </w:rPr>
        <w:t xml:space="preserve">and control over </w:t>
      </w:r>
      <w:r w:rsidR="00F87539" w:rsidRPr="00C51FC9">
        <w:rPr>
          <w:rFonts w:ascii="Times New Roman" w:hAnsi="Times New Roman" w:cs="Times New Roman"/>
        </w:rPr>
        <w:t>decisions</w:t>
      </w:r>
      <w:r w:rsidR="00A47882" w:rsidRPr="00C51FC9">
        <w:rPr>
          <w:rFonts w:ascii="Times New Roman" w:hAnsi="Times New Roman" w:cs="Times New Roman"/>
        </w:rPr>
        <w:t xml:space="preserve"> </w:t>
      </w:r>
      <w:r w:rsidR="00F87539" w:rsidRPr="00C51FC9">
        <w:rPr>
          <w:rFonts w:ascii="Times New Roman" w:hAnsi="Times New Roman" w:cs="Times New Roman"/>
        </w:rPr>
        <w:t xml:space="preserve">to build relationships as well as </w:t>
      </w:r>
      <w:r w:rsidR="006871F9" w:rsidRPr="00C51FC9">
        <w:rPr>
          <w:rFonts w:ascii="Times New Roman" w:hAnsi="Times New Roman" w:cs="Times New Roman"/>
        </w:rPr>
        <w:t>respecting the child whom is at the heart of the process</w:t>
      </w:r>
      <w:r w:rsidR="00733EC6" w:rsidRPr="00C51FC9">
        <w:rPr>
          <w:rFonts w:ascii="Times New Roman" w:hAnsi="Times New Roman" w:cs="Times New Roman"/>
        </w:rPr>
        <w:t xml:space="preserve"> </w:t>
      </w:r>
      <w:r w:rsidR="000B4E22" w:rsidRPr="00C51FC9">
        <w:rPr>
          <w:rFonts w:ascii="Times New Roman" w:hAnsi="Times New Roman" w:cs="Times New Roman"/>
        </w:rPr>
        <w:t>(Welsh Government,2018)</w:t>
      </w:r>
      <w:r w:rsidR="000B4E22" w:rsidRPr="00C51FC9">
        <w:rPr>
          <w:rFonts w:ascii="Times New Roman" w:hAnsi="Times New Roman" w:cs="Times New Roman"/>
        </w:rPr>
        <w:t xml:space="preserve">. </w:t>
      </w:r>
    </w:p>
    <w:p w14:paraId="06AC41D5" w14:textId="77777777" w:rsidR="00733EC6" w:rsidRPr="00C51FC9" w:rsidRDefault="00733EC6" w:rsidP="008854CE">
      <w:pPr>
        <w:spacing w:line="360" w:lineRule="auto"/>
        <w:ind w:firstLine="720"/>
        <w:jc w:val="both"/>
        <w:rPr>
          <w:rFonts w:ascii="Times New Roman" w:hAnsi="Times New Roman" w:cs="Times New Roman"/>
        </w:rPr>
      </w:pPr>
    </w:p>
    <w:p w14:paraId="7BCF8A76" w14:textId="688E8FC9" w:rsidR="00FD22BB" w:rsidRPr="00C51FC9" w:rsidRDefault="00965FE1" w:rsidP="005D0977">
      <w:pPr>
        <w:spacing w:line="360" w:lineRule="auto"/>
        <w:jc w:val="both"/>
        <w:rPr>
          <w:rFonts w:ascii="Times New Roman" w:hAnsi="Times New Roman" w:cs="Times New Roman"/>
        </w:rPr>
      </w:pPr>
      <w:r w:rsidRPr="00C51FC9">
        <w:rPr>
          <w:rFonts w:ascii="Times New Roman" w:hAnsi="Times New Roman" w:cs="Times New Roman"/>
        </w:rPr>
        <w:t xml:space="preserve">The Welsh government (2018) </w:t>
      </w:r>
      <w:r w:rsidR="00972B16" w:rsidRPr="00C51FC9">
        <w:rPr>
          <w:rFonts w:ascii="Times New Roman" w:hAnsi="Times New Roman" w:cs="Times New Roman"/>
        </w:rPr>
        <w:t xml:space="preserve">build an understanding of these needs through </w:t>
      </w:r>
      <w:r w:rsidR="00353AEF" w:rsidRPr="00C51FC9">
        <w:rPr>
          <w:rFonts w:ascii="Times New Roman" w:hAnsi="Times New Roman" w:cs="Times New Roman"/>
        </w:rPr>
        <w:t xml:space="preserve">wellbeing </w:t>
      </w:r>
      <w:r w:rsidR="000829B9" w:rsidRPr="00C51FC9">
        <w:rPr>
          <w:rFonts w:ascii="Times New Roman" w:hAnsi="Times New Roman" w:cs="Times New Roman"/>
        </w:rPr>
        <w:t>assessment</w:t>
      </w:r>
      <w:r w:rsidR="00353AEF" w:rsidRPr="00C51FC9">
        <w:rPr>
          <w:rFonts w:ascii="Times New Roman" w:hAnsi="Times New Roman" w:cs="Times New Roman"/>
        </w:rPr>
        <w:t xml:space="preserve"> </w:t>
      </w:r>
      <w:r w:rsidR="000829B9" w:rsidRPr="00C51FC9">
        <w:rPr>
          <w:rFonts w:ascii="Times New Roman" w:hAnsi="Times New Roman" w:cs="Times New Roman"/>
        </w:rPr>
        <w:t xml:space="preserve">through communicating </w:t>
      </w:r>
      <w:r w:rsidR="00793DD3" w:rsidRPr="00C51FC9">
        <w:rPr>
          <w:rFonts w:ascii="Times New Roman" w:hAnsi="Times New Roman" w:cs="Times New Roman"/>
        </w:rPr>
        <w:t>to establish what the child wants to happen as well as their views, thoughts and feelings</w:t>
      </w:r>
      <w:r w:rsidR="00D8186D" w:rsidRPr="00C51FC9">
        <w:rPr>
          <w:rFonts w:ascii="Times New Roman" w:hAnsi="Times New Roman" w:cs="Times New Roman"/>
        </w:rPr>
        <w:t xml:space="preserve"> to ensure all decisions that are made are within the best interests of the child</w:t>
      </w:r>
      <w:r w:rsidR="00554886" w:rsidRPr="00C51FC9">
        <w:rPr>
          <w:rFonts w:ascii="Times New Roman" w:hAnsi="Times New Roman" w:cs="Times New Roman"/>
        </w:rPr>
        <w:t xml:space="preserve">, the wellbeing </w:t>
      </w:r>
      <w:r w:rsidR="002C3484" w:rsidRPr="00C51FC9">
        <w:rPr>
          <w:rFonts w:ascii="Times New Roman" w:hAnsi="Times New Roman" w:cs="Times New Roman"/>
        </w:rPr>
        <w:t>assess</w:t>
      </w:r>
      <w:r w:rsidR="00D73F72" w:rsidRPr="00C51FC9">
        <w:rPr>
          <w:rFonts w:ascii="Times New Roman" w:hAnsi="Times New Roman" w:cs="Times New Roman"/>
        </w:rPr>
        <w:t xml:space="preserve">ment </w:t>
      </w:r>
      <w:r w:rsidR="00DD2268" w:rsidRPr="00C51FC9">
        <w:rPr>
          <w:rFonts w:ascii="Times New Roman" w:hAnsi="Times New Roman" w:cs="Times New Roman"/>
        </w:rPr>
        <w:t xml:space="preserve">holistically </w:t>
      </w:r>
      <w:r w:rsidR="00D73F72" w:rsidRPr="00C51FC9">
        <w:rPr>
          <w:rFonts w:ascii="Times New Roman" w:hAnsi="Times New Roman" w:cs="Times New Roman"/>
        </w:rPr>
        <w:t>assesses</w:t>
      </w:r>
      <w:r w:rsidR="00554886" w:rsidRPr="00C51FC9">
        <w:rPr>
          <w:rFonts w:ascii="Times New Roman" w:hAnsi="Times New Roman" w:cs="Times New Roman"/>
        </w:rPr>
        <w:t xml:space="preserve"> </w:t>
      </w:r>
      <w:r w:rsidR="002C3484" w:rsidRPr="00C51FC9">
        <w:rPr>
          <w:rFonts w:ascii="Times New Roman" w:hAnsi="Times New Roman" w:cs="Times New Roman"/>
        </w:rPr>
        <w:t xml:space="preserve">much simpler things such as establishing the child’s first language </w:t>
      </w:r>
      <w:r w:rsidR="00B61AD4" w:rsidRPr="00C51FC9">
        <w:rPr>
          <w:rFonts w:ascii="Times New Roman" w:hAnsi="Times New Roman" w:cs="Times New Roman"/>
        </w:rPr>
        <w:t xml:space="preserve">to ensure an interpreter is available </w:t>
      </w:r>
      <w:r w:rsidR="008348E9" w:rsidRPr="00C51FC9">
        <w:rPr>
          <w:rFonts w:ascii="Times New Roman" w:hAnsi="Times New Roman" w:cs="Times New Roman"/>
        </w:rPr>
        <w:t xml:space="preserve">using the language lines and </w:t>
      </w:r>
      <w:r w:rsidR="00B443CB" w:rsidRPr="00C51FC9">
        <w:rPr>
          <w:rFonts w:ascii="Times New Roman" w:hAnsi="Times New Roman" w:cs="Times New Roman"/>
        </w:rPr>
        <w:t>Wales</w:t>
      </w:r>
      <w:r w:rsidR="008348E9" w:rsidRPr="00C51FC9">
        <w:rPr>
          <w:rFonts w:ascii="Times New Roman" w:hAnsi="Times New Roman" w:cs="Times New Roman"/>
        </w:rPr>
        <w:t xml:space="preserve"> </w:t>
      </w:r>
      <w:r w:rsidR="00B443CB" w:rsidRPr="00C51FC9">
        <w:rPr>
          <w:rFonts w:ascii="Times New Roman" w:hAnsi="Times New Roman" w:cs="Times New Roman"/>
        </w:rPr>
        <w:t>interpretation and translate services</w:t>
      </w:r>
      <w:r w:rsidR="00510FF0" w:rsidRPr="00C51FC9">
        <w:rPr>
          <w:rFonts w:ascii="Times New Roman" w:hAnsi="Times New Roman" w:cs="Times New Roman"/>
        </w:rPr>
        <w:t xml:space="preserve"> not only to offer an interpreter </w:t>
      </w:r>
      <w:r w:rsidR="006E6959" w:rsidRPr="00C51FC9">
        <w:rPr>
          <w:rFonts w:ascii="Times New Roman" w:hAnsi="Times New Roman" w:cs="Times New Roman"/>
        </w:rPr>
        <w:t xml:space="preserve">to Inaya but her family too </w:t>
      </w:r>
      <w:r w:rsidR="005139C9" w:rsidRPr="00C51FC9">
        <w:rPr>
          <w:rFonts w:ascii="Times New Roman" w:hAnsi="Times New Roman" w:cs="Times New Roman"/>
        </w:rPr>
        <w:t xml:space="preserve">during meetings and assessments as well as ESOL courses </w:t>
      </w:r>
      <w:r w:rsidR="00F2189B" w:rsidRPr="00C51FC9">
        <w:rPr>
          <w:rFonts w:ascii="Times New Roman" w:hAnsi="Times New Roman" w:cs="Times New Roman"/>
        </w:rPr>
        <w:t xml:space="preserve">where they can receive lessons and aid in learning English and </w:t>
      </w:r>
      <w:r w:rsidR="0015049F" w:rsidRPr="00C51FC9">
        <w:rPr>
          <w:rFonts w:ascii="Times New Roman" w:hAnsi="Times New Roman" w:cs="Times New Roman"/>
        </w:rPr>
        <w:t>Welsh</w:t>
      </w:r>
      <w:r w:rsidR="00D827A6" w:rsidRPr="00C51FC9">
        <w:rPr>
          <w:rFonts w:ascii="Times New Roman" w:hAnsi="Times New Roman" w:cs="Times New Roman"/>
        </w:rPr>
        <w:t xml:space="preserve"> </w:t>
      </w:r>
      <w:r w:rsidR="0015049F" w:rsidRPr="00C51FC9">
        <w:rPr>
          <w:rFonts w:ascii="Times New Roman" w:hAnsi="Times New Roman" w:cs="Times New Roman"/>
        </w:rPr>
        <w:t>(Welsh Government, 2018)</w:t>
      </w:r>
      <w:r w:rsidR="00C667AF" w:rsidRPr="00C51FC9">
        <w:rPr>
          <w:rFonts w:ascii="Times New Roman" w:hAnsi="Times New Roman" w:cs="Times New Roman"/>
        </w:rPr>
        <w:t>.</w:t>
      </w:r>
      <w:r w:rsidR="0043234B" w:rsidRPr="00C51FC9">
        <w:rPr>
          <w:rFonts w:ascii="Times New Roman" w:hAnsi="Times New Roman" w:cs="Times New Roman"/>
        </w:rPr>
        <w:t xml:space="preserve">; </w:t>
      </w:r>
      <w:r w:rsidR="00015812" w:rsidRPr="00C51FC9">
        <w:rPr>
          <w:rFonts w:ascii="Times New Roman" w:hAnsi="Times New Roman" w:cs="Times New Roman"/>
        </w:rPr>
        <w:t xml:space="preserve">the allocated social worker </w:t>
      </w:r>
      <w:r w:rsidR="00184D9E" w:rsidRPr="00C51FC9">
        <w:rPr>
          <w:rFonts w:ascii="Times New Roman" w:hAnsi="Times New Roman" w:cs="Times New Roman"/>
        </w:rPr>
        <w:t>should</w:t>
      </w:r>
      <w:r w:rsidR="00015812" w:rsidRPr="00C51FC9">
        <w:rPr>
          <w:rFonts w:ascii="Times New Roman" w:hAnsi="Times New Roman" w:cs="Times New Roman"/>
        </w:rPr>
        <w:t xml:space="preserve"> be present for all assessments with </w:t>
      </w:r>
      <w:r w:rsidR="00184D9E" w:rsidRPr="00C51FC9">
        <w:rPr>
          <w:rFonts w:ascii="Times New Roman" w:hAnsi="Times New Roman" w:cs="Times New Roman"/>
        </w:rPr>
        <w:t>the</w:t>
      </w:r>
      <w:r w:rsidR="00015812" w:rsidRPr="00C51FC9">
        <w:rPr>
          <w:rFonts w:ascii="Times New Roman" w:hAnsi="Times New Roman" w:cs="Times New Roman"/>
        </w:rPr>
        <w:t xml:space="preserve"> child to ensure </w:t>
      </w:r>
      <w:r w:rsidR="00184D9E" w:rsidRPr="00C51FC9">
        <w:rPr>
          <w:rFonts w:ascii="Times New Roman" w:hAnsi="Times New Roman" w:cs="Times New Roman"/>
        </w:rPr>
        <w:t>safeguarding under the children’s act (1989).</w:t>
      </w:r>
      <w:r w:rsidR="00F66DB6" w:rsidRPr="00C51FC9">
        <w:rPr>
          <w:rFonts w:ascii="Times New Roman" w:hAnsi="Times New Roman" w:cs="Times New Roman"/>
        </w:rPr>
        <w:t xml:space="preserve"> The welfare of the child </w:t>
      </w:r>
      <w:r w:rsidR="00733EC6" w:rsidRPr="00C51FC9">
        <w:rPr>
          <w:rFonts w:ascii="Times New Roman" w:hAnsi="Times New Roman" w:cs="Times New Roman"/>
        </w:rPr>
        <w:t>is always paramount</w:t>
      </w:r>
      <w:r w:rsidR="00924F47" w:rsidRPr="00C51FC9">
        <w:rPr>
          <w:rFonts w:ascii="Times New Roman" w:hAnsi="Times New Roman" w:cs="Times New Roman"/>
        </w:rPr>
        <w:t xml:space="preserve"> with the child being cared for by all appropriate </w:t>
      </w:r>
      <w:r w:rsidR="008F223C" w:rsidRPr="00C51FC9">
        <w:rPr>
          <w:rFonts w:ascii="Times New Roman" w:hAnsi="Times New Roman" w:cs="Times New Roman"/>
        </w:rPr>
        <w:t>agencies (</w:t>
      </w:r>
      <w:r w:rsidR="00F001E8" w:rsidRPr="00C51FC9">
        <w:rPr>
          <w:rFonts w:ascii="Times New Roman" w:hAnsi="Times New Roman" w:cs="Times New Roman"/>
        </w:rPr>
        <w:t>United Kingdom’s Home Office, 2020)</w:t>
      </w:r>
      <w:r w:rsidR="0043234B" w:rsidRPr="00C51FC9">
        <w:rPr>
          <w:rFonts w:ascii="Times New Roman" w:hAnsi="Times New Roman" w:cs="Times New Roman"/>
        </w:rPr>
        <w:t xml:space="preserve">. </w:t>
      </w:r>
      <w:r w:rsidR="00BF2EE7" w:rsidRPr="00C51FC9">
        <w:rPr>
          <w:rFonts w:ascii="Times New Roman" w:hAnsi="Times New Roman" w:cs="Times New Roman"/>
        </w:rPr>
        <w:t xml:space="preserve">Through these assessments social workers can then </w:t>
      </w:r>
      <w:r w:rsidR="005774B0" w:rsidRPr="00C51FC9">
        <w:rPr>
          <w:rFonts w:ascii="Times New Roman" w:hAnsi="Times New Roman" w:cs="Times New Roman"/>
        </w:rPr>
        <w:t>determine a</w:t>
      </w:r>
      <w:r w:rsidR="00C32B2E" w:rsidRPr="00C51FC9">
        <w:rPr>
          <w:rFonts w:ascii="Times New Roman" w:hAnsi="Times New Roman" w:cs="Times New Roman"/>
        </w:rPr>
        <w:t>n</w:t>
      </w:r>
      <w:r w:rsidR="005774B0" w:rsidRPr="00C51FC9">
        <w:rPr>
          <w:rFonts w:ascii="Times New Roman" w:hAnsi="Times New Roman" w:cs="Times New Roman"/>
        </w:rPr>
        <w:t xml:space="preserve"> </w:t>
      </w:r>
      <w:r w:rsidR="002C4BF2" w:rsidRPr="00C51FC9">
        <w:rPr>
          <w:rFonts w:ascii="Times New Roman" w:hAnsi="Times New Roman" w:cs="Times New Roman"/>
        </w:rPr>
        <w:t xml:space="preserve">appropriate education facility for the child as well as securing </w:t>
      </w:r>
      <w:r w:rsidR="00B36355" w:rsidRPr="00C51FC9">
        <w:rPr>
          <w:rFonts w:ascii="Times New Roman" w:hAnsi="Times New Roman" w:cs="Times New Roman"/>
        </w:rPr>
        <w:t>ongoing</w:t>
      </w:r>
      <w:r w:rsidR="002C4BF2" w:rsidRPr="00C51FC9">
        <w:rPr>
          <w:rFonts w:ascii="Times New Roman" w:hAnsi="Times New Roman" w:cs="Times New Roman"/>
        </w:rPr>
        <w:t xml:space="preserve"> support within the education system for the child </w:t>
      </w:r>
      <w:r w:rsidR="00B36355" w:rsidRPr="00C51FC9">
        <w:rPr>
          <w:rFonts w:ascii="Times New Roman" w:hAnsi="Times New Roman" w:cs="Times New Roman"/>
        </w:rPr>
        <w:t>with suitable cultural and linguistic support</w:t>
      </w:r>
      <w:r w:rsidR="00D5650F" w:rsidRPr="00C51FC9">
        <w:rPr>
          <w:rFonts w:ascii="Times New Roman" w:hAnsi="Times New Roman" w:cs="Times New Roman"/>
        </w:rPr>
        <w:t xml:space="preserve"> </w:t>
      </w:r>
      <w:r w:rsidR="00B468FC" w:rsidRPr="00C51FC9">
        <w:rPr>
          <w:rFonts w:ascii="Times New Roman" w:hAnsi="Times New Roman" w:cs="Times New Roman"/>
        </w:rPr>
        <w:t xml:space="preserve">ensuring the education facility and other agencies who </w:t>
      </w:r>
      <w:r w:rsidR="00E2578F" w:rsidRPr="00C51FC9">
        <w:rPr>
          <w:rFonts w:ascii="Times New Roman" w:hAnsi="Times New Roman" w:cs="Times New Roman"/>
        </w:rPr>
        <w:t>ma</w:t>
      </w:r>
      <w:r w:rsidR="00B468FC" w:rsidRPr="00C51FC9">
        <w:rPr>
          <w:rFonts w:ascii="Times New Roman" w:hAnsi="Times New Roman" w:cs="Times New Roman"/>
        </w:rPr>
        <w:t>y work alongside the child</w:t>
      </w:r>
      <w:r w:rsidR="008272E3" w:rsidRPr="00C51FC9">
        <w:rPr>
          <w:rFonts w:ascii="Times New Roman" w:hAnsi="Times New Roman" w:cs="Times New Roman"/>
        </w:rPr>
        <w:t xml:space="preserve"> understand the frequently complex and challenging needs of the child </w:t>
      </w:r>
      <w:r w:rsidR="003743AC" w:rsidRPr="00C51FC9">
        <w:rPr>
          <w:rFonts w:ascii="Times New Roman" w:hAnsi="Times New Roman" w:cs="Times New Roman"/>
        </w:rPr>
        <w:t xml:space="preserve">which are ever changing and shifting </w:t>
      </w:r>
      <w:r w:rsidR="00D37B63" w:rsidRPr="00C51FC9">
        <w:rPr>
          <w:rFonts w:ascii="Times New Roman" w:hAnsi="Times New Roman" w:cs="Times New Roman"/>
        </w:rPr>
        <w:t>within the immigration picture</w:t>
      </w:r>
      <w:r w:rsidR="00B468FC" w:rsidRPr="00C51FC9">
        <w:rPr>
          <w:rFonts w:ascii="Times New Roman" w:hAnsi="Times New Roman" w:cs="Times New Roman"/>
        </w:rPr>
        <w:t xml:space="preserve"> </w:t>
      </w:r>
      <w:r w:rsidR="001F36B1" w:rsidRPr="00C51FC9">
        <w:rPr>
          <w:rFonts w:ascii="Times New Roman" w:hAnsi="Times New Roman" w:cs="Times New Roman"/>
        </w:rPr>
        <w:t>(</w:t>
      </w:r>
      <w:r w:rsidR="00D5650F" w:rsidRPr="00C51FC9">
        <w:rPr>
          <w:rFonts w:ascii="Times New Roman" w:hAnsi="Times New Roman" w:cs="Times New Roman"/>
        </w:rPr>
        <w:t>Welsh</w:t>
      </w:r>
      <w:r w:rsidR="001F36B1" w:rsidRPr="00C51FC9">
        <w:rPr>
          <w:rFonts w:ascii="Times New Roman" w:hAnsi="Times New Roman" w:cs="Times New Roman"/>
        </w:rPr>
        <w:t xml:space="preserve"> government, 201</w:t>
      </w:r>
      <w:r w:rsidR="00D5650F" w:rsidRPr="00C51FC9">
        <w:rPr>
          <w:rFonts w:ascii="Times New Roman" w:hAnsi="Times New Roman" w:cs="Times New Roman"/>
        </w:rPr>
        <w:t>8)</w:t>
      </w:r>
      <w:r w:rsidR="00D37B63" w:rsidRPr="00C51FC9">
        <w:rPr>
          <w:rFonts w:ascii="Times New Roman" w:hAnsi="Times New Roman" w:cs="Times New Roman"/>
        </w:rPr>
        <w:t>.</w:t>
      </w:r>
    </w:p>
    <w:p w14:paraId="646EA17B" w14:textId="2B3115DC" w:rsidR="00E77C72" w:rsidRPr="00C51FC9" w:rsidRDefault="009014B7" w:rsidP="008854CE">
      <w:pPr>
        <w:spacing w:line="360" w:lineRule="auto"/>
        <w:jc w:val="both"/>
        <w:rPr>
          <w:rFonts w:ascii="Times New Roman" w:hAnsi="Times New Roman" w:cs="Times New Roman"/>
        </w:rPr>
      </w:pPr>
      <w:r w:rsidRPr="00C51FC9">
        <w:rPr>
          <w:rFonts w:ascii="Times New Roman" w:hAnsi="Times New Roman" w:cs="Times New Roman"/>
        </w:rPr>
        <w:lastRenderedPageBreak/>
        <w:t>To further support the needs of Inaya</w:t>
      </w:r>
      <w:r w:rsidR="00DE6626" w:rsidRPr="00C51FC9">
        <w:rPr>
          <w:rFonts w:ascii="Times New Roman" w:hAnsi="Times New Roman" w:cs="Times New Roman"/>
        </w:rPr>
        <w:t>,</w:t>
      </w:r>
      <w:r w:rsidRPr="00C51FC9">
        <w:rPr>
          <w:rFonts w:ascii="Times New Roman" w:hAnsi="Times New Roman" w:cs="Times New Roman"/>
        </w:rPr>
        <w:t xml:space="preserve"> </w:t>
      </w:r>
      <w:r w:rsidR="00CD54E7" w:rsidRPr="00C51FC9">
        <w:rPr>
          <w:rFonts w:ascii="Times New Roman" w:hAnsi="Times New Roman" w:cs="Times New Roman"/>
        </w:rPr>
        <w:t xml:space="preserve">agencies as well </w:t>
      </w:r>
      <w:r w:rsidR="00482B2C" w:rsidRPr="00C51FC9">
        <w:rPr>
          <w:rFonts w:ascii="Times New Roman" w:hAnsi="Times New Roman" w:cs="Times New Roman"/>
        </w:rPr>
        <w:t xml:space="preserve">the social workers </w:t>
      </w:r>
      <w:r w:rsidR="00C30901" w:rsidRPr="00C51FC9">
        <w:rPr>
          <w:rFonts w:ascii="Times New Roman" w:hAnsi="Times New Roman" w:cs="Times New Roman"/>
        </w:rPr>
        <w:t>must follow the UNCRC refugee protocol</w:t>
      </w:r>
      <w:r w:rsidR="006111A0" w:rsidRPr="00C51FC9">
        <w:rPr>
          <w:rFonts w:ascii="Times New Roman" w:hAnsi="Times New Roman" w:cs="Times New Roman"/>
        </w:rPr>
        <w:t>(1951)</w:t>
      </w:r>
      <w:r w:rsidR="00C30901" w:rsidRPr="00C51FC9">
        <w:rPr>
          <w:rFonts w:ascii="Times New Roman" w:hAnsi="Times New Roman" w:cs="Times New Roman"/>
        </w:rPr>
        <w:t xml:space="preserve"> </w:t>
      </w:r>
      <w:r w:rsidR="00967AF4" w:rsidRPr="00C51FC9">
        <w:rPr>
          <w:rFonts w:ascii="Times New Roman" w:hAnsi="Times New Roman" w:cs="Times New Roman"/>
        </w:rPr>
        <w:t>where there are multiple fundamental pri</w:t>
      </w:r>
      <w:r w:rsidR="009B0143" w:rsidRPr="00C51FC9">
        <w:rPr>
          <w:rFonts w:ascii="Times New Roman" w:hAnsi="Times New Roman" w:cs="Times New Roman"/>
        </w:rPr>
        <w:t xml:space="preserve">nciples, </w:t>
      </w:r>
      <w:r w:rsidR="00104765" w:rsidRPr="00C51FC9">
        <w:rPr>
          <w:rFonts w:ascii="Times New Roman" w:hAnsi="Times New Roman" w:cs="Times New Roman"/>
        </w:rPr>
        <w:t xml:space="preserve">primarily </w:t>
      </w:r>
      <w:r w:rsidR="000A35D5" w:rsidRPr="00C51FC9">
        <w:rPr>
          <w:rFonts w:ascii="Times New Roman" w:hAnsi="Times New Roman" w:cs="Times New Roman"/>
        </w:rPr>
        <w:t>to be non-discri</w:t>
      </w:r>
      <w:r w:rsidR="008775E0" w:rsidRPr="00C51FC9">
        <w:rPr>
          <w:rFonts w:ascii="Times New Roman" w:hAnsi="Times New Roman" w:cs="Times New Roman"/>
        </w:rPr>
        <w:t xml:space="preserve">minative with basic minimum standards </w:t>
      </w:r>
      <w:r w:rsidR="0095702B" w:rsidRPr="00C51FC9">
        <w:rPr>
          <w:rFonts w:ascii="Times New Roman" w:hAnsi="Times New Roman" w:cs="Times New Roman"/>
        </w:rPr>
        <w:t xml:space="preserve">applied for </w:t>
      </w:r>
      <w:r w:rsidR="007E528A" w:rsidRPr="00C51FC9">
        <w:rPr>
          <w:rFonts w:ascii="Times New Roman" w:hAnsi="Times New Roman" w:cs="Times New Roman"/>
        </w:rPr>
        <w:t>refugees</w:t>
      </w:r>
      <w:r w:rsidR="0095702B" w:rsidRPr="00C51FC9">
        <w:rPr>
          <w:rFonts w:ascii="Times New Roman" w:hAnsi="Times New Roman" w:cs="Times New Roman"/>
        </w:rPr>
        <w:t xml:space="preserve"> </w:t>
      </w:r>
      <w:r w:rsidR="007E528A" w:rsidRPr="00C51FC9">
        <w:rPr>
          <w:rFonts w:ascii="Times New Roman" w:hAnsi="Times New Roman" w:cs="Times New Roman"/>
        </w:rPr>
        <w:t>such as access to courts, primary education and to work</w:t>
      </w:r>
      <w:r w:rsidR="006111A0" w:rsidRPr="00C51FC9">
        <w:rPr>
          <w:rFonts w:ascii="Times New Roman" w:hAnsi="Times New Roman" w:cs="Times New Roman"/>
        </w:rPr>
        <w:t xml:space="preserve"> </w:t>
      </w:r>
      <w:r w:rsidR="005A22FC" w:rsidRPr="00C51FC9">
        <w:rPr>
          <w:rFonts w:ascii="Times New Roman" w:hAnsi="Times New Roman" w:cs="Times New Roman"/>
        </w:rPr>
        <w:t xml:space="preserve">as well as </w:t>
      </w:r>
      <w:r w:rsidR="00AB1E26" w:rsidRPr="00C51FC9">
        <w:rPr>
          <w:rFonts w:ascii="Times New Roman" w:hAnsi="Times New Roman" w:cs="Times New Roman"/>
        </w:rPr>
        <w:t xml:space="preserve">following </w:t>
      </w:r>
      <w:r w:rsidR="0016534A" w:rsidRPr="00C51FC9">
        <w:rPr>
          <w:rFonts w:ascii="Times New Roman" w:hAnsi="Times New Roman" w:cs="Times New Roman"/>
        </w:rPr>
        <w:t>the conventions on the rights of the child</w:t>
      </w:r>
      <w:r w:rsidR="00220BB0" w:rsidRPr="00C51FC9">
        <w:rPr>
          <w:rFonts w:ascii="Times New Roman" w:hAnsi="Times New Roman" w:cs="Times New Roman"/>
        </w:rPr>
        <w:t xml:space="preserve">, </w:t>
      </w:r>
      <w:r w:rsidR="00900906" w:rsidRPr="00C51FC9">
        <w:rPr>
          <w:rFonts w:ascii="Times New Roman" w:hAnsi="Times New Roman" w:cs="Times New Roman"/>
        </w:rPr>
        <w:t>UNICEF’s</w:t>
      </w:r>
      <w:r w:rsidR="00220BB0" w:rsidRPr="00C51FC9">
        <w:rPr>
          <w:rFonts w:ascii="Times New Roman" w:hAnsi="Times New Roman" w:cs="Times New Roman"/>
        </w:rPr>
        <w:t xml:space="preserve"> safe and sound </w:t>
      </w:r>
      <w:r w:rsidR="00A14741" w:rsidRPr="00C51FC9">
        <w:rPr>
          <w:rFonts w:ascii="Times New Roman" w:hAnsi="Times New Roman" w:cs="Times New Roman"/>
        </w:rPr>
        <w:t>pdf</w:t>
      </w:r>
      <w:r w:rsidR="00900906" w:rsidRPr="00C51FC9">
        <w:rPr>
          <w:rFonts w:ascii="Times New Roman" w:hAnsi="Times New Roman" w:cs="Times New Roman"/>
        </w:rPr>
        <w:t>(2014)</w:t>
      </w:r>
      <w:r w:rsidR="00A14741" w:rsidRPr="00C51FC9">
        <w:rPr>
          <w:rFonts w:ascii="Times New Roman" w:hAnsi="Times New Roman" w:cs="Times New Roman"/>
        </w:rPr>
        <w:t xml:space="preserve"> </w:t>
      </w:r>
      <w:r w:rsidR="007F2052" w:rsidRPr="00C51FC9">
        <w:rPr>
          <w:rFonts w:ascii="Times New Roman" w:hAnsi="Times New Roman" w:cs="Times New Roman"/>
        </w:rPr>
        <w:t>underpins four embodied prin</w:t>
      </w:r>
      <w:r w:rsidR="007B32BE" w:rsidRPr="00C51FC9">
        <w:rPr>
          <w:rFonts w:ascii="Times New Roman" w:hAnsi="Times New Roman" w:cs="Times New Roman"/>
        </w:rPr>
        <w:t xml:space="preserve">ciples which are article </w:t>
      </w:r>
      <w:r w:rsidR="00664E1C" w:rsidRPr="00C51FC9">
        <w:rPr>
          <w:rFonts w:ascii="Times New Roman" w:hAnsi="Times New Roman" w:cs="Times New Roman"/>
        </w:rPr>
        <w:t xml:space="preserve">3- the best interests of the child, </w:t>
      </w:r>
      <w:r w:rsidR="00D0685A" w:rsidRPr="00C51FC9">
        <w:rPr>
          <w:rFonts w:ascii="Times New Roman" w:hAnsi="Times New Roman" w:cs="Times New Roman"/>
        </w:rPr>
        <w:t>article 2-</w:t>
      </w:r>
      <w:r w:rsidR="00BD4C84" w:rsidRPr="00C51FC9">
        <w:rPr>
          <w:rFonts w:ascii="Times New Roman" w:hAnsi="Times New Roman" w:cs="Times New Roman"/>
        </w:rPr>
        <w:t>non-discrimination,article 6-</w:t>
      </w:r>
      <w:r w:rsidR="00EB496E" w:rsidRPr="00C51FC9">
        <w:rPr>
          <w:rFonts w:ascii="Times New Roman" w:hAnsi="Times New Roman" w:cs="Times New Roman"/>
        </w:rPr>
        <w:t xml:space="preserve"> the</w:t>
      </w:r>
      <w:r w:rsidR="008903A1" w:rsidRPr="00C51FC9">
        <w:rPr>
          <w:rFonts w:ascii="Times New Roman" w:hAnsi="Times New Roman" w:cs="Times New Roman"/>
        </w:rPr>
        <w:t xml:space="preserve"> right to life</w:t>
      </w:r>
      <w:r w:rsidR="00FA3E02" w:rsidRPr="00C51FC9">
        <w:rPr>
          <w:rFonts w:ascii="Times New Roman" w:hAnsi="Times New Roman" w:cs="Times New Roman"/>
        </w:rPr>
        <w:t xml:space="preserve">/survival and develop and lastly </w:t>
      </w:r>
      <w:r w:rsidR="00C25056" w:rsidRPr="00C51FC9">
        <w:rPr>
          <w:rFonts w:ascii="Times New Roman" w:hAnsi="Times New Roman" w:cs="Times New Roman"/>
        </w:rPr>
        <w:t xml:space="preserve">article 12- the right to be heard. </w:t>
      </w:r>
      <w:r w:rsidR="00BD4C84" w:rsidRPr="00C51FC9">
        <w:rPr>
          <w:rFonts w:ascii="Times New Roman" w:hAnsi="Times New Roman" w:cs="Times New Roman"/>
        </w:rPr>
        <w:t xml:space="preserve"> </w:t>
      </w:r>
      <w:r w:rsidR="003700A1" w:rsidRPr="00C51FC9">
        <w:rPr>
          <w:rFonts w:ascii="Times New Roman" w:hAnsi="Times New Roman" w:cs="Times New Roman"/>
        </w:rPr>
        <w:t>Furthermore,</w:t>
      </w:r>
      <w:r w:rsidR="0026124F" w:rsidRPr="00C51FC9">
        <w:rPr>
          <w:rFonts w:ascii="Times New Roman" w:hAnsi="Times New Roman" w:cs="Times New Roman"/>
        </w:rPr>
        <w:t xml:space="preserve"> to support </w:t>
      </w:r>
      <w:r w:rsidR="00302540" w:rsidRPr="00C51FC9">
        <w:rPr>
          <w:rFonts w:ascii="Times New Roman" w:hAnsi="Times New Roman" w:cs="Times New Roman"/>
        </w:rPr>
        <w:t>Inaya during the transition agencies and practitioners must also</w:t>
      </w:r>
      <w:r w:rsidR="00892268" w:rsidRPr="00C51FC9">
        <w:rPr>
          <w:rFonts w:ascii="Times New Roman" w:hAnsi="Times New Roman" w:cs="Times New Roman"/>
        </w:rPr>
        <w:t xml:space="preserve"> incorporate the children’s act (2004)</w:t>
      </w:r>
      <w:r w:rsidR="00701CE1" w:rsidRPr="00C51FC9">
        <w:rPr>
          <w:rFonts w:ascii="Times New Roman" w:hAnsi="Times New Roman" w:cs="Times New Roman"/>
        </w:rPr>
        <w:t xml:space="preserve">, </w:t>
      </w:r>
      <w:r w:rsidR="009475C0" w:rsidRPr="00C51FC9">
        <w:rPr>
          <w:rFonts w:ascii="Times New Roman" w:hAnsi="Times New Roman" w:cs="Times New Roman"/>
        </w:rPr>
        <w:t xml:space="preserve">section 28 </w:t>
      </w:r>
      <w:r w:rsidR="00AB7801" w:rsidRPr="00C51FC9">
        <w:rPr>
          <w:rFonts w:ascii="Times New Roman" w:hAnsi="Times New Roman" w:cs="Times New Roman"/>
        </w:rPr>
        <w:t xml:space="preserve">where there </w:t>
      </w:r>
      <w:proofErr w:type="gramStart"/>
      <w:r w:rsidR="00AB7801" w:rsidRPr="00C51FC9">
        <w:rPr>
          <w:rFonts w:ascii="Times New Roman" w:hAnsi="Times New Roman" w:cs="Times New Roman"/>
        </w:rPr>
        <w:t>are</w:t>
      </w:r>
      <w:proofErr w:type="gramEnd"/>
      <w:r w:rsidR="00AB7801" w:rsidRPr="00C51FC9">
        <w:rPr>
          <w:rFonts w:ascii="Times New Roman" w:hAnsi="Times New Roman" w:cs="Times New Roman"/>
        </w:rPr>
        <w:t xml:space="preserve"> a duty for all key bodies </w:t>
      </w:r>
      <w:r w:rsidR="00AA554F" w:rsidRPr="00C51FC9">
        <w:rPr>
          <w:rFonts w:ascii="Times New Roman" w:hAnsi="Times New Roman" w:cs="Times New Roman"/>
        </w:rPr>
        <w:t xml:space="preserve">in </w:t>
      </w:r>
      <w:r w:rsidR="00701CE1" w:rsidRPr="00C51FC9">
        <w:rPr>
          <w:rFonts w:ascii="Times New Roman" w:hAnsi="Times New Roman" w:cs="Times New Roman"/>
        </w:rPr>
        <w:t>Wales</w:t>
      </w:r>
      <w:r w:rsidR="00AA554F" w:rsidRPr="00C51FC9">
        <w:rPr>
          <w:rFonts w:ascii="Times New Roman" w:hAnsi="Times New Roman" w:cs="Times New Roman"/>
        </w:rPr>
        <w:t xml:space="preserve"> to ensure arrangements are made </w:t>
      </w:r>
      <w:r w:rsidR="00DC5D89" w:rsidRPr="00C51FC9">
        <w:rPr>
          <w:rFonts w:ascii="Times New Roman" w:hAnsi="Times New Roman" w:cs="Times New Roman"/>
        </w:rPr>
        <w:t>in which t</w:t>
      </w:r>
      <w:r w:rsidR="00302BEB" w:rsidRPr="00C51FC9">
        <w:rPr>
          <w:rFonts w:ascii="Times New Roman" w:hAnsi="Times New Roman" w:cs="Times New Roman"/>
        </w:rPr>
        <w:t xml:space="preserve">heir </w:t>
      </w:r>
      <w:r w:rsidR="00E87E03" w:rsidRPr="00C51FC9">
        <w:rPr>
          <w:rFonts w:ascii="Times New Roman" w:hAnsi="Times New Roman" w:cs="Times New Roman"/>
        </w:rPr>
        <w:t xml:space="preserve">role is </w:t>
      </w:r>
      <w:r w:rsidR="00BE3C1B" w:rsidRPr="00C51FC9">
        <w:rPr>
          <w:rFonts w:ascii="Times New Roman" w:hAnsi="Times New Roman" w:cs="Times New Roman"/>
        </w:rPr>
        <w:t xml:space="preserve">emitted with the regard to safeguard and </w:t>
      </w:r>
      <w:r w:rsidR="00362D87" w:rsidRPr="00C51FC9">
        <w:rPr>
          <w:rFonts w:ascii="Times New Roman" w:hAnsi="Times New Roman" w:cs="Times New Roman"/>
        </w:rPr>
        <w:t xml:space="preserve">encourage </w:t>
      </w:r>
      <w:r w:rsidR="00802725" w:rsidRPr="00C51FC9">
        <w:rPr>
          <w:rFonts w:ascii="Times New Roman" w:hAnsi="Times New Roman" w:cs="Times New Roman"/>
        </w:rPr>
        <w:t xml:space="preserve">the </w:t>
      </w:r>
      <w:r w:rsidR="0078746E" w:rsidRPr="00C51FC9">
        <w:rPr>
          <w:rFonts w:ascii="Times New Roman" w:hAnsi="Times New Roman" w:cs="Times New Roman"/>
        </w:rPr>
        <w:t>welfare of children</w:t>
      </w:r>
      <w:r w:rsidR="0096687E" w:rsidRPr="00C51FC9">
        <w:rPr>
          <w:rFonts w:ascii="Times New Roman" w:hAnsi="Times New Roman" w:cs="Times New Roman"/>
        </w:rPr>
        <w:t xml:space="preserve">. </w:t>
      </w:r>
      <w:r w:rsidR="00511665" w:rsidRPr="00C51FC9">
        <w:rPr>
          <w:rFonts w:ascii="Times New Roman" w:hAnsi="Times New Roman" w:cs="Times New Roman"/>
        </w:rPr>
        <w:t xml:space="preserve">To ensure Inaya </w:t>
      </w:r>
      <w:r w:rsidR="00A72C8E" w:rsidRPr="00C51FC9">
        <w:rPr>
          <w:rFonts w:ascii="Times New Roman" w:hAnsi="Times New Roman" w:cs="Times New Roman"/>
        </w:rPr>
        <w:t xml:space="preserve">receives the needed care and support </w:t>
      </w:r>
      <w:r w:rsidR="0078652B" w:rsidRPr="00C51FC9">
        <w:rPr>
          <w:rFonts w:ascii="Times New Roman" w:hAnsi="Times New Roman" w:cs="Times New Roman"/>
        </w:rPr>
        <w:t xml:space="preserve">and is also protected </w:t>
      </w:r>
      <w:r w:rsidR="00A72C8E" w:rsidRPr="00C51FC9">
        <w:rPr>
          <w:rFonts w:ascii="Times New Roman" w:hAnsi="Times New Roman" w:cs="Times New Roman"/>
        </w:rPr>
        <w:t xml:space="preserve">all agencies </w:t>
      </w:r>
      <w:r w:rsidR="0040478C" w:rsidRPr="00C51FC9">
        <w:rPr>
          <w:rFonts w:ascii="Times New Roman" w:hAnsi="Times New Roman" w:cs="Times New Roman"/>
        </w:rPr>
        <w:t xml:space="preserve">working with Inaya and her family must take all reasonable measures to ensure </w:t>
      </w:r>
      <w:r w:rsidR="003510C5" w:rsidRPr="00C51FC9">
        <w:rPr>
          <w:rFonts w:ascii="Times New Roman" w:hAnsi="Times New Roman" w:cs="Times New Roman"/>
        </w:rPr>
        <w:t xml:space="preserve">the risk of any harm to Inaya </w:t>
      </w:r>
      <w:r w:rsidR="0041496C" w:rsidRPr="00C51FC9">
        <w:rPr>
          <w:rFonts w:ascii="Times New Roman" w:hAnsi="Times New Roman" w:cs="Times New Roman"/>
        </w:rPr>
        <w:t xml:space="preserve">is minimised and where there are any concerns that all appropriate </w:t>
      </w:r>
      <w:r w:rsidR="00320D97" w:rsidRPr="00C51FC9">
        <w:rPr>
          <w:rFonts w:ascii="Times New Roman" w:hAnsi="Times New Roman" w:cs="Times New Roman"/>
        </w:rPr>
        <w:t>agencies and actions will be taken</w:t>
      </w:r>
      <w:r w:rsidR="003700A1" w:rsidRPr="00C51FC9">
        <w:rPr>
          <w:rFonts w:ascii="Times New Roman" w:hAnsi="Times New Roman" w:cs="Times New Roman"/>
        </w:rPr>
        <w:t xml:space="preserve"> working with agreed local </w:t>
      </w:r>
      <w:r w:rsidR="00ED0E6F" w:rsidRPr="00C51FC9">
        <w:rPr>
          <w:rFonts w:ascii="Times New Roman" w:hAnsi="Times New Roman" w:cs="Times New Roman"/>
        </w:rPr>
        <w:t>guidance’s (</w:t>
      </w:r>
      <w:r w:rsidR="00DC4ACD" w:rsidRPr="00C51FC9">
        <w:rPr>
          <w:rFonts w:ascii="Times New Roman" w:hAnsi="Times New Roman" w:cs="Times New Roman"/>
        </w:rPr>
        <w:t>Every</w:t>
      </w:r>
      <w:r w:rsidR="003700A1" w:rsidRPr="00C51FC9">
        <w:rPr>
          <w:rFonts w:ascii="Times New Roman" w:hAnsi="Times New Roman" w:cs="Times New Roman"/>
        </w:rPr>
        <w:t xml:space="preserve"> Child Matters,2009)</w:t>
      </w:r>
      <w:r w:rsidR="001B7E7B" w:rsidRPr="00C51FC9">
        <w:rPr>
          <w:rFonts w:ascii="Times New Roman" w:hAnsi="Times New Roman" w:cs="Times New Roman"/>
        </w:rPr>
        <w:t xml:space="preserve">. To ensure </w:t>
      </w:r>
      <w:r w:rsidR="0027712F" w:rsidRPr="00C51FC9">
        <w:rPr>
          <w:rFonts w:ascii="Times New Roman" w:hAnsi="Times New Roman" w:cs="Times New Roman"/>
        </w:rPr>
        <w:t xml:space="preserve">this </w:t>
      </w:r>
      <w:r w:rsidR="00531B3D" w:rsidRPr="00C51FC9">
        <w:rPr>
          <w:rFonts w:ascii="Times New Roman" w:hAnsi="Times New Roman" w:cs="Times New Roman"/>
        </w:rPr>
        <w:t>effective inter-agency partnership</w:t>
      </w:r>
      <w:r w:rsidR="00B107DD" w:rsidRPr="00C51FC9">
        <w:rPr>
          <w:rFonts w:ascii="Times New Roman" w:hAnsi="Times New Roman" w:cs="Times New Roman"/>
        </w:rPr>
        <w:t xml:space="preserve">s </w:t>
      </w:r>
      <w:r w:rsidR="00DC5216" w:rsidRPr="00C51FC9">
        <w:rPr>
          <w:rFonts w:ascii="Times New Roman" w:hAnsi="Times New Roman" w:cs="Times New Roman"/>
        </w:rPr>
        <w:t xml:space="preserve">information </w:t>
      </w:r>
      <w:r w:rsidR="00E32318" w:rsidRPr="00C51FC9">
        <w:rPr>
          <w:rFonts w:ascii="Times New Roman" w:hAnsi="Times New Roman" w:cs="Times New Roman"/>
        </w:rPr>
        <w:t xml:space="preserve">sharing and constructive relations between agencies must be </w:t>
      </w:r>
      <w:r w:rsidR="00B62176" w:rsidRPr="00C51FC9">
        <w:rPr>
          <w:rFonts w:ascii="Times New Roman" w:hAnsi="Times New Roman" w:cs="Times New Roman"/>
        </w:rPr>
        <w:t xml:space="preserve">supported by strong, </w:t>
      </w:r>
      <w:r w:rsidR="00DE7007" w:rsidRPr="00C51FC9">
        <w:rPr>
          <w:rFonts w:ascii="Times New Roman" w:hAnsi="Times New Roman" w:cs="Times New Roman"/>
        </w:rPr>
        <w:t>positive,</w:t>
      </w:r>
      <w:r w:rsidR="00B62176" w:rsidRPr="00C51FC9">
        <w:rPr>
          <w:rFonts w:ascii="Times New Roman" w:hAnsi="Times New Roman" w:cs="Times New Roman"/>
        </w:rPr>
        <w:t xml:space="preserve"> and inclusive </w:t>
      </w:r>
      <w:r w:rsidR="009624AA" w:rsidRPr="00C51FC9">
        <w:rPr>
          <w:rFonts w:ascii="Times New Roman" w:hAnsi="Times New Roman" w:cs="Times New Roman"/>
        </w:rPr>
        <w:t xml:space="preserve">members of children services, </w:t>
      </w:r>
      <w:r w:rsidR="00934E37" w:rsidRPr="00C51FC9">
        <w:rPr>
          <w:rFonts w:ascii="Times New Roman" w:hAnsi="Times New Roman" w:cs="Times New Roman"/>
        </w:rPr>
        <w:t>directors,</w:t>
      </w:r>
      <w:r w:rsidR="009624AA" w:rsidRPr="00C51FC9">
        <w:rPr>
          <w:rFonts w:ascii="Times New Roman" w:hAnsi="Times New Roman" w:cs="Times New Roman"/>
        </w:rPr>
        <w:t xml:space="preserve"> and chief officers </w:t>
      </w:r>
      <w:r w:rsidR="008C5688" w:rsidRPr="00C51FC9">
        <w:rPr>
          <w:rFonts w:ascii="Times New Roman" w:hAnsi="Times New Roman" w:cs="Times New Roman"/>
        </w:rPr>
        <w:t>where the work is diverse and strategic a</w:t>
      </w:r>
      <w:r w:rsidR="00E34038" w:rsidRPr="00C51FC9">
        <w:rPr>
          <w:rFonts w:ascii="Times New Roman" w:hAnsi="Times New Roman" w:cs="Times New Roman"/>
        </w:rPr>
        <w:t xml:space="preserve">t each individual child’s </w:t>
      </w:r>
      <w:r w:rsidR="00ED0E6F" w:rsidRPr="00C51FC9">
        <w:rPr>
          <w:rFonts w:ascii="Times New Roman" w:hAnsi="Times New Roman" w:cs="Times New Roman"/>
        </w:rPr>
        <w:t>level (</w:t>
      </w:r>
      <w:r w:rsidR="005B1D16" w:rsidRPr="00C51FC9">
        <w:rPr>
          <w:rFonts w:ascii="Times New Roman" w:hAnsi="Times New Roman" w:cs="Times New Roman"/>
        </w:rPr>
        <w:t>T</w:t>
      </w:r>
      <w:r w:rsidR="00BB2AE2" w:rsidRPr="00C51FC9">
        <w:rPr>
          <w:rFonts w:ascii="Times New Roman" w:hAnsi="Times New Roman" w:cs="Times New Roman"/>
        </w:rPr>
        <w:t>he framework for the assessment of children in need and their families</w:t>
      </w:r>
      <w:r w:rsidR="005B1D16" w:rsidRPr="00C51FC9">
        <w:rPr>
          <w:rFonts w:ascii="Times New Roman" w:hAnsi="Times New Roman" w:cs="Times New Roman"/>
        </w:rPr>
        <w:t>, 2000).</w:t>
      </w:r>
    </w:p>
    <w:p w14:paraId="421DE962" w14:textId="77777777" w:rsidR="00E77C72" w:rsidRPr="00C51FC9" w:rsidRDefault="00E77C72" w:rsidP="008854CE">
      <w:pPr>
        <w:spacing w:line="360" w:lineRule="auto"/>
        <w:jc w:val="both"/>
        <w:rPr>
          <w:rFonts w:ascii="Times New Roman" w:hAnsi="Times New Roman" w:cs="Times New Roman"/>
        </w:rPr>
      </w:pPr>
    </w:p>
    <w:p w14:paraId="21FF0E76" w14:textId="30A9F41B" w:rsidR="005A33F3" w:rsidRPr="00C51FC9" w:rsidRDefault="005B1D16" w:rsidP="005D0977">
      <w:pPr>
        <w:spacing w:line="360" w:lineRule="auto"/>
        <w:jc w:val="both"/>
        <w:rPr>
          <w:rFonts w:ascii="Times New Roman" w:hAnsi="Times New Roman" w:cs="Times New Roman"/>
        </w:rPr>
      </w:pPr>
      <w:r w:rsidRPr="00C51FC9">
        <w:rPr>
          <w:rFonts w:ascii="Times New Roman" w:hAnsi="Times New Roman" w:cs="Times New Roman"/>
        </w:rPr>
        <w:t xml:space="preserve"> Effective information s</w:t>
      </w:r>
      <w:r w:rsidR="004603E5" w:rsidRPr="00C51FC9">
        <w:rPr>
          <w:rFonts w:ascii="Times New Roman" w:hAnsi="Times New Roman" w:cs="Times New Roman"/>
        </w:rPr>
        <w:t xml:space="preserve">haring is a key element </w:t>
      </w:r>
      <w:r w:rsidR="004E1E22" w:rsidRPr="00C51FC9">
        <w:rPr>
          <w:rFonts w:ascii="Times New Roman" w:hAnsi="Times New Roman" w:cs="Times New Roman"/>
        </w:rPr>
        <w:t>to safeguarding whilst aiding and supporting the welfare of the child</w:t>
      </w:r>
      <w:r w:rsidR="002F4949" w:rsidRPr="00C51FC9">
        <w:rPr>
          <w:rFonts w:ascii="Times New Roman" w:hAnsi="Times New Roman" w:cs="Times New Roman"/>
        </w:rPr>
        <w:t>,</w:t>
      </w:r>
      <w:r w:rsidR="005577C3" w:rsidRPr="00C51FC9">
        <w:rPr>
          <w:rFonts w:ascii="Times New Roman" w:hAnsi="Times New Roman" w:cs="Times New Roman"/>
        </w:rPr>
        <w:t xml:space="preserve"> although sharing information should be based on professional judgement </w:t>
      </w:r>
      <w:r w:rsidR="007C57E7" w:rsidRPr="00C51FC9">
        <w:rPr>
          <w:rFonts w:ascii="Times New Roman" w:hAnsi="Times New Roman" w:cs="Times New Roman"/>
        </w:rPr>
        <w:t xml:space="preserve">in-line with the data protection </w:t>
      </w:r>
      <w:r w:rsidR="00D827A6" w:rsidRPr="00C51FC9">
        <w:rPr>
          <w:rFonts w:ascii="Times New Roman" w:hAnsi="Times New Roman" w:cs="Times New Roman"/>
        </w:rPr>
        <w:t>act (</w:t>
      </w:r>
      <w:r w:rsidR="009B1A67" w:rsidRPr="00C51FC9">
        <w:rPr>
          <w:rFonts w:ascii="Times New Roman" w:hAnsi="Times New Roman" w:cs="Times New Roman"/>
        </w:rPr>
        <w:t>1998)</w:t>
      </w:r>
      <w:r w:rsidR="007C57E7" w:rsidRPr="00C51FC9">
        <w:rPr>
          <w:rFonts w:ascii="Times New Roman" w:hAnsi="Times New Roman" w:cs="Times New Roman"/>
        </w:rPr>
        <w:t xml:space="preserve"> and</w:t>
      </w:r>
      <w:r w:rsidR="009B1A67" w:rsidRPr="00C51FC9">
        <w:rPr>
          <w:rFonts w:ascii="Times New Roman" w:hAnsi="Times New Roman" w:cs="Times New Roman"/>
        </w:rPr>
        <w:t xml:space="preserve"> the</w:t>
      </w:r>
      <w:r w:rsidR="007C57E7" w:rsidRPr="00C51FC9">
        <w:rPr>
          <w:rFonts w:ascii="Times New Roman" w:hAnsi="Times New Roman" w:cs="Times New Roman"/>
        </w:rPr>
        <w:t xml:space="preserve"> human rights </w:t>
      </w:r>
      <w:r w:rsidR="00D827A6" w:rsidRPr="00C51FC9">
        <w:rPr>
          <w:rFonts w:ascii="Times New Roman" w:hAnsi="Times New Roman" w:cs="Times New Roman"/>
        </w:rPr>
        <w:t>act (</w:t>
      </w:r>
      <w:r w:rsidR="007C57E7" w:rsidRPr="00C51FC9">
        <w:rPr>
          <w:rFonts w:ascii="Times New Roman" w:hAnsi="Times New Roman" w:cs="Times New Roman"/>
        </w:rPr>
        <w:t>1998)</w:t>
      </w:r>
      <w:r w:rsidR="0054743F" w:rsidRPr="00C51FC9">
        <w:rPr>
          <w:rFonts w:ascii="Times New Roman" w:hAnsi="Times New Roman" w:cs="Times New Roman"/>
        </w:rPr>
        <w:t xml:space="preserve"> </w:t>
      </w:r>
      <w:r w:rsidR="00F814CA" w:rsidRPr="00C51FC9">
        <w:rPr>
          <w:rFonts w:ascii="Times New Roman" w:hAnsi="Times New Roman" w:cs="Times New Roman"/>
        </w:rPr>
        <w:t xml:space="preserve">more specifically </w:t>
      </w:r>
      <w:r w:rsidR="007238F1" w:rsidRPr="00C51FC9">
        <w:rPr>
          <w:rFonts w:ascii="Times New Roman" w:hAnsi="Times New Roman" w:cs="Times New Roman"/>
        </w:rPr>
        <w:t>article</w:t>
      </w:r>
      <w:r w:rsidR="00F814CA" w:rsidRPr="00C51FC9">
        <w:rPr>
          <w:rFonts w:ascii="Times New Roman" w:hAnsi="Times New Roman" w:cs="Times New Roman"/>
        </w:rPr>
        <w:t xml:space="preserve"> 14 in which it follows </w:t>
      </w:r>
      <w:proofErr w:type="gramStart"/>
      <w:r w:rsidR="00AF65D8" w:rsidRPr="00C51FC9">
        <w:rPr>
          <w:rFonts w:ascii="Times New Roman" w:hAnsi="Times New Roman" w:cs="Times New Roman"/>
        </w:rPr>
        <w:t>each individual</w:t>
      </w:r>
      <w:proofErr w:type="gramEnd"/>
      <w:r w:rsidR="00AF65D8" w:rsidRPr="00C51FC9">
        <w:rPr>
          <w:rFonts w:ascii="Times New Roman" w:hAnsi="Times New Roman" w:cs="Times New Roman"/>
        </w:rPr>
        <w:t xml:space="preserve"> must be protected from discrimination </w:t>
      </w:r>
      <w:r w:rsidR="0046607C" w:rsidRPr="00C51FC9">
        <w:rPr>
          <w:rFonts w:ascii="Times New Roman" w:hAnsi="Times New Roman" w:cs="Times New Roman"/>
        </w:rPr>
        <w:t xml:space="preserve">as well as </w:t>
      </w:r>
      <w:r w:rsidR="007238F1" w:rsidRPr="00C51FC9">
        <w:rPr>
          <w:rFonts w:ascii="Times New Roman" w:hAnsi="Times New Roman" w:cs="Times New Roman"/>
        </w:rPr>
        <w:t>protocol</w:t>
      </w:r>
      <w:r w:rsidR="0046607C" w:rsidRPr="00C51FC9">
        <w:rPr>
          <w:rFonts w:ascii="Times New Roman" w:hAnsi="Times New Roman" w:cs="Times New Roman"/>
        </w:rPr>
        <w:t xml:space="preserve"> 1, article 2 where </w:t>
      </w:r>
      <w:r w:rsidR="007238F1" w:rsidRPr="00C51FC9">
        <w:rPr>
          <w:rFonts w:ascii="Times New Roman" w:hAnsi="Times New Roman" w:cs="Times New Roman"/>
        </w:rPr>
        <w:t>Inaya has the right to an education</w:t>
      </w:r>
      <w:r w:rsidR="009B1A67" w:rsidRPr="00C51FC9">
        <w:rPr>
          <w:rFonts w:ascii="Times New Roman" w:hAnsi="Times New Roman" w:cs="Times New Roman"/>
        </w:rPr>
        <w:t>.</w:t>
      </w:r>
      <w:r w:rsidR="00BB0A62" w:rsidRPr="00C51FC9">
        <w:rPr>
          <w:rFonts w:ascii="Times New Roman" w:hAnsi="Times New Roman" w:cs="Times New Roman"/>
        </w:rPr>
        <w:t xml:space="preserve"> Through promoting safeguarding and the welfare of Inaya all staff and agencies in contact </w:t>
      </w:r>
      <w:r w:rsidR="003025EC" w:rsidRPr="00C51FC9">
        <w:rPr>
          <w:rFonts w:ascii="Times New Roman" w:hAnsi="Times New Roman" w:cs="Times New Roman"/>
        </w:rPr>
        <w:t xml:space="preserve">with Inaya or the family must </w:t>
      </w:r>
      <w:r w:rsidR="003A7FBD" w:rsidRPr="00C51FC9">
        <w:rPr>
          <w:rFonts w:ascii="Times New Roman" w:hAnsi="Times New Roman" w:cs="Times New Roman"/>
        </w:rPr>
        <w:t xml:space="preserve">have a large </w:t>
      </w:r>
      <w:r w:rsidR="001E3A60" w:rsidRPr="00C51FC9">
        <w:rPr>
          <w:rFonts w:ascii="Times New Roman" w:hAnsi="Times New Roman" w:cs="Times New Roman"/>
        </w:rPr>
        <w:t xml:space="preserve">effective </w:t>
      </w:r>
      <w:r w:rsidR="003A7FBD" w:rsidRPr="00C51FC9">
        <w:rPr>
          <w:rFonts w:ascii="Times New Roman" w:hAnsi="Times New Roman" w:cs="Times New Roman"/>
        </w:rPr>
        <w:t xml:space="preserve">understanding of </w:t>
      </w:r>
      <w:r w:rsidR="00B6740A" w:rsidRPr="00C51FC9">
        <w:rPr>
          <w:rFonts w:ascii="Times New Roman" w:hAnsi="Times New Roman" w:cs="Times New Roman"/>
        </w:rPr>
        <w:t xml:space="preserve">methods in which to share information if they believed a child or the family </w:t>
      </w:r>
      <w:r w:rsidR="00400252" w:rsidRPr="00C51FC9">
        <w:rPr>
          <w:rFonts w:ascii="Times New Roman" w:hAnsi="Times New Roman" w:cs="Times New Roman"/>
        </w:rPr>
        <w:t>required a service to achieve,</w:t>
      </w:r>
      <w:r w:rsidR="007827FB" w:rsidRPr="00C51FC9">
        <w:rPr>
          <w:rFonts w:ascii="Times New Roman" w:hAnsi="Times New Roman" w:cs="Times New Roman"/>
        </w:rPr>
        <w:t xml:space="preserve"> </w:t>
      </w:r>
      <w:r w:rsidR="00F818D5" w:rsidRPr="00C51FC9">
        <w:rPr>
          <w:rFonts w:ascii="Times New Roman" w:hAnsi="Times New Roman" w:cs="Times New Roman"/>
        </w:rPr>
        <w:t>assist</w:t>
      </w:r>
      <w:r w:rsidR="00400252" w:rsidRPr="00C51FC9">
        <w:rPr>
          <w:rFonts w:ascii="Times New Roman" w:hAnsi="Times New Roman" w:cs="Times New Roman"/>
        </w:rPr>
        <w:t xml:space="preserve"> or develop </w:t>
      </w:r>
      <w:r w:rsidR="00F818D5" w:rsidRPr="00C51FC9">
        <w:rPr>
          <w:rFonts w:ascii="Times New Roman" w:hAnsi="Times New Roman" w:cs="Times New Roman"/>
        </w:rPr>
        <w:t>certain outcomes.</w:t>
      </w:r>
      <w:r w:rsidR="0003007B" w:rsidRPr="00C51FC9">
        <w:rPr>
          <w:rFonts w:ascii="Times New Roman" w:hAnsi="Times New Roman" w:cs="Times New Roman"/>
        </w:rPr>
        <w:t xml:space="preserve"> This can be achieved </w:t>
      </w:r>
      <w:r w:rsidR="00BF7BB1" w:rsidRPr="00C51FC9">
        <w:rPr>
          <w:rFonts w:ascii="Times New Roman" w:hAnsi="Times New Roman" w:cs="Times New Roman"/>
        </w:rPr>
        <w:t xml:space="preserve">as </w:t>
      </w:r>
      <w:r w:rsidR="00BD4ABB" w:rsidRPr="00C51FC9">
        <w:rPr>
          <w:rFonts w:ascii="Times New Roman" w:hAnsi="Times New Roman" w:cs="Times New Roman"/>
        </w:rPr>
        <w:t xml:space="preserve">there are good practice </w:t>
      </w:r>
      <w:r w:rsidR="00C24C06" w:rsidRPr="00C51FC9">
        <w:rPr>
          <w:rFonts w:ascii="Times New Roman" w:hAnsi="Times New Roman" w:cs="Times New Roman"/>
        </w:rPr>
        <w:t>guidance</w:t>
      </w:r>
      <w:r w:rsidR="00BD4ABB" w:rsidRPr="00C51FC9">
        <w:rPr>
          <w:rFonts w:ascii="Times New Roman" w:hAnsi="Times New Roman" w:cs="Times New Roman"/>
        </w:rPr>
        <w:t xml:space="preserve"> issued for practitioners </w:t>
      </w:r>
      <w:r w:rsidR="00155F8A" w:rsidRPr="00C51FC9">
        <w:rPr>
          <w:rFonts w:ascii="Times New Roman" w:hAnsi="Times New Roman" w:cs="Times New Roman"/>
        </w:rPr>
        <w:t xml:space="preserve">and teachers working with children as well as </w:t>
      </w:r>
      <w:r w:rsidR="00BF7BB1" w:rsidRPr="00C51FC9">
        <w:rPr>
          <w:rFonts w:ascii="Times New Roman" w:hAnsi="Times New Roman" w:cs="Times New Roman"/>
        </w:rPr>
        <w:t xml:space="preserve">agency-specific appropriate guidance </w:t>
      </w:r>
      <w:r w:rsidR="00AB2FE9" w:rsidRPr="00C51FC9">
        <w:rPr>
          <w:rFonts w:ascii="Times New Roman" w:hAnsi="Times New Roman" w:cs="Times New Roman"/>
        </w:rPr>
        <w:t xml:space="preserve">is available inline with leading central </w:t>
      </w:r>
      <w:r w:rsidR="00192B56" w:rsidRPr="00C51FC9">
        <w:rPr>
          <w:rFonts w:ascii="Times New Roman" w:hAnsi="Times New Roman" w:cs="Times New Roman"/>
        </w:rPr>
        <w:t>government guidance</w:t>
      </w:r>
      <w:r w:rsidR="004D5408" w:rsidRPr="00C51FC9">
        <w:rPr>
          <w:rFonts w:ascii="Times New Roman" w:hAnsi="Times New Roman" w:cs="Times New Roman"/>
        </w:rPr>
        <w:t>;</w:t>
      </w:r>
      <w:r w:rsidR="00192B56" w:rsidRPr="00C51FC9">
        <w:rPr>
          <w:rFonts w:ascii="Times New Roman" w:hAnsi="Times New Roman" w:cs="Times New Roman"/>
        </w:rPr>
        <w:t xml:space="preserve"> with some agencies receiving training </w:t>
      </w:r>
      <w:r w:rsidR="004D5408" w:rsidRPr="00C51FC9">
        <w:rPr>
          <w:rFonts w:ascii="Times New Roman" w:hAnsi="Times New Roman" w:cs="Times New Roman"/>
        </w:rPr>
        <w:t xml:space="preserve">which includes </w:t>
      </w:r>
      <w:r w:rsidR="00B24E5D" w:rsidRPr="00C51FC9">
        <w:rPr>
          <w:rFonts w:ascii="Times New Roman" w:hAnsi="Times New Roman" w:cs="Times New Roman"/>
        </w:rPr>
        <w:t xml:space="preserve">the </w:t>
      </w:r>
      <w:r w:rsidR="00F60461" w:rsidRPr="00C51FC9">
        <w:rPr>
          <w:rFonts w:ascii="Times New Roman" w:hAnsi="Times New Roman" w:cs="Times New Roman"/>
        </w:rPr>
        <w:t xml:space="preserve">guidance on sharing information safely </w:t>
      </w:r>
      <w:r w:rsidR="00A506A8" w:rsidRPr="00C51FC9">
        <w:rPr>
          <w:rFonts w:ascii="Times New Roman" w:hAnsi="Times New Roman" w:cs="Times New Roman"/>
        </w:rPr>
        <w:t>between professionals and agencies</w:t>
      </w:r>
      <w:r w:rsidR="00445DDD" w:rsidRPr="00C51FC9">
        <w:rPr>
          <w:rFonts w:ascii="Times New Roman" w:hAnsi="Times New Roman" w:cs="Times New Roman"/>
        </w:rPr>
        <w:t xml:space="preserve"> with managers and directors within children’s services </w:t>
      </w:r>
      <w:r w:rsidR="004B367D" w:rsidRPr="00C51FC9">
        <w:rPr>
          <w:rFonts w:ascii="Times New Roman" w:hAnsi="Times New Roman" w:cs="Times New Roman"/>
        </w:rPr>
        <w:t xml:space="preserve">being </w:t>
      </w:r>
      <w:r w:rsidR="001F0D01" w:rsidRPr="00C51FC9">
        <w:rPr>
          <w:rFonts w:ascii="Times New Roman" w:hAnsi="Times New Roman" w:cs="Times New Roman"/>
        </w:rPr>
        <w:t xml:space="preserve">fully </w:t>
      </w:r>
      <w:r w:rsidR="00C24C06" w:rsidRPr="00C51FC9">
        <w:rPr>
          <w:rFonts w:ascii="Times New Roman" w:hAnsi="Times New Roman" w:cs="Times New Roman"/>
        </w:rPr>
        <w:t>knowledgeable with all legal frameworks</w:t>
      </w:r>
      <w:r w:rsidR="00155F8A" w:rsidRPr="00C51FC9">
        <w:rPr>
          <w:rFonts w:ascii="Times New Roman" w:hAnsi="Times New Roman" w:cs="Times New Roman"/>
        </w:rPr>
        <w:t xml:space="preserve"> (Welsh Government, 2015).</w:t>
      </w:r>
      <w:r w:rsidR="005A33F3" w:rsidRPr="00C51FC9">
        <w:rPr>
          <w:rFonts w:ascii="Times New Roman" w:hAnsi="Times New Roman" w:cs="Times New Roman"/>
        </w:rPr>
        <w:t xml:space="preserve"> </w:t>
      </w:r>
      <w:r w:rsidR="001C58F6" w:rsidRPr="00C51FC9">
        <w:rPr>
          <w:rFonts w:ascii="Times New Roman" w:hAnsi="Times New Roman" w:cs="Times New Roman"/>
        </w:rPr>
        <w:t xml:space="preserve">This transition </w:t>
      </w:r>
      <w:r w:rsidR="0053550D" w:rsidRPr="00C51FC9">
        <w:rPr>
          <w:rFonts w:ascii="Times New Roman" w:hAnsi="Times New Roman" w:cs="Times New Roman"/>
        </w:rPr>
        <w:t xml:space="preserve">can be notably stressful </w:t>
      </w:r>
      <w:r w:rsidR="004B26F1" w:rsidRPr="00C51FC9">
        <w:rPr>
          <w:rFonts w:ascii="Times New Roman" w:hAnsi="Times New Roman" w:cs="Times New Roman"/>
        </w:rPr>
        <w:t xml:space="preserve">on </w:t>
      </w:r>
      <w:r w:rsidR="00C30920" w:rsidRPr="00C51FC9">
        <w:rPr>
          <w:rFonts w:ascii="Times New Roman" w:hAnsi="Times New Roman" w:cs="Times New Roman"/>
        </w:rPr>
        <w:t xml:space="preserve">asylum seeking children </w:t>
      </w:r>
      <w:r w:rsidR="00681879" w:rsidRPr="00C51FC9">
        <w:rPr>
          <w:rFonts w:ascii="Times New Roman" w:hAnsi="Times New Roman" w:cs="Times New Roman"/>
        </w:rPr>
        <w:lastRenderedPageBreak/>
        <w:t xml:space="preserve">for </w:t>
      </w:r>
      <w:r w:rsidR="009727AD" w:rsidRPr="00C51FC9">
        <w:rPr>
          <w:rFonts w:ascii="Times New Roman" w:hAnsi="Times New Roman" w:cs="Times New Roman"/>
        </w:rPr>
        <w:t xml:space="preserve">numerous reasons such as the child may feel resentment to the family </w:t>
      </w:r>
      <w:r w:rsidR="00CD1ECA" w:rsidRPr="00C51FC9">
        <w:rPr>
          <w:rFonts w:ascii="Times New Roman" w:hAnsi="Times New Roman" w:cs="Times New Roman"/>
        </w:rPr>
        <w:t xml:space="preserve">for seeking a safer </w:t>
      </w:r>
      <w:r w:rsidR="00C20650" w:rsidRPr="00C51FC9">
        <w:rPr>
          <w:rFonts w:ascii="Times New Roman" w:hAnsi="Times New Roman" w:cs="Times New Roman"/>
        </w:rPr>
        <w:t xml:space="preserve">life </w:t>
      </w:r>
      <w:r w:rsidR="00244454" w:rsidRPr="00C51FC9">
        <w:rPr>
          <w:rFonts w:ascii="Times New Roman" w:hAnsi="Times New Roman" w:cs="Times New Roman"/>
        </w:rPr>
        <w:t xml:space="preserve">in addition to this some children may deem all the new change </w:t>
      </w:r>
      <w:r w:rsidR="007778F2" w:rsidRPr="00C51FC9">
        <w:rPr>
          <w:rFonts w:ascii="Times New Roman" w:hAnsi="Times New Roman" w:cs="Times New Roman"/>
        </w:rPr>
        <w:t>stressful with the yearn for previous lifestyle</w:t>
      </w:r>
      <w:r w:rsidR="00C25DC0" w:rsidRPr="00C51FC9">
        <w:rPr>
          <w:rFonts w:ascii="Times New Roman" w:hAnsi="Times New Roman" w:cs="Times New Roman"/>
        </w:rPr>
        <w:t xml:space="preserve">. </w:t>
      </w:r>
    </w:p>
    <w:p w14:paraId="6C6F354A" w14:textId="77777777" w:rsidR="005A33F3" w:rsidRPr="00C51FC9" w:rsidRDefault="005A33F3" w:rsidP="008854CE">
      <w:pPr>
        <w:spacing w:line="360" w:lineRule="auto"/>
        <w:ind w:firstLine="720"/>
        <w:jc w:val="both"/>
        <w:rPr>
          <w:rFonts w:ascii="Times New Roman" w:hAnsi="Times New Roman" w:cs="Times New Roman"/>
        </w:rPr>
      </w:pPr>
    </w:p>
    <w:p w14:paraId="222E17EA" w14:textId="03DC0F48" w:rsidR="00E05D6F" w:rsidRPr="00C51FC9" w:rsidRDefault="00C25DC0" w:rsidP="005D0977">
      <w:pPr>
        <w:spacing w:line="360" w:lineRule="auto"/>
        <w:jc w:val="both"/>
        <w:rPr>
          <w:rFonts w:ascii="Times New Roman" w:hAnsi="Times New Roman" w:cs="Times New Roman"/>
        </w:rPr>
      </w:pPr>
      <w:r w:rsidRPr="00C51FC9">
        <w:rPr>
          <w:rFonts w:ascii="Times New Roman" w:hAnsi="Times New Roman" w:cs="Times New Roman"/>
        </w:rPr>
        <w:t xml:space="preserve">For many </w:t>
      </w:r>
      <w:r w:rsidR="00F33B92" w:rsidRPr="00C51FC9">
        <w:rPr>
          <w:rFonts w:ascii="Times New Roman" w:hAnsi="Times New Roman" w:cs="Times New Roman"/>
        </w:rPr>
        <w:t>asylum-seeking</w:t>
      </w:r>
      <w:r w:rsidRPr="00C51FC9">
        <w:rPr>
          <w:rFonts w:ascii="Times New Roman" w:hAnsi="Times New Roman" w:cs="Times New Roman"/>
        </w:rPr>
        <w:t xml:space="preserve"> </w:t>
      </w:r>
      <w:r w:rsidR="0066347E" w:rsidRPr="00C51FC9">
        <w:rPr>
          <w:rFonts w:ascii="Times New Roman" w:hAnsi="Times New Roman" w:cs="Times New Roman"/>
        </w:rPr>
        <w:t>children’s</w:t>
      </w:r>
      <w:r w:rsidRPr="00C51FC9">
        <w:rPr>
          <w:rFonts w:ascii="Times New Roman" w:hAnsi="Times New Roman" w:cs="Times New Roman"/>
        </w:rPr>
        <w:t xml:space="preserve"> </w:t>
      </w:r>
      <w:r w:rsidR="00FF47F2" w:rsidRPr="00C51FC9">
        <w:rPr>
          <w:rFonts w:ascii="Times New Roman" w:hAnsi="Times New Roman" w:cs="Times New Roman"/>
        </w:rPr>
        <w:t>trea</w:t>
      </w:r>
      <w:r w:rsidR="00670358" w:rsidRPr="00C51FC9">
        <w:rPr>
          <w:rFonts w:ascii="Times New Roman" w:hAnsi="Times New Roman" w:cs="Times New Roman"/>
        </w:rPr>
        <w:t>cherous sights are not uncommo</w:t>
      </w:r>
      <w:r w:rsidR="00D668FF" w:rsidRPr="00C51FC9">
        <w:rPr>
          <w:rFonts w:ascii="Times New Roman" w:hAnsi="Times New Roman" w:cs="Times New Roman"/>
        </w:rPr>
        <w:t>n</w:t>
      </w:r>
      <w:r w:rsidR="00C42577" w:rsidRPr="00C51FC9">
        <w:rPr>
          <w:rFonts w:ascii="Times New Roman" w:hAnsi="Times New Roman" w:cs="Times New Roman"/>
        </w:rPr>
        <w:t xml:space="preserve"> </w:t>
      </w:r>
      <w:r w:rsidR="00D668FF" w:rsidRPr="00C51FC9">
        <w:rPr>
          <w:rFonts w:ascii="Times New Roman" w:hAnsi="Times New Roman" w:cs="Times New Roman"/>
        </w:rPr>
        <w:t>(</w:t>
      </w:r>
      <w:r w:rsidR="002773C4" w:rsidRPr="00C51FC9">
        <w:rPr>
          <w:rFonts w:ascii="Times New Roman" w:hAnsi="Times New Roman" w:cs="Times New Roman"/>
        </w:rPr>
        <w:t>Y</w:t>
      </w:r>
      <w:r w:rsidR="00C42577" w:rsidRPr="00C51FC9">
        <w:rPr>
          <w:rFonts w:ascii="Times New Roman" w:hAnsi="Times New Roman" w:cs="Times New Roman"/>
        </w:rPr>
        <w:t xml:space="preserve">oung </w:t>
      </w:r>
      <w:r w:rsidR="002773C4" w:rsidRPr="00C51FC9">
        <w:rPr>
          <w:rFonts w:ascii="Times New Roman" w:hAnsi="Times New Roman" w:cs="Times New Roman"/>
        </w:rPr>
        <w:t>M</w:t>
      </w:r>
      <w:r w:rsidR="00C42577" w:rsidRPr="00C51FC9">
        <w:rPr>
          <w:rFonts w:ascii="Times New Roman" w:hAnsi="Times New Roman" w:cs="Times New Roman"/>
        </w:rPr>
        <w:t>inds</w:t>
      </w:r>
      <w:r w:rsidR="002773C4" w:rsidRPr="00C51FC9">
        <w:rPr>
          <w:rFonts w:ascii="Times New Roman" w:hAnsi="Times New Roman" w:cs="Times New Roman"/>
        </w:rPr>
        <w:t xml:space="preserve">2022) </w:t>
      </w:r>
      <w:r w:rsidR="00D35DDC" w:rsidRPr="00C51FC9">
        <w:rPr>
          <w:rFonts w:ascii="Times New Roman" w:hAnsi="Times New Roman" w:cs="Times New Roman"/>
        </w:rPr>
        <w:t xml:space="preserve">social workers must be mindful of this; </w:t>
      </w:r>
      <w:r w:rsidR="00E9200C" w:rsidRPr="00C51FC9">
        <w:rPr>
          <w:rFonts w:ascii="Times New Roman" w:hAnsi="Times New Roman" w:cs="Times New Roman"/>
        </w:rPr>
        <w:t xml:space="preserve">offering </w:t>
      </w:r>
      <w:r w:rsidR="000D29A0" w:rsidRPr="00C51FC9">
        <w:rPr>
          <w:rFonts w:ascii="Times New Roman" w:hAnsi="Times New Roman" w:cs="Times New Roman"/>
        </w:rPr>
        <w:t xml:space="preserve">child and </w:t>
      </w:r>
      <w:r w:rsidR="00AD3195" w:rsidRPr="00C51FC9">
        <w:rPr>
          <w:rFonts w:ascii="Times New Roman" w:hAnsi="Times New Roman" w:cs="Times New Roman"/>
        </w:rPr>
        <w:t xml:space="preserve">adolescent mental health services </w:t>
      </w:r>
      <w:r w:rsidR="00CE5389" w:rsidRPr="00C51FC9">
        <w:rPr>
          <w:rFonts w:ascii="Times New Roman" w:hAnsi="Times New Roman" w:cs="Times New Roman"/>
        </w:rPr>
        <w:t>to further aid and support their development</w:t>
      </w:r>
      <w:r w:rsidR="00AB7877" w:rsidRPr="00C51FC9">
        <w:rPr>
          <w:rFonts w:ascii="Times New Roman" w:hAnsi="Times New Roman" w:cs="Times New Roman"/>
        </w:rPr>
        <w:t xml:space="preserve">. CAMHS </w:t>
      </w:r>
      <w:r w:rsidR="006458E5" w:rsidRPr="00C51FC9">
        <w:rPr>
          <w:rFonts w:ascii="Times New Roman" w:hAnsi="Times New Roman" w:cs="Times New Roman"/>
        </w:rPr>
        <w:t xml:space="preserve">funded by the NHS is a multi-disciplinary </w:t>
      </w:r>
      <w:r w:rsidR="00740257" w:rsidRPr="00C51FC9">
        <w:rPr>
          <w:rFonts w:ascii="Times New Roman" w:hAnsi="Times New Roman" w:cs="Times New Roman"/>
        </w:rPr>
        <w:t xml:space="preserve">team </w:t>
      </w:r>
      <w:r w:rsidR="006458E5" w:rsidRPr="00C51FC9">
        <w:rPr>
          <w:rFonts w:ascii="Times New Roman" w:hAnsi="Times New Roman" w:cs="Times New Roman"/>
        </w:rPr>
        <w:t xml:space="preserve">which </w:t>
      </w:r>
      <w:r w:rsidR="00AB7877" w:rsidRPr="00C51FC9">
        <w:rPr>
          <w:rFonts w:ascii="Times New Roman" w:hAnsi="Times New Roman" w:cs="Times New Roman"/>
        </w:rPr>
        <w:t>offers a wide range of s</w:t>
      </w:r>
      <w:r w:rsidR="00156515" w:rsidRPr="00C51FC9">
        <w:rPr>
          <w:rFonts w:ascii="Times New Roman" w:hAnsi="Times New Roman" w:cs="Times New Roman"/>
        </w:rPr>
        <w:t xml:space="preserve">ervices </w:t>
      </w:r>
      <w:r w:rsidR="008E5338" w:rsidRPr="00C51FC9">
        <w:rPr>
          <w:rFonts w:ascii="Times New Roman" w:hAnsi="Times New Roman" w:cs="Times New Roman"/>
        </w:rPr>
        <w:t xml:space="preserve">which </w:t>
      </w:r>
      <w:r w:rsidR="00BD4643" w:rsidRPr="00C51FC9">
        <w:rPr>
          <w:rFonts w:ascii="Times New Roman" w:hAnsi="Times New Roman" w:cs="Times New Roman"/>
        </w:rPr>
        <w:t xml:space="preserve">can provide a variety </w:t>
      </w:r>
      <w:r w:rsidR="004E43B0" w:rsidRPr="00C51FC9">
        <w:rPr>
          <w:rFonts w:ascii="Times New Roman" w:hAnsi="Times New Roman" w:cs="Times New Roman"/>
        </w:rPr>
        <w:t xml:space="preserve">of </w:t>
      </w:r>
      <w:r w:rsidR="00740257" w:rsidRPr="00C51FC9">
        <w:rPr>
          <w:rFonts w:ascii="Times New Roman" w:hAnsi="Times New Roman" w:cs="Times New Roman"/>
        </w:rPr>
        <w:t>support</w:t>
      </w:r>
      <w:r w:rsidR="004E43B0" w:rsidRPr="00C51FC9">
        <w:rPr>
          <w:rFonts w:ascii="Times New Roman" w:hAnsi="Times New Roman" w:cs="Times New Roman"/>
        </w:rPr>
        <w:t xml:space="preserve"> and treatments for every </w:t>
      </w:r>
      <w:r w:rsidR="00F33B92" w:rsidRPr="00C51FC9">
        <w:rPr>
          <w:rFonts w:ascii="Times New Roman" w:hAnsi="Times New Roman" w:cs="Times New Roman"/>
        </w:rPr>
        <w:t>individual,</w:t>
      </w:r>
      <w:r w:rsidR="007640FE" w:rsidRPr="00C51FC9">
        <w:rPr>
          <w:rFonts w:ascii="Times New Roman" w:hAnsi="Times New Roman" w:cs="Times New Roman"/>
        </w:rPr>
        <w:t xml:space="preserve"> </w:t>
      </w:r>
      <w:r w:rsidR="00740257" w:rsidRPr="00C51FC9">
        <w:rPr>
          <w:rFonts w:ascii="Times New Roman" w:hAnsi="Times New Roman" w:cs="Times New Roman"/>
        </w:rPr>
        <w:t>which can vary from therapy</w:t>
      </w:r>
      <w:r w:rsidR="00852D99" w:rsidRPr="00C51FC9">
        <w:rPr>
          <w:rFonts w:ascii="Times New Roman" w:hAnsi="Times New Roman" w:cs="Times New Roman"/>
        </w:rPr>
        <w:t xml:space="preserve"> for the individual or the family</w:t>
      </w:r>
      <w:r w:rsidR="00740257" w:rsidRPr="00C51FC9">
        <w:rPr>
          <w:rFonts w:ascii="Times New Roman" w:hAnsi="Times New Roman" w:cs="Times New Roman"/>
        </w:rPr>
        <w:t xml:space="preserve"> to medication</w:t>
      </w:r>
      <w:r w:rsidR="00852D99" w:rsidRPr="00C51FC9">
        <w:rPr>
          <w:rFonts w:ascii="Times New Roman" w:hAnsi="Times New Roman" w:cs="Times New Roman"/>
        </w:rPr>
        <w:t xml:space="preserve"> and </w:t>
      </w:r>
      <w:r w:rsidR="009836BF" w:rsidRPr="00C51FC9">
        <w:rPr>
          <w:rFonts w:ascii="Times New Roman" w:hAnsi="Times New Roman" w:cs="Times New Roman"/>
        </w:rPr>
        <w:t>individual/group work.</w:t>
      </w:r>
      <w:r w:rsidR="00F33B92" w:rsidRPr="00C51FC9">
        <w:rPr>
          <w:rFonts w:ascii="Times New Roman" w:hAnsi="Times New Roman" w:cs="Times New Roman"/>
        </w:rPr>
        <w:t xml:space="preserve"> </w:t>
      </w:r>
      <w:r w:rsidR="00FC451A" w:rsidRPr="00C51FC9">
        <w:rPr>
          <w:rFonts w:ascii="Times New Roman" w:hAnsi="Times New Roman" w:cs="Times New Roman"/>
        </w:rPr>
        <w:t xml:space="preserve">Inaya who has notably displayed </w:t>
      </w:r>
      <w:r w:rsidR="00AF404C" w:rsidRPr="00C51FC9">
        <w:rPr>
          <w:rFonts w:ascii="Times New Roman" w:hAnsi="Times New Roman" w:cs="Times New Roman"/>
        </w:rPr>
        <w:t xml:space="preserve">feelings and behaviour of a child who is isolated within school </w:t>
      </w:r>
      <w:r w:rsidR="00C55C5E" w:rsidRPr="00C51FC9">
        <w:rPr>
          <w:rFonts w:ascii="Times New Roman" w:hAnsi="Times New Roman" w:cs="Times New Roman"/>
        </w:rPr>
        <w:t>should be referred to these services as</w:t>
      </w:r>
      <w:r w:rsidR="00A52481" w:rsidRPr="00C51FC9">
        <w:rPr>
          <w:rFonts w:ascii="Times New Roman" w:hAnsi="Times New Roman" w:cs="Times New Roman"/>
        </w:rPr>
        <w:t xml:space="preserve"> un</w:t>
      </w:r>
      <w:r w:rsidR="00C90BA2" w:rsidRPr="00C51FC9">
        <w:rPr>
          <w:rFonts w:ascii="Times New Roman" w:hAnsi="Times New Roman" w:cs="Times New Roman"/>
        </w:rPr>
        <w:t>-</w:t>
      </w:r>
      <w:r w:rsidR="00A52481" w:rsidRPr="00C51FC9">
        <w:rPr>
          <w:rFonts w:ascii="Times New Roman" w:hAnsi="Times New Roman" w:cs="Times New Roman"/>
        </w:rPr>
        <w:t xml:space="preserve">aiding </w:t>
      </w:r>
      <w:r w:rsidR="00AC29EA" w:rsidRPr="00C51FC9">
        <w:rPr>
          <w:rFonts w:ascii="Times New Roman" w:hAnsi="Times New Roman" w:cs="Times New Roman"/>
        </w:rPr>
        <w:t xml:space="preserve">a </w:t>
      </w:r>
      <w:r w:rsidR="00A52481" w:rsidRPr="00C51FC9">
        <w:rPr>
          <w:rFonts w:ascii="Times New Roman" w:hAnsi="Times New Roman" w:cs="Times New Roman"/>
        </w:rPr>
        <w:t>child who may feel isolated for periods of time</w:t>
      </w:r>
      <w:r w:rsidR="00AC29EA" w:rsidRPr="00C51FC9">
        <w:rPr>
          <w:rFonts w:ascii="Times New Roman" w:hAnsi="Times New Roman" w:cs="Times New Roman"/>
        </w:rPr>
        <w:t xml:space="preserve"> can lead to long term effects on the child’s mental health</w:t>
      </w:r>
      <w:r w:rsidR="00C90BA2" w:rsidRPr="00C51FC9">
        <w:rPr>
          <w:rFonts w:ascii="Times New Roman" w:hAnsi="Times New Roman" w:cs="Times New Roman"/>
        </w:rPr>
        <w:t xml:space="preserve">(Rubin </w:t>
      </w:r>
      <w:r w:rsidR="00C90BA2" w:rsidRPr="00C51FC9">
        <w:rPr>
          <w:rFonts w:ascii="Times New Roman" w:hAnsi="Times New Roman" w:cs="Times New Roman"/>
          <w:i/>
          <w:iCs/>
        </w:rPr>
        <w:t>et al</w:t>
      </w:r>
      <w:r w:rsidR="00C90BA2" w:rsidRPr="00C51FC9">
        <w:rPr>
          <w:rFonts w:ascii="Times New Roman" w:hAnsi="Times New Roman" w:cs="Times New Roman"/>
        </w:rPr>
        <w:t xml:space="preserve"> 2009)</w:t>
      </w:r>
      <w:r w:rsidR="00AC29EA" w:rsidRPr="00C51FC9">
        <w:rPr>
          <w:rFonts w:ascii="Times New Roman" w:hAnsi="Times New Roman" w:cs="Times New Roman"/>
        </w:rPr>
        <w:t xml:space="preserve"> this can be prevented through</w:t>
      </w:r>
      <w:r w:rsidR="00A52481" w:rsidRPr="00C51FC9">
        <w:rPr>
          <w:rFonts w:ascii="Times New Roman" w:hAnsi="Times New Roman" w:cs="Times New Roman"/>
        </w:rPr>
        <w:t xml:space="preserve"> </w:t>
      </w:r>
      <w:r w:rsidR="00F33B92" w:rsidRPr="00C51FC9">
        <w:rPr>
          <w:rFonts w:ascii="Times New Roman" w:hAnsi="Times New Roman" w:cs="Times New Roman"/>
        </w:rPr>
        <w:t>Inaya</w:t>
      </w:r>
      <w:r w:rsidR="00A0624F" w:rsidRPr="00C51FC9">
        <w:rPr>
          <w:rFonts w:ascii="Times New Roman" w:hAnsi="Times New Roman" w:cs="Times New Roman"/>
        </w:rPr>
        <w:t>, the social worker or the school</w:t>
      </w:r>
      <w:r w:rsidR="00F33B92" w:rsidRPr="00C51FC9">
        <w:rPr>
          <w:rFonts w:ascii="Times New Roman" w:hAnsi="Times New Roman" w:cs="Times New Roman"/>
        </w:rPr>
        <w:t xml:space="preserve"> </w:t>
      </w:r>
      <w:r w:rsidR="005F6F4F" w:rsidRPr="00C51FC9">
        <w:rPr>
          <w:rFonts w:ascii="Times New Roman" w:hAnsi="Times New Roman" w:cs="Times New Roman"/>
        </w:rPr>
        <w:t>directly contact</w:t>
      </w:r>
      <w:r w:rsidR="00A0624F" w:rsidRPr="00C51FC9">
        <w:rPr>
          <w:rFonts w:ascii="Times New Roman" w:hAnsi="Times New Roman" w:cs="Times New Roman"/>
        </w:rPr>
        <w:t>ing</w:t>
      </w:r>
      <w:r w:rsidR="005F6F4F" w:rsidRPr="00C51FC9">
        <w:rPr>
          <w:rFonts w:ascii="Times New Roman" w:hAnsi="Times New Roman" w:cs="Times New Roman"/>
        </w:rPr>
        <w:t xml:space="preserve"> these services </w:t>
      </w:r>
      <w:r w:rsidR="008E5CD0" w:rsidRPr="00C51FC9">
        <w:rPr>
          <w:rFonts w:ascii="Times New Roman" w:hAnsi="Times New Roman" w:cs="Times New Roman"/>
        </w:rPr>
        <w:t xml:space="preserve">who may then refer Inaya for extra support in this </w:t>
      </w:r>
      <w:r w:rsidR="0066347E" w:rsidRPr="00C51FC9">
        <w:rPr>
          <w:rFonts w:ascii="Times New Roman" w:hAnsi="Times New Roman" w:cs="Times New Roman"/>
        </w:rPr>
        <w:t xml:space="preserve">format if deemed </w:t>
      </w:r>
      <w:r w:rsidR="002F7687" w:rsidRPr="00C51FC9">
        <w:rPr>
          <w:rFonts w:ascii="Times New Roman" w:hAnsi="Times New Roman" w:cs="Times New Roman"/>
        </w:rPr>
        <w:t>necessary (</w:t>
      </w:r>
      <w:r w:rsidR="005F6F4F" w:rsidRPr="00C51FC9">
        <w:rPr>
          <w:rFonts w:ascii="Times New Roman" w:hAnsi="Times New Roman" w:cs="Times New Roman"/>
        </w:rPr>
        <w:t>NHS,</w:t>
      </w:r>
      <w:r w:rsidR="003D56F8" w:rsidRPr="00C51FC9">
        <w:rPr>
          <w:rFonts w:ascii="Times New Roman" w:hAnsi="Times New Roman" w:cs="Times New Roman"/>
        </w:rPr>
        <w:t>2022)</w:t>
      </w:r>
      <w:r w:rsidR="00D31C07" w:rsidRPr="00C51FC9">
        <w:rPr>
          <w:rFonts w:ascii="Times New Roman" w:hAnsi="Times New Roman" w:cs="Times New Roman"/>
        </w:rPr>
        <w:t>.</w:t>
      </w:r>
      <w:r w:rsidR="00F23EBE" w:rsidRPr="00C51FC9">
        <w:rPr>
          <w:rFonts w:ascii="Times New Roman" w:hAnsi="Times New Roman" w:cs="Times New Roman"/>
        </w:rPr>
        <w:t xml:space="preserve"> In addi</w:t>
      </w:r>
      <w:r w:rsidR="003124EF" w:rsidRPr="00C51FC9">
        <w:rPr>
          <w:rFonts w:ascii="Times New Roman" w:hAnsi="Times New Roman" w:cs="Times New Roman"/>
        </w:rPr>
        <w:t xml:space="preserve">tion to this </w:t>
      </w:r>
      <w:r w:rsidR="00A157FE" w:rsidRPr="00C51FC9">
        <w:rPr>
          <w:rFonts w:ascii="Times New Roman" w:hAnsi="Times New Roman" w:cs="Times New Roman"/>
        </w:rPr>
        <w:t xml:space="preserve">Inaya’s school must take a proactive approach </w:t>
      </w:r>
      <w:r w:rsidR="002E2C64" w:rsidRPr="00C51FC9">
        <w:rPr>
          <w:rFonts w:ascii="Times New Roman" w:hAnsi="Times New Roman" w:cs="Times New Roman"/>
        </w:rPr>
        <w:t xml:space="preserve">to balance Inaya’s needs with that of the community’s </w:t>
      </w:r>
      <w:r w:rsidR="009C3B80" w:rsidRPr="00C51FC9">
        <w:rPr>
          <w:rFonts w:ascii="Times New Roman" w:hAnsi="Times New Roman" w:cs="Times New Roman"/>
        </w:rPr>
        <w:t xml:space="preserve">with </w:t>
      </w:r>
      <w:r w:rsidR="00E05D6F" w:rsidRPr="00C51FC9">
        <w:rPr>
          <w:rFonts w:ascii="Times New Roman" w:hAnsi="Times New Roman" w:cs="Times New Roman"/>
        </w:rPr>
        <w:t>a</w:t>
      </w:r>
      <w:r w:rsidR="009C3B80" w:rsidRPr="00C51FC9">
        <w:rPr>
          <w:rFonts w:ascii="Times New Roman" w:hAnsi="Times New Roman" w:cs="Times New Roman"/>
        </w:rPr>
        <w:t xml:space="preserve"> whole school approach to aid staff </w:t>
      </w:r>
      <w:r w:rsidR="00307496" w:rsidRPr="00C51FC9">
        <w:rPr>
          <w:rFonts w:ascii="Times New Roman" w:hAnsi="Times New Roman" w:cs="Times New Roman"/>
        </w:rPr>
        <w:t xml:space="preserve">within Inaya’s </w:t>
      </w:r>
      <w:r w:rsidR="0065133B" w:rsidRPr="00C51FC9">
        <w:rPr>
          <w:rFonts w:ascii="Times New Roman" w:hAnsi="Times New Roman" w:cs="Times New Roman"/>
        </w:rPr>
        <w:t xml:space="preserve">transition to create a safer </w:t>
      </w:r>
      <w:r w:rsidR="001D4194" w:rsidRPr="00C51FC9">
        <w:rPr>
          <w:rFonts w:ascii="Times New Roman" w:hAnsi="Times New Roman" w:cs="Times New Roman"/>
        </w:rPr>
        <w:t xml:space="preserve">environment which explores </w:t>
      </w:r>
      <w:r w:rsidR="0086592B" w:rsidRPr="00C51FC9">
        <w:rPr>
          <w:rFonts w:ascii="Times New Roman" w:hAnsi="Times New Roman" w:cs="Times New Roman"/>
        </w:rPr>
        <w:t xml:space="preserve">how different needs are met inclusively. </w:t>
      </w:r>
      <w:r w:rsidR="002F25E6" w:rsidRPr="00C51FC9">
        <w:rPr>
          <w:rFonts w:ascii="Times New Roman" w:hAnsi="Times New Roman" w:cs="Times New Roman"/>
        </w:rPr>
        <w:t xml:space="preserve">As well as this </w:t>
      </w:r>
      <w:r w:rsidR="00474A31" w:rsidRPr="00C51FC9">
        <w:rPr>
          <w:rFonts w:ascii="Times New Roman" w:hAnsi="Times New Roman" w:cs="Times New Roman"/>
        </w:rPr>
        <w:t>Inaya</w:t>
      </w:r>
      <w:r w:rsidR="00AB7240" w:rsidRPr="00C51FC9">
        <w:rPr>
          <w:rFonts w:ascii="Times New Roman" w:hAnsi="Times New Roman" w:cs="Times New Roman"/>
        </w:rPr>
        <w:t xml:space="preserve">’s school must be a trauma-informed facility </w:t>
      </w:r>
      <w:r w:rsidR="00E2722C" w:rsidRPr="00C51FC9">
        <w:rPr>
          <w:rFonts w:ascii="Times New Roman" w:hAnsi="Times New Roman" w:cs="Times New Roman"/>
        </w:rPr>
        <w:t xml:space="preserve">which ensures all staff are trained </w:t>
      </w:r>
      <w:r w:rsidR="003C603E" w:rsidRPr="00C51FC9">
        <w:rPr>
          <w:rFonts w:ascii="Times New Roman" w:hAnsi="Times New Roman" w:cs="Times New Roman"/>
        </w:rPr>
        <w:t xml:space="preserve">to aid children who may be dealing with trauma as well as </w:t>
      </w:r>
      <w:r w:rsidR="008B53F2" w:rsidRPr="00C51FC9">
        <w:rPr>
          <w:rFonts w:ascii="Times New Roman" w:hAnsi="Times New Roman" w:cs="Times New Roman"/>
        </w:rPr>
        <w:t>ensuring there ar</w:t>
      </w:r>
      <w:r w:rsidR="00994280" w:rsidRPr="00C51FC9">
        <w:rPr>
          <w:rFonts w:ascii="Times New Roman" w:hAnsi="Times New Roman" w:cs="Times New Roman"/>
        </w:rPr>
        <w:t xml:space="preserve">e support implemented </w:t>
      </w:r>
      <w:r w:rsidR="00831F24" w:rsidRPr="00C51FC9">
        <w:rPr>
          <w:rFonts w:ascii="Times New Roman" w:hAnsi="Times New Roman" w:cs="Times New Roman"/>
        </w:rPr>
        <w:t>for not only children but staff as well</w:t>
      </w:r>
      <w:r w:rsidR="00B55D62" w:rsidRPr="00C51FC9">
        <w:rPr>
          <w:rFonts w:ascii="Times New Roman" w:hAnsi="Times New Roman" w:cs="Times New Roman"/>
        </w:rPr>
        <w:t xml:space="preserve">. A trauma informed school also ensures all safeguarding procedures are mindful </w:t>
      </w:r>
      <w:r w:rsidR="00BE3FCE" w:rsidRPr="00C51FC9">
        <w:rPr>
          <w:rFonts w:ascii="Times New Roman" w:hAnsi="Times New Roman" w:cs="Times New Roman"/>
        </w:rPr>
        <w:t xml:space="preserve">with intervention policies within the school </w:t>
      </w:r>
      <w:r w:rsidR="00767BF1" w:rsidRPr="00C51FC9">
        <w:rPr>
          <w:rFonts w:ascii="Times New Roman" w:hAnsi="Times New Roman" w:cs="Times New Roman"/>
        </w:rPr>
        <w:t xml:space="preserve">to be supportive of the child as well as the family </w:t>
      </w:r>
      <w:r w:rsidR="0057009F" w:rsidRPr="00C51FC9">
        <w:rPr>
          <w:rFonts w:ascii="Times New Roman" w:hAnsi="Times New Roman" w:cs="Times New Roman"/>
        </w:rPr>
        <w:t>with</w:t>
      </w:r>
      <w:r w:rsidR="00BC4AF0" w:rsidRPr="00C51FC9">
        <w:rPr>
          <w:rFonts w:ascii="Times New Roman" w:hAnsi="Times New Roman" w:cs="Times New Roman"/>
        </w:rPr>
        <w:t xml:space="preserve"> meaningful engagement as well as to be</w:t>
      </w:r>
      <w:r w:rsidR="0057009F" w:rsidRPr="00C51FC9">
        <w:rPr>
          <w:rFonts w:ascii="Times New Roman" w:hAnsi="Times New Roman" w:cs="Times New Roman"/>
        </w:rPr>
        <w:t xml:space="preserve"> </w:t>
      </w:r>
      <w:r w:rsidR="00BF657F" w:rsidRPr="00C51FC9">
        <w:rPr>
          <w:rFonts w:ascii="Times New Roman" w:hAnsi="Times New Roman" w:cs="Times New Roman"/>
        </w:rPr>
        <w:t xml:space="preserve">recovery focused within the </w:t>
      </w:r>
      <w:r w:rsidR="00E05D6F" w:rsidRPr="00C51FC9">
        <w:rPr>
          <w:rFonts w:ascii="Times New Roman" w:hAnsi="Times New Roman" w:cs="Times New Roman"/>
        </w:rPr>
        <w:t>school’s</w:t>
      </w:r>
      <w:r w:rsidR="00BF657F" w:rsidRPr="00C51FC9">
        <w:rPr>
          <w:rFonts w:ascii="Times New Roman" w:hAnsi="Times New Roman" w:cs="Times New Roman"/>
        </w:rPr>
        <w:t xml:space="preserve"> response</w:t>
      </w:r>
      <w:r w:rsidR="0022367D" w:rsidRPr="00C51FC9">
        <w:rPr>
          <w:rFonts w:ascii="Times New Roman" w:hAnsi="Times New Roman" w:cs="Times New Roman"/>
        </w:rPr>
        <w:t xml:space="preserve">. </w:t>
      </w:r>
    </w:p>
    <w:p w14:paraId="1BC1E6EF" w14:textId="77777777" w:rsidR="00E05D6F" w:rsidRPr="00C51FC9" w:rsidRDefault="00E05D6F" w:rsidP="008854CE">
      <w:pPr>
        <w:spacing w:line="360" w:lineRule="auto"/>
        <w:ind w:firstLine="720"/>
        <w:jc w:val="both"/>
        <w:rPr>
          <w:rFonts w:ascii="Times New Roman" w:hAnsi="Times New Roman" w:cs="Times New Roman"/>
        </w:rPr>
      </w:pPr>
    </w:p>
    <w:p w14:paraId="11D20326" w14:textId="7177212F" w:rsidR="00825A1F" w:rsidRPr="00C51FC9" w:rsidRDefault="0022367D" w:rsidP="005D0977">
      <w:pPr>
        <w:spacing w:line="360" w:lineRule="auto"/>
        <w:jc w:val="both"/>
        <w:rPr>
          <w:rFonts w:ascii="Times New Roman" w:hAnsi="Times New Roman" w:cs="Times New Roman"/>
        </w:rPr>
      </w:pPr>
      <w:r w:rsidRPr="00C51FC9">
        <w:rPr>
          <w:rFonts w:ascii="Times New Roman" w:hAnsi="Times New Roman" w:cs="Times New Roman"/>
        </w:rPr>
        <w:t xml:space="preserve">To create successful </w:t>
      </w:r>
      <w:r w:rsidR="00DE4286" w:rsidRPr="00C51FC9">
        <w:rPr>
          <w:rFonts w:ascii="Times New Roman" w:hAnsi="Times New Roman" w:cs="Times New Roman"/>
        </w:rPr>
        <w:t xml:space="preserve">outcomes care must be co-ordinated working </w:t>
      </w:r>
      <w:r w:rsidR="000F5F8A" w:rsidRPr="00C51FC9">
        <w:rPr>
          <w:rFonts w:ascii="Times New Roman" w:hAnsi="Times New Roman" w:cs="Times New Roman"/>
        </w:rPr>
        <w:t xml:space="preserve">in partnerships with other </w:t>
      </w:r>
      <w:r w:rsidR="00E05D6F" w:rsidRPr="00C51FC9">
        <w:rPr>
          <w:rFonts w:ascii="Times New Roman" w:hAnsi="Times New Roman" w:cs="Times New Roman"/>
        </w:rPr>
        <w:t>agencies (</w:t>
      </w:r>
      <w:r w:rsidR="000F5F8A" w:rsidRPr="00C51FC9">
        <w:rPr>
          <w:rFonts w:ascii="Times New Roman" w:hAnsi="Times New Roman" w:cs="Times New Roman"/>
        </w:rPr>
        <w:t xml:space="preserve">Young Minds, </w:t>
      </w:r>
      <w:r w:rsidR="009E555F" w:rsidRPr="00C51FC9">
        <w:rPr>
          <w:rFonts w:ascii="Times New Roman" w:hAnsi="Times New Roman" w:cs="Times New Roman"/>
        </w:rPr>
        <w:t>2021)</w:t>
      </w:r>
      <w:r w:rsidR="00E05D6F" w:rsidRPr="00C51FC9">
        <w:rPr>
          <w:rFonts w:ascii="Times New Roman" w:hAnsi="Times New Roman" w:cs="Times New Roman"/>
        </w:rPr>
        <w:t xml:space="preserve">. </w:t>
      </w:r>
      <w:r w:rsidR="00D176F5" w:rsidRPr="00C51FC9">
        <w:rPr>
          <w:rFonts w:ascii="Times New Roman" w:hAnsi="Times New Roman" w:cs="Times New Roman"/>
        </w:rPr>
        <w:t>To fully aid Inaya</w:t>
      </w:r>
      <w:r w:rsidR="00AD27CE" w:rsidRPr="00C51FC9">
        <w:rPr>
          <w:rFonts w:ascii="Times New Roman" w:hAnsi="Times New Roman" w:cs="Times New Roman"/>
        </w:rPr>
        <w:t xml:space="preserve"> to reach her full </w:t>
      </w:r>
      <w:r w:rsidR="00B12A03" w:rsidRPr="00C51FC9">
        <w:rPr>
          <w:rFonts w:ascii="Times New Roman" w:hAnsi="Times New Roman" w:cs="Times New Roman"/>
        </w:rPr>
        <w:t>potential</w:t>
      </w:r>
      <w:r w:rsidR="00D176F5" w:rsidRPr="00C51FC9">
        <w:rPr>
          <w:rFonts w:ascii="Times New Roman" w:hAnsi="Times New Roman" w:cs="Times New Roman"/>
        </w:rPr>
        <w:t xml:space="preserve"> </w:t>
      </w:r>
      <w:r w:rsidR="00AD27CE" w:rsidRPr="00C51FC9">
        <w:rPr>
          <w:rFonts w:ascii="Times New Roman" w:hAnsi="Times New Roman" w:cs="Times New Roman"/>
        </w:rPr>
        <w:t xml:space="preserve">collective agency </w:t>
      </w:r>
      <w:r w:rsidR="00E04162" w:rsidRPr="00C51FC9">
        <w:rPr>
          <w:rFonts w:ascii="Times New Roman" w:hAnsi="Times New Roman" w:cs="Times New Roman"/>
        </w:rPr>
        <w:t>is essential</w:t>
      </w:r>
      <w:r w:rsidR="00CA582D" w:rsidRPr="00C51FC9">
        <w:rPr>
          <w:rFonts w:ascii="Times New Roman" w:hAnsi="Times New Roman" w:cs="Times New Roman"/>
        </w:rPr>
        <w:t xml:space="preserve">, ensuring all agencies listed work together effectively to </w:t>
      </w:r>
      <w:r w:rsidR="00B12A03" w:rsidRPr="00C51FC9">
        <w:rPr>
          <w:rFonts w:ascii="Times New Roman" w:hAnsi="Times New Roman" w:cs="Times New Roman"/>
        </w:rPr>
        <w:t>effect change; sharing a sense of purpose</w:t>
      </w:r>
      <w:r w:rsidR="00D0395B" w:rsidRPr="00C51FC9">
        <w:rPr>
          <w:rFonts w:ascii="Times New Roman" w:hAnsi="Times New Roman" w:cs="Times New Roman"/>
        </w:rPr>
        <w:t xml:space="preserve"> which is </w:t>
      </w:r>
      <w:r w:rsidR="00F048D7" w:rsidRPr="00C51FC9">
        <w:rPr>
          <w:rFonts w:ascii="Times New Roman" w:hAnsi="Times New Roman" w:cs="Times New Roman"/>
        </w:rPr>
        <w:t>inclusive (</w:t>
      </w:r>
      <w:r w:rsidR="00BF145D" w:rsidRPr="00C51FC9">
        <w:rPr>
          <w:rFonts w:ascii="Times New Roman" w:hAnsi="Times New Roman" w:cs="Times New Roman"/>
        </w:rPr>
        <w:t>Hadfield</w:t>
      </w:r>
      <w:r w:rsidR="00EB7238" w:rsidRPr="00C51FC9">
        <w:rPr>
          <w:rFonts w:ascii="Times New Roman" w:hAnsi="Times New Roman" w:cs="Times New Roman"/>
        </w:rPr>
        <w:t>, Jopling, Needham</w:t>
      </w:r>
      <w:r w:rsidR="00BF145D" w:rsidRPr="00C51FC9">
        <w:rPr>
          <w:rFonts w:ascii="Times New Roman" w:hAnsi="Times New Roman" w:cs="Times New Roman"/>
        </w:rPr>
        <w:t xml:space="preserve"> 2018).</w:t>
      </w:r>
      <w:r w:rsidR="005B5264" w:rsidRPr="00C51FC9">
        <w:rPr>
          <w:rFonts w:ascii="Times New Roman" w:hAnsi="Times New Roman" w:cs="Times New Roman"/>
        </w:rPr>
        <w:t xml:space="preserve"> </w:t>
      </w:r>
      <w:r w:rsidR="000C63E8" w:rsidRPr="00C51FC9">
        <w:rPr>
          <w:rFonts w:ascii="Times New Roman" w:hAnsi="Times New Roman" w:cs="Times New Roman"/>
        </w:rPr>
        <w:t xml:space="preserve">All agencies and practitioners </w:t>
      </w:r>
      <w:r w:rsidR="00F048D7" w:rsidRPr="00C51FC9">
        <w:rPr>
          <w:rFonts w:ascii="Times New Roman" w:hAnsi="Times New Roman" w:cs="Times New Roman"/>
        </w:rPr>
        <w:t xml:space="preserve">must have courage to take the steps to break down barriers and stereotypes </w:t>
      </w:r>
      <w:r w:rsidR="00A22650" w:rsidRPr="00C51FC9">
        <w:rPr>
          <w:rFonts w:ascii="Times New Roman" w:hAnsi="Times New Roman" w:cs="Times New Roman"/>
        </w:rPr>
        <w:t>for people like Inaya and her family who are at risk of being excluded by societies and communities</w:t>
      </w:r>
      <w:r w:rsidR="000C0019" w:rsidRPr="00C51FC9">
        <w:rPr>
          <w:rFonts w:ascii="Times New Roman" w:hAnsi="Times New Roman" w:cs="Times New Roman"/>
        </w:rPr>
        <w:t>, through appreciating and being knowledgeable on diversity and cultures</w:t>
      </w:r>
      <w:r w:rsidR="000C7177" w:rsidRPr="00C51FC9">
        <w:rPr>
          <w:rFonts w:ascii="Times New Roman" w:hAnsi="Times New Roman" w:cs="Times New Roman"/>
        </w:rPr>
        <w:t xml:space="preserve">; taking into consideration that </w:t>
      </w:r>
      <w:r w:rsidR="00CA12C3" w:rsidRPr="00C51FC9">
        <w:rPr>
          <w:rFonts w:ascii="Times New Roman" w:hAnsi="Times New Roman" w:cs="Times New Roman"/>
        </w:rPr>
        <w:t xml:space="preserve">culture </w:t>
      </w:r>
      <w:r w:rsidR="00825A1F" w:rsidRPr="00C51FC9">
        <w:rPr>
          <w:rFonts w:ascii="Times New Roman" w:hAnsi="Times New Roman" w:cs="Times New Roman"/>
        </w:rPr>
        <w:t>not singular</w:t>
      </w:r>
      <w:r w:rsidR="00152546" w:rsidRPr="00C51FC9">
        <w:rPr>
          <w:rFonts w:ascii="Times New Roman" w:hAnsi="Times New Roman" w:cs="Times New Roman"/>
        </w:rPr>
        <w:t xml:space="preserve"> but </w:t>
      </w:r>
      <w:r w:rsidR="00CE6888" w:rsidRPr="00C51FC9">
        <w:rPr>
          <w:rFonts w:ascii="Times New Roman" w:hAnsi="Times New Roman" w:cs="Times New Roman"/>
        </w:rPr>
        <w:t>is</w:t>
      </w:r>
      <w:r w:rsidR="00152546" w:rsidRPr="00C51FC9">
        <w:rPr>
          <w:rFonts w:ascii="Times New Roman" w:hAnsi="Times New Roman" w:cs="Times New Roman"/>
        </w:rPr>
        <w:t xml:space="preserve"> multi constructed </w:t>
      </w:r>
      <w:r w:rsidR="00CE6888" w:rsidRPr="00C51FC9">
        <w:rPr>
          <w:rFonts w:ascii="Times New Roman" w:hAnsi="Times New Roman" w:cs="Times New Roman"/>
        </w:rPr>
        <w:t xml:space="preserve">through characteristics, </w:t>
      </w:r>
      <w:r w:rsidR="002E6DF5" w:rsidRPr="00C51FC9">
        <w:rPr>
          <w:rFonts w:ascii="Times New Roman" w:hAnsi="Times New Roman" w:cs="Times New Roman"/>
        </w:rPr>
        <w:t>practices, language</w:t>
      </w:r>
      <w:r w:rsidR="00D0628F" w:rsidRPr="00C51FC9">
        <w:rPr>
          <w:rFonts w:ascii="Times New Roman" w:hAnsi="Times New Roman" w:cs="Times New Roman"/>
        </w:rPr>
        <w:t>, religion, social habits</w:t>
      </w:r>
      <w:r w:rsidR="002E6DF5" w:rsidRPr="00C51FC9">
        <w:rPr>
          <w:rFonts w:ascii="Times New Roman" w:hAnsi="Times New Roman" w:cs="Times New Roman"/>
        </w:rPr>
        <w:t xml:space="preserve">, </w:t>
      </w:r>
      <w:r w:rsidR="00825A1F" w:rsidRPr="00C51FC9">
        <w:rPr>
          <w:rFonts w:ascii="Times New Roman" w:hAnsi="Times New Roman" w:cs="Times New Roman"/>
        </w:rPr>
        <w:t>morals (Stuart Hall</w:t>
      </w:r>
      <w:r w:rsidR="002E6DF5" w:rsidRPr="00C51FC9">
        <w:rPr>
          <w:rFonts w:ascii="Times New Roman" w:hAnsi="Times New Roman" w:cs="Times New Roman"/>
        </w:rPr>
        <w:t xml:space="preserve">, </w:t>
      </w:r>
      <w:r w:rsidR="00BE75B2" w:rsidRPr="00C51FC9">
        <w:rPr>
          <w:rFonts w:ascii="Times New Roman" w:hAnsi="Times New Roman" w:cs="Times New Roman"/>
        </w:rPr>
        <w:t>1982)</w:t>
      </w:r>
      <w:r w:rsidR="00EE1914" w:rsidRPr="00C51FC9">
        <w:rPr>
          <w:rFonts w:ascii="Times New Roman" w:hAnsi="Times New Roman" w:cs="Times New Roman"/>
        </w:rPr>
        <w:t xml:space="preserve">, </w:t>
      </w:r>
      <w:r w:rsidR="001128AB" w:rsidRPr="00C51FC9">
        <w:rPr>
          <w:rFonts w:ascii="Times New Roman" w:hAnsi="Times New Roman" w:cs="Times New Roman"/>
        </w:rPr>
        <w:t>furthe</w:t>
      </w:r>
      <w:r w:rsidR="00A07A9B" w:rsidRPr="00C51FC9">
        <w:rPr>
          <w:rFonts w:ascii="Times New Roman" w:hAnsi="Times New Roman" w:cs="Times New Roman"/>
        </w:rPr>
        <w:t xml:space="preserve">rmore through educating the wider community to increase acceptance and value </w:t>
      </w:r>
      <w:r w:rsidR="00251642" w:rsidRPr="00C51FC9">
        <w:rPr>
          <w:rFonts w:ascii="Times New Roman" w:hAnsi="Times New Roman" w:cs="Times New Roman"/>
        </w:rPr>
        <w:t xml:space="preserve">through raising awareness </w:t>
      </w:r>
      <w:r w:rsidR="00251642" w:rsidRPr="00C51FC9">
        <w:rPr>
          <w:rFonts w:ascii="Times New Roman" w:hAnsi="Times New Roman" w:cs="Times New Roman"/>
        </w:rPr>
        <w:lastRenderedPageBreak/>
        <w:t xml:space="preserve">and education in refugee </w:t>
      </w:r>
      <w:r w:rsidR="00C10A8C" w:rsidRPr="00C51FC9">
        <w:rPr>
          <w:rFonts w:ascii="Times New Roman" w:hAnsi="Times New Roman" w:cs="Times New Roman"/>
        </w:rPr>
        <w:t>communities and group briefings</w:t>
      </w:r>
      <w:r w:rsidR="007B7C24" w:rsidRPr="00C51FC9">
        <w:rPr>
          <w:rFonts w:ascii="Times New Roman" w:hAnsi="Times New Roman" w:cs="Times New Roman"/>
        </w:rPr>
        <w:t xml:space="preserve"> which include domestic violence, </w:t>
      </w:r>
      <w:r w:rsidR="003B2BDC" w:rsidRPr="00C51FC9">
        <w:rPr>
          <w:rFonts w:ascii="Times New Roman" w:hAnsi="Times New Roman" w:cs="Times New Roman"/>
        </w:rPr>
        <w:t>role of law and police</w:t>
      </w:r>
      <w:r w:rsidR="00DC26E1" w:rsidRPr="00C51FC9">
        <w:rPr>
          <w:rFonts w:ascii="Times New Roman" w:hAnsi="Times New Roman" w:cs="Times New Roman"/>
        </w:rPr>
        <w:t>(UNHCR, no date)</w:t>
      </w:r>
      <w:r w:rsidR="000C63AB" w:rsidRPr="00C51FC9">
        <w:rPr>
          <w:rFonts w:ascii="Times New Roman" w:hAnsi="Times New Roman" w:cs="Times New Roman"/>
        </w:rPr>
        <w:t xml:space="preserve"> an example of this </w:t>
      </w:r>
      <w:r w:rsidR="007E591B" w:rsidRPr="00C51FC9">
        <w:rPr>
          <w:rFonts w:ascii="Times New Roman" w:hAnsi="Times New Roman" w:cs="Times New Roman"/>
        </w:rPr>
        <w:t xml:space="preserve">is through </w:t>
      </w:r>
      <w:r w:rsidR="007F23AD" w:rsidRPr="00C51FC9">
        <w:rPr>
          <w:rFonts w:ascii="Times New Roman" w:hAnsi="Times New Roman" w:cs="Times New Roman"/>
        </w:rPr>
        <w:t>the RUBIC</w:t>
      </w:r>
      <w:r w:rsidR="007B7C24" w:rsidRPr="00C51FC9">
        <w:rPr>
          <w:rFonts w:ascii="Times New Roman" w:hAnsi="Times New Roman" w:cs="Times New Roman"/>
        </w:rPr>
        <w:t>(2020)</w:t>
      </w:r>
      <w:r w:rsidR="007F23AD" w:rsidRPr="00C51FC9">
        <w:rPr>
          <w:rFonts w:ascii="Times New Roman" w:hAnsi="Times New Roman" w:cs="Times New Roman"/>
        </w:rPr>
        <w:t xml:space="preserve">- </w:t>
      </w:r>
      <w:r w:rsidR="00543D1B" w:rsidRPr="00C51FC9">
        <w:rPr>
          <w:rFonts w:ascii="Times New Roman" w:hAnsi="Times New Roman" w:cs="Times New Roman"/>
        </w:rPr>
        <w:t xml:space="preserve">a project working within the UK to enhance social cohesion </w:t>
      </w:r>
      <w:r w:rsidR="00255756" w:rsidRPr="00C51FC9">
        <w:rPr>
          <w:rFonts w:ascii="Times New Roman" w:hAnsi="Times New Roman" w:cs="Times New Roman"/>
        </w:rPr>
        <w:t xml:space="preserve">through holistic approaches to improve integration and </w:t>
      </w:r>
      <w:r w:rsidR="00FA38F7" w:rsidRPr="00C51FC9">
        <w:rPr>
          <w:rFonts w:ascii="Times New Roman" w:hAnsi="Times New Roman" w:cs="Times New Roman"/>
        </w:rPr>
        <w:t xml:space="preserve">removing tensions, this is through community meditation, </w:t>
      </w:r>
      <w:r w:rsidR="002C6B22" w:rsidRPr="00C51FC9">
        <w:rPr>
          <w:rFonts w:ascii="Times New Roman" w:hAnsi="Times New Roman" w:cs="Times New Roman"/>
        </w:rPr>
        <w:t>awareness sessions, peer support and young community leaders programmes</w:t>
      </w:r>
      <w:r w:rsidR="00B14764" w:rsidRPr="00C51FC9">
        <w:rPr>
          <w:rFonts w:ascii="Times New Roman" w:hAnsi="Times New Roman" w:cs="Times New Roman"/>
        </w:rPr>
        <w:t xml:space="preserve">. </w:t>
      </w:r>
      <w:r w:rsidR="00EA4685" w:rsidRPr="00C51FC9">
        <w:rPr>
          <w:rFonts w:ascii="Times New Roman" w:hAnsi="Times New Roman" w:cs="Times New Roman"/>
        </w:rPr>
        <w:t>In Inaya’s situation</w:t>
      </w:r>
      <w:r w:rsidR="003B2BDC" w:rsidRPr="00C51FC9">
        <w:rPr>
          <w:rFonts w:ascii="Times New Roman" w:hAnsi="Times New Roman" w:cs="Times New Roman"/>
        </w:rPr>
        <w:t xml:space="preserve"> </w:t>
      </w:r>
      <w:r w:rsidR="00EA4685" w:rsidRPr="00C51FC9">
        <w:rPr>
          <w:rFonts w:ascii="Times New Roman" w:hAnsi="Times New Roman" w:cs="Times New Roman"/>
        </w:rPr>
        <w:t xml:space="preserve">the community could </w:t>
      </w:r>
      <w:r w:rsidR="00805902" w:rsidRPr="00C51FC9">
        <w:rPr>
          <w:rFonts w:ascii="Times New Roman" w:hAnsi="Times New Roman" w:cs="Times New Roman"/>
        </w:rPr>
        <w:t xml:space="preserve">also </w:t>
      </w:r>
      <w:r w:rsidR="00EA4685" w:rsidRPr="00C51FC9">
        <w:rPr>
          <w:rFonts w:ascii="Times New Roman" w:hAnsi="Times New Roman" w:cs="Times New Roman"/>
        </w:rPr>
        <w:t>be</w:t>
      </w:r>
      <w:r w:rsidR="003B2BDC" w:rsidRPr="00C51FC9">
        <w:rPr>
          <w:rFonts w:ascii="Times New Roman" w:hAnsi="Times New Roman" w:cs="Times New Roman"/>
        </w:rPr>
        <w:t xml:space="preserve"> offered</w:t>
      </w:r>
      <w:r w:rsidR="00E6495F" w:rsidRPr="00C51FC9">
        <w:rPr>
          <w:rFonts w:ascii="Times New Roman" w:hAnsi="Times New Roman" w:cs="Times New Roman"/>
        </w:rPr>
        <w:t xml:space="preserve"> awareness raising activities to combat racism and xenophobia</w:t>
      </w:r>
      <w:r w:rsidR="00B14764" w:rsidRPr="00C51FC9">
        <w:rPr>
          <w:rFonts w:ascii="Times New Roman" w:hAnsi="Times New Roman" w:cs="Times New Roman"/>
        </w:rPr>
        <w:t xml:space="preserve">, </w:t>
      </w:r>
      <w:r w:rsidR="00805902" w:rsidRPr="00C51FC9">
        <w:rPr>
          <w:rFonts w:ascii="Times New Roman" w:hAnsi="Times New Roman" w:cs="Times New Roman"/>
        </w:rPr>
        <w:t>volunteer programmes as well as supporting and celebrating cultural events</w:t>
      </w:r>
      <w:r w:rsidR="002B32CA" w:rsidRPr="00C51FC9">
        <w:rPr>
          <w:rFonts w:ascii="Times New Roman" w:hAnsi="Times New Roman" w:cs="Times New Roman"/>
        </w:rPr>
        <w:t>. In Inaya’s case being welcom</w:t>
      </w:r>
      <w:r w:rsidR="00CA1355" w:rsidRPr="00C51FC9">
        <w:rPr>
          <w:rFonts w:ascii="Times New Roman" w:hAnsi="Times New Roman" w:cs="Times New Roman"/>
        </w:rPr>
        <w:t>ed</w:t>
      </w:r>
      <w:r w:rsidR="002B32CA" w:rsidRPr="00C51FC9">
        <w:rPr>
          <w:rFonts w:ascii="Times New Roman" w:hAnsi="Times New Roman" w:cs="Times New Roman"/>
        </w:rPr>
        <w:t xml:space="preserve"> and encoura</w:t>
      </w:r>
      <w:r w:rsidR="006D0B39" w:rsidRPr="00C51FC9">
        <w:rPr>
          <w:rFonts w:ascii="Times New Roman" w:hAnsi="Times New Roman" w:cs="Times New Roman"/>
        </w:rPr>
        <w:t>ging</w:t>
      </w:r>
      <w:r w:rsidR="002B32CA" w:rsidRPr="00C51FC9">
        <w:rPr>
          <w:rFonts w:ascii="Times New Roman" w:hAnsi="Times New Roman" w:cs="Times New Roman"/>
        </w:rPr>
        <w:t xml:space="preserve"> </w:t>
      </w:r>
      <w:r w:rsidR="006B1C6D" w:rsidRPr="00C51FC9">
        <w:rPr>
          <w:rFonts w:ascii="Times New Roman" w:hAnsi="Times New Roman" w:cs="Times New Roman"/>
        </w:rPr>
        <w:t>contribution</w:t>
      </w:r>
      <w:r w:rsidR="002E1C5A" w:rsidRPr="00C51FC9">
        <w:rPr>
          <w:rFonts w:ascii="Times New Roman" w:hAnsi="Times New Roman" w:cs="Times New Roman"/>
        </w:rPr>
        <w:t>, connecting with her personal life</w:t>
      </w:r>
      <w:r w:rsidR="007E285B" w:rsidRPr="00C51FC9">
        <w:rPr>
          <w:rFonts w:ascii="Times New Roman" w:hAnsi="Times New Roman" w:cs="Times New Roman"/>
        </w:rPr>
        <w:t xml:space="preserve"> (Ferdman,2021) </w:t>
      </w:r>
      <w:r w:rsidR="006B1C6D" w:rsidRPr="00C51FC9">
        <w:rPr>
          <w:rFonts w:ascii="Times New Roman" w:hAnsi="Times New Roman" w:cs="Times New Roman"/>
        </w:rPr>
        <w:t xml:space="preserve">and engagement within the process of decision making </w:t>
      </w:r>
      <w:r w:rsidR="005003B6" w:rsidRPr="00C51FC9">
        <w:rPr>
          <w:rFonts w:ascii="Times New Roman" w:hAnsi="Times New Roman" w:cs="Times New Roman"/>
        </w:rPr>
        <w:t xml:space="preserve">may be the first steps in removing the isolation and building positive relationships with Inaya and her </w:t>
      </w:r>
      <w:r w:rsidR="00825A1F" w:rsidRPr="00C51FC9">
        <w:rPr>
          <w:rFonts w:ascii="Times New Roman" w:hAnsi="Times New Roman" w:cs="Times New Roman"/>
        </w:rPr>
        <w:t>family (</w:t>
      </w:r>
      <w:r w:rsidR="005003B6" w:rsidRPr="00C51FC9">
        <w:rPr>
          <w:rFonts w:ascii="Times New Roman" w:hAnsi="Times New Roman" w:cs="Times New Roman"/>
        </w:rPr>
        <w:t xml:space="preserve">Bortini </w:t>
      </w:r>
      <w:r w:rsidR="005003B6" w:rsidRPr="00C51FC9">
        <w:rPr>
          <w:rFonts w:ascii="Times New Roman" w:hAnsi="Times New Roman" w:cs="Times New Roman"/>
          <w:i/>
          <w:iCs/>
        </w:rPr>
        <w:t>et al</w:t>
      </w:r>
      <w:r w:rsidR="005003B6" w:rsidRPr="00C51FC9">
        <w:rPr>
          <w:rFonts w:ascii="Times New Roman" w:hAnsi="Times New Roman" w:cs="Times New Roman"/>
        </w:rPr>
        <w:t>, 2018)</w:t>
      </w:r>
      <w:r w:rsidR="007E285B" w:rsidRPr="00C51FC9">
        <w:rPr>
          <w:rFonts w:ascii="Times New Roman" w:hAnsi="Times New Roman" w:cs="Times New Roman"/>
        </w:rPr>
        <w:t xml:space="preserve">. </w:t>
      </w:r>
      <w:r w:rsidR="00AA52DB" w:rsidRPr="00C51FC9">
        <w:rPr>
          <w:rFonts w:ascii="Times New Roman" w:hAnsi="Times New Roman" w:cs="Times New Roman"/>
        </w:rPr>
        <w:t xml:space="preserve">Furthermore </w:t>
      </w:r>
      <w:r w:rsidR="006D0B39" w:rsidRPr="00C51FC9">
        <w:rPr>
          <w:rFonts w:ascii="Times New Roman" w:hAnsi="Times New Roman" w:cs="Times New Roman"/>
        </w:rPr>
        <w:t xml:space="preserve">there are a range of </w:t>
      </w:r>
      <w:r w:rsidR="00EF10E4" w:rsidRPr="00C51FC9">
        <w:rPr>
          <w:rFonts w:ascii="Times New Roman" w:hAnsi="Times New Roman" w:cs="Times New Roman"/>
        </w:rPr>
        <w:t xml:space="preserve">agencies who </w:t>
      </w:r>
      <w:r w:rsidR="000B127A" w:rsidRPr="00C51FC9">
        <w:rPr>
          <w:rFonts w:ascii="Times New Roman" w:hAnsi="Times New Roman" w:cs="Times New Roman"/>
        </w:rPr>
        <w:t xml:space="preserve">will </w:t>
      </w:r>
      <w:r w:rsidR="00103DC8" w:rsidRPr="00C51FC9">
        <w:rPr>
          <w:rFonts w:ascii="Times New Roman" w:hAnsi="Times New Roman" w:cs="Times New Roman"/>
        </w:rPr>
        <w:t>inter</w:t>
      </w:r>
      <w:r w:rsidR="001C1ED9" w:rsidRPr="00C51FC9">
        <w:rPr>
          <w:rFonts w:ascii="Times New Roman" w:hAnsi="Times New Roman" w:cs="Times New Roman"/>
        </w:rPr>
        <w:t>-</w:t>
      </w:r>
      <w:proofErr w:type="gramStart"/>
      <w:r w:rsidR="001C1ED9" w:rsidRPr="00C51FC9">
        <w:rPr>
          <w:rFonts w:ascii="Times New Roman" w:hAnsi="Times New Roman" w:cs="Times New Roman"/>
        </w:rPr>
        <w:t>collaboration</w:t>
      </w:r>
      <w:r w:rsidR="00103DC8" w:rsidRPr="00C51FC9">
        <w:rPr>
          <w:rFonts w:ascii="Times New Roman" w:hAnsi="Times New Roman" w:cs="Times New Roman"/>
        </w:rPr>
        <w:t xml:space="preserve"> </w:t>
      </w:r>
      <w:r w:rsidR="000B127A" w:rsidRPr="00C51FC9">
        <w:rPr>
          <w:rFonts w:ascii="Times New Roman" w:hAnsi="Times New Roman" w:cs="Times New Roman"/>
        </w:rPr>
        <w:t xml:space="preserve"> to</w:t>
      </w:r>
      <w:proofErr w:type="gramEnd"/>
      <w:r w:rsidR="000B127A" w:rsidRPr="00C51FC9">
        <w:rPr>
          <w:rFonts w:ascii="Times New Roman" w:hAnsi="Times New Roman" w:cs="Times New Roman"/>
        </w:rPr>
        <w:t xml:space="preserve"> </w:t>
      </w:r>
      <w:r w:rsidR="000C7034" w:rsidRPr="00C51FC9">
        <w:rPr>
          <w:rFonts w:ascii="Times New Roman" w:hAnsi="Times New Roman" w:cs="Times New Roman"/>
        </w:rPr>
        <w:t xml:space="preserve">aid Inaya with overlapping or shared interests and objectives </w:t>
      </w:r>
      <w:r w:rsidR="006E37BF" w:rsidRPr="00C51FC9">
        <w:rPr>
          <w:rFonts w:ascii="Times New Roman" w:hAnsi="Times New Roman" w:cs="Times New Roman"/>
        </w:rPr>
        <w:t>to reach a common pur</w:t>
      </w:r>
      <w:r w:rsidR="00FE3E77" w:rsidRPr="00C51FC9">
        <w:rPr>
          <w:rFonts w:ascii="Times New Roman" w:hAnsi="Times New Roman" w:cs="Times New Roman"/>
        </w:rPr>
        <w:t>pose or outcome</w:t>
      </w:r>
      <w:r w:rsidR="00825A1F" w:rsidRPr="00C51FC9">
        <w:rPr>
          <w:rFonts w:ascii="Times New Roman" w:hAnsi="Times New Roman" w:cs="Times New Roman"/>
        </w:rPr>
        <w:t xml:space="preserve"> </w:t>
      </w:r>
      <w:r w:rsidR="00FE3E77" w:rsidRPr="00C51FC9">
        <w:rPr>
          <w:rFonts w:ascii="Times New Roman" w:hAnsi="Times New Roman" w:cs="Times New Roman"/>
        </w:rPr>
        <w:t>(Wigfall and Moss,2001; Martin,</w:t>
      </w:r>
      <w:r w:rsidR="0046643E" w:rsidRPr="00C51FC9">
        <w:rPr>
          <w:rFonts w:ascii="Times New Roman" w:hAnsi="Times New Roman" w:cs="Times New Roman"/>
        </w:rPr>
        <w:t>2017)</w:t>
      </w:r>
      <w:r w:rsidR="00823EFA" w:rsidRPr="00C51FC9">
        <w:rPr>
          <w:rFonts w:ascii="Times New Roman" w:hAnsi="Times New Roman" w:cs="Times New Roman"/>
        </w:rPr>
        <w:t>. T</w:t>
      </w:r>
      <w:r w:rsidR="0046643E" w:rsidRPr="00C51FC9">
        <w:rPr>
          <w:rFonts w:ascii="Times New Roman" w:hAnsi="Times New Roman" w:cs="Times New Roman"/>
        </w:rPr>
        <w:t xml:space="preserve">herefore </w:t>
      </w:r>
      <w:r w:rsidR="006946B8" w:rsidRPr="00C51FC9">
        <w:rPr>
          <w:rFonts w:ascii="Times New Roman" w:hAnsi="Times New Roman" w:cs="Times New Roman"/>
        </w:rPr>
        <w:t>it is</w:t>
      </w:r>
      <w:r w:rsidR="00103DEE" w:rsidRPr="00C51FC9">
        <w:rPr>
          <w:rFonts w:ascii="Times New Roman" w:hAnsi="Times New Roman" w:cs="Times New Roman"/>
        </w:rPr>
        <w:t xml:space="preserve"> </w:t>
      </w:r>
      <w:r w:rsidR="006946B8" w:rsidRPr="00C51FC9">
        <w:rPr>
          <w:rFonts w:ascii="Times New Roman" w:hAnsi="Times New Roman" w:cs="Times New Roman"/>
        </w:rPr>
        <w:t xml:space="preserve">essential that </w:t>
      </w:r>
      <w:r w:rsidR="00103DEE" w:rsidRPr="00C51FC9">
        <w:rPr>
          <w:rFonts w:ascii="Times New Roman" w:hAnsi="Times New Roman" w:cs="Times New Roman"/>
        </w:rPr>
        <w:t xml:space="preserve">inclusive </w:t>
      </w:r>
      <w:r w:rsidR="006946B8" w:rsidRPr="00C51FC9">
        <w:rPr>
          <w:rFonts w:ascii="Times New Roman" w:hAnsi="Times New Roman" w:cs="Times New Roman"/>
        </w:rPr>
        <w:t xml:space="preserve">leaders are </w:t>
      </w:r>
      <w:r w:rsidR="00D27401" w:rsidRPr="00C51FC9">
        <w:rPr>
          <w:rFonts w:ascii="Times New Roman" w:hAnsi="Times New Roman" w:cs="Times New Roman"/>
        </w:rPr>
        <w:t xml:space="preserve">present </w:t>
      </w:r>
      <w:r w:rsidR="00F91F20" w:rsidRPr="00C51FC9">
        <w:rPr>
          <w:rFonts w:ascii="Times New Roman" w:hAnsi="Times New Roman" w:cs="Times New Roman"/>
        </w:rPr>
        <w:t xml:space="preserve">to use behaviours which focus on a sense of belonging while </w:t>
      </w:r>
      <w:r w:rsidR="003A6F10" w:rsidRPr="00C51FC9">
        <w:rPr>
          <w:rFonts w:ascii="Times New Roman" w:hAnsi="Times New Roman" w:cs="Times New Roman"/>
        </w:rPr>
        <w:t xml:space="preserve">preserving </w:t>
      </w:r>
      <w:r w:rsidR="00FA5705" w:rsidRPr="00C51FC9">
        <w:rPr>
          <w:rFonts w:ascii="Times New Roman" w:hAnsi="Times New Roman" w:cs="Times New Roman"/>
        </w:rPr>
        <w:t xml:space="preserve">the individuals </w:t>
      </w:r>
      <w:r w:rsidR="003972E9" w:rsidRPr="00C51FC9">
        <w:rPr>
          <w:rFonts w:ascii="Times New Roman" w:hAnsi="Times New Roman" w:cs="Times New Roman"/>
        </w:rPr>
        <w:t xml:space="preserve">identity, unique </w:t>
      </w:r>
      <w:r w:rsidR="00B52C5E" w:rsidRPr="00C51FC9">
        <w:rPr>
          <w:rFonts w:ascii="Times New Roman" w:hAnsi="Times New Roman" w:cs="Times New Roman"/>
        </w:rPr>
        <w:t xml:space="preserve">attributions, perspectives, contributions whilst </w:t>
      </w:r>
      <w:r w:rsidR="004D4CF3" w:rsidRPr="00C51FC9">
        <w:rPr>
          <w:rFonts w:ascii="Times New Roman" w:hAnsi="Times New Roman" w:cs="Times New Roman"/>
        </w:rPr>
        <w:t xml:space="preserve">achieving </w:t>
      </w:r>
      <w:proofErr w:type="gramStart"/>
      <w:r w:rsidR="004D4CF3" w:rsidRPr="00C51FC9">
        <w:rPr>
          <w:rFonts w:ascii="Times New Roman" w:hAnsi="Times New Roman" w:cs="Times New Roman"/>
        </w:rPr>
        <w:t>goals</w:t>
      </w:r>
      <w:r w:rsidR="00FB58D7" w:rsidRPr="00C51FC9">
        <w:rPr>
          <w:rFonts w:ascii="Times New Roman" w:hAnsi="Times New Roman" w:cs="Times New Roman"/>
        </w:rPr>
        <w:t>(</w:t>
      </w:r>
      <w:proofErr w:type="gramEnd"/>
      <w:r w:rsidR="00FB58D7" w:rsidRPr="00C51FC9">
        <w:rPr>
          <w:rFonts w:ascii="Times New Roman" w:hAnsi="Times New Roman" w:cs="Times New Roman"/>
        </w:rPr>
        <w:t>Randell et al,</w:t>
      </w:r>
      <w:r w:rsidR="00913F62" w:rsidRPr="00C51FC9">
        <w:rPr>
          <w:rFonts w:ascii="Times New Roman" w:hAnsi="Times New Roman" w:cs="Times New Roman"/>
        </w:rPr>
        <w:t>2018)</w:t>
      </w:r>
      <w:r w:rsidR="00F71CB4" w:rsidRPr="00C51FC9">
        <w:rPr>
          <w:rFonts w:ascii="Times New Roman" w:hAnsi="Times New Roman" w:cs="Times New Roman"/>
        </w:rPr>
        <w:t xml:space="preserve"> allowing each individuals </w:t>
      </w:r>
      <w:r w:rsidR="007D3881" w:rsidRPr="00C51FC9">
        <w:rPr>
          <w:rFonts w:ascii="Times New Roman" w:hAnsi="Times New Roman" w:cs="Times New Roman"/>
        </w:rPr>
        <w:t xml:space="preserve">voice to be heard </w:t>
      </w:r>
      <w:r w:rsidR="00165BE4" w:rsidRPr="00C51FC9">
        <w:rPr>
          <w:rFonts w:ascii="Times New Roman" w:hAnsi="Times New Roman" w:cs="Times New Roman"/>
        </w:rPr>
        <w:t xml:space="preserve">without leaders </w:t>
      </w:r>
      <w:r w:rsidR="00E3316C" w:rsidRPr="00C51FC9">
        <w:rPr>
          <w:rFonts w:ascii="Times New Roman" w:hAnsi="Times New Roman" w:cs="Times New Roman"/>
        </w:rPr>
        <w:t xml:space="preserve">making judgements </w:t>
      </w:r>
      <w:r w:rsidR="00D913A2" w:rsidRPr="00C51FC9">
        <w:rPr>
          <w:rFonts w:ascii="Times New Roman" w:hAnsi="Times New Roman" w:cs="Times New Roman"/>
        </w:rPr>
        <w:t xml:space="preserve">as well as being aware of </w:t>
      </w:r>
      <w:r w:rsidR="00A352F1" w:rsidRPr="00C51FC9">
        <w:rPr>
          <w:rFonts w:ascii="Times New Roman" w:hAnsi="Times New Roman" w:cs="Times New Roman"/>
        </w:rPr>
        <w:t>power dynamics</w:t>
      </w:r>
      <w:r w:rsidR="00795CF7" w:rsidRPr="00C51FC9">
        <w:rPr>
          <w:rFonts w:ascii="Times New Roman" w:hAnsi="Times New Roman" w:cs="Times New Roman"/>
        </w:rPr>
        <w:t>; enc</w:t>
      </w:r>
      <w:r w:rsidR="00DC6108" w:rsidRPr="00C51FC9">
        <w:rPr>
          <w:rFonts w:ascii="Times New Roman" w:hAnsi="Times New Roman" w:cs="Times New Roman"/>
        </w:rPr>
        <w:t>ouraging</w:t>
      </w:r>
      <w:r w:rsidR="00795CF7" w:rsidRPr="00C51FC9">
        <w:rPr>
          <w:rFonts w:ascii="Times New Roman" w:hAnsi="Times New Roman" w:cs="Times New Roman"/>
        </w:rPr>
        <w:t xml:space="preserve"> </w:t>
      </w:r>
      <w:r w:rsidR="00C267BC" w:rsidRPr="00C51FC9">
        <w:rPr>
          <w:rFonts w:ascii="Times New Roman" w:hAnsi="Times New Roman" w:cs="Times New Roman"/>
        </w:rPr>
        <w:t xml:space="preserve">contribution although ensuring prevention </w:t>
      </w:r>
      <w:r w:rsidR="00692A4D" w:rsidRPr="00C51FC9">
        <w:rPr>
          <w:rFonts w:ascii="Times New Roman" w:hAnsi="Times New Roman" w:cs="Times New Roman"/>
        </w:rPr>
        <w:t xml:space="preserve">of forcing or showing a lack of </w:t>
      </w:r>
      <w:r w:rsidR="00DC6108" w:rsidRPr="00C51FC9">
        <w:rPr>
          <w:rFonts w:ascii="Times New Roman" w:hAnsi="Times New Roman" w:cs="Times New Roman"/>
        </w:rPr>
        <w:t>respect(Booysen</w:t>
      </w:r>
      <w:r w:rsidR="00874F22" w:rsidRPr="00C51FC9">
        <w:rPr>
          <w:rFonts w:ascii="Times New Roman" w:hAnsi="Times New Roman" w:cs="Times New Roman"/>
        </w:rPr>
        <w:t xml:space="preserve">,2014). </w:t>
      </w:r>
    </w:p>
    <w:p w14:paraId="05FB4EDC" w14:textId="77777777" w:rsidR="00E26A55" w:rsidRPr="00C51FC9" w:rsidRDefault="00E26A55" w:rsidP="008854CE">
      <w:pPr>
        <w:spacing w:line="360" w:lineRule="auto"/>
        <w:jc w:val="both"/>
        <w:rPr>
          <w:rFonts w:ascii="Times New Roman" w:hAnsi="Times New Roman" w:cs="Times New Roman"/>
        </w:rPr>
      </w:pPr>
    </w:p>
    <w:p w14:paraId="73B0083F" w14:textId="5210EF51" w:rsidR="004D28D6" w:rsidRPr="00C51FC9" w:rsidRDefault="00874F22" w:rsidP="005D0977">
      <w:pPr>
        <w:spacing w:line="360" w:lineRule="auto"/>
        <w:jc w:val="both"/>
        <w:rPr>
          <w:rFonts w:ascii="Times New Roman" w:hAnsi="Times New Roman" w:cs="Times New Roman"/>
        </w:rPr>
      </w:pPr>
      <w:r w:rsidRPr="00C51FC9">
        <w:rPr>
          <w:rFonts w:ascii="Times New Roman" w:hAnsi="Times New Roman" w:cs="Times New Roman"/>
        </w:rPr>
        <w:t xml:space="preserve">Individuals such as Inaya </w:t>
      </w:r>
      <w:r w:rsidR="00EB5AAD" w:rsidRPr="00C51FC9">
        <w:rPr>
          <w:rFonts w:ascii="Times New Roman" w:hAnsi="Times New Roman" w:cs="Times New Roman"/>
        </w:rPr>
        <w:t xml:space="preserve">will </w:t>
      </w:r>
      <w:r w:rsidR="005D784E" w:rsidRPr="00C51FC9">
        <w:rPr>
          <w:rFonts w:ascii="Times New Roman" w:hAnsi="Times New Roman" w:cs="Times New Roman"/>
        </w:rPr>
        <w:t>only</w:t>
      </w:r>
      <w:r w:rsidR="00100C18" w:rsidRPr="00C51FC9">
        <w:rPr>
          <w:rFonts w:ascii="Times New Roman" w:hAnsi="Times New Roman" w:cs="Times New Roman"/>
        </w:rPr>
        <w:t xml:space="preserve"> </w:t>
      </w:r>
      <w:r w:rsidR="00EB5AAD" w:rsidRPr="00C51FC9">
        <w:rPr>
          <w:rFonts w:ascii="Times New Roman" w:hAnsi="Times New Roman" w:cs="Times New Roman"/>
        </w:rPr>
        <w:t xml:space="preserve">feel </w:t>
      </w:r>
      <w:r w:rsidR="00716353" w:rsidRPr="00C51FC9">
        <w:rPr>
          <w:rFonts w:ascii="Times New Roman" w:hAnsi="Times New Roman" w:cs="Times New Roman"/>
        </w:rPr>
        <w:t xml:space="preserve">empowered in atmospheres </w:t>
      </w:r>
      <w:r w:rsidR="00005094" w:rsidRPr="00C51FC9">
        <w:rPr>
          <w:rFonts w:ascii="Times New Roman" w:hAnsi="Times New Roman" w:cs="Times New Roman"/>
        </w:rPr>
        <w:t>of safety</w:t>
      </w:r>
      <w:r w:rsidR="005D784E" w:rsidRPr="00C51FC9">
        <w:rPr>
          <w:rFonts w:ascii="Times New Roman" w:hAnsi="Times New Roman" w:cs="Times New Roman"/>
        </w:rPr>
        <w:t xml:space="preserve">, </w:t>
      </w:r>
      <w:proofErr w:type="gramStart"/>
      <w:r w:rsidR="005D784E" w:rsidRPr="00C51FC9">
        <w:rPr>
          <w:rFonts w:ascii="Times New Roman" w:hAnsi="Times New Roman" w:cs="Times New Roman"/>
        </w:rPr>
        <w:t>trust</w:t>
      </w:r>
      <w:proofErr w:type="gramEnd"/>
      <w:r w:rsidR="005D784E" w:rsidRPr="00C51FC9">
        <w:rPr>
          <w:rFonts w:ascii="Times New Roman" w:hAnsi="Times New Roman" w:cs="Times New Roman"/>
        </w:rPr>
        <w:t xml:space="preserve"> and </w:t>
      </w:r>
      <w:r w:rsidR="00825A1F" w:rsidRPr="00C51FC9">
        <w:rPr>
          <w:rFonts w:ascii="Times New Roman" w:hAnsi="Times New Roman" w:cs="Times New Roman"/>
        </w:rPr>
        <w:t>respect (</w:t>
      </w:r>
      <w:r w:rsidR="00100C18" w:rsidRPr="00C51FC9">
        <w:rPr>
          <w:rFonts w:ascii="Times New Roman" w:hAnsi="Times New Roman" w:cs="Times New Roman"/>
        </w:rPr>
        <w:t xml:space="preserve">Ferdman,2010). </w:t>
      </w:r>
      <w:r w:rsidR="001C1ED9" w:rsidRPr="00C51FC9">
        <w:rPr>
          <w:rFonts w:ascii="Times New Roman" w:hAnsi="Times New Roman" w:cs="Times New Roman"/>
        </w:rPr>
        <w:t>Inter</w:t>
      </w:r>
      <w:r w:rsidR="006E24AC" w:rsidRPr="00C51FC9">
        <w:rPr>
          <w:rFonts w:ascii="Times New Roman" w:hAnsi="Times New Roman" w:cs="Times New Roman"/>
        </w:rPr>
        <w:t xml:space="preserve">-collaboration </w:t>
      </w:r>
      <w:r w:rsidR="00E5022C" w:rsidRPr="00C51FC9">
        <w:rPr>
          <w:rFonts w:ascii="Times New Roman" w:hAnsi="Times New Roman" w:cs="Times New Roman"/>
        </w:rPr>
        <w:t xml:space="preserve">between agencies can only be successful </w:t>
      </w:r>
      <w:r w:rsidR="006C414E" w:rsidRPr="00C51FC9">
        <w:rPr>
          <w:rFonts w:ascii="Times New Roman" w:hAnsi="Times New Roman" w:cs="Times New Roman"/>
        </w:rPr>
        <w:t xml:space="preserve">when inclusive </w:t>
      </w:r>
      <w:r w:rsidR="006941C7" w:rsidRPr="00C51FC9">
        <w:rPr>
          <w:rFonts w:ascii="Times New Roman" w:hAnsi="Times New Roman" w:cs="Times New Roman"/>
        </w:rPr>
        <w:t xml:space="preserve">communication </w:t>
      </w:r>
      <w:r w:rsidR="00D91094" w:rsidRPr="00C51FC9">
        <w:rPr>
          <w:rFonts w:ascii="Times New Roman" w:hAnsi="Times New Roman" w:cs="Times New Roman"/>
        </w:rPr>
        <w:t xml:space="preserve">is used successfully </w:t>
      </w:r>
      <w:r w:rsidR="00E20E09" w:rsidRPr="00C51FC9">
        <w:rPr>
          <w:rFonts w:ascii="Times New Roman" w:hAnsi="Times New Roman" w:cs="Times New Roman"/>
        </w:rPr>
        <w:t xml:space="preserve">through sharing all key necessary </w:t>
      </w:r>
      <w:r w:rsidR="00453376" w:rsidRPr="00C51FC9">
        <w:rPr>
          <w:rFonts w:ascii="Times New Roman" w:hAnsi="Times New Roman" w:cs="Times New Roman"/>
        </w:rPr>
        <w:t xml:space="preserve">information in a </w:t>
      </w:r>
      <w:r w:rsidR="00DD090A" w:rsidRPr="00C51FC9">
        <w:rPr>
          <w:rFonts w:ascii="Times New Roman" w:hAnsi="Times New Roman" w:cs="Times New Roman"/>
        </w:rPr>
        <w:t xml:space="preserve">format which is understandable for all </w:t>
      </w:r>
      <w:r w:rsidR="00EE3F9E" w:rsidRPr="00C51FC9">
        <w:rPr>
          <w:rFonts w:ascii="Times New Roman" w:hAnsi="Times New Roman" w:cs="Times New Roman"/>
        </w:rPr>
        <w:t xml:space="preserve">involved; those </w:t>
      </w:r>
      <w:r w:rsidR="00F21951" w:rsidRPr="00C51FC9">
        <w:rPr>
          <w:rFonts w:ascii="Times New Roman" w:hAnsi="Times New Roman" w:cs="Times New Roman"/>
        </w:rPr>
        <w:t xml:space="preserve">inclusive leaders must </w:t>
      </w:r>
      <w:r w:rsidR="007D0806" w:rsidRPr="00C51FC9">
        <w:rPr>
          <w:rFonts w:ascii="Times New Roman" w:hAnsi="Times New Roman" w:cs="Times New Roman"/>
        </w:rPr>
        <w:t xml:space="preserve">recognise </w:t>
      </w:r>
      <w:r w:rsidR="0082528C" w:rsidRPr="00C51FC9">
        <w:rPr>
          <w:rFonts w:ascii="Times New Roman" w:hAnsi="Times New Roman" w:cs="Times New Roman"/>
        </w:rPr>
        <w:t xml:space="preserve">all services </w:t>
      </w:r>
      <w:r w:rsidR="00F201FB" w:rsidRPr="00C51FC9">
        <w:rPr>
          <w:rFonts w:ascii="Times New Roman" w:hAnsi="Times New Roman" w:cs="Times New Roman"/>
        </w:rPr>
        <w:t>involved as</w:t>
      </w:r>
      <w:r w:rsidR="00FB256A" w:rsidRPr="00C51FC9">
        <w:rPr>
          <w:rFonts w:ascii="Times New Roman" w:hAnsi="Times New Roman" w:cs="Times New Roman"/>
        </w:rPr>
        <w:t xml:space="preserve"> well as ensuring their understanding</w:t>
      </w:r>
      <w:r w:rsidR="00E53D5B" w:rsidRPr="00C51FC9">
        <w:rPr>
          <w:rFonts w:ascii="Times New Roman" w:hAnsi="Times New Roman" w:cs="Times New Roman"/>
        </w:rPr>
        <w:t xml:space="preserve">. Inclusive </w:t>
      </w:r>
      <w:r w:rsidR="00073EA2" w:rsidRPr="00C51FC9">
        <w:rPr>
          <w:rFonts w:ascii="Times New Roman" w:hAnsi="Times New Roman" w:cs="Times New Roman"/>
        </w:rPr>
        <w:t>communication relates to all forms of communication</w:t>
      </w:r>
      <w:r w:rsidR="003E0126" w:rsidRPr="00C51FC9">
        <w:rPr>
          <w:rFonts w:ascii="Times New Roman" w:hAnsi="Times New Roman" w:cs="Times New Roman"/>
        </w:rPr>
        <w:t xml:space="preserve">; it creates more positive relationships allowing services to </w:t>
      </w:r>
      <w:r w:rsidR="006917EC" w:rsidRPr="00C51FC9">
        <w:rPr>
          <w:rFonts w:ascii="Times New Roman" w:hAnsi="Times New Roman" w:cs="Times New Roman"/>
        </w:rPr>
        <w:t xml:space="preserve">work more efficiently and being more </w:t>
      </w:r>
      <w:r w:rsidR="00AF13C2" w:rsidRPr="00C51FC9">
        <w:rPr>
          <w:rFonts w:ascii="Times New Roman" w:hAnsi="Times New Roman" w:cs="Times New Roman"/>
        </w:rPr>
        <w:t>accessible</w:t>
      </w:r>
      <w:r w:rsidR="006917EC" w:rsidRPr="00C51FC9">
        <w:rPr>
          <w:rFonts w:ascii="Times New Roman" w:hAnsi="Times New Roman" w:cs="Times New Roman"/>
        </w:rPr>
        <w:t xml:space="preserve"> </w:t>
      </w:r>
      <w:r w:rsidR="009D7C61" w:rsidRPr="00C51FC9">
        <w:rPr>
          <w:rFonts w:ascii="Times New Roman" w:hAnsi="Times New Roman" w:cs="Times New Roman"/>
        </w:rPr>
        <w:t xml:space="preserve">to achieve wider more </w:t>
      </w:r>
      <w:r w:rsidR="00AF13C2" w:rsidRPr="00C51FC9">
        <w:rPr>
          <w:rFonts w:ascii="Times New Roman" w:hAnsi="Times New Roman" w:cs="Times New Roman"/>
        </w:rPr>
        <w:t>successful</w:t>
      </w:r>
      <w:r w:rsidR="009D7C61" w:rsidRPr="00C51FC9">
        <w:rPr>
          <w:rFonts w:ascii="Times New Roman" w:hAnsi="Times New Roman" w:cs="Times New Roman"/>
        </w:rPr>
        <w:t xml:space="preserve"> outcomes for the individual and the community. In Inaya’s situation this </w:t>
      </w:r>
      <w:r w:rsidR="00AF13C2" w:rsidRPr="00C51FC9">
        <w:rPr>
          <w:rFonts w:ascii="Times New Roman" w:hAnsi="Times New Roman" w:cs="Times New Roman"/>
        </w:rPr>
        <w:t>enables</w:t>
      </w:r>
      <w:r w:rsidR="009D7C61" w:rsidRPr="00C51FC9">
        <w:rPr>
          <w:rFonts w:ascii="Times New Roman" w:hAnsi="Times New Roman" w:cs="Times New Roman"/>
        </w:rPr>
        <w:t xml:space="preserve"> her </w:t>
      </w:r>
      <w:r w:rsidR="00AF13C2" w:rsidRPr="00C51FC9">
        <w:rPr>
          <w:rFonts w:ascii="Times New Roman" w:hAnsi="Times New Roman" w:cs="Times New Roman"/>
        </w:rPr>
        <w:t xml:space="preserve">to live more independently and to participate in public </w:t>
      </w:r>
      <w:r w:rsidR="00825A1F" w:rsidRPr="00C51FC9">
        <w:rPr>
          <w:rFonts w:ascii="Times New Roman" w:hAnsi="Times New Roman" w:cs="Times New Roman"/>
        </w:rPr>
        <w:t>life (</w:t>
      </w:r>
      <w:r w:rsidR="004E4F14" w:rsidRPr="00C51FC9">
        <w:rPr>
          <w:rFonts w:ascii="Times New Roman" w:hAnsi="Times New Roman" w:cs="Times New Roman"/>
        </w:rPr>
        <w:t>Scottish government, 2011).</w:t>
      </w:r>
      <w:r w:rsidR="00953B97" w:rsidRPr="00C51FC9">
        <w:rPr>
          <w:rFonts w:ascii="Times New Roman" w:hAnsi="Times New Roman" w:cs="Times New Roman"/>
        </w:rPr>
        <w:t xml:space="preserve"> </w:t>
      </w:r>
      <w:r w:rsidR="0032224A" w:rsidRPr="00C51FC9">
        <w:rPr>
          <w:rFonts w:ascii="Times New Roman" w:hAnsi="Times New Roman" w:cs="Times New Roman"/>
        </w:rPr>
        <w:t>However,</w:t>
      </w:r>
      <w:r w:rsidR="00293456" w:rsidRPr="00C51FC9">
        <w:rPr>
          <w:rFonts w:ascii="Times New Roman" w:hAnsi="Times New Roman" w:cs="Times New Roman"/>
        </w:rPr>
        <w:t xml:space="preserve"> barriers must be considered </w:t>
      </w:r>
      <w:r w:rsidR="00120490" w:rsidRPr="00C51FC9">
        <w:rPr>
          <w:rFonts w:ascii="Times New Roman" w:hAnsi="Times New Roman" w:cs="Times New Roman"/>
        </w:rPr>
        <w:t xml:space="preserve">within this complex process such as lack of funds, training, </w:t>
      </w:r>
      <w:r w:rsidR="00825A1F" w:rsidRPr="00C51FC9">
        <w:rPr>
          <w:rFonts w:ascii="Times New Roman" w:hAnsi="Times New Roman" w:cs="Times New Roman"/>
        </w:rPr>
        <w:t>staff,</w:t>
      </w:r>
      <w:r w:rsidR="005160D3" w:rsidRPr="00C51FC9">
        <w:rPr>
          <w:rFonts w:ascii="Times New Roman" w:hAnsi="Times New Roman" w:cs="Times New Roman"/>
        </w:rPr>
        <w:t xml:space="preserve"> and agencies available as well as waiting lists which can prevent immediate aid to families and children</w:t>
      </w:r>
      <w:r w:rsidR="00B507F3" w:rsidRPr="00C51FC9">
        <w:rPr>
          <w:rFonts w:ascii="Times New Roman" w:hAnsi="Times New Roman" w:cs="Times New Roman"/>
        </w:rPr>
        <w:t>.</w:t>
      </w:r>
      <w:r w:rsidR="00EC7E75" w:rsidRPr="00C51FC9">
        <w:rPr>
          <w:rFonts w:ascii="Times New Roman" w:hAnsi="Times New Roman" w:cs="Times New Roman"/>
        </w:rPr>
        <w:t xml:space="preserve"> The school Inaya </w:t>
      </w:r>
      <w:r w:rsidR="00E351AC" w:rsidRPr="00C51FC9">
        <w:rPr>
          <w:rFonts w:ascii="Times New Roman" w:hAnsi="Times New Roman" w:cs="Times New Roman"/>
        </w:rPr>
        <w:t xml:space="preserve">attends could offer a meeting, welcome/settling in sessions for Inaya and her family if she is struggling with the transition to weigh out further options as well as building relationships although </w:t>
      </w:r>
      <w:r w:rsidR="00210EB2" w:rsidRPr="00C51FC9">
        <w:rPr>
          <w:rFonts w:ascii="Times New Roman" w:hAnsi="Times New Roman" w:cs="Times New Roman"/>
        </w:rPr>
        <w:t>it is not guaranteed Inaya</w:t>
      </w:r>
      <w:r w:rsidR="007D798F" w:rsidRPr="00C51FC9">
        <w:rPr>
          <w:rFonts w:ascii="Times New Roman" w:hAnsi="Times New Roman" w:cs="Times New Roman"/>
        </w:rPr>
        <w:t>’s parents will feel comfortable with this especially since the language and cultural barrier</w:t>
      </w:r>
      <w:r w:rsidR="00B920E9" w:rsidRPr="00C51FC9">
        <w:rPr>
          <w:rFonts w:ascii="Times New Roman" w:hAnsi="Times New Roman" w:cs="Times New Roman"/>
        </w:rPr>
        <w:t xml:space="preserve"> as well as certain staff may not feel </w:t>
      </w:r>
      <w:r w:rsidR="00B920E9" w:rsidRPr="00C51FC9">
        <w:rPr>
          <w:rFonts w:ascii="Times New Roman" w:hAnsi="Times New Roman" w:cs="Times New Roman"/>
        </w:rPr>
        <w:lastRenderedPageBreak/>
        <w:t>comfortable</w:t>
      </w:r>
      <w:r w:rsidR="00DE4844" w:rsidRPr="00C51FC9">
        <w:rPr>
          <w:rFonts w:ascii="Times New Roman" w:hAnsi="Times New Roman" w:cs="Times New Roman"/>
        </w:rPr>
        <w:t xml:space="preserve"> and may be judgemental(Cottle and Alexander,2014)</w:t>
      </w:r>
      <w:r w:rsidR="00B920E9" w:rsidRPr="00C51FC9">
        <w:rPr>
          <w:rFonts w:ascii="Times New Roman" w:hAnsi="Times New Roman" w:cs="Times New Roman"/>
        </w:rPr>
        <w:t xml:space="preserve"> </w:t>
      </w:r>
      <w:r w:rsidR="00DE4844" w:rsidRPr="00C51FC9">
        <w:rPr>
          <w:rFonts w:ascii="Times New Roman" w:hAnsi="Times New Roman" w:cs="Times New Roman"/>
        </w:rPr>
        <w:t xml:space="preserve">however </w:t>
      </w:r>
      <w:r w:rsidR="000D6A8C" w:rsidRPr="00C51FC9">
        <w:rPr>
          <w:rFonts w:ascii="Times New Roman" w:hAnsi="Times New Roman" w:cs="Times New Roman"/>
        </w:rPr>
        <w:t xml:space="preserve">with efficient training </w:t>
      </w:r>
      <w:r w:rsidR="001A3AD8" w:rsidRPr="00C51FC9">
        <w:rPr>
          <w:rFonts w:ascii="Times New Roman" w:hAnsi="Times New Roman" w:cs="Times New Roman"/>
        </w:rPr>
        <w:t>and</w:t>
      </w:r>
      <w:r w:rsidR="000D6A8C" w:rsidRPr="00C51FC9">
        <w:rPr>
          <w:rFonts w:ascii="Times New Roman" w:hAnsi="Times New Roman" w:cs="Times New Roman"/>
        </w:rPr>
        <w:t xml:space="preserve"> guidance staff should feel confident to do so(</w:t>
      </w:r>
      <w:r w:rsidR="001A3AD8" w:rsidRPr="00C51FC9">
        <w:rPr>
          <w:rFonts w:ascii="Times New Roman" w:hAnsi="Times New Roman" w:cs="Times New Roman"/>
        </w:rPr>
        <w:t xml:space="preserve">Department of </w:t>
      </w:r>
      <w:r w:rsidR="000D6A8C" w:rsidRPr="00C51FC9">
        <w:rPr>
          <w:rFonts w:ascii="Times New Roman" w:hAnsi="Times New Roman" w:cs="Times New Roman"/>
        </w:rPr>
        <w:t>Education</w:t>
      </w:r>
      <w:r w:rsidR="001A3AD8" w:rsidRPr="00C51FC9">
        <w:rPr>
          <w:rFonts w:ascii="Times New Roman" w:hAnsi="Times New Roman" w:cs="Times New Roman"/>
        </w:rPr>
        <w:t>,2010) which can also ensure inclusion(Ferdman, 2021)</w:t>
      </w:r>
      <w:r w:rsidR="00DB358B" w:rsidRPr="00C51FC9">
        <w:rPr>
          <w:rFonts w:ascii="Times New Roman" w:hAnsi="Times New Roman" w:cs="Times New Roman"/>
        </w:rPr>
        <w:t>, breaks down barriers as well a gaining respect(ESTYN,2020)</w:t>
      </w:r>
      <w:r w:rsidR="00855671" w:rsidRPr="00C51FC9">
        <w:rPr>
          <w:rFonts w:ascii="Times New Roman" w:hAnsi="Times New Roman" w:cs="Times New Roman"/>
        </w:rPr>
        <w:t>.</w:t>
      </w:r>
      <w:r w:rsidR="009B4502" w:rsidRPr="00C51FC9">
        <w:rPr>
          <w:rFonts w:ascii="Times New Roman" w:hAnsi="Times New Roman" w:cs="Times New Roman"/>
        </w:rPr>
        <w:t xml:space="preserve"> </w:t>
      </w:r>
      <w:r w:rsidR="00B52F0E" w:rsidRPr="00C51FC9">
        <w:rPr>
          <w:rFonts w:ascii="Times New Roman" w:hAnsi="Times New Roman" w:cs="Times New Roman"/>
        </w:rPr>
        <w:t>Additionally,</w:t>
      </w:r>
      <w:r w:rsidR="009B4502" w:rsidRPr="00C51FC9">
        <w:rPr>
          <w:rFonts w:ascii="Times New Roman" w:hAnsi="Times New Roman" w:cs="Times New Roman"/>
        </w:rPr>
        <w:t xml:space="preserve"> the school could offer Inaya a one to one for extra support within the school to build more </w:t>
      </w:r>
      <w:r w:rsidR="00BD5D77" w:rsidRPr="00C51FC9">
        <w:rPr>
          <w:rFonts w:ascii="Times New Roman" w:hAnsi="Times New Roman" w:cs="Times New Roman"/>
        </w:rPr>
        <w:t>positive relationship as well as gain Inaya’s trust</w:t>
      </w:r>
      <w:r w:rsidR="00630862" w:rsidRPr="00C51FC9">
        <w:rPr>
          <w:rFonts w:ascii="Times New Roman" w:hAnsi="Times New Roman" w:cs="Times New Roman"/>
        </w:rPr>
        <w:t xml:space="preserve"> and creating more positive thoughts associated with the </w:t>
      </w:r>
      <w:r w:rsidR="00B52F0E" w:rsidRPr="00C51FC9">
        <w:rPr>
          <w:rFonts w:ascii="Times New Roman" w:hAnsi="Times New Roman" w:cs="Times New Roman"/>
        </w:rPr>
        <w:t>school (</w:t>
      </w:r>
      <w:r w:rsidR="00976F35" w:rsidRPr="00C51FC9">
        <w:rPr>
          <w:rFonts w:ascii="Times New Roman" w:hAnsi="Times New Roman" w:cs="Times New Roman"/>
        </w:rPr>
        <w:t>Welsh government, 2019)</w:t>
      </w:r>
      <w:r w:rsidR="00BD5D77" w:rsidRPr="00C51FC9">
        <w:rPr>
          <w:rFonts w:ascii="Times New Roman" w:hAnsi="Times New Roman" w:cs="Times New Roman"/>
        </w:rPr>
        <w:t xml:space="preserve">. Through this it could encourage </w:t>
      </w:r>
      <w:r w:rsidR="00630862" w:rsidRPr="00C51FC9">
        <w:rPr>
          <w:rFonts w:ascii="Times New Roman" w:hAnsi="Times New Roman" w:cs="Times New Roman"/>
        </w:rPr>
        <w:t>positive relations between the school and Inaya’s family</w:t>
      </w:r>
      <w:r w:rsidR="00C478B0" w:rsidRPr="00C51FC9">
        <w:rPr>
          <w:rFonts w:ascii="Times New Roman" w:hAnsi="Times New Roman" w:cs="Times New Roman"/>
        </w:rPr>
        <w:t xml:space="preserve"> which can ensure prevention in adverse </w:t>
      </w:r>
      <w:r w:rsidR="00976F35" w:rsidRPr="00C51FC9">
        <w:rPr>
          <w:rFonts w:ascii="Times New Roman" w:hAnsi="Times New Roman" w:cs="Times New Roman"/>
        </w:rPr>
        <w:t xml:space="preserve">childhood experiences </w:t>
      </w:r>
      <w:r w:rsidR="00F12AE2" w:rsidRPr="00C51FC9">
        <w:rPr>
          <w:rFonts w:ascii="Times New Roman" w:hAnsi="Times New Roman" w:cs="Times New Roman"/>
        </w:rPr>
        <w:t>and enhance communication between both parties</w:t>
      </w:r>
      <w:r w:rsidR="0082234B" w:rsidRPr="00C51FC9">
        <w:rPr>
          <w:rFonts w:ascii="Times New Roman" w:hAnsi="Times New Roman" w:cs="Times New Roman"/>
        </w:rPr>
        <w:t xml:space="preserve"> where knowledge and information </w:t>
      </w:r>
      <w:r w:rsidR="00A33F18" w:rsidRPr="00C51FC9">
        <w:rPr>
          <w:rFonts w:ascii="Times New Roman" w:hAnsi="Times New Roman" w:cs="Times New Roman"/>
        </w:rPr>
        <w:t xml:space="preserve">of the whole </w:t>
      </w:r>
      <w:r w:rsidR="00B52F0E" w:rsidRPr="00C51FC9">
        <w:rPr>
          <w:rFonts w:ascii="Times New Roman" w:hAnsi="Times New Roman" w:cs="Times New Roman"/>
        </w:rPr>
        <w:t>child (</w:t>
      </w:r>
      <w:r w:rsidR="00A33F18" w:rsidRPr="00C51FC9">
        <w:rPr>
          <w:rFonts w:ascii="Times New Roman" w:hAnsi="Times New Roman" w:cs="Times New Roman"/>
        </w:rPr>
        <w:t xml:space="preserve">Welsh government,2017) </w:t>
      </w:r>
      <w:r w:rsidR="0082234B" w:rsidRPr="00C51FC9">
        <w:rPr>
          <w:rFonts w:ascii="Times New Roman" w:hAnsi="Times New Roman" w:cs="Times New Roman"/>
        </w:rPr>
        <w:t xml:space="preserve">can be collected </w:t>
      </w:r>
      <w:r w:rsidR="00DC7266" w:rsidRPr="00C51FC9">
        <w:rPr>
          <w:rFonts w:ascii="Times New Roman" w:hAnsi="Times New Roman" w:cs="Times New Roman"/>
        </w:rPr>
        <w:t xml:space="preserve">to </w:t>
      </w:r>
      <w:r w:rsidR="00B20F3B" w:rsidRPr="00C51FC9">
        <w:rPr>
          <w:rFonts w:ascii="Times New Roman" w:hAnsi="Times New Roman" w:cs="Times New Roman"/>
        </w:rPr>
        <w:t xml:space="preserve">offer sufficient </w:t>
      </w:r>
      <w:proofErr w:type="gramStart"/>
      <w:r w:rsidR="00B20F3B" w:rsidRPr="00C51FC9">
        <w:rPr>
          <w:rFonts w:ascii="Times New Roman" w:hAnsi="Times New Roman" w:cs="Times New Roman"/>
        </w:rPr>
        <w:t>support</w:t>
      </w:r>
      <w:r w:rsidR="00A33F18" w:rsidRPr="00C51FC9">
        <w:rPr>
          <w:rFonts w:ascii="Times New Roman" w:hAnsi="Times New Roman" w:cs="Times New Roman"/>
        </w:rPr>
        <w:t>(</w:t>
      </w:r>
      <w:proofErr w:type="gramEnd"/>
      <w:r w:rsidR="00A33F18" w:rsidRPr="00C51FC9">
        <w:rPr>
          <w:rFonts w:ascii="Times New Roman" w:hAnsi="Times New Roman" w:cs="Times New Roman"/>
        </w:rPr>
        <w:t>Ozturk,2011).</w:t>
      </w:r>
      <w:r w:rsidR="00D946F5" w:rsidRPr="00C51FC9">
        <w:rPr>
          <w:rFonts w:ascii="Times New Roman" w:hAnsi="Times New Roman" w:cs="Times New Roman"/>
        </w:rPr>
        <w:t xml:space="preserve"> </w:t>
      </w:r>
    </w:p>
    <w:p w14:paraId="07EDF232" w14:textId="77777777" w:rsidR="004D28D6" w:rsidRPr="00C51FC9" w:rsidRDefault="004D28D6" w:rsidP="008854CE">
      <w:pPr>
        <w:spacing w:line="360" w:lineRule="auto"/>
        <w:ind w:firstLine="720"/>
        <w:jc w:val="both"/>
        <w:rPr>
          <w:rFonts w:ascii="Times New Roman" w:hAnsi="Times New Roman" w:cs="Times New Roman"/>
        </w:rPr>
      </w:pPr>
    </w:p>
    <w:p w14:paraId="079262EC" w14:textId="18552AEE" w:rsidR="00D31C07" w:rsidRPr="00C51FC9" w:rsidRDefault="004D28D6" w:rsidP="005D0977">
      <w:pPr>
        <w:spacing w:line="360" w:lineRule="auto"/>
        <w:jc w:val="both"/>
        <w:rPr>
          <w:rFonts w:ascii="Times New Roman" w:hAnsi="Times New Roman" w:cs="Times New Roman"/>
        </w:rPr>
      </w:pPr>
      <w:r w:rsidRPr="00C51FC9">
        <w:rPr>
          <w:rFonts w:ascii="Times New Roman" w:hAnsi="Times New Roman" w:cs="Times New Roman"/>
        </w:rPr>
        <w:t xml:space="preserve">To conclude </w:t>
      </w:r>
      <w:r w:rsidR="008300B1" w:rsidRPr="00C51FC9">
        <w:rPr>
          <w:rFonts w:ascii="Times New Roman" w:hAnsi="Times New Roman" w:cs="Times New Roman"/>
        </w:rPr>
        <w:t xml:space="preserve">there are many </w:t>
      </w:r>
      <w:r w:rsidR="00CF1A2F" w:rsidRPr="00C51FC9">
        <w:rPr>
          <w:rFonts w:ascii="Times New Roman" w:hAnsi="Times New Roman" w:cs="Times New Roman"/>
        </w:rPr>
        <w:t xml:space="preserve">opportunities within this scenario for practitioners </w:t>
      </w:r>
      <w:r w:rsidR="00B20B18" w:rsidRPr="00C51FC9">
        <w:rPr>
          <w:rFonts w:ascii="Times New Roman" w:hAnsi="Times New Roman" w:cs="Times New Roman"/>
        </w:rPr>
        <w:t>to provide inclusive practice</w:t>
      </w:r>
      <w:r w:rsidR="00965214" w:rsidRPr="00C51FC9">
        <w:rPr>
          <w:rFonts w:ascii="Times New Roman" w:hAnsi="Times New Roman" w:cs="Times New Roman"/>
        </w:rPr>
        <w:t xml:space="preserve">; </w:t>
      </w:r>
      <w:r w:rsidR="00F97EE1" w:rsidRPr="00C51FC9">
        <w:rPr>
          <w:rFonts w:ascii="Times New Roman" w:hAnsi="Times New Roman" w:cs="Times New Roman"/>
        </w:rPr>
        <w:t xml:space="preserve">being culturally </w:t>
      </w:r>
      <w:r w:rsidR="00234DC6" w:rsidRPr="00C51FC9">
        <w:rPr>
          <w:rFonts w:ascii="Times New Roman" w:hAnsi="Times New Roman" w:cs="Times New Roman"/>
        </w:rPr>
        <w:t xml:space="preserve">inclusive whilst </w:t>
      </w:r>
      <w:r w:rsidR="00A228C6" w:rsidRPr="00C51FC9">
        <w:rPr>
          <w:rFonts w:ascii="Times New Roman" w:hAnsi="Times New Roman" w:cs="Times New Roman"/>
        </w:rPr>
        <w:t>practitioners continu</w:t>
      </w:r>
      <w:r w:rsidR="007C3AFC" w:rsidRPr="00C51FC9">
        <w:rPr>
          <w:rFonts w:ascii="Times New Roman" w:hAnsi="Times New Roman" w:cs="Times New Roman"/>
        </w:rPr>
        <w:t>e</w:t>
      </w:r>
      <w:r w:rsidR="00A228C6" w:rsidRPr="00C51FC9">
        <w:rPr>
          <w:rFonts w:ascii="Times New Roman" w:hAnsi="Times New Roman" w:cs="Times New Roman"/>
        </w:rPr>
        <w:t xml:space="preserve"> and consistently </w:t>
      </w:r>
      <w:r w:rsidR="007C3AFC" w:rsidRPr="00C51FC9">
        <w:rPr>
          <w:rFonts w:ascii="Times New Roman" w:hAnsi="Times New Roman" w:cs="Times New Roman"/>
        </w:rPr>
        <w:t xml:space="preserve">develop </w:t>
      </w:r>
      <w:r w:rsidR="00AC4DDD" w:rsidRPr="00C51FC9">
        <w:rPr>
          <w:rFonts w:ascii="Times New Roman" w:hAnsi="Times New Roman" w:cs="Times New Roman"/>
        </w:rPr>
        <w:t xml:space="preserve">and further </w:t>
      </w:r>
      <w:r w:rsidR="009A2CE6" w:rsidRPr="00C51FC9">
        <w:rPr>
          <w:rFonts w:ascii="Times New Roman" w:hAnsi="Times New Roman" w:cs="Times New Roman"/>
        </w:rPr>
        <w:t xml:space="preserve">increase their </w:t>
      </w:r>
      <w:r w:rsidR="00EA16A9" w:rsidRPr="00C51FC9">
        <w:rPr>
          <w:rFonts w:ascii="Times New Roman" w:hAnsi="Times New Roman" w:cs="Times New Roman"/>
        </w:rPr>
        <w:t xml:space="preserve">professional </w:t>
      </w:r>
      <w:r w:rsidR="009A2CE6" w:rsidRPr="00C51FC9">
        <w:rPr>
          <w:rFonts w:ascii="Times New Roman" w:hAnsi="Times New Roman" w:cs="Times New Roman"/>
        </w:rPr>
        <w:t xml:space="preserve">knowledge </w:t>
      </w:r>
      <w:r w:rsidR="002506B3" w:rsidRPr="00C51FC9">
        <w:rPr>
          <w:rFonts w:ascii="Times New Roman" w:hAnsi="Times New Roman" w:cs="Times New Roman"/>
        </w:rPr>
        <w:t xml:space="preserve">to improve and continue </w:t>
      </w:r>
      <w:r w:rsidR="004B2E73" w:rsidRPr="00C51FC9">
        <w:rPr>
          <w:rFonts w:ascii="Times New Roman" w:hAnsi="Times New Roman" w:cs="Times New Roman"/>
        </w:rPr>
        <w:t>to be inclusive leaders</w:t>
      </w:r>
      <w:r w:rsidR="0097430B" w:rsidRPr="00C51FC9">
        <w:rPr>
          <w:rFonts w:ascii="Times New Roman" w:hAnsi="Times New Roman" w:cs="Times New Roman"/>
        </w:rPr>
        <w:t>.</w:t>
      </w:r>
    </w:p>
    <w:p w14:paraId="3FE03B71" w14:textId="77777777" w:rsidR="0097430B" w:rsidRPr="00C51FC9" w:rsidRDefault="0097430B" w:rsidP="008854CE">
      <w:pPr>
        <w:spacing w:line="360" w:lineRule="auto"/>
        <w:ind w:firstLine="720"/>
        <w:jc w:val="both"/>
        <w:rPr>
          <w:rFonts w:ascii="Times New Roman" w:hAnsi="Times New Roman" w:cs="Times New Roman"/>
        </w:rPr>
      </w:pPr>
    </w:p>
    <w:p w14:paraId="7451D17F" w14:textId="1875241D" w:rsidR="0045367F" w:rsidRPr="00C51FC9" w:rsidRDefault="0045367F" w:rsidP="008854CE">
      <w:pPr>
        <w:spacing w:line="360" w:lineRule="auto"/>
        <w:jc w:val="both"/>
        <w:rPr>
          <w:rFonts w:ascii="Times New Roman" w:hAnsi="Times New Roman" w:cs="Times New Roman"/>
        </w:rPr>
      </w:pPr>
      <w:r w:rsidRPr="00C51FC9">
        <w:rPr>
          <w:rFonts w:ascii="Times New Roman" w:hAnsi="Times New Roman" w:cs="Times New Roman"/>
        </w:rPr>
        <w:t>Section 2</w:t>
      </w:r>
    </w:p>
    <w:p w14:paraId="6F0B5993" w14:textId="335F1947" w:rsidR="000E322B" w:rsidRPr="00C51FC9" w:rsidRDefault="00753AD2" w:rsidP="008854CE">
      <w:pPr>
        <w:spacing w:line="360" w:lineRule="auto"/>
        <w:jc w:val="both"/>
        <w:rPr>
          <w:rFonts w:ascii="Times New Roman" w:hAnsi="Times New Roman" w:cs="Times New Roman"/>
        </w:rPr>
      </w:pPr>
      <w:r w:rsidRPr="00C51FC9">
        <w:rPr>
          <w:rFonts w:ascii="Times New Roman" w:hAnsi="Times New Roman" w:cs="Times New Roman"/>
        </w:rPr>
        <w:t xml:space="preserve">This section of the portfolio </w:t>
      </w:r>
      <w:r w:rsidR="00F860D2" w:rsidRPr="00C51FC9">
        <w:rPr>
          <w:rFonts w:ascii="Times New Roman" w:hAnsi="Times New Roman" w:cs="Times New Roman"/>
        </w:rPr>
        <w:t>critically evaluates whether</w:t>
      </w:r>
      <w:r w:rsidR="002F09DE" w:rsidRPr="00C51FC9">
        <w:rPr>
          <w:rFonts w:ascii="Times New Roman" w:hAnsi="Times New Roman" w:cs="Times New Roman"/>
        </w:rPr>
        <w:t xml:space="preserve"> </w:t>
      </w:r>
      <w:r w:rsidR="005F7047" w:rsidRPr="00C51FC9">
        <w:rPr>
          <w:rFonts w:ascii="Times New Roman" w:hAnsi="Times New Roman" w:cs="Times New Roman"/>
        </w:rPr>
        <w:t>the anti-</w:t>
      </w:r>
      <w:r w:rsidR="00FD3772" w:rsidRPr="00C51FC9">
        <w:rPr>
          <w:rFonts w:ascii="Times New Roman" w:hAnsi="Times New Roman" w:cs="Times New Roman"/>
        </w:rPr>
        <w:t>racist (</w:t>
      </w:r>
      <w:r w:rsidR="005F7047" w:rsidRPr="00C51FC9">
        <w:rPr>
          <w:rFonts w:ascii="Times New Roman" w:hAnsi="Times New Roman" w:cs="Times New Roman"/>
        </w:rPr>
        <w:t>Wales) policy 2022</w:t>
      </w:r>
      <w:r w:rsidR="00350F6D" w:rsidRPr="00C51FC9">
        <w:rPr>
          <w:rFonts w:ascii="Times New Roman" w:hAnsi="Times New Roman" w:cs="Times New Roman"/>
        </w:rPr>
        <w:t xml:space="preserve"> </w:t>
      </w:r>
      <w:r w:rsidR="00E86189" w:rsidRPr="00C51FC9">
        <w:rPr>
          <w:rFonts w:ascii="Times New Roman" w:hAnsi="Times New Roman" w:cs="Times New Roman"/>
        </w:rPr>
        <w:t>enables in</w:t>
      </w:r>
      <w:r w:rsidR="0003286D" w:rsidRPr="00C51FC9">
        <w:rPr>
          <w:rFonts w:ascii="Times New Roman" w:hAnsi="Times New Roman" w:cs="Times New Roman"/>
        </w:rPr>
        <w:t xml:space="preserve">clusive leadership </w:t>
      </w:r>
      <w:r w:rsidR="00093E61" w:rsidRPr="00C51FC9">
        <w:rPr>
          <w:rFonts w:ascii="Times New Roman" w:hAnsi="Times New Roman" w:cs="Times New Roman"/>
        </w:rPr>
        <w:t xml:space="preserve">in early years </w:t>
      </w:r>
      <w:r w:rsidR="00811826" w:rsidRPr="00C51FC9">
        <w:rPr>
          <w:rFonts w:ascii="Times New Roman" w:hAnsi="Times New Roman" w:cs="Times New Roman"/>
        </w:rPr>
        <w:t xml:space="preserve">settings. </w:t>
      </w:r>
      <w:r w:rsidR="00CA42F5" w:rsidRPr="00C51FC9">
        <w:rPr>
          <w:rFonts w:ascii="Times New Roman" w:hAnsi="Times New Roman" w:cs="Times New Roman"/>
        </w:rPr>
        <w:t>The term p</w:t>
      </w:r>
      <w:r w:rsidR="006161E6" w:rsidRPr="00C51FC9">
        <w:rPr>
          <w:rFonts w:ascii="Times New Roman" w:hAnsi="Times New Roman" w:cs="Times New Roman"/>
        </w:rPr>
        <w:t xml:space="preserve">olicy is </w:t>
      </w:r>
      <w:r w:rsidR="00D42EDA" w:rsidRPr="00C51FC9">
        <w:rPr>
          <w:rFonts w:ascii="Times New Roman" w:hAnsi="Times New Roman" w:cs="Times New Roman"/>
        </w:rPr>
        <w:t>used and identified in various form</w:t>
      </w:r>
      <w:r w:rsidR="00180093" w:rsidRPr="00C51FC9">
        <w:rPr>
          <w:rFonts w:ascii="Times New Roman" w:hAnsi="Times New Roman" w:cs="Times New Roman"/>
        </w:rPr>
        <w:t xml:space="preserve">s through stated intentions, </w:t>
      </w:r>
      <w:r w:rsidR="00711148" w:rsidRPr="00C51FC9">
        <w:rPr>
          <w:rFonts w:ascii="Times New Roman" w:hAnsi="Times New Roman" w:cs="Times New Roman"/>
        </w:rPr>
        <w:t>action taken on an issue by those with responsibilities</w:t>
      </w:r>
      <w:r w:rsidR="00FC138C" w:rsidRPr="00C51FC9">
        <w:rPr>
          <w:rFonts w:ascii="Times New Roman" w:hAnsi="Times New Roman" w:cs="Times New Roman"/>
        </w:rPr>
        <w:t xml:space="preserve">, an organizational or administrative </w:t>
      </w:r>
      <w:r w:rsidR="00250F00" w:rsidRPr="00C51FC9">
        <w:rPr>
          <w:rFonts w:ascii="Times New Roman" w:hAnsi="Times New Roman" w:cs="Times New Roman"/>
        </w:rPr>
        <w:t xml:space="preserve">practice as well as an indication of the formal status of a course of </w:t>
      </w:r>
      <w:proofErr w:type="gramStart"/>
      <w:r w:rsidR="00250F00" w:rsidRPr="00C51FC9">
        <w:rPr>
          <w:rFonts w:ascii="Times New Roman" w:hAnsi="Times New Roman" w:cs="Times New Roman"/>
        </w:rPr>
        <w:t>action</w:t>
      </w:r>
      <w:r w:rsidR="007847ED" w:rsidRPr="00C51FC9">
        <w:rPr>
          <w:rFonts w:ascii="Times New Roman" w:hAnsi="Times New Roman" w:cs="Times New Roman"/>
        </w:rPr>
        <w:t>(</w:t>
      </w:r>
      <w:proofErr w:type="gramEnd"/>
      <w:r w:rsidR="007847ED" w:rsidRPr="00C51FC9">
        <w:rPr>
          <w:rFonts w:ascii="Times New Roman" w:hAnsi="Times New Roman" w:cs="Times New Roman"/>
        </w:rPr>
        <w:t xml:space="preserve">Levin,1997). Although </w:t>
      </w:r>
      <w:r w:rsidR="00DE514C" w:rsidRPr="00C51FC9">
        <w:rPr>
          <w:rFonts w:ascii="Times New Roman" w:hAnsi="Times New Roman" w:cs="Times New Roman"/>
        </w:rPr>
        <w:t xml:space="preserve">policy withholds different meanings </w:t>
      </w:r>
      <w:r w:rsidR="00EF32C0" w:rsidRPr="00C51FC9">
        <w:rPr>
          <w:rFonts w:ascii="Times New Roman" w:hAnsi="Times New Roman" w:cs="Times New Roman"/>
        </w:rPr>
        <w:t xml:space="preserve">Levin(1997) descripts that any policy </w:t>
      </w:r>
      <w:r w:rsidR="00A07963" w:rsidRPr="00C51FC9">
        <w:rPr>
          <w:rFonts w:ascii="Times New Roman" w:hAnsi="Times New Roman" w:cs="Times New Roman"/>
        </w:rPr>
        <w:t>will</w:t>
      </w:r>
      <w:r w:rsidR="001A1B39" w:rsidRPr="00C51FC9">
        <w:rPr>
          <w:rFonts w:ascii="Times New Roman" w:hAnsi="Times New Roman" w:cs="Times New Roman"/>
        </w:rPr>
        <w:t xml:space="preserve"> warrant </w:t>
      </w:r>
      <w:r w:rsidR="00CC03F6" w:rsidRPr="00C51FC9">
        <w:rPr>
          <w:rFonts w:ascii="Times New Roman" w:hAnsi="Times New Roman" w:cs="Times New Roman"/>
        </w:rPr>
        <w:t>belongingness with each policy belonging to someone such as the government or an individual setting</w:t>
      </w:r>
      <w:r w:rsidR="00135F82" w:rsidRPr="00C51FC9">
        <w:rPr>
          <w:rFonts w:ascii="Times New Roman" w:hAnsi="Times New Roman" w:cs="Times New Roman"/>
        </w:rPr>
        <w:t xml:space="preserve">, commitment through each policy </w:t>
      </w:r>
      <w:r w:rsidR="0076767D" w:rsidRPr="00C51FC9">
        <w:rPr>
          <w:rFonts w:ascii="Times New Roman" w:hAnsi="Times New Roman" w:cs="Times New Roman"/>
        </w:rPr>
        <w:t xml:space="preserve">involving a commitment to a particular approach </w:t>
      </w:r>
      <w:r w:rsidR="004A3813" w:rsidRPr="00C51FC9">
        <w:rPr>
          <w:rFonts w:ascii="Times New Roman" w:hAnsi="Times New Roman" w:cs="Times New Roman"/>
        </w:rPr>
        <w:t xml:space="preserve">or plan of action, </w:t>
      </w:r>
      <w:r w:rsidR="005E306B" w:rsidRPr="00C51FC9">
        <w:rPr>
          <w:rFonts w:ascii="Times New Roman" w:hAnsi="Times New Roman" w:cs="Times New Roman"/>
        </w:rPr>
        <w:t xml:space="preserve">specificity in which a policy </w:t>
      </w:r>
      <w:r w:rsidR="00430C49" w:rsidRPr="00C51FC9">
        <w:rPr>
          <w:rFonts w:ascii="Times New Roman" w:hAnsi="Times New Roman" w:cs="Times New Roman"/>
        </w:rPr>
        <w:t xml:space="preserve">will detail specific ways </w:t>
      </w:r>
      <w:r w:rsidR="00761F4E" w:rsidRPr="00C51FC9">
        <w:rPr>
          <w:rFonts w:ascii="Times New Roman" w:hAnsi="Times New Roman" w:cs="Times New Roman"/>
        </w:rPr>
        <w:t xml:space="preserve">to </w:t>
      </w:r>
      <w:r w:rsidR="00F92A21" w:rsidRPr="00C51FC9">
        <w:rPr>
          <w:rFonts w:ascii="Times New Roman" w:hAnsi="Times New Roman" w:cs="Times New Roman"/>
        </w:rPr>
        <w:t xml:space="preserve">manage </w:t>
      </w:r>
      <w:r w:rsidR="003F4998" w:rsidRPr="00C51FC9">
        <w:rPr>
          <w:rFonts w:ascii="Times New Roman" w:hAnsi="Times New Roman" w:cs="Times New Roman"/>
        </w:rPr>
        <w:t xml:space="preserve">certain issues which could arise as well as status </w:t>
      </w:r>
      <w:r w:rsidR="00EE4BF1" w:rsidRPr="00C51FC9">
        <w:rPr>
          <w:rFonts w:ascii="Times New Roman" w:hAnsi="Times New Roman" w:cs="Times New Roman"/>
        </w:rPr>
        <w:t xml:space="preserve">a </w:t>
      </w:r>
      <w:r w:rsidR="009C7E4F" w:rsidRPr="00C51FC9">
        <w:rPr>
          <w:rFonts w:ascii="Times New Roman" w:hAnsi="Times New Roman" w:cs="Times New Roman"/>
        </w:rPr>
        <w:t>motion</w:t>
      </w:r>
      <w:r w:rsidR="00EE4BF1" w:rsidRPr="00C51FC9">
        <w:rPr>
          <w:rFonts w:ascii="Times New Roman" w:hAnsi="Times New Roman" w:cs="Times New Roman"/>
        </w:rPr>
        <w:t xml:space="preserve"> </w:t>
      </w:r>
      <w:r w:rsidR="009C7E4F" w:rsidRPr="00C51FC9">
        <w:rPr>
          <w:rFonts w:ascii="Times New Roman" w:hAnsi="Times New Roman" w:cs="Times New Roman"/>
        </w:rPr>
        <w:t xml:space="preserve">or a collection of concepts which </w:t>
      </w:r>
      <w:r w:rsidR="00F05684" w:rsidRPr="00C51FC9">
        <w:rPr>
          <w:rFonts w:ascii="Times New Roman" w:hAnsi="Times New Roman" w:cs="Times New Roman"/>
        </w:rPr>
        <w:t xml:space="preserve">is described by Levin(1997) </w:t>
      </w:r>
      <w:r w:rsidR="00612121" w:rsidRPr="00C51FC9">
        <w:rPr>
          <w:rFonts w:ascii="Times New Roman" w:hAnsi="Times New Roman" w:cs="Times New Roman"/>
        </w:rPr>
        <w:t xml:space="preserve">as a strategy advised </w:t>
      </w:r>
      <w:r w:rsidR="00F4460B" w:rsidRPr="00C51FC9">
        <w:rPr>
          <w:rFonts w:ascii="Times New Roman" w:hAnsi="Times New Roman" w:cs="Times New Roman"/>
        </w:rPr>
        <w:t xml:space="preserve">that can be formally adopted in ways </w:t>
      </w:r>
      <w:r w:rsidR="00A44CDE" w:rsidRPr="00C51FC9">
        <w:rPr>
          <w:rFonts w:ascii="Times New Roman" w:hAnsi="Times New Roman" w:cs="Times New Roman"/>
        </w:rPr>
        <w:t>by the body that owns the policy</w:t>
      </w:r>
      <w:r w:rsidR="001C196D" w:rsidRPr="00C51FC9">
        <w:rPr>
          <w:rFonts w:ascii="Times New Roman" w:hAnsi="Times New Roman" w:cs="Times New Roman"/>
        </w:rPr>
        <w:t xml:space="preserve"> </w:t>
      </w:r>
      <w:r w:rsidR="0006427F" w:rsidRPr="00C51FC9">
        <w:rPr>
          <w:rFonts w:ascii="Times New Roman" w:hAnsi="Times New Roman" w:cs="Times New Roman"/>
        </w:rPr>
        <w:t>(</w:t>
      </w:r>
      <w:r w:rsidR="000F1968" w:rsidRPr="00C51FC9">
        <w:rPr>
          <w:rFonts w:ascii="Times New Roman" w:hAnsi="Times New Roman" w:cs="Times New Roman"/>
        </w:rPr>
        <w:t xml:space="preserve">Baldock, </w:t>
      </w:r>
      <w:r w:rsidR="0023656F" w:rsidRPr="00C51FC9">
        <w:rPr>
          <w:rFonts w:ascii="Times New Roman" w:hAnsi="Times New Roman" w:cs="Times New Roman"/>
        </w:rPr>
        <w:t xml:space="preserve">Fitzgerald and Kay, 2013). </w:t>
      </w:r>
    </w:p>
    <w:p w14:paraId="1FE78AAE" w14:textId="08D807FF" w:rsidR="000E322B" w:rsidRPr="00C51FC9" w:rsidRDefault="00C95EFD" w:rsidP="008854CE">
      <w:pPr>
        <w:spacing w:line="360" w:lineRule="auto"/>
        <w:jc w:val="both"/>
        <w:rPr>
          <w:rFonts w:ascii="Times New Roman" w:hAnsi="Times New Roman" w:cs="Times New Roman"/>
        </w:rPr>
      </w:pPr>
      <w:r w:rsidRPr="00C51FC9">
        <w:rPr>
          <w:rFonts w:ascii="Times New Roman" w:hAnsi="Times New Roman" w:cs="Times New Roman"/>
        </w:rPr>
        <w:t xml:space="preserve">All policies which are created will hold a set of characteristics </w:t>
      </w:r>
      <w:r w:rsidR="0006427F" w:rsidRPr="00C51FC9">
        <w:rPr>
          <w:rFonts w:ascii="Times New Roman" w:hAnsi="Times New Roman" w:cs="Times New Roman"/>
        </w:rPr>
        <w:t xml:space="preserve">such as </w:t>
      </w:r>
      <w:r w:rsidR="0086569D" w:rsidRPr="00C51FC9">
        <w:rPr>
          <w:rFonts w:ascii="Times New Roman" w:hAnsi="Times New Roman" w:cs="Times New Roman"/>
        </w:rPr>
        <w:t xml:space="preserve">structural, financial </w:t>
      </w:r>
      <w:r w:rsidR="00D224E7" w:rsidRPr="00C51FC9">
        <w:rPr>
          <w:rFonts w:ascii="Times New Roman" w:hAnsi="Times New Roman" w:cs="Times New Roman"/>
        </w:rPr>
        <w:t xml:space="preserve">as well as </w:t>
      </w:r>
      <w:r w:rsidR="009E53D3" w:rsidRPr="00C51FC9">
        <w:rPr>
          <w:rFonts w:ascii="Times New Roman" w:hAnsi="Times New Roman" w:cs="Times New Roman"/>
        </w:rPr>
        <w:t>implications</w:t>
      </w:r>
      <w:r w:rsidR="00D224E7" w:rsidRPr="00C51FC9">
        <w:rPr>
          <w:rFonts w:ascii="Times New Roman" w:hAnsi="Times New Roman" w:cs="Times New Roman"/>
        </w:rPr>
        <w:t xml:space="preserve"> </w:t>
      </w:r>
      <w:r w:rsidR="008F68B2" w:rsidRPr="00C51FC9">
        <w:rPr>
          <w:rFonts w:ascii="Times New Roman" w:hAnsi="Times New Roman" w:cs="Times New Roman"/>
        </w:rPr>
        <w:t xml:space="preserve">for </w:t>
      </w:r>
      <w:r w:rsidR="00785259" w:rsidRPr="00C51FC9">
        <w:rPr>
          <w:rFonts w:ascii="Times New Roman" w:hAnsi="Times New Roman" w:cs="Times New Roman"/>
        </w:rPr>
        <w:t>daily</w:t>
      </w:r>
      <w:r w:rsidR="008F68B2" w:rsidRPr="00C51FC9">
        <w:rPr>
          <w:rFonts w:ascii="Times New Roman" w:hAnsi="Times New Roman" w:cs="Times New Roman"/>
        </w:rPr>
        <w:t xml:space="preserve"> practice to be made clear with plans of clear communication for the policy ensuring </w:t>
      </w:r>
      <w:proofErr w:type="gramStart"/>
      <w:r w:rsidR="003734DB" w:rsidRPr="00C51FC9">
        <w:rPr>
          <w:rFonts w:ascii="Times New Roman" w:hAnsi="Times New Roman" w:cs="Times New Roman"/>
        </w:rPr>
        <w:t>it</w:t>
      </w:r>
      <w:r w:rsidR="00F377A4" w:rsidRPr="00C51FC9">
        <w:rPr>
          <w:rFonts w:ascii="Times New Roman" w:hAnsi="Times New Roman" w:cs="Times New Roman"/>
        </w:rPr>
        <w:t>’</w:t>
      </w:r>
      <w:r w:rsidR="003734DB" w:rsidRPr="00C51FC9">
        <w:rPr>
          <w:rFonts w:ascii="Times New Roman" w:hAnsi="Times New Roman" w:cs="Times New Roman"/>
        </w:rPr>
        <w:t>s</w:t>
      </w:r>
      <w:proofErr w:type="gramEnd"/>
      <w:r w:rsidR="009E53D3" w:rsidRPr="00C51FC9">
        <w:rPr>
          <w:rFonts w:ascii="Times New Roman" w:hAnsi="Times New Roman" w:cs="Times New Roman"/>
        </w:rPr>
        <w:t xml:space="preserve"> correct implications for those who need to know about it</w:t>
      </w:r>
      <w:r w:rsidR="00722074" w:rsidRPr="00C51FC9">
        <w:rPr>
          <w:rFonts w:ascii="Times New Roman" w:hAnsi="Times New Roman" w:cs="Times New Roman"/>
        </w:rPr>
        <w:t xml:space="preserve"> with the </w:t>
      </w:r>
      <w:r w:rsidR="007154AD" w:rsidRPr="00C51FC9">
        <w:rPr>
          <w:rFonts w:ascii="Times New Roman" w:hAnsi="Times New Roman" w:cs="Times New Roman"/>
        </w:rPr>
        <w:t>implementations</w:t>
      </w:r>
      <w:r w:rsidR="00722074" w:rsidRPr="00C51FC9">
        <w:rPr>
          <w:rFonts w:ascii="Times New Roman" w:hAnsi="Times New Roman" w:cs="Times New Roman"/>
        </w:rPr>
        <w:t xml:space="preserve"> of policies being reviewed effectively to </w:t>
      </w:r>
      <w:r w:rsidR="007154AD" w:rsidRPr="00C51FC9">
        <w:rPr>
          <w:rFonts w:ascii="Times New Roman" w:hAnsi="Times New Roman" w:cs="Times New Roman"/>
        </w:rPr>
        <w:t xml:space="preserve">be adapted if needed; lastly ensuring all policies bodies </w:t>
      </w:r>
      <w:r w:rsidR="00023F78" w:rsidRPr="00C51FC9">
        <w:rPr>
          <w:rFonts w:ascii="Times New Roman" w:hAnsi="Times New Roman" w:cs="Times New Roman"/>
        </w:rPr>
        <w:t xml:space="preserve">will be compatible with others. </w:t>
      </w:r>
      <w:r w:rsidR="00942C31" w:rsidRPr="00C51FC9">
        <w:rPr>
          <w:rFonts w:ascii="Times New Roman" w:hAnsi="Times New Roman" w:cs="Times New Roman"/>
        </w:rPr>
        <w:t xml:space="preserve">Policies created in Wales all prioritise </w:t>
      </w:r>
      <w:r w:rsidR="00277FC5" w:rsidRPr="00C51FC9">
        <w:rPr>
          <w:rFonts w:ascii="Times New Roman" w:hAnsi="Times New Roman" w:cs="Times New Roman"/>
        </w:rPr>
        <w:t xml:space="preserve">long </w:t>
      </w:r>
      <w:r w:rsidR="00277FC5" w:rsidRPr="00C51FC9">
        <w:rPr>
          <w:rFonts w:ascii="Times New Roman" w:hAnsi="Times New Roman" w:cs="Times New Roman"/>
        </w:rPr>
        <w:lastRenderedPageBreak/>
        <w:t xml:space="preserve">term collective benefits contributing to social, economic, environmental, </w:t>
      </w:r>
      <w:r w:rsidR="006F304B" w:rsidRPr="00C51FC9">
        <w:rPr>
          <w:rFonts w:ascii="Times New Roman" w:hAnsi="Times New Roman" w:cs="Times New Roman"/>
        </w:rPr>
        <w:t xml:space="preserve">cultural </w:t>
      </w:r>
      <w:r w:rsidR="00A76FC0" w:rsidRPr="00C51FC9">
        <w:rPr>
          <w:rFonts w:ascii="Times New Roman" w:hAnsi="Times New Roman" w:cs="Times New Roman"/>
        </w:rPr>
        <w:t>well-being</w:t>
      </w:r>
      <w:r w:rsidR="006F304B" w:rsidRPr="00C51FC9">
        <w:rPr>
          <w:rFonts w:ascii="Times New Roman" w:hAnsi="Times New Roman" w:cs="Times New Roman"/>
        </w:rPr>
        <w:t xml:space="preserve"> of </w:t>
      </w:r>
      <w:r w:rsidR="00A76FC0" w:rsidRPr="00C51FC9">
        <w:rPr>
          <w:rFonts w:ascii="Times New Roman" w:hAnsi="Times New Roman" w:cs="Times New Roman"/>
        </w:rPr>
        <w:t>Wales</w:t>
      </w:r>
      <w:r w:rsidR="006F304B" w:rsidRPr="00C51FC9">
        <w:rPr>
          <w:rFonts w:ascii="Times New Roman" w:hAnsi="Times New Roman" w:cs="Times New Roman"/>
        </w:rPr>
        <w:t xml:space="preserve"> through the delivery of sustainable </w:t>
      </w:r>
      <w:r w:rsidR="00EE2F3F" w:rsidRPr="00C51FC9">
        <w:rPr>
          <w:rFonts w:ascii="Times New Roman" w:hAnsi="Times New Roman" w:cs="Times New Roman"/>
        </w:rPr>
        <w:t xml:space="preserve">development like required in policies such as The </w:t>
      </w:r>
      <w:r w:rsidR="00A76FC0" w:rsidRPr="00C51FC9">
        <w:rPr>
          <w:rFonts w:ascii="Times New Roman" w:hAnsi="Times New Roman" w:cs="Times New Roman"/>
        </w:rPr>
        <w:t>well-being</w:t>
      </w:r>
      <w:r w:rsidR="00EE2F3F" w:rsidRPr="00C51FC9">
        <w:rPr>
          <w:rFonts w:ascii="Times New Roman" w:hAnsi="Times New Roman" w:cs="Times New Roman"/>
        </w:rPr>
        <w:t xml:space="preserve"> of future generations act </w:t>
      </w:r>
      <w:r w:rsidR="00AB3D14" w:rsidRPr="00C51FC9">
        <w:rPr>
          <w:rFonts w:ascii="Times New Roman" w:hAnsi="Times New Roman" w:cs="Times New Roman"/>
        </w:rPr>
        <w:t>(</w:t>
      </w:r>
      <w:r w:rsidR="00EE2F3F" w:rsidRPr="00C51FC9">
        <w:rPr>
          <w:rFonts w:ascii="Times New Roman" w:hAnsi="Times New Roman" w:cs="Times New Roman"/>
        </w:rPr>
        <w:t>Wales</w:t>
      </w:r>
      <w:r w:rsidR="00AB3D14" w:rsidRPr="00C51FC9">
        <w:rPr>
          <w:rFonts w:ascii="Times New Roman" w:hAnsi="Times New Roman" w:cs="Times New Roman"/>
        </w:rPr>
        <w:t>)</w:t>
      </w:r>
      <w:r w:rsidR="00EE2F3F" w:rsidRPr="00C51FC9">
        <w:rPr>
          <w:rFonts w:ascii="Times New Roman" w:hAnsi="Times New Roman" w:cs="Times New Roman"/>
        </w:rPr>
        <w:t xml:space="preserve"> </w:t>
      </w:r>
      <w:r w:rsidR="00A76FC0" w:rsidRPr="00C51FC9">
        <w:rPr>
          <w:rFonts w:ascii="Times New Roman" w:hAnsi="Times New Roman" w:cs="Times New Roman"/>
        </w:rPr>
        <w:t xml:space="preserve">2015 and other key legislations </w:t>
      </w:r>
      <w:r w:rsidR="004D78F5" w:rsidRPr="00C51FC9">
        <w:rPr>
          <w:rFonts w:ascii="Times New Roman" w:hAnsi="Times New Roman" w:cs="Times New Roman"/>
        </w:rPr>
        <w:t xml:space="preserve">providing guidance and support to all involved with in the early </w:t>
      </w:r>
      <w:proofErr w:type="gramStart"/>
      <w:r w:rsidR="004D78F5" w:rsidRPr="00C51FC9">
        <w:rPr>
          <w:rFonts w:ascii="Times New Roman" w:hAnsi="Times New Roman" w:cs="Times New Roman"/>
        </w:rPr>
        <w:t>years</w:t>
      </w:r>
      <w:r w:rsidR="00750DFD" w:rsidRPr="00C51FC9">
        <w:rPr>
          <w:rFonts w:ascii="Times New Roman" w:hAnsi="Times New Roman" w:cs="Times New Roman"/>
        </w:rPr>
        <w:t>(</w:t>
      </w:r>
      <w:proofErr w:type="gramEnd"/>
      <w:r w:rsidR="00282379" w:rsidRPr="00C51FC9">
        <w:rPr>
          <w:rFonts w:ascii="Times New Roman" w:hAnsi="Times New Roman" w:cs="Times New Roman"/>
        </w:rPr>
        <w:t xml:space="preserve">planning policy Wales, 2021). </w:t>
      </w:r>
    </w:p>
    <w:p w14:paraId="60F73956" w14:textId="222BD2B1" w:rsidR="00BD75A2" w:rsidRPr="00C51FC9" w:rsidRDefault="00476B6A" w:rsidP="008854CE">
      <w:pPr>
        <w:spacing w:line="360" w:lineRule="auto"/>
        <w:jc w:val="both"/>
        <w:rPr>
          <w:rFonts w:ascii="Times New Roman" w:hAnsi="Times New Roman" w:cs="Times New Roman"/>
        </w:rPr>
      </w:pPr>
      <w:r w:rsidRPr="00C51FC9">
        <w:rPr>
          <w:rFonts w:ascii="Times New Roman" w:hAnsi="Times New Roman" w:cs="Times New Roman"/>
        </w:rPr>
        <w:t>However,</w:t>
      </w:r>
      <w:r w:rsidR="00804054" w:rsidRPr="00C51FC9">
        <w:rPr>
          <w:rFonts w:ascii="Times New Roman" w:hAnsi="Times New Roman" w:cs="Times New Roman"/>
        </w:rPr>
        <w:t xml:space="preserve"> </w:t>
      </w:r>
      <w:r w:rsidR="0019371C" w:rsidRPr="00C51FC9">
        <w:rPr>
          <w:rFonts w:ascii="Times New Roman" w:hAnsi="Times New Roman" w:cs="Times New Roman"/>
        </w:rPr>
        <w:t>the government</w:t>
      </w:r>
      <w:r w:rsidR="004D565F" w:rsidRPr="00C51FC9">
        <w:rPr>
          <w:rFonts w:ascii="Times New Roman" w:hAnsi="Times New Roman" w:cs="Times New Roman"/>
        </w:rPr>
        <w:t>,</w:t>
      </w:r>
      <w:r w:rsidR="0019371C" w:rsidRPr="00C51FC9">
        <w:rPr>
          <w:rFonts w:ascii="Times New Roman" w:hAnsi="Times New Roman" w:cs="Times New Roman"/>
        </w:rPr>
        <w:t xml:space="preserve"> agencies, </w:t>
      </w:r>
      <w:r w:rsidR="00353ECA" w:rsidRPr="00C51FC9">
        <w:rPr>
          <w:rFonts w:ascii="Times New Roman" w:hAnsi="Times New Roman" w:cs="Times New Roman"/>
        </w:rPr>
        <w:t xml:space="preserve">local </w:t>
      </w:r>
      <w:r w:rsidR="00CE42E1" w:rsidRPr="00C51FC9">
        <w:rPr>
          <w:rFonts w:ascii="Times New Roman" w:hAnsi="Times New Roman" w:cs="Times New Roman"/>
        </w:rPr>
        <w:t>authorities</w:t>
      </w:r>
      <w:r w:rsidR="00353ECA" w:rsidRPr="00C51FC9">
        <w:rPr>
          <w:rFonts w:ascii="Times New Roman" w:hAnsi="Times New Roman" w:cs="Times New Roman"/>
        </w:rPr>
        <w:t xml:space="preserve">, national health services and early years settings will all require </w:t>
      </w:r>
      <w:r w:rsidR="000F0964" w:rsidRPr="00C51FC9">
        <w:rPr>
          <w:rFonts w:ascii="Times New Roman" w:hAnsi="Times New Roman" w:cs="Times New Roman"/>
        </w:rPr>
        <w:t>their own policies and procedures on different ranges o</w:t>
      </w:r>
      <w:r w:rsidR="00172D0E" w:rsidRPr="00C51FC9">
        <w:rPr>
          <w:rFonts w:ascii="Times New Roman" w:hAnsi="Times New Roman" w:cs="Times New Roman"/>
        </w:rPr>
        <w:t>f</w:t>
      </w:r>
      <w:r w:rsidR="000F0964" w:rsidRPr="00C51FC9">
        <w:rPr>
          <w:rFonts w:ascii="Times New Roman" w:hAnsi="Times New Roman" w:cs="Times New Roman"/>
        </w:rPr>
        <w:t xml:space="preserve"> practical issues</w:t>
      </w:r>
      <w:r w:rsidR="00BF5F5B" w:rsidRPr="00C51FC9">
        <w:rPr>
          <w:rFonts w:ascii="Times New Roman" w:hAnsi="Times New Roman" w:cs="Times New Roman"/>
        </w:rPr>
        <w:t xml:space="preserve">. Macro policies such as those created by governing bodies will typically be heavily linked </w:t>
      </w:r>
      <w:r w:rsidR="00A92AE5" w:rsidRPr="00C51FC9">
        <w:rPr>
          <w:rFonts w:ascii="Times New Roman" w:hAnsi="Times New Roman" w:cs="Times New Roman"/>
        </w:rPr>
        <w:t>and influenced by the views of organisations, media and general public</w:t>
      </w:r>
      <w:r w:rsidR="008E2A28" w:rsidRPr="00C51FC9">
        <w:rPr>
          <w:rFonts w:ascii="Times New Roman" w:hAnsi="Times New Roman" w:cs="Times New Roman"/>
        </w:rPr>
        <w:t xml:space="preserve"> with their policies being dependant on varied groups of agencies and general public for </w:t>
      </w:r>
      <w:r w:rsidR="005C7D3A" w:rsidRPr="00C51FC9">
        <w:rPr>
          <w:rFonts w:ascii="Times New Roman" w:hAnsi="Times New Roman" w:cs="Times New Roman"/>
        </w:rPr>
        <w:t>successful implementation</w:t>
      </w:r>
      <w:r w:rsidR="001E0CBF" w:rsidRPr="00C51FC9">
        <w:rPr>
          <w:rFonts w:ascii="Times New Roman" w:hAnsi="Times New Roman" w:cs="Times New Roman"/>
        </w:rPr>
        <w:t>;</w:t>
      </w:r>
      <w:r w:rsidR="005C7D3A" w:rsidRPr="00C51FC9">
        <w:rPr>
          <w:rFonts w:ascii="Times New Roman" w:hAnsi="Times New Roman" w:cs="Times New Roman"/>
        </w:rPr>
        <w:t xml:space="preserve"> with micro polices </w:t>
      </w:r>
      <w:r w:rsidR="001A68FE" w:rsidRPr="00C51FC9">
        <w:rPr>
          <w:rFonts w:ascii="Times New Roman" w:hAnsi="Times New Roman" w:cs="Times New Roman"/>
        </w:rPr>
        <w:t xml:space="preserve">such as those created </w:t>
      </w:r>
      <w:r w:rsidR="00027769" w:rsidRPr="00C51FC9">
        <w:rPr>
          <w:rFonts w:ascii="Times New Roman" w:hAnsi="Times New Roman" w:cs="Times New Roman"/>
        </w:rPr>
        <w:t>by</w:t>
      </w:r>
      <w:r w:rsidR="001A68FE" w:rsidRPr="00C51FC9">
        <w:rPr>
          <w:rFonts w:ascii="Times New Roman" w:hAnsi="Times New Roman" w:cs="Times New Roman"/>
        </w:rPr>
        <w:t xml:space="preserve"> </w:t>
      </w:r>
      <w:r w:rsidR="00027769" w:rsidRPr="00C51FC9">
        <w:rPr>
          <w:rFonts w:ascii="Times New Roman" w:hAnsi="Times New Roman" w:cs="Times New Roman"/>
        </w:rPr>
        <w:t xml:space="preserve">local smaller settings </w:t>
      </w:r>
      <w:r w:rsidR="00E42EAD" w:rsidRPr="00C51FC9">
        <w:rPr>
          <w:rFonts w:ascii="Times New Roman" w:hAnsi="Times New Roman" w:cs="Times New Roman"/>
        </w:rPr>
        <w:t xml:space="preserve">having their own range of policies and procedures </w:t>
      </w:r>
      <w:r w:rsidR="003E15D6" w:rsidRPr="00C51FC9">
        <w:rPr>
          <w:rFonts w:ascii="Times New Roman" w:hAnsi="Times New Roman" w:cs="Times New Roman"/>
        </w:rPr>
        <w:t xml:space="preserve">linked with </w:t>
      </w:r>
      <w:r w:rsidR="00D42302" w:rsidRPr="00C51FC9">
        <w:rPr>
          <w:rFonts w:ascii="Times New Roman" w:hAnsi="Times New Roman" w:cs="Times New Roman"/>
        </w:rPr>
        <w:t xml:space="preserve">wider parts of organisations, education departments </w:t>
      </w:r>
      <w:r w:rsidR="00CE42E1" w:rsidRPr="00C51FC9">
        <w:rPr>
          <w:rFonts w:ascii="Times New Roman" w:hAnsi="Times New Roman" w:cs="Times New Roman"/>
        </w:rPr>
        <w:t xml:space="preserve">or governing </w:t>
      </w:r>
      <w:proofErr w:type="gramStart"/>
      <w:r w:rsidR="00CE42E1" w:rsidRPr="00C51FC9">
        <w:rPr>
          <w:rFonts w:ascii="Times New Roman" w:hAnsi="Times New Roman" w:cs="Times New Roman"/>
        </w:rPr>
        <w:t>bodies</w:t>
      </w:r>
      <w:r w:rsidR="00F962FD" w:rsidRPr="00C51FC9">
        <w:rPr>
          <w:rFonts w:ascii="Times New Roman" w:hAnsi="Times New Roman" w:cs="Times New Roman"/>
        </w:rPr>
        <w:t>(</w:t>
      </w:r>
      <w:proofErr w:type="gramEnd"/>
      <w:r w:rsidR="00F962FD" w:rsidRPr="00C51FC9">
        <w:rPr>
          <w:rFonts w:ascii="Times New Roman" w:hAnsi="Times New Roman" w:cs="Times New Roman"/>
        </w:rPr>
        <w:t xml:space="preserve">Ferdman, 2021). </w:t>
      </w:r>
      <w:r w:rsidR="007F6D8B" w:rsidRPr="00C51FC9">
        <w:rPr>
          <w:rFonts w:ascii="Times New Roman" w:hAnsi="Times New Roman" w:cs="Times New Roman"/>
        </w:rPr>
        <w:t xml:space="preserve"> </w:t>
      </w:r>
    </w:p>
    <w:p w14:paraId="36CBA21D" w14:textId="77777777" w:rsidR="00EA47AE" w:rsidRPr="00C51FC9" w:rsidRDefault="00EA47AE" w:rsidP="008854CE">
      <w:pPr>
        <w:spacing w:line="360" w:lineRule="auto"/>
        <w:jc w:val="both"/>
        <w:rPr>
          <w:rFonts w:ascii="Times New Roman" w:hAnsi="Times New Roman" w:cs="Times New Roman"/>
        </w:rPr>
      </w:pPr>
    </w:p>
    <w:p w14:paraId="6DC39345" w14:textId="6929046D" w:rsidR="00600CA0" w:rsidRPr="00C51FC9" w:rsidRDefault="007F6D8B" w:rsidP="008854CE">
      <w:pPr>
        <w:spacing w:line="360" w:lineRule="auto"/>
        <w:jc w:val="both"/>
        <w:rPr>
          <w:rFonts w:ascii="Times New Roman" w:hAnsi="Times New Roman" w:cs="Times New Roman"/>
        </w:rPr>
      </w:pPr>
      <w:r w:rsidRPr="00C51FC9">
        <w:rPr>
          <w:rFonts w:ascii="Times New Roman" w:hAnsi="Times New Roman" w:cs="Times New Roman"/>
        </w:rPr>
        <w:t xml:space="preserve">The </w:t>
      </w:r>
      <w:r w:rsidR="00642055" w:rsidRPr="00C51FC9">
        <w:rPr>
          <w:rFonts w:ascii="Times New Roman" w:hAnsi="Times New Roman" w:cs="Times New Roman"/>
        </w:rPr>
        <w:t>new curriculum for Wales(2022) aims to create a more inclusive curriculum with policies such as the</w:t>
      </w:r>
      <w:r w:rsidR="00DE145D" w:rsidRPr="00C51FC9">
        <w:rPr>
          <w:rFonts w:ascii="Times New Roman" w:hAnsi="Times New Roman" w:cs="Times New Roman"/>
        </w:rPr>
        <w:t xml:space="preserve"> </w:t>
      </w:r>
      <w:r w:rsidR="00203332" w:rsidRPr="00C51FC9">
        <w:rPr>
          <w:rFonts w:ascii="Times New Roman" w:hAnsi="Times New Roman" w:cs="Times New Roman"/>
        </w:rPr>
        <w:t xml:space="preserve">anti-racist(Wales) 2022 being created to support </w:t>
      </w:r>
      <w:r w:rsidR="00281272" w:rsidRPr="00C51FC9">
        <w:rPr>
          <w:rFonts w:ascii="Times New Roman" w:hAnsi="Times New Roman" w:cs="Times New Roman"/>
        </w:rPr>
        <w:t>this</w:t>
      </w:r>
      <w:r w:rsidR="00BC54AB" w:rsidRPr="00C51FC9">
        <w:rPr>
          <w:rFonts w:ascii="Times New Roman" w:hAnsi="Times New Roman" w:cs="Times New Roman"/>
        </w:rPr>
        <w:t xml:space="preserve">; </w:t>
      </w:r>
      <w:r w:rsidR="00607FC5" w:rsidRPr="00C51FC9">
        <w:rPr>
          <w:rFonts w:ascii="Times New Roman" w:hAnsi="Times New Roman" w:cs="Times New Roman"/>
        </w:rPr>
        <w:t>the policy’s a</w:t>
      </w:r>
      <w:r w:rsidR="004C594F" w:rsidRPr="00C51FC9">
        <w:rPr>
          <w:rFonts w:ascii="Times New Roman" w:hAnsi="Times New Roman" w:cs="Times New Roman"/>
        </w:rPr>
        <w:t>im</w:t>
      </w:r>
      <w:r w:rsidR="00127E4D" w:rsidRPr="00C51FC9">
        <w:rPr>
          <w:rFonts w:ascii="Times New Roman" w:hAnsi="Times New Roman" w:cs="Times New Roman"/>
        </w:rPr>
        <w:t xml:space="preserve"> underpinned by the equality act (2010) </w:t>
      </w:r>
      <w:r w:rsidR="00896E6B" w:rsidRPr="00C51FC9">
        <w:rPr>
          <w:rFonts w:ascii="Times New Roman" w:hAnsi="Times New Roman" w:cs="Times New Roman"/>
        </w:rPr>
        <w:t xml:space="preserve">is through a collaboration between a wide range of communities and organisations </w:t>
      </w:r>
      <w:r w:rsidR="001C2975" w:rsidRPr="00C51FC9">
        <w:rPr>
          <w:rFonts w:ascii="Times New Roman" w:hAnsi="Times New Roman" w:cs="Times New Roman"/>
        </w:rPr>
        <w:t xml:space="preserve">to actively identify and rid </w:t>
      </w:r>
      <w:r w:rsidR="00E11D57" w:rsidRPr="00C51FC9">
        <w:rPr>
          <w:rFonts w:ascii="Times New Roman" w:hAnsi="Times New Roman" w:cs="Times New Roman"/>
        </w:rPr>
        <w:t xml:space="preserve">previous policies and procedures that produce </w:t>
      </w:r>
      <w:r w:rsidR="0031588E" w:rsidRPr="00C51FC9">
        <w:rPr>
          <w:rFonts w:ascii="Times New Roman" w:hAnsi="Times New Roman" w:cs="Times New Roman"/>
        </w:rPr>
        <w:t>different outcomes for ethnic minorities</w:t>
      </w:r>
      <w:r w:rsidR="00553348" w:rsidRPr="00C51FC9">
        <w:rPr>
          <w:rFonts w:ascii="Times New Roman" w:hAnsi="Times New Roman" w:cs="Times New Roman"/>
        </w:rPr>
        <w:t xml:space="preserve">, </w:t>
      </w:r>
      <w:r w:rsidR="001D3AB0" w:rsidRPr="00C51FC9">
        <w:rPr>
          <w:rFonts w:ascii="Times New Roman" w:hAnsi="Times New Roman" w:cs="Times New Roman"/>
        </w:rPr>
        <w:t xml:space="preserve">the vision </w:t>
      </w:r>
      <w:r w:rsidR="002E2FA1" w:rsidRPr="00C51FC9">
        <w:rPr>
          <w:rFonts w:ascii="Times New Roman" w:hAnsi="Times New Roman" w:cs="Times New Roman"/>
        </w:rPr>
        <w:t>to take radical action rather than small steps</w:t>
      </w:r>
      <w:r w:rsidR="004E3F81" w:rsidRPr="00C51FC9">
        <w:rPr>
          <w:rFonts w:ascii="Times New Roman" w:hAnsi="Times New Roman" w:cs="Times New Roman"/>
        </w:rPr>
        <w:t>,</w:t>
      </w:r>
      <w:r w:rsidR="00F44FCB" w:rsidRPr="00C51FC9">
        <w:rPr>
          <w:rFonts w:ascii="Times New Roman" w:hAnsi="Times New Roman" w:cs="Times New Roman"/>
        </w:rPr>
        <w:t xml:space="preserve"> this </w:t>
      </w:r>
      <w:r w:rsidR="00870061" w:rsidRPr="00C51FC9">
        <w:rPr>
          <w:rFonts w:ascii="Times New Roman" w:hAnsi="Times New Roman" w:cs="Times New Roman"/>
        </w:rPr>
        <w:t xml:space="preserve">enables inclusive leadership </w:t>
      </w:r>
      <w:r w:rsidR="004E3F81" w:rsidRPr="00C51FC9">
        <w:rPr>
          <w:rFonts w:ascii="Times New Roman" w:hAnsi="Times New Roman" w:cs="Times New Roman"/>
        </w:rPr>
        <w:t xml:space="preserve">to be followed </w:t>
      </w:r>
      <w:r w:rsidR="00870061" w:rsidRPr="00C51FC9">
        <w:rPr>
          <w:rFonts w:ascii="Times New Roman" w:hAnsi="Times New Roman" w:cs="Times New Roman"/>
        </w:rPr>
        <w:t>through</w:t>
      </w:r>
      <w:r w:rsidR="004E3F81" w:rsidRPr="00C51FC9">
        <w:rPr>
          <w:rFonts w:ascii="Times New Roman" w:hAnsi="Times New Roman" w:cs="Times New Roman"/>
        </w:rPr>
        <w:t xml:space="preserve"> </w:t>
      </w:r>
      <w:r w:rsidR="00FA235F" w:rsidRPr="00C51FC9">
        <w:rPr>
          <w:rFonts w:ascii="Times New Roman" w:hAnsi="Times New Roman" w:cs="Times New Roman"/>
        </w:rPr>
        <w:t xml:space="preserve">creating connections, collaborating </w:t>
      </w:r>
      <w:r w:rsidR="007642C5" w:rsidRPr="00C51FC9">
        <w:rPr>
          <w:rFonts w:ascii="Times New Roman" w:hAnsi="Times New Roman" w:cs="Times New Roman"/>
        </w:rPr>
        <w:t>and problem solving</w:t>
      </w:r>
      <w:r w:rsidR="00FA235F" w:rsidRPr="00C51FC9">
        <w:rPr>
          <w:rFonts w:ascii="Times New Roman" w:hAnsi="Times New Roman" w:cs="Times New Roman"/>
        </w:rPr>
        <w:t xml:space="preserve"> with families and communities</w:t>
      </w:r>
      <w:r w:rsidR="007642C5" w:rsidRPr="00C51FC9">
        <w:rPr>
          <w:rFonts w:ascii="Times New Roman" w:hAnsi="Times New Roman" w:cs="Times New Roman"/>
        </w:rPr>
        <w:t xml:space="preserve"> </w:t>
      </w:r>
      <w:r w:rsidR="00E20943" w:rsidRPr="00C51FC9">
        <w:rPr>
          <w:rFonts w:ascii="Times New Roman" w:hAnsi="Times New Roman" w:cs="Times New Roman"/>
        </w:rPr>
        <w:t>as well as listening to understand others who live through these experiences</w:t>
      </w:r>
      <w:r w:rsidR="00363DFE" w:rsidRPr="00C51FC9">
        <w:rPr>
          <w:rFonts w:ascii="Times New Roman" w:hAnsi="Times New Roman" w:cs="Times New Roman"/>
        </w:rPr>
        <w:t>.</w:t>
      </w:r>
      <w:r w:rsidR="00E20943" w:rsidRPr="00C51FC9">
        <w:rPr>
          <w:rFonts w:ascii="Times New Roman" w:hAnsi="Times New Roman" w:cs="Times New Roman"/>
        </w:rPr>
        <w:t xml:space="preserve"> </w:t>
      </w:r>
      <w:r w:rsidR="00A241C6" w:rsidRPr="00C51FC9">
        <w:rPr>
          <w:rFonts w:ascii="Times New Roman" w:hAnsi="Times New Roman" w:cs="Times New Roman"/>
        </w:rPr>
        <w:t>T</w:t>
      </w:r>
      <w:r w:rsidR="007642C5" w:rsidRPr="00C51FC9">
        <w:rPr>
          <w:rFonts w:ascii="Times New Roman" w:hAnsi="Times New Roman" w:cs="Times New Roman"/>
        </w:rPr>
        <w:t>his lays the foundation to build relationships to further continue working in partnership</w:t>
      </w:r>
      <w:r w:rsidR="00987B7F" w:rsidRPr="00C51FC9">
        <w:rPr>
          <w:rFonts w:ascii="Times New Roman" w:hAnsi="Times New Roman" w:cs="Times New Roman"/>
        </w:rPr>
        <w:t xml:space="preserve"> when </w:t>
      </w:r>
      <w:r w:rsidR="00FA1352" w:rsidRPr="00C51FC9">
        <w:rPr>
          <w:rFonts w:ascii="Times New Roman" w:hAnsi="Times New Roman" w:cs="Times New Roman"/>
        </w:rPr>
        <w:t>in micro policies</w:t>
      </w:r>
      <w:r w:rsidR="000814D0" w:rsidRPr="00C51FC9">
        <w:rPr>
          <w:rFonts w:ascii="Times New Roman" w:hAnsi="Times New Roman" w:cs="Times New Roman"/>
        </w:rPr>
        <w:t xml:space="preserve"> </w:t>
      </w:r>
      <w:r w:rsidR="007642C5" w:rsidRPr="00C51FC9">
        <w:rPr>
          <w:rFonts w:ascii="Times New Roman" w:hAnsi="Times New Roman" w:cs="Times New Roman"/>
        </w:rPr>
        <w:t>(Ferdman,2021)</w:t>
      </w:r>
      <w:r w:rsidR="002E2FA1" w:rsidRPr="00C51FC9">
        <w:rPr>
          <w:rFonts w:ascii="Times New Roman" w:hAnsi="Times New Roman" w:cs="Times New Roman"/>
        </w:rPr>
        <w:t xml:space="preserve">. The aim by 2030 </w:t>
      </w:r>
      <w:r w:rsidR="00F131C4" w:rsidRPr="00C51FC9">
        <w:rPr>
          <w:rFonts w:ascii="Times New Roman" w:hAnsi="Times New Roman" w:cs="Times New Roman"/>
        </w:rPr>
        <w:t xml:space="preserve">is to collectively </w:t>
      </w:r>
      <w:r w:rsidR="00810708" w:rsidRPr="00C51FC9">
        <w:rPr>
          <w:rFonts w:ascii="Times New Roman" w:hAnsi="Times New Roman" w:cs="Times New Roman"/>
        </w:rPr>
        <w:t xml:space="preserve">make </w:t>
      </w:r>
      <w:r w:rsidR="00956AE2" w:rsidRPr="00C51FC9">
        <w:rPr>
          <w:rFonts w:ascii="Times New Roman" w:hAnsi="Times New Roman" w:cs="Times New Roman"/>
        </w:rPr>
        <w:t xml:space="preserve">notable change </w:t>
      </w:r>
      <w:r w:rsidR="00926ED3" w:rsidRPr="00C51FC9">
        <w:rPr>
          <w:rFonts w:ascii="Times New Roman" w:hAnsi="Times New Roman" w:cs="Times New Roman"/>
        </w:rPr>
        <w:t>to the lives of</w:t>
      </w:r>
      <w:r w:rsidR="004D3F5B" w:rsidRPr="00C51FC9">
        <w:rPr>
          <w:rFonts w:ascii="Times New Roman" w:hAnsi="Times New Roman" w:cs="Times New Roman"/>
        </w:rPr>
        <w:t xml:space="preserve"> those who are at harm of exclusion or discrimination</w:t>
      </w:r>
      <w:r w:rsidR="005A2105" w:rsidRPr="00C51FC9">
        <w:rPr>
          <w:rFonts w:ascii="Times New Roman" w:hAnsi="Times New Roman" w:cs="Times New Roman"/>
        </w:rPr>
        <w:t xml:space="preserve"> </w:t>
      </w:r>
      <w:r w:rsidR="009C718C" w:rsidRPr="00C51FC9">
        <w:rPr>
          <w:rFonts w:ascii="Times New Roman" w:hAnsi="Times New Roman" w:cs="Times New Roman"/>
        </w:rPr>
        <w:t xml:space="preserve">through </w:t>
      </w:r>
      <w:r w:rsidR="00873043" w:rsidRPr="00C51FC9">
        <w:rPr>
          <w:rFonts w:ascii="Times New Roman" w:hAnsi="Times New Roman" w:cs="Times New Roman"/>
        </w:rPr>
        <w:t xml:space="preserve">building cohesive and integrated communities, </w:t>
      </w:r>
      <w:r w:rsidR="00C402FC" w:rsidRPr="00C51FC9">
        <w:rPr>
          <w:rFonts w:ascii="Times New Roman" w:hAnsi="Times New Roman" w:cs="Times New Roman"/>
        </w:rPr>
        <w:t xml:space="preserve">working alongside groups, </w:t>
      </w:r>
      <w:r w:rsidR="00A241C6" w:rsidRPr="00C51FC9">
        <w:rPr>
          <w:rFonts w:ascii="Times New Roman" w:hAnsi="Times New Roman" w:cs="Times New Roman"/>
        </w:rPr>
        <w:t>communities,</w:t>
      </w:r>
      <w:r w:rsidR="00E1620B" w:rsidRPr="00C51FC9">
        <w:rPr>
          <w:rFonts w:ascii="Times New Roman" w:hAnsi="Times New Roman" w:cs="Times New Roman"/>
        </w:rPr>
        <w:t xml:space="preserve"> </w:t>
      </w:r>
      <w:r w:rsidR="00C402FC" w:rsidRPr="00C51FC9">
        <w:rPr>
          <w:rFonts w:ascii="Times New Roman" w:hAnsi="Times New Roman" w:cs="Times New Roman"/>
        </w:rPr>
        <w:t xml:space="preserve">and </w:t>
      </w:r>
      <w:r w:rsidR="00664BAE" w:rsidRPr="00C51FC9">
        <w:rPr>
          <w:rFonts w:ascii="Times New Roman" w:hAnsi="Times New Roman" w:cs="Times New Roman"/>
        </w:rPr>
        <w:t>leaders, providing adequate training</w:t>
      </w:r>
      <w:r w:rsidR="00B37744" w:rsidRPr="00C51FC9">
        <w:rPr>
          <w:rFonts w:ascii="Times New Roman" w:hAnsi="Times New Roman" w:cs="Times New Roman"/>
        </w:rPr>
        <w:t xml:space="preserve"> and ensure ‘hate hurts Wales’ campaign </w:t>
      </w:r>
      <w:r w:rsidR="00936416" w:rsidRPr="00C51FC9">
        <w:rPr>
          <w:rFonts w:ascii="Times New Roman" w:hAnsi="Times New Roman" w:cs="Times New Roman"/>
        </w:rPr>
        <w:t xml:space="preserve">is </w:t>
      </w:r>
      <w:r w:rsidR="00032BD9" w:rsidRPr="00C51FC9">
        <w:rPr>
          <w:rFonts w:ascii="Times New Roman" w:hAnsi="Times New Roman" w:cs="Times New Roman"/>
        </w:rPr>
        <w:t xml:space="preserve">dispatched </w:t>
      </w:r>
      <w:r w:rsidR="0091670E" w:rsidRPr="00C51FC9">
        <w:rPr>
          <w:rFonts w:ascii="Times New Roman" w:hAnsi="Times New Roman" w:cs="Times New Roman"/>
        </w:rPr>
        <w:t xml:space="preserve">to all </w:t>
      </w:r>
      <w:r w:rsidR="00251E5C" w:rsidRPr="00C51FC9">
        <w:rPr>
          <w:rFonts w:ascii="Times New Roman" w:hAnsi="Times New Roman" w:cs="Times New Roman"/>
        </w:rPr>
        <w:t xml:space="preserve">to highlight the harm </w:t>
      </w:r>
      <w:r w:rsidR="00475C28" w:rsidRPr="00C51FC9">
        <w:rPr>
          <w:rFonts w:ascii="Times New Roman" w:hAnsi="Times New Roman" w:cs="Times New Roman"/>
        </w:rPr>
        <w:t xml:space="preserve">caused by racism. </w:t>
      </w:r>
      <w:r w:rsidR="002C56C1" w:rsidRPr="00C51FC9">
        <w:rPr>
          <w:rFonts w:ascii="Times New Roman" w:hAnsi="Times New Roman" w:cs="Times New Roman"/>
        </w:rPr>
        <w:t>Furthermore,</w:t>
      </w:r>
      <w:r w:rsidR="003F3A23" w:rsidRPr="00C51FC9">
        <w:rPr>
          <w:rFonts w:ascii="Times New Roman" w:hAnsi="Times New Roman" w:cs="Times New Roman"/>
        </w:rPr>
        <w:t xml:space="preserve"> the aim </w:t>
      </w:r>
      <w:r w:rsidR="00F602C4" w:rsidRPr="00C51FC9">
        <w:rPr>
          <w:rFonts w:ascii="Times New Roman" w:hAnsi="Times New Roman" w:cs="Times New Roman"/>
        </w:rPr>
        <w:t xml:space="preserve">recognises </w:t>
      </w:r>
      <w:r w:rsidR="009D7F02" w:rsidRPr="00C51FC9">
        <w:rPr>
          <w:rFonts w:ascii="Times New Roman" w:hAnsi="Times New Roman" w:cs="Times New Roman"/>
        </w:rPr>
        <w:t xml:space="preserve">and accommodates safe culturally appropriate </w:t>
      </w:r>
      <w:r w:rsidR="00B572CE" w:rsidRPr="00C51FC9">
        <w:rPr>
          <w:rFonts w:ascii="Times New Roman" w:hAnsi="Times New Roman" w:cs="Times New Roman"/>
        </w:rPr>
        <w:t xml:space="preserve">accommodation in </w:t>
      </w:r>
      <w:r w:rsidR="003A6D71" w:rsidRPr="00C51FC9">
        <w:rPr>
          <w:rFonts w:ascii="Times New Roman" w:hAnsi="Times New Roman" w:cs="Times New Roman"/>
        </w:rPr>
        <w:t>order</w:t>
      </w:r>
      <w:r w:rsidR="00B572CE" w:rsidRPr="00C51FC9">
        <w:rPr>
          <w:rFonts w:ascii="Times New Roman" w:hAnsi="Times New Roman" w:cs="Times New Roman"/>
        </w:rPr>
        <w:t xml:space="preserve"> for individuals to flourish</w:t>
      </w:r>
      <w:r w:rsidR="00787DD5" w:rsidRPr="00C51FC9">
        <w:rPr>
          <w:rFonts w:ascii="Times New Roman" w:hAnsi="Times New Roman" w:cs="Times New Roman"/>
        </w:rPr>
        <w:t xml:space="preserve"> whilst </w:t>
      </w:r>
      <w:r w:rsidR="00065BBA" w:rsidRPr="00C51FC9">
        <w:rPr>
          <w:rFonts w:ascii="Times New Roman" w:hAnsi="Times New Roman" w:cs="Times New Roman"/>
        </w:rPr>
        <w:t>breaking</w:t>
      </w:r>
      <w:r w:rsidR="00787DD5" w:rsidRPr="00C51FC9">
        <w:rPr>
          <w:rFonts w:ascii="Times New Roman" w:hAnsi="Times New Roman" w:cs="Times New Roman"/>
        </w:rPr>
        <w:t xml:space="preserve"> down barriers</w:t>
      </w:r>
      <w:r w:rsidR="00AD79BD" w:rsidRPr="00C51FC9">
        <w:rPr>
          <w:rFonts w:ascii="Times New Roman" w:hAnsi="Times New Roman" w:cs="Times New Roman"/>
        </w:rPr>
        <w:t>(Ferdman,2021)</w:t>
      </w:r>
      <w:r w:rsidR="00787DD5" w:rsidRPr="00C51FC9">
        <w:rPr>
          <w:rFonts w:ascii="Times New Roman" w:hAnsi="Times New Roman" w:cs="Times New Roman"/>
        </w:rPr>
        <w:t xml:space="preserve"> </w:t>
      </w:r>
      <w:r w:rsidR="00065BBA" w:rsidRPr="00C51FC9">
        <w:rPr>
          <w:rFonts w:ascii="Times New Roman" w:hAnsi="Times New Roman" w:cs="Times New Roman"/>
        </w:rPr>
        <w:t xml:space="preserve">and improving </w:t>
      </w:r>
      <w:r w:rsidR="007C76B1" w:rsidRPr="00C51FC9">
        <w:rPr>
          <w:rFonts w:ascii="Times New Roman" w:hAnsi="Times New Roman" w:cs="Times New Roman"/>
        </w:rPr>
        <w:t>experiences</w:t>
      </w:r>
      <w:r w:rsidR="005753FB" w:rsidRPr="00C51FC9">
        <w:rPr>
          <w:rFonts w:ascii="Times New Roman" w:hAnsi="Times New Roman" w:cs="Times New Roman"/>
        </w:rPr>
        <w:t xml:space="preserve"> </w:t>
      </w:r>
      <w:r w:rsidR="007C76B1" w:rsidRPr="00C51FC9">
        <w:rPr>
          <w:rFonts w:ascii="Times New Roman" w:hAnsi="Times New Roman" w:cs="Times New Roman"/>
        </w:rPr>
        <w:t>of ethnic minority learners and teachers</w:t>
      </w:r>
      <w:r w:rsidR="001E6514" w:rsidRPr="00C51FC9">
        <w:rPr>
          <w:rFonts w:ascii="Times New Roman" w:hAnsi="Times New Roman" w:cs="Times New Roman"/>
        </w:rPr>
        <w:t xml:space="preserve"> whilst inco</w:t>
      </w:r>
      <w:r w:rsidR="00A133EF" w:rsidRPr="00C51FC9">
        <w:rPr>
          <w:rFonts w:ascii="Times New Roman" w:hAnsi="Times New Roman" w:cs="Times New Roman"/>
        </w:rPr>
        <w:t xml:space="preserve">rporating history of </w:t>
      </w:r>
      <w:r w:rsidR="00114CC8" w:rsidRPr="00C51FC9">
        <w:rPr>
          <w:rFonts w:ascii="Times New Roman" w:hAnsi="Times New Roman" w:cs="Times New Roman"/>
        </w:rPr>
        <w:t>slavery</w:t>
      </w:r>
      <w:r w:rsidR="00A133EF" w:rsidRPr="00C51FC9">
        <w:rPr>
          <w:rFonts w:ascii="Times New Roman" w:hAnsi="Times New Roman" w:cs="Times New Roman"/>
        </w:rPr>
        <w:t xml:space="preserve"> and colon</w:t>
      </w:r>
      <w:r w:rsidR="00B0068F" w:rsidRPr="00C51FC9">
        <w:rPr>
          <w:rFonts w:ascii="Times New Roman" w:hAnsi="Times New Roman" w:cs="Times New Roman"/>
        </w:rPr>
        <w:t xml:space="preserve">ialism into school curriculum to ensure present and future generations </w:t>
      </w:r>
      <w:r w:rsidR="00114CC8" w:rsidRPr="00C51FC9">
        <w:rPr>
          <w:rFonts w:ascii="Times New Roman" w:hAnsi="Times New Roman" w:cs="Times New Roman"/>
        </w:rPr>
        <w:t>learn about the history of all cultures</w:t>
      </w:r>
      <w:r w:rsidR="0083355A" w:rsidRPr="00C51FC9">
        <w:rPr>
          <w:rFonts w:ascii="Times New Roman" w:hAnsi="Times New Roman" w:cs="Times New Roman"/>
        </w:rPr>
        <w:t xml:space="preserve"> with Wales</w:t>
      </w:r>
      <w:r w:rsidR="00A241C6" w:rsidRPr="00C51FC9">
        <w:rPr>
          <w:rFonts w:ascii="Times New Roman" w:hAnsi="Times New Roman" w:cs="Times New Roman"/>
        </w:rPr>
        <w:t>,</w:t>
      </w:r>
      <w:r w:rsidR="0083355A" w:rsidRPr="00C51FC9">
        <w:rPr>
          <w:rFonts w:ascii="Times New Roman" w:hAnsi="Times New Roman" w:cs="Times New Roman"/>
        </w:rPr>
        <w:t xml:space="preserve"> being the first nation </w:t>
      </w:r>
      <w:r w:rsidR="0057166D" w:rsidRPr="00C51FC9">
        <w:rPr>
          <w:rFonts w:ascii="Times New Roman" w:hAnsi="Times New Roman" w:cs="Times New Roman"/>
        </w:rPr>
        <w:t xml:space="preserve">to set </w:t>
      </w:r>
      <w:r w:rsidR="006C3E03" w:rsidRPr="00C51FC9">
        <w:rPr>
          <w:rFonts w:ascii="Times New Roman" w:hAnsi="Times New Roman" w:cs="Times New Roman"/>
        </w:rPr>
        <w:t>mandatory</w:t>
      </w:r>
      <w:r w:rsidR="0057166D" w:rsidRPr="00C51FC9">
        <w:rPr>
          <w:rFonts w:ascii="Times New Roman" w:hAnsi="Times New Roman" w:cs="Times New Roman"/>
        </w:rPr>
        <w:t xml:space="preserve"> teaching about topics linking with ethnic minorities history</w:t>
      </w:r>
      <w:r w:rsidR="00A241C6" w:rsidRPr="00C51FC9">
        <w:rPr>
          <w:rFonts w:ascii="Times New Roman" w:hAnsi="Times New Roman" w:cs="Times New Roman"/>
        </w:rPr>
        <w:t>.</w:t>
      </w:r>
      <w:r w:rsidR="006C3E03" w:rsidRPr="00C51FC9">
        <w:rPr>
          <w:rFonts w:ascii="Times New Roman" w:hAnsi="Times New Roman" w:cs="Times New Roman"/>
        </w:rPr>
        <w:t>(Welsh government, 2020)</w:t>
      </w:r>
      <w:r w:rsidR="00A241C6" w:rsidRPr="00C51FC9">
        <w:rPr>
          <w:rFonts w:ascii="Times New Roman" w:hAnsi="Times New Roman" w:cs="Times New Roman"/>
        </w:rPr>
        <w:t>T</w:t>
      </w:r>
      <w:r w:rsidR="00B50279" w:rsidRPr="00C51FC9">
        <w:rPr>
          <w:rFonts w:ascii="Times New Roman" w:hAnsi="Times New Roman" w:cs="Times New Roman"/>
        </w:rPr>
        <w:t xml:space="preserve">hrough settings </w:t>
      </w:r>
      <w:r w:rsidR="00036D52" w:rsidRPr="00C51FC9">
        <w:rPr>
          <w:rFonts w:ascii="Times New Roman" w:hAnsi="Times New Roman" w:cs="Times New Roman"/>
        </w:rPr>
        <w:t xml:space="preserve">celebrating a wide range of cultures and diversity it </w:t>
      </w:r>
      <w:r w:rsidR="003B0125" w:rsidRPr="00C51FC9">
        <w:rPr>
          <w:rFonts w:ascii="Times New Roman" w:hAnsi="Times New Roman" w:cs="Times New Roman"/>
        </w:rPr>
        <w:t>further</w:t>
      </w:r>
      <w:r w:rsidR="00036D52" w:rsidRPr="00C51FC9">
        <w:rPr>
          <w:rFonts w:ascii="Times New Roman" w:hAnsi="Times New Roman" w:cs="Times New Roman"/>
        </w:rPr>
        <w:t xml:space="preserve"> </w:t>
      </w:r>
      <w:r w:rsidR="003B0125" w:rsidRPr="00C51FC9">
        <w:rPr>
          <w:rFonts w:ascii="Times New Roman" w:hAnsi="Times New Roman" w:cs="Times New Roman"/>
        </w:rPr>
        <w:t xml:space="preserve">enables </w:t>
      </w:r>
      <w:r w:rsidR="004655EB" w:rsidRPr="00C51FC9">
        <w:rPr>
          <w:rFonts w:ascii="Times New Roman" w:hAnsi="Times New Roman" w:cs="Times New Roman"/>
        </w:rPr>
        <w:t xml:space="preserve">inclusive leadership to be successful as well as allowing the setting to </w:t>
      </w:r>
      <w:r w:rsidR="001F16F8" w:rsidRPr="00C51FC9">
        <w:rPr>
          <w:rFonts w:ascii="Times New Roman" w:hAnsi="Times New Roman" w:cs="Times New Roman"/>
        </w:rPr>
        <w:t>become an inclusive setting(Ferdman,2021)</w:t>
      </w:r>
      <w:r w:rsidR="00762A6B" w:rsidRPr="00C51FC9">
        <w:rPr>
          <w:rFonts w:ascii="Times New Roman" w:hAnsi="Times New Roman" w:cs="Times New Roman"/>
        </w:rPr>
        <w:t>.</w:t>
      </w:r>
      <w:r w:rsidR="00036D52" w:rsidRPr="00C51FC9">
        <w:rPr>
          <w:rFonts w:ascii="Times New Roman" w:hAnsi="Times New Roman" w:cs="Times New Roman"/>
        </w:rPr>
        <w:t xml:space="preserve"> </w:t>
      </w:r>
      <w:r w:rsidR="006C3E03" w:rsidRPr="00C51FC9">
        <w:rPr>
          <w:rFonts w:ascii="Times New Roman" w:hAnsi="Times New Roman" w:cs="Times New Roman"/>
        </w:rPr>
        <w:t xml:space="preserve"> </w:t>
      </w:r>
      <w:r w:rsidR="002E5FF3" w:rsidRPr="00C51FC9">
        <w:rPr>
          <w:rFonts w:ascii="Times New Roman" w:hAnsi="Times New Roman" w:cs="Times New Roman"/>
        </w:rPr>
        <w:t>W</w:t>
      </w:r>
      <w:r w:rsidR="006132FF" w:rsidRPr="00C51FC9">
        <w:rPr>
          <w:rFonts w:ascii="Times New Roman" w:hAnsi="Times New Roman" w:cs="Times New Roman"/>
        </w:rPr>
        <w:t xml:space="preserve">ith only 3% of </w:t>
      </w:r>
      <w:r w:rsidR="006132FF" w:rsidRPr="00C51FC9">
        <w:rPr>
          <w:rFonts w:ascii="Times New Roman" w:hAnsi="Times New Roman" w:cs="Times New Roman"/>
        </w:rPr>
        <w:lastRenderedPageBreak/>
        <w:t xml:space="preserve">teachers in </w:t>
      </w:r>
      <w:r w:rsidR="0083355A" w:rsidRPr="00C51FC9">
        <w:rPr>
          <w:rFonts w:ascii="Times New Roman" w:hAnsi="Times New Roman" w:cs="Times New Roman"/>
        </w:rPr>
        <w:t>Wales</w:t>
      </w:r>
      <w:r w:rsidR="006132FF" w:rsidRPr="00C51FC9">
        <w:rPr>
          <w:rFonts w:ascii="Times New Roman" w:hAnsi="Times New Roman" w:cs="Times New Roman"/>
        </w:rPr>
        <w:t xml:space="preserve"> </w:t>
      </w:r>
      <w:r w:rsidR="0083355A" w:rsidRPr="00C51FC9">
        <w:rPr>
          <w:rFonts w:ascii="Times New Roman" w:hAnsi="Times New Roman" w:cs="Times New Roman"/>
        </w:rPr>
        <w:t>identifying from being from another ethnicity group</w:t>
      </w:r>
      <w:r w:rsidR="003A2C94" w:rsidRPr="00C51FC9">
        <w:rPr>
          <w:rFonts w:ascii="Times New Roman" w:hAnsi="Times New Roman" w:cs="Times New Roman"/>
        </w:rPr>
        <w:t>,</w:t>
      </w:r>
      <w:r w:rsidR="002D70EE" w:rsidRPr="00C51FC9">
        <w:rPr>
          <w:rFonts w:ascii="Times New Roman" w:hAnsi="Times New Roman" w:cs="Times New Roman"/>
        </w:rPr>
        <w:t xml:space="preserve"> policies such as the Anti-</w:t>
      </w:r>
      <w:r w:rsidR="00BF057F" w:rsidRPr="00C51FC9">
        <w:rPr>
          <w:rFonts w:ascii="Times New Roman" w:hAnsi="Times New Roman" w:cs="Times New Roman"/>
        </w:rPr>
        <w:t>racism</w:t>
      </w:r>
      <w:r w:rsidR="002D70EE" w:rsidRPr="00C51FC9">
        <w:rPr>
          <w:rFonts w:ascii="Times New Roman" w:hAnsi="Times New Roman" w:cs="Times New Roman"/>
        </w:rPr>
        <w:t xml:space="preserve"> </w:t>
      </w:r>
      <w:r w:rsidR="00BF057F" w:rsidRPr="00C51FC9">
        <w:rPr>
          <w:rFonts w:ascii="Times New Roman" w:hAnsi="Times New Roman" w:cs="Times New Roman"/>
        </w:rPr>
        <w:t>policy</w:t>
      </w:r>
      <w:r w:rsidR="002D70EE" w:rsidRPr="00C51FC9">
        <w:rPr>
          <w:rFonts w:ascii="Times New Roman" w:hAnsi="Times New Roman" w:cs="Times New Roman"/>
        </w:rPr>
        <w:t xml:space="preserve"> 2022 </w:t>
      </w:r>
      <w:r w:rsidR="00300E84" w:rsidRPr="00C51FC9">
        <w:rPr>
          <w:rFonts w:ascii="Times New Roman" w:hAnsi="Times New Roman" w:cs="Times New Roman"/>
        </w:rPr>
        <w:t xml:space="preserve">must be dispatched correctly </w:t>
      </w:r>
      <w:r w:rsidR="00BF057F" w:rsidRPr="00C51FC9">
        <w:rPr>
          <w:rFonts w:ascii="Times New Roman" w:hAnsi="Times New Roman" w:cs="Times New Roman"/>
        </w:rPr>
        <w:t xml:space="preserve">and effectively; with mounting evidence that short term parachute training </w:t>
      </w:r>
      <w:r w:rsidR="00190661" w:rsidRPr="00C51FC9">
        <w:rPr>
          <w:rFonts w:ascii="Times New Roman" w:hAnsi="Times New Roman" w:cs="Times New Roman"/>
        </w:rPr>
        <w:t xml:space="preserve">do little over long periods of </w:t>
      </w:r>
      <w:proofErr w:type="gramStart"/>
      <w:r w:rsidR="00190661" w:rsidRPr="00C51FC9">
        <w:rPr>
          <w:rFonts w:ascii="Times New Roman" w:hAnsi="Times New Roman" w:cs="Times New Roman"/>
        </w:rPr>
        <w:t>time(</w:t>
      </w:r>
      <w:proofErr w:type="gramEnd"/>
      <w:r w:rsidR="00190661" w:rsidRPr="00C51FC9">
        <w:rPr>
          <w:rFonts w:ascii="Times New Roman" w:hAnsi="Times New Roman" w:cs="Times New Roman"/>
        </w:rPr>
        <w:t>Fullan, 2007; Rose and Doveston, 2015)</w:t>
      </w:r>
      <w:r w:rsidR="002E5FF3" w:rsidRPr="00C51FC9">
        <w:rPr>
          <w:rFonts w:ascii="Times New Roman" w:hAnsi="Times New Roman" w:cs="Times New Roman"/>
        </w:rPr>
        <w:t xml:space="preserve">. However </w:t>
      </w:r>
      <w:r w:rsidR="00C760C6" w:rsidRPr="00C51FC9">
        <w:rPr>
          <w:rFonts w:ascii="Times New Roman" w:hAnsi="Times New Roman" w:cs="Times New Roman"/>
        </w:rPr>
        <w:t xml:space="preserve">in more sustained inclusive education such as the new curriculum for </w:t>
      </w:r>
      <w:r w:rsidR="001B0BC7" w:rsidRPr="00C51FC9">
        <w:rPr>
          <w:rFonts w:ascii="Times New Roman" w:hAnsi="Times New Roman" w:cs="Times New Roman"/>
        </w:rPr>
        <w:t>Wales</w:t>
      </w:r>
      <w:r w:rsidR="00FC27A5" w:rsidRPr="00C51FC9">
        <w:rPr>
          <w:rFonts w:ascii="Times New Roman" w:hAnsi="Times New Roman" w:cs="Times New Roman"/>
        </w:rPr>
        <w:t xml:space="preserve">(2022) implementations </w:t>
      </w:r>
      <w:r w:rsidR="000733BF" w:rsidRPr="00C51FC9">
        <w:rPr>
          <w:rFonts w:ascii="Times New Roman" w:hAnsi="Times New Roman" w:cs="Times New Roman"/>
        </w:rPr>
        <w:t xml:space="preserve">should emphasis more on inclusive pedagogy with </w:t>
      </w:r>
      <w:r w:rsidR="00CD584F" w:rsidRPr="00C51FC9">
        <w:rPr>
          <w:rFonts w:ascii="Times New Roman" w:hAnsi="Times New Roman" w:cs="Times New Roman"/>
        </w:rPr>
        <w:t xml:space="preserve">teacher </w:t>
      </w:r>
      <w:r w:rsidR="001B0BC7" w:rsidRPr="00C51FC9">
        <w:rPr>
          <w:rFonts w:ascii="Times New Roman" w:hAnsi="Times New Roman" w:cs="Times New Roman"/>
        </w:rPr>
        <w:t>training</w:t>
      </w:r>
      <w:r w:rsidR="00CD584F" w:rsidRPr="00C51FC9">
        <w:rPr>
          <w:rFonts w:ascii="Times New Roman" w:hAnsi="Times New Roman" w:cs="Times New Roman"/>
        </w:rPr>
        <w:t xml:space="preserve"> for all as well as sustained and </w:t>
      </w:r>
      <w:r w:rsidR="001B0BC7" w:rsidRPr="00C51FC9">
        <w:rPr>
          <w:rFonts w:ascii="Times New Roman" w:hAnsi="Times New Roman" w:cs="Times New Roman"/>
        </w:rPr>
        <w:t>continued</w:t>
      </w:r>
      <w:r w:rsidR="00A1165C" w:rsidRPr="00C51FC9">
        <w:rPr>
          <w:rFonts w:ascii="Times New Roman" w:hAnsi="Times New Roman" w:cs="Times New Roman"/>
        </w:rPr>
        <w:t xml:space="preserve"> practical</w:t>
      </w:r>
      <w:r w:rsidR="002E3C9E" w:rsidRPr="00C51FC9">
        <w:rPr>
          <w:rFonts w:ascii="Times New Roman" w:hAnsi="Times New Roman" w:cs="Times New Roman"/>
        </w:rPr>
        <w:t xml:space="preserve">, prepared development which can then </w:t>
      </w:r>
      <w:r w:rsidR="001B0BC7" w:rsidRPr="00C51FC9">
        <w:rPr>
          <w:rFonts w:ascii="Times New Roman" w:hAnsi="Times New Roman" w:cs="Times New Roman"/>
        </w:rPr>
        <w:t>positively</w:t>
      </w:r>
      <w:r w:rsidR="00D770C2" w:rsidRPr="00C51FC9">
        <w:rPr>
          <w:rFonts w:ascii="Times New Roman" w:hAnsi="Times New Roman" w:cs="Times New Roman"/>
        </w:rPr>
        <w:t xml:space="preserve"> effect teachers attitudes</w:t>
      </w:r>
      <w:r w:rsidR="00583460" w:rsidRPr="00C51FC9">
        <w:rPr>
          <w:rFonts w:ascii="Times New Roman" w:hAnsi="Times New Roman" w:cs="Times New Roman"/>
        </w:rPr>
        <w:t>,</w:t>
      </w:r>
      <w:r w:rsidR="00C640EB" w:rsidRPr="00C51FC9">
        <w:rPr>
          <w:rFonts w:ascii="Times New Roman" w:hAnsi="Times New Roman" w:cs="Times New Roman"/>
        </w:rPr>
        <w:t xml:space="preserve"> this professional development is vital to ensure inclusivity </w:t>
      </w:r>
      <w:r w:rsidR="00D770C2" w:rsidRPr="00C51FC9">
        <w:rPr>
          <w:rFonts w:ascii="Times New Roman" w:hAnsi="Times New Roman" w:cs="Times New Roman"/>
        </w:rPr>
        <w:t>(Forlin and Chamber</w:t>
      </w:r>
      <w:r w:rsidR="003717F7" w:rsidRPr="00C51FC9">
        <w:rPr>
          <w:rFonts w:ascii="Times New Roman" w:hAnsi="Times New Roman" w:cs="Times New Roman"/>
        </w:rPr>
        <w:t xml:space="preserve">s, 2011; </w:t>
      </w:r>
      <w:r w:rsidR="001B0BC7" w:rsidRPr="00C51FC9">
        <w:rPr>
          <w:rFonts w:ascii="Times New Roman" w:hAnsi="Times New Roman" w:cs="Times New Roman"/>
        </w:rPr>
        <w:t>Graham and Scott, 2016; Subban and Manhlo, 2017)</w:t>
      </w:r>
      <w:r w:rsidR="00856279" w:rsidRPr="00C51FC9">
        <w:rPr>
          <w:rFonts w:ascii="Times New Roman" w:hAnsi="Times New Roman" w:cs="Times New Roman"/>
        </w:rPr>
        <w:t xml:space="preserve"> through the training </w:t>
      </w:r>
      <w:r w:rsidR="00C3414C" w:rsidRPr="00C51FC9">
        <w:rPr>
          <w:rFonts w:ascii="Times New Roman" w:hAnsi="Times New Roman" w:cs="Times New Roman"/>
        </w:rPr>
        <w:t xml:space="preserve">it offers the opportunity for </w:t>
      </w:r>
      <w:r w:rsidR="00B777D0" w:rsidRPr="00C51FC9">
        <w:rPr>
          <w:rFonts w:ascii="Times New Roman" w:hAnsi="Times New Roman" w:cs="Times New Roman"/>
        </w:rPr>
        <w:t>practitioners</w:t>
      </w:r>
      <w:r w:rsidR="00C3414C" w:rsidRPr="00C51FC9">
        <w:rPr>
          <w:rFonts w:ascii="Times New Roman" w:hAnsi="Times New Roman" w:cs="Times New Roman"/>
        </w:rPr>
        <w:t xml:space="preserve"> and leaders to gain new knowledge </w:t>
      </w:r>
      <w:r w:rsidR="00B777D0" w:rsidRPr="00C51FC9">
        <w:rPr>
          <w:rFonts w:ascii="Times New Roman" w:hAnsi="Times New Roman" w:cs="Times New Roman"/>
        </w:rPr>
        <w:t>to create an holistic inclusive environment</w:t>
      </w:r>
      <w:r w:rsidR="00CF3682" w:rsidRPr="00C51FC9">
        <w:rPr>
          <w:rFonts w:ascii="Times New Roman" w:hAnsi="Times New Roman" w:cs="Times New Roman"/>
        </w:rPr>
        <w:t xml:space="preserve">. </w:t>
      </w:r>
    </w:p>
    <w:p w14:paraId="6EB2DC6F" w14:textId="77777777" w:rsidR="002301E2" w:rsidRPr="00C51FC9" w:rsidRDefault="002301E2" w:rsidP="008854CE">
      <w:pPr>
        <w:spacing w:line="360" w:lineRule="auto"/>
        <w:jc w:val="both"/>
        <w:rPr>
          <w:rFonts w:ascii="Times New Roman" w:hAnsi="Times New Roman" w:cs="Times New Roman"/>
        </w:rPr>
      </w:pPr>
    </w:p>
    <w:p w14:paraId="58F3638C" w14:textId="2C52E465" w:rsidR="00201729" w:rsidRPr="00C51FC9" w:rsidRDefault="00201729" w:rsidP="008854CE">
      <w:pPr>
        <w:spacing w:line="360" w:lineRule="auto"/>
        <w:jc w:val="both"/>
        <w:rPr>
          <w:rFonts w:ascii="Times New Roman" w:hAnsi="Times New Roman" w:cs="Times New Roman"/>
        </w:rPr>
      </w:pPr>
      <w:r w:rsidRPr="00C51FC9">
        <w:rPr>
          <w:rFonts w:ascii="Times New Roman" w:hAnsi="Times New Roman" w:cs="Times New Roman"/>
        </w:rPr>
        <w:t xml:space="preserve">In spite of this the cost to create and </w:t>
      </w:r>
      <w:r w:rsidR="004E41F0" w:rsidRPr="00C51FC9">
        <w:rPr>
          <w:rFonts w:ascii="Times New Roman" w:hAnsi="Times New Roman" w:cs="Times New Roman"/>
        </w:rPr>
        <w:t>dispatch</w:t>
      </w:r>
      <w:r w:rsidRPr="00C51FC9">
        <w:rPr>
          <w:rFonts w:ascii="Times New Roman" w:hAnsi="Times New Roman" w:cs="Times New Roman"/>
        </w:rPr>
        <w:t xml:space="preserve"> this policy </w:t>
      </w:r>
      <w:r w:rsidR="004E41F0" w:rsidRPr="00C51FC9">
        <w:rPr>
          <w:rFonts w:ascii="Times New Roman" w:hAnsi="Times New Roman" w:cs="Times New Roman"/>
        </w:rPr>
        <w:t xml:space="preserve">can be a known challenge especially </w:t>
      </w:r>
      <w:r w:rsidR="00C16670" w:rsidRPr="00C51FC9">
        <w:rPr>
          <w:rFonts w:ascii="Times New Roman" w:hAnsi="Times New Roman" w:cs="Times New Roman"/>
        </w:rPr>
        <w:t xml:space="preserve">with the cost of school resources and adequate training </w:t>
      </w:r>
      <w:r w:rsidR="00450C27" w:rsidRPr="00C51FC9">
        <w:rPr>
          <w:rFonts w:ascii="Times New Roman" w:hAnsi="Times New Roman" w:cs="Times New Roman"/>
        </w:rPr>
        <w:t xml:space="preserve">on inclusive thinking, practice and techniques(Eide and Ignstad, 2011) however many studies </w:t>
      </w:r>
      <w:r w:rsidR="003405C7" w:rsidRPr="00C51FC9">
        <w:rPr>
          <w:rFonts w:ascii="Times New Roman" w:hAnsi="Times New Roman" w:cs="Times New Roman"/>
        </w:rPr>
        <w:t xml:space="preserve">show that inclusive </w:t>
      </w:r>
      <w:r w:rsidR="00D50FBC" w:rsidRPr="00C51FC9">
        <w:rPr>
          <w:rFonts w:ascii="Times New Roman" w:hAnsi="Times New Roman" w:cs="Times New Roman"/>
        </w:rPr>
        <w:t>leadership as well as education is cost effective through having all children in one mainstream school rather than separate schools causing further divides</w:t>
      </w:r>
      <w:r w:rsidR="00733EB7" w:rsidRPr="00C51FC9">
        <w:rPr>
          <w:rFonts w:ascii="Times New Roman" w:hAnsi="Times New Roman" w:cs="Times New Roman"/>
        </w:rPr>
        <w:t>(ABD,2010)</w:t>
      </w:r>
      <w:r w:rsidR="00A06674" w:rsidRPr="00C51FC9">
        <w:rPr>
          <w:rFonts w:ascii="Times New Roman" w:hAnsi="Times New Roman" w:cs="Times New Roman"/>
        </w:rPr>
        <w:t>,</w:t>
      </w:r>
      <w:r w:rsidR="00733EB7" w:rsidRPr="00C51FC9">
        <w:rPr>
          <w:rFonts w:ascii="Times New Roman" w:hAnsi="Times New Roman" w:cs="Times New Roman"/>
        </w:rPr>
        <w:t xml:space="preserve"> as well as the investment into inclusive education </w:t>
      </w:r>
      <w:r w:rsidR="00DA2B4D" w:rsidRPr="00C51FC9">
        <w:rPr>
          <w:rFonts w:ascii="Times New Roman" w:hAnsi="Times New Roman" w:cs="Times New Roman"/>
        </w:rPr>
        <w:t>pays off significantly in the future with the increased participation in the economy by youths(Banks and Pollack, 2013; UNICEF, 2015)</w:t>
      </w:r>
      <w:r w:rsidR="003457C5" w:rsidRPr="00C51FC9">
        <w:rPr>
          <w:rFonts w:ascii="Times New Roman" w:hAnsi="Times New Roman" w:cs="Times New Roman"/>
        </w:rPr>
        <w:t xml:space="preserve">; furthermore the </w:t>
      </w:r>
      <w:r w:rsidR="00E637FE" w:rsidRPr="00C51FC9">
        <w:rPr>
          <w:rFonts w:ascii="Times New Roman" w:hAnsi="Times New Roman" w:cs="Times New Roman"/>
        </w:rPr>
        <w:t>Welsh</w:t>
      </w:r>
      <w:r w:rsidR="003457C5" w:rsidRPr="00C51FC9">
        <w:rPr>
          <w:rFonts w:ascii="Times New Roman" w:hAnsi="Times New Roman" w:cs="Times New Roman"/>
        </w:rPr>
        <w:t xml:space="preserve"> government(2022) will support the Anti-racism </w:t>
      </w:r>
      <w:r w:rsidR="00CD247E" w:rsidRPr="00C51FC9">
        <w:rPr>
          <w:rFonts w:ascii="Times New Roman" w:hAnsi="Times New Roman" w:cs="Times New Roman"/>
        </w:rPr>
        <w:t xml:space="preserve">(Wales) 2022 policy by </w:t>
      </w:r>
      <w:r w:rsidR="00E637FE" w:rsidRPr="00C51FC9">
        <w:rPr>
          <w:rFonts w:ascii="Times New Roman" w:hAnsi="Times New Roman" w:cs="Times New Roman"/>
        </w:rPr>
        <w:t>awarding £4.25 million over the next 3 years</w:t>
      </w:r>
      <w:r w:rsidR="00226A94" w:rsidRPr="00C51FC9">
        <w:rPr>
          <w:rFonts w:ascii="Times New Roman" w:hAnsi="Times New Roman" w:cs="Times New Roman"/>
        </w:rPr>
        <w:t xml:space="preserve"> which </w:t>
      </w:r>
      <w:r w:rsidR="00CC0154" w:rsidRPr="00C51FC9">
        <w:rPr>
          <w:rFonts w:ascii="Times New Roman" w:hAnsi="Times New Roman" w:cs="Times New Roman"/>
        </w:rPr>
        <w:t xml:space="preserve">can offer </w:t>
      </w:r>
      <w:r w:rsidR="00AB0846" w:rsidRPr="00C51FC9">
        <w:rPr>
          <w:rFonts w:ascii="Times New Roman" w:hAnsi="Times New Roman" w:cs="Times New Roman"/>
        </w:rPr>
        <w:t xml:space="preserve">resources </w:t>
      </w:r>
      <w:r w:rsidR="00CC0154" w:rsidRPr="00C51FC9">
        <w:rPr>
          <w:rFonts w:ascii="Times New Roman" w:hAnsi="Times New Roman" w:cs="Times New Roman"/>
        </w:rPr>
        <w:t>to facilitate</w:t>
      </w:r>
      <w:r w:rsidR="00AB0846" w:rsidRPr="00C51FC9">
        <w:rPr>
          <w:rFonts w:ascii="Times New Roman" w:hAnsi="Times New Roman" w:cs="Times New Roman"/>
        </w:rPr>
        <w:t xml:space="preserve"> the anti-</w:t>
      </w:r>
      <w:r w:rsidR="00951FDF" w:rsidRPr="00C51FC9">
        <w:rPr>
          <w:rFonts w:ascii="Times New Roman" w:hAnsi="Times New Roman" w:cs="Times New Roman"/>
        </w:rPr>
        <w:t>racism</w:t>
      </w:r>
      <w:r w:rsidR="00AB0846" w:rsidRPr="00C51FC9">
        <w:rPr>
          <w:rFonts w:ascii="Times New Roman" w:hAnsi="Times New Roman" w:cs="Times New Roman"/>
        </w:rPr>
        <w:t xml:space="preserve"> 2022 policy in early years settings</w:t>
      </w:r>
      <w:r w:rsidR="00951FDF" w:rsidRPr="00C51FC9">
        <w:rPr>
          <w:rFonts w:ascii="Times New Roman" w:hAnsi="Times New Roman" w:cs="Times New Roman"/>
        </w:rPr>
        <w:t xml:space="preserve"> in which inclusive leaders </w:t>
      </w:r>
      <w:r w:rsidR="00E76E47" w:rsidRPr="00C51FC9">
        <w:rPr>
          <w:rFonts w:ascii="Times New Roman" w:hAnsi="Times New Roman" w:cs="Times New Roman"/>
        </w:rPr>
        <w:t>can apply to daily practice</w:t>
      </w:r>
      <w:r w:rsidR="00DA305E" w:rsidRPr="00C51FC9">
        <w:rPr>
          <w:rFonts w:ascii="Times New Roman" w:hAnsi="Times New Roman" w:cs="Times New Roman"/>
        </w:rPr>
        <w:t xml:space="preserve"> through</w:t>
      </w:r>
      <w:r w:rsidR="00CE16EC" w:rsidRPr="00C51FC9">
        <w:rPr>
          <w:rFonts w:ascii="Times New Roman" w:hAnsi="Times New Roman" w:cs="Times New Roman"/>
        </w:rPr>
        <w:t xml:space="preserve"> </w:t>
      </w:r>
      <w:r w:rsidR="00710E7C" w:rsidRPr="00C51FC9">
        <w:rPr>
          <w:rFonts w:ascii="Times New Roman" w:hAnsi="Times New Roman" w:cs="Times New Roman"/>
        </w:rPr>
        <w:t>incorporating it into their</w:t>
      </w:r>
      <w:r w:rsidR="002800D6" w:rsidRPr="00C51FC9">
        <w:rPr>
          <w:rFonts w:ascii="Times New Roman" w:hAnsi="Times New Roman" w:cs="Times New Roman"/>
        </w:rPr>
        <w:t xml:space="preserve"> micro polices</w:t>
      </w:r>
      <w:r w:rsidR="00E76E47" w:rsidRPr="00C51FC9">
        <w:rPr>
          <w:rFonts w:ascii="Times New Roman" w:hAnsi="Times New Roman" w:cs="Times New Roman"/>
        </w:rPr>
        <w:t xml:space="preserve"> </w:t>
      </w:r>
      <w:r w:rsidR="00F36D9D" w:rsidRPr="00C51FC9">
        <w:rPr>
          <w:rFonts w:ascii="Times New Roman" w:hAnsi="Times New Roman" w:cs="Times New Roman"/>
        </w:rPr>
        <w:t xml:space="preserve">to create the best possible outcomes </w:t>
      </w:r>
      <w:r w:rsidR="003C4443" w:rsidRPr="00C51FC9">
        <w:rPr>
          <w:rFonts w:ascii="Times New Roman" w:hAnsi="Times New Roman" w:cs="Times New Roman"/>
        </w:rPr>
        <w:t>for each individual child and their needs</w:t>
      </w:r>
      <w:r w:rsidR="00CC0154" w:rsidRPr="00C51FC9">
        <w:rPr>
          <w:rFonts w:ascii="Times New Roman" w:hAnsi="Times New Roman" w:cs="Times New Roman"/>
        </w:rPr>
        <w:t xml:space="preserve"> </w:t>
      </w:r>
      <w:r w:rsidR="002D130B" w:rsidRPr="00C51FC9">
        <w:rPr>
          <w:rFonts w:ascii="Times New Roman" w:hAnsi="Times New Roman" w:cs="Times New Roman"/>
        </w:rPr>
        <w:t xml:space="preserve">. </w:t>
      </w:r>
    </w:p>
    <w:p w14:paraId="073E54E5" w14:textId="77777777" w:rsidR="00EA47AE" w:rsidRPr="00C51FC9" w:rsidRDefault="00EA47AE" w:rsidP="008854CE">
      <w:pPr>
        <w:spacing w:line="360" w:lineRule="auto"/>
        <w:jc w:val="both"/>
        <w:rPr>
          <w:rFonts w:ascii="Times New Roman" w:hAnsi="Times New Roman" w:cs="Times New Roman"/>
        </w:rPr>
      </w:pPr>
    </w:p>
    <w:p w14:paraId="36CC84CF" w14:textId="370EE565" w:rsidR="00763EE2" w:rsidRPr="00C51FC9" w:rsidRDefault="00427803" w:rsidP="008854CE">
      <w:pPr>
        <w:spacing w:line="360" w:lineRule="auto"/>
        <w:jc w:val="both"/>
        <w:rPr>
          <w:rFonts w:ascii="Times New Roman" w:hAnsi="Times New Roman" w:cs="Times New Roman"/>
        </w:rPr>
      </w:pPr>
      <w:r w:rsidRPr="00C51FC9">
        <w:rPr>
          <w:rFonts w:ascii="Times New Roman" w:hAnsi="Times New Roman" w:cs="Times New Roman"/>
        </w:rPr>
        <w:t xml:space="preserve">Additionally </w:t>
      </w:r>
      <w:r w:rsidR="0093249B" w:rsidRPr="00C51FC9">
        <w:rPr>
          <w:rFonts w:ascii="Times New Roman" w:hAnsi="Times New Roman" w:cs="Times New Roman"/>
        </w:rPr>
        <w:t xml:space="preserve">the Curriculum for Wales(2022) </w:t>
      </w:r>
      <w:r w:rsidR="00A8006D" w:rsidRPr="00C51FC9">
        <w:rPr>
          <w:rFonts w:ascii="Times New Roman" w:hAnsi="Times New Roman" w:cs="Times New Roman"/>
        </w:rPr>
        <w:t xml:space="preserve">which supports inclusive </w:t>
      </w:r>
      <w:r w:rsidR="009B3A74" w:rsidRPr="00C51FC9">
        <w:rPr>
          <w:rFonts w:ascii="Times New Roman" w:hAnsi="Times New Roman" w:cs="Times New Roman"/>
        </w:rPr>
        <w:t xml:space="preserve">education </w:t>
      </w:r>
      <w:r w:rsidR="00405AA7" w:rsidRPr="00C51FC9">
        <w:rPr>
          <w:rFonts w:ascii="Times New Roman" w:hAnsi="Times New Roman" w:cs="Times New Roman"/>
        </w:rPr>
        <w:t xml:space="preserve">through the opportunities </w:t>
      </w:r>
      <w:r w:rsidR="00054581" w:rsidRPr="00C51FC9">
        <w:rPr>
          <w:rFonts w:ascii="Times New Roman" w:hAnsi="Times New Roman" w:cs="Times New Roman"/>
        </w:rPr>
        <w:t>to modify and be flexible</w:t>
      </w:r>
      <w:r w:rsidR="00A270AE" w:rsidRPr="00C51FC9">
        <w:rPr>
          <w:rFonts w:ascii="Times New Roman" w:hAnsi="Times New Roman" w:cs="Times New Roman"/>
        </w:rPr>
        <w:t xml:space="preserve"> with in the curriculum </w:t>
      </w:r>
      <w:r w:rsidR="002A6C09" w:rsidRPr="00C51FC9">
        <w:rPr>
          <w:rFonts w:ascii="Times New Roman" w:hAnsi="Times New Roman" w:cs="Times New Roman"/>
        </w:rPr>
        <w:t>(</w:t>
      </w:r>
      <w:proofErr w:type="spellStart"/>
      <w:r w:rsidR="002A6C09" w:rsidRPr="00C51FC9">
        <w:rPr>
          <w:rFonts w:ascii="Times New Roman" w:hAnsi="Times New Roman" w:cs="Times New Roman"/>
        </w:rPr>
        <w:t>Schuelka</w:t>
      </w:r>
      <w:proofErr w:type="spellEnd"/>
      <w:r w:rsidR="002A6C09" w:rsidRPr="00C51FC9">
        <w:rPr>
          <w:rFonts w:ascii="Times New Roman" w:hAnsi="Times New Roman" w:cs="Times New Roman"/>
        </w:rPr>
        <w:t xml:space="preserve">, 2018) </w:t>
      </w:r>
      <w:r w:rsidR="0011596D" w:rsidRPr="00C51FC9">
        <w:rPr>
          <w:rFonts w:ascii="Times New Roman" w:hAnsi="Times New Roman" w:cs="Times New Roman"/>
        </w:rPr>
        <w:t xml:space="preserve">as well as </w:t>
      </w:r>
      <w:r w:rsidR="00595E65" w:rsidRPr="00C51FC9">
        <w:rPr>
          <w:rFonts w:ascii="Times New Roman" w:hAnsi="Times New Roman" w:cs="Times New Roman"/>
        </w:rPr>
        <w:t xml:space="preserve">the curriculum aims to create </w:t>
      </w:r>
      <w:r w:rsidR="009B0468" w:rsidRPr="00C51FC9">
        <w:rPr>
          <w:rFonts w:ascii="Times New Roman" w:hAnsi="Times New Roman" w:cs="Times New Roman"/>
        </w:rPr>
        <w:t xml:space="preserve">ethical informed citizens of </w:t>
      </w:r>
      <w:r w:rsidR="00DB0673" w:rsidRPr="00C51FC9">
        <w:rPr>
          <w:rFonts w:ascii="Times New Roman" w:hAnsi="Times New Roman" w:cs="Times New Roman"/>
        </w:rPr>
        <w:t>Wales</w:t>
      </w:r>
      <w:r w:rsidR="009B0468" w:rsidRPr="00C51FC9">
        <w:rPr>
          <w:rFonts w:ascii="Times New Roman" w:hAnsi="Times New Roman" w:cs="Times New Roman"/>
        </w:rPr>
        <w:t xml:space="preserve"> and the world</w:t>
      </w:r>
      <w:r w:rsidR="00601240" w:rsidRPr="00C51FC9">
        <w:rPr>
          <w:rFonts w:ascii="Times New Roman" w:hAnsi="Times New Roman" w:cs="Times New Roman"/>
        </w:rPr>
        <w:t>;</w:t>
      </w:r>
      <w:r w:rsidR="00C55E60" w:rsidRPr="00C51FC9">
        <w:rPr>
          <w:rFonts w:ascii="Times New Roman" w:hAnsi="Times New Roman" w:cs="Times New Roman"/>
        </w:rPr>
        <w:t xml:space="preserve"> through </w:t>
      </w:r>
      <w:r w:rsidR="007D22E5" w:rsidRPr="00C51FC9">
        <w:rPr>
          <w:rFonts w:ascii="Times New Roman" w:hAnsi="Times New Roman" w:cs="Times New Roman"/>
        </w:rPr>
        <w:t>developing complex</w:t>
      </w:r>
      <w:r w:rsidR="00763EE2" w:rsidRPr="00C51FC9">
        <w:rPr>
          <w:rFonts w:ascii="Times New Roman" w:hAnsi="Times New Roman" w:cs="Times New Roman"/>
        </w:rPr>
        <w:t xml:space="preserve"> and diverse natures of societies past and present </w:t>
      </w:r>
      <w:r w:rsidR="008C17BC" w:rsidRPr="00C51FC9">
        <w:rPr>
          <w:rFonts w:ascii="Times New Roman" w:hAnsi="Times New Roman" w:cs="Times New Roman"/>
        </w:rPr>
        <w:t>equipping</w:t>
      </w:r>
      <w:r w:rsidR="00F97588" w:rsidRPr="00C51FC9">
        <w:rPr>
          <w:rFonts w:ascii="Times New Roman" w:hAnsi="Times New Roman" w:cs="Times New Roman"/>
        </w:rPr>
        <w:t xml:space="preserve"> young people</w:t>
      </w:r>
      <w:r w:rsidR="008C17BC" w:rsidRPr="00C51FC9">
        <w:rPr>
          <w:rFonts w:ascii="Times New Roman" w:hAnsi="Times New Roman" w:cs="Times New Roman"/>
        </w:rPr>
        <w:t xml:space="preserve"> </w:t>
      </w:r>
      <w:r w:rsidR="00D85322" w:rsidRPr="00C51FC9">
        <w:rPr>
          <w:rFonts w:ascii="Times New Roman" w:hAnsi="Times New Roman" w:cs="Times New Roman"/>
        </w:rPr>
        <w:t>and understanding and respect of their own and others history, culture and traditions</w:t>
      </w:r>
      <w:r w:rsidR="003456CF" w:rsidRPr="00C51FC9">
        <w:rPr>
          <w:rFonts w:ascii="Times New Roman" w:hAnsi="Times New Roman" w:cs="Times New Roman"/>
        </w:rPr>
        <w:t>(</w:t>
      </w:r>
      <w:r w:rsidR="00050C65" w:rsidRPr="00C51FC9">
        <w:rPr>
          <w:rFonts w:ascii="Times New Roman" w:hAnsi="Times New Roman" w:cs="Times New Roman"/>
        </w:rPr>
        <w:t>Miller, minister</w:t>
      </w:r>
      <w:r w:rsidR="003456CF" w:rsidRPr="00C51FC9">
        <w:rPr>
          <w:rFonts w:ascii="Times New Roman" w:hAnsi="Times New Roman" w:cs="Times New Roman"/>
        </w:rPr>
        <w:t xml:space="preserve"> of education,</w:t>
      </w:r>
      <w:r w:rsidR="005C3044" w:rsidRPr="00C51FC9">
        <w:rPr>
          <w:rFonts w:ascii="Times New Roman" w:hAnsi="Times New Roman" w:cs="Times New Roman"/>
        </w:rPr>
        <w:t>2021)</w:t>
      </w:r>
      <w:r w:rsidR="00D85322" w:rsidRPr="00C51FC9">
        <w:rPr>
          <w:rFonts w:ascii="Times New Roman" w:hAnsi="Times New Roman" w:cs="Times New Roman"/>
        </w:rPr>
        <w:t xml:space="preserve"> </w:t>
      </w:r>
      <w:r w:rsidR="00B37B47" w:rsidRPr="00C51FC9">
        <w:rPr>
          <w:rFonts w:ascii="Times New Roman" w:hAnsi="Times New Roman" w:cs="Times New Roman"/>
        </w:rPr>
        <w:t>breaking</w:t>
      </w:r>
      <w:r w:rsidR="00D85322" w:rsidRPr="00C51FC9">
        <w:rPr>
          <w:rFonts w:ascii="Times New Roman" w:hAnsi="Times New Roman" w:cs="Times New Roman"/>
        </w:rPr>
        <w:t xml:space="preserve"> down </w:t>
      </w:r>
      <w:r w:rsidR="00027694" w:rsidRPr="00C51FC9">
        <w:rPr>
          <w:rFonts w:ascii="Times New Roman" w:hAnsi="Times New Roman" w:cs="Times New Roman"/>
        </w:rPr>
        <w:t>barriers and creative diversity</w:t>
      </w:r>
      <w:r w:rsidR="00B37B47" w:rsidRPr="00C51FC9">
        <w:rPr>
          <w:rFonts w:ascii="Times New Roman" w:hAnsi="Times New Roman" w:cs="Times New Roman"/>
        </w:rPr>
        <w:t xml:space="preserve"> connects with that of the aims of the Welsh anti-racism policy (2022)</w:t>
      </w:r>
      <w:r w:rsidR="00027694" w:rsidRPr="00C51FC9">
        <w:rPr>
          <w:rFonts w:ascii="Times New Roman" w:hAnsi="Times New Roman" w:cs="Times New Roman"/>
        </w:rPr>
        <w:t xml:space="preserve"> </w:t>
      </w:r>
      <w:r w:rsidR="00BD14A0" w:rsidRPr="00C51FC9">
        <w:rPr>
          <w:rFonts w:ascii="Times New Roman" w:hAnsi="Times New Roman" w:cs="Times New Roman"/>
        </w:rPr>
        <w:t xml:space="preserve">showing clear </w:t>
      </w:r>
      <w:r w:rsidR="0051404A" w:rsidRPr="00C51FC9">
        <w:rPr>
          <w:rFonts w:ascii="Times New Roman" w:hAnsi="Times New Roman" w:cs="Times New Roman"/>
        </w:rPr>
        <w:t>compatibilities</w:t>
      </w:r>
      <w:r w:rsidR="00BD14A0" w:rsidRPr="00C51FC9">
        <w:rPr>
          <w:rFonts w:ascii="Times New Roman" w:hAnsi="Times New Roman" w:cs="Times New Roman"/>
        </w:rPr>
        <w:t xml:space="preserve"> and partnership to </w:t>
      </w:r>
      <w:r w:rsidR="0051404A" w:rsidRPr="00C51FC9">
        <w:rPr>
          <w:rFonts w:ascii="Times New Roman" w:hAnsi="Times New Roman" w:cs="Times New Roman"/>
        </w:rPr>
        <w:t>enhance</w:t>
      </w:r>
      <w:r w:rsidR="00BD14A0" w:rsidRPr="00C51FC9">
        <w:rPr>
          <w:rFonts w:ascii="Times New Roman" w:hAnsi="Times New Roman" w:cs="Times New Roman"/>
        </w:rPr>
        <w:t xml:space="preserve"> </w:t>
      </w:r>
      <w:r w:rsidR="0051404A" w:rsidRPr="00C51FC9">
        <w:rPr>
          <w:rFonts w:ascii="Times New Roman" w:hAnsi="Times New Roman" w:cs="Times New Roman"/>
        </w:rPr>
        <w:t xml:space="preserve">inclusive leadership with clear guidance to ensure success. </w:t>
      </w:r>
    </w:p>
    <w:p w14:paraId="4684D8EE" w14:textId="77777777" w:rsidR="00A4336A" w:rsidRPr="00C51FC9" w:rsidRDefault="00A4336A" w:rsidP="008854CE">
      <w:pPr>
        <w:spacing w:line="360" w:lineRule="auto"/>
        <w:jc w:val="both"/>
        <w:rPr>
          <w:rFonts w:ascii="Times New Roman" w:hAnsi="Times New Roman" w:cs="Times New Roman"/>
        </w:rPr>
      </w:pPr>
    </w:p>
    <w:p w14:paraId="466126D0" w14:textId="263186D6" w:rsidR="00A4336A" w:rsidRPr="00C51FC9" w:rsidRDefault="005C3044" w:rsidP="008854CE">
      <w:pPr>
        <w:spacing w:line="360" w:lineRule="auto"/>
        <w:jc w:val="both"/>
        <w:rPr>
          <w:rFonts w:ascii="Times New Roman" w:hAnsi="Times New Roman" w:cs="Times New Roman"/>
        </w:rPr>
      </w:pPr>
      <w:r w:rsidRPr="00C51FC9">
        <w:rPr>
          <w:rFonts w:ascii="Times New Roman" w:hAnsi="Times New Roman" w:cs="Times New Roman"/>
        </w:rPr>
        <w:lastRenderedPageBreak/>
        <w:t xml:space="preserve">To conclude </w:t>
      </w:r>
      <w:r w:rsidR="00945932" w:rsidRPr="00C51FC9">
        <w:rPr>
          <w:rFonts w:ascii="Times New Roman" w:hAnsi="Times New Roman" w:cs="Times New Roman"/>
        </w:rPr>
        <w:t xml:space="preserve">the anti-racisms </w:t>
      </w:r>
      <w:r w:rsidR="009565E4" w:rsidRPr="00C51FC9">
        <w:rPr>
          <w:rFonts w:ascii="Times New Roman" w:hAnsi="Times New Roman" w:cs="Times New Roman"/>
        </w:rPr>
        <w:t>(</w:t>
      </w:r>
      <w:r w:rsidR="00624C99" w:rsidRPr="00C51FC9">
        <w:rPr>
          <w:rFonts w:ascii="Times New Roman" w:hAnsi="Times New Roman" w:cs="Times New Roman"/>
        </w:rPr>
        <w:t>Wales</w:t>
      </w:r>
      <w:r w:rsidR="009565E4" w:rsidRPr="00C51FC9">
        <w:rPr>
          <w:rFonts w:ascii="Times New Roman" w:hAnsi="Times New Roman" w:cs="Times New Roman"/>
        </w:rPr>
        <w:t xml:space="preserve">) policy 2022 </w:t>
      </w:r>
      <w:r w:rsidR="008C776D" w:rsidRPr="00C51FC9">
        <w:rPr>
          <w:rFonts w:ascii="Times New Roman" w:hAnsi="Times New Roman" w:cs="Times New Roman"/>
        </w:rPr>
        <w:t xml:space="preserve">enables inclusive leadership within </w:t>
      </w:r>
      <w:r w:rsidR="007312B7" w:rsidRPr="00C51FC9">
        <w:rPr>
          <w:rFonts w:ascii="Times New Roman" w:hAnsi="Times New Roman" w:cs="Times New Roman"/>
        </w:rPr>
        <w:t xml:space="preserve">early </w:t>
      </w:r>
      <w:r w:rsidR="008F4ECD" w:rsidRPr="00C51FC9">
        <w:rPr>
          <w:rFonts w:ascii="Times New Roman" w:hAnsi="Times New Roman" w:cs="Times New Roman"/>
        </w:rPr>
        <w:t>years</w:t>
      </w:r>
      <w:r w:rsidR="00140CD6" w:rsidRPr="00C51FC9">
        <w:rPr>
          <w:rFonts w:ascii="Times New Roman" w:hAnsi="Times New Roman" w:cs="Times New Roman"/>
        </w:rPr>
        <w:t xml:space="preserve"> </w:t>
      </w:r>
      <w:r w:rsidR="00DD0A67" w:rsidRPr="00C51FC9">
        <w:rPr>
          <w:rFonts w:ascii="Times New Roman" w:hAnsi="Times New Roman" w:cs="Times New Roman"/>
        </w:rPr>
        <w:t xml:space="preserve">through </w:t>
      </w:r>
      <w:r w:rsidR="00140CD6" w:rsidRPr="00C51FC9">
        <w:rPr>
          <w:rFonts w:ascii="Times New Roman" w:hAnsi="Times New Roman" w:cs="Times New Roman"/>
        </w:rPr>
        <w:t xml:space="preserve">issuing guidance and </w:t>
      </w:r>
      <w:r w:rsidR="00BF0D1E" w:rsidRPr="00C51FC9">
        <w:rPr>
          <w:rFonts w:ascii="Times New Roman" w:hAnsi="Times New Roman" w:cs="Times New Roman"/>
        </w:rPr>
        <w:t>the opportunity for professional</w:t>
      </w:r>
      <w:r w:rsidR="004D415C" w:rsidRPr="00C51FC9">
        <w:rPr>
          <w:rFonts w:ascii="Times New Roman" w:hAnsi="Times New Roman" w:cs="Times New Roman"/>
        </w:rPr>
        <w:t xml:space="preserve"> and public </w:t>
      </w:r>
      <w:r w:rsidR="00BC1389" w:rsidRPr="00C51FC9">
        <w:rPr>
          <w:rFonts w:ascii="Times New Roman" w:hAnsi="Times New Roman" w:cs="Times New Roman"/>
        </w:rPr>
        <w:t>development in</w:t>
      </w:r>
      <w:r w:rsidR="004D415C" w:rsidRPr="00C51FC9">
        <w:rPr>
          <w:rFonts w:ascii="Times New Roman" w:hAnsi="Times New Roman" w:cs="Times New Roman"/>
        </w:rPr>
        <w:t xml:space="preserve"> </w:t>
      </w:r>
      <w:r w:rsidR="00DD0A67" w:rsidRPr="00C51FC9">
        <w:rPr>
          <w:rFonts w:ascii="Times New Roman" w:hAnsi="Times New Roman" w:cs="Times New Roman"/>
        </w:rPr>
        <w:t>inclusivity</w:t>
      </w:r>
      <w:r w:rsidR="004D415C" w:rsidRPr="00C51FC9">
        <w:rPr>
          <w:rFonts w:ascii="Times New Roman" w:hAnsi="Times New Roman" w:cs="Times New Roman"/>
        </w:rPr>
        <w:t xml:space="preserve"> </w:t>
      </w:r>
      <w:r w:rsidR="00DD0A67" w:rsidRPr="00C51FC9">
        <w:rPr>
          <w:rFonts w:ascii="Times New Roman" w:hAnsi="Times New Roman" w:cs="Times New Roman"/>
        </w:rPr>
        <w:t xml:space="preserve">and diversity </w:t>
      </w:r>
      <w:r w:rsidR="00BC1389" w:rsidRPr="00C51FC9">
        <w:rPr>
          <w:rFonts w:ascii="Times New Roman" w:hAnsi="Times New Roman" w:cs="Times New Roman"/>
        </w:rPr>
        <w:t xml:space="preserve">as well as </w:t>
      </w:r>
      <w:r w:rsidR="00733220" w:rsidRPr="00C51FC9">
        <w:rPr>
          <w:rFonts w:ascii="Times New Roman" w:hAnsi="Times New Roman" w:cs="Times New Roman"/>
        </w:rPr>
        <w:t>breaking</w:t>
      </w:r>
      <w:r w:rsidR="00482E52" w:rsidRPr="00C51FC9">
        <w:rPr>
          <w:rFonts w:ascii="Times New Roman" w:hAnsi="Times New Roman" w:cs="Times New Roman"/>
        </w:rPr>
        <w:t xml:space="preserve"> </w:t>
      </w:r>
      <w:r w:rsidR="00733220" w:rsidRPr="00C51FC9">
        <w:rPr>
          <w:rFonts w:ascii="Times New Roman" w:hAnsi="Times New Roman" w:cs="Times New Roman"/>
        </w:rPr>
        <w:t xml:space="preserve">down barriers </w:t>
      </w:r>
      <w:r w:rsidR="00DD0A67" w:rsidRPr="00C51FC9">
        <w:rPr>
          <w:rFonts w:ascii="Times New Roman" w:hAnsi="Times New Roman" w:cs="Times New Roman"/>
        </w:rPr>
        <w:t>in Wales</w:t>
      </w:r>
      <w:r w:rsidR="00BC1389" w:rsidRPr="00C51FC9">
        <w:rPr>
          <w:rFonts w:ascii="Times New Roman" w:hAnsi="Times New Roman" w:cs="Times New Roman"/>
        </w:rPr>
        <w:t>. If the policy is implemented</w:t>
      </w:r>
      <w:r w:rsidR="008E4D0A" w:rsidRPr="00C51FC9">
        <w:rPr>
          <w:rFonts w:ascii="Times New Roman" w:hAnsi="Times New Roman" w:cs="Times New Roman"/>
        </w:rPr>
        <w:t xml:space="preserve"> as it follows </w:t>
      </w:r>
      <w:r w:rsidR="00D75353" w:rsidRPr="00C51FC9">
        <w:rPr>
          <w:rFonts w:ascii="Times New Roman" w:hAnsi="Times New Roman" w:cs="Times New Roman"/>
        </w:rPr>
        <w:t xml:space="preserve">inclusive leadership </w:t>
      </w:r>
      <w:r w:rsidR="000C0045" w:rsidRPr="00C51FC9">
        <w:rPr>
          <w:rFonts w:ascii="Times New Roman" w:hAnsi="Times New Roman" w:cs="Times New Roman"/>
        </w:rPr>
        <w:t>should be applied and used effectively through valu</w:t>
      </w:r>
      <w:r w:rsidR="00E61561" w:rsidRPr="00C51FC9">
        <w:rPr>
          <w:rFonts w:ascii="Times New Roman" w:hAnsi="Times New Roman" w:cs="Times New Roman"/>
        </w:rPr>
        <w:t xml:space="preserve">ing each unique individual and providing a sense of belonging </w:t>
      </w:r>
      <w:r w:rsidR="007D1514" w:rsidRPr="00C51FC9">
        <w:rPr>
          <w:rFonts w:ascii="Times New Roman" w:hAnsi="Times New Roman" w:cs="Times New Roman"/>
        </w:rPr>
        <w:t>with equity and respect</w:t>
      </w:r>
      <w:r w:rsidR="00EA47AE" w:rsidRPr="00C51FC9">
        <w:rPr>
          <w:rFonts w:ascii="Times New Roman" w:hAnsi="Times New Roman" w:cs="Times New Roman"/>
        </w:rPr>
        <w:t>.</w:t>
      </w:r>
    </w:p>
    <w:p w14:paraId="577AB01B" w14:textId="77777777" w:rsidR="00A4336A" w:rsidRPr="00C51FC9" w:rsidRDefault="00A4336A" w:rsidP="008854CE">
      <w:pPr>
        <w:spacing w:line="360" w:lineRule="auto"/>
        <w:jc w:val="both"/>
        <w:rPr>
          <w:rFonts w:ascii="Times New Roman" w:hAnsi="Times New Roman" w:cs="Times New Roman"/>
        </w:rPr>
      </w:pPr>
    </w:p>
    <w:p w14:paraId="42347240" w14:textId="181ACEC2" w:rsidR="00100E74" w:rsidRPr="00C51FC9" w:rsidRDefault="005D3CEF" w:rsidP="008854CE">
      <w:pPr>
        <w:spacing w:line="360" w:lineRule="auto"/>
        <w:jc w:val="both"/>
        <w:rPr>
          <w:rFonts w:ascii="Times New Roman" w:hAnsi="Times New Roman" w:cs="Times New Roman"/>
        </w:rPr>
      </w:pPr>
      <w:r w:rsidRPr="00C51FC9">
        <w:rPr>
          <w:rFonts w:ascii="Times New Roman" w:hAnsi="Times New Roman" w:cs="Times New Roman"/>
        </w:rPr>
        <w:t>Section 3</w:t>
      </w:r>
    </w:p>
    <w:p w14:paraId="1C302DC0" w14:textId="77777777" w:rsidR="00E42F5D" w:rsidRPr="00C51FC9" w:rsidRDefault="00E42F5D" w:rsidP="008854CE">
      <w:pPr>
        <w:spacing w:line="360" w:lineRule="auto"/>
        <w:jc w:val="both"/>
        <w:rPr>
          <w:rFonts w:ascii="Times New Roman" w:hAnsi="Times New Roman" w:cs="Times New Roman"/>
        </w:rPr>
      </w:pPr>
    </w:p>
    <w:p w14:paraId="66CEE571" w14:textId="4D9851B1" w:rsidR="00E42F5D" w:rsidRPr="00C51FC9" w:rsidRDefault="00FB1358" w:rsidP="008854CE">
      <w:pPr>
        <w:spacing w:line="360" w:lineRule="auto"/>
        <w:jc w:val="both"/>
        <w:rPr>
          <w:rFonts w:ascii="Times New Roman" w:hAnsi="Times New Roman" w:cs="Times New Roman"/>
        </w:rPr>
      </w:pPr>
      <w:r w:rsidRPr="00C51FC9">
        <w:rPr>
          <w:rFonts w:ascii="Times New Roman" w:hAnsi="Times New Roman" w:cs="Times New Roman"/>
        </w:rPr>
        <w:t xml:space="preserve">The purpose of this blog </w:t>
      </w:r>
      <w:r w:rsidR="00824644" w:rsidRPr="00C51FC9">
        <w:rPr>
          <w:rFonts w:ascii="Times New Roman" w:hAnsi="Times New Roman" w:cs="Times New Roman"/>
        </w:rPr>
        <w:t xml:space="preserve">is to aim to create </w:t>
      </w:r>
      <w:r w:rsidR="0062419A" w:rsidRPr="00C51FC9">
        <w:rPr>
          <w:rFonts w:ascii="Times New Roman" w:hAnsi="Times New Roman" w:cs="Times New Roman"/>
        </w:rPr>
        <w:t xml:space="preserve">and promote inclusive leadership and practice </w:t>
      </w:r>
      <w:r w:rsidR="00B515D4" w:rsidRPr="00C51FC9">
        <w:rPr>
          <w:rFonts w:ascii="Times New Roman" w:hAnsi="Times New Roman" w:cs="Times New Roman"/>
        </w:rPr>
        <w:t>within</w:t>
      </w:r>
      <w:r w:rsidR="0062419A" w:rsidRPr="00C51FC9">
        <w:rPr>
          <w:rFonts w:ascii="Times New Roman" w:hAnsi="Times New Roman" w:cs="Times New Roman"/>
        </w:rPr>
        <w:t xml:space="preserve"> an </w:t>
      </w:r>
      <w:proofErr w:type="gramStart"/>
      <w:r w:rsidR="0062419A" w:rsidRPr="00C51FC9">
        <w:rPr>
          <w:rFonts w:ascii="Times New Roman" w:hAnsi="Times New Roman" w:cs="Times New Roman"/>
        </w:rPr>
        <w:t>early years</w:t>
      </w:r>
      <w:proofErr w:type="gramEnd"/>
      <w:r w:rsidR="0062419A" w:rsidRPr="00C51FC9">
        <w:rPr>
          <w:rFonts w:ascii="Times New Roman" w:hAnsi="Times New Roman" w:cs="Times New Roman"/>
        </w:rPr>
        <w:t xml:space="preserve"> setting </w:t>
      </w:r>
      <w:r w:rsidR="00EE077D" w:rsidRPr="00C51FC9">
        <w:rPr>
          <w:rFonts w:ascii="Times New Roman" w:hAnsi="Times New Roman" w:cs="Times New Roman"/>
        </w:rPr>
        <w:t>when working with parents or caregivers</w:t>
      </w:r>
      <w:r w:rsidR="00AA6B5E" w:rsidRPr="00C51FC9">
        <w:rPr>
          <w:rFonts w:ascii="Times New Roman" w:hAnsi="Times New Roman" w:cs="Times New Roman"/>
        </w:rPr>
        <w:t xml:space="preserve"> as the child joins the setting. </w:t>
      </w:r>
    </w:p>
    <w:p w14:paraId="6782C57F" w14:textId="77777777" w:rsidR="00CE40AF" w:rsidRPr="00C51FC9" w:rsidRDefault="00CE40AF" w:rsidP="008854CE">
      <w:pPr>
        <w:spacing w:line="360" w:lineRule="auto"/>
        <w:jc w:val="both"/>
        <w:rPr>
          <w:rFonts w:ascii="Times New Roman" w:hAnsi="Times New Roman" w:cs="Times New Roman"/>
        </w:rPr>
      </w:pPr>
    </w:p>
    <w:p w14:paraId="3DB888D1" w14:textId="104726BE" w:rsidR="007926DF" w:rsidRPr="00C51FC9" w:rsidRDefault="004B0D9E" w:rsidP="008854CE">
      <w:pPr>
        <w:spacing w:line="360" w:lineRule="auto"/>
        <w:jc w:val="both"/>
        <w:rPr>
          <w:rFonts w:ascii="Times New Roman" w:hAnsi="Times New Roman" w:cs="Times New Roman"/>
        </w:rPr>
      </w:pPr>
      <w:r w:rsidRPr="00C51FC9">
        <w:rPr>
          <w:rFonts w:ascii="Times New Roman" w:hAnsi="Times New Roman" w:cs="Times New Roman"/>
        </w:rPr>
        <w:t>Inclusive leadership is a vital key element of success within any childcare setting</w:t>
      </w:r>
      <w:r w:rsidR="006C4E8B" w:rsidRPr="00C51FC9">
        <w:rPr>
          <w:rFonts w:ascii="Times New Roman" w:hAnsi="Times New Roman" w:cs="Times New Roman"/>
        </w:rPr>
        <w:t xml:space="preserve"> </w:t>
      </w:r>
      <w:r w:rsidR="00CC2EE5" w:rsidRPr="00C51FC9">
        <w:rPr>
          <w:rFonts w:ascii="Times New Roman" w:hAnsi="Times New Roman" w:cs="Times New Roman"/>
        </w:rPr>
        <w:t xml:space="preserve">with the ability to create a sense of belonging </w:t>
      </w:r>
      <w:r w:rsidR="00B515D4" w:rsidRPr="00C51FC9">
        <w:rPr>
          <w:rFonts w:ascii="Times New Roman" w:hAnsi="Times New Roman" w:cs="Times New Roman"/>
        </w:rPr>
        <w:t>for</w:t>
      </w:r>
      <w:r w:rsidR="00CC2EE5" w:rsidRPr="00C51FC9">
        <w:rPr>
          <w:rFonts w:ascii="Times New Roman" w:hAnsi="Times New Roman" w:cs="Times New Roman"/>
        </w:rPr>
        <w:t xml:space="preserve"> the child as well as the </w:t>
      </w:r>
      <w:r w:rsidR="007E5A9A" w:rsidRPr="00C51FC9">
        <w:rPr>
          <w:rFonts w:ascii="Times New Roman" w:hAnsi="Times New Roman" w:cs="Times New Roman"/>
        </w:rPr>
        <w:t>family (</w:t>
      </w:r>
      <w:r w:rsidR="00CC2EE5" w:rsidRPr="00C51FC9">
        <w:rPr>
          <w:rFonts w:ascii="Times New Roman" w:hAnsi="Times New Roman" w:cs="Times New Roman"/>
        </w:rPr>
        <w:t>LGBTQIA</w:t>
      </w:r>
      <w:r w:rsidR="00E9793E" w:rsidRPr="00C51FC9">
        <w:rPr>
          <w:rFonts w:ascii="Times New Roman" w:hAnsi="Times New Roman" w:cs="Times New Roman"/>
        </w:rPr>
        <w:t xml:space="preserve">+ early years magazine, </w:t>
      </w:r>
      <w:r w:rsidR="00664383" w:rsidRPr="00C51FC9">
        <w:rPr>
          <w:rFonts w:ascii="Times New Roman" w:hAnsi="Times New Roman" w:cs="Times New Roman"/>
        </w:rPr>
        <w:t>2020</w:t>
      </w:r>
      <w:r w:rsidR="00E9793E" w:rsidRPr="00C51FC9">
        <w:rPr>
          <w:rFonts w:ascii="Times New Roman" w:hAnsi="Times New Roman" w:cs="Times New Roman"/>
        </w:rPr>
        <w:t>)</w:t>
      </w:r>
      <w:r w:rsidR="00E0690A" w:rsidRPr="00C51FC9">
        <w:rPr>
          <w:rFonts w:ascii="Times New Roman" w:hAnsi="Times New Roman" w:cs="Times New Roman"/>
        </w:rPr>
        <w:t xml:space="preserve">. Inclusion within the early years is about </w:t>
      </w:r>
      <w:r w:rsidR="00A85455" w:rsidRPr="00C51FC9">
        <w:rPr>
          <w:rFonts w:ascii="Times New Roman" w:hAnsi="Times New Roman" w:cs="Times New Roman"/>
        </w:rPr>
        <w:t>creating</w:t>
      </w:r>
      <w:r w:rsidR="00E0690A" w:rsidRPr="00C51FC9">
        <w:rPr>
          <w:rFonts w:ascii="Times New Roman" w:hAnsi="Times New Roman" w:cs="Times New Roman"/>
        </w:rPr>
        <w:t xml:space="preserve"> an environment where </w:t>
      </w:r>
      <w:r w:rsidR="000E6CDA" w:rsidRPr="00C51FC9">
        <w:rPr>
          <w:rFonts w:ascii="Times New Roman" w:hAnsi="Times New Roman" w:cs="Times New Roman"/>
        </w:rPr>
        <w:t>everyone</w:t>
      </w:r>
      <w:r w:rsidR="00E0690A" w:rsidRPr="00C51FC9">
        <w:rPr>
          <w:rFonts w:ascii="Times New Roman" w:hAnsi="Times New Roman" w:cs="Times New Roman"/>
        </w:rPr>
        <w:t xml:space="preserve"> </w:t>
      </w:r>
      <w:r w:rsidR="00A85455" w:rsidRPr="00C51FC9">
        <w:rPr>
          <w:rFonts w:ascii="Times New Roman" w:hAnsi="Times New Roman" w:cs="Times New Roman"/>
        </w:rPr>
        <w:t xml:space="preserve">has a </w:t>
      </w:r>
      <w:r w:rsidR="003379E3" w:rsidRPr="00C51FC9">
        <w:rPr>
          <w:rFonts w:ascii="Times New Roman" w:hAnsi="Times New Roman" w:cs="Times New Roman"/>
        </w:rPr>
        <w:t xml:space="preserve">valued </w:t>
      </w:r>
      <w:r w:rsidR="00A85455" w:rsidRPr="00C51FC9">
        <w:rPr>
          <w:rFonts w:ascii="Times New Roman" w:hAnsi="Times New Roman" w:cs="Times New Roman"/>
        </w:rPr>
        <w:t xml:space="preserve">vital role </w:t>
      </w:r>
      <w:r w:rsidR="00115730" w:rsidRPr="00C51FC9">
        <w:rPr>
          <w:rFonts w:ascii="Times New Roman" w:hAnsi="Times New Roman" w:cs="Times New Roman"/>
        </w:rPr>
        <w:t xml:space="preserve">to play </w:t>
      </w:r>
      <w:r w:rsidR="00A85455" w:rsidRPr="00C51FC9">
        <w:rPr>
          <w:rFonts w:ascii="Times New Roman" w:hAnsi="Times New Roman" w:cs="Times New Roman"/>
        </w:rPr>
        <w:t xml:space="preserve">within each child’s education </w:t>
      </w:r>
    </w:p>
    <w:p w14:paraId="19329F5F" w14:textId="22ECB03C" w:rsidR="00FB1358" w:rsidRPr="00C51FC9" w:rsidRDefault="007E5A9A" w:rsidP="008854CE">
      <w:pPr>
        <w:spacing w:line="360" w:lineRule="auto"/>
        <w:jc w:val="both"/>
        <w:rPr>
          <w:rFonts w:ascii="Times New Roman" w:hAnsi="Times New Roman" w:cs="Times New Roman"/>
        </w:rPr>
      </w:pPr>
      <w:r w:rsidRPr="00C51FC9">
        <w:rPr>
          <w:rFonts w:ascii="Times New Roman" w:hAnsi="Times New Roman" w:cs="Times New Roman"/>
        </w:rPr>
        <w:t>(</w:t>
      </w:r>
      <w:r w:rsidR="00E9034E" w:rsidRPr="00C51FC9">
        <w:rPr>
          <w:rFonts w:ascii="Times New Roman" w:hAnsi="Times New Roman" w:cs="Times New Roman"/>
        </w:rPr>
        <w:t>Nutbrown,2006)</w:t>
      </w:r>
      <w:r w:rsidR="006B7AF0" w:rsidRPr="00C51FC9">
        <w:rPr>
          <w:rFonts w:ascii="Times New Roman" w:hAnsi="Times New Roman" w:cs="Times New Roman"/>
        </w:rPr>
        <w:t xml:space="preserve">; With </w:t>
      </w:r>
      <w:r w:rsidRPr="00C51FC9">
        <w:rPr>
          <w:rFonts w:ascii="Times New Roman" w:hAnsi="Times New Roman" w:cs="Times New Roman"/>
        </w:rPr>
        <w:t xml:space="preserve">inclusive leaders </w:t>
      </w:r>
      <w:r w:rsidR="00B75A56" w:rsidRPr="00C51FC9">
        <w:rPr>
          <w:rFonts w:ascii="Times New Roman" w:hAnsi="Times New Roman" w:cs="Times New Roman"/>
        </w:rPr>
        <w:t xml:space="preserve">recognising diversity in each individual through </w:t>
      </w:r>
      <w:r w:rsidR="002E4D49" w:rsidRPr="00C51FC9">
        <w:rPr>
          <w:rFonts w:ascii="Times New Roman" w:hAnsi="Times New Roman" w:cs="Times New Roman"/>
        </w:rPr>
        <w:t xml:space="preserve">having knowledge and understanding </w:t>
      </w:r>
      <w:r w:rsidR="00274BEB" w:rsidRPr="00C51FC9">
        <w:rPr>
          <w:rFonts w:ascii="Times New Roman" w:hAnsi="Times New Roman" w:cs="Times New Roman"/>
        </w:rPr>
        <w:t>of</w:t>
      </w:r>
      <w:r w:rsidR="00FE1FFD" w:rsidRPr="00C51FC9">
        <w:rPr>
          <w:rFonts w:ascii="Times New Roman" w:hAnsi="Times New Roman" w:cs="Times New Roman"/>
        </w:rPr>
        <w:t xml:space="preserve"> all </w:t>
      </w:r>
      <w:r w:rsidR="00012A34" w:rsidRPr="00C51FC9">
        <w:rPr>
          <w:rFonts w:ascii="Times New Roman" w:hAnsi="Times New Roman" w:cs="Times New Roman"/>
        </w:rPr>
        <w:t>ethnicities</w:t>
      </w:r>
      <w:r w:rsidR="00FE1FFD" w:rsidRPr="00C51FC9">
        <w:rPr>
          <w:rFonts w:ascii="Times New Roman" w:hAnsi="Times New Roman" w:cs="Times New Roman"/>
        </w:rPr>
        <w:t xml:space="preserve">, religions, family background, </w:t>
      </w:r>
      <w:r w:rsidR="00012A34" w:rsidRPr="00C51FC9">
        <w:rPr>
          <w:rFonts w:ascii="Times New Roman" w:hAnsi="Times New Roman" w:cs="Times New Roman"/>
        </w:rPr>
        <w:t xml:space="preserve">disabilities, gender and additional learning </w:t>
      </w:r>
      <w:r w:rsidR="00972800" w:rsidRPr="00C51FC9">
        <w:rPr>
          <w:rFonts w:ascii="Times New Roman" w:hAnsi="Times New Roman" w:cs="Times New Roman"/>
        </w:rPr>
        <w:t>needs (</w:t>
      </w:r>
      <w:r w:rsidR="00B75A56" w:rsidRPr="00C51FC9">
        <w:rPr>
          <w:rFonts w:ascii="Times New Roman" w:hAnsi="Times New Roman" w:cs="Times New Roman"/>
        </w:rPr>
        <w:t>Nutbrown,2011)</w:t>
      </w:r>
      <w:r w:rsidR="0007585E" w:rsidRPr="00C51FC9">
        <w:rPr>
          <w:rFonts w:ascii="Times New Roman" w:hAnsi="Times New Roman" w:cs="Times New Roman"/>
        </w:rPr>
        <w:t xml:space="preserve"> </w:t>
      </w:r>
      <w:r w:rsidR="00000120" w:rsidRPr="00C51FC9">
        <w:rPr>
          <w:rFonts w:ascii="Times New Roman" w:hAnsi="Times New Roman" w:cs="Times New Roman"/>
        </w:rPr>
        <w:t>to then develop</w:t>
      </w:r>
      <w:r w:rsidR="008B3F39" w:rsidRPr="00C51FC9">
        <w:rPr>
          <w:rFonts w:ascii="Times New Roman" w:hAnsi="Times New Roman" w:cs="Times New Roman"/>
        </w:rPr>
        <w:t xml:space="preserve"> holistic i</w:t>
      </w:r>
      <w:r w:rsidR="00000120" w:rsidRPr="00C51FC9">
        <w:rPr>
          <w:rFonts w:ascii="Times New Roman" w:hAnsi="Times New Roman" w:cs="Times New Roman"/>
        </w:rPr>
        <w:t xml:space="preserve">nclusive </w:t>
      </w:r>
      <w:r w:rsidR="00891E0F" w:rsidRPr="00C51FC9">
        <w:rPr>
          <w:rFonts w:ascii="Times New Roman" w:hAnsi="Times New Roman" w:cs="Times New Roman"/>
        </w:rPr>
        <w:t>practices, policies</w:t>
      </w:r>
      <w:r w:rsidR="00D43048" w:rsidRPr="00C51FC9">
        <w:rPr>
          <w:rFonts w:ascii="Times New Roman" w:hAnsi="Times New Roman" w:cs="Times New Roman"/>
        </w:rPr>
        <w:t xml:space="preserve"> and approaches (Duncan and </w:t>
      </w:r>
      <w:r w:rsidR="00891E0F" w:rsidRPr="00C51FC9">
        <w:rPr>
          <w:rFonts w:ascii="Times New Roman" w:hAnsi="Times New Roman" w:cs="Times New Roman"/>
        </w:rPr>
        <w:t>Murnane</w:t>
      </w:r>
      <w:r w:rsidR="00D43048" w:rsidRPr="00C51FC9">
        <w:rPr>
          <w:rFonts w:ascii="Times New Roman" w:hAnsi="Times New Roman" w:cs="Times New Roman"/>
        </w:rPr>
        <w:t>,</w:t>
      </w:r>
      <w:r w:rsidR="00891E0F" w:rsidRPr="00C51FC9">
        <w:rPr>
          <w:rFonts w:ascii="Times New Roman" w:hAnsi="Times New Roman" w:cs="Times New Roman"/>
        </w:rPr>
        <w:t xml:space="preserve">2011); </w:t>
      </w:r>
      <w:r w:rsidR="00E53E1D" w:rsidRPr="00C51FC9">
        <w:rPr>
          <w:rFonts w:ascii="Times New Roman" w:hAnsi="Times New Roman" w:cs="Times New Roman"/>
        </w:rPr>
        <w:t xml:space="preserve">which lead to engagement with families </w:t>
      </w:r>
      <w:r w:rsidR="00A17D1B" w:rsidRPr="00C51FC9">
        <w:rPr>
          <w:rFonts w:ascii="Times New Roman" w:hAnsi="Times New Roman" w:cs="Times New Roman"/>
        </w:rPr>
        <w:t xml:space="preserve">in culturally appropriate manners </w:t>
      </w:r>
      <w:r w:rsidR="001D3115" w:rsidRPr="00C51FC9">
        <w:rPr>
          <w:rFonts w:ascii="Times New Roman" w:hAnsi="Times New Roman" w:cs="Times New Roman"/>
        </w:rPr>
        <w:t xml:space="preserve">which subsequently is key </w:t>
      </w:r>
      <w:r w:rsidR="00C76F3B" w:rsidRPr="00C51FC9">
        <w:rPr>
          <w:rFonts w:ascii="Times New Roman" w:hAnsi="Times New Roman" w:cs="Times New Roman"/>
        </w:rPr>
        <w:t>in culturally responsive leaders(Khalifa, 2018)</w:t>
      </w:r>
      <w:r w:rsidR="00A83DD9" w:rsidRPr="00C51FC9">
        <w:rPr>
          <w:rFonts w:ascii="Times New Roman" w:hAnsi="Times New Roman" w:cs="Times New Roman"/>
        </w:rPr>
        <w:t xml:space="preserve"> </w:t>
      </w:r>
      <w:r w:rsidR="008854B9" w:rsidRPr="00C51FC9">
        <w:rPr>
          <w:rFonts w:ascii="Times New Roman" w:hAnsi="Times New Roman" w:cs="Times New Roman"/>
        </w:rPr>
        <w:t>and creating social activists</w:t>
      </w:r>
      <w:r w:rsidR="00500438" w:rsidRPr="00C51FC9">
        <w:rPr>
          <w:rFonts w:ascii="Times New Roman" w:hAnsi="Times New Roman" w:cs="Times New Roman"/>
        </w:rPr>
        <w:t>(Burt,1992)</w:t>
      </w:r>
      <w:r w:rsidR="008854B9" w:rsidRPr="00C51FC9">
        <w:rPr>
          <w:rFonts w:ascii="Times New Roman" w:hAnsi="Times New Roman" w:cs="Times New Roman"/>
        </w:rPr>
        <w:t xml:space="preserve"> as well as educators who seek challenge and change within the early years(</w:t>
      </w:r>
      <w:r w:rsidR="004C079E" w:rsidRPr="00C51FC9">
        <w:rPr>
          <w:rFonts w:ascii="Times New Roman" w:hAnsi="Times New Roman" w:cs="Times New Roman"/>
        </w:rPr>
        <w:t>Lopez, Gonzalez</w:t>
      </w:r>
      <w:r w:rsidR="008854B9" w:rsidRPr="00C51FC9">
        <w:rPr>
          <w:rFonts w:ascii="Times New Roman" w:hAnsi="Times New Roman" w:cs="Times New Roman"/>
        </w:rPr>
        <w:t xml:space="preserve"> and Fi</w:t>
      </w:r>
      <w:r w:rsidR="004C079E" w:rsidRPr="00C51FC9">
        <w:rPr>
          <w:rFonts w:ascii="Times New Roman" w:hAnsi="Times New Roman" w:cs="Times New Roman"/>
        </w:rPr>
        <w:t>erro, 2006)</w:t>
      </w:r>
      <w:r w:rsidR="008854B9" w:rsidRPr="00C51FC9">
        <w:rPr>
          <w:rFonts w:ascii="Times New Roman" w:hAnsi="Times New Roman" w:cs="Times New Roman"/>
        </w:rPr>
        <w:t>.</w:t>
      </w:r>
    </w:p>
    <w:p w14:paraId="69382D48" w14:textId="2B2E23BC" w:rsidR="00396831" w:rsidRPr="00C51FC9" w:rsidRDefault="00396831" w:rsidP="008854CE">
      <w:pPr>
        <w:spacing w:line="360" w:lineRule="auto"/>
        <w:jc w:val="both"/>
        <w:rPr>
          <w:rFonts w:ascii="Times New Roman" w:hAnsi="Times New Roman" w:cs="Times New Roman"/>
        </w:rPr>
      </w:pPr>
    </w:p>
    <w:p w14:paraId="508F9E4E" w14:textId="03F798A0" w:rsidR="00E42F5D" w:rsidRPr="00C51FC9" w:rsidRDefault="0027750C" w:rsidP="008854CE">
      <w:pPr>
        <w:spacing w:line="360" w:lineRule="auto"/>
        <w:jc w:val="both"/>
        <w:rPr>
          <w:rFonts w:ascii="Times New Roman" w:hAnsi="Times New Roman" w:cs="Times New Roman"/>
        </w:rPr>
      </w:pPr>
      <w:r w:rsidRPr="00C51FC9">
        <w:rPr>
          <w:rFonts w:ascii="Times New Roman" w:hAnsi="Times New Roman" w:cs="Times New Roman"/>
        </w:rPr>
        <w:t>Parental engagement is an essential element of b</w:t>
      </w:r>
      <w:r w:rsidR="002B24E2" w:rsidRPr="00C51FC9">
        <w:rPr>
          <w:rFonts w:ascii="Times New Roman" w:hAnsi="Times New Roman" w:cs="Times New Roman"/>
        </w:rPr>
        <w:t xml:space="preserve">uilding proactive relationships with </w:t>
      </w:r>
      <w:r w:rsidR="002E4987" w:rsidRPr="00C51FC9">
        <w:rPr>
          <w:rFonts w:ascii="Times New Roman" w:hAnsi="Times New Roman" w:cs="Times New Roman"/>
        </w:rPr>
        <w:t xml:space="preserve">childcare </w:t>
      </w:r>
      <w:r w:rsidR="008F4642" w:rsidRPr="00C51FC9">
        <w:rPr>
          <w:rFonts w:ascii="Times New Roman" w:hAnsi="Times New Roman" w:cs="Times New Roman"/>
        </w:rPr>
        <w:t>settings and practitioners</w:t>
      </w:r>
      <w:r w:rsidR="006825C4" w:rsidRPr="00C51FC9">
        <w:rPr>
          <w:rFonts w:ascii="Times New Roman" w:hAnsi="Times New Roman" w:cs="Times New Roman"/>
        </w:rPr>
        <w:t xml:space="preserve">, </w:t>
      </w:r>
      <w:r w:rsidR="00FA7D2E" w:rsidRPr="00C51FC9">
        <w:rPr>
          <w:rFonts w:ascii="Times New Roman" w:hAnsi="Times New Roman" w:cs="Times New Roman"/>
        </w:rPr>
        <w:t xml:space="preserve">seeing parents as authors and agents( Calabrese Barton </w:t>
      </w:r>
      <w:r w:rsidR="00FA7D2E" w:rsidRPr="00C51FC9">
        <w:rPr>
          <w:rFonts w:ascii="Times New Roman" w:hAnsi="Times New Roman" w:cs="Times New Roman"/>
          <w:i/>
          <w:iCs/>
        </w:rPr>
        <w:t>et al</w:t>
      </w:r>
      <w:r w:rsidR="00FA7D2E" w:rsidRPr="00C51FC9">
        <w:rPr>
          <w:rFonts w:ascii="Times New Roman" w:hAnsi="Times New Roman" w:cs="Times New Roman"/>
        </w:rPr>
        <w:t xml:space="preserve"> 2004)</w:t>
      </w:r>
      <w:r w:rsidR="00CC5D93" w:rsidRPr="00C51FC9">
        <w:rPr>
          <w:rFonts w:ascii="Times New Roman" w:hAnsi="Times New Roman" w:cs="Times New Roman"/>
        </w:rPr>
        <w:t xml:space="preserve"> allows </w:t>
      </w:r>
      <w:r w:rsidR="00736CDE" w:rsidRPr="00C51FC9">
        <w:rPr>
          <w:rFonts w:ascii="Times New Roman" w:hAnsi="Times New Roman" w:cs="Times New Roman"/>
        </w:rPr>
        <w:t>practitioners to develop a process to carefully listen and communicate respectively with parents(Ramirez, 2003; Scanlan, 2008)</w:t>
      </w:r>
      <w:r w:rsidR="0058758B" w:rsidRPr="00C51FC9">
        <w:rPr>
          <w:rFonts w:ascii="Times New Roman" w:hAnsi="Times New Roman" w:cs="Times New Roman"/>
        </w:rPr>
        <w:t>;</w:t>
      </w:r>
      <w:r w:rsidR="00A85D99" w:rsidRPr="00C51FC9">
        <w:rPr>
          <w:rFonts w:ascii="Times New Roman" w:hAnsi="Times New Roman" w:cs="Times New Roman"/>
        </w:rPr>
        <w:t xml:space="preserve">Then to create meaningful relationships </w:t>
      </w:r>
      <w:r w:rsidR="00985838" w:rsidRPr="00C51FC9">
        <w:rPr>
          <w:rFonts w:ascii="Times New Roman" w:hAnsi="Times New Roman" w:cs="Times New Roman"/>
        </w:rPr>
        <w:t>through recognising their uniqueness as a family</w:t>
      </w:r>
      <w:r w:rsidR="00581CDF" w:rsidRPr="00C51FC9">
        <w:rPr>
          <w:rFonts w:ascii="Times New Roman" w:hAnsi="Times New Roman" w:cs="Times New Roman"/>
        </w:rPr>
        <w:t xml:space="preserve">(LGBTQIA+ early years magazine, </w:t>
      </w:r>
      <w:r w:rsidR="00933403" w:rsidRPr="00C51FC9">
        <w:rPr>
          <w:rFonts w:ascii="Times New Roman" w:hAnsi="Times New Roman" w:cs="Times New Roman"/>
        </w:rPr>
        <w:t>2020</w:t>
      </w:r>
      <w:r w:rsidR="00581CDF" w:rsidRPr="00C51FC9">
        <w:rPr>
          <w:rFonts w:ascii="Times New Roman" w:hAnsi="Times New Roman" w:cs="Times New Roman"/>
        </w:rPr>
        <w:t>)</w:t>
      </w:r>
      <w:r w:rsidR="0055067D" w:rsidRPr="00C51FC9">
        <w:rPr>
          <w:rFonts w:ascii="Times New Roman" w:hAnsi="Times New Roman" w:cs="Times New Roman"/>
        </w:rPr>
        <w:t xml:space="preserve">, this </w:t>
      </w:r>
      <w:r w:rsidR="00A00E17" w:rsidRPr="00C51FC9">
        <w:rPr>
          <w:rFonts w:ascii="Times New Roman" w:hAnsi="Times New Roman" w:cs="Times New Roman"/>
        </w:rPr>
        <w:t xml:space="preserve">parental engagement creates an holistic </w:t>
      </w:r>
      <w:r w:rsidR="004C0C21" w:rsidRPr="00C51FC9">
        <w:rPr>
          <w:rFonts w:ascii="Times New Roman" w:hAnsi="Times New Roman" w:cs="Times New Roman"/>
        </w:rPr>
        <w:t xml:space="preserve">view and </w:t>
      </w:r>
      <w:r w:rsidR="00915E5B" w:rsidRPr="00C51FC9">
        <w:rPr>
          <w:rFonts w:ascii="Times New Roman" w:hAnsi="Times New Roman" w:cs="Times New Roman"/>
        </w:rPr>
        <w:t>understanding</w:t>
      </w:r>
      <w:r w:rsidR="004C0C21" w:rsidRPr="00C51FC9">
        <w:rPr>
          <w:rFonts w:ascii="Times New Roman" w:hAnsi="Times New Roman" w:cs="Times New Roman"/>
        </w:rPr>
        <w:t xml:space="preserve"> o</w:t>
      </w:r>
      <w:r w:rsidR="00915E5B" w:rsidRPr="00C51FC9">
        <w:rPr>
          <w:rFonts w:ascii="Times New Roman" w:hAnsi="Times New Roman" w:cs="Times New Roman"/>
        </w:rPr>
        <w:t>f</w:t>
      </w:r>
      <w:r w:rsidR="004C0C21" w:rsidRPr="00C51FC9">
        <w:rPr>
          <w:rFonts w:ascii="Times New Roman" w:hAnsi="Times New Roman" w:cs="Times New Roman"/>
        </w:rPr>
        <w:t xml:space="preserve"> the </w:t>
      </w:r>
      <w:r w:rsidR="00915E5B" w:rsidRPr="00C51FC9">
        <w:rPr>
          <w:rFonts w:ascii="Times New Roman" w:hAnsi="Times New Roman" w:cs="Times New Roman"/>
        </w:rPr>
        <w:t xml:space="preserve">unique </w:t>
      </w:r>
      <w:r w:rsidR="004C0C21" w:rsidRPr="00C51FC9">
        <w:rPr>
          <w:rFonts w:ascii="Times New Roman" w:hAnsi="Times New Roman" w:cs="Times New Roman"/>
        </w:rPr>
        <w:t xml:space="preserve">child to create </w:t>
      </w:r>
      <w:r w:rsidR="00915E5B" w:rsidRPr="00C51FC9">
        <w:rPr>
          <w:rFonts w:ascii="Times New Roman" w:hAnsi="Times New Roman" w:cs="Times New Roman"/>
        </w:rPr>
        <w:t>individualised education programme and opportunities for children</w:t>
      </w:r>
      <w:r w:rsidR="00C51D06" w:rsidRPr="00C51FC9">
        <w:rPr>
          <w:rFonts w:ascii="Times New Roman" w:hAnsi="Times New Roman" w:cs="Times New Roman"/>
        </w:rPr>
        <w:t xml:space="preserve"> </w:t>
      </w:r>
      <w:r w:rsidR="00BF2C6C" w:rsidRPr="00C51FC9">
        <w:rPr>
          <w:rFonts w:ascii="Times New Roman" w:hAnsi="Times New Roman" w:cs="Times New Roman"/>
        </w:rPr>
        <w:t>(</w:t>
      </w:r>
      <w:r w:rsidR="00241916" w:rsidRPr="00C51FC9">
        <w:rPr>
          <w:rFonts w:ascii="Times New Roman" w:hAnsi="Times New Roman" w:cs="Times New Roman"/>
        </w:rPr>
        <w:t xml:space="preserve">Early Years Matters,2020). </w:t>
      </w:r>
      <w:r w:rsidR="00BF2C6C" w:rsidRPr="00C51FC9">
        <w:rPr>
          <w:rFonts w:ascii="Times New Roman" w:hAnsi="Times New Roman" w:cs="Times New Roman"/>
        </w:rPr>
        <w:t xml:space="preserve"> </w:t>
      </w:r>
      <w:r w:rsidR="00E05AD6" w:rsidRPr="00C51FC9">
        <w:rPr>
          <w:rFonts w:ascii="Times New Roman" w:hAnsi="Times New Roman" w:cs="Times New Roman"/>
        </w:rPr>
        <w:t xml:space="preserve">Evidence suggests </w:t>
      </w:r>
      <w:r w:rsidR="00A97112" w:rsidRPr="00C51FC9">
        <w:rPr>
          <w:rFonts w:ascii="Times New Roman" w:hAnsi="Times New Roman" w:cs="Times New Roman"/>
        </w:rPr>
        <w:t>building trust, collaborative relationships with families as well as communities</w:t>
      </w:r>
      <w:r w:rsidR="00844872" w:rsidRPr="00C51FC9">
        <w:rPr>
          <w:rFonts w:ascii="Times New Roman" w:hAnsi="Times New Roman" w:cs="Times New Roman"/>
        </w:rPr>
        <w:t>, recognising and addressing family diversity</w:t>
      </w:r>
      <w:r w:rsidR="00840420" w:rsidRPr="00C51FC9">
        <w:rPr>
          <w:rFonts w:ascii="Times New Roman" w:hAnsi="Times New Roman" w:cs="Times New Roman"/>
        </w:rPr>
        <w:t xml:space="preserve">, sharing power and </w:t>
      </w:r>
      <w:r w:rsidR="00840420" w:rsidRPr="00C51FC9">
        <w:rPr>
          <w:rFonts w:ascii="Times New Roman" w:hAnsi="Times New Roman" w:cs="Times New Roman"/>
        </w:rPr>
        <w:lastRenderedPageBreak/>
        <w:t xml:space="preserve">responsibilities in authentic relationships </w:t>
      </w:r>
      <w:r w:rsidR="001D1232" w:rsidRPr="00C51FC9">
        <w:rPr>
          <w:rFonts w:ascii="Times New Roman" w:hAnsi="Times New Roman" w:cs="Times New Roman"/>
        </w:rPr>
        <w:t xml:space="preserve">are all attributes </w:t>
      </w:r>
      <w:r w:rsidR="000F621E" w:rsidRPr="00C51FC9">
        <w:rPr>
          <w:rFonts w:ascii="Times New Roman" w:hAnsi="Times New Roman" w:cs="Times New Roman"/>
        </w:rPr>
        <w:t xml:space="preserve">within settings </w:t>
      </w:r>
      <w:r w:rsidR="00FD0D09" w:rsidRPr="00C51FC9">
        <w:rPr>
          <w:rFonts w:ascii="Times New Roman" w:hAnsi="Times New Roman" w:cs="Times New Roman"/>
        </w:rPr>
        <w:t xml:space="preserve">to foster growth in student </w:t>
      </w:r>
      <w:proofErr w:type="gramStart"/>
      <w:r w:rsidR="001209DD" w:rsidRPr="00C51FC9">
        <w:rPr>
          <w:rFonts w:ascii="Times New Roman" w:hAnsi="Times New Roman" w:cs="Times New Roman"/>
        </w:rPr>
        <w:t>learning(</w:t>
      </w:r>
      <w:proofErr w:type="gramEnd"/>
      <w:r w:rsidR="001209DD" w:rsidRPr="00C51FC9">
        <w:rPr>
          <w:rFonts w:ascii="Times New Roman" w:hAnsi="Times New Roman" w:cs="Times New Roman"/>
        </w:rPr>
        <w:t>Henderson</w:t>
      </w:r>
      <w:r w:rsidR="002F58AA" w:rsidRPr="00C51FC9">
        <w:rPr>
          <w:rFonts w:ascii="Times New Roman" w:hAnsi="Times New Roman" w:cs="Times New Roman"/>
        </w:rPr>
        <w:t xml:space="preserve"> </w:t>
      </w:r>
      <w:r w:rsidR="00151314" w:rsidRPr="00C51FC9">
        <w:rPr>
          <w:rFonts w:ascii="Times New Roman" w:hAnsi="Times New Roman" w:cs="Times New Roman"/>
        </w:rPr>
        <w:t>and Mapp, 2002).</w:t>
      </w:r>
    </w:p>
    <w:p w14:paraId="31D0FB85" w14:textId="77777777" w:rsidR="001F2D33" w:rsidRPr="00C51FC9" w:rsidRDefault="001F2D33" w:rsidP="008854CE">
      <w:pPr>
        <w:spacing w:line="360" w:lineRule="auto"/>
        <w:jc w:val="both"/>
        <w:rPr>
          <w:rFonts w:ascii="Times New Roman" w:hAnsi="Times New Roman" w:cs="Times New Roman"/>
        </w:rPr>
      </w:pPr>
    </w:p>
    <w:p w14:paraId="2D26ABA0" w14:textId="2F732EE2" w:rsidR="00EA53C5" w:rsidRPr="00C51FC9" w:rsidRDefault="009F6B4F" w:rsidP="008854CE">
      <w:pPr>
        <w:spacing w:line="360" w:lineRule="auto"/>
        <w:jc w:val="both"/>
        <w:rPr>
          <w:rFonts w:ascii="Times New Roman" w:hAnsi="Times New Roman" w:cs="Times New Roman"/>
        </w:rPr>
      </w:pPr>
      <w:r w:rsidRPr="00C51FC9">
        <w:rPr>
          <w:rFonts w:ascii="Times New Roman" w:hAnsi="Times New Roman" w:cs="Times New Roman"/>
        </w:rPr>
        <w:t>T</w:t>
      </w:r>
      <w:r w:rsidR="00332276" w:rsidRPr="00C51FC9">
        <w:rPr>
          <w:rFonts w:ascii="Times New Roman" w:hAnsi="Times New Roman" w:cs="Times New Roman"/>
        </w:rPr>
        <w:t>raining and guidance such as Lucy Rae’s</w:t>
      </w:r>
      <w:r w:rsidR="001F2D33" w:rsidRPr="00C51FC9">
        <w:rPr>
          <w:rFonts w:ascii="Times New Roman" w:hAnsi="Times New Roman" w:cs="Times New Roman"/>
        </w:rPr>
        <w:t xml:space="preserve"> </w:t>
      </w:r>
      <w:hyperlink r:id="rId6" w:history="1">
        <w:r w:rsidR="001F2D33" w:rsidRPr="00C51FC9">
          <w:rPr>
            <w:rStyle w:val="Hyperlink"/>
            <w:rFonts w:ascii="Times New Roman" w:hAnsi="Times New Roman" w:cs="Times New Roman"/>
          </w:rPr>
          <w:t>https://underoneskylearning.co.uk/about-me</w:t>
        </w:r>
      </w:hyperlink>
      <w:r w:rsidR="00332276" w:rsidRPr="00C51FC9">
        <w:rPr>
          <w:rFonts w:ascii="Times New Roman" w:hAnsi="Times New Roman" w:cs="Times New Roman"/>
        </w:rPr>
        <w:t xml:space="preserve"> allows </w:t>
      </w:r>
      <w:r w:rsidR="00740FCA" w:rsidRPr="00C51FC9">
        <w:rPr>
          <w:rFonts w:ascii="Times New Roman" w:hAnsi="Times New Roman" w:cs="Times New Roman"/>
        </w:rPr>
        <w:t xml:space="preserve">inclusive leadership to be exercised effectively </w:t>
      </w:r>
      <w:r w:rsidR="006C7F86" w:rsidRPr="00C51FC9">
        <w:rPr>
          <w:rFonts w:ascii="Times New Roman" w:hAnsi="Times New Roman" w:cs="Times New Roman"/>
        </w:rPr>
        <w:t xml:space="preserve">which leads to effective </w:t>
      </w:r>
      <w:r w:rsidR="00A42605" w:rsidRPr="00C51FC9">
        <w:rPr>
          <w:rFonts w:ascii="Times New Roman" w:hAnsi="Times New Roman" w:cs="Times New Roman"/>
        </w:rPr>
        <w:t xml:space="preserve">parental </w:t>
      </w:r>
      <w:r w:rsidR="006C7F86" w:rsidRPr="00C51FC9">
        <w:rPr>
          <w:rFonts w:ascii="Times New Roman" w:hAnsi="Times New Roman" w:cs="Times New Roman"/>
        </w:rPr>
        <w:t xml:space="preserve">engagement. </w:t>
      </w:r>
      <w:r w:rsidR="00535238" w:rsidRPr="00C51FC9">
        <w:rPr>
          <w:rFonts w:ascii="Times New Roman" w:hAnsi="Times New Roman" w:cs="Times New Roman"/>
        </w:rPr>
        <w:t xml:space="preserve">With the correct training and </w:t>
      </w:r>
      <w:r w:rsidR="00B27843" w:rsidRPr="00C51FC9">
        <w:rPr>
          <w:rFonts w:ascii="Times New Roman" w:hAnsi="Times New Roman" w:cs="Times New Roman"/>
        </w:rPr>
        <w:t>guidance</w:t>
      </w:r>
      <w:r w:rsidR="00535238" w:rsidRPr="00C51FC9">
        <w:rPr>
          <w:rFonts w:ascii="Times New Roman" w:hAnsi="Times New Roman" w:cs="Times New Roman"/>
        </w:rPr>
        <w:t xml:space="preserve"> pla</w:t>
      </w:r>
      <w:r w:rsidR="00B27843" w:rsidRPr="00C51FC9">
        <w:rPr>
          <w:rFonts w:ascii="Times New Roman" w:hAnsi="Times New Roman" w:cs="Times New Roman"/>
        </w:rPr>
        <w:t>ced for practitioners it allows for further engagement of families and the wider community through celebrating family diversity</w:t>
      </w:r>
      <w:r w:rsidR="00B03AAE" w:rsidRPr="00C51FC9">
        <w:rPr>
          <w:rFonts w:ascii="Times New Roman" w:hAnsi="Times New Roman" w:cs="Times New Roman"/>
        </w:rPr>
        <w:t xml:space="preserve">, according to the officer of national </w:t>
      </w:r>
      <w:proofErr w:type="gramStart"/>
      <w:r w:rsidR="00B03AAE" w:rsidRPr="00C51FC9">
        <w:rPr>
          <w:rFonts w:ascii="Times New Roman" w:hAnsi="Times New Roman" w:cs="Times New Roman"/>
        </w:rPr>
        <w:t>statistics(</w:t>
      </w:r>
      <w:proofErr w:type="gramEnd"/>
      <w:r w:rsidR="00B03AAE" w:rsidRPr="00C51FC9">
        <w:rPr>
          <w:rFonts w:ascii="Times New Roman" w:hAnsi="Times New Roman" w:cs="Times New Roman"/>
        </w:rPr>
        <w:t xml:space="preserve">2019) there were 212,000 same sex families within the UK </w:t>
      </w:r>
      <w:r w:rsidR="007F4386" w:rsidRPr="00C51FC9">
        <w:rPr>
          <w:rFonts w:ascii="Times New Roman" w:hAnsi="Times New Roman" w:cs="Times New Roman"/>
        </w:rPr>
        <w:t xml:space="preserve">having increased by 40% since 2015. Inclusive settings must </w:t>
      </w:r>
      <w:r w:rsidR="00AC7B1B" w:rsidRPr="00C51FC9">
        <w:rPr>
          <w:rFonts w:ascii="Times New Roman" w:hAnsi="Times New Roman" w:cs="Times New Roman"/>
        </w:rPr>
        <w:t xml:space="preserve">then ensure families like this are mirrored within the setting through books, </w:t>
      </w:r>
      <w:r w:rsidR="00FF6677" w:rsidRPr="00C51FC9">
        <w:rPr>
          <w:rFonts w:ascii="Times New Roman" w:hAnsi="Times New Roman" w:cs="Times New Roman"/>
        </w:rPr>
        <w:t>posters,</w:t>
      </w:r>
      <w:r w:rsidR="004E3959" w:rsidRPr="00C51FC9">
        <w:rPr>
          <w:rFonts w:ascii="Times New Roman" w:hAnsi="Times New Roman" w:cs="Times New Roman"/>
        </w:rPr>
        <w:t xml:space="preserve"> </w:t>
      </w:r>
      <w:r w:rsidR="005D770A" w:rsidRPr="00C51FC9">
        <w:rPr>
          <w:rFonts w:ascii="Times New Roman" w:hAnsi="Times New Roman" w:cs="Times New Roman"/>
        </w:rPr>
        <w:t xml:space="preserve">toys, songs </w:t>
      </w:r>
      <w:r w:rsidR="004E3959" w:rsidRPr="00C51FC9">
        <w:rPr>
          <w:rFonts w:ascii="Times New Roman" w:hAnsi="Times New Roman" w:cs="Times New Roman"/>
        </w:rPr>
        <w:t xml:space="preserve">and flyers </w:t>
      </w:r>
      <w:r w:rsidR="009B5E3B" w:rsidRPr="00C51FC9">
        <w:rPr>
          <w:rFonts w:ascii="Times New Roman" w:hAnsi="Times New Roman" w:cs="Times New Roman"/>
        </w:rPr>
        <w:t xml:space="preserve">rather than heteronormality </w:t>
      </w:r>
      <w:r w:rsidR="00BC2250" w:rsidRPr="00C51FC9">
        <w:rPr>
          <w:rFonts w:ascii="Times New Roman" w:hAnsi="Times New Roman" w:cs="Times New Roman"/>
        </w:rPr>
        <w:t xml:space="preserve">that </w:t>
      </w:r>
      <w:r w:rsidR="009B5E3B" w:rsidRPr="00C51FC9">
        <w:rPr>
          <w:rFonts w:ascii="Times New Roman" w:hAnsi="Times New Roman" w:cs="Times New Roman"/>
        </w:rPr>
        <w:t>children and families would usually see</w:t>
      </w:r>
      <w:r w:rsidR="00FB561B" w:rsidRPr="00C51FC9">
        <w:rPr>
          <w:rFonts w:ascii="Times New Roman" w:hAnsi="Times New Roman" w:cs="Times New Roman"/>
        </w:rPr>
        <w:t xml:space="preserve"> (</w:t>
      </w:r>
      <w:r w:rsidR="00FB561B" w:rsidRPr="00C51FC9">
        <w:rPr>
          <w:rFonts w:ascii="Times New Roman" w:hAnsi="Times New Roman" w:cs="Times New Roman"/>
        </w:rPr>
        <w:t>CPLE reflecting realties: surveys of ethnic representation within UK, 2020</w:t>
      </w:r>
      <w:r w:rsidR="00FF20DC" w:rsidRPr="00C51FC9">
        <w:rPr>
          <w:rFonts w:ascii="Times New Roman" w:hAnsi="Times New Roman" w:cs="Times New Roman"/>
        </w:rPr>
        <w:t xml:space="preserve"> and Arts Council England, 2017</w:t>
      </w:r>
      <w:r w:rsidR="00FB561B" w:rsidRPr="00C51FC9">
        <w:rPr>
          <w:rFonts w:ascii="Times New Roman" w:hAnsi="Times New Roman" w:cs="Times New Roman"/>
        </w:rPr>
        <w:t>)</w:t>
      </w:r>
      <w:r w:rsidR="00974B29" w:rsidRPr="00C51FC9">
        <w:rPr>
          <w:rFonts w:ascii="Times New Roman" w:hAnsi="Times New Roman" w:cs="Times New Roman"/>
        </w:rPr>
        <w:t>Furthermore to avoid creating invisibilities within the setting</w:t>
      </w:r>
      <w:r w:rsidR="00FF6677" w:rsidRPr="00C51FC9">
        <w:rPr>
          <w:rFonts w:ascii="Times New Roman" w:hAnsi="Times New Roman" w:cs="Times New Roman"/>
        </w:rPr>
        <w:t xml:space="preserve"> as a lack of representation can be damaging to children and families</w:t>
      </w:r>
      <w:r w:rsidR="00FC739F" w:rsidRPr="00C51FC9">
        <w:rPr>
          <w:rFonts w:ascii="Times New Roman" w:hAnsi="Times New Roman" w:cs="Times New Roman"/>
        </w:rPr>
        <w:t xml:space="preserve"> therefore </w:t>
      </w:r>
      <w:r w:rsidR="00902816" w:rsidRPr="00C51FC9">
        <w:rPr>
          <w:rFonts w:ascii="Times New Roman" w:hAnsi="Times New Roman" w:cs="Times New Roman"/>
        </w:rPr>
        <w:t>practitioners</w:t>
      </w:r>
      <w:r w:rsidR="00FC739F" w:rsidRPr="00C51FC9">
        <w:rPr>
          <w:rFonts w:ascii="Times New Roman" w:hAnsi="Times New Roman" w:cs="Times New Roman"/>
        </w:rPr>
        <w:t xml:space="preserve"> must avoid </w:t>
      </w:r>
      <w:r w:rsidR="00902816" w:rsidRPr="00C51FC9">
        <w:rPr>
          <w:rFonts w:ascii="Times New Roman" w:hAnsi="Times New Roman" w:cs="Times New Roman"/>
        </w:rPr>
        <w:t>choosing</w:t>
      </w:r>
      <w:r w:rsidR="00FC739F" w:rsidRPr="00C51FC9">
        <w:rPr>
          <w:rFonts w:ascii="Times New Roman" w:hAnsi="Times New Roman" w:cs="Times New Roman"/>
        </w:rPr>
        <w:t xml:space="preserve"> areas of </w:t>
      </w:r>
      <w:r w:rsidR="00902816" w:rsidRPr="00C51FC9">
        <w:rPr>
          <w:rFonts w:ascii="Times New Roman" w:hAnsi="Times New Roman" w:cs="Times New Roman"/>
        </w:rPr>
        <w:t>diversity</w:t>
      </w:r>
      <w:r w:rsidR="00FC739F" w:rsidRPr="00C51FC9">
        <w:rPr>
          <w:rFonts w:ascii="Times New Roman" w:hAnsi="Times New Roman" w:cs="Times New Roman"/>
        </w:rPr>
        <w:t xml:space="preserve"> to be more palatable for families but rather be </w:t>
      </w:r>
      <w:r w:rsidR="00902816" w:rsidRPr="00C51FC9">
        <w:rPr>
          <w:rFonts w:ascii="Times New Roman" w:hAnsi="Times New Roman" w:cs="Times New Roman"/>
        </w:rPr>
        <w:t xml:space="preserve">proactive(LGBTQIA+ early years magazine, no date). </w:t>
      </w:r>
    </w:p>
    <w:p w14:paraId="2F7CC25F" w14:textId="60398D5A" w:rsidR="00DB0828" w:rsidRPr="00C51FC9" w:rsidRDefault="00DB0828" w:rsidP="008854CE">
      <w:pPr>
        <w:spacing w:line="360" w:lineRule="auto"/>
        <w:jc w:val="both"/>
        <w:rPr>
          <w:rFonts w:ascii="Times New Roman" w:hAnsi="Times New Roman" w:cs="Times New Roman"/>
        </w:rPr>
      </w:pPr>
    </w:p>
    <w:p w14:paraId="1AF0A38B" w14:textId="54F34704" w:rsidR="00DB0828" w:rsidRPr="00C51FC9" w:rsidRDefault="00AA4B32" w:rsidP="008854CE">
      <w:pPr>
        <w:spacing w:line="360" w:lineRule="auto"/>
        <w:jc w:val="both"/>
        <w:rPr>
          <w:rFonts w:ascii="Times New Roman" w:hAnsi="Times New Roman" w:cs="Times New Roman"/>
        </w:rPr>
      </w:pPr>
      <w:r w:rsidRPr="00C51FC9">
        <w:rPr>
          <w:rFonts w:ascii="Times New Roman" w:hAnsi="Times New Roman" w:cs="Times New Roman"/>
        </w:rPr>
        <w:t>Additionally,</w:t>
      </w:r>
      <w:r w:rsidR="00DB0828" w:rsidRPr="00C51FC9">
        <w:rPr>
          <w:rFonts w:ascii="Times New Roman" w:hAnsi="Times New Roman" w:cs="Times New Roman"/>
        </w:rPr>
        <w:t xml:space="preserve"> </w:t>
      </w:r>
      <w:r w:rsidR="00B72349" w:rsidRPr="00C51FC9">
        <w:rPr>
          <w:rFonts w:ascii="Times New Roman" w:hAnsi="Times New Roman" w:cs="Times New Roman"/>
        </w:rPr>
        <w:t xml:space="preserve">children spend 82% of their awaking hours </w:t>
      </w:r>
      <w:r w:rsidR="00C86BD4" w:rsidRPr="00C51FC9">
        <w:rPr>
          <w:rFonts w:ascii="Times New Roman" w:hAnsi="Times New Roman" w:cs="Times New Roman"/>
        </w:rPr>
        <w:t xml:space="preserve">with family and within the community which highlights </w:t>
      </w:r>
      <w:r w:rsidR="00613993" w:rsidRPr="00C51FC9">
        <w:rPr>
          <w:rFonts w:ascii="Times New Roman" w:hAnsi="Times New Roman" w:cs="Times New Roman"/>
        </w:rPr>
        <w:t xml:space="preserve">the importance of </w:t>
      </w:r>
      <w:r w:rsidR="00C86BD4" w:rsidRPr="00C51FC9">
        <w:rPr>
          <w:rFonts w:ascii="Times New Roman" w:hAnsi="Times New Roman" w:cs="Times New Roman"/>
        </w:rPr>
        <w:t xml:space="preserve">practitioners </w:t>
      </w:r>
      <w:r w:rsidR="008A5E39" w:rsidRPr="00C51FC9">
        <w:rPr>
          <w:rFonts w:ascii="Times New Roman" w:hAnsi="Times New Roman" w:cs="Times New Roman"/>
        </w:rPr>
        <w:t>offering support and guidance</w:t>
      </w:r>
      <w:r w:rsidR="00EA1B10" w:rsidRPr="00C51FC9">
        <w:rPr>
          <w:rFonts w:ascii="Times New Roman" w:hAnsi="Times New Roman" w:cs="Times New Roman"/>
        </w:rPr>
        <w:t xml:space="preserve"> f</w:t>
      </w:r>
      <w:r w:rsidR="007F050C" w:rsidRPr="00C51FC9">
        <w:rPr>
          <w:rFonts w:ascii="Times New Roman" w:hAnsi="Times New Roman" w:cs="Times New Roman"/>
        </w:rPr>
        <w:t>or</w:t>
      </w:r>
      <w:r w:rsidR="008A681E" w:rsidRPr="00C51FC9">
        <w:rPr>
          <w:rFonts w:ascii="Times New Roman" w:hAnsi="Times New Roman" w:cs="Times New Roman"/>
        </w:rPr>
        <w:t xml:space="preserve"> </w:t>
      </w:r>
      <w:r w:rsidR="007F050C" w:rsidRPr="00C51FC9">
        <w:rPr>
          <w:rFonts w:ascii="Times New Roman" w:hAnsi="Times New Roman" w:cs="Times New Roman"/>
        </w:rPr>
        <w:t>families</w:t>
      </w:r>
      <w:r w:rsidR="008A681E" w:rsidRPr="00C51FC9">
        <w:rPr>
          <w:rFonts w:ascii="Times New Roman" w:hAnsi="Times New Roman" w:cs="Times New Roman"/>
        </w:rPr>
        <w:t xml:space="preserve"> to feel like active and regular collaborators </w:t>
      </w:r>
      <w:r w:rsidR="00591813" w:rsidRPr="00C51FC9">
        <w:rPr>
          <w:rFonts w:ascii="Times New Roman" w:hAnsi="Times New Roman" w:cs="Times New Roman"/>
        </w:rPr>
        <w:t xml:space="preserve">and decision makers to help children succeed at every school level allowing </w:t>
      </w:r>
      <w:r w:rsidR="00190362" w:rsidRPr="00C51FC9">
        <w:rPr>
          <w:rFonts w:ascii="Times New Roman" w:hAnsi="Times New Roman" w:cs="Times New Roman"/>
        </w:rPr>
        <w:t xml:space="preserve">to move from parent involvement to parent </w:t>
      </w:r>
      <w:r w:rsidR="00652ED1" w:rsidRPr="00C51FC9">
        <w:rPr>
          <w:rFonts w:ascii="Times New Roman" w:hAnsi="Times New Roman" w:cs="Times New Roman"/>
        </w:rPr>
        <w:t>engagement (</w:t>
      </w:r>
      <w:r w:rsidR="00190362" w:rsidRPr="00C51FC9">
        <w:rPr>
          <w:rFonts w:ascii="Times New Roman" w:hAnsi="Times New Roman" w:cs="Times New Roman"/>
        </w:rPr>
        <w:t xml:space="preserve">effective family engagement, 2018). </w:t>
      </w:r>
    </w:p>
    <w:p w14:paraId="7537D9B5" w14:textId="7AA7F627" w:rsidR="00190362" w:rsidRPr="00C51FC9" w:rsidRDefault="00190362" w:rsidP="008854CE">
      <w:pPr>
        <w:spacing w:line="360" w:lineRule="auto"/>
        <w:jc w:val="both"/>
        <w:rPr>
          <w:rFonts w:ascii="Times New Roman" w:hAnsi="Times New Roman" w:cs="Times New Roman"/>
        </w:rPr>
      </w:pPr>
    </w:p>
    <w:p w14:paraId="189B2AAF" w14:textId="0C790F3D" w:rsidR="00190362" w:rsidRDefault="00190362" w:rsidP="008854CE">
      <w:pPr>
        <w:spacing w:line="360" w:lineRule="auto"/>
        <w:jc w:val="both"/>
        <w:rPr>
          <w:rFonts w:ascii="Times New Roman" w:hAnsi="Times New Roman" w:cs="Times New Roman"/>
        </w:rPr>
      </w:pPr>
      <w:r w:rsidRPr="00C51FC9">
        <w:rPr>
          <w:rFonts w:ascii="Times New Roman" w:hAnsi="Times New Roman" w:cs="Times New Roman"/>
        </w:rPr>
        <w:t xml:space="preserve">To conclude students </w:t>
      </w:r>
      <w:r w:rsidR="00B6098F" w:rsidRPr="00C51FC9">
        <w:rPr>
          <w:rFonts w:ascii="Times New Roman" w:hAnsi="Times New Roman" w:cs="Times New Roman"/>
        </w:rPr>
        <w:t xml:space="preserve">in inclusive settings </w:t>
      </w:r>
      <w:r w:rsidRPr="00C51FC9">
        <w:rPr>
          <w:rFonts w:ascii="Times New Roman" w:hAnsi="Times New Roman" w:cs="Times New Roman"/>
        </w:rPr>
        <w:t xml:space="preserve">with engaged families </w:t>
      </w:r>
      <w:r w:rsidR="004E362C" w:rsidRPr="00C51FC9">
        <w:rPr>
          <w:rFonts w:ascii="Times New Roman" w:hAnsi="Times New Roman" w:cs="Times New Roman"/>
        </w:rPr>
        <w:t xml:space="preserve">regardless of income, background or culture are more likely to succeed in education, </w:t>
      </w:r>
      <w:r w:rsidR="008A47CD" w:rsidRPr="00C51FC9">
        <w:rPr>
          <w:rFonts w:ascii="Times New Roman" w:hAnsi="Times New Roman" w:cs="Times New Roman"/>
        </w:rPr>
        <w:t xml:space="preserve">to further </w:t>
      </w:r>
      <w:r w:rsidR="002A0989" w:rsidRPr="00C51FC9">
        <w:rPr>
          <w:rFonts w:ascii="Times New Roman" w:hAnsi="Times New Roman" w:cs="Times New Roman"/>
        </w:rPr>
        <w:t>enrol</w:t>
      </w:r>
      <w:r w:rsidR="008A47CD" w:rsidRPr="00C51FC9">
        <w:rPr>
          <w:rFonts w:ascii="Times New Roman" w:hAnsi="Times New Roman" w:cs="Times New Roman"/>
        </w:rPr>
        <w:t xml:space="preserve"> in ambitious courses or go on to </w:t>
      </w:r>
      <w:r w:rsidR="0051690C" w:rsidRPr="00C51FC9">
        <w:rPr>
          <w:rFonts w:ascii="Times New Roman" w:hAnsi="Times New Roman" w:cs="Times New Roman"/>
        </w:rPr>
        <w:t xml:space="preserve">attend </w:t>
      </w:r>
      <w:r w:rsidR="008A47CD" w:rsidRPr="00C51FC9">
        <w:rPr>
          <w:rFonts w:ascii="Times New Roman" w:hAnsi="Times New Roman" w:cs="Times New Roman"/>
        </w:rPr>
        <w:t xml:space="preserve">postsecondary </w:t>
      </w:r>
      <w:r w:rsidR="002A0989" w:rsidRPr="00C51FC9">
        <w:rPr>
          <w:rFonts w:ascii="Times New Roman" w:hAnsi="Times New Roman" w:cs="Times New Roman"/>
        </w:rPr>
        <w:t>education</w:t>
      </w:r>
      <w:r w:rsidR="0051690C" w:rsidRPr="00C51FC9">
        <w:rPr>
          <w:rFonts w:ascii="Times New Roman" w:hAnsi="Times New Roman" w:cs="Times New Roman"/>
        </w:rPr>
        <w:t xml:space="preserve"> with better</w:t>
      </w:r>
      <w:r w:rsidR="00223304" w:rsidRPr="00C51FC9">
        <w:rPr>
          <w:rFonts w:ascii="Times New Roman" w:hAnsi="Times New Roman" w:cs="Times New Roman"/>
        </w:rPr>
        <w:t xml:space="preserve"> </w:t>
      </w:r>
      <w:r w:rsidR="00D64256" w:rsidRPr="00C51FC9">
        <w:rPr>
          <w:rFonts w:ascii="Times New Roman" w:hAnsi="Times New Roman" w:cs="Times New Roman"/>
        </w:rPr>
        <w:t xml:space="preserve">grades and attendance </w:t>
      </w:r>
      <w:r w:rsidR="009A3834" w:rsidRPr="00C51FC9">
        <w:rPr>
          <w:rFonts w:ascii="Times New Roman" w:hAnsi="Times New Roman" w:cs="Times New Roman"/>
        </w:rPr>
        <w:t>and withhold stronger social skills</w:t>
      </w:r>
      <w:r w:rsidR="00FB6A04" w:rsidRPr="00C51FC9">
        <w:rPr>
          <w:rFonts w:ascii="Times New Roman" w:hAnsi="Times New Roman" w:cs="Times New Roman"/>
        </w:rPr>
        <w:t xml:space="preserve">, a more positive successful experience within </w:t>
      </w:r>
      <w:proofErr w:type="gramStart"/>
      <w:r w:rsidR="00C51FC9" w:rsidRPr="00C51FC9">
        <w:rPr>
          <w:rFonts w:ascii="Times New Roman" w:hAnsi="Times New Roman" w:cs="Times New Roman"/>
        </w:rPr>
        <w:t>education(</w:t>
      </w:r>
      <w:proofErr w:type="gramEnd"/>
      <w:r w:rsidR="00C51FC9" w:rsidRPr="00C51FC9">
        <w:rPr>
          <w:rFonts w:ascii="Times New Roman" w:hAnsi="Times New Roman" w:cs="Times New Roman"/>
        </w:rPr>
        <w:t>Effective</w:t>
      </w:r>
      <w:r w:rsidR="008E6894" w:rsidRPr="00C51FC9">
        <w:rPr>
          <w:rFonts w:ascii="Times New Roman" w:hAnsi="Times New Roman" w:cs="Times New Roman"/>
        </w:rPr>
        <w:t xml:space="preserve"> family engagement, 2018)</w:t>
      </w:r>
      <w:r w:rsidR="00B6098F">
        <w:rPr>
          <w:rFonts w:ascii="Times New Roman" w:hAnsi="Times New Roman" w:cs="Times New Roman"/>
        </w:rPr>
        <w:t xml:space="preserve">. </w:t>
      </w:r>
    </w:p>
    <w:p w14:paraId="1B4A519B" w14:textId="0D2974DD" w:rsidR="00B66283" w:rsidRDefault="00B66283" w:rsidP="008854CE">
      <w:pPr>
        <w:spacing w:line="360" w:lineRule="auto"/>
        <w:jc w:val="both"/>
        <w:rPr>
          <w:rFonts w:ascii="Times New Roman" w:hAnsi="Times New Roman" w:cs="Times New Roman"/>
        </w:rPr>
      </w:pPr>
    </w:p>
    <w:p w14:paraId="0A74F5B1" w14:textId="44022BA4" w:rsidR="00B66283" w:rsidRDefault="00B66283" w:rsidP="008854CE">
      <w:pPr>
        <w:spacing w:line="360" w:lineRule="auto"/>
        <w:jc w:val="both"/>
        <w:rPr>
          <w:rFonts w:ascii="Times New Roman" w:hAnsi="Times New Roman" w:cs="Times New Roman"/>
        </w:rPr>
      </w:pPr>
    </w:p>
    <w:p w14:paraId="22511017" w14:textId="1AE31035" w:rsidR="00B66283" w:rsidRDefault="00B66283" w:rsidP="008854CE">
      <w:pPr>
        <w:spacing w:line="360" w:lineRule="auto"/>
        <w:jc w:val="both"/>
        <w:rPr>
          <w:rFonts w:ascii="Times New Roman" w:hAnsi="Times New Roman" w:cs="Times New Roman"/>
        </w:rPr>
      </w:pPr>
    </w:p>
    <w:p w14:paraId="13F19088" w14:textId="35426BA0" w:rsidR="00B66283" w:rsidRDefault="00B66283" w:rsidP="008854CE">
      <w:pPr>
        <w:spacing w:line="360" w:lineRule="auto"/>
        <w:jc w:val="both"/>
        <w:rPr>
          <w:rFonts w:ascii="Times New Roman" w:hAnsi="Times New Roman" w:cs="Times New Roman"/>
        </w:rPr>
      </w:pPr>
    </w:p>
    <w:p w14:paraId="5027B822" w14:textId="1ECFD67B" w:rsidR="00B66283" w:rsidRDefault="00B66283" w:rsidP="008854CE">
      <w:pPr>
        <w:spacing w:line="360" w:lineRule="auto"/>
        <w:jc w:val="both"/>
        <w:rPr>
          <w:rFonts w:ascii="Times New Roman" w:hAnsi="Times New Roman" w:cs="Times New Roman"/>
        </w:rPr>
      </w:pPr>
    </w:p>
    <w:p w14:paraId="2663F644" w14:textId="63EB506A" w:rsidR="00B66283" w:rsidRDefault="00B66283" w:rsidP="008854CE">
      <w:pPr>
        <w:spacing w:line="360" w:lineRule="auto"/>
        <w:jc w:val="both"/>
        <w:rPr>
          <w:rFonts w:ascii="Times New Roman" w:hAnsi="Times New Roman" w:cs="Times New Roman"/>
        </w:rPr>
      </w:pPr>
    </w:p>
    <w:p w14:paraId="5578D7CF" w14:textId="17FC1038" w:rsidR="00B66283" w:rsidRDefault="00B66283" w:rsidP="008854CE">
      <w:pPr>
        <w:spacing w:line="360" w:lineRule="auto"/>
        <w:jc w:val="both"/>
        <w:rPr>
          <w:rFonts w:ascii="Times New Roman" w:hAnsi="Times New Roman" w:cs="Times New Roman"/>
        </w:rPr>
      </w:pPr>
    </w:p>
    <w:p w14:paraId="3C06FD06" w14:textId="7325B05C" w:rsidR="00B66283" w:rsidRDefault="00B66283" w:rsidP="008854CE">
      <w:pPr>
        <w:spacing w:line="360" w:lineRule="auto"/>
        <w:jc w:val="both"/>
        <w:rPr>
          <w:rFonts w:ascii="Times New Roman" w:hAnsi="Times New Roman" w:cs="Times New Roman"/>
        </w:rPr>
      </w:pPr>
    </w:p>
    <w:p w14:paraId="3692F9A3" w14:textId="77777777" w:rsidR="00B66283" w:rsidRPr="00B66283" w:rsidRDefault="00B66283" w:rsidP="00B66283">
      <w:pPr>
        <w:pStyle w:val="NormalWeb"/>
        <w:spacing w:before="0" w:beforeAutospacing="0" w:after="240" w:afterAutospacing="0" w:line="360" w:lineRule="auto"/>
        <w:jc w:val="both"/>
        <w:rPr>
          <w:color w:val="000000"/>
          <w:u w:val="single"/>
        </w:rPr>
      </w:pPr>
      <w:r w:rsidRPr="00B66283">
        <w:rPr>
          <w:color w:val="000000"/>
          <w:u w:val="single"/>
        </w:rPr>
        <w:t>Reference list</w:t>
      </w:r>
    </w:p>
    <w:p w14:paraId="3F7FBE74" w14:textId="3158D275" w:rsidR="00B66283" w:rsidRPr="00B66283" w:rsidRDefault="00B66283" w:rsidP="00B66283">
      <w:pPr>
        <w:pStyle w:val="NormalWeb"/>
        <w:spacing w:before="0" w:beforeAutospacing="0" w:after="240" w:afterAutospacing="0" w:line="360" w:lineRule="auto"/>
        <w:jc w:val="both"/>
        <w:rPr>
          <w:color w:val="000000"/>
        </w:rPr>
      </w:pPr>
      <w:proofErr w:type="spellStart"/>
      <w:r w:rsidRPr="00B66283">
        <w:rPr>
          <w:color w:val="000000"/>
        </w:rPr>
        <w:t>Ashikali</w:t>
      </w:r>
      <w:proofErr w:type="spellEnd"/>
      <w:r w:rsidRPr="00B66283">
        <w:rPr>
          <w:color w:val="000000"/>
        </w:rPr>
        <w:t xml:space="preserve">, T., Groeneveld, S. and </w:t>
      </w:r>
      <w:proofErr w:type="spellStart"/>
      <w:r w:rsidRPr="00B66283">
        <w:rPr>
          <w:color w:val="000000"/>
        </w:rPr>
        <w:t>Kuipers</w:t>
      </w:r>
      <w:proofErr w:type="spellEnd"/>
      <w:r w:rsidRPr="00B66283">
        <w:rPr>
          <w:color w:val="000000"/>
        </w:rPr>
        <w:t>, B. (2020). The Role of Inclusive Leadership in Supporting an Inclusive Climate in Diverse Public Sector Teams.</w:t>
      </w:r>
      <w:r w:rsidRPr="00B66283">
        <w:rPr>
          <w:rStyle w:val="apple-converted-space"/>
          <w:color w:val="000000"/>
        </w:rPr>
        <w:t> </w:t>
      </w:r>
      <w:r w:rsidRPr="00B66283">
        <w:rPr>
          <w:i/>
          <w:iCs/>
          <w:color w:val="000000"/>
        </w:rPr>
        <w:t>Review of Public Personnel Administration</w:t>
      </w:r>
      <w:r w:rsidRPr="00B66283">
        <w:rPr>
          <w:color w:val="000000"/>
        </w:rPr>
        <w:t xml:space="preserve">, [online] 41(3). Available at: </w:t>
      </w:r>
      <w:hyperlink r:id="rId7" w:history="1">
        <w:r w:rsidRPr="003609A0">
          <w:rPr>
            <w:rStyle w:val="Hyperlink"/>
          </w:rPr>
          <w:t>https://journals.sagepub.com/doi/full/10.1177/0734371X19899722</w:t>
        </w:r>
      </w:hyperlink>
      <w:r>
        <w:rPr>
          <w:color w:val="000000"/>
        </w:rPr>
        <w:t xml:space="preserve"> </w:t>
      </w:r>
      <w:r w:rsidRPr="00B66283">
        <w:rPr>
          <w:color w:val="000000"/>
        </w:rPr>
        <w:t xml:space="preserve"> [Accessed 15 Nov. 2022].</w:t>
      </w:r>
    </w:p>
    <w:p w14:paraId="22BA329F" w14:textId="77777777"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Baldock, P., Fitzgerald, D. and Kay, J. (2013).</w:t>
      </w:r>
      <w:r w:rsidRPr="00B66283">
        <w:rPr>
          <w:rStyle w:val="apple-converted-space"/>
          <w:color w:val="000000"/>
        </w:rPr>
        <w:t> </w:t>
      </w:r>
      <w:r w:rsidRPr="00B66283">
        <w:rPr>
          <w:i/>
          <w:iCs/>
          <w:color w:val="000000"/>
        </w:rPr>
        <w:t>What Is Policy and Why Is It important?</w:t>
      </w:r>
      <w:r w:rsidRPr="00B66283">
        <w:rPr>
          <w:rStyle w:val="apple-converted-space"/>
          <w:color w:val="000000"/>
        </w:rPr>
        <w:t> </w:t>
      </w:r>
      <w:r w:rsidRPr="00B66283">
        <w:rPr>
          <w:color w:val="000000"/>
        </w:rPr>
        <w:t>pp.1–10.</w:t>
      </w:r>
    </w:p>
    <w:p w14:paraId="5C34C65E" w14:textId="77777777"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Booysen, L. (2020).</w:t>
      </w:r>
      <w:r w:rsidRPr="00B66283">
        <w:rPr>
          <w:rStyle w:val="apple-converted-space"/>
          <w:color w:val="000000"/>
        </w:rPr>
        <w:t> </w:t>
      </w:r>
      <w:r w:rsidRPr="00B66283">
        <w:rPr>
          <w:i/>
          <w:iCs/>
          <w:color w:val="000000"/>
        </w:rPr>
        <w:t>Responsible Inclusive Leadership</w:t>
      </w:r>
      <w:r w:rsidRPr="00B66283">
        <w:rPr>
          <w:color w:val="000000"/>
        </w:rPr>
        <w:t>. pp.195–208.</w:t>
      </w:r>
    </w:p>
    <w:p w14:paraId="6FAADE5C" w14:textId="72151246"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Bortini, P. (2018).</w:t>
      </w:r>
      <w:r w:rsidRPr="00B66283">
        <w:rPr>
          <w:rStyle w:val="apple-converted-space"/>
          <w:color w:val="000000"/>
        </w:rPr>
        <w:t> </w:t>
      </w:r>
      <w:r w:rsidRPr="00B66283">
        <w:rPr>
          <w:i/>
          <w:iCs/>
          <w:color w:val="000000"/>
        </w:rPr>
        <w:t xml:space="preserve">Inclusive Leadership: </w:t>
      </w:r>
      <w:proofErr w:type="spellStart"/>
      <w:r w:rsidRPr="00B66283">
        <w:rPr>
          <w:i/>
          <w:iCs/>
          <w:color w:val="000000"/>
        </w:rPr>
        <w:t>Theoretorical</w:t>
      </w:r>
      <w:proofErr w:type="spellEnd"/>
      <w:r w:rsidRPr="00B66283">
        <w:rPr>
          <w:i/>
          <w:iCs/>
          <w:color w:val="000000"/>
        </w:rPr>
        <w:t xml:space="preserve"> Framework</w:t>
      </w:r>
      <w:r w:rsidRPr="00B66283">
        <w:rPr>
          <w:color w:val="000000"/>
        </w:rPr>
        <w:t xml:space="preserve">. [online] Inclusiveleadership.eu. Available at: </w:t>
      </w:r>
      <w:hyperlink r:id="rId8" w:history="1">
        <w:r w:rsidRPr="003609A0">
          <w:rPr>
            <w:rStyle w:val="Hyperlink"/>
          </w:rPr>
          <w:t>https://inclusiveleadership.eu/il_theoreticalframework_en.pdf</w:t>
        </w:r>
      </w:hyperlink>
      <w:r>
        <w:rPr>
          <w:color w:val="000000"/>
        </w:rPr>
        <w:t xml:space="preserve"> </w:t>
      </w:r>
      <w:r w:rsidRPr="00B66283">
        <w:rPr>
          <w:color w:val="000000"/>
        </w:rPr>
        <w:t xml:space="preserve"> [Accessed 14 Nov. 2022].</w:t>
      </w:r>
    </w:p>
    <w:p w14:paraId="092163F0" w14:textId="77777777"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Bradbury, A. and Grimmer, T. (2021). LGBTQIA+ Early Years Magazine.</w:t>
      </w:r>
      <w:r w:rsidRPr="00B66283">
        <w:rPr>
          <w:rStyle w:val="apple-converted-space"/>
          <w:color w:val="000000"/>
        </w:rPr>
        <w:t> </w:t>
      </w:r>
      <w:r w:rsidRPr="00B66283">
        <w:rPr>
          <w:i/>
          <w:iCs/>
          <w:color w:val="000000"/>
        </w:rPr>
        <w:t>LGBTQIA+ Early Years Magazine</w:t>
      </w:r>
      <w:r w:rsidRPr="00B66283">
        <w:rPr>
          <w:color w:val="000000"/>
        </w:rPr>
        <w:t>, Feb., pp.1–29.</w:t>
      </w:r>
    </w:p>
    <w:p w14:paraId="6103B30B" w14:textId="6E8F4442" w:rsidR="00B66283" w:rsidRPr="00B66283" w:rsidRDefault="00B66283" w:rsidP="00B66283">
      <w:pPr>
        <w:pStyle w:val="NormalWeb"/>
        <w:spacing w:before="0" w:beforeAutospacing="0" w:after="240" w:afterAutospacing="0" w:line="360" w:lineRule="auto"/>
        <w:jc w:val="both"/>
        <w:rPr>
          <w:color w:val="000000"/>
        </w:rPr>
      </w:pPr>
      <w:proofErr w:type="spellStart"/>
      <w:r w:rsidRPr="00B66283">
        <w:rPr>
          <w:color w:val="000000"/>
        </w:rPr>
        <w:t>Chilypep</w:t>
      </w:r>
      <w:proofErr w:type="spellEnd"/>
      <w:r w:rsidRPr="00B66283">
        <w:rPr>
          <w:color w:val="000000"/>
        </w:rPr>
        <w:t xml:space="preserve"> (2020).</w:t>
      </w:r>
      <w:r w:rsidRPr="00B66283">
        <w:rPr>
          <w:rStyle w:val="apple-converted-space"/>
          <w:color w:val="000000"/>
        </w:rPr>
        <w:t> </w:t>
      </w:r>
      <w:r w:rsidRPr="00B66283">
        <w:rPr>
          <w:i/>
          <w:iCs/>
          <w:color w:val="000000"/>
        </w:rPr>
        <w:t>RUBIC</w:t>
      </w:r>
      <w:r w:rsidRPr="00B66283">
        <w:rPr>
          <w:i/>
          <w:iCs/>
          <w:color w:val="000000"/>
          <w:vertAlign w:val="superscript"/>
        </w:rPr>
        <w:t>2</w:t>
      </w:r>
      <w:r w:rsidRPr="00B66283">
        <w:rPr>
          <w:color w:val="000000"/>
        </w:rPr>
        <w:t xml:space="preserve">. [online] </w:t>
      </w:r>
      <w:proofErr w:type="spellStart"/>
      <w:r w:rsidRPr="00B66283">
        <w:rPr>
          <w:color w:val="000000"/>
        </w:rPr>
        <w:t>Chilypep</w:t>
      </w:r>
      <w:proofErr w:type="spellEnd"/>
      <w:r w:rsidRPr="00B66283">
        <w:rPr>
          <w:color w:val="000000"/>
        </w:rPr>
        <w:t xml:space="preserve">. Available at: </w:t>
      </w:r>
      <w:hyperlink r:id="rId9" w:history="1">
        <w:r w:rsidRPr="003609A0">
          <w:rPr>
            <w:rStyle w:val="Hyperlink"/>
          </w:rPr>
          <w:t>https://chilypep.org.uk/rubic/</w:t>
        </w:r>
      </w:hyperlink>
      <w:r>
        <w:rPr>
          <w:color w:val="000000"/>
        </w:rPr>
        <w:t xml:space="preserve"> </w:t>
      </w:r>
      <w:r w:rsidRPr="00B66283">
        <w:rPr>
          <w:color w:val="000000"/>
        </w:rPr>
        <w:t xml:space="preserve"> [Accessed 17 Nov. 2022].</w:t>
      </w:r>
    </w:p>
    <w:p w14:paraId="65F8AA6D" w14:textId="05EC8A19"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Council, G. (n.d.).</w:t>
      </w:r>
      <w:r w:rsidRPr="00B66283">
        <w:rPr>
          <w:rStyle w:val="apple-converted-space"/>
          <w:color w:val="000000"/>
        </w:rPr>
        <w:t> </w:t>
      </w:r>
      <w:r w:rsidRPr="00B66283">
        <w:rPr>
          <w:i/>
          <w:iCs/>
          <w:color w:val="000000"/>
        </w:rPr>
        <w:t>Education Guidance for Refugee and Asylum Seekers</w:t>
      </w:r>
      <w:r w:rsidRPr="00B66283">
        <w:rPr>
          <w:color w:val="000000"/>
        </w:rPr>
        <w:t xml:space="preserve">. [online] Available at: </w:t>
      </w:r>
      <w:hyperlink r:id="rId10" w:history="1">
        <w:r w:rsidRPr="003609A0">
          <w:rPr>
            <w:rStyle w:val="Hyperlink"/>
          </w:rPr>
          <w:t>https://www.gateshead.gov.uk/media/3285/Education-refugee-Asylum-seekers/pdf/Education-refugee-Asylum-seekers.pdf</w:t>
        </w:r>
      </w:hyperlink>
      <w:r>
        <w:rPr>
          <w:color w:val="000000"/>
        </w:rPr>
        <w:t xml:space="preserve"> </w:t>
      </w:r>
      <w:r w:rsidRPr="00B66283">
        <w:rPr>
          <w:color w:val="000000"/>
        </w:rPr>
        <w:t xml:space="preserve"> [Accessed 13 Nov. 2022].</w:t>
      </w:r>
    </w:p>
    <w:p w14:paraId="0FAEF3FD" w14:textId="45F021D8"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Council, W.R. (n.d.).</w:t>
      </w:r>
      <w:r w:rsidRPr="00B66283">
        <w:rPr>
          <w:rStyle w:val="apple-converted-space"/>
          <w:color w:val="000000"/>
        </w:rPr>
        <w:t> </w:t>
      </w:r>
      <w:r w:rsidRPr="00B66283">
        <w:rPr>
          <w:i/>
          <w:iCs/>
          <w:color w:val="000000"/>
        </w:rPr>
        <w:t>Home</w:t>
      </w:r>
      <w:r w:rsidRPr="00B66283">
        <w:rPr>
          <w:color w:val="000000"/>
        </w:rPr>
        <w:t xml:space="preserve">. [online] Welsh Refugee Council. Available at: </w:t>
      </w:r>
      <w:hyperlink r:id="rId11" w:history="1">
        <w:r w:rsidRPr="003609A0">
          <w:rPr>
            <w:rStyle w:val="Hyperlink"/>
          </w:rPr>
          <w:t>https://wrc.wales</w:t>
        </w:r>
      </w:hyperlink>
      <w:r>
        <w:rPr>
          <w:color w:val="000000"/>
        </w:rPr>
        <w:t xml:space="preserve"> </w:t>
      </w:r>
      <w:r w:rsidRPr="00B66283">
        <w:rPr>
          <w:color w:val="000000"/>
        </w:rPr>
        <w:t xml:space="preserve"> [Accessed 14 Nov. 2022].</w:t>
      </w:r>
    </w:p>
    <w:p w14:paraId="45D2E2F6" w14:textId="529849EF"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CPLE (2020).</w:t>
      </w:r>
      <w:r w:rsidRPr="00B66283">
        <w:rPr>
          <w:rStyle w:val="apple-converted-space"/>
          <w:color w:val="000000"/>
        </w:rPr>
        <w:t> </w:t>
      </w:r>
      <w:r w:rsidRPr="00B66283">
        <w:rPr>
          <w:i/>
          <w:iCs/>
          <w:color w:val="000000"/>
        </w:rPr>
        <w:t>Reflecting Realities</w:t>
      </w:r>
      <w:r w:rsidRPr="00B66283">
        <w:rPr>
          <w:color w:val="000000"/>
        </w:rPr>
        <w:t>. [online]</w:t>
      </w:r>
      <w:r w:rsidRPr="00B66283">
        <w:rPr>
          <w:rStyle w:val="apple-converted-space"/>
          <w:color w:val="000000"/>
        </w:rPr>
        <w:t> </w:t>
      </w:r>
      <w:r w:rsidRPr="00B66283">
        <w:rPr>
          <w:i/>
          <w:iCs/>
          <w:color w:val="000000"/>
        </w:rPr>
        <w:t>CPLE- Centre for Literacy in Primary Education</w:t>
      </w:r>
      <w:r w:rsidRPr="00B66283">
        <w:rPr>
          <w:color w:val="000000"/>
        </w:rPr>
        <w:t xml:space="preserve">. Available at: </w:t>
      </w:r>
      <w:hyperlink r:id="rId12" w:history="1">
        <w:r w:rsidRPr="003609A0">
          <w:rPr>
            <w:rStyle w:val="Hyperlink"/>
          </w:rPr>
          <w:t>https://clpe.org.uk/system/files/CLPE%20Reflecting%20Realities%202020.pdf</w:t>
        </w:r>
      </w:hyperlink>
      <w:r>
        <w:rPr>
          <w:color w:val="000000"/>
        </w:rPr>
        <w:t xml:space="preserve"> </w:t>
      </w:r>
      <w:r w:rsidRPr="00B66283">
        <w:rPr>
          <w:color w:val="000000"/>
        </w:rPr>
        <w:t xml:space="preserve"> [Accessed 22 Nov. 2022].</w:t>
      </w:r>
    </w:p>
    <w:p w14:paraId="4659DE18" w14:textId="35E559CF"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Cross, B.R. (2017).</w:t>
      </w:r>
      <w:r w:rsidRPr="00B66283">
        <w:rPr>
          <w:rStyle w:val="apple-converted-space"/>
          <w:color w:val="000000"/>
        </w:rPr>
        <w:t> </w:t>
      </w:r>
      <w:r w:rsidRPr="00B66283">
        <w:rPr>
          <w:i/>
          <w:iCs/>
          <w:color w:val="000000"/>
        </w:rPr>
        <w:t>Get Help as a Refugee or Asylum Seeker | British Red Cross</w:t>
      </w:r>
      <w:r w:rsidRPr="00B66283">
        <w:rPr>
          <w:color w:val="000000"/>
        </w:rPr>
        <w:t xml:space="preserve">. [online] BRC Site Name. Available at: </w:t>
      </w:r>
      <w:hyperlink r:id="rId13" w:history="1">
        <w:r w:rsidRPr="003609A0">
          <w:rPr>
            <w:rStyle w:val="Hyperlink"/>
          </w:rPr>
          <w:t>https://www.redcross.org.uk/get-help/get-help-as-a-refugee</w:t>
        </w:r>
      </w:hyperlink>
      <w:r>
        <w:rPr>
          <w:color w:val="000000"/>
        </w:rPr>
        <w:t xml:space="preserve"> </w:t>
      </w:r>
      <w:r w:rsidRPr="00B66283">
        <w:rPr>
          <w:color w:val="000000"/>
        </w:rPr>
        <w:t xml:space="preserve"> [Accessed 13 Nov. 2022].</w:t>
      </w:r>
    </w:p>
    <w:p w14:paraId="00AA19B0" w14:textId="76837655"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lastRenderedPageBreak/>
        <w:t>Dallymore, D. (2019).</w:t>
      </w:r>
      <w:r w:rsidRPr="00B66283">
        <w:rPr>
          <w:rStyle w:val="apple-converted-space"/>
          <w:color w:val="000000"/>
        </w:rPr>
        <w:t> </w:t>
      </w:r>
      <w:r w:rsidRPr="00B66283">
        <w:rPr>
          <w:i/>
          <w:iCs/>
          <w:color w:val="000000"/>
        </w:rPr>
        <w:t>Early Childhood Education and Care: Policy Development – Wales Institute of Social and Economic Research and Data</w:t>
      </w:r>
      <w:r w:rsidRPr="00B66283">
        <w:rPr>
          <w:color w:val="000000"/>
        </w:rPr>
        <w:t xml:space="preserve">. [online] WISERD. Available at: </w:t>
      </w:r>
      <w:hyperlink r:id="rId14" w:history="1">
        <w:r w:rsidRPr="003609A0">
          <w:rPr>
            <w:rStyle w:val="Hyperlink"/>
          </w:rPr>
          <w:t>https://wiserd.ac.uk/publication/early-childhood-education-and-care-policy-development/</w:t>
        </w:r>
      </w:hyperlink>
      <w:r>
        <w:rPr>
          <w:color w:val="000000"/>
        </w:rPr>
        <w:t xml:space="preserve"> </w:t>
      </w:r>
      <w:r w:rsidRPr="00B66283">
        <w:rPr>
          <w:color w:val="000000"/>
        </w:rPr>
        <w:t xml:space="preserve"> [Accessed 16 Nov. 2022].</w:t>
      </w:r>
    </w:p>
    <w:p w14:paraId="18A815AF" w14:textId="535094B4" w:rsidR="00B66283" w:rsidRPr="00B66283" w:rsidRDefault="00B66283" w:rsidP="00B66283">
      <w:pPr>
        <w:pStyle w:val="NormalWeb"/>
        <w:spacing w:before="0" w:beforeAutospacing="0" w:after="240" w:afterAutospacing="0" w:line="360" w:lineRule="auto"/>
        <w:jc w:val="both"/>
        <w:rPr>
          <w:color w:val="000000"/>
        </w:rPr>
      </w:pPr>
      <w:proofErr w:type="spellStart"/>
      <w:r w:rsidRPr="00B66283">
        <w:rPr>
          <w:color w:val="000000"/>
        </w:rPr>
        <w:t>Demart</w:t>
      </w:r>
      <w:proofErr w:type="spellEnd"/>
      <w:r w:rsidRPr="00B66283">
        <w:rPr>
          <w:color w:val="000000"/>
        </w:rPr>
        <w:t>, S. (2015).</w:t>
      </w:r>
      <w:r w:rsidRPr="00B66283">
        <w:rPr>
          <w:rStyle w:val="apple-converted-space"/>
          <w:color w:val="000000"/>
        </w:rPr>
        <w:t> </w:t>
      </w:r>
      <w:r w:rsidRPr="00B66283">
        <w:rPr>
          <w:i/>
          <w:iCs/>
          <w:color w:val="000000"/>
        </w:rPr>
        <w:t>HALL, Stuart</w:t>
      </w:r>
      <w:r w:rsidRPr="00B66283">
        <w:rPr>
          <w:color w:val="000000"/>
        </w:rPr>
        <w:t xml:space="preserve">. [online] GLOBAL SOCIAL THEORY. Available at: </w:t>
      </w:r>
      <w:hyperlink r:id="rId15" w:history="1">
        <w:r w:rsidRPr="003609A0">
          <w:rPr>
            <w:rStyle w:val="Hyperlink"/>
          </w:rPr>
          <w:t>https://globalsocialtheory.org/thinkers/hall-stuart/</w:t>
        </w:r>
      </w:hyperlink>
      <w:r>
        <w:rPr>
          <w:color w:val="000000"/>
        </w:rPr>
        <w:t xml:space="preserve"> </w:t>
      </w:r>
      <w:r w:rsidRPr="00B66283">
        <w:rPr>
          <w:color w:val="000000"/>
        </w:rPr>
        <w:t xml:space="preserve"> [Accessed 15 Nov. 2022].</w:t>
      </w:r>
    </w:p>
    <w:p w14:paraId="03549C84" w14:textId="73C07CEC"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Ferdman, B. (2021).</w:t>
      </w:r>
      <w:r w:rsidRPr="00B66283">
        <w:rPr>
          <w:rStyle w:val="apple-converted-space"/>
          <w:color w:val="000000"/>
        </w:rPr>
        <w:t> </w:t>
      </w:r>
      <w:r w:rsidRPr="00B66283">
        <w:rPr>
          <w:i/>
          <w:iCs/>
          <w:color w:val="000000"/>
        </w:rPr>
        <w:t>Inclusive leadership: Transforming Diverse lives, Workforce and Societies</w:t>
      </w:r>
      <w:r w:rsidRPr="00B66283">
        <w:rPr>
          <w:color w:val="000000"/>
        </w:rPr>
        <w:t xml:space="preserve">. [online] Available at: </w:t>
      </w:r>
      <w:hyperlink r:id="rId16" w:history="1">
        <w:r w:rsidR="006A6286" w:rsidRPr="003609A0">
          <w:rPr>
            <w:rStyle w:val="Hyperlink"/>
          </w:rPr>
          <w:t>https://www.taylorfrancis.com/books/edit/10.4324/9780429449673/inclusive-leadership-bernardo-ferdman-jeanine-prime-ronald-riggio</w:t>
        </w:r>
      </w:hyperlink>
      <w:r w:rsidR="006A6286">
        <w:rPr>
          <w:color w:val="000000"/>
        </w:rPr>
        <w:t xml:space="preserve"> </w:t>
      </w:r>
      <w:r w:rsidRPr="00B66283">
        <w:rPr>
          <w:color w:val="000000"/>
        </w:rPr>
        <w:t xml:space="preserve"> [Accessed 16 Nov. 2022].</w:t>
      </w:r>
    </w:p>
    <w:p w14:paraId="60052CEF" w14:textId="03BF1F95"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for Wales, C.C. (2022).</w:t>
      </w:r>
      <w:r w:rsidRPr="00B66283">
        <w:rPr>
          <w:rStyle w:val="apple-converted-space"/>
          <w:color w:val="000000"/>
        </w:rPr>
        <w:t> </w:t>
      </w:r>
      <w:r w:rsidRPr="00B66283">
        <w:rPr>
          <w:i/>
          <w:iCs/>
          <w:color w:val="000000"/>
        </w:rPr>
        <w:t>The Right Way - a Children’s Rights Approach</w:t>
      </w:r>
      <w:r w:rsidRPr="00B66283">
        <w:rPr>
          <w:color w:val="000000"/>
        </w:rPr>
        <w:t xml:space="preserve">. [online] Children’s Commissioner for Wales. Available at: </w:t>
      </w:r>
      <w:hyperlink r:id="rId17" w:history="1">
        <w:r w:rsidR="006A6286" w:rsidRPr="003609A0">
          <w:rPr>
            <w:rStyle w:val="Hyperlink"/>
          </w:rPr>
          <w:t>https://www.childcomwales.org.uk/resources/the-right-way-a-childrens-rights-approach/</w:t>
        </w:r>
      </w:hyperlink>
      <w:r w:rsidR="006A6286">
        <w:rPr>
          <w:color w:val="000000"/>
        </w:rPr>
        <w:t xml:space="preserve"> </w:t>
      </w:r>
      <w:r w:rsidRPr="00B66283">
        <w:rPr>
          <w:color w:val="000000"/>
        </w:rPr>
        <w:t xml:space="preserve"> [Accessed 18 Nov. 2022].</w:t>
      </w:r>
    </w:p>
    <w:p w14:paraId="4199BF21" w14:textId="100EBE29"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GOV.UK (2010).</w:t>
      </w:r>
      <w:r w:rsidRPr="00B66283">
        <w:rPr>
          <w:rStyle w:val="apple-converted-space"/>
          <w:color w:val="000000"/>
        </w:rPr>
        <w:t> </w:t>
      </w:r>
      <w:r w:rsidRPr="00B66283">
        <w:rPr>
          <w:i/>
          <w:iCs/>
          <w:color w:val="000000"/>
        </w:rPr>
        <w:t>Equality Act 2010</w:t>
      </w:r>
      <w:r w:rsidRPr="00B66283">
        <w:rPr>
          <w:color w:val="000000"/>
        </w:rPr>
        <w:t xml:space="preserve">. [online] Legislation.gov.uk. Available at: </w:t>
      </w:r>
      <w:hyperlink r:id="rId18" w:history="1">
        <w:r w:rsidR="006A6286" w:rsidRPr="003609A0">
          <w:rPr>
            <w:rStyle w:val="Hyperlink"/>
          </w:rPr>
          <w:t>https://www.legislation.gov.uk/ukpga/2010/15/contents</w:t>
        </w:r>
      </w:hyperlink>
      <w:r w:rsidR="006A6286">
        <w:rPr>
          <w:color w:val="000000"/>
        </w:rPr>
        <w:t xml:space="preserve"> </w:t>
      </w:r>
      <w:r w:rsidRPr="00B66283">
        <w:rPr>
          <w:color w:val="000000"/>
        </w:rPr>
        <w:t xml:space="preserve"> [Accessed 16 Nov. 2022].</w:t>
      </w:r>
    </w:p>
    <w:p w14:paraId="4246362C" w14:textId="58C59319"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GOV.UK (2014).</w:t>
      </w:r>
      <w:r w:rsidRPr="00B66283">
        <w:rPr>
          <w:rStyle w:val="apple-converted-space"/>
          <w:color w:val="000000"/>
        </w:rPr>
        <w:t> </w:t>
      </w:r>
      <w:r w:rsidRPr="00B66283">
        <w:rPr>
          <w:i/>
          <w:iCs/>
          <w:color w:val="000000"/>
        </w:rPr>
        <w:t>Children and Families Act 2014</w:t>
      </w:r>
      <w:r w:rsidRPr="00B66283">
        <w:rPr>
          <w:color w:val="000000"/>
        </w:rPr>
        <w:t xml:space="preserve">. [online] www.legislation.gov.uk. Available at: </w:t>
      </w:r>
      <w:hyperlink r:id="rId19" w:history="1">
        <w:r w:rsidR="006A6286" w:rsidRPr="003609A0">
          <w:rPr>
            <w:rStyle w:val="Hyperlink"/>
          </w:rPr>
          <w:t>https://www.legislation.gov.uk/ukpga/2014/6/contents/enacted</w:t>
        </w:r>
      </w:hyperlink>
      <w:r w:rsidR="006A6286">
        <w:rPr>
          <w:color w:val="000000"/>
        </w:rPr>
        <w:t xml:space="preserve"> </w:t>
      </w:r>
      <w:r w:rsidRPr="00B66283">
        <w:rPr>
          <w:color w:val="000000"/>
        </w:rPr>
        <w:t xml:space="preserve"> [Accessed 16 Nov. 2022].</w:t>
      </w:r>
    </w:p>
    <w:p w14:paraId="1A990004" w14:textId="5FE6A270"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Government, S. (2011).</w:t>
      </w:r>
      <w:r w:rsidRPr="00B66283">
        <w:rPr>
          <w:rStyle w:val="apple-converted-space"/>
          <w:color w:val="000000"/>
        </w:rPr>
        <w:t> </w:t>
      </w:r>
      <w:r w:rsidRPr="00B66283">
        <w:rPr>
          <w:i/>
          <w:iCs/>
          <w:color w:val="000000"/>
        </w:rPr>
        <w:t xml:space="preserve">Principles of Inclusive Communication: an Information and self-assessment Tool for Public Authorities - </w:t>
      </w:r>
      <w:proofErr w:type="spellStart"/>
      <w:proofErr w:type="gramStart"/>
      <w:r w:rsidRPr="00B66283">
        <w:rPr>
          <w:i/>
          <w:iCs/>
          <w:color w:val="000000"/>
        </w:rPr>
        <w:t>gov.scot</w:t>
      </w:r>
      <w:proofErr w:type="spellEnd"/>
      <w:proofErr w:type="gramEnd"/>
      <w:r w:rsidRPr="00B66283">
        <w:rPr>
          <w:color w:val="000000"/>
        </w:rPr>
        <w:t xml:space="preserve">. [online] www.gov.scot. Available at: </w:t>
      </w:r>
      <w:hyperlink r:id="rId20" w:history="1">
        <w:r w:rsidR="006A6286" w:rsidRPr="003609A0">
          <w:rPr>
            <w:rStyle w:val="Hyperlink"/>
          </w:rPr>
          <w:t>https://www.gov.scot/publications/principles-inclusive-communication-information-self-assessment-tool-public-authorities/pages/5/</w:t>
        </w:r>
      </w:hyperlink>
      <w:r w:rsidR="006A6286">
        <w:rPr>
          <w:color w:val="000000"/>
        </w:rPr>
        <w:t xml:space="preserve"> </w:t>
      </w:r>
      <w:r w:rsidRPr="00B66283">
        <w:rPr>
          <w:color w:val="000000"/>
        </w:rPr>
        <w:t xml:space="preserve"> [Accessed 18 Nov. 2022].</w:t>
      </w:r>
    </w:p>
    <w:p w14:paraId="7AA25E9C" w14:textId="274EDAD7"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Government, U. (2009).</w:t>
      </w:r>
      <w:r w:rsidRPr="00B66283">
        <w:rPr>
          <w:rStyle w:val="apple-converted-space"/>
          <w:color w:val="000000"/>
        </w:rPr>
        <w:t> </w:t>
      </w:r>
      <w:r w:rsidRPr="00B66283">
        <w:rPr>
          <w:i/>
          <w:iCs/>
          <w:color w:val="000000"/>
        </w:rPr>
        <w:t>Every Child Matters Change for Children</w:t>
      </w:r>
      <w:r w:rsidRPr="00B66283">
        <w:rPr>
          <w:color w:val="000000"/>
        </w:rPr>
        <w:t xml:space="preserve">. [online] Available at: </w:t>
      </w:r>
      <w:hyperlink r:id="rId21" w:history="1">
        <w:r w:rsidR="006A6286" w:rsidRPr="003609A0">
          <w:rPr>
            <w:rStyle w:val="Hyperlink"/>
          </w:rPr>
          <w:t>https://assets.publishing.service.gov.uk/government/uploads/system/uploads/attachment_data/file/257876/change-for-children.pdf</w:t>
        </w:r>
      </w:hyperlink>
      <w:r w:rsidR="006A6286">
        <w:rPr>
          <w:color w:val="000000"/>
        </w:rPr>
        <w:t xml:space="preserve"> </w:t>
      </w:r>
      <w:r w:rsidRPr="00B66283">
        <w:rPr>
          <w:color w:val="000000"/>
        </w:rPr>
        <w:t>[Accessed 14 Nov. 2022].</w:t>
      </w:r>
    </w:p>
    <w:p w14:paraId="4214799D" w14:textId="6CE60B76"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Government, U. (2022a).</w:t>
      </w:r>
      <w:r w:rsidRPr="00B66283">
        <w:rPr>
          <w:rStyle w:val="apple-converted-space"/>
          <w:color w:val="000000"/>
        </w:rPr>
        <w:t> </w:t>
      </w:r>
      <w:r w:rsidRPr="00B66283">
        <w:rPr>
          <w:i/>
          <w:iCs/>
          <w:color w:val="000000"/>
        </w:rPr>
        <w:t>Inclusive Britain: Summary of Recommendations and Actions</w:t>
      </w:r>
      <w:r w:rsidRPr="00B66283">
        <w:rPr>
          <w:color w:val="000000"/>
        </w:rPr>
        <w:t xml:space="preserve">. [online] GOV.UK. Available at: </w:t>
      </w:r>
      <w:hyperlink r:id="rId22" w:history="1">
        <w:r w:rsidR="006A6286" w:rsidRPr="003609A0">
          <w:rPr>
            <w:rStyle w:val="Hyperlink"/>
          </w:rPr>
          <w:t>https://www.gov.uk/government/publications/inclusive-britain-action-plan-government-response-to-the-commission-on-race-and-ethnic-disparities/inclusive-britain-summary-of-recommendations-and-actions</w:t>
        </w:r>
      </w:hyperlink>
      <w:r w:rsidR="006A6286">
        <w:rPr>
          <w:color w:val="000000"/>
        </w:rPr>
        <w:t xml:space="preserve"> </w:t>
      </w:r>
      <w:r w:rsidRPr="00B66283">
        <w:rPr>
          <w:color w:val="000000"/>
        </w:rPr>
        <w:t xml:space="preserve"> [Accessed 19 Nov. 2022].</w:t>
      </w:r>
    </w:p>
    <w:p w14:paraId="268A4817" w14:textId="0D2AC4C1"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lastRenderedPageBreak/>
        <w:t>Government, W. (n.d.).</w:t>
      </w:r>
      <w:r w:rsidRPr="00B66283">
        <w:rPr>
          <w:rStyle w:val="apple-converted-space"/>
          <w:color w:val="000000"/>
        </w:rPr>
        <w:t> </w:t>
      </w:r>
      <w:r w:rsidRPr="00B66283">
        <w:rPr>
          <w:i/>
          <w:iCs/>
          <w:color w:val="000000"/>
        </w:rPr>
        <w:t>Child First</w:t>
      </w:r>
      <w:r w:rsidRPr="00B66283">
        <w:rPr>
          <w:color w:val="000000"/>
        </w:rPr>
        <w:t xml:space="preserve">. [online] Available at: </w:t>
      </w:r>
      <w:hyperlink r:id="rId23" w:history="1">
        <w:r w:rsidR="006A6286" w:rsidRPr="003609A0">
          <w:rPr>
            <w:rStyle w:val="Hyperlink"/>
          </w:rPr>
          <w:t>https://gov.wales/sites/default/files/publications/2019-04/child-first-looking-after-unaccompanied-asylum-seeking-children-in-wales.pdf</w:t>
        </w:r>
      </w:hyperlink>
      <w:r w:rsidR="006A6286">
        <w:rPr>
          <w:color w:val="000000"/>
        </w:rPr>
        <w:t xml:space="preserve"> </w:t>
      </w:r>
      <w:r w:rsidRPr="00B66283">
        <w:rPr>
          <w:color w:val="000000"/>
        </w:rPr>
        <w:t xml:space="preserve"> [Accessed 13 Nov. 2022].</w:t>
      </w:r>
    </w:p>
    <w:p w14:paraId="21FC5BD8" w14:textId="77777777"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Government, W. (2015a).</w:t>
      </w:r>
      <w:r w:rsidRPr="00B66283">
        <w:rPr>
          <w:rStyle w:val="apple-converted-space"/>
          <w:color w:val="000000"/>
        </w:rPr>
        <w:t> </w:t>
      </w:r>
      <w:r w:rsidRPr="00B66283">
        <w:rPr>
          <w:i/>
          <w:iCs/>
          <w:color w:val="000000"/>
        </w:rPr>
        <w:t xml:space="preserve">Person </w:t>
      </w:r>
      <w:proofErr w:type="spellStart"/>
      <w:r w:rsidRPr="00B66283">
        <w:rPr>
          <w:i/>
          <w:iCs/>
          <w:color w:val="000000"/>
        </w:rPr>
        <w:t>Centered</w:t>
      </w:r>
      <w:proofErr w:type="spellEnd"/>
      <w:r w:rsidRPr="00B66283">
        <w:rPr>
          <w:i/>
          <w:iCs/>
          <w:color w:val="000000"/>
        </w:rPr>
        <w:t xml:space="preserve"> Practice in education: a Guide of Early years, </w:t>
      </w:r>
      <w:proofErr w:type="gramStart"/>
      <w:r w:rsidRPr="00B66283">
        <w:rPr>
          <w:i/>
          <w:iCs/>
          <w:color w:val="000000"/>
        </w:rPr>
        <w:t>Schools</w:t>
      </w:r>
      <w:proofErr w:type="gramEnd"/>
      <w:r w:rsidRPr="00B66283">
        <w:rPr>
          <w:i/>
          <w:iCs/>
          <w:color w:val="000000"/>
        </w:rPr>
        <w:t xml:space="preserve"> and Colleges in Wales</w:t>
      </w:r>
      <w:r w:rsidRPr="00B66283">
        <w:rPr>
          <w:color w:val="000000"/>
        </w:rPr>
        <w:t>. Welsh Government.</w:t>
      </w:r>
    </w:p>
    <w:p w14:paraId="695C3DDD" w14:textId="0604A8DC"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Government, W. (2019).</w:t>
      </w:r>
      <w:r w:rsidRPr="00B66283">
        <w:rPr>
          <w:rStyle w:val="apple-converted-space"/>
          <w:color w:val="000000"/>
        </w:rPr>
        <w:t> </w:t>
      </w:r>
      <w:r w:rsidRPr="00B66283">
        <w:rPr>
          <w:i/>
          <w:iCs/>
          <w:color w:val="000000"/>
        </w:rPr>
        <w:t>Refugee and Asylum Seeker Plan (nation of sanctuary)</w:t>
      </w:r>
      <w:r w:rsidRPr="00B66283">
        <w:rPr>
          <w:color w:val="000000"/>
        </w:rPr>
        <w:t xml:space="preserve">. [online] GOV.WALES. Available at: </w:t>
      </w:r>
      <w:hyperlink r:id="rId24" w:history="1">
        <w:r w:rsidR="006A6286" w:rsidRPr="003609A0">
          <w:rPr>
            <w:rStyle w:val="Hyperlink"/>
          </w:rPr>
          <w:t>https://gov.wales/refugee-and-asylum-seeker-plan-nation-sanctuary</w:t>
        </w:r>
      </w:hyperlink>
      <w:r w:rsidR="006A6286">
        <w:rPr>
          <w:color w:val="000000"/>
        </w:rPr>
        <w:t xml:space="preserve"> </w:t>
      </w:r>
      <w:r w:rsidRPr="00B66283">
        <w:rPr>
          <w:color w:val="000000"/>
        </w:rPr>
        <w:t xml:space="preserve"> [Accessed 13 Nov. 2022].</w:t>
      </w:r>
    </w:p>
    <w:p w14:paraId="12BE43AB" w14:textId="277AB1E5"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Government, W. (2021a).</w:t>
      </w:r>
      <w:r w:rsidRPr="00B66283">
        <w:rPr>
          <w:rStyle w:val="apple-converted-space"/>
          <w:color w:val="000000"/>
        </w:rPr>
        <w:t> </w:t>
      </w:r>
      <w:r w:rsidRPr="00B66283">
        <w:rPr>
          <w:i/>
          <w:iCs/>
          <w:color w:val="000000"/>
        </w:rPr>
        <w:t xml:space="preserve">Written Statement: Launch of The Anti-racist Wales Culture, </w:t>
      </w:r>
      <w:proofErr w:type="gramStart"/>
      <w:r w:rsidRPr="00B66283">
        <w:rPr>
          <w:i/>
          <w:iCs/>
          <w:color w:val="000000"/>
        </w:rPr>
        <w:t>Heritage</w:t>
      </w:r>
      <w:proofErr w:type="gramEnd"/>
      <w:r w:rsidRPr="00B66283">
        <w:rPr>
          <w:i/>
          <w:iCs/>
          <w:color w:val="000000"/>
        </w:rPr>
        <w:t xml:space="preserve"> and Sport Fund – Grant Scheme (11 July 2022)</w:t>
      </w:r>
      <w:r w:rsidRPr="00B66283">
        <w:rPr>
          <w:color w:val="000000"/>
        </w:rPr>
        <w:t xml:space="preserve">. [online] GOV.WALES. Available at: </w:t>
      </w:r>
      <w:hyperlink r:id="rId25" w:history="1">
        <w:r w:rsidR="006A6286" w:rsidRPr="003609A0">
          <w:rPr>
            <w:rStyle w:val="Hyperlink"/>
          </w:rPr>
          <w:t>https://gov.wales/written-statement-launch-anti-racist-wales-culture-heritage-and-sport-fund-grant-scheme</w:t>
        </w:r>
      </w:hyperlink>
      <w:r w:rsidR="006A6286">
        <w:rPr>
          <w:color w:val="000000"/>
        </w:rPr>
        <w:t xml:space="preserve"> </w:t>
      </w:r>
      <w:r w:rsidRPr="00B66283">
        <w:rPr>
          <w:color w:val="000000"/>
        </w:rPr>
        <w:t xml:space="preserve"> [Accessed 20 Nov. 2022].</w:t>
      </w:r>
    </w:p>
    <w:p w14:paraId="2836BEAE" w14:textId="75B22DB7"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Government, W. (2022b).</w:t>
      </w:r>
      <w:r w:rsidRPr="00B66283">
        <w:rPr>
          <w:rStyle w:val="apple-converted-space"/>
          <w:color w:val="000000"/>
        </w:rPr>
        <w:t> </w:t>
      </w:r>
      <w:r w:rsidRPr="00B66283">
        <w:rPr>
          <w:i/>
          <w:iCs/>
          <w:color w:val="000000"/>
        </w:rPr>
        <w:t>Anti-racist Wales Action Plan</w:t>
      </w:r>
      <w:r w:rsidRPr="00B66283">
        <w:rPr>
          <w:color w:val="000000"/>
        </w:rPr>
        <w:t xml:space="preserve">. [online] GOV.WALES. Available at: </w:t>
      </w:r>
      <w:hyperlink r:id="rId26" w:history="1">
        <w:r w:rsidR="006A6286" w:rsidRPr="003609A0">
          <w:rPr>
            <w:rStyle w:val="Hyperlink"/>
          </w:rPr>
          <w:t>https://gov.wales/anti-racist-wales-action-plan</w:t>
        </w:r>
      </w:hyperlink>
      <w:r w:rsidR="006A6286">
        <w:rPr>
          <w:color w:val="000000"/>
        </w:rPr>
        <w:t xml:space="preserve"> </w:t>
      </w:r>
      <w:r w:rsidRPr="00B66283">
        <w:rPr>
          <w:color w:val="000000"/>
        </w:rPr>
        <w:t xml:space="preserve"> [Accessed 18 Nov. 2022].</w:t>
      </w:r>
    </w:p>
    <w:p w14:paraId="573DDE98" w14:textId="38E41EAF"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Hallet, E. (2016).</w:t>
      </w:r>
      <w:r w:rsidRPr="00B66283">
        <w:rPr>
          <w:rStyle w:val="apple-converted-space"/>
          <w:color w:val="000000"/>
        </w:rPr>
        <w:t> </w:t>
      </w:r>
      <w:r w:rsidRPr="00B66283">
        <w:rPr>
          <w:i/>
          <w:iCs/>
          <w:color w:val="000000"/>
        </w:rPr>
        <w:t>Early Years Practice: for Educators and Teachers</w:t>
      </w:r>
      <w:r w:rsidRPr="00B66283">
        <w:rPr>
          <w:color w:val="000000"/>
        </w:rPr>
        <w:t>. [online]</w:t>
      </w:r>
      <w:r w:rsidRPr="00B66283">
        <w:rPr>
          <w:rStyle w:val="apple-converted-space"/>
          <w:color w:val="000000"/>
        </w:rPr>
        <w:t> </w:t>
      </w:r>
      <w:r w:rsidRPr="00B66283">
        <w:rPr>
          <w:i/>
          <w:iCs/>
          <w:color w:val="000000"/>
        </w:rPr>
        <w:t>Google Books</w:t>
      </w:r>
      <w:r w:rsidRPr="00B66283">
        <w:rPr>
          <w:color w:val="000000"/>
        </w:rPr>
        <w:t xml:space="preserve">. SAGE. Available at: </w:t>
      </w:r>
      <w:hyperlink r:id="rId27" w:history="1">
        <w:r w:rsidR="007B791C" w:rsidRPr="003609A0">
          <w:rPr>
            <w:rStyle w:val="Hyperlink"/>
          </w:rPr>
          <w:t>https://books.google.co.uk/books?hl=en&amp;lr=&amp;id=Pf-ICwAAQBAJ&amp;oi=fnd&amp;pg=PP1&amp;dq=hallet+2006+early+years+practice&amp;ots=mcj8uFqWR1&amp;sig=DLZdfkvDFG_uxjKAxq54bc8lim0#v=onepage&amp;q=hallet%202006%20early%20years%20practice&amp;f=false</w:t>
        </w:r>
      </w:hyperlink>
      <w:r w:rsidR="007B791C">
        <w:rPr>
          <w:color w:val="000000"/>
        </w:rPr>
        <w:t xml:space="preserve"> </w:t>
      </w:r>
      <w:r w:rsidRPr="00B66283">
        <w:rPr>
          <w:color w:val="000000"/>
        </w:rPr>
        <w:t xml:space="preserve"> [Accessed 4 Dec. 2022].</w:t>
      </w:r>
    </w:p>
    <w:p w14:paraId="7B914EB2" w14:textId="2725235C"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Human Rights Act (1998).</w:t>
      </w:r>
      <w:r w:rsidRPr="00B66283">
        <w:rPr>
          <w:rStyle w:val="apple-converted-space"/>
          <w:color w:val="000000"/>
        </w:rPr>
        <w:t> </w:t>
      </w:r>
      <w:r w:rsidRPr="00B66283">
        <w:rPr>
          <w:i/>
          <w:iCs/>
          <w:color w:val="000000"/>
        </w:rPr>
        <w:t>Human Rights Act 1998</w:t>
      </w:r>
      <w:r w:rsidRPr="00B66283">
        <w:rPr>
          <w:color w:val="000000"/>
        </w:rPr>
        <w:t xml:space="preserve">. [online] legislation.gov.uk. Available at: </w:t>
      </w:r>
      <w:hyperlink r:id="rId28" w:history="1">
        <w:r w:rsidR="007B791C" w:rsidRPr="003609A0">
          <w:rPr>
            <w:rStyle w:val="Hyperlink"/>
          </w:rPr>
          <w:t>https://www.legislation.gov.uk/ukpga/1998/42/contents</w:t>
        </w:r>
      </w:hyperlink>
      <w:r w:rsidR="007B791C">
        <w:rPr>
          <w:color w:val="000000"/>
        </w:rPr>
        <w:t xml:space="preserve"> </w:t>
      </w:r>
      <w:r w:rsidRPr="00B66283">
        <w:rPr>
          <w:color w:val="000000"/>
        </w:rPr>
        <w:t xml:space="preserve"> [Accessed 15 Nov. 2022].</w:t>
      </w:r>
    </w:p>
    <w:p w14:paraId="10850EEF" w14:textId="6B2398B6" w:rsidR="00B66283" w:rsidRPr="00B66283" w:rsidRDefault="00B66283" w:rsidP="00B66283">
      <w:pPr>
        <w:pStyle w:val="NormalWeb"/>
        <w:spacing w:before="0" w:beforeAutospacing="0" w:after="240" w:afterAutospacing="0" w:line="360" w:lineRule="auto"/>
        <w:jc w:val="both"/>
        <w:rPr>
          <w:color w:val="000000"/>
        </w:rPr>
      </w:pPr>
      <w:proofErr w:type="spellStart"/>
      <w:r w:rsidRPr="00B66283">
        <w:rPr>
          <w:color w:val="000000"/>
        </w:rPr>
        <w:t>Kugelmass</w:t>
      </w:r>
      <w:proofErr w:type="spellEnd"/>
      <w:r w:rsidRPr="00B66283">
        <w:rPr>
          <w:color w:val="000000"/>
        </w:rPr>
        <w:t>, J. (2003).</w:t>
      </w:r>
      <w:r w:rsidRPr="00B66283">
        <w:rPr>
          <w:rStyle w:val="apple-converted-space"/>
          <w:color w:val="000000"/>
        </w:rPr>
        <w:t> </w:t>
      </w:r>
      <w:r w:rsidRPr="00B66283">
        <w:rPr>
          <w:i/>
          <w:iCs/>
          <w:color w:val="000000"/>
        </w:rPr>
        <w:t>Inclusive leadership; Leadership for Inclusion</w:t>
      </w:r>
      <w:r w:rsidRPr="00B66283">
        <w:rPr>
          <w:color w:val="000000"/>
        </w:rPr>
        <w:t xml:space="preserve">. [online] Available at: </w:t>
      </w:r>
      <w:hyperlink r:id="rId29" w:history="1">
        <w:r w:rsidR="007B791C" w:rsidRPr="003609A0">
          <w:rPr>
            <w:rStyle w:val="Hyperlink"/>
          </w:rPr>
          <w:t>https://dera.ioe.ac.uk/5081/1/kugelmass-inclusive-leadership-full.pdf</w:t>
        </w:r>
      </w:hyperlink>
      <w:r w:rsidR="007B791C">
        <w:rPr>
          <w:color w:val="000000"/>
        </w:rPr>
        <w:t xml:space="preserve"> </w:t>
      </w:r>
      <w:r w:rsidRPr="00B66283">
        <w:rPr>
          <w:color w:val="000000"/>
        </w:rPr>
        <w:t xml:space="preserve"> [Accessed 17 Nov. 2022].</w:t>
      </w:r>
    </w:p>
    <w:p w14:paraId="5B9A9B7F" w14:textId="76C0189A"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Learning, U.O.S. (2021).</w:t>
      </w:r>
      <w:r w:rsidRPr="00B66283">
        <w:rPr>
          <w:rStyle w:val="apple-converted-space"/>
          <w:color w:val="000000"/>
        </w:rPr>
        <w:t> </w:t>
      </w:r>
      <w:r w:rsidRPr="00B66283">
        <w:rPr>
          <w:i/>
          <w:iCs/>
          <w:color w:val="000000"/>
        </w:rPr>
        <w:t>About Me</w:t>
      </w:r>
      <w:r w:rsidRPr="00B66283">
        <w:rPr>
          <w:color w:val="000000"/>
        </w:rPr>
        <w:t xml:space="preserve">. [online] Under One Sky Learning. Available at: </w:t>
      </w:r>
      <w:hyperlink r:id="rId30" w:history="1">
        <w:r w:rsidR="007B791C" w:rsidRPr="003609A0">
          <w:rPr>
            <w:rStyle w:val="Hyperlink"/>
          </w:rPr>
          <w:t>https://underoneskylearning.co.uk/about-me</w:t>
        </w:r>
      </w:hyperlink>
      <w:r w:rsidR="007B791C">
        <w:rPr>
          <w:color w:val="000000"/>
        </w:rPr>
        <w:t xml:space="preserve"> </w:t>
      </w:r>
      <w:r w:rsidRPr="00B66283">
        <w:rPr>
          <w:color w:val="000000"/>
        </w:rPr>
        <w:t xml:space="preserve"> [Accessed 17 Nov. 2022].</w:t>
      </w:r>
    </w:p>
    <w:p w14:paraId="554C4B93" w14:textId="63C7FF1C"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lastRenderedPageBreak/>
        <w:t>Legislation.gov.uk (2014).</w:t>
      </w:r>
      <w:r w:rsidRPr="00B66283">
        <w:rPr>
          <w:rStyle w:val="apple-converted-space"/>
          <w:color w:val="000000"/>
        </w:rPr>
        <w:t> </w:t>
      </w:r>
      <w:r w:rsidRPr="00B66283">
        <w:rPr>
          <w:i/>
          <w:iCs/>
          <w:color w:val="000000"/>
        </w:rPr>
        <w:t>Social Services and Well-being (Wales) Act 2014</w:t>
      </w:r>
      <w:r w:rsidRPr="00B66283">
        <w:rPr>
          <w:color w:val="000000"/>
        </w:rPr>
        <w:t xml:space="preserve">. [online] Legislation.gov.uk. Available at: </w:t>
      </w:r>
      <w:hyperlink r:id="rId31" w:history="1">
        <w:r w:rsidR="007B791C" w:rsidRPr="003609A0">
          <w:rPr>
            <w:rStyle w:val="Hyperlink"/>
          </w:rPr>
          <w:t>https://www.legislation.gov.uk/anaw/2014/4/contents</w:t>
        </w:r>
      </w:hyperlink>
      <w:r w:rsidR="007B791C">
        <w:rPr>
          <w:color w:val="000000"/>
        </w:rPr>
        <w:t xml:space="preserve"> </w:t>
      </w:r>
      <w:r w:rsidRPr="00B66283">
        <w:rPr>
          <w:color w:val="000000"/>
        </w:rPr>
        <w:t xml:space="preserve"> [Accessed 16 Nov. 2022].</w:t>
      </w:r>
    </w:p>
    <w:p w14:paraId="6AFC2A94" w14:textId="5F1125C7"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 xml:space="preserve">Lopez, A., Scanlan, M. and </w:t>
      </w:r>
      <w:proofErr w:type="spellStart"/>
      <w:r w:rsidRPr="00B66283">
        <w:rPr>
          <w:color w:val="000000"/>
        </w:rPr>
        <w:t>Theoharis</w:t>
      </w:r>
      <w:proofErr w:type="spellEnd"/>
      <w:r w:rsidRPr="00B66283">
        <w:rPr>
          <w:color w:val="000000"/>
        </w:rPr>
        <w:t>, G. (n.d.).</w:t>
      </w:r>
      <w:r w:rsidRPr="00B66283">
        <w:rPr>
          <w:rStyle w:val="apple-converted-space"/>
          <w:color w:val="000000"/>
        </w:rPr>
        <w:t> </w:t>
      </w:r>
      <w:r w:rsidRPr="00B66283">
        <w:rPr>
          <w:i/>
          <w:iCs/>
          <w:color w:val="000000"/>
        </w:rPr>
        <w:t>Leadership for Increasingly Diverse Schools</w:t>
      </w:r>
      <w:r w:rsidRPr="00B66283">
        <w:rPr>
          <w:color w:val="000000"/>
        </w:rPr>
        <w:t xml:space="preserve">. [online] Available at: </w:t>
      </w:r>
      <w:hyperlink r:id="rId32" w:history="1">
        <w:r w:rsidR="007B791C" w:rsidRPr="003609A0">
          <w:rPr>
            <w:rStyle w:val="Hyperlink"/>
          </w:rPr>
          <w:t>https://journalhosting.ucalgary.ca/index.php/cjeap/article/view/43350/4290</w:t>
        </w:r>
        <w:r w:rsidR="007B791C" w:rsidRPr="003609A0">
          <w:rPr>
            <w:rStyle w:val="Hyperlink"/>
          </w:rPr>
          <w:t>9</w:t>
        </w:r>
      </w:hyperlink>
      <w:r w:rsidR="007B791C">
        <w:rPr>
          <w:color w:val="000000"/>
        </w:rPr>
        <w:t xml:space="preserve"> </w:t>
      </w:r>
      <w:r w:rsidRPr="00B66283">
        <w:rPr>
          <w:color w:val="000000"/>
        </w:rPr>
        <w:t xml:space="preserve"> [Accessed 14 Nov. 2022].</w:t>
      </w:r>
    </w:p>
    <w:p w14:paraId="66FA6A59" w14:textId="16B18A88"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Matter, E.Y. (2021).</w:t>
      </w:r>
      <w:r w:rsidRPr="00B66283">
        <w:rPr>
          <w:rStyle w:val="apple-converted-space"/>
          <w:color w:val="000000"/>
        </w:rPr>
        <w:t> </w:t>
      </w:r>
      <w:r w:rsidRPr="00B66283">
        <w:rPr>
          <w:i/>
          <w:iCs/>
          <w:color w:val="000000"/>
        </w:rPr>
        <w:t>A Unique Child</w:t>
      </w:r>
      <w:r w:rsidRPr="00B66283">
        <w:rPr>
          <w:color w:val="000000"/>
        </w:rPr>
        <w:t xml:space="preserve">. [online] Early Years Matters. Available at: </w:t>
      </w:r>
      <w:hyperlink r:id="rId33" w:history="1">
        <w:r w:rsidR="007B791C" w:rsidRPr="003609A0">
          <w:rPr>
            <w:rStyle w:val="Hyperlink"/>
          </w:rPr>
          <w:t>https://www.earlyyearsmatters.co.uk/eyfs/a-unique-child/</w:t>
        </w:r>
      </w:hyperlink>
      <w:r w:rsidR="007B791C">
        <w:rPr>
          <w:color w:val="000000"/>
        </w:rPr>
        <w:t xml:space="preserve"> </w:t>
      </w:r>
      <w:r w:rsidRPr="00B66283">
        <w:rPr>
          <w:color w:val="000000"/>
        </w:rPr>
        <w:t xml:space="preserve"> [Accessed 19 Nov. 2022].</w:t>
      </w:r>
    </w:p>
    <w:p w14:paraId="2FCEB877" w14:textId="1ECC812C"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Minds, Y. (n.d.).</w:t>
      </w:r>
      <w:r w:rsidRPr="00B66283">
        <w:rPr>
          <w:rStyle w:val="apple-converted-space"/>
          <w:color w:val="000000"/>
        </w:rPr>
        <w:t> </w:t>
      </w:r>
      <w:r w:rsidRPr="00B66283">
        <w:rPr>
          <w:i/>
          <w:iCs/>
          <w:color w:val="000000"/>
        </w:rPr>
        <w:t>Supporting Refugee Children | Resources</w:t>
      </w:r>
      <w:r w:rsidRPr="00B66283">
        <w:rPr>
          <w:color w:val="000000"/>
        </w:rPr>
        <w:t xml:space="preserve">. [online] </w:t>
      </w:r>
      <w:proofErr w:type="spellStart"/>
      <w:r w:rsidRPr="00B66283">
        <w:rPr>
          <w:color w:val="000000"/>
        </w:rPr>
        <w:t>YoungMinds</w:t>
      </w:r>
      <w:proofErr w:type="spellEnd"/>
      <w:r w:rsidRPr="00B66283">
        <w:rPr>
          <w:color w:val="000000"/>
        </w:rPr>
        <w:t xml:space="preserve">. Available at: </w:t>
      </w:r>
      <w:hyperlink r:id="rId34" w:history="1">
        <w:r w:rsidR="007B791C" w:rsidRPr="003609A0">
          <w:rPr>
            <w:rStyle w:val="Hyperlink"/>
          </w:rPr>
          <w:t>https://www.youngminds.org.uk/professional/resources/supporting-refugee-and-asylum-seeking-children/</w:t>
        </w:r>
      </w:hyperlink>
      <w:r w:rsidR="007B791C">
        <w:rPr>
          <w:color w:val="000000"/>
        </w:rPr>
        <w:t xml:space="preserve"> </w:t>
      </w:r>
      <w:r w:rsidRPr="00B66283">
        <w:rPr>
          <w:color w:val="000000"/>
        </w:rPr>
        <w:t xml:space="preserve"> [Accessed 14 Nov. 2022].</w:t>
      </w:r>
    </w:p>
    <w:p w14:paraId="288788CB" w14:textId="569635DE"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Minds, Y. (n.d.).</w:t>
      </w:r>
      <w:r w:rsidRPr="00B66283">
        <w:rPr>
          <w:rStyle w:val="apple-converted-space"/>
          <w:color w:val="000000"/>
        </w:rPr>
        <w:t> </w:t>
      </w:r>
      <w:r w:rsidRPr="00B66283">
        <w:rPr>
          <w:i/>
          <w:iCs/>
          <w:color w:val="000000"/>
        </w:rPr>
        <w:t>Trauma Informed Practice Schools</w:t>
      </w:r>
      <w:r w:rsidRPr="00B66283">
        <w:rPr>
          <w:color w:val="000000"/>
        </w:rPr>
        <w:t xml:space="preserve">. [online] Available at: </w:t>
      </w:r>
      <w:hyperlink r:id="rId35" w:history="1">
        <w:r w:rsidR="007B791C" w:rsidRPr="003609A0">
          <w:rPr>
            <w:rStyle w:val="Hyperlink"/>
          </w:rPr>
          <w:t>https://www.youngminds.org.uk/media/qkojo0ab/trauma-informed-schools.pdf</w:t>
        </w:r>
      </w:hyperlink>
      <w:r w:rsidR="007B791C">
        <w:rPr>
          <w:color w:val="000000"/>
        </w:rPr>
        <w:t xml:space="preserve"> </w:t>
      </w:r>
      <w:r w:rsidRPr="00B66283">
        <w:rPr>
          <w:color w:val="000000"/>
        </w:rPr>
        <w:t xml:space="preserve"> [Accessed 13 Nov. 2022].</w:t>
      </w:r>
    </w:p>
    <w:p w14:paraId="7297AC3C" w14:textId="7B8B6777"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Mucker, K. and Byrd, M. (2021).</w:t>
      </w:r>
      <w:r w:rsidRPr="00B66283">
        <w:rPr>
          <w:rStyle w:val="apple-converted-space"/>
          <w:color w:val="000000"/>
        </w:rPr>
        <w:t> </w:t>
      </w:r>
      <w:r w:rsidRPr="00B66283">
        <w:rPr>
          <w:i/>
          <w:iCs/>
          <w:color w:val="000000"/>
        </w:rPr>
        <w:t>Conceptual Development -Inclusive Leadership Model</w:t>
      </w:r>
      <w:r w:rsidRPr="00B66283">
        <w:rPr>
          <w:color w:val="000000"/>
        </w:rPr>
        <w:t xml:space="preserve">. [online] Available at: </w:t>
      </w:r>
      <w:hyperlink r:id="rId36" w:history="1">
        <w:r w:rsidR="007B791C" w:rsidRPr="003609A0">
          <w:rPr>
            <w:rStyle w:val="Hyperlink"/>
          </w:rPr>
          <w:t>https://hrgradcapstone.oucreate.com/wp-content/uploads/2021/12/HR5880-Conceptual-Development-Inclusive-Leadership-Model.pdf</w:t>
        </w:r>
      </w:hyperlink>
      <w:r w:rsidR="007B791C">
        <w:rPr>
          <w:color w:val="000000"/>
        </w:rPr>
        <w:t xml:space="preserve"> </w:t>
      </w:r>
      <w:r w:rsidRPr="00B66283">
        <w:rPr>
          <w:color w:val="000000"/>
        </w:rPr>
        <w:t>[Accessed 16 Nov. 2022].</w:t>
      </w:r>
    </w:p>
    <w:p w14:paraId="3FB7677E" w14:textId="3DC058BF"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Office, U.H. (2020).</w:t>
      </w:r>
      <w:r w:rsidRPr="00B66283">
        <w:rPr>
          <w:rStyle w:val="apple-converted-space"/>
          <w:color w:val="000000"/>
        </w:rPr>
        <w:t> </w:t>
      </w:r>
      <w:r w:rsidRPr="00B66283">
        <w:rPr>
          <w:i/>
          <w:iCs/>
          <w:color w:val="000000"/>
        </w:rPr>
        <w:t>Children’s Asylum Claims</w:t>
      </w:r>
      <w:r w:rsidRPr="00B66283">
        <w:rPr>
          <w:color w:val="000000"/>
        </w:rPr>
        <w:t xml:space="preserve">. [online] Available at: </w:t>
      </w:r>
      <w:hyperlink r:id="rId37" w:history="1">
        <w:r w:rsidR="007B791C" w:rsidRPr="003609A0">
          <w:rPr>
            <w:rStyle w:val="Hyperlink"/>
          </w:rPr>
          <w:t>https://assets.publishing.service.gov.uk/government/uploads/system/uploads/attachment_data/file/947812/children_s-asylum-claims-v4.0ext.pdf</w:t>
        </w:r>
      </w:hyperlink>
      <w:r w:rsidR="007B791C">
        <w:rPr>
          <w:color w:val="000000"/>
        </w:rPr>
        <w:t xml:space="preserve"> </w:t>
      </w:r>
      <w:r w:rsidRPr="00B66283">
        <w:rPr>
          <w:color w:val="000000"/>
        </w:rPr>
        <w:t xml:space="preserve"> [Accessed 12 Nov. 2022].</w:t>
      </w:r>
    </w:p>
    <w:p w14:paraId="7A0A239D" w14:textId="609C11C0"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Reza, F. (2021).</w:t>
      </w:r>
      <w:r w:rsidRPr="00B66283">
        <w:rPr>
          <w:rStyle w:val="apple-converted-space"/>
          <w:color w:val="000000"/>
        </w:rPr>
        <w:t> </w:t>
      </w:r>
      <w:r w:rsidRPr="00B66283">
        <w:rPr>
          <w:i/>
          <w:iCs/>
          <w:color w:val="000000"/>
        </w:rPr>
        <w:t xml:space="preserve">An Expert’s Insight: </w:t>
      </w:r>
      <w:proofErr w:type="spellStart"/>
      <w:r w:rsidRPr="00B66283">
        <w:rPr>
          <w:i/>
          <w:iCs/>
          <w:color w:val="000000"/>
        </w:rPr>
        <w:t>Dr.</w:t>
      </w:r>
      <w:proofErr w:type="spellEnd"/>
      <w:r w:rsidRPr="00B66283">
        <w:rPr>
          <w:i/>
          <w:iCs/>
          <w:color w:val="000000"/>
        </w:rPr>
        <w:t xml:space="preserve"> </w:t>
      </w:r>
      <w:proofErr w:type="spellStart"/>
      <w:r w:rsidRPr="00B66283">
        <w:rPr>
          <w:i/>
          <w:iCs/>
          <w:color w:val="000000"/>
        </w:rPr>
        <w:t>Fawzia</w:t>
      </w:r>
      <w:proofErr w:type="spellEnd"/>
      <w:r w:rsidRPr="00B66283">
        <w:rPr>
          <w:i/>
          <w:iCs/>
          <w:color w:val="000000"/>
        </w:rPr>
        <w:t xml:space="preserve"> Reza on Diversity and Inclusion in Early Education</w:t>
      </w:r>
      <w:r w:rsidRPr="00B66283">
        <w:rPr>
          <w:color w:val="000000"/>
        </w:rPr>
        <w:t xml:space="preserve">. [online] Childhood Education International. Available at: </w:t>
      </w:r>
      <w:hyperlink r:id="rId38" w:history="1">
        <w:r w:rsidR="007B791C" w:rsidRPr="003609A0">
          <w:rPr>
            <w:rStyle w:val="Hyperlink"/>
          </w:rPr>
          <w:t>https://ceinternational1892.org/article/an-experts-insight-dr-fawzia-reza-on-diversity-and-inclusion-in-early-education/</w:t>
        </w:r>
      </w:hyperlink>
      <w:r w:rsidR="007B791C">
        <w:rPr>
          <w:color w:val="000000"/>
        </w:rPr>
        <w:t xml:space="preserve"> </w:t>
      </w:r>
      <w:r w:rsidRPr="00B66283">
        <w:rPr>
          <w:color w:val="000000"/>
        </w:rPr>
        <w:t xml:space="preserve"> [Accessed 13 Nov. 2022].</w:t>
      </w:r>
    </w:p>
    <w:p w14:paraId="72052BE1" w14:textId="2AD6AC9F" w:rsidR="00B66283" w:rsidRPr="00B66283" w:rsidRDefault="00B66283" w:rsidP="00B66283">
      <w:pPr>
        <w:pStyle w:val="NormalWeb"/>
        <w:spacing w:before="0" w:beforeAutospacing="0" w:after="240" w:afterAutospacing="0" w:line="360" w:lineRule="auto"/>
        <w:jc w:val="both"/>
        <w:rPr>
          <w:color w:val="000000"/>
        </w:rPr>
      </w:pPr>
      <w:proofErr w:type="spellStart"/>
      <w:r w:rsidRPr="00B66283">
        <w:rPr>
          <w:color w:val="000000"/>
        </w:rPr>
        <w:t>Schuelka</w:t>
      </w:r>
      <w:proofErr w:type="spellEnd"/>
      <w:r w:rsidRPr="00B66283">
        <w:rPr>
          <w:color w:val="000000"/>
        </w:rPr>
        <w:t>, M. (2018).</w:t>
      </w:r>
      <w:r w:rsidRPr="00B66283">
        <w:rPr>
          <w:rStyle w:val="apple-converted-space"/>
          <w:color w:val="000000"/>
        </w:rPr>
        <w:t> </w:t>
      </w:r>
      <w:r w:rsidRPr="00B66283">
        <w:rPr>
          <w:i/>
          <w:iCs/>
          <w:color w:val="000000"/>
        </w:rPr>
        <w:t>Implementing Inclusive Education</w:t>
      </w:r>
      <w:r w:rsidRPr="00B66283">
        <w:rPr>
          <w:color w:val="000000"/>
        </w:rPr>
        <w:t xml:space="preserve">. [online] pp.1–14. Available at: </w:t>
      </w:r>
      <w:hyperlink r:id="rId39" w:history="1">
        <w:r w:rsidR="007B791C" w:rsidRPr="003609A0">
          <w:rPr>
            <w:rStyle w:val="Hyperlink"/>
          </w:rPr>
          <w:t>https://assets.publishing.service.gov.uk/media/5c6eb77340f0b647b214c599/374_Implementing_Inclusive_Education.pdf</w:t>
        </w:r>
      </w:hyperlink>
      <w:r w:rsidR="007B791C">
        <w:rPr>
          <w:color w:val="000000"/>
        </w:rPr>
        <w:t xml:space="preserve"> </w:t>
      </w:r>
      <w:r w:rsidRPr="00B66283">
        <w:rPr>
          <w:color w:val="000000"/>
        </w:rPr>
        <w:t xml:space="preserve"> [Accessed 20 Nov. 2022].</w:t>
      </w:r>
    </w:p>
    <w:p w14:paraId="4B713BAB" w14:textId="77777777"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lastRenderedPageBreak/>
        <w:t>Siraj, I. and Hallet, E. (2014).</w:t>
      </w:r>
      <w:r w:rsidRPr="00B66283">
        <w:rPr>
          <w:rStyle w:val="apple-converted-space"/>
          <w:color w:val="000000"/>
        </w:rPr>
        <w:t> </w:t>
      </w:r>
      <w:r w:rsidRPr="00B66283">
        <w:rPr>
          <w:i/>
          <w:iCs/>
          <w:color w:val="000000"/>
        </w:rPr>
        <w:t xml:space="preserve">Leadership in Early </w:t>
      </w:r>
      <w:proofErr w:type="spellStart"/>
      <w:proofErr w:type="gramStart"/>
      <w:r w:rsidRPr="00B66283">
        <w:rPr>
          <w:i/>
          <w:iCs/>
          <w:color w:val="000000"/>
        </w:rPr>
        <w:t>childhood:the</w:t>
      </w:r>
      <w:proofErr w:type="spellEnd"/>
      <w:proofErr w:type="gramEnd"/>
      <w:r w:rsidRPr="00B66283">
        <w:rPr>
          <w:i/>
          <w:iCs/>
          <w:color w:val="000000"/>
        </w:rPr>
        <w:t xml:space="preserve"> Early Years Context</w:t>
      </w:r>
      <w:r w:rsidRPr="00B66283">
        <w:rPr>
          <w:color w:val="000000"/>
        </w:rPr>
        <w:t>. pp.10–23.</w:t>
      </w:r>
    </w:p>
    <w:p w14:paraId="520ADC5F" w14:textId="5D3411E5"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UNHCR (1951).</w:t>
      </w:r>
      <w:r w:rsidRPr="00B66283">
        <w:rPr>
          <w:rStyle w:val="apple-converted-space"/>
          <w:color w:val="000000"/>
        </w:rPr>
        <w:t> </w:t>
      </w:r>
      <w:r w:rsidRPr="00B66283">
        <w:rPr>
          <w:i/>
          <w:iCs/>
          <w:color w:val="000000"/>
        </w:rPr>
        <w:t>Convention and Protocol Relating to the Status of Refugees</w:t>
      </w:r>
      <w:r w:rsidRPr="00B66283">
        <w:rPr>
          <w:color w:val="000000"/>
        </w:rPr>
        <w:t xml:space="preserve">. [online] UNHCR. Available at: </w:t>
      </w:r>
      <w:hyperlink r:id="rId40" w:history="1">
        <w:r w:rsidR="007B791C" w:rsidRPr="003609A0">
          <w:rPr>
            <w:rStyle w:val="Hyperlink"/>
          </w:rPr>
          <w:t>https://www.unhcr.org/uk/3b66c2aa10</w:t>
        </w:r>
      </w:hyperlink>
      <w:r w:rsidR="007B791C">
        <w:rPr>
          <w:color w:val="000000"/>
        </w:rPr>
        <w:t xml:space="preserve"> </w:t>
      </w:r>
      <w:r w:rsidRPr="00B66283">
        <w:rPr>
          <w:color w:val="000000"/>
        </w:rPr>
        <w:t xml:space="preserve"> [Accessed 14 Nov. 2022].</w:t>
      </w:r>
    </w:p>
    <w:p w14:paraId="05B50CC5" w14:textId="33768B98"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UNHCR (n.d.).</w:t>
      </w:r>
      <w:r w:rsidRPr="00B66283">
        <w:rPr>
          <w:rStyle w:val="apple-converted-space"/>
          <w:color w:val="000000"/>
        </w:rPr>
        <w:t> </w:t>
      </w:r>
      <w:r w:rsidRPr="00B66283">
        <w:rPr>
          <w:i/>
          <w:iCs/>
          <w:color w:val="000000"/>
        </w:rPr>
        <w:t>Promoting Welcoming and Inclusive Societies | UNHCR Integration Handbook</w:t>
      </w:r>
      <w:r w:rsidRPr="00B66283">
        <w:rPr>
          <w:color w:val="000000"/>
        </w:rPr>
        <w:t xml:space="preserve">. [online] www.unhcr.org. Available at: </w:t>
      </w:r>
      <w:hyperlink r:id="rId41" w:history="1">
        <w:r w:rsidR="007B791C" w:rsidRPr="003609A0">
          <w:rPr>
            <w:rStyle w:val="Hyperlink"/>
          </w:rPr>
          <w:t>https://www.unhcr.org/handbooks/ih/welcoming-inclusive-societies/promoting-welcoming-and-inclusive-societies</w:t>
        </w:r>
      </w:hyperlink>
      <w:r w:rsidR="007B791C">
        <w:rPr>
          <w:color w:val="000000"/>
        </w:rPr>
        <w:t xml:space="preserve"> </w:t>
      </w:r>
      <w:r w:rsidRPr="00B66283">
        <w:rPr>
          <w:color w:val="000000"/>
        </w:rPr>
        <w:t xml:space="preserve"> [Accessed 12 Nov. 2022].</w:t>
      </w:r>
    </w:p>
    <w:p w14:paraId="0DB79665" w14:textId="4CA24286"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UNICEF (2022).</w:t>
      </w:r>
      <w:r w:rsidRPr="00B66283">
        <w:rPr>
          <w:rStyle w:val="apple-converted-space"/>
          <w:color w:val="000000"/>
        </w:rPr>
        <w:t> </w:t>
      </w:r>
      <w:r w:rsidRPr="00B66283">
        <w:rPr>
          <w:i/>
          <w:iCs/>
          <w:color w:val="000000"/>
        </w:rPr>
        <w:t>Anti-Racism Review 2022</w:t>
      </w:r>
      <w:r w:rsidRPr="00B66283">
        <w:rPr>
          <w:color w:val="000000"/>
        </w:rPr>
        <w:t xml:space="preserve">. [online] </w:t>
      </w:r>
      <w:proofErr w:type="spellStart"/>
      <w:r w:rsidRPr="00B66283">
        <w:rPr>
          <w:color w:val="000000"/>
        </w:rPr>
        <w:t>Unicef</w:t>
      </w:r>
      <w:proofErr w:type="spellEnd"/>
      <w:r w:rsidRPr="00B66283">
        <w:rPr>
          <w:color w:val="000000"/>
        </w:rPr>
        <w:t xml:space="preserve"> UK. Available at: </w:t>
      </w:r>
      <w:hyperlink r:id="rId42" w:history="1">
        <w:r w:rsidR="007B791C" w:rsidRPr="003609A0">
          <w:rPr>
            <w:rStyle w:val="Hyperlink"/>
          </w:rPr>
          <w:t>https://www.unicef.org.uk/diversity-inclusion/anti-racism-review/</w:t>
        </w:r>
      </w:hyperlink>
      <w:r w:rsidR="007B791C">
        <w:rPr>
          <w:color w:val="000000"/>
        </w:rPr>
        <w:t xml:space="preserve"> </w:t>
      </w:r>
      <w:r w:rsidRPr="00B66283">
        <w:rPr>
          <w:color w:val="000000"/>
        </w:rPr>
        <w:t xml:space="preserve"> [Accessed 19 Nov. 2022].</w:t>
      </w:r>
    </w:p>
    <w:p w14:paraId="57115657" w14:textId="5AAB965C"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UNICEF, U. (2014).</w:t>
      </w:r>
      <w:r w:rsidRPr="00B66283">
        <w:rPr>
          <w:rStyle w:val="apple-converted-space"/>
          <w:color w:val="000000"/>
        </w:rPr>
        <w:t> </w:t>
      </w:r>
      <w:r w:rsidRPr="00B66283">
        <w:rPr>
          <w:i/>
          <w:iCs/>
          <w:color w:val="000000"/>
        </w:rPr>
        <w:t xml:space="preserve">What States Can Do to Ensure Respect for the Best Interests of Unaccompanied and Separated Children in Europe </w:t>
      </w:r>
      <w:proofErr w:type="spellStart"/>
      <w:r w:rsidRPr="00B66283">
        <w:rPr>
          <w:i/>
          <w:iCs/>
          <w:color w:val="000000"/>
        </w:rPr>
        <w:t>Safe&amp;Sound</w:t>
      </w:r>
      <w:proofErr w:type="spellEnd"/>
      <w:r w:rsidRPr="00B66283">
        <w:rPr>
          <w:color w:val="000000"/>
        </w:rPr>
        <w:t xml:space="preserve">. [online] Available at: </w:t>
      </w:r>
      <w:hyperlink r:id="rId43" w:history="1">
        <w:r w:rsidR="007B791C" w:rsidRPr="003609A0">
          <w:rPr>
            <w:rStyle w:val="Hyperlink"/>
          </w:rPr>
          <w:t>https://www.refworld.org/pdfid/5423da264.pdf</w:t>
        </w:r>
      </w:hyperlink>
      <w:r w:rsidR="007B791C">
        <w:rPr>
          <w:color w:val="000000"/>
        </w:rPr>
        <w:t xml:space="preserve"> </w:t>
      </w:r>
      <w:r w:rsidRPr="00B66283">
        <w:rPr>
          <w:color w:val="000000"/>
        </w:rPr>
        <w:t xml:space="preserve"> [Accessed 13 Nov. 2022].</w:t>
      </w:r>
    </w:p>
    <w:p w14:paraId="4F2A238B" w14:textId="1986CE6A"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UNISON (n.d.).</w:t>
      </w:r>
      <w:r w:rsidRPr="00B66283">
        <w:rPr>
          <w:rStyle w:val="apple-converted-space"/>
          <w:color w:val="000000"/>
        </w:rPr>
        <w:t> </w:t>
      </w:r>
      <w:r w:rsidRPr="00B66283">
        <w:rPr>
          <w:i/>
          <w:iCs/>
          <w:color w:val="000000"/>
        </w:rPr>
        <w:t>A Guide for Social Workers Supporting Refugee and Migrant Children in England Safe Haven</w:t>
      </w:r>
      <w:r w:rsidRPr="00B66283">
        <w:rPr>
          <w:color w:val="000000"/>
        </w:rPr>
        <w:t xml:space="preserve">. [online] Available at: </w:t>
      </w:r>
      <w:hyperlink r:id="rId44" w:history="1">
        <w:r w:rsidR="007B791C" w:rsidRPr="003609A0">
          <w:rPr>
            <w:rStyle w:val="Hyperlink"/>
          </w:rPr>
          <w:t>https://www.unison.org.uk/content/uploads/2019/07/25640.pdf</w:t>
        </w:r>
      </w:hyperlink>
      <w:r w:rsidR="007B791C">
        <w:rPr>
          <w:color w:val="000000"/>
        </w:rPr>
        <w:t xml:space="preserve"> </w:t>
      </w:r>
      <w:r w:rsidRPr="00B66283">
        <w:rPr>
          <w:color w:val="000000"/>
        </w:rPr>
        <w:t xml:space="preserve"> [Accessed 13 Nov. 2022].</w:t>
      </w:r>
    </w:p>
    <w:p w14:paraId="1EA26078" w14:textId="45EB7CF2"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United Nations High Commissioner for Refugees (2021).</w:t>
      </w:r>
      <w:r w:rsidRPr="00B66283">
        <w:rPr>
          <w:rStyle w:val="apple-converted-space"/>
          <w:color w:val="000000"/>
        </w:rPr>
        <w:t> </w:t>
      </w:r>
      <w:r w:rsidRPr="00B66283">
        <w:rPr>
          <w:i/>
          <w:iCs/>
          <w:color w:val="000000"/>
        </w:rPr>
        <w:t>Asylum in the UK</w:t>
      </w:r>
      <w:r w:rsidRPr="00B66283">
        <w:rPr>
          <w:color w:val="000000"/>
        </w:rPr>
        <w:t xml:space="preserve">. [online] UNHCR. Available at: </w:t>
      </w:r>
      <w:hyperlink r:id="rId45" w:history="1">
        <w:r w:rsidR="007B791C" w:rsidRPr="003609A0">
          <w:rPr>
            <w:rStyle w:val="Hyperlink"/>
          </w:rPr>
          <w:t>https://www.unhcr.org/uk/asylum-in-the-uk.html</w:t>
        </w:r>
      </w:hyperlink>
      <w:r w:rsidR="007B791C">
        <w:rPr>
          <w:color w:val="000000"/>
        </w:rPr>
        <w:t xml:space="preserve"> </w:t>
      </w:r>
      <w:r w:rsidRPr="00B66283">
        <w:rPr>
          <w:color w:val="000000"/>
        </w:rPr>
        <w:t xml:space="preserve"> [Accessed 15 Nov. 2022].</w:t>
      </w:r>
    </w:p>
    <w:p w14:paraId="565B8E52" w14:textId="4DD702C4"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 xml:space="preserve">University Health Board, </w:t>
      </w:r>
      <w:proofErr w:type="gramStart"/>
      <w:r w:rsidRPr="00B66283">
        <w:rPr>
          <w:color w:val="000000"/>
        </w:rPr>
        <w:t>C.</w:t>
      </w:r>
      <w:proofErr w:type="gramEnd"/>
      <w:r w:rsidRPr="00B66283">
        <w:rPr>
          <w:color w:val="000000"/>
        </w:rPr>
        <w:t xml:space="preserve"> and V. (2016).</w:t>
      </w:r>
      <w:r w:rsidRPr="00B66283">
        <w:rPr>
          <w:rStyle w:val="apple-converted-space"/>
          <w:color w:val="000000"/>
        </w:rPr>
        <w:t> </w:t>
      </w:r>
      <w:r w:rsidRPr="00B66283">
        <w:rPr>
          <w:i/>
          <w:iCs/>
          <w:color w:val="000000"/>
        </w:rPr>
        <w:t>Child and Adolescent Mental Health Services (CAMHS) - Cardiff and Vale University Health Board</w:t>
      </w:r>
      <w:r w:rsidRPr="00B66283">
        <w:rPr>
          <w:color w:val="000000"/>
        </w:rPr>
        <w:t xml:space="preserve">. [online] </w:t>
      </w:r>
      <w:proofErr w:type="spellStart"/>
      <w:r w:rsidRPr="00B66283">
        <w:rPr>
          <w:color w:val="000000"/>
        </w:rPr>
        <w:t>Nhs.wales</w:t>
      </w:r>
      <w:proofErr w:type="spellEnd"/>
      <w:r w:rsidRPr="00B66283">
        <w:rPr>
          <w:color w:val="000000"/>
        </w:rPr>
        <w:t xml:space="preserve">. Available at: </w:t>
      </w:r>
      <w:hyperlink r:id="rId46" w:history="1">
        <w:r w:rsidR="007B791C" w:rsidRPr="003609A0">
          <w:rPr>
            <w:rStyle w:val="Hyperlink"/>
          </w:rPr>
          <w:t>https://cavuhb.nhs.wales/our-services/children-young-people-family-health-services/cypf-emotional-wellbeing-mental-health/child-and-adolescent-mental-health-services-camhs/</w:t>
        </w:r>
      </w:hyperlink>
      <w:r w:rsidR="007B791C">
        <w:rPr>
          <w:color w:val="000000"/>
        </w:rPr>
        <w:t xml:space="preserve"> </w:t>
      </w:r>
      <w:r w:rsidRPr="00B66283">
        <w:rPr>
          <w:color w:val="000000"/>
        </w:rPr>
        <w:t xml:space="preserve"> [Accessed 12 Nov. 2022].</w:t>
      </w:r>
    </w:p>
    <w:p w14:paraId="116FB882" w14:textId="3E5670F1"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University, T.O. (2018).</w:t>
      </w:r>
      <w:r w:rsidRPr="00B66283">
        <w:rPr>
          <w:rStyle w:val="apple-converted-space"/>
          <w:color w:val="000000"/>
        </w:rPr>
        <w:t> </w:t>
      </w:r>
      <w:r w:rsidRPr="00B66283">
        <w:rPr>
          <w:i/>
          <w:iCs/>
          <w:color w:val="000000"/>
        </w:rPr>
        <w:t xml:space="preserve">Early Years </w:t>
      </w:r>
      <w:proofErr w:type="spellStart"/>
      <w:r w:rsidRPr="00B66283">
        <w:rPr>
          <w:i/>
          <w:iCs/>
          <w:color w:val="000000"/>
        </w:rPr>
        <w:t>TeamWork</w:t>
      </w:r>
      <w:proofErr w:type="spellEnd"/>
      <w:r w:rsidRPr="00B66283">
        <w:rPr>
          <w:i/>
          <w:iCs/>
          <w:color w:val="000000"/>
        </w:rPr>
        <w:t xml:space="preserve"> and Leadership</w:t>
      </w:r>
      <w:r w:rsidRPr="00B66283">
        <w:rPr>
          <w:color w:val="000000"/>
        </w:rPr>
        <w:t xml:space="preserve">. [online] Open.edu. Available at: </w:t>
      </w:r>
      <w:hyperlink r:id="rId47" w:history="1">
        <w:r w:rsidR="007B791C" w:rsidRPr="003609A0">
          <w:rPr>
            <w:rStyle w:val="Hyperlink"/>
          </w:rPr>
          <w:t>https://www.open.edu/openlearn/education-development/childhood-youth/early-years-team-work-and-leadership/altformat-word</w:t>
        </w:r>
      </w:hyperlink>
      <w:r w:rsidR="007B791C">
        <w:rPr>
          <w:color w:val="000000"/>
        </w:rPr>
        <w:t xml:space="preserve"> </w:t>
      </w:r>
      <w:r w:rsidRPr="00B66283">
        <w:rPr>
          <w:color w:val="000000"/>
        </w:rPr>
        <w:t xml:space="preserve"> [Accessed 12 Nov. 2022].</w:t>
      </w:r>
    </w:p>
    <w:p w14:paraId="0606091B" w14:textId="0DBBE559"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lastRenderedPageBreak/>
        <w:t>Welsh Government (2015b).</w:t>
      </w:r>
      <w:r w:rsidRPr="00B66283">
        <w:rPr>
          <w:rStyle w:val="apple-converted-space"/>
          <w:color w:val="000000"/>
        </w:rPr>
        <w:t> </w:t>
      </w:r>
      <w:r w:rsidRPr="00B66283">
        <w:rPr>
          <w:i/>
          <w:iCs/>
          <w:color w:val="000000"/>
        </w:rPr>
        <w:t>The Essentials</w:t>
      </w:r>
      <w:r w:rsidRPr="00B66283">
        <w:rPr>
          <w:color w:val="000000"/>
        </w:rPr>
        <w:t xml:space="preserve">. [online] Available at: </w:t>
      </w:r>
      <w:hyperlink r:id="rId48" w:history="1">
        <w:r w:rsidR="007B791C" w:rsidRPr="003609A0">
          <w:rPr>
            <w:rStyle w:val="Hyperlink"/>
          </w:rPr>
          <w:t>https://gov.wales/sites/default/files/publications/2019-05/social-services-and-well-being-wales-act-2014-the-essentials.pdf</w:t>
        </w:r>
      </w:hyperlink>
      <w:r w:rsidR="007B791C">
        <w:rPr>
          <w:color w:val="000000"/>
        </w:rPr>
        <w:t xml:space="preserve"> </w:t>
      </w:r>
      <w:r w:rsidRPr="00B66283">
        <w:rPr>
          <w:color w:val="000000"/>
        </w:rPr>
        <w:t xml:space="preserve"> [Accessed 13 Nov. 2022].</w:t>
      </w:r>
    </w:p>
    <w:p w14:paraId="3097F4ED" w14:textId="6A8F5BD3"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Welsh Government (2020).</w:t>
      </w:r>
      <w:r w:rsidRPr="00B66283">
        <w:rPr>
          <w:rStyle w:val="apple-converted-space"/>
          <w:color w:val="000000"/>
        </w:rPr>
        <w:t> </w:t>
      </w:r>
      <w:r w:rsidRPr="00B66283">
        <w:rPr>
          <w:i/>
          <w:iCs/>
          <w:color w:val="000000"/>
        </w:rPr>
        <w:t>Introduction - Hwb</w:t>
      </w:r>
      <w:r w:rsidRPr="00B66283">
        <w:rPr>
          <w:color w:val="000000"/>
        </w:rPr>
        <w:t xml:space="preserve">. [online] </w:t>
      </w:r>
      <w:proofErr w:type="spellStart"/>
      <w:proofErr w:type="gramStart"/>
      <w:r w:rsidRPr="00B66283">
        <w:rPr>
          <w:color w:val="000000"/>
        </w:rPr>
        <w:t>hwb.gov.wales</w:t>
      </w:r>
      <w:proofErr w:type="spellEnd"/>
      <w:proofErr w:type="gramEnd"/>
      <w:r w:rsidRPr="00B66283">
        <w:rPr>
          <w:color w:val="000000"/>
        </w:rPr>
        <w:t xml:space="preserve">. Available at: </w:t>
      </w:r>
      <w:hyperlink r:id="rId49" w:history="1">
        <w:r w:rsidR="007B791C" w:rsidRPr="003609A0">
          <w:rPr>
            <w:rStyle w:val="Hyperlink"/>
          </w:rPr>
          <w:t>https://hwb.gov.wales/curriculum-for-wales/introduction/</w:t>
        </w:r>
      </w:hyperlink>
      <w:r w:rsidR="007B791C">
        <w:rPr>
          <w:color w:val="000000"/>
        </w:rPr>
        <w:t xml:space="preserve"> </w:t>
      </w:r>
      <w:r w:rsidRPr="00B66283">
        <w:rPr>
          <w:color w:val="000000"/>
        </w:rPr>
        <w:t xml:space="preserve"> [Accessed 15 Nov. 2022].</w:t>
      </w:r>
    </w:p>
    <w:p w14:paraId="509BF0B4" w14:textId="642E35CD"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Welsh Government (2021b).</w:t>
      </w:r>
      <w:r w:rsidRPr="00B66283">
        <w:rPr>
          <w:rStyle w:val="apple-converted-space"/>
          <w:color w:val="000000"/>
        </w:rPr>
        <w:t> </w:t>
      </w:r>
      <w:r w:rsidRPr="00B66283">
        <w:rPr>
          <w:i/>
          <w:iCs/>
          <w:color w:val="000000"/>
        </w:rPr>
        <w:t>Learning of Black, Asian and Minority Ethnic Histories Included in New Welsh Curriculum</w:t>
      </w:r>
      <w:r w:rsidRPr="00B66283">
        <w:rPr>
          <w:color w:val="000000"/>
        </w:rPr>
        <w:t xml:space="preserve">. [online] GOV.WALES. Available at: </w:t>
      </w:r>
      <w:hyperlink r:id="rId50" w:history="1">
        <w:r w:rsidR="007B791C" w:rsidRPr="003609A0">
          <w:rPr>
            <w:rStyle w:val="Hyperlink"/>
          </w:rPr>
          <w:t>https://gov.wales/learning-black-asian-and-minority-ethnic-histories-included-new-welsh-curriculum</w:t>
        </w:r>
      </w:hyperlink>
      <w:r w:rsidR="007B791C">
        <w:rPr>
          <w:color w:val="000000"/>
        </w:rPr>
        <w:t xml:space="preserve"> </w:t>
      </w:r>
      <w:r w:rsidRPr="00B66283">
        <w:rPr>
          <w:color w:val="000000"/>
        </w:rPr>
        <w:t xml:space="preserve"> [Accessed 21 Nov. 2022].</w:t>
      </w:r>
    </w:p>
    <w:p w14:paraId="096E039C" w14:textId="595D746F"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Welsh Government (2021c).</w:t>
      </w:r>
      <w:r w:rsidRPr="00B66283">
        <w:rPr>
          <w:rStyle w:val="apple-converted-space"/>
          <w:color w:val="000000"/>
        </w:rPr>
        <w:t> </w:t>
      </w:r>
      <w:r w:rsidRPr="00B66283">
        <w:rPr>
          <w:i/>
          <w:iCs/>
          <w:color w:val="000000"/>
        </w:rPr>
        <w:t>Planning Policy Wales</w:t>
      </w:r>
      <w:r w:rsidRPr="00B66283">
        <w:rPr>
          <w:color w:val="000000"/>
        </w:rPr>
        <w:t xml:space="preserve">. [online] Available at: </w:t>
      </w:r>
      <w:hyperlink r:id="rId51" w:history="1">
        <w:r w:rsidR="007B791C" w:rsidRPr="003609A0">
          <w:rPr>
            <w:rStyle w:val="Hyperlink"/>
          </w:rPr>
          <w:t>https://gov.wales/sites/default/files/publications/2021-02/planning-policy-wales-edition-11_0.pdf</w:t>
        </w:r>
      </w:hyperlink>
      <w:r w:rsidR="007B791C">
        <w:rPr>
          <w:color w:val="000000"/>
        </w:rPr>
        <w:t xml:space="preserve"> </w:t>
      </w:r>
      <w:r w:rsidRPr="00B66283">
        <w:rPr>
          <w:color w:val="000000"/>
        </w:rPr>
        <w:t xml:space="preserve"> [Accessed 19 Nov. 2022].</w:t>
      </w:r>
    </w:p>
    <w:p w14:paraId="5C8D1F75" w14:textId="1EA8490A" w:rsidR="00B66283" w:rsidRPr="00B66283" w:rsidRDefault="00B66283" w:rsidP="00B66283">
      <w:pPr>
        <w:pStyle w:val="NormalWeb"/>
        <w:spacing w:before="0" w:beforeAutospacing="0" w:after="240" w:afterAutospacing="0" w:line="360" w:lineRule="auto"/>
        <w:jc w:val="both"/>
        <w:rPr>
          <w:color w:val="000000"/>
        </w:rPr>
      </w:pPr>
      <w:r w:rsidRPr="00B66283">
        <w:rPr>
          <w:color w:val="000000"/>
        </w:rPr>
        <w:t>Young Minds (2022).</w:t>
      </w:r>
      <w:r w:rsidRPr="00B66283">
        <w:rPr>
          <w:rStyle w:val="apple-converted-space"/>
          <w:color w:val="000000"/>
        </w:rPr>
        <w:t> </w:t>
      </w:r>
      <w:r w:rsidRPr="00B66283">
        <w:rPr>
          <w:i/>
          <w:iCs/>
          <w:color w:val="000000"/>
        </w:rPr>
        <w:t>Guide to CAMHS | Children and Adolescent Mental Health Services</w:t>
      </w:r>
      <w:r w:rsidRPr="00B66283">
        <w:rPr>
          <w:color w:val="000000"/>
        </w:rPr>
        <w:t xml:space="preserve">. [online] </w:t>
      </w:r>
      <w:proofErr w:type="spellStart"/>
      <w:r w:rsidRPr="00B66283">
        <w:rPr>
          <w:color w:val="000000"/>
        </w:rPr>
        <w:t>YoungMinds</w:t>
      </w:r>
      <w:proofErr w:type="spellEnd"/>
      <w:r w:rsidRPr="00B66283">
        <w:rPr>
          <w:color w:val="000000"/>
        </w:rPr>
        <w:t xml:space="preserve">. Available at: </w:t>
      </w:r>
      <w:hyperlink r:id="rId52" w:history="1">
        <w:r w:rsidR="00AA3F5F" w:rsidRPr="003609A0">
          <w:rPr>
            <w:rStyle w:val="Hyperlink"/>
          </w:rPr>
          <w:t>https://www.youngminds.org.uk/young-person/your-guide-to-support/guide-to-camhs/#WhatisCAMHSWhatisCYPMHS</w:t>
        </w:r>
      </w:hyperlink>
      <w:r w:rsidR="00AA3F5F">
        <w:rPr>
          <w:color w:val="000000"/>
        </w:rPr>
        <w:t xml:space="preserve"> </w:t>
      </w:r>
      <w:r w:rsidRPr="00B66283">
        <w:rPr>
          <w:color w:val="000000"/>
        </w:rPr>
        <w:t xml:space="preserve"> [Accessed 13 Nov. 2022].</w:t>
      </w:r>
    </w:p>
    <w:p w14:paraId="7D4E2880" w14:textId="77777777" w:rsidR="00B66283" w:rsidRPr="00B66283" w:rsidRDefault="00B66283" w:rsidP="00B66283">
      <w:pPr>
        <w:spacing w:line="360" w:lineRule="auto"/>
        <w:jc w:val="both"/>
        <w:rPr>
          <w:rFonts w:ascii="Times New Roman" w:hAnsi="Times New Roman" w:cs="Times New Roman"/>
        </w:rPr>
      </w:pPr>
    </w:p>
    <w:sectPr w:rsidR="00B66283" w:rsidRPr="00B66283">
      <w:headerReference w:type="default" r:id="rId53"/>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4994B" w14:textId="77777777" w:rsidR="00B03EEE" w:rsidRDefault="00B03EEE" w:rsidP="00683C72">
      <w:r>
        <w:separator/>
      </w:r>
    </w:p>
  </w:endnote>
  <w:endnote w:type="continuationSeparator" w:id="0">
    <w:p w14:paraId="259EF1AA" w14:textId="77777777" w:rsidR="00B03EEE" w:rsidRDefault="00B03EEE" w:rsidP="00683C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B4023B" w14:textId="77777777" w:rsidR="00683C72" w:rsidRDefault="00683C7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5DBF0CE" w14:textId="77777777" w:rsidR="00683C72" w:rsidRDefault="00683C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D2C3C5" w14:textId="77777777" w:rsidR="00B03EEE" w:rsidRDefault="00B03EEE" w:rsidP="00683C72">
      <w:r>
        <w:separator/>
      </w:r>
    </w:p>
  </w:footnote>
  <w:footnote w:type="continuationSeparator" w:id="0">
    <w:p w14:paraId="559AE42D" w14:textId="77777777" w:rsidR="00B03EEE" w:rsidRDefault="00B03EEE" w:rsidP="00683C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53EB71" w14:textId="69683F72" w:rsidR="00683C72" w:rsidRDefault="00683C72">
    <w:pPr>
      <w:pStyle w:val="Header"/>
    </w:pPr>
    <w:r>
      <w:t>ECEY6004C</w:t>
    </w:r>
    <w:r>
      <w:ptab w:relativeTo="margin" w:alignment="center" w:leader="none"/>
    </w:r>
    <w:r>
      <w:t>1811680</w:t>
    </w:r>
    <w:r>
      <w:ptab w:relativeTo="margin" w:alignment="right" w:leader="none"/>
    </w:r>
    <w:r w:rsidR="000823AC">
      <w:t xml:space="preserve">4,397 </w:t>
    </w:r>
    <w:r w:rsidR="002F0474">
      <w:t>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C72"/>
    <w:rsid w:val="00000120"/>
    <w:rsid w:val="00005094"/>
    <w:rsid w:val="00012A34"/>
    <w:rsid w:val="00015812"/>
    <w:rsid w:val="000205BF"/>
    <w:rsid w:val="00023F78"/>
    <w:rsid w:val="00027694"/>
    <w:rsid w:val="00027769"/>
    <w:rsid w:val="00027A11"/>
    <w:rsid w:val="0003007B"/>
    <w:rsid w:val="00030561"/>
    <w:rsid w:val="0003286D"/>
    <w:rsid w:val="00032871"/>
    <w:rsid w:val="00032BD9"/>
    <w:rsid w:val="00036D52"/>
    <w:rsid w:val="0004046D"/>
    <w:rsid w:val="00042BB1"/>
    <w:rsid w:val="00050C65"/>
    <w:rsid w:val="00050CF4"/>
    <w:rsid w:val="00054581"/>
    <w:rsid w:val="00061555"/>
    <w:rsid w:val="0006427F"/>
    <w:rsid w:val="00065BBA"/>
    <w:rsid w:val="000669A9"/>
    <w:rsid w:val="000733BF"/>
    <w:rsid w:val="00073EA2"/>
    <w:rsid w:val="0007585E"/>
    <w:rsid w:val="000802D7"/>
    <w:rsid w:val="000814D0"/>
    <w:rsid w:val="000823AC"/>
    <w:rsid w:val="000829B9"/>
    <w:rsid w:val="00090C26"/>
    <w:rsid w:val="00093E61"/>
    <w:rsid w:val="00094D3A"/>
    <w:rsid w:val="000A08DD"/>
    <w:rsid w:val="000A1BCC"/>
    <w:rsid w:val="000A2BB2"/>
    <w:rsid w:val="000A35D5"/>
    <w:rsid w:val="000A7ED1"/>
    <w:rsid w:val="000B127A"/>
    <w:rsid w:val="000B15A6"/>
    <w:rsid w:val="000B4E22"/>
    <w:rsid w:val="000B503F"/>
    <w:rsid w:val="000C0019"/>
    <w:rsid w:val="000C0045"/>
    <w:rsid w:val="000C34D3"/>
    <w:rsid w:val="000C63AB"/>
    <w:rsid w:val="000C63E8"/>
    <w:rsid w:val="000C7034"/>
    <w:rsid w:val="000C7177"/>
    <w:rsid w:val="000D29A0"/>
    <w:rsid w:val="000D55B5"/>
    <w:rsid w:val="000D6A8C"/>
    <w:rsid w:val="000E322B"/>
    <w:rsid w:val="000E3C09"/>
    <w:rsid w:val="000E50A4"/>
    <w:rsid w:val="000E6CDA"/>
    <w:rsid w:val="000F0964"/>
    <w:rsid w:val="000F1968"/>
    <w:rsid w:val="000F4AB6"/>
    <w:rsid w:val="000F5F8A"/>
    <w:rsid w:val="000F621E"/>
    <w:rsid w:val="00100C18"/>
    <w:rsid w:val="00100E74"/>
    <w:rsid w:val="00103DC8"/>
    <w:rsid w:val="00103DEE"/>
    <w:rsid w:val="00104765"/>
    <w:rsid w:val="001128AB"/>
    <w:rsid w:val="00114CC8"/>
    <w:rsid w:val="00115730"/>
    <w:rsid w:val="0011596D"/>
    <w:rsid w:val="00120490"/>
    <w:rsid w:val="001209DD"/>
    <w:rsid w:val="001244E0"/>
    <w:rsid w:val="00127E4D"/>
    <w:rsid w:val="00135E06"/>
    <w:rsid w:val="00135F82"/>
    <w:rsid w:val="00140CD6"/>
    <w:rsid w:val="0015049F"/>
    <w:rsid w:val="001512BF"/>
    <w:rsid w:val="00151314"/>
    <w:rsid w:val="00152546"/>
    <w:rsid w:val="001554AA"/>
    <w:rsid w:val="00155F8A"/>
    <w:rsid w:val="00156515"/>
    <w:rsid w:val="0016534A"/>
    <w:rsid w:val="00165BE4"/>
    <w:rsid w:val="00172D0E"/>
    <w:rsid w:val="0017464E"/>
    <w:rsid w:val="001764CE"/>
    <w:rsid w:val="00180093"/>
    <w:rsid w:val="00184D9E"/>
    <w:rsid w:val="00190362"/>
    <w:rsid w:val="00190661"/>
    <w:rsid w:val="001906A4"/>
    <w:rsid w:val="00192B56"/>
    <w:rsid w:val="0019371C"/>
    <w:rsid w:val="001A1B39"/>
    <w:rsid w:val="001A3AD8"/>
    <w:rsid w:val="001A4DD3"/>
    <w:rsid w:val="001A557A"/>
    <w:rsid w:val="001A68FE"/>
    <w:rsid w:val="001B0BC7"/>
    <w:rsid w:val="001B523B"/>
    <w:rsid w:val="001B7E7B"/>
    <w:rsid w:val="001C0F97"/>
    <w:rsid w:val="001C196D"/>
    <w:rsid w:val="001C1ED9"/>
    <w:rsid w:val="001C2975"/>
    <w:rsid w:val="001C47AC"/>
    <w:rsid w:val="001C4DFA"/>
    <w:rsid w:val="001C58F6"/>
    <w:rsid w:val="001D1232"/>
    <w:rsid w:val="001D3115"/>
    <w:rsid w:val="001D3AB0"/>
    <w:rsid w:val="001D4194"/>
    <w:rsid w:val="001D544A"/>
    <w:rsid w:val="001D76BB"/>
    <w:rsid w:val="001E0CBF"/>
    <w:rsid w:val="001E3A60"/>
    <w:rsid w:val="001E3EC0"/>
    <w:rsid w:val="001E521F"/>
    <w:rsid w:val="001E6514"/>
    <w:rsid w:val="001E75C4"/>
    <w:rsid w:val="001F0D01"/>
    <w:rsid w:val="001F16F8"/>
    <w:rsid w:val="001F2D33"/>
    <w:rsid w:val="001F36B1"/>
    <w:rsid w:val="001F7CF4"/>
    <w:rsid w:val="00200844"/>
    <w:rsid w:val="00201729"/>
    <w:rsid w:val="00203332"/>
    <w:rsid w:val="00207215"/>
    <w:rsid w:val="00210EB2"/>
    <w:rsid w:val="00220BB0"/>
    <w:rsid w:val="00221D57"/>
    <w:rsid w:val="00223304"/>
    <w:rsid w:val="0022367D"/>
    <w:rsid w:val="00226A94"/>
    <w:rsid w:val="002301E2"/>
    <w:rsid w:val="00230702"/>
    <w:rsid w:val="00233107"/>
    <w:rsid w:val="00234DC6"/>
    <w:rsid w:val="0023656F"/>
    <w:rsid w:val="00241916"/>
    <w:rsid w:val="00244454"/>
    <w:rsid w:val="002474C0"/>
    <w:rsid w:val="002506B3"/>
    <w:rsid w:val="00250F00"/>
    <w:rsid w:val="00251642"/>
    <w:rsid w:val="00251E5C"/>
    <w:rsid w:val="00255756"/>
    <w:rsid w:val="00255C96"/>
    <w:rsid w:val="0026124F"/>
    <w:rsid w:val="002631E4"/>
    <w:rsid w:val="00266E62"/>
    <w:rsid w:val="00274BEB"/>
    <w:rsid w:val="00276D26"/>
    <w:rsid w:val="0027712F"/>
    <w:rsid w:val="002773C4"/>
    <w:rsid w:val="0027750C"/>
    <w:rsid w:val="00277FC5"/>
    <w:rsid w:val="002800D6"/>
    <w:rsid w:val="00281272"/>
    <w:rsid w:val="00282379"/>
    <w:rsid w:val="00282B3E"/>
    <w:rsid w:val="00293456"/>
    <w:rsid w:val="00297F92"/>
    <w:rsid w:val="002A0777"/>
    <w:rsid w:val="002A0989"/>
    <w:rsid w:val="002A41FA"/>
    <w:rsid w:val="002A5F74"/>
    <w:rsid w:val="002A6C09"/>
    <w:rsid w:val="002A6D57"/>
    <w:rsid w:val="002A76B8"/>
    <w:rsid w:val="002B0B6C"/>
    <w:rsid w:val="002B1C63"/>
    <w:rsid w:val="002B24E2"/>
    <w:rsid w:val="002B32CA"/>
    <w:rsid w:val="002B65BA"/>
    <w:rsid w:val="002C1710"/>
    <w:rsid w:val="002C3484"/>
    <w:rsid w:val="002C4BF2"/>
    <w:rsid w:val="002C56C1"/>
    <w:rsid w:val="002C5CD3"/>
    <w:rsid w:val="002C6B22"/>
    <w:rsid w:val="002C6B57"/>
    <w:rsid w:val="002D130B"/>
    <w:rsid w:val="002D70EE"/>
    <w:rsid w:val="002D7E9E"/>
    <w:rsid w:val="002E0D35"/>
    <w:rsid w:val="002E1C5A"/>
    <w:rsid w:val="002E2C64"/>
    <w:rsid w:val="002E2FA1"/>
    <w:rsid w:val="002E3C9E"/>
    <w:rsid w:val="002E4987"/>
    <w:rsid w:val="002E4D49"/>
    <w:rsid w:val="002E5FF3"/>
    <w:rsid w:val="002E6DF5"/>
    <w:rsid w:val="002F0474"/>
    <w:rsid w:val="002F09DE"/>
    <w:rsid w:val="002F25E6"/>
    <w:rsid w:val="002F3C0A"/>
    <w:rsid w:val="002F4949"/>
    <w:rsid w:val="002F58AA"/>
    <w:rsid w:val="002F7670"/>
    <w:rsid w:val="002F7687"/>
    <w:rsid w:val="00300E84"/>
    <w:rsid w:val="00302540"/>
    <w:rsid w:val="003025EC"/>
    <w:rsid w:val="00302BEB"/>
    <w:rsid w:val="00307496"/>
    <w:rsid w:val="003124EF"/>
    <w:rsid w:val="00312E43"/>
    <w:rsid w:val="00313758"/>
    <w:rsid w:val="0031588E"/>
    <w:rsid w:val="00320D97"/>
    <w:rsid w:val="0032224A"/>
    <w:rsid w:val="00325442"/>
    <w:rsid w:val="00331A1E"/>
    <w:rsid w:val="00332276"/>
    <w:rsid w:val="003347BC"/>
    <w:rsid w:val="003379E3"/>
    <w:rsid w:val="003405C7"/>
    <w:rsid w:val="003456CF"/>
    <w:rsid w:val="003457C5"/>
    <w:rsid w:val="00345EE6"/>
    <w:rsid w:val="00350F6D"/>
    <w:rsid w:val="003510C5"/>
    <w:rsid w:val="00353AEF"/>
    <w:rsid w:val="00353ECA"/>
    <w:rsid w:val="003565B4"/>
    <w:rsid w:val="00356C5C"/>
    <w:rsid w:val="00356C5F"/>
    <w:rsid w:val="00362456"/>
    <w:rsid w:val="00362D87"/>
    <w:rsid w:val="00363DFE"/>
    <w:rsid w:val="00366AEE"/>
    <w:rsid w:val="003700A1"/>
    <w:rsid w:val="003717F7"/>
    <w:rsid w:val="0037307A"/>
    <w:rsid w:val="003734DB"/>
    <w:rsid w:val="003743AC"/>
    <w:rsid w:val="00376CA2"/>
    <w:rsid w:val="00387850"/>
    <w:rsid w:val="00396831"/>
    <w:rsid w:val="003972E9"/>
    <w:rsid w:val="00397E6F"/>
    <w:rsid w:val="003A272A"/>
    <w:rsid w:val="003A2C94"/>
    <w:rsid w:val="003A4228"/>
    <w:rsid w:val="003A641C"/>
    <w:rsid w:val="003A6D71"/>
    <w:rsid w:val="003A6F10"/>
    <w:rsid w:val="003A7FBD"/>
    <w:rsid w:val="003B0125"/>
    <w:rsid w:val="003B2BDC"/>
    <w:rsid w:val="003C34D9"/>
    <w:rsid w:val="003C4443"/>
    <w:rsid w:val="003C603E"/>
    <w:rsid w:val="003C615A"/>
    <w:rsid w:val="003C67E4"/>
    <w:rsid w:val="003D56F8"/>
    <w:rsid w:val="003E0126"/>
    <w:rsid w:val="003E15D6"/>
    <w:rsid w:val="003E5245"/>
    <w:rsid w:val="003F0413"/>
    <w:rsid w:val="003F3A23"/>
    <w:rsid w:val="003F4998"/>
    <w:rsid w:val="003F4E54"/>
    <w:rsid w:val="00400252"/>
    <w:rsid w:val="00402559"/>
    <w:rsid w:val="0040478C"/>
    <w:rsid w:val="00404D57"/>
    <w:rsid w:val="00405AA7"/>
    <w:rsid w:val="0041496C"/>
    <w:rsid w:val="0041766C"/>
    <w:rsid w:val="00417E32"/>
    <w:rsid w:val="00422E09"/>
    <w:rsid w:val="00427803"/>
    <w:rsid w:val="00430C49"/>
    <w:rsid w:val="0043234B"/>
    <w:rsid w:val="004411C2"/>
    <w:rsid w:val="00445DDD"/>
    <w:rsid w:val="00447473"/>
    <w:rsid w:val="004508A8"/>
    <w:rsid w:val="00450C27"/>
    <w:rsid w:val="00453376"/>
    <w:rsid w:val="0045367F"/>
    <w:rsid w:val="004603E5"/>
    <w:rsid w:val="00464F3C"/>
    <w:rsid w:val="004655EB"/>
    <w:rsid w:val="0046607C"/>
    <w:rsid w:val="0046643E"/>
    <w:rsid w:val="00474A31"/>
    <w:rsid w:val="00475C28"/>
    <w:rsid w:val="00476B6A"/>
    <w:rsid w:val="00482B2C"/>
    <w:rsid w:val="00482E52"/>
    <w:rsid w:val="00485A40"/>
    <w:rsid w:val="00487959"/>
    <w:rsid w:val="00493EF1"/>
    <w:rsid w:val="004A2E65"/>
    <w:rsid w:val="004A3813"/>
    <w:rsid w:val="004B0D9E"/>
    <w:rsid w:val="004B26F1"/>
    <w:rsid w:val="004B2E73"/>
    <w:rsid w:val="004B367D"/>
    <w:rsid w:val="004B61A3"/>
    <w:rsid w:val="004B7EA8"/>
    <w:rsid w:val="004C079E"/>
    <w:rsid w:val="004C0C21"/>
    <w:rsid w:val="004C594F"/>
    <w:rsid w:val="004D0324"/>
    <w:rsid w:val="004D0754"/>
    <w:rsid w:val="004D28D6"/>
    <w:rsid w:val="004D3F5B"/>
    <w:rsid w:val="004D415C"/>
    <w:rsid w:val="004D4CF3"/>
    <w:rsid w:val="004D5408"/>
    <w:rsid w:val="004D565F"/>
    <w:rsid w:val="004D78F5"/>
    <w:rsid w:val="004E1673"/>
    <w:rsid w:val="004E1E22"/>
    <w:rsid w:val="004E362C"/>
    <w:rsid w:val="004E3959"/>
    <w:rsid w:val="004E3F81"/>
    <w:rsid w:val="004E41F0"/>
    <w:rsid w:val="004E43B0"/>
    <w:rsid w:val="004E4F14"/>
    <w:rsid w:val="004E5936"/>
    <w:rsid w:val="004F5356"/>
    <w:rsid w:val="005003B6"/>
    <w:rsid w:val="00500438"/>
    <w:rsid w:val="0050286E"/>
    <w:rsid w:val="005040A4"/>
    <w:rsid w:val="005063A0"/>
    <w:rsid w:val="00510FF0"/>
    <w:rsid w:val="00511665"/>
    <w:rsid w:val="005139C9"/>
    <w:rsid w:val="0051404A"/>
    <w:rsid w:val="005160D3"/>
    <w:rsid w:val="0051690C"/>
    <w:rsid w:val="00516DDF"/>
    <w:rsid w:val="00525FF4"/>
    <w:rsid w:val="00531B3D"/>
    <w:rsid w:val="00535238"/>
    <w:rsid w:val="0053550D"/>
    <w:rsid w:val="00543D1B"/>
    <w:rsid w:val="0054743F"/>
    <w:rsid w:val="0055067D"/>
    <w:rsid w:val="00553348"/>
    <w:rsid w:val="00554886"/>
    <w:rsid w:val="00557449"/>
    <w:rsid w:val="005577C3"/>
    <w:rsid w:val="005615F8"/>
    <w:rsid w:val="0057009F"/>
    <w:rsid w:val="0057166D"/>
    <w:rsid w:val="005753FB"/>
    <w:rsid w:val="005774B0"/>
    <w:rsid w:val="005803F7"/>
    <w:rsid w:val="00581CDF"/>
    <w:rsid w:val="0058335D"/>
    <w:rsid w:val="00583460"/>
    <w:rsid w:val="00583B68"/>
    <w:rsid w:val="0058758B"/>
    <w:rsid w:val="00591813"/>
    <w:rsid w:val="00595E65"/>
    <w:rsid w:val="005A1D22"/>
    <w:rsid w:val="005A2105"/>
    <w:rsid w:val="005A22FC"/>
    <w:rsid w:val="005A33F3"/>
    <w:rsid w:val="005A4184"/>
    <w:rsid w:val="005B1D16"/>
    <w:rsid w:val="005B21ED"/>
    <w:rsid w:val="005B41B7"/>
    <w:rsid w:val="005B4777"/>
    <w:rsid w:val="005B5264"/>
    <w:rsid w:val="005B6638"/>
    <w:rsid w:val="005B758B"/>
    <w:rsid w:val="005B7B90"/>
    <w:rsid w:val="005C26F0"/>
    <w:rsid w:val="005C3044"/>
    <w:rsid w:val="005C6608"/>
    <w:rsid w:val="005C7D3A"/>
    <w:rsid w:val="005D0977"/>
    <w:rsid w:val="005D32CF"/>
    <w:rsid w:val="005D3CEF"/>
    <w:rsid w:val="005D56CE"/>
    <w:rsid w:val="005D770A"/>
    <w:rsid w:val="005D784E"/>
    <w:rsid w:val="005E306B"/>
    <w:rsid w:val="005F3434"/>
    <w:rsid w:val="005F36C9"/>
    <w:rsid w:val="005F6F4F"/>
    <w:rsid w:val="005F7047"/>
    <w:rsid w:val="00600CA0"/>
    <w:rsid w:val="00601240"/>
    <w:rsid w:val="00605CE1"/>
    <w:rsid w:val="0060622C"/>
    <w:rsid w:val="00607FC5"/>
    <w:rsid w:val="006111A0"/>
    <w:rsid w:val="00612121"/>
    <w:rsid w:val="00612A87"/>
    <w:rsid w:val="006132FF"/>
    <w:rsid w:val="00613993"/>
    <w:rsid w:val="006161E6"/>
    <w:rsid w:val="006226FF"/>
    <w:rsid w:val="0062419A"/>
    <w:rsid w:val="00624527"/>
    <w:rsid w:val="00624C99"/>
    <w:rsid w:val="00630862"/>
    <w:rsid w:val="00630ACE"/>
    <w:rsid w:val="00642055"/>
    <w:rsid w:val="006434C3"/>
    <w:rsid w:val="00644165"/>
    <w:rsid w:val="006458E5"/>
    <w:rsid w:val="00650805"/>
    <w:rsid w:val="0065133B"/>
    <w:rsid w:val="00652ED1"/>
    <w:rsid w:val="00653926"/>
    <w:rsid w:val="0066347E"/>
    <w:rsid w:val="00663D9C"/>
    <w:rsid w:val="00663DC6"/>
    <w:rsid w:val="00664383"/>
    <w:rsid w:val="00664BAE"/>
    <w:rsid w:val="00664E1C"/>
    <w:rsid w:val="00670358"/>
    <w:rsid w:val="00670406"/>
    <w:rsid w:val="00672A7B"/>
    <w:rsid w:val="00681879"/>
    <w:rsid w:val="006825C4"/>
    <w:rsid w:val="00683C72"/>
    <w:rsid w:val="00684B11"/>
    <w:rsid w:val="006871F9"/>
    <w:rsid w:val="006917EC"/>
    <w:rsid w:val="00692A4D"/>
    <w:rsid w:val="006941C7"/>
    <w:rsid w:val="006946B8"/>
    <w:rsid w:val="00697F1C"/>
    <w:rsid w:val="006A6286"/>
    <w:rsid w:val="006A6C59"/>
    <w:rsid w:val="006B1062"/>
    <w:rsid w:val="006B1C6D"/>
    <w:rsid w:val="006B35BA"/>
    <w:rsid w:val="006B7AF0"/>
    <w:rsid w:val="006C36D8"/>
    <w:rsid w:val="006C3AB5"/>
    <w:rsid w:val="006C3E03"/>
    <w:rsid w:val="006C414E"/>
    <w:rsid w:val="006C43AE"/>
    <w:rsid w:val="006C4E8B"/>
    <w:rsid w:val="006C7F86"/>
    <w:rsid w:val="006D0B39"/>
    <w:rsid w:val="006D1FBD"/>
    <w:rsid w:val="006D3532"/>
    <w:rsid w:val="006D3CE0"/>
    <w:rsid w:val="006E24AC"/>
    <w:rsid w:val="006E37BF"/>
    <w:rsid w:val="006E5C0E"/>
    <w:rsid w:val="006E6959"/>
    <w:rsid w:val="006E7688"/>
    <w:rsid w:val="006F304B"/>
    <w:rsid w:val="00701CE1"/>
    <w:rsid w:val="00710E7C"/>
    <w:rsid w:val="00711148"/>
    <w:rsid w:val="007154AD"/>
    <w:rsid w:val="00716353"/>
    <w:rsid w:val="00722074"/>
    <w:rsid w:val="00723450"/>
    <w:rsid w:val="007238F1"/>
    <w:rsid w:val="007312B7"/>
    <w:rsid w:val="00733059"/>
    <w:rsid w:val="00733220"/>
    <w:rsid w:val="00733EB7"/>
    <w:rsid w:val="00733EC6"/>
    <w:rsid w:val="00736CDE"/>
    <w:rsid w:val="00740257"/>
    <w:rsid w:val="00740FCA"/>
    <w:rsid w:val="00750DFD"/>
    <w:rsid w:val="00750EB9"/>
    <w:rsid w:val="00753AD2"/>
    <w:rsid w:val="00761F4E"/>
    <w:rsid w:val="00762A6B"/>
    <w:rsid w:val="00763EE2"/>
    <w:rsid w:val="007640FE"/>
    <w:rsid w:val="007642C5"/>
    <w:rsid w:val="0076767D"/>
    <w:rsid w:val="00767BF1"/>
    <w:rsid w:val="00770054"/>
    <w:rsid w:val="0077153F"/>
    <w:rsid w:val="00772DC9"/>
    <w:rsid w:val="007778F2"/>
    <w:rsid w:val="007827FB"/>
    <w:rsid w:val="007847ED"/>
    <w:rsid w:val="00785259"/>
    <w:rsid w:val="007864EE"/>
    <w:rsid w:val="0078652B"/>
    <w:rsid w:val="0078746E"/>
    <w:rsid w:val="00787DD5"/>
    <w:rsid w:val="007926DF"/>
    <w:rsid w:val="00793DD3"/>
    <w:rsid w:val="00795CF7"/>
    <w:rsid w:val="007A7EEB"/>
    <w:rsid w:val="007B1ACC"/>
    <w:rsid w:val="007B2E7C"/>
    <w:rsid w:val="007B32BE"/>
    <w:rsid w:val="007B509D"/>
    <w:rsid w:val="007B791C"/>
    <w:rsid w:val="007B7C24"/>
    <w:rsid w:val="007C3AFC"/>
    <w:rsid w:val="007C4C0A"/>
    <w:rsid w:val="007C57E7"/>
    <w:rsid w:val="007C76B1"/>
    <w:rsid w:val="007D0806"/>
    <w:rsid w:val="007D1514"/>
    <w:rsid w:val="007D22E5"/>
    <w:rsid w:val="007D3623"/>
    <w:rsid w:val="007D3881"/>
    <w:rsid w:val="007D798F"/>
    <w:rsid w:val="007E285B"/>
    <w:rsid w:val="007E528A"/>
    <w:rsid w:val="007E591B"/>
    <w:rsid w:val="007E5A9A"/>
    <w:rsid w:val="007E5FDA"/>
    <w:rsid w:val="007F050C"/>
    <w:rsid w:val="007F2052"/>
    <w:rsid w:val="007F23AD"/>
    <w:rsid w:val="007F4386"/>
    <w:rsid w:val="007F6D8B"/>
    <w:rsid w:val="0080012A"/>
    <w:rsid w:val="00802725"/>
    <w:rsid w:val="00804054"/>
    <w:rsid w:val="0080471F"/>
    <w:rsid w:val="00805902"/>
    <w:rsid w:val="00810708"/>
    <w:rsid w:val="00811826"/>
    <w:rsid w:val="008142D7"/>
    <w:rsid w:val="0082234B"/>
    <w:rsid w:val="00823EFA"/>
    <w:rsid w:val="00824644"/>
    <w:rsid w:val="0082528C"/>
    <w:rsid w:val="00825A1F"/>
    <w:rsid w:val="008272E3"/>
    <w:rsid w:val="008300B1"/>
    <w:rsid w:val="00831F24"/>
    <w:rsid w:val="0083341F"/>
    <w:rsid w:val="0083355A"/>
    <w:rsid w:val="008348E9"/>
    <w:rsid w:val="0083772B"/>
    <w:rsid w:val="00840420"/>
    <w:rsid w:val="00840B5C"/>
    <w:rsid w:val="00844872"/>
    <w:rsid w:val="00847A8C"/>
    <w:rsid w:val="00852B59"/>
    <w:rsid w:val="00852D99"/>
    <w:rsid w:val="00855671"/>
    <w:rsid w:val="00856279"/>
    <w:rsid w:val="0086569D"/>
    <w:rsid w:val="0086592B"/>
    <w:rsid w:val="00870061"/>
    <w:rsid w:val="00873043"/>
    <w:rsid w:val="00874F22"/>
    <w:rsid w:val="008753BB"/>
    <w:rsid w:val="008775E0"/>
    <w:rsid w:val="00880D4F"/>
    <w:rsid w:val="00880DF0"/>
    <w:rsid w:val="008854B9"/>
    <w:rsid w:val="008854CE"/>
    <w:rsid w:val="008903A1"/>
    <w:rsid w:val="008911F4"/>
    <w:rsid w:val="00891E0F"/>
    <w:rsid w:val="00892268"/>
    <w:rsid w:val="008955E7"/>
    <w:rsid w:val="00896E6B"/>
    <w:rsid w:val="008A47CD"/>
    <w:rsid w:val="008A5E39"/>
    <w:rsid w:val="008A681E"/>
    <w:rsid w:val="008B0D95"/>
    <w:rsid w:val="008B1B25"/>
    <w:rsid w:val="008B2411"/>
    <w:rsid w:val="008B3F39"/>
    <w:rsid w:val="008B53F2"/>
    <w:rsid w:val="008C17BC"/>
    <w:rsid w:val="008C5688"/>
    <w:rsid w:val="008C776D"/>
    <w:rsid w:val="008D14ED"/>
    <w:rsid w:val="008E2A28"/>
    <w:rsid w:val="008E31C8"/>
    <w:rsid w:val="008E4D0A"/>
    <w:rsid w:val="008E5338"/>
    <w:rsid w:val="008E5CD0"/>
    <w:rsid w:val="008E6894"/>
    <w:rsid w:val="008F223C"/>
    <w:rsid w:val="008F4642"/>
    <w:rsid w:val="008F4ECD"/>
    <w:rsid w:val="008F68B2"/>
    <w:rsid w:val="00900906"/>
    <w:rsid w:val="009014B7"/>
    <w:rsid w:val="00902816"/>
    <w:rsid w:val="009028A2"/>
    <w:rsid w:val="00903A32"/>
    <w:rsid w:val="00913F62"/>
    <w:rsid w:val="00915E5B"/>
    <w:rsid w:val="0091670E"/>
    <w:rsid w:val="00923544"/>
    <w:rsid w:val="00924F47"/>
    <w:rsid w:val="00926AA8"/>
    <w:rsid w:val="00926ED3"/>
    <w:rsid w:val="0093249B"/>
    <w:rsid w:val="00933403"/>
    <w:rsid w:val="00934E37"/>
    <w:rsid w:val="00936416"/>
    <w:rsid w:val="00941DE1"/>
    <w:rsid w:val="00942C31"/>
    <w:rsid w:val="00945932"/>
    <w:rsid w:val="009475C0"/>
    <w:rsid w:val="00951FDF"/>
    <w:rsid w:val="00953B97"/>
    <w:rsid w:val="009565E4"/>
    <w:rsid w:val="00956AE2"/>
    <w:rsid w:val="0095702B"/>
    <w:rsid w:val="009624AA"/>
    <w:rsid w:val="00965214"/>
    <w:rsid w:val="00965FE1"/>
    <w:rsid w:val="0096687E"/>
    <w:rsid w:val="00967AF4"/>
    <w:rsid w:val="009724CB"/>
    <w:rsid w:val="009727AD"/>
    <w:rsid w:val="00972800"/>
    <w:rsid w:val="00972B16"/>
    <w:rsid w:val="0097430B"/>
    <w:rsid w:val="00974B29"/>
    <w:rsid w:val="00976F35"/>
    <w:rsid w:val="009836BF"/>
    <w:rsid w:val="00985838"/>
    <w:rsid w:val="00986B20"/>
    <w:rsid w:val="00987B7F"/>
    <w:rsid w:val="00994280"/>
    <w:rsid w:val="00997DC1"/>
    <w:rsid w:val="009A2AAA"/>
    <w:rsid w:val="009A2CE6"/>
    <w:rsid w:val="009A3834"/>
    <w:rsid w:val="009B0143"/>
    <w:rsid w:val="009B0468"/>
    <w:rsid w:val="009B1A67"/>
    <w:rsid w:val="009B3A74"/>
    <w:rsid w:val="009B4502"/>
    <w:rsid w:val="009B5E3B"/>
    <w:rsid w:val="009C267E"/>
    <w:rsid w:val="009C3B80"/>
    <w:rsid w:val="009C47A9"/>
    <w:rsid w:val="009C6772"/>
    <w:rsid w:val="009C718C"/>
    <w:rsid w:val="009C7E4F"/>
    <w:rsid w:val="009D7C61"/>
    <w:rsid w:val="009D7F02"/>
    <w:rsid w:val="009E34C0"/>
    <w:rsid w:val="009E53D3"/>
    <w:rsid w:val="009E555F"/>
    <w:rsid w:val="009F6B4F"/>
    <w:rsid w:val="00A0060E"/>
    <w:rsid w:val="00A00E17"/>
    <w:rsid w:val="00A05AE8"/>
    <w:rsid w:val="00A0624F"/>
    <w:rsid w:val="00A06674"/>
    <w:rsid w:val="00A07963"/>
    <w:rsid w:val="00A07A9B"/>
    <w:rsid w:val="00A1165C"/>
    <w:rsid w:val="00A133EF"/>
    <w:rsid w:val="00A14741"/>
    <w:rsid w:val="00A14A41"/>
    <w:rsid w:val="00A157FE"/>
    <w:rsid w:val="00A17D1B"/>
    <w:rsid w:val="00A22650"/>
    <w:rsid w:val="00A228C6"/>
    <w:rsid w:val="00A241C6"/>
    <w:rsid w:val="00A24690"/>
    <w:rsid w:val="00A270AE"/>
    <w:rsid w:val="00A300BC"/>
    <w:rsid w:val="00A33F18"/>
    <w:rsid w:val="00A352F1"/>
    <w:rsid w:val="00A40160"/>
    <w:rsid w:val="00A42605"/>
    <w:rsid w:val="00A4336A"/>
    <w:rsid w:val="00A43A71"/>
    <w:rsid w:val="00A44CDE"/>
    <w:rsid w:val="00A47882"/>
    <w:rsid w:val="00A478A5"/>
    <w:rsid w:val="00A506A8"/>
    <w:rsid w:val="00A5182E"/>
    <w:rsid w:val="00A51EAA"/>
    <w:rsid w:val="00A52481"/>
    <w:rsid w:val="00A65F4D"/>
    <w:rsid w:val="00A6650C"/>
    <w:rsid w:val="00A72C8E"/>
    <w:rsid w:val="00A76FC0"/>
    <w:rsid w:val="00A8006D"/>
    <w:rsid w:val="00A837A4"/>
    <w:rsid w:val="00A83DD9"/>
    <w:rsid w:val="00A84C8E"/>
    <w:rsid w:val="00A85455"/>
    <w:rsid w:val="00A85D99"/>
    <w:rsid w:val="00A92AE5"/>
    <w:rsid w:val="00A97112"/>
    <w:rsid w:val="00AA3F5F"/>
    <w:rsid w:val="00AA4B32"/>
    <w:rsid w:val="00AA52DB"/>
    <w:rsid w:val="00AA554F"/>
    <w:rsid w:val="00AA6B5E"/>
    <w:rsid w:val="00AA795A"/>
    <w:rsid w:val="00AB0846"/>
    <w:rsid w:val="00AB1E26"/>
    <w:rsid w:val="00AB2943"/>
    <w:rsid w:val="00AB2FE9"/>
    <w:rsid w:val="00AB3D14"/>
    <w:rsid w:val="00AB7240"/>
    <w:rsid w:val="00AB7801"/>
    <w:rsid w:val="00AB7877"/>
    <w:rsid w:val="00AC29EA"/>
    <w:rsid w:val="00AC4DDD"/>
    <w:rsid w:val="00AC7454"/>
    <w:rsid w:val="00AC78A3"/>
    <w:rsid w:val="00AC7B1B"/>
    <w:rsid w:val="00AD27CE"/>
    <w:rsid w:val="00AD3195"/>
    <w:rsid w:val="00AD79BD"/>
    <w:rsid w:val="00AE7A69"/>
    <w:rsid w:val="00AE7C8C"/>
    <w:rsid w:val="00AF13C2"/>
    <w:rsid w:val="00AF404C"/>
    <w:rsid w:val="00AF65D8"/>
    <w:rsid w:val="00B0068F"/>
    <w:rsid w:val="00B0233C"/>
    <w:rsid w:val="00B029CE"/>
    <w:rsid w:val="00B03AAE"/>
    <w:rsid w:val="00B03EEE"/>
    <w:rsid w:val="00B06D18"/>
    <w:rsid w:val="00B107DD"/>
    <w:rsid w:val="00B1113A"/>
    <w:rsid w:val="00B12A03"/>
    <w:rsid w:val="00B14764"/>
    <w:rsid w:val="00B20B18"/>
    <w:rsid w:val="00B20F3B"/>
    <w:rsid w:val="00B24E5D"/>
    <w:rsid w:val="00B2569C"/>
    <w:rsid w:val="00B27843"/>
    <w:rsid w:val="00B27BCD"/>
    <w:rsid w:val="00B36355"/>
    <w:rsid w:val="00B37744"/>
    <w:rsid w:val="00B37B47"/>
    <w:rsid w:val="00B443CB"/>
    <w:rsid w:val="00B45EB4"/>
    <w:rsid w:val="00B468FC"/>
    <w:rsid w:val="00B50279"/>
    <w:rsid w:val="00B507F3"/>
    <w:rsid w:val="00B515D4"/>
    <w:rsid w:val="00B5268D"/>
    <w:rsid w:val="00B52C5E"/>
    <w:rsid w:val="00B52F0E"/>
    <w:rsid w:val="00B55524"/>
    <w:rsid w:val="00B55D62"/>
    <w:rsid w:val="00B572CE"/>
    <w:rsid w:val="00B6098F"/>
    <w:rsid w:val="00B61AD4"/>
    <w:rsid w:val="00B62176"/>
    <w:rsid w:val="00B66283"/>
    <w:rsid w:val="00B6740A"/>
    <w:rsid w:val="00B72349"/>
    <w:rsid w:val="00B75A56"/>
    <w:rsid w:val="00B777D0"/>
    <w:rsid w:val="00B81C35"/>
    <w:rsid w:val="00B8236C"/>
    <w:rsid w:val="00B920E9"/>
    <w:rsid w:val="00BA373D"/>
    <w:rsid w:val="00BB0A62"/>
    <w:rsid w:val="00BB2AE2"/>
    <w:rsid w:val="00BB2D79"/>
    <w:rsid w:val="00BB6A7A"/>
    <w:rsid w:val="00BC1389"/>
    <w:rsid w:val="00BC2250"/>
    <w:rsid w:val="00BC4242"/>
    <w:rsid w:val="00BC4AF0"/>
    <w:rsid w:val="00BC54AB"/>
    <w:rsid w:val="00BC63E0"/>
    <w:rsid w:val="00BD14A0"/>
    <w:rsid w:val="00BD4643"/>
    <w:rsid w:val="00BD4ABB"/>
    <w:rsid w:val="00BD4C84"/>
    <w:rsid w:val="00BD5D77"/>
    <w:rsid w:val="00BD75A2"/>
    <w:rsid w:val="00BE29B3"/>
    <w:rsid w:val="00BE3C1B"/>
    <w:rsid w:val="00BE3FCE"/>
    <w:rsid w:val="00BE46F2"/>
    <w:rsid w:val="00BE75B2"/>
    <w:rsid w:val="00BF057F"/>
    <w:rsid w:val="00BF0D1E"/>
    <w:rsid w:val="00BF145D"/>
    <w:rsid w:val="00BF2C6C"/>
    <w:rsid w:val="00BF2EE7"/>
    <w:rsid w:val="00BF5F5B"/>
    <w:rsid w:val="00BF657F"/>
    <w:rsid w:val="00BF7BB1"/>
    <w:rsid w:val="00C00765"/>
    <w:rsid w:val="00C040CC"/>
    <w:rsid w:val="00C10A8C"/>
    <w:rsid w:val="00C16670"/>
    <w:rsid w:val="00C20650"/>
    <w:rsid w:val="00C23D51"/>
    <w:rsid w:val="00C24C06"/>
    <w:rsid w:val="00C25056"/>
    <w:rsid w:val="00C25DC0"/>
    <w:rsid w:val="00C267BC"/>
    <w:rsid w:val="00C30901"/>
    <w:rsid w:val="00C30920"/>
    <w:rsid w:val="00C3137F"/>
    <w:rsid w:val="00C32B2E"/>
    <w:rsid w:val="00C3414C"/>
    <w:rsid w:val="00C402FC"/>
    <w:rsid w:val="00C42577"/>
    <w:rsid w:val="00C478B0"/>
    <w:rsid w:val="00C51195"/>
    <w:rsid w:val="00C51D06"/>
    <w:rsid w:val="00C51FC9"/>
    <w:rsid w:val="00C55C5E"/>
    <w:rsid w:val="00C55E60"/>
    <w:rsid w:val="00C640EB"/>
    <w:rsid w:val="00C667AF"/>
    <w:rsid w:val="00C760C6"/>
    <w:rsid w:val="00C76F3B"/>
    <w:rsid w:val="00C777E7"/>
    <w:rsid w:val="00C8125B"/>
    <w:rsid w:val="00C81EBB"/>
    <w:rsid w:val="00C86BD4"/>
    <w:rsid w:val="00C90BA2"/>
    <w:rsid w:val="00C95EFD"/>
    <w:rsid w:val="00C9723E"/>
    <w:rsid w:val="00CA12C3"/>
    <w:rsid w:val="00CA1355"/>
    <w:rsid w:val="00CA1C67"/>
    <w:rsid w:val="00CA42F5"/>
    <w:rsid w:val="00CA582D"/>
    <w:rsid w:val="00CB2545"/>
    <w:rsid w:val="00CB3C4F"/>
    <w:rsid w:val="00CC0154"/>
    <w:rsid w:val="00CC03F6"/>
    <w:rsid w:val="00CC196E"/>
    <w:rsid w:val="00CC2EE5"/>
    <w:rsid w:val="00CC5D93"/>
    <w:rsid w:val="00CD1ECA"/>
    <w:rsid w:val="00CD247E"/>
    <w:rsid w:val="00CD4968"/>
    <w:rsid w:val="00CD54E7"/>
    <w:rsid w:val="00CD584F"/>
    <w:rsid w:val="00CE16EC"/>
    <w:rsid w:val="00CE40AF"/>
    <w:rsid w:val="00CE42E1"/>
    <w:rsid w:val="00CE5389"/>
    <w:rsid w:val="00CE6888"/>
    <w:rsid w:val="00CF1A2F"/>
    <w:rsid w:val="00CF3682"/>
    <w:rsid w:val="00CF6019"/>
    <w:rsid w:val="00CF7FE7"/>
    <w:rsid w:val="00D02622"/>
    <w:rsid w:val="00D0395B"/>
    <w:rsid w:val="00D04302"/>
    <w:rsid w:val="00D0601D"/>
    <w:rsid w:val="00D0628F"/>
    <w:rsid w:val="00D0685A"/>
    <w:rsid w:val="00D176F5"/>
    <w:rsid w:val="00D224E7"/>
    <w:rsid w:val="00D262AA"/>
    <w:rsid w:val="00D27401"/>
    <w:rsid w:val="00D31BFC"/>
    <w:rsid w:val="00D31C07"/>
    <w:rsid w:val="00D3324E"/>
    <w:rsid w:val="00D35DDC"/>
    <w:rsid w:val="00D37B63"/>
    <w:rsid w:val="00D42302"/>
    <w:rsid w:val="00D42EDA"/>
    <w:rsid w:val="00D43048"/>
    <w:rsid w:val="00D47E36"/>
    <w:rsid w:val="00D50FBC"/>
    <w:rsid w:val="00D5650F"/>
    <w:rsid w:val="00D64256"/>
    <w:rsid w:val="00D668FF"/>
    <w:rsid w:val="00D71F03"/>
    <w:rsid w:val="00D73F72"/>
    <w:rsid w:val="00D75353"/>
    <w:rsid w:val="00D770C2"/>
    <w:rsid w:val="00D81517"/>
    <w:rsid w:val="00D8186D"/>
    <w:rsid w:val="00D827A6"/>
    <w:rsid w:val="00D85322"/>
    <w:rsid w:val="00D85C58"/>
    <w:rsid w:val="00D85C6C"/>
    <w:rsid w:val="00D87A98"/>
    <w:rsid w:val="00D91094"/>
    <w:rsid w:val="00D913A2"/>
    <w:rsid w:val="00D91C8B"/>
    <w:rsid w:val="00D946F5"/>
    <w:rsid w:val="00DA0945"/>
    <w:rsid w:val="00DA2B4D"/>
    <w:rsid w:val="00DA305E"/>
    <w:rsid w:val="00DA3F00"/>
    <w:rsid w:val="00DA3FC7"/>
    <w:rsid w:val="00DA46E2"/>
    <w:rsid w:val="00DB0673"/>
    <w:rsid w:val="00DB0828"/>
    <w:rsid w:val="00DB1E6A"/>
    <w:rsid w:val="00DB2508"/>
    <w:rsid w:val="00DB358B"/>
    <w:rsid w:val="00DC26E1"/>
    <w:rsid w:val="00DC4ACD"/>
    <w:rsid w:val="00DC5216"/>
    <w:rsid w:val="00DC5D89"/>
    <w:rsid w:val="00DC6108"/>
    <w:rsid w:val="00DC7266"/>
    <w:rsid w:val="00DD090A"/>
    <w:rsid w:val="00DD0A67"/>
    <w:rsid w:val="00DD2268"/>
    <w:rsid w:val="00DE145D"/>
    <w:rsid w:val="00DE1E09"/>
    <w:rsid w:val="00DE28AF"/>
    <w:rsid w:val="00DE4286"/>
    <w:rsid w:val="00DE4355"/>
    <w:rsid w:val="00DE4844"/>
    <w:rsid w:val="00DE514C"/>
    <w:rsid w:val="00DE6626"/>
    <w:rsid w:val="00DE7007"/>
    <w:rsid w:val="00DF0C03"/>
    <w:rsid w:val="00E04162"/>
    <w:rsid w:val="00E05AD6"/>
    <w:rsid w:val="00E05D6F"/>
    <w:rsid w:val="00E0690A"/>
    <w:rsid w:val="00E11D57"/>
    <w:rsid w:val="00E1620B"/>
    <w:rsid w:val="00E20943"/>
    <w:rsid w:val="00E20E09"/>
    <w:rsid w:val="00E20F97"/>
    <w:rsid w:val="00E22EA3"/>
    <w:rsid w:val="00E2578F"/>
    <w:rsid w:val="00E26A55"/>
    <w:rsid w:val="00E2722C"/>
    <w:rsid w:val="00E307A6"/>
    <w:rsid w:val="00E32318"/>
    <w:rsid w:val="00E3316C"/>
    <w:rsid w:val="00E34038"/>
    <w:rsid w:val="00E351AC"/>
    <w:rsid w:val="00E42EAD"/>
    <w:rsid w:val="00E42F5D"/>
    <w:rsid w:val="00E5022C"/>
    <w:rsid w:val="00E51502"/>
    <w:rsid w:val="00E53D5B"/>
    <w:rsid w:val="00E53E1D"/>
    <w:rsid w:val="00E5425D"/>
    <w:rsid w:val="00E549CC"/>
    <w:rsid w:val="00E61561"/>
    <w:rsid w:val="00E637FE"/>
    <w:rsid w:val="00E6495F"/>
    <w:rsid w:val="00E74A39"/>
    <w:rsid w:val="00E75DD3"/>
    <w:rsid w:val="00E76E47"/>
    <w:rsid w:val="00E77C72"/>
    <w:rsid w:val="00E82F32"/>
    <w:rsid w:val="00E86189"/>
    <w:rsid w:val="00E87E03"/>
    <w:rsid w:val="00E9034E"/>
    <w:rsid w:val="00E9200C"/>
    <w:rsid w:val="00E93C85"/>
    <w:rsid w:val="00E9463A"/>
    <w:rsid w:val="00E9793E"/>
    <w:rsid w:val="00EA16A9"/>
    <w:rsid w:val="00EA1B10"/>
    <w:rsid w:val="00EA4685"/>
    <w:rsid w:val="00EA47AE"/>
    <w:rsid w:val="00EA53C5"/>
    <w:rsid w:val="00EA7289"/>
    <w:rsid w:val="00EB07A0"/>
    <w:rsid w:val="00EB0C80"/>
    <w:rsid w:val="00EB496E"/>
    <w:rsid w:val="00EB5AAD"/>
    <w:rsid w:val="00EB7238"/>
    <w:rsid w:val="00EC12FD"/>
    <w:rsid w:val="00EC6342"/>
    <w:rsid w:val="00EC7E75"/>
    <w:rsid w:val="00ED0E6F"/>
    <w:rsid w:val="00ED77C7"/>
    <w:rsid w:val="00EE077D"/>
    <w:rsid w:val="00EE1914"/>
    <w:rsid w:val="00EE2F3F"/>
    <w:rsid w:val="00EE3F9E"/>
    <w:rsid w:val="00EE4BF1"/>
    <w:rsid w:val="00EF10E4"/>
    <w:rsid w:val="00EF32C0"/>
    <w:rsid w:val="00EF652C"/>
    <w:rsid w:val="00EF6B12"/>
    <w:rsid w:val="00F001E8"/>
    <w:rsid w:val="00F048D7"/>
    <w:rsid w:val="00F05684"/>
    <w:rsid w:val="00F12AE2"/>
    <w:rsid w:val="00F131C4"/>
    <w:rsid w:val="00F1331B"/>
    <w:rsid w:val="00F1744B"/>
    <w:rsid w:val="00F201FB"/>
    <w:rsid w:val="00F205A6"/>
    <w:rsid w:val="00F2189B"/>
    <w:rsid w:val="00F21951"/>
    <w:rsid w:val="00F23EBE"/>
    <w:rsid w:val="00F2666F"/>
    <w:rsid w:val="00F33B92"/>
    <w:rsid w:val="00F36A28"/>
    <w:rsid w:val="00F36D9D"/>
    <w:rsid w:val="00F377A4"/>
    <w:rsid w:val="00F4460B"/>
    <w:rsid w:val="00F44FCB"/>
    <w:rsid w:val="00F602C4"/>
    <w:rsid w:val="00F60461"/>
    <w:rsid w:val="00F61035"/>
    <w:rsid w:val="00F631BF"/>
    <w:rsid w:val="00F641C1"/>
    <w:rsid w:val="00F66DB6"/>
    <w:rsid w:val="00F71CB4"/>
    <w:rsid w:val="00F73939"/>
    <w:rsid w:val="00F77FCD"/>
    <w:rsid w:val="00F814CA"/>
    <w:rsid w:val="00F818D5"/>
    <w:rsid w:val="00F823F8"/>
    <w:rsid w:val="00F83D0F"/>
    <w:rsid w:val="00F85D73"/>
    <w:rsid w:val="00F860D2"/>
    <w:rsid w:val="00F86DB6"/>
    <w:rsid w:val="00F87539"/>
    <w:rsid w:val="00F91F20"/>
    <w:rsid w:val="00F92A21"/>
    <w:rsid w:val="00F962FD"/>
    <w:rsid w:val="00F97588"/>
    <w:rsid w:val="00F97EE1"/>
    <w:rsid w:val="00FA0072"/>
    <w:rsid w:val="00FA1352"/>
    <w:rsid w:val="00FA1359"/>
    <w:rsid w:val="00FA235F"/>
    <w:rsid w:val="00FA2AF7"/>
    <w:rsid w:val="00FA38F7"/>
    <w:rsid w:val="00FA3E02"/>
    <w:rsid w:val="00FA5705"/>
    <w:rsid w:val="00FA7D2E"/>
    <w:rsid w:val="00FB1358"/>
    <w:rsid w:val="00FB256A"/>
    <w:rsid w:val="00FB53EB"/>
    <w:rsid w:val="00FB561B"/>
    <w:rsid w:val="00FB58D7"/>
    <w:rsid w:val="00FB6A04"/>
    <w:rsid w:val="00FC0D36"/>
    <w:rsid w:val="00FC138C"/>
    <w:rsid w:val="00FC27A5"/>
    <w:rsid w:val="00FC451A"/>
    <w:rsid w:val="00FC518A"/>
    <w:rsid w:val="00FC739F"/>
    <w:rsid w:val="00FD0D09"/>
    <w:rsid w:val="00FD22BB"/>
    <w:rsid w:val="00FD3772"/>
    <w:rsid w:val="00FE1FFD"/>
    <w:rsid w:val="00FE3E77"/>
    <w:rsid w:val="00FE51B8"/>
    <w:rsid w:val="00FF20DC"/>
    <w:rsid w:val="00FF47F2"/>
    <w:rsid w:val="00FF6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75F042"/>
  <w15:chartTrackingRefBased/>
  <w15:docId w15:val="{1B8A9079-FD24-7241-A8CD-3724ED366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3C72"/>
    <w:pPr>
      <w:tabs>
        <w:tab w:val="center" w:pos="4513"/>
        <w:tab w:val="right" w:pos="9026"/>
      </w:tabs>
    </w:pPr>
  </w:style>
  <w:style w:type="character" w:customStyle="1" w:styleId="HeaderChar">
    <w:name w:val="Header Char"/>
    <w:basedOn w:val="DefaultParagraphFont"/>
    <w:link w:val="Header"/>
    <w:uiPriority w:val="99"/>
    <w:rsid w:val="00683C72"/>
  </w:style>
  <w:style w:type="paragraph" w:styleId="Footer">
    <w:name w:val="footer"/>
    <w:basedOn w:val="Normal"/>
    <w:link w:val="FooterChar"/>
    <w:uiPriority w:val="99"/>
    <w:unhideWhenUsed/>
    <w:rsid w:val="00683C72"/>
    <w:pPr>
      <w:tabs>
        <w:tab w:val="center" w:pos="4513"/>
        <w:tab w:val="right" w:pos="9026"/>
      </w:tabs>
    </w:pPr>
  </w:style>
  <w:style w:type="character" w:customStyle="1" w:styleId="FooterChar">
    <w:name w:val="Footer Char"/>
    <w:basedOn w:val="DefaultParagraphFont"/>
    <w:link w:val="Footer"/>
    <w:uiPriority w:val="99"/>
    <w:rsid w:val="00683C72"/>
  </w:style>
  <w:style w:type="character" w:styleId="Hyperlink">
    <w:name w:val="Hyperlink"/>
    <w:basedOn w:val="DefaultParagraphFont"/>
    <w:uiPriority w:val="99"/>
    <w:unhideWhenUsed/>
    <w:rsid w:val="001E521F"/>
    <w:rPr>
      <w:color w:val="0563C1" w:themeColor="hyperlink"/>
      <w:u w:val="single"/>
    </w:rPr>
  </w:style>
  <w:style w:type="character" w:styleId="UnresolvedMention">
    <w:name w:val="Unresolved Mention"/>
    <w:basedOn w:val="DefaultParagraphFont"/>
    <w:uiPriority w:val="99"/>
    <w:semiHidden/>
    <w:unhideWhenUsed/>
    <w:rsid w:val="001E521F"/>
    <w:rPr>
      <w:color w:val="605E5C"/>
      <w:shd w:val="clear" w:color="auto" w:fill="E1DFDD"/>
    </w:rPr>
  </w:style>
  <w:style w:type="paragraph" w:styleId="NormalWeb">
    <w:name w:val="Normal (Web)"/>
    <w:basedOn w:val="Normal"/>
    <w:uiPriority w:val="99"/>
    <w:semiHidden/>
    <w:unhideWhenUsed/>
    <w:rsid w:val="00B6628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B662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9891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dcross.org.uk/get-help/get-help-as-a-refugee" TargetMode="External"/><Relationship Id="rId18" Type="http://schemas.openxmlformats.org/officeDocument/2006/relationships/hyperlink" Target="https://www.legislation.gov.uk/ukpga/2010/15/contents" TargetMode="External"/><Relationship Id="rId26" Type="http://schemas.openxmlformats.org/officeDocument/2006/relationships/hyperlink" Target="https://gov.wales/anti-racist-wales-action-plan" TargetMode="External"/><Relationship Id="rId39" Type="http://schemas.openxmlformats.org/officeDocument/2006/relationships/hyperlink" Target="https://assets.publishing.service.gov.uk/media/5c6eb77340f0b647b214c599/374_Implementing_Inclusive_Education.pdf" TargetMode="External"/><Relationship Id="rId21" Type="http://schemas.openxmlformats.org/officeDocument/2006/relationships/hyperlink" Target="https://assets.publishing.service.gov.uk/government/uploads/system/uploads/attachment_data/file/257876/change-for-children.pdf" TargetMode="External"/><Relationship Id="rId34" Type="http://schemas.openxmlformats.org/officeDocument/2006/relationships/hyperlink" Target="https://www.youngminds.org.uk/professional/resources/supporting-refugee-and-asylum-seeking-children/" TargetMode="External"/><Relationship Id="rId42" Type="http://schemas.openxmlformats.org/officeDocument/2006/relationships/hyperlink" Target="https://www.unicef.org.uk/diversity-inclusion/anti-racism-review/" TargetMode="External"/><Relationship Id="rId47" Type="http://schemas.openxmlformats.org/officeDocument/2006/relationships/hyperlink" Target="https://www.open.edu/openlearn/education-development/childhood-youth/early-years-team-work-and-leadership/altformat-word" TargetMode="External"/><Relationship Id="rId50" Type="http://schemas.openxmlformats.org/officeDocument/2006/relationships/hyperlink" Target="https://gov.wales/learning-black-asian-and-minority-ethnic-histories-included-new-welsh-curriculum" TargetMode="External"/><Relationship Id="rId55" Type="http://schemas.openxmlformats.org/officeDocument/2006/relationships/fontTable" Target="fontTable.xml"/><Relationship Id="rId7" Type="http://schemas.openxmlformats.org/officeDocument/2006/relationships/hyperlink" Target="https://journals.sagepub.com/doi/full/10.1177/0734371X19899722" TargetMode="External"/><Relationship Id="rId2" Type="http://schemas.openxmlformats.org/officeDocument/2006/relationships/settings" Target="settings.xml"/><Relationship Id="rId16" Type="http://schemas.openxmlformats.org/officeDocument/2006/relationships/hyperlink" Target="https://www.taylorfrancis.com/books/edit/10.4324/9780429449673/inclusive-leadership-bernardo-ferdman-jeanine-prime-ronald-riggio" TargetMode="External"/><Relationship Id="rId29" Type="http://schemas.openxmlformats.org/officeDocument/2006/relationships/hyperlink" Target="https://dera.ioe.ac.uk/5081/1/kugelmass-inclusive-leadership-full.pdf" TargetMode="External"/><Relationship Id="rId11" Type="http://schemas.openxmlformats.org/officeDocument/2006/relationships/hyperlink" Target="https://wrc.wales" TargetMode="External"/><Relationship Id="rId24" Type="http://schemas.openxmlformats.org/officeDocument/2006/relationships/hyperlink" Target="https://gov.wales/refugee-and-asylum-seeker-plan-nation-sanctuary" TargetMode="External"/><Relationship Id="rId32" Type="http://schemas.openxmlformats.org/officeDocument/2006/relationships/hyperlink" Target="https://journalhosting.ucalgary.ca/index.php/cjeap/article/view/43350/42909" TargetMode="External"/><Relationship Id="rId37" Type="http://schemas.openxmlformats.org/officeDocument/2006/relationships/hyperlink" Target="https://assets.publishing.service.gov.uk/government/uploads/system/uploads/attachment_data/file/947812/children_s-asylum-claims-v4.0ext.pdf" TargetMode="External"/><Relationship Id="rId40" Type="http://schemas.openxmlformats.org/officeDocument/2006/relationships/hyperlink" Target="https://www.unhcr.org/uk/3b66c2aa10" TargetMode="External"/><Relationship Id="rId45" Type="http://schemas.openxmlformats.org/officeDocument/2006/relationships/hyperlink" Target="https://www.unhcr.org/uk/asylum-in-the-uk.html" TargetMode="External"/><Relationship Id="rId53"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gateshead.gov.uk/media/3285/Education-refugee-Asylum-seekers/pdf/Education-refugee-Asylum-seekers.pdf" TargetMode="External"/><Relationship Id="rId19" Type="http://schemas.openxmlformats.org/officeDocument/2006/relationships/hyperlink" Target="https://www.legislation.gov.uk/ukpga/2014/6/contents/enacted" TargetMode="External"/><Relationship Id="rId31" Type="http://schemas.openxmlformats.org/officeDocument/2006/relationships/hyperlink" Target="https://www.legislation.gov.uk/anaw/2014/4/contents" TargetMode="External"/><Relationship Id="rId44" Type="http://schemas.openxmlformats.org/officeDocument/2006/relationships/hyperlink" Target="https://www.unison.org.uk/content/uploads/2019/07/25640.pdf" TargetMode="External"/><Relationship Id="rId52" Type="http://schemas.openxmlformats.org/officeDocument/2006/relationships/hyperlink" Target="https://www.youngminds.org.uk/young-person/your-guide-to-support/guide-to-camhs/#WhatisCAMHSWhatisCYPMHS" TargetMode="External"/><Relationship Id="rId4" Type="http://schemas.openxmlformats.org/officeDocument/2006/relationships/footnotes" Target="footnotes.xml"/><Relationship Id="rId9" Type="http://schemas.openxmlformats.org/officeDocument/2006/relationships/hyperlink" Target="https://chilypep.org.uk/rubic/" TargetMode="External"/><Relationship Id="rId14" Type="http://schemas.openxmlformats.org/officeDocument/2006/relationships/hyperlink" Target="https://wiserd.ac.uk/publication/early-childhood-education-and-care-policy-development/" TargetMode="External"/><Relationship Id="rId22" Type="http://schemas.openxmlformats.org/officeDocument/2006/relationships/hyperlink" Target="https://www.gov.uk/government/publications/inclusive-britain-action-plan-government-response-to-the-commission-on-race-and-ethnic-disparities/inclusive-britain-summary-of-recommendations-and-actions" TargetMode="External"/><Relationship Id="rId27" Type="http://schemas.openxmlformats.org/officeDocument/2006/relationships/hyperlink" Target="https://books.google.co.uk/books?hl=en&amp;lr=&amp;id=Pf-ICwAAQBAJ&amp;oi=fnd&amp;pg=PP1&amp;dq=hallet+2006+early+years+practice&amp;ots=mcj8uFqWR1&amp;sig=DLZdfkvDFG_uxjKAxq54bc8lim0#v=onepage&amp;q=hallet%202006%20early%20years%20practice&amp;f=false" TargetMode="External"/><Relationship Id="rId30" Type="http://schemas.openxmlformats.org/officeDocument/2006/relationships/hyperlink" Target="https://underoneskylearning.co.uk/about-me" TargetMode="External"/><Relationship Id="rId35" Type="http://schemas.openxmlformats.org/officeDocument/2006/relationships/hyperlink" Target="https://www.youngminds.org.uk/media/qkojo0ab/trauma-informed-schools.pdf" TargetMode="External"/><Relationship Id="rId43" Type="http://schemas.openxmlformats.org/officeDocument/2006/relationships/hyperlink" Target="https://www.refworld.org/pdfid/5423da264.pdf" TargetMode="External"/><Relationship Id="rId48" Type="http://schemas.openxmlformats.org/officeDocument/2006/relationships/hyperlink" Target="https://gov.wales/sites/default/files/publications/2019-05/social-services-and-well-being-wales-act-2014-the-essentials.pdf" TargetMode="External"/><Relationship Id="rId56" Type="http://schemas.openxmlformats.org/officeDocument/2006/relationships/theme" Target="theme/theme1.xml"/><Relationship Id="rId8" Type="http://schemas.openxmlformats.org/officeDocument/2006/relationships/hyperlink" Target="https://inclusiveleadership.eu/il_theoreticalframework_en.pdf" TargetMode="External"/><Relationship Id="rId51" Type="http://schemas.openxmlformats.org/officeDocument/2006/relationships/hyperlink" Target="https://gov.wales/sites/default/files/publications/2021-02/planning-policy-wales-edition-11_0.pdf" TargetMode="External"/><Relationship Id="rId3" Type="http://schemas.openxmlformats.org/officeDocument/2006/relationships/webSettings" Target="webSettings.xml"/><Relationship Id="rId12" Type="http://schemas.openxmlformats.org/officeDocument/2006/relationships/hyperlink" Target="https://clpe.org.uk/system/files/CLPE%20Reflecting%20Realities%202020.pdf" TargetMode="External"/><Relationship Id="rId17" Type="http://schemas.openxmlformats.org/officeDocument/2006/relationships/hyperlink" Target="https://www.childcomwales.org.uk/resources/the-right-way-a-childrens-rights-approach/" TargetMode="External"/><Relationship Id="rId25" Type="http://schemas.openxmlformats.org/officeDocument/2006/relationships/hyperlink" Target="https://gov.wales/written-statement-launch-anti-racist-wales-culture-heritage-and-sport-fund-grant-scheme" TargetMode="External"/><Relationship Id="rId33" Type="http://schemas.openxmlformats.org/officeDocument/2006/relationships/hyperlink" Target="https://www.earlyyearsmatters.co.uk/eyfs/a-unique-child/" TargetMode="External"/><Relationship Id="rId38" Type="http://schemas.openxmlformats.org/officeDocument/2006/relationships/hyperlink" Target="https://ceinternational1892.org/article/an-experts-insight-dr-fawzia-reza-on-diversity-and-inclusion-in-early-education/" TargetMode="External"/><Relationship Id="rId46" Type="http://schemas.openxmlformats.org/officeDocument/2006/relationships/hyperlink" Target="https://cavuhb.nhs.wales/our-services/children-young-people-family-health-services/cypf-emotional-wellbeing-mental-health/child-and-adolescent-mental-health-services-camhs/" TargetMode="External"/><Relationship Id="rId20" Type="http://schemas.openxmlformats.org/officeDocument/2006/relationships/hyperlink" Target="https://www.gov.scot/publications/principles-inclusive-communication-information-self-assessment-tool-public-authorities/pages/5/" TargetMode="External"/><Relationship Id="rId41" Type="http://schemas.openxmlformats.org/officeDocument/2006/relationships/hyperlink" Target="https://www.unhcr.org/handbooks/ih/welcoming-inclusive-societies/promoting-welcoming-and-inclusive-societies" TargetMode="External"/><Relationship Id="rId54"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underoneskylearning.co.uk/about-me" TargetMode="External"/><Relationship Id="rId15" Type="http://schemas.openxmlformats.org/officeDocument/2006/relationships/hyperlink" Target="https://globalsocialtheory.org/thinkers/hall-stuart/" TargetMode="External"/><Relationship Id="rId23" Type="http://schemas.openxmlformats.org/officeDocument/2006/relationships/hyperlink" Target="https://gov.wales/sites/default/files/publications/2019-04/child-first-looking-after-unaccompanied-asylum-seeking-children-in-wales.pdf" TargetMode="External"/><Relationship Id="rId28" Type="http://schemas.openxmlformats.org/officeDocument/2006/relationships/hyperlink" Target="https://www.legislation.gov.uk/ukpga/1998/42/contents" TargetMode="External"/><Relationship Id="rId36" Type="http://schemas.openxmlformats.org/officeDocument/2006/relationships/hyperlink" Target="https://hrgradcapstone.oucreate.com/wp-content/uploads/2021/12/HR5880-Conceptual-Development-Inclusive-Leadership-Model.pdf" TargetMode="External"/><Relationship Id="rId49" Type="http://schemas.openxmlformats.org/officeDocument/2006/relationships/hyperlink" Target="https://hwb.gov.wales/curriculum-for-wales/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1650</TotalTime>
  <Pages>17</Pages>
  <Words>6856</Words>
  <Characters>39080</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Thomas (1811680)</dc:creator>
  <cp:keywords/>
  <dc:description/>
  <cp:lastModifiedBy>Shauna Thomas (1811680)</cp:lastModifiedBy>
  <cp:revision>1055</cp:revision>
  <dcterms:created xsi:type="dcterms:W3CDTF">2022-11-21T12:12:00Z</dcterms:created>
  <dcterms:modified xsi:type="dcterms:W3CDTF">2022-12-04T21:02:00Z</dcterms:modified>
</cp:coreProperties>
</file>