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DA8406" w14:textId="77777777" w:rsidR="0045538B" w:rsidRPr="00E5609B" w:rsidRDefault="0045538B" w:rsidP="00223628">
      <w:pPr>
        <w:pStyle w:val="ListParagrap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6"/>
        <w:gridCol w:w="1236"/>
        <w:gridCol w:w="605"/>
        <w:gridCol w:w="1597"/>
        <w:gridCol w:w="492"/>
      </w:tblGrid>
      <w:tr w:rsidR="002C3604" w14:paraId="47490286"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0A07CFAC" w14:textId="77777777" w:rsidR="00330917" w:rsidRPr="00E5609B" w:rsidRDefault="00330917" w:rsidP="00E5609B">
            <w:pPr>
              <w:keepNext/>
              <w:spacing w:after="0" w:line="360" w:lineRule="auto"/>
              <w:jc w:val="both"/>
              <w:rPr>
                <w:rFonts w:ascii="Arial" w:eastAsia="Times New Roman" w:hAnsi="Arial" w:cs="Arial"/>
                <w:b/>
                <w:szCs w:val="24"/>
                <w:lang w:val="en-AU"/>
              </w:rPr>
            </w:pPr>
          </w:p>
          <w:p w14:paraId="68B6A5C4" w14:textId="77777777" w:rsidR="00330917" w:rsidRPr="00E5609B" w:rsidRDefault="00827BE2" w:rsidP="00E5609B">
            <w:pPr>
              <w:keepNext/>
              <w:spacing w:after="0" w:line="360" w:lineRule="auto"/>
              <w:jc w:val="both"/>
              <w:rPr>
                <w:rFonts w:ascii="Arial" w:eastAsia="Times New Roman" w:hAnsi="Arial" w:cs="Arial"/>
                <w:b/>
                <w:szCs w:val="24"/>
                <w:lang w:val="en-AU"/>
              </w:rPr>
            </w:pPr>
            <w:r w:rsidRPr="00E5609B">
              <w:rPr>
                <w:rFonts w:ascii="Arial" w:hAnsi="Arial" w:cs="Arial"/>
                <w:noProof/>
                <w:szCs w:val="24"/>
                <w:lang w:val="en-US"/>
              </w:rPr>
              <w:drawing>
                <wp:inline distT="0" distB="0" distL="0" distR="0" wp14:anchorId="5A86BF3B" wp14:editId="7E631F0F">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42023774" w14:textId="77777777" w:rsidR="00330917" w:rsidRPr="00E5609B" w:rsidRDefault="00330917" w:rsidP="00E5609B">
            <w:pPr>
              <w:keepNext/>
              <w:spacing w:after="0" w:line="360" w:lineRule="auto"/>
              <w:jc w:val="both"/>
              <w:rPr>
                <w:rFonts w:ascii="Arial" w:eastAsia="Times New Roman" w:hAnsi="Arial" w:cs="Arial"/>
                <w:b/>
                <w:szCs w:val="24"/>
                <w:lang w:val="en-AU"/>
              </w:rPr>
            </w:pPr>
          </w:p>
          <w:p w14:paraId="6A164284" w14:textId="77777777" w:rsidR="00592A7E" w:rsidRPr="00E5609B" w:rsidRDefault="00827BE2" w:rsidP="00E5609B">
            <w:pPr>
              <w:spacing w:line="360" w:lineRule="auto"/>
              <w:jc w:val="both"/>
              <w:rPr>
                <w:rFonts w:ascii="Arial" w:hAnsi="Arial" w:cs="Arial"/>
                <w:b/>
                <w:bCs/>
                <w:szCs w:val="24"/>
              </w:rPr>
            </w:pPr>
            <w:r w:rsidRPr="00E5609B">
              <w:rPr>
                <w:rFonts w:ascii="Arial" w:hAnsi="Arial" w:cs="Arial"/>
                <w:b/>
                <w:bCs/>
                <w:szCs w:val="24"/>
              </w:rPr>
              <w:t>Component One:</w:t>
            </w:r>
          </w:p>
          <w:p w14:paraId="7302B8F0" w14:textId="77777777" w:rsidR="008D4E2F" w:rsidRPr="00E5609B" w:rsidRDefault="00827BE2" w:rsidP="00E5609B">
            <w:pPr>
              <w:widowControl w:val="0"/>
              <w:autoSpaceDE w:val="0"/>
              <w:autoSpaceDN w:val="0"/>
              <w:spacing w:after="0" w:line="360" w:lineRule="auto"/>
              <w:jc w:val="both"/>
              <w:rPr>
                <w:rFonts w:ascii="Arial" w:eastAsia="Times New Roman" w:hAnsi="Arial" w:cs="Arial"/>
                <w:b/>
                <w:bCs/>
                <w:i/>
                <w:iCs/>
                <w:szCs w:val="24"/>
                <w:lang w:val="en-US"/>
              </w:rPr>
            </w:pPr>
            <w:r w:rsidRPr="00E5609B">
              <w:rPr>
                <w:rFonts w:ascii="Arial" w:eastAsia="Times New Roman" w:hAnsi="Arial" w:cs="Arial"/>
                <w:b/>
                <w:bCs/>
                <w:i/>
                <w:iCs/>
                <w:szCs w:val="24"/>
                <w:shd w:val="clear" w:color="auto" w:fill="FFFFFF"/>
                <w:lang w:val="en-US"/>
              </w:rPr>
              <w:t xml:space="preserve">What are the key skills required to work at the hotel's front desk? </w:t>
            </w:r>
            <w:r w:rsidRPr="00E5609B">
              <w:rPr>
                <w:rFonts w:ascii="Arial" w:eastAsia="Times New Roman" w:hAnsi="Arial" w:cs="Arial"/>
                <w:b/>
                <w:bCs/>
                <w:i/>
                <w:iCs/>
                <w:szCs w:val="24"/>
                <w:lang w:val="en-US"/>
              </w:rPr>
              <w:t>750 words (+/- 10%)</w:t>
            </w:r>
          </w:p>
          <w:p w14:paraId="4A7DBA1C" w14:textId="77777777" w:rsidR="008D4E2F" w:rsidRPr="00E5609B" w:rsidRDefault="008D4E2F" w:rsidP="00E5609B">
            <w:pPr>
              <w:widowControl w:val="0"/>
              <w:autoSpaceDE w:val="0"/>
              <w:autoSpaceDN w:val="0"/>
              <w:spacing w:after="0" w:line="360" w:lineRule="auto"/>
              <w:jc w:val="both"/>
              <w:rPr>
                <w:rFonts w:ascii="Arial" w:eastAsia="Times New Roman" w:hAnsi="Arial" w:cs="Arial"/>
                <w:b/>
                <w:bCs/>
                <w:i/>
                <w:iCs/>
                <w:szCs w:val="24"/>
                <w:lang w:val="en-US"/>
              </w:rPr>
            </w:pPr>
          </w:p>
          <w:p w14:paraId="5459A5CD" w14:textId="77777777" w:rsidR="00330917" w:rsidRPr="00E5609B" w:rsidRDefault="00827BE2" w:rsidP="00E5609B">
            <w:pPr>
              <w:spacing w:line="360" w:lineRule="auto"/>
              <w:jc w:val="both"/>
              <w:rPr>
                <w:rFonts w:ascii="Arial" w:eastAsia="Times New Roman" w:hAnsi="Arial" w:cs="Arial"/>
                <w:b/>
                <w:szCs w:val="24"/>
                <w:lang w:val="en-AU"/>
              </w:rPr>
            </w:pPr>
            <w:r w:rsidRPr="00E5609B">
              <w:rPr>
                <w:rFonts w:ascii="Arial" w:eastAsia="Carlito" w:hAnsi="Arial" w:cs="Arial"/>
                <w:b/>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0E3A9D51" w14:textId="77777777" w:rsidR="00330917" w:rsidRPr="00E5609B" w:rsidRDefault="00827BE2" w:rsidP="00E5609B">
            <w:pPr>
              <w:keepNext/>
              <w:spacing w:before="120" w:after="0" w:line="360" w:lineRule="auto"/>
              <w:jc w:val="both"/>
              <w:rPr>
                <w:rFonts w:ascii="Arial" w:eastAsia="Times New Roman" w:hAnsi="Arial" w:cs="Arial"/>
                <w:b/>
                <w:bCs/>
                <w:szCs w:val="24"/>
                <w:lang w:val="en-AU"/>
              </w:rPr>
            </w:pPr>
            <w:r w:rsidRPr="00E5609B">
              <w:rPr>
                <w:rFonts w:ascii="Arial" w:eastAsia="Times New Roman" w:hAnsi="Arial" w:cs="Arial"/>
                <w:b/>
                <w:bCs/>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4537C8C2" w14:textId="77777777" w:rsidR="001C4BA4" w:rsidRPr="001C4BA4" w:rsidRDefault="001C4BA4" w:rsidP="001C4BA4">
            <w:pPr>
              <w:keepNext/>
              <w:spacing w:after="0" w:line="360" w:lineRule="auto"/>
              <w:jc w:val="both"/>
              <w:rPr>
                <w:rFonts w:ascii="Arial" w:eastAsia="Times New Roman" w:hAnsi="Arial" w:cs="Arial"/>
                <w:b/>
                <w:szCs w:val="24"/>
                <w:lang w:val="en-AU"/>
              </w:rPr>
            </w:pPr>
          </w:p>
          <w:p w14:paraId="79B1D8DB" w14:textId="081DA374" w:rsidR="00330917" w:rsidRPr="00E5609B" w:rsidRDefault="001C4BA4" w:rsidP="001C4BA4">
            <w:pPr>
              <w:keepNext/>
              <w:spacing w:after="0" w:line="360" w:lineRule="auto"/>
              <w:jc w:val="both"/>
              <w:rPr>
                <w:rFonts w:ascii="Arial" w:eastAsia="Times New Roman" w:hAnsi="Arial" w:cs="Arial"/>
                <w:b/>
                <w:szCs w:val="24"/>
                <w:lang w:val="en-AU"/>
              </w:rPr>
            </w:pPr>
            <w:proofErr w:type="spellStart"/>
            <w:r w:rsidRPr="001C4BA4">
              <w:rPr>
                <w:rFonts w:ascii="Arial" w:eastAsia="Times New Roman" w:hAnsi="Arial" w:cs="Arial"/>
                <w:b/>
                <w:szCs w:val="24"/>
                <w:lang w:val="en-AU"/>
              </w:rPr>
              <w:t>Oana</w:t>
            </w:r>
            <w:proofErr w:type="spellEnd"/>
            <w:r w:rsidRPr="001C4BA4">
              <w:rPr>
                <w:rFonts w:ascii="Arial" w:eastAsia="Times New Roman" w:hAnsi="Arial" w:cs="Arial"/>
                <w:b/>
                <w:szCs w:val="24"/>
                <w:lang w:val="en-AU"/>
              </w:rPr>
              <w:t xml:space="preserve"> </w:t>
            </w:r>
            <w:proofErr w:type="spellStart"/>
            <w:r w:rsidRPr="001C4BA4">
              <w:rPr>
                <w:rFonts w:ascii="Arial" w:eastAsia="Times New Roman" w:hAnsi="Arial" w:cs="Arial"/>
                <w:b/>
                <w:szCs w:val="24"/>
                <w:lang w:val="en-AU"/>
              </w:rPr>
              <w:t>Girtu</w:t>
            </w:r>
            <w:proofErr w:type="spellEnd"/>
          </w:p>
        </w:tc>
        <w:tc>
          <w:tcPr>
            <w:tcW w:w="835" w:type="dxa"/>
            <w:tcBorders>
              <w:top w:val="single" w:sz="4" w:space="0" w:color="auto"/>
              <w:left w:val="nil"/>
              <w:bottom w:val="nil"/>
              <w:right w:val="single" w:sz="4" w:space="0" w:color="auto"/>
            </w:tcBorders>
            <w:shd w:val="clear" w:color="auto" w:fill="auto"/>
            <w:vAlign w:val="center"/>
          </w:tcPr>
          <w:p w14:paraId="36D93EBF" w14:textId="77777777" w:rsidR="00330917" w:rsidRPr="00E5609B" w:rsidRDefault="00330917" w:rsidP="00E5609B">
            <w:pPr>
              <w:keepNext/>
              <w:spacing w:after="0" w:line="360" w:lineRule="auto"/>
              <w:jc w:val="both"/>
              <w:rPr>
                <w:rFonts w:ascii="Arial" w:eastAsia="Times New Roman" w:hAnsi="Arial" w:cs="Arial"/>
                <w:b/>
                <w:szCs w:val="24"/>
                <w:lang w:val="en-AU"/>
              </w:rPr>
            </w:pPr>
          </w:p>
        </w:tc>
      </w:tr>
      <w:tr w:rsidR="002C3604" w14:paraId="6A061BB4" w14:textId="77777777" w:rsidTr="00592A7E">
        <w:trPr>
          <w:trHeight w:val="468"/>
          <w:jc w:val="center"/>
        </w:trPr>
        <w:tc>
          <w:tcPr>
            <w:tcW w:w="5327" w:type="dxa"/>
            <w:vMerge/>
            <w:tcBorders>
              <w:left w:val="single" w:sz="4" w:space="0" w:color="auto"/>
              <w:right w:val="single" w:sz="4" w:space="0" w:color="auto"/>
            </w:tcBorders>
            <w:shd w:val="clear" w:color="auto" w:fill="auto"/>
          </w:tcPr>
          <w:p w14:paraId="56F2A00D" w14:textId="77777777" w:rsidR="00330917" w:rsidRPr="00E5609B" w:rsidRDefault="00330917" w:rsidP="00E5609B">
            <w:pPr>
              <w:keepNext/>
              <w:spacing w:after="0" w:line="360" w:lineRule="auto"/>
              <w:jc w:val="both"/>
              <w:rPr>
                <w:rFonts w:ascii="Arial" w:eastAsia="Times New Roman" w:hAnsi="Arial" w:cs="Arial"/>
                <w:b/>
                <w:szCs w:val="24"/>
                <w:lang w:val="en-AU"/>
              </w:rPr>
            </w:pPr>
          </w:p>
        </w:tc>
        <w:tc>
          <w:tcPr>
            <w:tcW w:w="1327" w:type="dxa"/>
            <w:tcBorders>
              <w:top w:val="nil"/>
              <w:left w:val="single" w:sz="4" w:space="0" w:color="auto"/>
              <w:bottom w:val="nil"/>
              <w:right w:val="nil"/>
            </w:tcBorders>
            <w:shd w:val="clear" w:color="auto" w:fill="auto"/>
            <w:vAlign w:val="center"/>
          </w:tcPr>
          <w:p w14:paraId="34F2F69A" w14:textId="77777777" w:rsidR="00330917" w:rsidRPr="00E5609B" w:rsidRDefault="00330917" w:rsidP="00E5609B">
            <w:pPr>
              <w:keepNext/>
              <w:spacing w:after="0" w:line="360" w:lineRule="auto"/>
              <w:jc w:val="both"/>
              <w:rPr>
                <w:rFonts w:ascii="Arial" w:eastAsia="Times New Roman" w:hAnsi="Arial" w:cs="Arial"/>
                <w:szCs w:val="24"/>
                <w:lang w:val="en-AU"/>
              </w:rPr>
            </w:pPr>
          </w:p>
          <w:p w14:paraId="67EB50A7" w14:textId="77777777" w:rsidR="00330917" w:rsidRPr="00E5609B" w:rsidRDefault="00827BE2" w:rsidP="00E5609B">
            <w:pPr>
              <w:keepNext/>
              <w:spacing w:after="0" w:line="360" w:lineRule="auto"/>
              <w:jc w:val="both"/>
              <w:rPr>
                <w:rFonts w:ascii="Arial" w:eastAsia="Times New Roman" w:hAnsi="Arial" w:cs="Arial"/>
                <w:szCs w:val="24"/>
                <w:lang w:val="en-AU"/>
              </w:rPr>
            </w:pPr>
            <w:r w:rsidRPr="00E5609B">
              <w:rPr>
                <w:rFonts w:ascii="Arial" w:eastAsia="Times New Roman" w:hAnsi="Arial" w:cs="Arial"/>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49820749" w14:textId="5EA5F96F" w:rsidR="00330917" w:rsidRPr="00E5609B" w:rsidRDefault="001C4BA4" w:rsidP="00E5609B">
            <w:pPr>
              <w:keepNext/>
              <w:spacing w:after="0" w:line="360" w:lineRule="auto"/>
              <w:jc w:val="both"/>
              <w:rPr>
                <w:rFonts w:ascii="Arial" w:eastAsia="Times New Roman" w:hAnsi="Arial" w:cs="Arial"/>
                <w:b/>
                <w:szCs w:val="24"/>
                <w:lang w:val="en-AU"/>
              </w:rPr>
            </w:pPr>
            <w:r>
              <w:rPr>
                <w:rFonts w:ascii="Arial" w:eastAsia="Times New Roman" w:hAnsi="Arial" w:cs="Arial"/>
                <w:b/>
                <w:szCs w:val="24"/>
                <w:lang w:val="en-AU"/>
              </w:rPr>
              <w:t xml:space="preserve">Hotel Administration &amp; front Office </w:t>
            </w:r>
          </w:p>
        </w:tc>
        <w:tc>
          <w:tcPr>
            <w:tcW w:w="835" w:type="dxa"/>
            <w:tcBorders>
              <w:top w:val="nil"/>
              <w:left w:val="nil"/>
              <w:bottom w:val="nil"/>
              <w:right w:val="single" w:sz="4" w:space="0" w:color="auto"/>
            </w:tcBorders>
            <w:shd w:val="clear" w:color="auto" w:fill="auto"/>
            <w:vAlign w:val="center"/>
          </w:tcPr>
          <w:p w14:paraId="1C5E5596" w14:textId="77777777" w:rsidR="00330917" w:rsidRPr="00E5609B" w:rsidRDefault="00330917" w:rsidP="00E5609B">
            <w:pPr>
              <w:keepNext/>
              <w:spacing w:after="0" w:line="360" w:lineRule="auto"/>
              <w:jc w:val="both"/>
              <w:rPr>
                <w:rFonts w:ascii="Arial" w:eastAsia="Times New Roman" w:hAnsi="Arial" w:cs="Arial"/>
                <w:b/>
                <w:szCs w:val="24"/>
                <w:lang w:val="en-AU"/>
              </w:rPr>
            </w:pPr>
          </w:p>
        </w:tc>
      </w:tr>
      <w:tr w:rsidR="002C3604" w14:paraId="306E5EB2" w14:textId="77777777" w:rsidTr="00592A7E">
        <w:trPr>
          <w:trHeight w:val="468"/>
          <w:jc w:val="center"/>
        </w:trPr>
        <w:tc>
          <w:tcPr>
            <w:tcW w:w="5327" w:type="dxa"/>
            <w:vMerge/>
            <w:tcBorders>
              <w:left w:val="single" w:sz="4" w:space="0" w:color="auto"/>
              <w:right w:val="single" w:sz="4" w:space="0" w:color="auto"/>
            </w:tcBorders>
            <w:shd w:val="clear" w:color="auto" w:fill="auto"/>
          </w:tcPr>
          <w:p w14:paraId="0761BBC9" w14:textId="77777777" w:rsidR="00330917" w:rsidRPr="00E5609B" w:rsidRDefault="00330917" w:rsidP="00E5609B">
            <w:pPr>
              <w:keepNext/>
              <w:spacing w:after="0" w:line="360" w:lineRule="auto"/>
              <w:jc w:val="both"/>
              <w:rPr>
                <w:rFonts w:ascii="Arial" w:eastAsia="Times New Roman" w:hAnsi="Arial" w:cs="Arial"/>
                <w:b/>
                <w:szCs w:val="24"/>
                <w:lang w:val="en-AU"/>
              </w:rPr>
            </w:pPr>
          </w:p>
        </w:tc>
        <w:tc>
          <w:tcPr>
            <w:tcW w:w="1327" w:type="dxa"/>
            <w:tcBorders>
              <w:top w:val="nil"/>
              <w:left w:val="single" w:sz="4" w:space="0" w:color="auto"/>
              <w:bottom w:val="nil"/>
              <w:right w:val="nil"/>
            </w:tcBorders>
            <w:shd w:val="clear" w:color="auto" w:fill="auto"/>
            <w:vAlign w:val="center"/>
          </w:tcPr>
          <w:p w14:paraId="4B6DB701" w14:textId="77777777" w:rsidR="00330917" w:rsidRPr="00E5609B" w:rsidRDefault="00827BE2" w:rsidP="00E5609B">
            <w:pPr>
              <w:keepNext/>
              <w:spacing w:after="0" w:line="360" w:lineRule="auto"/>
              <w:jc w:val="both"/>
              <w:rPr>
                <w:rFonts w:ascii="Arial" w:eastAsia="Times New Roman" w:hAnsi="Arial" w:cs="Arial"/>
                <w:szCs w:val="24"/>
                <w:lang w:val="en-AU"/>
              </w:rPr>
            </w:pPr>
            <w:r w:rsidRPr="00E5609B">
              <w:rPr>
                <w:rFonts w:ascii="Arial" w:eastAsia="Times New Roman" w:hAnsi="Arial" w:cs="Arial"/>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4B1288EA" w14:textId="7539EB38" w:rsidR="00330917" w:rsidRPr="00E5609B" w:rsidRDefault="001C4BA4" w:rsidP="00E5609B">
            <w:pPr>
              <w:keepNext/>
              <w:spacing w:after="0" w:line="360" w:lineRule="auto"/>
              <w:jc w:val="both"/>
              <w:rPr>
                <w:rFonts w:ascii="Arial" w:eastAsia="Times New Roman" w:hAnsi="Arial" w:cs="Arial"/>
                <w:b/>
                <w:szCs w:val="24"/>
                <w:lang w:val="en-AU"/>
              </w:rPr>
            </w:pPr>
            <w:r>
              <w:rPr>
                <w:rFonts w:ascii="Arial" w:eastAsia="Times New Roman" w:hAnsi="Arial" w:cs="Arial"/>
                <w:b/>
                <w:szCs w:val="24"/>
                <w:lang w:val="en-AU"/>
              </w:rPr>
              <w:t>BMIH4004</w:t>
            </w:r>
          </w:p>
        </w:tc>
        <w:tc>
          <w:tcPr>
            <w:tcW w:w="835" w:type="dxa"/>
            <w:tcBorders>
              <w:top w:val="nil"/>
              <w:left w:val="nil"/>
              <w:bottom w:val="nil"/>
              <w:right w:val="single" w:sz="4" w:space="0" w:color="auto"/>
            </w:tcBorders>
            <w:shd w:val="clear" w:color="auto" w:fill="auto"/>
            <w:vAlign w:val="center"/>
          </w:tcPr>
          <w:p w14:paraId="211B53E6" w14:textId="77777777" w:rsidR="00330917" w:rsidRPr="00E5609B" w:rsidRDefault="00330917" w:rsidP="00E5609B">
            <w:pPr>
              <w:keepNext/>
              <w:spacing w:after="0" w:line="360" w:lineRule="auto"/>
              <w:jc w:val="both"/>
              <w:rPr>
                <w:rFonts w:ascii="Arial" w:eastAsia="Times New Roman" w:hAnsi="Arial" w:cs="Arial"/>
                <w:b/>
                <w:szCs w:val="24"/>
                <w:lang w:val="en-AU"/>
              </w:rPr>
            </w:pPr>
          </w:p>
        </w:tc>
      </w:tr>
      <w:tr w:rsidR="002C3604" w14:paraId="4CB0D178" w14:textId="77777777" w:rsidTr="00592A7E">
        <w:trPr>
          <w:trHeight w:val="468"/>
          <w:jc w:val="center"/>
        </w:trPr>
        <w:tc>
          <w:tcPr>
            <w:tcW w:w="5327" w:type="dxa"/>
            <w:vMerge/>
            <w:tcBorders>
              <w:left w:val="single" w:sz="4" w:space="0" w:color="auto"/>
              <w:right w:val="single" w:sz="4" w:space="0" w:color="auto"/>
            </w:tcBorders>
            <w:shd w:val="clear" w:color="auto" w:fill="auto"/>
          </w:tcPr>
          <w:p w14:paraId="153398BA" w14:textId="77777777" w:rsidR="00330917" w:rsidRPr="00E5609B" w:rsidRDefault="00330917" w:rsidP="00E5609B">
            <w:pPr>
              <w:keepNext/>
              <w:spacing w:after="0" w:line="360" w:lineRule="auto"/>
              <w:jc w:val="both"/>
              <w:rPr>
                <w:rFonts w:ascii="Arial" w:eastAsia="Times New Roman" w:hAnsi="Arial" w:cs="Arial"/>
                <w:b/>
                <w:szCs w:val="24"/>
                <w:lang w:val="en-AU"/>
              </w:rPr>
            </w:pPr>
          </w:p>
        </w:tc>
        <w:tc>
          <w:tcPr>
            <w:tcW w:w="1327" w:type="dxa"/>
            <w:tcBorders>
              <w:top w:val="nil"/>
              <w:left w:val="single" w:sz="4" w:space="0" w:color="auto"/>
              <w:bottom w:val="nil"/>
              <w:right w:val="nil"/>
            </w:tcBorders>
            <w:shd w:val="clear" w:color="auto" w:fill="auto"/>
            <w:vAlign w:val="center"/>
          </w:tcPr>
          <w:p w14:paraId="7776C4AD" w14:textId="77777777" w:rsidR="00330917" w:rsidRPr="00E5609B" w:rsidRDefault="00827BE2" w:rsidP="00E5609B">
            <w:pPr>
              <w:keepNext/>
              <w:spacing w:after="0" w:line="360" w:lineRule="auto"/>
              <w:jc w:val="both"/>
              <w:rPr>
                <w:rFonts w:ascii="Arial" w:eastAsia="Times New Roman" w:hAnsi="Arial" w:cs="Arial"/>
                <w:szCs w:val="24"/>
                <w:lang w:val="en-AU"/>
              </w:rPr>
            </w:pPr>
            <w:r w:rsidRPr="00E5609B">
              <w:rPr>
                <w:rFonts w:ascii="Arial" w:eastAsia="Times New Roman" w:hAnsi="Arial" w:cs="Arial"/>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22640807" w14:textId="59F053A5" w:rsidR="00330917" w:rsidRPr="00E5609B" w:rsidRDefault="005428A8" w:rsidP="00E5609B">
            <w:pPr>
              <w:keepNext/>
              <w:spacing w:after="0" w:line="360" w:lineRule="auto"/>
              <w:jc w:val="both"/>
              <w:rPr>
                <w:rFonts w:ascii="Arial" w:eastAsia="Times New Roman" w:hAnsi="Arial" w:cs="Arial"/>
                <w:b/>
                <w:szCs w:val="24"/>
                <w:lang w:val="en-AU"/>
              </w:rPr>
            </w:pPr>
            <w:r w:rsidRPr="005428A8">
              <w:rPr>
                <w:rFonts w:ascii="Arial" w:eastAsia="Times New Roman" w:hAnsi="Arial" w:cs="Arial"/>
                <w:b/>
                <w:szCs w:val="24"/>
                <w:lang w:val="en-AU"/>
              </w:rPr>
              <w:t>Kathryn Flynn</w:t>
            </w:r>
          </w:p>
        </w:tc>
        <w:tc>
          <w:tcPr>
            <w:tcW w:w="835" w:type="dxa"/>
            <w:tcBorders>
              <w:top w:val="nil"/>
              <w:left w:val="nil"/>
              <w:bottom w:val="nil"/>
              <w:right w:val="single" w:sz="4" w:space="0" w:color="auto"/>
            </w:tcBorders>
            <w:shd w:val="clear" w:color="auto" w:fill="auto"/>
            <w:vAlign w:val="center"/>
          </w:tcPr>
          <w:p w14:paraId="7294ACA9" w14:textId="77777777" w:rsidR="00330917" w:rsidRPr="00E5609B" w:rsidRDefault="00330917" w:rsidP="00E5609B">
            <w:pPr>
              <w:keepNext/>
              <w:spacing w:after="0" w:line="360" w:lineRule="auto"/>
              <w:jc w:val="both"/>
              <w:rPr>
                <w:rFonts w:ascii="Arial" w:eastAsia="Times New Roman" w:hAnsi="Arial" w:cs="Arial"/>
                <w:b/>
                <w:szCs w:val="24"/>
                <w:lang w:val="en-AU"/>
              </w:rPr>
            </w:pPr>
          </w:p>
        </w:tc>
      </w:tr>
      <w:tr w:rsidR="002C3604" w14:paraId="3A7B0A50"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3660CF06" w14:textId="77777777" w:rsidR="00330917" w:rsidRPr="00E5609B" w:rsidRDefault="00330917" w:rsidP="00E5609B">
            <w:pPr>
              <w:keepNext/>
              <w:spacing w:after="0" w:line="360" w:lineRule="auto"/>
              <w:jc w:val="both"/>
              <w:rPr>
                <w:rFonts w:ascii="Arial" w:eastAsia="Times New Roman" w:hAnsi="Arial" w:cs="Arial"/>
                <w:b/>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3AF2D845" w14:textId="77777777" w:rsidR="00330917" w:rsidRPr="00E5609B" w:rsidRDefault="00330917" w:rsidP="00E5609B">
            <w:pPr>
              <w:keepNext/>
              <w:spacing w:after="0" w:line="360" w:lineRule="auto"/>
              <w:jc w:val="both"/>
              <w:rPr>
                <w:rFonts w:ascii="Arial" w:eastAsia="Times New Roman" w:hAnsi="Arial" w:cs="Arial"/>
                <w:bCs/>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115FA6A9" w14:textId="77777777" w:rsidR="00330917" w:rsidRPr="00E5609B" w:rsidRDefault="00330917" w:rsidP="00E5609B">
            <w:pPr>
              <w:keepNext/>
              <w:spacing w:after="0" w:line="360" w:lineRule="auto"/>
              <w:jc w:val="both"/>
              <w:rPr>
                <w:rFonts w:ascii="Arial" w:eastAsia="Times New Roman" w:hAnsi="Arial" w:cs="Arial"/>
                <w:b/>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1D8961D6" w14:textId="77777777" w:rsidR="00330917" w:rsidRPr="00E5609B" w:rsidRDefault="00330917" w:rsidP="00E5609B">
            <w:pPr>
              <w:keepNext/>
              <w:spacing w:after="0" w:line="360" w:lineRule="auto"/>
              <w:jc w:val="both"/>
              <w:rPr>
                <w:rFonts w:ascii="Arial" w:eastAsia="Times New Roman" w:hAnsi="Arial" w:cs="Arial"/>
                <w:b/>
                <w:szCs w:val="24"/>
                <w:lang w:val="en-AU"/>
              </w:rPr>
            </w:pPr>
          </w:p>
        </w:tc>
      </w:tr>
      <w:tr w:rsidR="002C3604" w14:paraId="39A7368B"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89B99E" w14:textId="77777777" w:rsidR="00223628" w:rsidRPr="0082593D" w:rsidRDefault="00223628" w:rsidP="00223628">
            <w:pPr>
              <w:rPr>
                <w:b/>
              </w:rPr>
            </w:pPr>
            <w:r w:rsidRPr="0082593D">
              <w:rPr>
                <w:b/>
              </w:rPr>
              <w:t>Introduction:</w:t>
            </w:r>
          </w:p>
          <w:p w14:paraId="11A2C562" w14:textId="77777777" w:rsidR="00223628" w:rsidRDefault="00223628" w:rsidP="00223628">
            <w:pPr>
              <w:jc w:val="both"/>
            </w:pPr>
            <w:r>
              <w:t>Each department in a hotel plays an essential task in getting customer satisfaction. One of the leading roles is of a receptionist. Receptionists are responsible for checking guests in and out and performing tasks such as managing and supervising the staff, greeting customers and management. The hotel front desk is responsible for checking guests in and out and performing tasks such as managing bookings. They receive and manage online reservations, such as verifying guests' payment methods during check-in and assigning rooms to the guests and acknowledging them with any special offers hotels.</w:t>
            </w:r>
            <w:bookmarkStart w:id="0" w:name="_GoBack"/>
            <w:bookmarkEnd w:id="0"/>
          </w:p>
          <w:p w14:paraId="2C7AF221" w14:textId="77777777" w:rsidR="00223628" w:rsidRPr="002E4712" w:rsidRDefault="00223628" w:rsidP="00223628">
            <w:pPr>
              <w:jc w:val="both"/>
              <w:rPr>
                <w:b/>
              </w:rPr>
            </w:pPr>
            <w:r w:rsidRPr="002E4712">
              <w:rPr>
                <w:b/>
              </w:rPr>
              <w:t>Essential Skills Required For Hotel Front Desk:</w:t>
            </w:r>
          </w:p>
          <w:p w14:paraId="03A7B84E" w14:textId="77777777" w:rsidR="00223628" w:rsidRDefault="00223628" w:rsidP="00223628">
            <w:pPr>
              <w:jc w:val="both"/>
            </w:pPr>
            <w:r>
              <w:t>Hotel front desk employees make sure that each guest should have a pleasant experience at the hotel. Following are the skills required for the front hotel desk, such as Composure, Computer literacy, Strong Communication skills, Friendliness, Sales skills and organized and detail-oriented. The role of receptionists is to perform multi-tasks, so in order to do that, receptionists should remain calm under pressure (</w:t>
            </w:r>
            <w:proofErr w:type="spellStart"/>
            <w:r>
              <w:t>Austuti</w:t>
            </w:r>
            <w:proofErr w:type="spellEnd"/>
            <w:r>
              <w:t>, 2019). Even if the hotel is busy, an employee should be able to perform many tasks without even causing any chaos. A receptionist should be computer literate in order to maintain records and to complete other tasks as well. A receptionist is basically the first person an individual meets, so they have to be very friendly with them. It will create a good image of the hotel in front of customers. A receptionist should contain sales skills so that they can convince customers to purchase their product and also book luxury rooms in their hotels. Receptionists should be organized and detail-oriented, and the employee should be familiar with the time management work (Jawabreh,2022). Those receptionists who are multilingual help to develop a culturally diverse workforce in the company. These professionals are basically the face of the establishment, and companies usually look forward to those employees who will take pride in this role and will become the representation of the company (Ruki, 2023).</w:t>
            </w:r>
          </w:p>
          <w:p w14:paraId="5456336B" w14:textId="77777777" w:rsidR="00223628" w:rsidRDefault="00223628" w:rsidP="00223628">
            <w:pPr>
              <w:jc w:val="both"/>
            </w:pPr>
          </w:p>
          <w:p w14:paraId="09FF7AB9" w14:textId="77777777" w:rsidR="00223628" w:rsidRPr="0077252E" w:rsidRDefault="00223628" w:rsidP="00223628">
            <w:pPr>
              <w:jc w:val="both"/>
              <w:rPr>
                <w:b/>
              </w:rPr>
            </w:pPr>
          </w:p>
          <w:p w14:paraId="2913BF6F" w14:textId="77777777" w:rsidR="00223628" w:rsidRPr="0077252E" w:rsidRDefault="00223628" w:rsidP="00223628">
            <w:pPr>
              <w:jc w:val="both"/>
              <w:rPr>
                <w:b/>
              </w:rPr>
            </w:pPr>
            <w:r w:rsidRPr="0077252E">
              <w:rPr>
                <w:b/>
              </w:rPr>
              <w:t>Industry examples/experience of the UK:</w:t>
            </w:r>
          </w:p>
          <w:p w14:paraId="75A3CFF3" w14:textId="77777777" w:rsidR="00223628" w:rsidRDefault="00223628" w:rsidP="00223628">
            <w:pPr>
              <w:jc w:val="both"/>
            </w:pPr>
            <w:r>
              <w:t>Hilton Hotel assists with receptionist's duties during nighttime. This hotel provides the best career opportunities to their employees, and in order to make them more professional towards their work, they also provide training sessions to them. This hotel also provides fresh meals, bonuses, personal development programs, team member travel programs, team member referral programs, 28 days holiday programs and many different opportunities. Hyatt Regency London Stratford Hotel provides discounted hotel stays to the family of receptionists, free meals, and a 50% discount when these employees dine in as a guest and allow holidays with the length of service. They are also providing their employees with many learning and development opportunities to provide them path so that they can get succeeded in future. Marriot Hotel provides discounted food and drinks for the employees as well as for their families. They also provide unlimited career opportunities, half-price cinema tickets, parties and much world-class training and development. Twenty days holiday, flexible scheduling, cleaned uniform and also give discounts on many of their items.</w:t>
            </w:r>
          </w:p>
          <w:p w14:paraId="286D9A2F" w14:textId="77777777" w:rsidR="00223628" w:rsidRPr="0077252E" w:rsidRDefault="00223628" w:rsidP="00223628">
            <w:pPr>
              <w:jc w:val="both"/>
              <w:rPr>
                <w:b/>
              </w:rPr>
            </w:pPr>
            <w:r w:rsidRPr="0077252E">
              <w:rPr>
                <w:b/>
              </w:rPr>
              <w:t>Reflection</w:t>
            </w:r>
            <w:r>
              <w:rPr>
                <w:b/>
              </w:rPr>
              <w:t>:</w:t>
            </w:r>
          </w:p>
          <w:p w14:paraId="24274B3C" w14:textId="773DA01D" w:rsidR="00223628" w:rsidRDefault="00223628" w:rsidP="00223628">
            <w:pPr>
              <w:jc w:val="both"/>
            </w:pPr>
            <w:r>
              <w:t>According to my perspective, I think that receptionists are the most reliable employee who interacts, greet, welcomes and tries to solve the problem of the customers. They make one of the most essential parts of a company or organization. After all, they are the central recognized employee and face of the organization. They work hard with a smile on their face and help to run operations smoothly. As a receptionist, their job always demands to be happy and cheerful all the time with every customer. It feels great to see happy customers coming again or leaving the hotel fully satisfied. It's only because of an excellent front desk employee. Their strength and willpower never fail in front of the customers, and tries their level best to greet customers with good gestures. They are instrumental in the smooth functioning of any organization. A considerable amount of work is done by receptionists, so we should appreciate and acknowledge their work.</w:t>
            </w:r>
          </w:p>
          <w:p w14:paraId="127DFF43" w14:textId="77777777" w:rsidR="00223628" w:rsidRPr="00AC1F65" w:rsidRDefault="00223628" w:rsidP="00223628">
            <w:pPr>
              <w:jc w:val="both"/>
              <w:rPr>
                <w:b/>
              </w:rPr>
            </w:pPr>
            <w:r w:rsidRPr="00AC1F65">
              <w:rPr>
                <w:b/>
              </w:rPr>
              <w:t>Importance of front desk in the hospitality industry of the UK:</w:t>
            </w:r>
          </w:p>
          <w:p w14:paraId="06B6653D" w14:textId="77777777" w:rsidR="00223628" w:rsidRDefault="00223628" w:rsidP="00223628">
            <w:pPr>
              <w:jc w:val="both"/>
            </w:pPr>
            <w:r>
              <w:t>The front hotel desk employee is also known as the central nervous employee for a company or hotel because they are the first and last person with whom customers interact. Hotel front desk employees' job is to make room reservations, provide services to guests, answer queries regarding hotel services, provide information and receive payment from the guests through online transactions (</w:t>
            </w:r>
            <w:proofErr w:type="spellStart"/>
            <w:r>
              <w:t>Prais</w:t>
            </w:r>
            <w:proofErr w:type="spellEnd"/>
            <w:r>
              <w:t>, 2019). Many hotels provide regular training programs which empower the employee to make quick decisions and react to unprofessional events, time management and organization. An efficient and friendly nature of a receptionist can make all the difference and can build a good image of the company in front of the customers. Some guests become emotionally disturbed because of some reasons, so the receptionists should show respect and empathy in front of the customers (Sealy, 2023). Front desk receptionist learns many valuable skills, including multi-tasking and time management. These skills make a front desk employee more desirable for many different employment fields.</w:t>
            </w:r>
          </w:p>
          <w:p w14:paraId="1E569BF8" w14:textId="77777777" w:rsidR="00223628" w:rsidRPr="00AD0142" w:rsidRDefault="00223628" w:rsidP="00223628">
            <w:pPr>
              <w:jc w:val="both"/>
              <w:rPr>
                <w:b/>
              </w:rPr>
            </w:pPr>
            <w:r w:rsidRPr="00AD0142">
              <w:rPr>
                <w:b/>
              </w:rPr>
              <w:t>Conclusion:</w:t>
            </w:r>
          </w:p>
          <w:p w14:paraId="1D47620D" w14:textId="5D5A961C" w:rsidR="00330917" w:rsidRDefault="00223628" w:rsidP="00223628">
            <w:pPr>
              <w:jc w:val="both"/>
            </w:pPr>
            <w:r>
              <w:t xml:space="preserve">Clients are the first impression of the company, so whenever prospective clients visits, receptionists are the touch point, and they create an initial impression of the company or </w:t>
            </w:r>
            <w:r>
              <w:lastRenderedPageBreak/>
              <w:t>organization. Friendliness, helpfulness, knowledge and appearance of receptionist are the critical elements in giving or formulating an impression of the company or organization.</w:t>
            </w:r>
          </w:p>
          <w:p w14:paraId="7E6B260C" w14:textId="77777777" w:rsidR="00223628" w:rsidRDefault="00223628" w:rsidP="00223628">
            <w:pPr>
              <w:jc w:val="both"/>
            </w:pPr>
          </w:p>
          <w:p w14:paraId="5797C7E4" w14:textId="57663168" w:rsidR="00223628" w:rsidRPr="001C55D2" w:rsidRDefault="00223628" w:rsidP="001C55D2">
            <w:pPr>
              <w:jc w:val="center"/>
              <w:rPr>
                <w:rFonts w:cs="Times New Roman"/>
                <w:b/>
                <w:bCs/>
                <w:szCs w:val="24"/>
              </w:rPr>
            </w:pPr>
            <w:r w:rsidRPr="001C55D2">
              <w:rPr>
                <w:rFonts w:cs="Times New Roman"/>
                <w:b/>
                <w:bCs/>
                <w:szCs w:val="24"/>
              </w:rPr>
              <w:t>References</w:t>
            </w:r>
          </w:p>
          <w:p w14:paraId="77084468" w14:textId="77777777" w:rsidR="001C55D2" w:rsidRPr="001C55D2" w:rsidRDefault="001C55D2" w:rsidP="001C55D2">
            <w:pPr>
              <w:ind w:left="720" w:hanging="720"/>
              <w:jc w:val="both"/>
              <w:rPr>
                <w:rFonts w:cs="Times New Roman"/>
                <w:color w:val="222222"/>
                <w:szCs w:val="24"/>
                <w:shd w:val="clear" w:color="auto" w:fill="FFFFFF"/>
              </w:rPr>
            </w:pPr>
            <w:r w:rsidRPr="001C55D2">
              <w:rPr>
                <w:rFonts w:cs="Times New Roman"/>
                <w:color w:val="222222"/>
                <w:szCs w:val="24"/>
                <w:shd w:val="clear" w:color="auto" w:fill="FFFFFF"/>
              </w:rPr>
              <w:t xml:space="preserve">Astuti, N. N. S., </w:t>
            </w:r>
            <w:proofErr w:type="spellStart"/>
            <w:r w:rsidRPr="001C55D2">
              <w:rPr>
                <w:rFonts w:cs="Times New Roman"/>
                <w:color w:val="222222"/>
                <w:szCs w:val="24"/>
                <w:shd w:val="clear" w:color="auto" w:fill="FFFFFF"/>
              </w:rPr>
              <w:t>Ginaya</w:t>
            </w:r>
            <w:proofErr w:type="spellEnd"/>
            <w:r w:rsidRPr="001C55D2">
              <w:rPr>
                <w:rFonts w:cs="Times New Roman"/>
                <w:color w:val="222222"/>
                <w:szCs w:val="24"/>
                <w:shd w:val="clear" w:color="auto" w:fill="FFFFFF"/>
              </w:rPr>
              <w:t xml:space="preserve">, G., &amp; Sadguna, I. G. A. J. (2018, October). A Hotel Front Desk Receptionist and </w:t>
            </w:r>
            <w:proofErr w:type="spellStart"/>
            <w:r w:rsidRPr="001C55D2">
              <w:rPr>
                <w:rFonts w:cs="Times New Roman"/>
                <w:color w:val="222222"/>
                <w:szCs w:val="24"/>
                <w:shd w:val="clear" w:color="auto" w:fill="FFFFFF"/>
              </w:rPr>
              <w:t>Catur</w:t>
            </w:r>
            <w:proofErr w:type="spellEnd"/>
            <w:r w:rsidRPr="001C55D2">
              <w:rPr>
                <w:rFonts w:cs="Times New Roman"/>
                <w:color w:val="222222"/>
                <w:szCs w:val="24"/>
                <w:shd w:val="clear" w:color="auto" w:fill="FFFFFF"/>
              </w:rPr>
              <w:t xml:space="preserve"> </w:t>
            </w:r>
            <w:proofErr w:type="spellStart"/>
            <w:r w:rsidRPr="001C55D2">
              <w:rPr>
                <w:rFonts w:cs="Times New Roman"/>
                <w:color w:val="222222"/>
                <w:szCs w:val="24"/>
                <w:shd w:val="clear" w:color="auto" w:fill="FFFFFF"/>
              </w:rPr>
              <w:t>Paramita</w:t>
            </w:r>
            <w:proofErr w:type="spellEnd"/>
            <w:r w:rsidRPr="001C55D2">
              <w:rPr>
                <w:rFonts w:cs="Times New Roman"/>
                <w:color w:val="222222"/>
                <w:szCs w:val="24"/>
                <w:shd w:val="clear" w:color="auto" w:fill="FFFFFF"/>
              </w:rPr>
              <w:t xml:space="preserve"> Values: A Study of Implementing Local Wisdom in Hospitality Industry. In </w:t>
            </w:r>
            <w:r w:rsidRPr="001C55D2">
              <w:rPr>
                <w:rFonts w:cs="Times New Roman"/>
                <w:i/>
                <w:iCs/>
                <w:color w:val="222222"/>
                <w:szCs w:val="24"/>
                <w:shd w:val="clear" w:color="auto" w:fill="FFFFFF"/>
              </w:rPr>
              <w:t>1st International Conference on Social Sciences (ICSS 2018)</w:t>
            </w:r>
            <w:r w:rsidRPr="001C55D2">
              <w:rPr>
                <w:rFonts w:cs="Times New Roman"/>
                <w:color w:val="222222"/>
                <w:szCs w:val="24"/>
                <w:shd w:val="clear" w:color="auto" w:fill="FFFFFF"/>
              </w:rPr>
              <w:t> (pp. 479-484). Atlantis Press.</w:t>
            </w:r>
          </w:p>
          <w:p w14:paraId="13353621" w14:textId="350C08D1" w:rsidR="001C55D2" w:rsidRPr="001C55D2" w:rsidRDefault="001C55D2" w:rsidP="001C55D2">
            <w:pPr>
              <w:ind w:left="720" w:hanging="720"/>
              <w:jc w:val="both"/>
              <w:rPr>
                <w:rFonts w:cs="Times New Roman"/>
                <w:color w:val="222222"/>
                <w:szCs w:val="24"/>
                <w:shd w:val="clear" w:color="auto" w:fill="FFFFFF"/>
              </w:rPr>
            </w:pPr>
            <w:proofErr w:type="spellStart"/>
            <w:r w:rsidRPr="001C55D2">
              <w:rPr>
                <w:rFonts w:cs="Times New Roman"/>
                <w:color w:val="222222"/>
                <w:szCs w:val="24"/>
                <w:shd w:val="clear" w:color="auto" w:fill="FFFFFF"/>
              </w:rPr>
              <w:t>Jawabreh</w:t>
            </w:r>
            <w:proofErr w:type="spellEnd"/>
            <w:r w:rsidRPr="001C55D2">
              <w:rPr>
                <w:rFonts w:cs="Times New Roman"/>
                <w:color w:val="222222"/>
                <w:szCs w:val="24"/>
                <w:shd w:val="clear" w:color="auto" w:fill="FFFFFF"/>
              </w:rPr>
              <w:t xml:space="preserve">, O., Al </w:t>
            </w:r>
            <w:proofErr w:type="spellStart"/>
            <w:r w:rsidRPr="001C55D2">
              <w:rPr>
                <w:rFonts w:cs="Times New Roman"/>
                <w:color w:val="222222"/>
                <w:szCs w:val="24"/>
                <w:shd w:val="clear" w:color="auto" w:fill="FFFFFF"/>
              </w:rPr>
              <w:t>Fayoumi</w:t>
            </w:r>
            <w:proofErr w:type="spellEnd"/>
            <w:r w:rsidRPr="001C55D2">
              <w:rPr>
                <w:rFonts w:cs="Times New Roman"/>
                <w:color w:val="222222"/>
                <w:szCs w:val="24"/>
                <w:shd w:val="clear" w:color="auto" w:fill="FFFFFF"/>
              </w:rPr>
              <w:t xml:space="preserve">, T., &amp; </w:t>
            </w:r>
            <w:proofErr w:type="spellStart"/>
            <w:r w:rsidRPr="001C55D2">
              <w:rPr>
                <w:rFonts w:cs="Times New Roman"/>
                <w:color w:val="222222"/>
                <w:szCs w:val="24"/>
                <w:shd w:val="clear" w:color="auto" w:fill="FFFFFF"/>
              </w:rPr>
              <w:t>Bareya</w:t>
            </w:r>
            <w:proofErr w:type="spellEnd"/>
            <w:r w:rsidRPr="001C55D2">
              <w:rPr>
                <w:rFonts w:cs="Times New Roman"/>
                <w:color w:val="222222"/>
                <w:szCs w:val="24"/>
                <w:shd w:val="clear" w:color="auto" w:fill="FFFFFF"/>
              </w:rPr>
              <w:t xml:space="preserve">, A. (2022). </w:t>
            </w:r>
            <w:r w:rsidR="00F15D5E" w:rsidRPr="001C55D2">
              <w:rPr>
                <w:rFonts w:cs="Times New Roman"/>
                <w:color w:val="222222"/>
                <w:szCs w:val="24"/>
                <w:shd w:val="clear" w:color="auto" w:fill="FFFFFF"/>
              </w:rPr>
              <w:t>Customer Satisfaction Towards Communication Skills Of Front Office Staff At The Hotel (Case Study Five Stars Hotels In Aqaba</w:t>
            </w:r>
            <w:r w:rsidRPr="001C55D2">
              <w:rPr>
                <w:rFonts w:cs="Times New Roman"/>
                <w:color w:val="222222"/>
                <w:szCs w:val="24"/>
                <w:shd w:val="clear" w:color="auto" w:fill="FFFFFF"/>
              </w:rPr>
              <w:t>). </w:t>
            </w:r>
            <w:r w:rsidRPr="001C55D2">
              <w:rPr>
                <w:rFonts w:cs="Times New Roman"/>
                <w:i/>
                <w:iCs/>
                <w:color w:val="222222"/>
                <w:szCs w:val="24"/>
                <w:shd w:val="clear" w:color="auto" w:fill="FFFFFF"/>
              </w:rPr>
              <w:t xml:space="preserve">Geo Journal of Tourism and </w:t>
            </w:r>
            <w:proofErr w:type="spellStart"/>
            <w:r w:rsidRPr="001C55D2">
              <w:rPr>
                <w:rFonts w:cs="Times New Roman"/>
                <w:i/>
                <w:iCs/>
                <w:color w:val="222222"/>
                <w:szCs w:val="24"/>
                <w:shd w:val="clear" w:color="auto" w:fill="FFFFFF"/>
              </w:rPr>
              <w:t>Geosites</w:t>
            </w:r>
            <w:proofErr w:type="spellEnd"/>
            <w:r w:rsidRPr="001C55D2">
              <w:rPr>
                <w:rFonts w:cs="Times New Roman"/>
                <w:color w:val="222222"/>
                <w:szCs w:val="24"/>
                <w:shd w:val="clear" w:color="auto" w:fill="FFFFFF"/>
              </w:rPr>
              <w:t>, </w:t>
            </w:r>
            <w:r w:rsidRPr="001C55D2">
              <w:rPr>
                <w:rFonts w:cs="Times New Roman"/>
                <w:i/>
                <w:iCs/>
                <w:color w:val="222222"/>
                <w:szCs w:val="24"/>
                <w:shd w:val="clear" w:color="auto" w:fill="FFFFFF"/>
              </w:rPr>
              <w:t>44</w:t>
            </w:r>
            <w:r w:rsidRPr="001C55D2">
              <w:rPr>
                <w:rFonts w:cs="Times New Roman"/>
                <w:color w:val="222222"/>
                <w:szCs w:val="24"/>
                <w:shd w:val="clear" w:color="auto" w:fill="FFFFFF"/>
              </w:rPr>
              <w:t>(4), 1312-1318.</w:t>
            </w:r>
          </w:p>
          <w:p w14:paraId="7B6A5CA3" w14:textId="77777777" w:rsidR="001C55D2" w:rsidRPr="001C55D2" w:rsidRDefault="001C55D2" w:rsidP="001C55D2">
            <w:pPr>
              <w:ind w:left="720" w:hanging="720"/>
              <w:jc w:val="both"/>
              <w:rPr>
                <w:rFonts w:cs="Times New Roman"/>
                <w:color w:val="222222"/>
                <w:szCs w:val="24"/>
                <w:shd w:val="clear" w:color="auto" w:fill="FFFFFF"/>
              </w:rPr>
            </w:pPr>
            <w:r w:rsidRPr="001C55D2">
              <w:rPr>
                <w:rFonts w:cs="Times New Roman"/>
                <w:color w:val="222222"/>
                <w:szCs w:val="24"/>
                <w:shd w:val="clear" w:color="auto" w:fill="FFFFFF"/>
              </w:rPr>
              <w:t>Ruki, M. (2023). Front Desk Personnel Qualities and Skills in Applying Upselling Hotel Products: Case Study of the Ritz Carlton Bali. </w:t>
            </w:r>
            <w:r w:rsidRPr="001C55D2">
              <w:rPr>
                <w:rFonts w:cs="Times New Roman"/>
                <w:i/>
                <w:iCs/>
                <w:color w:val="222222"/>
                <w:szCs w:val="24"/>
                <w:shd w:val="clear" w:color="auto" w:fill="FFFFFF"/>
              </w:rPr>
              <w:t>International Journal of Multicultural and Multireligious Understanding</w:t>
            </w:r>
            <w:r w:rsidRPr="001C55D2">
              <w:rPr>
                <w:rFonts w:cs="Times New Roman"/>
                <w:color w:val="222222"/>
                <w:szCs w:val="24"/>
                <w:shd w:val="clear" w:color="auto" w:fill="FFFFFF"/>
              </w:rPr>
              <w:t>, </w:t>
            </w:r>
            <w:r w:rsidRPr="001C55D2">
              <w:rPr>
                <w:rFonts w:cs="Times New Roman"/>
                <w:i/>
                <w:iCs/>
                <w:color w:val="222222"/>
                <w:szCs w:val="24"/>
                <w:shd w:val="clear" w:color="auto" w:fill="FFFFFF"/>
              </w:rPr>
              <w:t>10</w:t>
            </w:r>
            <w:r w:rsidRPr="001C55D2">
              <w:rPr>
                <w:rFonts w:cs="Times New Roman"/>
                <w:color w:val="222222"/>
                <w:szCs w:val="24"/>
                <w:shd w:val="clear" w:color="auto" w:fill="FFFFFF"/>
              </w:rPr>
              <w:t>(4), 550–558.</w:t>
            </w:r>
          </w:p>
          <w:p w14:paraId="3A70D273" w14:textId="77777777" w:rsidR="001C55D2" w:rsidRPr="001C55D2" w:rsidRDefault="001C55D2" w:rsidP="001C55D2">
            <w:pPr>
              <w:ind w:left="720" w:hanging="720"/>
              <w:jc w:val="both"/>
              <w:rPr>
                <w:rFonts w:cs="Times New Roman"/>
                <w:color w:val="222222"/>
                <w:szCs w:val="24"/>
                <w:shd w:val="clear" w:color="auto" w:fill="FFFFFF"/>
              </w:rPr>
            </w:pPr>
            <w:proofErr w:type="spellStart"/>
            <w:r w:rsidRPr="001C55D2">
              <w:rPr>
                <w:rFonts w:cs="Times New Roman"/>
                <w:color w:val="222222"/>
                <w:szCs w:val="24"/>
                <w:shd w:val="clear" w:color="auto" w:fill="FFFFFF"/>
              </w:rPr>
              <w:t>Prais</w:t>
            </w:r>
            <w:proofErr w:type="spellEnd"/>
            <w:r w:rsidRPr="001C55D2">
              <w:rPr>
                <w:rFonts w:cs="Times New Roman"/>
                <w:color w:val="222222"/>
                <w:szCs w:val="24"/>
                <w:shd w:val="clear" w:color="auto" w:fill="FFFFFF"/>
              </w:rPr>
              <w:t>, S. J., Jarvis, V., &amp; Wagner, K. (2019). Productivity and vocational skills in services in Britain and Germany: Hotels. In </w:t>
            </w:r>
            <w:r w:rsidRPr="001C55D2">
              <w:rPr>
                <w:rFonts w:cs="Times New Roman"/>
                <w:i/>
                <w:iCs/>
                <w:color w:val="222222"/>
                <w:szCs w:val="24"/>
                <w:shd w:val="clear" w:color="auto" w:fill="FFFFFF"/>
              </w:rPr>
              <w:t>International comparisons of vocational education and training for intermediate skills</w:t>
            </w:r>
            <w:r w:rsidRPr="001C55D2">
              <w:rPr>
                <w:rFonts w:cs="Times New Roman"/>
                <w:color w:val="222222"/>
                <w:szCs w:val="24"/>
                <w:shd w:val="clear" w:color="auto" w:fill="FFFFFF"/>
              </w:rPr>
              <w:t xml:space="preserve"> (pp. 119–145). Routledge.</w:t>
            </w:r>
          </w:p>
          <w:p w14:paraId="15465BB9" w14:textId="77777777" w:rsidR="001C55D2" w:rsidRPr="001C55D2" w:rsidRDefault="001C55D2" w:rsidP="001C55D2">
            <w:pPr>
              <w:ind w:left="720" w:hanging="720"/>
              <w:jc w:val="both"/>
              <w:rPr>
                <w:rFonts w:cs="Times New Roman"/>
                <w:color w:val="222222"/>
                <w:szCs w:val="24"/>
                <w:shd w:val="clear" w:color="auto" w:fill="FFFFFF"/>
              </w:rPr>
            </w:pPr>
            <w:r w:rsidRPr="001C55D2">
              <w:rPr>
                <w:rFonts w:cs="Times New Roman"/>
                <w:color w:val="222222"/>
                <w:szCs w:val="24"/>
                <w:shd w:val="clear" w:color="auto" w:fill="FFFFFF"/>
              </w:rPr>
              <w:t xml:space="preserve">Sealy, W. C., Jenkins, P., &amp; </w:t>
            </w:r>
            <w:proofErr w:type="spellStart"/>
            <w:r w:rsidRPr="001C55D2">
              <w:rPr>
                <w:rFonts w:cs="Times New Roman"/>
                <w:color w:val="222222"/>
                <w:szCs w:val="24"/>
                <w:shd w:val="clear" w:color="auto" w:fill="FFFFFF"/>
              </w:rPr>
              <w:t>Jalley</w:t>
            </w:r>
            <w:proofErr w:type="spellEnd"/>
            <w:r w:rsidRPr="001C55D2">
              <w:rPr>
                <w:rFonts w:cs="Times New Roman"/>
                <w:color w:val="222222"/>
                <w:szCs w:val="24"/>
                <w:shd w:val="clear" w:color="auto" w:fill="FFFFFF"/>
              </w:rPr>
              <w:t>, A. (2023). The Recruitment Crisis in the British Hospitality Industry: A Case for More Sustainable Practices. In </w:t>
            </w:r>
            <w:r w:rsidRPr="001C55D2">
              <w:rPr>
                <w:rFonts w:cs="Times New Roman"/>
                <w:i/>
                <w:iCs/>
                <w:color w:val="222222"/>
                <w:szCs w:val="24"/>
                <w:shd w:val="clear" w:color="auto" w:fill="FFFFFF"/>
              </w:rPr>
              <w:t>Embracing Business Sustainability Through Innovation and Creativity in the Service Sector</w:t>
            </w:r>
            <w:r w:rsidRPr="001C55D2">
              <w:rPr>
                <w:rFonts w:cs="Times New Roman"/>
                <w:color w:val="222222"/>
                <w:szCs w:val="24"/>
                <w:shd w:val="clear" w:color="auto" w:fill="FFFFFF"/>
              </w:rPr>
              <w:t xml:space="preserve"> (pp. 31–46). IGI Global.</w:t>
            </w:r>
          </w:p>
          <w:p w14:paraId="7844040B" w14:textId="77777777" w:rsidR="00223628" w:rsidRPr="00223628" w:rsidRDefault="00223628" w:rsidP="00223628">
            <w:pPr>
              <w:jc w:val="both"/>
            </w:pPr>
          </w:p>
          <w:p w14:paraId="3635666D" w14:textId="77777777" w:rsidR="00330917" w:rsidRPr="00E5609B" w:rsidRDefault="00330917" w:rsidP="00E5609B">
            <w:pPr>
              <w:spacing w:after="0" w:line="360" w:lineRule="auto"/>
              <w:jc w:val="both"/>
              <w:rPr>
                <w:rFonts w:ascii="Arial" w:eastAsia="Times New Roman" w:hAnsi="Arial" w:cs="Arial"/>
                <w:bCs/>
                <w:szCs w:val="24"/>
              </w:rPr>
            </w:pPr>
          </w:p>
        </w:tc>
      </w:tr>
    </w:tbl>
    <w:tbl>
      <w:tblPr>
        <w:tblStyle w:val="TableGrid"/>
        <w:tblW w:w="0" w:type="auto"/>
        <w:tblLook w:val="04A0" w:firstRow="1" w:lastRow="0" w:firstColumn="1" w:lastColumn="0" w:noHBand="0" w:noVBand="1"/>
      </w:tblPr>
      <w:tblGrid>
        <w:gridCol w:w="4508"/>
        <w:gridCol w:w="4508"/>
      </w:tblGrid>
      <w:tr w:rsidR="002C3604" w14:paraId="52541C22" w14:textId="77777777" w:rsidTr="007D760C">
        <w:tc>
          <w:tcPr>
            <w:tcW w:w="4508" w:type="dxa"/>
          </w:tcPr>
          <w:p w14:paraId="5EE44F41" w14:textId="77777777" w:rsidR="008D4E2F" w:rsidRPr="00E5609B" w:rsidRDefault="00827BE2" w:rsidP="00E5609B">
            <w:pPr>
              <w:spacing w:line="360" w:lineRule="auto"/>
              <w:jc w:val="both"/>
              <w:rPr>
                <w:rFonts w:ascii="Arial" w:hAnsi="Arial" w:cs="Arial"/>
                <w:b/>
                <w:bCs/>
                <w:szCs w:val="24"/>
              </w:rPr>
            </w:pPr>
            <w:r w:rsidRPr="00E5609B">
              <w:rPr>
                <w:rFonts w:ascii="Arial" w:hAnsi="Arial" w:cs="Arial"/>
                <w:b/>
                <w:bCs/>
                <w:szCs w:val="24"/>
              </w:rPr>
              <w:lastRenderedPageBreak/>
              <w:tab/>
              <w:t>Word Count</w:t>
            </w:r>
          </w:p>
        </w:tc>
        <w:tc>
          <w:tcPr>
            <w:tcW w:w="4508" w:type="dxa"/>
          </w:tcPr>
          <w:p w14:paraId="77C16BDE" w14:textId="77777777" w:rsidR="008D4E2F" w:rsidRPr="00E5609B" w:rsidRDefault="008D4E2F" w:rsidP="00E5609B">
            <w:pPr>
              <w:spacing w:line="360" w:lineRule="auto"/>
              <w:jc w:val="both"/>
              <w:rPr>
                <w:rFonts w:ascii="Arial" w:hAnsi="Arial" w:cs="Arial"/>
                <w:b/>
                <w:bCs/>
                <w:szCs w:val="24"/>
              </w:rPr>
            </w:pPr>
          </w:p>
        </w:tc>
      </w:tr>
    </w:tbl>
    <w:p w14:paraId="7FC8212F" w14:textId="77777777" w:rsidR="00CD26B9" w:rsidRPr="00E5609B" w:rsidRDefault="00CD26B9" w:rsidP="00E5609B">
      <w:pPr>
        <w:tabs>
          <w:tab w:val="left" w:pos="1344"/>
        </w:tabs>
        <w:spacing w:line="360" w:lineRule="auto"/>
        <w:jc w:val="both"/>
        <w:rPr>
          <w:rFonts w:ascii="Arial" w:hAnsi="Arial" w:cs="Arial"/>
          <w:b/>
          <w:bCs/>
          <w:szCs w:val="24"/>
        </w:rPr>
      </w:pPr>
    </w:p>
    <w:p w14:paraId="3BAE0A4D" w14:textId="77777777" w:rsidR="008D4E2F" w:rsidRPr="00E5609B" w:rsidRDefault="00827BE2" w:rsidP="00E5609B">
      <w:pPr>
        <w:tabs>
          <w:tab w:val="left" w:pos="1344"/>
        </w:tabs>
        <w:spacing w:line="360" w:lineRule="auto"/>
        <w:jc w:val="both"/>
        <w:rPr>
          <w:rFonts w:ascii="Arial" w:hAnsi="Arial" w:cs="Arial"/>
          <w:szCs w:val="24"/>
        </w:rPr>
        <w:sectPr w:rsidR="008D4E2F" w:rsidRPr="00E5609B" w:rsidSect="00CD26B9">
          <w:pgSz w:w="11906" w:h="16838"/>
          <w:pgMar w:top="1077" w:right="1440" w:bottom="1077" w:left="1440" w:header="709" w:footer="709" w:gutter="0"/>
          <w:cols w:space="708"/>
          <w:docGrid w:linePitch="360"/>
        </w:sectPr>
      </w:pPr>
      <w:r w:rsidRPr="00E5609B">
        <w:rPr>
          <w:rFonts w:ascii="Arial" w:hAnsi="Arial" w:cs="Arial"/>
          <w:szCs w:val="24"/>
        </w:rPr>
        <w:tab/>
      </w:r>
    </w:p>
    <w:p w14:paraId="1ECDFA20" w14:textId="77777777" w:rsidR="008D4E2F" w:rsidRPr="00E5609B" w:rsidRDefault="00827BE2" w:rsidP="00E5609B">
      <w:pPr>
        <w:spacing w:line="360" w:lineRule="auto"/>
        <w:jc w:val="both"/>
        <w:rPr>
          <w:rFonts w:ascii="Arial" w:hAnsi="Arial" w:cs="Arial"/>
          <w:b/>
          <w:bCs/>
          <w:szCs w:val="24"/>
        </w:rPr>
      </w:pPr>
      <w:r w:rsidRPr="00E5609B">
        <w:rPr>
          <w:rFonts w:ascii="Arial" w:hAnsi="Arial" w:cs="Arial"/>
          <w:b/>
          <w:bCs/>
          <w:szCs w:val="24"/>
        </w:rPr>
        <w:lastRenderedPageBreak/>
        <w:t>Component Two:</w:t>
      </w:r>
    </w:p>
    <w:p w14:paraId="5F016268" w14:textId="77777777" w:rsidR="008D4E2F" w:rsidRPr="00E5609B" w:rsidRDefault="00827BE2" w:rsidP="00E5609B">
      <w:pPr>
        <w:spacing w:line="360" w:lineRule="auto"/>
        <w:jc w:val="both"/>
        <w:rPr>
          <w:rFonts w:ascii="Arial" w:hAnsi="Arial" w:cs="Arial"/>
          <w:b/>
          <w:bCs/>
          <w:szCs w:val="24"/>
        </w:rPr>
      </w:pPr>
      <w:r w:rsidRPr="00E5609B">
        <w:rPr>
          <w:rFonts w:ascii="Arial" w:eastAsia="Carlito" w:hAnsi="Arial" w:cs="Arial"/>
          <w:b/>
          <w:szCs w:val="24"/>
          <w:lang w:val="en-US"/>
        </w:rPr>
        <w:t>Contribution to Overall Module Assessment: 25%</w:t>
      </w:r>
    </w:p>
    <w:p w14:paraId="5329263E" w14:textId="77777777" w:rsidR="005219C9" w:rsidRPr="00E5609B" w:rsidRDefault="00827BE2" w:rsidP="00E5609B">
      <w:pPr>
        <w:spacing w:line="360" w:lineRule="auto"/>
        <w:jc w:val="both"/>
        <w:rPr>
          <w:rFonts w:ascii="Arial" w:eastAsia="Times New Roman" w:hAnsi="Arial" w:cs="Arial"/>
          <w:szCs w:val="24"/>
          <w:shd w:val="clear" w:color="auto" w:fill="FFFFFF"/>
          <w:lang w:val="en-US"/>
        </w:rPr>
      </w:pPr>
      <w:r w:rsidRPr="00E5609B">
        <w:rPr>
          <w:rFonts w:ascii="Arial" w:eastAsia="Carlito" w:hAnsi="Arial" w:cs="Arial"/>
          <w:b/>
          <w:bCs/>
          <w:szCs w:val="24"/>
          <w:lang w:val="en-US"/>
        </w:rPr>
        <w:t>In this scenario</w:t>
      </w:r>
      <w:r w:rsidRPr="00E5609B">
        <w:rPr>
          <w:rFonts w:ascii="Arial" w:eastAsia="Carlito" w:hAnsi="Arial" w:cs="Arial"/>
          <w:szCs w:val="24"/>
          <w:lang w:val="en-US"/>
        </w:rPr>
        <w:t xml:space="preserve"> </w:t>
      </w:r>
      <w:r w:rsidRPr="00E5609B">
        <w:rPr>
          <w:rFonts w:ascii="Arial" w:eastAsia="Times New Roman" w:hAnsi="Arial" w:cs="Arial"/>
          <w:szCs w:val="24"/>
          <w:shd w:val="clear" w:color="auto" w:fill="FFFFFF"/>
          <w:lang w:val="en-US"/>
        </w:rPr>
        <w:t>–</w:t>
      </w:r>
      <w:r w:rsidRPr="00E5609B">
        <w:rPr>
          <w:rFonts w:ascii="Arial" w:eastAsia="Carlito" w:hAnsi="Arial" w:cs="Arial"/>
          <w:b/>
          <w:bCs/>
          <w:szCs w:val="24"/>
          <w:lang w:val="en-US"/>
        </w:rPr>
        <w:t xml:space="preserve"> </w:t>
      </w:r>
      <w:r w:rsidRPr="00E5609B">
        <w:rPr>
          <w:rFonts w:ascii="Arial" w:eastAsia="Times New Roman" w:hAnsi="Arial" w:cs="Arial"/>
          <w:szCs w:val="24"/>
          <w:shd w:val="clear" w:color="auto" w:fill="FFFFFF"/>
          <w:lang w:val="en-US"/>
        </w:rPr>
        <w:t>It is your first day as a front desk associate, and your manager has phoned in sick. Create an action plan and answer the following questions.</w:t>
      </w:r>
    </w:p>
    <w:p w14:paraId="6CACF907" w14:textId="77777777" w:rsidR="00592A7E" w:rsidRPr="00E5609B" w:rsidRDefault="00592A7E" w:rsidP="00E5609B">
      <w:pPr>
        <w:widowControl w:val="0"/>
        <w:autoSpaceDE w:val="0"/>
        <w:autoSpaceDN w:val="0"/>
        <w:spacing w:after="0" w:line="360" w:lineRule="auto"/>
        <w:jc w:val="both"/>
        <w:rPr>
          <w:rFonts w:ascii="Arial" w:hAnsi="Arial" w:cs="Arial"/>
          <w:b/>
          <w:bCs/>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2C3604" w14:paraId="2C036414" w14:textId="77777777" w:rsidTr="003B6DF8">
        <w:trPr>
          <w:trHeight w:val="1067"/>
          <w:jc w:val="center"/>
        </w:trPr>
        <w:tc>
          <w:tcPr>
            <w:tcW w:w="3479" w:type="dxa"/>
          </w:tcPr>
          <w:p w14:paraId="42DA7FF2" w14:textId="77777777" w:rsidR="00F9700F" w:rsidRPr="003B6DF8" w:rsidRDefault="00827BE2" w:rsidP="003B6DF8">
            <w:pPr>
              <w:spacing w:line="360" w:lineRule="auto"/>
              <w:jc w:val="both"/>
              <w:rPr>
                <w:rFonts w:ascii="Arial" w:hAnsi="Arial" w:cs="Arial"/>
                <w:bCs/>
                <w:szCs w:val="24"/>
              </w:rPr>
            </w:pPr>
            <w:r w:rsidRPr="003B6DF8">
              <w:rPr>
                <w:rStyle w:val="fluidplugincopy"/>
                <w:rFonts w:ascii="Arial" w:eastAsia="Times New Roman" w:hAnsi="Arial" w:cs="Arial"/>
                <w:szCs w:val="24"/>
                <w:shd w:val="clear" w:color="auto" w:fill="FFFFFF"/>
              </w:rPr>
              <w:t>What are you going to do to ensure that the hotel is represented well to guests?</w:t>
            </w:r>
          </w:p>
        </w:tc>
        <w:tc>
          <w:tcPr>
            <w:tcW w:w="3480" w:type="dxa"/>
          </w:tcPr>
          <w:p w14:paraId="536B513D" w14:textId="77777777" w:rsidR="00F9700F" w:rsidRPr="003B6DF8" w:rsidRDefault="00827BE2" w:rsidP="003B6DF8">
            <w:pPr>
              <w:spacing w:line="360" w:lineRule="auto"/>
              <w:jc w:val="both"/>
              <w:rPr>
                <w:rStyle w:val="fluidplugincopy"/>
                <w:rFonts w:ascii="Arial" w:eastAsia="Times New Roman" w:hAnsi="Arial" w:cs="Arial"/>
                <w:szCs w:val="24"/>
              </w:rPr>
            </w:pPr>
            <w:r w:rsidRPr="003B6DF8">
              <w:rPr>
                <w:rStyle w:val="fluidplugincopy"/>
                <w:rFonts w:ascii="Arial" w:eastAsia="Times New Roman" w:hAnsi="Arial" w:cs="Arial"/>
                <w:szCs w:val="24"/>
                <w:shd w:val="clear" w:color="auto" w:fill="FFFFFF"/>
              </w:rPr>
              <w:t>How will operations run smoothly throughout your shift?</w:t>
            </w:r>
          </w:p>
          <w:p w14:paraId="57186155" w14:textId="77777777" w:rsidR="00F9700F" w:rsidRPr="003B6DF8" w:rsidRDefault="00F9700F" w:rsidP="003B6DF8">
            <w:pPr>
              <w:spacing w:line="360" w:lineRule="auto"/>
              <w:jc w:val="both"/>
              <w:rPr>
                <w:rFonts w:ascii="Arial" w:hAnsi="Arial" w:cs="Arial"/>
                <w:bCs/>
                <w:szCs w:val="24"/>
              </w:rPr>
            </w:pPr>
          </w:p>
        </w:tc>
        <w:tc>
          <w:tcPr>
            <w:tcW w:w="3480" w:type="dxa"/>
          </w:tcPr>
          <w:p w14:paraId="5D5AE15A" w14:textId="77777777" w:rsidR="00F9700F" w:rsidRPr="003B6DF8" w:rsidRDefault="00827BE2" w:rsidP="003B6DF8">
            <w:pPr>
              <w:spacing w:line="360" w:lineRule="auto"/>
              <w:jc w:val="both"/>
              <w:rPr>
                <w:rFonts w:ascii="Arial" w:eastAsia="Times New Roman" w:hAnsi="Arial" w:cs="Arial"/>
                <w:szCs w:val="24"/>
              </w:rPr>
            </w:pPr>
            <w:r w:rsidRPr="003B6DF8">
              <w:rPr>
                <w:rFonts w:ascii="Arial" w:eastAsia="Times New Roman" w:hAnsi="Arial" w:cs="Arial"/>
                <w:szCs w:val="24"/>
                <w:shd w:val="clear" w:color="auto" w:fill="FFFFFF"/>
              </w:rPr>
              <w:t>Why would you consider your plan being the most effective?</w:t>
            </w:r>
          </w:p>
          <w:p w14:paraId="028433FB" w14:textId="77777777" w:rsidR="00F9700F" w:rsidRPr="003B6DF8" w:rsidRDefault="00F9700F" w:rsidP="003B6DF8">
            <w:pPr>
              <w:spacing w:line="360" w:lineRule="auto"/>
              <w:jc w:val="both"/>
              <w:rPr>
                <w:rFonts w:ascii="Arial" w:hAnsi="Arial" w:cs="Arial"/>
                <w:bCs/>
                <w:szCs w:val="24"/>
              </w:rPr>
            </w:pPr>
          </w:p>
        </w:tc>
        <w:tc>
          <w:tcPr>
            <w:tcW w:w="3480" w:type="dxa"/>
          </w:tcPr>
          <w:p w14:paraId="24CAE872" w14:textId="77777777" w:rsidR="00F9700F" w:rsidRPr="003B6DF8" w:rsidRDefault="00827BE2" w:rsidP="003B6DF8">
            <w:pPr>
              <w:spacing w:line="360" w:lineRule="auto"/>
              <w:jc w:val="both"/>
              <w:rPr>
                <w:rFonts w:ascii="Arial" w:eastAsia="Times New Roman" w:hAnsi="Arial" w:cs="Arial"/>
                <w:szCs w:val="24"/>
              </w:rPr>
            </w:pPr>
            <w:r w:rsidRPr="003B6DF8">
              <w:rPr>
                <w:rFonts w:ascii="Arial" w:eastAsia="Times New Roman" w:hAnsi="Arial" w:cs="Arial"/>
                <w:szCs w:val="24"/>
                <w:shd w:val="clear" w:color="auto" w:fill="FFFFFF"/>
              </w:rPr>
              <w:t>What contingency plan will you put in place to ensure a quick resolution of this scenario in the future?</w:t>
            </w:r>
          </w:p>
          <w:p w14:paraId="1744231A" w14:textId="77777777" w:rsidR="00F9700F" w:rsidRPr="003B6DF8" w:rsidRDefault="00F9700F" w:rsidP="003B6DF8">
            <w:pPr>
              <w:spacing w:line="360" w:lineRule="auto"/>
              <w:jc w:val="both"/>
              <w:rPr>
                <w:rFonts w:ascii="Arial" w:hAnsi="Arial" w:cs="Arial"/>
                <w:bCs/>
                <w:szCs w:val="24"/>
              </w:rPr>
            </w:pPr>
          </w:p>
        </w:tc>
      </w:tr>
      <w:tr w:rsidR="002C3604" w14:paraId="5CFD7031" w14:textId="77777777" w:rsidTr="003B6DF8">
        <w:trPr>
          <w:trHeight w:val="317"/>
          <w:jc w:val="center"/>
        </w:trPr>
        <w:tc>
          <w:tcPr>
            <w:tcW w:w="3479" w:type="dxa"/>
          </w:tcPr>
          <w:p w14:paraId="19231F9F" w14:textId="77777777" w:rsidR="00F9700F" w:rsidRPr="003B6DF8" w:rsidRDefault="00827BE2" w:rsidP="003B6DF8">
            <w:pPr>
              <w:spacing w:line="360" w:lineRule="auto"/>
              <w:jc w:val="both"/>
              <w:rPr>
                <w:rFonts w:ascii="Arial" w:eastAsia="Times New Roman" w:hAnsi="Arial" w:cs="Arial"/>
                <w:szCs w:val="24"/>
                <w:shd w:val="clear" w:color="auto" w:fill="FFFFFF"/>
              </w:rPr>
            </w:pPr>
            <w:r w:rsidRPr="003B6DF8">
              <w:rPr>
                <w:rFonts w:ascii="Arial" w:eastAsia="Times New Roman" w:hAnsi="Arial" w:cs="Arial"/>
                <w:szCs w:val="24"/>
                <w:shd w:val="clear" w:color="auto" w:fill="FFFFFF"/>
              </w:rPr>
              <w:t>Encourage and teach hotel staff to stay composed when visitor complaints or any issues occur as the manager is not available.</w:t>
            </w:r>
          </w:p>
        </w:tc>
        <w:tc>
          <w:tcPr>
            <w:tcW w:w="3480" w:type="dxa"/>
          </w:tcPr>
          <w:p w14:paraId="7380CDC2" w14:textId="77777777" w:rsidR="00F9700F" w:rsidRPr="003B6DF8" w:rsidRDefault="00827BE2" w:rsidP="003B6DF8">
            <w:pPr>
              <w:spacing w:line="360" w:lineRule="auto"/>
              <w:jc w:val="both"/>
              <w:rPr>
                <w:rFonts w:ascii="Arial" w:eastAsia="Times New Roman" w:hAnsi="Arial" w:cs="Arial"/>
                <w:szCs w:val="24"/>
                <w:shd w:val="clear" w:color="auto" w:fill="FFFFFF"/>
              </w:rPr>
            </w:pPr>
            <w:r w:rsidRPr="003B6DF8">
              <w:rPr>
                <w:rFonts w:ascii="Arial" w:eastAsia="Times New Roman" w:hAnsi="Arial" w:cs="Arial"/>
                <w:szCs w:val="24"/>
                <w:shd w:val="clear" w:color="auto" w:fill="FFFFFF"/>
              </w:rPr>
              <w:t>I can utilise a whiteboard, frequent staff meetings, a blast email to all employees, or any combination of these to keep everyone informed.</w:t>
            </w:r>
          </w:p>
        </w:tc>
        <w:tc>
          <w:tcPr>
            <w:tcW w:w="3480" w:type="dxa"/>
          </w:tcPr>
          <w:p w14:paraId="2F6271C1"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For the plans to be successfully carried out, top management's initiative and lower-level management's participation are both essential. Therefore, taking both together will be an effective plan.</w:t>
            </w:r>
          </w:p>
        </w:tc>
        <w:tc>
          <w:tcPr>
            <w:tcW w:w="3480" w:type="dxa"/>
          </w:tcPr>
          <w:p w14:paraId="6EB2D0B4"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Dealing with customer complaints and demands is a priority.</w:t>
            </w:r>
            <w:r w:rsidR="003B6DF8">
              <w:rPr>
                <w:rFonts w:ascii="Arial" w:hAnsi="Arial" w:cs="Arial"/>
                <w:bCs/>
                <w:szCs w:val="24"/>
              </w:rPr>
              <w:t xml:space="preserve"> Guests are the reason a hotel's reputation can be directly affected. Therefore, they should be the first priority. </w:t>
            </w:r>
          </w:p>
        </w:tc>
      </w:tr>
      <w:tr w:rsidR="002C3604" w14:paraId="6677D5BC" w14:textId="77777777" w:rsidTr="003B6DF8">
        <w:trPr>
          <w:trHeight w:val="293"/>
          <w:jc w:val="center"/>
        </w:trPr>
        <w:tc>
          <w:tcPr>
            <w:tcW w:w="3479" w:type="dxa"/>
          </w:tcPr>
          <w:p w14:paraId="01C5E9BC"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lastRenderedPageBreak/>
              <w:t>Essentially, I will make sure that my visitors leave with a big smiles on their faces feeling respected and cared for. This will happen if I give the same respect and honour to my staff also. When employees are handled nicely, even customers will feel appreciated, as opposed to when management handles them carelessly or without regard.</w:t>
            </w:r>
          </w:p>
        </w:tc>
        <w:tc>
          <w:tcPr>
            <w:tcW w:w="3480" w:type="dxa"/>
          </w:tcPr>
          <w:p w14:paraId="20A49449"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Recognising employee success is important, especially when it directly affects customer satisfaction. For instance, acknowledge favourable site evaluations, especially when a specific team member is mentioned by name.</w:t>
            </w:r>
          </w:p>
        </w:tc>
        <w:tc>
          <w:tcPr>
            <w:tcW w:w="3480" w:type="dxa"/>
          </w:tcPr>
          <w:p w14:paraId="64D976D5"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In terms of its goal, my plan is clear and detailed to encourage human behaviour.</w:t>
            </w:r>
          </w:p>
        </w:tc>
        <w:tc>
          <w:tcPr>
            <w:tcW w:w="3480" w:type="dxa"/>
          </w:tcPr>
          <w:p w14:paraId="05B0B0B5"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Making sure all customer-related duties are completed properly and on schedule to enhance the experience for visitors.</w:t>
            </w:r>
          </w:p>
        </w:tc>
      </w:tr>
      <w:tr w:rsidR="002C3604" w14:paraId="35627463" w14:textId="77777777" w:rsidTr="003B6DF8">
        <w:trPr>
          <w:trHeight w:val="293"/>
          <w:jc w:val="center"/>
        </w:trPr>
        <w:tc>
          <w:tcPr>
            <w:tcW w:w="3479" w:type="dxa"/>
          </w:tcPr>
          <w:p w14:paraId="1E4F802A"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 xml:space="preserve">Allow guests the time and space to express their worries while showing them concern. </w:t>
            </w:r>
            <w:r w:rsidR="003B6DF8">
              <w:rPr>
                <w:rFonts w:ascii="Arial" w:hAnsi="Arial" w:cs="Arial"/>
                <w:bCs/>
                <w:szCs w:val="24"/>
              </w:rPr>
              <w:t>Therefore, c</w:t>
            </w:r>
            <w:r w:rsidRPr="003B6DF8">
              <w:rPr>
                <w:rFonts w:ascii="Arial" w:hAnsi="Arial" w:cs="Arial"/>
                <w:bCs/>
                <w:szCs w:val="24"/>
              </w:rPr>
              <w:t>onsidering that a poor reputation for the hotel woul</w:t>
            </w:r>
            <w:r w:rsidR="003B6DF8">
              <w:rPr>
                <w:rFonts w:ascii="Arial" w:hAnsi="Arial" w:cs="Arial"/>
                <w:bCs/>
                <w:szCs w:val="24"/>
              </w:rPr>
              <w:t>d be detrimental to the business if I</w:t>
            </w:r>
            <w:r w:rsidRPr="003B6DF8">
              <w:rPr>
                <w:rFonts w:ascii="Arial" w:hAnsi="Arial" w:cs="Arial"/>
                <w:bCs/>
                <w:szCs w:val="24"/>
              </w:rPr>
              <w:t> behaved improperly.</w:t>
            </w:r>
          </w:p>
        </w:tc>
        <w:tc>
          <w:tcPr>
            <w:tcW w:w="3480" w:type="dxa"/>
          </w:tcPr>
          <w:p w14:paraId="6AF49031"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 xml:space="preserve">I am responsible for managing and expanding the hotel. </w:t>
            </w:r>
            <w:r w:rsidR="003B6DF8">
              <w:rPr>
                <w:rFonts w:ascii="Arial" w:hAnsi="Arial" w:cs="Arial"/>
                <w:bCs/>
                <w:szCs w:val="24"/>
              </w:rPr>
              <w:t xml:space="preserve">However, </w:t>
            </w:r>
            <w:r w:rsidRPr="003B6DF8">
              <w:rPr>
                <w:rFonts w:ascii="Arial" w:hAnsi="Arial" w:cs="Arial"/>
                <w:bCs/>
                <w:szCs w:val="24"/>
              </w:rPr>
              <w:t>If I embrace responsibilities as though I were the owner, I will be able to see substantial growth and improvements inside the hotel.</w:t>
            </w:r>
          </w:p>
        </w:tc>
        <w:tc>
          <w:tcPr>
            <w:tcW w:w="3480" w:type="dxa"/>
          </w:tcPr>
          <w:p w14:paraId="434C85D6"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The plan will be effective as all parties involved in a plan will be informed and fully communicated.</w:t>
            </w:r>
          </w:p>
        </w:tc>
        <w:tc>
          <w:tcPr>
            <w:tcW w:w="3480" w:type="dxa"/>
          </w:tcPr>
          <w:p w14:paraId="69B73B15"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Remotely operating online front desk duties.</w:t>
            </w:r>
          </w:p>
        </w:tc>
      </w:tr>
      <w:tr w:rsidR="002C3604" w14:paraId="157D761C" w14:textId="77777777" w:rsidTr="003B6DF8">
        <w:trPr>
          <w:trHeight w:val="293"/>
          <w:jc w:val="center"/>
        </w:trPr>
        <w:tc>
          <w:tcPr>
            <w:tcW w:w="3479" w:type="dxa"/>
          </w:tcPr>
          <w:p w14:paraId="1D17D90D"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lastRenderedPageBreak/>
              <w:t xml:space="preserve">The staff of the hotel and I will keep an eye on each things in the establishment and ensure that guests may readily access hotel facilities. </w:t>
            </w:r>
            <w:r w:rsidR="003B6DF8">
              <w:rPr>
                <w:rFonts w:ascii="Arial" w:hAnsi="Arial" w:cs="Arial"/>
                <w:bCs/>
                <w:szCs w:val="24"/>
              </w:rPr>
              <w:t>In consideration of this, m</w:t>
            </w:r>
            <w:r w:rsidRPr="003B6DF8">
              <w:rPr>
                <w:rFonts w:ascii="Arial" w:hAnsi="Arial" w:cs="Arial"/>
                <w:bCs/>
                <w:szCs w:val="24"/>
              </w:rPr>
              <w:t>ake sure that the guest feels comfortable and finds ease under the hotel services.</w:t>
            </w:r>
          </w:p>
          <w:p w14:paraId="36EE8E75" w14:textId="77777777" w:rsidR="00F9700F" w:rsidRPr="003B6DF8" w:rsidRDefault="00F9700F" w:rsidP="003B6DF8">
            <w:pPr>
              <w:spacing w:line="360" w:lineRule="auto"/>
              <w:jc w:val="both"/>
              <w:rPr>
                <w:rFonts w:ascii="Arial" w:hAnsi="Arial" w:cs="Arial"/>
                <w:bCs/>
                <w:szCs w:val="24"/>
              </w:rPr>
            </w:pPr>
          </w:p>
          <w:p w14:paraId="78DBE3F6" w14:textId="77777777" w:rsidR="00F9700F" w:rsidRPr="003B6DF8" w:rsidRDefault="00F9700F" w:rsidP="003B6DF8">
            <w:pPr>
              <w:spacing w:line="360" w:lineRule="auto"/>
              <w:jc w:val="both"/>
              <w:rPr>
                <w:rFonts w:ascii="Arial" w:hAnsi="Arial" w:cs="Arial"/>
                <w:bCs/>
                <w:szCs w:val="24"/>
              </w:rPr>
            </w:pPr>
          </w:p>
        </w:tc>
        <w:tc>
          <w:tcPr>
            <w:tcW w:w="3480" w:type="dxa"/>
          </w:tcPr>
          <w:p w14:paraId="26C53CD2"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 xml:space="preserve">Making sure the shifts are spread equally among the hotel workers and no one is burdened. </w:t>
            </w:r>
          </w:p>
        </w:tc>
        <w:tc>
          <w:tcPr>
            <w:tcW w:w="3480" w:type="dxa"/>
          </w:tcPr>
          <w:p w14:paraId="77BAFFDB"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My plan is capable of changing direction when confronted with unexpected events.</w:t>
            </w:r>
          </w:p>
        </w:tc>
        <w:tc>
          <w:tcPr>
            <w:tcW w:w="3480" w:type="dxa"/>
          </w:tcPr>
          <w:p w14:paraId="5BF65DE8"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Scheduling employee shifts and overseeing several HR-related duties.</w:t>
            </w:r>
          </w:p>
        </w:tc>
      </w:tr>
      <w:tr w:rsidR="002C3604" w14:paraId="7ACB4C91" w14:textId="77777777" w:rsidTr="003B6DF8">
        <w:trPr>
          <w:trHeight w:val="293"/>
          <w:jc w:val="center"/>
        </w:trPr>
        <w:tc>
          <w:tcPr>
            <w:tcW w:w="3479" w:type="dxa"/>
          </w:tcPr>
          <w:p w14:paraId="0928C812"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Take notice of the goods that rival hotels give their guests for free and make sure they receive them.</w:t>
            </w:r>
          </w:p>
          <w:p w14:paraId="7C902158" w14:textId="77777777" w:rsidR="00F9700F" w:rsidRPr="003B6DF8" w:rsidRDefault="00F9700F" w:rsidP="003B6DF8">
            <w:pPr>
              <w:spacing w:line="360" w:lineRule="auto"/>
              <w:jc w:val="both"/>
              <w:rPr>
                <w:rFonts w:ascii="Arial" w:hAnsi="Arial" w:cs="Arial"/>
                <w:bCs/>
                <w:szCs w:val="24"/>
              </w:rPr>
            </w:pPr>
          </w:p>
          <w:p w14:paraId="405C1FC2" w14:textId="77777777" w:rsidR="005219C9" w:rsidRPr="003B6DF8" w:rsidRDefault="005219C9" w:rsidP="003B6DF8">
            <w:pPr>
              <w:spacing w:line="360" w:lineRule="auto"/>
              <w:jc w:val="both"/>
              <w:rPr>
                <w:rFonts w:ascii="Arial" w:hAnsi="Arial" w:cs="Arial"/>
                <w:bCs/>
                <w:szCs w:val="24"/>
              </w:rPr>
            </w:pPr>
          </w:p>
        </w:tc>
        <w:tc>
          <w:tcPr>
            <w:tcW w:w="3480" w:type="dxa"/>
          </w:tcPr>
          <w:p w14:paraId="293B39CF"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Considering peak and off-peak hours when planning the hotel employee schedule.</w:t>
            </w:r>
          </w:p>
        </w:tc>
        <w:tc>
          <w:tcPr>
            <w:tcW w:w="3480" w:type="dxa"/>
          </w:tcPr>
          <w:p w14:paraId="602575FE"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To guarantee the plan's success, employees at all levels of management will be able to collaborate freely, and the culture will be conducive to effective plan implementation.</w:t>
            </w:r>
          </w:p>
        </w:tc>
        <w:tc>
          <w:tcPr>
            <w:tcW w:w="3480" w:type="dxa"/>
          </w:tcPr>
          <w:p w14:paraId="182C692B" w14:textId="77777777" w:rsidR="00F9700F" w:rsidRPr="003B6DF8" w:rsidRDefault="00827BE2" w:rsidP="003B6DF8">
            <w:pPr>
              <w:spacing w:line="360" w:lineRule="auto"/>
              <w:jc w:val="both"/>
              <w:rPr>
                <w:rFonts w:ascii="Arial" w:hAnsi="Arial" w:cs="Arial"/>
                <w:bCs/>
                <w:szCs w:val="24"/>
              </w:rPr>
            </w:pPr>
            <w:r w:rsidRPr="003B6DF8">
              <w:rPr>
                <w:rFonts w:ascii="Arial" w:hAnsi="Arial" w:cs="Arial"/>
                <w:bCs/>
                <w:szCs w:val="24"/>
              </w:rPr>
              <w:t>The delivery of timely and accurate customer service</w:t>
            </w:r>
          </w:p>
        </w:tc>
      </w:tr>
    </w:tbl>
    <w:p w14:paraId="64454E7C" w14:textId="77777777" w:rsidR="00CD26B9" w:rsidRPr="00E5609B" w:rsidRDefault="00CD26B9" w:rsidP="00E5609B">
      <w:pPr>
        <w:spacing w:line="360" w:lineRule="auto"/>
        <w:jc w:val="both"/>
        <w:rPr>
          <w:rFonts w:ascii="Arial" w:hAnsi="Arial" w:cs="Arial"/>
          <w:b/>
          <w:bCs/>
          <w:szCs w:val="24"/>
        </w:rPr>
        <w:sectPr w:rsidR="00CD26B9" w:rsidRPr="00E5609B" w:rsidSect="00CD26B9">
          <w:pgSz w:w="16838" w:h="11906" w:orient="landscape"/>
          <w:pgMar w:top="1440" w:right="1077" w:bottom="1440" w:left="1077" w:header="709" w:footer="709" w:gutter="0"/>
          <w:cols w:space="708"/>
          <w:docGrid w:linePitch="360"/>
        </w:sectPr>
      </w:pPr>
    </w:p>
    <w:p w14:paraId="51E0D5F8" w14:textId="77777777" w:rsidR="006143D8" w:rsidRDefault="00827BE2">
      <w:pPr>
        <w:rPr>
          <w:rFonts w:ascii="Arial" w:hAnsi="Arial" w:cs="Arial"/>
          <w:b/>
          <w:bCs/>
          <w:szCs w:val="24"/>
        </w:rPr>
      </w:pPr>
      <w:r>
        <w:rPr>
          <w:rFonts w:ascii="Arial" w:hAnsi="Arial" w:cs="Arial"/>
          <w:b/>
          <w:bCs/>
          <w:szCs w:val="24"/>
        </w:rPr>
        <w:lastRenderedPageBreak/>
        <w:t xml:space="preserve">References </w:t>
      </w:r>
    </w:p>
    <w:p w14:paraId="397D6CA7" w14:textId="77777777" w:rsidR="006143D8" w:rsidRPr="006143D8" w:rsidRDefault="00827BE2" w:rsidP="006143D8">
      <w:pPr>
        <w:spacing w:line="360" w:lineRule="auto"/>
        <w:ind w:firstLine="720"/>
        <w:jc w:val="both"/>
        <w:rPr>
          <w:rFonts w:ascii="Arial" w:hAnsi="Arial" w:cs="Arial"/>
          <w:b/>
          <w:bCs/>
          <w:sz w:val="32"/>
          <w:szCs w:val="24"/>
        </w:rPr>
      </w:pPr>
      <w:r w:rsidRPr="006143D8">
        <w:rPr>
          <w:rFonts w:ascii="Arial" w:hAnsi="Arial" w:cs="Arial"/>
          <w:szCs w:val="20"/>
          <w:shd w:val="clear" w:color="auto" w:fill="FFFFFF"/>
        </w:rPr>
        <w:t>Hassan, A. ed., 2022. </w:t>
      </w:r>
      <w:r w:rsidRPr="006143D8">
        <w:rPr>
          <w:rFonts w:ascii="Arial" w:hAnsi="Arial" w:cs="Arial"/>
          <w:i/>
          <w:iCs/>
          <w:szCs w:val="20"/>
          <w:shd w:val="clear" w:color="auto" w:fill="FFFFFF"/>
        </w:rPr>
        <w:t>Digital Transformation and Innovation in Tourism Events</w:t>
      </w:r>
      <w:r w:rsidRPr="006143D8">
        <w:rPr>
          <w:rFonts w:ascii="Arial" w:hAnsi="Arial" w:cs="Arial"/>
          <w:szCs w:val="20"/>
          <w:shd w:val="clear" w:color="auto" w:fill="FFFFFF"/>
        </w:rPr>
        <w:t>. Taylor &amp; Francis.</w:t>
      </w:r>
    </w:p>
    <w:p w14:paraId="1BBE092E" w14:textId="77777777" w:rsidR="006143D8" w:rsidRPr="006143D8" w:rsidRDefault="00827BE2" w:rsidP="006143D8">
      <w:pPr>
        <w:spacing w:line="360" w:lineRule="auto"/>
        <w:ind w:firstLine="720"/>
        <w:jc w:val="both"/>
        <w:rPr>
          <w:rFonts w:ascii="Arial" w:hAnsi="Arial" w:cs="Arial"/>
          <w:szCs w:val="20"/>
          <w:shd w:val="clear" w:color="auto" w:fill="FFFFFF"/>
        </w:rPr>
      </w:pPr>
      <w:proofErr w:type="spellStart"/>
      <w:r w:rsidRPr="006143D8">
        <w:rPr>
          <w:rFonts w:ascii="Arial" w:hAnsi="Arial" w:cs="Arial"/>
          <w:szCs w:val="20"/>
          <w:shd w:val="clear" w:color="auto" w:fill="FFFFFF"/>
        </w:rPr>
        <w:t>Iranmanesh</w:t>
      </w:r>
      <w:proofErr w:type="spellEnd"/>
      <w:r w:rsidRPr="006143D8">
        <w:rPr>
          <w:rFonts w:ascii="Arial" w:hAnsi="Arial" w:cs="Arial"/>
          <w:szCs w:val="20"/>
          <w:shd w:val="clear" w:color="auto" w:fill="FFFFFF"/>
        </w:rPr>
        <w:t xml:space="preserve">, M., </w:t>
      </w:r>
      <w:proofErr w:type="spellStart"/>
      <w:r w:rsidRPr="006143D8">
        <w:rPr>
          <w:rFonts w:ascii="Arial" w:hAnsi="Arial" w:cs="Arial"/>
          <w:szCs w:val="20"/>
          <w:shd w:val="clear" w:color="auto" w:fill="FFFFFF"/>
        </w:rPr>
        <w:t>Ghobakhloo</w:t>
      </w:r>
      <w:proofErr w:type="spellEnd"/>
      <w:r w:rsidRPr="006143D8">
        <w:rPr>
          <w:rFonts w:ascii="Arial" w:hAnsi="Arial" w:cs="Arial"/>
          <w:szCs w:val="20"/>
          <w:shd w:val="clear" w:color="auto" w:fill="FFFFFF"/>
        </w:rPr>
        <w:t xml:space="preserve">, M., </w:t>
      </w:r>
      <w:proofErr w:type="spellStart"/>
      <w:r w:rsidRPr="006143D8">
        <w:rPr>
          <w:rFonts w:ascii="Arial" w:hAnsi="Arial" w:cs="Arial"/>
          <w:szCs w:val="20"/>
          <w:shd w:val="clear" w:color="auto" w:fill="FFFFFF"/>
        </w:rPr>
        <w:t>Nilashi</w:t>
      </w:r>
      <w:proofErr w:type="spellEnd"/>
      <w:r w:rsidRPr="006143D8">
        <w:rPr>
          <w:rFonts w:ascii="Arial" w:hAnsi="Arial" w:cs="Arial"/>
          <w:szCs w:val="20"/>
          <w:shd w:val="clear" w:color="auto" w:fill="FFFFFF"/>
        </w:rPr>
        <w:t xml:space="preserve">, M., Tseng, M.L., </w:t>
      </w:r>
      <w:proofErr w:type="spellStart"/>
      <w:r w:rsidRPr="006143D8">
        <w:rPr>
          <w:rFonts w:ascii="Arial" w:hAnsi="Arial" w:cs="Arial"/>
          <w:szCs w:val="20"/>
          <w:shd w:val="clear" w:color="auto" w:fill="FFFFFF"/>
        </w:rPr>
        <w:t>Yadegaridehkordi</w:t>
      </w:r>
      <w:proofErr w:type="spellEnd"/>
      <w:r w:rsidRPr="006143D8">
        <w:rPr>
          <w:rFonts w:ascii="Arial" w:hAnsi="Arial" w:cs="Arial"/>
          <w:szCs w:val="20"/>
          <w:shd w:val="clear" w:color="auto" w:fill="FFFFFF"/>
        </w:rPr>
        <w:t xml:space="preserve">, E. and Leung, N., 2022. Applications of disruptive digital technologies in the hotel industry: A systematic review. </w:t>
      </w:r>
      <w:r w:rsidRPr="006143D8">
        <w:rPr>
          <w:rFonts w:ascii="Arial" w:hAnsi="Arial" w:cs="Arial"/>
          <w:i/>
          <w:iCs/>
          <w:szCs w:val="20"/>
          <w:shd w:val="clear" w:color="auto" w:fill="FFFFFF"/>
        </w:rPr>
        <w:t>International Journal of Hospitality Management</w:t>
      </w:r>
      <w:r w:rsidRPr="006143D8">
        <w:rPr>
          <w:rFonts w:ascii="Arial" w:hAnsi="Arial" w:cs="Arial"/>
          <w:szCs w:val="20"/>
          <w:shd w:val="clear" w:color="auto" w:fill="FFFFFF"/>
        </w:rPr>
        <w:t>, </w:t>
      </w:r>
      <w:r w:rsidRPr="006143D8">
        <w:rPr>
          <w:rFonts w:ascii="Arial" w:hAnsi="Arial" w:cs="Arial"/>
          <w:i/>
          <w:iCs/>
          <w:szCs w:val="20"/>
          <w:shd w:val="clear" w:color="auto" w:fill="FFFFFF"/>
        </w:rPr>
        <w:t>107</w:t>
      </w:r>
      <w:r w:rsidRPr="006143D8">
        <w:rPr>
          <w:rFonts w:ascii="Arial" w:hAnsi="Arial" w:cs="Arial"/>
          <w:szCs w:val="20"/>
          <w:shd w:val="clear" w:color="auto" w:fill="FFFFFF"/>
        </w:rPr>
        <w:t>, p.103304.</w:t>
      </w:r>
    </w:p>
    <w:p w14:paraId="6472DA43" w14:textId="77777777" w:rsidR="006143D8" w:rsidRPr="006143D8" w:rsidRDefault="00827BE2" w:rsidP="006143D8">
      <w:pPr>
        <w:spacing w:line="360" w:lineRule="auto"/>
        <w:ind w:firstLine="720"/>
        <w:jc w:val="both"/>
        <w:rPr>
          <w:rFonts w:ascii="Arial" w:hAnsi="Arial" w:cs="Arial"/>
          <w:szCs w:val="20"/>
          <w:shd w:val="clear" w:color="auto" w:fill="FFFFFF"/>
        </w:rPr>
      </w:pPr>
      <w:proofErr w:type="spellStart"/>
      <w:r w:rsidRPr="006143D8">
        <w:rPr>
          <w:rFonts w:ascii="Arial" w:hAnsi="Arial" w:cs="Arial"/>
          <w:szCs w:val="20"/>
          <w:shd w:val="clear" w:color="auto" w:fill="FFFFFF"/>
        </w:rPr>
        <w:t>Perdomo-Verdecia</w:t>
      </w:r>
      <w:proofErr w:type="spellEnd"/>
      <w:r w:rsidRPr="006143D8">
        <w:rPr>
          <w:rFonts w:ascii="Arial" w:hAnsi="Arial" w:cs="Arial"/>
          <w:szCs w:val="20"/>
          <w:shd w:val="clear" w:color="auto" w:fill="FFFFFF"/>
        </w:rPr>
        <w:t xml:space="preserve">, V., </w:t>
      </w:r>
      <w:proofErr w:type="spellStart"/>
      <w:r w:rsidRPr="006143D8">
        <w:rPr>
          <w:rFonts w:ascii="Arial" w:hAnsi="Arial" w:cs="Arial"/>
          <w:szCs w:val="20"/>
          <w:shd w:val="clear" w:color="auto" w:fill="FFFFFF"/>
        </w:rPr>
        <w:t>Sacristán-Díaz</w:t>
      </w:r>
      <w:proofErr w:type="spellEnd"/>
      <w:r w:rsidRPr="006143D8">
        <w:rPr>
          <w:rFonts w:ascii="Arial" w:hAnsi="Arial" w:cs="Arial"/>
          <w:szCs w:val="20"/>
          <w:shd w:val="clear" w:color="auto" w:fill="FFFFFF"/>
        </w:rPr>
        <w:t>, M. and Garrido-Vega, P., 2022. Lean management in hotels: Where we are and where we might go. </w:t>
      </w:r>
      <w:r w:rsidRPr="006143D8">
        <w:rPr>
          <w:rFonts w:ascii="Arial" w:hAnsi="Arial" w:cs="Arial"/>
          <w:i/>
          <w:iCs/>
          <w:szCs w:val="20"/>
          <w:shd w:val="clear" w:color="auto" w:fill="FFFFFF"/>
        </w:rPr>
        <w:t>International Journal of Hospitality Management</w:t>
      </w:r>
      <w:r w:rsidRPr="006143D8">
        <w:rPr>
          <w:rFonts w:ascii="Arial" w:hAnsi="Arial" w:cs="Arial"/>
          <w:szCs w:val="20"/>
          <w:shd w:val="clear" w:color="auto" w:fill="FFFFFF"/>
        </w:rPr>
        <w:t>, </w:t>
      </w:r>
      <w:r w:rsidRPr="006143D8">
        <w:rPr>
          <w:rFonts w:ascii="Arial" w:hAnsi="Arial" w:cs="Arial"/>
          <w:i/>
          <w:iCs/>
          <w:szCs w:val="20"/>
          <w:shd w:val="clear" w:color="auto" w:fill="FFFFFF"/>
        </w:rPr>
        <w:t>104</w:t>
      </w:r>
      <w:r w:rsidRPr="006143D8">
        <w:rPr>
          <w:rFonts w:ascii="Arial" w:hAnsi="Arial" w:cs="Arial"/>
          <w:szCs w:val="20"/>
          <w:shd w:val="clear" w:color="auto" w:fill="FFFFFF"/>
        </w:rPr>
        <w:t>, p.103250.</w:t>
      </w:r>
    </w:p>
    <w:p w14:paraId="252C3128" w14:textId="77777777" w:rsidR="006143D8" w:rsidRPr="006143D8" w:rsidRDefault="00827BE2" w:rsidP="006143D8">
      <w:pPr>
        <w:spacing w:line="360" w:lineRule="auto"/>
        <w:ind w:firstLine="720"/>
        <w:jc w:val="both"/>
        <w:rPr>
          <w:rFonts w:ascii="Arial" w:hAnsi="Arial" w:cs="Arial"/>
          <w:szCs w:val="20"/>
          <w:shd w:val="clear" w:color="auto" w:fill="FFFFFF"/>
        </w:rPr>
      </w:pPr>
      <w:r w:rsidRPr="006143D8">
        <w:rPr>
          <w:rFonts w:ascii="Arial" w:hAnsi="Arial" w:cs="Arial"/>
          <w:szCs w:val="20"/>
          <w:shd w:val="clear" w:color="auto" w:fill="FFFFFF"/>
        </w:rPr>
        <w:t xml:space="preserve">Tan, K.P.S., Li, X. and Lee, S., 2022. Exploring the determinants of hotel operating performance stabilisation in emerging markets: Deciphering the myth. </w:t>
      </w:r>
      <w:r w:rsidRPr="006143D8">
        <w:rPr>
          <w:rFonts w:ascii="Arial" w:hAnsi="Arial" w:cs="Arial"/>
          <w:i/>
          <w:iCs/>
          <w:szCs w:val="20"/>
          <w:shd w:val="clear" w:color="auto" w:fill="FFFFFF"/>
        </w:rPr>
        <w:t>Journal of Hospitality &amp; Tourism Research</w:t>
      </w:r>
      <w:r w:rsidRPr="006143D8">
        <w:rPr>
          <w:rFonts w:ascii="Arial" w:hAnsi="Arial" w:cs="Arial"/>
          <w:szCs w:val="20"/>
          <w:shd w:val="clear" w:color="auto" w:fill="FFFFFF"/>
        </w:rPr>
        <w:t>, </w:t>
      </w:r>
      <w:r w:rsidRPr="006143D8">
        <w:rPr>
          <w:rFonts w:ascii="Arial" w:hAnsi="Arial" w:cs="Arial"/>
          <w:i/>
          <w:iCs/>
          <w:szCs w:val="20"/>
          <w:shd w:val="clear" w:color="auto" w:fill="FFFFFF"/>
        </w:rPr>
        <w:t>46</w:t>
      </w:r>
      <w:r w:rsidRPr="006143D8">
        <w:rPr>
          <w:rFonts w:ascii="Arial" w:hAnsi="Arial" w:cs="Arial"/>
          <w:szCs w:val="20"/>
          <w:shd w:val="clear" w:color="auto" w:fill="FFFFFF"/>
        </w:rPr>
        <w:t>(4), pp.742-770.</w:t>
      </w:r>
    </w:p>
    <w:p w14:paraId="2B6685D4" w14:textId="77777777" w:rsidR="006143D8" w:rsidRDefault="00827BE2">
      <w:pPr>
        <w:rPr>
          <w:rFonts w:ascii="Arial" w:hAnsi="Arial" w:cs="Arial"/>
          <w:b/>
          <w:bCs/>
          <w:szCs w:val="24"/>
        </w:rPr>
      </w:pPr>
      <w:r>
        <w:rPr>
          <w:rFonts w:ascii="Arial" w:hAnsi="Arial" w:cs="Arial"/>
          <w:b/>
          <w:bCs/>
          <w:szCs w:val="24"/>
        </w:rPr>
        <w:br w:type="page"/>
      </w:r>
    </w:p>
    <w:p w14:paraId="1728D5A2" w14:textId="77777777" w:rsidR="009E31E5" w:rsidRPr="00E5609B" w:rsidRDefault="00827BE2" w:rsidP="00E5609B">
      <w:pPr>
        <w:spacing w:line="360" w:lineRule="auto"/>
        <w:jc w:val="both"/>
        <w:rPr>
          <w:rFonts w:ascii="Arial" w:hAnsi="Arial" w:cs="Arial"/>
          <w:b/>
          <w:bCs/>
          <w:szCs w:val="24"/>
        </w:rPr>
      </w:pPr>
      <w:r w:rsidRPr="00E5609B">
        <w:rPr>
          <w:rFonts w:ascii="Arial" w:hAnsi="Arial" w:cs="Arial"/>
          <w:b/>
          <w:bCs/>
          <w:szCs w:val="24"/>
        </w:rPr>
        <w:lastRenderedPageBreak/>
        <w:t>Component Three:</w:t>
      </w:r>
    </w:p>
    <w:p w14:paraId="1498637F" w14:textId="77777777" w:rsidR="009E31E5" w:rsidRPr="00E5609B" w:rsidRDefault="00827BE2" w:rsidP="00E5609B">
      <w:pPr>
        <w:spacing w:line="360" w:lineRule="auto"/>
        <w:jc w:val="both"/>
        <w:rPr>
          <w:rFonts w:ascii="Arial" w:eastAsia="Carlito" w:hAnsi="Arial" w:cs="Arial"/>
          <w:b/>
          <w:szCs w:val="24"/>
          <w:lang w:val="en-US"/>
        </w:rPr>
      </w:pPr>
      <w:r w:rsidRPr="00E5609B">
        <w:rPr>
          <w:rFonts w:ascii="Arial" w:eastAsia="Carlito" w:hAnsi="Arial" w:cs="Arial"/>
          <w:b/>
          <w:szCs w:val="24"/>
          <w:lang w:val="en-US"/>
        </w:rPr>
        <w:t>Contribution to Overall Module Assessment: 50%</w:t>
      </w:r>
      <w:r w:rsidR="002813CE" w:rsidRPr="00E5609B">
        <w:rPr>
          <w:rFonts w:ascii="Arial" w:eastAsia="Carlito" w:hAnsi="Arial" w:cs="Arial"/>
          <w:b/>
          <w:szCs w:val="24"/>
          <w:lang w:val="en-US"/>
        </w:rPr>
        <w:t xml:space="preserve"> </w:t>
      </w:r>
      <w:r w:rsidR="002813CE" w:rsidRPr="00E5609B">
        <w:rPr>
          <w:rFonts w:ascii="Arial" w:eastAsia="Times New Roman" w:hAnsi="Arial" w:cs="Arial"/>
          <w:b/>
          <w:bCs/>
          <w:i/>
          <w:iCs/>
          <w:szCs w:val="24"/>
          <w:lang w:val="en-US"/>
        </w:rPr>
        <w:t xml:space="preserve">(1000 </w:t>
      </w:r>
      <w:proofErr w:type="gramStart"/>
      <w:r w:rsidR="002813CE" w:rsidRPr="00E5609B">
        <w:rPr>
          <w:rFonts w:ascii="Arial" w:eastAsia="Times New Roman" w:hAnsi="Arial" w:cs="Arial"/>
          <w:b/>
          <w:bCs/>
          <w:i/>
          <w:iCs/>
          <w:szCs w:val="24"/>
          <w:lang w:val="en-US"/>
        </w:rPr>
        <w:t>words  +</w:t>
      </w:r>
      <w:proofErr w:type="gramEnd"/>
      <w:r w:rsidR="002813CE" w:rsidRPr="00E5609B">
        <w:rPr>
          <w:rFonts w:ascii="Arial" w:eastAsia="Times New Roman" w:hAnsi="Arial" w:cs="Arial"/>
          <w:b/>
          <w:bCs/>
          <w:i/>
          <w:iCs/>
          <w:szCs w:val="24"/>
          <w:lang w:val="en-US"/>
        </w:rPr>
        <w:t>/- 10%)</w:t>
      </w:r>
    </w:p>
    <w:p w14:paraId="352DC918" w14:textId="77777777" w:rsidR="009E31E5" w:rsidRPr="00E5609B" w:rsidRDefault="00827BE2" w:rsidP="00E5609B">
      <w:pPr>
        <w:widowControl w:val="0"/>
        <w:autoSpaceDE w:val="0"/>
        <w:autoSpaceDN w:val="0"/>
        <w:spacing w:before="2" w:after="0" w:line="360" w:lineRule="auto"/>
        <w:jc w:val="both"/>
        <w:rPr>
          <w:rFonts w:ascii="Arial" w:eastAsia="Times New Roman" w:hAnsi="Arial" w:cs="Arial"/>
          <w:b/>
          <w:bCs/>
          <w:i/>
          <w:iCs/>
          <w:szCs w:val="24"/>
          <w:lang w:val="en-US"/>
        </w:rPr>
      </w:pPr>
      <w:r w:rsidRPr="00E5609B">
        <w:rPr>
          <w:rFonts w:ascii="Arial" w:eastAsia="Times New Roman" w:hAnsi="Arial" w:cs="Arial"/>
          <w:szCs w:val="24"/>
          <w:shd w:val="clear" w:color="auto" w:fill="FFFFFF"/>
          <w:lang w:val="en-US"/>
        </w:rPr>
        <w:t xml:space="preserve">Writing in essay format - </w:t>
      </w:r>
      <w:r w:rsidRPr="00E5609B">
        <w:rPr>
          <w:rFonts w:ascii="Arial" w:eastAsia="Times New Roman" w:hAnsi="Arial" w:cs="Arial"/>
          <w:b/>
          <w:bCs/>
          <w:i/>
          <w:iCs/>
          <w:szCs w:val="24"/>
          <w:shd w:val="clear" w:color="auto" w:fill="FFFFFF"/>
          <w:lang w:val="en-US"/>
        </w:rPr>
        <w:t>Describe the key elements that are required when considering these four elements of hotel operations:</w:t>
      </w:r>
    </w:p>
    <w:p w14:paraId="38885BE9" w14:textId="77777777" w:rsidR="009E31E5" w:rsidRPr="00E5609B" w:rsidRDefault="009E31E5" w:rsidP="00E5609B">
      <w:pPr>
        <w:spacing w:line="360" w:lineRule="auto"/>
        <w:jc w:val="both"/>
        <w:rPr>
          <w:rFonts w:ascii="Arial" w:eastAsia="Carlito" w:hAnsi="Arial" w:cs="Arial"/>
          <w:b/>
          <w:szCs w:val="24"/>
          <w:lang w:val="en-US"/>
        </w:rPr>
      </w:pPr>
    </w:p>
    <w:tbl>
      <w:tblPr>
        <w:tblStyle w:val="TableGrid"/>
        <w:tblW w:w="9348" w:type="dxa"/>
        <w:jc w:val="center"/>
        <w:tblLook w:val="04A0" w:firstRow="1" w:lastRow="0" w:firstColumn="1" w:lastColumn="0" w:noHBand="0" w:noVBand="1"/>
      </w:tblPr>
      <w:tblGrid>
        <w:gridCol w:w="9348"/>
      </w:tblGrid>
      <w:tr w:rsidR="002C3604" w14:paraId="43620449" w14:textId="77777777" w:rsidTr="009E31E5">
        <w:trPr>
          <w:trHeight w:val="495"/>
          <w:jc w:val="center"/>
        </w:trPr>
        <w:tc>
          <w:tcPr>
            <w:tcW w:w="9348" w:type="dxa"/>
          </w:tcPr>
          <w:p w14:paraId="623ACA57" w14:textId="77777777" w:rsidR="00F9700F" w:rsidRPr="00E5609B" w:rsidRDefault="00F9700F" w:rsidP="00E5609B">
            <w:pPr>
              <w:widowControl w:val="0"/>
              <w:autoSpaceDE w:val="0"/>
              <w:autoSpaceDN w:val="0"/>
              <w:spacing w:before="2" w:line="360" w:lineRule="auto"/>
              <w:jc w:val="both"/>
              <w:rPr>
                <w:rFonts w:ascii="Arial" w:eastAsia="Times New Roman" w:hAnsi="Arial" w:cs="Arial"/>
                <w:b/>
                <w:bCs/>
                <w:i/>
                <w:iCs/>
                <w:szCs w:val="24"/>
                <w:lang w:val="en-US"/>
              </w:rPr>
            </w:pPr>
          </w:p>
          <w:p w14:paraId="04715D80" w14:textId="77777777" w:rsidR="00F9700F" w:rsidRPr="00E5609B" w:rsidRDefault="00827BE2" w:rsidP="00E5609B">
            <w:pPr>
              <w:widowControl w:val="0"/>
              <w:autoSpaceDE w:val="0"/>
              <w:autoSpaceDN w:val="0"/>
              <w:spacing w:before="2" w:line="360" w:lineRule="auto"/>
              <w:jc w:val="both"/>
              <w:rPr>
                <w:rFonts w:ascii="Arial" w:eastAsia="Times New Roman" w:hAnsi="Arial" w:cs="Arial"/>
                <w:b/>
                <w:bCs/>
                <w:i/>
                <w:iCs/>
                <w:szCs w:val="24"/>
                <w:lang w:val="en-US"/>
              </w:rPr>
            </w:pPr>
            <w:r w:rsidRPr="00E5609B">
              <w:rPr>
                <w:rFonts w:ascii="Arial" w:eastAsia="Times New Roman" w:hAnsi="Arial" w:cs="Arial"/>
                <w:b/>
                <w:bCs/>
                <w:i/>
                <w:iCs/>
                <w:szCs w:val="24"/>
                <w:shd w:val="clear" w:color="auto" w:fill="FFFFFF"/>
                <w:lang w:val="en-US"/>
              </w:rPr>
              <w:t>Element 1 – Property Management Systems (PMS)</w:t>
            </w:r>
          </w:p>
          <w:p w14:paraId="0C1CAE93" w14:textId="77777777" w:rsidR="004D0F63" w:rsidRPr="00E5609B" w:rsidRDefault="004D0F63" w:rsidP="00E5609B">
            <w:pPr>
              <w:spacing w:line="360" w:lineRule="auto"/>
              <w:jc w:val="both"/>
              <w:rPr>
                <w:rFonts w:ascii="Arial" w:hAnsi="Arial" w:cs="Arial"/>
                <w:b/>
                <w:bCs/>
                <w:szCs w:val="24"/>
              </w:rPr>
            </w:pPr>
          </w:p>
        </w:tc>
      </w:tr>
      <w:tr w:rsidR="002C3604" w14:paraId="4550E213" w14:textId="77777777" w:rsidTr="009E31E5">
        <w:trPr>
          <w:trHeight w:val="495"/>
          <w:jc w:val="center"/>
        </w:trPr>
        <w:tc>
          <w:tcPr>
            <w:tcW w:w="9348" w:type="dxa"/>
          </w:tcPr>
          <w:p w14:paraId="224B37EB" w14:textId="77777777" w:rsidR="00257A9D" w:rsidRPr="00E5609B" w:rsidRDefault="00827BE2" w:rsidP="00E5609B">
            <w:pPr>
              <w:pStyle w:val="NormalWeb"/>
              <w:shd w:val="clear" w:color="auto" w:fill="FFFFFF"/>
              <w:spacing w:after="0" w:line="360" w:lineRule="auto"/>
              <w:jc w:val="both"/>
              <w:textAlignment w:val="baseline"/>
              <w:rPr>
                <w:rFonts w:ascii="Arial" w:hAnsi="Arial" w:cs="Arial"/>
                <w:color w:val="000000" w:themeColor="text1"/>
              </w:rPr>
            </w:pPr>
            <w:r w:rsidRPr="00E5609B">
              <w:rPr>
                <w:rFonts w:ascii="Arial" w:hAnsi="Arial" w:cs="Arial"/>
                <w:color w:val="000000" w:themeColor="text1"/>
              </w:rPr>
              <w:t>A set of tools known as a hotel property management system (PMS) is used by hotel owners and operators to oversee many elements of hotel operations on a daily basis</w:t>
            </w:r>
            <w:r w:rsidR="00E5609B" w:rsidRPr="00E5609B">
              <w:rPr>
                <w:rFonts w:ascii="Arial" w:hAnsi="Arial" w:cs="Arial"/>
                <w:color w:val="000000" w:themeColor="text1"/>
              </w:rPr>
              <w:t xml:space="preserve"> (</w:t>
            </w:r>
            <w:r w:rsidR="00E5609B" w:rsidRPr="00E5609B">
              <w:rPr>
                <w:rFonts w:ascii="Arial" w:hAnsi="Arial" w:cs="Arial"/>
                <w:color w:val="000000" w:themeColor="text1"/>
                <w:shd w:val="clear" w:color="auto" w:fill="FFFFFF"/>
              </w:rPr>
              <w:t>Parvez et al., 2018)</w:t>
            </w:r>
            <w:r w:rsidRPr="00E5609B">
              <w:rPr>
                <w:rFonts w:ascii="Arial" w:hAnsi="Arial" w:cs="Arial"/>
                <w:color w:val="000000" w:themeColor="text1"/>
              </w:rPr>
              <w:t xml:space="preserve">. Reservations, front desk operations, cleaning, upkeep, billing and invoicing, data analytics, and reporting are some of these </w:t>
            </w:r>
            <w:r w:rsidR="00421424" w:rsidRPr="00E5609B">
              <w:rPr>
                <w:rFonts w:ascii="Arial" w:hAnsi="Arial" w:cs="Arial"/>
                <w:color w:val="000000" w:themeColor="text1"/>
              </w:rPr>
              <w:t xml:space="preserve">capabilities. </w:t>
            </w:r>
            <w:r w:rsidRPr="00E5609B">
              <w:rPr>
                <w:rFonts w:ascii="Arial" w:hAnsi="Arial" w:cs="Arial"/>
                <w:color w:val="000000" w:themeColor="text1"/>
              </w:rPr>
              <w:t>In Addition to the essentials like room inventory, reservations, cleaning, and room allocations, today's PMS capabilities cover all areas of hotel management. Hotels can manage meeting, conference, and banquet spaces, plan preventative maintenance, and design room attendant sheets for housekeeping</w:t>
            </w:r>
            <w:r w:rsidR="00F473C1" w:rsidRPr="00E5609B">
              <w:rPr>
                <w:rFonts w:ascii="Arial" w:hAnsi="Arial" w:cs="Arial"/>
                <w:color w:val="000000" w:themeColor="text1"/>
                <w:bdr w:val="none" w:sz="0" w:space="0" w:color="auto" w:frame="1"/>
              </w:rPr>
              <w:t>.</w:t>
            </w:r>
            <w:r w:rsidRPr="00E5609B">
              <w:rPr>
                <w:rFonts w:ascii="Arial" w:hAnsi="Arial" w:cs="Arial"/>
                <w:color w:val="000000" w:themeColor="text1"/>
              </w:rPr>
              <w:t xml:space="preserve"> </w:t>
            </w:r>
            <w:r w:rsidRPr="00E5609B">
              <w:rPr>
                <w:rFonts w:ascii="Arial" w:hAnsi="Arial" w:cs="Arial"/>
                <w:color w:val="000000" w:themeColor="text1"/>
                <w:bdr w:val="none" w:sz="0" w:space="0" w:color="auto" w:frame="1"/>
              </w:rPr>
              <w:t>Another area where PMSs have made significant progress is integration</w:t>
            </w:r>
            <w:r w:rsidR="00E5609B" w:rsidRPr="00E5609B">
              <w:rPr>
                <w:rFonts w:ascii="Arial" w:hAnsi="Arial" w:cs="Arial"/>
                <w:color w:val="000000" w:themeColor="text1"/>
                <w:bdr w:val="none" w:sz="0" w:space="0" w:color="auto" w:frame="1"/>
              </w:rPr>
              <w:t xml:space="preserve"> (</w:t>
            </w:r>
            <w:r w:rsidR="00E5609B" w:rsidRPr="00E5609B">
              <w:rPr>
                <w:rFonts w:ascii="Arial" w:hAnsi="Arial" w:cs="Arial"/>
                <w:color w:val="000000" w:themeColor="text1"/>
                <w:shd w:val="clear" w:color="auto" w:fill="FFFFFF"/>
              </w:rPr>
              <w:t>Turner et al., 2017)</w:t>
            </w:r>
            <w:r w:rsidRPr="00E5609B">
              <w:rPr>
                <w:rFonts w:ascii="Arial" w:hAnsi="Arial" w:cs="Arial"/>
                <w:color w:val="000000" w:themeColor="text1"/>
                <w:bdr w:val="none" w:sz="0" w:space="0" w:color="auto" w:frame="1"/>
              </w:rPr>
              <w:t>. Software developers, digital entrepreneurs, and even established gigantic companies have been able to offer useful and cutting-edge technology that hotels can access with a single click through the use of open APIs. Hotels have the option of choosing the best technology to match their hotel business needs because of the connections with third-party systems like channel managers, point-of-sale systems, gateways for payments (VISA, Master Card, etc.), and accounting systems.</w:t>
            </w:r>
          </w:p>
          <w:p w14:paraId="3AACEC37" w14:textId="77777777" w:rsidR="004D0F63" w:rsidRPr="00E5609B" w:rsidRDefault="00827BE2" w:rsidP="00E5609B">
            <w:pPr>
              <w:pStyle w:val="NormalWeb"/>
              <w:spacing w:after="0" w:line="360" w:lineRule="auto"/>
              <w:jc w:val="both"/>
              <w:textAlignment w:val="baseline"/>
              <w:rPr>
                <w:rFonts w:ascii="Arial" w:hAnsi="Arial" w:cs="Arial"/>
                <w:color w:val="000000" w:themeColor="text1"/>
              </w:rPr>
            </w:pPr>
            <w:r w:rsidRPr="00E5609B">
              <w:rPr>
                <w:rFonts w:ascii="Arial" w:hAnsi="Arial" w:cs="Arial"/>
                <w:color w:val="000000" w:themeColor="text1"/>
                <w:bdr w:val="none" w:sz="0" w:space="0" w:color="auto" w:frame="1"/>
              </w:rPr>
              <w:t>The potential of hotel management systems is used by hoteliers to enhance and accelerate their current procedures. If the hotel's PMS i</w:t>
            </w:r>
            <w:r w:rsidR="00544951" w:rsidRPr="00E5609B">
              <w:rPr>
                <w:rFonts w:ascii="Arial" w:hAnsi="Arial" w:cs="Arial"/>
                <w:color w:val="000000" w:themeColor="text1"/>
                <w:bdr w:val="none" w:sz="0" w:space="0" w:color="auto" w:frame="1"/>
              </w:rPr>
              <w:t>ncludes the required tools,</w:t>
            </w:r>
            <w:r w:rsidRPr="00E5609B">
              <w:rPr>
                <w:rFonts w:ascii="Arial" w:hAnsi="Arial" w:cs="Arial"/>
                <w:color w:val="000000" w:themeColor="text1"/>
                <w:bdr w:val="none" w:sz="0" w:space="0" w:color="auto" w:frame="1"/>
              </w:rPr>
              <w:t xml:space="preserve"> managing daily obligations will be much simpler</w:t>
            </w:r>
            <w:r w:rsidR="00F473C1" w:rsidRPr="00E5609B">
              <w:rPr>
                <w:rFonts w:ascii="Arial" w:hAnsi="Arial" w:cs="Arial"/>
                <w:color w:val="000000" w:themeColor="text1"/>
              </w:rPr>
              <w:t xml:space="preserve">. </w:t>
            </w:r>
            <w:r w:rsidRPr="00E5609B">
              <w:rPr>
                <w:rFonts w:ascii="Arial" w:hAnsi="Arial" w:cs="Arial"/>
                <w:color w:val="000000" w:themeColor="text1"/>
              </w:rPr>
              <w:t>These tools ensure the everyday administration of the hotel industry. While some hoteliers use desktop or laptop computers to access their hotel property management systems (PMS), an increasing number of hoteliers are switching to alternate devices like a tablet or mobile phone</w:t>
            </w:r>
            <w:r w:rsidR="00E5609B" w:rsidRPr="00E5609B">
              <w:rPr>
                <w:rFonts w:ascii="Arial" w:hAnsi="Arial" w:cs="Arial"/>
                <w:color w:val="000000" w:themeColor="text1"/>
              </w:rPr>
              <w:t>s (</w:t>
            </w:r>
            <w:proofErr w:type="spellStart"/>
            <w:r w:rsidR="00E5609B" w:rsidRPr="00E5609B">
              <w:rPr>
                <w:rFonts w:ascii="Arial" w:hAnsi="Arial" w:cs="Arial"/>
                <w:color w:val="000000" w:themeColor="text1"/>
                <w:shd w:val="clear" w:color="auto" w:fill="FFFFFF"/>
              </w:rPr>
              <w:t>Bardi</w:t>
            </w:r>
            <w:proofErr w:type="spellEnd"/>
            <w:r w:rsidR="00E5609B" w:rsidRPr="00E5609B">
              <w:rPr>
                <w:rFonts w:ascii="Arial" w:hAnsi="Arial" w:cs="Arial"/>
                <w:color w:val="000000" w:themeColor="text1"/>
                <w:shd w:val="clear" w:color="auto" w:fill="FFFFFF"/>
              </w:rPr>
              <w:t>, 2021)</w:t>
            </w:r>
            <w:r w:rsidRPr="00E5609B">
              <w:rPr>
                <w:rFonts w:ascii="Arial" w:hAnsi="Arial" w:cs="Arial"/>
                <w:color w:val="000000" w:themeColor="text1"/>
              </w:rPr>
              <w:t xml:space="preserve">. With the correct hotel management system, hotels can also get the most recent, accurate information whenever they need it. Nevertheless, having a PMS with an immense number of features is great. Some of these facilities will be </w:t>
            </w:r>
            <w:proofErr w:type="spellStart"/>
            <w:r w:rsidRPr="00E5609B">
              <w:rPr>
                <w:rFonts w:ascii="Arial" w:hAnsi="Arial" w:cs="Arial"/>
                <w:color w:val="000000" w:themeColor="text1"/>
              </w:rPr>
              <w:t>utilised</w:t>
            </w:r>
            <w:proofErr w:type="spellEnd"/>
            <w:r w:rsidRPr="00E5609B">
              <w:rPr>
                <w:rFonts w:ascii="Arial" w:hAnsi="Arial" w:cs="Arial"/>
                <w:color w:val="000000" w:themeColor="text1"/>
              </w:rPr>
              <w:t xml:space="preserve"> and </w:t>
            </w:r>
            <w:r w:rsidRPr="00E5609B">
              <w:rPr>
                <w:rFonts w:ascii="Arial" w:hAnsi="Arial" w:cs="Arial"/>
                <w:color w:val="000000" w:themeColor="text1"/>
              </w:rPr>
              <w:lastRenderedPageBreak/>
              <w:t>help streamline operations, while others could look terrific but may not truly contribute financially to hotel operations.</w:t>
            </w:r>
          </w:p>
          <w:p w14:paraId="16EEDC84" w14:textId="77777777" w:rsidR="004D0F63" w:rsidRPr="00E5609B" w:rsidRDefault="004D0F63" w:rsidP="00E5609B">
            <w:pPr>
              <w:spacing w:line="360" w:lineRule="auto"/>
              <w:jc w:val="both"/>
              <w:rPr>
                <w:rFonts w:ascii="Arial" w:hAnsi="Arial" w:cs="Arial"/>
                <w:b/>
                <w:bCs/>
                <w:szCs w:val="24"/>
              </w:rPr>
            </w:pPr>
          </w:p>
          <w:p w14:paraId="648E61F5" w14:textId="77777777" w:rsidR="004D0F63" w:rsidRPr="00E5609B" w:rsidRDefault="004D0F63" w:rsidP="00E5609B">
            <w:pPr>
              <w:spacing w:line="360" w:lineRule="auto"/>
              <w:jc w:val="both"/>
              <w:rPr>
                <w:rFonts w:ascii="Arial" w:hAnsi="Arial" w:cs="Arial"/>
                <w:b/>
                <w:bCs/>
                <w:szCs w:val="24"/>
              </w:rPr>
            </w:pPr>
          </w:p>
        </w:tc>
      </w:tr>
      <w:tr w:rsidR="002C3604" w14:paraId="1EC169AC" w14:textId="77777777" w:rsidTr="009E31E5">
        <w:trPr>
          <w:trHeight w:val="495"/>
          <w:jc w:val="center"/>
        </w:trPr>
        <w:tc>
          <w:tcPr>
            <w:tcW w:w="9348" w:type="dxa"/>
          </w:tcPr>
          <w:p w14:paraId="4AFDC639" w14:textId="77777777" w:rsidR="00F9700F" w:rsidRPr="00E5609B" w:rsidRDefault="00F9700F" w:rsidP="00E5609B">
            <w:pPr>
              <w:widowControl w:val="0"/>
              <w:autoSpaceDE w:val="0"/>
              <w:autoSpaceDN w:val="0"/>
              <w:spacing w:before="2" w:line="360" w:lineRule="auto"/>
              <w:jc w:val="both"/>
              <w:rPr>
                <w:rFonts w:ascii="Arial" w:eastAsia="Times New Roman" w:hAnsi="Arial" w:cs="Arial"/>
                <w:b/>
                <w:bCs/>
                <w:i/>
                <w:iCs/>
                <w:szCs w:val="24"/>
                <w:shd w:val="clear" w:color="auto" w:fill="FFFFFF"/>
                <w:lang w:val="en-US"/>
              </w:rPr>
            </w:pPr>
          </w:p>
          <w:p w14:paraId="04AA51F3" w14:textId="77777777" w:rsidR="00F9700F" w:rsidRPr="00E5609B" w:rsidRDefault="00827BE2" w:rsidP="00E5609B">
            <w:pPr>
              <w:widowControl w:val="0"/>
              <w:autoSpaceDE w:val="0"/>
              <w:autoSpaceDN w:val="0"/>
              <w:spacing w:before="2" w:line="360" w:lineRule="auto"/>
              <w:jc w:val="both"/>
              <w:rPr>
                <w:rFonts w:ascii="Arial" w:eastAsia="Times New Roman" w:hAnsi="Arial" w:cs="Arial"/>
                <w:b/>
                <w:bCs/>
                <w:i/>
                <w:iCs/>
                <w:szCs w:val="24"/>
                <w:lang w:val="en-US"/>
              </w:rPr>
            </w:pPr>
            <w:r w:rsidRPr="00E5609B">
              <w:rPr>
                <w:rFonts w:ascii="Arial" w:eastAsia="Times New Roman" w:hAnsi="Arial" w:cs="Arial"/>
                <w:b/>
                <w:bCs/>
                <w:i/>
                <w:iCs/>
                <w:szCs w:val="24"/>
                <w:shd w:val="clear" w:color="auto" w:fill="FFFFFF"/>
                <w:lang w:val="en-US"/>
              </w:rPr>
              <w:t>Element 2 – Hotel Reputation</w:t>
            </w:r>
          </w:p>
          <w:p w14:paraId="15169792" w14:textId="77777777" w:rsidR="004D0F63" w:rsidRPr="00E5609B" w:rsidRDefault="004D0F63" w:rsidP="00E5609B">
            <w:pPr>
              <w:spacing w:line="360" w:lineRule="auto"/>
              <w:jc w:val="both"/>
              <w:rPr>
                <w:rFonts w:ascii="Arial" w:hAnsi="Arial" w:cs="Arial"/>
                <w:b/>
                <w:bCs/>
                <w:szCs w:val="24"/>
              </w:rPr>
            </w:pPr>
          </w:p>
        </w:tc>
      </w:tr>
      <w:tr w:rsidR="002C3604" w14:paraId="132E0945" w14:textId="77777777" w:rsidTr="009E31E5">
        <w:trPr>
          <w:trHeight w:val="495"/>
          <w:jc w:val="center"/>
        </w:trPr>
        <w:tc>
          <w:tcPr>
            <w:tcW w:w="9348" w:type="dxa"/>
          </w:tcPr>
          <w:p w14:paraId="7CFFB6B6" w14:textId="77777777" w:rsidR="004D0F63" w:rsidRPr="00E5609B" w:rsidRDefault="004D0F63" w:rsidP="00E5609B">
            <w:pPr>
              <w:spacing w:line="360" w:lineRule="auto"/>
              <w:jc w:val="both"/>
              <w:rPr>
                <w:rFonts w:ascii="Arial" w:hAnsi="Arial" w:cs="Arial"/>
                <w:b/>
                <w:bCs/>
                <w:szCs w:val="24"/>
              </w:rPr>
            </w:pPr>
          </w:p>
          <w:p w14:paraId="79114C0A" w14:textId="77777777" w:rsidR="00BC0F87" w:rsidRPr="00E5609B" w:rsidRDefault="00827BE2" w:rsidP="00E5609B">
            <w:pPr>
              <w:spacing w:line="360" w:lineRule="auto"/>
              <w:jc w:val="both"/>
              <w:rPr>
                <w:rFonts w:ascii="Arial" w:hAnsi="Arial" w:cs="Arial"/>
                <w:szCs w:val="24"/>
                <w:shd w:val="clear" w:color="auto" w:fill="FEFEFE"/>
              </w:rPr>
            </w:pPr>
            <w:r w:rsidRPr="00E5609B">
              <w:rPr>
                <w:rFonts w:ascii="Arial" w:hAnsi="Arial" w:cs="Arial"/>
                <w:szCs w:val="24"/>
                <w:shd w:val="clear" w:color="auto" w:fill="FEFEFE"/>
              </w:rPr>
              <w:t>Monitoring and influencing a hotel's online reputation requires constant attention. Although the concept was initially used in public relations, it is now much more strongly concentrated on freshly launched review websites, social media networks, and search engines. The hotel sector is more vulnerable than almost any other industry to the im</w:t>
            </w:r>
            <w:r w:rsidR="00544951" w:rsidRPr="00E5609B">
              <w:rPr>
                <w:rFonts w:ascii="Arial" w:hAnsi="Arial" w:cs="Arial"/>
                <w:szCs w:val="24"/>
                <w:shd w:val="clear" w:color="auto" w:fill="FEFEFE"/>
              </w:rPr>
              <w:t>pacts of reputation management</w:t>
            </w:r>
            <w:r w:rsidR="00E5609B" w:rsidRPr="00E5609B">
              <w:rPr>
                <w:rFonts w:ascii="Arial" w:hAnsi="Arial" w:cs="Arial"/>
                <w:szCs w:val="24"/>
                <w:shd w:val="clear" w:color="auto" w:fill="FEFEFE"/>
              </w:rPr>
              <w:t xml:space="preserve"> (</w:t>
            </w:r>
            <w:r w:rsidR="00E5609B" w:rsidRPr="00E5609B">
              <w:rPr>
                <w:rFonts w:ascii="Arial" w:hAnsi="Arial" w:cs="Arial"/>
                <w:szCs w:val="24"/>
                <w:shd w:val="clear" w:color="auto" w:fill="FFFFFF"/>
              </w:rPr>
              <w:t>Perez-Aranda et al., 2019)</w:t>
            </w:r>
            <w:r w:rsidR="00544951" w:rsidRPr="00E5609B">
              <w:rPr>
                <w:rFonts w:ascii="Arial" w:hAnsi="Arial" w:cs="Arial"/>
                <w:szCs w:val="24"/>
                <w:shd w:val="clear" w:color="auto" w:fill="FEFEFE"/>
              </w:rPr>
              <w:t xml:space="preserve">. </w:t>
            </w:r>
            <w:r w:rsidRPr="00E5609B">
              <w:rPr>
                <w:rFonts w:ascii="Arial" w:hAnsi="Arial" w:cs="Arial"/>
                <w:szCs w:val="24"/>
                <w:shd w:val="clear" w:color="auto" w:fill="FEFEFE"/>
              </w:rPr>
              <w:t>The purpose of travel agencies has changed from what it once was, and those that are still in business no longer rely on professional assistance when booking trips. Only user-generated material is powerful</w:t>
            </w:r>
            <w:r w:rsidR="00E5609B" w:rsidRPr="00E5609B">
              <w:rPr>
                <w:rFonts w:ascii="Arial" w:hAnsi="Arial" w:cs="Arial"/>
                <w:szCs w:val="24"/>
                <w:shd w:val="clear" w:color="auto" w:fill="FEFEFE"/>
              </w:rPr>
              <w:t xml:space="preserve"> (</w:t>
            </w:r>
            <w:r w:rsidR="00E5609B" w:rsidRPr="00E5609B">
              <w:rPr>
                <w:rFonts w:ascii="Arial" w:hAnsi="Arial" w:cs="Arial"/>
                <w:szCs w:val="24"/>
                <w:shd w:val="clear" w:color="auto" w:fill="FFFFFF"/>
              </w:rPr>
              <w:t>Lai, 2019)</w:t>
            </w:r>
            <w:r w:rsidRPr="00E5609B">
              <w:rPr>
                <w:rFonts w:ascii="Arial" w:hAnsi="Arial" w:cs="Arial"/>
                <w:szCs w:val="24"/>
                <w:shd w:val="clear" w:color="auto" w:fill="FEFEFE"/>
              </w:rPr>
              <w:t>. Hiring a reputation management company may seem strange for many hotels. However, dealing with the magnitude of the internet consumer culture may be challenging</w:t>
            </w:r>
            <w:r w:rsidRPr="00E5609B">
              <w:rPr>
                <w:rFonts w:ascii="Arial" w:hAnsi="Arial" w:cs="Arial"/>
                <w:szCs w:val="24"/>
              </w:rPr>
              <w:t xml:space="preserve">.  In Addition, investigating hiring experts could be beneficial.  Understanding what a digital agency can achieve is essential since many hotel owners and managers may find it challenging to maintain their daily ground operations.  </w:t>
            </w:r>
          </w:p>
          <w:p w14:paraId="279F1970" w14:textId="77777777" w:rsidR="004D0F63" w:rsidRPr="00E5609B" w:rsidRDefault="00827BE2" w:rsidP="00E5609B">
            <w:pPr>
              <w:pStyle w:val="NormalWeb"/>
              <w:shd w:val="clear" w:color="auto" w:fill="FEFEFE"/>
              <w:spacing w:line="360" w:lineRule="auto"/>
              <w:jc w:val="both"/>
              <w:rPr>
                <w:rFonts w:ascii="Arial" w:hAnsi="Arial" w:cs="Arial"/>
                <w:color w:val="000000" w:themeColor="text1"/>
              </w:rPr>
            </w:pPr>
            <w:r w:rsidRPr="00E5609B">
              <w:rPr>
                <w:rFonts w:ascii="Arial" w:hAnsi="Arial" w:cs="Arial"/>
                <w:color w:val="000000" w:themeColor="text1"/>
              </w:rPr>
              <w:t>Developing skills in online repu</w:t>
            </w:r>
            <w:r w:rsidR="00E5609B" w:rsidRPr="00E5609B">
              <w:rPr>
                <w:rFonts w:ascii="Arial" w:hAnsi="Arial" w:cs="Arial"/>
                <w:color w:val="000000" w:themeColor="text1"/>
              </w:rPr>
              <w:t>tation management can</w:t>
            </w:r>
            <w:r w:rsidRPr="00E5609B">
              <w:rPr>
                <w:rFonts w:ascii="Arial" w:hAnsi="Arial" w:cs="Arial"/>
                <w:color w:val="000000" w:themeColor="text1"/>
              </w:rPr>
              <w:t xml:space="preserve"> open up currently untapped revenue streams</w:t>
            </w:r>
            <w:r w:rsidR="00E5609B" w:rsidRPr="00E5609B">
              <w:rPr>
                <w:rFonts w:ascii="Arial" w:hAnsi="Arial" w:cs="Arial"/>
                <w:color w:val="000000" w:themeColor="text1"/>
              </w:rPr>
              <w:t xml:space="preserve"> (</w:t>
            </w:r>
            <w:proofErr w:type="spellStart"/>
            <w:r w:rsidR="00E5609B" w:rsidRPr="00E5609B">
              <w:rPr>
                <w:rFonts w:ascii="Arial" w:hAnsi="Arial" w:cs="Arial"/>
                <w:color w:val="000000" w:themeColor="text1"/>
                <w:shd w:val="clear" w:color="auto" w:fill="FFFFFF"/>
              </w:rPr>
              <w:t>Stavrinoudis</w:t>
            </w:r>
            <w:proofErr w:type="spellEnd"/>
            <w:r w:rsidR="00E5609B" w:rsidRPr="00E5609B">
              <w:rPr>
                <w:rFonts w:ascii="Arial" w:hAnsi="Arial" w:cs="Arial"/>
                <w:color w:val="000000" w:themeColor="text1"/>
                <w:shd w:val="clear" w:color="auto" w:fill="FFFFFF"/>
              </w:rPr>
              <w:t xml:space="preserve"> and </w:t>
            </w:r>
            <w:proofErr w:type="spellStart"/>
            <w:r w:rsidR="00E5609B" w:rsidRPr="00E5609B">
              <w:rPr>
                <w:rFonts w:ascii="Arial" w:hAnsi="Arial" w:cs="Arial"/>
                <w:color w:val="000000" w:themeColor="text1"/>
                <w:shd w:val="clear" w:color="auto" w:fill="FFFFFF"/>
              </w:rPr>
              <w:t>Chrysanthopoulou</w:t>
            </w:r>
            <w:proofErr w:type="spellEnd"/>
            <w:r w:rsidR="00E5609B" w:rsidRPr="00E5609B">
              <w:rPr>
                <w:rFonts w:ascii="Arial" w:hAnsi="Arial" w:cs="Arial"/>
                <w:color w:val="000000" w:themeColor="text1"/>
                <w:shd w:val="clear" w:color="auto" w:fill="FFFFFF"/>
              </w:rPr>
              <w:t>, 2017)</w:t>
            </w:r>
            <w:r w:rsidR="00E5609B" w:rsidRPr="00E5609B">
              <w:rPr>
                <w:rFonts w:ascii="Arial" w:hAnsi="Arial" w:cs="Arial"/>
                <w:color w:val="000000" w:themeColor="text1"/>
              </w:rPr>
              <w:t>. Hotels</w:t>
            </w:r>
            <w:r w:rsidRPr="00E5609B">
              <w:rPr>
                <w:rFonts w:ascii="Arial" w:hAnsi="Arial" w:cs="Arial"/>
                <w:color w:val="000000" w:themeColor="text1"/>
              </w:rPr>
              <w:t xml:space="preserve"> might provide current personnel with suggestions for additional reputation management options while keeping up with the quick pace of the media. On the other side, hotels must carefully monitor their online </w:t>
            </w:r>
            <w:proofErr w:type="spellStart"/>
            <w:r w:rsidRPr="00E5609B">
              <w:rPr>
                <w:rFonts w:ascii="Arial" w:hAnsi="Arial" w:cs="Arial"/>
                <w:color w:val="000000" w:themeColor="text1"/>
              </w:rPr>
              <w:t>behaviour</w:t>
            </w:r>
            <w:proofErr w:type="spellEnd"/>
            <w:r w:rsidRPr="00E5609B">
              <w:rPr>
                <w:rFonts w:ascii="Arial" w:hAnsi="Arial" w:cs="Arial"/>
                <w:color w:val="000000" w:themeColor="text1"/>
              </w:rPr>
              <w:t>. They should also carefully consider customer feedback and reviews and respond very away</w:t>
            </w:r>
            <w:r w:rsidR="00421424" w:rsidRPr="00E5609B">
              <w:rPr>
                <w:rFonts w:ascii="Arial" w:hAnsi="Arial" w:cs="Arial"/>
                <w:color w:val="000000" w:themeColor="text1"/>
                <w:shd w:val="clear" w:color="auto" w:fill="FEFEFE"/>
              </w:rPr>
              <w:t xml:space="preserve">. </w:t>
            </w:r>
            <w:r w:rsidRPr="00E5609B">
              <w:rPr>
                <w:rFonts w:ascii="Arial" w:hAnsi="Arial" w:cs="Arial"/>
                <w:color w:val="000000" w:themeColor="text1"/>
                <w:shd w:val="clear" w:color="auto" w:fill="FEFEFE"/>
              </w:rPr>
              <w:t>Moreover, they should keep the website fresh and entertaining. If at all possible, they should learn social media techniques and attempt to find influencers. Lastly, they must also keep track of where they are in the search results.</w:t>
            </w:r>
          </w:p>
          <w:p w14:paraId="1D9FB6A1" w14:textId="77777777" w:rsidR="004D0F63" w:rsidRPr="00E5609B" w:rsidRDefault="004D0F63" w:rsidP="00E5609B">
            <w:pPr>
              <w:spacing w:line="360" w:lineRule="auto"/>
              <w:jc w:val="both"/>
              <w:rPr>
                <w:rFonts w:ascii="Arial" w:hAnsi="Arial" w:cs="Arial"/>
                <w:b/>
                <w:bCs/>
                <w:szCs w:val="24"/>
              </w:rPr>
            </w:pPr>
          </w:p>
        </w:tc>
      </w:tr>
      <w:tr w:rsidR="002C3604" w14:paraId="34F6DE1C" w14:textId="77777777" w:rsidTr="009E31E5">
        <w:trPr>
          <w:trHeight w:val="454"/>
          <w:jc w:val="center"/>
        </w:trPr>
        <w:tc>
          <w:tcPr>
            <w:tcW w:w="9348" w:type="dxa"/>
          </w:tcPr>
          <w:p w14:paraId="68265A2E" w14:textId="77777777" w:rsidR="004D0F63" w:rsidRPr="00E5609B" w:rsidRDefault="004D0F63" w:rsidP="00E5609B">
            <w:pPr>
              <w:spacing w:line="360" w:lineRule="auto"/>
              <w:jc w:val="both"/>
              <w:rPr>
                <w:rFonts w:ascii="Arial" w:hAnsi="Arial" w:cs="Arial"/>
                <w:b/>
                <w:bCs/>
                <w:szCs w:val="24"/>
              </w:rPr>
            </w:pPr>
          </w:p>
          <w:p w14:paraId="225E86CE" w14:textId="77777777" w:rsidR="00F9700F" w:rsidRPr="00E5609B" w:rsidRDefault="00827BE2" w:rsidP="00E5609B">
            <w:pPr>
              <w:widowControl w:val="0"/>
              <w:autoSpaceDE w:val="0"/>
              <w:autoSpaceDN w:val="0"/>
              <w:spacing w:before="2" w:line="360" w:lineRule="auto"/>
              <w:jc w:val="both"/>
              <w:rPr>
                <w:rFonts w:ascii="Arial" w:eastAsia="Times New Roman" w:hAnsi="Arial" w:cs="Arial"/>
                <w:b/>
                <w:bCs/>
                <w:i/>
                <w:iCs/>
                <w:szCs w:val="24"/>
                <w:lang w:val="en-US"/>
              </w:rPr>
            </w:pPr>
            <w:r w:rsidRPr="00E5609B">
              <w:rPr>
                <w:rFonts w:ascii="Arial" w:eastAsia="Times New Roman" w:hAnsi="Arial" w:cs="Arial"/>
                <w:b/>
                <w:bCs/>
                <w:i/>
                <w:iCs/>
                <w:szCs w:val="24"/>
                <w:shd w:val="clear" w:color="auto" w:fill="FFFFFF"/>
                <w:lang w:val="en-US"/>
              </w:rPr>
              <w:t xml:space="preserve">Element 3 - Communication </w:t>
            </w:r>
          </w:p>
          <w:p w14:paraId="1F665C7D" w14:textId="77777777" w:rsidR="00F9700F" w:rsidRPr="00E5609B" w:rsidRDefault="00F9700F" w:rsidP="00E5609B">
            <w:pPr>
              <w:spacing w:line="360" w:lineRule="auto"/>
              <w:jc w:val="both"/>
              <w:rPr>
                <w:rFonts w:ascii="Arial" w:hAnsi="Arial" w:cs="Arial"/>
                <w:b/>
                <w:bCs/>
                <w:szCs w:val="24"/>
              </w:rPr>
            </w:pPr>
          </w:p>
        </w:tc>
      </w:tr>
      <w:tr w:rsidR="002C3604" w14:paraId="34253E5D" w14:textId="77777777" w:rsidTr="009E31E5">
        <w:trPr>
          <w:trHeight w:val="495"/>
          <w:jc w:val="center"/>
        </w:trPr>
        <w:tc>
          <w:tcPr>
            <w:tcW w:w="9348" w:type="dxa"/>
          </w:tcPr>
          <w:p w14:paraId="7DB3A292" w14:textId="77777777" w:rsidR="002E5B14" w:rsidRPr="00E5609B" w:rsidRDefault="00827BE2" w:rsidP="00E5609B">
            <w:pPr>
              <w:spacing w:line="360" w:lineRule="auto"/>
              <w:jc w:val="both"/>
              <w:rPr>
                <w:rFonts w:ascii="Arial" w:hAnsi="Arial" w:cs="Arial"/>
                <w:szCs w:val="24"/>
                <w:shd w:val="clear" w:color="auto" w:fill="FFFFFF"/>
              </w:rPr>
            </w:pPr>
            <w:r w:rsidRPr="00E5609B">
              <w:rPr>
                <w:rFonts w:ascii="Arial" w:hAnsi="Arial" w:cs="Arial"/>
                <w:szCs w:val="24"/>
                <w:shd w:val="clear" w:color="auto" w:fill="FFFFFF"/>
              </w:rPr>
              <w:lastRenderedPageBreak/>
              <w:t>Effective communication is essential to the efficient operation of a hotel. Employee communication that is clear and regular may increase productivity, improve visitor satisfaction, and reduce errors or misunderstandings</w:t>
            </w:r>
            <w:r w:rsidR="00FD6D8C" w:rsidRPr="00E5609B">
              <w:rPr>
                <w:rFonts w:ascii="Arial" w:hAnsi="Arial" w:cs="Arial"/>
                <w:szCs w:val="24"/>
                <w:shd w:val="clear" w:color="auto" w:fill="FFFFFF"/>
              </w:rPr>
              <w:t xml:space="preserve"> (</w:t>
            </w:r>
            <w:proofErr w:type="spellStart"/>
            <w:r w:rsidR="00FD6D8C" w:rsidRPr="00E5609B">
              <w:rPr>
                <w:rFonts w:ascii="Arial" w:hAnsi="Arial" w:cs="Arial"/>
                <w:szCs w:val="24"/>
                <w:shd w:val="clear" w:color="auto" w:fill="FFFFFF"/>
              </w:rPr>
              <w:t>Tölkes</w:t>
            </w:r>
            <w:proofErr w:type="spellEnd"/>
            <w:r w:rsidR="00FD6D8C" w:rsidRPr="00E5609B">
              <w:rPr>
                <w:rFonts w:ascii="Arial" w:hAnsi="Arial" w:cs="Arial"/>
                <w:szCs w:val="24"/>
                <w:shd w:val="clear" w:color="auto" w:fill="FFFFFF"/>
              </w:rPr>
              <w:t>, 2018)</w:t>
            </w:r>
            <w:r w:rsidRPr="00E5609B">
              <w:rPr>
                <w:rFonts w:ascii="Arial" w:hAnsi="Arial" w:cs="Arial"/>
                <w:szCs w:val="24"/>
                <w:shd w:val="clear" w:color="auto" w:fill="FFFFFF"/>
              </w:rPr>
              <w:t>. Communication is only as strong as its weakest link, much like a chain. Communication can break if any of its components are ineffective, much as how a chain could break if any of its links are weak or damaged. Each link must be solid and firmly connected in order for the chain to be able to withstand pressure and stress</w:t>
            </w:r>
            <w:r w:rsidR="00BC0F87" w:rsidRPr="00E5609B">
              <w:rPr>
                <w:rFonts w:ascii="Arial" w:hAnsi="Arial" w:cs="Arial"/>
                <w:szCs w:val="24"/>
                <w:shd w:val="clear" w:color="auto" w:fill="FFFFFF"/>
              </w:rPr>
              <w:t xml:space="preserve">. </w:t>
            </w:r>
            <w:r w:rsidRPr="00E5609B">
              <w:rPr>
                <w:rFonts w:ascii="Arial" w:hAnsi="Arial" w:cs="Arial"/>
                <w:szCs w:val="24"/>
                <w:shd w:val="clear" w:color="auto" w:fill="FFFFFF"/>
              </w:rPr>
              <w:t>Effective communication requires good operation and coordination between the sender, recipient, message, and medium</w:t>
            </w:r>
            <w:r w:rsidR="00FD6D8C" w:rsidRPr="00E5609B">
              <w:rPr>
                <w:rFonts w:ascii="Arial" w:hAnsi="Arial" w:cs="Arial"/>
                <w:szCs w:val="24"/>
                <w:shd w:val="clear" w:color="auto" w:fill="FFFFFF"/>
              </w:rPr>
              <w:t xml:space="preserve"> (</w:t>
            </w:r>
            <w:proofErr w:type="spellStart"/>
            <w:r w:rsidR="00FD6D8C" w:rsidRPr="00E5609B">
              <w:rPr>
                <w:rFonts w:ascii="Arial" w:hAnsi="Arial" w:cs="Arial"/>
                <w:szCs w:val="24"/>
                <w:shd w:val="clear" w:color="auto" w:fill="FFFFFF"/>
              </w:rPr>
              <w:t>Tölkes</w:t>
            </w:r>
            <w:proofErr w:type="spellEnd"/>
            <w:r w:rsidR="00FD6D8C" w:rsidRPr="00E5609B">
              <w:rPr>
                <w:rFonts w:ascii="Arial" w:hAnsi="Arial" w:cs="Arial"/>
                <w:szCs w:val="24"/>
                <w:shd w:val="clear" w:color="auto" w:fill="FFFFFF"/>
              </w:rPr>
              <w:t>, 2018)</w:t>
            </w:r>
            <w:r w:rsidRPr="00E5609B">
              <w:rPr>
                <w:rFonts w:ascii="Arial" w:hAnsi="Arial" w:cs="Arial"/>
                <w:szCs w:val="24"/>
                <w:shd w:val="clear" w:color="auto" w:fill="FFFFFF"/>
              </w:rPr>
              <w:t>. The benefits of Effective Communication in Hotel Operations are as follows:</w:t>
            </w:r>
          </w:p>
          <w:p w14:paraId="6F70C966" w14:textId="77777777" w:rsidR="002E5B14" w:rsidRPr="00E5609B" w:rsidRDefault="00827BE2" w:rsidP="00E5609B">
            <w:pPr>
              <w:pStyle w:val="ListParagraph"/>
              <w:numPr>
                <w:ilvl w:val="0"/>
                <w:numId w:val="7"/>
              </w:numPr>
              <w:spacing w:line="360" w:lineRule="auto"/>
              <w:jc w:val="both"/>
              <w:rPr>
                <w:rFonts w:ascii="Arial" w:hAnsi="Arial" w:cs="Arial"/>
                <w:color w:val="000000" w:themeColor="text1"/>
                <w:sz w:val="24"/>
                <w:szCs w:val="24"/>
                <w:shd w:val="clear" w:color="auto" w:fill="FFFFFF"/>
              </w:rPr>
            </w:pPr>
            <w:r w:rsidRPr="00E5609B">
              <w:rPr>
                <w:rFonts w:ascii="Arial" w:hAnsi="Arial" w:cs="Arial"/>
                <w:color w:val="000000" w:themeColor="text1"/>
                <w:sz w:val="24"/>
                <w:szCs w:val="24"/>
                <w:shd w:val="clear" w:color="auto" w:fill="FFFFFF"/>
              </w:rPr>
              <w:t xml:space="preserve">Make visiting more enjoyable. </w:t>
            </w:r>
          </w:p>
          <w:p w14:paraId="54EB52C0" w14:textId="77777777" w:rsidR="002E5B14" w:rsidRPr="00E5609B" w:rsidRDefault="00827BE2" w:rsidP="00E5609B">
            <w:pPr>
              <w:pStyle w:val="ListParagraph"/>
              <w:numPr>
                <w:ilvl w:val="0"/>
                <w:numId w:val="7"/>
              </w:numPr>
              <w:spacing w:line="360" w:lineRule="auto"/>
              <w:jc w:val="both"/>
              <w:rPr>
                <w:rFonts w:ascii="Arial" w:hAnsi="Arial" w:cs="Arial"/>
                <w:color w:val="000000" w:themeColor="text1"/>
                <w:sz w:val="24"/>
                <w:szCs w:val="24"/>
                <w:shd w:val="clear" w:color="auto" w:fill="FFFFFF"/>
              </w:rPr>
            </w:pPr>
            <w:r w:rsidRPr="00E5609B">
              <w:rPr>
                <w:rFonts w:ascii="Arial" w:hAnsi="Arial" w:cs="Arial"/>
                <w:color w:val="000000" w:themeColor="text1"/>
                <w:sz w:val="24"/>
                <w:szCs w:val="24"/>
                <w:shd w:val="clear" w:color="auto" w:fill="FFFFFF"/>
              </w:rPr>
              <w:t>Make it more efficient.</w:t>
            </w:r>
          </w:p>
          <w:p w14:paraId="62D283F6" w14:textId="77777777" w:rsidR="00544951" w:rsidRPr="00E5609B" w:rsidRDefault="00827BE2" w:rsidP="00E5609B">
            <w:pPr>
              <w:pStyle w:val="ListParagraph"/>
              <w:numPr>
                <w:ilvl w:val="0"/>
                <w:numId w:val="7"/>
              </w:numPr>
              <w:spacing w:line="360" w:lineRule="auto"/>
              <w:jc w:val="both"/>
              <w:rPr>
                <w:rFonts w:ascii="Arial" w:hAnsi="Arial" w:cs="Arial"/>
                <w:color w:val="000000" w:themeColor="text1"/>
                <w:sz w:val="24"/>
                <w:szCs w:val="24"/>
                <w:shd w:val="clear" w:color="auto" w:fill="FFFFFF"/>
              </w:rPr>
            </w:pPr>
            <w:r w:rsidRPr="00E5609B">
              <w:rPr>
                <w:rFonts w:ascii="Arial" w:hAnsi="Arial" w:cs="Arial"/>
                <w:color w:val="000000" w:themeColor="text1"/>
                <w:sz w:val="24"/>
                <w:szCs w:val="24"/>
                <w:shd w:val="clear" w:color="auto" w:fill="FFFFFF"/>
              </w:rPr>
              <w:t>Eliminating misunderstandings and mistakes</w:t>
            </w:r>
          </w:p>
          <w:p w14:paraId="411D6A01" w14:textId="77777777" w:rsidR="00BC0F87" w:rsidRPr="00E5609B" w:rsidRDefault="00827BE2" w:rsidP="00E5609B">
            <w:pPr>
              <w:spacing w:line="360" w:lineRule="auto"/>
              <w:jc w:val="both"/>
              <w:rPr>
                <w:rFonts w:ascii="Arial" w:hAnsi="Arial" w:cs="Arial"/>
                <w:szCs w:val="24"/>
                <w:shd w:val="clear" w:color="auto" w:fill="FFFFFF"/>
              </w:rPr>
            </w:pPr>
            <w:r w:rsidRPr="00E5609B">
              <w:rPr>
                <w:rFonts w:ascii="Arial" w:hAnsi="Arial" w:cs="Arial"/>
                <w:szCs w:val="24"/>
                <w:shd w:val="clear" w:color="auto" w:fill="FFFFFF"/>
              </w:rPr>
              <w:t>According to cutting-edge technology, hotels can now increase customer satisfaction and engage with people more swiftly</w:t>
            </w:r>
            <w:r w:rsidR="006F5E13" w:rsidRPr="00E5609B">
              <w:rPr>
                <w:rFonts w:ascii="Arial" w:hAnsi="Arial" w:cs="Arial"/>
                <w:szCs w:val="24"/>
                <w:shd w:val="clear" w:color="auto" w:fill="FFFFFF"/>
              </w:rPr>
              <w:t xml:space="preserve"> (Li,2017)</w:t>
            </w:r>
            <w:r w:rsidRPr="00E5609B">
              <w:rPr>
                <w:rFonts w:ascii="Arial" w:hAnsi="Arial" w:cs="Arial"/>
                <w:szCs w:val="24"/>
                <w:shd w:val="clear" w:color="auto" w:fill="FFFFFF"/>
              </w:rPr>
              <w:t>. Hotels can use a human resource management system (HRMS) or communication technologies like chat or instant messaging to enable staff members to interact and work together in real-time.</w:t>
            </w:r>
          </w:p>
          <w:p w14:paraId="207888F3" w14:textId="77777777" w:rsidR="00BC0F87" w:rsidRPr="00E5609B" w:rsidRDefault="00827BE2" w:rsidP="00E5609B">
            <w:pPr>
              <w:spacing w:line="360" w:lineRule="auto"/>
              <w:jc w:val="both"/>
              <w:rPr>
                <w:rFonts w:ascii="Arial" w:hAnsi="Arial" w:cs="Arial"/>
                <w:b/>
                <w:bCs/>
                <w:szCs w:val="24"/>
              </w:rPr>
            </w:pPr>
            <w:r w:rsidRPr="00E5609B">
              <w:rPr>
                <w:rFonts w:ascii="Arial" w:hAnsi="Arial" w:cs="Arial"/>
                <w:szCs w:val="24"/>
                <w:shd w:val="clear" w:color="auto" w:fill="FFFFFF"/>
              </w:rPr>
              <w:t>However, effective communication is necessary for a successful hotel operation. Hotels can ensure that their operations run well and that their guests have a nice time while they are, thereby improving the guest experience, increasing efficiency, and preventing misunderstandings or errors. Hotels may guarantee that communication is consistently clear and consistent by developing SOPs, providing communication training, and using technology to aid in communication.</w:t>
            </w:r>
          </w:p>
          <w:p w14:paraId="4B2A8AEC" w14:textId="77777777" w:rsidR="004D0F63" w:rsidRPr="00E5609B" w:rsidRDefault="004D0F63" w:rsidP="00E5609B">
            <w:pPr>
              <w:spacing w:line="360" w:lineRule="auto"/>
              <w:jc w:val="both"/>
              <w:rPr>
                <w:rFonts w:ascii="Arial" w:hAnsi="Arial" w:cs="Arial"/>
                <w:b/>
                <w:bCs/>
                <w:szCs w:val="24"/>
              </w:rPr>
            </w:pPr>
          </w:p>
          <w:p w14:paraId="3A2065DD" w14:textId="77777777" w:rsidR="004D0F63" w:rsidRPr="00E5609B" w:rsidRDefault="004D0F63" w:rsidP="00E5609B">
            <w:pPr>
              <w:spacing w:line="360" w:lineRule="auto"/>
              <w:jc w:val="both"/>
              <w:rPr>
                <w:rFonts w:ascii="Arial" w:hAnsi="Arial" w:cs="Arial"/>
                <w:b/>
                <w:bCs/>
                <w:szCs w:val="24"/>
              </w:rPr>
            </w:pPr>
          </w:p>
          <w:p w14:paraId="07F098DE" w14:textId="77777777" w:rsidR="004D0F63" w:rsidRPr="00E5609B" w:rsidRDefault="004D0F63" w:rsidP="00E5609B">
            <w:pPr>
              <w:spacing w:line="360" w:lineRule="auto"/>
              <w:jc w:val="both"/>
              <w:rPr>
                <w:rFonts w:ascii="Arial" w:hAnsi="Arial" w:cs="Arial"/>
                <w:b/>
                <w:bCs/>
                <w:szCs w:val="24"/>
              </w:rPr>
            </w:pPr>
          </w:p>
        </w:tc>
      </w:tr>
      <w:tr w:rsidR="002C3604" w14:paraId="286D50EF" w14:textId="77777777" w:rsidTr="009E31E5">
        <w:trPr>
          <w:trHeight w:val="495"/>
          <w:jc w:val="center"/>
        </w:trPr>
        <w:tc>
          <w:tcPr>
            <w:tcW w:w="9348" w:type="dxa"/>
          </w:tcPr>
          <w:p w14:paraId="13D634BA" w14:textId="77777777" w:rsidR="004D0F63" w:rsidRPr="00E5609B" w:rsidRDefault="004D0F63" w:rsidP="00E5609B">
            <w:pPr>
              <w:spacing w:line="360" w:lineRule="auto"/>
              <w:jc w:val="both"/>
              <w:rPr>
                <w:rFonts w:ascii="Arial" w:hAnsi="Arial" w:cs="Arial"/>
                <w:b/>
                <w:bCs/>
                <w:szCs w:val="24"/>
              </w:rPr>
            </w:pPr>
          </w:p>
          <w:p w14:paraId="1BB18D3A" w14:textId="77777777" w:rsidR="00F9700F" w:rsidRPr="00E5609B" w:rsidRDefault="00827BE2" w:rsidP="00E5609B">
            <w:pPr>
              <w:widowControl w:val="0"/>
              <w:autoSpaceDE w:val="0"/>
              <w:autoSpaceDN w:val="0"/>
              <w:spacing w:before="2" w:line="360" w:lineRule="auto"/>
              <w:jc w:val="both"/>
              <w:rPr>
                <w:rFonts w:ascii="Arial" w:eastAsia="Times New Roman" w:hAnsi="Arial" w:cs="Arial"/>
                <w:b/>
                <w:bCs/>
                <w:i/>
                <w:iCs/>
                <w:szCs w:val="24"/>
                <w:shd w:val="clear" w:color="auto" w:fill="FFFFFF"/>
                <w:lang w:val="en-US"/>
              </w:rPr>
            </w:pPr>
            <w:r w:rsidRPr="00E5609B">
              <w:rPr>
                <w:rFonts w:ascii="Arial" w:eastAsia="Times New Roman" w:hAnsi="Arial" w:cs="Arial"/>
                <w:b/>
                <w:bCs/>
                <w:i/>
                <w:iCs/>
                <w:szCs w:val="24"/>
                <w:shd w:val="clear" w:color="auto" w:fill="FFFFFF"/>
                <w:lang w:val="en-US"/>
              </w:rPr>
              <w:t xml:space="preserve">Element 4 - Staffing </w:t>
            </w:r>
          </w:p>
          <w:p w14:paraId="0583B2C1" w14:textId="77777777" w:rsidR="00F9700F" w:rsidRPr="00E5609B" w:rsidRDefault="00F9700F" w:rsidP="00E5609B">
            <w:pPr>
              <w:spacing w:line="360" w:lineRule="auto"/>
              <w:jc w:val="both"/>
              <w:rPr>
                <w:rFonts w:ascii="Arial" w:hAnsi="Arial" w:cs="Arial"/>
                <w:b/>
                <w:bCs/>
                <w:szCs w:val="24"/>
              </w:rPr>
            </w:pPr>
          </w:p>
        </w:tc>
      </w:tr>
      <w:tr w:rsidR="002C3604" w14:paraId="4A1B9623" w14:textId="77777777" w:rsidTr="009E31E5">
        <w:trPr>
          <w:trHeight w:val="495"/>
          <w:jc w:val="center"/>
        </w:trPr>
        <w:tc>
          <w:tcPr>
            <w:tcW w:w="9348" w:type="dxa"/>
          </w:tcPr>
          <w:p w14:paraId="04C6AADB" w14:textId="77777777" w:rsidR="004D0F63" w:rsidRPr="00E5609B" w:rsidRDefault="004D0F63" w:rsidP="00E5609B">
            <w:pPr>
              <w:spacing w:line="360" w:lineRule="auto"/>
              <w:jc w:val="both"/>
              <w:rPr>
                <w:rFonts w:ascii="Arial" w:hAnsi="Arial" w:cs="Arial"/>
                <w:b/>
                <w:bCs/>
                <w:szCs w:val="24"/>
              </w:rPr>
            </w:pPr>
          </w:p>
          <w:p w14:paraId="549558B7" w14:textId="77777777" w:rsidR="004D0F63" w:rsidRPr="00E5609B" w:rsidRDefault="00827BE2" w:rsidP="00E5609B">
            <w:pPr>
              <w:tabs>
                <w:tab w:val="left" w:pos="264"/>
              </w:tabs>
              <w:spacing w:line="360" w:lineRule="auto"/>
              <w:jc w:val="both"/>
              <w:rPr>
                <w:rFonts w:ascii="Arial" w:hAnsi="Arial" w:cs="Arial"/>
                <w:szCs w:val="24"/>
              </w:rPr>
            </w:pPr>
            <w:r w:rsidRPr="00E5609B">
              <w:rPr>
                <w:rFonts w:ascii="Arial" w:hAnsi="Arial" w:cs="Arial"/>
                <w:szCs w:val="24"/>
              </w:rPr>
              <w:t>A hotel is a demanding sector that needs committed employees to function efficiently</w:t>
            </w:r>
            <w:r w:rsidR="00C250EF" w:rsidRPr="00E5609B">
              <w:rPr>
                <w:rFonts w:ascii="Arial" w:hAnsi="Arial" w:cs="Arial"/>
                <w:szCs w:val="24"/>
              </w:rPr>
              <w:t xml:space="preserve"> (</w:t>
            </w:r>
            <w:proofErr w:type="spellStart"/>
            <w:r w:rsidR="00C250EF" w:rsidRPr="00E5609B">
              <w:rPr>
                <w:rFonts w:ascii="Arial" w:hAnsi="Arial" w:cs="Arial"/>
                <w:szCs w:val="24"/>
                <w:shd w:val="clear" w:color="auto" w:fill="FFFFFF"/>
              </w:rPr>
              <w:t>Bambale</w:t>
            </w:r>
            <w:proofErr w:type="spellEnd"/>
            <w:r w:rsidR="00C250EF" w:rsidRPr="00E5609B">
              <w:rPr>
                <w:rFonts w:ascii="Arial" w:hAnsi="Arial" w:cs="Arial"/>
                <w:szCs w:val="24"/>
                <w:shd w:val="clear" w:color="auto" w:fill="FFFFFF"/>
              </w:rPr>
              <w:t xml:space="preserve"> and Goni,2017)</w:t>
            </w:r>
            <w:r w:rsidRPr="00E5609B">
              <w:rPr>
                <w:rFonts w:ascii="Arial" w:hAnsi="Arial" w:cs="Arial"/>
                <w:szCs w:val="24"/>
              </w:rPr>
              <w:t xml:space="preserve">. Hotel staff members are responsible for scheduling bookings, cleaning rooms, organising events, and maintaining the property in order to make guests feel at home. Human operations are overseen by two teams of employees at hotels. The first group includes line department operating supervisors, while the </w:t>
            </w:r>
            <w:r w:rsidRPr="00E5609B">
              <w:rPr>
                <w:rFonts w:ascii="Arial" w:hAnsi="Arial" w:cs="Arial"/>
                <w:szCs w:val="24"/>
              </w:rPr>
              <w:lastRenderedPageBreak/>
              <w:t>second type includes staff department specialists. Directly connected to the chain of command are line departments. Examples include the front desk, food and beverage, cleaning, and maintenance divisions. The food and beverage divisions and hotel front desks are responsible for earning money. This is accomplished through the sale of hotel rooms, food, beverages, and other related services</w:t>
            </w:r>
            <w:r w:rsidR="002E5B14" w:rsidRPr="00E5609B">
              <w:rPr>
                <w:rFonts w:ascii="Arial" w:hAnsi="Arial" w:cs="Arial"/>
                <w:szCs w:val="24"/>
              </w:rPr>
              <w:t xml:space="preserve">. </w:t>
            </w:r>
            <w:r w:rsidR="00492187" w:rsidRPr="00E5609B">
              <w:rPr>
                <w:rFonts w:ascii="Arial" w:hAnsi="Arial" w:cs="Arial"/>
                <w:szCs w:val="24"/>
              </w:rPr>
              <w:t xml:space="preserve">Housekeeping and Engineering/Maintenance are in charge of managing property operations. While cleaning is the responsibility of keeping the hotel clean and up to the hotel's visual standards, engineering/maintenance is responsible for taking care of the hotel's provision of air conditioning, lighting, electrical, mechanical, woodwork, electronic, and civil works. In Addition to employees, buying, HR, and accounting are employed. The buying group exclusively purchases the menu designers' suggested goods. Human relations professionals usually provide technical </w:t>
            </w:r>
            <w:r w:rsidR="00544951" w:rsidRPr="00E5609B">
              <w:rPr>
                <w:rFonts w:ascii="Arial" w:hAnsi="Arial" w:cs="Arial"/>
                <w:szCs w:val="24"/>
              </w:rPr>
              <w:t>advice</w:t>
            </w:r>
            <w:r w:rsidR="00492187" w:rsidRPr="00E5609B">
              <w:rPr>
                <w:rFonts w:ascii="Arial" w:hAnsi="Arial" w:cs="Arial"/>
                <w:szCs w:val="24"/>
              </w:rPr>
              <w:t xml:space="preserve"> on labour legislation, training, and other crucial specialised activities in Addition to filling line departments with the individuals they require</w:t>
            </w:r>
            <w:r w:rsidR="00C250EF" w:rsidRPr="00E5609B">
              <w:rPr>
                <w:rFonts w:ascii="Arial" w:hAnsi="Arial" w:cs="Arial"/>
                <w:szCs w:val="24"/>
              </w:rPr>
              <w:t xml:space="preserve"> (</w:t>
            </w:r>
            <w:r w:rsidR="00C250EF" w:rsidRPr="00E5609B">
              <w:rPr>
                <w:rFonts w:ascii="Arial" w:hAnsi="Arial" w:cs="Arial"/>
                <w:szCs w:val="24"/>
                <w:shd w:val="clear" w:color="auto" w:fill="FFFFFF"/>
              </w:rPr>
              <w:t>Miah and Intan, 2020)</w:t>
            </w:r>
            <w:r w:rsidR="00492187" w:rsidRPr="00E5609B">
              <w:rPr>
                <w:rFonts w:ascii="Arial" w:hAnsi="Arial" w:cs="Arial"/>
                <w:szCs w:val="24"/>
              </w:rPr>
              <w:t>. On the other hand, staffing refers to the process of selecting people whose credentials match those required to carry out certain occupations</w:t>
            </w:r>
            <w:r w:rsidR="00C250EF" w:rsidRPr="00E5609B">
              <w:rPr>
                <w:rFonts w:ascii="Arial" w:hAnsi="Arial" w:cs="Arial"/>
                <w:szCs w:val="24"/>
              </w:rPr>
              <w:t xml:space="preserve"> (</w:t>
            </w:r>
            <w:proofErr w:type="spellStart"/>
            <w:r w:rsidR="00C250EF" w:rsidRPr="00E5609B">
              <w:rPr>
                <w:rFonts w:ascii="Arial" w:hAnsi="Arial" w:cs="Arial"/>
                <w:szCs w:val="24"/>
                <w:shd w:val="clear" w:color="auto" w:fill="FFFFFF"/>
              </w:rPr>
              <w:t>Gürlek</w:t>
            </w:r>
            <w:proofErr w:type="spellEnd"/>
            <w:r w:rsidR="00C250EF" w:rsidRPr="00E5609B">
              <w:rPr>
                <w:rFonts w:ascii="Arial" w:hAnsi="Arial" w:cs="Arial"/>
                <w:szCs w:val="24"/>
                <w:shd w:val="clear" w:color="auto" w:fill="FFFFFF"/>
              </w:rPr>
              <w:t>, 2021)</w:t>
            </w:r>
            <w:r w:rsidR="002E5B14" w:rsidRPr="00E5609B">
              <w:rPr>
                <w:rFonts w:ascii="Arial" w:hAnsi="Arial" w:cs="Arial"/>
                <w:szCs w:val="24"/>
              </w:rPr>
              <w:t xml:space="preserve">. </w:t>
            </w:r>
            <w:r w:rsidR="00492187" w:rsidRPr="00E5609B">
              <w:rPr>
                <w:rFonts w:ascii="Arial" w:hAnsi="Arial" w:cs="Arial"/>
                <w:szCs w:val="24"/>
              </w:rPr>
              <w:t xml:space="preserve">Accountants create accounting systems, gather financial data, enter it into financial accounts, and advise line-of-business decision-makers on future moves. </w:t>
            </w:r>
            <w:r w:rsidR="00544951" w:rsidRPr="00E5609B">
              <w:rPr>
                <w:rFonts w:ascii="Arial" w:hAnsi="Arial" w:cs="Arial"/>
                <w:szCs w:val="24"/>
              </w:rPr>
              <w:t>Although</w:t>
            </w:r>
            <w:r w:rsidR="00492187" w:rsidRPr="00E5609B">
              <w:rPr>
                <w:rFonts w:ascii="Arial" w:hAnsi="Arial" w:cs="Arial"/>
                <w:szCs w:val="24"/>
              </w:rPr>
              <w:t>, managers' operational choices in line departments have a direct impact on the property's success.</w:t>
            </w:r>
          </w:p>
          <w:p w14:paraId="0079576D" w14:textId="77777777" w:rsidR="004D0F63" w:rsidRPr="00E5609B" w:rsidRDefault="004D0F63" w:rsidP="00E5609B">
            <w:pPr>
              <w:spacing w:line="360" w:lineRule="auto"/>
              <w:jc w:val="both"/>
              <w:rPr>
                <w:rFonts w:ascii="Arial" w:hAnsi="Arial" w:cs="Arial"/>
                <w:b/>
                <w:bCs/>
                <w:szCs w:val="24"/>
              </w:rPr>
            </w:pPr>
          </w:p>
        </w:tc>
      </w:tr>
    </w:tbl>
    <w:p w14:paraId="1F5B96A2" w14:textId="77777777" w:rsidR="004D0F63" w:rsidRPr="00E5609B" w:rsidRDefault="004D0F63" w:rsidP="00E5609B">
      <w:pPr>
        <w:spacing w:line="360" w:lineRule="auto"/>
        <w:ind w:left="-284"/>
        <w:jc w:val="both"/>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2C3604" w14:paraId="2B01B5D9" w14:textId="77777777" w:rsidTr="007D760C">
        <w:tc>
          <w:tcPr>
            <w:tcW w:w="4508" w:type="dxa"/>
          </w:tcPr>
          <w:p w14:paraId="17AE8298" w14:textId="77777777" w:rsidR="009E31E5" w:rsidRPr="00E5609B" w:rsidRDefault="00827BE2" w:rsidP="00E5609B">
            <w:pPr>
              <w:spacing w:line="360" w:lineRule="auto"/>
              <w:jc w:val="both"/>
              <w:rPr>
                <w:rFonts w:ascii="Arial" w:hAnsi="Arial" w:cs="Arial"/>
                <w:b/>
                <w:bCs/>
                <w:szCs w:val="24"/>
              </w:rPr>
            </w:pPr>
            <w:r w:rsidRPr="00E5609B">
              <w:rPr>
                <w:rFonts w:ascii="Arial" w:hAnsi="Arial" w:cs="Arial"/>
                <w:b/>
                <w:bCs/>
                <w:szCs w:val="24"/>
              </w:rPr>
              <w:tab/>
              <w:t>Word Count</w:t>
            </w:r>
          </w:p>
        </w:tc>
        <w:tc>
          <w:tcPr>
            <w:tcW w:w="4508" w:type="dxa"/>
          </w:tcPr>
          <w:p w14:paraId="1CD4CE79" w14:textId="77777777" w:rsidR="009E31E5" w:rsidRPr="00E5609B" w:rsidRDefault="00827BE2" w:rsidP="00E5609B">
            <w:pPr>
              <w:spacing w:line="360" w:lineRule="auto"/>
              <w:jc w:val="both"/>
              <w:rPr>
                <w:rFonts w:ascii="Arial" w:hAnsi="Arial" w:cs="Arial"/>
                <w:b/>
                <w:bCs/>
                <w:szCs w:val="24"/>
              </w:rPr>
            </w:pPr>
            <w:r>
              <w:rPr>
                <w:rFonts w:ascii="Arial" w:hAnsi="Arial" w:cs="Arial"/>
                <w:b/>
                <w:bCs/>
                <w:szCs w:val="24"/>
              </w:rPr>
              <w:t>1093</w:t>
            </w:r>
          </w:p>
        </w:tc>
      </w:tr>
    </w:tbl>
    <w:p w14:paraId="7BAA2104" w14:textId="77777777" w:rsidR="009E31E5" w:rsidRPr="00E5609B" w:rsidRDefault="009E31E5" w:rsidP="00E5609B">
      <w:pPr>
        <w:spacing w:line="360" w:lineRule="auto"/>
        <w:ind w:left="-284"/>
        <w:jc w:val="both"/>
        <w:rPr>
          <w:rFonts w:ascii="Arial" w:hAnsi="Arial" w:cs="Arial"/>
          <w:b/>
          <w:bCs/>
          <w:szCs w:val="24"/>
        </w:rPr>
      </w:pPr>
    </w:p>
    <w:p w14:paraId="48C198D4" w14:textId="77777777" w:rsidR="0022653F" w:rsidRDefault="00827BE2">
      <w:pPr>
        <w:rPr>
          <w:rFonts w:ascii="Arial" w:eastAsiaTheme="majorEastAsia" w:hAnsi="Arial" w:cs="Arial"/>
          <w:b/>
          <w:szCs w:val="24"/>
        </w:rPr>
      </w:pPr>
      <w:r>
        <w:rPr>
          <w:rFonts w:ascii="Arial" w:hAnsi="Arial" w:cs="Arial"/>
          <w:b/>
          <w:szCs w:val="24"/>
        </w:rPr>
        <w:br w:type="page"/>
      </w:r>
    </w:p>
    <w:p w14:paraId="4610D8F4" w14:textId="77777777" w:rsidR="00F9700F" w:rsidRPr="00E5609B" w:rsidRDefault="00827BE2" w:rsidP="00E5609B">
      <w:pPr>
        <w:pStyle w:val="Heading1"/>
        <w:spacing w:line="360" w:lineRule="auto"/>
        <w:jc w:val="both"/>
        <w:rPr>
          <w:rFonts w:ascii="Arial" w:hAnsi="Arial" w:cs="Arial"/>
          <w:b/>
          <w:color w:val="000000" w:themeColor="text1"/>
          <w:sz w:val="24"/>
          <w:szCs w:val="24"/>
        </w:rPr>
      </w:pPr>
      <w:r w:rsidRPr="00E5609B">
        <w:rPr>
          <w:rFonts w:ascii="Arial" w:hAnsi="Arial" w:cs="Arial"/>
          <w:b/>
          <w:color w:val="000000" w:themeColor="text1"/>
          <w:sz w:val="24"/>
          <w:szCs w:val="24"/>
        </w:rPr>
        <w:lastRenderedPageBreak/>
        <w:t xml:space="preserve">References </w:t>
      </w:r>
    </w:p>
    <w:p w14:paraId="0F5FDD9D" w14:textId="77777777" w:rsidR="00E5609B" w:rsidRPr="00E5609B" w:rsidRDefault="00827BE2" w:rsidP="00E5609B">
      <w:pPr>
        <w:spacing w:line="360" w:lineRule="auto"/>
        <w:ind w:firstLine="720"/>
        <w:jc w:val="both"/>
        <w:rPr>
          <w:rFonts w:ascii="Arial" w:hAnsi="Arial" w:cs="Arial"/>
          <w:szCs w:val="24"/>
          <w:shd w:val="clear" w:color="auto" w:fill="FFFFFF"/>
        </w:rPr>
      </w:pPr>
      <w:proofErr w:type="spellStart"/>
      <w:r w:rsidRPr="00E5609B">
        <w:rPr>
          <w:rFonts w:ascii="Arial" w:hAnsi="Arial" w:cs="Arial"/>
          <w:szCs w:val="24"/>
          <w:shd w:val="clear" w:color="auto" w:fill="FFFFFF"/>
        </w:rPr>
        <w:t>Bambale</w:t>
      </w:r>
      <w:proofErr w:type="spellEnd"/>
      <w:r w:rsidRPr="00E5609B">
        <w:rPr>
          <w:rFonts w:ascii="Arial" w:hAnsi="Arial" w:cs="Arial"/>
          <w:szCs w:val="24"/>
          <w:shd w:val="clear" w:color="auto" w:fill="FFFFFF"/>
        </w:rPr>
        <w:t xml:space="preserve">, A.J. and </w:t>
      </w:r>
      <w:proofErr w:type="spellStart"/>
      <w:r w:rsidRPr="00E5609B">
        <w:rPr>
          <w:rFonts w:ascii="Arial" w:hAnsi="Arial" w:cs="Arial"/>
          <w:szCs w:val="24"/>
          <w:shd w:val="clear" w:color="auto" w:fill="FFFFFF"/>
        </w:rPr>
        <w:t>Goni</w:t>
      </w:r>
      <w:proofErr w:type="spellEnd"/>
      <w:r w:rsidRPr="00E5609B">
        <w:rPr>
          <w:rFonts w:ascii="Arial" w:hAnsi="Arial" w:cs="Arial"/>
          <w:szCs w:val="24"/>
          <w:shd w:val="clear" w:color="auto" w:fill="FFFFFF"/>
        </w:rPr>
        <w:t xml:space="preserve">, K., 2017. Is Service Quality Going to Integrate Human Resource Management Practices (HRMPS) and Customer Satisfaction in Hotel Industry? </w:t>
      </w:r>
      <w:r w:rsidRPr="00E5609B">
        <w:rPr>
          <w:rFonts w:ascii="Arial" w:hAnsi="Arial" w:cs="Arial"/>
          <w:i/>
          <w:iCs/>
          <w:szCs w:val="24"/>
          <w:shd w:val="clear" w:color="auto" w:fill="FFFFFF"/>
        </w:rPr>
        <w:t>International Journal of Innovation, Management and Technology</w:t>
      </w:r>
      <w:r w:rsidRPr="00E5609B">
        <w:rPr>
          <w:rFonts w:ascii="Arial" w:hAnsi="Arial" w:cs="Arial"/>
          <w:szCs w:val="24"/>
          <w:shd w:val="clear" w:color="auto" w:fill="FFFFFF"/>
        </w:rPr>
        <w:t>, </w:t>
      </w:r>
      <w:r w:rsidRPr="00E5609B">
        <w:rPr>
          <w:rFonts w:ascii="Arial" w:hAnsi="Arial" w:cs="Arial"/>
          <w:i/>
          <w:iCs/>
          <w:szCs w:val="24"/>
          <w:shd w:val="clear" w:color="auto" w:fill="FFFFFF"/>
        </w:rPr>
        <w:t>8</w:t>
      </w:r>
      <w:r w:rsidRPr="00E5609B">
        <w:rPr>
          <w:rFonts w:ascii="Arial" w:hAnsi="Arial" w:cs="Arial"/>
          <w:szCs w:val="24"/>
          <w:shd w:val="clear" w:color="auto" w:fill="FFFFFF"/>
        </w:rPr>
        <w:t>(3), pp.243-247.</w:t>
      </w:r>
    </w:p>
    <w:p w14:paraId="6BC582C2" w14:textId="77777777" w:rsidR="00E5609B" w:rsidRPr="00E5609B" w:rsidRDefault="00827BE2" w:rsidP="00E5609B">
      <w:pPr>
        <w:spacing w:line="360" w:lineRule="auto"/>
        <w:ind w:firstLine="720"/>
        <w:jc w:val="both"/>
        <w:rPr>
          <w:rFonts w:ascii="Arial" w:hAnsi="Arial" w:cs="Arial"/>
          <w:szCs w:val="24"/>
          <w:shd w:val="clear" w:color="auto" w:fill="FFFFFF"/>
        </w:rPr>
      </w:pPr>
      <w:proofErr w:type="spellStart"/>
      <w:r w:rsidRPr="00E5609B">
        <w:rPr>
          <w:rFonts w:ascii="Arial" w:hAnsi="Arial" w:cs="Arial"/>
          <w:szCs w:val="24"/>
          <w:shd w:val="clear" w:color="auto" w:fill="FFFFFF"/>
        </w:rPr>
        <w:t>Bardi</w:t>
      </w:r>
      <w:proofErr w:type="spellEnd"/>
      <w:r w:rsidRPr="00E5609B">
        <w:rPr>
          <w:rFonts w:ascii="Arial" w:hAnsi="Arial" w:cs="Arial"/>
          <w:szCs w:val="24"/>
          <w:shd w:val="clear" w:color="auto" w:fill="FFFFFF"/>
        </w:rPr>
        <w:t>, J.A., 2021. Hotel-Front-Office-Management.</w:t>
      </w:r>
    </w:p>
    <w:p w14:paraId="13364B8F" w14:textId="77777777" w:rsidR="00E5609B" w:rsidRPr="00E5609B" w:rsidRDefault="00827BE2" w:rsidP="00E5609B">
      <w:pPr>
        <w:spacing w:line="360" w:lineRule="auto"/>
        <w:ind w:firstLine="720"/>
        <w:jc w:val="both"/>
        <w:rPr>
          <w:rFonts w:ascii="Arial" w:hAnsi="Arial" w:cs="Arial"/>
          <w:szCs w:val="24"/>
          <w:shd w:val="clear" w:color="auto" w:fill="FFFFFF"/>
        </w:rPr>
      </w:pPr>
      <w:proofErr w:type="spellStart"/>
      <w:r w:rsidRPr="00E5609B">
        <w:rPr>
          <w:rFonts w:ascii="Arial" w:hAnsi="Arial" w:cs="Arial"/>
          <w:szCs w:val="24"/>
          <w:shd w:val="clear" w:color="auto" w:fill="FFFFFF"/>
        </w:rPr>
        <w:t>Gürlek</w:t>
      </w:r>
      <w:proofErr w:type="spellEnd"/>
      <w:r w:rsidRPr="00E5609B">
        <w:rPr>
          <w:rFonts w:ascii="Arial" w:hAnsi="Arial" w:cs="Arial"/>
          <w:szCs w:val="24"/>
          <w:shd w:val="clear" w:color="auto" w:fill="FFFFFF"/>
        </w:rPr>
        <w:t xml:space="preserve">, M., 2021. Effects of high-performance work systems (HPWSs) on intellectual capital, organisational ambidexterity and knowledge absorptive capacity: evidence from the hotel industry. </w:t>
      </w:r>
      <w:r w:rsidRPr="00E5609B">
        <w:rPr>
          <w:rFonts w:ascii="Arial" w:hAnsi="Arial" w:cs="Arial"/>
          <w:i/>
          <w:iCs/>
          <w:szCs w:val="24"/>
          <w:shd w:val="clear" w:color="auto" w:fill="FFFFFF"/>
        </w:rPr>
        <w:t>Journal of Hospitality Marketing &amp; Management</w:t>
      </w:r>
      <w:r w:rsidRPr="00E5609B">
        <w:rPr>
          <w:rFonts w:ascii="Arial" w:hAnsi="Arial" w:cs="Arial"/>
          <w:szCs w:val="24"/>
          <w:shd w:val="clear" w:color="auto" w:fill="FFFFFF"/>
        </w:rPr>
        <w:t>, </w:t>
      </w:r>
      <w:r w:rsidRPr="00E5609B">
        <w:rPr>
          <w:rFonts w:ascii="Arial" w:hAnsi="Arial" w:cs="Arial"/>
          <w:i/>
          <w:iCs/>
          <w:szCs w:val="24"/>
          <w:shd w:val="clear" w:color="auto" w:fill="FFFFFF"/>
        </w:rPr>
        <w:t>30</w:t>
      </w:r>
      <w:r w:rsidRPr="00E5609B">
        <w:rPr>
          <w:rFonts w:ascii="Arial" w:hAnsi="Arial" w:cs="Arial"/>
          <w:szCs w:val="24"/>
          <w:shd w:val="clear" w:color="auto" w:fill="FFFFFF"/>
        </w:rPr>
        <w:t>(1), pp.38-70.</w:t>
      </w:r>
    </w:p>
    <w:p w14:paraId="24FD62D3" w14:textId="77777777" w:rsidR="00E5609B" w:rsidRPr="00E5609B" w:rsidRDefault="00827BE2" w:rsidP="00E5609B">
      <w:pPr>
        <w:spacing w:line="360" w:lineRule="auto"/>
        <w:ind w:firstLine="720"/>
        <w:jc w:val="both"/>
        <w:rPr>
          <w:rFonts w:ascii="Arial" w:hAnsi="Arial" w:cs="Arial"/>
          <w:szCs w:val="24"/>
          <w:shd w:val="clear" w:color="auto" w:fill="FFFFFF"/>
        </w:rPr>
      </w:pPr>
      <w:r w:rsidRPr="00E5609B">
        <w:rPr>
          <w:rFonts w:ascii="Arial" w:hAnsi="Arial" w:cs="Arial"/>
          <w:szCs w:val="24"/>
          <w:shd w:val="clear" w:color="auto" w:fill="FFFFFF"/>
        </w:rPr>
        <w:t>Lai, I.K.W., 2019. Hotel image and reputation on building customer loyalty: An empirical study in Macau. </w:t>
      </w:r>
      <w:r w:rsidRPr="00E5609B">
        <w:rPr>
          <w:rFonts w:ascii="Arial" w:hAnsi="Arial" w:cs="Arial"/>
          <w:i/>
          <w:iCs/>
          <w:szCs w:val="24"/>
          <w:shd w:val="clear" w:color="auto" w:fill="FFFFFF"/>
        </w:rPr>
        <w:t>Journal of Hospitality and Tourism Management</w:t>
      </w:r>
      <w:r w:rsidRPr="00E5609B">
        <w:rPr>
          <w:rFonts w:ascii="Arial" w:hAnsi="Arial" w:cs="Arial"/>
          <w:szCs w:val="24"/>
          <w:shd w:val="clear" w:color="auto" w:fill="FFFFFF"/>
        </w:rPr>
        <w:t>, </w:t>
      </w:r>
      <w:r w:rsidRPr="00E5609B">
        <w:rPr>
          <w:rFonts w:ascii="Arial" w:hAnsi="Arial" w:cs="Arial"/>
          <w:i/>
          <w:iCs/>
          <w:szCs w:val="24"/>
          <w:shd w:val="clear" w:color="auto" w:fill="FFFFFF"/>
        </w:rPr>
        <w:t>38</w:t>
      </w:r>
      <w:r w:rsidRPr="00E5609B">
        <w:rPr>
          <w:rFonts w:ascii="Arial" w:hAnsi="Arial" w:cs="Arial"/>
          <w:szCs w:val="24"/>
          <w:shd w:val="clear" w:color="auto" w:fill="FFFFFF"/>
        </w:rPr>
        <w:t>, pp.111-121.</w:t>
      </w:r>
    </w:p>
    <w:p w14:paraId="27C50322" w14:textId="77777777" w:rsidR="00E5609B" w:rsidRPr="00E5609B" w:rsidRDefault="00827BE2" w:rsidP="00E5609B">
      <w:pPr>
        <w:spacing w:line="360" w:lineRule="auto"/>
        <w:ind w:firstLine="720"/>
        <w:jc w:val="both"/>
        <w:rPr>
          <w:rFonts w:ascii="Arial" w:hAnsi="Arial" w:cs="Arial"/>
          <w:szCs w:val="24"/>
          <w:shd w:val="clear" w:color="auto" w:fill="FFFFFF"/>
        </w:rPr>
      </w:pPr>
      <w:r w:rsidRPr="00E5609B">
        <w:rPr>
          <w:rFonts w:ascii="Arial" w:hAnsi="Arial" w:cs="Arial"/>
          <w:szCs w:val="24"/>
          <w:shd w:val="clear" w:color="auto" w:fill="FFFFFF"/>
        </w:rPr>
        <w:t xml:space="preserve">Li, C., Cui, G. and Peng, L., 2017. The signalling effect of management response in engaging customers: A study of the hotel industry. </w:t>
      </w:r>
      <w:r w:rsidRPr="00E5609B">
        <w:rPr>
          <w:rFonts w:ascii="Arial" w:hAnsi="Arial" w:cs="Arial"/>
          <w:i/>
          <w:iCs/>
          <w:szCs w:val="24"/>
          <w:shd w:val="clear" w:color="auto" w:fill="FFFFFF"/>
        </w:rPr>
        <w:t>Tourism Management</w:t>
      </w:r>
      <w:r w:rsidRPr="00E5609B">
        <w:rPr>
          <w:rFonts w:ascii="Arial" w:hAnsi="Arial" w:cs="Arial"/>
          <w:szCs w:val="24"/>
          <w:shd w:val="clear" w:color="auto" w:fill="FFFFFF"/>
        </w:rPr>
        <w:t>, </w:t>
      </w:r>
      <w:r w:rsidRPr="00E5609B">
        <w:rPr>
          <w:rFonts w:ascii="Arial" w:hAnsi="Arial" w:cs="Arial"/>
          <w:i/>
          <w:iCs/>
          <w:szCs w:val="24"/>
          <w:shd w:val="clear" w:color="auto" w:fill="FFFFFF"/>
        </w:rPr>
        <w:t>62</w:t>
      </w:r>
      <w:r w:rsidRPr="00E5609B">
        <w:rPr>
          <w:rFonts w:ascii="Arial" w:hAnsi="Arial" w:cs="Arial"/>
          <w:szCs w:val="24"/>
          <w:shd w:val="clear" w:color="auto" w:fill="FFFFFF"/>
        </w:rPr>
        <w:t>, pp.42-53.</w:t>
      </w:r>
    </w:p>
    <w:p w14:paraId="4C15F7F5" w14:textId="77777777" w:rsidR="00E5609B" w:rsidRPr="00E5609B" w:rsidRDefault="00827BE2" w:rsidP="00E5609B">
      <w:pPr>
        <w:spacing w:line="360" w:lineRule="auto"/>
        <w:ind w:firstLine="720"/>
        <w:jc w:val="both"/>
        <w:rPr>
          <w:rFonts w:ascii="Arial" w:hAnsi="Arial" w:cs="Arial"/>
          <w:szCs w:val="24"/>
          <w:shd w:val="clear" w:color="auto" w:fill="FFFFFF"/>
        </w:rPr>
      </w:pPr>
      <w:r w:rsidRPr="00E5609B">
        <w:rPr>
          <w:rFonts w:ascii="Arial" w:hAnsi="Arial" w:cs="Arial"/>
          <w:szCs w:val="24"/>
          <w:shd w:val="clear" w:color="auto" w:fill="FFFFFF"/>
        </w:rPr>
        <w:t xml:space="preserve">Miah, M.M. and </w:t>
      </w:r>
      <w:proofErr w:type="spellStart"/>
      <w:r w:rsidRPr="00E5609B">
        <w:rPr>
          <w:rFonts w:ascii="Arial" w:hAnsi="Arial" w:cs="Arial"/>
          <w:szCs w:val="24"/>
          <w:shd w:val="clear" w:color="auto" w:fill="FFFFFF"/>
        </w:rPr>
        <w:t>Intan</w:t>
      </w:r>
      <w:proofErr w:type="spellEnd"/>
      <w:r w:rsidRPr="00E5609B">
        <w:rPr>
          <w:rFonts w:ascii="Arial" w:hAnsi="Arial" w:cs="Arial"/>
          <w:szCs w:val="24"/>
          <w:shd w:val="clear" w:color="auto" w:fill="FFFFFF"/>
        </w:rPr>
        <w:t xml:space="preserve"> </w:t>
      </w:r>
      <w:proofErr w:type="spellStart"/>
      <w:r w:rsidRPr="00E5609B">
        <w:rPr>
          <w:rFonts w:ascii="Arial" w:hAnsi="Arial" w:cs="Arial"/>
          <w:szCs w:val="24"/>
          <w:shd w:val="clear" w:color="auto" w:fill="FFFFFF"/>
        </w:rPr>
        <w:t>Adha</w:t>
      </w:r>
      <w:proofErr w:type="spellEnd"/>
      <w:r w:rsidRPr="00E5609B">
        <w:rPr>
          <w:rFonts w:ascii="Arial" w:hAnsi="Arial" w:cs="Arial"/>
          <w:szCs w:val="24"/>
          <w:shd w:val="clear" w:color="auto" w:fill="FFFFFF"/>
        </w:rPr>
        <w:t xml:space="preserve"> </w:t>
      </w:r>
      <w:proofErr w:type="spellStart"/>
      <w:r w:rsidRPr="00E5609B">
        <w:rPr>
          <w:rFonts w:ascii="Arial" w:hAnsi="Arial" w:cs="Arial"/>
          <w:szCs w:val="24"/>
          <w:shd w:val="clear" w:color="auto" w:fill="FFFFFF"/>
        </w:rPr>
        <w:t>Hafit</w:t>
      </w:r>
      <w:proofErr w:type="spellEnd"/>
      <w:r w:rsidRPr="00E5609B">
        <w:rPr>
          <w:rFonts w:ascii="Arial" w:hAnsi="Arial" w:cs="Arial"/>
          <w:szCs w:val="24"/>
          <w:shd w:val="clear" w:color="auto" w:fill="FFFFFF"/>
        </w:rPr>
        <w:t>, N., 2020. The Relationship between Selective Staffing, Work Environment and Employee Turnover in the Malaysian Hotel Industry. </w:t>
      </w:r>
      <w:r w:rsidRPr="00E5609B">
        <w:rPr>
          <w:rFonts w:ascii="Arial" w:hAnsi="Arial" w:cs="Arial"/>
          <w:i/>
          <w:iCs/>
          <w:szCs w:val="24"/>
          <w:shd w:val="clear" w:color="auto" w:fill="FFFFFF"/>
        </w:rPr>
        <w:t>International Journal of Business and Social Science</w:t>
      </w:r>
      <w:r w:rsidRPr="00E5609B">
        <w:rPr>
          <w:rFonts w:ascii="Arial" w:hAnsi="Arial" w:cs="Arial"/>
          <w:szCs w:val="24"/>
          <w:shd w:val="clear" w:color="auto" w:fill="FFFFFF"/>
        </w:rPr>
        <w:t>, </w:t>
      </w:r>
      <w:r w:rsidRPr="00E5609B">
        <w:rPr>
          <w:rFonts w:ascii="Arial" w:hAnsi="Arial" w:cs="Arial"/>
          <w:i/>
          <w:iCs/>
          <w:szCs w:val="24"/>
          <w:shd w:val="clear" w:color="auto" w:fill="FFFFFF"/>
        </w:rPr>
        <w:t>11</w:t>
      </w:r>
      <w:r w:rsidRPr="00E5609B">
        <w:rPr>
          <w:rFonts w:ascii="Arial" w:hAnsi="Arial" w:cs="Arial"/>
          <w:szCs w:val="24"/>
          <w:shd w:val="clear" w:color="auto" w:fill="FFFFFF"/>
        </w:rPr>
        <w:t>(12), pp.77-80.</w:t>
      </w:r>
    </w:p>
    <w:p w14:paraId="01D64C39" w14:textId="77777777" w:rsidR="00E5609B" w:rsidRPr="00E5609B" w:rsidRDefault="00827BE2" w:rsidP="00E5609B">
      <w:pPr>
        <w:spacing w:line="360" w:lineRule="auto"/>
        <w:ind w:firstLine="720"/>
        <w:jc w:val="both"/>
        <w:rPr>
          <w:rFonts w:ascii="Arial" w:hAnsi="Arial" w:cs="Arial"/>
          <w:szCs w:val="24"/>
          <w:shd w:val="clear" w:color="auto" w:fill="FFFFFF"/>
        </w:rPr>
      </w:pPr>
      <w:proofErr w:type="spellStart"/>
      <w:r w:rsidRPr="00E5609B">
        <w:rPr>
          <w:rFonts w:ascii="Arial" w:hAnsi="Arial" w:cs="Arial"/>
          <w:szCs w:val="24"/>
          <w:shd w:val="clear" w:color="auto" w:fill="FFFFFF"/>
        </w:rPr>
        <w:t>Parvez</w:t>
      </w:r>
      <w:proofErr w:type="spellEnd"/>
      <w:r w:rsidRPr="00E5609B">
        <w:rPr>
          <w:rFonts w:ascii="Arial" w:hAnsi="Arial" w:cs="Arial"/>
          <w:szCs w:val="24"/>
          <w:shd w:val="clear" w:color="auto" w:fill="FFFFFF"/>
        </w:rPr>
        <w:t xml:space="preserve">, S.J., </w:t>
      </w:r>
      <w:proofErr w:type="spellStart"/>
      <w:r w:rsidRPr="00E5609B">
        <w:rPr>
          <w:rFonts w:ascii="Arial" w:hAnsi="Arial" w:cs="Arial"/>
          <w:szCs w:val="24"/>
          <w:shd w:val="clear" w:color="auto" w:fill="FFFFFF"/>
        </w:rPr>
        <w:t>Moyeenudin</w:t>
      </w:r>
      <w:proofErr w:type="spellEnd"/>
      <w:r w:rsidRPr="00E5609B">
        <w:rPr>
          <w:rFonts w:ascii="Arial" w:hAnsi="Arial" w:cs="Arial"/>
          <w:szCs w:val="24"/>
          <w:shd w:val="clear" w:color="auto" w:fill="FFFFFF"/>
        </w:rPr>
        <w:t xml:space="preserve">, H.M., </w:t>
      </w:r>
      <w:proofErr w:type="spellStart"/>
      <w:r w:rsidRPr="00E5609B">
        <w:rPr>
          <w:rFonts w:ascii="Arial" w:hAnsi="Arial" w:cs="Arial"/>
          <w:szCs w:val="24"/>
          <w:shd w:val="clear" w:color="auto" w:fill="FFFFFF"/>
        </w:rPr>
        <w:t>Arun</w:t>
      </w:r>
      <w:proofErr w:type="spellEnd"/>
      <w:r w:rsidRPr="00E5609B">
        <w:rPr>
          <w:rFonts w:ascii="Arial" w:hAnsi="Arial" w:cs="Arial"/>
          <w:szCs w:val="24"/>
          <w:shd w:val="clear" w:color="auto" w:fill="FFFFFF"/>
        </w:rPr>
        <w:t xml:space="preserve">, S., </w:t>
      </w:r>
      <w:proofErr w:type="spellStart"/>
      <w:r w:rsidRPr="00E5609B">
        <w:rPr>
          <w:rFonts w:ascii="Arial" w:hAnsi="Arial" w:cs="Arial"/>
          <w:szCs w:val="24"/>
          <w:shd w:val="clear" w:color="auto" w:fill="FFFFFF"/>
        </w:rPr>
        <w:t>Anandan</w:t>
      </w:r>
      <w:proofErr w:type="spellEnd"/>
      <w:r w:rsidRPr="00E5609B">
        <w:rPr>
          <w:rFonts w:ascii="Arial" w:hAnsi="Arial" w:cs="Arial"/>
          <w:szCs w:val="24"/>
          <w:shd w:val="clear" w:color="auto" w:fill="FFFFFF"/>
        </w:rPr>
        <w:t xml:space="preserve">, R. and </w:t>
      </w:r>
      <w:proofErr w:type="spellStart"/>
      <w:r w:rsidRPr="00E5609B">
        <w:rPr>
          <w:rFonts w:ascii="Arial" w:hAnsi="Arial" w:cs="Arial"/>
          <w:szCs w:val="24"/>
          <w:shd w:val="clear" w:color="auto" w:fill="FFFFFF"/>
        </w:rPr>
        <w:t>Janahan</w:t>
      </w:r>
      <w:proofErr w:type="spellEnd"/>
      <w:r w:rsidRPr="00E5609B">
        <w:rPr>
          <w:rFonts w:ascii="Arial" w:hAnsi="Arial" w:cs="Arial"/>
          <w:szCs w:val="24"/>
          <w:shd w:val="clear" w:color="auto" w:fill="FFFFFF"/>
        </w:rPr>
        <w:t xml:space="preserve">, S.K., 2018. Digital marketing in the hotel industry. </w:t>
      </w:r>
      <w:r w:rsidRPr="00E5609B">
        <w:rPr>
          <w:rFonts w:ascii="Arial" w:hAnsi="Arial" w:cs="Arial"/>
          <w:i/>
          <w:iCs/>
          <w:szCs w:val="24"/>
          <w:shd w:val="clear" w:color="auto" w:fill="FFFFFF"/>
        </w:rPr>
        <w:t>International Journal of Engineering &amp; Technology</w:t>
      </w:r>
      <w:r w:rsidRPr="00E5609B">
        <w:rPr>
          <w:rFonts w:ascii="Arial" w:hAnsi="Arial" w:cs="Arial"/>
          <w:szCs w:val="24"/>
          <w:shd w:val="clear" w:color="auto" w:fill="FFFFFF"/>
        </w:rPr>
        <w:t>, </w:t>
      </w:r>
      <w:r w:rsidRPr="00E5609B">
        <w:rPr>
          <w:rFonts w:ascii="Arial" w:hAnsi="Arial" w:cs="Arial"/>
          <w:i/>
          <w:iCs/>
          <w:szCs w:val="24"/>
          <w:shd w:val="clear" w:color="auto" w:fill="FFFFFF"/>
        </w:rPr>
        <w:t>7</w:t>
      </w:r>
      <w:r w:rsidRPr="00E5609B">
        <w:rPr>
          <w:rFonts w:ascii="Arial" w:hAnsi="Arial" w:cs="Arial"/>
          <w:szCs w:val="24"/>
          <w:shd w:val="clear" w:color="auto" w:fill="FFFFFF"/>
        </w:rPr>
        <w:t>(2.21), pp.288-290.</w:t>
      </w:r>
    </w:p>
    <w:p w14:paraId="1536CE7F" w14:textId="77777777" w:rsidR="00E5609B" w:rsidRPr="00E5609B" w:rsidRDefault="00827BE2" w:rsidP="00E5609B">
      <w:pPr>
        <w:spacing w:line="360" w:lineRule="auto"/>
        <w:ind w:firstLine="720"/>
        <w:jc w:val="both"/>
        <w:rPr>
          <w:rFonts w:ascii="Arial" w:hAnsi="Arial" w:cs="Arial"/>
          <w:szCs w:val="24"/>
          <w:shd w:val="clear" w:color="auto" w:fill="FFFFFF"/>
        </w:rPr>
      </w:pPr>
      <w:r w:rsidRPr="00E5609B">
        <w:rPr>
          <w:rFonts w:ascii="Arial" w:hAnsi="Arial" w:cs="Arial"/>
          <w:szCs w:val="24"/>
          <w:shd w:val="clear" w:color="auto" w:fill="FFFFFF"/>
        </w:rPr>
        <w:t xml:space="preserve">Perez-Aranda, J., </w:t>
      </w:r>
      <w:proofErr w:type="spellStart"/>
      <w:r w:rsidRPr="00E5609B">
        <w:rPr>
          <w:rFonts w:ascii="Arial" w:hAnsi="Arial" w:cs="Arial"/>
          <w:szCs w:val="24"/>
          <w:shd w:val="clear" w:color="auto" w:fill="FFFFFF"/>
        </w:rPr>
        <w:t>Vallespín</w:t>
      </w:r>
      <w:proofErr w:type="spellEnd"/>
      <w:r w:rsidRPr="00E5609B">
        <w:rPr>
          <w:rFonts w:ascii="Arial" w:hAnsi="Arial" w:cs="Arial"/>
          <w:szCs w:val="24"/>
          <w:shd w:val="clear" w:color="auto" w:fill="FFFFFF"/>
        </w:rPr>
        <w:t>, M. and Molinillo, S., 2019. Hotels’ online reputation management: benefits perceived by managers. </w:t>
      </w:r>
      <w:r w:rsidRPr="00E5609B">
        <w:rPr>
          <w:rFonts w:ascii="Arial" w:hAnsi="Arial" w:cs="Arial"/>
          <w:i/>
          <w:iCs/>
          <w:szCs w:val="24"/>
          <w:shd w:val="clear" w:color="auto" w:fill="FFFFFF"/>
        </w:rPr>
        <w:t>International Journal of Contemporary Hospitality Management</w:t>
      </w:r>
      <w:r w:rsidRPr="00E5609B">
        <w:rPr>
          <w:rFonts w:ascii="Arial" w:hAnsi="Arial" w:cs="Arial"/>
          <w:szCs w:val="24"/>
          <w:shd w:val="clear" w:color="auto" w:fill="FFFFFF"/>
        </w:rPr>
        <w:t>, </w:t>
      </w:r>
      <w:r w:rsidRPr="00E5609B">
        <w:rPr>
          <w:rFonts w:ascii="Arial" w:hAnsi="Arial" w:cs="Arial"/>
          <w:i/>
          <w:iCs/>
          <w:szCs w:val="24"/>
          <w:shd w:val="clear" w:color="auto" w:fill="FFFFFF"/>
        </w:rPr>
        <w:t>31</w:t>
      </w:r>
      <w:r w:rsidRPr="00E5609B">
        <w:rPr>
          <w:rFonts w:ascii="Arial" w:hAnsi="Arial" w:cs="Arial"/>
          <w:szCs w:val="24"/>
          <w:shd w:val="clear" w:color="auto" w:fill="FFFFFF"/>
        </w:rPr>
        <w:t>(2), pp.615-632.</w:t>
      </w:r>
    </w:p>
    <w:p w14:paraId="729CA2EC" w14:textId="77777777" w:rsidR="00E5609B" w:rsidRPr="00E5609B" w:rsidRDefault="00827BE2" w:rsidP="00E5609B">
      <w:pPr>
        <w:spacing w:line="360" w:lineRule="auto"/>
        <w:ind w:firstLine="720"/>
        <w:jc w:val="both"/>
        <w:rPr>
          <w:rFonts w:ascii="Arial" w:hAnsi="Arial" w:cs="Arial"/>
          <w:szCs w:val="24"/>
          <w:shd w:val="clear" w:color="auto" w:fill="FFFFFF"/>
        </w:rPr>
      </w:pPr>
      <w:proofErr w:type="spellStart"/>
      <w:r w:rsidRPr="00E5609B">
        <w:rPr>
          <w:rFonts w:ascii="Arial" w:hAnsi="Arial" w:cs="Arial"/>
          <w:szCs w:val="24"/>
          <w:shd w:val="clear" w:color="auto" w:fill="FFFFFF"/>
        </w:rPr>
        <w:t>Stavrinoudis</w:t>
      </w:r>
      <w:proofErr w:type="spellEnd"/>
      <w:r w:rsidRPr="00E5609B">
        <w:rPr>
          <w:rFonts w:ascii="Arial" w:hAnsi="Arial" w:cs="Arial"/>
          <w:szCs w:val="24"/>
          <w:shd w:val="clear" w:color="auto" w:fill="FFFFFF"/>
        </w:rPr>
        <w:t xml:space="preserve">, T.A. and </w:t>
      </w:r>
      <w:proofErr w:type="spellStart"/>
      <w:r w:rsidRPr="00E5609B">
        <w:rPr>
          <w:rFonts w:ascii="Arial" w:hAnsi="Arial" w:cs="Arial"/>
          <w:szCs w:val="24"/>
          <w:shd w:val="clear" w:color="auto" w:fill="FFFFFF"/>
        </w:rPr>
        <w:t>Chrysanthopoulou</w:t>
      </w:r>
      <w:proofErr w:type="spellEnd"/>
      <w:r w:rsidRPr="00E5609B">
        <w:rPr>
          <w:rFonts w:ascii="Arial" w:hAnsi="Arial" w:cs="Arial"/>
          <w:szCs w:val="24"/>
          <w:shd w:val="clear" w:color="auto" w:fill="FFFFFF"/>
        </w:rPr>
        <w:t xml:space="preserve">, D., 2017. The role of leadership in building and managing the corporate reputation of 4 and 5-star hotels. </w:t>
      </w:r>
      <w:r w:rsidRPr="00E5609B">
        <w:rPr>
          <w:rFonts w:ascii="Arial" w:hAnsi="Arial" w:cs="Arial"/>
          <w:i/>
          <w:iCs/>
          <w:szCs w:val="24"/>
          <w:shd w:val="clear" w:color="auto" w:fill="FFFFFF"/>
        </w:rPr>
        <w:t>Tourism and Hospitality Research</w:t>
      </w:r>
      <w:r w:rsidRPr="00E5609B">
        <w:rPr>
          <w:rFonts w:ascii="Arial" w:hAnsi="Arial" w:cs="Arial"/>
          <w:szCs w:val="24"/>
          <w:shd w:val="clear" w:color="auto" w:fill="FFFFFF"/>
        </w:rPr>
        <w:t>, </w:t>
      </w:r>
      <w:r w:rsidRPr="00E5609B">
        <w:rPr>
          <w:rFonts w:ascii="Arial" w:hAnsi="Arial" w:cs="Arial"/>
          <w:i/>
          <w:iCs/>
          <w:szCs w:val="24"/>
          <w:shd w:val="clear" w:color="auto" w:fill="FFFFFF"/>
        </w:rPr>
        <w:t>17</w:t>
      </w:r>
      <w:r w:rsidRPr="00E5609B">
        <w:rPr>
          <w:rFonts w:ascii="Arial" w:hAnsi="Arial" w:cs="Arial"/>
          <w:szCs w:val="24"/>
          <w:shd w:val="clear" w:color="auto" w:fill="FFFFFF"/>
        </w:rPr>
        <w:t>(2), pp.176-189.</w:t>
      </w:r>
    </w:p>
    <w:p w14:paraId="7E231ED5" w14:textId="77777777" w:rsidR="00E5609B" w:rsidRPr="00E5609B" w:rsidRDefault="00827BE2" w:rsidP="00E5609B">
      <w:pPr>
        <w:spacing w:line="360" w:lineRule="auto"/>
        <w:ind w:firstLine="720"/>
        <w:jc w:val="both"/>
        <w:rPr>
          <w:rFonts w:ascii="Arial" w:hAnsi="Arial" w:cs="Arial"/>
          <w:szCs w:val="24"/>
          <w:shd w:val="clear" w:color="auto" w:fill="FFFFFF"/>
        </w:rPr>
      </w:pPr>
      <w:proofErr w:type="spellStart"/>
      <w:r w:rsidRPr="00E5609B">
        <w:rPr>
          <w:rFonts w:ascii="Arial" w:hAnsi="Arial" w:cs="Arial"/>
          <w:szCs w:val="24"/>
          <w:shd w:val="clear" w:color="auto" w:fill="FFFFFF"/>
        </w:rPr>
        <w:t>Tölkes</w:t>
      </w:r>
      <w:proofErr w:type="spellEnd"/>
      <w:r w:rsidRPr="00E5609B">
        <w:rPr>
          <w:rFonts w:ascii="Arial" w:hAnsi="Arial" w:cs="Arial"/>
          <w:szCs w:val="24"/>
          <w:shd w:val="clear" w:color="auto" w:fill="FFFFFF"/>
        </w:rPr>
        <w:t>, C., 2018. Sustainability communication in tourism–A literature review. </w:t>
      </w:r>
      <w:r w:rsidRPr="00E5609B">
        <w:rPr>
          <w:rFonts w:ascii="Arial" w:hAnsi="Arial" w:cs="Arial"/>
          <w:i/>
          <w:iCs/>
          <w:szCs w:val="24"/>
          <w:shd w:val="clear" w:color="auto" w:fill="FFFFFF"/>
        </w:rPr>
        <w:t>Tourism Management Perspectives</w:t>
      </w:r>
      <w:r w:rsidRPr="00E5609B">
        <w:rPr>
          <w:rFonts w:ascii="Arial" w:hAnsi="Arial" w:cs="Arial"/>
          <w:szCs w:val="24"/>
          <w:shd w:val="clear" w:color="auto" w:fill="FFFFFF"/>
        </w:rPr>
        <w:t>, </w:t>
      </w:r>
      <w:r w:rsidRPr="00E5609B">
        <w:rPr>
          <w:rFonts w:ascii="Arial" w:hAnsi="Arial" w:cs="Arial"/>
          <w:i/>
          <w:iCs/>
          <w:szCs w:val="24"/>
          <w:shd w:val="clear" w:color="auto" w:fill="FFFFFF"/>
        </w:rPr>
        <w:t>27</w:t>
      </w:r>
      <w:r w:rsidRPr="00E5609B">
        <w:rPr>
          <w:rFonts w:ascii="Arial" w:hAnsi="Arial" w:cs="Arial"/>
          <w:szCs w:val="24"/>
          <w:shd w:val="clear" w:color="auto" w:fill="FFFFFF"/>
        </w:rPr>
        <w:t>, pp.10-21.</w:t>
      </w:r>
    </w:p>
    <w:p w14:paraId="2462CF2F" w14:textId="77777777" w:rsidR="00E5609B" w:rsidRPr="00E5609B" w:rsidRDefault="00827BE2" w:rsidP="00E5609B">
      <w:pPr>
        <w:spacing w:line="360" w:lineRule="auto"/>
        <w:ind w:firstLine="720"/>
        <w:jc w:val="both"/>
        <w:rPr>
          <w:rFonts w:ascii="Arial" w:hAnsi="Arial" w:cs="Arial"/>
          <w:szCs w:val="24"/>
          <w:shd w:val="clear" w:color="auto" w:fill="FFFFFF"/>
        </w:rPr>
      </w:pPr>
      <w:r w:rsidRPr="00E5609B">
        <w:rPr>
          <w:rFonts w:ascii="Arial" w:hAnsi="Arial" w:cs="Arial"/>
          <w:szCs w:val="24"/>
          <w:shd w:val="clear" w:color="auto" w:fill="FFFFFF"/>
        </w:rPr>
        <w:lastRenderedPageBreak/>
        <w:t xml:space="preserve">Turner, M.J., Way, S.A., Hodari, D. and </w:t>
      </w:r>
      <w:proofErr w:type="spellStart"/>
      <w:r w:rsidRPr="00E5609B">
        <w:rPr>
          <w:rFonts w:ascii="Arial" w:hAnsi="Arial" w:cs="Arial"/>
          <w:szCs w:val="24"/>
          <w:shd w:val="clear" w:color="auto" w:fill="FFFFFF"/>
        </w:rPr>
        <w:t>Witteman</w:t>
      </w:r>
      <w:proofErr w:type="spellEnd"/>
      <w:r w:rsidRPr="00E5609B">
        <w:rPr>
          <w:rFonts w:ascii="Arial" w:hAnsi="Arial" w:cs="Arial"/>
          <w:szCs w:val="24"/>
          <w:shd w:val="clear" w:color="auto" w:fill="FFFFFF"/>
        </w:rPr>
        <w:t>, W., 2017. Hotel property performance: The role of strategic management accounting. </w:t>
      </w:r>
      <w:r w:rsidRPr="00E5609B">
        <w:rPr>
          <w:rFonts w:ascii="Arial" w:hAnsi="Arial" w:cs="Arial"/>
          <w:i/>
          <w:iCs/>
          <w:szCs w:val="24"/>
          <w:shd w:val="clear" w:color="auto" w:fill="FFFFFF"/>
        </w:rPr>
        <w:t>International Journal of Hospitality Management</w:t>
      </w:r>
      <w:r w:rsidRPr="00E5609B">
        <w:rPr>
          <w:rFonts w:ascii="Arial" w:hAnsi="Arial" w:cs="Arial"/>
          <w:szCs w:val="24"/>
          <w:shd w:val="clear" w:color="auto" w:fill="FFFFFF"/>
        </w:rPr>
        <w:t>, </w:t>
      </w:r>
      <w:r w:rsidRPr="00E5609B">
        <w:rPr>
          <w:rFonts w:ascii="Arial" w:hAnsi="Arial" w:cs="Arial"/>
          <w:i/>
          <w:iCs/>
          <w:szCs w:val="24"/>
          <w:shd w:val="clear" w:color="auto" w:fill="FFFFFF"/>
        </w:rPr>
        <w:t>63</w:t>
      </w:r>
      <w:r w:rsidRPr="00E5609B">
        <w:rPr>
          <w:rFonts w:ascii="Arial" w:hAnsi="Arial" w:cs="Arial"/>
          <w:szCs w:val="24"/>
          <w:shd w:val="clear" w:color="auto" w:fill="FFFFFF"/>
        </w:rPr>
        <w:t>, pp.33-43.</w:t>
      </w:r>
    </w:p>
    <w:p w14:paraId="7DB31703" w14:textId="77777777" w:rsidR="00C250EF" w:rsidRPr="00E5609B" w:rsidRDefault="00C250EF" w:rsidP="00E5609B">
      <w:pPr>
        <w:spacing w:line="360" w:lineRule="auto"/>
        <w:jc w:val="both"/>
        <w:rPr>
          <w:rFonts w:ascii="Arial" w:hAnsi="Arial" w:cs="Arial"/>
          <w:b/>
          <w:bCs/>
          <w:szCs w:val="24"/>
        </w:rPr>
      </w:pPr>
    </w:p>
    <w:sectPr w:rsidR="00C250EF" w:rsidRPr="00E5609B"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E244E5"/>
    <w:multiLevelType w:val="hybridMultilevel"/>
    <w:tmpl w:val="AE907670"/>
    <w:lvl w:ilvl="0" w:tplc="17BCE066">
      <w:start w:val="1"/>
      <w:numFmt w:val="bullet"/>
      <w:lvlText w:val=""/>
      <w:lvlJc w:val="left"/>
      <w:pPr>
        <w:ind w:left="720" w:hanging="360"/>
      </w:pPr>
      <w:rPr>
        <w:rFonts w:ascii="Symbol" w:hAnsi="Symbol" w:hint="default"/>
      </w:rPr>
    </w:lvl>
    <w:lvl w:ilvl="1" w:tplc="63E6C4B2" w:tentative="1">
      <w:start w:val="1"/>
      <w:numFmt w:val="bullet"/>
      <w:lvlText w:val="o"/>
      <w:lvlJc w:val="left"/>
      <w:pPr>
        <w:ind w:left="1440" w:hanging="360"/>
      </w:pPr>
      <w:rPr>
        <w:rFonts w:ascii="Courier New" w:hAnsi="Courier New" w:cs="Courier New" w:hint="default"/>
      </w:rPr>
    </w:lvl>
    <w:lvl w:ilvl="2" w:tplc="80AE1028" w:tentative="1">
      <w:start w:val="1"/>
      <w:numFmt w:val="bullet"/>
      <w:lvlText w:val=""/>
      <w:lvlJc w:val="left"/>
      <w:pPr>
        <w:ind w:left="2160" w:hanging="360"/>
      </w:pPr>
      <w:rPr>
        <w:rFonts w:ascii="Wingdings" w:hAnsi="Wingdings" w:hint="default"/>
      </w:rPr>
    </w:lvl>
    <w:lvl w:ilvl="3" w:tplc="1D9E90F4" w:tentative="1">
      <w:start w:val="1"/>
      <w:numFmt w:val="bullet"/>
      <w:lvlText w:val=""/>
      <w:lvlJc w:val="left"/>
      <w:pPr>
        <w:ind w:left="2880" w:hanging="360"/>
      </w:pPr>
      <w:rPr>
        <w:rFonts w:ascii="Symbol" w:hAnsi="Symbol" w:hint="default"/>
      </w:rPr>
    </w:lvl>
    <w:lvl w:ilvl="4" w:tplc="84CE609A" w:tentative="1">
      <w:start w:val="1"/>
      <w:numFmt w:val="bullet"/>
      <w:lvlText w:val="o"/>
      <w:lvlJc w:val="left"/>
      <w:pPr>
        <w:ind w:left="3600" w:hanging="360"/>
      </w:pPr>
      <w:rPr>
        <w:rFonts w:ascii="Courier New" w:hAnsi="Courier New" w:cs="Courier New" w:hint="default"/>
      </w:rPr>
    </w:lvl>
    <w:lvl w:ilvl="5" w:tplc="7272F602" w:tentative="1">
      <w:start w:val="1"/>
      <w:numFmt w:val="bullet"/>
      <w:lvlText w:val=""/>
      <w:lvlJc w:val="left"/>
      <w:pPr>
        <w:ind w:left="4320" w:hanging="360"/>
      </w:pPr>
      <w:rPr>
        <w:rFonts w:ascii="Wingdings" w:hAnsi="Wingdings" w:hint="default"/>
      </w:rPr>
    </w:lvl>
    <w:lvl w:ilvl="6" w:tplc="3FD64852" w:tentative="1">
      <w:start w:val="1"/>
      <w:numFmt w:val="bullet"/>
      <w:lvlText w:val=""/>
      <w:lvlJc w:val="left"/>
      <w:pPr>
        <w:ind w:left="5040" w:hanging="360"/>
      </w:pPr>
      <w:rPr>
        <w:rFonts w:ascii="Symbol" w:hAnsi="Symbol" w:hint="default"/>
      </w:rPr>
    </w:lvl>
    <w:lvl w:ilvl="7" w:tplc="E12289A0" w:tentative="1">
      <w:start w:val="1"/>
      <w:numFmt w:val="bullet"/>
      <w:lvlText w:val="o"/>
      <w:lvlJc w:val="left"/>
      <w:pPr>
        <w:ind w:left="5760" w:hanging="360"/>
      </w:pPr>
      <w:rPr>
        <w:rFonts w:ascii="Courier New" w:hAnsi="Courier New" w:cs="Courier New" w:hint="default"/>
      </w:rPr>
    </w:lvl>
    <w:lvl w:ilvl="8" w:tplc="6ABC4F70" w:tentative="1">
      <w:start w:val="1"/>
      <w:numFmt w:val="bullet"/>
      <w:lvlText w:val=""/>
      <w:lvlJc w:val="left"/>
      <w:pPr>
        <w:ind w:left="6480" w:hanging="360"/>
      </w:pPr>
      <w:rPr>
        <w:rFonts w:ascii="Wingdings" w:hAnsi="Wingdings" w:hint="default"/>
      </w:rPr>
    </w:lvl>
  </w:abstractNum>
  <w:abstractNum w:abstractNumId="1">
    <w:nsid w:val="289C351C"/>
    <w:multiLevelType w:val="hybridMultilevel"/>
    <w:tmpl w:val="AA782C60"/>
    <w:lvl w:ilvl="0" w:tplc="88D0FBBA">
      <w:start w:val="1"/>
      <w:numFmt w:val="decimal"/>
      <w:lvlText w:val="%1."/>
      <w:lvlJc w:val="left"/>
      <w:pPr>
        <w:ind w:left="720" w:hanging="360"/>
      </w:pPr>
      <w:rPr>
        <w:rFonts w:hint="default"/>
      </w:rPr>
    </w:lvl>
    <w:lvl w:ilvl="1" w:tplc="CFD23BE2" w:tentative="1">
      <w:start w:val="1"/>
      <w:numFmt w:val="lowerLetter"/>
      <w:lvlText w:val="%2."/>
      <w:lvlJc w:val="left"/>
      <w:pPr>
        <w:ind w:left="1440" w:hanging="360"/>
      </w:pPr>
    </w:lvl>
    <w:lvl w:ilvl="2" w:tplc="C6508C84" w:tentative="1">
      <w:start w:val="1"/>
      <w:numFmt w:val="lowerRoman"/>
      <w:lvlText w:val="%3."/>
      <w:lvlJc w:val="right"/>
      <w:pPr>
        <w:ind w:left="2160" w:hanging="180"/>
      </w:pPr>
    </w:lvl>
    <w:lvl w:ilvl="3" w:tplc="288CC7F4" w:tentative="1">
      <w:start w:val="1"/>
      <w:numFmt w:val="decimal"/>
      <w:lvlText w:val="%4."/>
      <w:lvlJc w:val="left"/>
      <w:pPr>
        <w:ind w:left="2880" w:hanging="360"/>
      </w:pPr>
    </w:lvl>
    <w:lvl w:ilvl="4" w:tplc="644299EC" w:tentative="1">
      <w:start w:val="1"/>
      <w:numFmt w:val="lowerLetter"/>
      <w:lvlText w:val="%5."/>
      <w:lvlJc w:val="left"/>
      <w:pPr>
        <w:ind w:left="3600" w:hanging="360"/>
      </w:pPr>
    </w:lvl>
    <w:lvl w:ilvl="5" w:tplc="8BB8895C" w:tentative="1">
      <w:start w:val="1"/>
      <w:numFmt w:val="lowerRoman"/>
      <w:lvlText w:val="%6."/>
      <w:lvlJc w:val="right"/>
      <w:pPr>
        <w:ind w:left="4320" w:hanging="180"/>
      </w:pPr>
    </w:lvl>
    <w:lvl w:ilvl="6" w:tplc="F20E9F32" w:tentative="1">
      <w:start w:val="1"/>
      <w:numFmt w:val="decimal"/>
      <w:lvlText w:val="%7."/>
      <w:lvlJc w:val="left"/>
      <w:pPr>
        <w:ind w:left="5040" w:hanging="360"/>
      </w:pPr>
    </w:lvl>
    <w:lvl w:ilvl="7" w:tplc="DE3E84A8" w:tentative="1">
      <w:start w:val="1"/>
      <w:numFmt w:val="lowerLetter"/>
      <w:lvlText w:val="%8."/>
      <w:lvlJc w:val="left"/>
      <w:pPr>
        <w:ind w:left="5760" w:hanging="360"/>
      </w:pPr>
    </w:lvl>
    <w:lvl w:ilvl="8" w:tplc="9C6C78DC" w:tentative="1">
      <w:start w:val="1"/>
      <w:numFmt w:val="lowerRoman"/>
      <w:lvlText w:val="%9."/>
      <w:lvlJc w:val="right"/>
      <w:pPr>
        <w:ind w:left="6480" w:hanging="180"/>
      </w:pPr>
    </w:lvl>
  </w:abstractNum>
  <w:abstractNum w:abstractNumId="2">
    <w:nsid w:val="364A7DA2"/>
    <w:multiLevelType w:val="hybridMultilevel"/>
    <w:tmpl w:val="0D025986"/>
    <w:lvl w:ilvl="0" w:tplc="FDD6ADBA">
      <w:start w:val="1"/>
      <w:numFmt w:val="bullet"/>
      <w:lvlText w:val=""/>
      <w:lvlJc w:val="left"/>
      <w:pPr>
        <w:ind w:left="720" w:hanging="360"/>
      </w:pPr>
      <w:rPr>
        <w:rFonts w:ascii="Symbol" w:hAnsi="Symbol" w:hint="default"/>
      </w:rPr>
    </w:lvl>
    <w:lvl w:ilvl="1" w:tplc="34947840" w:tentative="1">
      <w:start w:val="1"/>
      <w:numFmt w:val="bullet"/>
      <w:lvlText w:val="o"/>
      <w:lvlJc w:val="left"/>
      <w:pPr>
        <w:ind w:left="1440" w:hanging="360"/>
      </w:pPr>
      <w:rPr>
        <w:rFonts w:ascii="Courier New" w:hAnsi="Courier New" w:cs="Courier New" w:hint="default"/>
      </w:rPr>
    </w:lvl>
    <w:lvl w:ilvl="2" w:tplc="A420F498" w:tentative="1">
      <w:start w:val="1"/>
      <w:numFmt w:val="bullet"/>
      <w:lvlText w:val=""/>
      <w:lvlJc w:val="left"/>
      <w:pPr>
        <w:ind w:left="2160" w:hanging="360"/>
      </w:pPr>
      <w:rPr>
        <w:rFonts w:ascii="Wingdings" w:hAnsi="Wingdings" w:hint="default"/>
      </w:rPr>
    </w:lvl>
    <w:lvl w:ilvl="3" w:tplc="0960FB94" w:tentative="1">
      <w:start w:val="1"/>
      <w:numFmt w:val="bullet"/>
      <w:lvlText w:val=""/>
      <w:lvlJc w:val="left"/>
      <w:pPr>
        <w:ind w:left="2880" w:hanging="360"/>
      </w:pPr>
      <w:rPr>
        <w:rFonts w:ascii="Symbol" w:hAnsi="Symbol" w:hint="default"/>
      </w:rPr>
    </w:lvl>
    <w:lvl w:ilvl="4" w:tplc="FF74CAFE" w:tentative="1">
      <w:start w:val="1"/>
      <w:numFmt w:val="bullet"/>
      <w:lvlText w:val="o"/>
      <w:lvlJc w:val="left"/>
      <w:pPr>
        <w:ind w:left="3600" w:hanging="360"/>
      </w:pPr>
      <w:rPr>
        <w:rFonts w:ascii="Courier New" w:hAnsi="Courier New" w:cs="Courier New" w:hint="default"/>
      </w:rPr>
    </w:lvl>
    <w:lvl w:ilvl="5" w:tplc="ED16219E" w:tentative="1">
      <w:start w:val="1"/>
      <w:numFmt w:val="bullet"/>
      <w:lvlText w:val=""/>
      <w:lvlJc w:val="left"/>
      <w:pPr>
        <w:ind w:left="4320" w:hanging="360"/>
      </w:pPr>
      <w:rPr>
        <w:rFonts w:ascii="Wingdings" w:hAnsi="Wingdings" w:hint="default"/>
      </w:rPr>
    </w:lvl>
    <w:lvl w:ilvl="6" w:tplc="29FCEBD6" w:tentative="1">
      <w:start w:val="1"/>
      <w:numFmt w:val="bullet"/>
      <w:lvlText w:val=""/>
      <w:lvlJc w:val="left"/>
      <w:pPr>
        <w:ind w:left="5040" w:hanging="360"/>
      </w:pPr>
      <w:rPr>
        <w:rFonts w:ascii="Symbol" w:hAnsi="Symbol" w:hint="default"/>
      </w:rPr>
    </w:lvl>
    <w:lvl w:ilvl="7" w:tplc="21E84348" w:tentative="1">
      <w:start w:val="1"/>
      <w:numFmt w:val="bullet"/>
      <w:lvlText w:val="o"/>
      <w:lvlJc w:val="left"/>
      <w:pPr>
        <w:ind w:left="5760" w:hanging="360"/>
      </w:pPr>
      <w:rPr>
        <w:rFonts w:ascii="Courier New" w:hAnsi="Courier New" w:cs="Courier New" w:hint="default"/>
      </w:rPr>
    </w:lvl>
    <w:lvl w:ilvl="8" w:tplc="92E628F0" w:tentative="1">
      <w:start w:val="1"/>
      <w:numFmt w:val="bullet"/>
      <w:lvlText w:val=""/>
      <w:lvlJc w:val="left"/>
      <w:pPr>
        <w:ind w:left="6480" w:hanging="360"/>
      </w:pPr>
      <w:rPr>
        <w:rFonts w:ascii="Wingdings" w:hAnsi="Wingdings" w:hint="default"/>
      </w:rPr>
    </w:lvl>
  </w:abstractNum>
  <w:abstractNum w:abstractNumId="3">
    <w:nsid w:val="36C90D23"/>
    <w:multiLevelType w:val="multilevel"/>
    <w:tmpl w:val="6354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6CA6A8D"/>
    <w:multiLevelType w:val="hybridMultilevel"/>
    <w:tmpl w:val="EB3045DA"/>
    <w:lvl w:ilvl="0" w:tplc="A00C80AC">
      <w:start w:val="1"/>
      <w:numFmt w:val="bullet"/>
      <w:lvlText w:val=""/>
      <w:lvlJc w:val="left"/>
      <w:pPr>
        <w:ind w:left="720" w:hanging="360"/>
      </w:pPr>
      <w:rPr>
        <w:rFonts w:ascii="Symbol" w:hAnsi="Symbol" w:hint="default"/>
      </w:rPr>
    </w:lvl>
    <w:lvl w:ilvl="1" w:tplc="E2380E82" w:tentative="1">
      <w:start w:val="1"/>
      <w:numFmt w:val="bullet"/>
      <w:lvlText w:val="o"/>
      <w:lvlJc w:val="left"/>
      <w:pPr>
        <w:ind w:left="1440" w:hanging="360"/>
      </w:pPr>
      <w:rPr>
        <w:rFonts w:ascii="Courier New" w:hAnsi="Courier New" w:cs="Courier New" w:hint="default"/>
      </w:rPr>
    </w:lvl>
    <w:lvl w:ilvl="2" w:tplc="09985370" w:tentative="1">
      <w:start w:val="1"/>
      <w:numFmt w:val="bullet"/>
      <w:lvlText w:val=""/>
      <w:lvlJc w:val="left"/>
      <w:pPr>
        <w:ind w:left="2160" w:hanging="360"/>
      </w:pPr>
      <w:rPr>
        <w:rFonts w:ascii="Wingdings" w:hAnsi="Wingdings" w:hint="default"/>
      </w:rPr>
    </w:lvl>
    <w:lvl w:ilvl="3" w:tplc="65E2F650" w:tentative="1">
      <w:start w:val="1"/>
      <w:numFmt w:val="bullet"/>
      <w:lvlText w:val=""/>
      <w:lvlJc w:val="left"/>
      <w:pPr>
        <w:ind w:left="2880" w:hanging="360"/>
      </w:pPr>
      <w:rPr>
        <w:rFonts w:ascii="Symbol" w:hAnsi="Symbol" w:hint="default"/>
      </w:rPr>
    </w:lvl>
    <w:lvl w:ilvl="4" w:tplc="130066CA" w:tentative="1">
      <w:start w:val="1"/>
      <w:numFmt w:val="bullet"/>
      <w:lvlText w:val="o"/>
      <w:lvlJc w:val="left"/>
      <w:pPr>
        <w:ind w:left="3600" w:hanging="360"/>
      </w:pPr>
      <w:rPr>
        <w:rFonts w:ascii="Courier New" w:hAnsi="Courier New" w:cs="Courier New" w:hint="default"/>
      </w:rPr>
    </w:lvl>
    <w:lvl w:ilvl="5" w:tplc="BA8649DA" w:tentative="1">
      <w:start w:val="1"/>
      <w:numFmt w:val="bullet"/>
      <w:lvlText w:val=""/>
      <w:lvlJc w:val="left"/>
      <w:pPr>
        <w:ind w:left="4320" w:hanging="360"/>
      </w:pPr>
      <w:rPr>
        <w:rFonts w:ascii="Wingdings" w:hAnsi="Wingdings" w:hint="default"/>
      </w:rPr>
    </w:lvl>
    <w:lvl w:ilvl="6" w:tplc="C33EAFF2" w:tentative="1">
      <w:start w:val="1"/>
      <w:numFmt w:val="bullet"/>
      <w:lvlText w:val=""/>
      <w:lvlJc w:val="left"/>
      <w:pPr>
        <w:ind w:left="5040" w:hanging="360"/>
      </w:pPr>
      <w:rPr>
        <w:rFonts w:ascii="Symbol" w:hAnsi="Symbol" w:hint="default"/>
      </w:rPr>
    </w:lvl>
    <w:lvl w:ilvl="7" w:tplc="7368DA68" w:tentative="1">
      <w:start w:val="1"/>
      <w:numFmt w:val="bullet"/>
      <w:lvlText w:val="o"/>
      <w:lvlJc w:val="left"/>
      <w:pPr>
        <w:ind w:left="5760" w:hanging="360"/>
      </w:pPr>
      <w:rPr>
        <w:rFonts w:ascii="Courier New" w:hAnsi="Courier New" w:cs="Courier New" w:hint="default"/>
      </w:rPr>
    </w:lvl>
    <w:lvl w:ilvl="8" w:tplc="82EC1192" w:tentative="1">
      <w:start w:val="1"/>
      <w:numFmt w:val="bullet"/>
      <w:lvlText w:val=""/>
      <w:lvlJc w:val="left"/>
      <w:pPr>
        <w:ind w:left="6480" w:hanging="360"/>
      </w:pPr>
      <w:rPr>
        <w:rFonts w:ascii="Wingdings" w:hAnsi="Wingdings" w:hint="default"/>
      </w:rPr>
    </w:lvl>
  </w:abstractNum>
  <w:abstractNum w:abstractNumId="5">
    <w:nsid w:val="6B6834DF"/>
    <w:multiLevelType w:val="multilevel"/>
    <w:tmpl w:val="F8463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C134212"/>
    <w:multiLevelType w:val="hybridMultilevel"/>
    <w:tmpl w:val="FFFAA686"/>
    <w:lvl w:ilvl="0" w:tplc="4602122C">
      <w:start w:val="1"/>
      <w:numFmt w:val="decimal"/>
      <w:lvlText w:val="%1."/>
      <w:lvlJc w:val="left"/>
      <w:pPr>
        <w:ind w:left="720" w:hanging="360"/>
      </w:pPr>
    </w:lvl>
    <w:lvl w:ilvl="1" w:tplc="892E1650" w:tentative="1">
      <w:start w:val="1"/>
      <w:numFmt w:val="lowerLetter"/>
      <w:lvlText w:val="%2."/>
      <w:lvlJc w:val="left"/>
      <w:pPr>
        <w:ind w:left="1440" w:hanging="360"/>
      </w:pPr>
    </w:lvl>
    <w:lvl w:ilvl="2" w:tplc="5FC0A6DC" w:tentative="1">
      <w:start w:val="1"/>
      <w:numFmt w:val="lowerRoman"/>
      <w:lvlText w:val="%3."/>
      <w:lvlJc w:val="right"/>
      <w:pPr>
        <w:ind w:left="2160" w:hanging="180"/>
      </w:pPr>
    </w:lvl>
    <w:lvl w:ilvl="3" w:tplc="B3DA2484" w:tentative="1">
      <w:start w:val="1"/>
      <w:numFmt w:val="decimal"/>
      <w:lvlText w:val="%4."/>
      <w:lvlJc w:val="left"/>
      <w:pPr>
        <w:ind w:left="2880" w:hanging="360"/>
      </w:pPr>
    </w:lvl>
    <w:lvl w:ilvl="4" w:tplc="1F26457A" w:tentative="1">
      <w:start w:val="1"/>
      <w:numFmt w:val="lowerLetter"/>
      <w:lvlText w:val="%5."/>
      <w:lvlJc w:val="left"/>
      <w:pPr>
        <w:ind w:left="3600" w:hanging="360"/>
      </w:pPr>
    </w:lvl>
    <w:lvl w:ilvl="5" w:tplc="D24EB68C" w:tentative="1">
      <w:start w:val="1"/>
      <w:numFmt w:val="lowerRoman"/>
      <w:lvlText w:val="%6."/>
      <w:lvlJc w:val="right"/>
      <w:pPr>
        <w:ind w:left="4320" w:hanging="180"/>
      </w:pPr>
    </w:lvl>
    <w:lvl w:ilvl="6" w:tplc="86947F44" w:tentative="1">
      <w:start w:val="1"/>
      <w:numFmt w:val="decimal"/>
      <w:lvlText w:val="%7."/>
      <w:lvlJc w:val="left"/>
      <w:pPr>
        <w:ind w:left="5040" w:hanging="360"/>
      </w:pPr>
    </w:lvl>
    <w:lvl w:ilvl="7" w:tplc="D0166BCC" w:tentative="1">
      <w:start w:val="1"/>
      <w:numFmt w:val="lowerLetter"/>
      <w:lvlText w:val="%8."/>
      <w:lvlJc w:val="left"/>
      <w:pPr>
        <w:ind w:left="5760" w:hanging="360"/>
      </w:pPr>
    </w:lvl>
    <w:lvl w:ilvl="8" w:tplc="13D891E2"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64BF5"/>
    <w:rsid w:val="000F5BD7"/>
    <w:rsid w:val="00137075"/>
    <w:rsid w:val="001C4BA4"/>
    <w:rsid w:val="001C55D2"/>
    <w:rsid w:val="00223628"/>
    <w:rsid w:val="0022653F"/>
    <w:rsid w:val="00234CB7"/>
    <w:rsid w:val="00257A9D"/>
    <w:rsid w:val="00276353"/>
    <w:rsid w:val="002813CE"/>
    <w:rsid w:val="002C3604"/>
    <w:rsid w:val="002E5B14"/>
    <w:rsid w:val="00330917"/>
    <w:rsid w:val="003B6DF8"/>
    <w:rsid w:val="00421424"/>
    <w:rsid w:val="0045538B"/>
    <w:rsid w:val="00492187"/>
    <w:rsid w:val="004D0F63"/>
    <w:rsid w:val="005219C9"/>
    <w:rsid w:val="005428A8"/>
    <w:rsid w:val="00544951"/>
    <w:rsid w:val="00555BC7"/>
    <w:rsid w:val="00592A7E"/>
    <w:rsid w:val="006143D8"/>
    <w:rsid w:val="006715F3"/>
    <w:rsid w:val="006B2D8E"/>
    <w:rsid w:val="006F5E13"/>
    <w:rsid w:val="00765691"/>
    <w:rsid w:val="00827BE2"/>
    <w:rsid w:val="0088344F"/>
    <w:rsid w:val="008D4E2F"/>
    <w:rsid w:val="009022D4"/>
    <w:rsid w:val="00977466"/>
    <w:rsid w:val="009D31CA"/>
    <w:rsid w:val="009E31E5"/>
    <w:rsid w:val="00A35621"/>
    <w:rsid w:val="00A6127C"/>
    <w:rsid w:val="00B77290"/>
    <w:rsid w:val="00BC0F87"/>
    <w:rsid w:val="00C250EF"/>
    <w:rsid w:val="00CD26B9"/>
    <w:rsid w:val="00CE235D"/>
    <w:rsid w:val="00D77F24"/>
    <w:rsid w:val="00E5609B"/>
    <w:rsid w:val="00F15D5E"/>
    <w:rsid w:val="00F179D9"/>
    <w:rsid w:val="00F473C1"/>
    <w:rsid w:val="00F55FDD"/>
    <w:rsid w:val="00F9700F"/>
    <w:rsid w:val="00F97B86"/>
    <w:rsid w:val="00FD129F"/>
    <w:rsid w:val="00FD6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5FEC2"/>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C0F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42142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F473C1"/>
    <w:pPr>
      <w:spacing w:before="100" w:beforeAutospacing="1" w:after="100" w:afterAutospacing="1" w:line="240" w:lineRule="auto"/>
    </w:pPr>
    <w:rPr>
      <w:rFonts w:eastAsia="Times New Roman" w:cs="Times New Roman"/>
      <w:color w:val="auto"/>
      <w:szCs w:val="24"/>
      <w:lang w:val="en-US"/>
    </w:rPr>
  </w:style>
  <w:style w:type="character" w:styleId="Hyperlink">
    <w:name w:val="Hyperlink"/>
    <w:basedOn w:val="DefaultParagraphFont"/>
    <w:uiPriority w:val="99"/>
    <w:semiHidden/>
    <w:unhideWhenUsed/>
    <w:rsid w:val="00F473C1"/>
    <w:rPr>
      <w:color w:val="0000FF"/>
      <w:u w:val="single"/>
    </w:rPr>
  </w:style>
  <w:style w:type="character" w:customStyle="1" w:styleId="Heading4Char">
    <w:name w:val="Heading 4 Char"/>
    <w:basedOn w:val="DefaultParagraphFont"/>
    <w:link w:val="Heading4"/>
    <w:uiPriority w:val="9"/>
    <w:semiHidden/>
    <w:rsid w:val="00421424"/>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BC0F8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186DE-22C4-4D23-ABCE-0ACC262F6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3184</Words>
  <Characters>18152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User</cp:lastModifiedBy>
  <cp:revision>4</cp:revision>
  <dcterms:created xsi:type="dcterms:W3CDTF">2023-06-10T13:27:00Z</dcterms:created>
  <dcterms:modified xsi:type="dcterms:W3CDTF">2023-06-12T10:44:00Z</dcterms:modified>
</cp:coreProperties>
</file>