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5E44AE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1B19C4A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C95611">
        <w:rPr>
          <w:rFonts w:ascii="Arial" w:hAnsi="Arial" w:cs="Arial"/>
          <w:b/>
          <w:bCs/>
        </w:rPr>
        <w:t xml:space="preserve"> </w:t>
      </w:r>
      <w:r w:rsidR="008C389F">
        <w:rPr>
          <w:rFonts w:ascii="Arial" w:hAnsi="Arial" w:cs="Arial"/>
          <w:b/>
          <w:bCs/>
        </w:rPr>
        <w:t>Nishtha Savaliya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2C37DC9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C95611">
        <w:rPr>
          <w:rFonts w:ascii="Arial" w:hAnsi="Arial" w:cs="Arial"/>
          <w:b/>
          <w:bCs/>
        </w:rPr>
        <w:t xml:space="preserve"> 2</w:t>
      </w:r>
      <w:r w:rsidR="008C389F">
        <w:rPr>
          <w:rFonts w:ascii="Arial" w:hAnsi="Arial" w:cs="Arial"/>
          <w:b/>
          <w:bCs/>
        </w:rPr>
        <w:t>530041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0E3313E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C95611">
        <w:rPr>
          <w:rFonts w:ascii="Arial" w:hAnsi="Arial" w:cs="Arial"/>
          <w:b/>
          <w:bCs/>
        </w:rPr>
        <w:t xml:space="preserve"> Dr. 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40B6ABB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Poster – </w:t>
      </w:r>
      <w:r w:rsidR="00EB675F" w:rsidRPr="00EB675F">
        <w:rPr>
          <w:rFonts w:ascii="Arial" w:hAnsi="Arial" w:cs="Arial"/>
          <w:b/>
          <w:bCs/>
          <w:sz w:val="22"/>
          <w:szCs w:val="22"/>
        </w:rPr>
        <w:t xml:space="preserve">BRAND EXTENSION STRATEGY 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A764DA1" w14:textId="047FEC02" w:rsidR="00436FB5" w:rsidRPr="00436FB5" w:rsidRDefault="00646406" w:rsidP="00436FB5">
      <w:pPr>
        <w:jc w:val="center"/>
        <w:rPr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  <w:r w:rsidR="00436FB5">
        <w:br w:type="page"/>
      </w:r>
    </w:p>
    <w:p w14:paraId="4334B206" w14:textId="77777777" w:rsidR="00DA3EB6" w:rsidRPr="00915724" w:rsidRDefault="00DA3EB6" w:rsidP="001B0ACD">
      <w:pPr>
        <w:rPr>
          <w:b/>
          <w:bCs/>
          <w:noProof/>
          <w:sz w:val="26"/>
          <w:szCs w:val="28"/>
        </w:rPr>
      </w:pPr>
      <w:r w:rsidRPr="00915724">
        <w:rPr>
          <w:b/>
          <w:bCs/>
          <w:noProof/>
          <w:sz w:val="26"/>
          <w:szCs w:val="28"/>
        </w:rPr>
        <w:lastRenderedPageBreak/>
        <w:t>Element 1:</w:t>
      </w:r>
    </w:p>
    <w:p w14:paraId="759AB95D" w14:textId="77777777" w:rsidR="00DA3EB6" w:rsidRDefault="00DA3EB6" w:rsidP="001B0ACD">
      <w:pPr>
        <w:rPr>
          <w:noProof/>
        </w:rPr>
      </w:pPr>
    </w:p>
    <w:p w14:paraId="55CA58B3" w14:textId="3F345BF4" w:rsidR="00F274C7" w:rsidRPr="000D05E7" w:rsidRDefault="008C389F" w:rsidP="001B0ACD">
      <w:r>
        <w:rPr>
          <w:noProof/>
        </w:rPr>
        <w:drawing>
          <wp:inline distT="0" distB="0" distL="0" distR="0" wp14:anchorId="56B879A1" wp14:editId="27F487BA">
            <wp:extent cx="5731510" cy="81153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B0ACD"/>
    <w:rsid w:val="0029338D"/>
    <w:rsid w:val="00417B32"/>
    <w:rsid w:val="00436FB5"/>
    <w:rsid w:val="004F2663"/>
    <w:rsid w:val="005A570C"/>
    <w:rsid w:val="005E44AE"/>
    <w:rsid w:val="00617CF1"/>
    <w:rsid w:val="0063268C"/>
    <w:rsid w:val="00646406"/>
    <w:rsid w:val="0073681E"/>
    <w:rsid w:val="008B71E9"/>
    <w:rsid w:val="008C389F"/>
    <w:rsid w:val="00915724"/>
    <w:rsid w:val="009E58AF"/>
    <w:rsid w:val="00C57D61"/>
    <w:rsid w:val="00C95611"/>
    <w:rsid w:val="00CB01F0"/>
    <w:rsid w:val="00DA3EB6"/>
    <w:rsid w:val="00EB675F"/>
    <w:rsid w:val="00EC6978"/>
    <w:rsid w:val="00F274C7"/>
    <w:rsid w:val="00FC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harshsuthar988@gmail.com</cp:lastModifiedBy>
  <cp:revision>10</cp:revision>
  <dcterms:created xsi:type="dcterms:W3CDTF">2025-07-23T11:58:00Z</dcterms:created>
  <dcterms:modified xsi:type="dcterms:W3CDTF">2026-04-05T00:45:00Z</dcterms:modified>
</cp:coreProperties>
</file>