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7ECF8" w14:textId="77777777" w:rsidR="00121D86" w:rsidRDefault="00121D86" w:rsidP="00121D86">
      <w:pPr>
        <w:spacing w:line="360" w:lineRule="auto"/>
        <w:jc w:val="center"/>
        <w:rPr>
          <w:rFonts w:ascii="Arial" w:hAnsi="Arial" w:cs="Arial"/>
          <w:sz w:val="52"/>
          <w:szCs w:val="52"/>
        </w:rPr>
      </w:pPr>
    </w:p>
    <w:p w14:paraId="009712F3" w14:textId="77777777" w:rsidR="00121D86" w:rsidRDefault="00121D86" w:rsidP="00121D86">
      <w:pPr>
        <w:spacing w:line="360" w:lineRule="auto"/>
        <w:jc w:val="center"/>
        <w:rPr>
          <w:rFonts w:ascii="Arial" w:hAnsi="Arial" w:cs="Arial"/>
          <w:sz w:val="52"/>
          <w:szCs w:val="52"/>
        </w:rPr>
      </w:pPr>
    </w:p>
    <w:p w14:paraId="105666F6" w14:textId="2E9AB824" w:rsidR="00EF2F08" w:rsidRDefault="00EF2F08" w:rsidP="00121D86">
      <w:pPr>
        <w:spacing w:line="360" w:lineRule="auto"/>
        <w:jc w:val="center"/>
        <w:rPr>
          <w:rFonts w:ascii="Arial" w:hAnsi="Arial" w:cs="Arial"/>
          <w:sz w:val="52"/>
          <w:szCs w:val="52"/>
        </w:rPr>
      </w:pPr>
      <w:r w:rsidRPr="00447974">
        <w:rPr>
          <w:rFonts w:ascii="Arial" w:hAnsi="Arial" w:cs="Arial"/>
          <w:sz w:val="52"/>
          <w:szCs w:val="52"/>
        </w:rPr>
        <w:t>What is the most effective way to motivate staff?</w:t>
      </w:r>
    </w:p>
    <w:p w14:paraId="01506703" w14:textId="048C9A56" w:rsidR="00121D86" w:rsidRDefault="00121D86" w:rsidP="00121D86">
      <w:pPr>
        <w:spacing w:line="360" w:lineRule="auto"/>
        <w:jc w:val="center"/>
        <w:rPr>
          <w:rFonts w:ascii="Arial" w:hAnsi="Arial" w:cs="Arial"/>
          <w:sz w:val="52"/>
          <w:szCs w:val="52"/>
        </w:rPr>
      </w:pPr>
    </w:p>
    <w:p w14:paraId="21098A38" w14:textId="77777777" w:rsidR="00121D86" w:rsidRPr="00447974" w:rsidRDefault="00121D86" w:rsidP="00C9073F">
      <w:pPr>
        <w:pStyle w:val="NoSpacing"/>
      </w:pPr>
    </w:p>
    <w:p w14:paraId="7E51A95D" w14:textId="77777777" w:rsidR="00121D86" w:rsidRDefault="00121D86" w:rsidP="00121D86">
      <w:pPr>
        <w:spacing w:line="360" w:lineRule="auto"/>
        <w:jc w:val="center"/>
        <w:rPr>
          <w:rFonts w:ascii="Arial" w:hAnsi="Arial" w:cs="Arial"/>
          <w:sz w:val="22"/>
          <w:szCs w:val="22"/>
        </w:rPr>
      </w:pPr>
    </w:p>
    <w:p w14:paraId="0341151C" w14:textId="77777777" w:rsidR="00121D86" w:rsidRDefault="00121D86" w:rsidP="00121D86">
      <w:pPr>
        <w:spacing w:line="360" w:lineRule="auto"/>
        <w:jc w:val="center"/>
        <w:rPr>
          <w:rFonts w:ascii="Arial" w:hAnsi="Arial" w:cs="Arial"/>
          <w:sz w:val="22"/>
          <w:szCs w:val="22"/>
        </w:rPr>
      </w:pPr>
    </w:p>
    <w:p w14:paraId="7B60860A" w14:textId="1DDB5B0F" w:rsidR="00EF2F08" w:rsidRDefault="00447974" w:rsidP="00121D86">
      <w:pPr>
        <w:spacing w:line="360" w:lineRule="auto"/>
        <w:jc w:val="center"/>
        <w:rPr>
          <w:rFonts w:ascii="Arial" w:hAnsi="Arial" w:cs="Arial"/>
          <w:sz w:val="22"/>
          <w:szCs w:val="22"/>
        </w:rPr>
      </w:pPr>
      <w:r>
        <w:rPr>
          <w:rFonts w:ascii="Arial" w:hAnsi="Arial" w:cs="Arial"/>
          <w:sz w:val="22"/>
          <w:szCs w:val="22"/>
        </w:rPr>
        <w:t xml:space="preserve">Name: </w:t>
      </w:r>
      <w:r w:rsidR="00EF2F08">
        <w:rPr>
          <w:rFonts w:ascii="Arial" w:hAnsi="Arial" w:cs="Arial"/>
          <w:sz w:val="22"/>
          <w:szCs w:val="22"/>
        </w:rPr>
        <w:t>Monika Lapukaite</w:t>
      </w:r>
    </w:p>
    <w:p w14:paraId="718325A1" w14:textId="77777777" w:rsidR="00447974" w:rsidRDefault="00447974" w:rsidP="00121D86">
      <w:pPr>
        <w:spacing w:line="360" w:lineRule="auto"/>
        <w:jc w:val="center"/>
        <w:rPr>
          <w:rFonts w:ascii="Arial" w:hAnsi="Arial" w:cs="Arial"/>
          <w:sz w:val="22"/>
          <w:szCs w:val="22"/>
        </w:rPr>
      </w:pPr>
    </w:p>
    <w:p w14:paraId="0141964C" w14:textId="67D4B2F9" w:rsidR="00EF2F08" w:rsidRDefault="00447974" w:rsidP="00121D86">
      <w:pPr>
        <w:spacing w:line="360" w:lineRule="auto"/>
        <w:jc w:val="center"/>
        <w:rPr>
          <w:rFonts w:ascii="Arial" w:hAnsi="Arial" w:cs="Arial"/>
          <w:sz w:val="22"/>
          <w:szCs w:val="22"/>
        </w:rPr>
      </w:pPr>
      <w:r>
        <w:rPr>
          <w:rFonts w:ascii="Arial" w:hAnsi="Arial" w:cs="Arial"/>
          <w:sz w:val="22"/>
          <w:szCs w:val="22"/>
        </w:rPr>
        <w:t xml:space="preserve">Student ID: </w:t>
      </w:r>
      <w:r w:rsidR="00EF2F08">
        <w:rPr>
          <w:rFonts w:ascii="Arial" w:hAnsi="Arial" w:cs="Arial"/>
          <w:sz w:val="22"/>
          <w:szCs w:val="22"/>
        </w:rPr>
        <w:t>2119519</w:t>
      </w:r>
    </w:p>
    <w:p w14:paraId="65E2D950" w14:textId="77777777" w:rsidR="00447974" w:rsidRDefault="00447974" w:rsidP="00121D86">
      <w:pPr>
        <w:spacing w:line="360" w:lineRule="auto"/>
        <w:jc w:val="center"/>
        <w:rPr>
          <w:rFonts w:ascii="Arial" w:hAnsi="Arial" w:cs="Arial"/>
          <w:sz w:val="22"/>
          <w:szCs w:val="22"/>
        </w:rPr>
      </w:pPr>
    </w:p>
    <w:p w14:paraId="3BC66DFF" w14:textId="40948F53" w:rsidR="00EF2F08" w:rsidRDefault="00121D86" w:rsidP="00121D86">
      <w:pPr>
        <w:spacing w:line="360" w:lineRule="auto"/>
        <w:jc w:val="center"/>
        <w:rPr>
          <w:rFonts w:ascii="Arial" w:hAnsi="Arial" w:cs="Arial"/>
          <w:sz w:val="22"/>
          <w:szCs w:val="22"/>
        </w:rPr>
      </w:pPr>
      <w:r>
        <w:rPr>
          <w:rFonts w:ascii="Arial" w:hAnsi="Arial" w:cs="Arial"/>
          <w:sz w:val="22"/>
          <w:szCs w:val="22"/>
        </w:rPr>
        <w:t xml:space="preserve">Lectures name: </w:t>
      </w:r>
      <w:r w:rsidR="00EF2F08">
        <w:rPr>
          <w:rFonts w:ascii="Arial" w:hAnsi="Arial" w:cs="Arial"/>
          <w:sz w:val="22"/>
          <w:szCs w:val="22"/>
        </w:rPr>
        <w:t xml:space="preserve">Doreen </w:t>
      </w:r>
      <w:proofErr w:type="spellStart"/>
      <w:r w:rsidR="00447974">
        <w:rPr>
          <w:rFonts w:ascii="Arial" w:hAnsi="Arial" w:cs="Arial"/>
          <w:sz w:val="22"/>
          <w:szCs w:val="22"/>
        </w:rPr>
        <w:t>Nyaa</w:t>
      </w:r>
      <w:proofErr w:type="spellEnd"/>
      <w:r w:rsidR="00447974">
        <w:rPr>
          <w:rFonts w:ascii="Arial" w:hAnsi="Arial" w:cs="Arial"/>
          <w:sz w:val="22"/>
          <w:szCs w:val="22"/>
        </w:rPr>
        <w:t xml:space="preserve"> </w:t>
      </w:r>
      <w:proofErr w:type="spellStart"/>
      <w:r w:rsidR="00447974">
        <w:rPr>
          <w:rFonts w:ascii="Arial" w:hAnsi="Arial" w:cs="Arial"/>
          <w:sz w:val="22"/>
          <w:szCs w:val="22"/>
        </w:rPr>
        <w:t>Amundam</w:t>
      </w:r>
      <w:proofErr w:type="spellEnd"/>
    </w:p>
    <w:p w14:paraId="1E4B2877" w14:textId="77777777" w:rsidR="00121D86" w:rsidRDefault="00121D86" w:rsidP="00121D86">
      <w:pPr>
        <w:spacing w:line="360" w:lineRule="auto"/>
        <w:jc w:val="center"/>
        <w:rPr>
          <w:rFonts w:ascii="Arial" w:hAnsi="Arial" w:cs="Arial"/>
          <w:sz w:val="22"/>
          <w:szCs w:val="22"/>
        </w:rPr>
      </w:pPr>
    </w:p>
    <w:p w14:paraId="1EC781D3" w14:textId="1780940A" w:rsidR="00447974" w:rsidRDefault="00121D86" w:rsidP="00121D86">
      <w:pPr>
        <w:spacing w:line="360" w:lineRule="auto"/>
        <w:jc w:val="center"/>
        <w:rPr>
          <w:rFonts w:ascii="Arial" w:hAnsi="Arial" w:cs="Arial"/>
          <w:sz w:val="22"/>
          <w:szCs w:val="22"/>
        </w:rPr>
      </w:pPr>
      <w:r>
        <w:rPr>
          <w:rFonts w:ascii="Arial" w:hAnsi="Arial" w:cs="Arial"/>
          <w:sz w:val="22"/>
          <w:szCs w:val="22"/>
        </w:rPr>
        <w:t xml:space="preserve">Module code: </w:t>
      </w:r>
      <w:r w:rsidR="00447974">
        <w:rPr>
          <w:rFonts w:ascii="Arial" w:hAnsi="Arial" w:cs="Arial"/>
          <w:sz w:val="22"/>
          <w:szCs w:val="22"/>
        </w:rPr>
        <w:t>BMSW4001</w:t>
      </w:r>
      <w:r w:rsidR="004A6174">
        <w:rPr>
          <w:rFonts w:ascii="Arial" w:hAnsi="Arial" w:cs="Arial"/>
          <w:sz w:val="22"/>
          <w:szCs w:val="22"/>
        </w:rPr>
        <w:t xml:space="preserve"> Academic and Employability Skills</w:t>
      </w:r>
    </w:p>
    <w:p w14:paraId="66155C79" w14:textId="5C897D86" w:rsidR="00121D86" w:rsidRDefault="00121D86" w:rsidP="00121D86">
      <w:pPr>
        <w:spacing w:line="360" w:lineRule="auto"/>
        <w:jc w:val="center"/>
        <w:rPr>
          <w:rFonts w:ascii="Arial" w:hAnsi="Arial" w:cs="Arial"/>
          <w:sz w:val="22"/>
          <w:szCs w:val="22"/>
        </w:rPr>
      </w:pPr>
    </w:p>
    <w:p w14:paraId="16E7B3B0" w14:textId="51E531A5" w:rsidR="00121D86" w:rsidRDefault="00121D86" w:rsidP="00121D86">
      <w:pPr>
        <w:spacing w:line="360" w:lineRule="auto"/>
        <w:rPr>
          <w:rFonts w:ascii="Arial" w:hAnsi="Arial" w:cs="Arial"/>
          <w:sz w:val="22"/>
          <w:szCs w:val="22"/>
        </w:rPr>
      </w:pPr>
    </w:p>
    <w:p w14:paraId="60AE5517" w14:textId="1B033E81" w:rsidR="00121D86" w:rsidRDefault="00121D86" w:rsidP="00121D86">
      <w:pPr>
        <w:spacing w:line="360" w:lineRule="auto"/>
        <w:jc w:val="center"/>
        <w:rPr>
          <w:rFonts w:ascii="Arial" w:hAnsi="Arial" w:cs="Arial"/>
          <w:sz w:val="22"/>
          <w:szCs w:val="22"/>
        </w:rPr>
      </w:pPr>
    </w:p>
    <w:p w14:paraId="6681AAF6" w14:textId="17887FE1" w:rsidR="00121D86" w:rsidRDefault="00121D86" w:rsidP="00121D86">
      <w:pPr>
        <w:spacing w:line="360" w:lineRule="auto"/>
        <w:jc w:val="center"/>
        <w:rPr>
          <w:rFonts w:ascii="Arial" w:hAnsi="Arial" w:cs="Arial"/>
          <w:sz w:val="22"/>
          <w:szCs w:val="22"/>
        </w:rPr>
      </w:pPr>
    </w:p>
    <w:p w14:paraId="23C96225" w14:textId="7FC6EB32" w:rsidR="00121D86" w:rsidRDefault="00121D86" w:rsidP="00121D86">
      <w:pPr>
        <w:spacing w:line="360" w:lineRule="auto"/>
        <w:rPr>
          <w:rFonts w:ascii="Arial" w:hAnsi="Arial" w:cs="Arial"/>
          <w:sz w:val="22"/>
          <w:szCs w:val="22"/>
        </w:rPr>
      </w:pPr>
    </w:p>
    <w:p w14:paraId="0D39E17E" w14:textId="008C49DD" w:rsidR="00121D86" w:rsidRDefault="00121D86" w:rsidP="00121D86">
      <w:pPr>
        <w:spacing w:line="360" w:lineRule="auto"/>
        <w:jc w:val="center"/>
        <w:rPr>
          <w:rFonts w:ascii="Arial" w:hAnsi="Arial" w:cs="Arial"/>
          <w:sz w:val="22"/>
          <w:szCs w:val="22"/>
        </w:rPr>
      </w:pPr>
    </w:p>
    <w:p w14:paraId="20FA4169" w14:textId="3BAC0D5F" w:rsidR="00121D86" w:rsidRDefault="00121D86" w:rsidP="00121D86">
      <w:pPr>
        <w:spacing w:line="360" w:lineRule="auto"/>
        <w:jc w:val="center"/>
        <w:rPr>
          <w:rFonts w:ascii="Arial" w:hAnsi="Arial" w:cs="Arial"/>
          <w:sz w:val="22"/>
          <w:szCs w:val="22"/>
        </w:rPr>
      </w:pPr>
    </w:p>
    <w:p w14:paraId="5289CBA4" w14:textId="0B5637BC" w:rsidR="00121D86" w:rsidRDefault="00121D86" w:rsidP="00121D86">
      <w:pPr>
        <w:spacing w:line="360" w:lineRule="auto"/>
        <w:jc w:val="center"/>
        <w:rPr>
          <w:rFonts w:ascii="Arial" w:hAnsi="Arial" w:cs="Arial"/>
          <w:sz w:val="22"/>
          <w:szCs w:val="22"/>
        </w:rPr>
      </w:pPr>
    </w:p>
    <w:p w14:paraId="05A4E305" w14:textId="21A5E161" w:rsidR="00121D86" w:rsidRDefault="00121D86" w:rsidP="00121D86">
      <w:pPr>
        <w:spacing w:line="360" w:lineRule="auto"/>
        <w:jc w:val="center"/>
        <w:rPr>
          <w:rFonts w:ascii="Arial" w:hAnsi="Arial" w:cs="Arial"/>
          <w:sz w:val="22"/>
          <w:szCs w:val="22"/>
        </w:rPr>
      </w:pPr>
    </w:p>
    <w:p w14:paraId="73C4004E" w14:textId="414CA7C6" w:rsidR="00121D86" w:rsidRDefault="00121D86" w:rsidP="00121D86">
      <w:pPr>
        <w:spacing w:line="360" w:lineRule="auto"/>
        <w:jc w:val="center"/>
        <w:rPr>
          <w:rFonts w:ascii="Arial" w:hAnsi="Arial" w:cs="Arial"/>
          <w:sz w:val="22"/>
          <w:szCs w:val="22"/>
        </w:rPr>
      </w:pPr>
    </w:p>
    <w:p w14:paraId="34CD1F16" w14:textId="3C2E65C2" w:rsidR="00121D86" w:rsidRDefault="00121D86" w:rsidP="00121D86">
      <w:pPr>
        <w:spacing w:line="360" w:lineRule="auto"/>
        <w:jc w:val="center"/>
        <w:rPr>
          <w:rFonts w:ascii="Arial" w:hAnsi="Arial" w:cs="Arial"/>
          <w:sz w:val="22"/>
          <w:szCs w:val="22"/>
        </w:rPr>
      </w:pPr>
    </w:p>
    <w:p w14:paraId="278039D5" w14:textId="3EBEADE6" w:rsidR="00121D86" w:rsidRDefault="00121D86" w:rsidP="00121D86">
      <w:pPr>
        <w:spacing w:line="360" w:lineRule="auto"/>
        <w:jc w:val="center"/>
        <w:rPr>
          <w:rFonts w:ascii="Arial" w:hAnsi="Arial" w:cs="Arial"/>
          <w:sz w:val="22"/>
          <w:szCs w:val="22"/>
        </w:rPr>
      </w:pPr>
      <w:r>
        <w:rPr>
          <w:rFonts w:ascii="Arial" w:hAnsi="Arial" w:cs="Arial"/>
          <w:sz w:val="22"/>
          <w:szCs w:val="22"/>
        </w:rPr>
        <w:t>University of Wales Trinity Saint David, 2022</w:t>
      </w:r>
    </w:p>
    <w:p w14:paraId="34221E2F" w14:textId="1BECB6E9" w:rsidR="00121D86" w:rsidRDefault="00121D86" w:rsidP="00121D86">
      <w:pPr>
        <w:spacing w:line="360" w:lineRule="auto"/>
        <w:jc w:val="center"/>
        <w:rPr>
          <w:rFonts w:ascii="Arial" w:hAnsi="Arial" w:cs="Arial"/>
          <w:sz w:val="22"/>
          <w:szCs w:val="22"/>
        </w:rPr>
      </w:pPr>
    </w:p>
    <w:p w14:paraId="34C6F43E" w14:textId="77777777" w:rsidR="00C9073F" w:rsidRDefault="00C9073F" w:rsidP="000C6AEA">
      <w:pPr>
        <w:spacing w:line="360" w:lineRule="auto"/>
        <w:jc w:val="both"/>
        <w:rPr>
          <w:rFonts w:ascii="Arial" w:hAnsi="Arial" w:cs="Arial"/>
          <w:sz w:val="22"/>
          <w:szCs w:val="22"/>
        </w:rPr>
      </w:pPr>
    </w:p>
    <w:p w14:paraId="187019A0" w14:textId="7745B41A" w:rsidR="00C9073F" w:rsidRDefault="00C9073F" w:rsidP="000C6AEA">
      <w:pPr>
        <w:spacing w:line="360" w:lineRule="auto"/>
        <w:jc w:val="both"/>
        <w:rPr>
          <w:rFonts w:ascii="Arial" w:hAnsi="Arial" w:cs="Arial"/>
          <w:sz w:val="22"/>
          <w:szCs w:val="22"/>
        </w:rPr>
      </w:pPr>
    </w:p>
    <w:p w14:paraId="5160312A" w14:textId="4551C276" w:rsidR="00856F97" w:rsidRPr="001D5040" w:rsidRDefault="00300608" w:rsidP="000C6AEA">
      <w:pPr>
        <w:spacing w:line="360" w:lineRule="auto"/>
        <w:jc w:val="both"/>
        <w:rPr>
          <w:rFonts w:ascii="Arial" w:hAnsi="Arial" w:cs="Arial"/>
          <w:sz w:val="22"/>
          <w:szCs w:val="22"/>
        </w:rPr>
      </w:pPr>
      <w:r w:rsidRPr="001D5040">
        <w:rPr>
          <w:rFonts w:ascii="Arial" w:hAnsi="Arial" w:cs="Arial"/>
          <w:sz w:val="22"/>
          <w:szCs w:val="22"/>
        </w:rPr>
        <w:lastRenderedPageBreak/>
        <w:t>Contents</w:t>
      </w:r>
    </w:p>
    <w:p w14:paraId="798DC066" w14:textId="2A8DC1C6" w:rsidR="00300608" w:rsidRPr="001D5040" w:rsidRDefault="00300608" w:rsidP="000C6AEA">
      <w:pPr>
        <w:spacing w:line="360" w:lineRule="auto"/>
        <w:jc w:val="both"/>
        <w:rPr>
          <w:rFonts w:ascii="Arial" w:hAnsi="Arial" w:cs="Arial"/>
          <w:sz w:val="22"/>
          <w:szCs w:val="22"/>
        </w:rPr>
      </w:pPr>
      <w:r w:rsidRPr="001D5040">
        <w:rPr>
          <w:rFonts w:ascii="Arial" w:hAnsi="Arial" w:cs="Arial"/>
          <w:sz w:val="22"/>
          <w:szCs w:val="22"/>
        </w:rPr>
        <w:t>Introduction</w:t>
      </w:r>
      <w:r w:rsidR="00856F97" w:rsidRPr="001D5040">
        <w:rPr>
          <w:rFonts w:ascii="Arial" w:hAnsi="Arial" w:cs="Arial"/>
          <w:sz w:val="22"/>
          <w:szCs w:val="22"/>
        </w:rPr>
        <w:t>……………………………………………………………………………...</w:t>
      </w:r>
      <w:r w:rsidR="00387E9B" w:rsidRPr="001D5040">
        <w:rPr>
          <w:rFonts w:ascii="Arial" w:hAnsi="Arial" w:cs="Arial"/>
          <w:sz w:val="22"/>
          <w:szCs w:val="22"/>
        </w:rPr>
        <w:t>3</w:t>
      </w:r>
      <w:r w:rsidRPr="001D5040">
        <w:rPr>
          <w:rFonts w:ascii="Arial" w:hAnsi="Arial" w:cs="Arial"/>
          <w:sz w:val="22"/>
          <w:szCs w:val="22"/>
        </w:rPr>
        <w:t xml:space="preserve"> </w:t>
      </w:r>
    </w:p>
    <w:p w14:paraId="4A3CD1D9" w14:textId="30A852D2" w:rsidR="00300608" w:rsidRPr="001D5040" w:rsidRDefault="00300608" w:rsidP="000C6AEA">
      <w:pPr>
        <w:spacing w:line="360" w:lineRule="auto"/>
        <w:jc w:val="both"/>
        <w:rPr>
          <w:rFonts w:ascii="Arial" w:hAnsi="Arial" w:cs="Arial"/>
          <w:sz w:val="22"/>
          <w:szCs w:val="22"/>
        </w:rPr>
      </w:pPr>
      <w:r w:rsidRPr="001D5040">
        <w:rPr>
          <w:rFonts w:ascii="Arial" w:hAnsi="Arial" w:cs="Arial"/>
          <w:sz w:val="22"/>
          <w:szCs w:val="22"/>
        </w:rPr>
        <w:t>Pay</w:t>
      </w:r>
      <w:r w:rsidR="00387E9B" w:rsidRPr="001D5040">
        <w:rPr>
          <w:rFonts w:ascii="Arial" w:hAnsi="Arial" w:cs="Arial"/>
          <w:sz w:val="22"/>
          <w:szCs w:val="22"/>
        </w:rPr>
        <w:t>……………………………………………………………….………………………3</w:t>
      </w:r>
    </w:p>
    <w:p w14:paraId="3B9A65CC" w14:textId="600A8A55" w:rsidR="00300608" w:rsidRPr="001D5040" w:rsidRDefault="006A0E19" w:rsidP="000C6AEA">
      <w:pPr>
        <w:spacing w:line="360" w:lineRule="auto"/>
        <w:jc w:val="both"/>
        <w:rPr>
          <w:rFonts w:ascii="Arial" w:hAnsi="Arial" w:cs="Arial"/>
          <w:sz w:val="22"/>
          <w:szCs w:val="22"/>
        </w:rPr>
      </w:pPr>
      <w:r w:rsidRPr="001D5040">
        <w:rPr>
          <w:rFonts w:ascii="Arial" w:hAnsi="Arial" w:cs="Arial"/>
          <w:sz w:val="22"/>
          <w:szCs w:val="22"/>
        </w:rPr>
        <w:t>Recognition and awards</w:t>
      </w:r>
      <w:r w:rsidR="00387E9B" w:rsidRPr="001D5040">
        <w:rPr>
          <w:rFonts w:ascii="Arial" w:hAnsi="Arial" w:cs="Arial"/>
          <w:sz w:val="22"/>
          <w:szCs w:val="22"/>
        </w:rPr>
        <w:t>……………………………………………………………….4</w:t>
      </w:r>
    </w:p>
    <w:p w14:paraId="5C32D580" w14:textId="090204C9" w:rsidR="006A0E19" w:rsidRPr="001D5040" w:rsidRDefault="006A0E19" w:rsidP="000C6AEA">
      <w:pPr>
        <w:spacing w:line="360" w:lineRule="auto"/>
        <w:jc w:val="both"/>
        <w:rPr>
          <w:rFonts w:ascii="Arial" w:hAnsi="Arial" w:cs="Arial"/>
          <w:sz w:val="22"/>
          <w:szCs w:val="22"/>
        </w:rPr>
      </w:pPr>
      <w:r w:rsidRPr="001D5040">
        <w:rPr>
          <w:rFonts w:ascii="Arial" w:hAnsi="Arial" w:cs="Arial"/>
          <w:sz w:val="22"/>
          <w:szCs w:val="22"/>
        </w:rPr>
        <w:t>Additional holidays</w:t>
      </w:r>
      <w:r w:rsidR="00387E9B" w:rsidRPr="001D5040">
        <w:rPr>
          <w:rFonts w:ascii="Arial" w:hAnsi="Arial" w:cs="Arial"/>
          <w:sz w:val="22"/>
          <w:szCs w:val="22"/>
        </w:rPr>
        <w:t>……………………………………………</w:t>
      </w:r>
      <w:r w:rsidR="00D1666B" w:rsidRPr="001D5040">
        <w:rPr>
          <w:rFonts w:ascii="Arial" w:hAnsi="Arial" w:cs="Arial"/>
          <w:sz w:val="22"/>
          <w:szCs w:val="22"/>
        </w:rPr>
        <w:t>.</w:t>
      </w:r>
      <w:r w:rsidR="00387E9B" w:rsidRPr="001D5040">
        <w:rPr>
          <w:rFonts w:ascii="Arial" w:hAnsi="Arial" w:cs="Arial"/>
          <w:sz w:val="22"/>
          <w:szCs w:val="22"/>
        </w:rPr>
        <w:t>……</w:t>
      </w:r>
      <w:r w:rsidR="00D1666B" w:rsidRPr="001D5040">
        <w:rPr>
          <w:rFonts w:ascii="Arial" w:hAnsi="Arial" w:cs="Arial"/>
          <w:sz w:val="22"/>
          <w:szCs w:val="22"/>
        </w:rPr>
        <w:t>...</w:t>
      </w:r>
      <w:r w:rsidR="00387E9B" w:rsidRPr="001D5040">
        <w:rPr>
          <w:rFonts w:ascii="Arial" w:hAnsi="Arial" w:cs="Arial"/>
          <w:sz w:val="22"/>
          <w:szCs w:val="22"/>
        </w:rPr>
        <w:t>…</w:t>
      </w:r>
      <w:r w:rsidR="00F45163" w:rsidRPr="001D5040">
        <w:rPr>
          <w:rFonts w:ascii="Arial" w:hAnsi="Arial" w:cs="Arial"/>
          <w:sz w:val="22"/>
          <w:szCs w:val="22"/>
        </w:rPr>
        <w:t>.</w:t>
      </w:r>
      <w:r w:rsidR="00387E9B" w:rsidRPr="001D5040">
        <w:rPr>
          <w:rFonts w:ascii="Arial" w:hAnsi="Arial" w:cs="Arial"/>
          <w:sz w:val="22"/>
          <w:szCs w:val="22"/>
        </w:rPr>
        <w:t>…………</w:t>
      </w:r>
      <w:r w:rsidR="00F45163" w:rsidRPr="001D5040">
        <w:rPr>
          <w:rFonts w:ascii="Arial" w:hAnsi="Arial" w:cs="Arial"/>
          <w:sz w:val="22"/>
          <w:szCs w:val="22"/>
        </w:rPr>
        <w:t>….</w:t>
      </w:r>
      <w:r w:rsidR="00387E9B" w:rsidRPr="001D5040">
        <w:rPr>
          <w:rFonts w:ascii="Arial" w:hAnsi="Arial" w:cs="Arial"/>
          <w:sz w:val="22"/>
          <w:szCs w:val="22"/>
        </w:rPr>
        <w:t>4</w:t>
      </w:r>
    </w:p>
    <w:p w14:paraId="46CA7B75" w14:textId="19647EBB" w:rsidR="006A0E19" w:rsidRPr="001D5040" w:rsidRDefault="008A66AB" w:rsidP="000C6AEA">
      <w:pPr>
        <w:spacing w:line="360" w:lineRule="auto"/>
        <w:jc w:val="both"/>
        <w:rPr>
          <w:rFonts w:ascii="Arial" w:hAnsi="Arial" w:cs="Arial"/>
          <w:sz w:val="22"/>
          <w:szCs w:val="22"/>
        </w:rPr>
      </w:pPr>
      <w:r w:rsidRPr="001D5040">
        <w:rPr>
          <w:rFonts w:ascii="Arial" w:hAnsi="Arial" w:cs="Arial"/>
          <w:sz w:val="22"/>
          <w:szCs w:val="22"/>
        </w:rPr>
        <w:t>Good working conditions</w:t>
      </w:r>
      <w:r w:rsidR="00D1666B" w:rsidRPr="001D5040">
        <w:rPr>
          <w:rFonts w:ascii="Arial" w:hAnsi="Arial" w:cs="Arial"/>
          <w:sz w:val="22"/>
          <w:szCs w:val="22"/>
        </w:rPr>
        <w:t>………………………………………………………………</w:t>
      </w:r>
      <w:r w:rsidR="00EE5729" w:rsidRPr="001D5040">
        <w:rPr>
          <w:rFonts w:ascii="Arial" w:hAnsi="Arial" w:cs="Arial"/>
          <w:sz w:val="22"/>
          <w:szCs w:val="22"/>
        </w:rPr>
        <w:t>5</w:t>
      </w:r>
    </w:p>
    <w:p w14:paraId="157694FC" w14:textId="66DB6015" w:rsidR="00EF0CDC" w:rsidRPr="001D5040" w:rsidRDefault="00EF0CDC" w:rsidP="000C6AEA">
      <w:pPr>
        <w:spacing w:line="360" w:lineRule="auto"/>
        <w:jc w:val="both"/>
        <w:rPr>
          <w:rFonts w:ascii="Arial" w:hAnsi="Arial" w:cs="Arial"/>
          <w:sz w:val="22"/>
          <w:szCs w:val="22"/>
        </w:rPr>
      </w:pPr>
      <w:r w:rsidRPr="001D5040">
        <w:rPr>
          <w:rFonts w:ascii="Arial" w:hAnsi="Arial" w:cs="Arial"/>
          <w:sz w:val="22"/>
          <w:szCs w:val="22"/>
        </w:rPr>
        <w:t>Conclusions</w:t>
      </w:r>
      <w:r w:rsidR="00EE5729" w:rsidRPr="001D5040">
        <w:rPr>
          <w:rFonts w:ascii="Arial" w:hAnsi="Arial" w:cs="Arial"/>
          <w:sz w:val="22"/>
          <w:szCs w:val="22"/>
        </w:rPr>
        <w:t>……………………………………………………………</w:t>
      </w:r>
      <w:r w:rsidR="00F45163" w:rsidRPr="001D5040">
        <w:rPr>
          <w:rFonts w:ascii="Arial" w:hAnsi="Arial" w:cs="Arial"/>
          <w:sz w:val="22"/>
          <w:szCs w:val="22"/>
        </w:rPr>
        <w:t>.</w:t>
      </w:r>
      <w:r w:rsidR="00EE5729" w:rsidRPr="001D5040">
        <w:rPr>
          <w:rFonts w:ascii="Arial" w:hAnsi="Arial" w:cs="Arial"/>
          <w:sz w:val="22"/>
          <w:szCs w:val="22"/>
        </w:rPr>
        <w:t>……………</w:t>
      </w:r>
      <w:r w:rsidR="00F45163" w:rsidRPr="001D5040">
        <w:rPr>
          <w:rFonts w:ascii="Arial" w:hAnsi="Arial" w:cs="Arial"/>
          <w:sz w:val="22"/>
          <w:szCs w:val="22"/>
        </w:rPr>
        <w:t>….</w:t>
      </w:r>
      <w:r w:rsidR="00EE5729" w:rsidRPr="001D5040">
        <w:rPr>
          <w:rFonts w:ascii="Arial" w:hAnsi="Arial" w:cs="Arial"/>
          <w:sz w:val="22"/>
          <w:szCs w:val="22"/>
        </w:rPr>
        <w:t>5</w:t>
      </w:r>
    </w:p>
    <w:p w14:paraId="066D788E" w14:textId="2FC26031" w:rsidR="00EF0CDC" w:rsidRPr="001D5040" w:rsidRDefault="00EF0CDC" w:rsidP="000C6AEA">
      <w:pPr>
        <w:spacing w:line="360" w:lineRule="auto"/>
        <w:jc w:val="both"/>
        <w:rPr>
          <w:rFonts w:ascii="Arial" w:hAnsi="Arial" w:cs="Arial"/>
          <w:sz w:val="22"/>
          <w:szCs w:val="22"/>
        </w:rPr>
      </w:pPr>
      <w:r w:rsidRPr="001D5040">
        <w:rPr>
          <w:rFonts w:ascii="Arial" w:hAnsi="Arial" w:cs="Arial"/>
          <w:sz w:val="22"/>
          <w:szCs w:val="22"/>
        </w:rPr>
        <w:t>Reference</w:t>
      </w:r>
      <w:r w:rsidR="00EE5729" w:rsidRPr="001D5040">
        <w:rPr>
          <w:rFonts w:ascii="Arial" w:hAnsi="Arial" w:cs="Arial"/>
          <w:sz w:val="22"/>
          <w:szCs w:val="22"/>
        </w:rPr>
        <w:t>……………………………………………………………………………….6</w:t>
      </w:r>
      <w:r w:rsidR="00550F09" w:rsidRPr="001D5040">
        <w:rPr>
          <w:rFonts w:ascii="Arial" w:hAnsi="Arial" w:cs="Arial"/>
          <w:sz w:val="22"/>
          <w:szCs w:val="22"/>
        </w:rPr>
        <w:t>|7</w:t>
      </w:r>
    </w:p>
    <w:p w14:paraId="35901515" w14:textId="77777777" w:rsidR="00EF0CDC" w:rsidRPr="001D5040" w:rsidRDefault="00EF0CDC" w:rsidP="000C6AEA">
      <w:pPr>
        <w:spacing w:line="360" w:lineRule="auto"/>
        <w:jc w:val="both"/>
        <w:rPr>
          <w:rFonts w:ascii="Arial" w:hAnsi="Arial" w:cs="Arial"/>
          <w:sz w:val="22"/>
          <w:szCs w:val="22"/>
        </w:rPr>
      </w:pPr>
    </w:p>
    <w:p w14:paraId="0F4E9766" w14:textId="5512D5BB" w:rsidR="00151BD4" w:rsidRPr="001D5040" w:rsidRDefault="00151BD4" w:rsidP="000C6AEA">
      <w:pPr>
        <w:spacing w:line="360" w:lineRule="auto"/>
        <w:jc w:val="both"/>
        <w:rPr>
          <w:rFonts w:ascii="Arial" w:hAnsi="Arial" w:cs="Arial"/>
          <w:sz w:val="22"/>
          <w:szCs w:val="22"/>
        </w:rPr>
      </w:pPr>
    </w:p>
    <w:p w14:paraId="4E9E512E" w14:textId="2A9D4148" w:rsidR="00151BD4" w:rsidRPr="001D5040" w:rsidRDefault="00151BD4" w:rsidP="000C6AEA">
      <w:pPr>
        <w:spacing w:line="360" w:lineRule="auto"/>
        <w:jc w:val="both"/>
        <w:rPr>
          <w:rFonts w:ascii="Arial" w:hAnsi="Arial" w:cs="Arial"/>
          <w:sz w:val="22"/>
          <w:szCs w:val="22"/>
        </w:rPr>
      </w:pPr>
    </w:p>
    <w:p w14:paraId="6DDE2C63" w14:textId="7F59CBDF" w:rsidR="00151BD4" w:rsidRPr="001D5040" w:rsidRDefault="00151BD4" w:rsidP="00F262A0">
      <w:pPr>
        <w:rPr>
          <w:rFonts w:ascii="Arial" w:hAnsi="Arial" w:cs="Arial"/>
          <w:sz w:val="22"/>
          <w:szCs w:val="22"/>
        </w:rPr>
      </w:pPr>
    </w:p>
    <w:p w14:paraId="32EF183B" w14:textId="198170C5" w:rsidR="00151BD4" w:rsidRPr="001D5040" w:rsidRDefault="00151BD4" w:rsidP="000C6AEA">
      <w:pPr>
        <w:spacing w:line="360" w:lineRule="auto"/>
        <w:jc w:val="both"/>
        <w:rPr>
          <w:rFonts w:ascii="Arial" w:hAnsi="Arial" w:cs="Arial"/>
          <w:sz w:val="22"/>
          <w:szCs w:val="22"/>
        </w:rPr>
      </w:pPr>
    </w:p>
    <w:p w14:paraId="15CFE72C" w14:textId="63E43FE6" w:rsidR="00151BD4" w:rsidRPr="001D5040" w:rsidRDefault="00151BD4" w:rsidP="000C6AEA">
      <w:pPr>
        <w:spacing w:line="360" w:lineRule="auto"/>
        <w:jc w:val="both"/>
        <w:rPr>
          <w:rFonts w:ascii="Arial" w:hAnsi="Arial" w:cs="Arial"/>
          <w:sz w:val="22"/>
          <w:szCs w:val="22"/>
        </w:rPr>
      </w:pPr>
    </w:p>
    <w:p w14:paraId="46744E3E" w14:textId="76EA8BBE" w:rsidR="00151BD4" w:rsidRPr="001D5040" w:rsidRDefault="00151BD4" w:rsidP="000C6AEA">
      <w:pPr>
        <w:spacing w:line="360" w:lineRule="auto"/>
        <w:jc w:val="both"/>
        <w:rPr>
          <w:rFonts w:ascii="Arial" w:hAnsi="Arial" w:cs="Arial"/>
          <w:sz w:val="22"/>
          <w:szCs w:val="22"/>
        </w:rPr>
      </w:pPr>
    </w:p>
    <w:p w14:paraId="1EFFF575" w14:textId="5C783FAD" w:rsidR="00151BD4" w:rsidRPr="001D5040" w:rsidRDefault="00151BD4" w:rsidP="000C6AEA">
      <w:pPr>
        <w:spacing w:line="360" w:lineRule="auto"/>
        <w:jc w:val="both"/>
        <w:rPr>
          <w:rFonts w:ascii="Arial" w:hAnsi="Arial" w:cs="Arial"/>
          <w:sz w:val="22"/>
          <w:szCs w:val="22"/>
        </w:rPr>
      </w:pPr>
    </w:p>
    <w:p w14:paraId="0C2FB634" w14:textId="1D6DA104" w:rsidR="00151BD4" w:rsidRPr="001D5040" w:rsidRDefault="00151BD4" w:rsidP="000C6AEA">
      <w:pPr>
        <w:spacing w:line="360" w:lineRule="auto"/>
        <w:jc w:val="both"/>
        <w:rPr>
          <w:rFonts w:ascii="Arial" w:hAnsi="Arial" w:cs="Arial"/>
          <w:sz w:val="22"/>
          <w:szCs w:val="22"/>
        </w:rPr>
      </w:pPr>
    </w:p>
    <w:p w14:paraId="11C6CBCE" w14:textId="12855DE7" w:rsidR="00151BD4" w:rsidRPr="001D5040" w:rsidRDefault="00151BD4" w:rsidP="000C6AEA">
      <w:pPr>
        <w:spacing w:line="360" w:lineRule="auto"/>
        <w:jc w:val="both"/>
        <w:rPr>
          <w:rFonts w:ascii="Arial" w:hAnsi="Arial" w:cs="Arial"/>
          <w:sz w:val="22"/>
          <w:szCs w:val="22"/>
        </w:rPr>
      </w:pPr>
    </w:p>
    <w:p w14:paraId="21702603" w14:textId="666EF251" w:rsidR="00151BD4" w:rsidRPr="001D5040" w:rsidRDefault="00151BD4" w:rsidP="000C6AEA">
      <w:pPr>
        <w:spacing w:line="360" w:lineRule="auto"/>
        <w:jc w:val="both"/>
        <w:rPr>
          <w:rFonts w:ascii="Arial" w:hAnsi="Arial" w:cs="Arial"/>
          <w:sz w:val="22"/>
          <w:szCs w:val="22"/>
        </w:rPr>
      </w:pPr>
    </w:p>
    <w:p w14:paraId="4952F43A" w14:textId="0E703701" w:rsidR="00151BD4" w:rsidRPr="001D5040" w:rsidRDefault="00151BD4" w:rsidP="000C6AEA">
      <w:pPr>
        <w:spacing w:line="360" w:lineRule="auto"/>
        <w:jc w:val="both"/>
        <w:rPr>
          <w:rFonts w:ascii="Arial" w:hAnsi="Arial" w:cs="Arial"/>
          <w:sz w:val="22"/>
          <w:szCs w:val="22"/>
        </w:rPr>
      </w:pPr>
    </w:p>
    <w:p w14:paraId="01FAE45A" w14:textId="11171303" w:rsidR="00151BD4" w:rsidRPr="001D5040" w:rsidRDefault="00151BD4" w:rsidP="000C6AEA">
      <w:pPr>
        <w:spacing w:line="360" w:lineRule="auto"/>
        <w:jc w:val="both"/>
        <w:rPr>
          <w:rFonts w:ascii="Arial" w:hAnsi="Arial" w:cs="Arial"/>
          <w:sz w:val="22"/>
          <w:szCs w:val="22"/>
        </w:rPr>
      </w:pPr>
    </w:p>
    <w:p w14:paraId="3D41040D" w14:textId="02454CC7" w:rsidR="00151BD4" w:rsidRPr="001D5040" w:rsidRDefault="00151BD4" w:rsidP="000C6AEA">
      <w:pPr>
        <w:spacing w:line="360" w:lineRule="auto"/>
        <w:jc w:val="both"/>
        <w:rPr>
          <w:rFonts w:ascii="Arial" w:hAnsi="Arial" w:cs="Arial"/>
          <w:sz w:val="22"/>
          <w:szCs w:val="22"/>
        </w:rPr>
      </w:pPr>
    </w:p>
    <w:p w14:paraId="379F30E8" w14:textId="7123FA1D" w:rsidR="00151BD4" w:rsidRPr="001D5040" w:rsidRDefault="00151BD4" w:rsidP="000C6AEA">
      <w:pPr>
        <w:spacing w:line="360" w:lineRule="auto"/>
        <w:jc w:val="both"/>
        <w:rPr>
          <w:rFonts w:ascii="Arial" w:hAnsi="Arial" w:cs="Arial"/>
          <w:sz w:val="22"/>
          <w:szCs w:val="22"/>
        </w:rPr>
      </w:pPr>
    </w:p>
    <w:p w14:paraId="0C3F2678" w14:textId="6DB38DDA" w:rsidR="00151BD4" w:rsidRPr="001D5040" w:rsidRDefault="00151BD4" w:rsidP="000C6AEA">
      <w:pPr>
        <w:spacing w:line="360" w:lineRule="auto"/>
        <w:jc w:val="both"/>
        <w:rPr>
          <w:rFonts w:ascii="Arial" w:hAnsi="Arial" w:cs="Arial"/>
          <w:sz w:val="22"/>
          <w:szCs w:val="22"/>
        </w:rPr>
      </w:pPr>
    </w:p>
    <w:p w14:paraId="1C55D03F" w14:textId="2322B1AB" w:rsidR="00151BD4" w:rsidRPr="001D5040" w:rsidRDefault="00151BD4" w:rsidP="000C6AEA">
      <w:pPr>
        <w:spacing w:line="360" w:lineRule="auto"/>
        <w:jc w:val="both"/>
        <w:rPr>
          <w:rFonts w:ascii="Arial" w:hAnsi="Arial" w:cs="Arial"/>
          <w:sz w:val="22"/>
          <w:szCs w:val="22"/>
        </w:rPr>
      </w:pPr>
    </w:p>
    <w:p w14:paraId="0506AA1E" w14:textId="6BB8EED4" w:rsidR="00151BD4" w:rsidRPr="001D5040" w:rsidRDefault="00151BD4" w:rsidP="000C6AEA">
      <w:pPr>
        <w:spacing w:line="360" w:lineRule="auto"/>
        <w:jc w:val="both"/>
        <w:rPr>
          <w:rFonts w:ascii="Arial" w:hAnsi="Arial" w:cs="Arial"/>
          <w:sz w:val="22"/>
          <w:szCs w:val="22"/>
        </w:rPr>
      </w:pPr>
    </w:p>
    <w:p w14:paraId="30AF221E" w14:textId="49BCB057" w:rsidR="00151BD4" w:rsidRPr="001D5040" w:rsidRDefault="00151BD4" w:rsidP="000C6AEA">
      <w:pPr>
        <w:spacing w:line="360" w:lineRule="auto"/>
        <w:jc w:val="both"/>
        <w:rPr>
          <w:rFonts w:ascii="Arial" w:hAnsi="Arial" w:cs="Arial"/>
          <w:sz w:val="22"/>
          <w:szCs w:val="22"/>
        </w:rPr>
      </w:pPr>
    </w:p>
    <w:p w14:paraId="66C5D278" w14:textId="4E282FC4" w:rsidR="00151BD4" w:rsidRPr="001D5040" w:rsidRDefault="00151BD4" w:rsidP="000C6AEA">
      <w:pPr>
        <w:spacing w:line="360" w:lineRule="auto"/>
        <w:jc w:val="both"/>
        <w:rPr>
          <w:rFonts w:ascii="Arial" w:hAnsi="Arial" w:cs="Arial"/>
          <w:sz w:val="22"/>
          <w:szCs w:val="22"/>
        </w:rPr>
      </w:pPr>
    </w:p>
    <w:p w14:paraId="76BD5ACD" w14:textId="59515A31" w:rsidR="00151BD4" w:rsidRPr="001D5040" w:rsidRDefault="00151BD4" w:rsidP="000C6AEA">
      <w:pPr>
        <w:spacing w:line="360" w:lineRule="auto"/>
        <w:jc w:val="both"/>
        <w:rPr>
          <w:rFonts w:ascii="Arial" w:hAnsi="Arial" w:cs="Arial"/>
          <w:sz w:val="22"/>
          <w:szCs w:val="22"/>
        </w:rPr>
      </w:pPr>
    </w:p>
    <w:p w14:paraId="20FDDD0C" w14:textId="4615E7A1" w:rsidR="00151BD4" w:rsidRPr="001D5040" w:rsidRDefault="00151BD4" w:rsidP="000C6AEA">
      <w:pPr>
        <w:spacing w:line="360" w:lineRule="auto"/>
        <w:jc w:val="both"/>
        <w:rPr>
          <w:rFonts w:ascii="Arial" w:hAnsi="Arial" w:cs="Arial"/>
          <w:sz w:val="22"/>
          <w:szCs w:val="22"/>
        </w:rPr>
      </w:pPr>
    </w:p>
    <w:p w14:paraId="5163F643" w14:textId="02EB3BF7" w:rsidR="00151BD4" w:rsidRPr="001D5040" w:rsidRDefault="00151BD4" w:rsidP="000C6AEA">
      <w:pPr>
        <w:spacing w:line="360" w:lineRule="auto"/>
        <w:jc w:val="both"/>
        <w:rPr>
          <w:rFonts w:ascii="Arial" w:hAnsi="Arial" w:cs="Arial"/>
          <w:sz w:val="22"/>
          <w:szCs w:val="22"/>
        </w:rPr>
      </w:pPr>
    </w:p>
    <w:p w14:paraId="15681B1F" w14:textId="55E52411" w:rsidR="00151BD4" w:rsidRPr="001D5040" w:rsidRDefault="00151BD4" w:rsidP="000C6AEA">
      <w:pPr>
        <w:spacing w:line="360" w:lineRule="auto"/>
        <w:jc w:val="both"/>
        <w:rPr>
          <w:rFonts w:ascii="Arial" w:hAnsi="Arial" w:cs="Arial"/>
          <w:sz w:val="22"/>
          <w:szCs w:val="22"/>
        </w:rPr>
      </w:pPr>
    </w:p>
    <w:p w14:paraId="52A58CAC" w14:textId="34127CED" w:rsidR="00151BD4" w:rsidRPr="001D5040" w:rsidRDefault="00151BD4" w:rsidP="000C6AEA">
      <w:pPr>
        <w:spacing w:line="360" w:lineRule="auto"/>
        <w:jc w:val="both"/>
        <w:rPr>
          <w:rFonts w:ascii="Arial" w:hAnsi="Arial" w:cs="Arial"/>
          <w:sz w:val="22"/>
          <w:szCs w:val="22"/>
        </w:rPr>
      </w:pPr>
    </w:p>
    <w:p w14:paraId="444F4CCA" w14:textId="3141C02B" w:rsidR="00151BD4" w:rsidRPr="001D5040" w:rsidRDefault="00151BD4" w:rsidP="000C6AEA">
      <w:pPr>
        <w:spacing w:line="360" w:lineRule="auto"/>
        <w:jc w:val="both"/>
        <w:rPr>
          <w:rFonts w:ascii="Arial" w:hAnsi="Arial" w:cs="Arial"/>
          <w:sz w:val="22"/>
          <w:szCs w:val="22"/>
        </w:rPr>
      </w:pPr>
    </w:p>
    <w:p w14:paraId="427602D8" w14:textId="4457EE69" w:rsidR="00151BD4" w:rsidRPr="001D5040" w:rsidRDefault="00151BD4" w:rsidP="000C6AEA">
      <w:pPr>
        <w:spacing w:line="360" w:lineRule="auto"/>
        <w:jc w:val="both"/>
        <w:rPr>
          <w:rFonts w:ascii="Arial" w:hAnsi="Arial" w:cs="Arial"/>
          <w:sz w:val="22"/>
          <w:szCs w:val="22"/>
        </w:rPr>
      </w:pPr>
    </w:p>
    <w:p w14:paraId="7C621918" w14:textId="5A699D96" w:rsidR="00151BD4" w:rsidRPr="001D5040" w:rsidRDefault="00151BD4" w:rsidP="000C6AEA">
      <w:pPr>
        <w:spacing w:line="360" w:lineRule="auto"/>
        <w:jc w:val="both"/>
        <w:rPr>
          <w:rFonts w:ascii="Arial" w:hAnsi="Arial" w:cs="Arial"/>
          <w:sz w:val="22"/>
          <w:szCs w:val="22"/>
        </w:rPr>
      </w:pPr>
    </w:p>
    <w:p w14:paraId="39AAD994" w14:textId="77777777" w:rsidR="004D7D78" w:rsidRPr="001D5040" w:rsidRDefault="004D7D78" w:rsidP="000C6AEA">
      <w:pPr>
        <w:spacing w:line="360" w:lineRule="auto"/>
        <w:jc w:val="both"/>
        <w:rPr>
          <w:rFonts w:ascii="Arial" w:hAnsi="Arial" w:cs="Arial"/>
          <w:sz w:val="22"/>
          <w:szCs w:val="22"/>
        </w:rPr>
      </w:pPr>
    </w:p>
    <w:p w14:paraId="61737003" w14:textId="65316BD7" w:rsidR="004D7D78" w:rsidRPr="001D5040" w:rsidRDefault="000C6AEA" w:rsidP="000C6AEA">
      <w:pPr>
        <w:spacing w:line="360" w:lineRule="auto"/>
        <w:jc w:val="both"/>
        <w:rPr>
          <w:rFonts w:ascii="Arial" w:hAnsi="Arial" w:cs="Arial"/>
          <w:sz w:val="22"/>
          <w:szCs w:val="22"/>
        </w:rPr>
      </w:pPr>
      <w:r w:rsidRPr="001D5040">
        <w:rPr>
          <w:rFonts w:ascii="Arial" w:hAnsi="Arial" w:cs="Arial"/>
          <w:sz w:val="22"/>
          <w:szCs w:val="22"/>
        </w:rPr>
        <w:lastRenderedPageBreak/>
        <w:t xml:space="preserve">Introduction </w:t>
      </w:r>
    </w:p>
    <w:p w14:paraId="4A4EFEF4" w14:textId="61CD50A2" w:rsidR="006E6EBA" w:rsidRPr="001D5040" w:rsidRDefault="00740BF8" w:rsidP="00D801DB">
      <w:pPr>
        <w:pStyle w:val="NoSpacing"/>
        <w:rPr>
          <w:rFonts w:ascii="Arial" w:hAnsi="Arial" w:cs="Arial"/>
          <w:sz w:val="22"/>
          <w:szCs w:val="22"/>
        </w:rPr>
      </w:pPr>
      <w:r w:rsidRPr="001D5040">
        <w:rPr>
          <w:rFonts w:ascii="Arial" w:hAnsi="Arial" w:cs="Arial"/>
          <w:sz w:val="22"/>
          <w:szCs w:val="22"/>
        </w:rPr>
        <w:t xml:space="preserve">There </w:t>
      </w:r>
      <w:r w:rsidR="006E6EBA" w:rsidRPr="001D5040">
        <w:rPr>
          <w:rFonts w:ascii="Arial" w:hAnsi="Arial" w:cs="Arial"/>
          <w:sz w:val="22"/>
          <w:szCs w:val="22"/>
        </w:rPr>
        <w:t>is</w:t>
      </w:r>
      <w:r w:rsidRPr="001D5040">
        <w:rPr>
          <w:rFonts w:ascii="Arial" w:hAnsi="Arial" w:cs="Arial"/>
          <w:sz w:val="22"/>
          <w:szCs w:val="22"/>
        </w:rPr>
        <w:t xml:space="preserve"> huge comp</w:t>
      </w:r>
      <w:r w:rsidR="006E6EBA" w:rsidRPr="001D5040">
        <w:rPr>
          <w:rFonts w:ascii="Arial" w:hAnsi="Arial" w:cs="Arial"/>
          <w:sz w:val="22"/>
          <w:szCs w:val="22"/>
        </w:rPr>
        <w:t xml:space="preserve">etition </w:t>
      </w:r>
      <w:r w:rsidRPr="001D5040">
        <w:rPr>
          <w:rFonts w:ascii="Arial" w:hAnsi="Arial" w:cs="Arial"/>
          <w:sz w:val="22"/>
          <w:szCs w:val="22"/>
        </w:rPr>
        <w:t xml:space="preserve">between companies </w:t>
      </w:r>
      <w:r w:rsidR="00BF2240" w:rsidRPr="001D5040">
        <w:rPr>
          <w:rFonts w:ascii="Arial" w:hAnsi="Arial" w:cs="Arial"/>
          <w:sz w:val="22"/>
          <w:szCs w:val="22"/>
        </w:rPr>
        <w:t xml:space="preserve">to keep their employees. Companies are trying to find the best way to motivate the </w:t>
      </w:r>
      <w:r w:rsidR="008D1ADC" w:rsidRPr="001D5040">
        <w:rPr>
          <w:rFonts w:ascii="Arial" w:hAnsi="Arial" w:cs="Arial"/>
          <w:sz w:val="22"/>
          <w:szCs w:val="22"/>
        </w:rPr>
        <w:t xml:space="preserve">employees </w:t>
      </w:r>
      <w:r w:rsidR="00BF2240" w:rsidRPr="001D5040">
        <w:rPr>
          <w:rFonts w:ascii="Arial" w:hAnsi="Arial" w:cs="Arial"/>
          <w:sz w:val="22"/>
          <w:szCs w:val="22"/>
        </w:rPr>
        <w:t xml:space="preserve">to reach the goals. For this reason, companies are orientated to use motivation theory to increase </w:t>
      </w:r>
      <w:r w:rsidR="006E6EBA" w:rsidRPr="001D5040">
        <w:rPr>
          <w:rFonts w:ascii="Arial" w:hAnsi="Arial" w:cs="Arial"/>
          <w:sz w:val="22"/>
          <w:szCs w:val="22"/>
        </w:rPr>
        <w:t>employees’</w:t>
      </w:r>
      <w:r w:rsidR="00BF2240" w:rsidRPr="001D5040">
        <w:rPr>
          <w:rFonts w:ascii="Arial" w:hAnsi="Arial" w:cs="Arial"/>
          <w:sz w:val="22"/>
          <w:szCs w:val="22"/>
        </w:rPr>
        <w:t xml:space="preserve"> attitude towards working role. The main factory to motivate employees are pay increase, bonus, additional holidays, good working conditions.</w:t>
      </w:r>
      <w:r w:rsidR="00D801DB" w:rsidRPr="001D5040">
        <w:rPr>
          <w:rFonts w:ascii="Arial" w:hAnsi="Arial" w:cs="Arial"/>
          <w:sz w:val="22"/>
          <w:szCs w:val="22"/>
        </w:rPr>
        <w:t xml:space="preserve"> Motivation theory is the best way to make employees to perform good results in the workplace. The result of motivation shows a significantly positive impact of external motivation, workplace learning, employer trust and self-efficacy on cross-cultural adjustment. Motivation theory is what encourage the person to work towards a particular goal or outcome (</w:t>
      </w:r>
      <w:proofErr w:type="spellStart"/>
      <w:r w:rsidR="00D801DB" w:rsidRPr="001D5040">
        <w:rPr>
          <w:rFonts w:ascii="Arial" w:hAnsi="Arial" w:cs="Arial"/>
          <w:sz w:val="22"/>
          <w:szCs w:val="22"/>
        </w:rPr>
        <w:t>Honore</w:t>
      </w:r>
      <w:proofErr w:type="spellEnd"/>
      <w:r w:rsidR="00D801DB" w:rsidRPr="001D5040">
        <w:rPr>
          <w:rFonts w:ascii="Arial" w:hAnsi="Arial" w:cs="Arial"/>
          <w:sz w:val="22"/>
          <w:szCs w:val="22"/>
        </w:rPr>
        <w:t>, 2009).</w:t>
      </w:r>
      <w:r w:rsidR="00BF2240" w:rsidRPr="001D5040">
        <w:rPr>
          <w:rFonts w:ascii="Arial" w:hAnsi="Arial" w:cs="Arial"/>
          <w:sz w:val="22"/>
          <w:szCs w:val="22"/>
        </w:rPr>
        <w:t xml:space="preserve"> </w:t>
      </w:r>
      <w:r w:rsidR="00C04845" w:rsidRPr="001D5040">
        <w:rPr>
          <w:rFonts w:ascii="Arial" w:hAnsi="Arial" w:cs="Arial"/>
          <w:sz w:val="22"/>
          <w:szCs w:val="22"/>
        </w:rPr>
        <w:t xml:space="preserve">Job motivation energizes employees to put their best efforts into workplace success. </w:t>
      </w:r>
      <w:r w:rsidR="00BF2240" w:rsidRPr="001D5040">
        <w:rPr>
          <w:rFonts w:ascii="Arial" w:hAnsi="Arial" w:cs="Arial"/>
          <w:sz w:val="22"/>
          <w:szCs w:val="22"/>
        </w:rPr>
        <w:t>This report will analyse motivation theory using research from</w:t>
      </w:r>
      <w:r w:rsidR="002D02A2" w:rsidRPr="001D5040">
        <w:rPr>
          <w:rFonts w:ascii="Arial" w:hAnsi="Arial" w:cs="Arial"/>
          <w:sz w:val="22"/>
          <w:szCs w:val="22"/>
        </w:rPr>
        <w:t xml:space="preserve"> academic</w:t>
      </w:r>
      <w:r w:rsidR="00BF2240" w:rsidRPr="001D5040">
        <w:rPr>
          <w:rFonts w:ascii="Arial" w:hAnsi="Arial" w:cs="Arial"/>
          <w:sz w:val="22"/>
          <w:szCs w:val="22"/>
        </w:rPr>
        <w:t xml:space="preserve"> books and articles. </w:t>
      </w:r>
      <w:r w:rsidR="002D02A2" w:rsidRPr="001D5040">
        <w:rPr>
          <w:rFonts w:ascii="Arial" w:hAnsi="Arial" w:cs="Arial"/>
          <w:sz w:val="22"/>
          <w:szCs w:val="22"/>
        </w:rPr>
        <w:t>The first part of report will analyses pay for employees in workplace. The second part will provide information about recognition and awards as one of motivation factor. The third part will discuss additional holidays which can be offered to employees for good performance. The fourth part of report will talk about working conditions, how is effects employees.</w:t>
      </w:r>
    </w:p>
    <w:p w14:paraId="269A5C09" w14:textId="44BBD093" w:rsidR="00121D86" w:rsidRPr="001D5040" w:rsidRDefault="00121D86" w:rsidP="00740BF8">
      <w:pPr>
        <w:spacing w:line="360" w:lineRule="auto"/>
        <w:jc w:val="both"/>
        <w:rPr>
          <w:rFonts w:ascii="Arial" w:hAnsi="Arial" w:cs="Arial"/>
          <w:sz w:val="22"/>
          <w:szCs w:val="22"/>
        </w:rPr>
      </w:pPr>
    </w:p>
    <w:p w14:paraId="571F8435" w14:textId="505CFF3F" w:rsidR="00447974" w:rsidRPr="001D5040" w:rsidRDefault="00447974" w:rsidP="00121D86">
      <w:pPr>
        <w:spacing w:line="360" w:lineRule="auto"/>
        <w:rPr>
          <w:rFonts w:ascii="Arial" w:hAnsi="Arial" w:cs="Arial"/>
          <w:sz w:val="22"/>
          <w:szCs w:val="22"/>
        </w:rPr>
      </w:pPr>
    </w:p>
    <w:p w14:paraId="1AB901E2" w14:textId="22F0C7FB" w:rsidR="00966923" w:rsidRPr="001D5040" w:rsidRDefault="00966923" w:rsidP="00121D86">
      <w:pPr>
        <w:spacing w:line="360" w:lineRule="auto"/>
        <w:rPr>
          <w:rFonts w:ascii="Arial" w:hAnsi="Arial" w:cs="Arial"/>
          <w:sz w:val="22"/>
          <w:szCs w:val="22"/>
        </w:rPr>
      </w:pPr>
      <w:r w:rsidRPr="001D5040">
        <w:rPr>
          <w:rFonts w:ascii="Arial" w:hAnsi="Arial" w:cs="Arial"/>
          <w:sz w:val="22"/>
          <w:szCs w:val="22"/>
        </w:rPr>
        <w:t xml:space="preserve">Pay </w:t>
      </w:r>
    </w:p>
    <w:p w14:paraId="62AD9F09" w14:textId="16650BAD" w:rsidR="008D10DC" w:rsidRPr="001D5040" w:rsidRDefault="00966923" w:rsidP="002B5710">
      <w:pPr>
        <w:pStyle w:val="NoSpacing"/>
        <w:rPr>
          <w:rFonts w:ascii="Arial" w:hAnsi="Arial" w:cs="Arial"/>
          <w:sz w:val="22"/>
          <w:szCs w:val="22"/>
        </w:rPr>
      </w:pPr>
      <w:r w:rsidRPr="001D5040">
        <w:rPr>
          <w:rFonts w:ascii="Arial" w:hAnsi="Arial" w:cs="Arial"/>
          <w:sz w:val="22"/>
          <w:szCs w:val="22"/>
        </w:rPr>
        <w:t xml:space="preserve">Pay </w:t>
      </w:r>
      <w:r w:rsidR="002B5710" w:rsidRPr="001D5040">
        <w:rPr>
          <w:rFonts w:ascii="Arial" w:hAnsi="Arial" w:cs="Arial"/>
          <w:sz w:val="22"/>
          <w:szCs w:val="22"/>
        </w:rPr>
        <w:t xml:space="preserve">is the most straightforward term and normally refers to a monetary award for work done. </w:t>
      </w:r>
      <w:r w:rsidR="00C01C92" w:rsidRPr="001D5040">
        <w:rPr>
          <w:rFonts w:ascii="Arial" w:hAnsi="Arial" w:cs="Arial"/>
          <w:sz w:val="22"/>
          <w:szCs w:val="22"/>
        </w:rPr>
        <w:t>Pay is the first thing that’s</w:t>
      </w:r>
      <w:r w:rsidR="002079EA" w:rsidRPr="001D5040">
        <w:rPr>
          <w:rFonts w:ascii="Arial" w:hAnsi="Arial" w:cs="Arial"/>
          <w:sz w:val="22"/>
          <w:szCs w:val="22"/>
        </w:rPr>
        <w:t xml:space="preserve"> helps to</w:t>
      </w:r>
      <w:r w:rsidR="00C01C92" w:rsidRPr="001D5040">
        <w:rPr>
          <w:rFonts w:ascii="Arial" w:hAnsi="Arial" w:cs="Arial"/>
          <w:sz w:val="22"/>
          <w:szCs w:val="22"/>
        </w:rPr>
        <w:t xml:space="preserve"> attract</w:t>
      </w:r>
      <w:r w:rsidR="002079EA" w:rsidRPr="001D5040">
        <w:rPr>
          <w:rFonts w:ascii="Arial" w:hAnsi="Arial" w:cs="Arial"/>
          <w:sz w:val="22"/>
          <w:szCs w:val="22"/>
        </w:rPr>
        <w:t xml:space="preserve"> individuals</w:t>
      </w:r>
      <w:r w:rsidR="00C01C92" w:rsidRPr="001D5040">
        <w:rPr>
          <w:rFonts w:ascii="Arial" w:hAnsi="Arial" w:cs="Arial"/>
          <w:sz w:val="22"/>
          <w:szCs w:val="22"/>
        </w:rPr>
        <w:t xml:space="preserve"> to work </w:t>
      </w:r>
      <w:r w:rsidR="008D10DC" w:rsidRPr="001D5040">
        <w:rPr>
          <w:rFonts w:ascii="Arial" w:hAnsi="Arial" w:cs="Arial"/>
          <w:sz w:val="22"/>
          <w:szCs w:val="22"/>
        </w:rPr>
        <w:t>and to look</w:t>
      </w:r>
      <w:r w:rsidR="00C01C92" w:rsidRPr="001D5040">
        <w:rPr>
          <w:rFonts w:ascii="Arial" w:hAnsi="Arial" w:cs="Arial"/>
          <w:sz w:val="22"/>
          <w:szCs w:val="22"/>
        </w:rPr>
        <w:t xml:space="preserve"> for a job</w:t>
      </w:r>
      <w:r w:rsidR="008D10DC" w:rsidRPr="001D5040">
        <w:rPr>
          <w:rFonts w:ascii="Arial" w:hAnsi="Arial" w:cs="Arial"/>
          <w:sz w:val="22"/>
          <w:szCs w:val="22"/>
        </w:rPr>
        <w:t xml:space="preserve"> (Hook and Jenkins, 2019).</w:t>
      </w:r>
      <w:r w:rsidR="00C01C92" w:rsidRPr="001D5040">
        <w:rPr>
          <w:rFonts w:ascii="Arial" w:hAnsi="Arial" w:cs="Arial"/>
          <w:sz w:val="22"/>
          <w:szCs w:val="22"/>
        </w:rPr>
        <w:t xml:space="preserve"> </w:t>
      </w:r>
      <w:r w:rsidR="008D10DC" w:rsidRPr="001D5040">
        <w:rPr>
          <w:rFonts w:ascii="Arial" w:hAnsi="Arial" w:cs="Arial"/>
          <w:sz w:val="22"/>
          <w:szCs w:val="22"/>
        </w:rPr>
        <w:t xml:space="preserve">Moreover, </w:t>
      </w:r>
      <w:r w:rsidR="00C01C92" w:rsidRPr="001D5040">
        <w:rPr>
          <w:rFonts w:ascii="Arial" w:hAnsi="Arial" w:cs="Arial"/>
          <w:sz w:val="22"/>
          <w:szCs w:val="22"/>
        </w:rPr>
        <w:t xml:space="preserve">monetary payments </w:t>
      </w:r>
      <w:r w:rsidR="008D10DC" w:rsidRPr="001D5040">
        <w:rPr>
          <w:rFonts w:ascii="Arial" w:hAnsi="Arial" w:cs="Arial"/>
          <w:sz w:val="22"/>
          <w:szCs w:val="22"/>
        </w:rPr>
        <w:t>have</w:t>
      </w:r>
      <w:r w:rsidR="00C01C92" w:rsidRPr="001D5040">
        <w:rPr>
          <w:rFonts w:ascii="Arial" w:hAnsi="Arial" w:cs="Arial"/>
          <w:sz w:val="22"/>
          <w:szCs w:val="22"/>
        </w:rPr>
        <w:t xml:space="preserve"> not direct</w:t>
      </w:r>
      <w:r w:rsidR="008D10DC" w:rsidRPr="001D5040">
        <w:rPr>
          <w:rFonts w:ascii="Arial" w:hAnsi="Arial" w:cs="Arial"/>
          <w:sz w:val="22"/>
          <w:szCs w:val="22"/>
        </w:rPr>
        <w:t xml:space="preserve"> pay for employees,</w:t>
      </w:r>
      <w:r w:rsidR="003601C4" w:rsidRPr="001D5040">
        <w:rPr>
          <w:rFonts w:ascii="Arial" w:hAnsi="Arial" w:cs="Arial"/>
          <w:sz w:val="22"/>
          <w:szCs w:val="22"/>
        </w:rPr>
        <w:t xml:space="preserve"> such as sickness pay, maternity pay and pension arrangement</w:t>
      </w:r>
      <w:r w:rsidR="008D10DC" w:rsidRPr="001D5040">
        <w:rPr>
          <w:rFonts w:ascii="Arial" w:hAnsi="Arial" w:cs="Arial"/>
          <w:sz w:val="22"/>
          <w:szCs w:val="22"/>
        </w:rPr>
        <w:t xml:space="preserve"> (Hook and Jenkins, 2019). </w:t>
      </w:r>
    </w:p>
    <w:p w14:paraId="7D84B334" w14:textId="24442935" w:rsidR="007D0CE4" w:rsidRPr="001D5040" w:rsidRDefault="008D10DC" w:rsidP="002B5710">
      <w:pPr>
        <w:pStyle w:val="NoSpacing"/>
        <w:rPr>
          <w:rFonts w:ascii="Arial" w:hAnsi="Arial" w:cs="Arial"/>
          <w:sz w:val="22"/>
          <w:szCs w:val="22"/>
        </w:rPr>
      </w:pPr>
      <w:r w:rsidRPr="001D5040">
        <w:rPr>
          <w:rFonts w:ascii="Arial" w:hAnsi="Arial" w:cs="Arial"/>
          <w:sz w:val="22"/>
          <w:szCs w:val="22"/>
        </w:rPr>
        <w:t xml:space="preserve">There is </w:t>
      </w:r>
      <w:r w:rsidR="00321173" w:rsidRPr="001D5040">
        <w:rPr>
          <w:rFonts w:ascii="Arial" w:hAnsi="Arial" w:cs="Arial"/>
          <w:sz w:val="22"/>
          <w:szCs w:val="22"/>
        </w:rPr>
        <w:t>an issue which the pay between gender. The literature review showed that the gender pay gap has been existing for many years between man and woman doing equal work, as in favour of men (Hook and Jenkins, 2019). There had been established Equal Pay Amendment Regulations in 1983 and now it continuous as Equal act 2010 (Hook and Jenkins, 2019). For example, the large companies must do evaluation every single year to make sure that the companies are following the government guidance for the equal pay between genders.</w:t>
      </w:r>
      <w:r w:rsidR="007D0CE4" w:rsidRPr="001D5040">
        <w:rPr>
          <w:rFonts w:ascii="Arial" w:hAnsi="Arial" w:cs="Arial"/>
          <w:sz w:val="22"/>
          <w:szCs w:val="22"/>
        </w:rPr>
        <w:t xml:space="preserve"> </w:t>
      </w:r>
      <w:r w:rsidR="003F0570" w:rsidRPr="001D5040">
        <w:rPr>
          <w:rFonts w:ascii="Arial" w:hAnsi="Arial" w:cs="Arial"/>
          <w:sz w:val="22"/>
          <w:szCs w:val="22"/>
        </w:rPr>
        <w:t xml:space="preserve">The given information provides that, there is motivation for women to get the same salary as </w:t>
      </w:r>
      <w:r w:rsidR="001D5040" w:rsidRPr="001D5040">
        <w:rPr>
          <w:rFonts w:ascii="Arial" w:hAnsi="Arial" w:cs="Arial"/>
          <w:sz w:val="22"/>
          <w:szCs w:val="22"/>
        </w:rPr>
        <w:t>men. According</w:t>
      </w:r>
      <w:r w:rsidR="007D0CE4" w:rsidRPr="001D5040">
        <w:rPr>
          <w:rFonts w:ascii="Arial" w:hAnsi="Arial" w:cs="Arial"/>
          <w:sz w:val="22"/>
          <w:szCs w:val="22"/>
        </w:rPr>
        <w:t xml:space="preserve"> to United Kingdom Government young individual</w:t>
      </w:r>
      <w:r w:rsidR="00551D0F" w:rsidRPr="001D5040">
        <w:rPr>
          <w:rFonts w:ascii="Arial" w:hAnsi="Arial" w:cs="Arial"/>
          <w:sz w:val="22"/>
          <w:szCs w:val="22"/>
        </w:rPr>
        <w:t>s</w:t>
      </w:r>
      <w:r w:rsidR="007D0CE4" w:rsidRPr="001D5040">
        <w:rPr>
          <w:rFonts w:ascii="Arial" w:hAnsi="Arial" w:cs="Arial"/>
          <w:sz w:val="22"/>
          <w:szCs w:val="22"/>
        </w:rPr>
        <w:t xml:space="preserve"> from age 22 and younger are not getting country’s minimum wage.</w:t>
      </w:r>
      <w:r w:rsidR="005A74EB" w:rsidRPr="001D5040">
        <w:rPr>
          <w:rFonts w:ascii="Arial" w:hAnsi="Arial" w:cs="Arial"/>
          <w:sz w:val="22"/>
          <w:szCs w:val="22"/>
        </w:rPr>
        <w:t xml:space="preserve"> In workplace they are doing the same hours and the same target </w:t>
      </w:r>
      <w:r w:rsidR="00551D0F" w:rsidRPr="001D5040">
        <w:rPr>
          <w:rFonts w:ascii="Arial" w:hAnsi="Arial" w:cs="Arial"/>
          <w:sz w:val="22"/>
          <w:szCs w:val="22"/>
        </w:rPr>
        <w:t>a</w:t>
      </w:r>
      <w:r w:rsidR="005A74EB" w:rsidRPr="001D5040">
        <w:rPr>
          <w:rFonts w:ascii="Arial" w:hAnsi="Arial" w:cs="Arial"/>
          <w:sz w:val="22"/>
          <w:szCs w:val="22"/>
        </w:rPr>
        <w:t xml:space="preserve">s the older workers who are getting full minimum wage. </w:t>
      </w:r>
      <w:r w:rsidR="00551D0F" w:rsidRPr="001D5040">
        <w:rPr>
          <w:rFonts w:ascii="Arial" w:hAnsi="Arial" w:cs="Arial"/>
          <w:sz w:val="22"/>
          <w:szCs w:val="22"/>
        </w:rPr>
        <w:t>Furthermore, the s</w:t>
      </w:r>
      <w:r w:rsidR="005A74EB" w:rsidRPr="001D5040">
        <w:rPr>
          <w:rFonts w:ascii="Arial" w:hAnsi="Arial" w:cs="Arial"/>
          <w:sz w:val="22"/>
          <w:szCs w:val="22"/>
        </w:rPr>
        <w:t xml:space="preserve">eason workers are getting only half of minimum wage. </w:t>
      </w:r>
      <w:r w:rsidR="009B3A0E" w:rsidRPr="001D5040">
        <w:rPr>
          <w:rFonts w:ascii="Arial" w:hAnsi="Arial" w:cs="Arial"/>
          <w:sz w:val="22"/>
          <w:szCs w:val="22"/>
        </w:rPr>
        <w:t xml:space="preserve">According to the government people </w:t>
      </w:r>
      <w:r w:rsidR="00FD35CD" w:rsidRPr="001D5040">
        <w:rPr>
          <w:rFonts w:ascii="Arial" w:hAnsi="Arial" w:cs="Arial"/>
          <w:sz w:val="22"/>
          <w:szCs w:val="22"/>
        </w:rPr>
        <w:t>classified as</w:t>
      </w:r>
      <w:r w:rsidR="009B3A0E" w:rsidRPr="001D5040">
        <w:rPr>
          <w:rFonts w:ascii="Arial" w:hAnsi="Arial" w:cs="Arial"/>
          <w:sz w:val="22"/>
          <w:szCs w:val="22"/>
        </w:rPr>
        <w:t xml:space="preserve"> “workers” must be at least school leaving age to get National Living Wage (United Kingdom Government</w:t>
      </w:r>
      <w:r w:rsidR="00FD35CD" w:rsidRPr="001D5040">
        <w:rPr>
          <w:rFonts w:ascii="Arial" w:hAnsi="Arial" w:cs="Arial"/>
          <w:sz w:val="22"/>
          <w:szCs w:val="22"/>
        </w:rPr>
        <w:t xml:space="preserve"> website, 2022</w:t>
      </w:r>
      <w:r w:rsidR="009B3A0E" w:rsidRPr="001D5040">
        <w:rPr>
          <w:rFonts w:ascii="Arial" w:hAnsi="Arial" w:cs="Arial"/>
          <w:sz w:val="22"/>
          <w:szCs w:val="22"/>
        </w:rPr>
        <w:t xml:space="preserve">).  </w:t>
      </w:r>
      <w:r w:rsidR="00FD35CD" w:rsidRPr="001D5040">
        <w:rPr>
          <w:rFonts w:ascii="Arial" w:hAnsi="Arial" w:cs="Arial"/>
          <w:sz w:val="22"/>
          <w:szCs w:val="22"/>
        </w:rPr>
        <w:t>However, m</w:t>
      </w:r>
      <w:r w:rsidR="009B3A0E" w:rsidRPr="001D5040">
        <w:rPr>
          <w:rFonts w:ascii="Arial" w:hAnsi="Arial" w:cs="Arial"/>
          <w:sz w:val="22"/>
          <w:szCs w:val="22"/>
        </w:rPr>
        <w:t>ost of the companies are using the government roles to save th</w:t>
      </w:r>
      <w:r w:rsidR="00FD35CD" w:rsidRPr="001D5040">
        <w:rPr>
          <w:rFonts w:ascii="Arial" w:hAnsi="Arial" w:cs="Arial"/>
          <w:sz w:val="22"/>
          <w:szCs w:val="22"/>
        </w:rPr>
        <w:t>eir</w:t>
      </w:r>
      <w:r w:rsidR="009B3A0E" w:rsidRPr="001D5040">
        <w:rPr>
          <w:rFonts w:ascii="Arial" w:hAnsi="Arial" w:cs="Arial"/>
          <w:sz w:val="22"/>
          <w:szCs w:val="22"/>
        </w:rPr>
        <w:t xml:space="preserve"> expenses. They </w:t>
      </w:r>
      <w:r w:rsidR="00551D0F" w:rsidRPr="001D5040">
        <w:rPr>
          <w:rFonts w:ascii="Arial" w:hAnsi="Arial" w:cs="Arial"/>
          <w:sz w:val="22"/>
          <w:szCs w:val="22"/>
        </w:rPr>
        <w:t>are hiring students to save companies money. They should look not at the age but at work they have done.</w:t>
      </w:r>
      <w:r w:rsidR="003F0570" w:rsidRPr="001D5040">
        <w:rPr>
          <w:rFonts w:ascii="Arial" w:hAnsi="Arial" w:cs="Arial"/>
          <w:sz w:val="22"/>
          <w:szCs w:val="22"/>
        </w:rPr>
        <w:t xml:space="preserve"> The given information</w:t>
      </w:r>
      <w:r w:rsidR="00D801DB" w:rsidRPr="001D5040">
        <w:rPr>
          <w:rFonts w:ascii="Arial" w:hAnsi="Arial" w:cs="Arial"/>
          <w:sz w:val="22"/>
          <w:szCs w:val="22"/>
        </w:rPr>
        <w:t xml:space="preserve"> motivates young individuals to study and get new skills instead of working for less than the minimum wage. </w:t>
      </w:r>
      <w:r w:rsidR="008E3AA7" w:rsidRPr="001D5040">
        <w:rPr>
          <w:rFonts w:ascii="Arial" w:hAnsi="Arial" w:cs="Arial"/>
          <w:sz w:val="22"/>
          <w:szCs w:val="22"/>
        </w:rPr>
        <w:t>But at the same time young people motivates to have employment for less money to learn something new while they are studying.</w:t>
      </w:r>
    </w:p>
    <w:p w14:paraId="2D6D66D6" w14:textId="197D0B37" w:rsidR="00F6701B" w:rsidRPr="001D5040" w:rsidRDefault="00F6701B" w:rsidP="002B5710">
      <w:pPr>
        <w:pStyle w:val="NoSpacing"/>
        <w:rPr>
          <w:rFonts w:ascii="Arial" w:hAnsi="Arial" w:cs="Arial"/>
          <w:sz w:val="22"/>
          <w:szCs w:val="22"/>
        </w:rPr>
      </w:pPr>
    </w:p>
    <w:p w14:paraId="1574F734" w14:textId="15809CD7" w:rsidR="008D10DC" w:rsidRPr="001D5040" w:rsidRDefault="008D10DC" w:rsidP="002B5710">
      <w:pPr>
        <w:pStyle w:val="NoSpacing"/>
        <w:rPr>
          <w:rFonts w:ascii="Arial" w:hAnsi="Arial" w:cs="Arial"/>
          <w:sz w:val="22"/>
          <w:szCs w:val="22"/>
        </w:rPr>
      </w:pPr>
    </w:p>
    <w:p w14:paraId="7701AD5F" w14:textId="77777777" w:rsidR="008D10DC" w:rsidRPr="001D5040" w:rsidRDefault="008D10DC" w:rsidP="002B5710">
      <w:pPr>
        <w:pStyle w:val="NoSpacing"/>
        <w:rPr>
          <w:rFonts w:ascii="Arial" w:hAnsi="Arial" w:cs="Arial"/>
          <w:sz w:val="22"/>
          <w:szCs w:val="22"/>
        </w:rPr>
      </w:pPr>
    </w:p>
    <w:p w14:paraId="50598807" w14:textId="15C44E16" w:rsidR="0082484B" w:rsidRPr="001D5040" w:rsidRDefault="0082484B" w:rsidP="002B5710">
      <w:pPr>
        <w:pStyle w:val="NoSpacing"/>
        <w:rPr>
          <w:rFonts w:ascii="Arial" w:hAnsi="Arial" w:cs="Arial"/>
          <w:sz w:val="22"/>
          <w:szCs w:val="22"/>
        </w:rPr>
      </w:pPr>
    </w:p>
    <w:p w14:paraId="26F457CB" w14:textId="09A40A43" w:rsidR="0082484B" w:rsidRPr="001D5040" w:rsidRDefault="0082484B" w:rsidP="002B5710">
      <w:pPr>
        <w:pStyle w:val="NoSpacing"/>
        <w:rPr>
          <w:rFonts w:ascii="Arial" w:hAnsi="Arial" w:cs="Arial"/>
          <w:sz w:val="22"/>
          <w:szCs w:val="22"/>
        </w:rPr>
      </w:pPr>
      <w:r w:rsidRPr="001D5040">
        <w:rPr>
          <w:rFonts w:ascii="Arial" w:hAnsi="Arial" w:cs="Arial"/>
          <w:sz w:val="22"/>
          <w:szCs w:val="22"/>
        </w:rPr>
        <w:t xml:space="preserve">Recognition and </w:t>
      </w:r>
      <w:r w:rsidR="00A87E9D" w:rsidRPr="001D5040">
        <w:rPr>
          <w:rFonts w:ascii="Arial" w:hAnsi="Arial" w:cs="Arial"/>
          <w:sz w:val="22"/>
          <w:szCs w:val="22"/>
        </w:rPr>
        <w:t>awards</w:t>
      </w:r>
    </w:p>
    <w:p w14:paraId="752A6A87" w14:textId="77777777" w:rsidR="00C9073F" w:rsidRPr="001D5040" w:rsidRDefault="00C9073F" w:rsidP="002B5710">
      <w:pPr>
        <w:pStyle w:val="NoSpacing"/>
        <w:rPr>
          <w:rFonts w:ascii="Arial" w:hAnsi="Arial" w:cs="Arial"/>
          <w:sz w:val="22"/>
          <w:szCs w:val="22"/>
        </w:rPr>
      </w:pPr>
    </w:p>
    <w:p w14:paraId="0F5F9F82" w14:textId="4CCA4108" w:rsidR="0059538E" w:rsidRPr="001D5040" w:rsidRDefault="008E3AA7" w:rsidP="00295679">
      <w:pPr>
        <w:rPr>
          <w:rFonts w:ascii="Arial" w:hAnsi="Arial" w:cs="Arial"/>
          <w:sz w:val="22"/>
          <w:szCs w:val="22"/>
        </w:rPr>
      </w:pPr>
      <w:r w:rsidRPr="001D5040">
        <w:rPr>
          <w:rFonts w:ascii="Arial" w:hAnsi="Arial" w:cs="Arial"/>
          <w:sz w:val="22"/>
          <w:szCs w:val="22"/>
        </w:rPr>
        <w:t xml:space="preserve">Recognition and award are </w:t>
      </w:r>
      <w:r w:rsidR="004B0E67" w:rsidRPr="001D5040">
        <w:rPr>
          <w:rFonts w:ascii="Arial" w:hAnsi="Arial" w:cs="Arial"/>
          <w:sz w:val="22"/>
          <w:szCs w:val="22"/>
        </w:rPr>
        <w:t xml:space="preserve">the way to show that </w:t>
      </w:r>
      <w:r w:rsidR="001C3653" w:rsidRPr="001D5040">
        <w:rPr>
          <w:rFonts w:ascii="Arial" w:hAnsi="Arial" w:cs="Arial"/>
          <w:sz w:val="22"/>
          <w:szCs w:val="22"/>
        </w:rPr>
        <w:t xml:space="preserve">business </w:t>
      </w:r>
      <w:r w:rsidR="004B0E67" w:rsidRPr="001D5040">
        <w:rPr>
          <w:rFonts w:ascii="Arial" w:hAnsi="Arial" w:cs="Arial"/>
          <w:sz w:val="22"/>
          <w:szCs w:val="22"/>
        </w:rPr>
        <w:t>manage</w:t>
      </w:r>
      <w:r w:rsidR="001C3653" w:rsidRPr="001D5040">
        <w:rPr>
          <w:rFonts w:ascii="Arial" w:hAnsi="Arial" w:cs="Arial"/>
          <w:sz w:val="22"/>
          <w:szCs w:val="22"/>
        </w:rPr>
        <w:t>rs</w:t>
      </w:r>
      <w:r w:rsidR="004B0E67" w:rsidRPr="001D5040">
        <w:rPr>
          <w:rFonts w:ascii="Arial" w:hAnsi="Arial" w:cs="Arial"/>
          <w:sz w:val="22"/>
          <w:szCs w:val="22"/>
        </w:rPr>
        <w:t xml:space="preserve"> </w:t>
      </w:r>
      <w:r w:rsidR="001C3653" w:rsidRPr="001D5040">
        <w:rPr>
          <w:rFonts w:ascii="Arial" w:hAnsi="Arial" w:cs="Arial"/>
          <w:sz w:val="22"/>
          <w:szCs w:val="22"/>
        </w:rPr>
        <w:t>recognise</w:t>
      </w:r>
      <w:r w:rsidR="004B0E67" w:rsidRPr="001D5040">
        <w:rPr>
          <w:rFonts w:ascii="Arial" w:hAnsi="Arial" w:cs="Arial"/>
          <w:sz w:val="22"/>
          <w:szCs w:val="22"/>
        </w:rPr>
        <w:t xml:space="preserve"> </w:t>
      </w:r>
      <w:r w:rsidR="001C3653" w:rsidRPr="001D5040">
        <w:rPr>
          <w:rFonts w:ascii="Arial" w:hAnsi="Arial" w:cs="Arial"/>
          <w:sz w:val="22"/>
          <w:szCs w:val="22"/>
        </w:rPr>
        <w:t>employees</w:t>
      </w:r>
      <w:r w:rsidR="004B0E67" w:rsidRPr="001D5040">
        <w:rPr>
          <w:rFonts w:ascii="Arial" w:hAnsi="Arial" w:cs="Arial"/>
          <w:sz w:val="22"/>
          <w:szCs w:val="22"/>
        </w:rPr>
        <w:t xml:space="preserve"> as </w:t>
      </w:r>
      <w:r w:rsidR="001C3653" w:rsidRPr="001D5040">
        <w:rPr>
          <w:rFonts w:ascii="Arial" w:hAnsi="Arial" w:cs="Arial"/>
          <w:sz w:val="22"/>
          <w:szCs w:val="22"/>
        </w:rPr>
        <w:t>important asset of the business</w:t>
      </w:r>
      <w:r w:rsidR="004B0E67" w:rsidRPr="001D5040">
        <w:rPr>
          <w:rFonts w:ascii="Arial" w:hAnsi="Arial" w:cs="Arial"/>
          <w:sz w:val="22"/>
          <w:szCs w:val="22"/>
        </w:rPr>
        <w:t>.</w:t>
      </w:r>
      <w:r w:rsidR="001F3BF4" w:rsidRPr="001D5040">
        <w:rPr>
          <w:rFonts w:ascii="Arial" w:hAnsi="Arial" w:cs="Arial"/>
          <w:sz w:val="22"/>
          <w:szCs w:val="22"/>
        </w:rPr>
        <w:t xml:space="preserve"> Recognition can be feedback or a surprise for employee</w:t>
      </w:r>
      <w:r w:rsidR="004B0E67" w:rsidRPr="001D5040">
        <w:rPr>
          <w:rFonts w:ascii="Arial" w:hAnsi="Arial" w:cs="Arial"/>
          <w:sz w:val="22"/>
          <w:szCs w:val="22"/>
        </w:rPr>
        <w:t>.</w:t>
      </w:r>
      <w:r w:rsidR="001F3BF4" w:rsidRPr="001D5040">
        <w:rPr>
          <w:rFonts w:ascii="Arial" w:hAnsi="Arial" w:cs="Arial"/>
          <w:sz w:val="22"/>
          <w:szCs w:val="22"/>
        </w:rPr>
        <w:t xml:space="preserve"> It can be Christmas party, Birthday party, employee of the month</w:t>
      </w:r>
      <w:r w:rsidR="007B4725" w:rsidRPr="001D5040">
        <w:rPr>
          <w:rFonts w:ascii="Arial" w:hAnsi="Arial" w:cs="Arial"/>
          <w:sz w:val="22"/>
          <w:szCs w:val="22"/>
        </w:rPr>
        <w:t xml:space="preserve">. This kind of act motivates employees and raise their confidence </w:t>
      </w:r>
      <w:r w:rsidR="00E80557" w:rsidRPr="001D5040">
        <w:rPr>
          <w:rFonts w:ascii="Arial" w:hAnsi="Arial" w:cs="Arial"/>
          <w:sz w:val="22"/>
          <w:szCs w:val="22"/>
        </w:rPr>
        <w:t>in teamwork (Candace, 2013).</w:t>
      </w:r>
      <w:r w:rsidR="009E3887" w:rsidRPr="001D5040">
        <w:rPr>
          <w:rFonts w:ascii="Arial" w:hAnsi="Arial" w:cs="Arial"/>
          <w:sz w:val="22"/>
          <w:szCs w:val="22"/>
        </w:rPr>
        <w:t xml:space="preserve"> </w:t>
      </w:r>
      <w:r w:rsidR="004A509A" w:rsidRPr="001D5040">
        <w:rPr>
          <w:rFonts w:ascii="Arial" w:hAnsi="Arial" w:cs="Arial"/>
          <w:sz w:val="22"/>
          <w:szCs w:val="22"/>
        </w:rPr>
        <w:t>The c</w:t>
      </w:r>
      <w:r w:rsidR="00E80557" w:rsidRPr="001D5040">
        <w:rPr>
          <w:rFonts w:ascii="Arial" w:hAnsi="Arial" w:cs="Arial"/>
          <w:sz w:val="22"/>
          <w:szCs w:val="22"/>
        </w:rPr>
        <w:t xml:space="preserve">ompanies </w:t>
      </w:r>
      <w:r w:rsidR="004A509A" w:rsidRPr="001D5040">
        <w:rPr>
          <w:rFonts w:ascii="Arial" w:hAnsi="Arial" w:cs="Arial"/>
          <w:sz w:val="22"/>
          <w:szCs w:val="22"/>
        </w:rPr>
        <w:t xml:space="preserve">often </w:t>
      </w:r>
      <w:r w:rsidR="009E3887" w:rsidRPr="001D5040">
        <w:rPr>
          <w:rFonts w:ascii="Arial" w:hAnsi="Arial" w:cs="Arial"/>
          <w:sz w:val="22"/>
          <w:szCs w:val="22"/>
        </w:rPr>
        <w:t>are</w:t>
      </w:r>
      <w:r w:rsidR="004A509A" w:rsidRPr="001D5040">
        <w:rPr>
          <w:rFonts w:ascii="Arial" w:hAnsi="Arial" w:cs="Arial"/>
          <w:sz w:val="22"/>
          <w:szCs w:val="22"/>
        </w:rPr>
        <w:t xml:space="preserve"> </w:t>
      </w:r>
      <w:r w:rsidR="00E80557" w:rsidRPr="001D5040">
        <w:rPr>
          <w:rFonts w:ascii="Arial" w:hAnsi="Arial" w:cs="Arial"/>
          <w:sz w:val="22"/>
          <w:szCs w:val="22"/>
        </w:rPr>
        <w:t xml:space="preserve">mixing the recognition with award. When they </w:t>
      </w:r>
      <w:r w:rsidR="004A509A" w:rsidRPr="001D5040">
        <w:rPr>
          <w:rFonts w:ascii="Arial" w:hAnsi="Arial" w:cs="Arial"/>
          <w:sz w:val="22"/>
          <w:szCs w:val="22"/>
        </w:rPr>
        <w:t>are recognising</w:t>
      </w:r>
      <w:r w:rsidR="00E80557" w:rsidRPr="001D5040">
        <w:rPr>
          <w:rFonts w:ascii="Arial" w:hAnsi="Arial" w:cs="Arial"/>
          <w:sz w:val="22"/>
          <w:szCs w:val="22"/>
        </w:rPr>
        <w:t xml:space="preserve"> employees and they are nominated with money prize </w:t>
      </w:r>
      <w:r w:rsidR="004A509A" w:rsidRPr="001D5040">
        <w:rPr>
          <w:rFonts w:ascii="Arial" w:hAnsi="Arial" w:cs="Arial"/>
          <w:sz w:val="22"/>
          <w:szCs w:val="22"/>
        </w:rPr>
        <w:t>it</w:t>
      </w:r>
      <w:r w:rsidR="00E80557" w:rsidRPr="001D5040">
        <w:rPr>
          <w:rFonts w:ascii="Arial" w:hAnsi="Arial" w:cs="Arial"/>
          <w:sz w:val="22"/>
          <w:szCs w:val="22"/>
        </w:rPr>
        <w:t xml:space="preserve"> </w:t>
      </w:r>
      <w:r w:rsidR="004A509A" w:rsidRPr="001D5040">
        <w:rPr>
          <w:rFonts w:ascii="Arial" w:hAnsi="Arial" w:cs="Arial"/>
          <w:sz w:val="22"/>
          <w:szCs w:val="22"/>
        </w:rPr>
        <w:t xml:space="preserve">can </w:t>
      </w:r>
      <w:r w:rsidR="00E80557" w:rsidRPr="001D5040">
        <w:rPr>
          <w:rFonts w:ascii="Arial" w:hAnsi="Arial" w:cs="Arial"/>
          <w:sz w:val="22"/>
          <w:szCs w:val="22"/>
        </w:rPr>
        <w:t xml:space="preserve">make them happy but for short time. </w:t>
      </w:r>
      <w:r w:rsidR="004A509A" w:rsidRPr="001D5040">
        <w:rPr>
          <w:rFonts w:ascii="Arial" w:hAnsi="Arial" w:cs="Arial"/>
          <w:sz w:val="22"/>
          <w:szCs w:val="22"/>
        </w:rPr>
        <w:t xml:space="preserve">Most of the time </w:t>
      </w:r>
      <w:r w:rsidR="004A509A" w:rsidRPr="001D5040">
        <w:rPr>
          <w:rFonts w:ascii="Arial" w:hAnsi="Arial" w:cs="Arial"/>
          <w:sz w:val="22"/>
          <w:szCs w:val="22"/>
        </w:rPr>
        <w:lastRenderedPageBreak/>
        <w:t>employees is not appreciating other recognition forms and it makes them unhappy, unappreciated and unmotivated</w:t>
      </w:r>
      <w:r w:rsidR="009E3887" w:rsidRPr="001D5040">
        <w:rPr>
          <w:rFonts w:ascii="Arial" w:hAnsi="Arial" w:cs="Arial"/>
          <w:sz w:val="22"/>
          <w:szCs w:val="22"/>
        </w:rPr>
        <w:t xml:space="preserve"> (Hansen</w:t>
      </w:r>
      <w:r w:rsidR="00215C54" w:rsidRPr="001D5040">
        <w:rPr>
          <w:rFonts w:ascii="Arial" w:hAnsi="Arial" w:cs="Arial"/>
          <w:sz w:val="22"/>
          <w:szCs w:val="22"/>
        </w:rPr>
        <w:t xml:space="preserve"> et. al</w:t>
      </w:r>
      <w:r w:rsidR="009E3887" w:rsidRPr="001D5040">
        <w:rPr>
          <w:rFonts w:ascii="Arial" w:hAnsi="Arial" w:cs="Arial"/>
          <w:sz w:val="22"/>
          <w:szCs w:val="22"/>
        </w:rPr>
        <w:t>, 2002).</w:t>
      </w:r>
      <w:r w:rsidR="00F50DA1" w:rsidRPr="001D5040">
        <w:rPr>
          <w:rFonts w:ascii="Arial" w:hAnsi="Arial" w:cs="Arial"/>
          <w:sz w:val="22"/>
          <w:szCs w:val="22"/>
        </w:rPr>
        <w:t xml:space="preserve"> These days</w:t>
      </w:r>
      <w:r w:rsidR="009E3887" w:rsidRPr="001D5040">
        <w:rPr>
          <w:rFonts w:ascii="Arial" w:hAnsi="Arial" w:cs="Arial"/>
          <w:sz w:val="22"/>
          <w:szCs w:val="22"/>
        </w:rPr>
        <w:t xml:space="preserve"> the companies more are using promotion</w:t>
      </w:r>
      <w:r w:rsidR="000F52AD" w:rsidRPr="001D5040">
        <w:rPr>
          <w:rFonts w:ascii="Arial" w:hAnsi="Arial" w:cs="Arial"/>
          <w:sz w:val="22"/>
          <w:szCs w:val="22"/>
        </w:rPr>
        <w:t xml:space="preserve"> more often</w:t>
      </w:r>
      <w:r w:rsidR="009E3887" w:rsidRPr="001D5040">
        <w:rPr>
          <w:rFonts w:ascii="Arial" w:hAnsi="Arial" w:cs="Arial"/>
          <w:sz w:val="22"/>
          <w:szCs w:val="22"/>
        </w:rPr>
        <w:t xml:space="preserve"> instead of bonuses.</w:t>
      </w:r>
      <w:r w:rsidR="00F93991" w:rsidRPr="001D5040">
        <w:rPr>
          <w:rFonts w:ascii="Arial" w:hAnsi="Arial" w:cs="Arial"/>
          <w:sz w:val="22"/>
          <w:szCs w:val="22"/>
        </w:rPr>
        <w:t xml:space="preserve"> With promotion employees feels more motivated and it last longer. By offering a promotion they show that </w:t>
      </w:r>
      <w:r w:rsidR="000F52AD" w:rsidRPr="001D5040">
        <w:rPr>
          <w:rFonts w:ascii="Arial" w:hAnsi="Arial" w:cs="Arial"/>
          <w:sz w:val="22"/>
          <w:szCs w:val="22"/>
        </w:rPr>
        <w:t>they have seen a potential and trust.</w:t>
      </w:r>
      <w:r w:rsidR="00215C54" w:rsidRPr="001D5040">
        <w:rPr>
          <w:rFonts w:ascii="Arial" w:hAnsi="Arial" w:cs="Arial"/>
          <w:sz w:val="22"/>
          <w:szCs w:val="22"/>
        </w:rPr>
        <w:t xml:space="preserve"> The companies by offering promotions want to show to the other employees that with hard work they can reach companies goals and be recognised for it.</w:t>
      </w:r>
      <w:r w:rsidR="00621DC7" w:rsidRPr="001D5040">
        <w:rPr>
          <w:rFonts w:ascii="Arial" w:hAnsi="Arial" w:cs="Arial"/>
          <w:sz w:val="22"/>
          <w:szCs w:val="22"/>
        </w:rPr>
        <w:t xml:space="preserve"> Another point of recognition is safe workplace environment</w:t>
      </w:r>
      <w:r w:rsidR="00637CF6" w:rsidRPr="001D5040">
        <w:rPr>
          <w:rFonts w:ascii="Arial" w:hAnsi="Arial" w:cs="Arial"/>
          <w:sz w:val="22"/>
          <w:szCs w:val="22"/>
        </w:rPr>
        <w:t xml:space="preserve">. The </w:t>
      </w:r>
      <w:r w:rsidR="006C02D8" w:rsidRPr="001D5040">
        <w:rPr>
          <w:rFonts w:ascii="Arial" w:hAnsi="Arial" w:cs="Arial"/>
          <w:sz w:val="22"/>
          <w:szCs w:val="22"/>
        </w:rPr>
        <w:t>high-level</w:t>
      </w:r>
      <w:r w:rsidR="00637CF6" w:rsidRPr="001D5040">
        <w:rPr>
          <w:rFonts w:ascii="Arial" w:hAnsi="Arial" w:cs="Arial"/>
          <w:sz w:val="22"/>
          <w:szCs w:val="22"/>
        </w:rPr>
        <w:t xml:space="preserve"> management of the business </w:t>
      </w:r>
      <w:r w:rsidR="006C02D8" w:rsidRPr="001D5040">
        <w:rPr>
          <w:rFonts w:ascii="Arial" w:hAnsi="Arial" w:cs="Arial"/>
          <w:sz w:val="22"/>
          <w:szCs w:val="22"/>
        </w:rPr>
        <w:t>must</w:t>
      </w:r>
      <w:r w:rsidR="00637CF6" w:rsidRPr="001D5040">
        <w:rPr>
          <w:rFonts w:ascii="Arial" w:hAnsi="Arial" w:cs="Arial"/>
          <w:sz w:val="22"/>
          <w:szCs w:val="22"/>
        </w:rPr>
        <w:t xml:space="preserve"> provide healthy </w:t>
      </w:r>
      <w:r w:rsidR="006C02D8" w:rsidRPr="001D5040">
        <w:rPr>
          <w:rFonts w:ascii="Arial" w:hAnsi="Arial" w:cs="Arial"/>
          <w:sz w:val="22"/>
          <w:szCs w:val="22"/>
        </w:rPr>
        <w:t>workplace</w:t>
      </w:r>
      <w:r w:rsidR="00637CF6" w:rsidRPr="001D5040">
        <w:rPr>
          <w:rFonts w:ascii="Arial" w:hAnsi="Arial" w:cs="Arial"/>
          <w:sz w:val="22"/>
          <w:szCs w:val="22"/>
        </w:rPr>
        <w:t xml:space="preserve"> for employees (Virginia et. al, 2020</w:t>
      </w:r>
      <w:r w:rsidR="006C02D8" w:rsidRPr="001D5040">
        <w:rPr>
          <w:rFonts w:ascii="Arial" w:hAnsi="Arial" w:cs="Arial"/>
          <w:sz w:val="22"/>
          <w:szCs w:val="22"/>
        </w:rPr>
        <w:t xml:space="preserve">). For example, if the workplace is not safe and dangerous for employee’s health, it demotivates employees to perform at workplace. For this </w:t>
      </w:r>
      <w:r w:rsidR="00F50DA1" w:rsidRPr="001D5040">
        <w:rPr>
          <w:rFonts w:ascii="Arial" w:hAnsi="Arial" w:cs="Arial"/>
          <w:sz w:val="22"/>
          <w:szCs w:val="22"/>
        </w:rPr>
        <w:t>reason,</w:t>
      </w:r>
      <w:r w:rsidR="006C02D8" w:rsidRPr="001D5040">
        <w:rPr>
          <w:rFonts w:ascii="Arial" w:hAnsi="Arial" w:cs="Arial"/>
          <w:sz w:val="22"/>
          <w:szCs w:val="22"/>
        </w:rPr>
        <w:t xml:space="preserve"> employers </w:t>
      </w:r>
      <w:r w:rsidR="00F50DA1" w:rsidRPr="001D5040">
        <w:rPr>
          <w:rFonts w:ascii="Arial" w:hAnsi="Arial" w:cs="Arial"/>
          <w:sz w:val="22"/>
          <w:szCs w:val="22"/>
        </w:rPr>
        <w:t>must</w:t>
      </w:r>
      <w:r w:rsidR="006C02D8" w:rsidRPr="001D5040">
        <w:rPr>
          <w:rFonts w:ascii="Arial" w:hAnsi="Arial" w:cs="Arial"/>
          <w:sz w:val="22"/>
          <w:szCs w:val="22"/>
        </w:rPr>
        <w:t xml:space="preserve"> provide and recognise all suitable environment in working areas for employees. According to Candace (2013), describes recognition program as inspiration for leaders to promote quality </w:t>
      </w:r>
      <w:r w:rsidR="00AA324F" w:rsidRPr="001D5040">
        <w:rPr>
          <w:rFonts w:ascii="Arial" w:hAnsi="Arial" w:cs="Arial"/>
          <w:sz w:val="22"/>
          <w:szCs w:val="22"/>
        </w:rPr>
        <w:t>innovations</w:t>
      </w:r>
      <w:r w:rsidR="00F50DA1" w:rsidRPr="001D5040">
        <w:rPr>
          <w:rFonts w:ascii="Arial" w:hAnsi="Arial" w:cs="Arial"/>
          <w:sz w:val="22"/>
          <w:szCs w:val="22"/>
        </w:rPr>
        <w:t>, improvement and collaboration in the workplace.</w:t>
      </w:r>
      <w:r w:rsidR="0059538E" w:rsidRPr="001D5040">
        <w:rPr>
          <w:rFonts w:ascii="Arial" w:hAnsi="Arial" w:cs="Arial"/>
          <w:sz w:val="22"/>
          <w:szCs w:val="22"/>
        </w:rPr>
        <w:t xml:space="preserve"> One of the awards parts can be bonus payment, which are not incorporated in workers salary. Bonuses are intended to attract and to keep talented workers, to ensure that employees are engaged w</w:t>
      </w:r>
      <w:r w:rsidR="00EB3ED2" w:rsidRPr="001D5040">
        <w:rPr>
          <w:rFonts w:ascii="Arial" w:hAnsi="Arial" w:cs="Arial"/>
          <w:sz w:val="22"/>
          <w:szCs w:val="22"/>
        </w:rPr>
        <w:t>ith</w:t>
      </w:r>
      <w:r w:rsidR="0059538E" w:rsidRPr="001D5040">
        <w:rPr>
          <w:rFonts w:ascii="Arial" w:hAnsi="Arial" w:cs="Arial"/>
          <w:sz w:val="22"/>
          <w:szCs w:val="22"/>
        </w:rPr>
        <w:t xml:space="preserve"> the </w:t>
      </w:r>
      <w:r w:rsidR="00EB3ED2" w:rsidRPr="001D5040">
        <w:rPr>
          <w:rFonts w:ascii="Arial" w:hAnsi="Arial" w:cs="Arial"/>
          <w:sz w:val="22"/>
          <w:szCs w:val="22"/>
        </w:rPr>
        <w:t xml:space="preserve">corporation. This approach of motivation helps to improve company’s performance and helps to achieves corporation’s targets. </w:t>
      </w:r>
      <w:r w:rsidR="00FB5D59" w:rsidRPr="001D5040">
        <w:rPr>
          <w:rFonts w:ascii="Arial" w:hAnsi="Arial" w:cs="Arial"/>
          <w:sz w:val="22"/>
          <w:szCs w:val="22"/>
        </w:rPr>
        <w:t>The business is attracted to the bonus idea, because it gives flexibility between low- and high-level workers. This approach helps to managed financial position. For example</w:t>
      </w:r>
      <w:r w:rsidR="00D168F0" w:rsidRPr="001D5040">
        <w:rPr>
          <w:rFonts w:ascii="Arial" w:hAnsi="Arial" w:cs="Arial"/>
          <w:sz w:val="22"/>
          <w:szCs w:val="22"/>
        </w:rPr>
        <w:t>,</w:t>
      </w:r>
      <w:r w:rsidR="00FB5D59" w:rsidRPr="001D5040">
        <w:rPr>
          <w:rFonts w:ascii="Arial" w:hAnsi="Arial" w:cs="Arial"/>
          <w:sz w:val="22"/>
          <w:szCs w:val="22"/>
        </w:rPr>
        <w:t xml:space="preserve"> if the organisation has good financial shape the bonuses can be set at higher level </w:t>
      </w:r>
      <w:r w:rsidR="00D168F0" w:rsidRPr="001D5040">
        <w:rPr>
          <w:rFonts w:ascii="Arial" w:hAnsi="Arial" w:cs="Arial"/>
          <w:sz w:val="22"/>
          <w:szCs w:val="22"/>
        </w:rPr>
        <w:t>or</w:t>
      </w:r>
      <w:r w:rsidR="00FB5D59" w:rsidRPr="001D5040">
        <w:rPr>
          <w:rFonts w:ascii="Arial" w:hAnsi="Arial" w:cs="Arial"/>
          <w:sz w:val="22"/>
          <w:szCs w:val="22"/>
        </w:rPr>
        <w:t xml:space="preserve"> </w:t>
      </w:r>
      <w:r w:rsidR="00D168F0" w:rsidRPr="001D5040">
        <w:rPr>
          <w:rFonts w:ascii="Arial" w:hAnsi="Arial" w:cs="Arial"/>
          <w:sz w:val="22"/>
          <w:szCs w:val="22"/>
        </w:rPr>
        <w:t>could be reduced if company is in bad financial position</w:t>
      </w:r>
      <w:r w:rsidR="00FB5D59" w:rsidRPr="001D5040">
        <w:rPr>
          <w:rFonts w:ascii="Arial" w:hAnsi="Arial" w:cs="Arial"/>
          <w:sz w:val="22"/>
          <w:szCs w:val="22"/>
        </w:rPr>
        <w:t xml:space="preserve"> (Hook and Jenkins, 2019). </w:t>
      </w:r>
    </w:p>
    <w:p w14:paraId="75DA2565" w14:textId="77777777" w:rsidR="009E3887" w:rsidRPr="001D5040" w:rsidRDefault="009E3887" w:rsidP="00295679">
      <w:pPr>
        <w:rPr>
          <w:rFonts w:ascii="Arial" w:hAnsi="Arial" w:cs="Arial"/>
          <w:sz w:val="22"/>
          <w:szCs w:val="22"/>
        </w:rPr>
      </w:pPr>
    </w:p>
    <w:p w14:paraId="0B700337" w14:textId="2F75899F" w:rsidR="00295679" w:rsidRPr="001D5040" w:rsidRDefault="00295679" w:rsidP="00295679">
      <w:pPr>
        <w:rPr>
          <w:rFonts w:ascii="Arial" w:eastAsiaTheme="minorHAnsi" w:hAnsi="Arial" w:cs="Arial"/>
          <w:sz w:val="22"/>
          <w:szCs w:val="22"/>
          <w:lang w:eastAsia="en-US"/>
        </w:rPr>
      </w:pPr>
    </w:p>
    <w:p w14:paraId="0B988B64" w14:textId="50B240D3" w:rsidR="00A87E9D" w:rsidRPr="001D5040" w:rsidRDefault="00A87E9D" w:rsidP="002B5710">
      <w:pPr>
        <w:pStyle w:val="NoSpacing"/>
        <w:rPr>
          <w:rFonts w:ascii="Arial" w:hAnsi="Arial" w:cs="Arial"/>
          <w:sz w:val="22"/>
          <w:szCs w:val="22"/>
        </w:rPr>
      </w:pPr>
    </w:p>
    <w:p w14:paraId="616DB531" w14:textId="2646C948" w:rsidR="00864654" w:rsidRPr="001D5040" w:rsidRDefault="00864654" w:rsidP="002B5710">
      <w:pPr>
        <w:pStyle w:val="NoSpacing"/>
        <w:rPr>
          <w:rFonts w:ascii="Arial" w:hAnsi="Arial" w:cs="Arial"/>
          <w:sz w:val="22"/>
          <w:szCs w:val="22"/>
        </w:rPr>
      </w:pPr>
      <w:r w:rsidRPr="001D5040">
        <w:rPr>
          <w:rFonts w:ascii="Arial" w:hAnsi="Arial" w:cs="Arial"/>
          <w:sz w:val="22"/>
          <w:szCs w:val="22"/>
        </w:rPr>
        <w:t>Additional holidays</w:t>
      </w:r>
    </w:p>
    <w:p w14:paraId="04A48422" w14:textId="57020575" w:rsidR="001520C2" w:rsidRPr="001D5040" w:rsidRDefault="001520C2" w:rsidP="002B5710">
      <w:pPr>
        <w:pStyle w:val="NoSpacing"/>
        <w:rPr>
          <w:rFonts w:ascii="Arial" w:hAnsi="Arial" w:cs="Arial"/>
          <w:sz w:val="22"/>
          <w:szCs w:val="22"/>
        </w:rPr>
      </w:pPr>
    </w:p>
    <w:p w14:paraId="3B060539" w14:textId="3B64C056" w:rsidR="00864654" w:rsidRPr="001D5040" w:rsidRDefault="008F3DC1" w:rsidP="002B5710">
      <w:pPr>
        <w:pStyle w:val="NoSpacing"/>
        <w:rPr>
          <w:rFonts w:ascii="Arial" w:hAnsi="Arial" w:cs="Arial"/>
          <w:sz w:val="22"/>
          <w:szCs w:val="22"/>
        </w:rPr>
      </w:pPr>
      <w:r w:rsidRPr="001D5040">
        <w:rPr>
          <w:rFonts w:ascii="Arial" w:hAnsi="Arial" w:cs="Arial"/>
          <w:sz w:val="22"/>
          <w:szCs w:val="22"/>
        </w:rPr>
        <w:t xml:space="preserve">Additional holidays </w:t>
      </w:r>
      <w:r w:rsidR="00CC6DBC" w:rsidRPr="001D5040">
        <w:rPr>
          <w:rFonts w:ascii="Arial" w:hAnsi="Arial" w:cs="Arial"/>
          <w:sz w:val="22"/>
          <w:szCs w:val="22"/>
        </w:rPr>
        <w:t>are</w:t>
      </w:r>
      <w:r w:rsidR="00CA0368" w:rsidRPr="001D5040">
        <w:rPr>
          <w:rFonts w:ascii="Arial" w:hAnsi="Arial" w:cs="Arial"/>
          <w:sz w:val="22"/>
          <w:szCs w:val="22"/>
        </w:rPr>
        <w:t xml:space="preserve"> not the most popular way to motivate employees. There are two </w:t>
      </w:r>
      <w:r w:rsidR="00CC6DBC" w:rsidRPr="001D5040">
        <w:rPr>
          <w:rFonts w:ascii="Arial" w:hAnsi="Arial" w:cs="Arial"/>
          <w:sz w:val="22"/>
          <w:szCs w:val="22"/>
        </w:rPr>
        <w:t>types of additional leave, one of</w:t>
      </w:r>
      <w:r w:rsidR="00D31E15" w:rsidRPr="001D5040">
        <w:rPr>
          <w:rFonts w:ascii="Arial" w:hAnsi="Arial" w:cs="Arial"/>
          <w:sz w:val="22"/>
          <w:szCs w:val="22"/>
        </w:rPr>
        <w:t xml:space="preserve"> them are </w:t>
      </w:r>
      <w:r w:rsidR="00490BF8" w:rsidRPr="001D5040">
        <w:rPr>
          <w:rFonts w:ascii="Arial" w:hAnsi="Arial" w:cs="Arial"/>
          <w:sz w:val="22"/>
          <w:szCs w:val="22"/>
        </w:rPr>
        <w:t>an additional</w:t>
      </w:r>
      <w:r w:rsidR="00CC6DBC" w:rsidRPr="001D5040">
        <w:rPr>
          <w:rFonts w:ascii="Arial" w:hAnsi="Arial" w:cs="Arial"/>
          <w:sz w:val="22"/>
          <w:szCs w:val="22"/>
        </w:rPr>
        <w:t xml:space="preserve"> day </w:t>
      </w:r>
      <w:r w:rsidR="00D26345" w:rsidRPr="001D5040">
        <w:rPr>
          <w:rFonts w:ascii="Arial" w:hAnsi="Arial" w:cs="Arial"/>
          <w:sz w:val="22"/>
          <w:szCs w:val="22"/>
        </w:rPr>
        <w:t xml:space="preserve">to the </w:t>
      </w:r>
      <w:r w:rsidR="00982857" w:rsidRPr="001D5040">
        <w:rPr>
          <w:rFonts w:ascii="Arial" w:hAnsi="Arial" w:cs="Arial"/>
          <w:sz w:val="22"/>
          <w:szCs w:val="22"/>
        </w:rPr>
        <w:t>annual holidays</w:t>
      </w:r>
      <w:r w:rsidR="00490BF8" w:rsidRPr="001D5040">
        <w:rPr>
          <w:rFonts w:ascii="Arial" w:hAnsi="Arial" w:cs="Arial"/>
          <w:sz w:val="22"/>
          <w:szCs w:val="22"/>
        </w:rPr>
        <w:t xml:space="preserve"> to</w:t>
      </w:r>
      <w:r w:rsidR="00D26345" w:rsidRPr="001D5040">
        <w:rPr>
          <w:rFonts w:ascii="Arial" w:hAnsi="Arial" w:cs="Arial"/>
          <w:sz w:val="22"/>
          <w:szCs w:val="22"/>
        </w:rPr>
        <w:t xml:space="preserve"> </w:t>
      </w:r>
      <w:r w:rsidR="00AA2399" w:rsidRPr="001D5040">
        <w:rPr>
          <w:rFonts w:ascii="Arial" w:hAnsi="Arial" w:cs="Arial"/>
          <w:sz w:val="22"/>
          <w:szCs w:val="22"/>
        </w:rPr>
        <w:t>motivat</w:t>
      </w:r>
      <w:r w:rsidR="00490BF8" w:rsidRPr="001D5040">
        <w:rPr>
          <w:rFonts w:ascii="Arial" w:hAnsi="Arial" w:cs="Arial"/>
          <w:sz w:val="22"/>
          <w:szCs w:val="22"/>
        </w:rPr>
        <w:t>e</w:t>
      </w:r>
      <w:r w:rsidR="00982857" w:rsidRPr="001D5040">
        <w:rPr>
          <w:rFonts w:ascii="Arial" w:hAnsi="Arial" w:cs="Arial"/>
          <w:sz w:val="22"/>
          <w:szCs w:val="22"/>
        </w:rPr>
        <w:t xml:space="preserve"> employees</w:t>
      </w:r>
      <w:r w:rsidR="00AA2399" w:rsidRPr="001D5040">
        <w:rPr>
          <w:rFonts w:ascii="Arial" w:hAnsi="Arial" w:cs="Arial"/>
          <w:sz w:val="22"/>
          <w:szCs w:val="22"/>
        </w:rPr>
        <w:t xml:space="preserve"> </w:t>
      </w:r>
      <w:r w:rsidR="00D26345" w:rsidRPr="001D5040">
        <w:rPr>
          <w:rFonts w:ascii="Arial" w:hAnsi="Arial" w:cs="Arial"/>
          <w:sz w:val="22"/>
          <w:szCs w:val="22"/>
        </w:rPr>
        <w:t>and working holidays.</w:t>
      </w:r>
      <w:r w:rsidR="00AA2399" w:rsidRPr="001D5040">
        <w:rPr>
          <w:rFonts w:ascii="Arial" w:hAnsi="Arial" w:cs="Arial"/>
          <w:sz w:val="22"/>
          <w:szCs w:val="22"/>
        </w:rPr>
        <w:t xml:space="preserve"> </w:t>
      </w:r>
      <w:r w:rsidR="00AA3F27" w:rsidRPr="001D5040">
        <w:rPr>
          <w:rFonts w:ascii="Arial" w:hAnsi="Arial" w:cs="Arial"/>
          <w:sz w:val="22"/>
          <w:szCs w:val="22"/>
        </w:rPr>
        <w:t xml:space="preserve">Employers often organize work holidays for all employees </w:t>
      </w:r>
      <w:r w:rsidR="00153AEA" w:rsidRPr="001D5040">
        <w:rPr>
          <w:rFonts w:ascii="Arial" w:hAnsi="Arial" w:cs="Arial"/>
          <w:sz w:val="22"/>
          <w:szCs w:val="22"/>
        </w:rPr>
        <w:t xml:space="preserve">to motivate them. In this way, </w:t>
      </w:r>
      <w:r w:rsidR="00F313EA" w:rsidRPr="001D5040">
        <w:rPr>
          <w:rFonts w:ascii="Arial" w:hAnsi="Arial" w:cs="Arial"/>
          <w:sz w:val="22"/>
          <w:szCs w:val="22"/>
        </w:rPr>
        <w:t>organization encourage employees to get to know each other</w:t>
      </w:r>
      <w:r w:rsidR="002A268C" w:rsidRPr="001D5040">
        <w:rPr>
          <w:rFonts w:ascii="Arial" w:hAnsi="Arial" w:cs="Arial"/>
          <w:sz w:val="22"/>
          <w:szCs w:val="22"/>
        </w:rPr>
        <w:t>, to have a collective memory and to learn to cooperat</w:t>
      </w:r>
      <w:r w:rsidR="00E147BF" w:rsidRPr="001D5040">
        <w:rPr>
          <w:rFonts w:ascii="Arial" w:hAnsi="Arial" w:cs="Arial"/>
          <w:sz w:val="22"/>
          <w:szCs w:val="22"/>
        </w:rPr>
        <w:t>e on their own. After work holiday</w:t>
      </w:r>
      <w:r w:rsidR="00105D2D" w:rsidRPr="001D5040">
        <w:rPr>
          <w:rFonts w:ascii="Arial" w:hAnsi="Arial" w:cs="Arial"/>
          <w:sz w:val="22"/>
          <w:szCs w:val="22"/>
        </w:rPr>
        <w:t xml:space="preserve"> the employees are motivated and ready to work in a team pursues the goal of the company (</w:t>
      </w:r>
      <w:proofErr w:type="spellStart"/>
      <w:r w:rsidR="005270E5" w:rsidRPr="001D5040">
        <w:rPr>
          <w:rFonts w:ascii="Arial" w:hAnsi="Arial" w:cs="Arial"/>
          <w:sz w:val="22"/>
          <w:szCs w:val="22"/>
        </w:rPr>
        <w:t>Calnan</w:t>
      </w:r>
      <w:proofErr w:type="spellEnd"/>
      <w:r w:rsidR="005270E5" w:rsidRPr="001D5040">
        <w:rPr>
          <w:rFonts w:ascii="Arial" w:hAnsi="Arial" w:cs="Arial"/>
          <w:sz w:val="22"/>
          <w:szCs w:val="22"/>
        </w:rPr>
        <w:t>, 2016).</w:t>
      </w:r>
      <w:r w:rsidR="00C10AF2" w:rsidRPr="001D5040">
        <w:rPr>
          <w:rFonts w:ascii="Arial" w:hAnsi="Arial" w:cs="Arial"/>
          <w:sz w:val="22"/>
          <w:szCs w:val="22"/>
        </w:rPr>
        <w:t xml:space="preserve"> </w:t>
      </w:r>
      <w:r w:rsidR="00D02772" w:rsidRPr="001D5040">
        <w:rPr>
          <w:rFonts w:ascii="Arial" w:hAnsi="Arial" w:cs="Arial"/>
          <w:sz w:val="22"/>
          <w:szCs w:val="22"/>
        </w:rPr>
        <w:t xml:space="preserve">An extra day off is very important for employees with children. Often </w:t>
      </w:r>
      <w:r w:rsidR="00FC3E62" w:rsidRPr="001D5040">
        <w:rPr>
          <w:rFonts w:ascii="Arial" w:hAnsi="Arial" w:cs="Arial"/>
          <w:sz w:val="22"/>
          <w:szCs w:val="22"/>
        </w:rPr>
        <w:t xml:space="preserve">an employee experience stress knowing that they </w:t>
      </w:r>
      <w:r w:rsidR="00A521DA" w:rsidRPr="001D5040">
        <w:rPr>
          <w:rFonts w:ascii="Arial" w:hAnsi="Arial" w:cs="Arial"/>
          <w:sz w:val="22"/>
          <w:szCs w:val="22"/>
        </w:rPr>
        <w:t>are not paying attention to their children</w:t>
      </w:r>
      <w:r w:rsidR="00671AFE" w:rsidRPr="001D5040">
        <w:rPr>
          <w:rFonts w:ascii="Arial" w:hAnsi="Arial" w:cs="Arial"/>
          <w:sz w:val="22"/>
          <w:szCs w:val="22"/>
        </w:rPr>
        <w:t xml:space="preserve"> and missing</w:t>
      </w:r>
      <w:r w:rsidR="00A521DA" w:rsidRPr="001D5040">
        <w:rPr>
          <w:rFonts w:ascii="Arial" w:hAnsi="Arial" w:cs="Arial"/>
          <w:sz w:val="22"/>
          <w:szCs w:val="22"/>
        </w:rPr>
        <w:t xml:space="preserve"> important </w:t>
      </w:r>
      <w:r w:rsidR="00843EB2" w:rsidRPr="001D5040">
        <w:rPr>
          <w:rFonts w:ascii="Arial" w:hAnsi="Arial" w:cs="Arial"/>
          <w:sz w:val="22"/>
          <w:szCs w:val="22"/>
        </w:rPr>
        <w:t>moments in their li</w:t>
      </w:r>
      <w:r w:rsidR="003C7577" w:rsidRPr="001D5040">
        <w:rPr>
          <w:rFonts w:ascii="Arial" w:hAnsi="Arial" w:cs="Arial"/>
          <w:sz w:val="22"/>
          <w:szCs w:val="22"/>
        </w:rPr>
        <w:t xml:space="preserve">ves. Employers </w:t>
      </w:r>
      <w:r w:rsidR="00B95EE2" w:rsidRPr="001D5040">
        <w:rPr>
          <w:rFonts w:ascii="Arial" w:hAnsi="Arial" w:cs="Arial"/>
          <w:sz w:val="22"/>
          <w:szCs w:val="22"/>
        </w:rPr>
        <w:t xml:space="preserve">are seeing that employees are being distracted </w:t>
      </w:r>
      <w:r w:rsidR="00720B03" w:rsidRPr="001D5040">
        <w:rPr>
          <w:rFonts w:ascii="Arial" w:hAnsi="Arial" w:cs="Arial"/>
          <w:sz w:val="22"/>
          <w:szCs w:val="22"/>
        </w:rPr>
        <w:t xml:space="preserve">and can not be focus on work that they have do </w:t>
      </w:r>
      <w:r w:rsidR="009A737F" w:rsidRPr="001D5040">
        <w:rPr>
          <w:rFonts w:ascii="Arial" w:hAnsi="Arial" w:cs="Arial"/>
          <w:sz w:val="22"/>
          <w:szCs w:val="22"/>
        </w:rPr>
        <w:t>are giving paid extra day off</w:t>
      </w:r>
      <w:r w:rsidR="00EC6157" w:rsidRPr="001D5040">
        <w:rPr>
          <w:rFonts w:ascii="Arial" w:hAnsi="Arial" w:cs="Arial"/>
          <w:sz w:val="22"/>
          <w:szCs w:val="22"/>
        </w:rPr>
        <w:t xml:space="preserve">.  When a </w:t>
      </w:r>
      <w:r w:rsidR="00671AFE" w:rsidRPr="001D5040">
        <w:rPr>
          <w:rFonts w:ascii="Arial" w:hAnsi="Arial" w:cs="Arial"/>
          <w:sz w:val="22"/>
          <w:szCs w:val="22"/>
        </w:rPr>
        <w:t>company shows</w:t>
      </w:r>
      <w:r w:rsidR="00EC6157" w:rsidRPr="001D5040">
        <w:rPr>
          <w:rFonts w:ascii="Arial" w:hAnsi="Arial" w:cs="Arial"/>
          <w:sz w:val="22"/>
          <w:szCs w:val="22"/>
        </w:rPr>
        <w:t xml:space="preserve"> concern </w:t>
      </w:r>
      <w:r w:rsidR="00C05980" w:rsidRPr="001D5040">
        <w:rPr>
          <w:rFonts w:ascii="Arial" w:hAnsi="Arial" w:cs="Arial"/>
          <w:sz w:val="22"/>
          <w:szCs w:val="22"/>
        </w:rPr>
        <w:t xml:space="preserve">for employees </w:t>
      </w:r>
      <w:r w:rsidR="00507D8A" w:rsidRPr="001D5040">
        <w:rPr>
          <w:rFonts w:ascii="Arial" w:hAnsi="Arial" w:cs="Arial"/>
          <w:sz w:val="22"/>
          <w:szCs w:val="22"/>
        </w:rPr>
        <w:t xml:space="preserve">in them private life outside of work its motivates and </w:t>
      </w:r>
      <w:r w:rsidR="008B2C88" w:rsidRPr="001D5040">
        <w:rPr>
          <w:rFonts w:ascii="Arial" w:hAnsi="Arial" w:cs="Arial"/>
          <w:sz w:val="22"/>
          <w:szCs w:val="22"/>
        </w:rPr>
        <w:t xml:space="preserve">more involves in the </w:t>
      </w:r>
      <w:r w:rsidR="00671AFE" w:rsidRPr="001D5040">
        <w:rPr>
          <w:rFonts w:ascii="Arial" w:hAnsi="Arial" w:cs="Arial"/>
          <w:sz w:val="22"/>
          <w:szCs w:val="22"/>
        </w:rPr>
        <w:t>companies’</w:t>
      </w:r>
      <w:r w:rsidR="008B2C88" w:rsidRPr="001D5040">
        <w:rPr>
          <w:rFonts w:ascii="Arial" w:hAnsi="Arial" w:cs="Arial"/>
          <w:sz w:val="22"/>
          <w:szCs w:val="22"/>
        </w:rPr>
        <w:t xml:space="preserve"> </w:t>
      </w:r>
      <w:r w:rsidR="001E7B5A" w:rsidRPr="001D5040">
        <w:rPr>
          <w:rFonts w:ascii="Arial" w:hAnsi="Arial" w:cs="Arial"/>
          <w:sz w:val="22"/>
          <w:szCs w:val="22"/>
        </w:rPr>
        <w:t>aspirations</w:t>
      </w:r>
      <w:r w:rsidR="00B24299" w:rsidRPr="001D5040">
        <w:rPr>
          <w:rFonts w:ascii="Arial" w:hAnsi="Arial" w:cs="Arial"/>
          <w:sz w:val="22"/>
          <w:szCs w:val="22"/>
        </w:rPr>
        <w:t xml:space="preserve"> </w:t>
      </w:r>
      <w:r w:rsidR="00772851" w:rsidRPr="001D5040">
        <w:rPr>
          <w:rFonts w:ascii="Arial" w:hAnsi="Arial" w:cs="Arial"/>
          <w:sz w:val="22"/>
          <w:szCs w:val="22"/>
        </w:rPr>
        <w:t>(Barton, 2017).</w:t>
      </w:r>
      <w:r w:rsidR="00384DC0" w:rsidRPr="001D5040">
        <w:rPr>
          <w:rFonts w:ascii="Arial" w:hAnsi="Arial" w:cs="Arial"/>
          <w:sz w:val="22"/>
          <w:szCs w:val="22"/>
        </w:rPr>
        <w:t xml:space="preserve"> </w:t>
      </w:r>
      <w:r w:rsidR="00B36EEA" w:rsidRPr="001D5040">
        <w:rPr>
          <w:rFonts w:ascii="Arial" w:hAnsi="Arial" w:cs="Arial"/>
          <w:sz w:val="22"/>
          <w:szCs w:val="22"/>
        </w:rPr>
        <w:t>Work</w:t>
      </w:r>
      <w:r w:rsidR="009854B4" w:rsidRPr="001D5040">
        <w:rPr>
          <w:rFonts w:ascii="Arial" w:hAnsi="Arial" w:cs="Arial"/>
          <w:sz w:val="22"/>
          <w:szCs w:val="22"/>
        </w:rPr>
        <w:t xml:space="preserve"> holidays is one of the ways not only motivate the staff with the trip but also gives you strengthen the ability to probe outcomes and values. </w:t>
      </w:r>
      <w:r w:rsidR="005C4C2B" w:rsidRPr="001D5040">
        <w:rPr>
          <w:rFonts w:ascii="Arial" w:hAnsi="Arial" w:cs="Arial"/>
          <w:sz w:val="22"/>
          <w:szCs w:val="22"/>
        </w:rPr>
        <w:t>(Ho</w:t>
      </w:r>
      <w:r w:rsidR="009854B4" w:rsidRPr="001D5040">
        <w:rPr>
          <w:rFonts w:ascii="Arial" w:hAnsi="Arial" w:cs="Arial"/>
          <w:sz w:val="22"/>
          <w:szCs w:val="22"/>
        </w:rPr>
        <w:t xml:space="preserve">, </w:t>
      </w:r>
      <w:r w:rsidR="00DD0F9A" w:rsidRPr="001D5040">
        <w:rPr>
          <w:rFonts w:ascii="Arial" w:hAnsi="Arial" w:cs="Arial"/>
          <w:sz w:val="22"/>
          <w:szCs w:val="22"/>
        </w:rPr>
        <w:t>et</w:t>
      </w:r>
      <w:r w:rsidR="00575633" w:rsidRPr="001D5040">
        <w:rPr>
          <w:rFonts w:ascii="Arial" w:hAnsi="Arial" w:cs="Arial"/>
          <w:sz w:val="22"/>
          <w:szCs w:val="22"/>
        </w:rPr>
        <w:t xml:space="preserve">. </w:t>
      </w:r>
      <w:r w:rsidR="00DD0F9A" w:rsidRPr="001D5040">
        <w:rPr>
          <w:rFonts w:ascii="Arial" w:hAnsi="Arial" w:cs="Arial"/>
          <w:sz w:val="22"/>
          <w:szCs w:val="22"/>
        </w:rPr>
        <w:t xml:space="preserve">al, </w:t>
      </w:r>
      <w:r w:rsidR="005C4C2B" w:rsidRPr="001D5040">
        <w:rPr>
          <w:rFonts w:ascii="Arial" w:hAnsi="Arial" w:cs="Arial"/>
          <w:sz w:val="22"/>
          <w:szCs w:val="22"/>
        </w:rPr>
        <w:t>2014).</w:t>
      </w:r>
      <w:r w:rsidR="009854B4" w:rsidRPr="001D5040">
        <w:rPr>
          <w:rFonts w:ascii="Arial" w:hAnsi="Arial" w:cs="Arial"/>
          <w:sz w:val="22"/>
          <w:szCs w:val="22"/>
        </w:rPr>
        <w:t xml:space="preserve"> </w:t>
      </w:r>
      <w:r w:rsidR="005C4C2B" w:rsidRPr="001D5040">
        <w:rPr>
          <w:rFonts w:ascii="Arial" w:hAnsi="Arial" w:cs="Arial"/>
          <w:sz w:val="22"/>
          <w:szCs w:val="22"/>
        </w:rPr>
        <w:t>A</w:t>
      </w:r>
      <w:r w:rsidR="006335DE" w:rsidRPr="001D5040">
        <w:rPr>
          <w:rFonts w:ascii="Arial" w:hAnsi="Arial" w:cs="Arial"/>
          <w:sz w:val="22"/>
          <w:szCs w:val="22"/>
        </w:rPr>
        <w:t xml:space="preserve">dditional holidays </w:t>
      </w:r>
      <w:r w:rsidR="005C4C2B" w:rsidRPr="001D5040">
        <w:rPr>
          <w:rFonts w:ascii="Arial" w:hAnsi="Arial" w:cs="Arial"/>
          <w:sz w:val="22"/>
          <w:szCs w:val="22"/>
        </w:rPr>
        <w:t xml:space="preserve">encourage employees to have and enjoy live outside of work. It prides itself on offering maximum flexibility to ensure stay positive and that the best result </w:t>
      </w:r>
      <w:r w:rsidR="00B36EEA" w:rsidRPr="001D5040">
        <w:rPr>
          <w:rFonts w:ascii="Arial" w:hAnsi="Arial" w:cs="Arial"/>
          <w:sz w:val="22"/>
          <w:szCs w:val="22"/>
        </w:rPr>
        <w:t>is</w:t>
      </w:r>
      <w:r w:rsidR="005C4C2B" w:rsidRPr="001D5040">
        <w:rPr>
          <w:rFonts w:ascii="Arial" w:hAnsi="Arial" w:cs="Arial"/>
          <w:sz w:val="22"/>
          <w:szCs w:val="22"/>
        </w:rPr>
        <w:t xml:space="preserve"> achieved for clients. (Kinsey, Caroline</w:t>
      </w:r>
      <w:r w:rsidR="00B36EEA" w:rsidRPr="001D5040">
        <w:rPr>
          <w:rFonts w:ascii="Arial" w:hAnsi="Arial" w:cs="Arial"/>
          <w:sz w:val="22"/>
          <w:szCs w:val="22"/>
        </w:rPr>
        <w:t xml:space="preserve"> 2009). </w:t>
      </w:r>
    </w:p>
    <w:p w14:paraId="124531FA" w14:textId="039B0922" w:rsidR="00D05078" w:rsidRPr="001D5040" w:rsidRDefault="00D05078" w:rsidP="002B5710">
      <w:pPr>
        <w:pStyle w:val="NoSpacing"/>
        <w:rPr>
          <w:rFonts w:ascii="Arial" w:hAnsi="Arial" w:cs="Arial"/>
          <w:sz w:val="22"/>
          <w:szCs w:val="22"/>
        </w:rPr>
      </w:pPr>
    </w:p>
    <w:p w14:paraId="6DBA1180" w14:textId="1FD03D32" w:rsidR="00D05078" w:rsidRPr="001D5040" w:rsidRDefault="00D05078" w:rsidP="002B5710">
      <w:pPr>
        <w:pStyle w:val="NoSpacing"/>
        <w:rPr>
          <w:rFonts w:ascii="Arial" w:hAnsi="Arial" w:cs="Arial"/>
          <w:sz w:val="22"/>
          <w:szCs w:val="22"/>
        </w:rPr>
      </w:pPr>
      <w:r w:rsidRPr="001D5040">
        <w:rPr>
          <w:rFonts w:ascii="Arial" w:hAnsi="Arial" w:cs="Arial"/>
          <w:sz w:val="22"/>
          <w:szCs w:val="22"/>
        </w:rPr>
        <w:t xml:space="preserve">Good working conditions </w:t>
      </w:r>
    </w:p>
    <w:p w14:paraId="12C8626F" w14:textId="2C7509CD" w:rsidR="00737DC1" w:rsidRPr="001D5040" w:rsidRDefault="00737DC1" w:rsidP="002B5710">
      <w:pPr>
        <w:pStyle w:val="NoSpacing"/>
        <w:rPr>
          <w:rFonts w:ascii="Arial" w:hAnsi="Arial" w:cs="Arial"/>
          <w:sz w:val="22"/>
          <w:szCs w:val="22"/>
        </w:rPr>
      </w:pPr>
    </w:p>
    <w:p w14:paraId="5CFE02C5" w14:textId="5C670CF8" w:rsidR="00D05078" w:rsidRPr="001D5040" w:rsidRDefault="008B3AE9" w:rsidP="002B5710">
      <w:pPr>
        <w:pStyle w:val="NoSpacing"/>
        <w:rPr>
          <w:rFonts w:ascii="Arial" w:hAnsi="Arial" w:cs="Arial"/>
          <w:sz w:val="22"/>
          <w:szCs w:val="22"/>
        </w:rPr>
      </w:pPr>
      <w:r w:rsidRPr="001D5040">
        <w:rPr>
          <w:rFonts w:ascii="Arial" w:hAnsi="Arial" w:cs="Arial"/>
          <w:sz w:val="22"/>
          <w:szCs w:val="22"/>
        </w:rPr>
        <w:t xml:space="preserve">Working conditions are important not only for the employee but also </w:t>
      </w:r>
      <w:r w:rsidR="00056F5C" w:rsidRPr="001D5040">
        <w:rPr>
          <w:rFonts w:ascii="Arial" w:hAnsi="Arial" w:cs="Arial"/>
          <w:sz w:val="22"/>
          <w:szCs w:val="22"/>
        </w:rPr>
        <w:t xml:space="preserve">the employer. They way employee feels at work reveals the results </w:t>
      </w:r>
      <w:r w:rsidR="000E5521" w:rsidRPr="001D5040">
        <w:rPr>
          <w:rFonts w:ascii="Arial" w:hAnsi="Arial" w:cs="Arial"/>
          <w:sz w:val="22"/>
          <w:szCs w:val="22"/>
        </w:rPr>
        <w:t xml:space="preserve">of done work. China university </w:t>
      </w:r>
      <w:r w:rsidR="00B964CF" w:rsidRPr="001D5040">
        <w:rPr>
          <w:rFonts w:ascii="Arial" w:hAnsi="Arial" w:cs="Arial"/>
          <w:sz w:val="22"/>
          <w:szCs w:val="22"/>
        </w:rPr>
        <w:t>students</w:t>
      </w:r>
      <w:r w:rsidR="000E5521" w:rsidRPr="001D5040">
        <w:rPr>
          <w:rFonts w:ascii="Arial" w:hAnsi="Arial" w:cs="Arial"/>
          <w:sz w:val="22"/>
          <w:szCs w:val="22"/>
        </w:rPr>
        <w:t xml:space="preserve"> did the research </w:t>
      </w:r>
      <w:r w:rsidR="00B964CF" w:rsidRPr="001D5040">
        <w:rPr>
          <w:rFonts w:ascii="Arial" w:hAnsi="Arial" w:cs="Arial"/>
          <w:sz w:val="22"/>
          <w:szCs w:val="22"/>
        </w:rPr>
        <w:t>on what is important for the employees when are looking for a job.</w:t>
      </w:r>
      <w:r w:rsidR="00AC7A5F" w:rsidRPr="001D5040">
        <w:rPr>
          <w:rFonts w:ascii="Arial" w:hAnsi="Arial" w:cs="Arial"/>
          <w:sz w:val="22"/>
          <w:szCs w:val="22"/>
        </w:rPr>
        <w:t xml:space="preserve"> The results </w:t>
      </w:r>
      <w:r w:rsidR="00575633" w:rsidRPr="001D5040">
        <w:rPr>
          <w:rFonts w:ascii="Arial" w:hAnsi="Arial" w:cs="Arial"/>
          <w:sz w:val="22"/>
          <w:szCs w:val="22"/>
        </w:rPr>
        <w:t>show</w:t>
      </w:r>
      <w:r w:rsidR="00AC7A5F" w:rsidRPr="001D5040">
        <w:rPr>
          <w:rFonts w:ascii="Arial" w:hAnsi="Arial" w:cs="Arial"/>
          <w:sz w:val="22"/>
          <w:szCs w:val="22"/>
        </w:rPr>
        <w:t xml:space="preserve"> that for the new employees are important </w:t>
      </w:r>
      <w:r w:rsidR="00C27409" w:rsidRPr="001D5040">
        <w:rPr>
          <w:rFonts w:ascii="Arial" w:hAnsi="Arial" w:cs="Arial"/>
          <w:sz w:val="22"/>
          <w:szCs w:val="22"/>
        </w:rPr>
        <w:t>wage, working conditions</w:t>
      </w:r>
      <w:r w:rsidR="00B67341" w:rsidRPr="001D5040">
        <w:rPr>
          <w:rFonts w:ascii="Arial" w:hAnsi="Arial" w:cs="Arial"/>
          <w:sz w:val="22"/>
          <w:szCs w:val="22"/>
        </w:rPr>
        <w:t xml:space="preserve">, </w:t>
      </w:r>
      <w:r w:rsidR="007F100C" w:rsidRPr="001D5040">
        <w:rPr>
          <w:rFonts w:ascii="Arial" w:hAnsi="Arial" w:cs="Arial"/>
          <w:sz w:val="22"/>
          <w:szCs w:val="22"/>
        </w:rPr>
        <w:t xml:space="preserve">opportunities to grow and get new skills in the </w:t>
      </w:r>
      <w:r w:rsidR="001E78F2" w:rsidRPr="001D5040">
        <w:rPr>
          <w:rFonts w:ascii="Arial" w:hAnsi="Arial" w:cs="Arial"/>
          <w:sz w:val="22"/>
          <w:szCs w:val="22"/>
        </w:rPr>
        <w:t>workplace</w:t>
      </w:r>
      <w:r w:rsidR="00D62853" w:rsidRPr="001D5040">
        <w:rPr>
          <w:rFonts w:ascii="Arial" w:hAnsi="Arial" w:cs="Arial"/>
          <w:sz w:val="22"/>
          <w:szCs w:val="22"/>
        </w:rPr>
        <w:t>, and intrinsic work values, such as emphasis on creativity and challenge, and friendly workplace atmosphere.</w:t>
      </w:r>
      <w:r w:rsidR="005C2BF9" w:rsidRPr="001D5040">
        <w:rPr>
          <w:rFonts w:ascii="Arial" w:hAnsi="Arial" w:cs="Arial"/>
          <w:sz w:val="22"/>
          <w:szCs w:val="22"/>
        </w:rPr>
        <w:t xml:space="preserve"> The way</w:t>
      </w:r>
      <w:r w:rsidR="000207F0" w:rsidRPr="001D5040">
        <w:rPr>
          <w:rFonts w:ascii="Arial" w:hAnsi="Arial" w:cs="Arial"/>
          <w:sz w:val="22"/>
          <w:szCs w:val="22"/>
        </w:rPr>
        <w:t xml:space="preserve"> employers value their employees </w:t>
      </w:r>
      <w:r w:rsidR="00433AB0" w:rsidRPr="001D5040">
        <w:rPr>
          <w:rFonts w:ascii="Arial" w:hAnsi="Arial" w:cs="Arial"/>
          <w:sz w:val="22"/>
          <w:szCs w:val="22"/>
        </w:rPr>
        <w:t>is reflected in their willingness and motivation to work</w:t>
      </w:r>
      <w:r w:rsidR="00273827" w:rsidRPr="001D5040">
        <w:rPr>
          <w:rFonts w:ascii="Arial" w:hAnsi="Arial" w:cs="Arial"/>
          <w:sz w:val="22"/>
          <w:szCs w:val="22"/>
        </w:rPr>
        <w:t xml:space="preserve"> or get new knowledge in the workplace (Y</w:t>
      </w:r>
      <w:r w:rsidR="00CB34E4" w:rsidRPr="001D5040">
        <w:rPr>
          <w:rFonts w:ascii="Arial" w:hAnsi="Arial" w:cs="Arial"/>
          <w:sz w:val="22"/>
          <w:szCs w:val="22"/>
        </w:rPr>
        <w:t xml:space="preserve">e, </w:t>
      </w:r>
      <w:proofErr w:type="spellStart"/>
      <w:r w:rsidR="00CB34E4" w:rsidRPr="001D5040">
        <w:rPr>
          <w:rFonts w:ascii="Arial" w:hAnsi="Arial" w:cs="Arial"/>
          <w:sz w:val="22"/>
          <w:szCs w:val="22"/>
        </w:rPr>
        <w:t>Lihui</w:t>
      </w:r>
      <w:proofErr w:type="spellEnd"/>
      <w:r w:rsidR="00CB34E4" w:rsidRPr="001D5040">
        <w:rPr>
          <w:rFonts w:ascii="Arial" w:hAnsi="Arial" w:cs="Arial"/>
          <w:sz w:val="22"/>
          <w:szCs w:val="22"/>
        </w:rPr>
        <w:t>, 2015</w:t>
      </w:r>
      <w:r w:rsidR="0061161E" w:rsidRPr="001D5040">
        <w:rPr>
          <w:rFonts w:ascii="Arial" w:hAnsi="Arial" w:cs="Arial"/>
          <w:sz w:val="22"/>
          <w:szCs w:val="22"/>
        </w:rPr>
        <w:t>). Good</w:t>
      </w:r>
      <w:r w:rsidR="00477AF1" w:rsidRPr="001D5040">
        <w:rPr>
          <w:rFonts w:ascii="Arial" w:hAnsi="Arial" w:cs="Arial"/>
          <w:sz w:val="22"/>
          <w:szCs w:val="22"/>
        </w:rPr>
        <w:t xml:space="preserve"> work conditions increase </w:t>
      </w:r>
      <w:r w:rsidR="00B25DDE" w:rsidRPr="001D5040">
        <w:rPr>
          <w:rFonts w:ascii="Arial" w:hAnsi="Arial" w:cs="Arial"/>
          <w:sz w:val="22"/>
          <w:szCs w:val="22"/>
        </w:rPr>
        <w:t xml:space="preserve">not only </w:t>
      </w:r>
      <w:r w:rsidR="00477AF1" w:rsidRPr="001D5040">
        <w:rPr>
          <w:rFonts w:ascii="Arial" w:hAnsi="Arial" w:cs="Arial"/>
          <w:sz w:val="22"/>
          <w:szCs w:val="22"/>
        </w:rPr>
        <w:t xml:space="preserve">to stay at the business but also because of well-being at work affects retirement decisions. </w:t>
      </w:r>
      <w:r w:rsidR="00B25DDE" w:rsidRPr="001D5040">
        <w:rPr>
          <w:rFonts w:ascii="Arial" w:hAnsi="Arial" w:cs="Arial"/>
          <w:sz w:val="22"/>
          <w:szCs w:val="22"/>
        </w:rPr>
        <w:t xml:space="preserve">The combination of job demands, and job control affects employee’s intention to quit. It also </w:t>
      </w:r>
      <w:r w:rsidR="00B25DDE" w:rsidRPr="001D5040">
        <w:rPr>
          <w:rFonts w:ascii="Arial" w:hAnsi="Arial" w:cs="Arial"/>
          <w:sz w:val="22"/>
          <w:szCs w:val="22"/>
        </w:rPr>
        <w:lastRenderedPageBreak/>
        <w:t xml:space="preserve">affects actual retirement decisions, as retirement is an “extreme form” of employee quitting behaviour. </w:t>
      </w:r>
      <w:r w:rsidR="00EA4AF6" w:rsidRPr="001D5040">
        <w:rPr>
          <w:rFonts w:ascii="Arial" w:hAnsi="Arial" w:cs="Arial"/>
          <w:sz w:val="22"/>
          <w:szCs w:val="22"/>
        </w:rPr>
        <w:t xml:space="preserve">It shows that employees in friendly work environment and with good working conditions are more often to stay after retirement. (Beckerman, </w:t>
      </w:r>
      <w:r w:rsidR="0061161E" w:rsidRPr="001D5040">
        <w:rPr>
          <w:rFonts w:ascii="Arial" w:hAnsi="Arial" w:cs="Arial"/>
          <w:sz w:val="22"/>
          <w:szCs w:val="22"/>
        </w:rPr>
        <w:t>et. al, 2020</w:t>
      </w:r>
      <w:r w:rsidR="00EA4AF6" w:rsidRPr="001D5040">
        <w:rPr>
          <w:rFonts w:ascii="Arial" w:hAnsi="Arial" w:cs="Arial"/>
          <w:sz w:val="22"/>
          <w:szCs w:val="22"/>
        </w:rPr>
        <w:t>).</w:t>
      </w:r>
      <w:r w:rsidR="0061161E" w:rsidRPr="001D5040">
        <w:rPr>
          <w:rFonts w:ascii="Arial" w:hAnsi="Arial" w:cs="Arial"/>
          <w:sz w:val="22"/>
          <w:szCs w:val="22"/>
        </w:rPr>
        <w:t xml:space="preserve"> </w:t>
      </w:r>
      <w:r w:rsidR="00050B9D" w:rsidRPr="001D5040">
        <w:rPr>
          <w:rFonts w:ascii="Arial" w:hAnsi="Arial" w:cs="Arial"/>
          <w:sz w:val="22"/>
          <w:szCs w:val="22"/>
        </w:rPr>
        <w:t xml:space="preserve">Good work conditions are investment into workers and firms. In good work conditions companies are better wages and productivity that’s motivate the employees </w:t>
      </w:r>
      <w:r w:rsidR="00DF187E" w:rsidRPr="001D5040">
        <w:rPr>
          <w:rFonts w:ascii="Arial" w:hAnsi="Arial" w:cs="Arial"/>
          <w:sz w:val="22"/>
          <w:szCs w:val="22"/>
        </w:rPr>
        <w:t xml:space="preserve">to keep good work environment and help the company move forward. </w:t>
      </w:r>
      <w:r w:rsidR="00575633" w:rsidRPr="001D5040">
        <w:rPr>
          <w:rFonts w:ascii="Arial" w:hAnsi="Arial" w:cs="Arial"/>
          <w:sz w:val="22"/>
          <w:szCs w:val="22"/>
        </w:rPr>
        <w:t>(</w:t>
      </w:r>
      <w:r w:rsidR="00DF187E" w:rsidRPr="001D5040">
        <w:rPr>
          <w:rFonts w:ascii="Arial" w:hAnsi="Arial" w:cs="Arial"/>
          <w:sz w:val="22"/>
          <w:szCs w:val="22"/>
        </w:rPr>
        <w:t>Juan</w:t>
      </w:r>
      <w:r w:rsidR="00575633" w:rsidRPr="001D5040">
        <w:rPr>
          <w:rFonts w:ascii="Arial" w:hAnsi="Arial" w:cs="Arial"/>
          <w:sz w:val="22"/>
          <w:szCs w:val="22"/>
        </w:rPr>
        <w:t xml:space="preserve"> and </w:t>
      </w:r>
      <w:r w:rsidR="00DF187E" w:rsidRPr="001D5040">
        <w:rPr>
          <w:rFonts w:ascii="Arial" w:hAnsi="Arial" w:cs="Arial"/>
          <w:sz w:val="22"/>
          <w:szCs w:val="22"/>
        </w:rPr>
        <w:t xml:space="preserve">Eduardo 2016).  Work environment </w:t>
      </w:r>
      <w:r w:rsidR="00FB0773" w:rsidRPr="001D5040">
        <w:rPr>
          <w:rFonts w:ascii="Arial" w:hAnsi="Arial" w:cs="Arial"/>
          <w:sz w:val="22"/>
          <w:szCs w:val="22"/>
        </w:rPr>
        <w:t>high</w:t>
      </w:r>
      <w:r w:rsidR="00DF187E" w:rsidRPr="001D5040">
        <w:rPr>
          <w:rFonts w:ascii="Arial" w:hAnsi="Arial" w:cs="Arial"/>
          <w:sz w:val="22"/>
          <w:szCs w:val="22"/>
        </w:rPr>
        <w:t xml:space="preserve"> job security </w:t>
      </w:r>
      <w:r w:rsidR="001D5040" w:rsidRPr="001D5040">
        <w:rPr>
          <w:rFonts w:ascii="Arial" w:hAnsi="Arial" w:cs="Arial"/>
          <w:sz w:val="22"/>
          <w:szCs w:val="22"/>
        </w:rPr>
        <w:t>led</w:t>
      </w:r>
      <w:r w:rsidR="00DF187E" w:rsidRPr="001D5040">
        <w:rPr>
          <w:rFonts w:ascii="Arial" w:hAnsi="Arial" w:cs="Arial"/>
          <w:sz w:val="22"/>
          <w:szCs w:val="22"/>
        </w:rPr>
        <w:t xml:space="preserve"> to better health </w:t>
      </w:r>
      <w:r w:rsidR="00FB0773" w:rsidRPr="001D5040">
        <w:rPr>
          <w:rFonts w:ascii="Arial" w:hAnsi="Arial" w:cs="Arial"/>
          <w:sz w:val="22"/>
          <w:szCs w:val="22"/>
        </w:rPr>
        <w:t>conditions</w:t>
      </w:r>
      <w:r w:rsidR="00DF187E" w:rsidRPr="001D5040">
        <w:rPr>
          <w:rFonts w:ascii="Arial" w:hAnsi="Arial" w:cs="Arial"/>
          <w:sz w:val="22"/>
          <w:szCs w:val="22"/>
        </w:rPr>
        <w:t xml:space="preserve">. </w:t>
      </w:r>
      <w:r w:rsidR="00FB0773" w:rsidRPr="001D5040">
        <w:rPr>
          <w:rFonts w:ascii="Arial" w:hAnsi="Arial" w:cs="Arial"/>
          <w:sz w:val="22"/>
          <w:szCs w:val="22"/>
        </w:rPr>
        <w:t xml:space="preserve">Being employed with appropriate working conditions plays a protective role on physical health and psychiatric disorders. </w:t>
      </w:r>
      <w:r w:rsidR="0061161E" w:rsidRPr="001D5040">
        <w:rPr>
          <w:rFonts w:ascii="Arial" w:hAnsi="Arial" w:cs="Arial"/>
          <w:sz w:val="22"/>
          <w:szCs w:val="22"/>
        </w:rPr>
        <w:t>(Thomas</w:t>
      </w:r>
      <w:r w:rsidR="00271A9F" w:rsidRPr="001D5040">
        <w:rPr>
          <w:rFonts w:ascii="Arial" w:hAnsi="Arial" w:cs="Arial"/>
          <w:sz w:val="22"/>
          <w:szCs w:val="22"/>
        </w:rPr>
        <w:t>,</w:t>
      </w:r>
      <w:r w:rsidR="0090783B" w:rsidRPr="001D5040">
        <w:rPr>
          <w:rFonts w:ascii="Arial" w:hAnsi="Arial" w:cs="Arial"/>
          <w:sz w:val="22"/>
          <w:szCs w:val="22"/>
        </w:rPr>
        <w:t xml:space="preserve"> </w:t>
      </w:r>
      <w:r w:rsidR="00062631" w:rsidRPr="001D5040">
        <w:rPr>
          <w:rFonts w:ascii="Arial" w:hAnsi="Arial" w:cs="Arial"/>
          <w:sz w:val="22"/>
          <w:szCs w:val="22"/>
        </w:rPr>
        <w:t>et.</w:t>
      </w:r>
      <w:r w:rsidR="0090783B" w:rsidRPr="001D5040">
        <w:rPr>
          <w:rFonts w:ascii="Arial" w:hAnsi="Arial" w:cs="Arial"/>
          <w:sz w:val="22"/>
          <w:szCs w:val="22"/>
        </w:rPr>
        <w:t xml:space="preserve"> al,</w:t>
      </w:r>
      <w:r w:rsidR="00FB0773" w:rsidRPr="001D5040">
        <w:rPr>
          <w:rFonts w:ascii="Arial" w:hAnsi="Arial" w:cs="Arial"/>
          <w:sz w:val="22"/>
          <w:szCs w:val="22"/>
        </w:rPr>
        <w:t xml:space="preserve"> 2016). </w:t>
      </w:r>
      <w:r w:rsidR="00D11A4D" w:rsidRPr="001D5040">
        <w:rPr>
          <w:rFonts w:ascii="Arial" w:hAnsi="Arial" w:cs="Arial"/>
          <w:sz w:val="22"/>
          <w:szCs w:val="22"/>
        </w:rPr>
        <w:t>Employers to keep employees motivated by creating a positive work environment and giving employees opportunities to grow. When employees are motivated, there is retention or reduction in turnover, enthusiasm, and enthusiastic employees out produce and outperform.</w:t>
      </w:r>
    </w:p>
    <w:p w14:paraId="0E97F6BA" w14:textId="76E0F0BE" w:rsidR="00974BB2" w:rsidRPr="001D5040" w:rsidRDefault="00974BB2" w:rsidP="002B5710">
      <w:pPr>
        <w:pStyle w:val="NoSpacing"/>
        <w:rPr>
          <w:rFonts w:ascii="Arial" w:hAnsi="Arial" w:cs="Arial"/>
          <w:sz w:val="22"/>
          <w:szCs w:val="22"/>
        </w:rPr>
      </w:pPr>
    </w:p>
    <w:p w14:paraId="2E80AB8D" w14:textId="55957AE3" w:rsidR="00974BB2" w:rsidRPr="001D5040" w:rsidRDefault="00974BB2" w:rsidP="002B5710">
      <w:pPr>
        <w:pStyle w:val="NoSpacing"/>
        <w:rPr>
          <w:rFonts w:ascii="Arial" w:hAnsi="Arial" w:cs="Arial"/>
          <w:sz w:val="22"/>
          <w:szCs w:val="22"/>
        </w:rPr>
      </w:pPr>
      <w:r w:rsidRPr="001D5040">
        <w:rPr>
          <w:rFonts w:ascii="Arial" w:hAnsi="Arial" w:cs="Arial"/>
          <w:sz w:val="22"/>
          <w:szCs w:val="22"/>
        </w:rPr>
        <w:t xml:space="preserve">Conclusion </w:t>
      </w:r>
    </w:p>
    <w:p w14:paraId="62983519" w14:textId="0439E9BC" w:rsidR="00974BB2" w:rsidRPr="001D5040" w:rsidRDefault="00974BB2" w:rsidP="002B5710">
      <w:pPr>
        <w:pStyle w:val="NoSpacing"/>
        <w:rPr>
          <w:rFonts w:ascii="Arial" w:hAnsi="Arial" w:cs="Arial"/>
          <w:sz w:val="22"/>
          <w:szCs w:val="22"/>
        </w:rPr>
      </w:pPr>
    </w:p>
    <w:p w14:paraId="02F8F7FF" w14:textId="7C92B864" w:rsidR="00974BB2" w:rsidRPr="001D5040" w:rsidRDefault="00974BB2" w:rsidP="002B5710">
      <w:pPr>
        <w:pStyle w:val="NoSpacing"/>
        <w:rPr>
          <w:rFonts w:ascii="Arial" w:hAnsi="Arial" w:cs="Arial"/>
          <w:sz w:val="22"/>
          <w:szCs w:val="22"/>
        </w:rPr>
      </w:pPr>
      <w:r w:rsidRPr="001D5040">
        <w:rPr>
          <w:rFonts w:ascii="Arial" w:hAnsi="Arial" w:cs="Arial"/>
          <w:sz w:val="22"/>
          <w:szCs w:val="22"/>
        </w:rPr>
        <w:t xml:space="preserve">Companies that want to motivate employees </w:t>
      </w:r>
      <w:r w:rsidR="009B54F0" w:rsidRPr="001D5040">
        <w:rPr>
          <w:rFonts w:ascii="Arial" w:hAnsi="Arial" w:cs="Arial"/>
          <w:sz w:val="22"/>
          <w:szCs w:val="22"/>
        </w:rPr>
        <w:t xml:space="preserve">choose a salary but often make mistakes. With pay can motivate but is often the wrong </w:t>
      </w:r>
      <w:r w:rsidR="00BF4BD9" w:rsidRPr="001D5040">
        <w:rPr>
          <w:rFonts w:ascii="Arial" w:hAnsi="Arial" w:cs="Arial"/>
          <w:sz w:val="22"/>
          <w:szCs w:val="22"/>
        </w:rPr>
        <w:t>choice</w:t>
      </w:r>
      <w:r w:rsidR="009B54F0" w:rsidRPr="001D5040">
        <w:rPr>
          <w:rFonts w:ascii="Arial" w:hAnsi="Arial" w:cs="Arial"/>
          <w:sz w:val="22"/>
          <w:szCs w:val="22"/>
        </w:rPr>
        <w:t xml:space="preserve">. Unequal pay among </w:t>
      </w:r>
      <w:r w:rsidR="00E17717" w:rsidRPr="001D5040">
        <w:rPr>
          <w:rFonts w:ascii="Arial" w:hAnsi="Arial" w:cs="Arial"/>
          <w:sz w:val="22"/>
          <w:szCs w:val="22"/>
        </w:rPr>
        <w:t xml:space="preserve">employees causes a tense atmosphere at work. Pay should be the same for each employee, regardless of gender or age. Pay should be different between employees only because of experience or education. </w:t>
      </w:r>
      <w:r w:rsidR="00BF4BD9" w:rsidRPr="001D5040">
        <w:rPr>
          <w:rFonts w:ascii="Arial" w:hAnsi="Arial" w:cs="Arial"/>
          <w:sz w:val="22"/>
          <w:szCs w:val="22"/>
        </w:rPr>
        <w:t xml:space="preserve">Recognition and award </w:t>
      </w:r>
      <w:r w:rsidR="00F417C8" w:rsidRPr="001D5040">
        <w:rPr>
          <w:rFonts w:ascii="Arial" w:hAnsi="Arial" w:cs="Arial"/>
          <w:sz w:val="22"/>
          <w:szCs w:val="22"/>
        </w:rPr>
        <w:t xml:space="preserve">are </w:t>
      </w:r>
      <w:r w:rsidR="00BF4BD9" w:rsidRPr="001D5040">
        <w:rPr>
          <w:rFonts w:ascii="Arial" w:hAnsi="Arial" w:cs="Arial"/>
          <w:sz w:val="22"/>
          <w:szCs w:val="22"/>
        </w:rPr>
        <w:t>one of the best choices, companies often make the mistakes of showing their gratitude, they start</w:t>
      </w:r>
      <w:r w:rsidR="002916B4" w:rsidRPr="001D5040">
        <w:rPr>
          <w:rFonts w:ascii="Arial" w:hAnsi="Arial" w:cs="Arial"/>
          <w:sz w:val="22"/>
          <w:szCs w:val="22"/>
        </w:rPr>
        <w:t xml:space="preserve"> decaying employees with money, but often see it as a mistake because employees </w:t>
      </w:r>
      <w:r w:rsidR="00F417C8" w:rsidRPr="001D5040">
        <w:rPr>
          <w:rFonts w:ascii="Arial" w:hAnsi="Arial" w:cs="Arial"/>
          <w:sz w:val="22"/>
          <w:szCs w:val="22"/>
        </w:rPr>
        <w:t>get</w:t>
      </w:r>
      <w:r w:rsidR="002916B4" w:rsidRPr="001D5040">
        <w:rPr>
          <w:rFonts w:ascii="Arial" w:hAnsi="Arial" w:cs="Arial"/>
          <w:sz w:val="22"/>
          <w:szCs w:val="22"/>
        </w:rPr>
        <w:t xml:space="preserve"> existed and motivated only for short amount of time and then they want more and more. Recognition shou</w:t>
      </w:r>
      <w:r w:rsidR="00CB294D" w:rsidRPr="001D5040">
        <w:rPr>
          <w:rFonts w:ascii="Arial" w:hAnsi="Arial" w:cs="Arial"/>
          <w:sz w:val="22"/>
          <w:szCs w:val="22"/>
        </w:rPr>
        <w:t xml:space="preserve">ld </w:t>
      </w:r>
      <w:r w:rsidR="00D02EB3" w:rsidRPr="001D5040">
        <w:rPr>
          <w:rFonts w:ascii="Arial" w:hAnsi="Arial" w:cs="Arial"/>
          <w:sz w:val="22"/>
          <w:szCs w:val="22"/>
        </w:rPr>
        <w:t>not be</w:t>
      </w:r>
      <w:r w:rsidR="002916B4" w:rsidRPr="001D5040">
        <w:rPr>
          <w:rFonts w:ascii="Arial" w:hAnsi="Arial" w:cs="Arial"/>
          <w:sz w:val="22"/>
          <w:szCs w:val="22"/>
        </w:rPr>
        <w:t xml:space="preserve"> about </w:t>
      </w:r>
      <w:r w:rsidR="00CB294D" w:rsidRPr="001D5040">
        <w:rPr>
          <w:rFonts w:ascii="Arial" w:hAnsi="Arial" w:cs="Arial"/>
          <w:sz w:val="22"/>
          <w:szCs w:val="22"/>
        </w:rPr>
        <w:t xml:space="preserve">the </w:t>
      </w:r>
      <w:r w:rsidR="002916B4" w:rsidRPr="001D5040">
        <w:rPr>
          <w:rFonts w:ascii="Arial" w:hAnsi="Arial" w:cs="Arial"/>
          <w:sz w:val="22"/>
          <w:szCs w:val="22"/>
        </w:rPr>
        <w:t xml:space="preserve">money, sometimes saying a good word to employees is more pleasant and stay with you longer. </w:t>
      </w:r>
      <w:r w:rsidR="00F417C8" w:rsidRPr="001D5040">
        <w:rPr>
          <w:rFonts w:ascii="Arial" w:hAnsi="Arial" w:cs="Arial"/>
          <w:sz w:val="22"/>
          <w:szCs w:val="22"/>
        </w:rPr>
        <w:t xml:space="preserve">If company wants to reward employee’s promotion is the best option to do it. With promotion the employees feels that they are going in a good direction. Promotion motivates people to go side by side with company’s goals, wark harder and stay positive in workplace. Additional holidays </w:t>
      </w:r>
      <w:r w:rsidR="006D65DE" w:rsidRPr="001D5040">
        <w:rPr>
          <w:rFonts w:ascii="Arial" w:hAnsi="Arial" w:cs="Arial"/>
          <w:sz w:val="22"/>
          <w:szCs w:val="22"/>
        </w:rPr>
        <w:t xml:space="preserve">are a good way to motivate employee with children. An employee having extra day off to spend with family and the kids are more positive. An employee who has children often suffers from stress because they cannot participate in the </w:t>
      </w:r>
      <w:r w:rsidR="00841DBB" w:rsidRPr="001D5040">
        <w:rPr>
          <w:rFonts w:ascii="Arial" w:hAnsi="Arial" w:cs="Arial"/>
          <w:sz w:val="22"/>
          <w:szCs w:val="22"/>
        </w:rPr>
        <w:t>children’s</w:t>
      </w:r>
      <w:r w:rsidR="006D65DE" w:rsidRPr="001D5040">
        <w:rPr>
          <w:rFonts w:ascii="Arial" w:hAnsi="Arial" w:cs="Arial"/>
          <w:sz w:val="22"/>
          <w:szCs w:val="22"/>
        </w:rPr>
        <w:t xml:space="preserve"> lives as they would like. </w:t>
      </w:r>
      <w:r w:rsidR="00841DBB" w:rsidRPr="001D5040">
        <w:rPr>
          <w:rFonts w:ascii="Arial" w:hAnsi="Arial" w:cs="Arial"/>
          <w:sz w:val="22"/>
          <w:szCs w:val="22"/>
        </w:rPr>
        <w:t xml:space="preserve">That’s why additional holidays motivate employees. A common problem at work is not motivation but ignorance of who you work with. </w:t>
      </w:r>
      <w:r w:rsidR="008D46B2" w:rsidRPr="001D5040">
        <w:rPr>
          <w:rFonts w:ascii="Arial" w:hAnsi="Arial" w:cs="Arial"/>
          <w:sz w:val="22"/>
          <w:szCs w:val="22"/>
        </w:rPr>
        <w:t>In</w:t>
      </w:r>
      <w:r w:rsidR="00D02EB3" w:rsidRPr="001D5040">
        <w:rPr>
          <w:rFonts w:ascii="Arial" w:hAnsi="Arial" w:cs="Arial"/>
          <w:sz w:val="22"/>
          <w:szCs w:val="22"/>
        </w:rPr>
        <w:t xml:space="preserve"> </w:t>
      </w:r>
      <w:r w:rsidR="008D46B2" w:rsidRPr="001D5040">
        <w:rPr>
          <w:rFonts w:ascii="Arial" w:hAnsi="Arial" w:cs="Arial"/>
          <w:sz w:val="22"/>
          <w:szCs w:val="22"/>
        </w:rPr>
        <w:t xml:space="preserve">this case work holidays help to get to know each other, learn to communicate with each other. After work holidays employees coming back to work motivated, existed, and ready to wars us a team. Working us a team help company get the best score and spread in society. Good work conditions </w:t>
      </w:r>
      <w:r w:rsidR="009F42C6" w:rsidRPr="001D5040">
        <w:rPr>
          <w:rFonts w:ascii="Arial" w:hAnsi="Arial" w:cs="Arial"/>
          <w:sz w:val="22"/>
          <w:szCs w:val="22"/>
        </w:rPr>
        <w:t>are</w:t>
      </w:r>
      <w:r w:rsidR="008D46B2" w:rsidRPr="001D5040">
        <w:rPr>
          <w:rFonts w:ascii="Arial" w:hAnsi="Arial" w:cs="Arial"/>
          <w:sz w:val="22"/>
          <w:szCs w:val="22"/>
        </w:rPr>
        <w:t xml:space="preserve"> not only about the motivation but also about the health and safety. Employees at work wants to feel safe</w:t>
      </w:r>
      <w:r w:rsidR="009F42C6" w:rsidRPr="001D5040">
        <w:rPr>
          <w:rFonts w:ascii="Arial" w:hAnsi="Arial" w:cs="Arial"/>
          <w:sz w:val="22"/>
          <w:szCs w:val="22"/>
        </w:rPr>
        <w:t>. Good work conditions and friendly environment helps for mental health. In United Kingdom mental health are one is most comment issue. Most of the time this is happening because of stress at work.</w:t>
      </w:r>
      <w:r w:rsidR="0063135E" w:rsidRPr="001D5040">
        <w:rPr>
          <w:rFonts w:ascii="Arial" w:hAnsi="Arial" w:cs="Arial"/>
          <w:sz w:val="22"/>
          <w:szCs w:val="22"/>
        </w:rPr>
        <w:t xml:space="preserve"> G</w:t>
      </w:r>
      <w:r w:rsidR="008B574A" w:rsidRPr="001D5040">
        <w:rPr>
          <w:rFonts w:ascii="Arial" w:hAnsi="Arial" w:cs="Arial"/>
          <w:sz w:val="22"/>
          <w:szCs w:val="22"/>
        </w:rPr>
        <w:t>ood</w:t>
      </w:r>
      <w:r w:rsidR="009F42C6" w:rsidRPr="001D5040">
        <w:rPr>
          <w:rFonts w:ascii="Arial" w:hAnsi="Arial" w:cs="Arial"/>
          <w:sz w:val="22"/>
          <w:szCs w:val="22"/>
        </w:rPr>
        <w:t xml:space="preserve"> work conditions are not only about the clean and nice space but also about the place where you can explore your ideas and be accepted for it.</w:t>
      </w:r>
      <w:r w:rsidR="008556AF" w:rsidRPr="001D5040">
        <w:rPr>
          <w:rFonts w:ascii="Arial" w:hAnsi="Arial" w:cs="Arial"/>
          <w:sz w:val="22"/>
          <w:szCs w:val="22"/>
        </w:rPr>
        <w:t xml:space="preserve"> In good work condition </w:t>
      </w:r>
      <w:r w:rsidR="00F50DA1" w:rsidRPr="001D5040">
        <w:rPr>
          <w:rFonts w:ascii="Arial" w:hAnsi="Arial" w:cs="Arial"/>
          <w:sz w:val="22"/>
          <w:szCs w:val="22"/>
        </w:rPr>
        <w:t>most,</w:t>
      </w:r>
      <w:r w:rsidR="008556AF" w:rsidRPr="001D5040">
        <w:rPr>
          <w:rFonts w:ascii="Arial" w:hAnsi="Arial" w:cs="Arial"/>
          <w:sz w:val="22"/>
          <w:szCs w:val="22"/>
        </w:rPr>
        <w:t xml:space="preserve"> likely employees are doing better job, they are more focus and loyal to the company.</w:t>
      </w:r>
      <w:r w:rsidR="00B27358" w:rsidRPr="001D5040">
        <w:rPr>
          <w:rFonts w:ascii="Arial" w:hAnsi="Arial" w:cs="Arial"/>
          <w:sz w:val="22"/>
          <w:szCs w:val="22"/>
        </w:rPr>
        <w:t xml:space="preserve"> However, companies choosing them own motivation way, </w:t>
      </w:r>
      <w:r w:rsidR="00B828FE" w:rsidRPr="001D5040">
        <w:rPr>
          <w:rFonts w:ascii="Arial" w:hAnsi="Arial" w:cs="Arial"/>
          <w:sz w:val="22"/>
          <w:szCs w:val="22"/>
        </w:rPr>
        <w:t xml:space="preserve">depend on the </w:t>
      </w:r>
      <w:r w:rsidR="00323CE1" w:rsidRPr="001D5040">
        <w:rPr>
          <w:rFonts w:ascii="Arial" w:hAnsi="Arial" w:cs="Arial"/>
          <w:sz w:val="22"/>
          <w:szCs w:val="22"/>
        </w:rPr>
        <w:t>company’s</w:t>
      </w:r>
      <w:r w:rsidR="00B828FE" w:rsidRPr="001D5040">
        <w:rPr>
          <w:rFonts w:ascii="Arial" w:hAnsi="Arial" w:cs="Arial"/>
          <w:sz w:val="22"/>
          <w:szCs w:val="22"/>
        </w:rPr>
        <w:t xml:space="preserve"> finance budget. </w:t>
      </w:r>
      <w:r w:rsidR="00323CE1" w:rsidRPr="001D5040">
        <w:rPr>
          <w:rFonts w:ascii="Arial" w:hAnsi="Arial" w:cs="Arial"/>
          <w:sz w:val="22"/>
          <w:szCs w:val="22"/>
        </w:rPr>
        <w:t xml:space="preserve">Its important that they show nice gesture to the </w:t>
      </w:r>
      <w:r w:rsidR="00062631" w:rsidRPr="001D5040">
        <w:rPr>
          <w:rFonts w:ascii="Arial" w:hAnsi="Arial" w:cs="Arial"/>
          <w:sz w:val="22"/>
          <w:szCs w:val="22"/>
        </w:rPr>
        <w:t>employee’s</w:t>
      </w:r>
      <w:r w:rsidR="00323CE1" w:rsidRPr="001D5040">
        <w:rPr>
          <w:rFonts w:ascii="Arial" w:hAnsi="Arial" w:cs="Arial"/>
          <w:sz w:val="22"/>
          <w:szCs w:val="22"/>
        </w:rPr>
        <w:t xml:space="preserve"> </w:t>
      </w:r>
      <w:r w:rsidR="00F17DDB" w:rsidRPr="001D5040">
        <w:rPr>
          <w:rFonts w:ascii="Arial" w:hAnsi="Arial" w:cs="Arial"/>
          <w:sz w:val="22"/>
          <w:szCs w:val="22"/>
        </w:rPr>
        <w:t xml:space="preserve">hard work and loyalty. </w:t>
      </w:r>
    </w:p>
    <w:p w14:paraId="05F90C52" w14:textId="3E5A53F2" w:rsidR="004E2FE0" w:rsidRPr="001D5040" w:rsidRDefault="004E2FE0" w:rsidP="002B5710">
      <w:pPr>
        <w:pStyle w:val="NoSpacing"/>
        <w:rPr>
          <w:rFonts w:ascii="Arial" w:hAnsi="Arial" w:cs="Arial"/>
          <w:sz w:val="22"/>
          <w:szCs w:val="22"/>
        </w:rPr>
      </w:pPr>
    </w:p>
    <w:p w14:paraId="2A53408F" w14:textId="56E07907" w:rsidR="004E2FE0" w:rsidRPr="001D5040" w:rsidRDefault="004E2FE0" w:rsidP="002B5710">
      <w:pPr>
        <w:pStyle w:val="NoSpacing"/>
        <w:rPr>
          <w:rFonts w:ascii="Arial" w:hAnsi="Arial" w:cs="Arial"/>
          <w:sz w:val="22"/>
          <w:szCs w:val="22"/>
        </w:rPr>
      </w:pPr>
    </w:p>
    <w:p w14:paraId="7C8FDB87" w14:textId="35E5D004" w:rsidR="004E2FE0" w:rsidRPr="001D5040" w:rsidRDefault="004E2FE0" w:rsidP="002B5710">
      <w:pPr>
        <w:pStyle w:val="NoSpacing"/>
        <w:rPr>
          <w:rFonts w:ascii="Arial" w:hAnsi="Arial" w:cs="Arial"/>
          <w:sz w:val="22"/>
          <w:szCs w:val="22"/>
        </w:rPr>
      </w:pPr>
    </w:p>
    <w:p w14:paraId="632A6B0D" w14:textId="55FA04FA" w:rsidR="004E2FE0" w:rsidRPr="001D5040" w:rsidRDefault="00205A9A" w:rsidP="002B5710">
      <w:pPr>
        <w:pStyle w:val="NoSpacing"/>
        <w:rPr>
          <w:rFonts w:ascii="Arial" w:hAnsi="Arial" w:cs="Arial"/>
          <w:sz w:val="22"/>
          <w:szCs w:val="22"/>
        </w:rPr>
      </w:pPr>
      <w:r w:rsidRPr="001D5040">
        <w:rPr>
          <w:rFonts w:ascii="Arial" w:hAnsi="Arial" w:cs="Arial"/>
          <w:sz w:val="22"/>
          <w:szCs w:val="22"/>
        </w:rPr>
        <w:t>R</w:t>
      </w:r>
      <w:r w:rsidR="004E2FE0" w:rsidRPr="001D5040">
        <w:rPr>
          <w:rFonts w:ascii="Arial" w:hAnsi="Arial" w:cs="Arial"/>
          <w:sz w:val="22"/>
          <w:szCs w:val="22"/>
        </w:rPr>
        <w:t>eference</w:t>
      </w:r>
      <w:r w:rsidRPr="001D5040">
        <w:rPr>
          <w:rFonts w:ascii="Arial" w:hAnsi="Arial" w:cs="Arial"/>
          <w:sz w:val="22"/>
          <w:szCs w:val="22"/>
        </w:rPr>
        <w:t>:</w:t>
      </w:r>
    </w:p>
    <w:p w14:paraId="739DE061" w14:textId="77777777" w:rsidR="00112309" w:rsidRPr="001D5040" w:rsidRDefault="00112309" w:rsidP="002B5710">
      <w:pPr>
        <w:pStyle w:val="NoSpacing"/>
        <w:rPr>
          <w:rFonts w:ascii="Arial" w:hAnsi="Arial" w:cs="Arial"/>
          <w:sz w:val="22"/>
          <w:szCs w:val="22"/>
        </w:rPr>
      </w:pPr>
    </w:p>
    <w:p w14:paraId="56E0E83B" w14:textId="30F73CA2" w:rsidR="00205A9A" w:rsidRPr="001D5040" w:rsidRDefault="00F45163" w:rsidP="00F45163">
      <w:pPr>
        <w:pStyle w:val="NoSpacing"/>
        <w:numPr>
          <w:ilvl w:val="0"/>
          <w:numId w:val="7"/>
        </w:numPr>
        <w:rPr>
          <w:rFonts w:ascii="Arial" w:hAnsi="Arial" w:cs="Arial"/>
          <w:sz w:val="22"/>
          <w:szCs w:val="22"/>
        </w:rPr>
      </w:pPr>
      <w:r w:rsidRPr="001D5040">
        <w:rPr>
          <w:rFonts w:ascii="Arial" w:hAnsi="Arial" w:cs="Arial"/>
          <w:sz w:val="22"/>
          <w:szCs w:val="22"/>
        </w:rPr>
        <w:t>Employee motivation</w:t>
      </w:r>
    </w:p>
    <w:p w14:paraId="5D2AF96F" w14:textId="670A8DEF" w:rsidR="004C2EE4" w:rsidRPr="001D5040" w:rsidRDefault="00D7149C" w:rsidP="00C370F7">
      <w:pPr>
        <w:pStyle w:val="NoSpacing"/>
        <w:rPr>
          <w:rFonts w:ascii="Arial" w:hAnsi="Arial" w:cs="Arial"/>
          <w:sz w:val="22"/>
          <w:szCs w:val="22"/>
        </w:rPr>
      </w:pPr>
      <w:r w:rsidRPr="001D5040">
        <w:rPr>
          <w:rFonts w:ascii="Arial" w:hAnsi="Arial" w:cs="Arial"/>
          <w:sz w:val="22"/>
          <w:szCs w:val="22"/>
        </w:rPr>
        <w:t xml:space="preserve">Author: </w:t>
      </w:r>
      <w:proofErr w:type="spellStart"/>
      <w:r w:rsidR="004C2EE4" w:rsidRPr="001D5040">
        <w:rPr>
          <w:rFonts w:ascii="Arial" w:hAnsi="Arial" w:cs="Arial"/>
          <w:sz w:val="22"/>
          <w:szCs w:val="22"/>
        </w:rPr>
        <w:t>Honore</w:t>
      </w:r>
      <w:proofErr w:type="spellEnd"/>
      <w:r w:rsidRPr="001D5040">
        <w:rPr>
          <w:rFonts w:ascii="Arial" w:hAnsi="Arial" w:cs="Arial"/>
          <w:sz w:val="22"/>
          <w:szCs w:val="22"/>
        </w:rPr>
        <w:t xml:space="preserve"> </w:t>
      </w:r>
      <w:r w:rsidR="004C2EE4" w:rsidRPr="001D5040">
        <w:rPr>
          <w:rFonts w:ascii="Arial" w:hAnsi="Arial" w:cs="Arial"/>
          <w:sz w:val="22"/>
          <w:szCs w:val="22"/>
        </w:rPr>
        <w:t>John</w:t>
      </w:r>
    </w:p>
    <w:p w14:paraId="54B011D5" w14:textId="77777777" w:rsidR="004C2EE4" w:rsidRPr="001D5040" w:rsidRDefault="004C2EE4" w:rsidP="00C370F7">
      <w:pPr>
        <w:pStyle w:val="NoSpacing"/>
        <w:rPr>
          <w:rFonts w:ascii="Arial" w:hAnsi="Arial" w:cs="Arial"/>
          <w:sz w:val="22"/>
          <w:szCs w:val="22"/>
        </w:rPr>
      </w:pPr>
      <w:r w:rsidRPr="001D5040">
        <w:rPr>
          <w:rFonts w:ascii="Arial" w:hAnsi="Arial" w:cs="Arial"/>
          <w:sz w:val="22"/>
          <w:szCs w:val="22"/>
        </w:rPr>
        <w:t>Historically and Predominantly Black Colleges and Universities Consortium of Hospitality Educators</w:t>
      </w:r>
    </w:p>
    <w:p w14:paraId="01A8F18C" w14:textId="1876A84D" w:rsidR="004C2EE4" w:rsidRPr="001D5040" w:rsidRDefault="004C2EE4" w:rsidP="00C370F7">
      <w:pPr>
        <w:pStyle w:val="NoSpacing"/>
        <w:rPr>
          <w:rFonts w:ascii="Arial" w:hAnsi="Arial" w:cs="Arial"/>
          <w:sz w:val="22"/>
          <w:szCs w:val="22"/>
        </w:rPr>
      </w:pPr>
      <w:r w:rsidRPr="001D5040">
        <w:rPr>
          <w:rFonts w:ascii="Arial" w:hAnsi="Arial" w:cs="Arial"/>
          <w:sz w:val="22"/>
          <w:szCs w:val="22"/>
        </w:rPr>
        <w:t>The Consortium journal of hospitality and tourism, 2009-08-01, Vol.14 (1), p.63</w:t>
      </w:r>
    </w:p>
    <w:p w14:paraId="1776D7CE" w14:textId="7C639B50" w:rsidR="00C370F7" w:rsidRPr="001D5040" w:rsidRDefault="00994E33" w:rsidP="00C370F7">
      <w:pPr>
        <w:pStyle w:val="NoSpacing"/>
        <w:rPr>
          <w:rFonts w:ascii="Arial" w:hAnsi="Arial" w:cs="Arial"/>
          <w:sz w:val="22"/>
          <w:szCs w:val="22"/>
        </w:rPr>
      </w:pPr>
      <w:hyperlink r:id="rId8" w:history="1">
        <w:r w:rsidR="00C370F7" w:rsidRPr="001D5040">
          <w:rPr>
            <w:rStyle w:val="Hyperlink"/>
            <w:rFonts w:ascii="Arial" w:hAnsi="Arial" w:cs="Arial"/>
            <w:sz w:val="22"/>
            <w:szCs w:val="22"/>
          </w:rPr>
          <w:t>https://librarysearch.uwtsd.ac.uk/discovery/fulldisplay?docid=cdi_gale_infotracacademiconefile_A330680396&amp;context=PC&amp;vid=44WHELF_UWTSD:44WHELF_UWTSD_VU1&amp;lang=en&amp;</w:t>
        </w:r>
        <w:r w:rsidR="00C370F7" w:rsidRPr="001D5040">
          <w:rPr>
            <w:rStyle w:val="Hyperlink"/>
            <w:rFonts w:ascii="Arial" w:hAnsi="Arial" w:cs="Arial"/>
            <w:sz w:val="22"/>
            <w:szCs w:val="22"/>
          </w:rPr>
          <w:lastRenderedPageBreak/>
          <w:t>search_scope=MyInst_and_CI&amp;adaptor=Primo%20Central&amp;tab=Everything&amp;query=any,contains,Honore,%202009%20motivation&amp;offset=0</w:t>
        </w:r>
      </w:hyperlink>
      <w:r w:rsidR="00C370F7" w:rsidRPr="001D5040">
        <w:rPr>
          <w:rFonts w:ascii="Arial" w:hAnsi="Arial" w:cs="Arial"/>
          <w:sz w:val="22"/>
          <w:szCs w:val="22"/>
        </w:rPr>
        <w:t xml:space="preserve"> </w:t>
      </w:r>
    </w:p>
    <w:p w14:paraId="19CBD1CC" w14:textId="4DEF6F89" w:rsidR="001E4CD7" w:rsidRPr="001D5040" w:rsidRDefault="00D70615" w:rsidP="00F820D9">
      <w:pPr>
        <w:pStyle w:val="NoSpacing"/>
        <w:numPr>
          <w:ilvl w:val="0"/>
          <w:numId w:val="2"/>
        </w:numPr>
        <w:rPr>
          <w:rFonts w:ascii="Arial" w:hAnsi="Arial" w:cs="Arial"/>
          <w:sz w:val="22"/>
          <w:szCs w:val="22"/>
        </w:rPr>
      </w:pPr>
      <w:r w:rsidRPr="001D5040">
        <w:rPr>
          <w:rFonts w:ascii="Arial" w:hAnsi="Arial" w:cs="Arial"/>
          <w:sz w:val="22"/>
          <w:szCs w:val="22"/>
        </w:rPr>
        <w:t>I</w:t>
      </w:r>
      <w:r w:rsidR="00173E0A" w:rsidRPr="001D5040">
        <w:rPr>
          <w:rFonts w:ascii="Arial" w:hAnsi="Arial" w:cs="Arial"/>
          <w:sz w:val="22"/>
          <w:szCs w:val="22"/>
        </w:rPr>
        <w:t xml:space="preserve">ntroducing </w:t>
      </w:r>
      <w:r w:rsidRPr="001D5040">
        <w:rPr>
          <w:rFonts w:ascii="Arial" w:hAnsi="Arial" w:cs="Arial"/>
          <w:sz w:val="22"/>
          <w:szCs w:val="22"/>
        </w:rPr>
        <w:t>Human Resource Management</w:t>
      </w:r>
    </w:p>
    <w:p w14:paraId="76EF2721" w14:textId="09FC2F7E" w:rsidR="00B424B4" w:rsidRPr="001D5040" w:rsidRDefault="00487853" w:rsidP="00BC469E">
      <w:pPr>
        <w:pStyle w:val="NoSpacing"/>
        <w:rPr>
          <w:rFonts w:ascii="Arial" w:hAnsi="Arial" w:cs="Arial"/>
          <w:sz w:val="22"/>
          <w:szCs w:val="22"/>
        </w:rPr>
      </w:pPr>
      <w:r w:rsidRPr="001D5040">
        <w:rPr>
          <w:rFonts w:ascii="Arial" w:hAnsi="Arial" w:cs="Arial"/>
          <w:sz w:val="22"/>
          <w:szCs w:val="22"/>
        </w:rPr>
        <w:t xml:space="preserve">Author: </w:t>
      </w:r>
      <w:r w:rsidR="00B424B4" w:rsidRPr="001D5040">
        <w:rPr>
          <w:rFonts w:ascii="Arial" w:hAnsi="Arial" w:cs="Arial"/>
          <w:sz w:val="22"/>
          <w:szCs w:val="22"/>
        </w:rPr>
        <w:t xml:space="preserve">Caroline Hook </w:t>
      </w:r>
      <w:r w:rsidR="0014072A" w:rsidRPr="001D5040">
        <w:rPr>
          <w:rFonts w:ascii="Arial" w:hAnsi="Arial" w:cs="Arial"/>
          <w:sz w:val="22"/>
          <w:szCs w:val="22"/>
        </w:rPr>
        <w:t>&amp; Andrew Jenkins</w:t>
      </w:r>
    </w:p>
    <w:p w14:paraId="348D0560" w14:textId="77777777" w:rsidR="00E87A53" w:rsidRPr="001D5040" w:rsidRDefault="00E87A53" w:rsidP="00BC469E">
      <w:pPr>
        <w:rPr>
          <w:rFonts w:ascii="Arial" w:hAnsi="Arial" w:cs="Arial"/>
          <w:sz w:val="22"/>
          <w:szCs w:val="22"/>
        </w:rPr>
      </w:pPr>
      <w:r w:rsidRPr="001D5040">
        <w:rPr>
          <w:rFonts w:ascii="Arial" w:hAnsi="Arial" w:cs="Arial"/>
          <w:color w:val="333333"/>
          <w:sz w:val="22"/>
          <w:szCs w:val="22"/>
          <w:shd w:val="clear" w:color="auto" w:fill="FFFFFF"/>
        </w:rPr>
        <w:t>Published by</w:t>
      </w:r>
      <w:r w:rsidRPr="001D5040">
        <w:rPr>
          <w:rStyle w:val="apple-converted-space"/>
          <w:rFonts w:ascii="Arial" w:hAnsi="Arial" w:cs="Arial"/>
          <w:color w:val="333333"/>
          <w:sz w:val="22"/>
          <w:szCs w:val="22"/>
          <w:shd w:val="clear" w:color="auto" w:fill="FFFFFF"/>
        </w:rPr>
        <w:t> </w:t>
      </w:r>
      <w:r w:rsidRPr="001D5040">
        <w:rPr>
          <w:rFonts w:ascii="Arial" w:hAnsi="Arial" w:cs="Arial"/>
          <w:color w:val="333333"/>
          <w:sz w:val="22"/>
          <w:szCs w:val="22"/>
          <w:bdr w:val="none" w:sz="0" w:space="0" w:color="auto" w:frame="1"/>
        </w:rPr>
        <w:t>Pearson Education Limited, United Kingdom</w:t>
      </w:r>
      <w:r w:rsidRPr="001D5040">
        <w:rPr>
          <w:rStyle w:val="apple-converted-space"/>
          <w:rFonts w:ascii="Arial" w:hAnsi="Arial" w:cs="Arial"/>
          <w:color w:val="333333"/>
          <w:sz w:val="22"/>
          <w:szCs w:val="22"/>
          <w:shd w:val="clear" w:color="auto" w:fill="FFFFFF"/>
        </w:rPr>
        <w:t> </w:t>
      </w:r>
      <w:r w:rsidRPr="001D5040">
        <w:rPr>
          <w:rFonts w:ascii="Arial" w:hAnsi="Arial" w:cs="Arial"/>
          <w:color w:val="333333"/>
          <w:sz w:val="22"/>
          <w:szCs w:val="22"/>
          <w:bdr w:val="none" w:sz="0" w:space="0" w:color="auto" w:frame="1"/>
        </w:rPr>
        <w:t>(2019)</w:t>
      </w:r>
    </w:p>
    <w:p w14:paraId="00C57EEE" w14:textId="7C398BCB" w:rsidR="0014072A" w:rsidRPr="001D5040" w:rsidRDefault="000C55CE" w:rsidP="00BC469E">
      <w:pPr>
        <w:pStyle w:val="NoSpacing"/>
        <w:numPr>
          <w:ilvl w:val="0"/>
          <w:numId w:val="2"/>
        </w:numPr>
        <w:rPr>
          <w:rFonts w:ascii="Arial" w:hAnsi="Arial" w:cs="Arial"/>
          <w:sz w:val="22"/>
          <w:szCs w:val="22"/>
        </w:rPr>
      </w:pPr>
      <w:r w:rsidRPr="001D5040">
        <w:rPr>
          <w:rFonts w:ascii="Arial" w:hAnsi="Arial" w:cs="Arial"/>
          <w:sz w:val="22"/>
          <w:szCs w:val="22"/>
        </w:rPr>
        <w:t xml:space="preserve">United Kingdom Government </w:t>
      </w:r>
      <w:r w:rsidR="004E215F" w:rsidRPr="001D5040">
        <w:rPr>
          <w:rFonts w:ascii="Arial" w:hAnsi="Arial" w:cs="Arial"/>
          <w:sz w:val="22"/>
          <w:szCs w:val="22"/>
        </w:rPr>
        <w:t>Page</w:t>
      </w:r>
    </w:p>
    <w:p w14:paraId="46B4D37F" w14:textId="1A0D5B1D" w:rsidR="004E215F" w:rsidRPr="001D5040" w:rsidRDefault="00994E33" w:rsidP="004E215F">
      <w:pPr>
        <w:pStyle w:val="NoSpacing"/>
        <w:rPr>
          <w:rFonts w:ascii="Arial" w:hAnsi="Arial" w:cs="Arial"/>
          <w:sz w:val="22"/>
          <w:szCs w:val="22"/>
        </w:rPr>
      </w:pPr>
      <w:hyperlink r:id="rId9" w:history="1">
        <w:r w:rsidR="004E215F" w:rsidRPr="001D5040">
          <w:rPr>
            <w:rStyle w:val="Hyperlink"/>
            <w:rFonts w:ascii="Arial" w:hAnsi="Arial" w:cs="Arial"/>
            <w:sz w:val="22"/>
            <w:szCs w:val="22"/>
          </w:rPr>
          <w:t>https://www.gov.uk/government/news/pay-boost-for-millions-as-national-minimum-and-living-wage-rates-go-up-from-today</w:t>
        </w:r>
      </w:hyperlink>
    </w:p>
    <w:p w14:paraId="0D6D322B" w14:textId="56F37FAA" w:rsidR="004E215F" w:rsidRPr="001D5040" w:rsidRDefault="00C33563" w:rsidP="004E215F">
      <w:pPr>
        <w:pStyle w:val="NoSpacing"/>
        <w:numPr>
          <w:ilvl w:val="0"/>
          <w:numId w:val="2"/>
        </w:numPr>
        <w:rPr>
          <w:rFonts w:ascii="Arial" w:hAnsi="Arial" w:cs="Arial"/>
          <w:sz w:val="22"/>
          <w:szCs w:val="22"/>
        </w:rPr>
      </w:pPr>
      <w:r w:rsidRPr="001D5040">
        <w:rPr>
          <w:rFonts w:ascii="Arial" w:hAnsi="Arial" w:cs="Arial"/>
          <w:sz w:val="22"/>
          <w:szCs w:val="22"/>
        </w:rPr>
        <w:t xml:space="preserve">Quality Improvement Recognition Awards Showcase Innovation, </w:t>
      </w:r>
      <w:proofErr w:type="spellStart"/>
      <w:r w:rsidRPr="001D5040">
        <w:rPr>
          <w:rFonts w:ascii="Arial" w:hAnsi="Arial" w:cs="Arial"/>
          <w:sz w:val="22"/>
          <w:szCs w:val="22"/>
        </w:rPr>
        <w:t>Teameork</w:t>
      </w:r>
      <w:proofErr w:type="spellEnd"/>
      <w:r w:rsidR="000C5BFD" w:rsidRPr="001D5040">
        <w:rPr>
          <w:rFonts w:ascii="Arial" w:hAnsi="Arial" w:cs="Arial"/>
          <w:sz w:val="22"/>
          <w:szCs w:val="22"/>
        </w:rPr>
        <w:t xml:space="preserve"> and Workplace Environment in Long term Care Homes in Ontario</w:t>
      </w:r>
    </w:p>
    <w:p w14:paraId="5675747F" w14:textId="4DB0A89B" w:rsidR="00927247" w:rsidRPr="001D5040" w:rsidRDefault="00D7149C" w:rsidP="00C370F7">
      <w:pPr>
        <w:pStyle w:val="NoSpacing"/>
        <w:rPr>
          <w:rFonts w:ascii="Arial" w:hAnsi="Arial" w:cs="Arial"/>
          <w:sz w:val="22"/>
          <w:szCs w:val="22"/>
        </w:rPr>
      </w:pPr>
      <w:r w:rsidRPr="001D5040">
        <w:rPr>
          <w:rFonts w:ascii="Arial" w:hAnsi="Arial" w:cs="Arial"/>
          <w:sz w:val="22"/>
          <w:szCs w:val="22"/>
        </w:rPr>
        <w:t xml:space="preserve">Author: </w:t>
      </w:r>
      <w:proofErr w:type="spellStart"/>
      <w:r w:rsidR="00927247" w:rsidRPr="001D5040">
        <w:rPr>
          <w:rFonts w:ascii="Arial" w:hAnsi="Arial" w:cs="Arial"/>
          <w:sz w:val="22"/>
          <w:szCs w:val="22"/>
        </w:rPr>
        <w:t>Chartier</w:t>
      </w:r>
      <w:proofErr w:type="spellEnd"/>
      <w:r w:rsidRPr="001D5040">
        <w:rPr>
          <w:rFonts w:ascii="Arial" w:hAnsi="Arial" w:cs="Arial"/>
          <w:sz w:val="22"/>
          <w:szCs w:val="22"/>
        </w:rPr>
        <w:t xml:space="preserve"> </w:t>
      </w:r>
      <w:r w:rsidR="00927247" w:rsidRPr="001D5040">
        <w:rPr>
          <w:rFonts w:ascii="Arial" w:hAnsi="Arial" w:cs="Arial"/>
          <w:sz w:val="22"/>
          <w:szCs w:val="22"/>
        </w:rPr>
        <w:t>Canda</w:t>
      </w:r>
      <w:r w:rsidR="00871E30" w:rsidRPr="001D5040">
        <w:rPr>
          <w:rFonts w:ascii="Arial" w:hAnsi="Arial" w:cs="Arial"/>
          <w:sz w:val="22"/>
          <w:szCs w:val="22"/>
        </w:rPr>
        <w:t>ce</w:t>
      </w:r>
    </w:p>
    <w:p w14:paraId="0B66DD69" w14:textId="6EA773AA" w:rsidR="00871E30" w:rsidRPr="001D5040" w:rsidRDefault="00871E30" w:rsidP="00C370F7">
      <w:pPr>
        <w:pStyle w:val="NoSpacing"/>
        <w:rPr>
          <w:rFonts w:ascii="Arial" w:hAnsi="Arial" w:cs="Arial"/>
          <w:sz w:val="22"/>
          <w:szCs w:val="22"/>
        </w:rPr>
      </w:pPr>
      <w:proofErr w:type="spellStart"/>
      <w:r w:rsidRPr="001D5040">
        <w:rPr>
          <w:rFonts w:ascii="Arial" w:hAnsi="Arial" w:cs="Arial"/>
          <w:sz w:val="22"/>
          <w:szCs w:val="22"/>
        </w:rPr>
        <w:t>Marketwired</w:t>
      </w:r>
      <w:proofErr w:type="spellEnd"/>
      <w:r w:rsidRPr="001D5040">
        <w:rPr>
          <w:rFonts w:ascii="Arial" w:hAnsi="Arial" w:cs="Arial"/>
          <w:sz w:val="22"/>
          <w:szCs w:val="22"/>
        </w:rPr>
        <w:t>, 2013-04-08</w:t>
      </w:r>
    </w:p>
    <w:p w14:paraId="290D34D3" w14:textId="3A3E7B00" w:rsidR="00C87E3B" w:rsidRPr="001D5040" w:rsidRDefault="00994E33" w:rsidP="00C370F7">
      <w:pPr>
        <w:pStyle w:val="NoSpacing"/>
        <w:rPr>
          <w:rFonts w:ascii="Arial" w:hAnsi="Arial" w:cs="Arial"/>
          <w:sz w:val="22"/>
          <w:szCs w:val="22"/>
        </w:rPr>
      </w:pPr>
      <w:hyperlink r:id="rId10" w:history="1">
        <w:r w:rsidR="00C87E3B" w:rsidRPr="001D5040">
          <w:rPr>
            <w:rStyle w:val="Hyperlink"/>
            <w:rFonts w:ascii="Arial" w:hAnsi="Arial" w:cs="Arial"/>
            <w:sz w:val="22"/>
            <w:szCs w:val="22"/>
          </w:rPr>
          <w:t>https://librarysearch.uwtsd.ac.uk/discovery/fulldisplay?docid=cdi_proquest_reports_1331984489&amp;context=PC&amp;vid=44WHELF_UWTSD:44WHELF_UWTSD_VU1&amp;lang=en&amp;search_scope=MyInst_and_CI&amp;adaptor=Primo%20Central&amp;tab=Everything&amp;query=any,contains,Candace%20%202013%20recognition%20and%20award&amp;facet=rtype,include,articles&amp;offset=0</w:t>
        </w:r>
      </w:hyperlink>
    </w:p>
    <w:p w14:paraId="1FF8EA3B" w14:textId="33AE637C" w:rsidR="00C87E3B" w:rsidRPr="001D5040" w:rsidRDefault="00F53305" w:rsidP="00C87E3B">
      <w:pPr>
        <w:pStyle w:val="NoSpacing"/>
        <w:numPr>
          <w:ilvl w:val="0"/>
          <w:numId w:val="2"/>
        </w:numPr>
        <w:rPr>
          <w:rFonts w:ascii="Arial" w:hAnsi="Arial" w:cs="Arial"/>
          <w:sz w:val="22"/>
          <w:szCs w:val="22"/>
        </w:rPr>
      </w:pPr>
      <w:r w:rsidRPr="001D5040">
        <w:rPr>
          <w:rFonts w:ascii="Arial" w:hAnsi="Arial" w:cs="Arial"/>
          <w:sz w:val="22"/>
          <w:szCs w:val="22"/>
        </w:rPr>
        <w:t xml:space="preserve">Reward and Recognition in </w:t>
      </w:r>
      <w:r w:rsidR="00A40669" w:rsidRPr="001D5040">
        <w:rPr>
          <w:rFonts w:ascii="Arial" w:hAnsi="Arial" w:cs="Arial"/>
          <w:sz w:val="22"/>
          <w:szCs w:val="22"/>
        </w:rPr>
        <w:t>Employee Motivation</w:t>
      </w:r>
    </w:p>
    <w:p w14:paraId="442B5A7F" w14:textId="0BD51952" w:rsidR="00A40669" w:rsidRPr="001D5040" w:rsidRDefault="00D7149C" w:rsidP="00A40669">
      <w:pPr>
        <w:pStyle w:val="NoSpacing"/>
        <w:rPr>
          <w:rFonts w:ascii="Arial" w:hAnsi="Arial" w:cs="Arial"/>
          <w:sz w:val="22"/>
          <w:szCs w:val="22"/>
        </w:rPr>
      </w:pPr>
      <w:r w:rsidRPr="001D5040">
        <w:rPr>
          <w:rFonts w:ascii="Arial" w:hAnsi="Arial" w:cs="Arial"/>
          <w:sz w:val="22"/>
          <w:szCs w:val="22"/>
        </w:rPr>
        <w:t xml:space="preserve">Author: </w:t>
      </w:r>
      <w:r w:rsidR="00A40669" w:rsidRPr="001D5040">
        <w:rPr>
          <w:rFonts w:ascii="Arial" w:hAnsi="Arial" w:cs="Arial"/>
          <w:sz w:val="22"/>
          <w:szCs w:val="22"/>
        </w:rPr>
        <w:t>Hansen Frederick, Smith Michele</w:t>
      </w:r>
      <w:r w:rsidR="003C4640" w:rsidRPr="001D5040">
        <w:rPr>
          <w:rFonts w:ascii="Arial" w:hAnsi="Arial" w:cs="Arial"/>
          <w:sz w:val="22"/>
          <w:szCs w:val="22"/>
        </w:rPr>
        <w:t xml:space="preserve">, Hansen </w:t>
      </w:r>
      <w:proofErr w:type="spellStart"/>
      <w:r w:rsidR="003C4640" w:rsidRPr="001D5040">
        <w:rPr>
          <w:rFonts w:ascii="Arial" w:hAnsi="Arial" w:cs="Arial"/>
          <w:sz w:val="22"/>
          <w:szCs w:val="22"/>
        </w:rPr>
        <w:t>Ries</w:t>
      </w:r>
      <w:proofErr w:type="spellEnd"/>
      <w:r w:rsidR="003C4640" w:rsidRPr="001D5040">
        <w:rPr>
          <w:rFonts w:ascii="Arial" w:hAnsi="Arial" w:cs="Arial"/>
          <w:sz w:val="22"/>
          <w:szCs w:val="22"/>
        </w:rPr>
        <w:t xml:space="preserve"> B</w:t>
      </w:r>
    </w:p>
    <w:p w14:paraId="20075A6E" w14:textId="3BDD8E0B" w:rsidR="003C4640" w:rsidRPr="001D5040" w:rsidRDefault="003C4640" w:rsidP="00A40669">
      <w:pPr>
        <w:pStyle w:val="NoSpacing"/>
        <w:rPr>
          <w:rFonts w:ascii="Arial" w:hAnsi="Arial" w:cs="Arial"/>
          <w:sz w:val="22"/>
          <w:szCs w:val="22"/>
        </w:rPr>
      </w:pPr>
      <w:r w:rsidRPr="001D5040">
        <w:rPr>
          <w:rFonts w:ascii="Arial" w:hAnsi="Arial" w:cs="Arial"/>
          <w:sz w:val="22"/>
          <w:szCs w:val="22"/>
        </w:rPr>
        <w:t>Compensation and benefits review</w:t>
      </w:r>
      <w:r w:rsidR="007677C3" w:rsidRPr="001D5040">
        <w:rPr>
          <w:rFonts w:ascii="Arial" w:hAnsi="Arial" w:cs="Arial"/>
          <w:sz w:val="22"/>
          <w:szCs w:val="22"/>
        </w:rPr>
        <w:t>, 2002-09, Vol.34 (5), p.64-72</w:t>
      </w:r>
    </w:p>
    <w:p w14:paraId="3D9F0221" w14:textId="64A6CBC9" w:rsidR="007677C3" w:rsidRPr="001D5040" w:rsidRDefault="00994E33" w:rsidP="00A40669">
      <w:pPr>
        <w:pStyle w:val="NoSpacing"/>
        <w:rPr>
          <w:rFonts w:ascii="Arial" w:hAnsi="Arial" w:cs="Arial"/>
          <w:sz w:val="22"/>
          <w:szCs w:val="22"/>
        </w:rPr>
      </w:pPr>
      <w:hyperlink r:id="rId11" w:history="1">
        <w:r w:rsidR="00535F93" w:rsidRPr="001D5040">
          <w:rPr>
            <w:rStyle w:val="Hyperlink"/>
            <w:rFonts w:ascii="Arial" w:hAnsi="Arial" w:cs="Arial"/>
            <w:sz w:val="22"/>
            <w:szCs w:val="22"/>
          </w:rPr>
          <w:t>https://librarysearch.uwtsd.ac.uk/discovery/fulldisplay?docid=cdi_proquest_reports_213680023&amp;context=PC&amp;vid=44WHELF_UWTSD:44WHELF_UWTSD_VU1&amp;lang=en&amp;search_scope=MyInst_and_CI&amp;adaptor=Primo%20Central&amp;tab=Everything&amp;query=any,contains,Hansen%202002%20recognition%20and%20award%20to%20motivate&amp;facet=rtype,include,articles&amp;offset=0</w:t>
        </w:r>
      </w:hyperlink>
    </w:p>
    <w:p w14:paraId="6DE4D2D5" w14:textId="2E889381" w:rsidR="00535F93" w:rsidRPr="001D5040" w:rsidRDefault="003851C2" w:rsidP="00535F93">
      <w:pPr>
        <w:pStyle w:val="NoSpacing"/>
        <w:numPr>
          <w:ilvl w:val="0"/>
          <w:numId w:val="2"/>
        </w:numPr>
        <w:rPr>
          <w:rFonts w:ascii="Arial" w:hAnsi="Arial" w:cs="Arial"/>
          <w:sz w:val="22"/>
          <w:szCs w:val="22"/>
        </w:rPr>
      </w:pPr>
      <w:r w:rsidRPr="001D5040">
        <w:rPr>
          <w:rFonts w:ascii="Arial" w:hAnsi="Arial" w:cs="Arial"/>
          <w:sz w:val="22"/>
          <w:szCs w:val="22"/>
        </w:rPr>
        <w:t xml:space="preserve">Does acknowledgement </w:t>
      </w:r>
      <w:r w:rsidR="00B54593" w:rsidRPr="001D5040">
        <w:rPr>
          <w:rFonts w:ascii="Arial" w:hAnsi="Arial" w:cs="Arial"/>
          <w:sz w:val="22"/>
          <w:szCs w:val="22"/>
        </w:rPr>
        <w:t>matter? An exploratory study of the value of a Healthy Workplace Recognition Scheme</w:t>
      </w:r>
    </w:p>
    <w:p w14:paraId="488F7D33" w14:textId="7567026D" w:rsidR="00B54593" w:rsidRPr="001D5040" w:rsidRDefault="00D7149C" w:rsidP="00B54593">
      <w:pPr>
        <w:pStyle w:val="NoSpacing"/>
        <w:rPr>
          <w:rFonts w:ascii="Arial" w:hAnsi="Arial" w:cs="Arial"/>
          <w:sz w:val="22"/>
          <w:szCs w:val="22"/>
        </w:rPr>
      </w:pPr>
      <w:r w:rsidRPr="001D5040">
        <w:rPr>
          <w:rFonts w:ascii="Arial" w:hAnsi="Arial" w:cs="Arial"/>
          <w:sz w:val="22"/>
          <w:szCs w:val="22"/>
        </w:rPr>
        <w:t xml:space="preserve">Author: </w:t>
      </w:r>
      <w:r w:rsidR="00B54593" w:rsidRPr="001D5040">
        <w:rPr>
          <w:rFonts w:ascii="Arial" w:hAnsi="Arial" w:cs="Arial"/>
          <w:sz w:val="22"/>
          <w:szCs w:val="22"/>
        </w:rPr>
        <w:t xml:space="preserve">Lewis Virginia, Marsh </w:t>
      </w:r>
      <w:r w:rsidR="007626DF" w:rsidRPr="001D5040">
        <w:rPr>
          <w:rFonts w:ascii="Arial" w:hAnsi="Arial" w:cs="Arial"/>
          <w:sz w:val="22"/>
          <w:szCs w:val="22"/>
        </w:rPr>
        <w:t>Geraldine, Mullins Robyn, Patrick Rebecca</w:t>
      </w:r>
    </w:p>
    <w:p w14:paraId="4641DCE9" w14:textId="2041BF24" w:rsidR="007626DF" w:rsidRPr="001D5040" w:rsidRDefault="008836E9" w:rsidP="00B54593">
      <w:pPr>
        <w:pStyle w:val="NoSpacing"/>
        <w:rPr>
          <w:rFonts w:ascii="Arial" w:hAnsi="Arial" w:cs="Arial"/>
          <w:sz w:val="22"/>
          <w:szCs w:val="22"/>
        </w:rPr>
      </w:pPr>
      <w:r w:rsidRPr="001D5040">
        <w:rPr>
          <w:rFonts w:ascii="Arial" w:hAnsi="Arial" w:cs="Arial"/>
          <w:sz w:val="22"/>
          <w:szCs w:val="22"/>
        </w:rPr>
        <w:t>Health promotion journal of Australia, 2020-09-01, Vol.31 (3), p.518</w:t>
      </w:r>
      <w:r w:rsidR="00DA47F7" w:rsidRPr="001D5040">
        <w:rPr>
          <w:rFonts w:ascii="Arial" w:hAnsi="Arial" w:cs="Arial"/>
          <w:sz w:val="22"/>
          <w:szCs w:val="22"/>
        </w:rPr>
        <w:t>-</w:t>
      </w:r>
      <w:r w:rsidRPr="001D5040">
        <w:rPr>
          <w:rFonts w:ascii="Arial" w:hAnsi="Arial" w:cs="Arial"/>
          <w:sz w:val="22"/>
          <w:szCs w:val="22"/>
        </w:rPr>
        <w:t>524</w:t>
      </w:r>
    </w:p>
    <w:p w14:paraId="28D0FA26" w14:textId="7A7F4639" w:rsidR="00871E30" w:rsidRPr="001D5040" w:rsidRDefault="00994E33" w:rsidP="00871E30">
      <w:pPr>
        <w:pStyle w:val="NoSpacing"/>
        <w:rPr>
          <w:rFonts w:ascii="Arial" w:hAnsi="Arial" w:cs="Arial"/>
          <w:sz w:val="22"/>
          <w:szCs w:val="22"/>
        </w:rPr>
      </w:pPr>
      <w:hyperlink r:id="rId12" w:history="1">
        <w:r w:rsidR="00DA47F7" w:rsidRPr="001D5040">
          <w:rPr>
            <w:rStyle w:val="Hyperlink"/>
            <w:rFonts w:ascii="Arial" w:hAnsi="Arial" w:cs="Arial"/>
            <w:sz w:val="22"/>
            <w:szCs w:val="22"/>
          </w:rPr>
          <w:t>https://librarysearch.uwtsd.ac.uk/discovery/fulldisplay?docid=cdi_crossref_primary_10_1002_hpja_299&amp;context=PC&amp;vid=44WHELF_UWTSD:44WHELF_UWTSD_VU1&amp;lang=en&amp;search_scope=MyInst_and_CI&amp;adaptor=Primo%20Central&amp;tab=Everything&amp;query=any,contains,Virginia%202020%20recognition%20and%20award%20to%20motivate&amp;facet=rtype,include,articles&amp;offset=0</w:t>
        </w:r>
      </w:hyperlink>
    </w:p>
    <w:p w14:paraId="306131FF" w14:textId="1C97C5E2" w:rsidR="004E215F" w:rsidRPr="001D5040" w:rsidRDefault="002A2E4D" w:rsidP="00E0717A">
      <w:pPr>
        <w:pStyle w:val="NoSpacing"/>
        <w:numPr>
          <w:ilvl w:val="0"/>
          <w:numId w:val="2"/>
        </w:numPr>
        <w:rPr>
          <w:rFonts w:ascii="Arial" w:hAnsi="Arial" w:cs="Arial"/>
          <w:sz w:val="22"/>
          <w:szCs w:val="22"/>
        </w:rPr>
      </w:pPr>
      <w:r w:rsidRPr="001D5040">
        <w:rPr>
          <w:rFonts w:ascii="Arial" w:hAnsi="Arial" w:cs="Arial"/>
          <w:sz w:val="22"/>
          <w:szCs w:val="22"/>
        </w:rPr>
        <w:t>How can holidays form pa</w:t>
      </w:r>
      <w:r w:rsidR="00441D80" w:rsidRPr="001D5040">
        <w:rPr>
          <w:rFonts w:ascii="Arial" w:hAnsi="Arial" w:cs="Arial"/>
          <w:sz w:val="22"/>
          <w:szCs w:val="22"/>
        </w:rPr>
        <w:t>rt of a staff motivation strategy?</w:t>
      </w:r>
    </w:p>
    <w:p w14:paraId="058F22E2" w14:textId="57A7F3EC" w:rsidR="005E7CDA" w:rsidRPr="001D5040" w:rsidRDefault="00D7149C" w:rsidP="005E7CDA">
      <w:pPr>
        <w:pStyle w:val="NoSpacing"/>
        <w:rPr>
          <w:rFonts w:ascii="Arial" w:hAnsi="Arial" w:cs="Arial"/>
          <w:sz w:val="22"/>
          <w:szCs w:val="22"/>
        </w:rPr>
      </w:pPr>
      <w:r w:rsidRPr="001D5040">
        <w:rPr>
          <w:rFonts w:ascii="Arial" w:hAnsi="Arial" w:cs="Arial"/>
          <w:sz w:val="22"/>
          <w:szCs w:val="22"/>
        </w:rPr>
        <w:t xml:space="preserve">Author: </w:t>
      </w:r>
      <w:r w:rsidR="005E7CDA" w:rsidRPr="001D5040">
        <w:rPr>
          <w:rFonts w:ascii="Arial" w:hAnsi="Arial" w:cs="Arial"/>
          <w:sz w:val="22"/>
          <w:szCs w:val="22"/>
        </w:rPr>
        <w:t xml:space="preserve">Marianne </w:t>
      </w:r>
      <w:proofErr w:type="spellStart"/>
      <w:r w:rsidR="005E7CDA" w:rsidRPr="001D5040">
        <w:rPr>
          <w:rFonts w:ascii="Arial" w:hAnsi="Arial" w:cs="Arial"/>
          <w:sz w:val="22"/>
          <w:szCs w:val="22"/>
        </w:rPr>
        <w:t>Calnan</w:t>
      </w:r>
      <w:proofErr w:type="spellEnd"/>
    </w:p>
    <w:p w14:paraId="767AB444" w14:textId="253C0351" w:rsidR="000C618C" w:rsidRPr="001D5040" w:rsidRDefault="000C618C" w:rsidP="005E7CDA">
      <w:pPr>
        <w:pStyle w:val="NoSpacing"/>
        <w:rPr>
          <w:rFonts w:ascii="Arial" w:hAnsi="Arial" w:cs="Arial"/>
          <w:sz w:val="22"/>
          <w:szCs w:val="22"/>
        </w:rPr>
      </w:pPr>
      <w:r w:rsidRPr="001D5040">
        <w:rPr>
          <w:rFonts w:ascii="Arial" w:hAnsi="Arial" w:cs="Arial"/>
          <w:sz w:val="22"/>
          <w:szCs w:val="22"/>
        </w:rPr>
        <w:t>Employee Benefits, 2016-03-30</w:t>
      </w:r>
    </w:p>
    <w:p w14:paraId="0A58049C" w14:textId="0C496140" w:rsidR="000C618C" w:rsidRPr="001D5040" w:rsidRDefault="00994E33" w:rsidP="005E7CDA">
      <w:pPr>
        <w:pStyle w:val="NoSpacing"/>
        <w:rPr>
          <w:rFonts w:ascii="Arial" w:hAnsi="Arial" w:cs="Arial"/>
          <w:sz w:val="22"/>
          <w:szCs w:val="22"/>
        </w:rPr>
      </w:pPr>
      <w:hyperlink r:id="rId13" w:history="1">
        <w:r w:rsidR="002A19DD" w:rsidRPr="001D5040">
          <w:rPr>
            <w:rStyle w:val="Hyperlink"/>
            <w:rFonts w:ascii="Arial" w:hAnsi="Arial" w:cs="Arial"/>
            <w:sz w:val="22"/>
            <w:szCs w:val="22"/>
          </w:rPr>
          <w:t>https://librarysearch.uwtsd.ac.uk/discovery/fulldisplay?docid=cdi_proquest_reports_1776715181&amp;context=PC&amp;vid=44WHELF_UWTSD:44WHELF_UWTSD_VU1&amp;lang=en&amp;search_scope=MyInst_and_CI&amp;adaptor=Primo%20Central&amp;tab=Everything&amp;query=any,contains,Calnan,%202016%20work%20%20holidays%20to%20motivate&amp;offset=0</w:t>
        </w:r>
      </w:hyperlink>
    </w:p>
    <w:p w14:paraId="0A8AF291" w14:textId="1BCD29E0" w:rsidR="002A19DD" w:rsidRPr="001D5040" w:rsidRDefault="005D4DA8" w:rsidP="002A19DD">
      <w:pPr>
        <w:pStyle w:val="NoSpacing"/>
        <w:numPr>
          <w:ilvl w:val="0"/>
          <w:numId w:val="2"/>
        </w:numPr>
        <w:rPr>
          <w:rFonts w:ascii="Arial" w:hAnsi="Arial" w:cs="Arial"/>
          <w:sz w:val="22"/>
          <w:szCs w:val="22"/>
        </w:rPr>
      </w:pPr>
      <w:r w:rsidRPr="001D5040">
        <w:rPr>
          <w:rFonts w:ascii="Arial" w:hAnsi="Arial" w:cs="Arial"/>
          <w:sz w:val="22"/>
          <w:szCs w:val="22"/>
        </w:rPr>
        <w:t xml:space="preserve">Quick wins to motivate employees during the </w:t>
      </w:r>
      <w:proofErr w:type="gramStart"/>
      <w:r w:rsidRPr="001D5040">
        <w:rPr>
          <w:rFonts w:ascii="Arial" w:hAnsi="Arial" w:cs="Arial"/>
          <w:sz w:val="22"/>
          <w:szCs w:val="22"/>
        </w:rPr>
        <w:t>summer time</w:t>
      </w:r>
      <w:proofErr w:type="gramEnd"/>
    </w:p>
    <w:p w14:paraId="28CC3A56" w14:textId="3BEF340A" w:rsidR="005D4DA8" w:rsidRPr="001D5040" w:rsidRDefault="00D7149C" w:rsidP="005D4DA8">
      <w:pPr>
        <w:pStyle w:val="NoSpacing"/>
        <w:rPr>
          <w:rFonts w:ascii="Arial" w:hAnsi="Arial" w:cs="Arial"/>
          <w:sz w:val="22"/>
          <w:szCs w:val="22"/>
        </w:rPr>
      </w:pPr>
      <w:r w:rsidRPr="001D5040">
        <w:rPr>
          <w:rFonts w:ascii="Arial" w:hAnsi="Arial" w:cs="Arial"/>
          <w:sz w:val="22"/>
          <w:szCs w:val="22"/>
        </w:rPr>
        <w:t xml:space="preserve">Author: </w:t>
      </w:r>
      <w:r w:rsidR="005D4DA8" w:rsidRPr="001D5040">
        <w:rPr>
          <w:rFonts w:ascii="Arial" w:hAnsi="Arial" w:cs="Arial"/>
          <w:sz w:val="22"/>
          <w:szCs w:val="22"/>
        </w:rPr>
        <w:t>Ty</w:t>
      </w:r>
      <w:r w:rsidR="00880620" w:rsidRPr="001D5040">
        <w:rPr>
          <w:rFonts w:ascii="Arial" w:hAnsi="Arial" w:cs="Arial"/>
          <w:sz w:val="22"/>
          <w:szCs w:val="22"/>
        </w:rPr>
        <w:t>nan Barton</w:t>
      </w:r>
    </w:p>
    <w:p w14:paraId="032F4270" w14:textId="23B48F67" w:rsidR="00880620" w:rsidRPr="001D5040" w:rsidRDefault="00880620" w:rsidP="005D4DA8">
      <w:pPr>
        <w:pStyle w:val="NoSpacing"/>
        <w:rPr>
          <w:rFonts w:ascii="Arial" w:hAnsi="Arial" w:cs="Arial"/>
          <w:sz w:val="22"/>
          <w:szCs w:val="22"/>
        </w:rPr>
      </w:pPr>
      <w:r w:rsidRPr="001D5040">
        <w:rPr>
          <w:rFonts w:ascii="Arial" w:hAnsi="Arial" w:cs="Arial"/>
          <w:sz w:val="22"/>
          <w:szCs w:val="22"/>
        </w:rPr>
        <w:t>Employee Benefits, 2017-07-05</w:t>
      </w:r>
    </w:p>
    <w:p w14:paraId="60EE2481" w14:textId="0A06CE43" w:rsidR="00880620" w:rsidRPr="001D5040" w:rsidRDefault="00994E33" w:rsidP="005D4DA8">
      <w:pPr>
        <w:pStyle w:val="NoSpacing"/>
        <w:rPr>
          <w:rFonts w:ascii="Arial" w:hAnsi="Arial" w:cs="Arial"/>
          <w:sz w:val="22"/>
          <w:szCs w:val="22"/>
        </w:rPr>
      </w:pPr>
      <w:hyperlink r:id="rId14" w:history="1">
        <w:r w:rsidR="006643E6" w:rsidRPr="001D5040">
          <w:rPr>
            <w:rStyle w:val="Hyperlink"/>
            <w:rFonts w:ascii="Arial" w:hAnsi="Arial" w:cs="Arial"/>
            <w:sz w:val="22"/>
            <w:szCs w:val="22"/>
          </w:rPr>
          <w:t>https://librarysearch.uwtsd.ac.uk/discovery/fulldisplay?docid=cdi_proquest_reports_1916022017&amp;context=PC&amp;vid=44WHELF_UWTSD:44WHELF_UWTSD_VU1&amp;lang=en&amp;search_scope=MyInst_and_CI&amp;adaptor=Primo%20Central&amp;tab=Everything&amp;query=any,contains,Barton,%202017%20%20holidays%20to%20motivate&amp;offset=0</w:t>
        </w:r>
      </w:hyperlink>
    </w:p>
    <w:p w14:paraId="1E447519" w14:textId="755F23D7" w:rsidR="006643E6" w:rsidRPr="001D5040" w:rsidRDefault="00DE1719" w:rsidP="006643E6">
      <w:pPr>
        <w:pStyle w:val="NoSpacing"/>
        <w:numPr>
          <w:ilvl w:val="0"/>
          <w:numId w:val="2"/>
        </w:numPr>
        <w:rPr>
          <w:rFonts w:ascii="Arial" w:hAnsi="Arial" w:cs="Arial"/>
          <w:sz w:val="22"/>
          <w:szCs w:val="22"/>
        </w:rPr>
      </w:pPr>
      <w:r w:rsidRPr="001D5040">
        <w:rPr>
          <w:rFonts w:ascii="Arial" w:hAnsi="Arial" w:cs="Arial"/>
          <w:sz w:val="22"/>
          <w:szCs w:val="22"/>
        </w:rPr>
        <w:t xml:space="preserve">Exploring </w:t>
      </w:r>
      <w:proofErr w:type="spellStart"/>
      <w:r w:rsidRPr="001D5040">
        <w:rPr>
          <w:rFonts w:ascii="Arial" w:hAnsi="Arial" w:cs="Arial"/>
          <w:sz w:val="22"/>
          <w:szCs w:val="22"/>
        </w:rPr>
        <w:t>Taiwanses</w:t>
      </w:r>
      <w:proofErr w:type="spellEnd"/>
      <w:r w:rsidRPr="001D5040">
        <w:rPr>
          <w:rFonts w:ascii="Arial" w:hAnsi="Arial" w:cs="Arial"/>
          <w:sz w:val="22"/>
          <w:szCs w:val="22"/>
        </w:rPr>
        <w:t xml:space="preserve"> Working Holiday-</w:t>
      </w:r>
      <w:r w:rsidR="007F259A" w:rsidRPr="001D5040">
        <w:rPr>
          <w:rFonts w:ascii="Arial" w:hAnsi="Arial" w:cs="Arial"/>
          <w:sz w:val="22"/>
          <w:szCs w:val="22"/>
        </w:rPr>
        <w:t>Makers ‘Motivations: An Analysis of Means-End</w:t>
      </w:r>
      <w:r w:rsidR="00F560A8" w:rsidRPr="001D5040">
        <w:rPr>
          <w:rFonts w:ascii="Arial" w:hAnsi="Arial" w:cs="Arial"/>
          <w:sz w:val="22"/>
          <w:szCs w:val="22"/>
        </w:rPr>
        <w:t xml:space="preserve"> Hierarchies</w:t>
      </w:r>
    </w:p>
    <w:p w14:paraId="5DEEDD40" w14:textId="2A5C4254" w:rsidR="00F560A8" w:rsidRPr="001D5040" w:rsidRDefault="00D7149C" w:rsidP="00F560A8">
      <w:pPr>
        <w:pStyle w:val="NoSpacing"/>
        <w:rPr>
          <w:rFonts w:ascii="Arial" w:hAnsi="Arial" w:cs="Arial"/>
          <w:sz w:val="22"/>
          <w:szCs w:val="22"/>
        </w:rPr>
      </w:pPr>
      <w:r w:rsidRPr="001D5040">
        <w:rPr>
          <w:rFonts w:ascii="Arial" w:hAnsi="Arial" w:cs="Arial"/>
          <w:sz w:val="22"/>
          <w:szCs w:val="22"/>
        </w:rPr>
        <w:t xml:space="preserve">Author: </w:t>
      </w:r>
      <w:r w:rsidR="00F560A8" w:rsidRPr="001D5040">
        <w:rPr>
          <w:rFonts w:ascii="Arial" w:hAnsi="Arial" w:cs="Arial"/>
          <w:sz w:val="22"/>
          <w:szCs w:val="22"/>
        </w:rPr>
        <w:t xml:space="preserve">Ho </w:t>
      </w:r>
      <w:proofErr w:type="spellStart"/>
      <w:r w:rsidR="00F560A8" w:rsidRPr="001D5040">
        <w:rPr>
          <w:rFonts w:ascii="Arial" w:hAnsi="Arial" w:cs="Arial"/>
          <w:sz w:val="22"/>
          <w:szCs w:val="22"/>
        </w:rPr>
        <w:t>Chaang-Iuan</w:t>
      </w:r>
      <w:proofErr w:type="spellEnd"/>
      <w:r w:rsidR="00F560A8" w:rsidRPr="001D5040">
        <w:rPr>
          <w:rFonts w:ascii="Arial" w:hAnsi="Arial" w:cs="Arial"/>
          <w:sz w:val="22"/>
          <w:szCs w:val="22"/>
        </w:rPr>
        <w:t>, Lin Pi-Yueh, Huang Shu</w:t>
      </w:r>
      <w:r w:rsidR="00F712B5" w:rsidRPr="001D5040">
        <w:rPr>
          <w:rFonts w:ascii="Arial" w:hAnsi="Arial" w:cs="Arial"/>
          <w:sz w:val="22"/>
          <w:szCs w:val="22"/>
        </w:rPr>
        <w:t>-Chin</w:t>
      </w:r>
    </w:p>
    <w:p w14:paraId="4577847C" w14:textId="765B914F" w:rsidR="00F712B5" w:rsidRPr="001D5040" w:rsidRDefault="00F712B5" w:rsidP="00F560A8">
      <w:pPr>
        <w:pStyle w:val="NoSpacing"/>
        <w:rPr>
          <w:rFonts w:ascii="Arial" w:hAnsi="Arial" w:cs="Arial"/>
          <w:sz w:val="22"/>
          <w:szCs w:val="22"/>
        </w:rPr>
      </w:pPr>
      <w:r w:rsidRPr="001D5040">
        <w:rPr>
          <w:rFonts w:ascii="Arial" w:hAnsi="Arial" w:cs="Arial"/>
          <w:sz w:val="22"/>
          <w:szCs w:val="22"/>
        </w:rPr>
        <w:t>Journal of hospitality &amp; tourism research (Washington, D.C.), 2014-11, Vol.38(4)</w:t>
      </w:r>
      <w:r w:rsidR="00D7149C" w:rsidRPr="001D5040">
        <w:rPr>
          <w:rFonts w:ascii="Arial" w:hAnsi="Arial" w:cs="Arial"/>
          <w:sz w:val="22"/>
          <w:szCs w:val="22"/>
        </w:rPr>
        <w:t>, p.463-486</w:t>
      </w:r>
    </w:p>
    <w:p w14:paraId="31E2821B" w14:textId="0AC77108" w:rsidR="00D7149C" w:rsidRPr="001D5040" w:rsidRDefault="00994E33" w:rsidP="00F560A8">
      <w:pPr>
        <w:pStyle w:val="NoSpacing"/>
        <w:rPr>
          <w:rFonts w:ascii="Arial" w:hAnsi="Arial" w:cs="Arial"/>
          <w:sz w:val="22"/>
          <w:szCs w:val="22"/>
        </w:rPr>
      </w:pPr>
      <w:hyperlink r:id="rId15" w:history="1">
        <w:r w:rsidR="00D7149C" w:rsidRPr="001D5040">
          <w:rPr>
            <w:rStyle w:val="Hyperlink"/>
            <w:rFonts w:ascii="Arial" w:hAnsi="Arial" w:cs="Arial"/>
            <w:sz w:val="22"/>
            <w:szCs w:val="22"/>
          </w:rPr>
          <w:t>https://librarysearch.uwtsd.ac.uk/discovery/fulldisplay?docid=cdi_proquest_journals_1566139602&amp;context=PC&amp;vid=44WHELF_UWTSD:44WHELF_UWTSD_VU1&amp;lang=en&amp;search_sc</w:t>
        </w:r>
        <w:r w:rsidR="00D7149C" w:rsidRPr="001D5040">
          <w:rPr>
            <w:rStyle w:val="Hyperlink"/>
            <w:rFonts w:ascii="Arial" w:hAnsi="Arial" w:cs="Arial"/>
            <w:sz w:val="22"/>
            <w:szCs w:val="22"/>
          </w:rPr>
          <w:lastRenderedPageBreak/>
          <w:t>ope=MyInst_and_CI&amp;adaptor=Primo%20Central&amp;tab=Everything&amp;query=any,contains,Ho,%20%202014%20holidays%20to%20motivate&amp;facet=rtype,include,articles&amp;offset=0</w:t>
        </w:r>
      </w:hyperlink>
    </w:p>
    <w:p w14:paraId="6F94D913" w14:textId="2554F1D5" w:rsidR="00D7149C" w:rsidRPr="001D5040" w:rsidRDefault="00B227A3" w:rsidP="00D7149C">
      <w:pPr>
        <w:pStyle w:val="NoSpacing"/>
        <w:numPr>
          <w:ilvl w:val="0"/>
          <w:numId w:val="2"/>
        </w:numPr>
        <w:rPr>
          <w:rFonts w:ascii="Arial" w:hAnsi="Arial" w:cs="Arial"/>
          <w:sz w:val="22"/>
          <w:szCs w:val="22"/>
        </w:rPr>
      </w:pPr>
      <w:r w:rsidRPr="001D5040">
        <w:rPr>
          <w:rFonts w:ascii="Arial" w:hAnsi="Arial" w:cs="Arial"/>
          <w:sz w:val="22"/>
          <w:szCs w:val="22"/>
        </w:rPr>
        <w:t>Using rewards and benefits to motivate and engage</w:t>
      </w:r>
    </w:p>
    <w:p w14:paraId="46CE4C4C" w14:textId="0E74796F" w:rsidR="00B227A3" w:rsidRPr="001D5040" w:rsidRDefault="00B227A3" w:rsidP="00B227A3">
      <w:pPr>
        <w:pStyle w:val="NoSpacing"/>
        <w:rPr>
          <w:rFonts w:ascii="Arial" w:hAnsi="Arial" w:cs="Arial"/>
          <w:sz w:val="22"/>
          <w:szCs w:val="22"/>
        </w:rPr>
      </w:pPr>
      <w:r w:rsidRPr="001D5040">
        <w:rPr>
          <w:rFonts w:ascii="Arial" w:hAnsi="Arial" w:cs="Arial"/>
          <w:sz w:val="22"/>
          <w:szCs w:val="22"/>
        </w:rPr>
        <w:t>Author: Kinsey Caroline</w:t>
      </w:r>
    </w:p>
    <w:p w14:paraId="25635DAF" w14:textId="554398EA" w:rsidR="00946F78" w:rsidRPr="001D5040" w:rsidRDefault="00946F78" w:rsidP="00B227A3">
      <w:pPr>
        <w:pStyle w:val="NoSpacing"/>
        <w:rPr>
          <w:rFonts w:ascii="Arial" w:hAnsi="Arial" w:cs="Arial"/>
          <w:sz w:val="22"/>
          <w:szCs w:val="22"/>
        </w:rPr>
      </w:pPr>
      <w:r w:rsidRPr="001D5040">
        <w:rPr>
          <w:rFonts w:ascii="Arial" w:hAnsi="Arial" w:cs="Arial"/>
          <w:sz w:val="22"/>
          <w:szCs w:val="22"/>
        </w:rPr>
        <w:t>Strategic HR review, 2009-02-20, Vol.8 (2), p.</w:t>
      </w:r>
      <w:r w:rsidR="001E78F2" w:rsidRPr="001D5040">
        <w:rPr>
          <w:rFonts w:ascii="Arial" w:hAnsi="Arial" w:cs="Arial"/>
          <w:sz w:val="22"/>
          <w:szCs w:val="22"/>
        </w:rPr>
        <w:t>47</w:t>
      </w:r>
    </w:p>
    <w:p w14:paraId="1D4E2F4A" w14:textId="76317C6A" w:rsidR="001E78F2" w:rsidRPr="001D5040" w:rsidRDefault="00994E33" w:rsidP="00B227A3">
      <w:pPr>
        <w:pStyle w:val="NoSpacing"/>
        <w:rPr>
          <w:rFonts w:ascii="Arial" w:hAnsi="Arial" w:cs="Arial"/>
          <w:sz w:val="22"/>
          <w:szCs w:val="22"/>
        </w:rPr>
      </w:pPr>
      <w:hyperlink r:id="rId16" w:history="1">
        <w:r w:rsidR="001E78F2" w:rsidRPr="001D5040">
          <w:rPr>
            <w:rStyle w:val="Hyperlink"/>
            <w:rFonts w:ascii="Arial" w:hAnsi="Arial" w:cs="Arial"/>
            <w:sz w:val="22"/>
            <w:szCs w:val="22"/>
          </w:rPr>
          <w:t>https://librarysearch.uwtsd.ac.uk/discovery/fulldisplay?docid=cdi_emerald_primary_10_1108_shr_2009_37208bab_005&amp;context=PC&amp;vid=44WHELF_UWTSD:44WHELF_UWTSD_VU1&amp;lang=en&amp;search_scope=MyInst_and_CI&amp;adaptor=Primo%20Central&amp;tab=Everything&amp;query=any,contains,Kinsey,%20Caroline%202009%20holidays%20to%20motivate&amp;facet=rtype,include,articles&amp;offset=0</w:t>
        </w:r>
      </w:hyperlink>
    </w:p>
    <w:p w14:paraId="5AF938F2" w14:textId="5B91A631" w:rsidR="001E78F2" w:rsidRPr="001D5040" w:rsidRDefault="004C1636" w:rsidP="001E78F2">
      <w:pPr>
        <w:pStyle w:val="NoSpacing"/>
        <w:numPr>
          <w:ilvl w:val="0"/>
          <w:numId w:val="2"/>
        </w:numPr>
        <w:rPr>
          <w:rFonts w:ascii="Arial" w:hAnsi="Arial" w:cs="Arial"/>
          <w:sz w:val="22"/>
          <w:szCs w:val="22"/>
        </w:rPr>
      </w:pPr>
      <w:r w:rsidRPr="001D5040">
        <w:rPr>
          <w:rFonts w:ascii="Arial" w:hAnsi="Arial" w:cs="Arial"/>
          <w:sz w:val="22"/>
          <w:szCs w:val="22"/>
        </w:rPr>
        <w:t>Work Values and Career Adaptability of Chinese University Students</w:t>
      </w:r>
    </w:p>
    <w:p w14:paraId="7DA18E66" w14:textId="7024701D" w:rsidR="004C1636" w:rsidRPr="001D5040" w:rsidRDefault="004C1636" w:rsidP="004C1636">
      <w:pPr>
        <w:pStyle w:val="NoSpacing"/>
        <w:rPr>
          <w:rFonts w:ascii="Arial" w:hAnsi="Arial" w:cs="Arial"/>
          <w:sz w:val="22"/>
          <w:szCs w:val="22"/>
        </w:rPr>
      </w:pPr>
      <w:r w:rsidRPr="001D5040">
        <w:rPr>
          <w:rFonts w:ascii="Arial" w:hAnsi="Arial" w:cs="Arial"/>
          <w:sz w:val="22"/>
          <w:szCs w:val="22"/>
        </w:rPr>
        <w:t xml:space="preserve">Author: Ye </w:t>
      </w:r>
      <w:proofErr w:type="spellStart"/>
      <w:r w:rsidRPr="001D5040">
        <w:rPr>
          <w:rFonts w:ascii="Arial" w:hAnsi="Arial" w:cs="Arial"/>
          <w:sz w:val="22"/>
          <w:szCs w:val="22"/>
        </w:rPr>
        <w:t>Lihui</w:t>
      </w:r>
      <w:proofErr w:type="spellEnd"/>
    </w:p>
    <w:p w14:paraId="40EE01C5" w14:textId="543B8F90" w:rsidR="004C1636" w:rsidRPr="001D5040" w:rsidRDefault="00B60F2F" w:rsidP="004C1636">
      <w:pPr>
        <w:pStyle w:val="NoSpacing"/>
        <w:rPr>
          <w:rFonts w:ascii="Arial" w:hAnsi="Arial" w:cs="Arial"/>
          <w:sz w:val="22"/>
          <w:szCs w:val="22"/>
        </w:rPr>
      </w:pPr>
      <w:r w:rsidRPr="001D5040">
        <w:rPr>
          <w:rFonts w:ascii="Arial" w:hAnsi="Arial" w:cs="Arial"/>
          <w:sz w:val="22"/>
          <w:szCs w:val="22"/>
        </w:rPr>
        <w:t>Social behaviour and personality, 2015-04-23, Vol.43 (3), p.411-421</w:t>
      </w:r>
    </w:p>
    <w:p w14:paraId="0BFF5F35" w14:textId="72E6E9FE" w:rsidR="00B60F2F" w:rsidRPr="001D5040" w:rsidRDefault="00994E33" w:rsidP="004C1636">
      <w:pPr>
        <w:pStyle w:val="NoSpacing"/>
        <w:rPr>
          <w:rFonts w:ascii="Arial" w:hAnsi="Arial" w:cs="Arial"/>
          <w:sz w:val="22"/>
          <w:szCs w:val="22"/>
        </w:rPr>
      </w:pPr>
      <w:hyperlink r:id="rId17" w:history="1">
        <w:r w:rsidR="00AC4765" w:rsidRPr="001D5040">
          <w:rPr>
            <w:rStyle w:val="Hyperlink"/>
            <w:rFonts w:ascii="Arial" w:hAnsi="Arial" w:cs="Arial"/>
            <w:sz w:val="22"/>
            <w:szCs w:val="22"/>
          </w:rPr>
          <w:t>https://librarysearch.uwtsd.ac.uk/discovery/fulldisplay?docid=cdi_ingenta_journals_sbp_sbp_2015_00000043_00000003_art00005&amp;context=PC&amp;vid=44WHELF_UWTSD:44WHELF_UWTSD_VU1&amp;lang=en&amp;search_scope=MyInst_and_CI&amp;adaptor=Primo%20Central&amp;tab=Everything&amp;query=any,contains,Ye,%20Lihui,%202015%20good%20work%20conditions&amp;facet=rtype,include,articles&amp;offset=0</w:t>
        </w:r>
      </w:hyperlink>
    </w:p>
    <w:p w14:paraId="25CD3EA2" w14:textId="02986FA0" w:rsidR="00E029AC" w:rsidRPr="001D5040" w:rsidRDefault="00F36CDE" w:rsidP="00F36CDE">
      <w:pPr>
        <w:pStyle w:val="NoSpacing"/>
        <w:numPr>
          <w:ilvl w:val="0"/>
          <w:numId w:val="2"/>
        </w:numPr>
        <w:rPr>
          <w:rFonts w:ascii="Arial" w:hAnsi="Arial" w:cs="Arial"/>
          <w:sz w:val="22"/>
          <w:szCs w:val="22"/>
        </w:rPr>
      </w:pPr>
      <w:r w:rsidRPr="001D5040">
        <w:rPr>
          <w:rFonts w:ascii="Arial" w:hAnsi="Arial" w:cs="Arial"/>
          <w:sz w:val="22"/>
          <w:szCs w:val="22"/>
        </w:rPr>
        <w:t>Do Good Job Conditions Matter for Wages and Productivity? Theory and Evidence from Latin America</w:t>
      </w:r>
    </w:p>
    <w:p w14:paraId="2CFEF3A4" w14:textId="30694CC2" w:rsidR="00F36CDE" w:rsidRPr="001D5040" w:rsidRDefault="00F36CDE" w:rsidP="00F36CDE">
      <w:pPr>
        <w:pStyle w:val="NoSpacing"/>
        <w:rPr>
          <w:rFonts w:ascii="Arial" w:hAnsi="Arial" w:cs="Arial"/>
          <w:sz w:val="22"/>
          <w:szCs w:val="22"/>
        </w:rPr>
      </w:pPr>
      <w:r w:rsidRPr="001D5040">
        <w:rPr>
          <w:rFonts w:ascii="Arial" w:hAnsi="Arial" w:cs="Arial"/>
          <w:sz w:val="22"/>
          <w:szCs w:val="22"/>
        </w:rPr>
        <w:t>Author: Chaparro, Juan; Lora, Eduardo</w:t>
      </w:r>
    </w:p>
    <w:p w14:paraId="12C44113" w14:textId="49E1AD40" w:rsidR="003E1443" w:rsidRPr="001D5040" w:rsidRDefault="003E1443" w:rsidP="00F36CDE">
      <w:pPr>
        <w:pStyle w:val="NoSpacing"/>
        <w:rPr>
          <w:rFonts w:ascii="Arial" w:hAnsi="Arial" w:cs="Arial"/>
          <w:sz w:val="22"/>
          <w:szCs w:val="22"/>
        </w:rPr>
      </w:pPr>
      <w:r w:rsidRPr="001D5040">
        <w:rPr>
          <w:rFonts w:ascii="Arial" w:hAnsi="Arial" w:cs="Arial"/>
          <w:sz w:val="22"/>
          <w:szCs w:val="22"/>
        </w:rPr>
        <w:t>Applied Research in Quality of Life, 2016-10-03, Vol.12(1), p.153-172</w:t>
      </w:r>
    </w:p>
    <w:p w14:paraId="71C04B6F" w14:textId="0616DFE5" w:rsidR="003E1443" w:rsidRPr="001D5040" w:rsidRDefault="00994E33" w:rsidP="00F36CDE">
      <w:pPr>
        <w:pStyle w:val="NoSpacing"/>
        <w:rPr>
          <w:rFonts w:ascii="Arial" w:hAnsi="Arial" w:cs="Arial"/>
          <w:sz w:val="22"/>
          <w:szCs w:val="22"/>
        </w:rPr>
      </w:pPr>
      <w:hyperlink r:id="rId18" w:history="1">
        <w:r w:rsidR="00F30878" w:rsidRPr="001D5040">
          <w:rPr>
            <w:rStyle w:val="Hyperlink"/>
            <w:rFonts w:ascii="Arial" w:hAnsi="Arial" w:cs="Arial"/>
            <w:sz w:val="22"/>
            <w:szCs w:val="22"/>
          </w:rPr>
          <w:t>https://librarysearch.uwtsd.ac.uk/discovery/fulldisplay?docid=cdi_springer_primary_2016_11482_12_1_9489&amp;context=PC&amp;vid=44WHELF_UWTSD:44WHELF_UWTSD_VU1&amp;lang=en&amp;search_scope=MyInst_and_CI&amp;adaptor=Primo%20Central&amp;tab=Everything&amp;query=any,contains,Juan%20and%20Eduardo%202016%20good%20work%20conditions%20to%20motivate%20employees&amp;offset=0</w:t>
        </w:r>
      </w:hyperlink>
    </w:p>
    <w:p w14:paraId="6A37E190" w14:textId="256B6E64" w:rsidR="00F30878" w:rsidRPr="001D5040" w:rsidRDefault="00506645" w:rsidP="00F30878">
      <w:pPr>
        <w:pStyle w:val="NoSpacing"/>
        <w:numPr>
          <w:ilvl w:val="0"/>
          <w:numId w:val="2"/>
        </w:numPr>
        <w:rPr>
          <w:rFonts w:ascii="Arial" w:hAnsi="Arial" w:cs="Arial"/>
          <w:sz w:val="22"/>
          <w:szCs w:val="22"/>
        </w:rPr>
      </w:pPr>
      <w:r w:rsidRPr="001D5040">
        <w:rPr>
          <w:rFonts w:ascii="Arial" w:hAnsi="Arial" w:cs="Arial"/>
          <w:sz w:val="22"/>
          <w:szCs w:val="22"/>
        </w:rPr>
        <w:t>Improving Employees Work</w:t>
      </w:r>
      <w:r w:rsidR="00831A16" w:rsidRPr="001D5040">
        <w:rPr>
          <w:rFonts w:ascii="Arial" w:hAnsi="Arial" w:cs="Arial"/>
          <w:sz w:val="22"/>
          <w:szCs w:val="22"/>
        </w:rPr>
        <w:t xml:space="preserve">-Related Well-Being and Physical Health Through a </w:t>
      </w:r>
      <w:r w:rsidR="00E74288" w:rsidRPr="001D5040">
        <w:rPr>
          <w:rFonts w:ascii="Arial" w:hAnsi="Arial" w:cs="Arial"/>
          <w:sz w:val="22"/>
          <w:szCs w:val="22"/>
        </w:rPr>
        <w:t>Technology</w:t>
      </w:r>
      <w:r w:rsidR="00831A16" w:rsidRPr="001D5040">
        <w:rPr>
          <w:rFonts w:ascii="Arial" w:hAnsi="Arial" w:cs="Arial"/>
          <w:sz w:val="22"/>
          <w:szCs w:val="22"/>
        </w:rPr>
        <w:t xml:space="preserve">-Based Physical </w:t>
      </w:r>
      <w:r w:rsidR="00E74288" w:rsidRPr="001D5040">
        <w:rPr>
          <w:rFonts w:ascii="Arial" w:hAnsi="Arial" w:cs="Arial"/>
          <w:sz w:val="22"/>
          <w:szCs w:val="22"/>
        </w:rPr>
        <w:t>Activity Intervention: A Randomized In</w:t>
      </w:r>
      <w:r w:rsidR="00D837A2" w:rsidRPr="001D5040">
        <w:rPr>
          <w:rFonts w:ascii="Arial" w:hAnsi="Arial" w:cs="Arial"/>
          <w:sz w:val="22"/>
          <w:szCs w:val="22"/>
        </w:rPr>
        <w:t>tervention-Control Group Study</w:t>
      </w:r>
    </w:p>
    <w:p w14:paraId="2576C6ED" w14:textId="6D8C66D6" w:rsidR="00D837A2" w:rsidRPr="001D5040" w:rsidRDefault="00D837A2" w:rsidP="00D837A2">
      <w:pPr>
        <w:pStyle w:val="NoSpacing"/>
        <w:rPr>
          <w:rFonts w:ascii="Arial" w:hAnsi="Arial" w:cs="Arial"/>
          <w:sz w:val="22"/>
          <w:szCs w:val="22"/>
        </w:rPr>
      </w:pPr>
      <w:r w:rsidRPr="001D5040">
        <w:rPr>
          <w:rFonts w:ascii="Arial" w:hAnsi="Arial" w:cs="Arial"/>
          <w:sz w:val="22"/>
          <w:szCs w:val="22"/>
        </w:rPr>
        <w:t xml:space="preserve">Author: </w:t>
      </w:r>
      <w:proofErr w:type="spellStart"/>
      <w:r w:rsidR="00BE4119" w:rsidRPr="001D5040">
        <w:rPr>
          <w:rFonts w:ascii="Arial" w:hAnsi="Arial" w:cs="Arial"/>
          <w:sz w:val="22"/>
          <w:szCs w:val="22"/>
        </w:rPr>
        <w:t>Lennefer</w:t>
      </w:r>
      <w:proofErr w:type="spellEnd"/>
      <w:r w:rsidR="00BE4119" w:rsidRPr="001D5040">
        <w:rPr>
          <w:rFonts w:ascii="Arial" w:hAnsi="Arial" w:cs="Arial"/>
          <w:sz w:val="22"/>
          <w:szCs w:val="22"/>
        </w:rPr>
        <w:t>, Thomas; Lopper, Elise</w:t>
      </w:r>
      <w:r w:rsidR="00C14494" w:rsidRPr="001D5040">
        <w:rPr>
          <w:rFonts w:ascii="Arial" w:hAnsi="Arial" w:cs="Arial"/>
          <w:sz w:val="22"/>
          <w:szCs w:val="22"/>
        </w:rPr>
        <w:t xml:space="preserve">; Wiedemann, Amelie U; Hess, Ursula; Hoppe, </w:t>
      </w:r>
      <w:proofErr w:type="spellStart"/>
      <w:r w:rsidR="00C14494" w:rsidRPr="001D5040">
        <w:rPr>
          <w:rFonts w:ascii="Arial" w:hAnsi="Arial" w:cs="Arial"/>
          <w:sz w:val="22"/>
          <w:szCs w:val="22"/>
        </w:rPr>
        <w:t>Annekatrin</w:t>
      </w:r>
      <w:proofErr w:type="spellEnd"/>
      <w:r w:rsidR="008A18A5" w:rsidRPr="001D5040">
        <w:rPr>
          <w:rFonts w:ascii="Arial" w:hAnsi="Arial" w:cs="Arial"/>
          <w:sz w:val="22"/>
          <w:szCs w:val="22"/>
        </w:rPr>
        <w:t>; Chen, Peter Y</w:t>
      </w:r>
    </w:p>
    <w:p w14:paraId="3E520220" w14:textId="7F3205EE" w:rsidR="008A18A5" w:rsidRPr="001D5040" w:rsidRDefault="008A18A5" w:rsidP="00D837A2">
      <w:pPr>
        <w:pStyle w:val="NoSpacing"/>
        <w:rPr>
          <w:rFonts w:ascii="Arial" w:hAnsi="Arial" w:cs="Arial"/>
          <w:sz w:val="22"/>
          <w:szCs w:val="22"/>
        </w:rPr>
      </w:pPr>
      <w:r w:rsidRPr="001D5040">
        <w:rPr>
          <w:rFonts w:ascii="Arial" w:hAnsi="Arial" w:cs="Arial"/>
          <w:sz w:val="22"/>
          <w:szCs w:val="22"/>
        </w:rPr>
        <w:t>Journal of occupational health psychology, 2020-04, Vol.25(2), p.14</w:t>
      </w:r>
      <w:r w:rsidR="00062631" w:rsidRPr="001D5040">
        <w:rPr>
          <w:rFonts w:ascii="Arial" w:hAnsi="Arial" w:cs="Arial"/>
          <w:sz w:val="22"/>
          <w:szCs w:val="22"/>
        </w:rPr>
        <w:t>3-158</w:t>
      </w:r>
    </w:p>
    <w:p w14:paraId="3D1A6B41" w14:textId="11425BCC" w:rsidR="00062631" w:rsidRPr="001D5040" w:rsidRDefault="00994E33" w:rsidP="00D837A2">
      <w:pPr>
        <w:pStyle w:val="NoSpacing"/>
        <w:rPr>
          <w:rFonts w:ascii="Arial" w:hAnsi="Arial" w:cs="Arial"/>
          <w:sz w:val="22"/>
          <w:szCs w:val="22"/>
        </w:rPr>
      </w:pPr>
      <w:hyperlink r:id="rId19" w:history="1">
        <w:r w:rsidR="00062631" w:rsidRPr="001D5040">
          <w:rPr>
            <w:rStyle w:val="Hyperlink"/>
            <w:rFonts w:ascii="Arial" w:hAnsi="Arial" w:cs="Arial"/>
            <w:sz w:val="22"/>
            <w:szCs w:val="22"/>
          </w:rPr>
          <w:t>https://librarysearch.uwtsd.ac.uk/discovery/fulldisplay?docid=cdi_proquest_journals_2320477328&amp;context=PC&amp;vid=44WHELF_UWTSD:44WHELF_UWTSD_VU1&amp;lang=en&amp;search_scope=MyInst_and_CI&amp;adaptor=Primo%20Central&amp;tab=Everything&amp;query=any,contains,Thomas,%202016%20good%20work%20conditions%20to%20motivate%20employees&amp;offset=30</w:t>
        </w:r>
      </w:hyperlink>
    </w:p>
    <w:p w14:paraId="1474DA06" w14:textId="77777777" w:rsidR="00062631" w:rsidRPr="002B5710" w:rsidRDefault="00062631" w:rsidP="001D5040">
      <w:pPr>
        <w:pStyle w:val="NoSpacing"/>
        <w:ind w:left="720"/>
        <w:rPr>
          <w:rFonts w:ascii="Arial" w:hAnsi="Arial" w:cs="Arial"/>
          <w:sz w:val="22"/>
          <w:szCs w:val="22"/>
        </w:rPr>
      </w:pPr>
    </w:p>
    <w:sectPr w:rsidR="00062631" w:rsidRPr="002B5710">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A41CF" w14:textId="77777777" w:rsidR="00994E33" w:rsidRDefault="00994E33" w:rsidP="00121D86">
      <w:r>
        <w:separator/>
      </w:r>
    </w:p>
  </w:endnote>
  <w:endnote w:type="continuationSeparator" w:id="0">
    <w:p w14:paraId="45B3772B" w14:textId="77777777" w:rsidR="00994E33" w:rsidRDefault="00994E33" w:rsidP="00121D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9836824"/>
      <w:docPartObj>
        <w:docPartGallery w:val="Page Numbers (Bottom of Page)"/>
        <w:docPartUnique/>
      </w:docPartObj>
    </w:sdtPr>
    <w:sdtEndPr>
      <w:rPr>
        <w:rStyle w:val="PageNumber"/>
      </w:rPr>
    </w:sdtEndPr>
    <w:sdtContent>
      <w:p w14:paraId="5FA4DFA8" w14:textId="4F0F80A6" w:rsidR="00C9073F" w:rsidRDefault="00C9073F" w:rsidP="00FA2A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5F1B3D" w14:textId="77777777" w:rsidR="00C9073F" w:rsidRDefault="00C9073F" w:rsidP="00C907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5210645"/>
      <w:docPartObj>
        <w:docPartGallery w:val="Page Numbers (Bottom of Page)"/>
        <w:docPartUnique/>
      </w:docPartObj>
    </w:sdtPr>
    <w:sdtEndPr>
      <w:rPr>
        <w:rStyle w:val="PageNumber"/>
      </w:rPr>
    </w:sdtEndPr>
    <w:sdtContent>
      <w:p w14:paraId="0FF73043" w14:textId="7EC0356A" w:rsidR="00C9073F" w:rsidRDefault="00C9073F" w:rsidP="00FA2A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A9F3B5" w14:textId="77777777" w:rsidR="00C9073F" w:rsidRDefault="00C9073F" w:rsidP="00C907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BCB7B" w14:textId="77777777" w:rsidR="00994E33" w:rsidRDefault="00994E33" w:rsidP="00121D86">
      <w:r>
        <w:separator/>
      </w:r>
    </w:p>
  </w:footnote>
  <w:footnote w:type="continuationSeparator" w:id="0">
    <w:p w14:paraId="2EC4FB2F" w14:textId="77777777" w:rsidR="00994E33" w:rsidRDefault="00994E33" w:rsidP="00121D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B2E9D"/>
    <w:multiLevelType w:val="hybridMultilevel"/>
    <w:tmpl w:val="2894F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225C0"/>
    <w:multiLevelType w:val="hybridMultilevel"/>
    <w:tmpl w:val="ECECD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8E42B6"/>
    <w:multiLevelType w:val="hybridMultilevel"/>
    <w:tmpl w:val="F85801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E2B0745"/>
    <w:multiLevelType w:val="hybridMultilevel"/>
    <w:tmpl w:val="0A3291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FA61F77"/>
    <w:multiLevelType w:val="hybridMultilevel"/>
    <w:tmpl w:val="AC942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CE3EB9"/>
    <w:multiLevelType w:val="hybridMultilevel"/>
    <w:tmpl w:val="86FAA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CA7CFF"/>
    <w:multiLevelType w:val="hybridMultilevel"/>
    <w:tmpl w:val="4E16F2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4"/>
  </w:num>
  <w:num w:numId="4">
    <w:abstractNumId w:val="3"/>
  </w:num>
  <w:num w:numId="5">
    <w:abstractNumId w:val="2"/>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F08"/>
    <w:rsid w:val="00012ACA"/>
    <w:rsid w:val="000207F0"/>
    <w:rsid w:val="00050B9D"/>
    <w:rsid w:val="00056F5C"/>
    <w:rsid w:val="00057CB1"/>
    <w:rsid w:val="00062631"/>
    <w:rsid w:val="00080C4B"/>
    <w:rsid w:val="000811A2"/>
    <w:rsid w:val="000916B4"/>
    <w:rsid w:val="00091F88"/>
    <w:rsid w:val="000C55CE"/>
    <w:rsid w:val="000C5BFD"/>
    <w:rsid w:val="000C618C"/>
    <w:rsid w:val="000C6AEA"/>
    <w:rsid w:val="000E5521"/>
    <w:rsid w:val="000F52AD"/>
    <w:rsid w:val="00105D2D"/>
    <w:rsid w:val="00112309"/>
    <w:rsid w:val="00121D86"/>
    <w:rsid w:val="0014072A"/>
    <w:rsid w:val="001477AC"/>
    <w:rsid w:val="00151BD4"/>
    <w:rsid w:val="001520C2"/>
    <w:rsid w:val="00153AEA"/>
    <w:rsid w:val="00173E0A"/>
    <w:rsid w:val="001A0D28"/>
    <w:rsid w:val="001A4455"/>
    <w:rsid w:val="001C35E2"/>
    <w:rsid w:val="001C3653"/>
    <w:rsid w:val="001D5040"/>
    <w:rsid w:val="001E4CD7"/>
    <w:rsid w:val="001E78F2"/>
    <w:rsid w:val="001E7B5A"/>
    <w:rsid w:val="001F3BF4"/>
    <w:rsid w:val="00205A9A"/>
    <w:rsid w:val="002079EA"/>
    <w:rsid w:val="00215C54"/>
    <w:rsid w:val="00271A9F"/>
    <w:rsid w:val="00273827"/>
    <w:rsid w:val="002916B4"/>
    <w:rsid w:val="00295679"/>
    <w:rsid w:val="002A19DD"/>
    <w:rsid w:val="002A268C"/>
    <w:rsid w:val="002A2E4D"/>
    <w:rsid w:val="002B5710"/>
    <w:rsid w:val="002D02A2"/>
    <w:rsid w:val="00300608"/>
    <w:rsid w:val="00321173"/>
    <w:rsid w:val="00323CE1"/>
    <w:rsid w:val="0033645D"/>
    <w:rsid w:val="00357D58"/>
    <w:rsid w:val="003601C4"/>
    <w:rsid w:val="00381E46"/>
    <w:rsid w:val="00383EBC"/>
    <w:rsid w:val="00384DC0"/>
    <w:rsid w:val="003851C2"/>
    <w:rsid w:val="00387E9B"/>
    <w:rsid w:val="003C4640"/>
    <w:rsid w:val="003C7577"/>
    <w:rsid w:val="003D4EF1"/>
    <w:rsid w:val="003E13EB"/>
    <w:rsid w:val="003E1443"/>
    <w:rsid w:val="003F0570"/>
    <w:rsid w:val="00433AB0"/>
    <w:rsid w:val="00441D80"/>
    <w:rsid w:val="00447974"/>
    <w:rsid w:val="004533BD"/>
    <w:rsid w:val="00477AF1"/>
    <w:rsid w:val="00487853"/>
    <w:rsid w:val="00490BF8"/>
    <w:rsid w:val="004A509A"/>
    <w:rsid w:val="004A6174"/>
    <w:rsid w:val="004A78A6"/>
    <w:rsid w:val="004B0E67"/>
    <w:rsid w:val="004C1636"/>
    <w:rsid w:val="004C2EE4"/>
    <w:rsid w:val="004D5645"/>
    <w:rsid w:val="004D7D78"/>
    <w:rsid w:val="004E215F"/>
    <w:rsid w:val="004E2FE0"/>
    <w:rsid w:val="004F35B7"/>
    <w:rsid w:val="00506645"/>
    <w:rsid w:val="00507D8A"/>
    <w:rsid w:val="005270E5"/>
    <w:rsid w:val="00535F93"/>
    <w:rsid w:val="00550F09"/>
    <w:rsid w:val="00551D0F"/>
    <w:rsid w:val="00575633"/>
    <w:rsid w:val="00593E2E"/>
    <w:rsid w:val="0059538E"/>
    <w:rsid w:val="005A2CF5"/>
    <w:rsid w:val="005A74EB"/>
    <w:rsid w:val="005C2BF9"/>
    <w:rsid w:val="005C4C2B"/>
    <w:rsid w:val="005D2E2A"/>
    <w:rsid w:val="005D4DA8"/>
    <w:rsid w:val="005E7CDA"/>
    <w:rsid w:val="0061161E"/>
    <w:rsid w:val="00621DC7"/>
    <w:rsid w:val="00630622"/>
    <w:rsid w:val="0063135E"/>
    <w:rsid w:val="006335DE"/>
    <w:rsid w:val="00637CF6"/>
    <w:rsid w:val="006643E6"/>
    <w:rsid w:val="00671AFE"/>
    <w:rsid w:val="006774C2"/>
    <w:rsid w:val="006A0E19"/>
    <w:rsid w:val="006C02D8"/>
    <w:rsid w:val="006D65DE"/>
    <w:rsid w:val="006E6EBA"/>
    <w:rsid w:val="00720B03"/>
    <w:rsid w:val="00737DC1"/>
    <w:rsid w:val="00740BF8"/>
    <w:rsid w:val="007626DF"/>
    <w:rsid w:val="007677C3"/>
    <w:rsid w:val="007703AE"/>
    <w:rsid w:val="00772851"/>
    <w:rsid w:val="00774F0C"/>
    <w:rsid w:val="007B1721"/>
    <w:rsid w:val="007B4725"/>
    <w:rsid w:val="007B5655"/>
    <w:rsid w:val="007D0CE4"/>
    <w:rsid w:val="007E3515"/>
    <w:rsid w:val="007F100C"/>
    <w:rsid w:val="007F259A"/>
    <w:rsid w:val="007F7589"/>
    <w:rsid w:val="00805A9D"/>
    <w:rsid w:val="00815668"/>
    <w:rsid w:val="008224FB"/>
    <w:rsid w:val="0082484B"/>
    <w:rsid w:val="00831A16"/>
    <w:rsid w:val="00841DBB"/>
    <w:rsid w:val="00843EB2"/>
    <w:rsid w:val="008556AF"/>
    <w:rsid w:val="00856F97"/>
    <w:rsid w:val="00861D5E"/>
    <w:rsid w:val="00864654"/>
    <w:rsid w:val="008714F5"/>
    <w:rsid w:val="00871E30"/>
    <w:rsid w:val="00871F54"/>
    <w:rsid w:val="008729A1"/>
    <w:rsid w:val="00880620"/>
    <w:rsid w:val="008836E9"/>
    <w:rsid w:val="008A18A5"/>
    <w:rsid w:val="008A66AB"/>
    <w:rsid w:val="008B2C88"/>
    <w:rsid w:val="008B3217"/>
    <w:rsid w:val="008B3AE9"/>
    <w:rsid w:val="008B574A"/>
    <w:rsid w:val="008C7986"/>
    <w:rsid w:val="008D10DC"/>
    <w:rsid w:val="008D1ADC"/>
    <w:rsid w:val="008D46B2"/>
    <w:rsid w:val="008E3AA7"/>
    <w:rsid w:val="008F3DC1"/>
    <w:rsid w:val="0090783B"/>
    <w:rsid w:val="00920502"/>
    <w:rsid w:val="00927247"/>
    <w:rsid w:val="00930160"/>
    <w:rsid w:val="00946F78"/>
    <w:rsid w:val="00966923"/>
    <w:rsid w:val="009743AD"/>
    <w:rsid w:val="00974BB2"/>
    <w:rsid w:val="00982210"/>
    <w:rsid w:val="00982857"/>
    <w:rsid w:val="009854B4"/>
    <w:rsid w:val="00994E33"/>
    <w:rsid w:val="009A737F"/>
    <w:rsid w:val="009B3A0E"/>
    <w:rsid w:val="009B54F0"/>
    <w:rsid w:val="009E3887"/>
    <w:rsid w:val="009F42C6"/>
    <w:rsid w:val="00A40669"/>
    <w:rsid w:val="00A521DA"/>
    <w:rsid w:val="00A620AF"/>
    <w:rsid w:val="00A87E9D"/>
    <w:rsid w:val="00AA2399"/>
    <w:rsid w:val="00AA324F"/>
    <w:rsid w:val="00AA3F27"/>
    <w:rsid w:val="00AA52AF"/>
    <w:rsid w:val="00AC4765"/>
    <w:rsid w:val="00AC7A5F"/>
    <w:rsid w:val="00B227A3"/>
    <w:rsid w:val="00B23F64"/>
    <w:rsid w:val="00B24299"/>
    <w:rsid w:val="00B25DDE"/>
    <w:rsid w:val="00B27358"/>
    <w:rsid w:val="00B36EEA"/>
    <w:rsid w:val="00B424B4"/>
    <w:rsid w:val="00B54593"/>
    <w:rsid w:val="00B60F2F"/>
    <w:rsid w:val="00B67341"/>
    <w:rsid w:val="00B828FE"/>
    <w:rsid w:val="00B87BB1"/>
    <w:rsid w:val="00B924DE"/>
    <w:rsid w:val="00B95EE2"/>
    <w:rsid w:val="00B964CF"/>
    <w:rsid w:val="00BC469E"/>
    <w:rsid w:val="00BE4119"/>
    <w:rsid w:val="00BF2240"/>
    <w:rsid w:val="00BF4BD9"/>
    <w:rsid w:val="00C01C92"/>
    <w:rsid w:val="00C04845"/>
    <w:rsid w:val="00C05980"/>
    <w:rsid w:val="00C10AF2"/>
    <w:rsid w:val="00C14494"/>
    <w:rsid w:val="00C27409"/>
    <w:rsid w:val="00C305E1"/>
    <w:rsid w:val="00C33563"/>
    <w:rsid w:val="00C370F7"/>
    <w:rsid w:val="00C50A88"/>
    <w:rsid w:val="00C87E3B"/>
    <w:rsid w:val="00C9073F"/>
    <w:rsid w:val="00CA0368"/>
    <w:rsid w:val="00CA7386"/>
    <w:rsid w:val="00CB0638"/>
    <w:rsid w:val="00CB294D"/>
    <w:rsid w:val="00CB34E4"/>
    <w:rsid w:val="00CC31A2"/>
    <w:rsid w:val="00CC6DBC"/>
    <w:rsid w:val="00D02772"/>
    <w:rsid w:val="00D02EB3"/>
    <w:rsid w:val="00D04F60"/>
    <w:rsid w:val="00D05078"/>
    <w:rsid w:val="00D11A4D"/>
    <w:rsid w:val="00D1666B"/>
    <w:rsid w:val="00D168F0"/>
    <w:rsid w:val="00D26345"/>
    <w:rsid w:val="00D31E15"/>
    <w:rsid w:val="00D4492F"/>
    <w:rsid w:val="00D46917"/>
    <w:rsid w:val="00D62853"/>
    <w:rsid w:val="00D704AC"/>
    <w:rsid w:val="00D70615"/>
    <w:rsid w:val="00D7149C"/>
    <w:rsid w:val="00D801DB"/>
    <w:rsid w:val="00D837A2"/>
    <w:rsid w:val="00D97FF8"/>
    <w:rsid w:val="00DA47F7"/>
    <w:rsid w:val="00DC6F36"/>
    <w:rsid w:val="00DD0F9A"/>
    <w:rsid w:val="00DE1719"/>
    <w:rsid w:val="00DE4834"/>
    <w:rsid w:val="00DF187E"/>
    <w:rsid w:val="00E029AC"/>
    <w:rsid w:val="00E05968"/>
    <w:rsid w:val="00E06FB2"/>
    <w:rsid w:val="00E0717A"/>
    <w:rsid w:val="00E147BF"/>
    <w:rsid w:val="00E17717"/>
    <w:rsid w:val="00E52AC7"/>
    <w:rsid w:val="00E74288"/>
    <w:rsid w:val="00E80557"/>
    <w:rsid w:val="00E87A53"/>
    <w:rsid w:val="00EA4AF6"/>
    <w:rsid w:val="00EB0C58"/>
    <w:rsid w:val="00EB3ED2"/>
    <w:rsid w:val="00EC6157"/>
    <w:rsid w:val="00EE5729"/>
    <w:rsid w:val="00EF0CDC"/>
    <w:rsid w:val="00EF2F08"/>
    <w:rsid w:val="00EF46BF"/>
    <w:rsid w:val="00F17DDB"/>
    <w:rsid w:val="00F262A0"/>
    <w:rsid w:val="00F30878"/>
    <w:rsid w:val="00F313EA"/>
    <w:rsid w:val="00F36CDE"/>
    <w:rsid w:val="00F417C8"/>
    <w:rsid w:val="00F45163"/>
    <w:rsid w:val="00F50DA1"/>
    <w:rsid w:val="00F53305"/>
    <w:rsid w:val="00F560A8"/>
    <w:rsid w:val="00F6432A"/>
    <w:rsid w:val="00F6701B"/>
    <w:rsid w:val="00F712B5"/>
    <w:rsid w:val="00F820D9"/>
    <w:rsid w:val="00F93991"/>
    <w:rsid w:val="00FB0773"/>
    <w:rsid w:val="00FB5D59"/>
    <w:rsid w:val="00FB7924"/>
    <w:rsid w:val="00FC3E62"/>
    <w:rsid w:val="00FD3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DF485"/>
  <w15:chartTrackingRefBased/>
  <w15:docId w15:val="{C44BC1C0-3A52-5343-AB78-0BEE8D7A6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EE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262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C2EE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1D86"/>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21D86"/>
  </w:style>
  <w:style w:type="paragraph" w:styleId="Footer">
    <w:name w:val="footer"/>
    <w:basedOn w:val="Normal"/>
    <w:link w:val="FooterChar"/>
    <w:uiPriority w:val="99"/>
    <w:unhideWhenUsed/>
    <w:rsid w:val="00121D8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21D86"/>
  </w:style>
  <w:style w:type="character" w:customStyle="1" w:styleId="apple-converted-space">
    <w:name w:val="apple-converted-space"/>
    <w:basedOn w:val="DefaultParagraphFont"/>
    <w:rsid w:val="006E6EBA"/>
  </w:style>
  <w:style w:type="paragraph" w:styleId="NoSpacing">
    <w:name w:val="No Spacing"/>
    <w:uiPriority w:val="1"/>
    <w:qFormat/>
    <w:rsid w:val="007E3515"/>
  </w:style>
  <w:style w:type="character" w:customStyle="1" w:styleId="Heading3Char">
    <w:name w:val="Heading 3 Char"/>
    <w:basedOn w:val="DefaultParagraphFont"/>
    <w:link w:val="Heading3"/>
    <w:uiPriority w:val="9"/>
    <w:rsid w:val="004C2EE4"/>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4C2EE4"/>
    <w:rPr>
      <w:color w:val="0000FF"/>
      <w:u w:val="single"/>
    </w:rPr>
  </w:style>
  <w:style w:type="character" w:styleId="UnresolvedMention">
    <w:name w:val="Unresolved Mention"/>
    <w:basedOn w:val="DefaultParagraphFont"/>
    <w:uiPriority w:val="99"/>
    <w:semiHidden/>
    <w:unhideWhenUsed/>
    <w:rsid w:val="001E4CD7"/>
    <w:rPr>
      <w:color w:val="605E5C"/>
      <w:shd w:val="clear" w:color="auto" w:fill="E1DFDD"/>
    </w:rPr>
  </w:style>
  <w:style w:type="paragraph" w:styleId="ListParagraph">
    <w:name w:val="List Paragraph"/>
    <w:basedOn w:val="Normal"/>
    <w:uiPriority w:val="34"/>
    <w:qFormat/>
    <w:rsid w:val="00BC469E"/>
    <w:pPr>
      <w:ind w:left="720"/>
      <w:contextualSpacing/>
    </w:pPr>
  </w:style>
  <w:style w:type="character" w:styleId="FollowedHyperlink">
    <w:name w:val="FollowedHyperlink"/>
    <w:basedOn w:val="DefaultParagraphFont"/>
    <w:uiPriority w:val="99"/>
    <w:semiHidden/>
    <w:unhideWhenUsed/>
    <w:rsid w:val="00BC469E"/>
    <w:rPr>
      <w:color w:val="954F72" w:themeColor="followedHyperlink"/>
      <w:u w:val="single"/>
    </w:rPr>
  </w:style>
  <w:style w:type="character" w:styleId="PageNumber">
    <w:name w:val="page number"/>
    <w:basedOn w:val="DefaultParagraphFont"/>
    <w:uiPriority w:val="99"/>
    <w:semiHidden/>
    <w:unhideWhenUsed/>
    <w:rsid w:val="00C9073F"/>
  </w:style>
  <w:style w:type="character" w:customStyle="1" w:styleId="Heading1Char">
    <w:name w:val="Heading 1 Char"/>
    <w:basedOn w:val="DefaultParagraphFont"/>
    <w:link w:val="Heading1"/>
    <w:uiPriority w:val="9"/>
    <w:rsid w:val="00F262A0"/>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066908">
      <w:bodyDiv w:val="1"/>
      <w:marLeft w:val="0"/>
      <w:marRight w:val="0"/>
      <w:marTop w:val="0"/>
      <w:marBottom w:val="0"/>
      <w:divBdr>
        <w:top w:val="none" w:sz="0" w:space="0" w:color="auto"/>
        <w:left w:val="none" w:sz="0" w:space="0" w:color="auto"/>
        <w:bottom w:val="none" w:sz="0" w:space="0" w:color="auto"/>
        <w:right w:val="none" w:sz="0" w:space="0" w:color="auto"/>
      </w:divBdr>
    </w:div>
    <w:div w:id="1775174095">
      <w:bodyDiv w:val="1"/>
      <w:marLeft w:val="0"/>
      <w:marRight w:val="0"/>
      <w:marTop w:val="0"/>
      <w:marBottom w:val="0"/>
      <w:divBdr>
        <w:top w:val="none" w:sz="0" w:space="0" w:color="auto"/>
        <w:left w:val="none" w:sz="0" w:space="0" w:color="auto"/>
        <w:bottom w:val="none" w:sz="0" w:space="0" w:color="auto"/>
        <w:right w:val="none" w:sz="0" w:space="0" w:color="auto"/>
      </w:divBdr>
    </w:div>
    <w:div w:id="1895971313">
      <w:bodyDiv w:val="1"/>
      <w:marLeft w:val="0"/>
      <w:marRight w:val="0"/>
      <w:marTop w:val="0"/>
      <w:marBottom w:val="0"/>
      <w:divBdr>
        <w:top w:val="none" w:sz="0" w:space="0" w:color="auto"/>
        <w:left w:val="none" w:sz="0" w:space="0" w:color="auto"/>
        <w:bottom w:val="none" w:sz="0" w:space="0" w:color="auto"/>
        <w:right w:val="none" w:sz="0" w:space="0" w:color="auto"/>
      </w:divBdr>
      <w:divsChild>
        <w:div w:id="148063945">
          <w:marLeft w:val="0"/>
          <w:marRight w:val="0"/>
          <w:marTop w:val="0"/>
          <w:marBottom w:val="0"/>
          <w:divBdr>
            <w:top w:val="none" w:sz="0" w:space="0" w:color="auto"/>
            <w:left w:val="none" w:sz="0" w:space="0" w:color="auto"/>
            <w:bottom w:val="none" w:sz="0" w:space="0" w:color="auto"/>
            <w:right w:val="none" w:sz="0" w:space="0" w:color="auto"/>
          </w:divBdr>
        </w:div>
        <w:div w:id="987512237">
          <w:marLeft w:val="0"/>
          <w:marRight w:val="0"/>
          <w:marTop w:val="0"/>
          <w:marBottom w:val="0"/>
          <w:divBdr>
            <w:top w:val="none" w:sz="0" w:space="0" w:color="auto"/>
            <w:left w:val="none" w:sz="0" w:space="0" w:color="auto"/>
            <w:bottom w:val="none" w:sz="0" w:space="0" w:color="auto"/>
            <w:right w:val="none" w:sz="0" w:space="0" w:color="auto"/>
          </w:divBdr>
        </w:div>
        <w:div w:id="716709322">
          <w:marLeft w:val="0"/>
          <w:marRight w:val="0"/>
          <w:marTop w:val="0"/>
          <w:marBottom w:val="0"/>
          <w:divBdr>
            <w:top w:val="none" w:sz="0" w:space="0" w:color="auto"/>
            <w:left w:val="none" w:sz="0" w:space="0" w:color="auto"/>
            <w:bottom w:val="none" w:sz="0" w:space="0" w:color="auto"/>
            <w:right w:val="none" w:sz="0" w:space="0" w:color="auto"/>
          </w:divBdr>
        </w:div>
      </w:divsChild>
    </w:div>
    <w:div w:id="197574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cdi_gale_infotracacademiconefile_A330680396&amp;context=PC&amp;vid=44WHELF_UWTSD:44WHELF_UWTSD_VU1&amp;lang=en&amp;search_scope=MyInst_and_CI&amp;adaptor=Primo%20Central&amp;tab=Everything&amp;query=any,contains,Honore,%202009%20motivation&amp;offset=0" TargetMode="External"/><Relationship Id="rId13" Type="http://schemas.openxmlformats.org/officeDocument/2006/relationships/hyperlink" Target="https://librarysearch.uwtsd.ac.uk/discovery/fulldisplay?docid=cdi_proquest_reports_1776715181&amp;context=PC&amp;vid=44WHELF_UWTSD:44WHELF_UWTSD_VU1&amp;lang=en&amp;search_scope=MyInst_and_CI&amp;adaptor=Primo%20Central&amp;tab=Everything&amp;query=any,contains,Calnan,%202016%20work%20%20holidays%20to%20motivate&amp;offset=0" TargetMode="External"/><Relationship Id="rId18" Type="http://schemas.openxmlformats.org/officeDocument/2006/relationships/hyperlink" Target="https://librarysearch.uwtsd.ac.uk/discovery/fulldisplay?docid=cdi_springer_primary_2016_11482_12_1_9489&amp;context=PC&amp;vid=44WHELF_UWTSD:44WHELF_UWTSD_VU1&amp;lang=en&amp;search_scope=MyInst_and_CI&amp;adaptor=Primo%20Central&amp;tab=Everything&amp;query=any,contains,Juan%20and%20Eduardo%202016%20good%20work%20conditions%20to%20motivate%20employees&amp;offset=0"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librarysearch.uwtsd.ac.uk/discovery/fulldisplay?docid=cdi_crossref_primary_10_1002_hpja_299&amp;context=PC&amp;vid=44WHELF_UWTSD:44WHELF_UWTSD_VU1&amp;lang=en&amp;search_scope=MyInst_and_CI&amp;adaptor=Primo%20Central&amp;tab=Everything&amp;query=any,contains,Virginia%202020%20recognition%20and%20award%20to%20motivate&amp;facet=rtype,include,articles&amp;offset=0" TargetMode="External"/><Relationship Id="rId17" Type="http://schemas.openxmlformats.org/officeDocument/2006/relationships/hyperlink" Target="https://librarysearch.uwtsd.ac.uk/discovery/fulldisplay?docid=cdi_ingenta_journals_sbp_sbp_2015_00000043_00000003_art00005&amp;context=PC&amp;vid=44WHELF_UWTSD:44WHELF_UWTSD_VU1&amp;lang=en&amp;search_scope=MyInst_and_CI&amp;adaptor=Primo%20Central&amp;tab=Everything&amp;query=any,contains,Ye,%20Lihui,%202015%20good%20work%20conditions&amp;facet=rtype,include,articles&amp;offset=0" TargetMode="External"/><Relationship Id="rId2" Type="http://schemas.openxmlformats.org/officeDocument/2006/relationships/numbering" Target="numbering.xml"/><Relationship Id="rId16" Type="http://schemas.openxmlformats.org/officeDocument/2006/relationships/hyperlink" Target="https://librarysearch.uwtsd.ac.uk/discovery/fulldisplay?docid=cdi_emerald_primary_10_1108_shr_2009_37208bab_005&amp;context=PC&amp;vid=44WHELF_UWTSD:44WHELF_UWTSD_VU1&amp;lang=en&amp;search_scope=MyInst_and_CI&amp;adaptor=Primo%20Central&amp;tab=Everything&amp;query=any,contains,Kinsey,%20Caroline%202009%20holidays%20to%20motivate&amp;facet=rtype,include,articles&amp;offset=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search.uwtsd.ac.uk/discovery/fulldisplay?docid=cdi_proquest_reports_213680023&amp;context=PC&amp;vid=44WHELF_UWTSD:44WHELF_UWTSD_VU1&amp;lang=en&amp;search_scope=MyInst_and_CI&amp;adaptor=Primo%20Central&amp;tab=Everything&amp;query=any,contains,Hansen%202002%20recognition%20and%20award%20to%20motivate&amp;facet=rtype,include,articles&amp;offset=0" TargetMode="External"/><Relationship Id="rId5" Type="http://schemas.openxmlformats.org/officeDocument/2006/relationships/webSettings" Target="webSettings.xml"/><Relationship Id="rId15" Type="http://schemas.openxmlformats.org/officeDocument/2006/relationships/hyperlink" Target="https://librarysearch.uwtsd.ac.uk/discovery/fulldisplay?docid=cdi_proquest_journals_1566139602&amp;context=PC&amp;vid=44WHELF_UWTSD:44WHELF_UWTSD_VU1&amp;lang=en&amp;search_scope=MyInst_and_CI&amp;adaptor=Primo%20Central&amp;tab=Everything&amp;query=any,contains,Ho,%20%202014%20holidays%20to%20motivate&amp;facet=rtype,include,articles&amp;offset=0" TargetMode="External"/><Relationship Id="rId23" Type="http://schemas.openxmlformats.org/officeDocument/2006/relationships/theme" Target="theme/theme1.xml"/><Relationship Id="rId10" Type="http://schemas.openxmlformats.org/officeDocument/2006/relationships/hyperlink" Target="https://librarysearch.uwtsd.ac.uk/discovery/fulldisplay?docid=cdi_proquest_reports_1331984489&amp;context=PC&amp;vid=44WHELF_UWTSD:44WHELF_UWTSD_VU1&amp;lang=en&amp;search_scope=MyInst_and_CI&amp;adaptor=Primo%20Central&amp;tab=Everything&amp;query=any,contains,Candace%20%202013%20recognition%20and%20award&amp;facet=rtype,include,articles&amp;offset=0" TargetMode="External"/><Relationship Id="rId19" Type="http://schemas.openxmlformats.org/officeDocument/2006/relationships/hyperlink" Target="https://librarysearch.uwtsd.ac.uk/discovery/fulldisplay?docid=cdi_proquest_journals_2320477328&amp;context=PC&amp;vid=44WHELF_UWTSD:44WHELF_UWTSD_VU1&amp;lang=en&amp;search_scope=MyInst_and_CI&amp;adaptor=Primo%20Central&amp;tab=Everything&amp;query=any,contains,Thomas,%202016%20good%20work%20conditions%20to%20motivate%20employees&amp;offset=30" TargetMode="External"/><Relationship Id="rId4" Type="http://schemas.openxmlformats.org/officeDocument/2006/relationships/settings" Target="settings.xml"/><Relationship Id="rId9" Type="http://schemas.openxmlformats.org/officeDocument/2006/relationships/hyperlink" Target="https://www.gov.uk/government/news/pay-boost-for-millions-as-national-minimum-and-living-wage-rates-go-up-from-today" TargetMode="External"/><Relationship Id="rId14" Type="http://schemas.openxmlformats.org/officeDocument/2006/relationships/hyperlink" Target="https://librarysearch.uwtsd.ac.uk/discovery/fulldisplay?docid=cdi_proquest_reports_1916022017&amp;context=PC&amp;vid=44WHELF_UWTSD:44WHELF_UWTSD_VU1&amp;lang=en&amp;search_scope=MyInst_and_CI&amp;adaptor=Primo%20Central&amp;tab=Everything&amp;query=any,contains,Barton,%202017%20%20holidays%20to%20motivate&amp;offset=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C0961-7FF8-B246-91F9-5D42E420A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1135</TotalTime>
  <Pages>7</Pages>
  <Words>3249</Words>
  <Characters>18521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Lapukaite (2119519)</dc:creator>
  <cp:keywords/>
  <dc:description/>
  <cp:lastModifiedBy>Monika Lapukaite (2119519)</cp:lastModifiedBy>
  <cp:revision>3</cp:revision>
  <dcterms:created xsi:type="dcterms:W3CDTF">2022-03-28T11:08:00Z</dcterms:created>
  <dcterms:modified xsi:type="dcterms:W3CDTF">2022-04-06T03:37:00Z</dcterms:modified>
</cp:coreProperties>
</file>