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D905E" w14:textId="34F87422" w:rsidR="00500D03" w:rsidRDefault="00500D03" w:rsidP="00500D03">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TOPIC: COMMUNICATION CARE AND SOCIAL CARE</w:t>
      </w:r>
    </w:p>
    <w:p w14:paraId="27DAEE67" w14:textId="7C1B53CB" w:rsidR="00500D03" w:rsidRDefault="00500D03" w:rsidP="00500D03">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STUDENT NAME: REDIANDENAOVE MUREMA</w:t>
      </w:r>
    </w:p>
    <w:p w14:paraId="73E824CD" w14:textId="6989B377" w:rsidR="00500D03" w:rsidRDefault="00500D03" w:rsidP="00500D03">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MODULE CODE: MBHP 3003</w:t>
      </w:r>
    </w:p>
    <w:p w14:paraId="1A5BF535" w14:textId="3F97461F" w:rsidR="00500D03" w:rsidRDefault="00500D03" w:rsidP="00500D03">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STUDENT ID: 2504805</w:t>
      </w:r>
    </w:p>
    <w:p w14:paraId="5DA3282C" w14:textId="3CB16F25" w:rsidR="00500D03" w:rsidRPr="00500D03" w:rsidRDefault="00500D03" w:rsidP="00500D03">
      <w:pPr>
        <w:spacing w:before="100" w:beforeAutospacing="1" w:after="100" w:afterAutospacing="1" w:line="240" w:lineRule="auto"/>
        <w:jc w:val="center"/>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sz w:val="36"/>
          <w:szCs w:val="36"/>
          <w:lang w:eastAsia="en-GB"/>
          <w14:ligatures w14:val="none"/>
        </w:rPr>
        <w:t>SUBMITING DATE: 24 APRIL 2026</w:t>
      </w:r>
    </w:p>
    <w:p w14:paraId="1E68AE29" w14:textId="77777777" w:rsidR="00500D03" w:rsidRDefault="00500D03" w:rsidP="005674A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9A6ED4B" w14:textId="77777777" w:rsidR="00500D03" w:rsidRDefault="00500D03" w:rsidP="005674A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A1E2F58" w14:textId="77777777" w:rsidR="00500D03" w:rsidRDefault="00500D03" w:rsidP="005674A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E934964" w14:textId="77777777" w:rsidR="00500D03" w:rsidRDefault="00500D03" w:rsidP="005674A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03D3BBD" w14:textId="77777777" w:rsidR="00500D03" w:rsidRDefault="00500D03" w:rsidP="005674A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DA479BE" w14:textId="23737ADD" w:rsidR="005674AB" w:rsidRPr="005674AB" w:rsidRDefault="005674AB" w:rsidP="005674AB">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Reflection on Communication Skills Development in Counselling Using Gibbs’ Reflective Cycle</w:t>
      </w:r>
    </w:p>
    <w:p w14:paraId="29DF7B1D" w14:textId="77777777" w:rsidR="005674AB" w:rsidRPr="005674AB" w:rsidRDefault="005674AB" w:rsidP="005674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674AB">
        <w:rPr>
          <w:rFonts w:ascii="Times New Roman" w:eastAsia="Times New Roman" w:hAnsi="Times New Roman" w:cs="Times New Roman"/>
          <w:b/>
          <w:bCs/>
          <w:kern w:val="0"/>
          <w:sz w:val="27"/>
          <w:szCs w:val="27"/>
          <w:lang w:eastAsia="en-GB"/>
          <w14:ligatures w14:val="none"/>
        </w:rPr>
        <w:t>Introduction</w:t>
      </w:r>
    </w:p>
    <w:p w14:paraId="1D3FBB2E" w14:textId="45C7822F" w:rsidR="00C14B0C" w:rsidRPr="00B3530B" w:rsidRDefault="006B0CF8"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 xml:space="preserve">This is a </w:t>
      </w:r>
      <w:r w:rsidR="00D72E6D" w:rsidRPr="00B3530B">
        <w:rPr>
          <w:rFonts w:ascii="Times New Roman" w:eastAsia="Times New Roman" w:hAnsi="Times New Roman" w:cs="Times New Roman"/>
          <w:kern w:val="0"/>
          <w:lang w:eastAsia="en-GB"/>
          <w14:ligatures w14:val="none"/>
        </w:rPr>
        <w:t>self-reflection</w:t>
      </w:r>
      <w:r w:rsidRPr="00B3530B">
        <w:rPr>
          <w:rFonts w:ascii="Times New Roman" w:eastAsia="Times New Roman" w:hAnsi="Times New Roman" w:cs="Times New Roman"/>
          <w:kern w:val="0"/>
          <w:lang w:eastAsia="en-GB"/>
          <w14:ligatures w14:val="none"/>
        </w:rPr>
        <w:t xml:space="preserve"> essay </w:t>
      </w:r>
      <w:r w:rsidR="00B3530B" w:rsidRPr="00B3530B">
        <w:rPr>
          <w:rFonts w:ascii="Times New Roman" w:eastAsia="Times New Roman" w:hAnsi="Times New Roman" w:cs="Times New Roman"/>
          <w:kern w:val="0"/>
          <w:lang w:eastAsia="en-GB"/>
          <w14:ligatures w14:val="none"/>
        </w:rPr>
        <w:t>showing</w:t>
      </w:r>
      <w:r w:rsidRPr="00B3530B">
        <w:rPr>
          <w:rFonts w:ascii="Times New Roman" w:eastAsia="Times New Roman" w:hAnsi="Times New Roman" w:cs="Times New Roman"/>
          <w:kern w:val="0"/>
          <w:lang w:eastAsia="en-GB"/>
          <w14:ligatures w14:val="none"/>
        </w:rPr>
        <w:t xml:space="preserve"> </w:t>
      </w:r>
      <w:r w:rsidR="00BE2710" w:rsidRPr="00B3530B">
        <w:rPr>
          <w:rFonts w:ascii="Times New Roman" w:eastAsia="Times New Roman" w:hAnsi="Times New Roman" w:cs="Times New Roman"/>
          <w:kern w:val="0"/>
          <w:lang w:eastAsia="en-GB"/>
          <w14:ligatures w14:val="none"/>
        </w:rPr>
        <w:t xml:space="preserve">my use of </w:t>
      </w:r>
      <w:r w:rsidR="00FB331E" w:rsidRPr="00B3530B">
        <w:rPr>
          <w:rFonts w:ascii="Times New Roman" w:eastAsia="Times New Roman" w:hAnsi="Times New Roman" w:cs="Times New Roman"/>
          <w:kern w:val="0"/>
          <w:lang w:eastAsia="en-GB"/>
          <w14:ligatures w14:val="none"/>
        </w:rPr>
        <w:t>person-centred</w:t>
      </w:r>
      <w:r w:rsidR="00BE2710" w:rsidRPr="00B3530B">
        <w:rPr>
          <w:rFonts w:ascii="Times New Roman" w:eastAsia="Times New Roman" w:hAnsi="Times New Roman" w:cs="Times New Roman"/>
          <w:kern w:val="0"/>
          <w:lang w:eastAsia="en-GB"/>
          <w14:ligatures w14:val="none"/>
        </w:rPr>
        <w:t xml:space="preserve"> counselling skills in a series of role plays between a health care worker and patient. </w:t>
      </w:r>
      <w:r w:rsidR="009F777D" w:rsidRPr="00B3530B">
        <w:rPr>
          <w:rFonts w:ascii="Times New Roman" w:eastAsia="Times New Roman" w:hAnsi="Times New Roman" w:cs="Times New Roman"/>
          <w:kern w:val="0"/>
          <w:lang w:eastAsia="en-GB"/>
          <w14:ligatures w14:val="none"/>
        </w:rPr>
        <w:t xml:space="preserve">In </w:t>
      </w:r>
      <w:r w:rsidR="00E9160E" w:rsidRPr="00B3530B">
        <w:rPr>
          <w:rFonts w:ascii="Times New Roman" w:eastAsia="Times New Roman" w:hAnsi="Times New Roman" w:cs="Times New Roman"/>
          <w:kern w:val="0"/>
          <w:lang w:eastAsia="en-GB"/>
          <w14:ligatures w14:val="none"/>
        </w:rPr>
        <w:t xml:space="preserve">health care, using person centred skill </w:t>
      </w:r>
      <w:r w:rsidR="00F00EB5" w:rsidRPr="00B3530B">
        <w:rPr>
          <w:rFonts w:ascii="Times New Roman" w:eastAsia="Times New Roman" w:hAnsi="Times New Roman" w:cs="Times New Roman"/>
          <w:kern w:val="0"/>
          <w:lang w:eastAsia="en-GB"/>
          <w14:ligatures w14:val="none"/>
        </w:rPr>
        <w:t xml:space="preserve">is at the heart </w:t>
      </w:r>
      <w:r w:rsidR="00C14B0C" w:rsidRPr="00B3530B">
        <w:rPr>
          <w:rFonts w:ascii="Times New Roman" w:eastAsia="Times New Roman" w:hAnsi="Times New Roman" w:cs="Times New Roman"/>
          <w:kern w:val="0"/>
          <w:lang w:eastAsia="en-GB"/>
          <w14:ligatures w14:val="none"/>
        </w:rPr>
        <w:t>of being</w:t>
      </w:r>
      <w:r w:rsidR="009F777D" w:rsidRPr="00B3530B">
        <w:rPr>
          <w:rFonts w:ascii="Times New Roman" w:eastAsia="Times New Roman" w:hAnsi="Times New Roman" w:cs="Times New Roman"/>
          <w:kern w:val="0"/>
          <w:lang w:eastAsia="en-GB"/>
          <w14:ligatures w14:val="none"/>
        </w:rPr>
        <w:t xml:space="preserve"> a good</w:t>
      </w:r>
      <w:r w:rsidR="000A59BB" w:rsidRPr="00B3530B">
        <w:rPr>
          <w:rFonts w:ascii="Times New Roman" w:eastAsia="Times New Roman" w:hAnsi="Times New Roman" w:cs="Times New Roman"/>
          <w:kern w:val="0"/>
          <w:lang w:eastAsia="en-GB"/>
          <w14:ligatures w14:val="none"/>
        </w:rPr>
        <w:t xml:space="preserve"> communicator</w:t>
      </w:r>
      <w:r w:rsidR="00F00EB5" w:rsidRPr="00B3530B">
        <w:rPr>
          <w:rFonts w:ascii="Times New Roman" w:eastAsia="Times New Roman" w:hAnsi="Times New Roman" w:cs="Times New Roman"/>
          <w:kern w:val="0"/>
          <w:lang w:eastAsia="en-GB"/>
          <w14:ligatures w14:val="none"/>
        </w:rPr>
        <w:t xml:space="preserve"> as </w:t>
      </w:r>
      <w:r w:rsidR="00C14B0C" w:rsidRPr="00B3530B">
        <w:rPr>
          <w:rFonts w:ascii="Times New Roman" w:eastAsia="Times New Roman" w:hAnsi="Times New Roman" w:cs="Times New Roman"/>
          <w:kern w:val="0"/>
          <w:lang w:eastAsia="en-GB"/>
          <w14:ligatures w14:val="none"/>
        </w:rPr>
        <w:t>communication is</w:t>
      </w:r>
      <w:r w:rsidR="000A59BB" w:rsidRPr="00B3530B">
        <w:rPr>
          <w:rFonts w:ascii="Times New Roman" w:eastAsia="Times New Roman" w:hAnsi="Times New Roman" w:cs="Times New Roman"/>
          <w:kern w:val="0"/>
          <w:lang w:eastAsia="en-GB"/>
          <w14:ligatures w14:val="none"/>
        </w:rPr>
        <w:t xml:space="preserve"> one of the mo</w:t>
      </w:r>
      <w:r w:rsidR="00D7150E" w:rsidRPr="00B3530B">
        <w:rPr>
          <w:rFonts w:ascii="Times New Roman" w:eastAsia="Times New Roman" w:hAnsi="Times New Roman" w:cs="Times New Roman"/>
          <w:kern w:val="0"/>
          <w:lang w:eastAsia="en-GB"/>
          <w14:ligatures w14:val="none"/>
        </w:rPr>
        <w:t>st important parts of the job</w:t>
      </w:r>
      <w:r w:rsidR="008F75D1" w:rsidRPr="00B3530B">
        <w:rPr>
          <w:rFonts w:ascii="Times New Roman" w:eastAsia="Times New Roman" w:hAnsi="Times New Roman" w:cs="Times New Roman"/>
          <w:kern w:val="0"/>
          <w:lang w:eastAsia="en-GB"/>
          <w14:ligatures w14:val="none"/>
        </w:rPr>
        <w:t xml:space="preserve"> because it enables </w:t>
      </w:r>
      <w:r w:rsidR="005E170C" w:rsidRPr="00B3530B">
        <w:rPr>
          <w:rFonts w:ascii="Times New Roman" w:eastAsia="Times New Roman" w:hAnsi="Times New Roman" w:cs="Times New Roman"/>
          <w:kern w:val="0"/>
          <w:lang w:eastAsia="en-GB"/>
          <w14:ligatures w14:val="none"/>
        </w:rPr>
        <w:t xml:space="preserve">me to effectively build good </w:t>
      </w:r>
      <w:r w:rsidR="00FB331E" w:rsidRPr="00B3530B">
        <w:rPr>
          <w:rFonts w:ascii="Times New Roman" w:eastAsia="Times New Roman" w:hAnsi="Times New Roman" w:cs="Times New Roman"/>
          <w:kern w:val="0"/>
          <w:lang w:eastAsia="en-GB"/>
          <w14:ligatures w14:val="none"/>
        </w:rPr>
        <w:t>working</w:t>
      </w:r>
      <w:r w:rsidR="005E170C" w:rsidRPr="00B3530B">
        <w:rPr>
          <w:rFonts w:ascii="Times New Roman" w:eastAsia="Times New Roman" w:hAnsi="Times New Roman" w:cs="Times New Roman"/>
          <w:kern w:val="0"/>
          <w:lang w:eastAsia="en-GB"/>
          <w14:ligatures w14:val="none"/>
        </w:rPr>
        <w:t xml:space="preserve"> relationships, building trust and a good </w:t>
      </w:r>
      <w:r w:rsidR="00B3530B" w:rsidRPr="00B3530B">
        <w:rPr>
          <w:rFonts w:ascii="Times New Roman" w:eastAsia="Times New Roman" w:hAnsi="Times New Roman" w:cs="Times New Roman"/>
          <w:kern w:val="0"/>
          <w:lang w:eastAsia="en-GB"/>
          <w14:ligatures w14:val="none"/>
        </w:rPr>
        <w:t>relationship</w:t>
      </w:r>
      <w:r w:rsidR="005E170C" w:rsidRPr="00B3530B">
        <w:rPr>
          <w:rFonts w:ascii="Times New Roman" w:eastAsia="Times New Roman" w:hAnsi="Times New Roman" w:cs="Times New Roman"/>
          <w:kern w:val="0"/>
          <w:lang w:eastAsia="en-GB"/>
          <w14:ligatures w14:val="none"/>
        </w:rPr>
        <w:t xml:space="preserve"> </w:t>
      </w:r>
      <w:r w:rsidR="006C2821" w:rsidRPr="00B3530B">
        <w:rPr>
          <w:rFonts w:ascii="Times New Roman" w:eastAsia="Times New Roman" w:hAnsi="Times New Roman" w:cs="Times New Roman"/>
          <w:kern w:val="0"/>
          <w:lang w:eastAsia="en-GB"/>
          <w14:ligatures w14:val="none"/>
        </w:rPr>
        <w:t>Egan, G.  (2014</w:t>
      </w:r>
      <w:r w:rsidR="005E170C" w:rsidRPr="00B3530B">
        <w:rPr>
          <w:rFonts w:ascii="Times New Roman" w:eastAsia="Times New Roman" w:hAnsi="Times New Roman" w:cs="Times New Roman"/>
          <w:kern w:val="0"/>
          <w:lang w:eastAsia="en-GB"/>
          <w14:ligatures w14:val="none"/>
        </w:rPr>
        <w:t>)</w:t>
      </w:r>
      <w:r w:rsidR="006C2821" w:rsidRPr="00B3530B">
        <w:rPr>
          <w:rFonts w:ascii="Times New Roman" w:eastAsia="Times New Roman" w:hAnsi="Times New Roman" w:cs="Times New Roman"/>
          <w:kern w:val="0"/>
          <w:lang w:eastAsia="en-GB"/>
          <w14:ligatures w14:val="none"/>
        </w:rPr>
        <w:t>.</w:t>
      </w:r>
    </w:p>
    <w:p w14:paraId="45B39B58" w14:textId="6D921809" w:rsidR="00273614" w:rsidRPr="00B3530B" w:rsidRDefault="008A4D1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 xml:space="preserve">Good effective communication skills </w:t>
      </w:r>
      <w:r w:rsidR="00E8294A" w:rsidRPr="00B3530B">
        <w:rPr>
          <w:rFonts w:ascii="Times New Roman" w:eastAsia="Times New Roman" w:hAnsi="Times New Roman" w:cs="Times New Roman"/>
          <w:kern w:val="0"/>
          <w:lang w:eastAsia="en-GB"/>
          <w14:ligatures w14:val="none"/>
        </w:rPr>
        <w:t>i</w:t>
      </w:r>
      <w:r w:rsidR="00055735" w:rsidRPr="00B3530B">
        <w:rPr>
          <w:rFonts w:ascii="Times New Roman" w:eastAsia="Times New Roman" w:hAnsi="Times New Roman" w:cs="Times New Roman"/>
          <w:kern w:val="0"/>
          <w:lang w:eastAsia="en-GB"/>
          <w14:ligatures w14:val="none"/>
        </w:rPr>
        <w:t xml:space="preserve">t’s </w:t>
      </w:r>
      <w:r w:rsidR="00735208" w:rsidRPr="00B3530B">
        <w:rPr>
          <w:rFonts w:ascii="Times New Roman" w:eastAsia="Times New Roman" w:hAnsi="Times New Roman" w:cs="Times New Roman"/>
          <w:kern w:val="0"/>
          <w:lang w:eastAsia="en-GB"/>
          <w14:ligatures w14:val="none"/>
        </w:rPr>
        <w:t>not just about what you say</w:t>
      </w:r>
      <w:r w:rsidR="00FB7F47" w:rsidRPr="00B3530B">
        <w:rPr>
          <w:rFonts w:ascii="Times New Roman" w:eastAsia="Times New Roman" w:hAnsi="Times New Roman" w:cs="Times New Roman"/>
          <w:kern w:val="0"/>
          <w:lang w:eastAsia="en-GB"/>
          <w14:ligatures w14:val="none"/>
        </w:rPr>
        <w:t xml:space="preserve">, but also </w:t>
      </w:r>
      <w:r w:rsidR="005B3A64" w:rsidRPr="00B3530B">
        <w:rPr>
          <w:rFonts w:ascii="Times New Roman" w:eastAsia="Times New Roman" w:hAnsi="Times New Roman" w:cs="Times New Roman"/>
          <w:kern w:val="0"/>
          <w:lang w:eastAsia="en-GB"/>
          <w14:ligatures w14:val="none"/>
        </w:rPr>
        <w:t>about your body language</w:t>
      </w:r>
      <w:r w:rsidR="00E8294A" w:rsidRPr="00B3530B">
        <w:rPr>
          <w:rFonts w:ascii="Times New Roman" w:eastAsia="Times New Roman" w:hAnsi="Times New Roman" w:cs="Times New Roman"/>
          <w:kern w:val="0"/>
          <w:lang w:eastAsia="en-GB"/>
          <w14:ligatures w14:val="none"/>
        </w:rPr>
        <w:t xml:space="preserve">, good eye contact, </w:t>
      </w:r>
      <w:r w:rsidR="005B3A64" w:rsidRPr="00B3530B">
        <w:rPr>
          <w:rFonts w:ascii="Times New Roman" w:eastAsia="Times New Roman" w:hAnsi="Times New Roman" w:cs="Times New Roman"/>
          <w:kern w:val="0"/>
          <w:lang w:eastAsia="en-GB"/>
          <w14:ligatures w14:val="none"/>
        </w:rPr>
        <w:t xml:space="preserve">and how </w:t>
      </w:r>
      <w:r w:rsidR="00DD2CF8" w:rsidRPr="00B3530B">
        <w:rPr>
          <w:rFonts w:ascii="Times New Roman" w:eastAsia="Times New Roman" w:hAnsi="Times New Roman" w:cs="Times New Roman"/>
          <w:kern w:val="0"/>
          <w:lang w:eastAsia="en-GB"/>
          <w14:ligatures w14:val="none"/>
        </w:rPr>
        <w:t xml:space="preserve">well you listen and repeat </w:t>
      </w:r>
      <w:r w:rsidR="00C418D9" w:rsidRPr="00B3530B">
        <w:rPr>
          <w:rFonts w:ascii="Times New Roman" w:eastAsia="Times New Roman" w:hAnsi="Times New Roman" w:cs="Times New Roman"/>
          <w:kern w:val="0"/>
          <w:lang w:eastAsia="en-GB"/>
          <w14:ligatures w14:val="none"/>
        </w:rPr>
        <w:t>things back</w:t>
      </w:r>
      <w:r w:rsidR="00322136" w:rsidRPr="00B3530B">
        <w:rPr>
          <w:rFonts w:ascii="Times New Roman" w:eastAsia="Times New Roman" w:hAnsi="Times New Roman" w:cs="Times New Roman"/>
          <w:kern w:val="0"/>
          <w:lang w:eastAsia="en-GB"/>
          <w14:ligatures w14:val="none"/>
        </w:rPr>
        <w:t xml:space="preserve"> to show you understand.</w:t>
      </w:r>
      <w:r w:rsidR="00C418D9" w:rsidRPr="00B3530B">
        <w:rPr>
          <w:rFonts w:ascii="Times New Roman" w:eastAsia="Times New Roman" w:hAnsi="Times New Roman" w:cs="Times New Roman"/>
          <w:kern w:val="0"/>
          <w:lang w:eastAsia="en-GB"/>
          <w14:ligatures w14:val="none"/>
        </w:rPr>
        <w:t xml:space="preserve"> In </w:t>
      </w:r>
      <w:r w:rsidR="006C186E" w:rsidRPr="00B3530B">
        <w:rPr>
          <w:rFonts w:ascii="Times New Roman" w:eastAsia="Times New Roman" w:hAnsi="Times New Roman" w:cs="Times New Roman"/>
          <w:kern w:val="0"/>
          <w:lang w:eastAsia="en-GB"/>
          <w14:ligatures w14:val="none"/>
        </w:rPr>
        <w:t xml:space="preserve">this reflection, I’m </w:t>
      </w:r>
      <w:r w:rsidR="00D826F1" w:rsidRPr="00B3530B">
        <w:rPr>
          <w:rFonts w:ascii="Times New Roman" w:eastAsia="Times New Roman" w:hAnsi="Times New Roman" w:cs="Times New Roman"/>
          <w:kern w:val="0"/>
          <w:lang w:eastAsia="en-GB"/>
          <w14:ligatures w14:val="none"/>
        </w:rPr>
        <w:t>going to use</w:t>
      </w:r>
      <w:r w:rsidR="005674AB" w:rsidRPr="005674AB">
        <w:rPr>
          <w:rFonts w:ascii="Times New Roman" w:eastAsia="Times New Roman" w:hAnsi="Times New Roman" w:cs="Times New Roman"/>
          <w:kern w:val="0"/>
          <w:lang w:eastAsia="en-GB"/>
          <w14:ligatures w14:val="none"/>
        </w:rPr>
        <w:t xml:space="preserve"> Gibbs' Reflective Cycle (1988) to </w:t>
      </w:r>
      <w:r w:rsidR="000024F2" w:rsidRPr="00B3530B">
        <w:rPr>
          <w:rFonts w:ascii="Times New Roman" w:eastAsia="Times New Roman" w:hAnsi="Times New Roman" w:cs="Times New Roman"/>
          <w:kern w:val="0"/>
          <w:lang w:eastAsia="en-GB"/>
          <w14:ligatures w14:val="none"/>
        </w:rPr>
        <w:t>look back at the role</w:t>
      </w:r>
      <w:r w:rsidR="00264EEA" w:rsidRPr="00B3530B">
        <w:rPr>
          <w:rFonts w:ascii="Times New Roman" w:eastAsia="Times New Roman" w:hAnsi="Times New Roman" w:cs="Times New Roman"/>
          <w:kern w:val="0"/>
          <w:lang w:eastAsia="en-GB"/>
          <w14:ligatures w14:val="none"/>
        </w:rPr>
        <w:t>-play activities I did in class</w:t>
      </w:r>
      <w:r w:rsidR="00C14B0C" w:rsidRPr="00B3530B">
        <w:rPr>
          <w:rFonts w:ascii="Times New Roman" w:eastAsia="Times New Roman" w:hAnsi="Times New Roman" w:cs="Times New Roman"/>
          <w:kern w:val="0"/>
          <w:lang w:eastAsia="en-GB"/>
          <w14:ligatures w14:val="none"/>
        </w:rPr>
        <w:t xml:space="preserve"> </w:t>
      </w:r>
      <w:r w:rsidR="00B3530B" w:rsidRPr="00B3530B">
        <w:rPr>
          <w:rFonts w:ascii="Times New Roman" w:eastAsia="Times New Roman" w:hAnsi="Times New Roman" w:cs="Times New Roman"/>
          <w:kern w:val="0"/>
          <w:lang w:eastAsia="en-GB"/>
          <w14:ligatures w14:val="none"/>
        </w:rPr>
        <w:t>evaluating</w:t>
      </w:r>
      <w:r w:rsidR="00C14B0C" w:rsidRPr="00B3530B">
        <w:rPr>
          <w:rFonts w:ascii="Times New Roman" w:eastAsia="Times New Roman" w:hAnsi="Times New Roman" w:cs="Times New Roman"/>
          <w:kern w:val="0"/>
          <w:lang w:eastAsia="en-GB"/>
          <w14:ligatures w14:val="none"/>
        </w:rPr>
        <w:t xml:space="preserve"> and </w:t>
      </w:r>
      <w:r w:rsidR="000E6789" w:rsidRPr="00B3530B">
        <w:rPr>
          <w:rFonts w:ascii="Times New Roman" w:eastAsia="Times New Roman" w:hAnsi="Times New Roman" w:cs="Times New Roman"/>
          <w:kern w:val="0"/>
          <w:lang w:eastAsia="en-GB"/>
          <w14:ligatures w14:val="none"/>
        </w:rPr>
        <w:t xml:space="preserve">analysing my skill </w:t>
      </w:r>
      <w:r w:rsidR="00BC7113" w:rsidRPr="00B3530B">
        <w:rPr>
          <w:rFonts w:ascii="Times New Roman" w:eastAsia="Times New Roman" w:hAnsi="Times New Roman" w:cs="Times New Roman"/>
          <w:kern w:val="0"/>
          <w:lang w:eastAsia="en-GB"/>
          <w14:ligatures w14:val="none"/>
        </w:rPr>
        <w:t>to</w:t>
      </w:r>
      <w:r w:rsidR="000E23DD" w:rsidRPr="00B3530B">
        <w:rPr>
          <w:rFonts w:ascii="Times New Roman" w:eastAsia="Times New Roman" w:hAnsi="Times New Roman" w:cs="Times New Roman"/>
          <w:kern w:val="0"/>
          <w:lang w:eastAsia="en-GB"/>
          <w14:ligatures w14:val="none"/>
        </w:rPr>
        <w:t xml:space="preserve"> show how my </w:t>
      </w:r>
      <w:r w:rsidR="00E1239E" w:rsidRPr="00B3530B">
        <w:rPr>
          <w:rFonts w:ascii="Times New Roman" w:eastAsia="Times New Roman" w:hAnsi="Times New Roman" w:cs="Times New Roman"/>
          <w:kern w:val="0"/>
          <w:lang w:eastAsia="en-GB"/>
          <w14:ligatures w14:val="none"/>
        </w:rPr>
        <w:t xml:space="preserve">skills have improved </w:t>
      </w:r>
      <w:r w:rsidR="00763484" w:rsidRPr="00B3530B">
        <w:rPr>
          <w:rFonts w:ascii="Times New Roman" w:eastAsia="Times New Roman" w:hAnsi="Times New Roman" w:cs="Times New Roman"/>
          <w:kern w:val="0"/>
          <w:lang w:eastAsia="en-GB"/>
          <w14:ligatures w14:val="none"/>
        </w:rPr>
        <w:t xml:space="preserve">over </w:t>
      </w:r>
      <w:r w:rsidR="00A742DF" w:rsidRPr="00B3530B">
        <w:rPr>
          <w:rFonts w:ascii="Times New Roman" w:eastAsia="Times New Roman" w:hAnsi="Times New Roman" w:cs="Times New Roman"/>
          <w:kern w:val="0"/>
          <w:lang w:eastAsia="en-GB"/>
          <w14:ligatures w14:val="none"/>
        </w:rPr>
        <w:t xml:space="preserve">time </w:t>
      </w:r>
      <w:r w:rsidR="00AA0DD3" w:rsidRPr="00B3530B">
        <w:rPr>
          <w:rFonts w:ascii="Times New Roman" w:eastAsia="Times New Roman" w:hAnsi="Times New Roman" w:cs="Times New Roman"/>
          <w:kern w:val="0"/>
          <w:lang w:eastAsia="en-GB"/>
          <w14:ligatures w14:val="none"/>
        </w:rPr>
        <w:t xml:space="preserve">and how </w:t>
      </w:r>
      <w:r w:rsidR="00A06B38" w:rsidRPr="00B3530B">
        <w:rPr>
          <w:rFonts w:ascii="Times New Roman" w:eastAsia="Times New Roman" w:hAnsi="Times New Roman" w:cs="Times New Roman"/>
          <w:kern w:val="0"/>
          <w:lang w:eastAsia="en-GB"/>
          <w14:ligatures w14:val="none"/>
        </w:rPr>
        <w:t xml:space="preserve">I’m </w:t>
      </w:r>
      <w:r w:rsidR="00D97847" w:rsidRPr="00B3530B">
        <w:rPr>
          <w:rFonts w:ascii="Times New Roman" w:eastAsia="Times New Roman" w:hAnsi="Times New Roman" w:cs="Times New Roman"/>
          <w:kern w:val="0"/>
          <w:lang w:eastAsia="en-GB"/>
          <w14:ligatures w14:val="none"/>
        </w:rPr>
        <w:t>growing as a professional.</w:t>
      </w:r>
    </w:p>
    <w:p w14:paraId="6D01FFA6" w14:textId="77777777"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Description</w:t>
      </w:r>
    </w:p>
    <w:p w14:paraId="00B96577" w14:textId="735C68D6"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lastRenderedPageBreak/>
        <w:t>During this module, I</w:t>
      </w:r>
      <w:r w:rsidR="000001A8" w:rsidRPr="00B3530B">
        <w:rPr>
          <w:rFonts w:ascii="Times New Roman" w:eastAsia="Times New Roman" w:hAnsi="Times New Roman" w:cs="Times New Roman"/>
          <w:kern w:val="0"/>
          <w:lang w:eastAsia="en-GB"/>
          <w14:ligatures w14:val="none"/>
        </w:rPr>
        <w:t xml:space="preserve"> took </w:t>
      </w:r>
      <w:r w:rsidR="0017331A" w:rsidRPr="00B3530B">
        <w:rPr>
          <w:rFonts w:ascii="Times New Roman" w:eastAsia="Times New Roman" w:hAnsi="Times New Roman" w:cs="Times New Roman"/>
          <w:kern w:val="0"/>
          <w:lang w:eastAsia="en-GB"/>
          <w14:ligatures w14:val="none"/>
        </w:rPr>
        <w:t>part in</w:t>
      </w:r>
      <w:r w:rsidRPr="005674AB">
        <w:rPr>
          <w:rFonts w:ascii="Times New Roman" w:eastAsia="Times New Roman" w:hAnsi="Times New Roman" w:cs="Times New Roman"/>
          <w:kern w:val="0"/>
          <w:lang w:eastAsia="en-GB"/>
          <w14:ligatures w14:val="none"/>
        </w:rPr>
        <w:t xml:space="preserve"> several counselling role-play sessions where I </w:t>
      </w:r>
      <w:r w:rsidR="00B3530B" w:rsidRPr="005674AB">
        <w:rPr>
          <w:rFonts w:ascii="Times New Roman" w:eastAsia="Times New Roman" w:hAnsi="Times New Roman" w:cs="Times New Roman"/>
          <w:kern w:val="0"/>
          <w:lang w:eastAsia="en-GB"/>
          <w14:ligatures w14:val="none"/>
        </w:rPr>
        <w:t>interspersed</w:t>
      </w:r>
      <w:r w:rsidRPr="005674AB">
        <w:rPr>
          <w:rFonts w:ascii="Times New Roman" w:eastAsia="Times New Roman" w:hAnsi="Times New Roman" w:cs="Times New Roman"/>
          <w:kern w:val="0"/>
          <w:lang w:eastAsia="en-GB"/>
          <w14:ligatures w14:val="none"/>
        </w:rPr>
        <w:t xml:space="preserve"> between the roles of counsellor, client, and observer. These activities were designed to develop key communication skills, including verbal and non-verbal communication, active listening, questioning, paraphrasing, and reflection.</w:t>
      </w:r>
    </w:p>
    <w:p w14:paraId="637637E8" w14:textId="11BB1BD6"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In one </w:t>
      </w:r>
      <w:r w:rsidR="008B25B9" w:rsidRPr="00B3530B">
        <w:rPr>
          <w:rFonts w:ascii="Times New Roman" w:eastAsia="Times New Roman" w:hAnsi="Times New Roman" w:cs="Times New Roman"/>
          <w:kern w:val="0"/>
          <w:lang w:eastAsia="en-GB"/>
          <w14:ligatures w14:val="none"/>
        </w:rPr>
        <w:t>session</w:t>
      </w:r>
      <w:r w:rsidRPr="005674AB">
        <w:rPr>
          <w:rFonts w:ascii="Times New Roman" w:eastAsia="Times New Roman" w:hAnsi="Times New Roman" w:cs="Times New Roman"/>
          <w:kern w:val="0"/>
          <w:lang w:eastAsia="en-GB"/>
          <w14:ligatures w14:val="none"/>
        </w:rPr>
        <w:t xml:space="preserve">, I acted as the counsellor supporting a peer discussing stress related to academic pressure. The session required me to </w:t>
      </w:r>
      <w:r w:rsidR="00B3530B" w:rsidRPr="005674AB">
        <w:rPr>
          <w:rFonts w:ascii="Times New Roman" w:eastAsia="Times New Roman" w:hAnsi="Times New Roman" w:cs="Times New Roman"/>
          <w:kern w:val="0"/>
          <w:lang w:eastAsia="en-GB"/>
          <w14:ligatures w14:val="none"/>
        </w:rPr>
        <w:t>explain</w:t>
      </w:r>
      <w:r w:rsidRPr="005674AB">
        <w:rPr>
          <w:rFonts w:ascii="Times New Roman" w:eastAsia="Times New Roman" w:hAnsi="Times New Roman" w:cs="Times New Roman"/>
          <w:kern w:val="0"/>
          <w:lang w:eastAsia="en-GB"/>
          <w14:ligatures w14:val="none"/>
        </w:rPr>
        <w:t xml:space="preserve"> effective communication skills while building rapport and maintaining a supportive environment. </w:t>
      </w:r>
      <w:r w:rsidR="00B3530B" w:rsidRPr="005674AB">
        <w:rPr>
          <w:rFonts w:ascii="Times New Roman" w:eastAsia="Times New Roman" w:hAnsi="Times New Roman" w:cs="Times New Roman"/>
          <w:kern w:val="0"/>
          <w:lang w:eastAsia="en-GB"/>
          <w14:ligatures w14:val="none"/>
        </w:rPr>
        <w:t>At the start</w:t>
      </w:r>
      <w:r w:rsidRPr="005674AB">
        <w:rPr>
          <w:rFonts w:ascii="Times New Roman" w:eastAsia="Times New Roman" w:hAnsi="Times New Roman" w:cs="Times New Roman"/>
          <w:kern w:val="0"/>
          <w:lang w:eastAsia="en-GB"/>
          <w14:ligatures w14:val="none"/>
        </w:rPr>
        <w:t>, I focused heavily on asking questions, sometimes without fully listening to the responses. My non-verbal communication, such as limited eye contact and closed posture, reflected my nervousness.</w:t>
      </w:r>
    </w:p>
    <w:p w14:paraId="494BA988" w14:textId="401E575A" w:rsidR="005674AB" w:rsidRPr="005674AB" w:rsidRDefault="005674AB" w:rsidP="00B3530B">
      <w:pPr>
        <w:spacing w:after="0" w:line="360" w:lineRule="auto"/>
        <w:rPr>
          <w:rFonts w:ascii="Times New Roman" w:eastAsia="Times New Roman" w:hAnsi="Times New Roman" w:cs="Times New Roman"/>
          <w:kern w:val="0"/>
          <w:lang w:eastAsia="en-GB"/>
          <w14:ligatures w14:val="none"/>
        </w:rPr>
      </w:pPr>
    </w:p>
    <w:p w14:paraId="76B39B12" w14:textId="77777777"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Feelings</w:t>
      </w:r>
    </w:p>
    <w:p w14:paraId="63510B7B" w14:textId="5227A0F4"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At the beginning of the role-</w:t>
      </w:r>
      <w:r w:rsidR="0044257A" w:rsidRPr="00B3530B">
        <w:rPr>
          <w:rFonts w:ascii="Times New Roman" w:eastAsia="Times New Roman" w:hAnsi="Times New Roman" w:cs="Times New Roman"/>
          <w:kern w:val="0"/>
          <w:lang w:eastAsia="en-GB"/>
          <w14:ligatures w14:val="none"/>
        </w:rPr>
        <w:t>play, I</w:t>
      </w:r>
      <w:r w:rsidR="00903687" w:rsidRPr="00B3530B">
        <w:rPr>
          <w:rFonts w:ascii="Times New Roman" w:eastAsia="Times New Roman" w:hAnsi="Times New Roman" w:cs="Times New Roman"/>
          <w:kern w:val="0"/>
          <w:lang w:eastAsia="en-GB"/>
          <w14:ligatures w14:val="none"/>
        </w:rPr>
        <w:t xml:space="preserve"> found it very diff</w:t>
      </w:r>
      <w:r w:rsidR="001E11C6" w:rsidRPr="00B3530B">
        <w:rPr>
          <w:rFonts w:ascii="Times New Roman" w:eastAsia="Times New Roman" w:hAnsi="Times New Roman" w:cs="Times New Roman"/>
          <w:kern w:val="0"/>
          <w:lang w:eastAsia="en-GB"/>
          <w14:ligatures w14:val="none"/>
        </w:rPr>
        <w:t xml:space="preserve">icult to switch between writing and using </w:t>
      </w:r>
      <w:r w:rsidR="0044257A" w:rsidRPr="00B3530B">
        <w:rPr>
          <w:rFonts w:ascii="Times New Roman" w:eastAsia="Times New Roman" w:hAnsi="Times New Roman" w:cs="Times New Roman"/>
          <w:kern w:val="0"/>
          <w:lang w:eastAsia="en-GB"/>
          <w14:ligatures w14:val="none"/>
        </w:rPr>
        <w:t xml:space="preserve">verbal </w:t>
      </w:r>
      <w:r w:rsidR="001E11C6" w:rsidRPr="00B3530B">
        <w:rPr>
          <w:rFonts w:ascii="Times New Roman" w:eastAsia="Times New Roman" w:hAnsi="Times New Roman" w:cs="Times New Roman"/>
          <w:kern w:val="0"/>
          <w:lang w:eastAsia="en-GB"/>
          <w14:ligatures w14:val="none"/>
        </w:rPr>
        <w:t>communication only in a role play. I felt anxious and worried about what I was going to say</w:t>
      </w:r>
      <w:r w:rsidR="00B13996" w:rsidRPr="00B3530B">
        <w:rPr>
          <w:rFonts w:ascii="Times New Roman" w:eastAsia="Times New Roman" w:hAnsi="Times New Roman" w:cs="Times New Roman"/>
          <w:kern w:val="0"/>
          <w:lang w:eastAsia="en-GB"/>
          <w14:ligatures w14:val="none"/>
        </w:rPr>
        <w:t xml:space="preserve"> because the</w:t>
      </w:r>
      <w:r w:rsidR="00360D0A" w:rsidRPr="00B3530B">
        <w:rPr>
          <w:rFonts w:ascii="Times New Roman" w:eastAsia="Times New Roman" w:hAnsi="Times New Roman" w:cs="Times New Roman"/>
          <w:kern w:val="0"/>
          <w:lang w:eastAsia="en-GB"/>
          <w14:ligatures w14:val="none"/>
        </w:rPr>
        <w:t>re was a barrier between languages</w:t>
      </w:r>
      <w:r w:rsidR="0039404F" w:rsidRPr="00B3530B">
        <w:rPr>
          <w:rFonts w:ascii="Times New Roman" w:eastAsia="Times New Roman" w:hAnsi="Times New Roman" w:cs="Times New Roman"/>
          <w:kern w:val="0"/>
          <w:lang w:eastAsia="en-GB"/>
          <w14:ligatures w14:val="none"/>
        </w:rPr>
        <w:t xml:space="preserve"> </w:t>
      </w:r>
      <w:r w:rsidR="00DB6516" w:rsidRPr="00B3530B">
        <w:rPr>
          <w:rFonts w:ascii="Times New Roman" w:eastAsia="Times New Roman" w:hAnsi="Times New Roman" w:cs="Times New Roman"/>
          <w:kern w:val="0"/>
          <w:lang w:eastAsia="en-GB"/>
          <w14:ligatures w14:val="none"/>
        </w:rPr>
        <w:t>and I was concerned</w:t>
      </w:r>
      <w:r w:rsidR="0039404F" w:rsidRPr="00B3530B">
        <w:rPr>
          <w:rFonts w:ascii="Times New Roman" w:eastAsia="Times New Roman" w:hAnsi="Times New Roman" w:cs="Times New Roman"/>
          <w:kern w:val="0"/>
          <w:lang w:eastAsia="en-GB"/>
          <w14:ligatures w14:val="none"/>
        </w:rPr>
        <w:t xml:space="preserve"> how I was going to respond using the </w:t>
      </w:r>
      <w:r w:rsidR="00204976" w:rsidRPr="00B3530B">
        <w:rPr>
          <w:rFonts w:ascii="Times New Roman" w:eastAsia="Times New Roman" w:hAnsi="Times New Roman" w:cs="Times New Roman"/>
          <w:kern w:val="0"/>
          <w:lang w:eastAsia="en-GB"/>
          <w14:ligatures w14:val="none"/>
        </w:rPr>
        <w:t>person-centred</w:t>
      </w:r>
      <w:r w:rsidR="0039404F" w:rsidRPr="00B3530B">
        <w:rPr>
          <w:rFonts w:ascii="Times New Roman" w:eastAsia="Times New Roman" w:hAnsi="Times New Roman" w:cs="Times New Roman"/>
          <w:kern w:val="0"/>
          <w:lang w:eastAsia="en-GB"/>
          <w14:ligatures w14:val="none"/>
        </w:rPr>
        <w:t xml:space="preserve"> counselling skills</w:t>
      </w:r>
      <w:r w:rsidR="001E11C6" w:rsidRPr="00B3530B">
        <w:rPr>
          <w:rFonts w:ascii="Times New Roman" w:eastAsia="Times New Roman" w:hAnsi="Times New Roman" w:cs="Times New Roman"/>
          <w:kern w:val="0"/>
          <w:lang w:eastAsia="en-GB"/>
          <w14:ligatures w14:val="none"/>
        </w:rPr>
        <w:t xml:space="preserve"> each time</w:t>
      </w:r>
      <w:r w:rsidR="0044257A" w:rsidRPr="00B3530B">
        <w:rPr>
          <w:rFonts w:ascii="Times New Roman" w:eastAsia="Times New Roman" w:hAnsi="Times New Roman" w:cs="Times New Roman"/>
          <w:kern w:val="0"/>
          <w:lang w:eastAsia="en-GB"/>
          <w14:ligatures w14:val="none"/>
        </w:rPr>
        <w:t xml:space="preserve"> because this was very new to me. </w:t>
      </w:r>
      <w:r w:rsidR="006C2821" w:rsidRPr="00B3530B">
        <w:rPr>
          <w:rFonts w:ascii="Times New Roman" w:eastAsia="Times New Roman" w:hAnsi="Times New Roman" w:cs="Times New Roman"/>
          <w:kern w:val="0"/>
          <w:lang w:eastAsia="en-GB"/>
          <w14:ligatures w14:val="none"/>
        </w:rPr>
        <w:t>(</w:t>
      </w:r>
      <w:r w:rsidR="004A0443" w:rsidRPr="00B3530B">
        <w:rPr>
          <w:rFonts w:ascii="Times New Roman" w:eastAsia="Times New Roman" w:hAnsi="Times New Roman" w:cs="Times New Roman"/>
          <w:kern w:val="0"/>
          <w:lang w:eastAsia="en-GB"/>
          <w14:ligatures w14:val="none"/>
        </w:rPr>
        <w:t>Rogers, 1951</w:t>
      </w:r>
      <w:r w:rsidR="006C2821" w:rsidRPr="00B3530B">
        <w:rPr>
          <w:rFonts w:ascii="Times New Roman" w:eastAsia="Times New Roman" w:hAnsi="Times New Roman" w:cs="Times New Roman"/>
          <w:kern w:val="0"/>
          <w:lang w:eastAsia="en-GB"/>
          <w14:ligatures w14:val="none"/>
        </w:rPr>
        <w:t>)</w:t>
      </w:r>
      <w:r w:rsidR="00B3530B">
        <w:rPr>
          <w:rFonts w:ascii="Times New Roman" w:eastAsia="Times New Roman" w:hAnsi="Times New Roman" w:cs="Times New Roman"/>
          <w:kern w:val="0"/>
          <w:lang w:eastAsia="en-GB"/>
          <w14:ligatures w14:val="none"/>
        </w:rPr>
        <w:t xml:space="preserve"> </w:t>
      </w:r>
      <w:r w:rsidRPr="005674AB">
        <w:rPr>
          <w:rFonts w:ascii="Times New Roman" w:eastAsia="Times New Roman" w:hAnsi="Times New Roman" w:cs="Times New Roman"/>
          <w:kern w:val="0"/>
          <w:lang w:eastAsia="en-GB"/>
          <w14:ligatures w14:val="none"/>
        </w:rPr>
        <w:t>Th</w:t>
      </w:r>
      <w:r w:rsidR="00782D25" w:rsidRPr="00B3530B">
        <w:rPr>
          <w:rFonts w:ascii="Times New Roman" w:eastAsia="Times New Roman" w:hAnsi="Times New Roman" w:cs="Times New Roman"/>
          <w:kern w:val="0"/>
          <w:lang w:eastAsia="en-GB"/>
          <w14:ligatures w14:val="none"/>
        </w:rPr>
        <w:t>e</w:t>
      </w:r>
      <w:r w:rsidRPr="005674AB">
        <w:rPr>
          <w:rFonts w:ascii="Times New Roman" w:eastAsia="Times New Roman" w:hAnsi="Times New Roman" w:cs="Times New Roman"/>
          <w:kern w:val="0"/>
          <w:lang w:eastAsia="en-GB"/>
          <w14:ligatures w14:val="none"/>
        </w:rPr>
        <w:t xml:space="preserve"> </w:t>
      </w:r>
      <w:r w:rsidR="00C66F52" w:rsidRPr="00B3530B">
        <w:rPr>
          <w:rFonts w:ascii="Times New Roman" w:eastAsia="Times New Roman" w:hAnsi="Times New Roman" w:cs="Times New Roman"/>
          <w:kern w:val="0"/>
          <w:lang w:eastAsia="en-GB"/>
          <w14:ligatures w14:val="none"/>
        </w:rPr>
        <w:t xml:space="preserve">play role </w:t>
      </w:r>
      <w:r w:rsidRPr="005674AB">
        <w:rPr>
          <w:rFonts w:ascii="Times New Roman" w:eastAsia="Times New Roman" w:hAnsi="Times New Roman" w:cs="Times New Roman"/>
          <w:kern w:val="0"/>
          <w:lang w:eastAsia="en-GB"/>
          <w14:ligatures w14:val="none"/>
        </w:rPr>
        <w:t>affected</w:t>
      </w:r>
      <w:r w:rsidR="00782D25" w:rsidRPr="00B3530B">
        <w:rPr>
          <w:rFonts w:ascii="Times New Roman" w:eastAsia="Times New Roman" w:hAnsi="Times New Roman" w:cs="Times New Roman"/>
          <w:kern w:val="0"/>
          <w:lang w:eastAsia="en-GB"/>
          <w14:ligatures w14:val="none"/>
        </w:rPr>
        <w:t xml:space="preserve"> my confidence </w:t>
      </w:r>
      <w:r w:rsidR="009054A2" w:rsidRPr="00B3530B">
        <w:rPr>
          <w:rFonts w:ascii="Times New Roman" w:eastAsia="Times New Roman" w:hAnsi="Times New Roman" w:cs="Times New Roman"/>
          <w:kern w:val="0"/>
          <w:lang w:eastAsia="en-GB"/>
          <w14:ligatures w14:val="none"/>
        </w:rPr>
        <w:t xml:space="preserve">in </w:t>
      </w:r>
      <w:r w:rsidR="00204976" w:rsidRPr="00B3530B">
        <w:rPr>
          <w:rFonts w:ascii="Times New Roman" w:eastAsia="Times New Roman" w:hAnsi="Times New Roman" w:cs="Times New Roman"/>
          <w:kern w:val="0"/>
          <w:lang w:eastAsia="en-GB"/>
          <w14:ligatures w14:val="none"/>
        </w:rPr>
        <w:t>using verbal</w:t>
      </w:r>
      <w:r w:rsidRPr="005674AB">
        <w:rPr>
          <w:rFonts w:ascii="Times New Roman" w:eastAsia="Times New Roman" w:hAnsi="Times New Roman" w:cs="Times New Roman"/>
          <w:kern w:val="0"/>
          <w:lang w:eastAsia="en-GB"/>
          <w14:ligatures w14:val="none"/>
        </w:rPr>
        <w:t xml:space="preserve"> and non-verbal </w:t>
      </w:r>
      <w:r w:rsidR="00D84BD4" w:rsidRPr="00B3530B">
        <w:rPr>
          <w:rFonts w:ascii="Times New Roman" w:eastAsia="Times New Roman" w:hAnsi="Times New Roman" w:cs="Times New Roman"/>
          <w:kern w:val="0"/>
          <w:lang w:eastAsia="en-GB"/>
          <w14:ligatures w14:val="none"/>
        </w:rPr>
        <w:t xml:space="preserve">communication </w:t>
      </w:r>
      <w:r w:rsidR="00974BAF" w:rsidRPr="00B3530B">
        <w:rPr>
          <w:rFonts w:ascii="Times New Roman" w:eastAsia="Times New Roman" w:hAnsi="Times New Roman" w:cs="Times New Roman"/>
          <w:kern w:val="0"/>
          <w:lang w:eastAsia="en-GB"/>
          <w14:ligatures w14:val="none"/>
        </w:rPr>
        <w:t xml:space="preserve">because I was very </w:t>
      </w:r>
      <w:r w:rsidR="00414FB0" w:rsidRPr="00B3530B">
        <w:rPr>
          <w:rFonts w:ascii="Times New Roman" w:eastAsia="Times New Roman" w:hAnsi="Times New Roman" w:cs="Times New Roman"/>
          <w:kern w:val="0"/>
          <w:lang w:eastAsia="en-GB"/>
          <w14:ligatures w14:val="none"/>
        </w:rPr>
        <w:t>preparing</w:t>
      </w:r>
      <w:r w:rsidR="00974BAF" w:rsidRPr="00B3530B">
        <w:rPr>
          <w:rFonts w:ascii="Times New Roman" w:eastAsia="Times New Roman" w:hAnsi="Times New Roman" w:cs="Times New Roman"/>
          <w:kern w:val="0"/>
          <w:lang w:eastAsia="en-GB"/>
          <w14:ligatures w14:val="none"/>
        </w:rPr>
        <w:t xml:space="preserve"> </w:t>
      </w:r>
      <w:r w:rsidR="00414FB0" w:rsidRPr="00B3530B">
        <w:rPr>
          <w:rFonts w:ascii="Times New Roman" w:eastAsia="Times New Roman" w:hAnsi="Times New Roman" w:cs="Times New Roman"/>
          <w:kern w:val="0"/>
          <w:lang w:eastAsia="en-GB"/>
          <w14:ligatures w14:val="none"/>
        </w:rPr>
        <w:t xml:space="preserve">for </w:t>
      </w:r>
      <w:r w:rsidR="00D84BD4" w:rsidRPr="00B3530B">
        <w:rPr>
          <w:rFonts w:ascii="Times New Roman" w:eastAsia="Times New Roman" w:hAnsi="Times New Roman" w:cs="Times New Roman"/>
          <w:kern w:val="0"/>
          <w:lang w:eastAsia="en-GB"/>
          <w14:ligatures w14:val="none"/>
        </w:rPr>
        <w:t xml:space="preserve">writing </w:t>
      </w:r>
      <w:r w:rsidR="00414FB0" w:rsidRPr="00B3530B">
        <w:rPr>
          <w:rFonts w:ascii="Times New Roman" w:eastAsia="Times New Roman" w:hAnsi="Times New Roman" w:cs="Times New Roman"/>
          <w:kern w:val="0"/>
          <w:lang w:eastAsia="en-GB"/>
          <w14:ligatures w14:val="none"/>
        </w:rPr>
        <w:t xml:space="preserve">not </w:t>
      </w:r>
      <w:r w:rsidR="00204976" w:rsidRPr="00B3530B">
        <w:rPr>
          <w:rFonts w:ascii="Times New Roman" w:eastAsia="Times New Roman" w:hAnsi="Times New Roman" w:cs="Times New Roman"/>
          <w:kern w:val="0"/>
          <w:lang w:eastAsia="en-GB"/>
          <w14:ligatures w14:val="none"/>
        </w:rPr>
        <w:t>speaking</w:t>
      </w:r>
    </w:p>
    <w:p w14:paraId="373256F5"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However, as the module progressed and I received feedback from peers and tutors, I began to feel more confident. I became more comfortable with silence and learned to trust my ability to listen and respond effectively. This emotional development positively influenced my communication skills.</w:t>
      </w:r>
    </w:p>
    <w:p w14:paraId="213ED6B6" w14:textId="18B3ADC7" w:rsidR="005674AB" w:rsidRPr="005674AB" w:rsidRDefault="005674AB" w:rsidP="00B3530B">
      <w:pPr>
        <w:spacing w:after="0" w:line="360" w:lineRule="auto"/>
        <w:rPr>
          <w:rFonts w:ascii="Times New Roman" w:eastAsia="Times New Roman" w:hAnsi="Times New Roman" w:cs="Times New Roman"/>
          <w:kern w:val="0"/>
          <w:lang w:eastAsia="en-GB"/>
          <w14:ligatures w14:val="none"/>
        </w:rPr>
      </w:pPr>
    </w:p>
    <w:p w14:paraId="02BFD891" w14:textId="647B255F"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Evaluation</w:t>
      </w:r>
      <w:r w:rsidR="00962785" w:rsidRPr="00B3530B">
        <w:rPr>
          <w:rFonts w:ascii="Times New Roman" w:eastAsia="Times New Roman" w:hAnsi="Times New Roman" w:cs="Times New Roman"/>
          <w:b/>
          <w:bCs/>
          <w:kern w:val="0"/>
          <w:lang w:eastAsia="en-GB"/>
          <w14:ligatures w14:val="none"/>
        </w:rPr>
        <w:t>.</w:t>
      </w:r>
      <w:r w:rsidR="00924E34" w:rsidRPr="00B3530B">
        <w:rPr>
          <w:rFonts w:ascii="Times New Roman" w:eastAsia="Times New Roman" w:hAnsi="Times New Roman" w:cs="Times New Roman"/>
          <w:b/>
          <w:bCs/>
          <w:kern w:val="0"/>
          <w:lang w:eastAsia="en-GB"/>
          <w14:ligatures w14:val="none"/>
        </w:rPr>
        <w:t xml:space="preserve"> I used also what I said in class.</w:t>
      </w:r>
    </w:p>
    <w:p w14:paraId="14E3DAFD" w14:textId="0E1D798B"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There were both strengths and areas for improvement in my performance. A key strength was my </w:t>
      </w:r>
      <w:r w:rsidR="00BB290D" w:rsidRPr="00B3530B">
        <w:rPr>
          <w:rFonts w:ascii="Times New Roman" w:eastAsia="Times New Roman" w:hAnsi="Times New Roman" w:cs="Times New Roman"/>
          <w:kern w:val="0"/>
          <w:lang w:eastAsia="en-GB"/>
          <w14:ligatures w14:val="none"/>
        </w:rPr>
        <w:t>cooperation</w:t>
      </w:r>
      <w:r w:rsidRPr="005674AB">
        <w:rPr>
          <w:rFonts w:ascii="Times New Roman" w:eastAsia="Times New Roman" w:hAnsi="Times New Roman" w:cs="Times New Roman"/>
          <w:kern w:val="0"/>
          <w:lang w:eastAsia="en-GB"/>
          <w14:ligatures w14:val="none"/>
        </w:rPr>
        <w:t xml:space="preserve"> to </w:t>
      </w:r>
      <w:r w:rsidR="00BB290D" w:rsidRPr="00B3530B">
        <w:rPr>
          <w:rFonts w:ascii="Times New Roman" w:eastAsia="Times New Roman" w:hAnsi="Times New Roman" w:cs="Times New Roman"/>
          <w:kern w:val="0"/>
          <w:lang w:eastAsia="en-GB"/>
          <w14:ligatures w14:val="none"/>
        </w:rPr>
        <w:t>connect</w:t>
      </w:r>
      <w:r w:rsidRPr="005674AB">
        <w:rPr>
          <w:rFonts w:ascii="Times New Roman" w:eastAsia="Times New Roman" w:hAnsi="Times New Roman" w:cs="Times New Roman"/>
          <w:kern w:val="0"/>
          <w:lang w:eastAsia="en-GB"/>
          <w14:ligatures w14:val="none"/>
        </w:rPr>
        <w:t xml:space="preserve"> and support the client. I showed empathy and maintained a respectful attitude throughout the session</w:t>
      </w:r>
      <w:r w:rsidR="008F1A03" w:rsidRPr="00B3530B">
        <w:rPr>
          <w:rFonts w:ascii="Times New Roman" w:eastAsia="Times New Roman" w:hAnsi="Times New Roman" w:cs="Times New Roman"/>
          <w:kern w:val="0"/>
          <w:lang w:eastAsia="en-GB"/>
          <w14:ligatures w14:val="none"/>
        </w:rPr>
        <w:t xml:space="preserve">. </w:t>
      </w:r>
      <w:r w:rsidR="00903BE4" w:rsidRPr="00B3530B">
        <w:rPr>
          <w:rFonts w:ascii="Times New Roman" w:eastAsia="Times New Roman" w:hAnsi="Times New Roman" w:cs="Times New Roman"/>
          <w:kern w:val="0"/>
          <w:lang w:eastAsia="en-GB"/>
          <w14:ligatures w14:val="none"/>
        </w:rPr>
        <w:t>“</w:t>
      </w:r>
      <w:r w:rsidR="00BC7113" w:rsidRPr="00B3530B">
        <w:rPr>
          <w:rFonts w:ascii="Times New Roman" w:eastAsia="Times New Roman" w:hAnsi="Times New Roman" w:cs="Times New Roman"/>
          <w:kern w:val="0"/>
          <w:lang w:eastAsia="en-GB"/>
          <w14:ligatures w14:val="none"/>
        </w:rPr>
        <w:t xml:space="preserve">It seems like you are </w:t>
      </w:r>
      <w:r w:rsidR="004A0443" w:rsidRPr="00B3530B">
        <w:rPr>
          <w:rFonts w:ascii="Times New Roman" w:eastAsia="Times New Roman" w:hAnsi="Times New Roman" w:cs="Times New Roman"/>
          <w:kern w:val="0"/>
          <w:lang w:eastAsia="en-GB"/>
          <w14:ligatures w14:val="none"/>
        </w:rPr>
        <w:t xml:space="preserve">feeling </w:t>
      </w:r>
      <w:r w:rsidR="006C2821" w:rsidRPr="00B3530B">
        <w:rPr>
          <w:rFonts w:ascii="Times New Roman" w:eastAsia="Times New Roman" w:hAnsi="Times New Roman" w:cs="Times New Roman"/>
          <w:kern w:val="0"/>
          <w:lang w:eastAsia="en-GB"/>
          <w14:ligatures w14:val="none"/>
        </w:rPr>
        <w:t>really flustered</w:t>
      </w:r>
      <w:r w:rsidR="00BC7113" w:rsidRPr="00B3530B">
        <w:rPr>
          <w:rFonts w:ascii="Times New Roman" w:eastAsia="Times New Roman" w:hAnsi="Times New Roman" w:cs="Times New Roman"/>
          <w:kern w:val="0"/>
          <w:lang w:eastAsia="en-GB"/>
          <w14:ligatures w14:val="none"/>
        </w:rPr>
        <w:t xml:space="preserve"> right now, </w:t>
      </w:r>
      <w:r w:rsidR="00903BE4" w:rsidRPr="00B3530B">
        <w:rPr>
          <w:rFonts w:ascii="Times New Roman" w:eastAsia="Times New Roman" w:hAnsi="Times New Roman" w:cs="Times New Roman"/>
          <w:kern w:val="0"/>
          <w:lang w:eastAsia="en-GB"/>
          <w14:ligatures w14:val="none"/>
        </w:rPr>
        <w:t>“</w:t>
      </w:r>
      <w:r w:rsidR="00BC7113" w:rsidRPr="00B3530B">
        <w:rPr>
          <w:rFonts w:ascii="Times New Roman" w:eastAsia="Times New Roman" w:hAnsi="Times New Roman" w:cs="Times New Roman"/>
          <w:kern w:val="0"/>
          <w:lang w:eastAsia="en-GB"/>
          <w14:ligatures w14:val="none"/>
        </w:rPr>
        <w:t>I can hear that this situation is making you feel very sad,</w:t>
      </w:r>
      <w:r w:rsidR="00903BE4" w:rsidRPr="00B3530B">
        <w:rPr>
          <w:rFonts w:ascii="Times New Roman" w:eastAsia="Times New Roman" w:hAnsi="Times New Roman" w:cs="Times New Roman"/>
          <w:kern w:val="0"/>
          <w:lang w:eastAsia="en-GB"/>
          <w14:ligatures w14:val="none"/>
        </w:rPr>
        <w:t>””</w:t>
      </w:r>
      <w:r w:rsidR="00BC7113" w:rsidRPr="00B3530B">
        <w:rPr>
          <w:rFonts w:ascii="Times New Roman" w:eastAsia="Times New Roman" w:hAnsi="Times New Roman" w:cs="Times New Roman"/>
          <w:kern w:val="0"/>
          <w:lang w:eastAsia="en-GB"/>
          <w14:ligatures w14:val="none"/>
        </w:rPr>
        <w:t xml:space="preserve"> you look like </w:t>
      </w:r>
      <w:r w:rsidR="00CE3194" w:rsidRPr="00B3530B">
        <w:rPr>
          <w:rFonts w:ascii="Times New Roman" w:eastAsia="Times New Roman" w:hAnsi="Times New Roman" w:cs="Times New Roman"/>
          <w:kern w:val="0"/>
          <w:lang w:eastAsia="en-GB"/>
          <w14:ligatures w14:val="none"/>
        </w:rPr>
        <w:t xml:space="preserve">you feeling quite anxious about what will happen next, </w:t>
      </w:r>
      <w:r w:rsidR="00903BE4" w:rsidRPr="00B3530B">
        <w:rPr>
          <w:rFonts w:ascii="Times New Roman" w:eastAsia="Times New Roman" w:hAnsi="Times New Roman" w:cs="Times New Roman"/>
          <w:kern w:val="0"/>
          <w:lang w:eastAsia="en-GB"/>
          <w14:ligatures w14:val="none"/>
        </w:rPr>
        <w:t>“</w:t>
      </w:r>
      <w:r w:rsidR="00CE3194" w:rsidRPr="00B3530B">
        <w:rPr>
          <w:rFonts w:ascii="Times New Roman" w:eastAsia="Times New Roman" w:hAnsi="Times New Roman" w:cs="Times New Roman"/>
          <w:kern w:val="0"/>
          <w:lang w:eastAsia="en-GB"/>
          <w14:ligatures w14:val="none"/>
        </w:rPr>
        <w:t xml:space="preserve">it sounds like you are feeling very hurt by what </w:t>
      </w:r>
      <w:r w:rsidR="00CE3194" w:rsidRPr="00B3530B">
        <w:rPr>
          <w:rFonts w:ascii="Times New Roman" w:eastAsia="Times New Roman" w:hAnsi="Times New Roman" w:cs="Times New Roman"/>
          <w:kern w:val="0"/>
          <w:lang w:eastAsia="en-GB"/>
          <w14:ligatures w14:val="none"/>
        </w:rPr>
        <w:lastRenderedPageBreak/>
        <w:t>you said</w:t>
      </w:r>
      <w:r w:rsidR="00903BE4" w:rsidRPr="00B3530B">
        <w:rPr>
          <w:rFonts w:ascii="Times New Roman" w:eastAsia="Times New Roman" w:hAnsi="Times New Roman" w:cs="Times New Roman"/>
          <w:kern w:val="0"/>
          <w:lang w:eastAsia="en-GB"/>
          <w14:ligatures w14:val="none"/>
        </w:rPr>
        <w:t>”</w:t>
      </w:r>
      <w:r w:rsidR="00CE3194" w:rsidRPr="00B3530B">
        <w:rPr>
          <w:rFonts w:ascii="Times New Roman" w:eastAsia="Times New Roman" w:hAnsi="Times New Roman" w:cs="Times New Roman"/>
          <w:kern w:val="0"/>
          <w:lang w:eastAsia="en-GB"/>
          <w14:ligatures w14:val="none"/>
        </w:rPr>
        <w:t xml:space="preserve">. </w:t>
      </w:r>
      <w:proofErr w:type="gramStart"/>
      <w:r w:rsidR="00903BE4" w:rsidRPr="00B3530B">
        <w:rPr>
          <w:rFonts w:ascii="Times New Roman" w:eastAsia="Times New Roman" w:hAnsi="Times New Roman" w:cs="Times New Roman"/>
          <w:kern w:val="0"/>
          <w:lang w:eastAsia="en-GB"/>
          <w14:ligatures w14:val="none"/>
        </w:rPr>
        <w:t>“</w:t>
      </w:r>
      <w:r w:rsidR="004A0443" w:rsidRPr="00B3530B">
        <w:rPr>
          <w:rFonts w:ascii="Times New Roman" w:eastAsia="Times New Roman" w:hAnsi="Times New Roman" w:cs="Times New Roman"/>
          <w:kern w:val="0"/>
          <w:lang w:eastAsia="en-GB"/>
          <w14:ligatures w14:val="none"/>
        </w:rPr>
        <w:t xml:space="preserve"> </w:t>
      </w:r>
      <w:r w:rsidR="00903BE4" w:rsidRPr="00B3530B">
        <w:rPr>
          <w:rFonts w:ascii="Times New Roman" w:eastAsia="Times New Roman" w:hAnsi="Times New Roman" w:cs="Times New Roman"/>
          <w:kern w:val="0"/>
          <w:lang w:eastAsia="en-GB"/>
          <w14:ligatures w14:val="none"/>
        </w:rPr>
        <w:t>S</w:t>
      </w:r>
      <w:r w:rsidR="004A0443" w:rsidRPr="00B3530B">
        <w:rPr>
          <w:rFonts w:ascii="Times New Roman" w:eastAsia="Times New Roman" w:hAnsi="Times New Roman" w:cs="Times New Roman"/>
          <w:kern w:val="0"/>
          <w:lang w:eastAsia="en-GB"/>
          <w14:ligatures w14:val="none"/>
        </w:rPr>
        <w:t>o</w:t>
      </w:r>
      <w:proofErr w:type="gramEnd"/>
      <w:r w:rsidR="004A0443" w:rsidRPr="00B3530B">
        <w:rPr>
          <w:rFonts w:ascii="Times New Roman" w:eastAsia="Times New Roman" w:hAnsi="Times New Roman" w:cs="Times New Roman"/>
          <w:kern w:val="0"/>
          <w:lang w:eastAsia="en-GB"/>
          <w14:ligatures w14:val="none"/>
        </w:rPr>
        <w:t xml:space="preserve"> </w:t>
      </w:r>
      <w:r w:rsidR="00CE3194" w:rsidRPr="00B3530B">
        <w:rPr>
          <w:rFonts w:ascii="Times New Roman" w:eastAsia="Times New Roman" w:hAnsi="Times New Roman" w:cs="Times New Roman"/>
          <w:kern w:val="0"/>
          <w:lang w:eastAsia="en-GB"/>
          <w14:ligatures w14:val="none"/>
        </w:rPr>
        <w:t xml:space="preserve">you are saying that you feel overwhelmed because you have </w:t>
      </w:r>
      <w:proofErr w:type="gramStart"/>
      <w:r w:rsidR="00CE3194" w:rsidRPr="00B3530B">
        <w:rPr>
          <w:rFonts w:ascii="Times New Roman" w:eastAsia="Times New Roman" w:hAnsi="Times New Roman" w:cs="Times New Roman"/>
          <w:kern w:val="0"/>
          <w:lang w:eastAsia="en-GB"/>
          <w14:ligatures w14:val="none"/>
        </w:rPr>
        <w:t>to</w:t>
      </w:r>
      <w:proofErr w:type="gramEnd"/>
      <w:r w:rsidR="00CE3194" w:rsidRPr="00B3530B">
        <w:rPr>
          <w:rFonts w:ascii="Times New Roman" w:eastAsia="Times New Roman" w:hAnsi="Times New Roman" w:cs="Times New Roman"/>
          <w:kern w:val="0"/>
          <w:lang w:eastAsia="en-GB"/>
          <w14:ligatures w14:val="none"/>
        </w:rPr>
        <w:t xml:space="preserve"> much to do, </w:t>
      </w:r>
      <w:r w:rsidR="00903BE4" w:rsidRPr="00B3530B">
        <w:rPr>
          <w:rFonts w:ascii="Times New Roman" w:eastAsia="Times New Roman" w:hAnsi="Times New Roman" w:cs="Times New Roman"/>
          <w:kern w:val="0"/>
          <w:lang w:eastAsia="en-GB"/>
          <w14:ligatures w14:val="none"/>
        </w:rPr>
        <w:t>“</w:t>
      </w:r>
      <w:r w:rsidR="00CE3194" w:rsidRPr="00B3530B">
        <w:rPr>
          <w:rFonts w:ascii="Times New Roman" w:eastAsia="Times New Roman" w:hAnsi="Times New Roman" w:cs="Times New Roman"/>
          <w:kern w:val="0"/>
          <w:lang w:eastAsia="en-GB"/>
          <w14:ligatures w14:val="none"/>
        </w:rPr>
        <w:t>in other words, you feel that no is listening to your opinion”.</w:t>
      </w:r>
      <w:r w:rsidR="00903BE4" w:rsidRPr="00B3530B">
        <w:rPr>
          <w:rFonts w:ascii="Times New Roman" w:eastAsia="Times New Roman" w:hAnsi="Times New Roman" w:cs="Times New Roman"/>
          <w:kern w:val="0"/>
          <w:lang w:eastAsia="en-GB"/>
          <w14:ligatures w14:val="none"/>
        </w:rPr>
        <w:t>”</w:t>
      </w:r>
      <w:r w:rsidR="00CE3194" w:rsidRPr="00B3530B">
        <w:rPr>
          <w:rFonts w:ascii="Times New Roman" w:eastAsia="Times New Roman" w:hAnsi="Times New Roman" w:cs="Times New Roman"/>
          <w:kern w:val="0"/>
          <w:lang w:eastAsia="en-GB"/>
          <w14:ligatures w14:val="none"/>
        </w:rPr>
        <w:t xml:space="preserve"> So </w:t>
      </w:r>
      <w:r w:rsidR="00903BE4" w:rsidRPr="00B3530B">
        <w:rPr>
          <w:rFonts w:ascii="Times New Roman" w:eastAsia="Times New Roman" w:hAnsi="Times New Roman" w:cs="Times New Roman"/>
          <w:kern w:val="0"/>
          <w:lang w:eastAsia="en-GB"/>
          <w14:ligatures w14:val="none"/>
        </w:rPr>
        <w:t>basically, you</w:t>
      </w:r>
      <w:r w:rsidR="00CE3194" w:rsidRPr="00B3530B">
        <w:rPr>
          <w:rFonts w:ascii="Times New Roman" w:eastAsia="Times New Roman" w:hAnsi="Times New Roman" w:cs="Times New Roman"/>
          <w:kern w:val="0"/>
          <w:lang w:eastAsia="en-GB"/>
          <w14:ligatures w14:val="none"/>
        </w:rPr>
        <w:t xml:space="preserve"> are worried about making the wrong dec</w:t>
      </w:r>
      <w:r w:rsidR="00903BE4" w:rsidRPr="00B3530B">
        <w:rPr>
          <w:rFonts w:ascii="Times New Roman" w:eastAsia="Times New Roman" w:hAnsi="Times New Roman" w:cs="Times New Roman"/>
          <w:kern w:val="0"/>
          <w:lang w:eastAsia="en-GB"/>
          <w14:ligatures w14:val="none"/>
        </w:rPr>
        <w:t>ision</w:t>
      </w:r>
      <w:r w:rsidR="00CE3194" w:rsidRPr="00B3530B">
        <w:rPr>
          <w:rFonts w:ascii="Times New Roman" w:eastAsia="Times New Roman" w:hAnsi="Times New Roman" w:cs="Times New Roman"/>
          <w:kern w:val="0"/>
          <w:lang w:eastAsia="en-GB"/>
          <w14:ligatures w14:val="none"/>
        </w:rPr>
        <w:t xml:space="preserve">|”. </w:t>
      </w:r>
      <w:r w:rsidR="00903BE4" w:rsidRPr="00B3530B">
        <w:rPr>
          <w:rFonts w:ascii="Times New Roman" w:eastAsia="Times New Roman" w:hAnsi="Times New Roman" w:cs="Times New Roman"/>
          <w:kern w:val="0"/>
          <w:lang w:eastAsia="en-GB"/>
          <w14:ligatures w14:val="none"/>
        </w:rPr>
        <w:t>“What I understand is that you feel lonely and would like more n support”.</w:t>
      </w:r>
    </w:p>
    <w:p w14:paraId="0454EB1E" w14:textId="789F78FF"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However, several weaknesses were identified</w:t>
      </w:r>
      <w:r w:rsidR="009B5A9C" w:rsidRPr="00B3530B">
        <w:rPr>
          <w:rFonts w:ascii="Times New Roman" w:eastAsia="Times New Roman" w:hAnsi="Times New Roman" w:cs="Times New Roman"/>
          <w:kern w:val="0"/>
          <w:lang w:eastAsia="en-GB"/>
          <w14:ligatures w14:val="none"/>
        </w:rPr>
        <w:t xml:space="preserve">, </w:t>
      </w:r>
      <w:r w:rsidRPr="005674AB">
        <w:rPr>
          <w:rFonts w:ascii="Times New Roman" w:eastAsia="Times New Roman" w:hAnsi="Times New Roman" w:cs="Times New Roman"/>
          <w:kern w:val="0"/>
          <w:lang w:eastAsia="en-GB"/>
          <w14:ligatures w14:val="none"/>
        </w:rPr>
        <w:t>Firstly, my use of questioning techniques was initially limited to closed questions, which restricted the client’s ability to explore their feelings. According to Carl Rogers (1951), effective counselling requires open and non-directive communication to allow clients to express themselves freely.</w:t>
      </w:r>
    </w:p>
    <w:p w14:paraId="48CC81CA" w14:textId="09C1CDB1"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Secondly, my active listening skills needed improvement</w:t>
      </w:r>
      <w:r w:rsidR="009B5A9C" w:rsidRPr="00B3530B">
        <w:rPr>
          <w:rFonts w:ascii="Times New Roman" w:eastAsia="Times New Roman" w:hAnsi="Times New Roman" w:cs="Times New Roman"/>
          <w:kern w:val="0"/>
          <w:lang w:eastAsia="en-GB"/>
          <w14:ligatures w14:val="none"/>
        </w:rPr>
        <w:t xml:space="preserve"> because I found that </w:t>
      </w:r>
      <w:r w:rsidR="00B36DFB" w:rsidRPr="00B3530B">
        <w:rPr>
          <w:rFonts w:ascii="Times New Roman" w:eastAsia="Times New Roman" w:hAnsi="Times New Roman" w:cs="Times New Roman"/>
          <w:kern w:val="0"/>
          <w:lang w:eastAsia="en-GB"/>
          <w14:ligatures w14:val="none"/>
        </w:rPr>
        <w:t>many times</w:t>
      </w:r>
      <w:r w:rsidRPr="005674AB">
        <w:rPr>
          <w:rFonts w:ascii="Times New Roman" w:eastAsia="Times New Roman" w:hAnsi="Times New Roman" w:cs="Times New Roman"/>
          <w:kern w:val="0"/>
          <w:lang w:eastAsia="en-GB"/>
          <w14:ligatures w14:val="none"/>
        </w:rPr>
        <w:t xml:space="preserve"> I focused more on what I would say next rather than fully understanding the client’s message. </w:t>
      </w:r>
      <w:r w:rsidR="009B5A9C" w:rsidRPr="00B3530B">
        <w:rPr>
          <w:rFonts w:ascii="Times New Roman" w:eastAsia="Times New Roman" w:hAnsi="Times New Roman" w:cs="Times New Roman"/>
          <w:kern w:val="0"/>
          <w:lang w:eastAsia="en-GB"/>
          <w14:ligatures w14:val="none"/>
        </w:rPr>
        <w:t>I noticed</w:t>
      </w:r>
      <w:r w:rsidR="00B36DFB" w:rsidRPr="00B3530B">
        <w:rPr>
          <w:rFonts w:ascii="Times New Roman" w:eastAsia="Times New Roman" w:hAnsi="Times New Roman" w:cs="Times New Roman"/>
          <w:kern w:val="0"/>
          <w:lang w:eastAsia="en-GB"/>
          <w14:ligatures w14:val="none"/>
        </w:rPr>
        <w:t xml:space="preserve"> how this</w:t>
      </w:r>
      <w:r w:rsidRPr="005674AB">
        <w:rPr>
          <w:rFonts w:ascii="Times New Roman" w:eastAsia="Times New Roman" w:hAnsi="Times New Roman" w:cs="Times New Roman"/>
          <w:kern w:val="0"/>
          <w:lang w:eastAsia="en-GB"/>
          <w14:ligatures w14:val="none"/>
        </w:rPr>
        <w:t xml:space="preserve"> impacted my ability to respond appropriately</w:t>
      </w:r>
      <w:r w:rsidR="006E3433" w:rsidRPr="00B3530B">
        <w:rPr>
          <w:rFonts w:ascii="Times New Roman" w:eastAsia="Times New Roman" w:hAnsi="Times New Roman" w:cs="Times New Roman"/>
          <w:kern w:val="0"/>
          <w:lang w:eastAsia="en-GB"/>
          <w14:ligatures w14:val="none"/>
        </w:rPr>
        <w:t xml:space="preserve"> because |I missed the </w:t>
      </w:r>
      <w:r w:rsidR="00B36DFB" w:rsidRPr="00B3530B">
        <w:rPr>
          <w:rFonts w:ascii="Times New Roman" w:eastAsia="Times New Roman" w:hAnsi="Times New Roman" w:cs="Times New Roman"/>
          <w:kern w:val="0"/>
          <w:lang w:eastAsia="en-GB"/>
          <w14:ligatures w14:val="none"/>
        </w:rPr>
        <w:t>main concerns of the patient</w:t>
      </w:r>
      <w:r w:rsidR="006E3433" w:rsidRPr="00B3530B">
        <w:rPr>
          <w:rFonts w:ascii="Times New Roman" w:eastAsia="Times New Roman" w:hAnsi="Times New Roman" w:cs="Times New Roman"/>
          <w:kern w:val="0"/>
          <w:lang w:eastAsia="en-GB"/>
          <w14:ligatures w14:val="none"/>
        </w:rPr>
        <w:t xml:space="preserve">. </w:t>
      </w:r>
      <w:r w:rsidR="003B56C9" w:rsidRPr="00B3530B">
        <w:rPr>
          <w:rFonts w:ascii="Times New Roman" w:eastAsia="Times New Roman" w:hAnsi="Times New Roman" w:cs="Times New Roman"/>
          <w:kern w:val="0"/>
          <w:lang w:eastAsia="en-GB"/>
          <w14:ligatures w14:val="none"/>
        </w:rPr>
        <w:t>(Rogers</w:t>
      </w:r>
      <w:r w:rsidR="00EF6881" w:rsidRPr="00B3530B">
        <w:rPr>
          <w:rFonts w:ascii="Times New Roman" w:eastAsia="Times New Roman" w:hAnsi="Times New Roman" w:cs="Times New Roman"/>
          <w:kern w:val="0"/>
          <w:lang w:eastAsia="en-GB"/>
          <w14:ligatures w14:val="none"/>
        </w:rPr>
        <w:t>, 1951</w:t>
      </w:r>
      <w:r w:rsidR="008F1A03" w:rsidRPr="00B3530B">
        <w:rPr>
          <w:rFonts w:ascii="Times New Roman" w:eastAsia="Times New Roman" w:hAnsi="Times New Roman" w:cs="Times New Roman"/>
          <w:kern w:val="0"/>
          <w:lang w:eastAsia="en-GB"/>
          <w14:ligatures w14:val="none"/>
        </w:rPr>
        <w:t>) Thinking</w:t>
      </w:r>
      <w:r w:rsidR="00F60EF1" w:rsidRPr="00B3530B">
        <w:rPr>
          <w:rFonts w:ascii="Times New Roman" w:eastAsia="Times New Roman" w:hAnsi="Times New Roman" w:cs="Times New Roman"/>
          <w:kern w:val="0"/>
          <w:lang w:eastAsia="en-GB"/>
          <w14:ligatures w14:val="none"/>
        </w:rPr>
        <w:t xml:space="preserve"> </w:t>
      </w:r>
      <w:r w:rsidR="008F1A03" w:rsidRPr="00B3530B">
        <w:rPr>
          <w:rFonts w:ascii="Times New Roman" w:eastAsia="Times New Roman" w:hAnsi="Times New Roman" w:cs="Times New Roman"/>
          <w:kern w:val="0"/>
          <w:lang w:eastAsia="en-GB"/>
          <w14:ligatures w14:val="none"/>
        </w:rPr>
        <w:tab/>
      </w:r>
      <w:r w:rsidR="008B25B9" w:rsidRPr="00B3530B">
        <w:rPr>
          <w:rFonts w:ascii="Times New Roman" w:eastAsia="Times New Roman" w:hAnsi="Times New Roman" w:cs="Times New Roman"/>
          <w:kern w:val="0"/>
          <w:lang w:eastAsia="en-GB"/>
          <w14:ligatures w14:val="none"/>
        </w:rPr>
        <w:t>a</w:t>
      </w:r>
      <w:r w:rsidR="00F60EF1" w:rsidRPr="00B3530B">
        <w:rPr>
          <w:rFonts w:ascii="Times New Roman" w:eastAsia="Times New Roman" w:hAnsi="Times New Roman" w:cs="Times New Roman"/>
          <w:kern w:val="0"/>
          <w:lang w:eastAsia="en-GB"/>
          <w14:ligatures w14:val="none"/>
        </w:rPr>
        <w:t xml:space="preserve">bout </w:t>
      </w:r>
      <w:proofErr w:type="gramStart"/>
      <w:r w:rsidR="008F1A03" w:rsidRPr="00B3530B">
        <w:rPr>
          <w:rFonts w:ascii="Times New Roman" w:eastAsia="Times New Roman" w:hAnsi="Times New Roman" w:cs="Times New Roman"/>
          <w:kern w:val="0"/>
          <w:lang w:eastAsia="en-GB"/>
          <w14:ligatures w14:val="none"/>
        </w:rPr>
        <w:t xml:space="preserve">how </w:t>
      </w:r>
      <w:r w:rsidR="00F60EF1" w:rsidRPr="00B3530B">
        <w:rPr>
          <w:rFonts w:ascii="Times New Roman" w:eastAsia="Times New Roman" w:hAnsi="Times New Roman" w:cs="Times New Roman"/>
          <w:kern w:val="0"/>
          <w:lang w:eastAsia="en-GB"/>
          <w14:ligatures w14:val="none"/>
        </w:rPr>
        <w:t xml:space="preserve"> to</w:t>
      </w:r>
      <w:proofErr w:type="gramEnd"/>
      <w:r w:rsidR="00F60EF1" w:rsidRPr="00B3530B">
        <w:rPr>
          <w:rFonts w:ascii="Times New Roman" w:eastAsia="Times New Roman" w:hAnsi="Times New Roman" w:cs="Times New Roman"/>
          <w:kern w:val="0"/>
          <w:lang w:eastAsia="en-GB"/>
          <w14:ligatures w14:val="none"/>
        </w:rPr>
        <w:t xml:space="preserve"> say </w:t>
      </w:r>
      <w:r w:rsidR="008F1A03" w:rsidRPr="00B3530B">
        <w:rPr>
          <w:rFonts w:ascii="Times New Roman" w:eastAsia="Times New Roman" w:hAnsi="Times New Roman" w:cs="Times New Roman"/>
          <w:kern w:val="0"/>
          <w:lang w:eastAsia="en-GB"/>
          <w14:ligatures w14:val="none"/>
        </w:rPr>
        <w:t xml:space="preserve">next time </w:t>
      </w:r>
      <w:r w:rsidR="00F60EF1" w:rsidRPr="00B3530B">
        <w:rPr>
          <w:rFonts w:ascii="Times New Roman" w:eastAsia="Times New Roman" w:hAnsi="Times New Roman" w:cs="Times New Roman"/>
          <w:kern w:val="0"/>
          <w:lang w:eastAsia="en-GB"/>
          <w14:ligatures w14:val="none"/>
        </w:rPr>
        <w:t xml:space="preserve">and not listen blocks the ability to show empathy and unconditional positive regard) </w:t>
      </w:r>
    </w:p>
    <w:p w14:paraId="689BFC72"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Additionally, my non-verbal communication did not always align with my verbal responses. Research suggests that non-verbal cues, such as eye contact and posture, play a crucial role in building trust (Egan, 2014).</w:t>
      </w:r>
    </w:p>
    <w:p w14:paraId="37DDE84D" w14:textId="77777777"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Analysis</w:t>
      </w:r>
    </w:p>
    <w:p w14:paraId="5725A152" w14:textId="75F3A20F"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This </w:t>
      </w:r>
      <w:r w:rsidR="00C54BEB" w:rsidRPr="00B3530B">
        <w:rPr>
          <w:rFonts w:ascii="Times New Roman" w:eastAsia="Times New Roman" w:hAnsi="Times New Roman" w:cs="Times New Roman"/>
          <w:kern w:val="0"/>
          <w:lang w:eastAsia="en-GB"/>
          <w14:ligatures w14:val="none"/>
        </w:rPr>
        <w:t>experience for</w:t>
      </w:r>
      <w:r w:rsidR="00253B06" w:rsidRPr="00B3530B">
        <w:rPr>
          <w:rFonts w:ascii="Times New Roman" w:eastAsia="Times New Roman" w:hAnsi="Times New Roman" w:cs="Times New Roman"/>
          <w:kern w:val="0"/>
          <w:lang w:eastAsia="en-GB"/>
          <w14:ligatures w14:val="none"/>
        </w:rPr>
        <w:t xml:space="preserve"> me </w:t>
      </w:r>
      <w:r w:rsidR="003D3F6A" w:rsidRPr="00B3530B">
        <w:rPr>
          <w:rFonts w:ascii="Times New Roman" w:eastAsia="Times New Roman" w:hAnsi="Times New Roman" w:cs="Times New Roman"/>
          <w:kern w:val="0"/>
          <w:lang w:eastAsia="en-GB"/>
          <w14:ligatures w14:val="none"/>
        </w:rPr>
        <w:t xml:space="preserve">has </w:t>
      </w:r>
      <w:r w:rsidR="00C54BEB" w:rsidRPr="00B3530B">
        <w:rPr>
          <w:rFonts w:ascii="Times New Roman" w:eastAsia="Times New Roman" w:hAnsi="Times New Roman" w:cs="Times New Roman"/>
          <w:kern w:val="0"/>
          <w:lang w:eastAsia="en-GB"/>
          <w14:ligatures w14:val="none"/>
        </w:rPr>
        <w:t>highlighted the</w:t>
      </w:r>
      <w:r w:rsidRPr="005674AB">
        <w:rPr>
          <w:rFonts w:ascii="Times New Roman" w:eastAsia="Times New Roman" w:hAnsi="Times New Roman" w:cs="Times New Roman"/>
          <w:kern w:val="0"/>
          <w:lang w:eastAsia="en-GB"/>
          <w14:ligatures w14:val="none"/>
        </w:rPr>
        <w:t xml:space="preserve"> importance of integrating multiple communication skills</w:t>
      </w:r>
      <w:r w:rsidR="00B144C3" w:rsidRPr="00B3530B">
        <w:rPr>
          <w:rFonts w:ascii="Times New Roman" w:eastAsia="Times New Roman" w:hAnsi="Times New Roman" w:cs="Times New Roman"/>
          <w:kern w:val="0"/>
          <w:lang w:eastAsia="en-GB"/>
          <w14:ligatures w14:val="none"/>
        </w:rPr>
        <w:t xml:space="preserve"> </w:t>
      </w:r>
      <w:r w:rsidR="00A21FAF" w:rsidRPr="00B3530B">
        <w:rPr>
          <w:rFonts w:ascii="Times New Roman" w:eastAsia="Times New Roman" w:hAnsi="Times New Roman" w:cs="Times New Roman"/>
          <w:kern w:val="0"/>
          <w:lang w:eastAsia="en-GB"/>
          <w14:ligatures w14:val="none"/>
        </w:rPr>
        <w:t>as e</w:t>
      </w:r>
      <w:r w:rsidRPr="005674AB">
        <w:rPr>
          <w:rFonts w:ascii="Times New Roman" w:eastAsia="Times New Roman" w:hAnsi="Times New Roman" w:cs="Times New Roman"/>
          <w:kern w:val="0"/>
          <w:lang w:eastAsia="en-GB"/>
          <w14:ligatures w14:val="none"/>
        </w:rPr>
        <w:t xml:space="preserve">ffective </w:t>
      </w:r>
      <w:r w:rsidRPr="005674AB">
        <w:rPr>
          <w:rFonts w:ascii="Times New Roman" w:eastAsia="Times New Roman" w:hAnsi="Times New Roman" w:cs="Times New Roman"/>
          <w:b/>
          <w:bCs/>
          <w:kern w:val="0"/>
          <w:lang w:eastAsia="en-GB"/>
          <w14:ligatures w14:val="none"/>
        </w:rPr>
        <w:t>verbal communication</w:t>
      </w:r>
      <w:r w:rsidRPr="005674AB">
        <w:rPr>
          <w:rFonts w:ascii="Times New Roman" w:eastAsia="Times New Roman" w:hAnsi="Times New Roman" w:cs="Times New Roman"/>
          <w:kern w:val="0"/>
          <w:lang w:eastAsia="en-GB"/>
          <w14:ligatures w14:val="none"/>
        </w:rPr>
        <w:t xml:space="preserve"> involves not only asking questions but also using appropriate </w:t>
      </w:r>
      <w:r w:rsidR="00903BE4" w:rsidRPr="00B3530B">
        <w:rPr>
          <w:rFonts w:ascii="Times New Roman" w:eastAsia="Times New Roman" w:hAnsi="Times New Roman" w:cs="Times New Roman"/>
          <w:kern w:val="0"/>
          <w:lang w:eastAsia="en-GB"/>
          <w14:ligatures w14:val="none"/>
        </w:rPr>
        <w:t>writing</w:t>
      </w:r>
      <w:r w:rsidRPr="005674AB">
        <w:rPr>
          <w:rFonts w:ascii="Times New Roman" w:eastAsia="Times New Roman" w:hAnsi="Times New Roman" w:cs="Times New Roman"/>
          <w:kern w:val="0"/>
          <w:lang w:eastAsia="en-GB"/>
          <w14:ligatures w14:val="none"/>
        </w:rPr>
        <w:t>, clarity, and empathy. Over time, I developed the ability to use more</w:t>
      </w:r>
      <w:r w:rsidRPr="005674AB">
        <w:rPr>
          <w:rFonts w:ascii="Times New Roman" w:eastAsia="Times New Roman" w:hAnsi="Times New Roman" w:cs="Times New Roman"/>
          <w:kern w:val="0"/>
          <w:sz w:val="32"/>
          <w:szCs w:val="32"/>
          <w:lang w:eastAsia="en-GB"/>
          <w14:ligatures w14:val="none"/>
        </w:rPr>
        <w:t xml:space="preserve"> </w:t>
      </w:r>
      <w:r w:rsidRPr="005674AB">
        <w:rPr>
          <w:rFonts w:ascii="Times New Roman" w:eastAsia="Times New Roman" w:hAnsi="Times New Roman" w:cs="Times New Roman"/>
          <w:kern w:val="0"/>
          <w:lang w:eastAsia="en-GB"/>
          <w14:ligatures w14:val="none"/>
        </w:rPr>
        <w:t>open-ended questions, which encouraged deeper discussion and improved client engagement.</w:t>
      </w:r>
    </w:p>
    <w:p w14:paraId="59AAAE57" w14:textId="7BA47E7C"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My non-verbal communication also improved as I became more aware of its impact</w:t>
      </w:r>
      <w:r w:rsidR="004C4ACD" w:rsidRPr="00B3530B">
        <w:rPr>
          <w:rFonts w:ascii="Times New Roman" w:eastAsia="Times New Roman" w:hAnsi="Times New Roman" w:cs="Times New Roman"/>
          <w:kern w:val="0"/>
          <w:lang w:eastAsia="en-GB"/>
          <w14:ligatures w14:val="none"/>
        </w:rPr>
        <w:t xml:space="preserve"> </w:t>
      </w:r>
      <w:r w:rsidR="00C54BEB" w:rsidRPr="00B3530B">
        <w:rPr>
          <w:rFonts w:ascii="Times New Roman" w:eastAsia="Times New Roman" w:hAnsi="Times New Roman" w:cs="Times New Roman"/>
          <w:kern w:val="0"/>
          <w:lang w:eastAsia="en-GB"/>
          <w14:ligatures w14:val="none"/>
        </w:rPr>
        <w:t>therefore,</w:t>
      </w:r>
      <w:r w:rsidR="004C4ACD" w:rsidRPr="00B3530B">
        <w:rPr>
          <w:rFonts w:ascii="Times New Roman" w:eastAsia="Times New Roman" w:hAnsi="Times New Roman" w:cs="Times New Roman"/>
          <w:kern w:val="0"/>
          <w:lang w:eastAsia="en-GB"/>
          <w14:ligatures w14:val="none"/>
        </w:rPr>
        <w:t xml:space="preserve"> I put more awareness into m</w:t>
      </w:r>
      <w:r w:rsidRPr="005674AB">
        <w:rPr>
          <w:rFonts w:ascii="Times New Roman" w:eastAsia="Times New Roman" w:hAnsi="Times New Roman" w:cs="Times New Roman"/>
          <w:kern w:val="0"/>
          <w:lang w:eastAsia="en-GB"/>
          <w14:ligatures w14:val="none"/>
        </w:rPr>
        <w:t xml:space="preserve">aintaining eye contact, nodding, and adopting an open </w:t>
      </w:r>
      <w:r w:rsidR="00C54BEB" w:rsidRPr="00B3530B">
        <w:rPr>
          <w:rFonts w:ascii="Times New Roman" w:eastAsia="Times New Roman" w:hAnsi="Times New Roman" w:cs="Times New Roman"/>
          <w:kern w:val="0"/>
          <w:lang w:eastAsia="en-GB"/>
          <w14:ligatures w14:val="none"/>
        </w:rPr>
        <w:t>posture which</w:t>
      </w:r>
      <w:r w:rsidR="004C4ACD" w:rsidRPr="00B3530B">
        <w:rPr>
          <w:rFonts w:ascii="Times New Roman" w:eastAsia="Times New Roman" w:hAnsi="Times New Roman" w:cs="Times New Roman"/>
          <w:kern w:val="0"/>
          <w:lang w:eastAsia="en-GB"/>
          <w14:ligatures w14:val="none"/>
        </w:rPr>
        <w:t xml:space="preserve"> </w:t>
      </w:r>
      <w:r w:rsidRPr="005674AB">
        <w:rPr>
          <w:rFonts w:ascii="Times New Roman" w:eastAsia="Times New Roman" w:hAnsi="Times New Roman" w:cs="Times New Roman"/>
          <w:kern w:val="0"/>
          <w:lang w:eastAsia="en-GB"/>
          <w14:ligatures w14:val="none"/>
        </w:rPr>
        <w:t>helped create a supportive environment</w:t>
      </w:r>
      <w:r w:rsidR="004C4ACD" w:rsidRPr="00B3530B">
        <w:rPr>
          <w:rFonts w:ascii="Times New Roman" w:eastAsia="Times New Roman" w:hAnsi="Times New Roman" w:cs="Times New Roman"/>
          <w:kern w:val="0"/>
          <w:lang w:eastAsia="en-GB"/>
          <w14:ligatures w14:val="none"/>
        </w:rPr>
        <w:t xml:space="preserve"> for the patient</w:t>
      </w:r>
      <w:r w:rsidR="00C54BEB" w:rsidRPr="00B3530B">
        <w:rPr>
          <w:rFonts w:ascii="Times New Roman" w:eastAsia="Times New Roman" w:hAnsi="Times New Roman" w:cs="Times New Roman"/>
          <w:kern w:val="0"/>
          <w:lang w:eastAsia="en-GB"/>
          <w14:ligatures w14:val="none"/>
        </w:rPr>
        <w:t xml:space="preserve">. </w:t>
      </w:r>
      <w:r w:rsidRPr="005674AB">
        <w:rPr>
          <w:rFonts w:ascii="Times New Roman" w:eastAsia="Times New Roman" w:hAnsi="Times New Roman" w:cs="Times New Roman"/>
          <w:kern w:val="0"/>
          <w:lang w:eastAsia="en-GB"/>
          <w14:ligatures w14:val="none"/>
        </w:rPr>
        <w:t xml:space="preserve"> According to </w:t>
      </w:r>
      <w:r w:rsidRPr="005674AB">
        <w:rPr>
          <w:rFonts w:ascii="Times New Roman" w:eastAsia="Times New Roman" w:hAnsi="Times New Roman" w:cs="Times New Roman"/>
          <w:b/>
          <w:bCs/>
          <w:kern w:val="0"/>
          <w:lang w:eastAsia="en-GB"/>
          <w14:ligatures w14:val="none"/>
        </w:rPr>
        <w:t>Gerard Egan (2014)</w:t>
      </w:r>
      <w:r w:rsidRPr="005674AB">
        <w:rPr>
          <w:rFonts w:ascii="Times New Roman" w:eastAsia="Times New Roman" w:hAnsi="Times New Roman" w:cs="Times New Roman"/>
          <w:kern w:val="0"/>
          <w:lang w:eastAsia="en-GB"/>
          <w14:ligatures w14:val="none"/>
        </w:rPr>
        <w:t>, non-verbal communication can reinforce empathy and understanding in helping relationships.</w:t>
      </w:r>
    </w:p>
    <w:p w14:paraId="03EF1A7F"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A significant area of development was active listening. I learned that listening involves more than hearing words; it requires attention, patience, and the ability to interpret emotions. By </w:t>
      </w:r>
      <w:r w:rsidRPr="005674AB">
        <w:rPr>
          <w:rFonts w:ascii="Times New Roman" w:eastAsia="Times New Roman" w:hAnsi="Times New Roman" w:cs="Times New Roman"/>
          <w:kern w:val="0"/>
          <w:lang w:eastAsia="en-GB"/>
          <w14:ligatures w14:val="none"/>
        </w:rPr>
        <w:lastRenderedPageBreak/>
        <w:t>allowing pauses and avoiding interruptions, I demonstrated respect and encouraged the client to share more openly.</w:t>
      </w:r>
    </w:p>
    <w:p w14:paraId="06D83A47" w14:textId="2AD5030D" w:rsidR="005674AB" w:rsidRPr="005674AB" w:rsidRDefault="004A0091"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Also</w:t>
      </w:r>
      <w:r w:rsidR="005674AB" w:rsidRPr="005674AB">
        <w:rPr>
          <w:rFonts w:ascii="Times New Roman" w:eastAsia="Times New Roman" w:hAnsi="Times New Roman" w:cs="Times New Roman"/>
          <w:kern w:val="0"/>
          <w:lang w:eastAsia="en-GB"/>
          <w14:ligatures w14:val="none"/>
        </w:rPr>
        <w:t>, my skills in paraphrasing and reflection improved throughout the module. Paraphrasing helped me clarify the client’s message, while reflection allowed me to acknowledge their emotions. For example, statements such as “It sounds like you are feeling overwhelmed” showed empathy and understanding. These techniques are essential in person-centred counselling, as they help build rapport and trust (Rogers, 1951).</w:t>
      </w:r>
    </w:p>
    <w:p w14:paraId="30407BDA"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The role-play sessions also contributed to my self-awareness, which is a key component of professional development. Reflecting on feedback allowed me to identify areas for improvement and implement changes in subsequent sessions.</w:t>
      </w:r>
    </w:p>
    <w:p w14:paraId="34DC2DAB" w14:textId="4A088BF1" w:rsidR="005674AB" w:rsidRPr="005674AB" w:rsidRDefault="005674AB" w:rsidP="00B3530B">
      <w:pPr>
        <w:spacing w:after="0" w:line="360" w:lineRule="auto"/>
        <w:rPr>
          <w:rFonts w:ascii="Times New Roman" w:eastAsia="Times New Roman" w:hAnsi="Times New Roman" w:cs="Times New Roman"/>
          <w:kern w:val="0"/>
          <w:lang w:eastAsia="en-GB"/>
          <w14:ligatures w14:val="none"/>
        </w:rPr>
      </w:pPr>
    </w:p>
    <w:p w14:paraId="7DD0B9EE" w14:textId="77777777"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Conclusion</w:t>
      </w:r>
    </w:p>
    <w:p w14:paraId="4B79E43C" w14:textId="72DAE605"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In conclusion, this module has significantly enhanced my communication skills in counselling. I have developed greater confidence in both verbal and non-</w:t>
      </w:r>
      <w:r w:rsidR="00FD3F91" w:rsidRPr="00B3530B">
        <w:rPr>
          <w:rFonts w:ascii="Times New Roman" w:eastAsia="Times New Roman" w:hAnsi="Times New Roman" w:cs="Times New Roman"/>
          <w:kern w:val="0"/>
          <w:lang w:eastAsia="en-GB"/>
          <w14:ligatures w14:val="none"/>
        </w:rPr>
        <w:t xml:space="preserve">verbal </w:t>
      </w:r>
      <w:r w:rsidRPr="005674AB">
        <w:rPr>
          <w:rFonts w:ascii="Times New Roman" w:eastAsia="Times New Roman" w:hAnsi="Times New Roman" w:cs="Times New Roman"/>
          <w:kern w:val="0"/>
          <w:lang w:eastAsia="en-GB"/>
          <w14:ligatures w14:val="none"/>
        </w:rPr>
        <w:t>communication, as well as in using active listening, questioning, paraphrasing, and reflection techniques.</w:t>
      </w:r>
    </w:p>
    <w:p w14:paraId="1E35A68B"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Although I initially struggled with confidence and effective questioning, I have made clear progress. I now understand the importance of listening attentively, responding empathetically, and using open-ended questions to facilitate client expression.</w:t>
      </w:r>
    </w:p>
    <w:p w14:paraId="2098864B" w14:textId="77777777" w:rsidR="005674AB" w:rsidRPr="005674AB" w:rsidRDefault="005674AB" w:rsidP="00B3530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Action Plan</w:t>
      </w:r>
    </w:p>
    <w:p w14:paraId="1664A000"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To continue developing my communication skills, I will:</w:t>
      </w:r>
    </w:p>
    <w:p w14:paraId="2D5ACEAF" w14:textId="35ABCA4F" w:rsidR="005674AB" w:rsidRPr="005674AB" w:rsidRDefault="005674AB" w:rsidP="00B3530B">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Practise active listening in both academic and personal settings to </w:t>
      </w:r>
      <w:r w:rsidR="00D73A82" w:rsidRPr="00B3530B">
        <w:rPr>
          <w:rFonts w:ascii="Times New Roman" w:eastAsia="Times New Roman" w:hAnsi="Times New Roman" w:cs="Times New Roman"/>
          <w:kern w:val="0"/>
          <w:lang w:eastAsia="en-GB"/>
          <w14:ligatures w14:val="none"/>
        </w:rPr>
        <w:t>support</w:t>
      </w:r>
      <w:r w:rsidRPr="005674AB">
        <w:rPr>
          <w:rFonts w:ascii="Times New Roman" w:eastAsia="Times New Roman" w:hAnsi="Times New Roman" w:cs="Times New Roman"/>
          <w:kern w:val="0"/>
          <w:lang w:eastAsia="en-GB"/>
          <w14:ligatures w14:val="none"/>
        </w:rPr>
        <w:t xml:space="preserve"> my ability to fully understand others. </w:t>
      </w:r>
    </w:p>
    <w:p w14:paraId="0FB7C946" w14:textId="77777777" w:rsidR="005674AB" w:rsidRPr="005674AB" w:rsidRDefault="005674AB" w:rsidP="00B3530B">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Continue using open-ended questions to encourage deeper conversations. </w:t>
      </w:r>
    </w:p>
    <w:p w14:paraId="18B130AA" w14:textId="77777777" w:rsidR="005674AB" w:rsidRPr="005674AB" w:rsidRDefault="005674AB" w:rsidP="00B3530B">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Improve my non-verbal communication, particularly maintaining consistent eye contact and open body language. </w:t>
      </w:r>
    </w:p>
    <w:p w14:paraId="60A4A001" w14:textId="77777777" w:rsidR="005674AB" w:rsidRPr="005674AB" w:rsidRDefault="005674AB" w:rsidP="00B3530B">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Engage in further role-play exercises and seek feedback from peers and tutors. </w:t>
      </w:r>
    </w:p>
    <w:p w14:paraId="269B33AF" w14:textId="77777777" w:rsidR="005674AB" w:rsidRPr="00B3530B" w:rsidRDefault="005674AB" w:rsidP="00B3530B">
      <w:pPr>
        <w:numPr>
          <w:ilvl w:val="0"/>
          <w:numId w:val="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lastRenderedPageBreak/>
        <w:t xml:space="preserve">Reflect regularly on my experiences using models such as Gibbs’ Reflective Cycle to support continuous improvement. </w:t>
      </w:r>
    </w:p>
    <w:p w14:paraId="449FB2B9" w14:textId="0FE1C54A" w:rsidR="008B25B9" w:rsidRPr="00B3530B" w:rsidRDefault="008B25B9" w:rsidP="00B3530B">
      <w:pPr>
        <w:spacing w:before="100" w:beforeAutospacing="1" w:after="100" w:afterAutospacing="1" w:line="360" w:lineRule="auto"/>
        <w:ind w:left="720"/>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I plan to supplement my leaning by reviewing educational resources and literature regarding the application of person-centred counselling in healthcare (Rogers,1951; 2014).</w:t>
      </w:r>
    </w:p>
    <w:p w14:paraId="5C134CA8" w14:textId="77777777" w:rsidR="00382960" w:rsidRPr="00B3530B" w:rsidRDefault="00382960"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DA8F9B7" w14:textId="569D951C" w:rsidR="00382960" w:rsidRPr="00B3530B" w:rsidRDefault="000F5A65"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Conclusion</w:t>
      </w:r>
    </w:p>
    <w:p w14:paraId="097BCC48" w14:textId="329E0EEE" w:rsidR="00E5649F" w:rsidRPr="00B3530B" w:rsidRDefault="00E5649F"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In conclusion, person -centred counselling stills play a vital role in healthcare. The ensure that patients are treated as individual and placed at the centre of their own care. According to Rogers (1951), showing empathy, unconditional positive reg</w:t>
      </w:r>
      <w:r w:rsidR="00A75FB4" w:rsidRPr="00B3530B">
        <w:rPr>
          <w:rFonts w:ascii="Times New Roman" w:eastAsia="Times New Roman" w:hAnsi="Times New Roman" w:cs="Times New Roman"/>
          <w:kern w:val="0"/>
          <w:lang w:eastAsia="en-GB"/>
          <w14:ligatures w14:val="none"/>
        </w:rPr>
        <w:t>ard, and non-judgemental attitude is essential for building trust and a strong therapeutic relationship.</w:t>
      </w:r>
    </w:p>
    <w:p w14:paraId="0F99EF54" w14:textId="2E712CAA" w:rsidR="00A75FB4" w:rsidRPr="00B3530B" w:rsidRDefault="00A75FB4"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 xml:space="preserve">Overall, this assignment has highlighted how these skills improve the quality of care. When healthcare professionals use active listening, open question, and reflection, they create a safe and supportive environment. This allows patients to express their feelings freely to share important information and take active part in their treatment, which leads to better health outcomes (Egan, 2014) </w:t>
      </w:r>
    </w:p>
    <w:p w14:paraId="7D1EBBC4" w14:textId="78A8DFD5" w:rsidR="00A75FB4" w:rsidRPr="00B3530B" w:rsidRDefault="00A75FB4"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Furthermore, using person-centred approaches</w:t>
      </w:r>
      <w:r w:rsidR="00D73ADC" w:rsidRPr="00B3530B">
        <w:rPr>
          <w:rFonts w:ascii="Times New Roman" w:eastAsia="Times New Roman" w:hAnsi="Times New Roman" w:cs="Times New Roman"/>
          <w:kern w:val="0"/>
          <w:lang w:eastAsia="en-GB"/>
          <w14:ligatures w14:val="none"/>
        </w:rPr>
        <w:t xml:space="preserve"> make communication clearer and more effective. It </w:t>
      </w:r>
      <w:proofErr w:type="gramStart"/>
      <w:r w:rsidR="004A0443" w:rsidRPr="00B3530B">
        <w:rPr>
          <w:rFonts w:ascii="Times New Roman" w:eastAsia="Times New Roman" w:hAnsi="Times New Roman" w:cs="Times New Roman"/>
          <w:kern w:val="0"/>
          <w:lang w:eastAsia="en-GB"/>
          <w14:ligatures w14:val="none"/>
        </w:rPr>
        <w:t>make</w:t>
      </w:r>
      <w:proofErr w:type="gramEnd"/>
      <w:r w:rsidR="004A0443" w:rsidRPr="00B3530B">
        <w:rPr>
          <w:rFonts w:ascii="Times New Roman" w:eastAsia="Times New Roman" w:hAnsi="Times New Roman" w:cs="Times New Roman"/>
          <w:kern w:val="0"/>
          <w:lang w:eastAsia="en-GB"/>
          <w14:ligatures w14:val="none"/>
        </w:rPr>
        <w:t xml:space="preserve"> sure</w:t>
      </w:r>
      <w:r w:rsidR="00D73ADC" w:rsidRPr="00B3530B">
        <w:rPr>
          <w:rFonts w:ascii="Times New Roman" w:eastAsia="Times New Roman" w:hAnsi="Times New Roman" w:cs="Times New Roman"/>
          <w:kern w:val="0"/>
          <w:lang w:eastAsia="en-GB"/>
          <w14:ligatures w14:val="none"/>
        </w:rPr>
        <w:t xml:space="preserve"> that care is planned around the patient’s needs and wishes, rather than following standard routine. This benefits both the patient and the worker, making the care process more meaningful and compassionate.</w:t>
      </w:r>
    </w:p>
    <w:p w14:paraId="78B765B8" w14:textId="5765507B" w:rsidR="00D73ADC" w:rsidRPr="00B3530B" w:rsidRDefault="00D73ADC"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3530B">
        <w:rPr>
          <w:rFonts w:ascii="Times New Roman" w:eastAsia="Times New Roman" w:hAnsi="Times New Roman" w:cs="Times New Roman"/>
          <w:kern w:val="0"/>
          <w:lang w:eastAsia="en-GB"/>
          <w14:ligatures w14:val="none"/>
        </w:rPr>
        <w:t>In summary, person-centred skills are necessary for modern healthcare. The help to make care more effective, respectful and human. Therefore, continuing to develo</w:t>
      </w:r>
      <w:r w:rsidR="004A0443" w:rsidRPr="00B3530B">
        <w:rPr>
          <w:rFonts w:ascii="Times New Roman" w:eastAsia="Times New Roman" w:hAnsi="Times New Roman" w:cs="Times New Roman"/>
          <w:kern w:val="0"/>
          <w:lang w:eastAsia="en-GB"/>
          <w14:ligatures w14:val="none"/>
        </w:rPr>
        <w:t>p and practice these stills is very important for proving the best possible support to patients.</w:t>
      </w:r>
    </w:p>
    <w:p w14:paraId="7BE6FC14" w14:textId="77777777" w:rsidR="000F5A65" w:rsidRPr="005674AB" w:rsidRDefault="000F5A65"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CBAF156" w14:textId="70944CB7" w:rsidR="005674AB" w:rsidRPr="005674AB" w:rsidRDefault="005674AB" w:rsidP="00B3530B">
      <w:pPr>
        <w:spacing w:before="100" w:beforeAutospacing="1" w:after="100" w:afterAutospacing="1" w:line="360" w:lineRule="auto"/>
        <w:outlineLvl w:val="1"/>
        <w:rPr>
          <w:rFonts w:ascii="Times New Roman" w:eastAsia="Times New Roman" w:hAnsi="Times New Roman" w:cs="Times New Roman"/>
          <w:b/>
          <w:bCs/>
          <w:kern w:val="0"/>
          <w:lang w:eastAsia="en-GB"/>
          <w14:ligatures w14:val="none"/>
        </w:rPr>
      </w:pPr>
      <w:r w:rsidRPr="005674AB">
        <w:rPr>
          <w:rFonts w:ascii="Times New Roman" w:eastAsia="Times New Roman" w:hAnsi="Times New Roman" w:cs="Times New Roman"/>
          <w:b/>
          <w:bCs/>
          <w:kern w:val="0"/>
          <w:lang w:eastAsia="en-GB"/>
          <w14:ligatures w14:val="none"/>
        </w:rPr>
        <w:t>References (Harvard Style)</w:t>
      </w:r>
    </w:p>
    <w:p w14:paraId="4AC94117"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Egan, G. (2014) </w:t>
      </w:r>
      <w:r w:rsidRPr="005674AB">
        <w:rPr>
          <w:rFonts w:ascii="Times New Roman" w:eastAsia="Times New Roman" w:hAnsi="Times New Roman" w:cs="Times New Roman"/>
          <w:i/>
          <w:iCs/>
          <w:kern w:val="0"/>
          <w:lang w:eastAsia="en-GB"/>
          <w14:ligatures w14:val="none"/>
        </w:rPr>
        <w:t>The Skilled Helper: A Problem-Management and Opportunity-Development Approach to Helping</w:t>
      </w:r>
      <w:r w:rsidRPr="005674AB">
        <w:rPr>
          <w:rFonts w:ascii="Times New Roman" w:eastAsia="Times New Roman" w:hAnsi="Times New Roman" w:cs="Times New Roman"/>
          <w:kern w:val="0"/>
          <w:lang w:eastAsia="en-GB"/>
          <w14:ligatures w14:val="none"/>
        </w:rPr>
        <w:t xml:space="preserve">. 10th </w:t>
      </w:r>
      <w:proofErr w:type="spellStart"/>
      <w:r w:rsidRPr="005674AB">
        <w:rPr>
          <w:rFonts w:ascii="Times New Roman" w:eastAsia="Times New Roman" w:hAnsi="Times New Roman" w:cs="Times New Roman"/>
          <w:kern w:val="0"/>
          <w:lang w:eastAsia="en-GB"/>
          <w14:ligatures w14:val="none"/>
        </w:rPr>
        <w:t>edn</w:t>
      </w:r>
      <w:proofErr w:type="spellEnd"/>
      <w:r w:rsidRPr="005674AB">
        <w:rPr>
          <w:rFonts w:ascii="Times New Roman" w:eastAsia="Times New Roman" w:hAnsi="Times New Roman" w:cs="Times New Roman"/>
          <w:kern w:val="0"/>
          <w:lang w:eastAsia="en-GB"/>
          <w14:ligatures w14:val="none"/>
        </w:rPr>
        <w:t>. Boston: Cengage Learning.</w:t>
      </w:r>
    </w:p>
    <w:p w14:paraId="25D2E8D2"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lastRenderedPageBreak/>
        <w:t xml:space="preserve">Gibbs, G. (1988) </w:t>
      </w:r>
      <w:r w:rsidRPr="005674AB">
        <w:rPr>
          <w:rFonts w:ascii="Times New Roman" w:eastAsia="Times New Roman" w:hAnsi="Times New Roman" w:cs="Times New Roman"/>
          <w:i/>
          <w:iCs/>
          <w:kern w:val="0"/>
          <w:lang w:eastAsia="en-GB"/>
          <w14:ligatures w14:val="none"/>
        </w:rPr>
        <w:t>Learning by Doing: A Guide to Teaching and Learning Methods</w:t>
      </w:r>
      <w:r w:rsidRPr="005674AB">
        <w:rPr>
          <w:rFonts w:ascii="Times New Roman" w:eastAsia="Times New Roman" w:hAnsi="Times New Roman" w:cs="Times New Roman"/>
          <w:kern w:val="0"/>
          <w:lang w:eastAsia="en-GB"/>
          <w14:ligatures w14:val="none"/>
        </w:rPr>
        <w:t>. Oxford: Oxford Polytechnic.</w:t>
      </w:r>
    </w:p>
    <w:p w14:paraId="273A957C" w14:textId="77777777" w:rsidR="005674AB" w:rsidRPr="005674AB" w:rsidRDefault="005674AB" w:rsidP="00B3530B">
      <w:pPr>
        <w:spacing w:before="100" w:beforeAutospacing="1" w:after="100" w:afterAutospacing="1" w:line="360" w:lineRule="auto"/>
        <w:rPr>
          <w:rFonts w:ascii="Times New Roman" w:eastAsia="Times New Roman" w:hAnsi="Times New Roman" w:cs="Times New Roman"/>
          <w:kern w:val="0"/>
          <w:lang w:eastAsia="en-GB"/>
          <w14:ligatures w14:val="none"/>
        </w:rPr>
      </w:pPr>
      <w:r w:rsidRPr="005674AB">
        <w:rPr>
          <w:rFonts w:ascii="Times New Roman" w:eastAsia="Times New Roman" w:hAnsi="Times New Roman" w:cs="Times New Roman"/>
          <w:kern w:val="0"/>
          <w:lang w:eastAsia="en-GB"/>
          <w14:ligatures w14:val="none"/>
        </w:rPr>
        <w:t xml:space="preserve">Rogers, C.R. (1951) </w:t>
      </w:r>
      <w:r w:rsidRPr="005674AB">
        <w:rPr>
          <w:rFonts w:ascii="Times New Roman" w:eastAsia="Times New Roman" w:hAnsi="Times New Roman" w:cs="Times New Roman"/>
          <w:i/>
          <w:iCs/>
          <w:kern w:val="0"/>
          <w:lang w:eastAsia="en-GB"/>
          <w14:ligatures w14:val="none"/>
        </w:rPr>
        <w:t>Client-Centred Therapy: Its Current Practice, Implications and Theory</w:t>
      </w:r>
      <w:r w:rsidRPr="005674AB">
        <w:rPr>
          <w:rFonts w:ascii="Times New Roman" w:eastAsia="Times New Roman" w:hAnsi="Times New Roman" w:cs="Times New Roman"/>
          <w:kern w:val="0"/>
          <w:lang w:eastAsia="en-GB"/>
          <w14:ligatures w14:val="none"/>
        </w:rPr>
        <w:t>. London: Constable.</w:t>
      </w:r>
    </w:p>
    <w:p w14:paraId="63C4BACD" w14:textId="77777777" w:rsidR="00500D03" w:rsidRPr="00B3530B" w:rsidRDefault="005674AB" w:rsidP="00B3530B">
      <w:pPr>
        <w:spacing w:line="360" w:lineRule="auto"/>
      </w:pPr>
      <w:r w:rsidRPr="005674AB">
        <w:rPr>
          <w:rFonts w:ascii="Times New Roman" w:eastAsia="Times New Roman" w:hAnsi="Times New Roman" w:cs="Times New Roman"/>
          <w:kern w:val="0"/>
          <w:lang w:eastAsia="en-GB"/>
          <w14:ligatures w14:val="none"/>
        </w:rPr>
        <w:t xml:space="preserve">Rogers, C.R. (1961) </w:t>
      </w:r>
      <w:r w:rsidRPr="005674AB">
        <w:rPr>
          <w:rFonts w:ascii="Times New Roman" w:eastAsia="Times New Roman" w:hAnsi="Times New Roman" w:cs="Times New Roman"/>
          <w:i/>
          <w:iCs/>
          <w:kern w:val="0"/>
          <w:lang w:eastAsia="en-GB"/>
          <w14:ligatures w14:val="none"/>
        </w:rPr>
        <w:t>On Becoming a Person: A Therapist’s View of Psychotherapy</w:t>
      </w:r>
      <w:r w:rsidRPr="005674AB">
        <w:rPr>
          <w:rFonts w:ascii="Times New Roman" w:eastAsia="Times New Roman" w:hAnsi="Times New Roman" w:cs="Times New Roman"/>
          <w:kern w:val="0"/>
          <w:lang w:eastAsia="en-GB"/>
          <w14:ligatures w14:val="none"/>
        </w:rPr>
        <w:t>. London: Constable.</w:t>
      </w:r>
      <w:r w:rsidR="00500D03" w:rsidRPr="00B3530B">
        <w:t xml:space="preserve"> </w:t>
      </w:r>
    </w:p>
    <w:p w14:paraId="0DFE1B63" w14:textId="7206B1DD" w:rsidR="00453FEC" w:rsidRPr="00FD3F91" w:rsidRDefault="00453FEC" w:rsidP="00B3530B">
      <w:pPr>
        <w:spacing w:line="360" w:lineRule="auto"/>
        <w:rPr>
          <w:sz w:val="32"/>
          <w:szCs w:val="32"/>
        </w:rPr>
      </w:pPr>
    </w:p>
    <w:sectPr w:rsidR="00453FEC" w:rsidRPr="00FD3F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B4498"/>
    <w:multiLevelType w:val="multilevel"/>
    <w:tmpl w:val="944E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3D2D62"/>
    <w:multiLevelType w:val="multilevel"/>
    <w:tmpl w:val="746C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8179650">
    <w:abstractNumId w:val="0"/>
  </w:num>
  <w:num w:numId="2" w16cid:durableId="583538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FEC"/>
    <w:rsid w:val="000001A8"/>
    <w:rsid w:val="000024F2"/>
    <w:rsid w:val="00011A74"/>
    <w:rsid w:val="0005161D"/>
    <w:rsid w:val="00055735"/>
    <w:rsid w:val="000600E7"/>
    <w:rsid w:val="000A59BB"/>
    <w:rsid w:val="000E23DD"/>
    <w:rsid w:val="000E6789"/>
    <w:rsid w:val="000F1A58"/>
    <w:rsid w:val="000F5A65"/>
    <w:rsid w:val="0017331A"/>
    <w:rsid w:val="001E11C6"/>
    <w:rsid w:val="00204976"/>
    <w:rsid w:val="00253B06"/>
    <w:rsid w:val="00264EEA"/>
    <w:rsid w:val="00273614"/>
    <w:rsid w:val="002A41FD"/>
    <w:rsid w:val="00305417"/>
    <w:rsid w:val="00322136"/>
    <w:rsid w:val="00332E4B"/>
    <w:rsid w:val="00360D0A"/>
    <w:rsid w:val="00382960"/>
    <w:rsid w:val="0039404F"/>
    <w:rsid w:val="003A1CFA"/>
    <w:rsid w:val="003B56C9"/>
    <w:rsid w:val="003D3F6A"/>
    <w:rsid w:val="003E201B"/>
    <w:rsid w:val="00414FB0"/>
    <w:rsid w:val="0044257A"/>
    <w:rsid w:val="00453FEC"/>
    <w:rsid w:val="004A0091"/>
    <w:rsid w:val="004A0443"/>
    <w:rsid w:val="004B39DB"/>
    <w:rsid w:val="004C4ACD"/>
    <w:rsid w:val="004D1013"/>
    <w:rsid w:val="00500D03"/>
    <w:rsid w:val="00503D72"/>
    <w:rsid w:val="00524317"/>
    <w:rsid w:val="005674AB"/>
    <w:rsid w:val="005B2DAF"/>
    <w:rsid w:val="005B3A64"/>
    <w:rsid w:val="005E170C"/>
    <w:rsid w:val="005E1B02"/>
    <w:rsid w:val="00692A4E"/>
    <w:rsid w:val="006B0CF8"/>
    <w:rsid w:val="006C186E"/>
    <w:rsid w:val="006C2821"/>
    <w:rsid w:val="006E3433"/>
    <w:rsid w:val="00735208"/>
    <w:rsid w:val="00745E39"/>
    <w:rsid w:val="00763484"/>
    <w:rsid w:val="00782D25"/>
    <w:rsid w:val="008A4D1B"/>
    <w:rsid w:val="008B25B9"/>
    <w:rsid w:val="008F1A03"/>
    <w:rsid w:val="008F75D1"/>
    <w:rsid w:val="00903687"/>
    <w:rsid w:val="00903BE4"/>
    <w:rsid w:val="009054A2"/>
    <w:rsid w:val="00924E34"/>
    <w:rsid w:val="00935522"/>
    <w:rsid w:val="00962785"/>
    <w:rsid w:val="00974BAF"/>
    <w:rsid w:val="00992F7E"/>
    <w:rsid w:val="009B5A9C"/>
    <w:rsid w:val="009F777D"/>
    <w:rsid w:val="00A06B38"/>
    <w:rsid w:val="00A15B59"/>
    <w:rsid w:val="00A21FAF"/>
    <w:rsid w:val="00A37D7D"/>
    <w:rsid w:val="00A742DF"/>
    <w:rsid w:val="00A75FB4"/>
    <w:rsid w:val="00AA0DD3"/>
    <w:rsid w:val="00B13996"/>
    <w:rsid w:val="00B144C3"/>
    <w:rsid w:val="00B3530B"/>
    <w:rsid w:val="00B365C7"/>
    <w:rsid w:val="00B36DFB"/>
    <w:rsid w:val="00B548D0"/>
    <w:rsid w:val="00B7659B"/>
    <w:rsid w:val="00BB290D"/>
    <w:rsid w:val="00BC257B"/>
    <w:rsid w:val="00BC7113"/>
    <w:rsid w:val="00BE2710"/>
    <w:rsid w:val="00C14B0C"/>
    <w:rsid w:val="00C418D9"/>
    <w:rsid w:val="00C51535"/>
    <w:rsid w:val="00C54BEB"/>
    <w:rsid w:val="00C66F52"/>
    <w:rsid w:val="00CE3194"/>
    <w:rsid w:val="00D4500B"/>
    <w:rsid w:val="00D7150E"/>
    <w:rsid w:val="00D72E6D"/>
    <w:rsid w:val="00D73A82"/>
    <w:rsid w:val="00D73ADC"/>
    <w:rsid w:val="00D826F1"/>
    <w:rsid w:val="00D84BD4"/>
    <w:rsid w:val="00D92AE3"/>
    <w:rsid w:val="00D97847"/>
    <w:rsid w:val="00DB6516"/>
    <w:rsid w:val="00DD2CF8"/>
    <w:rsid w:val="00E1239E"/>
    <w:rsid w:val="00E12833"/>
    <w:rsid w:val="00E5649F"/>
    <w:rsid w:val="00E80427"/>
    <w:rsid w:val="00E8294A"/>
    <w:rsid w:val="00E9160E"/>
    <w:rsid w:val="00EF6881"/>
    <w:rsid w:val="00F00EB5"/>
    <w:rsid w:val="00F065E1"/>
    <w:rsid w:val="00F60EF1"/>
    <w:rsid w:val="00FB331E"/>
    <w:rsid w:val="00FB7F47"/>
    <w:rsid w:val="00FD3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96EB"/>
  <w15:chartTrackingRefBased/>
  <w15:docId w15:val="{E580F987-C15C-4A17-B8B3-037D7DFD2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F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3F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3F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3F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3F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3F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F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F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F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E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3F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3FE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3FE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3FE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3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FEC"/>
    <w:rPr>
      <w:rFonts w:eastAsiaTheme="majorEastAsia" w:cstheme="majorBidi"/>
      <w:color w:val="272727" w:themeColor="text1" w:themeTint="D8"/>
    </w:rPr>
  </w:style>
  <w:style w:type="paragraph" w:styleId="Title">
    <w:name w:val="Title"/>
    <w:basedOn w:val="Normal"/>
    <w:next w:val="Normal"/>
    <w:link w:val="TitleChar"/>
    <w:uiPriority w:val="10"/>
    <w:qFormat/>
    <w:rsid w:val="00453F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FEC"/>
    <w:pPr>
      <w:spacing w:before="160"/>
      <w:jc w:val="center"/>
    </w:pPr>
    <w:rPr>
      <w:i/>
      <w:iCs/>
      <w:color w:val="404040" w:themeColor="text1" w:themeTint="BF"/>
    </w:rPr>
  </w:style>
  <w:style w:type="character" w:customStyle="1" w:styleId="QuoteChar">
    <w:name w:val="Quote Char"/>
    <w:basedOn w:val="DefaultParagraphFont"/>
    <w:link w:val="Quote"/>
    <w:uiPriority w:val="29"/>
    <w:rsid w:val="00453FEC"/>
    <w:rPr>
      <w:i/>
      <w:iCs/>
      <w:color w:val="404040" w:themeColor="text1" w:themeTint="BF"/>
    </w:rPr>
  </w:style>
  <w:style w:type="paragraph" w:styleId="ListParagraph">
    <w:name w:val="List Paragraph"/>
    <w:basedOn w:val="Normal"/>
    <w:uiPriority w:val="34"/>
    <w:qFormat/>
    <w:rsid w:val="00453FEC"/>
    <w:pPr>
      <w:ind w:left="720"/>
      <w:contextualSpacing/>
    </w:pPr>
  </w:style>
  <w:style w:type="character" w:styleId="IntenseEmphasis">
    <w:name w:val="Intense Emphasis"/>
    <w:basedOn w:val="DefaultParagraphFont"/>
    <w:uiPriority w:val="21"/>
    <w:qFormat/>
    <w:rsid w:val="00453FEC"/>
    <w:rPr>
      <w:i/>
      <w:iCs/>
      <w:color w:val="2F5496" w:themeColor="accent1" w:themeShade="BF"/>
    </w:rPr>
  </w:style>
  <w:style w:type="paragraph" w:styleId="IntenseQuote">
    <w:name w:val="Intense Quote"/>
    <w:basedOn w:val="Normal"/>
    <w:next w:val="Normal"/>
    <w:link w:val="IntenseQuoteChar"/>
    <w:uiPriority w:val="30"/>
    <w:qFormat/>
    <w:rsid w:val="00453F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3FEC"/>
    <w:rPr>
      <w:i/>
      <w:iCs/>
      <w:color w:val="2F5496" w:themeColor="accent1" w:themeShade="BF"/>
    </w:rPr>
  </w:style>
  <w:style w:type="character" w:styleId="IntenseReference">
    <w:name w:val="Intense Reference"/>
    <w:basedOn w:val="DefaultParagraphFont"/>
    <w:uiPriority w:val="32"/>
    <w:qFormat/>
    <w:rsid w:val="00453FEC"/>
    <w:rPr>
      <w:b/>
      <w:bCs/>
      <w:smallCaps/>
      <w:color w:val="2F5496" w:themeColor="accent1" w:themeShade="BF"/>
      <w:spacing w:val="5"/>
    </w:rPr>
  </w:style>
  <w:style w:type="character" w:styleId="Hyperlink">
    <w:name w:val="Hyperlink"/>
    <w:basedOn w:val="DefaultParagraphFont"/>
    <w:uiPriority w:val="99"/>
    <w:unhideWhenUsed/>
    <w:rsid w:val="00500D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2553</TotalTime>
  <Pages>6</Pages>
  <Words>1379</Words>
  <Characters>7931</Characters>
  <Application>Microsoft Office Word</Application>
  <DocSecurity>0</DocSecurity>
  <Lines>198</Lines>
  <Paragraphs>114</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TOPIC: COMMUNICATION CARE AND SOCIAL CARE</vt:lpstr>
      <vt:lpstr>    STUDENT NAME: REDIANDENAOVE MUREMA</vt:lpstr>
      <vt:lpstr>    MODULE CODE: MBHP 3003</vt:lpstr>
      <vt:lpstr>    STUDENT ID: 2504805</vt:lpstr>
      <vt:lpstr>    SUBMITING DATE: 24 APRIL 2026</vt:lpstr>
      <vt:lpstr>    </vt:lpstr>
      <vt:lpstr>    </vt:lpstr>
      <vt:lpstr>    </vt:lpstr>
      <vt:lpstr>    </vt:lpstr>
      <vt:lpstr>    </vt:lpstr>
      <vt:lpstr>    Reflection on Communication Skills Development in Counselling Using Gibbs’ Refle</vt:lpstr>
      <vt:lpstr>        Introduction</vt:lpstr>
      <vt:lpstr>        Description</vt:lpstr>
      <vt:lpstr>        Feelings</vt:lpstr>
      <vt:lpstr>        Evaluation. I used also what I said in class.</vt:lpstr>
      <vt:lpstr>        Analysis</vt:lpstr>
      <vt:lpstr>        Conclusion</vt:lpstr>
      <vt:lpstr>        Action Plan</vt:lpstr>
      <vt:lpstr>    References (Harvard Style)</vt:lpstr>
    </vt:vector>
  </TitlesOfParts>
  <Company/>
  <LinksUpToDate>false</LinksUpToDate>
  <CharactersWithSpaces>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Redia Murema (2504805)</dc:creator>
  <cp:keywords/>
  <dc:description/>
  <cp:lastModifiedBy>Redia Murema (2504805)</cp:lastModifiedBy>
  <cp:revision>102</cp:revision>
  <dcterms:created xsi:type="dcterms:W3CDTF">2026-04-21T18:44:00Z</dcterms:created>
  <dcterms:modified xsi:type="dcterms:W3CDTF">2026-04-23T13:25:00Z</dcterms:modified>
</cp:coreProperties>
</file>