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9A2F9" w14:textId="01E1592E" w:rsidR="000B68A0" w:rsidRPr="003606AC" w:rsidRDefault="00883AF3" w:rsidP="003606AC">
      <w:pPr>
        <w:overflowPunct w:val="0"/>
        <w:spacing w:line="480" w:lineRule="auto"/>
        <w:contextualSpacing/>
        <w:textAlignment w:val="baseline"/>
        <w:rPr>
          <w:color w:val="000000" w:themeColor="text1"/>
          <w:kern w:val="24"/>
          <w14:ligatures w14:val="none"/>
        </w:rPr>
      </w:pPr>
      <w:r w:rsidRPr="003606AC">
        <w:rPr>
          <w:rFonts w:eastAsiaTheme="majorEastAsia" w:cs="Arial"/>
          <w:color w:val="000000" w:themeColor="text1"/>
          <w:kern w:val="24"/>
          <w:lang w:val="cy-GB"/>
        </w:rPr>
        <w:t xml:space="preserve"> </w:t>
      </w:r>
    </w:p>
    <w:p w14:paraId="445F9CC1" w14:textId="660C13E2" w:rsidR="000B68A0" w:rsidRPr="003606AC" w:rsidRDefault="000B68A0" w:rsidP="003606AC">
      <w:pPr>
        <w:pStyle w:val="NormalWeb"/>
        <w:spacing w:before="200" w:beforeAutospacing="0" w:after="0" w:afterAutospacing="0" w:line="480" w:lineRule="auto"/>
        <w:jc w:val="both"/>
        <w:divId w:val="303238002"/>
        <w:rPr>
          <w:rFonts w:asciiTheme="minorHAnsi" w:hAnsiTheme="minorHAnsi"/>
          <w:color w:val="000000" w:themeColor="text1"/>
          <w:kern w:val="24"/>
          <w:sz w:val="22"/>
          <w:szCs w:val="22"/>
          <w:lang w:val="en-US"/>
        </w:rPr>
      </w:pPr>
      <w:r w:rsidRPr="003606AC">
        <w:rPr>
          <w:rFonts w:asciiTheme="minorHAnsi" w:hAnsiTheme="minorHAnsi"/>
          <w:color w:val="000000" w:themeColor="text1"/>
          <w:kern w:val="24"/>
          <w:sz w:val="22"/>
          <w:szCs w:val="22"/>
        </w:rPr>
        <w:t xml:space="preserve">The </w:t>
      </w:r>
      <w:r w:rsidR="00176C65" w:rsidRPr="003606AC">
        <w:rPr>
          <w:rFonts w:asciiTheme="minorHAnsi" w:hAnsiTheme="minorHAnsi"/>
          <w:color w:val="000000" w:themeColor="text1"/>
          <w:kern w:val="24"/>
          <w:sz w:val="22"/>
          <w:szCs w:val="22"/>
        </w:rPr>
        <w:t xml:space="preserve">writer has displayed an in depth analysis they have planned and developed. The activity was over the course of a 6 week programme where they have looked at different target areas that would benefit the young people. </w:t>
      </w:r>
      <w:r w:rsidR="00F5083F" w:rsidRPr="003606AC">
        <w:rPr>
          <w:rFonts w:asciiTheme="minorHAnsi" w:hAnsiTheme="minorHAnsi"/>
          <w:color w:val="000000" w:themeColor="text1"/>
          <w:kern w:val="24"/>
          <w:sz w:val="22"/>
          <w:szCs w:val="22"/>
        </w:rPr>
        <w:t>T</w:t>
      </w:r>
      <w:r w:rsidR="001437DD" w:rsidRPr="003606AC">
        <w:rPr>
          <w:rFonts w:asciiTheme="minorHAnsi" w:hAnsiTheme="minorHAnsi"/>
          <w:color w:val="000000" w:themeColor="text1"/>
          <w:kern w:val="24"/>
          <w:sz w:val="22"/>
          <w:szCs w:val="22"/>
        </w:rPr>
        <w:t xml:space="preserve">he reason the writer has wrote an analysis is </w:t>
      </w:r>
      <w:r w:rsidR="00B14093" w:rsidRPr="003606AC">
        <w:rPr>
          <w:rFonts w:asciiTheme="minorHAnsi" w:hAnsiTheme="minorHAnsi"/>
          <w:color w:val="000000" w:themeColor="text1"/>
          <w:kern w:val="24"/>
          <w:sz w:val="22"/>
          <w:szCs w:val="22"/>
        </w:rPr>
        <w:t xml:space="preserve">because </w:t>
      </w:r>
      <w:r w:rsidR="00B14093" w:rsidRPr="003606AC">
        <w:rPr>
          <w:rFonts w:asciiTheme="minorHAnsi" w:hAnsiTheme="minorHAnsi" w:cstheme="minorBidi"/>
          <w:color w:val="000000" w:themeColor="text1"/>
          <w:kern w:val="24"/>
          <w:sz w:val="22"/>
          <w:szCs w:val="22"/>
          <w:lang w:val="en-US"/>
        </w:rPr>
        <w:t xml:space="preserve">“Youth workers are committed to making the best possible provision for young people. By </w:t>
      </w:r>
      <w:proofErr w:type="spellStart"/>
      <w:r w:rsidR="00B14093" w:rsidRPr="003606AC">
        <w:rPr>
          <w:rFonts w:asciiTheme="minorHAnsi" w:hAnsiTheme="minorHAnsi" w:cstheme="minorBidi"/>
          <w:color w:val="000000" w:themeColor="text1"/>
          <w:kern w:val="24"/>
          <w:sz w:val="22"/>
          <w:szCs w:val="22"/>
          <w:lang w:val="en-US"/>
        </w:rPr>
        <w:t>analysing</w:t>
      </w:r>
      <w:proofErr w:type="spellEnd"/>
      <w:r w:rsidR="00B14093" w:rsidRPr="003606AC">
        <w:rPr>
          <w:rFonts w:asciiTheme="minorHAnsi" w:hAnsiTheme="minorHAnsi" w:cstheme="minorBidi"/>
          <w:color w:val="000000" w:themeColor="text1"/>
          <w:kern w:val="24"/>
          <w:sz w:val="22"/>
          <w:szCs w:val="22"/>
          <w:lang w:val="en-US"/>
        </w:rPr>
        <w:t xml:space="preserve"> their work, they are better placed to decide how to use resources and plan </w:t>
      </w:r>
      <w:proofErr w:type="spellStart"/>
      <w:r w:rsidR="00B14093" w:rsidRPr="003606AC">
        <w:rPr>
          <w:rFonts w:asciiTheme="minorHAnsi" w:hAnsiTheme="minorHAnsi" w:cstheme="minorBidi"/>
          <w:color w:val="000000" w:themeColor="text1"/>
          <w:kern w:val="24"/>
          <w:sz w:val="22"/>
          <w:szCs w:val="22"/>
          <w:lang w:val="en-US"/>
        </w:rPr>
        <w:t>programmes</w:t>
      </w:r>
      <w:proofErr w:type="spellEnd"/>
      <w:r w:rsidR="00B14093" w:rsidRPr="003606AC">
        <w:rPr>
          <w:rFonts w:asciiTheme="minorHAnsi" w:hAnsiTheme="minorHAnsi" w:cstheme="minorBidi"/>
          <w:color w:val="000000" w:themeColor="text1"/>
          <w:kern w:val="24"/>
          <w:sz w:val="22"/>
          <w:szCs w:val="22"/>
          <w:lang w:val="en-US"/>
        </w:rPr>
        <w:t xml:space="preserve"> to make their interventions effective”  </w:t>
      </w:r>
      <w:r w:rsidR="00B14093" w:rsidRPr="003606AC">
        <w:rPr>
          <w:rFonts w:asciiTheme="minorHAnsi" w:hAnsiTheme="minorHAnsi"/>
          <w:color w:val="000000" w:themeColor="text1"/>
          <w:kern w:val="24"/>
          <w:sz w:val="22"/>
          <w:szCs w:val="22"/>
          <w:lang w:val="en-US"/>
        </w:rPr>
        <w:t>(</w:t>
      </w:r>
      <w:proofErr w:type="spellStart"/>
      <w:r w:rsidR="00B14093" w:rsidRPr="003606AC">
        <w:rPr>
          <w:rFonts w:asciiTheme="minorHAnsi" w:hAnsiTheme="minorHAnsi"/>
          <w:color w:val="000000" w:themeColor="text1"/>
          <w:kern w:val="24"/>
          <w:sz w:val="22"/>
          <w:szCs w:val="22"/>
          <w:lang w:val="en-US"/>
        </w:rPr>
        <w:t>Lehal</w:t>
      </w:r>
      <w:proofErr w:type="spellEnd"/>
      <w:r w:rsidR="00B14093" w:rsidRPr="003606AC">
        <w:rPr>
          <w:rFonts w:asciiTheme="minorHAnsi" w:hAnsiTheme="minorHAnsi"/>
          <w:color w:val="000000" w:themeColor="text1"/>
          <w:kern w:val="24"/>
          <w:sz w:val="22"/>
          <w:szCs w:val="22"/>
          <w:lang w:val="en-US"/>
        </w:rPr>
        <w:t>, 2010, p.101)</w:t>
      </w:r>
    </w:p>
    <w:p w14:paraId="223CA50F" w14:textId="227332BF" w:rsidR="00B14093" w:rsidRPr="003606AC" w:rsidRDefault="00B14093" w:rsidP="003606AC">
      <w:pPr>
        <w:pStyle w:val="NormalWeb"/>
        <w:spacing w:before="200" w:beforeAutospacing="0" w:after="0" w:afterAutospacing="0" w:line="480" w:lineRule="auto"/>
        <w:jc w:val="both"/>
        <w:divId w:val="303238002"/>
        <w:rPr>
          <w:rFonts w:asciiTheme="minorHAnsi" w:eastAsiaTheme="majorEastAsia" w:hAnsiTheme="minorHAnsi" w:cs="Arial"/>
          <w:color w:val="000000" w:themeColor="text1"/>
          <w:kern w:val="24"/>
          <w:sz w:val="22"/>
          <w:szCs w:val="22"/>
          <w:lang w:val="cy-GB"/>
        </w:rPr>
      </w:pPr>
      <w:r w:rsidRPr="003606AC">
        <w:rPr>
          <w:rFonts w:asciiTheme="minorHAnsi" w:hAnsiTheme="minorHAnsi"/>
          <w:color w:val="000000" w:themeColor="text1"/>
          <w:kern w:val="24"/>
          <w:sz w:val="22"/>
          <w:szCs w:val="22"/>
          <w:lang w:val="en-US"/>
        </w:rPr>
        <w:t>For the analysis the writer has chosen to follow the model wrote by Ingram and Harris (2001)</w:t>
      </w:r>
      <w:r w:rsidR="00EF0FDB" w:rsidRPr="003606AC">
        <w:rPr>
          <w:rFonts w:asciiTheme="minorHAnsi" w:hAnsiTheme="minorHAnsi"/>
          <w:color w:val="000000" w:themeColor="text1"/>
          <w:kern w:val="24"/>
          <w:sz w:val="22"/>
          <w:szCs w:val="22"/>
          <w:lang w:val="en-US"/>
        </w:rPr>
        <w:t xml:space="preserve"> the purpose of the activity was </w:t>
      </w:r>
      <w:r w:rsidR="007E01BC" w:rsidRPr="003606AC">
        <w:rPr>
          <w:rFonts w:asciiTheme="minorHAnsi" w:hAnsiTheme="minorHAnsi"/>
          <w:color w:val="000000" w:themeColor="text1"/>
          <w:kern w:val="24"/>
          <w:sz w:val="22"/>
          <w:szCs w:val="22"/>
          <w:lang w:val="en-US"/>
        </w:rPr>
        <w:t xml:space="preserve">to </w:t>
      </w:r>
      <w:r w:rsidR="00B84EC8" w:rsidRPr="003606AC">
        <w:rPr>
          <w:rFonts w:asciiTheme="minorHAnsi" w:hAnsiTheme="minorHAnsi"/>
          <w:color w:val="000000" w:themeColor="text1"/>
          <w:kern w:val="24"/>
          <w:sz w:val="22"/>
          <w:szCs w:val="22"/>
          <w:lang w:val="en-US"/>
        </w:rPr>
        <w:t>educate the young people ‘Enabling young people to gain the skills, knowledge, understanding, attitudes and values needed for their own personal development.’</w:t>
      </w:r>
      <w:r w:rsidR="0057602A" w:rsidRPr="003606AC">
        <w:rPr>
          <w:rFonts w:asciiTheme="minorHAnsi" w:hAnsiTheme="minorHAnsi"/>
          <w:color w:val="000000" w:themeColor="text1"/>
          <w:kern w:val="24"/>
          <w:sz w:val="22"/>
          <w:szCs w:val="22"/>
          <w:lang w:val="en-US"/>
        </w:rPr>
        <w:t xml:space="preserve"> </w:t>
      </w:r>
      <w:r w:rsidR="0057602A" w:rsidRPr="003606AC">
        <w:rPr>
          <w:rFonts w:asciiTheme="minorHAnsi" w:hAnsiTheme="minorHAnsi" w:cs="Arial"/>
          <w:sz w:val="22"/>
          <w:szCs w:val="22"/>
        </w:rPr>
        <w:t>(</w:t>
      </w:r>
      <w:r w:rsidR="0057602A" w:rsidRPr="003606AC">
        <w:rPr>
          <w:rFonts w:asciiTheme="minorHAnsi" w:eastAsiaTheme="majorEastAsia" w:hAnsiTheme="minorHAnsi" w:cs="Arial"/>
          <w:color w:val="000000" w:themeColor="text1"/>
          <w:kern w:val="24"/>
          <w:sz w:val="22"/>
          <w:szCs w:val="22"/>
          <w:lang w:val="cy-GB"/>
        </w:rPr>
        <w:t xml:space="preserve">Youth Work in Wales Review Group, 2022, p.8). This project has been delivered in a learning centre where the young people </w:t>
      </w:r>
      <w:r w:rsidR="00751A5C" w:rsidRPr="003606AC">
        <w:rPr>
          <w:rFonts w:asciiTheme="minorHAnsi" w:eastAsiaTheme="majorEastAsia" w:hAnsiTheme="minorHAnsi" w:cs="Arial"/>
          <w:color w:val="000000" w:themeColor="text1"/>
          <w:kern w:val="24"/>
          <w:sz w:val="22"/>
          <w:szCs w:val="22"/>
          <w:lang w:val="cy-GB"/>
        </w:rPr>
        <w:t xml:space="preserve">who have been excluded from </w:t>
      </w:r>
      <w:r w:rsidR="009E40EB" w:rsidRPr="003606AC">
        <w:rPr>
          <w:rFonts w:asciiTheme="minorHAnsi" w:eastAsiaTheme="majorEastAsia" w:hAnsiTheme="minorHAnsi" w:cs="Arial"/>
          <w:color w:val="000000" w:themeColor="text1"/>
          <w:kern w:val="24"/>
          <w:sz w:val="22"/>
          <w:szCs w:val="22"/>
          <w:lang w:val="cy-GB"/>
        </w:rPr>
        <w:t>m</w:t>
      </w:r>
      <w:r w:rsidR="001C38F1" w:rsidRPr="003606AC">
        <w:rPr>
          <w:rFonts w:asciiTheme="minorHAnsi" w:eastAsiaTheme="majorEastAsia" w:hAnsiTheme="minorHAnsi" w:cs="Arial"/>
          <w:color w:val="000000" w:themeColor="text1"/>
          <w:kern w:val="24"/>
          <w:sz w:val="22"/>
          <w:szCs w:val="22"/>
          <w:lang w:val="cy-GB"/>
        </w:rPr>
        <w:t xml:space="preserve">ain </w:t>
      </w:r>
      <w:r w:rsidR="009E40EB" w:rsidRPr="003606AC">
        <w:rPr>
          <w:rFonts w:asciiTheme="minorHAnsi" w:eastAsiaTheme="majorEastAsia" w:hAnsiTheme="minorHAnsi" w:cs="Arial"/>
          <w:color w:val="000000" w:themeColor="text1"/>
          <w:kern w:val="24"/>
          <w:sz w:val="22"/>
          <w:szCs w:val="22"/>
          <w:lang w:val="cy-GB"/>
        </w:rPr>
        <w:t>s</w:t>
      </w:r>
      <w:r w:rsidR="001C38F1" w:rsidRPr="003606AC">
        <w:rPr>
          <w:rFonts w:asciiTheme="minorHAnsi" w:eastAsiaTheme="majorEastAsia" w:hAnsiTheme="minorHAnsi" w:cs="Arial"/>
          <w:color w:val="000000" w:themeColor="text1"/>
          <w:kern w:val="24"/>
          <w:sz w:val="22"/>
          <w:szCs w:val="22"/>
          <w:lang w:val="cy-GB"/>
        </w:rPr>
        <w:t>tr</w:t>
      </w:r>
      <w:r w:rsidR="009E40EB" w:rsidRPr="003606AC">
        <w:rPr>
          <w:rFonts w:asciiTheme="minorHAnsi" w:eastAsiaTheme="majorEastAsia" w:hAnsiTheme="minorHAnsi" w:cs="Arial"/>
          <w:color w:val="000000" w:themeColor="text1"/>
          <w:kern w:val="24"/>
          <w:sz w:val="22"/>
          <w:szCs w:val="22"/>
          <w:lang w:val="cy-GB"/>
        </w:rPr>
        <w:t>eam</w:t>
      </w:r>
      <w:r w:rsidR="001C38F1" w:rsidRPr="003606AC">
        <w:rPr>
          <w:rFonts w:asciiTheme="minorHAnsi" w:eastAsiaTheme="majorEastAsia" w:hAnsiTheme="minorHAnsi" w:cs="Arial"/>
          <w:color w:val="000000" w:themeColor="text1"/>
          <w:kern w:val="24"/>
          <w:sz w:val="22"/>
          <w:szCs w:val="22"/>
          <w:lang w:val="cy-GB"/>
        </w:rPr>
        <w:t xml:space="preserve"> education. There has been an influx of young girls going to the learning centre with all different dinamics.</w:t>
      </w:r>
      <w:r w:rsidR="006340B7" w:rsidRPr="003606AC">
        <w:rPr>
          <w:rFonts w:asciiTheme="minorHAnsi" w:eastAsiaTheme="majorEastAsia" w:hAnsiTheme="minorHAnsi" w:cs="Arial"/>
          <w:color w:val="000000" w:themeColor="text1"/>
          <w:kern w:val="24"/>
          <w:sz w:val="22"/>
          <w:szCs w:val="22"/>
          <w:lang w:val="cy-GB"/>
        </w:rPr>
        <w:t xml:space="preserve"> The youth worker thought it would be beneficial to the young girls </w:t>
      </w:r>
      <w:r w:rsidR="00E3019F" w:rsidRPr="003606AC">
        <w:rPr>
          <w:rFonts w:asciiTheme="minorHAnsi" w:eastAsiaTheme="majorEastAsia" w:hAnsiTheme="minorHAnsi" w:cs="Arial"/>
          <w:color w:val="000000" w:themeColor="text1"/>
          <w:kern w:val="24"/>
          <w:sz w:val="22"/>
          <w:szCs w:val="22"/>
          <w:lang w:val="cy-GB"/>
        </w:rPr>
        <w:t xml:space="preserve">to come together for a session to </w:t>
      </w:r>
      <w:r w:rsidR="009F58F6" w:rsidRPr="003606AC">
        <w:rPr>
          <w:rFonts w:asciiTheme="minorHAnsi" w:eastAsiaTheme="majorEastAsia" w:hAnsiTheme="minorHAnsi" w:cs="Arial"/>
          <w:color w:val="000000" w:themeColor="text1"/>
          <w:kern w:val="24"/>
          <w:sz w:val="22"/>
          <w:szCs w:val="22"/>
          <w:lang w:val="cy-GB"/>
        </w:rPr>
        <w:t>promote positive fr</w:t>
      </w:r>
      <w:r w:rsidR="00206142" w:rsidRPr="003606AC">
        <w:rPr>
          <w:rFonts w:asciiTheme="minorHAnsi" w:eastAsiaTheme="majorEastAsia" w:hAnsiTheme="minorHAnsi" w:cs="Arial"/>
          <w:color w:val="000000" w:themeColor="text1"/>
          <w:kern w:val="24"/>
          <w:sz w:val="22"/>
          <w:szCs w:val="22"/>
          <w:lang w:val="cy-GB"/>
        </w:rPr>
        <w:t>iendships</w:t>
      </w:r>
      <w:r w:rsidR="009F58F6" w:rsidRPr="003606AC">
        <w:rPr>
          <w:rFonts w:asciiTheme="minorHAnsi" w:eastAsiaTheme="majorEastAsia" w:hAnsiTheme="minorHAnsi" w:cs="Arial"/>
          <w:color w:val="000000" w:themeColor="text1"/>
          <w:kern w:val="24"/>
          <w:sz w:val="22"/>
          <w:szCs w:val="22"/>
          <w:lang w:val="cy-GB"/>
        </w:rPr>
        <w:t xml:space="preserve"> whilst doing workshops that </w:t>
      </w:r>
      <w:r w:rsidR="002D5B45" w:rsidRPr="003606AC">
        <w:rPr>
          <w:rFonts w:asciiTheme="minorHAnsi" w:eastAsiaTheme="majorEastAsia" w:hAnsiTheme="minorHAnsi" w:cs="Arial"/>
          <w:color w:val="000000" w:themeColor="text1"/>
          <w:kern w:val="24"/>
          <w:sz w:val="22"/>
          <w:szCs w:val="22"/>
          <w:lang w:val="cy-GB"/>
        </w:rPr>
        <w:t>would be beneficial to them and their peers.</w:t>
      </w:r>
    </w:p>
    <w:p w14:paraId="31B0F127" w14:textId="77777777" w:rsidR="002D5B45" w:rsidRPr="003606AC" w:rsidRDefault="002D5B45" w:rsidP="003606AC">
      <w:pPr>
        <w:pStyle w:val="NormalWeb"/>
        <w:spacing w:before="200" w:beforeAutospacing="0" w:after="0" w:afterAutospacing="0" w:line="480" w:lineRule="auto"/>
        <w:jc w:val="both"/>
        <w:divId w:val="303238002"/>
        <w:rPr>
          <w:rFonts w:asciiTheme="minorHAnsi" w:eastAsiaTheme="majorEastAsia" w:hAnsiTheme="minorHAnsi" w:cs="Arial"/>
          <w:color w:val="000000" w:themeColor="text1"/>
          <w:kern w:val="24"/>
          <w:sz w:val="22"/>
          <w:szCs w:val="22"/>
          <w:lang w:val="cy-GB"/>
        </w:rPr>
      </w:pPr>
    </w:p>
    <w:p w14:paraId="290A64D6" w14:textId="317B4F1D" w:rsidR="002D5B45" w:rsidRPr="003606AC" w:rsidRDefault="002D5B45" w:rsidP="003606AC">
      <w:pPr>
        <w:pStyle w:val="NormalWeb"/>
        <w:spacing w:before="200" w:beforeAutospacing="0" w:after="0" w:afterAutospacing="0" w:line="480" w:lineRule="auto"/>
        <w:jc w:val="both"/>
        <w:divId w:val="303238002"/>
        <w:rPr>
          <w:rFonts w:asciiTheme="minorHAnsi" w:eastAsiaTheme="majorEastAsia" w:hAnsiTheme="minorHAnsi" w:cs="Arial"/>
          <w:color w:val="000000" w:themeColor="text1"/>
          <w:kern w:val="24"/>
          <w:sz w:val="22"/>
          <w:szCs w:val="22"/>
          <w:lang w:val="cy-GB"/>
        </w:rPr>
      </w:pPr>
      <w:r w:rsidRPr="003606AC">
        <w:rPr>
          <w:rFonts w:asciiTheme="minorHAnsi" w:eastAsiaTheme="majorEastAsia" w:hAnsiTheme="minorHAnsi" w:cs="Arial"/>
          <w:color w:val="000000" w:themeColor="text1"/>
          <w:kern w:val="24"/>
          <w:sz w:val="22"/>
          <w:szCs w:val="22"/>
          <w:lang w:val="cy-GB"/>
        </w:rPr>
        <w:t xml:space="preserve">The second </w:t>
      </w:r>
      <w:r w:rsidR="005C7E49" w:rsidRPr="003606AC">
        <w:rPr>
          <w:rFonts w:asciiTheme="minorHAnsi" w:eastAsiaTheme="majorEastAsia" w:hAnsiTheme="minorHAnsi" w:cs="Arial"/>
          <w:color w:val="000000" w:themeColor="text1"/>
          <w:kern w:val="24"/>
          <w:sz w:val="22"/>
          <w:szCs w:val="22"/>
          <w:lang w:val="cy-GB"/>
        </w:rPr>
        <w:t>are</w:t>
      </w:r>
      <w:r w:rsidR="00206142" w:rsidRPr="003606AC">
        <w:rPr>
          <w:rFonts w:asciiTheme="minorHAnsi" w:eastAsiaTheme="majorEastAsia" w:hAnsiTheme="minorHAnsi" w:cs="Arial"/>
          <w:color w:val="000000" w:themeColor="text1"/>
          <w:kern w:val="24"/>
          <w:sz w:val="22"/>
          <w:szCs w:val="22"/>
          <w:lang w:val="cy-GB"/>
        </w:rPr>
        <w:t>a</w:t>
      </w:r>
      <w:r w:rsidR="005C7E49" w:rsidRPr="003606AC">
        <w:rPr>
          <w:rFonts w:asciiTheme="minorHAnsi" w:eastAsiaTheme="majorEastAsia" w:hAnsiTheme="minorHAnsi" w:cs="Arial"/>
          <w:color w:val="000000" w:themeColor="text1"/>
          <w:kern w:val="24"/>
          <w:sz w:val="22"/>
          <w:szCs w:val="22"/>
          <w:lang w:val="cy-GB"/>
        </w:rPr>
        <w:t xml:space="preserve"> from Ingram and Harris (2001) was</w:t>
      </w:r>
      <w:r w:rsidR="008B357B" w:rsidRPr="003606AC">
        <w:rPr>
          <w:rFonts w:asciiTheme="minorHAnsi" w:eastAsiaTheme="majorEastAsia" w:hAnsiTheme="minorHAnsi" w:cs="Arial"/>
          <w:color w:val="000000" w:themeColor="text1"/>
          <w:kern w:val="24"/>
          <w:sz w:val="22"/>
          <w:szCs w:val="22"/>
          <w:lang w:val="cy-GB"/>
        </w:rPr>
        <w:t xml:space="preserve"> to identify</w:t>
      </w:r>
      <w:r w:rsidR="005C7E49" w:rsidRPr="003606AC">
        <w:rPr>
          <w:rFonts w:asciiTheme="minorHAnsi" w:eastAsiaTheme="majorEastAsia" w:hAnsiTheme="minorHAnsi" w:cs="Arial"/>
          <w:color w:val="000000" w:themeColor="text1"/>
          <w:kern w:val="24"/>
          <w:sz w:val="22"/>
          <w:szCs w:val="22"/>
          <w:lang w:val="cy-GB"/>
        </w:rPr>
        <w:t xml:space="preserve"> </w:t>
      </w:r>
      <w:r w:rsidR="008B357B" w:rsidRPr="003606AC">
        <w:rPr>
          <w:rFonts w:asciiTheme="minorHAnsi" w:eastAsiaTheme="majorEastAsia" w:hAnsiTheme="minorHAnsi" w:cs="Arial"/>
          <w:color w:val="000000" w:themeColor="text1"/>
          <w:kern w:val="24"/>
          <w:sz w:val="22"/>
          <w:szCs w:val="22"/>
          <w:lang w:val="cy-GB"/>
        </w:rPr>
        <w:t>‘</w:t>
      </w:r>
      <w:r w:rsidR="008B357B" w:rsidRPr="003606AC">
        <w:rPr>
          <w:rFonts w:asciiTheme="minorHAnsi" w:hAnsiTheme="minorHAnsi" w:cstheme="minorBidi"/>
          <w:color w:val="000000" w:themeColor="text1"/>
          <w:kern w:val="24"/>
          <w:sz w:val="22"/>
          <w:szCs w:val="22"/>
        </w:rPr>
        <w:t>The young people’s wants and needs.’</w:t>
      </w:r>
      <w:r w:rsidR="00B409C2" w:rsidRPr="003606AC">
        <w:rPr>
          <w:rFonts w:asciiTheme="minorHAnsi" w:hAnsiTheme="minorHAnsi" w:cstheme="minorBidi"/>
          <w:color w:val="000000" w:themeColor="text1"/>
          <w:kern w:val="24"/>
          <w:sz w:val="22"/>
          <w:szCs w:val="22"/>
        </w:rPr>
        <w:t xml:space="preserve"> The youth worker identified there was a</w:t>
      </w:r>
      <w:r w:rsidR="002E1FB0" w:rsidRPr="003606AC">
        <w:rPr>
          <w:rFonts w:asciiTheme="minorHAnsi" w:hAnsiTheme="minorHAnsi" w:cstheme="minorBidi"/>
          <w:color w:val="000000" w:themeColor="text1"/>
          <w:kern w:val="24"/>
          <w:sz w:val="22"/>
          <w:szCs w:val="22"/>
        </w:rPr>
        <w:t xml:space="preserve"> variety of needs the young people needed to learn, the youth worker ran different sessions</w:t>
      </w:r>
      <w:r w:rsidR="000C6BC6" w:rsidRPr="003606AC">
        <w:rPr>
          <w:rFonts w:asciiTheme="minorHAnsi" w:hAnsiTheme="minorHAnsi" w:cstheme="minorBidi"/>
          <w:color w:val="000000" w:themeColor="text1"/>
          <w:kern w:val="24"/>
          <w:sz w:val="22"/>
          <w:szCs w:val="22"/>
        </w:rPr>
        <w:t xml:space="preserve">, a couple of these sessions were sexting, consent and relationships as these were the areas the young people showed </w:t>
      </w:r>
      <w:r w:rsidR="00853972" w:rsidRPr="003606AC">
        <w:rPr>
          <w:rFonts w:asciiTheme="minorHAnsi" w:hAnsiTheme="minorHAnsi" w:cstheme="minorBidi"/>
          <w:color w:val="000000" w:themeColor="text1"/>
          <w:kern w:val="24"/>
          <w:sz w:val="22"/>
          <w:szCs w:val="22"/>
        </w:rPr>
        <w:t xml:space="preserve">negative behaviours. Another need that was identified was </w:t>
      </w:r>
      <w:r w:rsidR="00E267BF" w:rsidRPr="003606AC">
        <w:rPr>
          <w:rFonts w:asciiTheme="minorHAnsi" w:hAnsiTheme="minorHAnsi" w:cstheme="minorBidi"/>
          <w:color w:val="000000" w:themeColor="text1"/>
          <w:kern w:val="24"/>
          <w:sz w:val="22"/>
          <w:szCs w:val="22"/>
        </w:rPr>
        <w:t>‘</w:t>
      </w:r>
      <w:r w:rsidR="00E04837" w:rsidRPr="003606AC">
        <w:rPr>
          <w:rFonts w:asciiTheme="minorHAnsi" w:hAnsiTheme="minorHAnsi" w:cstheme="minorBidi"/>
          <w:color w:val="000000" w:themeColor="text1"/>
          <w:kern w:val="24"/>
          <w:sz w:val="22"/>
          <w:szCs w:val="22"/>
        </w:rPr>
        <w:t>encouraging young people to engage with the personal, social and political issues which affect their lives and the lives of others and to develop qualities of leadership.</w:t>
      </w:r>
      <w:r w:rsidR="00E267BF" w:rsidRPr="003606AC">
        <w:rPr>
          <w:rFonts w:asciiTheme="minorHAnsi" w:hAnsiTheme="minorHAnsi" w:cstheme="minorBidi"/>
          <w:color w:val="000000" w:themeColor="text1"/>
          <w:kern w:val="24"/>
          <w:sz w:val="22"/>
          <w:szCs w:val="22"/>
        </w:rPr>
        <w:t>’</w:t>
      </w:r>
      <w:r w:rsidR="00E267BF" w:rsidRPr="003606AC">
        <w:rPr>
          <w:rFonts w:asciiTheme="minorHAnsi" w:hAnsiTheme="minorHAnsi" w:cs="Arial"/>
          <w:sz w:val="22"/>
          <w:szCs w:val="22"/>
        </w:rPr>
        <w:t xml:space="preserve"> (</w:t>
      </w:r>
      <w:r w:rsidR="00E267BF" w:rsidRPr="003606AC">
        <w:rPr>
          <w:rFonts w:asciiTheme="minorHAnsi" w:eastAsiaTheme="majorEastAsia" w:hAnsiTheme="minorHAnsi" w:cs="Arial"/>
          <w:color w:val="000000" w:themeColor="text1"/>
          <w:kern w:val="24"/>
          <w:sz w:val="22"/>
          <w:szCs w:val="22"/>
          <w:lang w:val="cy-GB"/>
        </w:rPr>
        <w:t>Youth Work in Wales Review Group, 2022, p.</w:t>
      </w:r>
      <w:r w:rsidR="00550A93" w:rsidRPr="003606AC">
        <w:rPr>
          <w:rFonts w:asciiTheme="minorHAnsi" w:eastAsiaTheme="majorEastAsia" w:hAnsiTheme="minorHAnsi" w:cs="Arial"/>
          <w:color w:val="000000" w:themeColor="text1"/>
          <w:kern w:val="24"/>
          <w:sz w:val="22"/>
          <w:szCs w:val="22"/>
          <w:lang w:val="cy-GB"/>
        </w:rPr>
        <w:t>9</w:t>
      </w:r>
      <w:r w:rsidR="00E267BF" w:rsidRPr="003606AC">
        <w:rPr>
          <w:rFonts w:asciiTheme="minorHAnsi" w:eastAsiaTheme="majorEastAsia" w:hAnsiTheme="minorHAnsi" w:cs="Arial"/>
          <w:color w:val="000000" w:themeColor="text1"/>
          <w:kern w:val="24"/>
          <w:sz w:val="22"/>
          <w:szCs w:val="22"/>
          <w:lang w:val="cy-GB"/>
        </w:rPr>
        <w:t>)</w:t>
      </w:r>
      <w:r w:rsidR="00550A93" w:rsidRPr="003606AC">
        <w:rPr>
          <w:rFonts w:asciiTheme="minorHAnsi" w:eastAsiaTheme="majorEastAsia" w:hAnsiTheme="minorHAnsi" w:cs="Arial"/>
          <w:color w:val="000000" w:themeColor="text1"/>
          <w:kern w:val="24"/>
          <w:sz w:val="22"/>
          <w:szCs w:val="22"/>
          <w:lang w:val="cy-GB"/>
        </w:rPr>
        <w:t>. Another want and need the youth worker identifie</w:t>
      </w:r>
      <w:r w:rsidR="00206142" w:rsidRPr="003606AC">
        <w:rPr>
          <w:rFonts w:asciiTheme="minorHAnsi" w:eastAsiaTheme="majorEastAsia" w:hAnsiTheme="minorHAnsi" w:cs="Arial"/>
          <w:color w:val="000000" w:themeColor="text1"/>
          <w:kern w:val="24"/>
          <w:sz w:val="22"/>
          <w:szCs w:val="22"/>
          <w:lang w:val="cy-GB"/>
        </w:rPr>
        <w:t>d</w:t>
      </w:r>
      <w:r w:rsidR="00550A93" w:rsidRPr="003606AC">
        <w:rPr>
          <w:rFonts w:asciiTheme="minorHAnsi" w:eastAsiaTheme="majorEastAsia" w:hAnsiTheme="minorHAnsi" w:cs="Arial"/>
          <w:color w:val="000000" w:themeColor="text1"/>
          <w:kern w:val="24"/>
          <w:sz w:val="22"/>
          <w:szCs w:val="22"/>
          <w:lang w:val="cy-GB"/>
        </w:rPr>
        <w:t xml:space="preserve"> from working w</w:t>
      </w:r>
      <w:r w:rsidR="00025C4A" w:rsidRPr="003606AC">
        <w:rPr>
          <w:rFonts w:asciiTheme="minorHAnsi" w:eastAsiaTheme="majorEastAsia" w:hAnsiTheme="minorHAnsi" w:cs="Arial"/>
          <w:color w:val="000000" w:themeColor="text1"/>
          <w:kern w:val="24"/>
          <w:sz w:val="22"/>
          <w:szCs w:val="22"/>
          <w:lang w:val="cy-GB"/>
        </w:rPr>
        <w:t>i</w:t>
      </w:r>
      <w:r w:rsidR="00550A93" w:rsidRPr="003606AC">
        <w:rPr>
          <w:rFonts w:asciiTheme="minorHAnsi" w:eastAsiaTheme="majorEastAsia" w:hAnsiTheme="minorHAnsi" w:cs="Arial"/>
          <w:color w:val="000000" w:themeColor="text1"/>
          <w:kern w:val="24"/>
          <w:sz w:val="22"/>
          <w:szCs w:val="22"/>
          <w:lang w:val="cy-GB"/>
        </w:rPr>
        <w:t xml:space="preserve">th the young </w:t>
      </w:r>
      <w:r w:rsidR="00550A93" w:rsidRPr="003606AC">
        <w:rPr>
          <w:rFonts w:asciiTheme="minorHAnsi" w:eastAsiaTheme="majorEastAsia" w:hAnsiTheme="minorHAnsi" w:cs="Arial"/>
          <w:color w:val="000000" w:themeColor="text1"/>
          <w:kern w:val="24"/>
          <w:sz w:val="22"/>
          <w:szCs w:val="22"/>
          <w:lang w:val="cy-GB"/>
        </w:rPr>
        <w:lastRenderedPageBreak/>
        <w:t xml:space="preserve">people previously </w:t>
      </w:r>
      <w:r w:rsidR="00025C4A" w:rsidRPr="003606AC">
        <w:rPr>
          <w:rFonts w:asciiTheme="minorHAnsi" w:eastAsiaTheme="majorEastAsia" w:hAnsiTheme="minorHAnsi" w:cs="Arial"/>
          <w:color w:val="000000" w:themeColor="text1"/>
          <w:kern w:val="24"/>
          <w:sz w:val="22"/>
          <w:szCs w:val="22"/>
          <w:lang w:val="cy-GB"/>
        </w:rPr>
        <w:t xml:space="preserve">was </w:t>
      </w:r>
      <w:r w:rsidR="00550A93" w:rsidRPr="003606AC">
        <w:rPr>
          <w:rFonts w:asciiTheme="minorHAnsi" w:eastAsiaTheme="majorEastAsia" w:hAnsiTheme="minorHAnsi" w:cs="Arial"/>
          <w:color w:val="000000" w:themeColor="text1"/>
          <w:kern w:val="24"/>
          <w:sz w:val="22"/>
          <w:szCs w:val="22"/>
          <w:lang w:val="cy-GB"/>
        </w:rPr>
        <w:t xml:space="preserve">they would learn better </w:t>
      </w:r>
      <w:r w:rsidR="00810A28" w:rsidRPr="003606AC">
        <w:rPr>
          <w:rFonts w:asciiTheme="minorHAnsi" w:eastAsiaTheme="majorEastAsia" w:hAnsiTheme="minorHAnsi" w:cs="Arial"/>
          <w:color w:val="000000" w:themeColor="text1"/>
          <w:kern w:val="24"/>
          <w:sz w:val="22"/>
          <w:szCs w:val="22"/>
          <w:lang w:val="cy-GB"/>
        </w:rPr>
        <w:t xml:space="preserve">from activities rather than the youth worker standing there and speaking through a presentation. </w:t>
      </w:r>
    </w:p>
    <w:p w14:paraId="1B5C696A" w14:textId="29DFEB81" w:rsidR="00810A28" w:rsidRPr="003606AC" w:rsidRDefault="00810A28" w:rsidP="003606AC">
      <w:pPr>
        <w:pStyle w:val="NormalWeb"/>
        <w:spacing w:before="200" w:beforeAutospacing="0" w:after="0" w:afterAutospacing="0" w:line="480" w:lineRule="auto"/>
        <w:jc w:val="both"/>
        <w:divId w:val="303238002"/>
        <w:rPr>
          <w:rFonts w:asciiTheme="minorHAnsi" w:eastAsiaTheme="majorEastAsia" w:hAnsiTheme="minorHAnsi" w:cs="Arial"/>
          <w:color w:val="000000" w:themeColor="text1"/>
          <w:kern w:val="24"/>
          <w:sz w:val="22"/>
          <w:szCs w:val="22"/>
          <w:lang w:val="cy-GB"/>
        </w:rPr>
      </w:pPr>
    </w:p>
    <w:p w14:paraId="73E500D9" w14:textId="21B6186C" w:rsidR="0005555B" w:rsidRPr="003606AC" w:rsidRDefault="007F5920" w:rsidP="003606AC">
      <w:pPr>
        <w:pStyle w:val="NormalWeb"/>
        <w:spacing w:before="200" w:beforeAutospacing="0" w:after="0" w:afterAutospacing="0" w:line="480" w:lineRule="auto"/>
        <w:jc w:val="both"/>
        <w:divId w:val="303238002"/>
        <w:rPr>
          <w:rFonts w:asciiTheme="minorHAnsi" w:hAnsiTheme="minorHAnsi" w:cstheme="minorBidi"/>
          <w:color w:val="000000" w:themeColor="text1"/>
          <w:kern w:val="24"/>
          <w:sz w:val="22"/>
          <w:szCs w:val="22"/>
        </w:rPr>
      </w:pPr>
      <w:r w:rsidRPr="003606AC">
        <w:rPr>
          <w:rFonts w:asciiTheme="minorHAnsi" w:eastAsiaTheme="majorEastAsia" w:hAnsiTheme="minorHAnsi" w:cs="Arial"/>
          <w:color w:val="000000" w:themeColor="text1"/>
          <w:kern w:val="24"/>
          <w:sz w:val="22"/>
          <w:szCs w:val="22"/>
          <w:lang w:val="cy-GB"/>
        </w:rPr>
        <w:t xml:space="preserve">The third area from </w:t>
      </w:r>
      <w:r w:rsidR="00EC52AF" w:rsidRPr="003606AC">
        <w:rPr>
          <w:rFonts w:asciiTheme="minorHAnsi" w:eastAsiaTheme="majorEastAsia" w:hAnsiTheme="minorHAnsi" w:cs="Arial"/>
          <w:color w:val="000000" w:themeColor="text1"/>
          <w:kern w:val="24"/>
          <w:sz w:val="22"/>
          <w:szCs w:val="22"/>
          <w:lang w:val="cy-GB"/>
        </w:rPr>
        <w:t>Ingram and Harris (2001)</w:t>
      </w:r>
      <w:r w:rsidR="0065756B" w:rsidRPr="003606AC">
        <w:rPr>
          <w:rFonts w:asciiTheme="minorHAnsi" w:hAnsiTheme="minorHAnsi" w:cstheme="minorBidi"/>
          <w:color w:val="000000" w:themeColor="text1"/>
          <w:kern w:val="24"/>
          <w:sz w:val="22"/>
          <w:szCs w:val="22"/>
        </w:rPr>
        <w:t xml:space="preserve"> ‘the skills, interests and qualifications of the workers.’ </w:t>
      </w:r>
      <w:r w:rsidR="00D822DF" w:rsidRPr="003606AC">
        <w:rPr>
          <w:rFonts w:asciiTheme="minorHAnsi" w:hAnsiTheme="minorHAnsi" w:cstheme="minorBidi"/>
          <w:color w:val="000000" w:themeColor="text1"/>
          <w:kern w:val="24"/>
          <w:sz w:val="22"/>
          <w:szCs w:val="22"/>
        </w:rPr>
        <w:t xml:space="preserve">The youth worker running </w:t>
      </w:r>
      <w:r w:rsidR="008E5ED4" w:rsidRPr="003606AC">
        <w:rPr>
          <w:rFonts w:asciiTheme="minorHAnsi" w:hAnsiTheme="minorHAnsi" w:cstheme="minorBidi"/>
          <w:color w:val="000000" w:themeColor="text1"/>
          <w:kern w:val="24"/>
          <w:sz w:val="22"/>
          <w:szCs w:val="22"/>
        </w:rPr>
        <w:t xml:space="preserve">this programme </w:t>
      </w:r>
      <w:r w:rsidR="00237346" w:rsidRPr="003606AC">
        <w:rPr>
          <w:rFonts w:asciiTheme="minorHAnsi" w:hAnsiTheme="minorHAnsi" w:cstheme="minorBidi"/>
          <w:color w:val="000000" w:themeColor="text1"/>
          <w:kern w:val="24"/>
          <w:sz w:val="22"/>
          <w:szCs w:val="22"/>
        </w:rPr>
        <w:t>made sure</w:t>
      </w:r>
      <w:r w:rsidR="008E5ED4" w:rsidRPr="003606AC">
        <w:rPr>
          <w:rFonts w:asciiTheme="minorHAnsi" w:hAnsiTheme="minorHAnsi" w:cstheme="minorBidi"/>
          <w:color w:val="000000" w:themeColor="text1"/>
          <w:kern w:val="24"/>
          <w:sz w:val="22"/>
          <w:szCs w:val="22"/>
        </w:rPr>
        <w:t xml:space="preserve"> all these three areas of the workers were met. This means that the youth worker run an activity on substance misuse</w:t>
      </w:r>
      <w:r w:rsidR="00166F07" w:rsidRPr="003606AC">
        <w:rPr>
          <w:rFonts w:asciiTheme="minorHAnsi" w:hAnsiTheme="minorHAnsi" w:cstheme="minorBidi"/>
          <w:color w:val="000000" w:themeColor="text1"/>
          <w:kern w:val="24"/>
          <w:sz w:val="22"/>
          <w:szCs w:val="22"/>
        </w:rPr>
        <w:t xml:space="preserve"> and got the substance misuse </w:t>
      </w:r>
      <w:r w:rsidR="00DB5ED5" w:rsidRPr="003606AC">
        <w:rPr>
          <w:rFonts w:asciiTheme="minorHAnsi" w:hAnsiTheme="minorHAnsi" w:cstheme="minorBidi"/>
          <w:color w:val="000000" w:themeColor="text1"/>
          <w:kern w:val="24"/>
          <w:sz w:val="22"/>
          <w:szCs w:val="22"/>
        </w:rPr>
        <w:t>team</w:t>
      </w:r>
      <w:r w:rsidR="00166F07" w:rsidRPr="003606AC">
        <w:rPr>
          <w:rFonts w:asciiTheme="minorHAnsi" w:hAnsiTheme="minorHAnsi" w:cstheme="minorBidi"/>
          <w:color w:val="000000" w:themeColor="text1"/>
          <w:kern w:val="24"/>
          <w:sz w:val="22"/>
          <w:szCs w:val="22"/>
        </w:rPr>
        <w:t xml:space="preserve"> in to talk to </w:t>
      </w:r>
      <w:r w:rsidR="00DB5ED5" w:rsidRPr="003606AC">
        <w:rPr>
          <w:rFonts w:asciiTheme="minorHAnsi" w:hAnsiTheme="minorHAnsi" w:cstheme="minorBidi"/>
          <w:color w:val="000000" w:themeColor="text1"/>
          <w:kern w:val="24"/>
          <w:sz w:val="22"/>
          <w:szCs w:val="22"/>
        </w:rPr>
        <w:t>the</w:t>
      </w:r>
      <w:r w:rsidR="00166F07" w:rsidRPr="003606AC">
        <w:rPr>
          <w:rFonts w:asciiTheme="minorHAnsi" w:hAnsiTheme="minorHAnsi" w:cstheme="minorBidi"/>
          <w:color w:val="000000" w:themeColor="text1"/>
          <w:kern w:val="24"/>
          <w:sz w:val="22"/>
          <w:szCs w:val="22"/>
        </w:rPr>
        <w:t xml:space="preserve"> young </w:t>
      </w:r>
      <w:r w:rsidR="00DB5ED5" w:rsidRPr="003606AC">
        <w:rPr>
          <w:rFonts w:asciiTheme="minorHAnsi" w:hAnsiTheme="minorHAnsi" w:cstheme="minorBidi"/>
          <w:color w:val="000000" w:themeColor="text1"/>
          <w:kern w:val="24"/>
          <w:sz w:val="22"/>
          <w:szCs w:val="22"/>
        </w:rPr>
        <w:t xml:space="preserve">people as they had more skills and qualifications around that subject. Also the youth worker had good communications skills </w:t>
      </w:r>
      <w:r w:rsidR="00A96805" w:rsidRPr="003606AC">
        <w:rPr>
          <w:rFonts w:asciiTheme="minorHAnsi" w:hAnsiTheme="minorHAnsi" w:cstheme="minorBidi"/>
          <w:color w:val="000000" w:themeColor="text1"/>
          <w:kern w:val="24"/>
          <w:sz w:val="22"/>
          <w:szCs w:val="22"/>
        </w:rPr>
        <w:t xml:space="preserve">and was patient with </w:t>
      </w:r>
      <w:r w:rsidR="008E26CA" w:rsidRPr="003606AC">
        <w:rPr>
          <w:rFonts w:asciiTheme="minorHAnsi" w:hAnsiTheme="minorHAnsi" w:cstheme="minorBidi"/>
          <w:color w:val="000000" w:themeColor="text1"/>
          <w:kern w:val="24"/>
          <w:sz w:val="22"/>
          <w:szCs w:val="22"/>
        </w:rPr>
        <w:t>the</w:t>
      </w:r>
      <w:r w:rsidR="00A96805" w:rsidRPr="003606AC">
        <w:rPr>
          <w:rFonts w:asciiTheme="minorHAnsi" w:hAnsiTheme="minorHAnsi" w:cstheme="minorBidi"/>
          <w:color w:val="000000" w:themeColor="text1"/>
          <w:kern w:val="24"/>
          <w:sz w:val="22"/>
          <w:szCs w:val="22"/>
        </w:rPr>
        <w:t xml:space="preserve"> young people and made sure the young peoples interests were the main way the programme was led. </w:t>
      </w:r>
    </w:p>
    <w:p w14:paraId="4C5FC4CD" w14:textId="2D56DF49" w:rsidR="00A807BD" w:rsidRPr="003606AC" w:rsidRDefault="00CC12EC" w:rsidP="003606AC">
      <w:pPr>
        <w:pStyle w:val="NormalWeb"/>
        <w:spacing w:before="200" w:beforeAutospacing="0" w:after="0" w:afterAutospacing="0" w:line="480" w:lineRule="auto"/>
        <w:jc w:val="both"/>
        <w:divId w:val="303238002"/>
        <w:rPr>
          <w:rFonts w:asciiTheme="minorHAnsi" w:hAnsiTheme="minorHAnsi" w:cstheme="minorBidi"/>
          <w:color w:val="000000" w:themeColor="text1"/>
          <w:kern w:val="24"/>
          <w:sz w:val="22"/>
          <w:szCs w:val="22"/>
        </w:rPr>
      </w:pPr>
      <w:r w:rsidRPr="003606AC">
        <w:rPr>
          <w:rFonts w:asciiTheme="minorHAnsi" w:hAnsiTheme="minorHAnsi" w:cstheme="minorBidi"/>
          <w:color w:val="000000" w:themeColor="text1"/>
          <w:kern w:val="24"/>
          <w:sz w:val="22"/>
          <w:szCs w:val="22"/>
        </w:rPr>
        <w:t xml:space="preserve">The forth area of </w:t>
      </w:r>
      <w:r w:rsidRPr="003606AC">
        <w:rPr>
          <w:rFonts w:asciiTheme="minorHAnsi" w:eastAsiaTheme="majorEastAsia" w:hAnsiTheme="minorHAnsi" w:cs="Arial"/>
          <w:color w:val="000000" w:themeColor="text1"/>
          <w:kern w:val="24"/>
          <w:sz w:val="22"/>
          <w:szCs w:val="22"/>
          <w:lang w:val="cy-GB"/>
        </w:rPr>
        <w:t xml:space="preserve">Ingram and Harris (2001) </w:t>
      </w:r>
      <w:r w:rsidR="008D52FA" w:rsidRPr="003606AC">
        <w:rPr>
          <w:rFonts w:asciiTheme="minorHAnsi" w:eastAsiaTheme="majorEastAsia" w:hAnsiTheme="minorHAnsi" w:cs="Arial"/>
          <w:color w:val="000000" w:themeColor="text1"/>
          <w:kern w:val="24"/>
          <w:sz w:val="22"/>
          <w:szCs w:val="22"/>
          <w:lang w:val="cy-GB"/>
        </w:rPr>
        <w:t xml:space="preserve">was </w:t>
      </w:r>
      <w:r w:rsidR="00D61B9A" w:rsidRPr="003606AC">
        <w:rPr>
          <w:rFonts w:asciiTheme="minorHAnsi" w:eastAsiaTheme="majorEastAsia" w:hAnsiTheme="minorHAnsi" w:cs="Arial"/>
          <w:color w:val="000000" w:themeColor="text1"/>
          <w:kern w:val="24"/>
          <w:sz w:val="22"/>
          <w:szCs w:val="22"/>
          <w:lang w:val="cy-GB"/>
        </w:rPr>
        <w:t>‘</w:t>
      </w:r>
      <w:r w:rsidR="00D61B9A" w:rsidRPr="003606AC">
        <w:rPr>
          <w:rFonts w:asciiTheme="minorHAnsi" w:hAnsiTheme="minorHAnsi" w:cstheme="minorBidi"/>
          <w:color w:val="000000" w:themeColor="text1"/>
          <w:kern w:val="24"/>
          <w:sz w:val="22"/>
          <w:szCs w:val="22"/>
        </w:rPr>
        <w:t xml:space="preserve">What adults believe that young people should experience’ </w:t>
      </w:r>
      <w:r w:rsidR="00982BBF" w:rsidRPr="003606AC">
        <w:rPr>
          <w:rFonts w:asciiTheme="minorHAnsi" w:hAnsiTheme="minorHAnsi" w:cstheme="minorBidi"/>
          <w:color w:val="000000" w:themeColor="text1"/>
          <w:kern w:val="24"/>
          <w:sz w:val="22"/>
          <w:szCs w:val="22"/>
        </w:rPr>
        <w:t xml:space="preserve">the youth workers remade sure whilst running this programme all of that she </w:t>
      </w:r>
      <w:r w:rsidR="00DB7977" w:rsidRPr="003606AC">
        <w:rPr>
          <w:rFonts w:asciiTheme="minorHAnsi" w:hAnsiTheme="minorHAnsi" w:cstheme="minorBidi"/>
          <w:color w:val="000000" w:themeColor="text1"/>
          <w:kern w:val="24"/>
          <w:sz w:val="22"/>
          <w:szCs w:val="22"/>
        </w:rPr>
        <w:t>abided</w:t>
      </w:r>
      <w:r w:rsidR="00982BBF" w:rsidRPr="003606AC">
        <w:rPr>
          <w:rFonts w:asciiTheme="minorHAnsi" w:hAnsiTheme="minorHAnsi" w:cstheme="minorBidi"/>
          <w:color w:val="000000" w:themeColor="text1"/>
          <w:kern w:val="24"/>
          <w:sz w:val="22"/>
          <w:szCs w:val="22"/>
        </w:rPr>
        <w:t xml:space="preserve"> to t</w:t>
      </w:r>
      <w:r w:rsidR="00DB7977" w:rsidRPr="003606AC">
        <w:rPr>
          <w:rFonts w:asciiTheme="minorHAnsi" w:hAnsiTheme="minorHAnsi" w:cstheme="minorBidi"/>
          <w:color w:val="000000" w:themeColor="text1"/>
          <w:kern w:val="24"/>
          <w:sz w:val="22"/>
          <w:szCs w:val="22"/>
        </w:rPr>
        <w:t>he</w:t>
      </w:r>
      <w:r w:rsidR="00982BBF" w:rsidRPr="003606AC">
        <w:rPr>
          <w:rFonts w:asciiTheme="minorHAnsi" w:hAnsiTheme="minorHAnsi" w:cstheme="minorBidi"/>
          <w:color w:val="000000" w:themeColor="text1"/>
          <w:kern w:val="24"/>
          <w:sz w:val="22"/>
          <w:szCs w:val="22"/>
        </w:rPr>
        <w:t xml:space="preserve"> </w:t>
      </w:r>
      <w:r w:rsidR="00DB7977" w:rsidRPr="003606AC">
        <w:rPr>
          <w:rFonts w:asciiTheme="minorHAnsi" w:hAnsiTheme="minorHAnsi" w:cstheme="minorBidi"/>
          <w:color w:val="000000" w:themeColor="text1"/>
          <w:kern w:val="24"/>
          <w:sz w:val="22"/>
          <w:szCs w:val="22"/>
        </w:rPr>
        <w:t xml:space="preserve">rights of </w:t>
      </w:r>
      <w:r w:rsidR="00982BBF" w:rsidRPr="003606AC">
        <w:rPr>
          <w:rFonts w:asciiTheme="minorHAnsi" w:hAnsiTheme="minorHAnsi" w:cstheme="minorBidi"/>
          <w:color w:val="000000" w:themeColor="text1"/>
          <w:kern w:val="24"/>
          <w:sz w:val="22"/>
          <w:szCs w:val="22"/>
        </w:rPr>
        <w:t xml:space="preserve"> the young people</w:t>
      </w:r>
      <w:r w:rsidR="001E6075" w:rsidRPr="003606AC">
        <w:rPr>
          <w:rFonts w:asciiTheme="minorHAnsi" w:hAnsiTheme="minorHAnsi" w:cstheme="minorBidi"/>
          <w:color w:val="000000" w:themeColor="text1"/>
          <w:kern w:val="24"/>
          <w:sz w:val="22"/>
          <w:szCs w:val="22"/>
        </w:rPr>
        <w:t xml:space="preserve"> for example ‘children and young people aged 18 and under, have the right to be safe, to play, to have an education, to be health</w:t>
      </w:r>
      <w:r w:rsidR="00516148" w:rsidRPr="003606AC">
        <w:rPr>
          <w:rFonts w:asciiTheme="minorHAnsi" w:hAnsiTheme="minorHAnsi" w:cstheme="minorBidi"/>
          <w:color w:val="000000" w:themeColor="text1"/>
          <w:kern w:val="24"/>
          <w:sz w:val="22"/>
          <w:szCs w:val="22"/>
        </w:rPr>
        <w:t>y</w:t>
      </w:r>
      <w:r w:rsidR="001E6075" w:rsidRPr="003606AC">
        <w:rPr>
          <w:rFonts w:asciiTheme="minorHAnsi" w:hAnsiTheme="minorHAnsi" w:cstheme="minorBidi"/>
          <w:color w:val="000000" w:themeColor="text1"/>
          <w:kern w:val="24"/>
          <w:sz w:val="22"/>
          <w:szCs w:val="22"/>
        </w:rPr>
        <w:t xml:space="preserve"> and be happy’ </w:t>
      </w:r>
      <w:r w:rsidR="00280457" w:rsidRPr="003606AC">
        <w:rPr>
          <w:rFonts w:asciiTheme="minorHAnsi" w:hAnsiTheme="minorHAnsi" w:cstheme="minorBidi"/>
          <w:color w:val="000000" w:themeColor="text1"/>
          <w:kern w:val="24"/>
          <w:sz w:val="22"/>
          <w:szCs w:val="22"/>
        </w:rPr>
        <w:t xml:space="preserve">(welsh government, 2022) </w:t>
      </w:r>
      <w:r w:rsidR="006705A4" w:rsidRPr="003606AC">
        <w:rPr>
          <w:rFonts w:asciiTheme="minorHAnsi" w:hAnsiTheme="minorHAnsi" w:cstheme="minorBidi"/>
          <w:color w:val="000000" w:themeColor="text1"/>
          <w:kern w:val="24"/>
          <w:sz w:val="22"/>
          <w:szCs w:val="22"/>
        </w:rPr>
        <w:t>the youth worker made sure the young people had a voice. For example when the substance misuse team</w:t>
      </w:r>
      <w:r w:rsidR="00A807BD" w:rsidRPr="003606AC">
        <w:rPr>
          <w:rFonts w:asciiTheme="minorHAnsi" w:hAnsiTheme="minorHAnsi" w:cstheme="minorBidi"/>
          <w:color w:val="000000" w:themeColor="text1"/>
          <w:kern w:val="24"/>
          <w:sz w:val="22"/>
          <w:szCs w:val="22"/>
        </w:rPr>
        <w:t xml:space="preserve"> delivered a session with the young people </w:t>
      </w:r>
      <w:r w:rsidR="00C9684A" w:rsidRPr="003606AC">
        <w:rPr>
          <w:rFonts w:asciiTheme="minorHAnsi" w:hAnsiTheme="minorHAnsi" w:cstheme="minorBidi"/>
          <w:color w:val="000000" w:themeColor="text1"/>
          <w:kern w:val="24"/>
          <w:sz w:val="22"/>
          <w:szCs w:val="22"/>
        </w:rPr>
        <w:t>before hand the youth worker asked what they wanted to learn from the session</w:t>
      </w:r>
      <w:r w:rsidR="00151007" w:rsidRPr="003606AC">
        <w:rPr>
          <w:rFonts w:asciiTheme="minorHAnsi" w:hAnsiTheme="minorHAnsi" w:cstheme="minorBidi"/>
          <w:color w:val="000000" w:themeColor="text1"/>
          <w:kern w:val="24"/>
          <w:sz w:val="22"/>
          <w:szCs w:val="22"/>
        </w:rPr>
        <w:t xml:space="preserve">. The youth worker made sure the sessions were in place to educate the young people on relevant topics. Mainly </w:t>
      </w:r>
      <w:r w:rsidR="004465C3" w:rsidRPr="003606AC">
        <w:rPr>
          <w:rFonts w:asciiTheme="minorHAnsi" w:hAnsiTheme="minorHAnsi" w:cstheme="minorBidi"/>
          <w:color w:val="000000" w:themeColor="text1"/>
          <w:kern w:val="24"/>
          <w:sz w:val="22"/>
          <w:szCs w:val="22"/>
        </w:rPr>
        <w:t xml:space="preserve">it was a safe space for the young people to have conversations, ask questions and spend time with the young girls in the learning centre. </w:t>
      </w:r>
    </w:p>
    <w:p w14:paraId="36C9EB00" w14:textId="77777777" w:rsidR="00CC2062" w:rsidRPr="003606AC" w:rsidRDefault="00CC2062" w:rsidP="003606AC">
      <w:pPr>
        <w:pStyle w:val="NormalWeb"/>
        <w:spacing w:before="200" w:beforeAutospacing="0" w:after="0" w:afterAutospacing="0" w:line="480" w:lineRule="auto"/>
        <w:jc w:val="both"/>
        <w:divId w:val="303238002"/>
        <w:rPr>
          <w:rFonts w:asciiTheme="minorHAnsi" w:hAnsiTheme="minorHAnsi" w:cstheme="minorBidi"/>
          <w:color w:val="000000" w:themeColor="text1"/>
          <w:kern w:val="24"/>
          <w:sz w:val="22"/>
          <w:szCs w:val="22"/>
        </w:rPr>
      </w:pPr>
    </w:p>
    <w:p w14:paraId="3341B835" w14:textId="269A5311" w:rsidR="007722A2" w:rsidRPr="003606AC" w:rsidRDefault="007722A2" w:rsidP="003606AC">
      <w:pPr>
        <w:pStyle w:val="NormalWeb"/>
        <w:spacing w:before="200" w:beforeAutospacing="0" w:after="0" w:afterAutospacing="0" w:line="480" w:lineRule="auto"/>
        <w:jc w:val="both"/>
        <w:divId w:val="303238002"/>
        <w:rPr>
          <w:rFonts w:asciiTheme="minorHAnsi" w:hAnsiTheme="minorHAnsi" w:cs="Arial"/>
          <w:sz w:val="22"/>
          <w:szCs w:val="22"/>
        </w:rPr>
      </w:pPr>
      <w:r w:rsidRPr="003606AC">
        <w:rPr>
          <w:rFonts w:asciiTheme="minorHAnsi" w:hAnsiTheme="minorHAnsi" w:cstheme="minorBidi"/>
          <w:color w:val="000000" w:themeColor="text1"/>
          <w:kern w:val="24"/>
          <w:sz w:val="22"/>
          <w:szCs w:val="22"/>
        </w:rPr>
        <w:t xml:space="preserve">The fifth area of </w:t>
      </w:r>
      <w:r w:rsidRPr="003606AC">
        <w:rPr>
          <w:rFonts w:asciiTheme="minorHAnsi" w:eastAsiaTheme="majorEastAsia" w:hAnsiTheme="minorHAnsi" w:cs="Arial"/>
          <w:color w:val="000000" w:themeColor="text1"/>
          <w:kern w:val="24"/>
          <w:sz w:val="22"/>
          <w:szCs w:val="22"/>
          <w:lang w:val="cy-GB"/>
        </w:rPr>
        <w:t xml:space="preserve">Ingram and Harris (2001) </w:t>
      </w:r>
      <w:r w:rsidR="0089138A" w:rsidRPr="003606AC">
        <w:rPr>
          <w:rFonts w:asciiTheme="minorHAnsi" w:eastAsiaTheme="majorEastAsia" w:hAnsiTheme="minorHAnsi" w:cs="Arial"/>
          <w:color w:val="000000" w:themeColor="text1"/>
          <w:kern w:val="24"/>
          <w:sz w:val="22"/>
          <w:szCs w:val="22"/>
          <w:lang w:val="cy-GB"/>
        </w:rPr>
        <w:t xml:space="preserve">is </w:t>
      </w:r>
      <w:r w:rsidR="003B2D42" w:rsidRPr="003606AC">
        <w:rPr>
          <w:rFonts w:asciiTheme="minorHAnsi" w:eastAsiaTheme="majorEastAsia" w:hAnsiTheme="minorHAnsi" w:cs="Arial"/>
          <w:color w:val="000000" w:themeColor="text1"/>
          <w:kern w:val="24"/>
          <w:sz w:val="22"/>
          <w:szCs w:val="22"/>
          <w:lang w:val="cy-GB"/>
        </w:rPr>
        <w:t xml:space="preserve"> </w:t>
      </w:r>
      <w:r w:rsidR="0089138A" w:rsidRPr="003606AC">
        <w:rPr>
          <w:rFonts w:asciiTheme="minorHAnsi" w:eastAsiaTheme="majorEastAsia" w:hAnsiTheme="minorHAnsi" w:cs="Arial"/>
          <w:color w:val="000000" w:themeColor="text1"/>
          <w:kern w:val="24"/>
          <w:sz w:val="22"/>
          <w:szCs w:val="22"/>
          <w:lang w:val="cy-GB"/>
        </w:rPr>
        <w:t>‘</w:t>
      </w:r>
      <w:r w:rsidR="003B2D42" w:rsidRPr="003606AC">
        <w:rPr>
          <w:rFonts w:asciiTheme="minorHAnsi" w:hAnsiTheme="minorHAnsi" w:cstheme="minorBidi"/>
          <w:color w:val="000000" w:themeColor="text1"/>
          <w:kern w:val="24"/>
          <w:sz w:val="22"/>
          <w:szCs w:val="22"/>
        </w:rPr>
        <w:t>Local and national events and occasions in which the specific youth organisation can take part.</w:t>
      </w:r>
      <w:r w:rsidR="0089138A" w:rsidRPr="003606AC">
        <w:rPr>
          <w:rFonts w:asciiTheme="minorHAnsi" w:hAnsiTheme="minorHAnsi" w:cstheme="minorBidi"/>
          <w:color w:val="000000" w:themeColor="text1"/>
          <w:kern w:val="24"/>
          <w:sz w:val="22"/>
          <w:szCs w:val="22"/>
        </w:rPr>
        <w:t xml:space="preserve">’ </w:t>
      </w:r>
      <w:r w:rsidR="007E30C5" w:rsidRPr="003606AC">
        <w:rPr>
          <w:rFonts w:asciiTheme="minorHAnsi" w:hAnsiTheme="minorHAnsi" w:cstheme="minorBidi"/>
          <w:color w:val="000000" w:themeColor="text1"/>
          <w:kern w:val="24"/>
          <w:sz w:val="22"/>
          <w:szCs w:val="22"/>
        </w:rPr>
        <w:t xml:space="preserve">The youth worker presented this programme at Pembrokeshire </w:t>
      </w:r>
      <w:r w:rsidR="00C25E55" w:rsidRPr="003606AC">
        <w:rPr>
          <w:rFonts w:asciiTheme="minorHAnsi" w:hAnsiTheme="minorHAnsi" w:cstheme="minorBidi"/>
          <w:color w:val="000000" w:themeColor="text1"/>
          <w:kern w:val="24"/>
          <w:sz w:val="22"/>
          <w:szCs w:val="22"/>
        </w:rPr>
        <w:t>learning centre</w:t>
      </w:r>
      <w:r w:rsidR="00615BE3" w:rsidRPr="003606AC">
        <w:rPr>
          <w:rFonts w:asciiTheme="minorHAnsi" w:hAnsiTheme="minorHAnsi" w:cstheme="minorBidi"/>
          <w:color w:val="000000" w:themeColor="text1"/>
          <w:kern w:val="24"/>
          <w:sz w:val="22"/>
          <w:szCs w:val="22"/>
        </w:rPr>
        <w:t xml:space="preserve"> as there</w:t>
      </w:r>
      <w:r w:rsidR="00516148" w:rsidRPr="003606AC">
        <w:rPr>
          <w:rFonts w:asciiTheme="minorHAnsi" w:hAnsiTheme="minorHAnsi" w:cstheme="minorBidi"/>
          <w:color w:val="000000" w:themeColor="text1"/>
          <w:kern w:val="24"/>
          <w:sz w:val="22"/>
          <w:szCs w:val="22"/>
        </w:rPr>
        <w:t xml:space="preserve"> was</w:t>
      </w:r>
      <w:r w:rsidR="00615BE3" w:rsidRPr="003606AC">
        <w:rPr>
          <w:rFonts w:asciiTheme="minorHAnsi" w:hAnsiTheme="minorHAnsi" w:cstheme="minorBidi"/>
          <w:color w:val="000000" w:themeColor="text1"/>
          <w:kern w:val="24"/>
          <w:sz w:val="22"/>
          <w:szCs w:val="22"/>
        </w:rPr>
        <w:t xml:space="preserve"> a need identified with certain young people that attended. </w:t>
      </w:r>
      <w:r w:rsidR="007C68DB" w:rsidRPr="003606AC">
        <w:rPr>
          <w:rFonts w:asciiTheme="minorHAnsi" w:hAnsiTheme="minorHAnsi" w:cstheme="minorBidi"/>
          <w:color w:val="000000" w:themeColor="text1"/>
          <w:kern w:val="24"/>
          <w:sz w:val="22"/>
          <w:szCs w:val="22"/>
        </w:rPr>
        <w:t xml:space="preserve">The youth worker invited the substance misuse worker into these sessions so the young people could get </w:t>
      </w:r>
      <w:r w:rsidR="001920A9" w:rsidRPr="003606AC">
        <w:rPr>
          <w:rFonts w:asciiTheme="minorHAnsi" w:hAnsiTheme="minorHAnsi" w:cstheme="minorBidi"/>
          <w:color w:val="000000" w:themeColor="text1"/>
          <w:kern w:val="24"/>
          <w:sz w:val="22"/>
          <w:szCs w:val="22"/>
        </w:rPr>
        <w:t xml:space="preserve">certain and specific facts from the correct team. </w:t>
      </w:r>
      <w:r w:rsidR="003E17F5" w:rsidRPr="003606AC">
        <w:rPr>
          <w:rFonts w:asciiTheme="minorHAnsi" w:hAnsiTheme="minorHAnsi" w:cstheme="minorBidi"/>
          <w:color w:val="000000" w:themeColor="text1"/>
          <w:kern w:val="24"/>
          <w:sz w:val="22"/>
          <w:szCs w:val="22"/>
        </w:rPr>
        <w:t xml:space="preserve">Everyone from the youth </w:t>
      </w:r>
      <w:r w:rsidR="00614F73" w:rsidRPr="003606AC">
        <w:rPr>
          <w:rFonts w:asciiTheme="minorHAnsi" w:hAnsiTheme="minorHAnsi" w:cstheme="minorBidi"/>
          <w:color w:val="000000" w:themeColor="text1"/>
          <w:kern w:val="24"/>
          <w:sz w:val="22"/>
          <w:szCs w:val="22"/>
        </w:rPr>
        <w:t>justice</w:t>
      </w:r>
      <w:r w:rsidR="003E17F5" w:rsidRPr="003606AC">
        <w:rPr>
          <w:rFonts w:asciiTheme="minorHAnsi" w:hAnsiTheme="minorHAnsi" w:cstheme="minorBidi"/>
          <w:color w:val="000000" w:themeColor="text1"/>
          <w:kern w:val="24"/>
          <w:sz w:val="22"/>
          <w:szCs w:val="22"/>
        </w:rPr>
        <w:t xml:space="preserve"> </w:t>
      </w:r>
      <w:r w:rsidR="00614F73" w:rsidRPr="003606AC">
        <w:rPr>
          <w:rFonts w:asciiTheme="minorHAnsi" w:hAnsiTheme="minorHAnsi" w:cstheme="minorBidi"/>
          <w:color w:val="000000" w:themeColor="text1"/>
          <w:kern w:val="24"/>
          <w:sz w:val="22"/>
          <w:szCs w:val="22"/>
        </w:rPr>
        <w:lastRenderedPageBreak/>
        <w:t>team</w:t>
      </w:r>
      <w:r w:rsidR="003E17F5" w:rsidRPr="003606AC">
        <w:rPr>
          <w:rFonts w:asciiTheme="minorHAnsi" w:hAnsiTheme="minorHAnsi" w:cstheme="minorBidi"/>
          <w:color w:val="000000" w:themeColor="text1"/>
          <w:kern w:val="24"/>
          <w:sz w:val="22"/>
          <w:szCs w:val="22"/>
        </w:rPr>
        <w:t xml:space="preserve"> took part in these sessions from different teams. The young people and youth worker </w:t>
      </w:r>
      <w:r w:rsidR="00920AA2" w:rsidRPr="003606AC">
        <w:rPr>
          <w:rFonts w:asciiTheme="minorHAnsi" w:hAnsiTheme="minorHAnsi" w:cstheme="minorBidi"/>
          <w:color w:val="000000" w:themeColor="text1"/>
          <w:kern w:val="24"/>
          <w:sz w:val="22"/>
          <w:szCs w:val="22"/>
        </w:rPr>
        <w:t xml:space="preserve">applied for funding </w:t>
      </w:r>
      <w:r w:rsidR="00614F73" w:rsidRPr="003606AC">
        <w:rPr>
          <w:rFonts w:asciiTheme="minorHAnsi" w:hAnsiTheme="minorHAnsi" w:cstheme="minorBidi"/>
          <w:color w:val="000000" w:themeColor="text1"/>
          <w:kern w:val="24"/>
          <w:sz w:val="22"/>
          <w:szCs w:val="22"/>
        </w:rPr>
        <w:t>through</w:t>
      </w:r>
      <w:r w:rsidR="00920AA2" w:rsidRPr="003606AC">
        <w:rPr>
          <w:rFonts w:asciiTheme="minorHAnsi" w:hAnsiTheme="minorHAnsi" w:cstheme="minorBidi"/>
          <w:color w:val="000000" w:themeColor="text1"/>
          <w:kern w:val="24"/>
          <w:sz w:val="22"/>
          <w:szCs w:val="22"/>
        </w:rPr>
        <w:t xml:space="preserve"> </w:t>
      </w:r>
      <w:r w:rsidR="00614F73" w:rsidRPr="003606AC">
        <w:rPr>
          <w:rFonts w:asciiTheme="minorHAnsi" w:hAnsiTheme="minorHAnsi" w:cstheme="minorBidi"/>
          <w:color w:val="000000" w:themeColor="text1"/>
          <w:kern w:val="24"/>
          <w:sz w:val="22"/>
          <w:szCs w:val="22"/>
        </w:rPr>
        <w:t>the</w:t>
      </w:r>
      <w:r w:rsidR="00920AA2" w:rsidRPr="003606AC">
        <w:rPr>
          <w:rFonts w:asciiTheme="minorHAnsi" w:hAnsiTheme="minorHAnsi" w:cstheme="minorBidi"/>
          <w:color w:val="000000" w:themeColor="text1"/>
          <w:kern w:val="24"/>
          <w:sz w:val="22"/>
          <w:szCs w:val="22"/>
        </w:rPr>
        <w:t xml:space="preserve"> youth bank applications this application is</w:t>
      </w:r>
      <w:r w:rsidR="001E23E5" w:rsidRPr="003606AC">
        <w:rPr>
          <w:rFonts w:asciiTheme="minorHAnsi" w:hAnsiTheme="minorHAnsi" w:cstheme="minorBidi"/>
          <w:color w:val="000000" w:themeColor="text1"/>
          <w:kern w:val="24"/>
          <w:sz w:val="22"/>
          <w:szCs w:val="22"/>
        </w:rPr>
        <w:t xml:space="preserve"> for</w:t>
      </w:r>
      <w:r w:rsidR="00920AA2" w:rsidRPr="003606AC">
        <w:rPr>
          <w:rFonts w:asciiTheme="minorHAnsi" w:hAnsiTheme="minorHAnsi" w:cstheme="minorBidi"/>
          <w:color w:val="000000" w:themeColor="text1"/>
          <w:kern w:val="24"/>
          <w:sz w:val="22"/>
          <w:szCs w:val="22"/>
        </w:rPr>
        <w:t xml:space="preserve"> </w:t>
      </w:r>
      <w:r w:rsidR="001E23E5" w:rsidRPr="003606AC">
        <w:rPr>
          <w:rFonts w:asciiTheme="minorHAnsi" w:hAnsiTheme="minorHAnsi" w:cstheme="minorBidi"/>
          <w:color w:val="000000" w:themeColor="text1"/>
          <w:kern w:val="24"/>
          <w:sz w:val="22"/>
          <w:szCs w:val="22"/>
        </w:rPr>
        <w:t>‘</w:t>
      </w:r>
      <w:r w:rsidR="001E23E5" w:rsidRPr="003606AC">
        <w:rPr>
          <w:rFonts w:asciiTheme="minorHAnsi" w:eastAsia="Times New Roman" w:hAnsiTheme="minorHAnsi" w:cs="Open Sans"/>
          <w:color w:val="333333"/>
          <w:sz w:val="22"/>
          <w:szCs w:val="22"/>
          <w:shd w:val="clear" w:color="auto" w:fill="FFFFFF"/>
        </w:rPr>
        <w:t>Youth groups aged 11-25 years old can apply to Pembrokeshire Youth Bank for funding to help them lead and develop their project ideas.</w:t>
      </w:r>
      <w:r w:rsidR="00D53CED" w:rsidRPr="003606AC">
        <w:rPr>
          <w:rFonts w:asciiTheme="minorHAnsi" w:eastAsia="Times New Roman" w:hAnsiTheme="minorHAnsi" w:cs="Open Sans"/>
          <w:color w:val="333333"/>
          <w:sz w:val="22"/>
          <w:szCs w:val="22"/>
          <w:shd w:val="clear" w:color="auto" w:fill="FFFFFF"/>
        </w:rPr>
        <w:t xml:space="preserve">’ </w:t>
      </w:r>
      <w:r w:rsidR="0078142C" w:rsidRPr="003606AC">
        <w:rPr>
          <w:rFonts w:asciiTheme="minorHAnsi" w:hAnsiTheme="minorHAnsi" w:cs="Arial"/>
          <w:sz w:val="22"/>
          <w:szCs w:val="22"/>
        </w:rPr>
        <w:t>(Pembrokeshire county council, 2023)</w:t>
      </w:r>
      <w:r w:rsidR="00610F15" w:rsidRPr="003606AC">
        <w:rPr>
          <w:rFonts w:asciiTheme="minorHAnsi" w:hAnsiTheme="minorHAnsi" w:cs="Arial"/>
          <w:sz w:val="22"/>
          <w:szCs w:val="22"/>
        </w:rPr>
        <w:t xml:space="preserve"> this is so the young people could have fun throughout the programme for example goody bags a</w:t>
      </w:r>
      <w:r w:rsidR="00614F73" w:rsidRPr="003606AC">
        <w:rPr>
          <w:rFonts w:asciiTheme="minorHAnsi" w:hAnsiTheme="minorHAnsi" w:cs="Arial"/>
          <w:sz w:val="22"/>
          <w:szCs w:val="22"/>
        </w:rPr>
        <w:t>t</w:t>
      </w:r>
      <w:r w:rsidR="00610F15" w:rsidRPr="003606AC">
        <w:rPr>
          <w:rFonts w:asciiTheme="minorHAnsi" w:hAnsiTheme="minorHAnsi" w:cs="Arial"/>
          <w:sz w:val="22"/>
          <w:szCs w:val="22"/>
        </w:rPr>
        <w:t xml:space="preserve"> the end and nails paining etc.</w:t>
      </w:r>
      <w:r w:rsidR="00C04CAF" w:rsidRPr="003606AC">
        <w:rPr>
          <w:rFonts w:asciiTheme="minorHAnsi" w:hAnsiTheme="minorHAnsi" w:cs="Arial"/>
          <w:sz w:val="22"/>
          <w:szCs w:val="22"/>
        </w:rPr>
        <w:t xml:space="preserve"> </w:t>
      </w:r>
      <w:r w:rsidR="00376610" w:rsidRPr="003606AC">
        <w:rPr>
          <w:rFonts w:asciiTheme="minorHAnsi" w:hAnsiTheme="minorHAnsi" w:cs="Arial"/>
          <w:sz w:val="22"/>
          <w:szCs w:val="22"/>
        </w:rPr>
        <w:t>A</w:t>
      </w:r>
      <w:r w:rsidR="00C04CAF" w:rsidRPr="003606AC">
        <w:rPr>
          <w:rFonts w:asciiTheme="minorHAnsi" w:hAnsiTheme="minorHAnsi" w:cs="Arial"/>
          <w:sz w:val="22"/>
          <w:szCs w:val="22"/>
        </w:rPr>
        <w:t>lso for the young people to have fun and be creative</w:t>
      </w:r>
      <w:r w:rsidR="000E240E" w:rsidRPr="003606AC">
        <w:rPr>
          <w:rFonts w:asciiTheme="minorHAnsi" w:hAnsiTheme="minorHAnsi" w:cs="Arial"/>
          <w:sz w:val="22"/>
          <w:szCs w:val="22"/>
        </w:rPr>
        <w:t>. The youth worker made sure all the activities were engaging f</w:t>
      </w:r>
      <w:r w:rsidR="00376610" w:rsidRPr="003606AC">
        <w:rPr>
          <w:rFonts w:asciiTheme="minorHAnsi" w:hAnsiTheme="minorHAnsi" w:cs="Arial"/>
          <w:sz w:val="22"/>
          <w:szCs w:val="22"/>
        </w:rPr>
        <w:t>or the</w:t>
      </w:r>
      <w:r w:rsidR="000E240E" w:rsidRPr="003606AC">
        <w:rPr>
          <w:rFonts w:asciiTheme="minorHAnsi" w:hAnsiTheme="minorHAnsi" w:cs="Arial"/>
          <w:sz w:val="22"/>
          <w:szCs w:val="22"/>
        </w:rPr>
        <w:t xml:space="preserve"> young people, for example instead of the young people just saying facts about themselves the youth worker wrote all questions on a football and they were throwing it around so the young people were also engaging with each other. </w:t>
      </w:r>
    </w:p>
    <w:p w14:paraId="504187B1" w14:textId="77777777" w:rsidR="00610F15" w:rsidRPr="003606AC" w:rsidRDefault="00610F15" w:rsidP="003606AC">
      <w:pPr>
        <w:pStyle w:val="NormalWeb"/>
        <w:spacing w:before="200" w:beforeAutospacing="0" w:after="0" w:afterAutospacing="0" w:line="480" w:lineRule="auto"/>
        <w:jc w:val="both"/>
        <w:divId w:val="303238002"/>
        <w:rPr>
          <w:rFonts w:asciiTheme="minorHAnsi" w:hAnsiTheme="minorHAnsi" w:cs="Arial"/>
          <w:sz w:val="22"/>
          <w:szCs w:val="22"/>
        </w:rPr>
      </w:pPr>
    </w:p>
    <w:p w14:paraId="07DA7EB5" w14:textId="40AC8098" w:rsidR="005C3345" w:rsidRPr="003606AC" w:rsidRDefault="00610F15" w:rsidP="003606AC">
      <w:pPr>
        <w:pStyle w:val="NormalWeb"/>
        <w:spacing w:before="200" w:beforeAutospacing="0" w:after="0" w:afterAutospacing="0" w:line="480" w:lineRule="auto"/>
        <w:jc w:val="both"/>
        <w:divId w:val="303238002"/>
        <w:rPr>
          <w:rFonts w:asciiTheme="minorHAnsi" w:hAnsiTheme="minorHAnsi" w:cstheme="minorBidi"/>
          <w:color w:val="000000" w:themeColor="text1"/>
          <w:kern w:val="24"/>
          <w:sz w:val="22"/>
          <w:szCs w:val="22"/>
        </w:rPr>
      </w:pPr>
      <w:r w:rsidRPr="003606AC">
        <w:rPr>
          <w:rFonts w:asciiTheme="minorHAnsi" w:hAnsiTheme="minorHAnsi" w:cs="Arial"/>
          <w:sz w:val="22"/>
          <w:szCs w:val="22"/>
        </w:rPr>
        <w:t xml:space="preserve">The final areas </w:t>
      </w:r>
      <w:r w:rsidR="00E01F4F" w:rsidRPr="003606AC">
        <w:rPr>
          <w:rFonts w:asciiTheme="minorHAnsi" w:hAnsiTheme="minorHAnsi" w:cs="Arial"/>
          <w:sz w:val="22"/>
          <w:szCs w:val="22"/>
        </w:rPr>
        <w:t xml:space="preserve">of </w:t>
      </w:r>
      <w:r w:rsidR="00E01F4F" w:rsidRPr="003606AC">
        <w:rPr>
          <w:rFonts w:asciiTheme="minorHAnsi" w:eastAsiaTheme="majorEastAsia" w:hAnsiTheme="minorHAnsi" w:cs="Arial"/>
          <w:color w:val="000000" w:themeColor="text1"/>
          <w:kern w:val="24"/>
          <w:sz w:val="22"/>
          <w:szCs w:val="22"/>
          <w:lang w:val="cy-GB"/>
        </w:rPr>
        <w:t xml:space="preserve">Ingram and Harris (2001) is </w:t>
      </w:r>
      <w:r w:rsidR="009D256A" w:rsidRPr="003606AC">
        <w:rPr>
          <w:rFonts w:asciiTheme="minorHAnsi" w:hAnsiTheme="minorHAnsi" w:cstheme="minorBidi"/>
          <w:color w:val="000000" w:themeColor="text1"/>
          <w:kern w:val="24"/>
          <w:sz w:val="22"/>
          <w:szCs w:val="22"/>
        </w:rPr>
        <w:t xml:space="preserve"> to ‘provision of equality of opportunity, and a safe learning climate.’</w:t>
      </w:r>
      <w:r w:rsidR="00B627E2" w:rsidRPr="003606AC">
        <w:rPr>
          <w:rFonts w:asciiTheme="minorHAnsi" w:hAnsiTheme="minorHAnsi" w:cstheme="minorBidi"/>
          <w:color w:val="000000" w:themeColor="text1"/>
          <w:kern w:val="24"/>
          <w:sz w:val="22"/>
          <w:szCs w:val="22"/>
        </w:rPr>
        <w:t xml:space="preserve"> Making sure the programme met this area the youth workers</w:t>
      </w:r>
      <w:r w:rsidR="00546963" w:rsidRPr="003606AC">
        <w:rPr>
          <w:rFonts w:asciiTheme="minorHAnsi" w:hAnsiTheme="minorHAnsi" w:cstheme="minorBidi"/>
          <w:color w:val="000000" w:themeColor="text1"/>
          <w:kern w:val="24"/>
          <w:sz w:val="22"/>
          <w:szCs w:val="22"/>
        </w:rPr>
        <w:t xml:space="preserve"> provided equality by also doing a </w:t>
      </w:r>
      <w:r w:rsidR="00376610" w:rsidRPr="003606AC">
        <w:rPr>
          <w:rFonts w:asciiTheme="minorHAnsi" w:hAnsiTheme="minorHAnsi" w:cstheme="minorBidi"/>
          <w:color w:val="000000" w:themeColor="text1"/>
          <w:kern w:val="24"/>
          <w:sz w:val="22"/>
          <w:szCs w:val="22"/>
        </w:rPr>
        <w:t>pro</w:t>
      </w:r>
      <w:r w:rsidR="002B5102" w:rsidRPr="003606AC">
        <w:rPr>
          <w:rFonts w:asciiTheme="minorHAnsi" w:hAnsiTheme="minorHAnsi" w:cstheme="minorBidi"/>
          <w:color w:val="000000" w:themeColor="text1"/>
          <w:kern w:val="24"/>
          <w:sz w:val="22"/>
          <w:szCs w:val="22"/>
        </w:rPr>
        <w:t>gramme</w:t>
      </w:r>
      <w:r w:rsidR="00546963" w:rsidRPr="003606AC">
        <w:rPr>
          <w:rFonts w:asciiTheme="minorHAnsi" w:hAnsiTheme="minorHAnsi" w:cstheme="minorBidi"/>
          <w:color w:val="000000" w:themeColor="text1"/>
          <w:kern w:val="24"/>
          <w:sz w:val="22"/>
          <w:szCs w:val="22"/>
        </w:rPr>
        <w:t xml:space="preserve"> </w:t>
      </w:r>
      <w:r w:rsidR="002B5102" w:rsidRPr="003606AC">
        <w:rPr>
          <w:rFonts w:asciiTheme="minorHAnsi" w:hAnsiTheme="minorHAnsi" w:cstheme="minorBidi"/>
          <w:color w:val="000000" w:themeColor="text1"/>
          <w:kern w:val="24"/>
          <w:sz w:val="22"/>
          <w:szCs w:val="22"/>
        </w:rPr>
        <w:t>with</w:t>
      </w:r>
      <w:r w:rsidR="00546963" w:rsidRPr="003606AC">
        <w:rPr>
          <w:rFonts w:asciiTheme="minorHAnsi" w:hAnsiTheme="minorHAnsi" w:cstheme="minorBidi"/>
          <w:color w:val="000000" w:themeColor="text1"/>
          <w:kern w:val="24"/>
          <w:sz w:val="22"/>
          <w:szCs w:val="22"/>
        </w:rPr>
        <w:t xml:space="preserve"> </w:t>
      </w:r>
      <w:r w:rsidR="002B5102" w:rsidRPr="003606AC">
        <w:rPr>
          <w:rFonts w:asciiTheme="minorHAnsi" w:hAnsiTheme="minorHAnsi" w:cstheme="minorBidi"/>
          <w:color w:val="000000" w:themeColor="text1"/>
          <w:kern w:val="24"/>
          <w:sz w:val="22"/>
          <w:szCs w:val="22"/>
        </w:rPr>
        <w:t>the</w:t>
      </w:r>
      <w:r w:rsidR="00546963" w:rsidRPr="003606AC">
        <w:rPr>
          <w:rFonts w:asciiTheme="minorHAnsi" w:hAnsiTheme="minorHAnsi" w:cstheme="minorBidi"/>
          <w:color w:val="000000" w:themeColor="text1"/>
          <w:kern w:val="24"/>
          <w:sz w:val="22"/>
          <w:szCs w:val="22"/>
        </w:rPr>
        <w:t xml:space="preserve"> boys in the plc and a Male run this programme</w:t>
      </w:r>
      <w:r w:rsidR="00333507" w:rsidRPr="003606AC">
        <w:rPr>
          <w:rFonts w:asciiTheme="minorHAnsi" w:hAnsiTheme="minorHAnsi" w:cstheme="minorBidi"/>
          <w:color w:val="000000" w:themeColor="text1"/>
          <w:kern w:val="24"/>
          <w:sz w:val="22"/>
          <w:szCs w:val="22"/>
        </w:rPr>
        <w:t>. Also making s</w:t>
      </w:r>
      <w:r w:rsidR="002B5102" w:rsidRPr="003606AC">
        <w:rPr>
          <w:rFonts w:asciiTheme="minorHAnsi" w:hAnsiTheme="minorHAnsi" w:cstheme="minorBidi"/>
          <w:color w:val="000000" w:themeColor="text1"/>
          <w:kern w:val="24"/>
          <w:sz w:val="22"/>
          <w:szCs w:val="22"/>
        </w:rPr>
        <w:t>u</w:t>
      </w:r>
      <w:r w:rsidR="00333507" w:rsidRPr="003606AC">
        <w:rPr>
          <w:rFonts w:asciiTheme="minorHAnsi" w:hAnsiTheme="minorHAnsi" w:cstheme="minorBidi"/>
          <w:color w:val="000000" w:themeColor="text1"/>
          <w:kern w:val="24"/>
          <w:sz w:val="22"/>
          <w:szCs w:val="22"/>
        </w:rPr>
        <w:t xml:space="preserve">re </w:t>
      </w:r>
      <w:r w:rsidR="00741F64" w:rsidRPr="003606AC">
        <w:rPr>
          <w:rFonts w:asciiTheme="minorHAnsi" w:hAnsiTheme="minorHAnsi" w:cstheme="minorBidi"/>
          <w:color w:val="000000" w:themeColor="text1"/>
          <w:kern w:val="24"/>
          <w:sz w:val="22"/>
          <w:szCs w:val="22"/>
        </w:rPr>
        <w:t>it was a safe space for everyone and being respectful of everyone</w:t>
      </w:r>
      <w:r w:rsidR="002B5102" w:rsidRPr="003606AC">
        <w:rPr>
          <w:rFonts w:asciiTheme="minorHAnsi" w:hAnsiTheme="minorHAnsi" w:cstheme="minorBidi"/>
          <w:color w:val="000000" w:themeColor="text1"/>
          <w:kern w:val="24"/>
          <w:sz w:val="22"/>
          <w:szCs w:val="22"/>
        </w:rPr>
        <w:t>.</w:t>
      </w:r>
      <w:r w:rsidR="00E1207F" w:rsidRPr="003606AC">
        <w:rPr>
          <w:rFonts w:asciiTheme="minorHAnsi" w:hAnsiTheme="minorHAnsi" w:cstheme="minorBidi"/>
          <w:color w:val="000000" w:themeColor="text1"/>
          <w:kern w:val="24"/>
          <w:sz w:val="22"/>
          <w:szCs w:val="22"/>
        </w:rPr>
        <w:t xml:space="preserve"> </w:t>
      </w:r>
      <w:r w:rsidR="002B5102" w:rsidRPr="003606AC">
        <w:rPr>
          <w:rFonts w:asciiTheme="minorHAnsi" w:hAnsiTheme="minorHAnsi" w:cstheme="minorBidi"/>
          <w:color w:val="000000" w:themeColor="text1"/>
          <w:kern w:val="24"/>
          <w:sz w:val="22"/>
          <w:szCs w:val="22"/>
        </w:rPr>
        <w:t>A</w:t>
      </w:r>
      <w:r w:rsidR="00E1207F" w:rsidRPr="003606AC">
        <w:rPr>
          <w:rFonts w:asciiTheme="minorHAnsi" w:hAnsiTheme="minorHAnsi" w:cstheme="minorBidi"/>
          <w:color w:val="000000" w:themeColor="text1"/>
          <w:kern w:val="24"/>
          <w:sz w:val="22"/>
          <w:szCs w:val="22"/>
        </w:rPr>
        <w:t xml:space="preserve">lso an environment that everyone could make friends and have healthier </w:t>
      </w:r>
      <w:r w:rsidR="00CD3C5B" w:rsidRPr="003606AC">
        <w:rPr>
          <w:rFonts w:asciiTheme="minorHAnsi" w:hAnsiTheme="minorHAnsi" w:cstheme="minorBidi"/>
          <w:color w:val="000000" w:themeColor="text1"/>
          <w:kern w:val="24"/>
          <w:sz w:val="22"/>
          <w:szCs w:val="22"/>
        </w:rPr>
        <w:t>friendships within the school environment</w:t>
      </w:r>
      <w:r w:rsidR="00741F64" w:rsidRPr="003606AC">
        <w:rPr>
          <w:rFonts w:asciiTheme="minorHAnsi" w:hAnsiTheme="minorHAnsi" w:cstheme="minorBidi"/>
          <w:color w:val="000000" w:themeColor="text1"/>
          <w:kern w:val="24"/>
          <w:sz w:val="22"/>
          <w:szCs w:val="22"/>
        </w:rPr>
        <w:t xml:space="preserve">. </w:t>
      </w:r>
      <w:r w:rsidR="009C39B8" w:rsidRPr="003606AC">
        <w:rPr>
          <w:rFonts w:asciiTheme="minorHAnsi" w:hAnsiTheme="minorHAnsi" w:cstheme="minorBidi"/>
          <w:color w:val="000000" w:themeColor="text1"/>
          <w:kern w:val="24"/>
          <w:sz w:val="22"/>
          <w:szCs w:val="22"/>
        </w:rPr>
        <w:t xml:space="preserve">When the youth workers were creating this programme they made sure </w:t>
      </w:r>
      <w:r w:rsidR="00EC609E" w:rsidRPr="003606AC">
        <w:rPr>
          <w:rFonts w:asciiTheme="minorHAnsi" w:hAnsiTheme="minorHAnsi" w:cstheme="minorBidi"/>
          <w:color w:val="000000" w:themeColor="text1"/>
          <w:kern w:val="24"/>
          <w:sz w:val="22"/>
          <w:szCs w:val="22"/>
        </w:rPr>
        <w:t xml:space="preserve">the programme was </w:t>
      </w:r>
      <w:r w:rsidR="00F117EC" w:rsidRPr="003606AC">
        <w:rPr>
          <w:rFonts w:asciiTheme="minorHAnsi" w:hAnsiTheme="minorHAnsi" w:cstheme="minorBidi"/>
          <w:color w:val="000000" w:themeColor="text1"/>
          <w:kern w:val="24"/>
          <w:sz w:val="22"/>
          <w:szCs w:val="22"/>
        </w:rPr>
        <w:t xml:space="preserve">‘accepting and promoting people’s differences whilst securing no-one is marginalised due to </w:t>
      </w:r>
      <w:r w:rsidR="00A466DE" w:rsidRPr="003606AC">
        <w:rPr>
          <w:rFonts w:asciiTheme="minorHAnsi" w:hAnsiTheme="minorHAnsi" w:cstheme="minorBidi"/>
          <w:color w:val="000000" w:themeColor="text1"/>
          <w:kern w:val="24"/>
          <w:sz w:val="22"/>
          <w:szCs w:val="22"/>
        </w:rPr>
        <w:t>factors such as their age, gender, religion, disability, sexual orientation, or race’ (Teachers uk, no date)</w:t>
      </w:r>
    </w:p>
    <w:p w14:paraId="14B27723" w14:textId="208A0ED2" w:rsidR="004E4939" w:rsidRPr="003606AC" w:rsidRDefault="004E4939" w:rsidP="003606AC">
      <w:pPr>
        <w:overflowPunct w:val="0"/>
        <w:spacing w:line="480" w:lineRule="auto"/>
        <w:contextualSpacing/>
        <w:textAlignment w:val="baseline"/>
        <w:rPr>
          <w:rFonts w:eastAsia="Times New Roman" w:cs="Arial"/>
          <w:color w:val="4D5156"/>
          <w:shd w:val="clear" w:color="auto" w:fill="FFFFFF"/>
        </w:rPr>
      </w:pPr>
    </w:p>
    <w:p w14:paraId="613434EA" w14:textId="77777777" w:rsidR="00E847DB" w:rsidRPr="003606AC" w:rsidRDefault="00E847DB" w:rsidP="003606AC">
      <w:pPr>
        <w:spacing w:line="480" w:lineRule="auto"/>
      </w:pPr>
    </w:p>
    <w:p w14:paraId="05B9A327" w14:textId="4684A887" w:rsidR="00EC0A4E" w:rsidRPr="003606AC" w:rsidRDefault="00F007B0" w:rsidP="003606AC">
      <w:pPr>
        <w:spacing w:line="480" w:lineRule="auto"/>
        <w:rPr>
          <w:color w:val="000000" w:themeColor="text1"/>
          <w:kern w:val="24"/>
        </w:rPr>
      </w:pPr>
      <w:r w:rsidRPr="003606AC">
        <w:rPr>
          <w:color w:val="000000" w:themeColor="text1"/>
          <w:kern w:val="24"/>
        </w:rPr>
        <w:t>Ingram, G. and Harris, J. (2001) Delivering Good Youth Work. Lyme Regis: Russell House Publishing</w:t>
      </w:r>
    </w:p>
    <w:p w14:paraId="42CF475B" w14:textId="77777777" w:rsidR="00F007B0" w:rsidRPr="003606AC" w:rsidRDefault="00F007B0" w:rsidP="003606AC">
      <w:pPr>
        <w:spacing w:line="480" w:lineRule="auto"/>
        <w:rPr>
          <w:color w:val="000000" w:themeColor="text1"/>
          <w:kern w:val="24"/>
        </w:rPr>
      </w:pPr>
    </w:p>
    <w:p w14:paraId="5890C684" w14:textId="451CA6DF" w:rsidR="00F007B0" w:rsidRPr="003606AC" w:rsidRDefault="00F007B0" w:rsidP="003606AC">
      <w:pPr>
        <w:spacing w:line="480" w:lineRule="auto"/>
      </w:pPr>
      <w:proofErr w:type="spellStart"/>
      <w:r w:rsidRPr="003606AC">
        <w:rPr>
          <w:color w:val="000000" w:themeColor="text1"/>
          <w:kern w:val="24"/>
          <w:lang w:val="en-US"/>
        </w:rPr>
        <w:t>Lehal</w:t>
      </w:r>
      <w:proofErr w:type="spellEnd"/>
      <w:r w:rsidRPr="003606AC">
        <w:rPr>
          <w:color w:val="000000" w:themeColor="text1"/>
          <w:kern w:val="24"/>
          <w:lang w:val="en-US"/>
        </w:rPr>
        <w:t xml:space="preserve">, R. (2010) ‘Targeting for youth workers’ In </w:t>
      </w:r>
      <w:proofErr w:type="spellStart"/>
      <w:r w:rsidRPr="003606AC">
        <w:rPr>
          <w:color w:val="000000" w:themeColor="text1"/>
          <w:kern w:val="24"/>
          <w:lang w:val="en-US"/>
        </w:rPr>
        <w:t>Batsleer</w:t>
      </w:r>
      <w:proofErr w:type="spellEnd"/>
      <w:r w:rsidRPr="003606AC">
        <w:rPr>
          <w:color w:val="000000" w:themeColor="text1"/>
          <w:kern w:val="24"/>
          <w:lang w:val="en-US"/>
        </w:rPr>
        <w:t>, J. &amp; Davies, B. (ed.) Exeter: Learning Matters pp. 101</w:t>
      </w:r>
    </w:p>
    <w:p w14:paraId="5A3A4A02" w14:textId="2AF7C846" w:rsidR="00EC0A4E" w:rsidRPr="003606AC" w:rsidRDefault="00FA5035" w:rsidP="003606AC">
      <w:pPr>
        <w:spacing w:line="480" w:lineRule="auto"/>
        <w:rPr>
          <w:rFonts w:eastAsia="Times New Roman" w:cs="Noto Sans"/>
          <w:color w:val="000000"/>
          <w:shd w:val="clear" w:color="auto" w:fill="FFFFFF"/>
        </w:rPr>
      </w:pPr>
      <w:r w:rsidRPr="003606AC">
        <w:rPr>
          <w:rFonts w:eastAsia="Times New Roman"/>
        </w:rPr>
        <w:lastRenderedPageBreak/>
        <w:br/>
      </w:r>
      <w:r w:rsidRPr="003606AC">
        <w:rPr>
          <w:rFonts w:eastAsia="Times New Roman" w:cs="Noto Sans"/>
          <w:color w:val="000000"/>
          <w:shd w:val="clear" w:color="auto" w:fill="FFFFFF"/>
        </w:rPr>
        <w:t>Teachers uk. (No date).</w:t>
      </w:r>
      <w:r w:rsidRPr="003606AC">
        <w:rPr>
          <w:rStyle w:val="apple-converted-space"/>
          <w:rFonts w:eastAsia="Times New Roman" w:cs="Noto Sans"/>
          <w:color w:val="000000"/>
          <w:shd w:val="clear" w:color="auto" w:fill="FFFFFF"/>
        </w:rPr>
        <w:t> </w:t>
      </w:r>
      <w:r w:rsidRPr="003606AC">
        <w:rPr>
          <w:rFonts w:eastAsia="Times New Roman" w:cs="Noto Sans"/>
          <w:color w:val="000000"/>
          <w:shd w:val="clear" w:color="auto" w:fill="FFFFFF"/>
        </w:rPr>
        <w:t>Equality and diversity in the classroom. [Online]. Teachers uk. Last Updated: No date. Available at: https://www.teachers-uk.co.uk/equality-and-diversity-in-the-classroom/#:~:text=Equality%20and%20dive [Accessed 11 March 2024].</w:t>
      </w:r>
    </w:p>
    <w:p w14:paraId="090B7585" w14:textId="77777777" w:rsidR="003606AC" w:rsidRPr="003606AC" w:rsidRDefault="003606AC" w:rsidP="003606AC">
      <w:pPr>
        <w:spacing w:line="480" w:lineRule="auto"/>
        <w:rPr>
          <w:rFonts w:eastAsia="Times New Roman" w:cs="Noto Sans"/>
          <w:color w:val="000000"/>
          <w:shd w:val="clear" w:color="auto" w:fill="FFFFFF"/>
        </w:rPr>
      </w:pPr>
    </w:p>
    <w:p w14:paraId="1FE65B76" w14:textId="77777777" w:rsidR="003606AC" w:rsidRPr="003606AC" w:rsidRDefault="003606AC" w:rsidP="003606AC">
      <w:pPr>
        <w:spacing w:line="480" w:lineRule="auto"/>
        <w:rPr>
          <w:rFonts w:eastAsia="Times New Roman" w:cs="Times New Roman"/>
          <w:kern w:val="0"/>
          <w14:ligatures w14:val="none"/>
        </w:rPr>
      </w:pPr>
    </w:p>
    <w:p w14:paraId="2AF1F8E6" w14:textId="634F716B" w:rsidR="003606AC" w:rsidRPr="003606AC" w:rsidRDefault="003606AC" w:rsidP="003606AC">
      <w:pPr>
        <w:spacing w:line="480" w:lineRule="auto"/>
        <w:rPr>
          <w:rFonts w:eastAsia="Times New Roman" w:cs="Noto Sans"/>
          <w:color w:val="000000"/>
          <w:shd w:val="clear" w:color="auto" w:fill="FFFFFF"/>
        </w:rPr>
      </w:pPr>
      <w:r w:rsidRPr="003606AC">
        <w:rPr>
          <w:rFonts w:cs="Arial"/>
          <w:color w:val="000000"/>
          <w:shd w:val="clear" w:color="auto" w:fill="FFFFFF"/>
        </w:rPr>
        <w:t>Pembrokeshire county council. (2023). </w:t>
      </w:r>
      <w:r w:rsidRPr="003606AC">
        <w:rPr>
          <w:rFonts w:cs="Arial"/>
          <w:color w:val="000000"/>
        </w:rPr>
        <w:t>Pembrokeshire Youth Bank</w:t>
      </w:r>
      <w:r w:rsidRPr="003606AC">
        <w:rPr>
          <w:rFonts w:cs="Arial"/>
          <w:color w:val="000000"/>
          <w:shd w:val="clear" w:color="auto" w:fill="FFFFFF"/>
        </w:rPr>
        <w:t>. [Online]. Pembrokeshire county council. Last Updated: 24th October 2023. Available at: https://www.pembrokeshire.gov.uk/pembrokeshire-youth-bank [Accessed 27 February 2024].</w:t>
      </w:r>
    </w:p>
    <w:p w14:paraId="103F6D5D" w14:textId="77777777" w:rsidR="00B14093" w:rsidRPr="003606AC" w:rsidRDefault="00B14093" w:rsidP="003606AC">
      <w:pPr>
        <w:spacing w:line="480" w:lineRule="auto"/>
        <w:rPr>
          <w:rFonts w:eastAsia="Times New Roman" w:cs="Noto Sans"/>
          <w:color w:val="000000"/>
          <w:shd w:val="clear" w:color="auto" w:fill="FFFFFF"/>
        </w:rPr>
      </w:pPr>
    </w:p>
    <w:p w14:paraId="312C9128" w14:textId="15C9890B" w:rsidR="00F007B0" w:rsidRPr="003606AC" w:rsidRDefault="00F007B0" w:rsidP="003606AC">
      <w:pPr>
        <w:spacing w:line="480" w:lineRule="auto"/>
        <w:rPr>
          <w:rFonts w:eastAsia="Times New Roman" w:cs="Noto Sans"/>
          <w:color w:val="000000"/>
          <w:shd w:val="clear" w:color="auto" w:fill="FFFFFF"/>
        </w:rPr>
      </w:pPr>
      <w:r w:rsidRPr="003606AC">
        <w:rPr>
          <w:rFonts w:eastAsia="Times New Roman" w:cs="Noto Sans"/>
          <w:color w:val="000000"/>
          <w:kern w:val="0"/>
          <w:shd w:val="clear" w:color="auto" w:fill="FFFFFF"/>
          <w14:ligatures w14:val="none"/>
        </w:rPr>
        <w:t>Welsh government. (2022). United Nations Convention on the Rights of the Child (UNCRC). [Online]. Welsh government. Last Updated: 28 February 2022. Available at: https://www.gov.wales/childrens-rights-in-wales#30766 [Accessed 11 March 2024].</w:t>
      </w:r>
    </w:p>
    <w:p w14:paraId="4F6131D7" w14:textId="773A8895" w:rsidR="00B14093" w:rsidRPr="003606AC" w:rsidRDefault="00B14093" w:rsidP="003606AC">
      <w:pPr>
        <w:spacing w:line="480" w:lineRule="auto"/>
        <w:rPr>
          <w:color w:val="000000" w:themeColor="text1"/>
          <w:kern w:val="24"/>
          <w:lang w:val="en-US"/>
        </w:rPr>
      </w:pPr>
    </w:p>
    <w:p w14:paraId="0CE53905" w14:textId="77777777" w:rsidR="00C734A4" w:rsidRPr="003606AC" w:rsidRDefault="00C734A4" w:rsidP="003606AC">
      <w:pPr>
        <w:spacing w:line="480" w:lineRule="auto"/>
        <w:rPr>
          <w:color w:val="000000" w:themeColor="text1"/>
          <w:kern w:val="24"/>
          <w:lang w:val="en-US"/>
        </w:rPr>
      </w:pPr>
    </w:p>
    <w:p w14:paraId="0AAC06D5" w14:textId="048ED9BF" w:rsidR="00C734A4" w:rsidRDefault="00C734A4" w:rsidP="003606AC">
      <w:pPr>
        <w:spacing w:line="480" w:lineRule="auto"/>
        <w:rPr>
          <w:rFonts w:eastAsia="SimSun" w:cs="Arial"/>
          <w:kern w:val="0"/>
          <w:lang w:val="en-US" w:eastAsia="en-US"/>
          <w14:ligatures w14:val="none"/>
        </w:rPr>
      </w:pPr>
      <w:r w:rsidRPr="003606AC">
        <w:rPr>
          <w:rFonts w:eastAsia="SimSun" w:cs="Arial"/>
          <w:kern w:val="0"/>
          <w:lang w:val="en-US" w:eastAsia="en-US"/>
          <w14:ligatures w14:val="none"/>
        </w:rPr>
        <w:t>Youth Work in Wales: (2022) Principles and Purposes Document , p.8</w:t>
      </w:r>
    </w:p>
    <w:p w14:paraId="7F3FA665" w14:textId="77777777" w:rsidR="007B2C01" w:rsidRDefault="007B2C01" w:rsidP="003606AC">
      <w:pPr>
        <w:spacing w:line="480" w:lineRule="auto"/>
        <w:rPr>
          <w:rFonts w:eastAsia="SimSun" w:cs="Arial"/>
          <w:kern w:val="0"/>
          <w:lang w:val="en-US" w:eastAsia="en-US"/>
          <w14:ligatures w14:val="none"/>
        </w:rPr>
      </w:pPr>
    </w:p>
    <w:p w14:paraId="636502A4" w14:textId="77777777" w:rsidR="007B2C01" w:rsidRDefault="007B2C01" w:rsidP="003606AC">
      <w:pPr>
        <w:spacing w:line="480" w:lineRule="auto"/>
        <w:rPr>
          <w:rFonts w:eastAsia="SimSun" w:cs="Arial"/>
          <w:kern w:val="0"/>
          <w:lang w:val="en-US" w:eastAsia="en-US"/>
          <w14:ligatures w14:val="none"/>
        </w:rPr>
      </w:pPr>
    </w:p>
    <w:p w14:paraId="24523B84" w14:textId="77777777" w:rsidR="007B2C01" w:rsidRDefault="007B2C01" w:rsidP="003606AC">
      <w:pPr>
        <w:spacing w:line="480" w:lineRule="auto"/>
        <w:rPr>
          <w:rFonts w:eastAsia="SimSun" w:cs="Arial"/>
          <w:kern w:val="0"/>
          <w:lang w:val="en-US" w:eastAsia="en-US"/>
          <w14:ligatures w14:val="none"/>
        </w:rPr>
      </w:pPr>
    </w:p>
    <w:p w14:paraId="07BB6A98" w14:textId="77777777" w:rsidR="007B2C01" w:rsidRDefault="007B2C01" w:rsidP="003606AC">
      <w:pPr>
        <w:spacing w:line="480" w:lineRule="auto"/>
        <w:rPr>
          <w:rFonts w:eastAsia="SimSun" w:cs="Arial"/>
          <w:kern w:val="0"/>
          <w:lang w:val="en-US" w:eastAsia="en-US"/>
          <w14:ligatures w14:val="none"/>
        </w:rPr>
      </w:pPr>
    </w:p>
    <w:p w14:paraId="3F670EA7" w14:textId="77777777" w:rsidR="007B2C01" w:rsidRDefault="007B2C01" w:rsidP="003606AC">
      <w:pPr>
        <w:spacing w:line="480" w:lineRule="auto"/>
        <w:rPr>
          <w:rFonts w:eastAsia="SimSun" w:cs="Arial"/>
          <w:kern w:val="0"/>
          <w:lang w:val="en-US" w:eastAsia="en-US"/>
          <w14:ligatures w14:val="none"/>
        </w:rPr>
      </w:pPr>
    </w:p>
    <w:p w14:paraId="630A1170" w14:textId="77777777" w:rsidR="007B2C01" w:rsidRDefault="007B2C01" w:rsidP="003606AC">
      <w:pPr>
        <w:spacing w:line="480" w:lineRule="auto"/>
        <w:rPr>
          <w:rFonts w:eastAsia="SimSun" w:cs="Arial"/>
          <w:kern w:val="0"/>
          <w:lang w:val="en-US" w:eastAsia="en-US"/>
          <w14:ligatures w14:val="none"/>
        </w:rPr>
      </w:pPr>
    </w:p>
    <w:p w14:paraId="3B653FB7" w14:textId="77777777" w:rsidR="007B2C01" w:rsidRDefault="007B2C01" w:rsidP="003606AC">
      <w:pPr>
        <w:spacing w:line="480" w:lineRule="auto"/>
        <w:rPr>
          <w:rFonts w:eastAsia="SimSun" w:cs="Arial"/>
          <w:kern w:val="0"/>
          <w:lang w:val="en-US" w:eastAsia="en-US"/>
          <w14:ligatures w14:val="none"/>
        </w:rPr>
      </w:pPr>
    </w:p>
    <w:p w14:paraId="560EC13C" w14:textId="77777777" w:rsidR="007B2C01" w:rsidRDefault="007B2C01" w:rsidP="003606AC">
      <w:pPr>
        <w:spacing w:line="480" w:lineRule="auto"/>
        <w:rPr>
          <w:rFonts w:eastAsia="SimSun" w:cs="Arial"/>
          <w:kern w:val="0"/>
          <w:lang w:val="en-US" w:eastAsia="en-US"/>
          <w14:ligatures w14:val="none"/>
        </w:rPr>
      </w:pPr>
    </w:p>
    <w:p w14:paraId="28B438FD" w14:textId="77777777" w:rsidR="007B2C01" w:rsidRDefault="007B2C01" w:rsidP="003606AC">
      <w:pPr>
        <w:spacing w:line="480" w:lineRule="auto"/>
        <w:rPr>
          <w:rFonts w:eastAsia="SimSun" w:cs="Arial"/>
          <w:kern w:val="0"/>
          <w:lang w:val="en-US" w:eastAsia="en-US"/>
          <w14:ligatures w14:val="none"/>
        </w:rPr>
      </w:pPr>
    </w:p>
    <w:p w14:paraId="4BB2DC7B" w14:textId="77777777" w:rsidR="007B2C01" w:rsidRDefault="007B2C01" w:rsidP="003606AC">
      <w:pPr>
        <w:spacing w:line="480" w:lineRule="auto"/>
        <w:rPr>
          <w:rFonts w:eastAsia="SimSun" w:cs="Arial"/>
          <w:kern w:val="0"/>
          <w:lang w:val="en-US" w:eastAsia="en-US"/>
          <w14:ligatures w14:val="none"/>
        </w:rPr>
      </w:pPr>
    </w:p>
    <w:p w14:paraId="3967D198" w14:textId="77777777" w:rsidR="007B2C01" w:rsidRDefault="007B2C01" w:rsidP="003606AC">
      <w:pPr>
        <w:spacing w:line="480" w:lineRule="auto"/>
        <w:rPr>
          <w:rFonts w:eastAsia="SimSun" w:cs="Arial"/>
          <w:kern w:val="0"/>
          <w:lang w:val="en-US" w:eastAsia="en-US"/>
          <w14:ligatures w14:val="none"/>
        </w:rPr>
      </w:pPr>
    </w:p>
    <w:p w14:paraId="41C2FD6F" w14:textId="77777777" w:rsidR="007B2C01" w:rsidRPr="00EA118B" w:rsidRDefault="007B2C01" w:rsidP="00E57D5A">
      <w:pPr>
        <w:spacing w:line="480" w:lineRule="auto"/>
        <w:rPr>
          <w:rFonts w:eastAsia="Times New Roman" w:cs="Times New Roman"/>
          <w:kern w:val="0"/>
          <w14:ligatures w14:val="none"/>
        </w:rPr>
      </w:pPr>
      <w:r w:rsidRPr="00EA118B">
        <w:rPr>
          <w:rFonts w:eastAsia="Times New Roman" w:cs="Times New Roman"/>
          <w:kern w:val="0"/>
          <w14:ligatures w14:val="none"/>
        </w:rPr>
        <w:t xml:space="preserve">This is introducing Sophie price level 5 portfolio and what she has done through her portfolio whilst being on placement with Pembrokeshire youth justice team. The writer has displayed </w:t>
      </w:r>
      <w:r w:rsidRPr="00EA118B">
        <w:rPr>
          <w:rFonts w:eastAsia="Times New Roman" w:cs="Arial"/>
          <w:kern w:val="0"/>
          <w14:ligatures w14:val="none"/>
        </w:rPr>
        <w:t>an information sheet of the work placement identifying the aims, objectives, vision and background of the organisation, along with roles and responsibilities of the trainee youth worker whilst on placement.</w:t>
      </w:r>
      <w:r w:rsidRPr="00EA118B">
        <w:rPr>
          <w:rFonts w:eastAsia="Times New Roman" w:cs="Times New Roman"/>
          <w:kern w:val="0"/>
          <w14:ligatures w14:val="none"/>
        </w:rPr>
        <w:t xml:space="preserve"> In this the writer has presented a whole on the pembrokeshire youth service and then narrowed it to the time she has been doing her placement with which is the youth justice team. </w:t>
      </w:r>
      <w:r w:rsidRPr="00EA118B">
        <w:t>This community profile displays a detailed profile on the students placement at the Pembrokeshire youth justice team.  The writer has chosen to to speak about  a number of different areas that involve the youth justice team, in this piece of writing the writer will speak about the background of the youth justice, the population of the youth justice team, education and employment, cost of living crisis, infrastructure, Facilities and social asset and Transport.</w:t>
      </w:r>
      <w:r w:rsidRPr="00EA118B">
        <w:rPr>
          <w:rFonts w:cs="Arial"/>
          <w:color w:val="000000" w:themeColor="text1"/>
          <w:kern w:val="24"/>
          <w14:ligatures w14:val="none"/>
        </w:rPr>
        <w:t xml:space="preserve"> The writer has displayed a learning model called NAOMIE in this the writer has delivered an summer programme and analysed the programme with the needs, aims, objectives, method, implementations, evaluations. </w:t>
      </w:r>
      <w:r w:rsidRPr="00EA118B">
        <w:rPr>
          <w:color w:val="000000" w:themeColor="text1"/>
          <w:kern w:val="24"/>
          <w14:ligatures w14:val="none"/>
        </w:rPr>
        <w:t xml:space="preserve">The writer has displayed An in-depth analysis of a piece of work planned and developed by the student, demonstrating its links to policy. The programme the writer has analysed done was a six week programme targeting different areas that would benefit the young people. </w:t>
      </w:r>
      <w:r w:rsidRPr="00EA118B">
        <w:rPr>
          <w:rFonts w:eastAsia="SimSun" w:cs="Arial"/>
          <w:kern w:val="0"/>
          <w:lang w:val="en-US" w:eastAsia="en-US"/>
          <w14:ligatures w14:val="none"/>
        </w:rPr>
        <w:t>The writer has linked the summary of her learning to her personal development plan, in this she has linked it to five areas of her development, what she wanted to learn, the activities she could do to learn and how she did learn from her placement.</w:t>
      </w:r>
    </w:p>
    <w:p w14:paraId="70815A4C" w14:textId="77777777" w:rsidR="007B2C01" w:rsidRPr="00EA118B" w:rsidRDefault="007B2C01" w:rsidP="00E57D5A">
      <w:pPr>
        <w:spacing w:after="200" w:line="480" w:lineRule="auto"/>
        <w:jc w:val="both"/>
        <w:rPr>
          <w:rFonts w:eastAsia="SimSun" w:cs="Arial"/>
          <w:kern w:val="0"/>
          <w:lang w:val="en-US" w:eastAsia="en-US"/>
          <w14:ligatures w14:val="none"/>
        </w:rPr>
      </w:pPr>
    </w:p>
    <w:p w14:paraId="2D7200AF" w14:textId="77777777" w:rsidR="007B2C01" w:rsidRPr="00EA118B" w:rsidRDefault="007B2C01" w:rsidP="00E57D5A">
      <w:pPr>
        <w:spacing w:line="480" w:lineRule="auto"/>
        <w:rPr>
          <w:rFonts w:eastAsia="Times New Roman" w:cs="Times New Roman"/>
          <w:kern w:val="0"/>
          <w14:ligatures w14:val="none"/>
        </w:rPr>
      </w:pPr>
    </w:p>
    <w:p w14:paraId="099102C8" w14:textId="77777777" w:rsidR="007B2C01" w:rsidRPr="00EA118B" w:rsidRDefault="007B2C01" w:rsidP="00E57D5A">
      <w:pPr>
        <w:spacing w:line="480" w:lineRule="auto"/>
        <w:rPr>
          <w:rFonts w:eastAsia="Times New Roman" w:cs="Times New Roman"/>
          <w:kern w:val="0"/>
          <w14:ligatures w14:val="none"/>
        </w:rPr>
      </w:pPr>
      <w:r w:rsidRPr="00EA118B">
        <w:rPr>
          <w:rFonts w:eastAsia="Times New Roman" w:cs="Times New Roman"/>
          <w:kern w:val="0"/>
          <w14:ligatures w14:val="none"/>
        </w:rPr>
        <w:t xml:space="preserve">To conclude the writer has spoken about what Pembrokeshire youth is and what they do, then the writer has spoken about the youth justice team, where they are based, what the youth justice team does, what ages the youth justice team work with, the aims and objectives of the youth justices team. The writer has also spoken about what the students role and responsibility is whilst they are </w:t>
      </w:r>
      <w:r w:rsidRPr="00EA118B">
        <w:rPr>
          <w:rFonts w:eastAsia="Times New Roman" w:cs="Times New Roman"/>
          <w:kern w:val="0"/>
          <w14:ligatures w14:val="none"/>
        </w:rPr>
        <w:lastRenderedPageBreak/>
        <w:t xml:space="preserve">on placement. Then the writer has describes the structure of the youth justice team. Lastly the writer has spoken about the background of the youth justice team and then created a QR code explaining all the different teams within the Pembrokeshire youth. </w:t>
      </w:r>
      <w:r w:rsidRPr="00EA118B">
        <w:t>To conclude the writer has spoken about different areas that have effects on the young people engaging with the youth justice team. The writer has given a description of the background of the youth justice team and what they do. The writer has given statistical information in regards to the populations of Pembrokeshire as a whole, then the population of who engage with the youth justice team. The writer has also spoken about education and employment and has had one to one interviews with the young people on employment and what employment is like for them, for example how easy it is for them to access employment opportunities. The writer has also spoken about the cost of living crisis and how it is effecting families but also how its effecting the young people that the youth justice team are working with. The worker then spoke about the infrastructure of the youth justice team. The writer also spoke about the transport and how easy and cost effective it is for the young people to use public transport. Lastly the writer has spoken about social assets and what there is for young people in the area they live in and how they access them areas.</w:t>
      </w:r>
      <w:r w:rsidRPr="00EA118B">
        <w:rPr>
          <w:rFonts w:eastAsia="Times New Roman" w:cs="Times New Roman"/>
          <w:kern w:val="0"/>
          <w14:ligatures w14:val="none"/>
        </w:rPr>
        <w:t xml:space="preserve"> </w:t>
      </w:r>
      <w:r w:rsidRPr="00EA118B">
        <w:rPr>
          <w:rFonts w:cs="Arial"/>
          <w:color w:val="000000" w:themeColor="text1"/>
          <w:kern w:val="24"/>
          <w14:ligatures w14:val="none"/>
        </w:rPr>
        <w:t xml:space="preserve">To conclude the writer has spoken about the needs of the programme, what activities the young people engaged in. The aims of the summer project, and what the activity was there to do. Then the writer has spoken about the objectives of the programme, and what the summer programme was there to do for the young people. The writer has then spoken about the methods of the summer programme and the reasoning behind why the summer programme was introduced to the young people. The writer has then spoken about how the programme was implemented to the young people. The writer had then evaluated the programme and ask parents their views on the programme. </w:t>
      </w:r>
      <w:r w:rsidRPr="00EA118B">
        <w:rPr>
          <w:color w:val="000000" w:themeColor="text1"/>
          <w:kern w:val="24"/>
          <w14:ligatures w14:val="none"/>
        </w:rPr>
        <w:t xml:space="preserve">To conclude the writer has showed links to reading, the writer has writer her analysis from the </w:t>
      </w:r>
      <w:r w:rsidRPr="00EA118B">
        <w:rPr>
          <w:rFonts w:eastAsiaTheme="majorEastAsia" w:cs="Arial"/>
          <w:color w:val="000000" w:themeColor="text1"/>
          <w:kern w:val="24"/>
          <w:lang w:val="cy-GB"/>
        </w:rPr>
        <w:t xml:space="preserve">Ingram and Harris (2001) the origins that lie in six areas, the has spoken about the purpose of the activity, the wants and needs of the young people and how I identified these when I planned and delivered this programme. The writer has also shown the skills, interest and qualifications of the workers thats are working with the young people. The </w:t>
      </w:r>
      <w:r w:rsidRPr="00EA118B">
        <w:rPr>
          <w:rFonts w:eastAsiaTheme="majorEastAsia" w:cs="Arial"/>
          <w:color w:val="000000" w:themeColor="text1"/>
          <w:kern w:val="24"/>
          <w:lang w:val="cy-GB"/>
        </w:rPr>
        <w:lastRenderedPageBreak/>
        <w:t xml:space="preserve">writer has also displayed what the youth workers should make sure the young people should experience during the programme. The writer then showed what local and national events the youth workers engaged whilst delivering the activities.  Lastly the writer has displayed what provision of equality of opportunity and to provide a safe learning climate for the young people. </w:t>
      </w:r>
      <w:r w:rsidRPr="00EA118B">
        <w:rPr>
          <w:rFonts w:eastAsia="SimSun" w:cs="Arial"/>
          <w:kern w:val="0"/>
          <w:lang w:val="en-US" w:eastAsia="en-US"/>
          <w14:ligatures w14:val="none"/>
        </w:rPr>
        <w:t>To conclude the writer has spoken about how she has used the five pillars in her development of her learning, how she has helped the young people develop and educate them whilst doing this, how she has promoted wellbeing, she displayed understanding of what her placement required from her and how she will continue to develop after her placement.</w:t>
      </w:r>
    </w:p>
    <w:p w14:paraId="1B2477E4" w14:textId="77777777" w:rsidR="007B2C01" w:rsidRDefault="007B2C01" w:rsidP="00E57D5A">
      <w:pPr>
        <w:overflowPunct w:val="0"/>
        <w:spacing w:before="200" w:line="480" w:lineRule="auto"/>
        <w:contextualSpacing/>
        <w:textAlignment w:val="baseline"/>
        <w:rPr>
          <w:rFonts w:ascii="Arial" w:hAnsi="Arial" w:cs="Arial"/>
          <w:color w:val="000000" w:themeColor="text1"/>
          <w:kern w:val="24"/>
          <w14:ligatures w14:val="none"/>
        </w:rPr>
      </w:pPr>
    </w:p>
    <w:p w14:paraId="67BC66DC" w14:textId="77777777" w:rsidR="007B2C01" w:rsidRPr="003606AC" w:rsidRDefault="007B2C01" w:rsidP="003606AC">
      <w:pPr>
        <w:spacing w:line="480" w:lineRule="auto"/>
        <w:rPr>
          <w:rFonts w:eastAsia="SimSun" w:cs="Arial"/>
          <w:kern w:val="0"/>
          <w:lang w:val="en-US" w:eastAsia="en-US"/>
          <w14:ligatures w14:val="none"/>
        </w:rPr>
      </w:pPr>
    </w:p>
    <w:p w14:paraId="0B26937E" w14:textId="77777777" w:rsidR="00366B5C" w:rsidRDefault="00366B5C">
      <w:pPr>
        <w:rPr>
          <w:rFonts w:eastAsia="SimSun" w:cs="Arial"/>
          <w:kern w:val="0"/>
          <w:lang w:val="en-US" w:eastAsia="en-US"/>
          <w14:ligatures w14:val="none"/>
        </w:rPr>
      </w:pPr>
    </w:p>
    <w:p w14:paraId="0E361829" w14:textId="6A4222CD" w:rsidR="00366B5C" w:rsidRDefault="00366B5C">
      <w:pPr>
        <w:rPr>
          <w:rFonts w:hAnsi="Arial"/>
          <w:color w:val="000000" w:themeColor="text1"/>
          <w:kern w:val="24"/>
          <w:sz w:val="36"/>
          <w:szCs w:val="36"/>
        </w:rPr>
      </w:pPr>
    </w:p>
    <w:p w14:paraId="0D1F988D" w14:textId="77777777" w:rsidR="00EC375C" w:rsidRDefault="00EC375C">
      <w:pPr>
        <w:rPr>
          <w:rFonts w:hAnsi="Arial"/>
          <w:color w:val="000000" w:themeColor="text1"/>
          <w:kern w:val="24"/>
          <w:sz w:val="36"/>
          <w:szCs w:val="36"/>
        </w:rPr>
      </w:pPr>
    </w:p>
    <w:p w14:paraId="2C8BB060" w14:textId="6AE65DF3" w:rsidR="00EC375C" w:rsidRPr="00EC375C" w:rsidRDefault="00EC375C" w:rsidP="00EC375C">
      <w:pPr>
        <w:divId w:val="1153334175"/>
        <w:rPr>
          <w:rFonts w:ascii="Times New Roman" w:eastAsia="Times New Roman" w:hAnsi="Times New Roman" w:cs="Times New Roman"/>
          <w:kern w:val="0"/>
          <w:sz w:val="24"/>
          <w:szCs w:val="24"/>
          <w14:ligatures w14:val="none"/>
        </w:rPr>
      </w:pPr>
      <w:r w:rsidRPr="00EC375C">
        <w:rPr>
          <w:rFonts w:ascii="Times New Roman" w:eastAsia="Times New Roman" w:hAnsi="Times New Roman" w:cs="Times New Roman"/>
          <w:kern w:val="0"/>
          <w:sz w:val="24"/>
          <w:szCs w:val="24"/>
          <w14:ligatures w14:val="none"/>
        </w:rPr>
        <w:br/>
      </w:r>
      <w:r w:rsidRPr="00EC375C">
        <w:rPr>
          <w:rFonts w:ascii="Noto Sans" w:eastAsia="Times New Roman" w:hAnsi="Noto Sans" w:cs="Noto Sans"/>
          <w:color w:val="000000"/>
          <w:kern w:val="0"/>
          <w:sz w:val="30"/>
          <w:szCs w:val="30"/>
          <w14:ligatures w14:val="none"/>
        </w:rPr>
        <w:br/>
      </w:r>
    </w:p>
    <w:p w14:paraId="06FB292A" w14:textId="3020351B" w:rsidR="00EC375C" w:rsidRPr="0057602A" w:rsidRDefault="00EC375C"/>
    <w:sectPr w:rsidR="00EC375C" w:rsidRPr="005760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7DB"/>
    <w:rsid w:val="00025C4A"/>
    <w:rsid w:val="0005555B"/>
    <w:rsid w:val="000740BD"/>
    <w:rsid w:val="000B68A0"/>
    <w:rsid w:val="000C6BC6"/>
    <w:rsid w:val="000D07D0"/>
    <w:rsid w:val="000E240E"/>
    <w:rsid w:val="0011494E"/>
    <w:rsid w:val="001437DD"/>
    <w:rsid w:val="00151007"/>
    <w:rsid w:val="00166F07"/>
    <w:rsid w:val="00176C65"/>
    <w:rsid w:val="001920A9"/>
    <w:rsid w:val="001C38F1"/>
    <w:rsid w:val="001E23E5"/>
    <w:rsid w:val="001E6075"/>
    <w:rsid w:val="001E6CAD"/>
    <w:rsid w:val="00206142"/>
    <w:rsid w:val="00237346"/>
    <w:rsid w:val="00280457"/>
    <w:rsid w:val="002B1015"/>
    <w:rsid w:val="002B5102"/>
    <w:rsid w:val="002D5B45"/>
    <w:rsid w:val="002E1FB0"/>
    <w:rsid w:val="00304D5E"/>
    <w:rsid w:val="00333507"/>
    <w:rsid w:val="003606AC"/>
    <w:rsid w:val="00366B5C"/>
    <w:rsid w:val="00376610"/>
    <w:rsid w:val="003B2D42"/>
    <w:rsid w:val="003E17F5"/>
    <w:rsid w:val="004465C3"/>
    <w:rsid w:val="0046598D"/>
    <w:rsid w:val="0049506D"/>
    <w:rsid w:val="004E4939"/>
    <w:rsid w:val="00506AD1"/>
    <w:rsid w:val="00516148"/>
    <w:rsid w:val="00527E99"/>
    <w:rsid w:val="00546963"/>
    <w:rsid w:val="00550A93"/>
    <w:rsid w:val="00554ABA"/>
    <w:rsid w:val="005736F5"/>
    <w:rsid w:val="0057602A"/>
    <w:rsid w:val="005B2CAC"/>
    <w:rsid w:val="005C3345"/>
    <w:rsid w:val="005C7E49"/>
    <w:rsid w:val="005D6D51"/>
    <w:rsid w:val="00610F15"/>
    <w:rsid w:val="00614F73"/>
    <w:rsid w:val="00615BE3"/>
    <w:rsid w:val="00633CC9"/>
    <w:rsid w:val="006340B7"/>
    <w:rsid w:val="0063455F"/>
    <w:rsid w:val="0065756B"/>
    <w:rsid w:val="006705A4"/>
    <w:rsid w:val="00741F64"/>
    <w:rsid w:val="00744DB6"/>
    <w:rsid w:val="00751A5C"/>
    <w:rsid w:val="007722A2"/>
    <w:rsid w:val="0078142C"/>
    <w:rsid w:val="007B2C01"/>
    <w:rsid w:val="007C68DB"/>
    <w:rsid w:val="007E01BC"/>
    <w:rsid w:val="007E30C5"/>
    <w:rsid w:val="007F5920"/>
    <w:rsid w:val="00810A28"/>
    <w:rsid w:val="00825BE5"/>
    <w:rsid w:val="00853972"/>
    <w:rsid w:val="00883AF3"/>
    <w:rsid w:val="0089138A"/>
    <w:rsid w:val="008A668B"/>
    <w:rsid w:val="008B357B"/>
    <w:rsid w:val="008D52FA"/>
    <w:rsid w:val="008E26CA"/>
    <w:rsid w:val="008E5ED4"/>
    <w:rsid w:val="00920AA2"/>
    <w:rsid w:val="009451C8"/>
    <w:rsid w:val="00982BBF"/>
    <w:rsid w:val="00993056"/>
    <w:rsid w:val="009A4A66"/>
    <w:rsid w:val="009C39B8"/>
    <w:rsid w:val="009D256A"/>
    <w:rsid w:val="009E3491"/>
    <w:rsid w:val="009E40EB"/>
    <w:rsid w:val="009F58F6"/>
    <w:rsid w:val="00A429A4"/>
    <w:rsid w:val="00A466DE"/>
    <w:rsid w:val="00A568AB"/>
    <w:rsid w:val="00A807BD"/>
    <w:rsid w:val="00A92216"/>
    <w:rsid w:val="00A96805"/>
    <w:rsid w:val="00B14093"/>
    <w:rsid w:val="00B409C2"/>
    <w:rsid w:val="00B627E2"/>
    <w:rsid w:val="00B84EC8"/>
    <w:rsid w:val="00B97705"/>
    <w:rsid w:val="00BD41B6"/>
    <w:rsid w:val="00BE656E"/>
    <w:rsid w:val="00C04CAF"/>
    <w:rsid w:val="00C109A6"/>
    <w:rsid w:val="00C25E55"/>
    <w:rsid w:val="00C4165A"/>
    <w:rsid w:val="00C46B1D"/>
    <w:rsid w:val="00C734A4"/>
    <w:rsid w:val="00C77F24"/>
    <w:rsid w:val="00C9684A"/>
    <w:rsid w:val="00CC12EC"/>
    <w:rsid w:val="00CC2062"/>
    <w:rsid w:val="00CD3C5B"/>
    <w:rsid w:val="00D05000"/>
    <w:rsid w:val="00D53CED"/>
    <w:rsid w:val="00D61B9A"/>
    <w:rsid w:val="00D822DF"/>
    <w:rsid w:val="00D901B5"/>
    <w:rsid w:val="00DA212F"/>
    <w:rsid w:val="00DB5ED5"/>
    <w:rsid w:val="00DB7977"/>
    <w:rsid w:val="00E01F4F"/>
    <w:rsid w:val="00E04837"/>
    <w:rsid w:val="00E1207F"/>
    <w:rsid w:val="00E267BF"/>
    <w:rsid w:val="00E3019F"/>
    <w:rsid w:val="00E740D0"/>
    <w:rsid w:val="00E847DB"/>
    <w:rsid w:val="00EC0A4E"/>
    <w:rsid w:val="00EC375C"/>
    <w:rsid w:val="00EC52AF"/>
    <w:rsid w:val="00EC609E"/>
    <w:rsid w:val="00EC6909"/>
    <w:rsid w:val="00EF0FDB"/>
    <w:rsid w:val="00F007B0"/>
    <w:rsid w:val="00F117EC"/>
    <w:rsid w:val="00F24EBA"/>
    <w:rsid w:val="00F5083F"/>
    <w:rsid w:val="00FA5035"/>
    <w:rsid w:val="00FF4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9DB664"/>
  <w15:chartTrackingRefBased/>
  <w15:docId w15:val="{4851621A-FECA-7849-BACC-F7F3C8658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27E99"/>
  </w:style>
  <w:style w:type="paragraph" w:styleId="NormalWeb">
    <w:name w:val="Normal (Web)"/>
    <w:basedOn w:val="Normal"/>
    <w:uiPriority w:val="99"/>
    <w:unhideWhenUsed/>
    <w:rsid w:val="00B14093"/>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238002">
      <w:bodyDiv w:val="1"/>
      <w:marLeft w:val="0"/>
      <w:marRight w:val="0"/>
      <w:marTop w:val="0"/>
      <w:marBottom w:val="0"/>
      <w:divBdr>
        <w:top w:val="none" w:sz="0" w:space="0" w:color="auto"/>
        <w:left w:val="none" w:sz="0" w:space="0" w:color="auto"/>
        <w:bottom w:val="none" w:sz="0" w:space="0" w:color="auto"/>
        <w:right w:val="none" w:sz="0" w:space="0" w:color="auto"/>
      </w:divBdr>
    </w:div>
    <w:div w:id="1153334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1162</TotalTime>
  <Pages>7</Pages>
  <Words>1799</Words>
  <Characters>10255</Characters>
  <Application>Microsoft Office Word</Application>
  <DocSecurity>0</DocSecurity>
  <Lines>85</Lines>
  <Paragraphs>24</Paragraphs>
  <ScaleCrop>false</ScaleCrop>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107</cp:revision>
  <dcterms:created xsi:type="dcterms:W3CDTF">2024-02-27T16:18:00Z</dcterms:created>
  <dcterms:modified xsi:type="dcterms:W3CDTF">2024-03-21T14:43:00Z</dcterms:modified>
</cp:coreProperties>
</file>