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03107461"/>
    <w:bookmarkStart w:id="1" w:name="_Toc103107889"/>
    <w:bookmarkStart w:id="2" w:name="_Toc103184649"/>
    <w:bookmarkStart w:id="3" w:name="_Toc103189838"/>
    <w:bookmarkStart w:id="4" w:name="_Toc114834335"/>
    <w:p w14:paraId="17C46A45" w14:textId="2B70B416" w:rsidR="003849CB" w:rsidRDefault="002B54B0" w:rsidP="009D0241">
      <w:pPr>
        <w:pStyle w:val="Heading1"/>
      </w:pPr>
      <w:r>
        <w:rPr>
          <w:noProof/>
        </w:rPr>
        <mc:AlternateContent>
          <mc:Choice Requires="wps">
            <w:drawing>
              <wp:anchor distT="0" distB="0" distL="114300" distR="114300" simplePos="0" relativeHeight="251658244" behindDoc="0" locked="0" layoutInCell="1" allowOverlap="1" wp14:anchorId="66D8EC0E" wp14:editId="6E42C868">
                <wp:simplePos x="0" y="0"/>
                <wp:positionH relativeFrom="margin">
                  <wp:posOffset>-655320</wp:posOffset>
                </wp:positionH>
                <wp:positionV relativeFrom="paragraph">
                  <wp:posOffset>-58742</wp:posOffset>
                </wp:positionV>
                <wp:extent cx="6755130" cy="1119117"/>
                <wp:effectExtent l="0" t="0" r="0" b="5080"/>
                <wp:wrapNone/>
                <wp:docPr id="10" name="Text Box 10"/>
                <wp:cNvGraphicFramePr/>
                <a:graphic xmlns:a="http://schemas.openxmlformats.org/drawingml/2006/main">
                  <a:graphicData uri="http://schemas.microsoft.com/office/word/2010/wordprocessingShape">
                    <wps:wsp>
                      <wps:cNvSpPr txBox="1"/>
                      <wps:spPr>
                        <a:xfrm>
                          <a:off x="0" y="0"/>
                          <a:ext cx="6755130" cy="1119117"/>
                        </a:xfrm>
                        <a:prstGeom prst="rect">
                          <a:avLst/>
                        </a:prstGeom>
                        <a:noFill/>
                        <a:ln w="6350">
                          <a:noFill/>
                        </a:ln>
                      </wps:spPr>
                      <wps:txbx>
                        <w:txbxContent>
                          <w:p w14:paraId="2AE81156" w14:textId="4518649F" w:rsidR="0083208A" w:rsidRPr="000464B0" w:rsidRDefault="002B54B0" w:rsidP="009A0628">
                            <w:pPr>
                              <w:spacing w:line="276" w:lineRule="auto"/>
                              <w:rPr>
                                <w:color w:val="2F5496" w:themeColor="accent1" w:themeShade="BF"/>
                                <w:sz w:val="52"/>
                                <w:szCs w:val="52"/>
                              </w:rPr>
                            </w:pPr>
                            <w:r w:rsidRPr="000464B0">
                              <w:rPr>
                                <w:color w:val="2F5496" w:themeColor="accent1" w:themeShade="BF"/>
                                <w:sz w:val="52"/>
                                <w:szCs w:val="52"/>
                              </w:rPr>
                              <w:t>MSc Industry 4.0 Advanced Manufacturing</w:t>
                            </w:r>
                          </w:p>
                          <w:p w14:paraId="53D90306" w14:textId="315E1A8D" w:rsidR="0083208A" w:rsidRPr="00117A47" w:rsidRDefault="00981F7D" w:rsidP="00981F7D">
                            <w:pPr>
                              <w:spacing w:line="276" w:lineRule="auto"/>
                              <w:rPr>
                                <w:color w:val="2F5496" w:themeColor="accent1" w:themeShade="BF"/>
                                <w:sz w:val="32"/>
                                <w:szCs w:val="32"/>
                              </w:rPr>
                            </w:pPr>
                            <w:r w:rsidRPr="00117A47">
                              <w:rPr>
                                <w:color w:val="2F5496" w:themeColor="accent1" w:themeShade="BF"/>
                                <w:sz w:val="32"/>
                                <w:szCs w:val="32"/>
                              </w:rPr>
                              <w:t>Introduction to Innovation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D8EC0E" id="_x0000_t202" coordsize="21600,21600" o:spt="202" path="m,l,21600r21600,l21600,xe">
                <v:stroke joinstyle="miter"/>
                <v:path gradientshapeok="t" o:connecttype="rect"/>
              </v:shapetype>
              <v:shape id="Text Box 10" o:spid="_x0000_s1026" type="#_x0000_t202" style="position:absolute;left:0;text-align:left;margin-left:-51.6pt;margin-top:-4.65pt;width:531.9pt;height:88.1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" filled="f" stroked="f" strokeweight=".5pt">
                <v:textbox>
                  <w:txbxContent>
                    <w:p w14:paraId="2AE81156" w14:textId="4518649F" w:rsidR="0083208A" w:rsidRPr="000464B0" w:rsidRDefault="002B54B0" w:rsidP="009A0628">
                      <w:pPr>
                        <w:spacing w:line="276" w:lineRule="auto"/>
                        <w:rPr>
                          <w:color w:val="2F5496" w:themeColor="accent1" w:themeShade="BF"/>
                          <w:sz w:val="52"/>
                          <w:szCs w:val="52"/>
                        </w:rPr>
                      </w:pPr>
                      <w:r w:rsidRPr="000464B0">
                        <w:rPr>
                          <w:color w:val="2F5496" w:themeColor="accent1" w:themeShade="BF"/>
                          <w:sz w:val="52"/>
                          <w:szCs w:val="52"/>
                        </w:rPr>
                        <w:t>MSc Industry 4.0 Advanced Manufacturing</w:t>
                      </w:r>
                    </w:p>
                    <w:p w14:paraId="53D90306" w14:textId="315E1A8D" w:rsidR="0083208A" w:rsidRPr="00117A47" w:rsidRDefault="00981F7D" w:rsidP="00981F7D">
                      <w:pPr>
                        <w:spacing w:line="276" w:lineRule="auto"/>
                        <w:rPr>
                          <w:color w:val="2F5496" w:themeColor="accent1" w:themeShade="BF"/>
                          <w:sz w:val="32"/>
                          <w:szCs w:val="32"/>
                        </w:rPr>
                      </w:pPr>
                      <w:r w:rsidRPr="00117A47">
                        <w:rPr>
                          <w:color w:val="2F5496" w:themeColor="accent1" w:themeShade="BF"/>
                          <w:sz w:val="32"/>
                          <w:szCs w:val="32"/>
                        </w:rPr>
                        <w:t>Introduction to Innovation Management</w:t>
                      </w:r>
                    </w:p>
                  </w:txbxContent>
                </v:textbox>
                <w10:wrap anchorx="margin"/>
              </v:shape>
            </w:pict>
          </mc:Fallback>
        </mc:AlternateContent>
      </w:r>
      <w:r w:rsidR="002F1888">
        <w:rPr>
          <w:noProof/>
        </w:rPr>
        <w:drawing>
          <wp:anchor distT="0" distB="0" distL="114300" distR="114300" simplePos="0" relativeHeight="251658240" behindDoc="0" locked="0" layoutInCell="1" allowOverlap="1" wp14:anchorId="469999F9" wp14:editId="09E252A3">
            <wp:simplePos x="0" y="0"/>
            <wp:positionH relativeFrom="margin">
              <wp:align>left</wp:align>
            </wp:positionH>
            <wp:positionV relativeFrom="paragraph">
              <wp:posOffset>-5165</wp:posOffset>
            </wp:positionV>
            <wp:extent cx="5793958" cy="7523242"/>
            <wp:effectExtent l="0" t="0" r="0" b="0"/>
            <wp:wrapNone/>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1">
                      <a:alphaModFix amt="61000"/>
                      <a:extLst>
                        <a:ext uri="{BEBA8EAE-BF5A-486C-A8C5-ECC9F3942E4B}">
                          <a14:imgProps xmlns:a14="http://schemas.microsoft.com/office/drawing/2010/main">
                            <a14:imgLayer r:embed="rId12">
                              <a14:imgEffect>
                                <a14:backgroundRemoval t="10000" b="90000" l="33125" r="68958">
                                  <a14:foregroundMark x1="46563" y1="16389" x2="46563" y2="16389"/>
                                  <a14:foregroundMark x1="63073" y1="22500" x2="63073" y2="22500"/>
                                  <a14:foregroundMark x1="68958" y1="32500" x2="68958" y2="32500"/>
                                  <a14:foregroundMark x1="42917" y1="38333" x2="42917" y2="38333"/>
                                  <a14:foregroundMark x1="68906" y1="67130" x2="68906" y2="67130"/>
                                </a14:backgroundRemoval>
                              </a14:imgEffect>
                              <a14:imgEffect>
                                <a14:colorTemperature colorTemp="5300"/>
                              </a14:imgEffect>
                              <a14:imgEffect>
                                <a14:saturation sat="66000"/>
                              </a14:imgEffect>
                            </a14:imgLayer>
                          </a14:imgProps>
                        </a:ext>
                        <a:ext uri="{28A0092B-C50C-407E-A947-70E740481C1C}">
                          <a14:useLocalDpi xmlns:a14="http://schemas.microsoft.com/office/drawing/2010/main" val="0"/>
                        </a:ext>
                      </a:extLst>
                    </a:blip>
                    <a:srcRect l="28814" r="27850"/>
                    <a:stretch/>
                  </pic:blipFill>
                  <pic:spPr bwMode="auto">
                    <a:xfrm>
                      <a:off x="0" y="0"/>
                      <a:ext cx="5793958" cy="752324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p>
    <w:p w14:paraId="23A2D210" w14:textId="1D47AD1B" w:rsidR="003849CB" w:rsidRDefault="005B7663">
      <w:pPr>
        <w:spacing w:line="259" w:lineRule="auto"/>
        <w:jc w:val="left"/>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58241" behindDoc="0" locked="0" layoutInCell="1" allowOverlap="1" wp14:anchorId="0F0F5C71" wp14:editId="6155F60A">
                <wp:simplePos x="0" y="0"/>
                <wp:positionH relativeFrom="margin">
                  <wp:posOffset>-704850</wp:posOffset>
                </wp:positionH>
                <wp:positionV relativeFrom="paragraph">
                  <wp:posOffset>6295390</wp:posOffset>
                </wp:positionV>
                <wp:extent cx="6667500" cy="1350645"/>
                <wp:effectExtent l="0" t="0" r="0" b="1905"/>
                <wp:wrapNone/>
                <wp:docPr id="3" name="Text Box 3"/>
                <wp:cNvGraphicFramePr/>
                <a:graphic xmlns:a="http://schemas.openxmlformats.org/drawingml/2006/main">
                  <a:graphicData uri="http://schemas.microsoft.com/office/word/2010/wordprocessingShape">
                    <wps:wsp>
                      <wps:cNvSpPr txBox="1"/>
                      <wps:spPr>
                        <a:xfrm>
                          <a:off x="0" y="0"/>
                          <a:ext cx="6667500" cy="1350645"/>
                        </a:xfrm>
                        <a:prstGeom prst="rect">
                          <a:avLst/>
                        </a:prstGeom>
                        <a:noFill/>
                        <a:ln w="6350">
                          <a:noFill/>
                        </a:ln>
                      </wps:spPr>
                      <wps:txbx>
                        <w:txbxContent>
                          <w:p w14:paraId="32CF3A91" w14:textId="61C8A459" w:rsidR="00807CFC" w:rsidRPr="00117A47" w:rsidRDefault="00C8747E" w:rsidP="00B23B47">
                            <w:pPr>
                              <w:spacing w:line="276" w:lineRule="auto"/>
                              <w:jc w:val="left"/>
                              <w:rPr>
                                <w:color w:val="2F5496" w:themeColor="accent1" w:themeShade="BF"/>
                                <w:sz w:val="28"/>
                                <w:szCs w:val="28"/>
                              </w:rPr>
                            </w:pPr>
                            <w:r w:rsidRPr="00117A47">
                              <w:rPr>
                                <w:color w:val="2F5496" w:themeColor="accent1" w:themeShade="BF"/>
                                <w:sz w:val="48"/>
                                <w:szCs w:val="48"/>
                              </w:rPr>
                              <w:t xml:space="preserve">Critical evaluation of the introduction </w:t>
                            </w:r>
                            <w:r w:rsidR="008C124C" w:rsidRPr="00117A47">
                              <w:rPr>
                                <w:color w:val="2F5496" w:themeColor="accent1" w:themeShade="BF"/>
                                <w:sz w:val="48"/>
                                <w:szCs w:val="48"/>
                              </w:rPr>
                              <w:t xml:space="preserve">of digital data input </w:t>
                            </w:r>
                            <w:r w:rsidR="005B7663" w:rsidRPr="00117A47">
                              <w:rPr>
                                <w:color w:val="2F5496" w:themeColor="accent1" w:themeShade="BF"/>
                                <w:sz w:val="48"/>
                                <w:szCs w:val="48"/>
                              </w:rPr>
                              <w:t>at product inspection.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F5C71" id="Text Box 3" o:spid="_x0000_s1027" type="#_x0000_t202" style="position:absolute;margin-left:-55.5pt;margin-top:495.7pt;width:525pt;height:106.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" filled="f" stroked="f" strokeweight=".5pt">
                <v:textbox>
                  <w:txbxContent>
                    <w:p w14:paraId="32CF3A91" w14:textId="61C8A459" w:rsidR="00807CFC" w:rsidRPr="00117A47" w:rsidRDefault="00C8747E" w:rsidP="00B23B47">
                      <w:pPr>
                        <w:spacing w:line="276" w:lineRule="auto"/>
                        <w:jc w:val="left"/>
                        <w:rPr>
                          <w:color w:val="2F5496" w:themeColor="accent1" w:themeShade="BF"/>
                          <w:sz w:val="28"/>
                          <w:szCs w:val="28"/>
                        </w:rPr>
                      </w:pPr>
                      <w:r w:rsidRPr="00117A47">
                        <w:rPr>
                          <w:color w:val="2F5496" w:themeColor="accent1" w:themeShade="BF"/>
                          <w:sz w:val="48"/>
                          <w:szCs w:val="48"/>
                        </w:rPr>
                        <w:t xml:space="preserve">Critical evaluation of the introduction </w:t>
                      </w:r>
                      <w:r w:rsidR="008C124C" w:rsidRPr="00117A47">
                        <w:rPr>
                          <w:color w:val="2F5496" w:themeColor="accent1" w:themeShade="BF"/>
                          <w:sz w:val="48"/>
                          <w:szCs w:val="48"/>
                        </w:rPr>
                        <w:t xml:space="preserve">of digital data input </w:t>
                      </w:r>
                      <w:r w:rsidR="005B7663" w:rsidRPr="00117A47">
                        <w:rPr>
                          <w:color w:val="2F5496" w:themeColor="accent1" w:themeShade="BF"/>
                          <w:sz w:val="48"/>
                          <w:szCs w:val="48"/>
                        </w:rPr>
                        <w:t>at product inspection.</w:t>
                      </w:r>
                    </w:p>
                  </w:txbxContent>
                </v:textbox>
                <w10:wrap anchorx="margin"/>
              </v:shape>
            </w:pict>
          </mc:Fallback>
        </mc:AlternateContent>
      </w:r>
      <w:r w:rsidR="00A04AEC">
        <w:rPr>
          <w:noProof/>
        </w:rPr>
        <mc:AlternateContent>
          <mc:Choice Requires="wps">
            <w:drawing>
              <wp:anchor distT="0" distB="0" distL="114300" distR="114300" simplePos="0" relativeHeight="251658243" behindDoc="0" locked="0" layoutInCell="1" allowOverlap="1" wp14:anchorId="59C608BC" wp14:editId="6BBB4A3E">
                <wp:simplePos x="0" y="0"/>
                <wp:positionH relativeFrom="margin">
                  <wp:posOffset>4362450</wp:posOffset>
                </wp:positionH>
                <wp:positionV relativeFrom="paragraph">
                  <wp:posOffset>8314690</wp:posOffset>
                </wp:positionV>
                <wp:extent cx="2219325" cy="641350"/>
                <wp:effectExtent l="0" t="0" r="0" b="6350"/>
                <wp:wrapNone/>
                <wp:docPr id="9" name="Text Box 9"/>
                <wp:cNvGraphicFramePr/>
                <a:graphic xmlns:a="http://schemas.openxmlformats.org/drawingml/2006/main">
                  <a:graphicData uri="http://schemas.microsoft.com/office/word/2010/wordprocessingShape">
                    <wps:wsp>
                      <wps:cNvSpPr txBox="1"/>
                      <wps:spPr>
                        <a:xfrm>
                          <a:off x="0" y="0"/>
                          <a:ext cx="2219325" cy="641350"/>
                        </a:xfrm>
                        <a:prstGeom prst="rect">
                          <a:avLst/>
                        </a:prstGeom>
                        <a:noFill/>
                        <a:ln w="6350">
                          <a:noFill/>
                        </a:ln>
                      </wps:spPr>
                      <wps:txbx>
                        <w:txbxContent>
                          <w:p w14:paraId="28FE519B" w14:textId="3A972F00" w:rsidR="002F1888" w:rsidRPr="00A22B03" w:rsidRDefault="002F1888" w:rsidP="002F1888">
                            <w:pPr>
                              <w:spacing w:line="240" w:lineRule="auto"/>
                              <w:rPr>
                                <w:color w:val="2F5496" w:themeColor="accent1" w:themeShade="BF"/>
                                <w:sz w:val="28"/>
                                <w:szCs w:val="28"/>
                              </w:rPr>
                            </w:pPr>
                            <w:r>
                              <w:rPr>
                                <w:color w:val="2F5496" w:themeColor="accent1" w:themeShade="BF"/>
                                <w:sz w:val="28"/>
                                <w:szCs w:val="28"/>
                              </w:rPr>
                              <w:t xml:space="preserve">Date: </w:t>
                            </w:r>
                            <w:r w:rsidR="00196C1E">
                              <w:rPr>
                                <w:color w:val="2F5496" w:themeColor="accent1" w:themeShade="BF"/>
                                <w:sz w:val="28"/>
                                <w:szCs w:val="28"/>
                              </w:rPr>
                              <w:t>23rd</w:t>
                            </w:r>
                            <w:r w:rsidR="00F761E7">
                              <w:rPr>
                                <w:color w:val="2F5496" w:themeColor="accent1" w:themeShade="BF"/>
                                <w:sz w:val="28"/>
                                <w:szCs w:val="28"/>
                              </w:rPr>
                              <w:t xml:space="preserve"> </w:t>
                            </w:r>
                            <w:r w:rsidR="00A04AEC">
                              <w:rPr>
                                <w:color w:val="2F5496" w:themeColor="accent1" w:themeShade="BF"/>
                                <w:sz w:val="28"/>
                                <w:szCs w:val="28"/>
                              </w:rPr>
                              <w:t>September</w:t>
                            </w:r>
                            <w:r w:rsidR="00EC51A7">
                              <w:rPr>
                                <w:color w:val="2F5496" w:themeColor="accent1" w:themeShade="BF"/>
                                <w:sz w:val="28"/>
                                <w:szCs w:val="28"/>
                              </w:rPr>
                              <w:t xml:space="preserv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608BC" id="Text Box 9" o:spid="_x0000_s1028" type="#_x0000_t202" style="position:absolute;margin-left:343.5pt;margin-top:654.7pt;width:174.75pt;height:50.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" filled="f" stroked="f" strokeweight=".5pt">
                <v:textbox>
                  <w:txbxContent>
                    <w:p w14:paraId="28FE519B" w14:textId="3A972F00" w:rsidR="002F1888" w:rsidRPr="00A22B03" w:rsidRDefault="002F1888" w:rsidP="002F1888">
                      <w:pPr>
                        <w:spacing w:line="240" w:lineRule="auto"/>
                        <w:rPr>
                          <w:color w:val="2F5496" w:themeColor="accent1" w:themeShade="BF"/>
                          <w:sz w:val="28"/>
                          <w:szCs w:val="28"/>
                        </w:rPr>
                      </w:pPr>
                      <w:r>
                        <w:rPr>
                          <w:color w:val="2F5496" w:themeColor="accent1" w:themeShade="BF"/>
                          <w:sz w:val="28"/>
                          <w:szCs w:val="28"/>
                        </w:rPr>
                        <w:t xml:space="preserve">Date: </w:t>
                      </w:r>
                      <w:r w:rsidR="00196C1E">
                        <w:rPr>
                          <w:color w:val="2F5496" w:themeColor="accent1" w:themeShade="BF"/>
                          <w:sz w:val="28"/>
                          <w:szCs w:val="28"/>
                        </w:rPr>
                        <w:t>23rd</w:t>
                      </w:r>
                      <w:r w:rsidR="00F761E7">
                        <w:rPr>
                          <w:color w:val="2F5496" w:themeColor="accent1" w:themeShade="BF"/>
                          <w:sz w:val="28"/>
                          <w:szCs w:val="28"/>
                        </w:rPr>
                        <w:t xml:space="preserve"> </w:t>
                      </w:r>
                      <w:r w:rsidR="00A04AEC">
                        <w:rPr>
                          <w:color w:val="2F5496" w:themeColor="accent1" w:themeShade="BF"/>
                          <w:sz w:val="28"/>
                          <w:szCs w:val="28"/>
                        </w:rPr>
                        <w:t>September</w:t>
                      </w:r>
                      <w:r w:rsidR="00EC51A7">
                        <w:rPr>
                          <w:color w:val="2F5496" w:themeColor="accent1" w:themeShade="BF"/>
                          <w:sz w:val="28"/>
                          <w:szCs w:val="28"/>
                        </w:rPr>
                        <w:t xml:space="preserve"> 2022</w:t>
                      </w:r>
                    </w:p>
                  </w:txbxContent>
                </v:textbox>
                <w10:wrap anchorx="margin"/>
              </v:shape>
            </w:pict>
          </mc:Fallback>
        </mc:AlternateContent>
      </w:r>
      <w:r w:rsidR="002F1888">
        <w:rPr>
          <w:noProof/>
        </w:rPr>
        <mc:AlternateContent>
          <mc:Choice Requires="wps">
            <w:drawing>
              <wp:anchor distT="0" distB="0" distL="114300" distR="114300" simplePos="0" relativeHeight="251658242" behindDoc="0" locked="0" layoutInCell="1" allowOverlap="1" wp14:anchorId="2C029F27" wp14:editId="31443D8C">
                <wp:simplePos x="0" y="0"/>
                <wp:positionH relativeFrom="margin">
                  <wp:posOffset>-641350</wp:posOffset>
                </wp:positionH>
                <wp:positionV relativeFrom="paragraph">
                  <wp:posOffset>8320775</wp:posOffset>
                </wp:positionV>
                <wp:extent cx="2552132" cy="641445"/>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2552132" cy="641445"/>
                        </a:xfrm>
                        <a:prstGeom prst="rect">
                          <a:avLst/>
                        </a:prstGeom>
                        <a:noFill/>
                        <a:ln w="6350">
                          <a:noFill/>
                        </a:ln>
                      </wps:spPr>
                      <wps:txbx>
                        <w:txbxContent>
                          <w:p w14:paraId="3E46691F" w14:textId="4A995649" w:rsidR="00807CFC" w:rsidRDefault="00807CFC" w:rsidP="00992A63">
                            <w:pPr>
                              <w:spacing w:line="240" w:lineRule="auto"/>
                              <w:rPr>
                                <w:color w:val="2F5496" w:themeColor="accent1" w:themeShade="BF"/>
                                <w:sz w:val="28"/>
                                <w:szCs w:val="28"/>
                              </w:rPr>
                            </w:pPr>
                            <w:r w:rsidRPr="00A22B03">
                              <w:rPr>
                                <w:color w:val="2F5496" w:themeColor="accent1" w:themeShade="BF"/>
                                <w:sz w:val="28"/>
                                <w:szCs w:val="28"/>
                              </w:rPr>
                              <w:t xml:space="preserve">Written by: Gareth Frost </w:t>
                            </w:r>
                          </w:p>
                          <w:p w14:paraId="77900356" w14:textId="6D90286A" w:rsidR="009263F4" w:rsidRPr="00A22B03" w:rsidRDefault="009263F4" w:rsidP="00992A63">
                            <w:pPr>
                              <w:spacing w:line="240" w:lineRule="auto"/>
                              <w:rPr>
                                <w:color w:val="2F5496" w:themeColor="accent1" w:themeShade="BF"/>
                                <w:sz w:val="28"/>
                                <w:szCs w:val="28"/>
                              </w:rPr>
                            </w:pPr>
                            <w:r>
                              <w:rPr>
                                <w:color w:val="2F5496" w:themeColor="accent1" w:themeShade="BF"/>
                                <w:sz w:val="28"/>
                                <w:szCs w:val="28"/>
                              </w:rPr>
                              <w:t>Safran Seats GB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29F27" id="Text Box 4" o:spid="_x0000_s1029" type="#_x0000_t202" style="position:absolute;margin-left:-50.5pt;margin-top:655.2pt;width:200.95pt;height:50.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" filled="f" stroked="f" strokeweight=".5pt">
                <v:textbox>
                  <w:txbxContent>
                    <w:p w14:paraId="3E46691F" w14:textId="4A995649" w:rsidR="00807CFC" w:rsidRDefault="00807CFC" w:rsidP="00992A63">
                      <w:pPr>
                        <w:spacing w:line="240" w:lineRule="auto"/>
                        <w:rPr>
                          <w:color w:val="2F5496" w:themeColor="accent1" w:themeShade="BF"/>
                          <w:sz w:val="28"/>
                          <w:szCs w:val="28"/>
                        </w:rPr>
                      </w:pPr>
                      <w:r w:rsidRPr="00A22B03">
                        <w:rPr>
                          <w:color w:val="2F5496" w:themeColor="accent1" w:themeShade="BF"/>
                          <w:sz w:val="28"/>
                          <w:szCs w:val="28"/>
                        </w:rPr>
                        <w:t xml:space="preserve">Written by: Gareth Frost </w:t>
                      </w:r>
                    </w:p>
                    <w:p w14:paraId="77900356" w14:textId="6D90286A" w:rsidR="009263F4" w:rsidRPr="00A22B03" w:rsidRDefault="009263F4" w:rsidP="00992A63">
                      <w:pPr>
                        <w:spacing w:line="240" w:lineRule="auto"/>
                        <w:rPr>
                          <w:color w:val="2F5496" w:themeColor="accent1" w:themeShade="BF"/>
                          <w:sz w:val="28"/>
                          <w:szCs w:val="28"/>
                        </w:rPr>
                      </w:pPr>
                      <w:r>
                        <w:rPr>
                          <w:color w:val="2F5496" w:themeColor="accent1" w:themeShade="BF"/>
                          <w:sz w:val="28"/>
                          <w:szCs w:val="28"/>
                        </w:rPr>
                        <w:t>Safran Seats GB</w:t>
                      </w:r>
                    </w:p>
                  </w:txbxContent>
                </v:textbox>
                <w10:wrap anchorx="margin"/>
              </v:shape>
            </w:pict>
          </mc:Fallback>
        </mc:AlternateContent>
      </w:r>
      <w:r w:rsidR="00F76075">
        <w:t xml:space="preserve"> </w:t>
      </w:r>
      <w:r w:rsidR="003849CB">
        <w:br w:type="page"/>
      </w:r>
    </w:p>
    <w:sdt>
      <w:sdtPr>
        <w:rPr>
          <w:rFonts w:asciiTheme="minorHAnsi" w:eastAsiaTheme="minorHAnsi" w:hAnsiTheme="minorHAnsi" w:cstheme="minorBidi"/>
          <w:color w:val="auto"/>
          <w:sz w:val="22"/>
          <w:szCs w:val="22"/>
          <w:lang w:val="en-GB"/>
        </w:rPr>
        <w:id w:val="1799263263"/>
        <w:docPartObj>
          <w:docPartGallery w:val="Table of Contents"/>
          <w:docPartUnique/>
        </w:docPartObj>
      </w:sdtPr>
      <w:sdtEndPr>
        <w:rPr>
          <w:b/>
          <w:bCs/>
          <w:noProof/>
        </w:rPr>
      </w:sdtEndPr>
      <w:sdtContent>
        <w:p w14:paraId="542A8FB3" w14:textId="0B6B7CCE" w:rsidR="006B5A06" w:rsidRDefault="006B5A06">
          <w:pPr>
            <w:pStyle w:val="TOCHeading"/>
          </w:pPr>
          <w:r>
            <w:t>Contents</w:t>
          </w:r>
        </w:p>
        <w:p w14:paraId="4DACEC3F" w14:textId="0BA3DAAC" w:rsidR="003518D9" w:rsidRDefault="006B5A06">
          <w:pPr>
            <w:pStyle w:val="TOC1"/>
            <w:rPr>
              <w:rFonts w:eastAsiaTheme="minorEastAsia"/>
              <w:noProof/>
              <w:lang w:eastAsia="en-GB"/>
            </w:rPr>
          </w:pPr>
          <w:r>
            <w:fldChar w:fldCharType="begin"/>
          </w:r>
          <w:r>
            <w:instrText xml:space="preserve"> TOC \o "1-3" \h \z \u </w:instrText>
          </w:r>
          <w:r>
            <w:fldChar w:fldCharType="separate"/>
          </w:r>
          <w:hyperlink w:anchor="_Toc114834335" w:history="1"/>
        </w:p>
        <w:p w14:paraId="7DEFFF01" w14:textId="64586F1D" w:rsidR="003518D9" w:rsidRDefault="003518D9">
          <w:pPr>
            <w:pStyle w:val="TOC1"/>
            <w:rPr>
              <w:rFonts w:eastAsiaTheme="minorEastAsia"/>
              <w:noProof/>
              <w:lang w:eastAsia="en-GB"/>
            </w:rPr>
          </w:pPr>
          <w:hyperlink w:anchor="_Toc114834336" w:history="1">
            <w:r w:rsidRPr="006A6E2E">
              <w:rPr>
                <w:rStyle w:val="Hyperlink"/>
                <w:noProof/>
              </w:rPr>
              <w:t>Introduction</w:t>
            </w:r>
            <w:r>
              <w:rPr>
                <w:noProof/>
                <w:webHidden/>
              </w:rPr>
              <w:tab/>
            </w:r>
            <w:r>
              <w:rPr>
                <w:noProof/>
                <w:webHidden/>
              </w:rPr>
              <w:fldChar w:fldCharType="begin"/>
            </w:r>
            <w:r>
              <w:rPr>
                <w:noProof/>
                <w:webHidden/>
              </w:rPr>
              <w:instrText xml:space="preserve"> PAGEREF _Toc114834336 \h </w:instrText>
            </w:r>
            <w:r>
              <w:rPr>
                <w:noProof/>
                <w:webHidden/>
              </w:rPr>
            </w:r>
            <w:r>
              <w:rPr>
                <w:noProof/>
                <w:webHidden/>
              </w:rPr>
              <w:fldChar w:fldCharType="separate"/>
            </w:r>
            <w:r>
              <w:rPr>
                <w:noProof/>
                <w:webHidden/>
              </w:rPr>
              <w:t>3</w:t>
            </w:r>
            <w:r>
              <w:rPr>
                <w:noProof/>
                <w:webHidden/>
              </w:rPr>
              <w:fldChar w:fldCharType="end"/>
            </w:r>
          </w:hyperlink>
        </w:p>
        <w:p w14:paraId="7B16CC8F" w14:textId="51B66DC1" w:rsidR="003518D9" w:rsidRDefault="003518D9">
          <w:pPr>
            <w:pStyle w:val="TOC1"/>
            <w:rPr>
              <w:rFonts w:eastAsiaTheme="minorEastAsia"/>
              <w:noProof/>
              <w:lang w:eastAsia="en-GB"/>
            </w:rPr>
          </w:pPr>
          <w:hyperlink w:anchor="_Toc114834337" w:history="1">
            <w:r w:rsidRPr="006A6E2E">
              <w:rPr>
                <w:rStyle w:val="Hyperlink"/>
                <w:noProof/>
              </w:rPr>
              <w:t>The Principal drivers for the innovation</w:t>
            </w:r>
            <w:r>
              <w:rPr>
                <w:noProof/>
                <w:webHidden/>
              </w:rPr>
              <w:tab/>
            </w:r>
            <w:r>
              <w:rPr>
                <w:noProof/>
                <w:webHidden/>
              </w:rPr>
              <w:fldChar w:fldCharType="begin"/>
            </w:r>
            <w:r>
              <w:rPr>
                <w:noProof/>
                <w:webHidden/>
              </w:rPr>
              <w:instrText xml:space="preserve"> PAGEREF _Toc114834337 \h </w:instrText>
            </w:r>
            <w:r>
              <w:rPr>
                <w:noProof/>
                <w:webHidden/>
              </w:rPr>
            </w:r>
            <w:r>
              <w:rPr>
                <w:noProof/>
                <w:webHidden/>
              </w:rPr>
              <w:fldChar w:fldCharType="separate"/>
            </w:r>
            <w:r>
              <w:rPr>
                <w:noProof/>
                <w:webHidden/>
              </w:rPr>
              <w:t>4</w:t>
            </w:r>
            <w:r>
              <w:rPr>
                <w:noProof/>
                <w:webHidden/>
              </w:rPr>
              <w:fldChar w:fldCharType="end"/>
            </w:r>
          </w:hyperlink>
        </w:p>
        <w:p w14:paraId="34B28C40" w14:textId="0F8A6A56" w:rsidR="003518D9" w:rsidRDefault="003518D9">
          <w:pPr>
            <w:pStyle w:val="TOC2"/>
            <w:tabs>
              <w:tab w:val="right" w:leader="dot" w:pos="9016"/>
            </w:tabs>
            <w:rPr>
              <w:rFonts w:eastAsiaTheme="minorEastAsia"/>
              <w:noProof/>
              <w:lang w:eastAsia="en-GB"/>
            </w:rPr>
          </w:pPr>
          <w:hyperlink w:anchor="_Toc114834338" w:history="1">
            <w:r w:rsidRPr="006A6E2E">
              <w:rPr>
                <w:rStyle w:val="Hyperlink"/>
                <w:noProof/>
              </w:rPr>
              <w:t>Work Duplication</w:t>
            </w:r>
            <w:r>
              <w:rPr>
                <w:noProof/>
                <w:webHidden/>
              </w:rPr>
              <w:tab/>
            </w:r>
            <w:r>
              <w:rPr>
                <w:noProof/>
                <w:webHidden/>
              </w:rPr>
              <w:fldChar w:fldCharType="begin"/>
            </w:r>
            <w:r>
              <w:rPr>
                <w:noProof/>
                <w:webHidden/>
              </w:rPr>
              <w:instrText xml:space="preserve"> PAGEREF _Toc114834338 \h </w:instrText>
            </w:r>
            <w:r>
              <w:rPr>
                <w:noProof/>
                <w:webHidden/>
              </w:rPr>
            </w:r>
            <w:r>
              <w:rPr>
                <w:noProof/>
                <w:webHidden/>
              </w:rPr>
              <w:fldChar w:fldCharType="separate"/>
            </w:r>
            <w:r>
              <w:rPr>
                <w:noProof/>
                <w:webHidden/>
              </w:rPr>
              <w:t>5</w:t>
            </w:r>
            <w:r>
              <w:rPr>
                <w:noProof/>
                <w:webHidden/>
              </w:rPr>
              <w:fldChar w:fldCharType="end"/>
            </w:r>
          </w:hyperlink>
        </w:p>
        <w:p w14:paraId="40BB484B" w14:textId="50AE846C" w:rsidR="003518D9" w:rsidRDefault="003518D9">
          <w:pPr>
            <w:pStyle w:val="TOC2"/>
            <w:tabs>
              <w:tab w:val="right" w:leader="dot" w:pos="9016"/>
            </w:tabs>
            <w:rPr>
              <w:rFonts w:eastAsiaTheme="minorEastAsia"/>
              <w:noProof/>
              <w:lang w:eastAsia="en-GB"/>
            </w:rPr>
          </w:pPr>
          <w:hyperlink w:anchor="_Toc114834339" w:history="1">
            <w:r w:rsidRPr="006A6E2E">
              <w:rPr>
                <w:rStyle w:val="Hyperlink"/>
                <w:noProof/>
              </w:rPr>
              <w:t>Non-Common recording formats</w:t>
            </w:r>
            <w:r>
              <w:rPr>
                <w:noProof/>
                <w:webHidden/>
              </w:rPr>
              <w:tab/>
            </w:r>
            <w:r>
              <w:rPr>
                <w:noProof/>
                <w:webHidden/>
              </w:rPr>
              <w:fldChar w:fldCharType="begin"/>
            </w:r>
            <w:r>
              <w:rPr>
                <w:noProof/>
                <w:webHidden/>
              </w:rPr>
              <w:instrText xml:space="preserve"> PAGEREF _Toc114834339 \h </w:instrText>
            </w:r>
            <w:r>
              <w:rPr>
                <w:noProof/>
                <w:webHidden/>
              </w:rPr>
            </w:r>
            <w:r>
              <w:rPr>
                <w:noProof/>
                <w:webHidden/>
              </w:rPr>
              <w:fldChar w:fldCharType="separate"/>
            </w:r>
            <w:r>
              <w:rPr>
                <w:noProof/>
                <w:webHidden/>
              </w:rPr>
              <w:t>6</w:t>
            </w:r>
            <w:r>
              <w:rPr>
                <w:noProof/>
                <w:webHidden/>
              </w:rPr>
              <w:fldChar w:fldCharType="end"/>
            </w:r>
          </w:hyperlink>
        </w:p>
        <w:p w14:paraId="6BD1454D" w14:textId="233CC25C" w:rsidR="003518D9" w:rsidRDefault="003518D9">
          <w:pPr>
            <w:pStyle w:val="TOC2"/>
            <w:tabs>
              <w:tab w:val="right" w:leader="dot" w:pos="9016"/>
            </w:tabs>
            <w:rPr>
              <w:rFonts w:eastAsiaTheme="minorEastAsia"/>
              <w:noProof/>
              <w:lang w:eastAsia="en-GB"/>
            </w:rPr>
          </w:pPr>
          <w:hyperlink w:anchor="_Toc114834340" w:history="1">
            <w:r w:rsidRPr="006A6E2E">
              <w:rPr>
                <w:rStyle w:val="Hyperlink"/>
                <w:noProof/>
              </w:rPr>
              <w:t>Difficulty in understanding the handwritten text</w:t>
            </w:r>
            <w:r>
              <w:rPr>
                <w:noProof/>
                <w:webHidden/>
              </w:rPr>
              <w:tab/>
            </w:r>
            <w:r>
              <w:rPr>
                <w:noProof/>
                <w:webHidden/>
              </w:rPr>
              <w:fldChar w:fldCharType="begin"/>
            </w:r>
            <w:r>
              <w:rPr>
                <w:noProof/>
                <w:webHidden/>
              </w:rPr>
              <w:instrText xml:space="preserve"> PAGEREF _Toc114834340 \h </w:instrText>
            </w:r>
            <w:r>
              <w:rPr>
                <w:noProof/>
                <w:webHidden/>
              </w:rPr>
            </w:r>
            <w:r>
              <w:rPr>
                <w:noProof/>
                <w:webHidden/>
              </w:rPr>
              <w:fldChar w:fldCharType="separate"/>
            </w:r>
            <w:r>
              <w:rPr>
                <w:noProof/>
                <w:webHidden/>
              </w:rPr>
              <w:t>7</w:t>
            </w:r>
            <w:r>
              <w:rPr>
                <w:noProof/>
                <w:webHidden/>
              </w:rPr>
              <w:fldChar w:fldCharType="end"/>
            </w:r>
          </w:hyperlink>
        </w:p>
        <w:p w14:paraId="565C95EE" w14:textId="380547CE" w:rsidR="003518D9" w:rsidRDefault="003518D9">
          <w:pPr>
            <w:pStyle w:val="TOC2"/>
            <w:tabs>
              <w:tab w:val="right" w:leader="dot" w:pos="9016"/>
            </w:tabs>
            <w:rPr>
              <w:rFonts w:eastAsiaTheme="minorEastAsia"/>
              <w:noProof/>
              <w:lang w:eastAsia="en-GB"/>
            </w:rPr>
          </w:pPr>
          <w:hyperlink w:anchor="_Toc114834341" w:history="1">
            <w:r w:rsidRPr="006A6E2E">
              <w:rPr>
                <w:rStyle w:val="Hyperlink"/>
                <w:noProof/>
              </w:rPr>
              <w:t>Data analysis is not real-time</w:t>
            </w:r>
            <w:r>
              <w:rPr>
                <w:noProof/>
                <w:webHidden/>
              </w:rPr>
              <w:tab/>
            </w:r>
            <w:r>
              <w:rPr>
                <w:noProof/>
                <w:webHidden/>
              </w:rPr>
              <w:fldChar w:fldCharType="begin"/>
            </w:r>
            <w:r>
              <w:rPr>
                <w:noProof/>
                <w:webHidden/>
              </w:rPr>
              <w:instrText xml:space="preserve"> PAGEREF _Toc114834341 \h </w:instrText>
            </w:r>
            <w:r>
              <w:rPr>
                <w:noProof/>
                <w:webHidden/>
              </w:rPr>
            </w:r>
            <w:r>
              <w:rPr>
                <w:noProof/>
                <w:webHidden/>
              </w:rPr>
              <w:fldChar w:fldCharType="separate"/>
            </w:r>
            <w:r>
              <w:rPr>
                <w:noProof/>
                <w:webHidden/>
              </w:rPr>
              <w:t>7</w:t>
            </w:r>
            <w:r>
              <w:rPr>
                <w:noProof/>
                <w:webHidden/>
              </w:rPr>
              <w:fldChar w:fldCharType="end"/>
            </w:r>
          </w:hyperlink>
        </w:p>
        <w:p w14:paraId="38F0A826" w14:textId="3C73D048" w:rsidR="003518D9" w:rsidRDefault="003518D9">
          <w:pPr>
            <w:pStyle w:val="TOC2"/>
            <w:tabs>
              <w:tab w:val="right" w:leader="dot" w:pos="9016"/>
            </w:tabs>
            <w:rPr>
              <w:rFonts w:eastAsiaTheme="minorEastAsia"/>
              <w:noProof/>
              <w:lang w:eastAsia="en-GB"/>
            </w:rPr>
          </w:pPr>
          <w:hyperlink w:anchor="_Toc114834342" w:history="1">
            <w:r w:rsidRPr="006A6E2E">
              <w:rPr>
                <w:rStyle w:val="Hyperlink"/>
                <w:noProof/>
              </w:rPr>
              <w:t>Data Mining</w:t>
            </w:r>
            <w:r>
              <w:rPr>
                <w:noProof/>
                <w:webHidden/>
              </w:rPr>
              <w:tab/>
            </w:r>
            <w:r>
              <w:rPr>
                <w:noProof/>
                <w:webHidden/>
              </w:rPr>
              <w:fldChar w:fldCharType="begin"/>
            </w:r>
            <w:r>
              <w:rPr>
                <w:noProof/>
                <w:webHidden/>
              </w:rPr>
              <w:instrText xml:space="preserve"> PAGEREF _Toc114834342 \h </w:instrText>
            </w:r>
            <w:r>
              <w:rPr>
                <w:noProof/>
                <w:webHidden/>
              </w:rPr>
            </w:r>
            <w:r>
              <w:rPr>
                <w:noProof/>
                <w:webHidden/>
              </w:rPr>
              <w:fldChar w:fldCharType="separate"/>
            </w:r>
            <w:r>
              <w:rPr>
                <w:noProof/>
                <w:webHidden/>
              </w:rPr>
              <w:t>8</w:t>
            </w:r>
            <w:r>
              <w:rPr>
                <w:noProof/>
                <w:webHidden/>
              </w:rPr>
              <w:fldChar w:fldCharType="end"/>
            </w:r>
          </w:hyperlink>
        </w:p>
        <w:p w14:paraId="036F87BC" w14:textId="4AF8C793" w:rsidR="003518D9" w:rsidRDefault="003518D9">
          <w:pPr>
            <w:pStyle w:val="TOC1"/>
            <w:rPr>
              <w:rFonts w:eastAsiaTheme="minorEastAsia"/>
              <w:noProof/>
              <w:lang w:eastAsia="en-GB"/>
            </w:rPr>
          </w:pPr>
          <w:hyperlink w:anchor="_Toc114834343" w:history="1">
            <w:r w:rsidRPr="006A6E2E">
              <w:rPr>
                <w:rStyle w:val="Hyperlink"/>
                <w:noProof/>
              </w:rPr>
              <w:t>Barriers or risks faced by the company in developing this innovation</w:t>
            </w:r>
            <w:r>
              <w:rPr>
                <w:noProof/>
                <w:webHidden/>
              </w:rPr>
              <w:tab/>
            </w:r>
            <w:r>
              <w:rPr>
                <w:noProof/>
                <w:webHidden/>
              </w:rPr>
              <w:fldChar w:fldCharType="begin"/>
            </w:r>
            <w:r>
              <w:rPr>
                <w:noProof/>
                <w:webHidden/>
              </w:rPr>
              <w:instrText xml:space="preserve"> PAGEREF _Toc114834343 \h </w:instrText>
            </w:r>
            <w:r>
              <w:rPr>
                <w:noProof/>
                <w:webHidden/>
              </w:rPr>
            </w:r>
            <w:r>
              <w:rPr>
                <w:noProof/>
                <w:webHidden/>
              </w:rPr>
              <w:fldChar w:fldCharType="separate"/>
            </w:r>
            <w:r>
              <w:rPr>
                <w:noProof/>
                <w:webHidden/>
              </w:rPr>
              <w:t>8</w:t>
            </w:r>
            <w:r>
              <w:rPr>
                <w:noProof/>
                <w:webHidden/>
              </w:rPr>
              <w:fldChar w:fldCharType="end"/>
            </w:r>
          </w:hyperlink>
        </w:p>
        <w:p w14:paraId="68B6E72D" w14:textId="6F16A81A" w:rsidR="003518D9" w:rsidRDefault="003518D9">
          <w:pPr>
            <w:pStyle w:val="TOC2"/>
            <w:tabs>
              <w:tab w:val="right" w:leader="dot" w:pos="9016"/>
            </w:tabs>
            <w:rPr>
              <w:rFonts w:eastAsiaTheme="minorEastAsia"/>
              <w:noProof/>
              <w:lang w:eastAsia="en-GB"/>
            </w:rPr>
          </w:pPr>
          <w:hyperlink w:anchor="_Toc114834344" w:history="1">
            <w:r w:rsidRPr="006A6E2E">
              <w:rPr>
                <w:rStyle w:val="Hyperlink"/>
                <w:noProof/>
              </w:rPr>
              <w:t>Bespoke product development is seen as a short-term fix</w:t>
            </w:r>
            <w:r>
              <w:rPr>
                <w:noProof/>
                <w:webHidden/>
              </w:rPr>
              <w:tab/>
            </w:r>
            <w:r>
              <w:rPr>
                <w:noProof/>
                <w:webHidden/>
              </w:rPr>
              <w:fldChar w:fldCharType="begin"/>
            </w:r>
            <w:r>
              <w:rPr>
                <w:noProof/>
                <w:webHidden/>
              </w:rPr>
              <w:instrText xml:space="preserve"> PAGEREF _Toc114834344 \h </w:instrText>
            </w:r>
            <w:r>
              <w:rPr>
                <w:noProof/>
                <w:webHidden/>
              </w:rPr>
            </w:r>
            <w:r>
              <w:rPr>
                <w:noProof/>
                <w:webHidden/>
              </w:rPr>
              <w:fldChar w:fldCharType="separate"/>
            </w:r>
            <w:r>
              <w:rPr>
                <w:noProof/>
                <w:webHidden/>
              </w:rPr>
              <w:t>8</w:t>
            </w:r>
            <w:r>
              <w:rPr>
                <w:noProof/>
                <w:webHidden/>
              </w:rPr>
              <w:fldChar w:fldCharType="end"/>
            </w:r>
          </w:hyperlink>
        </w:p>
        <w:p w14:paraId="4BCF85CF" w14:textId="7FB5DC29" w:rsidR="003518D9" w:rsidRDefault="003518D9">
          <w:pPr>
            <w:pStyle w:val="TOC2"/>
            <w:tabs>
              <w:tab w:val="right" w:leader="dot" w:pos="9016"/>
            </w:tabs>
            <w:rPr>
              <w:rFonts w:eastAsiaTheme="minorEastAsia"/>
              <w:noProof/>
              <w:lang w:eastAsia="en-GB"/>
            </w:rPr>
          </w:pPr>
          <w:hyperlink w:anchor="_Toc114834345" w:history="1">
            <w:r w:rsidRPr="006A6E2E">
              <w:rPr>
                <w:rStyle w:val="Hyperlink"/>
                <w:noProof/>
              </w:rPr>
              <w:t>Small budget and short lead time</w:t>
            </w:r>
            <w:r>
              <w:rPr>
                <w:noProof/>
                <w:webHidden/>
              </w:rPr>
              <w:tab/>
            </w:r>
            <w:r>
              <w:rPr>
                <w:noProof/>
                <w:webHidden/>
              </w:rPr>
              <w:fldChar w:fldCharType="begin"/>
            </w:r>
            <w:r>
              <w:rPr>
                <w:noProof/>
                <w:webHidden/>
              </w:rPr>
              <w:instrText xml:space="preserve"> PAGEREF _Toc114834345 \h </w:instrText>
            </w:r>
            <w:r>
              <w:rPr>
                <w:noProof/>
                <w:webHidden/>
              </w:rPr>
            </w:r>
            <w:r>
              <w:rPr>
                <w:noProof/>
                <w:webHidden/>
              </w:rPr>
              <w:fldChar w:fldCharType="separate"/>
            </w:r>
            <w:r>
              <w:rPr>
                <w:noProof/>
                <w:webHidden/>
              </w:rPr>
              <w:t>9</w:t>
            </w:r>
            <w:r>
              <w:rPr>
                <w:noProof/>
                <w:webHidden/>
              </w:rPr>
              <w:fldChar w:fldCharType="end"/>
            </w:r>
          </w:hyperlink>
        </w:p>
        <w:p w14:paraId="734D3595" w14:textId="3741BF77" w:rsidR="003518D9" w:rsidRDefault="003518D9">
          <w:pPr>
            <w:pStyle w:val="TOC2"/>
            <w:tabs>
              <w:tab w:val="right" w:leader="dot" w:pos="9016"/>
            </w:tabs>
            <w:rPr>
              <w:rFonts w:eastAsiaTheme="minorEastAsia"/>
              <w:noProof/>
              <w:lang w:eastAsia="en-GB"/>
            </w:rPr>
          </w:pPr>
          <w:hyperlink w:anchor="_Toc114834346" w:history="1">
            <w:r w:rsidRPr="006A6E2E">
              <w:rPr>
                <w:rStyle w:val="Hyperlink"/>
                <w:noProof/>
              </w:rPr>
              <w:t>Compatibility with Enterprise resource planning (ERP) tool</w:t>
            </w:r>
            <w:r>
              <w:rPr>
                <w:noProof/>
                <w:webHidden/>
              </w:rPr>
              <w:tab/>
            </w:r>
            <w:r>
              <w:rPr>
                <w:noProof/>
                <w:webHidden/>
              </w:rPr>
              <w:fldChar w:fldCharType="begin"/>
            </w:r>
            <w:r>
              <w:rPr>
                <w:noProof/>
                <w:webHidden/>
              </w:rPr>
              <w:instrText xml:space="preserve"> PAGEREF _Toc114834346 \h </w:instrText>
            </w:r>
            <w:r>
              <w:rPr>
                <w:noProof/>
                <w:webHidden/>
              </w:rPr>
            </w:r>
            <w:r>
              <w:rPr>
                <w:noProof/>
                <w:webHidden/>
              </w:rPr>
              <w:fldChar w:fldCharType="separate"/>
            </w:r>
            <w:r>
              <w:rPr>
                <w:noProof/>
                <w:webHidden/>
              </w:rPr>
              <w:t>9</w:t>
            </w:r>
            <w:r>
              <w:rPr>
                <w:noProof/>
                <w:webHidden/>
              </w:rPr>
              <w:fldChar w:fldCharType="end"/>
            </w:r>
          </w:hyperlink>
        </w:p>
        <w:p w14:paraId="740D77BB" w14:textId="2ADDECDB" w:rsidR="003518D9" w:rsidRDefault="003518D9">
          <w:pPr>
            <w:pStyle w:val="TOC2"/>
            <w:tabs>
              <w:tab w:val="right" w:leader="dot" w:pos="9016"/>
            </w:tabs>
            <w:rPr>
              <w:rFonts w:eastAsiaTheme="minorEastAsia"/>
              <w:noProof/>
              <w:lang w:eastAsia="en-GB"/>
            </w:rPr>
          </w:pPr>
          <w:hyperlink w:anchor="_Toc114834347" w:history="1">
            <w:r w:rsidRPr="006A6E2E">
              <w:rPr>
                <w:rStyle w:val="Hyperlink"/>
                <w:noProof/>
              </w:rPr>
              <w:t>Culture</w:t>
            </w:r>
            <w:r>
              <w:rPr>
                <w:noProof/>
                <w:webHidden/>
              </w:rPr>
              <w:tab/>
            </w:r>
            <w:r>
              <w:rPr>
                <w:noProof/>
                <w:webHidden/>
              </w:rPr>
              <w:fldChar w:fldCharType="begin"/>
            </w:r>
            <w:r>
              <w:rPr>
                <w:noProof/>
                <w:webHidden/>
              </w:rPr>
              <w:instrText xml:space="preserve"> PAGEREF _Toc114834347 \h </w:instrText>
            </w:r>
            <w:r>
              <w:rPr>
                <w:noProof/>
                <w:webHidden/>
              </w:rPr>
            </w:r>
            <w:r>
              <w:rPr>
                <w:noProof/>
                <w:webHidden/>
              </w:rPr>
              <w:fldChar w:fldCharType="separate"/>
            </w:r>
            <w:r>
              <w:rPr>
                <w:noProof/>
                <w:webHidden/>
              </w:rPr>
              <w:t>9</w:t>
            </w:r>
            <w:r>
              <w:rPr>
                <w:noProof/>
                <w:webHidden/>
              </w:rPr>
              <w:fldChar w:fldCharType="end"/>
            </w:r>
          </w:hyperlink>
        </w:p>
        <w:p w14:paraId="43B742A2" w14:textId="004480AF" w:rsidR="003518D9" w:rsidRDefault="003518D9">
          <w:pPr>
            <w:pStyle w:val="TOC1"/>
            <w:rPr>
              <w:rFonts w:eastAsiaTheme="minorEastAsia"/>
              <w:noProof/>
              <w:lang w:eastAsia="en-GB"/>
            </w:rPr>
          </w:pPr>
          <w:hyperlink w:anchor="_Toc114834348" w:history="1">
            <w:r w:rsidRPr="006A6E2E">
              <w:rPr>
                <w:rStyle w:val="Hyperlink"/>
                <w:noProof/>
              </w:rPr>
              <w:t>Key determinants for committing to develop the innovation</w:t>
            </w:r>
            <w:r>
              <w:rPr>
                <w:noProof/>
                <w:webHidden/>
              </w:rPr>
              <w:tab/>
            </w:r>
            <w:r>
              <w:rPr>
                <w:noProof/>
                <w:webHidden/>
              </w:rPr>
              <w:fldChar w:fldCharType="begin"/>
            </w:r>
            <w:r>
              <w:rPr>
                <w:noProof/>
                <w:webHidden/>
              </w:rPr>
              <w:instrText xml:space="preserve"> PAGEREF _Toc114834348 \h </w:instrText>
            </w:r>
            <w:r>
              <w:rPr>
                <w:noProof/>
                <w:webHidden/>
              </w:rPr>
            </w:r>
            <w:r>
              <w:rPr>
                <w:noProof/>
                <w:webHidden/>
              </w:rPr>
              <w:fldChar w:fldCharType="separate"/>
            </w:r>
            <w:r>
              <w:rPr>
                <w:noProof/>
                <w:webHidden/>
              </w:rPr>
              <w:t>10</w:t>
            </w:r>
            <w:r>
              <w:rPr>
                <w:noProof/>
                <w:webHidden/>
              </w:rPr>
              <w:fldChar w:fldCharType="end"/>
            </w:r>
          </w:hyperlink>
        </w:p>
        <w:p w14:paraId="68842ADF" w14:textId="18046982" w:rsidR="003518D9" w:rsidRDefault="003518D9">
          <w:pPr>
            <w:pStyle w:val="TOC1"/>
            <w:rPr>
              <w:rFonts w:eastAsiaTheme="minorEastAsia"/>
              <w:noProof/>
              <w:lang w:eastAsia="en-GB"/>
            </w:rPr>
          </w:pPr>
          <w:hyperlink w:anchor="_Toc114834349" w:history="1">
            <w:r w:rsidRPr="006A6E2E">
              <w:rPr>
                <w:rStyle w:val="Hyperlink"/>
                <w:noProof/>
              </w:rPr>
              <w:t>Processes and Technologies used to carry the development forward</w:t>
            </w:r>
            <w:r>
              <w:rPr>
                <w:noProof/>
                <w:webHidden/>
              </w:rPr>
              <w:tab/>
            </w:r>
            <w:r>
              <w:rPr>
                <w:noProof/>
                <w:webHidden/>
              </w:rPr>
              <w:fldChar w:fldCharType="begin"/>
            </w:r>
            <w:r>
              <w:rPr>
                <w:noProof/>
                <w:webHidden/>
              </w:rPr>
              <w:instrText xml:space="preserve"> PAGEREF _Toc114834349 \h </w:instrText>
            </w:r>
            <w:r>
              <w:rPr>
                <w:noProof/>
                <w:webHidden/>
              </w:rPr>
            </w:r>
            <w:r>
              <w:rPr>
                <w:noProof/>
                <w:webHidden/>
              </w:rPr>
              <w:fldChar w:fldCharType="separate"/>
            </w:r>
            <w:r>
              <w:rPr>
                <w:noProof/>
                <w:webHidden/>
              </w:rPr>
              <w:t>10</w:t>
            </w:r>
            <w:r>
              <w:rPr>
                <w:noProof/>
                <w:webHidden/>
              </w:rPr>
              <w:fldChar w:fldCharType="end"/>
            </w:r>
          </w:hyperlink>
        </w:p>
        <w:p w14:paraId="316DAE0A" w14:textId="4C2CFCDC" w:rsidR="003518D9" w:rsidRDefault="003518D9">
          <w:pPr>
            <w:pStyle w:val="TOC2"/>
            <w:tabs>
              <w:tab w:val="right" w:leader="dot" w:pos="9016"/>
            </w:tabs>
            <w:rPr>
              <w:rFonts w:eastAsiaTheme="minorEastAsia"/>
              <w:noProof/>
              <w:lang w:eastAsia="en-GB"/>
            </w:rPr>
          </w:pPr>
          <w:hyperlink w:anchor="_Toc114834350" w:history="1">
            <w:r w:rsidRPr="006A6E2E">
              <w:rPr>
                <w:rStyle w:val="Hyperlink"/>
                <w:noProof/>
              </w:rPr>
              <w:t>Big Data and Analytics</w:t>
            </w:r>
            <w:r>
              <w:rPr>
                <w:noProof/>
                <w:webHidden/>
              </w:rPr>
              <w:tab/>
            </w:r>
            <w:r>
              <w:rPr>
                <w:noProof/>
                <w:webHidden/>
              </w:rPr>
              <w:fldChar w:fldCharType="begin"/>
            </w:r>
            <w:r>
              <w:rPr>
                <w:noProof/>
                <w:webHidden/>
              </w:rPr>
              <w:instrText xml:space="preserve"> PAGEREF _Toc114834350 \h </w:instrText>
            </w:r>
            <w:r>
              <w:rPr>
                <w:noProof/>
                <w:webHidden/>
              </w:rPr>
            </w:r>
            <w:r>
              <w:rPr>
                <w:noProof/>
                <w:webHidden/>
              </w:rPr>
              <w:fldChar w:fldCharType="separate"/>
            </w:r>
            <w:r>
              <w:rPr>
                <w:noProof/>
                <w:webHidden/>
              </w:rPr>
              <w:t>10</w:t>
            </w:r>
            <w:r>
              <w:rPr>
                <w:noProof/>
                <w:webHidden/>
              </w:rPr>
              <w:fldChar w:fldCharType="end"/>
            </w:r>
          </w:hyperlink>
        </w:p>
        <w:p w14:paraId="57BA873B" w14:textId="39796D02" w:rsidR="003518D9" w:rsidRDefault="003518D9">
          <w:pPr>
            <w:pStyle w:val="TOC2"/>
            <w:tabs>
              <w:tab w:val="right" w:leader="dot" w:pos="9016"/>
            </w:tabs>
            <w:rPr>
              <w:rFonts w:eastAsiaTheme="minorEastAsia"/>
              <w:noProof/>
              <w:lang w:eastAsia="en-GB"/>
            </w:rPr>
          </w:pPr>
          <w:hyperlink w:anchor="_Toc114834351" w:history="1">
            <w:r w:rsidRPr="006A6E2E">
              <w:rPr>
                <w:rStyle w:val="Hyperlink"/>
                <w:noProof/>
              </w:rPr>
              <w:t>Horizontal and Vertical Systems Integration</w:t>
            </w:r>
            <w:r>
              <w:rPr>
                <w:noProof/>
                <w:webHidden/>
              </w:rPr>
              <w:tab/>
            </w:r>
            <w:r>
              <w:rPr>
                <w:noProof/>
                <w:webHidden/>
              </w:rPr>
              <w:fldChar w:fldCharType="begin"/>
            </w:r>
            <w:r>
              <w:rPr>
                <w:noProof/>
                <w:webHidden/>
              </w:rPr>
              <w:instrText xml:space="preserve"> PAGEREF _Toc114834351 \h </w:instrText>
            </w:r>
            <w:r>
              <w:rPr>
                <w:noProof/>
                <w:webHidden/>
              </w:rPr>
            </w:r>
            <w:r>
              <w:rPr>
                <w:noProof/>
                <w:webHidden/>
              </w:rPr>
              <w:fldChar w:fldCharType="separate"/>
            </w:r>
            <w:r>
              <w:rPr>
                <w:noProof/>
                <w:webHidden/>
              </w:rPr>
              <w:t>11</w:t>
            </w:r>
            <w:r>
              <w:rPr>
                <w:noProof/>
                <w:webHidden/>
              </w:rPr>
              <w:fldChar w:fldCharType="end"/>
            </w:r>
          </w:hyperlink>
        </w:p>
        <w:p w14:paraId="29E2B4DB" w14:textId="0D6CF9CE" w:rsidR="003518D9" w:rsidRDefault="003518D9">
          <w:pPr>
            <w:pStyle w:val="TOC2"/>
            <w:tabs>
              <w:tab w:val="right" w:leader="dot" w:pos="9016"/>
            </w:tabs>
            <w:rPr>
              <w:rFonts w:eastAsiaTheme="minorEastAsia"/>
              <w:noProof/>
              <w:lang w:eastAsia="en-GB"/>
            </w:rPr>
          </w:pPr>
          <w:hyperlink w:anchor="_Toc114834352" w:history="1">
            <w:r w:rsidRPr="006A6E2E">
              <w:rPr>
                <w:rStyle w:val="Hyperlink"/>
                <w:noProof/>
              </w:rPr>
              <w:t>The Internet of Things (IoT)</w:t>
            </w:r>
            <w:r>
              <w:rPr>
                <w:noProof/>
                <w:webHidden/>
              </w:rPr>
              <w:tab/>
            </w:r>
            <w:r>
              <w:rPr>
                <w:noProof/>
                <w:webHidden/>
              </w:rPr>
              <w:fldChar w:fldCharType="begin"/>
            </w:r>
            <w:r>
              <w:rPr>
                <w:noProof/>
                <w:webHidden/>
              </w:rPr>
              <w:instrText xml:space="preserve"> PAGEREF _Toc114834352 \h </w:instrText>
            </w:r>
            <w:r>
              <w:rPr>
                <w:noProof/>
                <w:webHidden/>
              </w:rPr>
            </w:r>
            <w:r>
              <w:rPr>
                <w:noProof/>
                <w:webHidden/>
              </w:rPr>
              <w:fldChar w:fldCharType="separate"/>
            </w:r>
            <w:r>
              <w:rPr>
                <w:noProof/>
                <w:webHidden/>
              </w:rPr>
              <w:t>11</w:t>
            </w:r>
            <w:r>
              <w:rPr>
                <w:noProof/>
                <w:webHidden/>
              </w:rPr>
              <w:fldChar w:fldCharType="end"/>
            </w:r>
          </w:hyperlink>
        </w:p>
        <w:p w14:paraId="794107E7" w14:textId="1F287B40" w:rsidR="003518D9" w:rsidRDefault="003518D9">
          <w:pPr>
            <w:pStyle w:val="TOC1"/>
            <w:rPr>
              <w:rFonts w:eastAsiaTheme="minorEastAsia"/>
              <w:noProof/>
              <w:lang w:eastAsia="en-GB"/>
            </w:rPr>
          </w:pPr>
          <w:hyperlink w:anchor="_Toc114834353" w:history="1">
            <w:r w:rsidRPr="006A6E2E">
              <w:rPr>
                <w:rStyle w:val="Hyperlink"/>
                <w:noProof/>
              </w:rPr>
              <w:t>The extent to which the development relied on external resources and the ways in which the deployment of these resources was managed.</w:t>
            </w:r>
            <w:r>
              <w:rPr>
                <w:noProof/>
                <w:webHidden/>
              </w:rPr>
              <w:tab/>
            </w:r>
            <w:r>
              <w:rPr>
                <w:noProof/>
                <w:webHidden/>
              </w:rPr>
              <w:fldChar w:fldCharType="begin"/>
            </w:r>
            <w:r>
              <w:rPr>
                <w:noProof/>
                <w:webHidden/>
              </w:rPr>
              <w:instrText xml:space="preserve"> PAGEREF _Toc114834353 \h </w:instrText>
            </w:r>
            <w:r>
              <w:rPr>
                <w:noProof/>
                <w:webHidden/>
              </w:rPr>
            </w:r>
            <w:r>
              <w:rPr>
                <w:noProof/>
                <w:webHidden/>
              </w:rPr>
              <w:fldChar w:fldCharType="separate"/>
            </w:r>
            <w:r>
              <w:rPr>
                <w:noProof/>
                <w:webHidden/>
              </w:rPr>
              <w:t>12</w:t>
            </w:r>
            <w:r>
              <w:rPr>
                <w:noProof/>
                <w:webHidden/>
              </w:rPr>
              <w:fldChar w:fldCharType="end"/>
            </w:r>
          </w:hyperlink>
        </w:p>
        <w:p w14:paraId="4ED91AA9" w14:textId="08CEF58D" w:rsidR="003518D9" w:rsidRDefault="003518D9">
          <w:pPr>
            <w:pStyle w:val="TOC1"/>
            <w:rPr>
              <w:rFonts w:eastAsiaTheme="minorEastAsia"/>
              <w:noProof/>
              <w:lang w:eastAsia="en-GB"/>
            </w:rPr>
          </w:pPr>
          <w:hyperlink w:anchor="_Toc114834354" w:history="1">
            <w:r w:rsidRPr="006A6E2E">
              <w:rPr>
                <w:rStyle w:val="Hyperlink"/>
                <w:noProof/>
              </w:rPr>
              <w:t>How management overview of the development was maintained.</w:t>
            </w:r>
            <w:r>
              <w:rPr>
                <w:noProof/>
                <w:webHidden/>
              </w:rPr>
              <w:tab/>
            </w:r>
            <w:r>
              <w:rPr>
                <w:noProof/>
                <w:webHidden/>
              </w:rPr>
              <w:fldChar w:fldCharType="begin"/>
            </w:r>
            <w:r>
              <w:rPr>
                <w:noProof/>
                <w:webHidden/>
              </w:rPr>
              <w:instrText xml:space="preserve"> PAGEREF _Toc114834354 \h </w:instrText>
            </w:r>
            <w:r>
              <w:rPr>
                <w:noProof/>
                <w:webHidden/>
              </w:rPr>
            </w:r>
            <w:r>
              <w:rPr>
                <w:noProof/>
                <w:webHidden/>
              </w:rPr>
              <w:fldChar w:fldCharType="separate"/>
            </w:r>
            <w:r>
              <w:rPr>
                <w:noProof/>
                <w:webHidden/>
              </w:rPr>
              <w:t>13</w:t>
            </w:r>
            <w:r>
              <w:rPr>
                <w:noProof/>
                <w:webHidden/>
              </w:rPr>
              <w:fldChar w:fldCharType="end"/>
            </w:r>
          </w:hyperlink>
        </w:p>
        <w:p w14:paraId="79E0950A" w14:textId="42DBC6D8" w:rsidR="003518D9" w:rsidRDefault="003518D9">
          <w:pPr>
            <w:pStyle w:val="TOC1"/>
            <w:rPr>
              <w:rFonts w:eastAsiaTheme="minorEastAsia"/>
              <w:noProof/>
              <w:lang w:eastAsia="en-GB"/>
            </w:rPr>
          </w:pPr>
          <w:hyperlink w:anchor="_Toc114834355" w:history="1">
            <w:r w:rsidRPr="006A6E2E">
              <w:rPr>
                <w:rStyle w:val="Hyperlink"/>
                <w:noProof/>
              </w:rPr>
              <w:t>Conclusions</w:t>
            </w:r>
            <w:r>
              <w:rPr>
                <w:noProof/>
                <w:webHidden/>
              </w:rPr>
              <w:tab/>
            </w:r>
            <w:r>
              <w:rPr>
                <w:noProof/>
                <w:webHidden/>
              </w:rPr>
              <w:fldChar w:fldCharType="begin"/>
            </w:r>
            <w:r>
              <w:rPr>
                <w:noProof/>
                <w:webHidden/>
              </w:rPr>
              <w:instrText xml:space="preserve"> PAGEREF _Toc114834355 \h </w:instrText>
            </w:r>
            <w:r>
              <w:rPr>
                <w:noProof/>
                <w:webHidden/>
              </w:rPr>
            </w:r>
            <w:r>
              <w:rPr>
                <w:noProof/>
                <w:webHidden/>
              </w:rPr>
              <w:fldChar w:fldCharType="separate"/>
            </w:r>
            <w:r>
              <w:rPr>
                <w:noProof/>
                <w:webHidden/>
              </w:rPr>
              <w:t>13</w:t>
            </w:r>
            <w:r>
              <w:rPr>
                <w:noProof/>
                <w:webHidden/>
              </w:rPr>
              <w:fldChar w:fldCharType="end"/>
            </w:r>
          </w:hyperlink>
        </w:p>
        <w:p w14:paraId="37C2A40F" w14:textId="39A02243" w:rsidR="003518D9" w:rsidRDefault="003518D9">
          <w:pPr>
            <w:pStyle w:val="TOC2"/>
            <w:tabs>
              <w:tab w:val="right" w:leader="dot" w:pos="9016"/>
            </w:tabs>
            <w:rPr>
              <w:rFonts w:eastAsiaTheme="minorEastAsia"/>
              <w:noProof/>
              <w:lang w:eastAsia="en-GB"/>
            </w:rPr>
          </w:pPr>
          <w:hyperlink w:anchor="_Toc114834356" w:history="1">
            <w:r w:rsidRPr="006A6E2E">
              <w:rPr>
                <w:rStyle w:val="Hyperlink"/>
                <w:noProof/>
              </w:rPr>
              <w:t>The extent to which you feel this innovation process represents best practice.</w:t>
            </w:r>
            <w:r>
              <w:rPr>
                <w:noProof/>
                <w:webHidden/>
              </w:rPr>
              <w:tab/>
            </w:r>
            <w:r>
              <w:rPr>
                <w:noProof/>
                <w:webHidden/>
              </w:rPr>
              <w:fldChar w:fldCharType="begin"/>
            </w:r>
            <w:r>
              <w:rPr>
                <w:noProof/>
                <w:webHidden/>
              </w:rPr>
              <w:instrText xml:space="preserve"> PAGEREF _Toc114834356 \h </w:instrText>
            </w:r>
            <w:r>
              <w:rPr>
                <w:noProof/>
                <w:webHidden/>
              </w:rPr>
            </w:r>
            <w:r>
              <w:rPr>
                <w:noProof/>
                <w:webHidden/>
              </w:rPr>
              <w:fldChar w:fldCharType="separate"/>
            </w:r>
            <w:r>
              <w:rPr>
                <w:noProof/>
                <w:webHidden/>
              </w:rPr>
              <w:t>13</w:t>
            </w:r>
            <w:r>
              <w:rPr>
                <w:noProof/>
                <w:webHidden/>
              </w:rPr>
              <w:fldChar w:fldCharType="end"/>
            </w:r>
          </w:hyperlink>
        </w:p>
        <w:p w14:paraId="411C9E01" w14:textId="53659FF9" w:rsidR="003518D9" w:rsidRDefault="003518D9">
          <w:pPr>
            <w:pStyle w:val="TOC2"/>
            <w:tabs>
              <w:tab w:val="right" w:leader="dot" w:pos="9016"/>
            </w:tabs>
            <w:rPr>
              <w:rFonts w:eastAsiaTheme="minorEastAsia"/>
              <w:noProof/>
              <w:lang w:eastAsia="en-GB"/>
            </w:rPr>
          </w:pPr>
          <w:hyperlink w:anchor="_Toc114834357" w:history="1">
            <w:r w:rsidRPr="006A6E2E">
              <w:rPr>
                <w:rStyle w:val="Hyperlink"/>
                <w:noProof/>
              </w:rPr>
              <w:t>Personal Critique</w:t>
            </w:r>
            <w:r>
              <w:rPr>
                <w:noProof/>
                <w:webHidden/>
              </w:rPr>
              <w:tab/>
            </w:r>
            <w:r>
              <w:rPr>
                <w:noProof/>
                <w:webHidden/>
              </w:rPr>
              <w:fldChar w:fldCharType="begin"/>
            </w:r>
            <w:r>
              <w:rPr>
                <w:noProof/>
                <w:webHidden/>
              </w:rPr>
              <w:instrText xml:space="preserve"> PAGEREF _Toc114834357 \h </w:instrText>
            </w:r>
            <w:r>
              <w:rPr>
                <w:noProof/>
                <w:webHidden/>
              </w:rPr>
            </w:r>
            <w:r>
              <w:rPr>
                <w:noProof/>
                <w:webHidden/>
              </w:rPr>
              <w:fldChar w:fldCharType="separate"/>
            </w:r>
            <w:r>
              <w:rPr>
                <w:noProof/>
                <w:webHidden/>
              </w:rPr>
              <w:t>15</w:t>
            </w:r>
            <w:r>
              <w:rPr>
                <w:noProof/>
                <w:webHidden/>
              </w:rPr>
              <w:fldChar w:fldCharType="end"/>
            </w:r>
          </w:hyperlink>
        </w:p>
        <w:p w14:paraId="01E65BF1" w14:textId="207391FB" w:rsidR="003518D9" w:rsidRDefault="003518D9">
          <w:pPr>
            <w:pStyle w:val="TOC1"/>
            <w:rPr>
              <w:rFonts w:eastAsiaTheme="minorEastAsia"/>
              <w:noProof/>
              <w:lang w:eastAsia="en-GB"/>
            </w:rPr>
          </w:pPr>
          <w:hyperlink w:anchor="_Toc114834358" w:history="1">
            <w:r w:rsidRPr="006A6E2E">
              <w:rPr>
                <w:rStyle w:val="Hyperlink"/>
                <w:noProof/>
              </w:rPr>
              <w:t>References</w:t>
            </w:r>
            <w:r>
              <w:rPr>
                <w:noProof/>
                <w:webHidden/>
              </w:rPr>
              <w:tab/>
            </w:r>
            <w:r>
              <w:rPr>
                <w:noProof/>
                <w:webHidden/>
              </w:rPr>
              <w:fldChar w:fldCharType="begin"/>
            </w:r>
            <w:r>
              <w:rPr>
                <w:noProof/>
                <w:webHidden/>
              </w:rPr>
              <w:instrText xml:space="preserve"> PAGEREF _Toc114834358 \h </w:instrText>
            </w:r>
            <w:r>
              <w:rPr>
                <w:noProof/>
                <w:webHidden/>
              </w:rPr>
            </w:r>
            <w:r>
              <w:rPr>
                <w:noProof/>
                <w:webHidden/>
              </w:rPr>
              <w:fldChar w:fldCharType="separate"/>
            </w:r>
            <w:r>
              <w:rPr>
                <w:noProof/>
                <w:webHidden/>
              </w:rPr>
              <w:t>16</w:t>
            </w:r>
            <w:r>
              <w:rPr>
                <w:noProof/>
                <w:webHidden/>
              </w:rPr>
              <w:fldChar w:fldCharType="end"/>
            </w:r>
          </w:hyperlink>
        </w:p>
        <w:p w14:paraId="7D61DC47" w14:textId="2EA7414B" w:rsidR="003518D9" w:rsidRDefault="003518D9">
          <w:pPr>
            <w:pStyle w:val="TOC1"/>
            <w:rPr>
              <w:rFonts w:eastAsiaTheme="minorEastAsia"/>
              <w:noProof/>
              <w:lang w:eastAsia="en-GB"/>
            </w:rPr>
          </w:pPr>
          <w:hyperlink w:anchor="_Toc114834359" w:history="1">
            <w:r w:rsidRPr="006A6E2E">
              <w:rPr>
                <w:rStyle w:val="Hyperlink"/>
                <w:noProof/>
              </w:rPr>
              <w:t>Appendix 1</w:t>
            </w:r>
            <w:r>
              <w:rPr>
                <w:noProof/>
                <w:webHidden/>
              </w:rPr>
              <w:tab/>
            </w:r>
            <w:r>
              <w:rPr>
                <w:noProof/>
                <w:webHidden/>
              </w:rPr>
              <w:fldChar w:fldCharType="begin"/>
            </w:r>
            <w:r>
              <w:rPr>
                <w:noProof/>
                <w:webHidden/>
              </w:rPr>
              <w:instrText xml:space="preserve"> PAGEREF _Toc114834359 \h </w:instrText>
            </w:r>
            <w:r>
              <w:rPr>
                <w:noProof/>
                <w:webHidden/>
              </w:rPr>
            </w:r>
            <w:r>
              <w:rPr>
                <w:noProof/>
                <w:webHidden/>
              </w:rPr>
              <w:fldChar w:fldCharType="separate"/>
            </w:r>
            <w:r>
              <w:rPr>
                <w:noProof/>
                <w:webHidden/>
              </w:rPr>
              <w:t>18</w:t>
            </w:r>
            <w:r>
              <w:rPr>
                <w:noProof/>
                <w:webHidden/>
              </w:rPr>
              <w:fldChar w:fldCharType="end"/>
            </w:r>
          </w:hyperlink>
        </w:p>
        <w:p w14:paraId="2E4C84AF" w14:textId="244B6B3D" w:rsidR="003518D9" w:rsidRDefault="003518D9">
          <w:pPr>
            <w:pStyle w:val="TOC2"/>
            <w:tabs>
              <w:tab w:val="right" w:leader="dot" w:pos="9016"/>
            </w:tabs>
            <w:rPr>
              <w:rFonts w:eastAsiaTheme="minorEastAsia"/>
              <w:noProof/>
              <w:lang w:eastAsia="en-GB"/>
            </w:rPr>
          </w:pPr>
          <w:hyperlink w:anchor="_Toc114834360" w:history="1">
            <w:r w:rsidRPr="006A6E2E">
              <w:rPr>
                <w:rStyle w:val="Hyperlink"/>
                <w:noProof/>
              </w:rPr>
              <w:t>Graphical information detailing Innovation</w:t>
            </w:r>
            <w:r>
              <w:rPr>
                <w:noProof/>
                <w:webHidden/>
              </w:rPr>
              <w:tab/>
            </w:r>
            <w:r>
              <w:rPr>
                <w:noProof/>
                <w:webHidden/>
              </w:rPr>
              <w:fldChar w:fldCharType="begin"/>
            </w:r>
            <w:r>
              <w:rPr>
                <w:noProof/>
                <w:webHidden/>
              </w:rPr>
              <w:instrText xml:space="preserve"> PAGEREF _Toc114834360 \h </w:instrText>
            </w:r>
            <w:r>
              <w:rPr>
                <w:noProof/>
                <w:webHidden/>
              </w:rPr>
            </w:r>
            <w:r>
              <w:rPr>
                <w:noProof/>
                <w:webHidden/>
              </w:rPr>
              <w:fldChar w:fldCharType="separate"/>
            </w:r>
            <w:r>
              <w:rPr>
                <w:noProof/>
                <w:webHidden/>
              </w:rPr>
              <w:t>18</w:t>
            </w:r>
            <w:r>
              <w:rPr>
                <w:noProof/>
                <w:webHidden/>
              </w:rPr>
              <w:fldChar w:fldCharType="end"/>
            </w:r>
          </w:hyperlink>
        </w:p>
        <w:p w14:paraId="488B05EA" w14:textId="642F0FAB" w:rsidR="003518D9" w:rsidRDefault="003518D9">
          <w:pPr>
            <w:pStyle w:val="TOC3"/>
            <w:rPr>
              <w:rFonts w:eastAsiaTheme="minorEastAsia"/>
              <w:noProof/>
              <w:lang w:eastAsia="en-GB"/>
            </w:rPr>
          </w:pPr>
          <w:hyperlink w:anchor="_Toc114834361" w:history="1">
            <w:r w:rsidRPr="006A6E2E">
              <w:rPr>
                <w:rStyle w:val="Hyperlink"/>
                <w:noProof/>
              </w:rPr>
              <w:t>Data Input</w:t>
            </w:r>
            <w:r>
              <w:rPr>
                <w:noProof/>
                <w:webHidden/>
              </w:rPr>
              <w:tab/>
            </w:r>
            <w:r>
              <w:rPr>
                <w:noProof/>
                <w:webHidden/>
              </w:rPr>
              <w:fldChar w:fldCharType="begin"/>
            </w:r>
            <w:r>
              <w:rPr>
                <w:noProof/>
                <w:webHidden/>
              </w:rPr>
              <w:instrText xml:space="preserve"> PAGEREF _Toc114834361 \h </w:instrText>
            </w:r>
            <w:r>
              <w:rPr>
                <w:noProof/>
                <w:webHidden/>
              </w:rPr>
            </w:r>
            <w:r>
              <w:rPr>
                <w:noProof/>
                <w:webHidden/>
              </w:rPr>
              <w:fldChar w:fldCharType="separate"/>
            </w:r>
            <w:r>
              <w:rPr>
                <w:noProof/>
                <w:webHidden/>
              </w:rPr>
              <w:t>18</w:t>
            </w:r>
            <w:r>
              <w:rPr>
                <w:noProof/>
                <w:webHidden/>
              </w:rPr>
              <w:fldChar w:fldCharType="end"/>
            </w:r>
          </w:hyperlink>
        </w:p>
        <w:p w14:paraId="186EC1C5" w14:textId="463EE74E" w:rsidR="003518D9" w:rsidRDefault="003518D9">
          <w:pPr>
            <w:pStyle w:val="TOC3"/>
            <w:rPr>
              <w:rFonts w:eastAsiaTheme="minorEastAsia"/>
              <w:noProof/>
              <w:lang w:eastAsia="en-GB"/>
            </w:rPr>
          </w:pPr>
          <w:hyperlink w:anchor="_Toc114834362" w:history="1">
            <w:r w:rsidRPr="006A6E2E">
              <w:rPr>
                <w:rStyle w:val="Hyperlink"/>
                <w:noProof/>
              </w:rPr>
              <w:t>Data Consolidation</w:t>
            </w:r>
            <w:r>
              <w:rPr>
                <w:noProof/>
                <w:webHidden/>
              </w:rPr>
              <w:tab/>
            </w:r>
            <w:r>
              <w:rPr>
                <w:noProof/>
                <w:webHidden/>
              </w:rPr>
              <w:fldChar w:fldCharType="begin"/>
            </w:r>
            <w:r>
              <w:rPr>
                <w:noProof/>
                <w:webHidden/>
              </w:rPr>
              <w:instrText xml:space="preserve"> PAGEREF _Toc114834362 \h </w:instrText>
            </w:r>
            <w:r>
              <w:rPr>
                <w:noProof/>
                <w:webHidden/>
              </w:rPr>
            </w:r>
            <w:r>
              <w:rPr>
                <w:noProof/>
                <w:webHidden/>
              </w:rPr>
              <w:fldChar w:fldCharType="separate"/>
            </w:r>
            <w:r>
              <w:rPr>
                <w:noProof/>
                <w:webHidden/>
              </w:rPr>
              <w:t>18</w:t>
            </w:r>
            <w:r>
              <w:rPr>
                <w:noProof/>
                <w:webHidden/>
              </w:rPr>
              <w:fldChar w:fldCharType="end"/>
            </w:r>
          </w:hyperlink>
        </w:p>
        <w:p w14:paraId="6C0C5B49" w14:textId="7B920C65" w:rsidR="003518D9" w:rsidRDefault="003518D9">
          <w:pPr>
            <w:pStyle w:val="TOC3"/>
            <w:rPr>
              <w:rFonts w:eastAsiaTheme="minorEastAsia"/>
              <w:noProof/>
              <w:lang w:eastAsia="en-GB"/>
            </w:rPr>
          </w:pPr>
          <w:hyperlink w:anchor="_Toc114834363" w:history="1">
            <w:r w:rsidRPr="006A6E2E">
              <w:rPr>
                <w:rStyle w:val="Hyperlink"/>
                <w:noProof/>
              </w:rPr>
              <w:t>Automatically generated Product inspection report</w:t>
            </w:r>
            <w:r>
              <w:rPr>
                <w:noProof/>
                <w:webHidden/>
              </w:rPr>
              <w:tab/>
            </w:r>
            <w:r>
              <w:rPr>
                <w:noProof/>
                <w:webHidden/>
              </w:rPr>
              <w:fldChar w:fldCharType="begin"/>
            </w:r>
            <w:r>
              <w:rPr>
                <w:noProof/>
                <w:webHidden/>
              </w:rPr>
              <w:instrText xml:space="preserve"> PAGEREF _Toc114834363 \h </w:instrText>
            </w:r>
            <w:r>
              <w:rPr>
                <w:noProof/>
                <w:webHidden/>
              </w:rPr>
            </w:r>
            <w:r>
              <w:rPr>
                <w:noProof/>
                <w:webHidden/>
              </w:rPr>
              <w:fldChar w:fldCharType="separate"/>
            </w:r>
            <w:r>
              <w:rPr>
                <w:noProof/>
                <w:webHidden/>
              </w:rPr>
              <w:t>19</w:t>
            </w:r>
            <w:r>
              <w:rPr>
                <w:noProof/>
                <w:webHidden/>
              </w:rPr>
              <w:fldChar w:fldCharType="end"/>
            </w:r>
          </w:hyperlink>
        </w:p>
        <w:p w14:paraId="3116EC9E" w14:textId="6F4B0379" w:rsidR="003518D9" w:rsidRDefault="003518D9">
          <w:pPr>
            <w:pStyle w:val="TOC3"/>
            <w:rPr>
              <w:rFonts w:eastAsiaTheme="minorEastAsia"/>
              <w:noProof/>
              <w:lang w:eastAsia="en-GB"/>
            </w:rPr>
          </w:pPr>
          <w:hyperlink w:anchor="_Toc114834364" w:history="1">
            <w:r w:rsidRPr="006A6E2E">
              <w:rPr>
                <w:rStyle w:val="Hyperlink"/>
                <w:noProof/>
              </w:rPr>
              <w:t>Automated Reporting and Analysis</w:t>
            </w:r>
            <w:r>
              <w:rPr>
                <w:noProof/>
                <w:webHidden/>
              </w:rPr>
              <w:tab/>
            </w:r>
            <w:r>
              <w:rPr>
                <w:noProof/>
                <w:webHidden/>
              </w:rPr>
              <w:fldChar w:fldCharType="begin"/>
            </w:r>
            <w:r>
              <w:rPr>
                <w:noProof/>
                <w:webHidden/>
              </w:rPr>
              <w:instrText xml:space="preserve"> PAGEREF _Toc114834364 \h </w:instrText>
            </w:r>
            <w:r>
              <w:rPr>
                <w:noProof/>
                <w:webHidden/>
              </w:rPr>
            </w:r>
            <w:r>
              <w:rPr>
                <w:noProof/>
                <w:webHidden/>
              </w:rPr>
              <w:fldChar w:fldCharType="separate"/>
            </w:r>
            <w:r>
              <w:rPr>
                <w:noProof/>
                <w:webHidden/>
              </w:rPr>
              <w:t>19</w:t>
            </w:r>
            <w:r>
              <w:rPr>
                <w:noProof/>
                <w:webHidden/>
              </w:rPr>
              <w:fldChar w:fldCharType="end"/>
            </w:r>
          </w:hyperlink>
        </w:p>
        <w:p w14:paraId="7FD797D8" w14:textId="57802EDB" w:rsidR="006B5A06" w:rsidRDefault="006B5A06">
          <w:r>
            <w:rPr>
              <w:b/>
              <w:bCs/>
              <w:noProof/>
            </w:rPr>
            <w:fldChar w:fldCharType="end"/>
          </w:r>
        </w:p>
      </w:sdtContent>
    </w:sdt>
    <w:p w14:paraId="581F3D7B" w14:textId="77777777" w:rsidR="00F62E43" w:rsidRDefault="00F62E43">
      <w:pPr>
        <w:spacing w:before="0" w:after="160" w:line="259" w:lineRule="auto"/>
        <w:jc w:val="left"/>
        <w:rPr>
          <w:rFonts w:asciiTheme="majorHAnsi" w:eastAsiaTheme="majorEastAsia" w:hAnsiTheme="majorHAnsi" w:cstheme="majorBidi"/>
          <w:color w:val="2F5496" w:themeColor="accent1" w:themeShade="BF"/>
          <w:sz w:val="32"/>
          <w:szCs w:val="32"/>
        </w:rPr>
      </w:pPr>
      <w:bookmarkStart w:id="5" w:name="_Toc103107462"/>
      <w:bookmarkStart w:id="6" w:name="_Toc103107890"/>
      <w:r>
        <w:br w:type="page"/>
      </w:r>
    </w:p>
    <w:p w14:paraId="505F9B1F" w14:textId="1888EE00" w:rsidR="00EF0841" w:rsidRDefault="009D0241" w:rsidP="00EA5145">
      <w:pPr>
        <w:pStyle w:val="Heading1"/>
      </w:pPr>
      <w:bookmarkStart w:id="7" w:name="_Toc114834336"/>
      <w:r>
        <w:lastRenderedPageBreak/>
        <w:t>Introduction</w:t>
      </w:r>
      <w:bookmarkEnd w:id="5"/>
      <w:bookmarkEnd w:id="6"/>
      <w:bookmarkEnd w:id="7"/>
    </w:p>
    <w:p w14:paraId="63E07AAE" w14:textId="67AF5278" w:rsidR="001C7E13" w:rsidRDefault="001C7E13" w:rsidP="001C7E13">
      <w:pPr>
        <w:spacing w:line="276" w:lineRule="auto"/>
      </w:pPr>
      <w:r>
        <w:t xml:space="preserve">Inspection or product validation is a critical motivator for every manufacturing company </w:t>
      </w:r>
      <w:r w:rsidR="007E2AA8">
        <w:t>looking</w:t>
      </w:r>
      <w:r>
        <w:t xml:space="preserve"> to build and sustain client satisfaction.</w:t>
      </w:r>
    </w:p>
    <w:p w14:paraId="35CF61D1" w14:textId="6AC2E1F7" w:rsidR="001C7E13" w:rsidRDefault="001C7E13" w:rsidP="001C7E13">
      <w:pPr>
        <w:spacing w:line="276" w:lineRule="auto"/>
      </w:pPr>
      <w:r>
        <w:t xml:space="preserve">However, this process creates vast volumes of data. </w:t>
      </w:r>
      <w:r w:rsidR="00973BF9">
        <w:t>All</w:t>
      </w:r>
      <w:r>
        <w:t xml:space="preserve"> this created data is pointless unless it can be organised, analysed, and applied.</w:t>
      </w:r>
    </w:p>
    <w:p w14:paraId="5097ACEA" w14:textId="06F45864" w:rsidR="002542C2" w:rsidRDefault="001C7E13" w:rsidP="001C7E13">
      <w:pPr>
        <w:spacing w:line="276" w:lineRule="auto"/>
      </w:pPr>
      <w:r>
        <w:t xml:space="preserve">At Safran seats GB, data on inspection flaws may be collected at several places during the production process. </w:t>
      </w:r>
      <w:r w:rsidR="00DD2678">
        <w:t>These areas are:</w:t>
      </w:r>
    </w:p>
    <w:p w14:paraId="39712042" w14:textId="77777777" w:rsidR="00FE618F" w:rsidRDefault="00FE618F" w:rsidP="00FE618F">
      <w:pPr>
        <w:spacing w:line="276" w:lineRule="auto"/>
      </w:pPr>
    </w:p>
    <w:p w14:paraId="73609359" w14:textId="6B0C35D7" w:rsidR="00DD2678" w:rsidRDefault="00DD2678">
      <w:pPr>
        <w:pStyle w:val="ListParagraph"/>
        <w:numPr>
          <w:ilvl w:val="0"/>
          <w:numId w:val="4"/>
        </w:numPr>
      </w:pPr>
      <w:r>
        <w:t>Operational Electrical Inspection</w:t>
      </w:r>
      <w:r w:rsidR="006A067B">
        <w:t>.</w:t>
      </w:r>
    </w:p>
    <w:p w14:paraId="6C18499F" w14:textId="4E7A79AF" w:rsidR="00DD2678" w:rsidRDefault="005A09A3">
      <w:pPr>
        <w:pStyle w:val="ListParagraph"/>
        <w:numPr>
          <w:ilvl w:val="0"/>
          <w:numId w:val="4"/>
        </w:numPr>
      </w:pPr>
      <w:r>
        <w:t>Interstage inspection (areas that will be covered during further build)</w:t>
      </w:r>
      <w:r w:rsidR="006A067B">
        <w:t>.</w:t>
      </w:r>
    </w:p>
    <w:p w14:paraId="139A442A" w14:textId="13DE305C" w:rsidR="005A09A3" w:rsidRDefault="005A09A3">
      <w:pPr>
        <w:pStyle w:val="ListParagraph"/>
        <w:numPr>
          <w:ilvl w:val="0"/>
          <w:numId w:val="4"/>
        </w:numPr>
      </w:pPr>
      <w:r>
        <w:t>Customer interstage inspection</w:t>
      </w:r>
      <w:r w:rsidR="006A067B">
        <w:t>.</w:t>
      </w:r>
    </w:p>
    <w:p w14:paraId="36C816C9" w14:textId="4DF1E328" w:rsidR="005A09A3" w:rsidRDefault="00DA27E9">
      <w:pPr>
        <w:pStyle w:val="ListParagraph"/>
        <w:numPr>
          <w:ilvl w:val="0"/>
          <w:numId w:val="4"/>
        </w:numPr>
      </w:pPr>
      <w:r>
        <w:t>End of line inspection (end of build)</w:t>
      </w:r>
      <w:r w:rsidR="006A067B">
        <w:t>.</w:t>
      </w:r>
    </w:p>
    <w:p w14:paraId="1015BC8E" w14:textId="53A4560A" w:rsidR="00DA27E9" w:rsidRDefault="00DA27E9">
      <w:pPr>
        <w:pStyle w:val="ListParagraph"/>
        <w:numPr>
          <w:ilvl w:val="0"/>
          <w:numId w:val="4"/>
        </w:numPr>
      </w:pPr>
      <w:r>
        <w:t xml:space="preserve">Customer inspection </w:t>
      </w:r>
      <w:r w:rsidR="006C6489">
        <w:t>/ delegated inspection (dependent on customer requirements)</w:t>
      </w:r>
      <w:r w:rsidR="006A067B">
        <w:t>.</w:t>
      </w:r>
    </w:p>
    <w:p w14:paraId="3DAC57C5" w14:textId="4ACC62E5" w:rsidR="006C6489" w:rsidRDefault="006C6489">
      <w:pPr>
        <w:pStyle w:val="ListParagraph"/>
        <w:numPr>
          <w:ilvl w:val="0"/>
          <w:numId w:val="4"/>
        </w:numPr>
      </w:pPr>
      <w:r>
        <w:t xml:space="preserve">Air framer, integrator </w:t>
      </w:r>
      <w:r w:rsidR="00A1657D">
        <w:t>(lease owner) / delegated inspection.</w:t>
      </w:r>
    </w:p>
    <w:p w14:paraId="7F6CD672" w14:textId="77777777" w:rsidR="00FE618F" w:rsidRDefault="00FE618F" w:rsidP="00FE618F">
      <w:pPr>
        <w:pStyle w:val="ListParagraph"/>
        <w:spacing w:line="259" w:lineRule="auto"/>
      </w:pPr>
    </w:p>
    <w:p w14:paraId="4F457F1C" w14:textId="07614EA7" w:rsidR="00E15CD7" w:rsidRDefault="00B143F1" w:rsidP="00FE618F">
      <w:r w:rsidRPr="00B143F1">
        <w:t xml:space="preserve">As a result, being able to better analyse, arrange, and </w:t>
      </w:r>
      <w:r w:rsidR="007E2AA8" w:rsidRPr="00B143F1">
        <w:t>use</w:t>
      </w:r>
      <w:r w:rsidRPr="00B143F1">
        <w:t xml:space="preserve"> the data supplied from the above-mentioned domains promotes a more integrated approach to front-end design and manufacturing preparation.</w:t>
      </w:r>
    </w:p>
    <w:p w14:paraId="1C4513C8" w14:textId="77777777" w:rsidR="00D24D96" w:rsidRDefault="00AD59BC">
      <w:pPr>
        <w:spacing w:line="259" w:lineRule="auto"/>
        <w:jc w:val="left"/>
      </w:pPr>
      <w:r>
        <w:rPr>
          <w:noProof/>
        </w:rPr>
        <w:drawing>
          <wp:inline distT="0" distB="0" distL="0" distR="0" wp14:anchorId="3EEAC971" wp14:editId="258E4085">
            <wp:extent cx="5731510" cy="2390775"/>
            <wp:effectExtent l="0" t="0" r="2540"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rotWithShape="1">
                    <a:blip r:embed="rId13">
                      <a:clrChange>
                        <a:clrFrom>
                          <a:srgbClr val="F7F7F7"/>
                        </a:clrFrom>
                        <a:clrTo>
                          <a:srgbClr val="F7F7F7">
                            <a:alpha val="0"/>
                          </a:srgbClr>
                        </a:clrTo>
                      </a:clrChange>
                      <a:extLst>
                        <a:ext uri="{28A0092B-C50C-407E-A947-70E740481C1C}">
                          <a14:useLocalDpi xmlns:a14="http://schemas.microsoft.com/office/drawing/2010/main" val="0"/>
                        </a:ext>
                      </a:extLst>
                    </a:blip>
                    <a:srcRect t="17736" b="16797"/>
                    <a:stretch/>
                  </pic:blipFill>
                  <pic:spPr bwMode="auto">
                    <a:xfrm>
                      <a:off x="0" y="0"/>
                      <a:ext cx="5731510" cy="2390775"/>
                    </a:xfrm>
                    <a:prstGeom prst="rect">
                      <a:avLst/>
                    </a:prstGeom>
                    <a:noFill/>
                    <a:ln>
                      <a:noFill/>
                    </a:ln>
                    <a:extLst>
                      <a:ext uri="{53640926-AAD7-44D8-BBD7-CCE9431645EC}">
                        <a14:shadowObscured xmlns:a14="http://schemas.microsoft.com/office/drawing/2010/main"/>
                      </a:ext>
                    </a:extLst>
                  </pic:spPr>
                </pic:pic>
              </a:graphicData>
            </a:graphic>
          </wp:inline>
        </w:drawing>
      </w:r>
    </w:p>
    <w:p w14:paraId="073ACAD0" w14:textId="22370896" w:rsidR="00A754DA" w:rsidRDefault="00000000">
      <w:pPr>
        <w:spacing w:line="259" w:lineRule="auto"/>
        <w:jc w:val="left"/>
      </w:pPr>
      <w:sdt>
        <w:sdtPr>
          <w:id w:val="1088420009"/>
          <w:citation/>
        </w:sdtPr>
        <w:sdtContent>
          <w:r w:rsidR="0087145D">
            <w:fldChar w:fldCharType="begin"/>
          </w:r>
          <w:r w:rsidR="004B4428">
            <w:instrText xml:space="preserve">CITATION Raf20 \l 2057 </w:instrText>
          </w:r>
          <w:r w:rsidR="0087145D">
            <w:fldChar w:fldCharType="separate"/>
          </w:r>
          <w:r w:rsidR="001E4B23" w:rsidRPr="001E4B23">
            <w:rPr>
              <w:noProof/>
            </w:rPr>
            <w:t>(Waden, 2020)</w:t>
          </w:r>
          <w:r w:rsidR="0087145D">
            <w:fldChar w:fldCharType="end"/>
          </w:r>
        </w:sdtContent>
      </w:sdt>
      <w:r w:rsidR="00A754DA">
        <w:br w:type="page"/>
      </w:r>
    </w:p>
    <w:p w14:paraId="3E24D90F" w14:textId="5C251D91" w:rsidR="006143A0" w:rsidRDefault="00B30371" w:rsidP="006143A0">
      <w:pPr>
        <w:pStyle w:val="Heading1"/>
      </w:pPr>
      <w:bookmarkStart w:id="8" w:name="_Toc114834337"/>
      <w:r>
        <w:lastRenderedPageBreak/>
        <w:t>The Principal drivers for the innovation</w:t>
      </w:r>
      <w:bookmarkEnd w:id="8"/>
    </w:p>
    <w:p w14:paraId="45EAEE84" w14:textId="50BC0C46" w:rsidR="00A53768" w:rsidRDefault="00FC4EDF" w:rsidP="00294E92">
      <w:r>
        <w:t xml:space="preserve">The principal drivers for this innovation can be broken down into </w:t>
      </w:r>
      <w:r w:rsidR="00294E92">
        <w:t xml:space="preserve">two key drivers, </w:t>
      </w:r>
    </w:p>
    <w:p w14:paraId="16D4C60B" w14:textId="644D4E9E" w:rsidR="00294E92" w:rsidRDefault="00294E92">
      <w:pPr>
        <w:pStyle w:val="ListParagraph"/>
        <w:numPr>
          <w:ilvl w:val="0"/>
          <w:numId w:val="5"/>
        </w:numPr>
      </w:pPr>
      <w:r>
        <w:t xml:space="preserve">Customer Satisfaction </w:t>
      </w:r>
    </w:p>
    <w:p w14:paraId="6E16C07F" w14:textId="79330EF8" w:rsidR="00294E92" w:rsidRDefault="009373EA">
      <w:pPr>
        <w:pStyle w:val="ListParagraph"/>
        <w:numPr>
          <w:ilvl w:val="0"/>
          <w:numId w:val="5"/>
        </w:numPr>
      </w:pPr>
      <w:r>
        <w:t>Cost</w:t>
      </w:r>
    </w:p>
    <w:p w14:paraId="3597F4A6" w14:textId="77777777" w:rsidR="00A74841" w:rsidRDefault="00974698" w:rsidP="009373EA">
      <w:r>
        <w:t>Both</w:t>
      </w:r>
      <w:r w:rsidR="00A12395">
        <w:t xml:space="preserve"> have a negative impact on the </w:t>
      </w:r>
      <w:r w:rsidR="00C80753">
        <w:t>business</w:t>
      </w:r>
      <w:r w:rsidR="00A12395">
        <w:t xml:space="preserve"> bottom line</w:t>
      </w:r>
      <w:r w:rsidR="00C80753">
        <w:t xml:space="preserve"> but in separate</w:t>
      </w:r>
      <w:r w:rsidR="00A74841">
        <w:t xml:space="preserve"> and distinct</w:t>
      </w:r>
      <w:r w:rsidR="00C80753">
        <w:t xml:space="preserve"> ways. </w:t>
      </w:r>
    </w:p>
    <w:p w14:paraId="3E7CD17F" w14:textId="1D50D1B6" w:rsidR="00394564" w:rsidRDefault="00394564" w:rsidP="00394564">
      <w:r>
        <w:t xml:space="preserve">Customer satisfaction is a sense of how well the brief was met and so </w:t>
      </w:r>
      <w:r w:rsidR="00674143">
        <w:t>affects</w:t>
      </w:r>
      <w:r>
        <w:t xml:space="preserve"> future business; this has a longer-term impact on the bottom line. Whereas cost, and in this case the related cost due to loss of efficiency and/or the cost of rework, are self-derived and have a direct impact on the bottom line, replacement components are not.</w:t>
      </w:r>
    </w:p>
    <w:p w14:paraId="7E649B71" w14:textId="6210B4C7" w:rsidR="00394564" w:rsidRDefault="000357B6" w:rsidP="00394564">
      <w:r>
        <w:t>Safran</w:t>
      </w:r>
      <w:r w:rsidR="00394564">
        <w:t xml:space="preserve"> can better </w:t>
      </w:r>
      <w:r w:rsidR="00674143">
        <w:t>understand</w:t>
      </w:r>
      <w:r w:rsidR="00394564">
        <w:t xml:space="preserve"> why this inn</w:t>
      </w:r>
      <w:r w:rsidR="004479F9">
        <w:t>ovation</w:t>
      </w:r>
      <w:r w:rsidR="00394564">
        <w:t xml:space="preserve"> was produced if cost as the primary motivator and begin to explore efficiency.</w:t>
      </w:r>
    </w:p>
    <w:p w14:paraId="395CC115" w14:textId="3E270D4F" w:rsidR="00E37CE1" w:rsidRDefault="00000000" w:rsidP="00394564">
      <w:sdt>
        <w:sdtPr>
          <w:id w:val="192357099"/>
          <w:placeholder>
            <w:docPart w:val="CD8E1BF52786411FA7DF7E23ECBF61D1"/>
          </w:placeholder>
          <w:citation/>
        </w:sdtPr>
        <w:sdtContent>
          <w:r w:rsidR="00E37CE1">
            <w:fldChar w:fldCharType="begin"/>
          </w:r>
          <w:r w:rsidR="00893A42">
            <w:instrText xml:space="preserve">CITATION Ban20 \l 2057 </w:instrText>
          </w:r>
          <w:r w:rsidR="00E37CE1">
            <w:fldChar w:fldCharType="separate"/>
          </w:r>
          <w:r w:rsidR="001E4B23" w:rsidRPr="001E4B23">
            <w:rPr>
              <w:noProof/>
            </w:rPr>
            <w:t>(Banton, November 2020)</w:t>
          </w:r>
          <w:r w:rsidR="00E37CE1">
            <w:fldChar w:fldCharType="end"/>
          </w:r>
        </w:sdtContent>
      </w:sdt>
      <w:r w:rsidR="00E37CE1">
        <w:t xml:space="preserve"> describes efficiency as “the ability to achieve an end goal with little to no waste, effort, or energy.” They also go on to say that efficiency can be expressed as a ratio or a percentage. Ratio-Efficiency = Output/Input, Percentage-Efficiency = Output/Input x 100. </w:t>
      </w:r>
    </w:p>
    <w:p w14:paraId="325F8C6C" w14:textId="72644313" w:rsidR="00DA74D5" w:rsidRDefault="00130109" w:rsidP="00E37CE1">
      <w:r>
        <w:t xml:space="preserve">The </w:t>
      </w:r>
      <w:r w:rsidR="00674143">
        <w:t>earlier</w:t>
      </w:r>
      <w:r>
        <w:t xml:space="preserve"> way of working involved</w:t>
      </w:r>
      <w:r w:rsidR="00A457EF">
        <w:t>:</w:t>
      </w:r>
    </w:p>
    <w:p w14:paraId="50599CC1" w14:textId="328EBE94" w:rsidR="00A457EF" w:rsidRDefault="00A457EF">
      <w:pPr>
        <w:pStyle w:val="ListParagraph"/>
        <w:numPr>
          <w:ilvl w:val="0"/>
          <w:numId w:val="1"/>
        </w:numPr>
      </w:pPr>
      <w:r>
        <w:t>Work duplication</w:t>
      </w:r>
    </w:p>
    <w:p w14:paraId="7CC2CD33" w14:textId="1757E79B" w:rsidR="00A457EF" w:rsidRDefault="00C50F8E">
      <w:pPr>
        <w:pStyle w:val="ListParagraph"/>
        <w:numPr>
          <w:ilvl w:val="0"/>
          <w:numId w:val="1"/>
        </w:numPr>
      </w:pPr>
      <w:r>
        <w:t>Non-common recording formats</w:t>
      </w:r>
    </w:p>
    <w:p w14:paraId="61697C6F" w14:textId="70127512" w:rsidR="00C50F8E" w:rsidRDefault="00C50F8E">
      <w:pPr>
        <w:pStyle w:val="ListParagraph"/>
        <w:numPr>
          <w:ilvl w:val="0"/>
          <w:numId w:val="1"/>
        </w:numPr>
      </w:pPr>
      <w:r>
        <w:t xml:space="preserve">Difficulty in understanding </w:t>
      </w:r>
      <w:r w:rsidR="00F12CFA">
        <w:t xml:space="preserve">the </w:t>
      </w:r>
      <w:r w:rsidR="00EB2D2D">
        <w:t>handwritten</w:t>
      </w:r>
      <w:r>
        <w:t xml:space="preserve"> text </w:t>
      </w:r>
    </w:p>
    <w:p w14:paraId="70080A80" w14:textId="5EB2288C" w:rsidR="00C50F8E" w:rsidRDefault="00EB2D2D">
      <w:pPr>
        <w:pStyle w:val="ListParagraph"/>
        <w:numPr>
          <w:ilvl w:val="0"/>
          <w:numId w:val="1"/>
        </w:numPr>
      </w:pPr>
      <w:r>
        <w:t>Inconsistent data storage locations</w:t>
      </w:r>
      <w:r w:rsidR="00804C63">
        <w:t xml:space="preserve"> (digital scans</w:t>
      </w:r>
      <w:r w:rsidR="005D2423">
        <w:t xml:space="preserve"> of Snag sheets</w:t>
      </w:r>
      <w:r w:rsidR="00804C63">
        <w:t>)</w:t>
      </w:r>
    </w:p>
    <w:p w14:paraId="5F87A590" w14:textId="5BECC8F7" w:rsidR="00EB2D2D" w:rsidRDefault="009F78F0">
      <w:pPr>
        <w:pStyle w:val="ListParagraph"/>
        <w:numPr>
          <w:ilvl w:val="0"/>
          <w:numId w:val="1"/>
        </w:numPr>
      </w:pPr>
      <w:bookmarkStart w:id="9" w:name="_Hlk114146520"/>
      <w:r>
        <w:t xml:space="preserve">Data analysis </w:t>
      </w:r>
      <w:r w:rsidR="00F12CFA">
        <w:t xml:space="preserve">is </w:t>
      </w:r>
      <w:r>
        <w:t xml:space="preserve">not </w:t>
      </w:r>
      <w:r w:rsidR="00F12CFA">
        <w:t>real-time</w:t>
      </w:r>
      <w:r>
        <w:t xml:space="preserve"> </w:t>
      </w:r>
    </w:p>
    <w:bookmarkEnd w:id="9"/>
    <w:p w14:paraId="0E6FB7D5" w14:textId="413ACD74" w:rsidR="009F78F0" w:rsidRDefault="00F12CFA">
      <w:pPr>
        <w:pStyle w:val="ListParagraph"/>
        <w:numPr>
          <w:ilvl w:val="0"/>
          <w:numId w:val="1"/>
        </w:numPr>
      </w:pPr>
      <w:r>
        <w:t xml:space="preserve">Data </w:t>
      </w:r>
      <w:r w:rsidR="00B11438">
        <w:t xml:space="preserve">Mining </w:t>
      </w:r>
      <w:r>
        <w:t xml:space="preserve"> </w:t>
      </w:r>
    </w:p>
    <w:p w14:paraId="0F8EF739" w14:textId="77777777" w:rsidR="00686166" w:rsidRDefault="00686166">
      <w:pPr>
        <w:spacing w:before="0" w:after="160" w:line="259" w:lineRule="auto"/>
        <w:jc w:val="left"/>
        <w:rPr>
          <w:rFonts w:asciiTheme="majorHAnsi" w:eastAsiaTheme="majorEastAsia" w:hAnsiTheme="majorHAnsi" w:cstheme="majorBidi"/>
          <w:color w:val="2F5496" w:themeColor="accent1" w:themeShade="BF"/>
          <w:sz w:val="26"/>
          <w:szCs w:val="26"/>
        </w:rPr>
      </w:pPr>
      <w:r>
        <w:br w:type="page"/>
      </w:r>
    </w:p>
    <w:p w14:paraId="6C074E69" w14:textId="105E5FD4" w:rsidR="002D5F50" w:rsidRPr="00C62237" w:rsidRDefault="002D5F50" w:rsidP="00C62237">
      <w:pPr>
        <w:pStyle w:val="Heading2"/>
      </w:pPr>
      <w:bookmarkStart w:id="10" w:name="_Toc114834338"/>
      <w:r w:rsidRPr="00C62237">
        <w:lastRenderedPageBreak/>
        <w:t>Work Duplication</w:t>
      </w:r>
      <w:bookmarkEnd w:id="10"/>
    </w:p>
    <w:p w14:paraId="5EFC7D5B" w14:textId="77777777" w:rsidR="00042306" w:rsidRDefault="00042306" w:rsidP="00C62237">
      <w:r w:rsidRPr="00042306">
        <w:t xml:space="preserve">When an inspection is performed, the individual performing the activity must complete a "SNAG Sheet," which specifies the issue of concern. This handwritten information is linked to the unique identification or </w:t>
      </w:r>
      <w:r>
        <w:t xml:space="preserve">a </w:t>
      </w:r>
      <w:r w:rsidRPr="00042306">
        <w:t>serial number of the product. After that, the data is transposed to the Waterfall chart / Attribute chart that is presented in the Manufacturing area for that product, and the data is transcribed to the "Snag Database" by the originator.</w:t>
      </w:r>
    </w:p>
    <w:p w14:paraId="4975D12A" w14:textId="04E4F7A1" w:rsidR="009270AC" w:rsidRDefault="00CC3559" w:rsidP="00C62237">
      <w:r>
        <w:t xml:space="preserve">The data is </w:t>
      </w:r>
      <w:r w:rsidR="00E44F34">
        <w:t>managed</w:t>
      </w:r>
      <w:r>
        <w:t xml:space="preserve"> </w:t>
      </w:r>
      <w:r w:rsidR="00420AA4">
        <w:t xml:space="preserve">multiple </w:t>
      </w:r>
      <w:r w:rsidR="000B37BB">
        <w:t>times</w:t>
      </w:r>
      <w:r w:rsidR="00420AA4">
        <w:t xml:space="preserve"> by the origin</w:t>
      </w:r>
      <w:r w:rsidR="000B37BB">
        <w:t xml:space="preserve">ator and in multiple formats </w:t>
      </w:r>
      <w:r w:rsidR="00FC27E4">
        <w:t>which become more complex the further along the chain</w:t>
      </w:r>
      <w:r w:rsidR="009270AC">
        <w:t>,</w:t>
      </w:r>
      <w:r w:rsidR="00FC27E4">
        <w:t xml:space="preserve"> you go. </w:t>
      </w:r>
    </w:p>
    <w:p w14:paraId="68D82691" w14:textId="77777777" w:rsidR="00F25C81" w:rsidRDefault="00F25C81" w:rsidP="00C62237"/>
    <w:p w14:paraId="0A33AD5B" w14:textId="0C25EC26" w:rsidR="005C4790" w:rsidRDefault="005C4790" w:rsidP="00C62237">
      <w:r>
        <w:t xml:space="preserve">Calculations </w:t>
      </w:r>
      <w:r w:rsidR="008F209B">
        <w:t>as follows:</w:t>
      </w:r>
      <w:r w:rsidR="00C22354">
        <w:t xml:space="preserve"> (based on worst case</w:t>
      </w:r>
      <w:r w:rsidR="00BD3F91">
        <w:t>)</w:t>
      </w:r>
    </w:p>
    <w:p w14:paraId="068B2AA8" w14:textId="00FB7553" w:rsidR="008F209B" w:rsidRDefault="008F209B">
      <w:pPr>
        <w:pStyle w:val="ListParagraph"/>
        <w:numPr>
          <w:ilvl w:val="0"/>
          <w:numId w:val="2"/>
        </w:numPr>
      </w:pPr>
      <w:r>
        <w:t xml:space="preserve">For each defect or Snag found and written up </w:t>
      </w:r>
      <w:r w:rsidR="00B637B0">
        <w:t xml:space="preserve">= </w:t>
      </w:r>
      <w:r w:rsidR="0066616F">
        <w:t>2</w:t>
      </w:r>
      <w:r w:rsidR="00B637B0">
        <w:t xml:space="preserve"> Minutes</w:t>
      </w:r>
      <w:r w:rsidR="00A47823">
        <w:t>.</w:t>
      </w:r>
    </w:p>
    <w:p w14:paraId="142C8D9E" w14:textId="3E36F056" w:rsidR="00B637B0" w:rsidRDefault="00B637B0">
      <w:pPr>
        <w:pStyle w:val="ListParagraph"/>
        <w:numPr>
          <w:ilvl w:val="0"/>
          <w:numId w:val="2"/>
        </w:numPr>
      </w:pPr>
      <w:r>
        <w:t xml:space="preserve">For </w:t>
      </w:r>
      <w:r w:rsidR="00A47823">
        <w:t xml:space="preserve">the </w:t>
      </w:r>
      <w:r>
        <w:t xml:space="preserve">same snag to be </w:t>
      </w:r>
      <w:r w:rsidR="00674143">
        <w:t>confirmed</w:t>
      </w:r>
      <w:r w:rsidR="00A47823">
        <w:t xml:space="preserve"> for duplication and </w:t>
      </w:r>
      <w:r>
        <w:t xml:space="preserve">transcribed to the </w:t>
      </w:r>
      <w:r w:rsidR="00A47823">
        <w:t>waterfall</w:t>
      </w:r>
      <w:r>
        <w:t xml:space="preserve"> </w:t>
      </w:r>
      <w:r w:rsidR="00A47823">
        <w:t xml:space="preserve">chart = </w:t>
      </w:r>
      <w:r w:rsidR="00BD3F91">
        <w:t>2</w:t>
      </w:r>
      <w:r w:rsidR="00A47823">
        <w:t xml:space="preserve"> Minutes.</w:t>
      </w:r>
    </w:p>
    <w:p w14:paraId="2C9AD2CF" w14:textId="66728004" w:rsidR="00A47823" w:rsidRDefault="00A47823">
      <w:pPr>
        <w:pStyle w:val="ListParagraph"/>
        <w:numPr>
          <w:ilvl w:val="0"/>
          <w:numId w:val="2"/>
        </w:numPr>
      </w:pPr>
      <w:r>
        <w:t xml:space="preserve">For the </w:t>
      </w:r>
      <w:r w:rsidR="0066616F">
        <w:t xml:space="preserve">same snag to be </w:t>
      </w:r>
      <w:r w:rsidR="00674143">
        <w:t>confirmed</w:t>
      </w:r>
      <w:r w:rsidR="0066616F">
        <w:t xml:space="preserve"> for duplication and transcribed to the Snag database</w:t>
      </w:r>
      <w:r w:rsidR="00C22354">
        <w:t xml:space="preserve"> = </w:t>
      </w:r>
      <w:r w:rsidR="006D3DD3">
        <w:t>3</w:t>
      </w:r>
      <w:r w:rsidR="00C22354">
        <w:t xml:space="preserve"> Minutes.</w:t>
      </w:r>
    </w:p>
    <w:p w14:paraId="152653EC" w14:textId="6715C5AF" w:rsidR="00BE757A" w:rsidRDefault="00BE757A" w:rsidP="00C62237">
      <w:r w:rsidRPr="00BE757A">
        <w:t xml:space="preserve">According to these statistics, it might take up to 6 minutes to enter each snag into the system. Using this computation and an average fault count per product of 30, the inspection time per unit is 180 minutes, resulting in a daily throughput per inspector of around 2.5 products per day, ignoring </w:t>
      </w:r>
      <w:r w:rsidR="00720AEB" w:rsidRPr="00BE757A">
        <w:t>other</w:t>
      </w:r>
      <w:r w:rsidRPr="00BE757A">
        <w:t xml:space="preserve"> activities.</w:t>
      </w:r>
    </w:p>
    <w:p w14:paraId="2AFA207F" w14:textId="5EFC2FB7" w:rsidR="00D07E99" w:rsidRDefault="00D07E99" w:rsidP="00C62237">
      <w:r>
        <w:t xml:space="preserve">Step 1 </w:t>
      </w:r>
    </w:p>
    <w:p w14:paraId="43F0F970" w14:textId="5745F4BB" w:rsidR="00D46A83" w:rsidRDefault="00D46A83" w:rsidP="00C62237">
      <w:r w:rsidRPr="00D46A83">
        <w:rPr>
          <w:noProof/>
        </w:rPr>
        <w:drawing>
          <wp:inline distT="0" distB="0" distL="0" distR="0" wp14:anchorId="31CA81AD" wp14:editId="6FA9D8AD">
            <wp:extent cx="4199860" cy="2293344"/>
            <wp:effectExtent l="0" t="0" r="0" b="0"/>
            <wp:docPr id="22" name="Picture 2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able&#10;&#10;Description automatically generated"/>
                    <pic:cNvPicPr/>
                  </pic:nvPicPr>
                  <pic:blipFill>
                    <a:blip r:embed="rId14"/>
                    <a:stretch>
                      <a:fillRect/>
                    </a:stretch>
                  </pic:blipFill>
                  <pic:spPr>
                    <a:xfrm>
                      <a:off x="0" y="0"/>
                      <a:ext cx="4241434" cy="2316046"/>
                    </a:xfrm>
                    <a:prstGeom prst="rect">
                      <a:avLst/>
                    </a:prstGeom>
                  </pic:spPr>
                </pic:pic>
              </a:graphicData>
            </a:graphic>
          </wp:inline>
        </w:drawing>
      </w:r>
    </w:p>
    <w:p w14:paraId="38A7DC39" w14:textId="2DC74AE0" w:rsidR="00A327D7" w:rsidRDefault="00A327D7" w:rsidP="00C62237">
      <w:r>
        <w:t>(Information redacted for security)</w:t>
      </w:r>
    </w:p>
    <w:p w14:paraId="77955C81" w14:textId="77777777" w:rsidR="007A5964" w:rsidRDefault="007A5964" w:rsidP="00C62237"/>
    <w:p w14:paraId="7A1FC23F" w14:textId="61EA60ED" w:rsidR="00D07E99" w:rsidRDefault="00557B78" w:rsidP="00C62237">
      <w:r>
        <w:lastRenderedPageBreak/>
        <w:t>Step 2</w:t>
      </w:r>
    </w:p>
    <w:p w14:paraId="131D1B4D" w14:textId="233E43CD" w:rsidR="00A327D7" w:rsidRDefault="00EB2C4C" w:rsidP="00C62237">
      <w:r w:rsidRPr="00EB2C4C">
        <w:rPr>
          <w:noProof/>
        </w:rPr>
        <w:drawing>
          <wp:inline distT="0" distB="0" distL="0" distR="0" wp14:anchorId="26BBE63E" wp14:editId="21CF4886">
            <wp:extent cx="3859619" cy="2190825"/>
            <wp:effectExtent l="0" t="0" r="7620" b="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15"/>
                    <a:stretch>
                      <a:fillRect/>
                    </a:stretch>
                  </pic:blipFill>
                  <pic:spPr>
                    <a:xfrm>
                      <a:off x="0" y="0"/>
                      <a:ext cx="3877808" cy="2201149"/>
                    </a:xfrm>
                    <a:prstGeom prst="rect">
                      <a:avLst/>
                    </a:prstGeom>
                  </pic:spPr>
                </pic:pic>
              </a:graphicData>
            </a:graphic>
          </wp:inline>
        </w:drawing>
      </w:r>
    </w:p>
    <w:p w14:paraId="331427A3" w14:textId="6ECBF47D" w:rsidR="00557B78" w:rsidRDefault="00557B78" w:rsidP="00557B78">
      <w:r>
        <w:t xml:space="preserve">Step 3 </w:t>
      </w:r>
    </w:p>
    <w:p w14:paraId="64256588" w14:textId="1C948775" w:rsidR="000B202A" w:rsidRDefault="000B202A" w:rsidP="00557B78">
      <w:r w:rsidRPr="000B202A">
        <w:rPr>
          <w:noProof/>
        </w:rPr>
        <w:drawing>
          <wp:inline distT="0" distB="0" distL="0" distR="0" wp14:anchorId="091D45B6" wp14:editId="1120C3B3">
            <wp:extent cx="3806456" cy="2229109"/>
            <wp:effectExtent l="0" t="0" r="3810" b="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16"/>
                    <a:stretch>
                      <a:fillRect/>
                    </a:stretch>
                  </pic:blipFill>
                  <pic:spPr>
                    <a:xfrm>
                      <a:off x="0" y="0"/>
                      <a:ext cx="3824067" cy="2239422"/>
                    </a:xfrm>
                    <a:prstGeom prst="rect">
                      <a:avLst/>
                    </a:prstGeom>
                  </pic:spPr>
                </pic:pic>
              </a:graphicData>
            </a:graphic>
          </wp:inline>
        </w:drawing>
      </w:r>
    </w:p>
    <w:p w14:paraId="42B5D9D3" w14:textId="77777777" w:rsidR="007A5964" w:rsidRDefault="007A5964" w:rsidP="00557B78"/>
    <w:p w14:paraId="03F22584" w14:textId="77989189" w:rsidR="00C329A9" w:rsidRDefault="00C329A9" w:rsidP="00C329A9">
      <w:pPr>
        <w:pStyle w:val="Heading2"/>
      </w:pPr>
      <w:bookmarkStart w:id="11" w:name="_Toc114834339"/>
      <w:r>
        <w:t>Non-Common recording formats</w:t>
      </w:r>
      <w:bookmarkEnd w:id="11"/>
    </w:p>
    <w:p w14:paraId="7C6A6FC5" w14:textId="58325416" w:rsidR="00DF7538" w:rsidRDefault="00DF7538" w:rsidP="00C62237">
      <w:r w:rsidRPr="00DF7538">
        <w:t>It is critical to provide consistent data descriptions when recording data to be analysed. This enables for effective data analysis and accurate reporting. When data is mismatched, the efficacy and efficiency of data feedback suffer.</w:t>
      </w:r>
    </w:p>
    <w:p w14:paraId="0DB8D806" w14:textId="77777777" w:rsidR="00F35DD2" w:rsidRDefault="00F35DD2">
      <w:pPr>
        <w:spacing w:before="0" w:after="160" w:line="259" w:lineRule="auto"/>
        <w:jc w:val="left"/>
        <w:rPr>
          <w:rFonts w:asciiTheme="majorHAnsi" w:eastAsiaTheme="majorEastAsia" w:hAnsiTheme="majorHAnsi" w:cstheme="majorBidi"/>
          <w:color w:val="2F5496" w:themeColor="accent1" w:themeShade="BF"/>
          <w:sz w:val="26"/>
          <w:szCs w:val="26"/>
        </w:rPr>
      </w:pPr>
      <w:r>
        <w:br w:type="page"/>
      </w:r>
    </w:p>
    <w:p w14:paraId="45398629" w14:textId="0268E8D5" w:rsidR="00ED55F0" w:rsidRDefault="00ED55F0" w:rsidP="00ED55F0">
      <w:pPr>
        <w:pStyle w:val="Heading2"/>
      </w:pPr>
      <w:bookmarkStart w:id="12" w:name="_Toc114834340"/>
      <w:r>
        <w:lastRenderedPageBreak/>
        <w:t>Difficulty in understanding the handwritten text</w:t>
      </w:r>
      <w:bookmarkEnd w:id="12"/>
    </w:p>
    <w:p w14:paraId="332C9B71" w14:textId="35291788" w:rsidR="00C329A9" w:rsidRDefault="009C3FBE" w:rsidP="00ED55F0">
      <w:r>
        <w:t xml:space="preserve"> </w:t>
      </w:r>
      <w:r w:rsidR="00AC4ECF">
        <w:t>Handwriting</w:t>
      </w:r>
      <w:r w:rsidR="006248CD">
        <w:t xml:space="preserve"> styles and lin</w:t>
      </w:r>
      <w:r w:rsidR="00AC4ECF">
        <w:t xml:space="preserve">guistics impact the understanding of the concern and can lead to multiple ways of dealing with the concern </w:t>
      </w:r>
    </w:p>
    <w:p w14:paraId="1106BAA3" w14:textId="148C2BBC" w:rsidR="00AC4ECF" w:rsidRDefault="00AC4ECF">
      <w:pPr>
        <w:pStyle w:val="ListParagraph"/>
        <w:numPr>
          <w:ilvl w:val="0"/>
          <w:numId w:val="3"/>
        </w:numPr>
      </w:pPr>
      <w:r>
        <w:t>Request originator for further clarification – Takes originator away from data update or next product.</w:t>
      </w:r>
    </w:p>
    <w:p w14:paraId="3EC1AE64" w14:textId="6D702BE4" w:rsidR="00AC4ECF" w:rsidRDefault="00844FED">
      <w:pPr>
        <w:pStyle w:val="ListParagraph"/>
        <w:numPr>
          <w:ilvl w:val="0"/>
          <w:numId w:val="3"/>
        </w:numPr>
      </w:pPr>
      <w:r>
        <w:t xml:space="preserve">Concern is guessed </w:t>
      </w:r>
      <w:r w:rsidR="006E7D07">
        <w:t>at,</w:t>
      </w:r>
      <w:r>
        <w:t xml:space="preserve"> and </w:t>
      </w:r>
      <w:r w:rsidR="007333BD">
        <w:t xml:space="preserve">appropriate / non-appropriate action is taken </w:t>
      </w:r>
      <w:r w:rsidR="006E7D07">
        <w:t>(potential</w:t>
      </w:r>
      <w:r w:rsidR="007333BD">
        <w:t xml:space="preserve"> for further delay or rework)</w:t>
      </w:r>
    </w:p>
    <w:p w14:paraId="5A83C9E5" w14:textId="434CAEE6" w:rsidR="006E7D07" w:rsidRDefault="006E7D07">
      <w:pPr>
        <w:pStyle w:val="ListParagraph"/>
        <w:numPr>
          <w:ilvl w:val="0"/>
          <w:numId w:val="3"/>
        </w:numPr>
      </w:pPr>
      <w:r>
        <w:t xml:space="preserve">Concern not addressed until originator comes back </w:t>
      </w:r>
      <w:r w:rsidR="0002755E">
        <w:t xml:space="preserve">to validate actions have been completed (further delay added and </w:t>
      </w:r>
      <w:r w:rsidR="00576B16">
        <w:t>further validation required)</w:t>
      </w:r>
    </w:p>
    <w:p w14:paraId="497B22A7" w14:textId="3925C341" w:rsidR="00576B16" w:rsidRDefault="00467AA9" w:rsidP="00576B16">
      <w:pPr>
        <w:ind w:left="360"/>
      </w:pPr>
      <w:r>
        <w:t>All</w:t>
      </w:r>
      <w:r w:rsidR="00576B16">
        <w:t xml:space="preserve"> these points lead to </w:t>
      </w:r>
      <w:r>
        <w:t>efficiency drops and delays.</w:t>
      </w:r>
    </w:p>
    <w:p w14:paraId="74727558" w14:textId="52DA597D" w:rsidR="00467AA9" w:rsidRDefault="00B353FC" w:rsidP="00B353FC">
      <w:pPr>
        <w:pStyle w:val="Heading2"/>
      </w:pPr>
      <w:bookmarkStart w:id="13" w:name="_Toc114834341"/>
      <w:r w:rsidRPr="00B353FC">
        <w:t>Data analysis is not real-time</w:t>
      </w:r>
      <w:bookmarkEnd w:id="13"/>
    </w:p>
    <w:p w14:paraId="2C19468B" w14:textId="5BCAB4EA" w:rsidR="00BC7BC1" w:rsidRDefault="00F55A5F" w:rsidP="00B353FC">
      <w:r w:rsidRPr="00F55A5F">
        <w:t xml:space="preserve">Because of the time required to compile the data (as explained above), the trend analysis is created after the production run and hence cannot be utilised to identify production patterns during that production run. This indicates that the data sent to production is out of date, and the problem may or may not exist. As a result, seeking a ghost </w:t>
      </w:r>
      <w:r w:rsidR="00441A08">
        <w:t>concern</w:t>
      </w:r>
      <w:r w:rsidRPr="00F55A5F">
        <w:t xml:space="preserve"> may impede the manufacturing process, contributing to a loss in efficiency</w:t>
      </w:r>
      <w:r w:rsidR="00B42C22">
        <w:t xml:space="preserve"> as a direct result </w:t>
      </w:r>
      <w:r w:rsidR="00666C93">
        <w:t>of</w:t>
      </w:r>
      <w:r w:rsidR="00B42C22">
        <w:t xml:space="preserve"> the </w:t>
      </w:r>
      <w:r w:rsidR="00666C93">
        <w:t>TAKT time impact.</w:t>
      </w:r>
      <w:r w:rsidR="002E40DC">
        <w:t xml:space="preserve"> </w:t>
      </w:r>
    </w:p>
    <w:p w14:paraId="06E4B358" w14:textId="35B9DFC0" w:rsidR="00B353FC" w:rsidRDefault="00000000" w:rsidP="00B353FC">
      <w:sdt>
        <w:sdtPr>
          <w:id w:val="1215233322"/>
          <w:citation/>
        </w:sdtPr>
        <w:sdtContent>
          <w:r w:rsidR="00CB50EB">
            <w:fldChar w:fldCharType="begin"/>
          </w:r>
          <w:r w:rsidR="00CB50EB">
            <w:instrText xml:space="preserve"> CITATION Lea22 \l 2057 </w:instrText>
          </w:r>
          <w:r w:rsidR="00CB50EB">
            <w:fldChar w:fldCharType="separate"/>
          </w:r>
          <w:r w:rsidR="001E4B23" w:rsidRPr="001E4B23">
            <w:rPr>
              <w:noProof/>
            </w:rPr>
            <w:t>(Lean Enterprise Institute , n.d.)</w:t>
          </w:r>
          <w:r w:rsidR="00CB50EB">
            <w:fldChar w:fldCharType="end"/>
          </w:r>
        </w:sdtContent>
      </w:sdt>
      <w:r w:rsidR="00CB50EB" w:rsidRPr="00BC7BC1">
        <w:t xml:space="preserve"> describes TAKT as </w:t>
      </w:r>
      <w:r w:rsidR="00D64728" w:rsidRPr="00BC7BC1">
        <w:t>“A calculation of the available production time di</w:t>
      </w:r>
      <w:r w:rsidR="00D64728" w:rsidRPr="00D64728">
        <w:t>vided by customer demand</w:t>
      </w:r>
      <w:r w:rsidR="00D64728">
        <w:t>”</w:t>
      </w:r>
      <w:r w:rsidR="00D64728" w:rsidRPr="00D64728">
        <w:t>.</w:t>
      </w:r>
      <w:r w:rsidR="00B30337">
        <w:t xml:space="preserve"> And “</w:t>
      </w:r>
      <w:r w:rsidR="00B30337" w:rsidRPr="00B30337">
        <w:t>The purpose of takt time is to precisely match production with demand. It provides the heartbeat of a lean production system</w:t>
      </w:r>
      <w:r w:rsidR="00B30337">
        <w:t>”.</w:t>
      </w:r>
    </w:p>
    <w:p w14:paraId="4CB52FCD" w14:textId="1332E284" w:rsidR="0020780D" w:rsidRDefault="00000000" w:rsidP="00B353FC">
      <w:sdt>
        <w:sdtPr>
          <w:id w:val="-1093863818"/>
          <w:citation/>
        </w:sdtPr>
        <w:sdtContent>
          <w:r w:rsidR="0020780D">
            <w:fldChar w:fldCharType="begin"/>
          </w:r>
          <w:r w:rsidR="0020780D">
            <w:instrText xml:space="preserve"> CITATION Mar17 \l 2057 </w:instrText>
          </w:r>
          <w:r w:rsidR="0020780D">
            <w:fldChar w:fldCharType="separate"/>
          </w:r>
          <w:r w:rsidR="001E4B23" w:rsidRPr="001E4B23">
            <w:rPr>
              <w:noProof/>
            </w:rPr>
            <w:t>(Barnett, 2017)</w:t>
          </w:r>
          <w:r w:rsidR="0020780D">
            <w:fldChar w:fldCharType="end"/>
          </w:r>
        </w:sdtContent>
      </w:sdt>
      <w:r w:rsidR="007911A4">
        <w:t xml:space="preserve"> States there are </w:t>
      </w:r>
      <w:r w:rsidR="00B72428">
        <w:t xml:space="preserve">five </w:t>
      </w:r>
      <w:r w:rsidR="00E07526">
        <w:t>reasons</w:t>
      </w:r>
      <w:r w:rsidR="00B72428">
        <w:t xml:space="preserve"> </w:t>
      </w:r>
      <w:r w:rsidR="00E07526">
        <w:t>why real-time data is required and the importance behind it</w:t>
      </w:r>
      <w:r w:rsidR="003D3FA1">
        <w:t xml:space="preserve">. The Five </w:t>
      </w:r>
      <w:r w:rsidR="00B30337">
        <w:t>reasons</w:t>
      </w:r>
      <w:r w:rsidR="003D3FA1">
        <w:t xml:space="preserve"> are:</w:t>
      </w:r>
    </w:p>
    <w:p w14:paraId="132E3029" w14:textId="624A4EA0" w:rsidR="003D3FA1" w:rsidRDefault="003D3FA1" w:rsidP="003D3FA1">
      <w:pPr>
        <w:pStyle w:val="ListParagraph"/>
        <w:numPr>
          <w:ilvl w:val="0"/>
          <w:numId w:val="11"/>
        </w:numPr>
      </w:pPr>
      <w:r>
        <w:t xml:space="preserve">Real-time data improves customer service </w:t>
      </w:r>
    </w:p>
    <w:p w14:paraId="2A784765" w14:textId="5FB0F41A" w:rsidR="003D3FA1" w:rsidRDefault="00826C67" w:rsidP="003D3FA1">
      <w:pPr>
        <w:pStyle w:val="ListParagraph"/>
        <w:numPr>
          <w:ilvl w:val="0"/>
          <w:numId w:val="11"/>
        </w:numPr>
      </w:pPr>
      <w:r>
        <w:t xml:space="preserve">Real-time data helps managers know what’s going on </w:t>
      </w:r>
      <w:proofErr w:type="gramStart"/>
      <w:r>
        <w:t>at a glance</w:t>
      </w:r>
      <w:proofErr w:type="gramEnd"/>
    </w:p>
    <w:p w14:paraId="0276A802" w14:textId="7B202C16" w:rsidR="00826C67" w:rsidRDefault="009F1363" w:rsidP="003D3FA1">
      <w:pPr>
        <w:pStyle w:val="ListParagraph"/>
        <w:numPr>
          <w:ilvl w:val="0"/>
          <w:numId w:val="11"/>
        </w:numPr>
      </w:pPr>
      <w:r>
        <w:t>Re</w:t>
      </w:r>
      <w:r w:rsidR="000E10B3">
        <w:t xml:space="preserve">al-time data improves operational efficiency </w:t>
      </w:r>
    </w:p>
    <w:p w14:paraId="38977A78" w14:textId="728EF1D8" w:rsidR="000E10B3" w:rsidRDefault="000E10B3" w:rsidP="003D3FA1">
      <w:pPr>
        <w:pStyle w:val="ListParagraph"/>
        <w:numPr>
          <w:ilvl w:val="0"/>
          <w:numId w:val="11"/>
        </w:numPr>
      </w:pPr>
      <w:r>
        <w:t>Real-time data helps</w:t>
      </w:r>
      <w:r w:rsidR="009F1363">
        <w:t xml:space="preserve"> keep employees motivated</w:t>
      </w:r>
    </w:p>
    <w:p w14:paraId="00A6CCAF" w14:textId="153AE1A8" w:rsidR="009F1363" w:rsidRDefault="009F1363" w:rsidP="003D3FA1">
      <w:pPr>
        <w:pStyle w:val="ListParagraph"/>
        <w:numPr>
          <w:ilvl w:val="0"/>
          <w:numId w:val="11"/>
        </w:numPr>
      </w:pPr>
      <w:r>
        <w:t>Real-time data identifies superior performers and employees who need help</w:t>
      </w:r>
    </w:p>
    <w:p w14:paraId="7C4833F0" w14:textId="77777777" w:rsidR="00D742BC" w:rsidRDefault="00D742BC">
      <w:pPr>
        <w:spacing w:before="0" w:after="160" w:line="259" w:lineRule="auto"/>
        <w:jc w:val="left"/>
        <w:rPr>
          <w:rFonts w:asciiTheme="majorHAnsi" w:eastAsiaTheme="majorEastAsia" w:hAnsiTheme="majorHAnsi" w:cstheme="majorBidi"/>
          <w:color w:val="2F5496" w:themeColor="accent1" w:themeShade="BF"/>
          <w:sz w:val="26"/>
          <w:szCs w:val="26"/>
        </w:rPr>
      </w:pPr>
      <w:r>
        <w:br w:type="page"/>
      </w:r>
    </w:p>
    <w:p w14:paraId="1AB2604B" w14:textId="63D4F858" w:rsidR="00B353FC" w:rsidRDefault="00B11438" w:rsidP="00DE682E">
      <w:pPr>
        <w:pStyle w:val="Heading2"/>
      </w:pPr>
      <w:bookmarkStart w:id="14" w:name="_Toc114834342"/>
      <w:r>
        <w:lastRenderedPageBreak/>
        <w:t>Data Mining</w:t>
      </w:r>
      <w:bookmarkEnd w:id="14"/>
    </w:p>
    <w:p w14:paraId="38C67E2F" w14:textId="237ECABD" w:rsidR="00B353FC" w:rsidRDefault="001D0479" w:rsidP="00B353FC">
      <w:r w:rsidRPr="001D0479">
        <w:t>Due to the intricacies of the data and its storage, it is impossible to provide a realistic picture of the situation to the production area and the Board of Directors without significant sanitisation (still not 100%). This saniti</w:t>
      </w:r>
      <w:r w:rsidR="00583831">
        <w:t>s</w:t>
      </w:r>
      <w:r w:rsidRPr="001D0479">
        <w:t xml:space="preserve">ation and </w:t>
      </w:r>
      <w:r w:rsidR="00583831">
        <w:t>report-out</w:t>
      </w:r>
      <w:r w:rsidRPr="001D0479">
        <w:t xml:space="preserve"> process takes an average of 8 hours to complete.</w:t>
      </w:r>
      <w:r w:rsidR="00AA185A">
        <w:t xml:space="preserve"> </w:t>
      </w:r>
      <w:sdt>
        <w:sdtPr>
          <w:id w:val="-58409480"/>
          <w:citation/>
        </w:sdtPr>
        <w:sdtContent>
          <w:r w:rsidR="007735B4">
            <w:fldChar w:fldCharType="begin"/>
          </w:r>
          <w:r w:rsidR="007735B4">
            <w:instrText xml:space="preserve"> CITATION IBM21 \l 2057 </w:instrText>
          </w:r>
          <w:r w:rsidR="007735B4">
            <w:fldChar w:fldCharType="separate"/>
          </w:r>
          <w:r w:rsidR="001E4B23" w:rsidRPr="001E4B23">
            <w:rPr>
              <w:noProof/>
            </w:rPr>
            <w:t>(IBM Cloud Education, 2021)</w:t>
          </w:r>
          <w:r w:rsidR="007735B4">
            <w:fldChar w:fldCharType="end"/>
          </w:r>
        </w:sdtContent>
      </w:sdt>
      <w:r w:rsidR="00355610">
        <w:t xml:space="preserve"> defines data mining as </w:t>
      </w:r>
      <w:r w:rsidR="003E27D1">
        <w:t>“T</w:t>
      </w:r>
      <w:r w:rsidR="003E27D1" w:rsidRPr="003E27D1">
        <w:t>he process of uncovering patterns and other valuable information from large data sets</w:t>
      </w:r>
      <w:r w:rsidR="003E27D1">
        <w:t>”.</w:t>
      </w:r>
    </w:p>
    <w:p w14:paraId="0349DFAE" w14:textId="67B6C617" w:rsidR="000507E1" w:rsidRDefault="00000000" w:rsidP="000507E1">
      <w:sdt>
        <w:sdtPr>
          <w:id w:val="2135372830"/>
          <w:citation/>
        </w:sdtPr>
        <w:sdtContent>
          <w:r w:rsidR="000507E1">
            <w:fldChar w:fldCharType="begin"/>
          </w:r>
          <w:r w:rsidR="00893A42">
            <w:instrText xml:space="preserve">CITATION MRPEASY21 \l 2057 </w:instrText>
          </w:r>
          <w:r w:rsidR="000507E1">
            <w:fldChar w:fldCharType="separate"/>
          </w:r>
          <w:r w:rsidR="001E4B23" w:rsidRPr="001E4B23">
            <w:rPr>
              <w:noProof/>
            </w:rPr>
            <w:t>(MRP, Easy, June 2021)</w:t>
          </w:r>
          <w:r w:rsidR="000507E1">
            <w:fldChar w:fldCharType="end"/>
          </w:r>
        </w:sdtContent>
      </w:sdt>
      <w:r w:rsidR="000507E1">
        <w:t xml:space="preserve"> This ratifies the belief in the reduction of paperwork, reduced human errors, improved traceability, increased productivity via increased efficiency, and data-driven decision-making. </w:t>
      </w:r>
    </w:p>
    <w:p w14:paraId="3E4CCEAC" w14:textId="73CCA6F6" w:rsidR="00B353FC" w:rsidRPr="00B353FC" w:rsidRDefault="00B353FC" w:rsidP="00434EF1"/>
    <w:p w14:paraId="7358ED7F" w14:textId="54368C36" w:rsidR="00C721AA" w:rsidRDefault="002C13FA" w:rsidP="001D4D89">
      <w:bookmarkStart w:id="15" w:name="_Toc114834343"/>
      <w:r>
        <w:rPr>
          <w:rStyle w:val="Heading1Char"/>
        </w:rPr>
        <w:t>Barriers</w:t>
      </w:r>
      <w:r w:rsidR="008D0651">
        <w:rPr>
          <w:rStyle w:val="Heading1Char"/>
        </w:rPr>
        <w:t xml:space="preserve"> or </w:t>
      </w:r>
      <w:r>
        <w:rPr>
          <w:rStyle w:val="Heading1Char"/>
        </w:rPr>
        <w:t>risks faced by the company in developing this innovation</w:t>
      </w:r>
      <w:bookmarkEnd w:id="15"/>
    </w:p>
    <w:p w14:paraId="48826A7C" w14:textId="77777777" w:rsidR="00993983" w:rsidRDefault="00C229F4" w:rsidP="008D0651">
      <w:r>
        <w:t>As with the development of any innovation</w:t>
      </w:r>
      <w:r w:rsidR="008D0651">
        <w:t>,</w:t>
      </w:r>
      <w:r>
        <w:t xml:space="preserve"> </w:t>
      </w:r>
      <w:r w:rsidR="008D0651">
        <w:t>there are</w:t>
      </w:r>
      <w:r>
        <w:t xml:space="preserve"> barriers </w:t>
      </w:r>
      <w:r w:rsidR="008D0651">
        <w:t xml:space="preserve">or </w:t>
      </w:r>
      <w:r>
        <w:t>risks to consider</w:t>
      </w:r>
      <w:r w:rsidR="008D0651">
        <w:t xml:space="preserve">. The barriers or risks considered </w:t>
      </w:r>
      <w:r w:rsidR="00993983">
        <w:t>during the implementation of this innovation are as follows:</w:t>
      </w:r>
    </w:p>
    <w:p w14:paraId="44FEAFBA" w14:textId="648E2A2F" w:rsidR="00993983" w:rsidRDefault="00FA0C0D">
      <w:pPr>
        <w:pStyle w:val="ListParagraph"/>
        <w:numPr>
          <w:ilvl w:val="0"/>
          <w:numId w:val="6"/>
        </w:numPr>
      </w:pPr>
      <w:r>
        <w:t xml:space="preserve">Bespoke product development is seen as a short-term fix </w:t>
      </w:r>
    </w:p>
    <w:p w14:paraId="4A2740EB" w14:textId="5168BE4D" w:rsidR="00F66420" w:rsidRDefault="0053780A">
      <w:pPr>
        <w:pStyle w:val="ListParagraph"/>
        <w:numPr>
          <w:ilvl w:val="0"/>
          <w:numId w:val="6"/>
        </w:numPr>
      </w:pPr>
      <w:r>
        <w:t>Small budget and short lead time</w:t>
      </w:r>
    </w:p>
    <w:p w14:paraId="43461C2A" w14:textId="6265D8D3" w:rsidR="009F1048" w:rsidRDefault="009F1048">
      <w:pPr>
        <w:pStyle w:val="ListParagraph"/>
        <w:numPr>
          <w:ilvl w:val="0"/>
          <w:numId w:val="6"/>
        </w:numPr>
      </w:pPr>
      <w:r>
        <w:t xml:space="preserve">Compatibility with </w:t>
      </w:r>
      <w:r w:rsidR="00E11765">
        <w:t xml:space="preserve">Enterprise </w:t>
      </w:r>
      <w:r w:rsidR="00A37008">
        <w:t>resource planning (ERP) tool</w:t>
      </w:r>
    </w:p>
    <w:p w14:paraId="1FC8310D" w14:textId="3BFACBA2" w:rsidR="002C5306" w:rsidRDefault="007040A2">
      <w:pPr>
        <w:pStyle w:val="ListParagraph"/>
        <w:numPr>
          <w:ilvl w:val="0"/>
          <w:numId w:val="6"/>
        </w:numPr>
      </w:pPr>
      <w:r>
        <w:t>Culture</w:t>
      </w:r>
    </w:p>
    <w:p w14:paraId="49303E7D" w14:textId="7A22BF62" w:rsidR="003E1284" w:rsidRDefault="0056560A" w:rsidP="0056560A">
      <w:pPr>
        <w:pStyle w:val="Heading2"/>
      </w:pPr>
      <w:bookmarkStart w:id="16" w:name="_Toc114834344"/>
      <w:r w:rsidRPr="0056560A">
        <w:t>Bespoke product development is seen as a short-term fix</w:t>
      </w:r>
      <w:bookmarkEnd w:id="16"/>
    </w:p>
    <w:p w14:paraId="32528F66" w14:textId="166F8CB1" w:rsidR="007243F5" w:rsidRDefault="007243F5" w:rsidP="008D0651">
      <w:r w:rsidRPr="007243F5">
        <w:t xml:space="preserve">At Safran Seats GB, the establishment of a digital recording system for product inspection was viewed as a short-term solution to an efficiency and reporting problem. This is owing in part to the Chief Executive Officer's prior company's use of off-the-shelf technology. They did not, however, </w:t>
      </w:r>
      <w:r w:rsidR="00AA58EC" w:rsidRPr="007243F5">
        <w:t>understand</w:t>
      </w:r>
      <w:r w:rsidRPr="007243F5">
        <w:t xml:space="preserve"> the nature of that system and its connection with SGB's present TAKT time and fault rate. The off-the-shelf system is </w:t>
      </w:r>
      <w:r w:rsidR="00AA58EC">
        <w:t>correct</w:t>
      </w:r>
      <w:r w:rsidRPr="007243F5">
        <w:t xml:space="preserve"> for items that are created in high volume and regularly off-tool; the system has excellent Root Cause analysis capabilities, but it is </w:t>
      </w:r>
      <w:r w:rsidR="0025540A">
        <w:t xml:space="preserve">a </w:t>
      </w:r>
      <w:r w:rsidRPr="007243F5">
        <w:t>long</w:t>
      </w:r>
      <w:r w:rsidR="0025540A">
        <w:t xml:space="preserve"> process</w:t>
      </w:r>
      <w:r w:rsidRPr="007243F5">
        <w:t xml:space="preserve"> and more suited to a Part Per Million defect ratio (PPM) product.</w:t>
      </w:r>
    </w:p>
    <w:p w14:paraId="4FD013EC" w14:textId="2D920634" w:rsidR="00811FED" w:rsidRDefault="0060377A" w:rsidP="00811FED">
      <w:r>
        <w:t xml:space="preserve">PPM does not lend itself </w:t>
      </w:r>
      <w:r w:rsidR="00215D4F">
        <w:t>to SGB’s</w:t>
      </w:r>
      <w:r w:rsidR="00811FED">
        <w:t xml:space="preserve"> products </w:t>
      </w:r>
      <w:r w:rsidR="00215D4F">
        <w:t xml:space="preserve">as they </w:t>
      </w:r>
      <w:r w:rsidR="00811FED">
        <w:t xml:space="preserve">are unique and highly aesthetic, with thousands of pieces. As previously said, there are several inspection locations during the manufacture of each product, and the fault count at the end might be in the hundreds. This rate is then multiplied by the </w:t>
      </w:r>
      <w:r w:rsidR="00D62399">
        <w:t>number</w:t>
      </w:r>
      <w:r w:rsidR="00811FED">
        <w:t xml:space="preserve"> of goods produced in that run (all of which can be slightly different).</w:t>
      </w:r>
    </w:p>
    <w:p w14:paraId="2A938188" w14:textId="527F59EB" w:rsidR="001258E9" w:rsidRDefault="00811FED" w:rsidP="00811FED">
      <w:r>
        <w:lastRenderedPageBreak/>
        <w:t xml:space="preserve">Based on this, using an off-the-shelf solution might exacerbate the problem and result in a considerably larger loss of production efficiency owing to the bottleneck and over-processing of the defect volume, </w:t>
      </w:r>
      <w:r w:rsidR="00A9117E">
        <w:t>some of which are not systemic concerns but more</w:t>
      </w:r>
      <w:r w:rsidR="00EE0AE9">
        <w:t xml:space="preserve"> </w:t>
      </w:r>
      <w:r w:rsidR="001D39F6">
        <w:t>of a</w:t>
      </w:r>
      <w:r w:rsidR="00A9117E">
        <w:t xml:space="preserve"> special </w:t>
      </w:r>
      <w:r w:rsidR="00AF00FC">
        <w:t>case</w:t>
      </w:r>
      <w:r w:rsidR="00A9117E">
        <w:t xml:space="preserve"> (one-time events).</w:t>
      </w:r>
    </w:p>
    <w:p w14:paraId="68022F8D" w14:textId="77777777" w:rsidR="00B513E1" w:rsidRDefault="001258E9" w:rsidP="001258E9">
      <w:pPr>
        <w:pStyle w:val="Heading2"/>
      </w:pPr>
      <w:bookmarkStart w:id="17" w:name="_Toc114834345"/>
      <w:r>
        <w:t>Small budget and short lead time</w:t>
      </w:r>
      <w:bookmarkEnd w:id="17"/>
    </w:p>
    <w:p w14:paraId="1BD994A0" w14:textId="42B0B6B7" w:rsidR="00E46A6C" w:rsidRDefault="00E46A6C">
      <w:pPr>
        <w:pStyle w:val="ListParagraph"/>
        <w:numPr>
          <w:ilvl w:val="0"/>
          <w:numId w:val="7"/>
        </w:numPr>
      </w:pPr>
      <w:r w:rsidRPr="00E46A6C">
        <w:t xml:space="preserve">Since this project was considered a steppingstone toward an off-the-shelf solution, it was given a limited budget and a short lead time of </w:t>
      </w:r>
      <w:r w:rsidR="00863351">
        <w:t>six</w:t>
      </w:r>
      <w:r w:rsidRPr="00E46A6C">
        <w:t xml:space="preserve"> months to develop and deliver the "temporary" solution. This steered the project in two distinct directions:</w:t>
      </w:r>
    </w:p>
    <w:p w14:paraId="5CEAD8EE" w14:textId="71C7DF97" w:rsidR="00FF5CC9" w:rsidRDefault="00FF5CC9">
      <w:pPr>
        <w:pStyle w:val="ListParagraph"/>
        <w:numPr>
          <w:ilvl w:val="0"/>
          <w:numId w:val="7"/>
        </w:numPr>
      </w:pPr>
      <w:r>
        <w:t xml:space="preserve">Development of the bespoke system </w:t>
      </w:r>
    </w:p>
    <w:p w14:paraId="24074D60" w14:textId="77777777" w:rsidR="001E3A3C" w:rsidRDefault="001E3A3C">
      <w:pPr>
        <w:pStyle w:val="ListParagraph"/>
        <w:numPr>
          <w:ilvl w:val="0"/>
          <w:numId w:val="7"/>
        </w:numPr>
      </w:pPr>
      <w:r>
        <w:t>Proving</w:t>
      </w:r>
      <w:r w:rsidR="00F35E60">
        <w:t xml:space="preserve"> </w:t>
      </w:r>
      <w:r>
        <w:t>off-the-shelf</w:t>
      </w:r>
      <w:r w:rsidR="00F35E60">
        <w:t xml:space="preserve"> solution </w:t>
      </w:r>
      <w:r>
        <w:t>presently not capable of providing required service</w:t>
      </w:r>
    </w:p>
    <w:p w14:paraId="478C4038" w14:textId="357ABFFD" w:rsidR="006E7734" w:rsidRDefault="00BB3957" w:rsidP="00BB3957">
      <w:pPr>
        <w:pStyle w:val="Heading2"/>
      </w:pPr>
      <w:bookmarkStart w:id="18" w:name="_Toc114834346"/>
      <w:r w:rsidRPr="00BB3957">
        <w:t>Compatibility with Enterprise resource planning (ERP) tool</w:t>
      </w:r>
      <w:bookmarkEnd w:id="18"/>
    </w:p>
    <w:p w14:paraId="31AA8077" w14:textId="6265287D" w:rsidR="004B233E" w:rsidRDefault="00024D05" w:rsidP="004B233E">
      <w:r>
        <w:t xml:space="preserve">The ERP tool at Safran Seats GB is an older version of BAAN </w:t>
      </w:r>
      <w:r w:rsidR="00471B94">
        <w:t xml:space="preserve">and is unsupported, therefore any </w:t>
      </w:r>
      <w:r w:rsidR="00CE3D31">
        <w:t>solution development</w:t>
      </w:r>
      <w:r w:rsidR="00471B94">
        <w:t xml:space="preserve"> </w:t>
      </w:r>
      <w:r w:rsidR="005D0829">
        <w:t xml:space="preserve">requires </w:t>
      </w:r>
      <w:r w:rsidR="00CE3D31">
        <w:t>an interface</w:t>
      </w:r>
      <w:r w:rsidR="005D0829">
        <w:t xml:space="preserve"> to enable retrieval of significant traceability data</w:t>
      </w:r>
      <w:r w:rsidR="00CE3D31">
        <w:t xml:space="preserve">. </w:t>
      </w:r>
    </w:p>
    <w:p w14:paraId="0DD94EBE" w14:textId="200445EB" w:rsidR="00CE3D31" w:rsidRDefault="00CE3D31" w:rsidP="00CE3D31">
      <w:pPr>
        <w:pStyle w:val="Heading2"/>
      </w:pPr>
      <w:bookmarkStart w:id="19" w:name="_Toc114834347"/>
      <w:r>
        <w:t>Culture</w:t>
      </w:r>
      <w:bookmarkEnd w:id="19"/>
    </w:p>
    <w:p w14:paraId="08F2BB6D" w14:textId="77777777" w:rsidR="004A3ED1" w:rsidRPr="004A3ED1" w:rsidRDefault="004A3ED1" w:rsidP="00C62237">
      <w:r w:rsidRPr="004A3ED1">
        <w:t>As more data is gathered and associated with trends, there is a reluctance to accept responsibility for defects created or to speak out about problems seen or received. This is counter-intuitive, but the blame is placed on the product design or the process, some of which is true, but a proportion must be attributed to product production.</w:t>
      </w:r>
    </w:p>
    <w:p w14:paraId="6F7E41FE" w14:textId="0A73FB35" w:rsidR="007F6CD6" w:rsidRDefault="004A3ED1" w:rsidP="00C62237">
      <w:r w:rsidRPr="004A3ED1">
        <w:t xml:space="preserve">The production team sees the attribution as a </w:t>
      </w:r>
      <w:r w:rsidR="000D27E5">
        <w:t>vehicle</w:t>
      </w:r>
      <w:r w:rsidRPr="004A3ED1">
        <w:t xml:space="preserve"> </w:t>
      </w:r>
      <w:r w:rsidR="00987BB9">
        <w:t xml:space="preserve">to </w:t>
      </w:r>
      <w:r w:rsidRPr="004A3ED1">
        <w:t xml:space="preserve">blame them for the problems, which is </w:t>
      </w:r>
      <w:r w:rsidR="007F6CD6">
        <w:t>not the case</w:t>
      </w:r>
      <w:r w:rsidRPr="004A3ED1">
        <w:t xml:space="preserve">. This data may be </w:t>
      </w:r>
      <w:r w:rsidR="0082572E" w:rsidRPr="004A3ED1">
        <w:t>used</w:t>
      </w:r>
      <w:r w:rsidRPr="004A3ED1">
        <w:t xml:space="preserve"> to properly understand</w:t>
      </w:r>
      <w:r w:rsidR="00DF17C1">
        <w:t xml:space="preserve"> what</w:t>
      </w:r>
      <w:r w:rsidRPr="004A3ED1">
        <w:t xml:space="preserve"> is going on in production and to assist in resolving difficulties that may arise from design, process, supplied parts, or even wrong training or instructions.</w:t>
      </w:r>
    </w:p>
    <w:p w14:paraId="2E005816" w14:textId="2569B423" w:rsidR="007D7C1A" w:rsidRDefault="00000000" w:rsidP="004A3ED1">
      <w:sdt>
        <w:sdtPr>
          <w:id w:val="1215004028"/>
          <w:citation/>
        </w:sdtPr>
        <w:sdtContent>
          <w:r w:rsidR="00201F98">
            <w:fldChar w:fldCharType="begin"/>
          </w:r>
          <w:r w:rsidR="00201F98">
            <w:instrText xml:space="preserve"> CITATION Eri14 \l 2057 </w:instrText>
          </w:r>
          <w:r w:rsidR="00201F98">
            <w:fldChar w:fldCharType="separate"/>
          </w:r>
          <w:r w:rsidR="001E4B23" w:rsidRPr="001E4B23">
            <w:rPr>
              <w:noProof/>
            </w:rPr>
            <w:t>(Eric Auschitzky, 2014)</w:t>
          </w:r>
          <w:r w:rsidR="00201F98">
            <w:fldChar w:fldCharType="end"/>
          </w:r>
        </w:sdtContent>
      </w:sdt>
      <w:r w:rsidR="00546A73">
        <w:t xml:space="preserve"> stated that </w:t>
      </w:r>
      <w:r w:rsidR="00546A73" w:rsidRPr="00546A73">
        <w:t>Manufacturers taking advantage of advanced analytics can reduce process flaws, saving time and money.</w:t>
      </w:r>
      <w:r w:rsidR="00A23660">
        <w:t xml:space="preserve"> They also </w:t>
      </w:r>
      <w:r w:rsidR="00AD544F" w:rsidRPr="00AD544F">
        <w:t>state that Six Sigma cannot solve all the issues with a complex production system with</w:t>
      </w:r>
      <w:r w:rsidR="0068435F">
        <w:t xml:space="preserve"> activities that influence yield.</w:t>
      </w:r>
      <w:r w:rsidR="00EB51EC">
        <w:t xml:space="preserve"> </w:t>
      </w:r>
    </w:p>
    <w:p w14:paraId="1E10FC14" w14:textId="3362985E" w:rsidR="003E27D1" w:rsidRDefault="007D7C1A" w:rsidP="003E27D1">
      <w:r>
        <w:t>Therefore,</w:t>
      </w:r>
      <w:r w:rsidR="00EB51EC">
        <w:t xml:space="preserve"> the cultural approach to the collation of big data </w:t>
      </w:r>
      <w:r>
        <w:t>needs to</w:t>
      </w:r>
      <w:r w:rsidR="00EB51EC">
        <w:t xml:space="preserve"> be revised and seen </w:t>
      </w:r>
      <w:r>
        <w:t xml:space="preserve">within the </w:t>
      </w:r>
      <w:r w:rsidR="0057534D">
        <w:t xml:space="preserve">business </w:t>
      </w:r>
      <w:r w:rsidR="00EB51EC">
        <w:t>a</w:t>
      </w:r>
      <w:r>
        <w:t xml:space="preserve">s a tool to underpin and stabilise production activities in </w:t>
      </w:r>
      <w:r w:rsidR="00281A7F">
        <w:t>real-time</w:t>
      </w:r>
      <w:r>
        <w:t>.</w:t>
      </w:r>
    </w:p>
    <w:p w14:paraId="7F4798DF" w14:textId="77777777" w:rsidR="003E27D1" w:rsidRDefault="003E27D1" w:rsidP="003E27D1"/>
    <w:p w14:paraId="2122FFFF" w14:textId="77777777" w:rsidR="003162A2" w:rsidRDefault="003162A2">
      <w:pPr>
        <w:spacing w:before="0" w:after="160" w:line="259" w:lineRule="auto"/>
        <w:jc w:val="left"/>
        <w:rPr>
          <w:rFonts w:asciiTheme="majorHAnsi" w:eastAsiaTheme="majorEastAsia" w:hAnsiTheme="majorHAnsi" w:cstheme="majorBidi"/>
          <w:color w:val="2F5496" w:themeColor="accent1" w:themeShade="BF"/>
          <w:sz w:val="32"/>
          <w:szCs w:val="32"/>
        </w:rPr>
      </w:pPr>
      <w:r>
        <w:br w:type="page"/>
      </w:r>
    </w:p>
    <w:p w14:paraId="587AE218" w14:textId="237A2D27" w:rsidR="002D1CFE" w:rsidRDefault="000D5C24" w:rsidP="0020095D">
      <w:pPr>
        <w:pStyle w:val="Heading1"/>
      </w:pPr>
      <w:bookmarkStart w:id="20" w:name="_Toc114834348"/>
      <w:r>
        <w:lastRenderedPageBreak/>
        <w:t xml:space="preserve">Key determinants </w:t>
      </w:r>
      <w:r w:rsidR="005F47A7">
        <w:t xml:space="preserve">for </w:t>
      </w:r>
      <w:r>
        <w:t xml:space="preserve">committing </w:t>
      </w:r>
      <w:r w:rsidR="005F47A7">
        <w:t>to develop the innovation</w:t>
      </w:r>
      <w:bookmarkEnd w:id="20"/>
    </w:p>
    <w:p w14:paraId="2E06279F" w14:textId="1DA7C1CA" w:rsidR="0020728C" w:rsidRDefault="0011028A" w:rsidP="001F6A70">
      <w:r>
        <w:t xml:space="preserve">For this </w:t>
      </w:r>
      <w:r w:rsidR="00281A7F">
        <w:t>project/innovation</w:t>
      </w:r>
      <w:r>
        <w:t xml:space="preserve"> to </w:t>
      </w:r>
      <w:r w:rsidR="0003232C">
        <w:t>be developed the following are the key determinants</w:t>
      </w:r>
    </w:p>
    <w:p w14:paraId="76B344AC" w14:textId="77777777" w:rsidR="00B556E7" w:rsidRDefault="00B556E7">
      <w:pPr>
        <w:pStyle w:val="ListParagraph"/>
        <w:numPr>
          <w:ilvl w:val="0"/>
          <w:numId w:val="8"/>
        </w:numPr>
      </w:pPr>
      <w:r>
        <w:t>Reduction in non-value-added work duplication</w:t>
      </w:r>
    </w:p>
    <w:p w14:paraId="565E724B" w14:textId="77777777" w:rsidR="00B556E7" w:rsidRDefault="00B556E7">
      <w:pPr>
        <w:pStyle w:val="ListParagraph"/>
        <w:numPr>
          <w:ilvl w:val="1"/>
          <w:numId w:val="8"/>
        </w:numPr>
      </w:pPr>
      <w:r>
        <w:t>Re allocation of spare time to Quality assurance/training activities</w:t>
      </w:r>
    </w:p>
    <w:p w14:paraId="0E7A536C" w14:textId="487983D4" w:rsidR="0003232C" w:rsidRDefault="00C26242">
      <w:pPr>
        <w:pStyle w:val="ListParagraph"/>
        <w:numPr>
          <w:ilvl w:val="0"/>
          <w:numId w:val="8"/>
        </w:numPr>
      </w:pPr>
      <w:r>
        <w:t xml:space="preserve">Provide an IT solution to the inspection process </w:t>
      </w:r>
    </w:p>
    <w:p w14:paraId="4082D231" w14:textId="44705722" w:rsidR="00C26242" w:rsidRDefault="00E9443B">
      <w:pPr>
        <w:pStyle w:val="ListParagraph"/>
        <w:numPr>
          <w:ilvl w:val="0"/>
          <w:numId w:val="8"/>
        </w:numPr>
      </w:pPr>
      <w:r>
        <w:t xml:space="preserve">The system must be </w:t>
      </w:r>
      <w:r w:rsidR="00491EF9">
        <w:t>used</w:t>
      </w:r>
      <w:r>
        <w:t xml:space="preserve"> on a tablet or other suitable </w:t>
      </w:r>
      <w:r w:rsidR="00491EF9">
        <w:t>handheld</w:t>
      </w:r>
      <w:r>
        <w:t xml:space="preserve"> device </w:t>
      </w:r>
    </w:p>
    <w:p w14:paraId="459E56A8" w14:textId="255B4F2B" w:rsidR="008B6DEB" w:rsidRDefault="00491EF9">
      <w:pPr>
        <w:pStyle w:val="ListParagraph"/>
        <w:numPr>
          <w:ilvl w:val="0"/>
          <w:numId w:val="8"/>
        </w:numPr>
      </w:pPr>
      <w:r>
        <w:t>Output</w:t>
      </w:r>
      <w:r w:rsidR="008B6DEB">
        <w:t xml:space="preserve"> must be digitally generated to allow rework to be conducted and validated</w:t>
      </w:r>
    </w:p>
    <w:p w14:paraId="716C1B07" w14:textId="070E6C30" w:rsidR="008B6DEB" w:rsidRDefault="00877362">
      <w:pPr>
        <w:pStyle w:val="ListParagraph"/>
        <w:numPr>
          <w:ilvl w:val="0"/>
          <w:numId w:val="8"/>
        </w:numPr>
      </w:pPr>
      <w:r>
        <w:t xml:space="preserve">The data input must be consistent </w:t>
      </w:r>
    </w:p>
    <w:p w14:paraId="2C47608A" w14:textId="1F84A18D" w:rsidR="00877362" w:rsidRDefault="00877362">
      <w:pPr>
        <w:pStyle w:val="ListParagraph"/>
        <w:numPr>
          <w:ilvl w:val="1"/>
          <w:numId w:val="8"/>
        </w:numPr>
      </w:pPr>
      <w:r>
        <w:t xml:space="preserve">The use of </w:t>
      </w:r>
      <w:r w:rsidR="00491EF9">
        <w:t>drop-down</w:t>
      </w:r>
      <w:r>
        <w:t xml:space="preserve"> fields </w:t>
      </w:r>
      <w:r w:rsidR="00A57E02">
        <w:t xml:space="preserve">for </w:t>
      </w:r>
      <w:r w:rsidR="00491EF9">
        <w:t>most</w:t>
      </w:r>
      <w:r w:rsidR="00A57E02">
        <w:t xml:space="preserve"> input areas.</w:t>
      </w:r>
    </w:p>
    <w:p w14:paraId="54F71EF9" w14:textId="65380A4E" w:rsidR="00A57E02" w:rsidRDefault="001B5A42">
      <w:pPr>
        <w:pStyle w:val="ListParagraph"/>
        <w:numPr>
          <w:ilvl w:val="0"/>
          <w:numId w:val="8"/>
        </w:numPr>
      </w:pPr>
      <w:r>
        <w:t xml:space="preserve">System must automatically generate </w:t>
      </w:r>
      <w:r w:rsidR="00491EF9">
        <w:t>real-time</w:t>
      </w:r>
      <w:r w:rsidR="002D266B">
        <w:t xml:space="preserve"> </w:t>
      </w:r>
      <w:r>
        <w:t xml:space="preserve">Pareto and graphical information in </w:t>
      </w:r>
      <w:r w:rsidR="00491EF9">
        <w:t>the background</w:t>
      </w:r>
    </w:p>
    <w:p w14:paraId="7BFD418C" w14:textId="2D148395" w:rsidR="002D266B" w:rsidRDefault="00491EF9">
      <w:pPr>
        <w:pStyle w:val="ListParagraph"/>
        <w:numPr>
          <w:ilvl w:val="0"/>
          <w:numId w:val="8"/>
        </w:numPr>
      </w:pPr>
      <w:r>
        <w:t>All stakeholders must have the ability to interrogate information with available software</w:t>
      </w:r>
    </w:p>
    <w:p w14:paraId="4A115981" w14:textId="667A9B88" w:rsidR="00AB45F6" w:rsidRDefault="005319EC">
      <w:pPr>
        <w:pStyle w:val="ListParagraph"/>
        <w:numPr>
          <w:ilvl w:val="0"/>
          <w:numId w:val="8"/>
        </w:numPr>
      </w:pPr>
      <w:r>
        <w:t xml:space="preserve">All related data stored in one location and in </w:t>
      </w:r>
      <w:r w:rsidR="009B3C02">
        <w:t>generic format</w:t>
      </w:r>
      <w:r>
        <w:t xml:space="preserve"> to aid traceability for audit purposes </w:t>
      </w:r>
    </w:p>
    <w:p w14:paraId="0CF0AA6E" w14:textId="4242D3FF" w:rsidR="000D38D8" w:rsidRDefault="000D38D8" w:rsidP="000D38D8">
      <w:pPr>
        <w:pStyle w:val="ListParagraph"/>
      </w:pPr>
      <w:r>
        <w:t xml:space="preserve">(See appendix 1 for </w:t>
      </w:r>
      <w:r w:rsidR="00A24813">
        <w:t xml:space="preserve">Graphical </w:t>
      </w:r>
      <w:r w:rsidR="003A3BFD">
        <w:t>information</w:t>
      </w:r>
      <w:r w:rsidR="00A24813">
        <w:t xml:space="preserve"> on innovatio</w:t>
      </w:r>
      <w:r w:rsidR="003A3BFD">
        <w:t>n)</w:t>
      </w:r>
    </w:p>
    <w:p w14:paraId="21474631" w14:textId="52D5FF00" w:rsidR="003E4874" w:rsidRDefault="003E4874">
      <w:pPr>
        <w:spacing w:before="0" w:after="160" w:line="259" w:lineRule="auto"/>
        <w:jc w:val="left"/>
      </w:pPr>
    </w:p>
    <w:p w14:paraId="60B1AF03" w14:textId="045064BD" w:rsidR="001E0572" w:rsidRPr="001F6A70" w:rsidRDefault="009C0B5A" w:rsidP="0029526D">
      <w:pPr>
        <w:pStyle w:val="Heading1"/>
      </w:pPr>
      <w:bookmarkStart w:id="21" w:name="_Toc114834349"/>
      <w:r>
        <w:t xml:space="preserve">Processes and Technologies </w:t>
      </w:r>
      <w:r w:rsidR="00C672C2">
        <w:t>used to carry the development forward</w:t>
      </w:r>
      <w:bookmarkEnd w:id="21"/>
    </w:p>
    <w:p w14:paraId="7C047A87" w14:textId="0B8894EA" w:rsidR="001F4F9E" w:rsidRDefault="00245905" w:rsidP="001F6A70">
      <w:r>
        <w:t xml:space="preserve">To develop the </w:t>
      </w:r>
      <w:r w:rsidR="001D11B3">
        <w:t xml:space="preserve">solution </w:t>
      </w:r>
      <w:r w:rsidR="00716348">
        <w:t>several</w:t>
      </w:r>
      <w:r w:rsidR="001D11B3">
        <w:t xml:space="preserve"> </w:t>
      </w:r>
      <w:r w:rsidR="00AF0C99">
        <w:t xml:space="preserve">of </w:t>
      </w:r>
      <w:r w:rsidR="001D11B3">
        <w:t>the key pillars of innovation 4.0</w:t>
      </w:r>
      <w:r w:rsidR="00271667">
        <w:t xml:space="preserve"> were </w:t>
      </w:r>
      <w:r w:rsidR="00D23763">
        <w:t>used</w:t>
      </w:r>
      <w:r w:rsidR="00271667">
        <w:t>.</w:t>
      </w:r>
    </w:p>
    <w:p w14:paraId="695B6412" w14:textId="0A7797BB" w:rsidR="00271667" w:rsidRDefault="00271667">
      <w:pPr>
        <w:pStyle w:val="ListParagraph"/>
        <w:numPr>
          <w:ilvl w:val="0"/>
          <w:numId w:val="9"/>
        </w:numPr>
      </w:pPr>
      <w:r>
        <w:t>Big Data and Analytics</w:t>
      </w:r>
    </w:p>
    <w:p w14:paraId="323F54FA" w14:textId="646BD93C" w:rsidR="00271667" w:rsidRDefault="003E69C3">
      <w:pPr>
        <w:pStyle w:val="ListParagraph"/>
        <w:numPr>
          <w:ilvl w:val="0"/>
          <w:numId w:val="9"/>
        </w:numPr>
      </w:pPr>
      <w:r>
        <w:t xml:space="preserve">Horizontal and Vertical Systems </w:t>
      </w:r>
      <w:r w:rsidR="00A82166">
        <w:t>Integration</w:t>
      </w:r>
    </w:p>
    <w:p w14:paraId="797014F4" w14:textId="4C1FBCA3" w:rsidR="003E69C3" w:rsidRDefault="00A82166">
      <w:pPr>
        <w:pStyle w:val="ListParagraph"/>
        <w:numPr>
          <w:ilvl w:val="0"/>
          <w:numId w:val="9"/>
        </w:numPr>
      </w:pPr>
      <w:r>
        <w:t xml:space="preserve">The Internet of Things </w:t>
      </w:r>
    </w:p>
    <w:p w14:paraId="11397FDC" w14:textId="661F2C6A" w:rsidR="00A82166" w:rsidRDefault="00716348" w:rsidP="00716348">
      <w:pPr>
        <w:pStyle w:val="Heading2"/>
      </w:pPr>
      <w:bookmarkStart w:id="22" w:name="_Toc114834350"/>
      <w:r>
        <w:t>Big Data and Analytics</w:t>
      </w:r>
      <w:bookmarkEnd w:id="22"/>
    </w:p>
    <w:p w14:paraId="02CFF0FB" w14:textId="400DEA8F" w:rsidR="00182FBC" w:rsidRDefault="00CF731F" w:rsidP="00716348">
      <w:r>
        <w:t>The</w:t>
      </w:r>
      <w:r w:rsidR="00AD5361">
        <w:t xml:space="preserve"> innovation is the utilisation of big data and analytics, </w:t>
      </w:r>
      <w:r w:rsidR="00B74A6E">
        <w:t>however,</w:t>
      </w:r>
      <w:r w:rsidR="00AD5361">
        <w:t xml:space="preserve"> to </w:t>
      </w:r>
      <w:r w:rsidR="008A7B4E">
        <w:t xml:space="preserve">be able to </w:t>
      </w:r>
      <w:r w:rsidR="00537127">
        <w:t>use</w:t>
      </w:r>
      <w:r w:rsidR="008A7B4E">
        <w:t xml:space="preserve"> this concept you first need to understand </w:t>
      </w:r>
      <w:r w:rsidR="00B43F33">
        <w:t xml:space="preserve">how to appropriately </w:t>
      </w:r>
      <w:r w:rsidR="00182FBC">
        <w:t>use</w:t>
      </w:r>
      <w:r w:rsidR="00B43F33">
        <w:t xml:space="preserve"> the data collected</w:t>
      </w:r>
      <w:r w:rsidR="008500F2">
        <w:t>.</w:t>
      </w:r>
      <w:r w:rsidR="00537127">
        <w:t xml:space="preserve"> </w:t>
      </w:r>
    </w:p>
    <w:p w14:paraId="40D7C3F1" w14:textId="2F20DBBF" w:rsidR="00716348" w:rsidRDefault="00537127" w:rsidP="00716348">
      <w:r w:rsidRPr="00537127">
        <w:t xml:space="preserve">Big data analytics examines large amounts of data to uncover hidden patterns, </w:t>
      </w:r>
      <w:r w:rsidR="003E4874" w:rsidRPr="00537127">
        <w:t>correlations,</w:t>
      </w:r>
      <w:r w:rsidRPr="00537127">
        <w:t xml:space="preserve"> and other insights. With today’s technology, it’s possible to analyse your data and get answers from it almost immediately – an effort that’s slower and less efficient with more traditional business intelligence solutions.</w:t>
      </w:r>
      <w:r>
        <w:t xml:space="preserve"> </w:t>
      </w:r>
      <w:sdt>
        <w:sdtPr>
          <w:id w:val="-618535677"/>
          <w:citation/>
        </w:sdtPr>
        <w:sdtContent>
          <w:r>
            <w:fldChar w:fldCharType="begin"/>
          </w:r>
          <w:r>
            <w:instrText xml:space="preserve"> CITATION SAS22 \l 2057 </w:instrText>
          </w:r>
          <w:r>
            <w:fldChar w:fldCharType="separate"/>
          </w:r>
          <w:r w:rsidR="001E4B23" w:rsidRPr="001E4B23">
            <w:rPr>
              <w:noProof/>
            </w:rPr>
            <w:t>(SAS, 2022)</w:t>
          </w:r>
          <w:r>
            <w:fldChar w:fldCharType="end"/>
          </w:r>
        </w:sdtContent>
      </w:sdt>
    </w:p>
    <w:p w14:paraId="6E51A7B1" w14:textId="36595466" w:rsidR="004730DA" w:rsidRPr="0093295E" w:rsidRDefault="00B669C1" w:rsidP="004730DA">
      <w:r>
        <w:lastRenderedPageBreak/>
        <w:t xml:space="preserve">With the data to hand in </w:t>
      </w:r>
      <w:r w:rsidR="001809E8">
        <w:t>real-time</w:t>
      </w:r>
      <w:r w:rsidR="00D23763">
        <w:t>,</w:t>
      </w:r>
      <w:r>
        <w:t xml:space="preserve"> it is easy to react and </w:t>
      </w:r>
      <w:r w:rsidR="001809E8">
        <w:t xml:space="preserve">reduce or irradicate the emerging concern, this fast response </w:t>
      </w:r>
      <w:r w:rsidR="00842241">
        <w:t>and ability to react make vast gains</w:t>
      </w:r>
      <w:r w:rsidR="0047199F">
        <w:t>.</w:t>
      </w:r>
      <w:r w:rsidR="00842241">
        <w:t xml:space="preserve"> </w:t>
      </w:r>
      <w:r w:rsidR="004730DA">
        <w:t xml:space="preserve">Bernard Marr </w:t>
      </w:r>
      <w:sdt>
        <w:sdtPr>
          <w:id w:val="983902029"/>
          <w:citation/>
        </w:sdtPr>
        <w:sdtContent>
          <w:r w:rsidR="004730DA" w:rsidRPr="0093295E">
            <w:fldChar w:fldCharType="begin"/>
          </w:r>
          <w:r w:rsidR="004730DA">
            <w:instrText xml:space="preserve">CITATION Ber15 \n  \l 2057 </w:instrText>
          </w:r>
          <w:r w:rsidR="004730DA" w:rsidRPr="0093295E">
            <w:fldChar w:fldCharType="separate"/>
          </w:r>
          <w:r w:rsidR="001E4B23" w:rsidRPr="001E4B23">
            <w:rPr>
              <w:noProof/>
            </w:rPr>
            <w:t>(2015)</w:t>
          </w:r>
          <w:r w:rsidR="004730DA" w:rsidRPr="0093295E">
            <w:fldChar w:fldCharType="end"/>
          </w:r>
        </w:sdtContent>
      </w:sdt>
      <w:r w:rsidR="004730DA" w:rsidRPr="0093295E">
        <w:t xml:space="preserve"> “The real value is not in the large volumes of data but what we can now do with it”.</w:t>
      </w:r>
    </w:p>
    <w:p w14:paraId="16DE8550" w14:textId="7F7A9559" w:rsidR="00136EF4" w:rsidRDefault="006A1EC5" w:rsidP="006A1EC5">
      <w:pPr>
        <w:pStyle w:val="Heading2"/>
      </w:pPr>
      <w:bookmarkStart w:id="23" w:name="_Toc114834351"/>
      <w:r w:rsidRPr="006A1EC5">
        <w:t>Horizontal and Vertical Systems Integration</w:t>
      </w:r>
      <w:bookmarkEnd w:id="23"/>
    </w:p>
    <w:p w14:paraId="27CD346C" w14:textId="77777777" w:rsidR="0060634C" w:rsidRDefault="0060634C" w:rsidP="0060634C">
      <w:r>
        <w:t>Horizontal system integration enables the innovation to ensure that only items that have been loaded for manufacture and properly positioned inside the production system are subjected to product validation by inspection.</w:t>
      </w:r>
    </w:p>
    <w:p w14:paraId="084433DF" w14:textId="0414659B" w:rsidR="000B16CA" w:rsidRDefault="0060634C" w:rsidP="0060634C">
      <w:r>
        <w:t>The real-time data interchange across departments, in this example, operations and Quality, might produce departmental silo friction since the data can be contested at the point of discovery rather than at a</w:t>
      </w:r>
      <w:r w:rsidR="000B16CA">
        <w:t xml:space="preserve"> point</w:t>
      </w:r>
      <w:r>
        <w:t xml:space="preserve"> in the near past. This provides more of a cultural difficulty than a production/engineering one and can create ethical debate around personal interpretation; this is especially prevalent when looking at aesthetic or perceived faults. </w:t>
      </w:r>
    </w:p>
    <w:p w14:paraId="60766933" w14:textId="15A10FAD" w:rsidR="008F2A52" w:rsidRDefault="008F2A52" w:rsidP="00C62237">
      <w:r w:rsidRPr="008F2A52">
        <w:t xml:space="preserve">The real-time data linkages to all stakeholders are the vertical aspect </w:t>
      </w:r>
      <w:r w:rsidR="00BA4DD4">
        <w:t>of</w:t>
      </w:r>
      <w:r w:rsidRPr="008F2A52">
        <w:t xml:space="preserve"> the innovation. This, in addition to the real-time graphical presentation and automatic linkages to top-level company Key performance indicators (KPIs).</w:t>
      </w:r>
    </w:p>
    <w:p w14:paraId="6198760C" w14:textId="06B4C857" w:rsidR="00BA0F5A" w:rsidRPr="00C62237" w:rsidRDefault="00BA0F5A" w:rsidP="00C62237">
      <w:pPr>
        <w:pStyle w:val="Heading2"/>
      </w:pPr>
      <w:bookmarkStart w:id="24" w:name="_Toc114834352"/>
      <w:r w:rsidRPr="00C62237">
        <w:t xml:space="preserve">The Internet of </w:t>
      </w:r>
      <w:r w:rsidR="00FB48A2" w:rsidRPr="00C62237">
        <w:t>Things (</w:t>
      </w:r>
      <w:r w:rsidR="006021E0" w:rsidRPr="00C62237">
        <w:t>IoT)</w:t>
      </w:r>
      <w:bookmarkEnd w:id="24"/>
    </w:p>
    <w:p w14:paraId="26B4BE13" w14:textId="67ACC859" w:rsidR="007F6CD6" w:rsidRDefault="007F6CD6" w:rsidP="00C62237">
      <w:r w:rsidRPr="007F6CD6">
        <w:t xml:space="preserve">The system must be linked for the innovation to operate; this connection is maintained through the usage of the internet and connected and communicating technologies. In this scenario, the equipment was determined to be an iPad owing to the coding language and its interoperability with another system that was available at the time. Because these devices are linked to the system, data may be sent in the necessary formats, such as inspection reports, Pareto graphs, attribute charts, </w:t>
      </w:r>
      <w:r w:rsidR="0082572E">
        <w:t>etc</w:t>
      </w:r>
      <w:r w:rsidRPr="007F6CD6">
        <w:t>.</w:t>
      </w:r>
    </w:p>
    <w:p w14:paraId="3D246203" w14:textId="77777777" w:rsidR="003E4874" w:rsidRDefault="003E4874" w:rsidP="00C62237"/>
    <w:p w14:paraId="4E364203" w14:textId="77777777" w:rsidR="00E74B8D" w:rsidRDefault="00E74B8D">
      <w:pPr>
        <w:spacing w:before="0" w:after="160" w:line="259" w:lineRule="auto"/>
        <w:jc w:val="left"/>
        <w:rPr>
          <w:rFonts w:asciiTheme="majorHAnsi" w:eastAsiaTheme="majorEastAsia" w:hAnsiTheme="majorHAnsi" w:cstheme="majorBidi"/>
          <w:color w:val="2F5496" w:themeColor="accent1" w:themeShade="BF"/>
          <w:sz w:val="32"/>
          <w:szCs w:val="32"/>
        </w:rPr>
      </w:pPr>
      <w:r>
        <w:br w:type="page"/>
      </w:r>
    </w:p>
    <w:p w14:paraId="1E25D147" w14:textId="1BD825FE" w:rsidR="002144FE" w:rsidRDefault="002144FE" w:rsidP="002144FE">
      <w:pPr>
        <w:pStyle w:val="Heading1"/>
      </w:pPr>
      <w:bookmarkStart w:id="25" w:name="_Toc114834353"/>
      <w:r w:rsidRPr="002144FE">
        <w:lastRenderedPageBreak/>
        <w:t xml:space="preserve">The extent to which the development relied on </w:t>
      </w:r>
      <w:r w:rsidR="00052564">
        <w:t xml:space="preserve">external </w:t>
      </w:r>
      <w:r w:rsidRPr="002144FE">
        <w:t>resources and the ways in which the deployment of these resources was managed.</w:t>
      </w:r>
      <w:bookmarkEnd w:id="25"/>
    </w:p>
    <w:p w14:paraId="2B7BC643" w14:textId="4795D842" w:rsidR="009841D8" w:rsidRDefault="0075095A" w:rsidP="009841D8">
      <w:r>
        <w:t>During the initial phase of the innovation</w:t>
      </w:r>
      <w:r w:rsidR="0085174C">
        <w:t>,</w:t>
      </w:r>
      <w:r>
        <w:t xml:space="preserve"> there had been </w:t>
      </w:r>
      <w:r w:rsidR="008F51FF">
        <w:t xml:space="preserve">conversations with teams at Boeing Commercial Airplanes (BCA) to discuss a method to reduce and </w:t>
      </w:r>
      <w:r w:rsidR="00080934">
        <w:t>consistently report the concerns</w:t>
      </w:r>
      <w:r w:rsidR="008609C4">
        <w:t xml:space="preserve"> found</w:t>
      </w:r>
      <w:r w:rsidR="00080934">
        <w:t xml:space="preserve">, this was something that they </w:t>
      </w:r>
      <w:r w:rsidR="00863872">
        <w:t>had also been</w:t>
      </w:r>
      <w:r w:rsidR="008609C4">
        <w:t xml:space="preserve"> </w:t>
      </w:r>
      <w:r w:rsidR="00080934">
        <w:t xml:space="preserve">struggling with and </w:t>
      </w:r>
      <w:r w:rsidR="00082623">
        <w:t>was</w:t>
      </w:r>
      <w:r w:rsidR="00080934">
        <w:t xml:space="preserve"> a little way further down the road in</w:t>
      </w:r>
      <w:r w:rsidR="00D24243">
        <w:t xml:space="preserve"> proposing</w:t>
      </w:r>
      <w:r w:rsidR="002D6FA9">
        <w:t xml:space="preserve"> a solution. A collaboration was struck up between both Safran and Boeing to work on the solution together, however</w:t>
      </w:r>
      <w:r w:rsidR="004F5800">
        <w:t>,</w:t>
      </w:r>
      <w:r w:rsidR="002D6FA9">
        <w:t xml:space="preserve"> the Boeing </w:t>
      </w:r>
      <w:r w:rsidR="004F5800">
        <w:t xml:space="preserve">senior management rejected the approach and </w:t>
      </w:r>
      <w:r w:rsidR="00C414B6">
        <w:t>all activity ceased</w:t>
      </w:r>
      <w:r w:rsidR="00D24243">
        <w:t xml:space="preserve"> early on</w:t>
      </w:r>
      <w:r w:rsidR="00C414B6">
        <w:t xml:space="preserve"> from their side leaving Safran to </w:t>
      </w:r>
      <w:r w:rsidR="00B27AA9">
        <w:t xml:space="preserve">continue. </w:t>
      </w:r>
    </w:p>
    <w:p w14:paraId="05EA3AFA" w14:textId="31AF6F2A" w:rsidR="00863872" w:rsidRDefault="00B27AA9" w:rsidP="009841D8">
      <w:r>
        <w:t xml:space="preserve">The mapping of the system was done within the Quality Assurance department </w:t>
      </w:r>
      <w:r w:rsidR="00657781">
        <w:t xml:space="preserve">before involving other departments. </w:t>
      </w:r>
      <w:r w:rsidR="00082EA8">
        <w:t xml:space="preserve">Once the general </w:t>
      </w:r>
      <w:r w:rsidR="006454CC">
        <w:t>principle</w:t>
      </w:r>
      <w:r w:rsidR="00082EA8">
        <w:t xml:space="preserve"> had been settled </w:t>
      </w:r>
      <w:r w:rsidR="001F1F1B">
        <w:t>the IT department to</w:t>
      </w:r>
      <w:r w:rsidR="00192A63">
        <w:t>ok</w:t>
      </w:r>
      <w:r w:rsidR="001F1F1B">
        <w:t xml:space="preserve"> hold of the project and put</w:t>
      </w:r>
      <w:r w:rsidR="006454CC">
        <w:t xml:space="preserve"> it</w:t>
      </w:r>
      <w:r w:rsidR="001F1F1B">
        <w:t xml:space="preserve"> out for tender. </w:t>
      </w:r>
    </w:p>
    <w:p w14:paraId="41DB60B5" w14:textId="188463A4" w:rsidR="00B27AA9" w:rsidRDefault="00004618" w:rsidP="009841D8">
      <w:r>
        <w:t xml:space="preserve">The </w:t>
      </w:r>
      <w:r w:rsidR="00DD62DC">
        <w:t>quotations</w:t>
      </w:r>
      <w:r w:rsidR="006A3266">
        <w:t xml:space="preserve"> that came back </w:t>
      </w:r>
      <w:r w:rsidR="00DD62DC">
        <w:t xml:space="preserve">showed that external providers would not be plausible </w:t>
      </w:r>
      <w:r w:rsidR="006A3266">
        <w:t>as the development cost</w:t>
      </w:r>
      <w:r w:rsidR="006454CC">
        <w:t xml:space="preserve"> </w:t>
      </w:r>
      <w:r w:rsidR="00890A4F">
        <w:t xml:space="preserve">would deplete the budget by around </w:t>
      </w:r>
      <w:r w:rsidR="00B8733C">
        <w:t>three quarters</w:t>
      </w:r>
      <w:r w:rsidR="009C1B4A">
        <w:t xml:space="preserve">, </w:t>
      </w:r>
      <w:r w:rsidR="00DB5C22">
        <w:t>a cost of £6000</w:t>
      </w:r>
      <w:r w:rsidR="00890A4F">
        <w:t xml:space="preserve"> just for the database development</w:t>
      </w:r>
      <w:r w:rsidR="00C07B81">
        <w:t xml:space="preserve"> and would </w:t>
      </w:r>
      <w:r w:rsidR="00BD4EA1">
        <w:t>take around two months</w:t>
      </w:r>
      <w:r w:rsidR="00014404">
        <w:t xml:space="preserve">. </w:t>
      </w:r>
      <w:r w:rsidR="006454CC">
        <w:t>Safran’s</w:t>
      </w:r>
      <w:r w:rsidR="00014404">
        <w:t xml:space="preserve"> internal IT department </w:t>
      </w:r>
      <w:r w:rsidR="006454CC">
        <w:t>was</w:t>
      </w:r>
      <w:r w:rsidR="00FD5BA0">
        <w:t xml:space="preserve"> able to significantly reduce this cost </w:t>
      </w:r>
      <w:r w:rsidR="009B6ECD">
        <w:t xml:space="preserve">to around three weeks and £1000 </w:t>
      </w:r>
      <w:r w:rsidR="00E02FF7">
        <w:t>by dedicating 1 person</w:t>
      </w:r>
      <w:r w:rsidR="00192A63">
        <w:t>,</w:t>
      </w:r>
      <w:r w:rsidR="00296B66">
        <w:t xml:space="preserve"> however</w:t>
      </w:r>
      <w:r w:rsidR="00192A63">
        <w:t>,</w:t>
      </w:r>
      <w:r w:rsidR="00296B66">
        <w:t xml:space="preserve"> other projects had to be paused for this period</w:t>
      </w:r>
      <w:r w:rsidR="00E02FF7">
        <w:t>.</w:t>
      </w:r>
    </w:p>
    <w:p w14:paraId="635EA8FD" w14:textId="2223FB13" w:rsidR="00DD5E30" w:rsidRDefault="00DD5E30" w:rsidP="009841D8">
      <w:r>
        <w:t xml:space="preserve">From the technology </w:t>
      </w:r>
      <w:r w:rsidR="00026645">
        <w:t xml:space="preserve">hardware </w:t>
      </w:r>
      <w:r>
        <w:t>aspect</w:t>
      </w:r>
      <w:r w:rsidR="006454CC">
        <w:t>,</w:t>
      </w:r>
      <w:r>
        <w:t xml:space="preserve"> </w:t>
      </w:r>
      <w:r w:rsidR="00026645">
        <w:t xml:space="preserve">this was procured </w:t>
      </w:r>
      <w:r w:rsidR="00B764D7">
        <w:t xml:space="preserve">by leveraging company relations </w:t>
      </w:r>
      <w:r w:rsidR="005C38F3">
        <w:t xml:space="preserve">with </w:t>
      </w:r>
      <w:r w:rsidR="00F95EE7">
        <w:t>British</w:t>
      </w:r>
      <w:r w:rsidR="005C38F3">
        <w:t xml:space="preserve"> Telecom</w:t>
      </w:r>
      <w:r w:rsidR="005C477E">
        <w:t xml:space="preserve">. The equipment purchased in Phase 1 </w:t>
      </w:r>
      <w:r w:rsidR="00F95EE7">
        <w:t>consisted</w:t>
      </w:r>
      <w:r w:rsidR="005C477E">
        <w:t xml:space="preserve"> o</w:t>
      </w:r>
      <w:r w:rsidR="009F7D46">
        <w:t>f:</w:t>
      </w:r>
    </w:p>
    <w:p w14:paraId="132596FD" w14:textId="75C78AB6" w:rsidR="009F7D46" w:rsidRDefault="009F7D46">
      <w:pPr>
        <w:pStyle w:val="ListParagraph"/>
        <w:numPr>
          <w:ilvl w:val="0"/>
          <w:numId w:val="10"/>
        </w:numPr>
      </w:pPr>
      <w:r>
        <w:t xml:space="preserve">10 iPad Mini’s </w:t>
      </w:r>
      <w:r w:rsidR="00BE18D8">
        <w:t>@ £200</w:t>
      </w:r>
    </w:p>
    <w:p w14:paraId="586DFEEB" w14:textId="5C20450C" w:rsidR="008433FF" w:rsidRDefault="008433FF">
      <w:pPr>
        <w:pStyle w:val="ListParagraph"/>
        <w:numPr>
          <w:ilvl w:val="0"/>
          <w:numId w:val="10"/>
        </w:numPr>
      </w:pPr>
      <w:r>
        <w:t xml:space="preserve">Apple Mac Mini (server) </w:t>
      </w:r>
      <w:r w:rsidR="00CE442D">
        <w:t>@ £500</w:t>
      </w:r>
    </w:p>
    <w:p w14:paraId="31A135E2" w14:textId="79B68EE4" w:rsidR="00DB74A2" w:rsidRDefault="004D36AB">
      <w:pPr>
        <w:pStyle w:val="ListParagraph"/>
        <w:numPr>
          <w:ilvl w:val="0"/>
          <w:numId w:val="10"/>
        </w:numPr>
      </w:pPr>
      <w:r>
        <w:t>iPad Charging Cabinet (</w:t>
      </w:r>
      <w:r w:rsidR="00812F68">
        <w:t>10 tablets)</w:t>
      </w:r>
      <w:r>
        <w:t xml:space="preserve"> @ £500</w:t>
      </w:r>
    </w:p>
    <w:p w14:paraId="6485133B" w14:textId="483AF792" w:rsidR="00904A87" w:rsidRDefault="00FB79BF">
      <w:pPr>
        <w:pStyle w:val="ListParagraph"/>
        <w:numPr>
          <w:ilvl w:val="0"/>
          <w:numId w:val="10"/>
        </w:numPr>
      </w:pPr>
      <w:r>
        <w:t xml:space="preserve">Upgrade of </w:t>
      </w:r>
      <w:r w:rsidR="00D22621">
        <w:t>Wi-Fi</w:t>
      </w:r>
      <w:r>
        <w:t xml:space="preserve"> coverage @ £1000</w:t>
      </w:r>
    </w:p>
    <w:p w14:paraId="28F0FFFF" w14:textId="6A5CC096" w:rsidR="003D43F7" w:rsidRDefault="00D22621" w:rsidP="009841D8">
      <w:r>
        <w:t xml:space="preserve">The total cost for Phase 1 </w:t>
      </w:r>
      <w:r w:rsidR="003D43F7">
        <w:t xml:space="preserve">including </w:t>
      </w:r>
      <w:r w:rsidR="00D747DA">
        <w:t xml:space="preserve">software </w:t>
      </w:r>
      <w:r w:rsidR="003D43F7">
        <w:t xml:space="preserve">development totalled around </w:t>
      </w:r>
      <w:r w:rsidR="00B8733C">
        <w:t>£5000</w:t>
      </w:r>
      <w:r w:rsidR="00377553">
        <w:t>.</w:t>
      </w:r>
    </w:p>
    <w:p w14:paraId="0ADBCDB8" w14:textId="19400BB7" w:rsidR="00377553" w:rsidRDefault="006E0469" w:rsidP="009841D8">
      <w:r>
        <w:t xml:space="preserve">With the resources </w:t>
      </w:r>
      <w:r w:rsidR="00D62CE4">
        <w:t xml:space="preserve">being internal the management of the innovation was </w:t>
      </w:r>
      <w:r w:rsidR="003E4874">
        <w:t>straightforward</w:t>
      </w:r>
      <w:r w:rsidR="00D62CE4">
        <w:t xml:space="preserve"> as </w:t>
      </w:r>
      <w:r w:rsidR="008C5C2E">
        <w:t>iterations</w:t>
      </w:r>
      <w:r w:rsidR="00BF2AF6">
        <w:t xml:space="preserve"> could take place as and when required</w:t>
      </w:r>
      <w:r w:rsidR="00192A63">
        <w:t>.</w:t>
      </w:r>
      <w:r w:rsidR="00BF2AF6">
        <w:t xml:space="preserve"> </w:t>
      </w:r>
      <w:r w:rsidR="00192A63">
        <w:t>H</w:t>
      </w:r>
      <w:r w:rsidR="00BF2AF6">
        <w:t>owever</w:t>
      </w:r>
      <w:r w:rsidR="0083615F">
        <w:t>,</w:t>
      </w:r>
      <w:r w:rsidR="00BF2AF6">
        <w:t xml:space="preserve"> there was a weekly reporting cadence put in place with </w:t>
      </w:r>
      <w:r w:rsidR="003E4874">
        <w:t xml:space="preserve">an </w:t>
      </w:r>
      <w:r w:rsidR="00BF2AF6">
        <w:t>associated action tracker to ensure</w:t>
      </w:r>
      <w:r w:rsidR="00CE7550">
        <w:t xml:space="preserve"> the</w:t>
      </w:r>
      <w:r w:rsidR="00BF2AF6">
        <w:t xml:space="preserve"> project was on track </w:t>
      </w:r>
      <w:r w:rsidR="008C5C2E">
        <w:t>from the development phase through testing and rollout.</w:t>
      </w:r>
      <w:r w:rsidR="00CE7550">
        <w:t xml:space="preserve"> This was between the Quality </w:t>
      </w:r>
      <w:r w:rsidR="00192A63">
        <w:t xml:space="preserve">and </w:t>
      </w:r>
      <w:r w:rsidR="00CE7550">
        <w:t xml:space="preserve">IT </w:t>
      </w:r>
      <w:r w:rsidR="00192A63">
        <w:t>departments</w:t>
      </w:r>
      <w:r w:rsidR="00CE7550">
        <w:t>.</w:t>
      </w:r>
      <w:r w:rsidR="00F0581E">
        <w:t xml:space="preserve"> </w:t>
      </w:r>
    </w:p>
    <w:p w14:paraId="65E7735F" w14:textId="77777777" w:rsidR="003E4874" w:rsidRPr="009841D8" w:rsidRDefault="003E4874" w:rsidP="009841D8"/>
    <w:p w14:paraId="3F78C6B2" w14:textId="77777777" w:rsidR="009841D8" w:rsidRDefault="009841D8" w:rsidP="009841D8">
      <w:pPr>
        <w:pStyle w:val="Heading1"/>
      </w:pPr>
      <w:bookmarkStart w:id="26" w:name="_Toc114834354"/>
      <w:r w:rsidRPr="009841D8">
        <w:lastRenderedPageBreak/>
        <w:t>How management overview of the development was maintained.</w:t>
      </w:r>
      <w:bookmarkEnd w:id="26"/>
      <w:r w:rsidRPr="009841D8">
        <w:t> </w:t>
      </w:r>
    </w:p>
    <w:p w14:paraId="0864C4CA" w14:textId="5D34F555" w:rsidR="00BA62C5" w:rsidRDefault="00BB3334" w:rsidP="00031F2F">
      <w:r>
        <w:t xml:space="preserve">With the potential of large savings </w:t>
      </w:r>
      <w:r w:rsidR="00823880">
        <w:t>to the business</w:t>
      </w:r>
      <w:r w:rsidR="003E4874">
        <w:t>,</w:t>
      </w:r>
      <w:r w:rsidR="00823880">
        <w:t xml:space="preserve"> it was written into the project charter that there would be a bi-weekly report out to senior managem</w:t>
      </w:r>
      <w:r w:rsidR="008204C1">
        <w:t xml:space="preserve">ent. This would focus on the adherence to the project plan that had been approved, any risks and </w:t>
      </w:r>
      <w:r w:rsidR="00F923E5">
        <w:t xml:space="preserve">mitigation actions along with any resource issues </w:t>
      </w:r>
      <w:r w:rsidR="00203214">
        <w:t>or financial</w:t>
      </w:r>
      <w:r w:rsidR="00F923E5">
        <w:t xml:space="preserve"> obstacles that </w:t>
      </w:r>
      <w:r w:rsidR="00203214">
        <w:t xml:space="preserve">would require more senior intervention. </w:t>
      </w:r>
    </w:p>
    <w:p w14:paraId="00E5E73F" w14:textId="530D756D" w:rsidR="00A754DA" w:rsidRDefault="00203214" w:rsidP="00031F2F">
      <w:r>
        <w:t>At a more local level</w:t>
      </w:r>
      <w:r w:rsidR="003E4874">
        <w:t>,</w:t>
      </w:r>
      <w:r>
        <w:t xml:space="preserve"> as previously discussed the project team would meet </w:t>
      </w:r>
      <w:r w:rsidR="005D2822">
        <w:t>weekly and from that meeting</w:t>
      </w:r>
      <w:r w:rsidR="003E4874">
        <w:t>,</w:t>
      </w:r>
      <w:r w:rsidR="005D2822">
        <w:t xml:space="preserve"> a report was generated and distributed to local management to show progress</w:t>
      </w:r>
      <w:r w:rsidR="007D3E3E">
        <w:t xml:space="preserve">, this also served as a forum to escalate to senior </w:t>
      </w:r>
      <w:r w:rsidR="00BA62C5">
        <w:t>management</w:t>
      </w:r>
      <w:r w:rsidR="007D3E3E">
        <w:t xml:space="preserve"> before the next </w:t>
      </w:r>
      <w:r w:rsidR="00BA62C5">
        <w:t>report.</w:t>
      </w:r>
    </w:p>
    <w:p w14:paraId="1182F013" w14:textId="422A5C1C" w:rsidR="00BA62C5" w:rsidRDefault="00BA62C5" w:rsidP="00031F2F">
      <w:r>
        <w:t xml:space="preserve">Having the </w:t>
      </w:r>
      <w:r w:rsidR="004A4D48">
        <w:t xml:space="preserve">meetings at various levels staggered it enabled expectations to be managed if </w:t>
      </w:r>
      <w:r w:rsidR="00C64ABC">
        <w:t xml:space="preserve">a problem emerged and a solution or </w:t>
      </w:r>
      <w:r w:rsidR="00B03202">
        <w:t xml:space="preserve">change of </w:t>
      </w:r>
      <w:r w:rsidR="00C64ABC">
        <w:t>direction was sort.</w:t>
      </w:r>
    </w:p>
    <w:p w14:paraId="6CCEC179" w14:textId="77777777" w:rsidR="00203214" w:rsidRDefault="00203214" w:rsidP="00031F2F"/>
    <w:p w14:paraId="5E06FE53" w14:textId="05F3D560" w:rsidR="009D0241" w:rsidRDefault="009D0241" w:rsidP="00163150">
      <w:pPr>
        <w:pStyle w:val="Heading1"/>
      </w:pPr>
      <w:bookmarkStart w:id="27" w:name="_Toc103107469"/>
      <w:bookmarkStart w:id="28" w:name="_Toc103107897"/>
      <w:bookmarkStart w:id="29" w:name="_Toc114834355"/>
      <w:r>
        <w:t>Conclusion</w:t>
      </w:r>
      <w:r w:rsidR="00562A6C">
        <w:t>s</w:t>
      </w:r>
      <w:bookmarkEnd w:id="27"/>
      <w:bookmarkEnd w:id="28"/>
      <w:bookmarkEnd w:id="29"/>
    </w:p>
    <w:p w14:paraId="117835FF" w14:textId="77777777" w:rsidR="009B2093" w:rsidRPr="009B2093" w:rsidRDefault="009B2093" w:rsidP="009B2093">
      <w:pPr>
        <w:pStyle w:val="Heading2"/>
      </w:pPr>
      <w:bookmarkStart w:id="30" w:name="_Toc114834356"/>
      <w:r w:rsidRPr="009B2093">
        <w:t>The extent to which you feel this innovation process represents best practice.</w:t>
      </w:r>
      <w:bookmarkEnd w:id="30"/>
    </w:p>
    <w:p w14:paraId="1E8E7A80" w14:textId="4CB97915" w:rsidR="003130CC" w:rsidRDefault="004D4A6A" w:rsidP="001F6A70">
      <w:r>
        <w:t>The notion of “</w:t>
      </w:r>
      <w:r w:rsidR="002E2DFA">
        <w:t>B</w:t>
      </w:r>
      <w:r>
        <w:t xml:space="preserve">est Practice” is </w:t>
      </w:r>
      <w:r w:rsidR="002E2DFA">
        <w:t xml:space="preserve">by far and away a subjective statement, this is in part due to the industry, </w:t>
      </w:r>
      <w:r w:rsidR="00055273">
        <w:t xml:space="preserve">product complexity and business size. </w:t>
      </w:r>
    </w:p>
    <w:p w14:paraId="5A668A4E" w14:textId="36B71970" w:rsidR="00F11421" w:rsidRDefault="00000000" w:rsidP="00164FC9">
      <w:sdt>
        <w:sdtPr>
          <w:id w:val="-714118280"/>
          <w:citation/>
        </w:sdtPr>
        <w:sdtContent>
          <w:r w:rsidR="004C59C8">
            <w:fldChar w:fldCharType="begin"/>
          </w:r>
          <w:r w:rsidR="004C59C8">
            <w:instrText xml:space="preserve"> CITATION Pau17 \l 2057 </w:instrText>
          </w:r>
          <w:r w:rsidR="004C59C8">
            <w:fldChar w:fldCharType="separate"/>
          </w:r>
          <w:r w:rsidR="001E4B23" w:rsidRPr="001E4B23">
            <w:rPr>
              <w:noProof/>
            </w:rPr>
            <w:t>(Trott, 2017)</w:t>
          </w:r>
          <w:r w:rsidR="004C59C8">
            <w:fldChar w:fldCharType="end"/>
          </w:r>
        </w:sdtContent>
      </w:sdt>
      <w:r w:rsidR="000059D2">
        <w:t xml:space="preserve"> defines the models of innovation</w:t>
      </w:r>
      <w:r w:rsidR="00472D81">
        <w:t xml:space="preserve"> such</w:t>
      </w:r>
      <w:r w:rsidR="000059D2">
        <w:t xml:space="preserve"> as</w:t>
      </w:r>
      <w:r w:rsidR="00164FC9">
        <w:t xml:space="preserve"> </w:t>
      </w:r>
      <w:r w:rsidR="00E5760C">
        <w:t>Serendipity</w:t>
      </w:r>
      <w:r w:rsidR="00164FC9">
        <w:t>, Linear models</w:t>
      </w:r>
      <w:r w:rsidR="00E5760C">
        <w:t xml:space="preserve">, Simultaneous </w:t>
      </w:r>
      <w:r w:rsidR="004E34B0">
        <w:t>coupling models, Architectural innovation</w:t>
      </w:r>
      <w:r w:rsidR="00372FC5">
        <w:t>, interactive model, Innovation life cycle and dominant desig</w:t>
      </w:r>
      <w:r w:rsidR="00194BB6">
        <w:t>ns</w:t>
      </w:r>
      <w:r w:rsidR="00472D81">
        <w:t>, etc.</w:t>
      </w:r>
      <w:r w:rsidR="007C7CEA">
        <w:t xml:space="preserve"> </w:t>
      </w:r>
    </w:p>
    <w:p w14:paraId="1EEE7271" w14:textId="5B0DD7A9" w:rsidR="00026689" w:rsidRDefault="009911F4" w:rsidP="00164FC9">
      <w:r>
        <w:t>A</w:t>
      </w:r>
      <w:r w:rsidR="00CD3440">
        <w:t xml:space="preserve">t </w:t>
      </w:r>
      <w:r w:rsidR="001C2116">
        <w:t>SGB’s core</w:t>
      </w:r>
      <w:r w:rsidR="00C000FE">
        <w:t>,</w:t>
      </w:r>
      <w:r w:rsidR="00CD3440">
        <w:t xml:space="preserve"> you could say that </w:t>
      </w:r>
      <w:r w:rsidR="00C000FE">
        <w:t xml:space="preserve">the </w:t>
      </w:r>
      <w:r>
        <w:t xml:space="preserve">Innovation life cycle and dominant designs </w:t>
      </w:r>
      <w:sdt>
        <w:sdtPr>
          <w:id w:val="-1996949249"/>
          <w:citation/>
        </w:sdtPr>
        <w:sdtContent>
          <w:r w:rsidR="00930FC5">
            <w:fldChar w:fldCharType="begin"/>
          </w:r>
          <w:r w:rsidR="00930FC5">
            <w:instrText xml:space="preserve"> CITATION Pau17 \l 2057 </w:instrText>
          </w:r>
          <w:r w:rsidR="00930FC5">
            <w:fldChar w:fldCharType="separate"/>
          </w:r>
          <w:r w:rsidR="001E4B23" w:rsidRPr="001E4B23">
            <w:rPr>
              <w:noProof/>
            </w:rPr>
            <w:t>(Trott, 2017)</w:t>
          </w:r>
          <w:r w:rsidR="00930FC5">
            <w:fldChar w:fldCharType="end"/>
          </w:r>
        </w:sdtContent>
      </w:sdt>
      <w:r w:rsidR="00930FC5">
        <w:t xml:space="preserve"> </w:t>
      </w:r>
      <w:r w:rsidR="001D07FB">
        <w:t>is</w:t>
      </w:r>
      <w:r w:rsidR="00930FC5">
        <w:t xml:space="preserve"> the main </w:t>
      </w:r>
      <w:r w:rsidR="001D07FB">
        <w:t xml:space="preserve">or </w:t>
      </w:r>
      <w:r w:rsidR="00930FC5">
        <w:t xml:space="preserve">core business model. </w:t>
      </w:r>
      <w:r w:rsidR="00D76891">
        <w:t xml:space="preserve">This is a traditional model for manufacturing entities that service customers </w:t>
      </w:r>
      <w:r w:rsidR="001C2116">
        <w:t>wanting the next best or exclusive item.</w:t>
      </w:r>
    </w:p>
    <w:p w14:paraId="1CD2EAED" w14:textId="3BEBD95C" w:rsidR="00453340" w:rsidRDefault="00C71C9C" w:rsidP="00164FC9">
      <w:r w:rsidRPr="00C71C9C">
        <w:rPr>
          <w:noProof/>
        </w:rPr>
        <w:drawing>
          <wp:inline distT="0" distB="0" distL="0" distR="0" wp14:anchorId="61FE806D" wp14:editId="2A9F23B9">
            <wp:extent cx="4082902" cy="2043712"/>
            <wp:effectExtent l="0" t="0" r="0" b="0"/>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pic:nvPicPr>
                  <pic:blipFill>
                    <a:blip r:embed="rId17"/>
                    <a:stretch>
                      <a:fillRect/>
                    </a:stretch>
                  </pic:blipFill>
                  <pic:spPr>
                    <a:xfrm>
                      <a:off x="0" y="0"/>
                      <a:ext cx="4103230" cy="2053887"/>
                    </a:xfrm>
                    <a:prstGeom prst="rect">
                      <a:avLst/>
                    </a:prstGeom>
                  </pic:spPr>
                </pic:pic>
              </a:graphicData>
            </a:graphic>
          </wp:inline>
        </w:drawing>
      </w:r>
    </w:p>
    <w:p w14:paraId="3ECDE778" w14:textId="3CFC21B1" w:rsidR="00C71C9C" w:rsidRDefault="00000000" w:rsidP="00164FC9">
      <w:sdt>
        <w:sdtPr>
          <w:id w:val="100077892"/>
          <w:citation/>
        </w:sdtPr>
        <w:sdtContent>
          <w:r w:rsidR="00C71C9C">
            <w:fldChar w:fldCharType="begin"/>
          </w:r>
          <w:r w:rsidR="00C71C9C">
            <w:instrText xml:space="preserve"> CITATION Pau17 \l 2057 </w:instrText>
          </w:r>
          <w:r w:rsidR="00C71C9C">
            <w:fldChar w:fldCharType="separate"/>
          </w:r>
          <w:r w:rsidR="001E4B23" w:rsidRPr="001E4B23">
            <w:rPr>
              <w:noProof/>
            </w:rPr>
            <w:t>(Trott, 2017)</w:t>
          </w:r>
          <w:r w:rsidR="00C71C9C">
            <w:fldChar w:fldCharType="end"/>
          </w:r>
        </w:sdtContent>
      </w:sdt>
    </w:p>
    <w:p w14:paraId="7C51FDEC" w14:textId="77777777" w:rsidR="00ED5544" w:rsidRDefault="00093396" w:rsidP="00F417AB">
      <w:r>
        <w:lastRenderedPageBreak/>
        <w:t xml:space="preserve">However, this model along with the others are more </w:t>
      </w:r>
      <w:r w:rsidR="00B436AE">
        <w:t>top-level</w:t>
      </w:r>
      <w:r w:rsidR="00C05E7A">
        <w:t xml:space="preserve"> and </w:t>
      </w:r>
      <w:r w:rsidR="00B436AE">
        <w:t>outward-facing and thus can be difficult to utilise to implement an internal or localised innovation</w:t>
      </w:r>
      <w:r w:rsidR="00C05E7A">
        <w:t>.</w:t>
      </w:r>
    </w:p>
    <w:p w14:paraId="23D86E05" w14:textId="667D7E73" w:rsidR="00093396" w:rsidRDefault="00C05E7A" w:rsidP="00F417AB">
      <w:r>
        <w:t xml:space="preserve"> </w:t>
      </w:r>
      <w:sdt>
        <w:sdtPr>
          <w:id w:val="1103304185"/>
          <w:citation/>
        </w:sdtPr>
        <w:sdtContent>
          <w:r w:rsidR="00F472DE">
            <w:fldChar w:fldCharType="begin"/>
          </w:r>
          <w:r w:rsidR="00F472DE">
            <w:instrText xml:space="preserve"> CITATION Mel19 \l 2057 </w:instrText>
          </w:r>
          <w:r w:rsidR="00F472DE">
            <w:fldChar w:fldCharType="separate"/>
          </w:r>
          <w:r w:rsidR="001E4B23" w:rsidRPr="001E4B23">
            <w:rPr>
              <w:noProof/>
            </w:rPr>
            <w:t>(Schilling, 2019)</w:t>
          </w:r>
          <w:r w:rsidR="00F472DE">
            <w:fldChar w:fldCharType="end"/>
          </w:r>
        </w:sdtContent>
      </w:sdt>
      <w:r w:rsidR="004A015D">
        <w:t xml:space="preserve"> provides </w:t>
      </w:r>
      <w:r w:rsidR="00F268D8">
        <w:t xml:space="preserve">a more appropriate model </w:t>
      </w:r>
      <w:r w:rsidR="005E7015">
        <w:t>for the discussed innovation in this report, “Product Innovation versus Process innovation”</w:t>
      </w:r>
      <w:r w:rsidR="00ED5544">
        <w:t>.</w:t>
      </w:r>
      <w:r w:rsidR="00BD47E9">
        <w:t xml:space="preserve"> </w:t>
      </w:r>
      <w:sdt>
        <w:sdtPr>
          <w:id w:val="-807706328"/>
          <w:citation/>
        </w:sdtPr>
        <w:sdtContent>
          <w:r w:rsidR="00BD47E9">
            <w:fldChar w:fldCharType="begin"/>
          </w:r>
          <w:r w:rsidR="00BD47E9">
            <w:instrText xml:space="preserve"> CITATION Mel19 \l 2057 </w:instrText>
          </w:r>
          <w:r w:rsidR="00BD47E9">
            <w:fldChar w:fldCharType="separate"/>
          </w:r>
          <w:r w:rsidR="001E4B23" w:rsidRPr="001E4B23">
            <w:rPr>
              <w:noProof/>
            </w:rPr>
            <w:t>(Schilling, 2019)</w:t>
          </w:r>
          <w:r w:rsidR="00BD47E9">
            <w:fldChar w:fldCharType="end"/>
          </w:r>
        </w:sdtContent>
      </w:sdt>
      <w:r w:rsidR="00BD47E9">
        <w:t xml:space="preserve"> provides </w:t>
      </w:r>
      <w:r w:rsidR="00AB492B">
        <w:t xml:space="preserve">a key statement that underpins this </w:t>
      </w:r>
      <w:r w:rsidR="00316F19">
        <w:t xml:space="preserve">innovation, </w:t>
      </w:r>
      <w:r w:rsidR="00F417AB">
        <w:t>“Process innovations are often oriented toward improving the effectiveness or efficiency of production by, for example, reducing defect rates or increasing the quantity that may be produced in a given time</w:t>
      </w:r>
      <w:r w:rsidR="0035392A">
        <w:t>”</w:t>
      </w:r>
      <w:r w:rsidR="00F417AB">
        <w:t>.</w:t>
      </w:r>
      <w:r w:rsidR="008A1E53">
        <w:t xml:space="preserve"> </w:t>
      </w:r>
      <w:r w:rsidR="004E2C5E">
        <w:t xml:space="preserve">They also </w:t>
      </w:r>
      <w:r w:rsidR="00B840D2">
        <w:t>referred</w:t>
      </w:r>
      <w:r w:rsidR="004E2C5E">
        <w:t xml:space="preserve"> to the importance of both </w:t>
      </w:r>
      <w:r w:rsidR="00B06D4F">
        <w:t>innovations detailed.</w:t>
      </w:r>
    </w:p>
    <w:p w14:paraId="6C89DE33" w14:textId="777C19E5" w:rsidR="00B06D4F" w:rsidRDefault="00894E99" w:rsidP="00F417AB">
      <w:r>
        <w:t xml:space="preserve">The way the innovation was </w:t>
      </w:r>
      <w:r w:rsidR="006D3FB0">
        <w:t xml:space="preserve">managed did fit the “Stage-Gate </w:t>
      </w:r>
      <w:r w:rsidR="00B840D2">
        <w:t xml:space="preserve">Process” approach as discussed by </w:t>
      </w:r>
      <w:sdt>
        <w:sdtPr>
          <w:id w:val="338357683"/>
          <w:citation/>
        </w:sdtPr>
        <w:sdtContent>
          <w:r w:rsidR="00B840D2">
            <w:fldChar w:fldCharType="begin"/>
          </w:r>
          <w:r w:rsidR="00B840D2">
            <w:instrText xml:space="preserve"> CITATION Mel19 \l 2057 </w:instrText>
          </w:r>
          <w:r w:rsidR="00B840D2">
            <w:fldChar w:fldCharType="separate"/>
          </w:r>
          <w:r w:rsidR="001E4B23" w:rsidRPr="001E4B23">
            <w:rPr>
              <w:noProof/>
            </w:rPr>
            <w:t>(Schilling, 2019)</w:t>
          </w:r>
          <w:r w:rsidR="00B840D2">
            <w:fldChar w:fldCharType="end"/>
          </w:r>
        </w:sdtContent>
      </w:sdt>
    </w:p>
    <w:p w14:paraId="37DFE0C6" w14:textId="5208B5F4" w:rsidR="0065691B" w:rsidRDefault="0065691B" w:rsidP="00F417AB">
      <w:r w:rsidRPr="0065691B">
        <w:rPr>
          <w:noProof/>
        </w:rPr>
        <w:drawing>
          <wp:inline distT="0" distB="0" distL="0" distR="0" wp14:anchorId="33393200" wp14:editId="2FA23C1E">
            <wp:extent cx="4072270" cy="3529060"/>
            <wp:effectExtent l="0" t="0" r="4445" b="0"/>
            <wp:docPr id="29" name="Picture 29"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18"/>
                    <a:stretch>
                      <a:fillRect/>
                    </a:stretch>
                  </pic:blipFill>
                  <pic:spPr>
                    <a:xfrm>
                      <a:off x="0" y="0"/>
                      <a:ext cx="4075282" cy="3531670"/>
                    </a:xfrm>
                    <a:prstGeom prst="rect">
                      <a:avLst/>
                    </a:prstGeom>
                  </pic:spPr>
                </pic:pic>
              </a:graphicData>
            </a:graphic>
          </wp:inline>
        </w:drawing>
      </w:r>
    </w:p>
    <w:p w14:paraId="3DE725D4" w14:textId="3F9269EC" w:rsidR="00CA2F3D" w:rsidRDefault="00000000" w:rsidP="00F417AB">
      <w:sdt>
        <w:sdtPr>
          <w:id w:val="1213844840"/>
          <w:citation/>
        </w:sdtPr>
        <w:sdtContent>
          <w:r w:rsidR="005A4BEC">
            <w:fldChar w:fldCharType="begin"/>
          </w:r>
          <w:r w:rsidR="005A4BEC">
            <w:instrText xml:space="preserve"> CITATION Mel19 \l 2057 </w:instrText>
          </w:r>
          <w:r w:rsidR="005A4BEC">
            <w:fldChar w:fldCharType="separate"/>
          </w:r>
          <w:r w:rsidR="001E4B23" w:rsidRPr="001E4B23">
            <w:rPr>
              <w:noProof/>
            </w:rPr>
            <w:t>(Schilling, 2019)</w:t>
          </w:r>
          <w:r w:rsidR="005A4BEC">
            <w:fldChar w:fldCharType="end"/>
          </w:r>
        </w:sdtContent>
      </w:sdt>
    </w:p>
    <w:p w14:paraId="267E5385" w14:textId="2F1AA964" w:rsidR="005A4BEC" w:rsidRDefault="005A4BEC" w:rsidP="0076311E">
      <w:r>
        <w:t xml:space="preserve">This is very evident in the iterative nature </w:t>
      </w:r>
      <w:r w:rsidR="00B1099C">
        <w:t xml:space="preserve">of </w:t>
      </w:r>
      <w:r>
        <w:t xml:space="preserve">the project </w:t>
      </w:r>
      <w:r w:rsidR="00B1099C">
        <w:t>taken</w:t>
      </w:r>
      <w:r>
        <w:t xml:space="preserve"> along with the research and the development outside silos</w:t>
      </w:r>
      <w:r w:rsidR="00B1099C">
        <w:t xml:space="preserve">. The post </w:t>
      </w:r>
      <w:r w:rsidR="00452BDC">
        <w:t xml:space="preserve">launch review also led to further discussions and possible iterations in including the Quality Management system into a larger integrated system. Some bench marking was conducted with </w:t>
      </w:r>
      <w:r w:rsidR="00C1158E">
        <w:t>several</w:t>
      </w:r>
      <w:r w:rsidR="00452BDC">
        <w:t xml:space="preserve"> system leaders </w:t>
      </w:r>
      <w:r w:rsidR="00353C1B">
        <w:t xml:space="preserve">in discussions. However due to the company wide transitions and complexity of </w:t>
      </w:r>
      <w:r w:rsidR="00C1158E">
        <w:t xml:space="preserve">integrations this was shelved. </w:t>
      </w:r>
    </w:p>
    <w:p w14:paraId="33C28B7F" w14:textId="5CEFF8F8" w:rsidR="009C67DC" w:rsidRDefault="009C67DC" w:rsidP="0076311E">
      <w:r>
        <w:t xml:space="preserve">What did take place post launch was the addition of the system to include functionality to record images of the defects </w:t>
      </w:r>
      <w:r w:rsidR="00F26F71">
        <w:t>however this has yet to be switched on.</w:t>
      </w:r>
    </w:p>
    <w:p w14:paraId="5770E64A" w14:textId="49C086CC" w:rsidR="000700FF" w:rsidRDefault="009B2093" w:rsidP="009B2093">
      <w:pPr>
        <w:pStyle w:val="Heading2"/>
      </w:pPr>
      <w:bookmarkStart w:id="31" w:name="_Toc114834357"/>
      <w:r>
        <w:lastRenderedPageBreak/>
        <w:t>Personal Critique</w:t>
      </w:r>
      <w:bookmarkEnd w:id="31"/>
    </w:p>
    <w:p w14:paraId="232666AA" w14:textId="77777777" w:rsidR="00665A16" w:rsidRDefault="00665A16" w:rsidP="00B11845">
      <w:r>
        <w:t>Although the development and implementation went relatively smoothly at the working level, it was clear and obvious that obstacles were in place from a senior position; this was discussed earlier in the report, but what it did not outline was the operational/production element's reluctance to embrace the idea.</w:t>
      </w:r>
    </w:p>
    <w:p w14:paraId="4CFF4F3B" w14:textId="1D21FEDE" w:rsidR="00665A16" w:rsidRDefault="00665A16" w:rsidP="00B11845">
      <w:r>
        <w:t xml:space="preserve">The system is presently in existence and has been for some time. As described, the technology permits information to be examined in real-time by anybody with access, but this is not the case. The data lies dormant as production continues to make the same mistakes until they are discovered during </w:t>
      </w:r>
      <w:r w:rsidR="00680CD1">
        <w:t xml:space="preserve">an </w:t>
      </w:r>
      <w:r>
        <w:t>inspection.</w:t>
      </w:r>
    </w:p>
    <w:p w14:paraId="525AC873" w14:textId="77777777" w:rsidR="00DB7F0B" w:rsidRDefault="00DB7F0B" w:rsidP="00B11845">
      <w:r>
        <w:t>This comes as a surprise, and the attention moves to Quality to determine why these difficulties persist. Because there is a reluctance to comprehend why the issue happened, the product is moved down the line to be inspected.</w:t>
      </w:r>
    </w:p>
    <w:p w14:paraId="1017B3E2" w14:textId="77777777" w:rsidR="00B11845" w:rsidRDefault="00DB7F0B" w:rsidP="00B11845">
      <w:r>
        <w:t>As previously noted, there is a cultural blockage within the system that, unless unblocked or educated, causes the system and the business to stagnate. SGB is still primarily a quality control company, not a quality assurance company. This antiquated strategy continues to squander money with non-value-added rework at the end of production, creating a vicious cycle in which the more you rework, the more you inspect, and the more you find.</w:t>
      </w:r>
    </w:p>
    <w:p w14:paraId="70F50950" w14:textId="79E4F18C" w:rsidR="005A203D" w:rsidRDefault="00B11845" w:rsidP="00B11845">
      <w:r>
        <w:t>SGB</w:t>
      </w:r>
      <w:r w:rsidR="005A203D">
        <w:t xml:space="preserve"> must also comprehend the upstream significance of the data acquired. I have already addressed the operational reluctance to understand self-created challenges, but </w:t>
      </w:r>
      <w:r w:rsidR="001A011D">
        <w:t xml:space="preserve">SGB </w:t>
      </w:r>
      <w:r w:rsidR="005A203D">
        <w:t>must also examine design-related items. These stem from a lack of manufacturing awareness, as well as isolated design and industrialization.</w:t>
      </w:r>
    </w:p>
    <w:p w14:paraId="47AB87BD" w14:textId="03732532" w:rsidR="003E4874" w:rsidRDefault="005A203D" w:rsidP="00B11845">
      <w:r>
        <w:t>In summary, the system gives some very valuable information as well as a platform for a better understanding of correlations and patterns; but, until the cultural component of Big data utilisation is addressed, the system is only a database and not a vehicle for corporate growth and development.</w:t>
      </w:r>
      <w:r w:rsidR="003E4874">
        <w:br w:type="page"/>
      </w:r>
    </w:p>
    <w:bookmarkStart w:id="32" w:name="_Toc114834358" w:displacedByCustomXml="next"/>
    <w:sdt>
      <w:sdtPr>
        <w:rPr>
          <w:rFonts w:asciiTheme="minorHAnsi" w:eastAsiaTheme="minorHAnsi" w:hAnsiTheme="minorHAnsi" w:cstheme="minorBidi"/>
          <w:color w:val="auto"/>
          <w:sz w:val="22"/>
          <w:szCs w:val="22"/>
        </w:rPr>
        <w:id w:val="-1569491813"/>
        <w:docPartObj>
          <w:docPartGallery w:val="Bibliographies"/>
          <w:docPartUnique/>
        </w:docPartObj>
      </w:sdtPr>
      <w:sdtContent>
        <w:p w14:paraId="1A35F664" w14:textId="0E4A3E05" w:rsidR="00660A9F" w:rsidRDefault="00660A9F" w:rsidP="00AB6219">
          <w:pPr>
            <w:pStyle w:val="Heading1"/>
            <w:jc w:val="left"/>
          </w:pPr>
          <w:r>
            <w:t>References</w:t>
          </w:r>
          <w:bookmarkEnd w:id="32"/>
        </w:p>
        <w:sdt>
          <w:sdtPr>
            <w:id w:val="-573587230"/>
            <w:bibliography/>
          </w:sdtPr>
          <w:sdtContent>
            <w:p w14:paraId="5C28E788" w14:textId="77777777" w:rsidR="001E4B23" w:rsidRDefault="00660A9F" w:rsidP="003518D9">
              <w:pPr>
                <w:pStyle w:val="Bibliography"/>
                <w:jc w:val="left"/>
                <w:rPr>
                  <w:noProof/>
                  <w:sz w:val="24"/>
                  <w:szCs w:val="24"/>
                </w:rPr>
              </w:pPr>
              <w:r>
                <w:fldChar w:fldCharType="begin"/>
              </w:r>
              <w:r>
                <w:instrText xml:space="preserve"> BIBLIOGRAPHY </w:instrText>
              </w:r>
              <w:r>
                <w:fldChar w:fldCharType="separate"/>
              </w:r>
              <w:r w:rsidR="001E4B23">
                <w:rPr>
                  <w:noProof/>
                </w:rPr>
                <w:t xml:space="preserve">Banton, C., November 2020. </w:t>
              </w:r>
              <w:r w:rsidR="001E4B23">
                <w:rPr>
                  <w:i/>
                  <w:iCs/>
                  <w:noProof/>
                </w:rPr>
                <w:t xml:space="preserve">Efficiency. </w:t>
              </w:r>
              <w:r w:rsidR="001E4B23">
                <w:rPr>
                  <w:noProof/>
                </w:rPr>
                <w:t xml:space="preserve">[Online] </w:t>
              </w:r>
              <w:r w:rsidR="001E4B23">
                <w:rPr>
                  <w:noProof/>
                </w:rPr>
                <w:br/>
                <w:t xml:space="preserve">Available at: </w:t>
              </w:r>
              <w:r w:rsidR="001E4B23">
                <w:rPr>
                  <w:noProof/>
                  <w:u w:val="single"/>
                </w:rPr>
                <w:t>https://www.investopedia.com/terms/e/efficiency.asp</w:t>
              </w:r>
              <w:r w:rsidR="001E4B23">
                <w:rPr>
                  <w:noProof/>
                </w:rPr>
                <w:br/>
                <w:t>[Accessed 13th September 2022].</w:t>
              </w:r>
            </w:p>
            <w:p w14:paraId="28472E1D" w14:textId="77777777" w:rsidR="001E4B23" w:rsidRDefault="001E4B23" w:rsidP="003518D9">
              <w:pPr>
                <w:pStyle w:val="Bibliography"/>
                <w:jc w:val="left"/>
                <w:rPr>
                  <w:noProof/>
                </w:rPr>
              </w:pPr>
              <w:r>
                <w:rPr>
                  <w:noProof/>
                </w:rPr>
                <w:t xml:space="preserve">Barnett, M., 2017. </w:t>
              </w:r>
              <w:r>
                <w:rPr>
                  <w:i/>
                  <w:iCs/>
                  <w:noProof/>
                </w:rPr>
                <w:t xml:space="preserve">The Importance of Real Time Data &amp; Five Reasons Why You Need it. </w:t>
              </w:r>
              <w:r>
                <w:rPr>
                  <w:noProof/>
                </w:rPr>
                <w:t xml:space="preserve">[Online] </w:t>
              </w:r>
              <w:r>
                <w:rPr>
                  <w:noProof/>
                </w:rPr>
                <w:br/>
                <w:t xml:space="preserve">Available at: </w:t>
              </w:r>
              <w:r>
                <w:rPr>
                  <w:noProof/>
                  <w:u w:val="single"/>
                </w:rPr>
                <w:t>https://www.fourthsource.com/data/importance-real-time-data-five-reasons-need-22014</w:t>
              </w:r>
              <w:r>
                <w:rPr>
                  <w:noProof/>
                </w:rPr>
                <w:br/>
                <w:t>[Accessed 23rd September 2022].</w:t>
              </w:r>
            </w:p>
            <w:p w14:paraId="4DC0E2FB" w14:textId="77777777" w:rsidR="001E4B23" w:rsidRDefault="001E4B23" w:rsidP="003518D9">
              <w:pPr>
                <w:pStyle w:val="Bibliography"/>
                <w:jc w:val="left"/>
                <w:rPr>
                  <w:noProof/>
                </w:rPr>
              </w:pPr>
              <w:r>
                <w:rPr>
                  <w:noProof/>
                </w:rPr>
                <w:t xml:space="preserve">Eric Auschitzky, M. H. A. R., 2014. </w:t>
              </w:r>
              <w:r>
                <w:rPr>
                  <w:i/>
                  <w:iCs/>
                  <w:noProof/>
                </w:rPr>
                <w:t xml:space="preserve">How big data can improve manufacturing. </w:t>
              </w:r>
              <w:r>
                <w:rPr>
                  <w:noProof/>
                </w:rPr>
                <w:t xml:space="preserve">[Online] </w:t>
              </w:r>
              <w:r>
                <w:rPr>
                  <w:noProof/>
                </w:rPr>
                <w:br/>
                <w:t xml:space="preserve">Available at: </w:t>
              </w:r>
              <w:r>
                <w:rPr>
                  <w:noProof/>
                  <w:u w:val="single"/>
                </w:rPr>
                <w:t>https://www.mckinsey.com/capabilities/operations/our-insights/how-big-data-can-improve-manufacturing</w:t>
              </w:r>
              <w:r>
                <w:rPr>
                  <w:noProof/>
                </w:rPr>
                <w:br/>
                <w:t>[Accessed 16th Spetember 2022].</w:t>
              </w:r>
            </w:p>
            <w:p w14:paraId="7BD085DB" w14:textId="77777777" w:rsidR="001E4B23" w:rsidRDefault="001E4B23" w:rsidP="003518D9">
              <w:pPr>
                <w:pStyle w:val="Bibliography"/>
                <w:jc w:val="left"/>
                <w:rPr>
                  <w:noProof/>
                </w:rPr>
              </w:pPr>
              <w:r>
                <w:rPr>
                  <w:noProof/>
                </w:rPr>
                <w:t xml:space="preserve">IBM Cloud Education, 2021. </w:t>
              </w:r>
              <w:r>
                <w:rPr>
                  <w:i/>
                  <w:iCs/>
                  <w:noProof/>
                </w:rPr>
                <w:t xml:space="preserve">Data Mining. </w:t>
              </w:r>
              <w:r>
                <w:rPr>
                  <w:noProof/>
                </w:rPr>
                <w:t xml:space="preserve">[Online] </w:t>
              </w:r>
              <w:r>
                <w:rPr>
                  <w:noProof/>
                </w:rPr>
                <w:br/>
                <w:t xml:space="preserve">Available at: </w:t>
              </w:r>
              <w:r>
                <w:rPr>
                  <w:noProof/>
                  <w:u w:val="single"/>
                </w:rPr>
                <w:t>https://www.ibm.com/cloud/learn/data-mining</w:t>
              </w:r>
              <w:r>
                <w:rPr>
                  <w:noProof/>
                </w:rPr>
                <w:br/>
                <w:t>[Accessed 23rd September 2022].</w:t>
              </w:r>
            </w:p>
            <w:p w14:paraId="09AC1820" w14:textId="77777777" w:rsidR="001E4B23" w:rsidRDefault="001E4B23" w:rsidP="003518D9">
              <w:pPr>
                <w:pStyle w:val="Bibliography"/>
                <w:jc w:val="left"/>
                <w:rPr>
                  <w:noProof/>
                </w:rPr>
              </w:pPr>
              <w:r>
                <w:rPr>
                  <w:noProof/>
                </w:rPr>
                <w:t xml:space="preserve">Lean Enterprise Institute , n.d. </w:t>
              </w:r>
              <w:r>
                <w:rPr>
                  <w:i/>
                  <w:iCs/>
                  <w:noProof/>
                </w:rPr>
                <w:t xml:space="preserve">TAKT Time. </w:t>
              </w:r>
              <w:r>
                <w:rPr>
                  <w:noProof/>
                </w:rPr>
                <w:t xml:space="preserve">[Online] </w:t>
              </w:r>
              <w:r>
                <w:rPr>
                  <w:noProof/>
                </w:rPr>
                <w:br/>
                <w:t xml:space="preserve">Available at: </w:t>
              </w:r>
              <w:r>
                <w:rPr>
                  <w:noProof/>
                  <w:u w:val="single"/>
                </w:rPr>
                <w:t>https://www.lean.org/lexicon-terms/takt-time/</w:t>
              </w:r>
              <w:r>
                <w:rPr>
                  <w:noProof/>
                </w:rPr>
                <w:br/>
                <w:t>[Accessed 23rd September 2022].</w:t>
              </w:r>
            </w:p>
            <w:p w14:paraId="2A2636F4" w14:textId="77777777" w:rsidR="001E4B23" w:rsidRDefault="001E4B23" w:rsidP="003518D9">
              <w:pPr>
                <w:pStyle w:val="Bibliography"/>
                <w:jc w:val="left"/>
                <w:rPr>
                  <w:noProof/>
                </w:rPr>
              </w:pPr>
              <w:r>
                <w:rPr>
                  <w:noProof/>
                </w:rPr>
                <w:t xml:space="preserve">Marr, B., 2015. </w:t>
              </w:r>
              <w:r>
                <w:rPr>
                  <w:i/>
                  <w:iCs/>
                  <w:noProof/>
                </w:rPr>
                <w:t xml:space="preserve">BIG DATA : Using Smart big data, analytics and metrics to make better decisions and improve performance. </w:t>
              </w:r>
              <w:r>
                <w:rPr>
                  <w:noProof/>
                </w:rPr>
                <w:t>First ed. Chichester: John Wiley &amp; Sons.</w:t>
              </w:r>
            </w:p>
            <w:p w14:paraId="1716F261" w14:textId="77777777" w:rsidR="001E4B23" w:rsidRDefault="001E4B23" w:rsidP="003518D9">
              <w:pPr>
                <w:pStyle w:val="Bibliography"/>
                <w:jc w:val="left"/>
                <w:rPr>
                  <w:noProof/>
                </w:rPr>
              </w:pPr>
              <w:r>
                <w:rPr>
                  <w:noProof/>
                </w:rPr>
                <w:t xml:space="preserve">MRP, Easy, June 2021. </w:t>
              </w:r>
              <w:r>
                <w:rPr>
                  <w:i/>
                  <w:iCs/>
                  <w:noProof/>
                </w:rPr>
                <w:t xml:space="preserve">QR Codes vs. Barcodes in Inventory Tracking. </w:t>
              </w:r>
              <w:r>
                <w:rPr>
                  <w:noProof/>
                </w:rPr>
                <w:t xml:space="preserve">[Online] </w:t>
              </w:r>
              <w:r>
                <w:rPr>
                  <w:noProof/>
                </w:rPr>
                <w:br/>
                <w:t xml:space="preserve">Available at: </w:t>
              </w:r>
              <w:r>
                <w:rPr>
                  <w:noProof/>
                  <w:u w:val="single"/>
                </w:rPr>
                <w:t>https://manufacturing-software-blog.mrpeasy.com/qr-codes-vs-barcodes/</w:t>
              </w:r>
              <w:r>
                <w:rPr>
                  <w:noProof/>
                </w:rPr>
                <w:br/>
                <w:t>[Accessed 13th September 2022].</w:t>
              </w:r>
            </w:p>
            <w:p w14:paraId="665D2E81" w14:textId="77777777" w:rsidR="001E4B23" w:rsidRDefault="001E4B23" w:rsidP="003518D9">
              <w:pPr>
                <w:pStyle w:val="Bibliography"/>
                <w:jc w:val="left"/>
                <w:rPr>
                  <w:noProof/>
                </w:rPr>
              </w:pPr>
              <w:r>
                <w:rPr>
                  <w:noProof/>
                </w:rPr>
                <w:t xml:space="preserve">SAS, 2022. </w:t>
              </w:r>
              <w:r>
                <w:rPr>
                  <w:i/>
                  <w:iCs/>
                  <w:noProof/>
                </w:rPr>
                <w:t xml:space="preserve">Big Data Analytics: what it is and why it matters. </w:t>
              </w:r>
              <w:r>
                <w:rPr>
                  <w:noProof/>
                </w:rPr>
                <w:t xml:space="preserve">[Online] </w:t>
              </w:r>
              <w:r>
                <w:rPr>
                  <w:noProof/>
                </w:rPr>
                <w:br/>
                <w:t xml:space="preserve">Available at: </w:t>
              </w:r>
              <w:r>
                <w:rPr>
                  <w:noProof/>
                  <w:u w:val="single"/>
                </w:rPr>
                <w:t>https://www.sas.com/en_gb/insights/analytics/big-data-analytics.html</w:t>
              </w:r>
              <w:r>
                <w:rPr>
                  <w:noProof/>
                </w:rPr>
                <w:br/>
                <w:t>[Accessed 20th September 2022].</w:t>
              </w:r>
            </w:p>
            <w:p w14:paraId="1FCDFEB4" w14:textId="77777777" w:rsidR="001E4B23" w:rsidRDefault="001E4B23" w:rsidP="003518D9">
              <w:pPr>
                <w:pStyle w:val="Bibliography"/>
                <w:jc w:val="left"/>
                <w:rPr>
                  <w:noProof/>
                </w:rPr>
              </w:pPr>
              <w:r>
                <w:rPr>
                  <w:noProof/>
                </w:rPr>
                <w:t xml:space="preserve">Schilling, M. A., 2019. </w:t>
              </w:r>
              <w:r>
                <w:rPr>
                  <w:i/>
                  <w:iCs/>
                  <w:noProof/>
                </w:rPr>
                <w:t xml:space="preserve">Strategic Management of Technological innovation. </w:t>
              </w:r>
              <w:r>
                <w:rPr>
                  <w:noProof/>
                </w:rPr>
                <w:t>6th ed. New York: McGraw-Hill Education.</w:t>
              </w:r>
            </w:p>
            <w:p w14:paraId="3CB11230" w14:textId="77777777" w:rsidR="001E4B23" w:rsidRDefault="001E4B23" w:rsidP="003518D9">
              <w:pPr>
                <w:pStyle w:val="Bibliography"/>
                <w:jc w:val="left"/>
                <w:rPr>
                  <w:noProof/>
                </w:rPr>
              </w:pPr>
              <w:r>
                <w:rPr>
                  <w:noProof/>
                </w:rPr>
                <w:t xml:space="preserve">TIBCO, n.d. </w:t>
              </w:r>
              <w:r>
                <w:rPr>
                  <w:i/>
                  <w:iCs/>
                  <w:noProof/>
                </w:rPr>
                <w:t xml:space="preserve">What is a Digital Factory?. </w:t>
              </w:r>
              <w:r>
                <w:rPr>
                  <w:noProof/>
                </w:rPr>
                <w:t xml:space="preserve">[Online] </w:t>
              </w:r>
              <w:r>
                <w:rPr>
                  <w:noProof/>
                </w:rPr>
                <w:br/>
                <w:t xml:space="preserve">Available at: </w:t>
              </w:r>
              <w:r>
                <w:rPr>
                  <w:noProof/>
                  <w:u w:val="single"/>
                </w:rPr>
                <w:t>https://www.tibco.com/reference-center/what-is-a-digital-factory</w:t>
              </w:r>
              <w:r>
                <w:rPr>
                  <w:noProof/>
                </w:rPr>
                <w:br/>
                <w:t>[Accessed 27 April 2022].</w:t>
              </w:r>
            </w:p>
            <w:p w14:paraId="70138A42" w14:textId="77777777" w:rsidR="001E4B23" w:rsidRDefault="001E4B23" w:rsidP="003518D9">
              <w:pPr>
                <w:pStyle w:val="Bibliography"/>
                <w:jc w:val="left"/>
                <w:rPr>
                  <w:noProof/>
                </w:rPr>
              </w:pPr>
              <w:r>
                <w:rPr>
                  <w:noProof/>
                </w:rPr>
                <w:lastRenderedPageBreak/>
                <w:t xml:space="preserve">Trott, P., 2017. </w:t>
              </w:r>
              <w:r>
                <w:rPr>
                  <w:i/>
                  <w:iCs/>
                  <w:noProof/>
                </w:rPr>
                <w:t xml:space="preserve">Innovation Management and New Product Development. </w:t>
              </w:r>
              <w:r>
                <w:rPr>
                  <w:noProof/>
                </w:rPr>
                <w:t>6th ed. Harlow : Pearson.</w:t>
              </w:r>
            </w:p>
            <w:p w14:paraId="38AC097A" w14:textId="77777777" w:rsidR="001E4B23" w:rsidRDefault="001E4B23" w:rsidP="003518D9">
              <w:pPr>
                <w:pStyle w:val="Bibliography"/>
                <w:jc w:val="left"/>
                <w:rPr>
                  <w:noProof/>
                </w:rPr>
              </w:pPr>
              <w:r>
                <w:rPr>
                  <w:noProof/>
                </w:rPr>
                <w:t xml:space="preserve">Waden, R., 2020. How is the current state of Big Data Analytics in Controlling?. </w:t>
              </w:r>
              <w:r>
                <w:rPr>
                  <w:i/>
                  <w:iCs/>
                  <w:noProof/>
                </w:rPr>
                <w:t>Towards Data Science.</w:t>
              </w:r>
            </w:p>
            <w:p w14:paraId="233A2D20" w14:textId="2D96D3DB" w:rsidR="00660A9F" w:rsidRDefault="00660A9F" w:rsidP="003518D9">
              <w:pPr>
                <w:jc w:val="left"/>
              </w:pPr>
              <w:r>
                <w:rPr>
                  <w:b/>
                  <w:bCs/>
                  <w:noProof/>
                </w:rPr>
                <w:fldChar w:fldCharType="end"/>
              </w:r>
            </w:p>
          </w:sdtContent>
        </w:sdt>
      </w:sdtContent>
    </w:sdt>
    <w:p w14:paraId="377EF4F7" w14:textId="77777777" w:rsidR="00A03132" w:rsidRDefault="00A03132">
      <w:pPr>
        <w:spacing w:line="259" w:lineRule="auto"/>
        <w:jc w:val="left"/>
      </w:pPr>
    </w:p>
    <w:sdt>
      <w:sdtPr>
        <w:rPr>
          <w:rFonts w:asciiTheme="minorHAnsi" w:eastAsiaTheme="minorHAnsi" w:hAnsiTheme="minorHAnsi" w:cstheme="minorBidi"/>
          <w:color w:val="auto"/>
          <w:sz w:val="22"/>
          <w:szCs w:val="22"/>
        </w:rPr>
        <w:id w:val="1081874337"/>
        <w:docPartObj>
          <w:docPartGallery w:val="Bibliographies"/>
          <w:docPartUnique/>
        </w:docPartObj>
      </w:sdtPr>
      <w:sdtContent>
        <w:p w14:paraId="6CD8D3C1" w14:textId="6828DF62" w:rsidR="00A03132" w:rsidRDefault="00A03132" w:rsidP="00660A9F">
          <w:pPr>
            <w:pStyle w:val="Heading1"/>
          </w:pPr>
        </w:p>
        <w:p w14:paraId="63143B5B" w14:textId="0BDD26AB" w:rsidR="003A3BFD" w:rsidRDefault="00000000" w:rsidP="00660A9F"/>
      </w:sdtContent>
    </w:sdt>
    <w:p w14:paraId="3E212DF6" w14:textId="77777777" w:rsidR="003A3BFD" w:rsidRDefault="003A3BFD">
      <w:pPr>
        <w:spacing w:before="0" w:after="160" w:line="259" w:lineRule="auto"/>
        <w:jc w:val="left"/>
      </w:pPr>
      <w:r>
        <w:br w:type="page"/>
      </w:r>
    </w:p>
    <w:p w14:paraId="5B028CB7" w14:textId="3CE037D6" w:rsidR="00660A9F" w:rsidRDefault="003A3BFD" w:rsidP="003A3BFD">
      <w:pPr>
        <w:pStyle w:val="Heading1"/>
      </w:pPr>
      <w:bookmarkStart w:id="33" w:name="_Toc114834359"/>
      <w:r>
        <w:lastRenderedPageBreak/>
        <w:t>Appendix 1</w:t>
      </w:r>
      <w:bookmarkEnd w:id="33"/>
      <w:r>
        <w:t xml:space="preserve"> </w:t>
      </w:r>
    </w:p>
    <w:p w14:paraId="01E5E059" w14:textId="3FB3EB8A" w:rsidR="003A3BFD" w:rsidRDefault="003A3BFD" w:rsidP="003A3BFD">
      <w:pPr>
        <w:pStyle w:val="Heading2"/>
      </w:pPr>
      <w:bookmarkStart w:id="34" w:name="_Toc114834360"/>
      <w:r>
        <w:t xml:space="preserve">Graphical information </w:t>
      </w:r>
      <w:r w:rsidR="003E334D">
        <w:t>detailing Innovation</w:t>
      </w:r>
      <w:bookmarkEnd w:id="34"/>
      <w:r w:rsidR="003E334D">
        <w:t xml:space="preserve"> </w:t>
      </w:r>
    </w:p>
    <w:p w14:paraId="40DBD912" w14:textId="43978BAB" w:rsidR="00C04FA7" w:rsidRPr="00C04FA7" w:rsidRDefault="00C04FA7" w:rsidP="00C04FA7">
      <w:pPr>
        <w:pStyle w:val="Heading3"/>
      </w:pPr>
      <w:bookmarkStart w:id="35" w:name="_Toc114834361"/>
      <w:r>
        <w:t>Data Input</w:t>
      </w:r>
      <w:bookmarkEnd w:id="35"/>
    </w:p>
    <w:p w14:paraId="1E99EB38" w14:textId="47CCEC49" w:rsidR="003E334D" w:rsidRDefault="004A7319" w:rsidP="003E334D">
      <w:r w:rsidRPr="004A7319">
        <w:rPr>
          <w:noProof/>
        </w:rPr>
        <w:drawing>
          <wp:inline distT="0" distB="0" distL="0" distR="0" wp14:anchorId="1B917E45" wp14:editId="4F050BAC">
            <wp:extent cx="3934047" cy="1722943"/>
            <wp:effectExtent l="0" t="0" r="0" b="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19"/>
                    <a:stretch>
                      <a:fillRect/>
                    </a:stretch>
                  </pic:blipFill>
                  <pic:spPr>
                    <a:xfrm>
                      <a:off x="0" y="0"/>
                      <a:ext cx="3954453" cy="1731880"/>
                    </a:xfrm>
                    <a:prstGeom prst="rect">
                      <a:avLst/>
                    </a:prstGeom>
                  </pic:spPr>
                </pic:pic>
              </a:graphicData>
            </a:graphic>
          </wp:inline>
        </w:drawing>
      </w:r>
    </w:p>
    <w:p w14:paraId="03BBCE9C" w14:textId="77777777" w:rsidR="009A663E" w:rsidRPr="009A663E" w:rsidRDefault="009A663E" w:rsidP="00934744">
      <w:pPr>
        <w:pStyle w:val="ListParagraph"/>
        <w:numPr>
          <w:ilvl w:val="0"/>
          <w:numId w:val="14"/>
        </w:numPr>
      </w:pPr>
      <w:r w:rsidRPr="009A663E">
        <w:t>Handheld device to allow direct entry via forms with drop down menus</w:t>
      </w:r>
    </w:p>
    <w:p w14:paraId="56F1F89C" w14:textId="77777777" w:rsidR="009A663E" w:rsidRPr="009A663E" w:rsidRDefault="009A663E" w:rsidP="00934744">
      <w:pPr>
        <w:pStyle w:val="ListParagraph"/>
        <w:numPr>
          <w:ilvl w:val="0"/>
          <w:numId w:val="14"/>
        </w:numPr>
      </w:pPr>
      <w:r w:rsidRPr="009A663E">
        <w:t>Entries saved directly to the database saving time on the line</w:t>
      </w:r>
    </w:p>
    <w:p w14:paraId="1BDB4C85" w14:textId="77777777" w:rsidR="009A663E" w:rsidRPr="009A663E" w:rsidRDefault="009A663E" w:rsidP="00934744">
      <w:pPr>
        <w:pStyle w:val="ListParagraph"/>
        <w:numPr>
          <w:ilvl w:val="0"/>
          <w:numId w:val="14"/>
        </w:numPr>
      </w:pPr>
      <w:r w:rsidRPr="009A663E">
        <w:t xml:space="preserve">Consistent snag descriptions </w:t>
      </w:r>
    </w:p>
    <w:p w14:paraId="45729ACF" w14:textId="77777777" w:rsidR="009A663E" w:rsidRDefault="009A663E" w:rsidP="003E334D"/>
    <w:p w14:paraId="73D511FF" w14:textId="4007A2B3" w:rsidR="0045590C" w:rsidRDefault="00CD6274" w:rsidP="00CD6274">
      <w:pPr>
        <w:pStyle w:val="Heading3"/>
      </w:pPr>
      <w:bookmarkStart w:id="36" w:name="_Toc114834362"/>
      <w:r>
        <w:t>Data Consolidation</w:t>
      </w:r>
      <w:bookmarkEnd w:id="36"/>
    </w:p>
    <w:p w14:paraId="217B928C" w14:textId="1139D997" w:rsidR="00CD6274" w:rsidRDefault="00F72CC4" w:rsidP="00CD6274">
      <w:r w:rsidRPr="00F72CC4">
        <w:rPr>
          <w:noProof/>
        </w:rPr>
        <w:drawing>
          <wp:inline distT="0" distB="0" distL="0" distR="0" wp14:anchorId="735D1FD0" wp14:editId="037777A7">
            <wp:extent cx="3646311" cy="1998921"/>
            <wp:effectExtent l="0" t="0" r="0" b="1905"/>
            <wp:docPr id="25" name="Picture 2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table&#10;&#10;Description automatically generated"/>
                    <pic:cNvPicPr/>
                  </pic:nvPicPr>
                  <pic:blipFill>
                    <a:blip r:embed="rId20"/>
                    <a:stretch>
                      <a:fillRect/>
                    </a:stretch>
                  </pic:blipFill>
                  <pic:spPr>
                    <a:xfrm>
                      <a:off x="0" y="0"/>
                      <a:ext cx="3670929" cy="2012417"/>
                    </a:xfrm>
                    <a:prstGeom prst="rect">
                      <a:avLst/>
                    </a:prstGeom>
                  </pic:spPr>
                </pic:pic>
              </a:graphicData>
            </a:graphic>
          </wp:inline>
        </w:drawing>
      </w:r>
    </w:p>
    <w:p w14:paraId="01B975A9" w14:textId="77777777" w:rsidR="00934744" w:rsidRPr="00934744" w:rsidRDefault="00934744" w:rsidP="00934744">
      <w:pPr>
        <w:pStyle w:val="ListParagraph"/>
        <w:numPr>
          <w:ilvl w:val="0"/>
          <w:numId w:val="13"/>
        </w:numPr>
      </w:pPr>
      <w:r w:rsidRPr="00934744">
        <w:t>Live system that captures all the snags in any unit at any inspection stage in a consistent manner</w:t>
      </w:r>
    </w:p>
    <w:p w14:paraId="2CFA5209" w14:textId="6C723C5A" w:rsidR="00934744" w:rsidRPr="00934744" w:rsidRDefault="00934744" w:rsidP="00934744">
      <w:pPr>
        <w:pStyle w:val="ListParagraph"/>
        <w:numPr>
          <w:ilvl w:val="0"/>
          <w:numId w:val="13"/>
        </w:numPr>
      </w:pPr>
      <w:r w:rsidRPr="00934744">
        <w:t>Cannot be accessed from the handheld devices reducing errors and corruption of the data</w:t>
      </w:r>
    </w:p>
    <w:p w14:paraId="436C9C3F" w14:textId="532B8308" w:rsidR="009A663E" w:rsidRDefault="00934744" w:rsidP="00934744">
      <w:pPr>
        <w:pStyle w:val="ListParagraph"/>
        <w:numPr>
          <w:ilvl w:val="0"/>
          <w:numId w:val="13"/>
        </w:numPr>
      </w:pPr>
      <w:r w:rsidRPr="00934744">
        <w:t>Each unit data fed into a database that hold all the information.</w:t>
      </w:r>
    </w:p>
    <w:p w14:paraId="3D1DCAC0" w14:textId="3AF8020A" w:rsidR="00561604" w:rsidRDefault="00561604">
      <w:pPr>
        <w:spacing w:before="0" w:after="160" w:line="259" w:lineRule="auto"/>
        <w:jc w:val="left"/>
      </w:pPr>
      <w:r>
        <w:br w:type="page"/>
      </w:r>
    </w:p>
    <w:p w14:paraId="57730EC0" w14:textId="28D9FF46" w:rsidR="00561604" w:rsidRDefault="00963A0B" w:rsidP="00963A0B">
      <w:pPr>
        <w:pStyle w:val="Heading3"/>
      </w:pPr>
      <w:bookmarkStart w:id="37" w:name="_Toc114834363"/>
      <w:r>
        <w:lastRenderedPageBreak/>
        <w:t>Automatically generated Product inspection report</w:t>
      </w:r>
      <w:bookmarkEnd w:id="37"/>
      <w:r>
        <w:t xml:space="preserve"> </w:t>
      </w:r>
    </w:p>
    <w:p w14:paraId="2A75ADF4" w14:textId="70E77FE9" w:rsidR="00963A0B" w:rsidRDefault="00CC3999" w:rsidP="00963A0B">
      <w:r w:rsidRPr="00CC3999">
        <w:rPr>
          <w:noProof/>
        </w:rPr>
        <w:drawing>
          <wp:inline distT="0" distB="0" distL="0" distR="0" wp14:anchorId="7C230FDE" wp14:editId="70473CD0">
            <wp:extent cx="3540642" cy="2272846"/>
            <wp:effectExtent l="0" t="0" r="3175" b="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21"/>
                    <a:stretch>
                      <a:fillRect/>
                    </a:stretch>
                  </pic:blipFill>
                  <pic:spPr>
                    <a:xfrm>
                      <a:off x="0" y="0"/>
                      <a:ext cx="3573361" cy="2293849"/>
                    </a:xfrm>
                    <a:prstGeom prst="rect">
                      <a:avLst/>
                    </a:prstGeom>
                  </pic:spPr>
                </pic:pic>
              </a:graphicData>
            </a:graphic>
          </wp:inline>
        </w:drawing>
      </w:r>
    </w:p>
    <w:p w14:paraId="6C0DBD18" w14:textId="77777777" w:rsidR="00FB1CB5" w:rsidRPr="00FB1CB5" w:rsidRDefault="00FB1CB5" w:rsidP="00FB1CB5">
      <w:pPr>
        <w:pStyle w:val="ListParagraph"/>
        <w:numPr>
          <w:ilvl w:val="0"/>
          <w:numId w:val="15"/>
        </w:numPr>
      </w:pPr>
      <w:r w:rsidRPr="00FB1CB5">
        <w:t>Printed snag sheet for Operators to work from</w:t>
      </w:r>
    </w:p>
    <w:p w14:paraId="62062FEA" w14:textId="77777777" w:rsidR="00FB1CB5" w:rsidRPr="00FB1CB5" w:rsidRDefault="00FB1CB5" w:rsidP="00FB1CB5">
      <w:pPr>
        <w:pStyle w:val="ListParagraph"/>
        <w:numPr>
          <w:ilvl w:val="0"/>
          <w:numId w:val="15"/>
        </w:numPr>
      </w:pPr>
      <w:r w:rsidRPr="00FB1CB5">
        <w:t>Consistent descriptions for issues</w:t>
      </w:r>
    </w:p>
    <w:p w14:paraId="5B9C5D02" w14:textId="3457778B" w:rsidR="00CC3999" w:rsidRDefault="00FB1CB5" w:rsidP="00FB1CB5">
      <w:pPr>
        <w:pStyle w:val="ListParagraph"/>
        <w:numPr>
          <w:ilvl w:val="0"/>
          <w:numId w:val="15"/>
        </w:numPr>
      </w:pPr>
      <w:r w:rsidRPr="00FB1CB5">
        <w:t>Clear printed issues and required fix instead of the vague resolutions or entry left blank</w:t>
      </w:r>
    </w:p>
    <w:p w14:paraId="33929388" w14:textId="615CC91F" w:rsidR="000F4122" w:rsidRDefault="000F4122" w:rsidP="000F4122">
      <w:pPr>
        <w:pStyle w:val="Heading3"/>
      </w:pPr>
      <w:bookmarkStart w:id="38" w:name="_Toc114834364"/>
      <w:r>
        <w:t>Automated Reporting and Analysis</w:t>
      </w:r>
      <w:bookmarkEnd w:id="38"/>
    </w:p>
    <w:p w14:paraId="77A37024" w14:textId="38CA77D1" w:rsidR="000F4122" w:rsidRDefault="00F53FBF" w:rsidP="000F4122">
      <w:r w:rsidRPr="00F53FBF">
        <w:rPr>
          <w:noProof/>
        </w:rPr>
        <w:drawing>
          <wp:inline distT="0" distB="0" distL="0" distR="0" wp14:anchorId="4A6362CB" wp14:editId="62458E64">
            <wp:extent cx="3466214" cy="2127871"/>
            <wp:effectExtent l="0" t="0" r="1270" b="6350"/>
            <wp:docPr id="27" name="Picture 27"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with low confidence"/>
                    <pic:cNvPicPr/>
                  </pic:nvPicPr>
                  <pic:blipFill>
                    <a:blip r:embed="rId22"/>
                    <a:stretch>
                      <a:fillRect/>
                    </a:stretch>
                  </pic:blipFill>
                  <pic:spPr>
                    <a:xfrm>
                      <a:off x="0" y="0"/>
                      <a:ext cx="3508643" cy="2153918"/>
                    </a:xfrm>
                    <a:prstGeom prst="rect">
                      <a:avLst/>
                    </a:prstGeom>
                  </pic:spPr>
                </pic:pic>
              </a:graphicData>
            </a:graphic>
          </wp:inline>
        </w:drawing>
      </w:r>
    </w:p>
    <w:p w14:paraId="42746994" w14:textId="77777777" w:rsidR="00B02C24" w:rsidRPr="00B02C24" w:rsidRDefault="00B02C24" w:rsidP="00B02C24">
      <w:pPr>
        <w:pStyle w:val="ListParagraph"/>
        <w:numPr>
          <w:ilvl w:val="0"/>
          <w:numId w:val="17"/>
        </w:numPr>
      </w:pPr>
      <w:r w:rsidRPr="00B02C24">
        <w:t>Ability to data mine by any category:</w:t>
      </w:r>
    </w:p>
    <w:p w14:paraId="07032005" w14:textId="77777777" w:rsidR="00B02C24" w:rsidRPr="00B02C24" w:rsidRDefault="00B02C24" w:rsidP="00B02C24">
      <w:pPr>
        <w:pStyle w:val="ListParagraph"/>
        <w:numPr>
          <w:ilvl w:val="1"/>
          <w:numId w:val="17"/>
        </w:numPr>
      </w:pPr>
      <w:r w:rsidRPr="00B02C24">
        <w:t>Customer</w:t>
      </w:r>
    </w:p>
    <w:p w14:paraId="1DF01DB6" w14:textId="77777777" w:rsidR="00B02C24" w:rsidRPr="00B02C24" w:rsidRDefault="00B02C24" w:rsidP="00B02C24">
      <w:pPr>
        <w:pStyle w:val="ListParagraph"/>
        <w:numPr>
          <w:ilvl w:val="1"/>
          <w:numId w:val="17"/>
        </w:numPr>
      </w:pPr>
      <w:r w:rsidRPr="00B02C24">
        <w:t>Airframe</w:t>
      </w:r>
    </w:p>
    <w:p w14:paraId="1FB083F2" w14:textId="77777777" w:rsidR="00B02C24" w:rsidRPr="00B02C24" w:rsidRDefault="00B02C24" w:rsidP="00B02C24">
      <w:pPr>
        <w:pStyle w:val="ListParagraph"/>
        <w:numPr>
          <w:ilvl w:val="1"/>
          <w:numId w:val="17"/>
        </w:numPr>
      </w:pPr>
      <w:r w:rsidRPr="00B02C24">
        <w:t>Platform</w:t>
      </w:r>
    </w:p>
    <w:p w14:paraId="51C29090" w14:textId="77777777" w:rsidR="00B02C24" w:rsidRPr="00B02C24" w:rsidRDefault="00B02C24" w:rsidP="00B02C24">
      <w:pPr>
        <w:pStyle w:val="ListParagraph"/>
        <w:numPr>
          <w:ilvl w:val="1"/>
          <w:numId w:val="17"/>
        </w:numPr>
      </w:pPr>
      <w:r w:rsidRPr="00B02C24">
        <w:t>Defect Code</w:t>
      </w:r>
    </w:p>
    <w:p w14:paraId="3030C040" w14:textId="77777777" w:rsidR="00B02C24" w:rsidRPr="00B02C24" w:rsidRDefault="00B02C24" w:rsidP="00B02C24">
      <w:pPr>
        <w:pStyle w:val="ListParagraph"/>
        <w:numPr>
          <w:ilvl w:val="1"/>
          <w:numId w:val="17"/>
        </w:numPr>
      </w:pPr>
      <w:r w:rsidRPr="00B02C24">
        <w:t>Project</w:t>
      </w:r>
    </w:p>
    <w:p w14:paraId="5A49396F" w14:textId="36606D71" w:rsidR="00B02C24" w:rsidRPr="00B02C24" w:rsidRDefault="00B02C24" w:rsidP="00B02C24">
      <w:pPr>
        <w:pStyle w:val="ListParagraph"/>
        <w:numPr>
          <w:ilvl w:val="0"/>
          <w:numId w:val="17"/>
        </w:numPr>
      </w:pPr>
      <w:r w:rsidRPr="00B02C24">
        <w:t>Automatic output of KPI’s such as DPU for each platform and in total</w:t>
      </w:r>
    </w:p>
    <w:p w14:paraId="3A363CFA" w14:textId="4E98CBDE" w:rsidR="00F53FBF" w:rsidRPr="000F4122" w:rsidRDefault="00B02C24" w:rsidP="00B02C24">
      <w:pPr>
        <w:pStyle w:val="ListParagraph"/>
        <w:numPr>
          <w:ilvl w:val="0"/>
          <w:numId w:val="17"/>
        </w:numPr>
      </w:pPr>
      <w:r w:rsidRPr="00B02C24">
        <w:t>Ability to generate graphical representation of the data quickly for progress and pareto</w:t>
      </w:r>
    </w:p>
    <w:sectPr w:rsidR="00F53FBF" w:rsidRPr="000F4122" w:rsidSect="00300417">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52157" w14:textId="77777777" w:rsidR="002B23B0" w:rsidRDefault="002B23B0" w:rsidP="001D2BE2">
      <w:pPr>
        <w:spacing w:after="0" w:line="240" w:lineRule="auto"/>
      </w:pPr>
      <w:r>
        <w:separator/>
      </w:r>
    </w:p>
  </w:endnote>
  <w:endnote w:type="continuationSeparator" w:id="0">
    <w:p w14:paraId="7045FD92" w14:textId="77777777" w:rsidR="002B23B0" w:rsidRDefault="002B23B0" w:rsidP="001D2BE2">
      <w:pPr>
        <w:spacing w:after="0" w:line="240" w:lineRule="auto"/>
      </w:pPr>
      <w:r>
        <w:continuationSeparator/>
      </w:r>
    </w:p>
  </w:endnote>
  <w:endnote w:type="continuationNotice" w:id="1">
    <w:p w14:paraId="37101EDC" w14:textId="77777777" w:rsidR="002B23B0" w:rsidRDefault="002B23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3239081"/>
      <w:docPartObj>
        <w:docPartGallery w:val="Page Numbers (Bottom of Page)"/>
        <w:docPartUnique/>
      </w:docPartObj>
    </w:sdtPr>
    <w:sdtEndPr>
      <w:rPr>
        <w:noProof/>
      </w:rPr>
    </w:sdtEndPr>
    <w:sdtContent>
      <w:p w14:paraId="0CE807FF" w14:textId="5D232D19" w:rsidR="005309EF" w:rsidRDefault="005309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1B2AD3" w14:textId="77777777" w:rsidR="005309EF" w:rsidRDefault="00530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9FF44" w14:textId="77777777" w:rsidR="002B23B0" w:rsidRDefault="002B23B0" w:rsidP="001D2BE2">
      <w:pPr>
        <w:spacing w:after="0" w:line="240" w:lineRule="auto"/>
      </w:pPr>
      <w:r>
        <w:separator/>
      </w:r>
    </w:p>
  </w:footnote>
  <w:footnote w:type="continuationSeparator" w:id="0">
    <w:p w14:paraId="71D08BB2" w14:textId="77777777" w:rsidR="002B23B0" w:rsidRDefault="002B23B0" w:rsidP="001D2BE2">
      <w:pPr>
        <w:spacing w:after="0" w:line="240" w:lineRule="auto"/>
      </w:pPr>
      <w:r>
        <w:continuationSeparator/>
      </w:r>
    </w:p>
  </w:footnote>
  <w:footnote w:type="continuationNotice" w:id="1">
    <w:p w14:paraId="6014E817" w14:textId="77777777" w:rsidR="002B23B0" w:rsidRDefault="002B23B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BP722YIMEjO0Sh" int2:id="2BrXnoVq">
      <int2:state int2:value="Rejected" int2:type="AugLoop_Text_Critique"/>
    </int2:textHash>
    <int2:textHash int2:hashCode="eoGoMMnFdMawT5" int2:id="KqDndUOk">
      <int2:state int2:value="Rejected" int2:type="AugLoop_Text_Critique"/>
    </int2:textHash>
    <int2:textHash int2:hashCode="6xX40Nbu8SUY24" int2:id="VvIeLzsi">
      <int2:state int2:value="Rejected" int2:type="AugLoop_Text_Critique"/>
    </int2:textHash>
    <int2:bookmark int2:bookmarkName="_Int_ptxEM0tv" int2:invalidationBookmarkName="" int2:hashCode="lz1Dj+XTz1UsX8" int2:id="b2fP0qEY">
      <int2:state int2:value="Rejected" int2:type="LegacyProofing"/>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467CC"/>
    <w:multiLevelType w:val="hybridMultilevel"/>
    <w:tmpl w:val="97AE5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81413"/>
    <w:multiLevelType w:val="hybridMultilevel"/>
    <w:tmpl w:val="BFD84B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83641D"/>
    <w:multiLevelType w:val="hybridMultilevel"/>
    <w:tmpl w:val="12F81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6038ED"/>
    <w:multiLevelType w:val="hybridMultilevel"/>
    <w:tmpl w:val="46488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E44188"/>
    <w:multiLevelType w:val="hybridMultilevel"/>
    <w:tmpl w:val="ADE82E0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0375E3"/>
    <w:multiLevelType w:val="hybridMultilevel"/>
    <w:tmpl w:val="95681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83918"/>
    <w:multiLevelType w:val="hybridMultilevel"/>
    <w:tmpl w:val="08B0A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520A9"/>
    <w:multiLevelType w:val="hybridMultilevel"/>
    <w:tmpl w:val="44B8C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023491"/>
    <w:multiLevelType w:val="hybridMultilevel"/>
    <w:tmpl w:val="9306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6961B1"/>
    <w:multiLevelType w:val="hybridMultilevel"/>
    <w:tmpl w:val="180E4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6191F"/>
    <w:multiLevelType w:val="hybridMultilevel"/>
    <w:tmpl w:val="E2DA4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DF55C0"/>
    <w:multiLevelType w:val="hybridMultilevel"/>
    <w:tmpl w:val="BF3CDF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272247"/>
    <w:multiLevelType w:val="hybridMultilevel"/>
    <w:tmpl w:val="67385410"/>
    <w:lvl w:ilvl="0" w:tplc="5F28E784">
      <w:start w:val="1"/>
      <w:numFmt w:val="bullet"/>
      <w:lvlText w:val="•"/>
      <w:lvlJc w:val="left"/>
      <w:pPr>
        <w:tabs>
          <w:tab w:val="num" w:pos="720"/>
        </w:tabs>
        <w:ind w:left="720" w:hanging="360"/>
      </w:pPr>
      <w:rPr>
        <w:rFonts w:ascii="Arial" w:hAnsi="Arial" w:hint="default"/>
      </w:rPr>
    </w:lvl>
    <w:lvl w:ilvl="1" w:tplc="77403B46" w:tentative="1">
      <w:start w:val="1"/>
      <w:numFmt w:val="bullet"/>
      <w:lvlText w:val="•"/>
      <w:lvlJc w:val="left"/>
      <w:pPr>
        <w:tabs>
          <w:tab w:val="num" w:pos="1440"/>
        </w:tabs>
        <w:ind w:left="1440" w:hanging="360"/>
      </w:pPr>
      <w:rPr>
        <w:rFonts w:ascii="Arial" w:hAnsi="Arial" w:hint="default"/>
      </w:rPr>
    </w:lvl>
    <w:lvl w:ilvl="2" w:tplc="529EF9B8" w:tentative="1">
      <w:start w:val="1"/>
      <w:numFmt w:val="bullet"/>
      <w:lvlText w:val="•"/>
      <w:lvlJc w:val="left"/>
      <w:pPr>
        <w:tabs>
          <w:tab w:val="num" w:pos="2160"/>
        </w:tabs>
        <w:ind w:left="2160" w:hanging="360"/>
      </w:pPr>
      <w:rPr>
        <w:rFonts w:ascii="Arial" w:hAnsi="Arial" w:hint="default"/>
      </w:rPr>
    </w:lvl>
    <w:lvl w:ilvl="3" w:tplc="B2B446E2" w:tentative="1">
      <w:start w:val="1"/>
      <w:numFmt w:val="bullet"/>
      <w:lvlText w:val="•"/>
      <w:lvlJc w:val="left"/>
      <w:pPr>
        <w:tabs>
          <w:tab w:val="num" w:pos="2880"/>
        </w:tabs>
        <w:ind w:left="2880" w:hanging="360"/>
      </w:pPr>
      <w:rPr>
        <w:rFonts w:ascii="Arial" w:hAnsi="Arial" w:hint="default"/>
      </w:rPr>
    </w:lvl>
    <w:lvl w:ilvl="4" w:tplc="D0FCF932" w:tentative="1">
      <w:start w:val="1"/>
      <w:numFmt w:val="bullet"/>
      <w:lvlText w:val="•"/>
      <w:lvlJc w:val="left"/>
      <w:pPr>
        <w:tabs>
          <w:tab w:val="num" w:pos="3600"/>
        </w:tabs>
        <w:ind w:left="3600" w:hanging="360"/>
      </w:pPr>
      <w:rPr>
        <w:rFonts w:ascii="Arial" w:hAnsi="Arial" w:hint="default"/>
      </w:rPr>
    </w:lvl>
    <w:lvl w:ilvl="5" w:tplc="B2B69A0A" w:tentative="1">
      <w:start w:val="1"/>
      <w:numFmt w:val="bullet"/>
      <w:lvlText w:val="•"/>
      <w:lvlJc w:val="left"/>
      <w:pPr>
        <w:tabs>
          <w:tab w:val="num" w:pos="4320"/>
        </w:tabs>
        <w:ind w:left="4320" w:hanging="360"/>
      </w:pPr>
      <w:rPr>
        <w:rFonts w:ascii="Arial" w:hAnsi="Arial" w:hint="default"/>
      </w:rPr>
    </w:lvl>
    <w:lvl w:ilvl="6" w:tplc="F05CAA26" w:tentative="1">
      <w:start w:val="1"/>
      <w:numFmt w:val="bullet"/>
      <w:lvlText w:val="•"/>
      <w:lvlJc w:val="left"/>
      <w:pPr>
        <w:tabs>
          <w:tab w:val="num" w:pos="5040"/>
        </w:tabs>
        <w:ind w:left="5040" w:hanging="360"/>
      </w:pPr>
      <w:rPr>
        <w:rFonts w:ascii="Arial" w:hAnsi="Arial" w:hint="default"/>
      </w:rPr>
    </w:lvl>
    <w:lvl w:ilvl="7" w:tplc="005AE830" w:tentative="1">
      <w:start w:val="1"/>
      <w:numFmt w:val="bullet"/>
      <w:lvlText w:val="•"/>
      <w:lvlJc w:val="left"/>
      <w:pPr>
        <w:tabs>
          <w:tab w:val="num" w:pos="5760"/>
        </w:tabs>
        <w:ind w:left="5760" w:hanging="360"/>
      </w:pPr>
      <w:rPr>
        <w:rFonts w:ascii="Arial" w:hAnsi="Arial" w:hint="default"/>
      </w:rPr>
    </w:lvl>
    <w:lvl w:ilvl="8" w:tplc="FE0E1CF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2B4405A"/>
    <w:multiLevelType w:val="hybridMultilevel"/>
    <w:tmpl w:val="206C4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D0338E"/>
    <w:multiLevelType w:val="hybridMultilevel"/>
    <w:tmpl w:val="2E409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BD253E"/>
    <w:multiLevelType w:val="hybridMultilevel"/>
    <w:tmpl w:val="D1A4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2020B4"/>
    <w:multiLevelType w:val="hybridMultilevel"/>
    <w:tmpl w:val="986A81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9B0214"/>
    <w:multiLevelType w:val="hybridMultilevel"/>
    <w:tmpl w:val="B8BA51E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50560988">
    <w:abstractNumId w:val="13"/>
  </w:num>
  <w:num w:numId="2" w16cid:durableId="525100669">
    <w:abstractNumId w:val="4"/>
  </w:num>
  <w:num w:numId="3" w16cid:durableId="679435500">
    <w:abstractNumId w:val="0"/>
  </w:num>
  <w:num w:numId="4" w16cid:durableId="1693217538">
    <w:abstractNumId w:val="10"/>
  </w:num>
  <w:num w:numId="5" w16cid:durableId="1937862578">
    <w:abstractNumId w:val="17"/>
  </w:num>
  <w:num w:numId="6" w16cid:durableId="2088650868">
    <w:abstractNumId w:val="5"/>
  </w:num>
  <w:num w:numId="7" w16cid:durableId="88625626">
    <w:abstractNumId w:val="9"/>
  </w:num>
  <w:num w:numId="8" w16cid:durableId="1263608807">
    <w:abstractNumId w:val="16"/>
  </w:num>
  <w:num w:numId="9" w16cid:durableId="231430709">
    <w:abstractNumId w:val="15"/>
  </w:num>
  <w:num w:numId="10" w16cid:durableId="755395181">
    <w:abstractNumId w:val="3"/>
  </w:num>
  <w:num w:numId="11" w16cid:durableId="740568411">
    <w:abstractNumId w:val="6"/>
  </w:num>
  <w:num w:numId="12" w16cid:durableId="459880322">
    <w:abstractNumId w:val="12"/>
  </w:num>
  <w:num w:numId="13" w16cid:durableId="290594380">
    <w:abstractNumId w:val="14"/>
  </w:num>
  <w:num w:numId="14" w16cid:durableId="1464543494">
    <w:abstractNumId w:val="1"/>
  </w:num>
  <w:num w:numId="15" w16cid:durableId="1760061765">
    <w:abstractNumId w:val="8"/>
  </w:num>
  <w:num w:numId="16" w16cid:durableId="1347561158">
    <w:abstractNumId w:val="7"/>
  </w:num>
  <w:num w:numId="17" w16cid:durableId="135490856">
    <w:abstractNumId w:val="11"/>
  </w:num>
  <w:num w:numId="18" w16cid:durableId="1716004773">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CED"/>
    <w:rsid w:val="00001826"/>
    <w:rsid w:val="000026B1"/>
    <w:rsid w:val="00003A49"/>
    <w:rsid w:val="00004014"/>
    <w:rsid w:val="00004618"/>
    <w:rsid w:val="000059D2"/>
    <w:rsid w:val="00006E56"/>
    <w:rsid w:val="000078DC"/>
    <w:rsid w:val="00011BEA"/>
    <w:rsid w:val="00011D3D"/>
    <w:rsid w:val="0001201D"/>
    <w:rsid w:val="00012C6E"/>
    <w:rsid w:val="00014404"/>
    <w:rsid w:val="00014B90"/>
    <w:rsid w:val="00014DAF"/>
    <w:rsid w:val="00015215"/>
    <w:rsid w:val="000156FE"/>
    <w:rsid w:val="0001589E"/>
    <w:rsid w:val="000170CF"/>
    <w:rsid w:val="00017451"/>
    <w:rsid w:val="00017AD3"/>
    <w:rsid w:val="000210B1"/>
    <w:rsid w:val="00021368"/>
    <w:rsid w:val="00022AB3"/>
    <w:rsid w:val="00022B70"/>
    <w:rsid w:val="000235E0"/>
    <w:rsid w:val="00024D05"/>
    <w:rsid w:val="00025A3A"/>
    <w:rsid w:val="00026645"/>
    <w:rsid w:val="00026689"/>
    <w:rsid w:val="0002755E"/>
    <w:rsid w:val="00027F77"/>
    <w:rsid w:val="00031F2F"/>
    <w:rsid w:val="0003232C"/>
    <w:rsid w:val="00032F5F"/>
    <w:rsid w:val="00032FCE"/>
    <w:rsid w:val="00033B4E"/>
    <w:rsid w:val="000357B6"/>
    <w:rsid w:val="00035D2F"/>
    <w:rsid w:val="00037337"/>
    <w:rsid w:val="00040AD5"/>
    <w:rsid w:val="00041015"/>
    <w:rsid w:val="00041A37"/>
    <w:rsid w:val="00041B1E"/>
    <w:rsid w:val="00042306"/>
    <w:rsid w:val="00043E36"/>
    <w:rsid w:val="00043F4E"/>
    <w:rsid w:val="00043F83"/>
    <w:rsid w:val="00045050"/>
    <w:rsid w:val="00046159"/>
    <w:rsid w:val="000464B0"/>
    <w:rsid w:val="00047DA5"/>
    <w:rsid w:val="00050130"/>
    <w:rsid w:val="000507E1"/>
    <w:rsid w:val="00050BAD"/>
    <w:rsid w:val="00050C26"/>
    <w:rsid w:val="00050D3A"/>
    <w:rsid w:val="00051D3F"/>
    <w:rsid w:val="00052334"/>
    <w:rsid w:val="00052564"/>
    <w:rsid w:val="000526B0"/>
    <w:rsid w:val="00052754"/>
    <w:rsid w:val="000528E2"/>
    <w:rsid w:val="000529FA"/>
    <w:rsid w:val="000530C9"/>
    <w:rsid w:val="0005349E"/>
    <w:rsid w:val="000540DD"/>
    <w:rsid w:val="0005448D"/>
    <w:rsid w:val="00055273"/>
    <w:rsid w:val="00056686"/>
    <w:rsid w:val="00056FC2"/>
    <w:rsid w:val="00057678"/>
    <w:rsid w:val="00057A15"/>
    <w:rsid w:val="0006118F"/>
    <w:rsid w:val="00061AEA"/>
    <w:rsid w:val="00061B23"/>
    <w:rsid w:val="00061FD0"/>
    <w:rsid w:val="00062C4E"/>
    <w:rsid w:val="00064FA4"/>
    <w:rsid w:val="0006547A"/>
    <w:rsid w:val="000700FF"/>
    <w:rsid w:val="0007023E"/>
    <w:rsid w:val="000728C4"/>
    <w:rsid w:val="00072A22"/>
    <w:rsid w:val="00072C0B"/>
    <w:rsid w:val="000735A3"/>
    <w:rsid w:val="0007764F"/>
    <w:rsid w:val="00080934"/>
    <w:rsid w:val="00082623"/>
    <w:rsid w:val="00082EA8"/>
    <w:rsid w:val="00084E3D"/>
    <w:rsid w:val="000854E3"/>
    <w:rsid w:val="0008555D"/>
    <w:rsid w:val="00086472"/>
    <w:rsid w:val="000903F6"/>
    <w:rsid w:val="00090A59"/>
    <w:rsid w:val="00093396"/>
    <w:rsid w:val="000935A1"/>
    <w:rsid w:val="00093FA7"/>
    <w:rsid w:val="00094B33"/>
    <w:rsid w:val="000959A9"/>
    <w:rsid w:val="00097713"/>
    <w:rsid w:val="000A094C"/>
    <w:rsid w:val="000A094E"/>
    <w:rsid w:val="000A13A1"/>
    <w:rsid w:val="000A1DAE"/>
    <w:rsid w:val="000A276F"/>
    <w:rsid w:val="000A2E88"/>
    <w:rsid w:val="000A3251"/>
    <w:rsid w:val="000A3283"/>
    <w:rsid w:val="000A44D6"/>
    <w:rsid w:val="000A5571"/>
    <w:rsid w:val="000A56DA"/>
    <w:rsid w:val="000A5962"/>
    <w:rsid w:val="000A5AF4"/>
    <w:rsid w:val="000A5BCD"/>
    <w:rsid w:val="000A6370"/>
    <w:rsid w:val="000A790A"/>
    <w:rsid w:val="000B16CA"/>
    <w:rsid w:val="000B17FD"/>
    <w:rsid w:val="000B202A"/>
    <w:rsid w:val="000B217F"/>
    <w:rsid w:val="000B23EB"/>
    <w:rsid w:val="000B2ED7"/>
    <w:rsid w:val="000B32E5"/>
    <w:rsid w:val="000B37BB"/>
    <w:rsid w:val="000B52B6"/>
    <w:rsid w:val="000B52E2"/>
    <w:rsid w:val="000C025D"/>
    <w:rsid w:val="000C149F"/>
    <w:rsid w:val="000C1C14"/>
    <w:rsid w:val="000C1E3F"/>
    <w:rsid w:val="000C2EE6"/>
    <w:rsid w:val="000C3682"/>
    <w:rsid w:val="000C3891"/>
    <w:rsid w:val="000C389E"/>
    <w:rsid w:val="000C3A32"/>
    <w:rsid w:val="000C6E21"/>
    <w:rsid w:val="000D0FBF"/>
    <w:rsid w:val="000D1164"/>
    <w:rsid w:val="000D1340"/>
    <w:rsid w:val="000D27E5"/>
    <w:rsid w:val="000D353B"/>
    <w:rsid w:val="000D36AB"/>
    <w:rsid w:val="000D38D8"/>
    <w:rsid w:val="000D4B5D"/>
    <w:rsid w:val="000D51B4"/>
    <w:rsid w:val="000D59C9"/>
    <w:rsid w:val="000D5C24"/>
    <w:rsid w:val="000D5E7C"/>
    <w:rsid w:val="000D7E47"/>
    <w:rsid w:val="000E0681"/>
    <w:rsid w:val="000E10B3"/>
    <w:rsid w:val="000E17CE"/>
    <w:rsid w:val="000E37F9"/>
    <w:rsid w:val="000E4603"/>
    <w:rsid w:val="000E4B6E"/>
    <w:rsid w:val="000E6F45"/>
    <w:rsid w:val="000E704F"/>
    <w:rsid w:val="000F184A"/>
    <w:rsid w:val="000F1E0B"/>
    <w:rsid w:val="000F4122"/>
    <w:rsid w:val="000F44C0"/>
    <w:rsid w:val="000F54DE"/>
    <w:rsid w:val="000F5AE0"/>
    <w:rsid w:val="000F6240"/>
    <w:rsid w:val="000F6DD1"/>
    <w:rsid w:val="000F77B1"/>
    <w:rsid w:val="001001B4"/>
    <w:rsid w:val="0010079E"/>
    <w:rsid w:val="0010140C"/>
    <w:rsid w:val="001014FB"/>
    <w:rsid w:val="001023F8"/>
    <w:rsid w:val="0010364C"/>
    <w:rsid w:val="001046B6"/>
    <w:rsid w:val="00104737"/>
    <w:rsid w:val="00105C28"/>
    <w:rsid w:val="00106CB0"/>
    <w:rsid w:val="00107C9C"/>
    <w:rsid w:val="00107DA0"/>
    <w:rsid w:val="0011028A"/>
    <w:rsid w:val="001105ED"/>
    <w:rsid w:val="001133DD"/>
    <w:rsid w:val="00113D30"/>
    <w:rsid w:val="00115DEE"/>
    <w:rsid w:val="0011660D"/>
    <w:rsid w:val="00116C0F"/>
    <w:rsid w:val="00116C8F"/>
    <w:rsid w:val="00117077"/>
    <w:rsid w:val="00117A47"/>
    <w:rsid w:val="00117CE9"/>
    <w:rsid w:val="001201D7"/>
    <w:rsid w:val="00121B95"/>
    <w:rsid w:val="00124D2F"/>
    <w:rsid w:val="001258E9"/>
    <w:rsid w:val="00125937"/>
    <w:rsid w:val="00126091"/>
    <w:rsid w:val="00127230"/>
    <w:rsid w:val="00130109"/>
    <w:rsid w:val="00130F81"/>
    <w:rsid w:val="001313B9"/>
    <w:rsid w:val="00131FDB"/>
    <w:rsid w:val="001324BC"/>
    <w:rsid w:val="0013309E"/>
    <w:rsid w:val="0013340A"/>
    <w:rsid w:val="00133724"/>
    <w:rsid w:val="001346D1"/>
    <w:rsid w:val="00135C4A"/>
    <w:rsid w:val="00136389"/>
    <w:rsid w:val="00136A75"/>
    <w:rsid w:val="00136EF4"/>
    <w:rsid w:val="001374B7"/>
    <w:rsid w:val="00140359"/>
    <w:rsid w:val="0014054D"/>
    <w:rsid w:val="00140636"/>
    <w:rsid w:val="00141266"/>
    <w:rsid w:val="0014191F"/>
    <w:rsid w:val="00142286"/>
    <w:rsid w:val="001422CA"/>
    <w:rsid w:val="00143175"/>
    <w:rsid w:val="00145068"/>
    <w:rsid w:val="00145B09"/>
    <w:rsid w:val="001463CE"/>
    <w:rsid w:val="0014645C"/>
    <w:rsid w:val="00146560"/>
    <w:rsid w:val="001473F2"/>
    <w:rsid w:val="00147419"/>
    <w:rsid w:val="00147C2B"/>
    <w:rsid w:val="001507B7"/>
    <w:rsid w:val="00151605"/>
    <w:rsid w:val="001519E2"/>
    <w:rsid w:val="00151DD1"/>
    <w:rsid w:val="00152944"/>
    <w:rsid w:val="00152949"/>
    <w:rsid w:val="00153D58"/>
    <w:rsid w:val="00154075"/>
    <w:rsid w:val="00154AD2"/>
    <w:rsid w:val="0015659D"/>
    <w:rsid w:val="00161A14"/>
    <w:rsid w:val="00161F98"/>
    <w:rsid w:val="00161FF7"/>
    <w:rsid w:val="00163150"/>
    <w:rsid w:val="0016368F"/>
    <w:rsid w:val="00163E48"/>
    <w:rsid w:val="00163E6B"/>
    <w:rsid w:val="00164FC9"/>
    <w:rsid w:val="00165619"/>
    <w:rsid w:val="001709B4"/>
    <w:rsid w:val="00171FCC"/>
    <w:rsid w:val="001724D9"/>
    <w:rsid w:val="00172F65"/>
    <w:rsid w:val="001742CA"/>
    <w:rsid w:val="00174601"/>
    <w:rsid w:val="001754F2"/>
    <w:rsid w:val="00175854"/>
    <w:rsid w:val="00177110"/>
    <w:rsid w:val="001778D2"/>
    <w:rsid w:val="00177983"/>
    <w:rsid w:val="0018012B"/>
    <w:rsid w:val="001809E8"/>
    <w:rsid w:val="00180CC7"/>
    <w:rsid w:val="00181DAE"/>
    <w:rsid w:val="00182CEF"/>
    <w:rsid w:val="00182FBC"/>
    <w:rsid w:val="00183D67"/>
    <w:rsid w:val="0018424E"/>
    <w:rsid w:val="0018493B"/>
    <w:rsid w:val="00185C77"/>
    <w:rsid w:val="00185DFC"/>
    <w:rsid w:val="001867AA"/>
    <w:rsid w:val="0019095D"/>
    <w:rsid w:val="0019197B"/>
    <w:rsid w:val="0019203F"/>
    <w:rsid w:val="001924FD"/>
    <w:rsid w:val="00192A63"/>
    <w:rsid w:val="00193F27"/>
    <w:rsid w:val="00194519"/>
    <w:rsid w:val="00194534"/>
    <w:rsid w:val="00194BB6"/>
    <w:rsid w:val="00195097"/>
    <w:rsid w:val="00196001"/>
    <w:rsid w:val="001969A7"/>
    <w:rsid w:val="00196C1E"/>
    <w:rsid w:val="001A011D"/>
    <w:rsid w:val="001A0760"/>
    <w:rsid w:val="001A1EF4"/>
    <w:rsid w:val="001A20E4"/>
    <w:rsid w:val="001A300D"/>
    <w:rsid w:val="001A42F5"/>
    <w:rsid w:val="001A4AD4"/>
    <w:rsid w:val="001A4AF3"/>
    <w:rsid w:val="001A617D"/>
    <w:rsid w:val="001A638A"/>
    <w:rsid w:val="001A68C2"/>
    <w:rsid w:val="001B2A87"/>
    <w:rsid w:val="001B2B3B"/>
    <w:rsid w:val="001B456C"/>
    <w:rsid w:val="001B4682"/>
    <w:rsid w:val="001B5A42"/>
    <w:rsid w:val="001B5E3C"/>
    <w:rsid w:val="001B5F9F"/>
    <w:rsid w:val="001B6602"/>
    <w:rsid w:val="001B6754"/>
    <w:rsid w:val="001C0541"/>
    <w:rsid w:val="001C067D"/>
    <w:rsid w:val="001C2116"/>
    <w:rsid w:val="001C2D4C"/>
    <w:rsid w:val="001C3A6F"/>
    <w:rsid w:val="001C3EA4"/>
    <w:rsid w:val="001C3FC5"/>
    <w:rsid w:val="001C5F2A"/>
    <w:rsid w:val="001C7392"/>
    <w:rsid w:val="001C7D3D"/>
    <w:rsid w:val="001C7E13"/>
    <w:rsid w:val="001D0479"/>
    <w:rsid w:val="001D07FB"/>
    <w:rsid w:val="001D11B3"/>
    <w:rsid w:val="001D2BE2"/>
    <w:rsid w:val="001D39F6"/>
    <w:rsid w:val="001D3B81"/>
    <w:rsid w:val="001D4D89"/>
    <w:rsid w:val="001D60DE"/>
    <w:rsid w:val="001D6A6B"/>
    <w:rsid w:val="001D7F7C"/>
    <w:rsid w:val="001E0572"/>
    <w:rsid w:val="001E1B26"/>
    <w:rsid w:val="001E3A3C"/>
    <w:rsid w:val="001E3B05"/>
    <w:rsid w:val="001E4362"/>
    <w:rsid w:val="001E44A1"/>
    <w:rsid w:val="001E4AE8"/>
    <w:rsid w:val="001E4B23"/>
    <w:rsid w:val="001E4CB6"/>
    <w:rsid w:val="001E4E73"/>
    <w:rsid w:val="001E59D9"/>
    <w:rsid w:val="001E5F6B"/>
    <w:rsid w:val="001E64DC"/>
    <w:rsid w:val="001E7EAB"/>
    <w:rsid w:val="001F196D"/>
    <w:rsid w:val="001F1F1B"/>
    <w:rsid w:val="001F2508"/>
    <w:rsid w:val="001F28E8"/>
    <w:rsid w:val="001F3D5B"/>
    <w:rsid w:val="001F426E"/>
    <w:rsid w:val="001F42EE"/>
    <w:rsid w:val="001F4F9E"/>
    <w:rsid w:val="001F6A70"/>
    <w:rsid w:val="001F7279"/>
    <w:rsid w:val="0020095D"/>
    <w:rsid w:val="00201246"/>
    <w:rsid w:val="00201E68"/>
    <w:rsid w:val="00201F98"/>
    <w:rsid w:val="00203214"/>
    <w:rsid w:val="0020331B"/>
    <w:rsid w:val="00203CE0"/>
    <w:rsid w:val="00205DB6"/>
    <w:rsid w:val="0020728C"/>
    <w:rsid w:val="0020729D"/>
    <w:rsid w:val="002076C2"/>
    <w:rsid w:val="0020780D"/>
    <w:rsid w:val="002134E5"/>
    <w:rsid w:val="00213A8D"/>
    <w:rsid w:val="00213ADB"/>
    <w:rsid w:val="002144FE"/>
    <w:rsid w:val="00215D4F"/>
    <w:rsid w:val="00216CC2"/>
    <w:rsid w:val="002178F9"/>
    <w:rsid w:val="00221057"/>
    <w:rsid w:val="00221C98"/>
    <w:rsid w:val="002224FE"/>
    <w:rsid w:val="0022356B"/>
    <w:rsid w:val="00223929"/>
    <w:rsid w:val="00223A74"/>
    <w:rsid w:val="002242B0"/>
    <w:rsid w:val="00224F56"/>
    <w:rsid w:val="00225A1B"/>
    <w:rsid w:val="002266AF"/>
    <w:rsid w:val="00227DB0"/>
    <w:rsid w:val="00227E86"/>
    <w:rsid w:val="002303EF"/>
    <w:rsid w:val="00235F3B"/>
    <w:rsid w:val="00241515"/>
    <w:rsid w:val="002417B3"/>
    <w:rsid w:val="00241903"/>
    <w:rsid w:val="0024223C"/>
    <w:rsid w:val="00242333"/>
    <w:rsid w:val="00242EA2"/>
    <w:rsid w:val="00244594"/>
    <w:rsid w:val="00245355"/>
    <w:rsid w:val="00245905"/>
    <w:rsid w:val="002465C4"/>
    <w:rsid w:val="0024719E"/>
    <w:rsid w:val="002475BE"/>
    <w:rsid w:val="00247B0A"/>
    <w:rsid w:val="00250E61"/>
    <w:rsid w:val="00252CD0"/>
    <w:rsid w:val="00253661"/>
    <w:rsid w:val="002542C2"/>
    <w:rsid w:val="0025540A"/>
    <w:rsid w:val="00255A3A"/>
    <w:rsid w:val="00257557"/>
    <w:rsid w:val="002577E4"/>
    <w:rsid w:val="00257D8F"/>
    <w:rsid w:val="00257E3D"/>
    <w:rsid w:val="00261C51"/>
    <w:rsid w:val="00261CB2"/>
    <w:rsid w:val="00262DC8"/>
    <w:rsid w:val="002641E9"/>
    <w:rsid w:val="0026574E"/>
    <w:rsid w:val="00265BE1"/>
    <w:rsid w:val="00266248"/>
    <w:rsid w:val="00266580"/>
    <w:rsid w:val="002676EE"/>
    <w:rsid w:val="002704B8"/>
    <w:rsid w:val="00271667"/>
    <w:rsid w:val="00272487"/>
    <w:rsid w:val="002724A8"/>
    <w:rsid w:val="00272ABC"/>
    <w:rsid w:val="00272CB3"/>
    <w:rsid w:val="00272CF8"/>
    <w:rsid w:val="00273117"/>
    <w:rsid w:val="00275C58"/>
    <w:rsid w:val="0027692A"/>
    <w:rsid w:val="00276955"/>
    <w:rsid w:val="00277B95"/>
    <w:rsid w:val="00280191"/>
    <w:rsid w:val="0028074D"/>
    <w:rsid w:val="00281A7F"/>
    <w:rsid w:val="00282A18"/>
    <w:rsid w:val="002840AE"/>
    <w:rsid w:val="00285BD1"/>
    <w:rsid w:val="002867EE"/>
    <w:rsid w:val="002878D2"/>
    <w:rsid w:val="0029075A"/>
    <w:rsid w:val="00291C4F"/>
    <w:rsid w:val="00292189"/>
    <w:rsid w:val="00292970"/>
    <w:rsid w:val="00292E95"/>
    <w:rsid w:val="00293E78"/>
    <w:rsid w:val="00294131"/>
    <w:rsid w:val="00294155"/>
    <w:rsid w:val="00294307"/>
    <w:rsid w:val="00294E92"/>
    <w:rsid w:val="0029526D"/>
    <w:rsid w:val="002957C4"/>
    <w:rsid w:val="002969D2"/>
    <w:rsid w:val="00296B66"/>
    <w:rsid w:val="00296EB0"/>
    <w:rsid w:val="00297516"/>
    <w:rsid w:val="002978CF"/>
    <w:rsid w:val="002A0E24"/>
    <w:rsid w:val="002A2014"/>
    <w:rsid w:val="002A226B"/>
    <w:rsid w:val="002A3FD1"/>
    <w:rsid w:val="002A4025"/>
    <w:rsid w:val="002A4F4B"/>
    <w:rsid w:val="002B0B49"/>
    <w:rsid w:val="002B1A78"/>
    <w:rsid w:val="002B2087"/>
    <w:rsid w:val="002B23B0"/>
    <w:rsid w:val="002B246B"/>
    <w:rsid w:val="002B303A"/>
    <w:rsid w:val="002B38A8"/>
    <w:rsid w:val="002B4483"/>
    <w:rsid w:val="002B4C3C"/>
    <w:rsid w:val="002B54B0"/>
    <w:rsid w:val="002B61DB"/>
    <w:rsid w:val="002B6548"/>
    <w:rsid w:val="002B704A"/>
    <w:rsid w:val="002B7E33"/>
    <w:rsid w:val="002C0039"/>
    <w:rsid w:val="002C037A"/>
    <w:rsid w:val="002C03D4"/>
    <w:rsid w:val="002C07C8"/>
    <w:rsid w:val="002C13FA"/>
    <w:rsid w:val="002C1CE9"/>
    <w:rsid w:val="002C213A"/>
    <w:rsid w:val="002C2330"/>
    <w:rsid w:val="002C5306"/>
    <w:rsid w:val="002C638B"/>
    <w:rsid w:val="002C6D3B"/>
    <w:rsid w:val="002C70EC"/>
    <w:rsid w:val="002D0789"/>
    <w:rsid w:val="002D08E2"/>
    <w:rsid w:val="002D1CFE"/>
    <w:rsid w:val="002D266B"/>
    <w:rsid w:val="002D31A0"/>
    <w:rsid w:val="002D4D28"/>
    <w:rsid w:val="002D4FAC"/>
    <w:rsid w:val="002D5F50"/>
    <w:rsid w:val="002D6FA9"/>
    <w:rsid w:val="002D7857"/>
    <w:rsid w:val="002E0D2A"/>
    <w:rsid w:val="002E211F"/>
    <w:rsid w:val="002E2163"/>
    <w:rsid w:val="002E2406"/>
    <w:rsid w:val="002E24E0"/>
    <w:rsid w:val="002E2DFA"/>
    <w:rsid w:val="002E2F5F"/>
    <w:rsid w:val="002E323F"/>
    <w:rsid w:val="002E3858"/>
    <w:rsid w:val="002E3FA0"/>
    <w:rsid w:val="002E40DC"/>
    <w:rsid w:val="002E4676"/>
    <w:rsid w:val="002E73F7"/>
    <w:rsid w:val="002E74E8"/>
    <w:rsid w:val="002F082D"/>
    <w:rsid w:val="002F0893"/>
    <w:rsid w:val="002F0DA9"/>
    <w:rsid w:val="002F0E8F"/>
    <w:rsid w:val="002F103B"/>
    <w:rsid w:val="002F1888"/>
    <w:rsid w:val="002F2D4E"/>
    <w:rsid w:val="002F2F70"/>
    <w:rsid w:val="002F5D9B"/>
    <w:rsid w:val="002F7564"/>
    <w:rsid w:val="002F7CA9"/>
    <w:rsid w:val="00300417"/>
    <w:rsid w:val="00300E17"/>
    <w:rsid w:val="0030140D"/>
    <w:rsid w:val="00301B20"/>
    <w:rsid w:val="00301FDA"/>
    <w:rsid w:val="003022CB"/>
    <w:rsid w:val="00302C6A"/>
    <w:rsid w:val="0030391D"/>
    <w:rsid w:val="00304777"/>
    <w:rsid w:val="00306E02"/>
    <w:rsid w:val="003077B9"/>
    <w:rsid w:val="00307AC4"/>
    <w:rsid w:val="00307DDC"/>
    <w:rsid w:val="003105D1"/>
    <w:rsid w:val="003105D9"/>
    <w:rsid w:val="00310F56"/>
    <w:rsid w:val="00310FDF"/>
    <w:rsid w:val="0031211E"/>
    <w:rsid w:val="003128CB"/>
    <w:rsid w:val="003130CC"/>
    <w:rsid w:val="00313632"/>
    <w:rsid w:val="00313A38"/>
    <w:rsid w:val="0031504C"/>
    <w:rsid w:val="00315D07"/>
    <w:rsid w:val="00315F9D"/>
    <w:rsid w:val="00316094"/>
    <w:rsid w:val="00316173"/>
    <w:rsid w:val="003162A2"/>
    <w:rsid w:val="00316F19"/>
    <w:rsid w:val="0032037D"/>
    <w:rsid w:val="00322A91"/>
    <w:rsid w:val="00322C75"/>
    <w:rsid w:val="00324434"/>
    <w:rsid w:val="003251C9"/>
    <w:rsid w:val="00325575"/>
    <w:rsid w:val="00325B17"/>
    <w:rsid w:val="00326727"/>
    <w:rsid w:val="00327024"/>
    <w:rsid w:val="00327B86"/>
    <w:rsid w:val="00327E9A"/>
    <w:rsid w:val="00330099"/>
    <w:rsid w:val="003311B9"/>
    <w:rsid w:val="00332435"/>
    <w:rsid w:val="003337B8"/>
    <w:rsid w:val="00333E7E"/>
    <w:rsid w:val="003346A7"/>
    <w:rsid w:val="003359AB"/>
    <w:rsid w:val="00336659"/>
    <w:rsid w:val="00337082"/>
    <w:rsid w:val="00341C1D"/>
    <w:rsid w:val="00342155"/>
    <w:rsid w:val="00342425"/>
    <w:rsid w:val="003427B5"/>
    <w:rsid w:val="00344908"/>
    <w:rsid w:val="00346758"/>
    <w:rsid w:val="003518D9"/>
    <w:rsid w:val="00351A73"/>
    <w:rsid w:val="00352B40"/>
    <w:rsid w:val="00352CC0"/>
    <w:rsid w:val="0035372D"/>
    <w:rsid w:val="0035392A"/>
    <w:rsid w:val="00353A39"/>
    <w:rsid w:val="00353C1B"/>
    <w:rsid w:val="00353D02"/>
    <w:rsid w:val="00354871"/>
    <w:rsid w:val="00355610"/>
    <w:rsid w:val="00356219"/>
    <w:rsid w:val="0035671D"/>
    <w:rsid w:val="00356881"/>
    <w:rsid w:val="00356B4F"/>
    <w:rsid w:val="00357110"/>
    <w:rsid w:val="00357875"/>
    <w:rsid w:val="0035793A"/>
    <w:rsid w:val="003604ED"/>
    <w:rsid w:val="00360B10"/>
    <w:rsid w:val="00360F6F"/>
    <w:rsid w:val="0036147C"/>
    <w:rsid w:val="00361663"/>
    <w:rsid w:val="00362384"/>
    <w:rsid w:val="003646AB"/>
    <w:rsid w:val="00365D29"/>
    <w:rsid w:val="00367ED3"/>
    <w:rsid w:val="003700AE"/>
    <w:rsid w:val="00370833"/>
    <w:rsid w:val="00370C22"/>
    <w:rsid w:val="00372F21"/>
    <w:rsid w:val="00372FC5"/>
    <w:rsid w:val="0037447E"/>
    <w:rsid w:val="00374560"/>
    <w:rsid w:val="00374694"/>
    <w:rsid w:val="00375756"/>
    <w:rsid w:val="00376176"/>
    <w:rsid w:val="00376510"/>
    <w:rsid w:val="00377043"/>
    <w:rsid w:val="00377553"/>
    <w:rsid w:val="00380172"/>
    <w:rsid w:val="0038116B"/>
    <w:rsid w:val="003817B9"/>
    <w:rsid w:val="00381958"/>
    <w:rsid w:val="00381F29"/>
    <w:rsid w:val="0038246A"/>
    <w:rsid w:val="00382F87"/>
    <w:rsid w:val="003849CB"/>
    <w:rsid w:val="003854AF"/>
    <w:rsid w:val="00386A94"/>
    <w:rsid w:val="00387B57"/>
    <w:rsid w:val="00387D05"/>
    <w:rsid w:val="00390DFC"/>
    <w:rsid w:val="003921F1"/>
    <w:rsid w:val="00394564"/>
    <w:rsid w:val="00394913"/>
    <w:rsid w:val="00394EE1"/>
    <w:rsid w:val="00395008"/>
    <w:rsid w:val="00395111"/>
    <w:rsid w:val="00397286"/>
    <w:rsid w:val="003977E1"/>
    <w:rsid w:val="003A2005"/>
    <w:rsid w:val="003A2304"/>
    <w:rsid w:val="003A3BFD"/>
    <w:rsid w:val="003A4408"/>
    <w:rsid w:val="003A4649"/>
    <w:rsid w:val="003B26DB"/>
    <w:rsid w:val="003B2997"/>
    <w:rsid w:val="003B44B8"/>
    <w:rsid w:val="003B6BA6"/>
    <w:rsid w:val="003B7858"/>
    <w:rsid w:val="003C0317"/>
    <w:rsid w:val="003C32D5"/>
    <w:rsid w:val="003C3E4E"/>
    <w:rsid w:val="003C3F8A"/>
    <w:rsid w:val="003C4E28"/>
    <w:rsid w:val="003C5C3D"/>
    <w:rsid w:val="003C6AF4"/>
    <w:rsid w:val="003C7496"/>
    <w:rsid w:val="003D17DC"/>
    <w:rsid w:val="003D1819"/>
    <w:rsid w:val="003D3D1E"/>
    <w:rsid w:val="003D3FA1"/>
    <w:rsid w:val="003D43F7"/>
    <w:rsid w:val="003D5116"/>
    <w:rsid w:val="003D52D8"/>
    <w:rsid w:val="003D576F"/>
    <w:rsid w:val="003D63E8"/>
    <w:rsid w:val="003E097A"/>
    <w:rsid w:val="003E1284"/>
    <w:rsid w:val="003E1A2D"/>
    <w:rsid w:val="003E1C08"/>
    <w:rsid w:val="003E219B"/>
    <w:rsid w:val="003E22E0"/>
    <w:rsid w:val="003E27D1"/>
    <w:rsid w:val="003E2AA7"/>
    <w:rsid w:val="003E2BA3"/>
    <w:rsid w:val="003E3259"/>
    <w:rsid w:val="003E334D"/>
    <w:rsid w:val="003E338E"/>
    <w:rsid w:val="003E4874"/>
    <w:rsid w:val="003E518E"/>
    <w:rsid w:val="003E69C3"/>
    <w:rsid w:val="003F0803"/>
    <w:rsid w:val="003F0B33"/>
    <w:rsid w:val="003F37BD"/>
    <w:rsid w:val="003F501B"/>
    <w:rsid w:val="003F5B59"/>
    <w:rsid w:val="00400CC5"/>
    <w:rsid w:val="00402954"/>
    <w:rsid w:val="00406478"/>
    <w:rsid w:val="00410567"/>
    <w:rsid w:val="0041275F"/>
    <w:rsid w:val="00412A33"/>
    <w:rsid w:val="004138B2"/>
    <w:rsid w:val="00413D1A"/>
    <w:rsid w:val="00414B13"/>
    <w:rsid w:val="004153EE"/>
    <w:rsid w:val="00416091"/>
    <w:rsid w:val="00416528"/>
    <w:rsid w:val="004165D2"/>
    <w:rsid w:val="00417807"/>
    <w:rsid w:val="0042038E"/>
    <w:rsid w:val="00420427"/>
    <w:rsid w:val="00420AA4"/>
    <w:rsid w:val="004213F4"/>
    <w:rsid w:val="00421528"/>
    <w:rsid w:val="004221AD"/>
    <w:rsid w:val="00427637"/>
    <w:rsid w:val="004322C3"/>
    <w:rsid w:val="00434EF1"/>
    <w:rsid w:val="004354FA"/>
    <w:rsid w:val="00440BAF"/>
    <w:rsid w:val="00441680"/>
    <w:rsid w:val="00441A08"/>
    <w:rsid w:val="0044479F"/>
    <w:rsid w:val="00444858"/>
    <w:rsid w:val="004456F9"/>
    <w:rsid w:val="00445FE5"/>
    <w:rsid w:val="00446B97"/>
    <w:rsid w:val="004479F9"/>
    <w:rsid w:val="00447C37"/>
    <w:rsid w:val="0045031D"/>
    <w:rsid w:val="00452BDC"/>
    <w:rsid w:val="00453340"/>
    <w:rsid w:val="00453850"/>
    <w:rsid w:val="0045590C"/>
    <w:rsid w:val="00455EB1"/>
    <w:rsid w:val="00456D51"/>
    <w:rsid w:val="00457892"/>
    <w:rsid w:val="004617EE"/>
    <w:rsid w:val="00461AC0"/>
    <w:rsid w:val="004630E8"/>
    <w:rsid w:val="0046355B"/>
    <w:rsid w:val="0046378B"/>
    <w:rsid w:val="004641E5"/>
    <w:rsid w:val="0046738E"/>
    <w:rsid w:val="00467401"/>
    <w:rsid w:val="0046759F"/>
    <w:rsid w:val="00467931"/>
    <w:rsid w:val="00467AA9"/>
    <w:rsid w:val="00467EDF"/>
    <w:rsid w:val="004704BA"/>
    <w:rsid w:val="00470DD5"/>
    <w:rsid w:val="0047199F"/>
    <w:rsid w:val="00471B94"/>
    <w:rsid w:val="00472A98"/>
    <w:rsid w:val="00472D81"/>
    <w:rsid w:val="004730DA"/>
    <w:rsid w:val="00473423"/>
    <w:rsid w:val="00473523"/>
    <w:rsid w:val="00473C90"/>
    <w:rsid w:val="00474D37"/>
    <w:rsid w:val="004813ED"/>
    <w:rsid w:val="004819CA"/>
    <w:rsid w:val="00481AA6"/>
    <w:rsid w:val="00482F4C"/>
    <w:rsid w:val="004834B6"/>
    <w:rsid w:val="00484220"/>
    <w:rsid w:val="00485530"/>
    <w:rsid w:val="004856A1"/>
    <w:rsid w:val="00487513"/>
    <w:rsid w:val="00490F00"/>
    <w:rsid w:val="00491E31"/>
    <w:rsid w:val="00491EF9"/>
    <w:rsid w:val="00492D1B"/>
    <w:rsid w:val="00492DD3"/>
    <w:rsid w:val="00495C9C"/>
    <w:rsid w:val="00495DC5"/>
    <w:rsid w:val="00497D6B"/>
    <w:rsid w:val="004A015D"/>
    <w:rsid w:val="004A3D4D"/>
    <w:rsid w:val="004A3ED1"/>
    <w:rsid w:val="004A3FD0"/>
    <w:rsid w:val="004A4D48"/>
    <w:rsid w:val="004A6816"/>
    <w:rsid w:val="004A7158"/>
    <w:rsid w:val="004A7319"/>
    <w:rsid w:val="004B00F6"/>
    <w:rsid w:val="004B0C75"/>
    <w:rsid w:val="004B1090"/>
    <w:rsid w:val="004B1435"/>
    <w:rsid w:val="004B233E"/>
    <w:rsid w:val="004B379B"/>
    <w:rsid w:val="004B3FAC"/>
    <w:rsid w:val="004B40A1"/>
    <w:rsid w:val="004B434B"/>
    <w:rsid w:val="004B4428"/>
    <w:rsid w:val="004B57D1"/>
    <w:rsid w:val="004B5DFF"/>
    <w:rsid w:val="004B6208"/>
    <w:rsid w:val="004B7B5B"/>
    <w:rsid w:val="004C2B04"/>
    <w:rsid w:val="004C2E71"/>
    <w:rsid w:val="004C33A4"/>
    <w:rsid w:val="004C4976"/>
    <w:rsid w:val="004C4C8C"/>
    <w:rsid w:val="004C54C9"/>
    <w:rsid w:val="004C59C8"/>
    <w:rsid w:val="004C5E61"/>
    <w:rsid w:val="004C636D"/>
    <w:rsid w:val="004D04C7"/>
    <w:rsid w:val="004D05CC"/>
    <w:rsid w:val="004D1515"/>
    <w:rsid w:val="004D36AB"/>
    <w:rsid w:val="004D461D"/>
    <w:rsid w:val="004D475A"/>
    <w:rsid w:val="004D4A6A"/>
    <w:rsid w:val="004D5CF4"/>
    <w:rsid w:val="004D7D83"/>
    <w:rsid w:val="004E09A0"/>
    <w:rsid w:val="004E0D30"/>
    <w:rsid w:val="004E21BE"/>
    <w:rsid w:val="004E2C5E"/>
    <w:rsid w:val="004E34B0"/>
    <w:rsid w:val="004E3F0A"/>
    <w:rsid w:val="004E42D0"/>
    <w:rsid w:val="004E4615"/>
    <w:rsid w:val="004E4689"/>
    <w:rsid w:val="004E4B14"/>
    <w:rsid w:val="004E7048"/>
    <w:rsid w:val="004E7805"/>
    <w:rsid w:val="004F1D6E"/>
    <w:rsid w:val="004F1FA6"/>
    <w:rsid w:val="004F2069"/>
    <w:rsid w:val="004F2395"/>
    <w:rsid w:val="004F23A2"/>
    <w:rsid w:val="004F2786"/>
    <w:rsid w:val="004F35A3"/>
    <w:rsid w:val="004F5800"/>
    <w:rsid w:val="004F649F"/>
    <w:rsid w:val="004F67F4"/>
    <w:rsid w:val="00500661"/>
    <w:rsid w:val="00500786"/>
    <w:rsid w:val="00501E44"/>
    <w:rsid w:val="00502D7D"/>
    <w:rsid w:val="00504B4B"/>
    <w:rsid w:val="00504CAD"/>
    <w:rsid w:val="00505FF0"/>
    <w:rsid w:val="005061B3"/>
    <w:rsid w:val="005067AD"/>
    <w:rsid w:val="00506F4C"/>
    <w:rsid w:val="00507CED"/>
    <w:rsid w:val="00511103"/>
    <w:rsid w:val="005155FE"/>
    <w:rsid w:val="00515C00"/>
    <w:rsid w:val="00515ED2"/>
    <w:rsid w:val="00515F11"/>
    <w:rsid w:val="00520FBE"/>
    <w:rsid w:val="00521D70"/>
    <w:rsid w:val="00522F8F"/>
    <w:rsid w:val="005230D7"/>
    <w:rsid w:val="005234C4"/>
    <w:rsid w:val="00523C26"/>
    <w:rsid w:val="00523D8E"/>
    <w:rsid w:val="0052429D"/>
    <w:rsid w:val="005249BF"/>
    <w:rsid w:val="00524BCF"/>
    <w:rsid w:val="0052563B"/>
    <w:rsid w:val="00527823"/>
    <w:rsid w:val="00530671"/>
    <w:rsid w:val="005309EF"/>
    <w:rsid w:val="005319EC"/>
    <w:rsid w:val="005323DD"/>
    <w:rsid w:val="00532784"/>
    <w:rsid w:val="005332D0"/>
    <w:rsid w:val="005340EA"/>
    <w:rsid w:val="0053515A"/>
    <w:rsid w:val="00535AAD"/>
    <w:rsid w:val="00535AE0"/>
    <w:rsid w:val="00536041"/>
    <w:rsid w:val="00536D61"/>
    <w:rsid w:val="005370FE"/>
    <w:rsid w:val="00537127"/>
    <w:rsid w:val="005373F6"/>
    <w:rsid w:val="005377F0"/>
    <w:rsid w:val="0053780A"/>
    <w:rsid w:val="0054023C"/>
    <w:rsid w:val="00542F60"/>
    <w:rsid w:val="00543417"/>
    <w:rsid w:val="005436AE"/>
    <w:rsid w:val="00546A73"/>
    <w:rsid w:val="00547163"/>
    <w:rsid w:val="005505E9"/>
    <w:rsid w:val="00550AF9"/>
    <w:rsid w:val="005550A7"/>
    <w:rsid w:val="00557832"/>
    <w:rsid w:val="00557B78"/>
    <w:rsid w:val="00560023"/>
    <w:rsid w:val="00561604"/>
    <w:rsid w:val="00562A6C"/>
    <w:rsid w:val="0056352E"/>
    <w:rsid w:val="0056560A"/>
    <w:rsid w:val="005665D0"/>
    <w:rsid w:val="005673DF"/>
    <w:rsid w:val="005674EC"/>
    <w:rsid w:val="0057037A"/>
    <w:rsid w:val="00570E61"/>
    <w:rsid w:val="00571FF7"/>
    <w:rsid w:val="0057293E"/>
    <w:rsid w:val="00572AB2"/>
    <w:rsid w:val="00573C99"/>
    <w:rsid w:val="00574441"/>
    <w:rsid w:val="0057534D"/>
    <w:rsid w:val="005753B5"/>
    <w:rsid w:val="00576B16"/>
    <w:rsid w:val="005812F1"/>
    <w:rsid w:val="0058140B"/>
    <w:rsid w:val="005829AE"/>
    <w:rsid w:val="0058356D"/>
    <w:rsid w:val="00583831"/>
    <w:rsid w:val="00584272"/>
    <w:rsid w:val="0058462E"/>
    <w:rsid w:val="00584D7C"/>
    <w:rsid w:val="00587632"/>
    <w:rsid w:val="0059038C"/>
    <w:rsid w:val="00590621"/>
    <w:rsid w:val="00590F25"/>
    <w:rsid w:val="005938B2"/>
    <w:rsid w:val="00593CEA"/>
    <w:rsid w:val="005940CB"/>
    <w:rsid w:val="005A0774"/>
    <w:rsid w:val="005A09A3"/>
    <w:rsid w:val="005A0B41"/>
    <w:rsid w:val="005A0C53"/>
    <w:rsid w:val="005A0EC9"/>
    <w:rsid w:val="005A13D4"/>
    <w:rsid w:val="005A203D"/>
    <w:rsid w:val="005A22BA"/>
    <w:rsid w:val="005A2A67"/>
    <w:rsid w:val="005A360A"/>
    <w:rsid w:val="005A4BEC"/>
    <w:rsid w:val="005A5250"/>
    <w:rsid w:val="005A74E2"/>
    <w:rsid w:val="005A7717"/>
    <w:rsid w:val="005B0329"/>
    <w:rsid w:val="005B1F88"/>
    <w:rsid w:val="005B2F00"/>
    <w:rsid w:val="005B56C3"/>
    <w:rsid w:val="005B66E1"/>
    <w:rsid w:val="005B72DB"/>
    <w:rsid w:val="005B7663"/>
    <w:rsid w:val="005B7991"/>
    <w:rsid w:val="005C0F6E"/>
    <w:rsid w:val="005C29C6"/>
    <w:rsid w:val="005C3323"/>
    <w:rsid w:val="005C38F3"/>
    <w:rsid w:val="005C477E"/>
    <w:rsid w:val="005C4790"/>
    <w:rsid w:val="005C4C61"/>
    <w:rsid w:val="005C5488"/>
    <w:rsid w:val="005C7618"/>
    <w:rsid w:val="005C7A4C"/>
    <w:rsid w:val="005D0829"/>
    <w:rsid w:val="005D1255"/>
    <w:rsid w:val="005D1C98"/>
    <w:rsid w:val="005D2423"/>
    <w:rsid w:val="005D269F"/>
    <w:rsid w:val="005D2822"/>
    <w:rsid w:val="005D455C"/>
    <w:rsid w:val="005D52E4"/>
    <w:rsid w:val="005D6EAF"/>
    <w:rsid w:val="005E1543"/>
    <w:rsid w:val="005E26DF"/>
    <w:rsid w:val="005E42BA"/>
    <w:rsid w:val="005E4C15"/>
    <w:rsid w:val="005E4E46"/>
    <w:rsid w:val="005E524B"/>
    <w:rsid w:val="005E7015"/>
    <w:rsid w:val="005F0E96"/>
    <w:rsid w:val="005F1D99"/>
    <w:rsid w:val="005F2172"/>
    <w:rsid w:val="005F2621"/>
    <w:rsid w:val="005F2770"/>
    <w:rsid w:val="005F47A7"/>
    <w:rsid w:val="005F6AA1"/>
    <w:rsid w:val="005F703F"/>
    <w:rsid w:val="0060076A"/>
    <w:rsid w:val="00600E52"/>
    <w:rsid w:val="006021E0"/>
    <w:rsid w:val="0060377A"/>
    <w:rsid w:val="00604151"/>
    <w:rsid w:val="00604A45"/>
    <w:rsid w:val="00604EE4"/>
    <w:rsid w:val="00605C70"/>
    <w:rsid w:val="00605F8A"/>
    <w:rsid w:val="006062B8"/>
    <w:rsid w:val="0060634C"/>
    <w:rsid w:val="00606577"/>
    <w:rsid w:val="006078D0"/>
    <w:rsid w:val="00610A34"/>
    <w:rsid w:val="0061146D"/>
    <w:rsid w:val="00612265"/>
    <w:rsid w:val="006124A8"/>
    <w:rsid w:val="00613BA7"/>
    <w:rsid w:val="00614064"/>
    <w:rsid w:val="006143A0"/>
    <w:rsid w:val="00615962"/>
    <w:rsid w:val="00615DC4"/>
    <w:rsid w:val="00615FCD"/>
    <w:rsid w:val="0061673C"/>
    <w:rsid w:val="00621A24"/>
    <w:rsid w:val="00621A82"/>
    <w:rsid w:val="00621FE6"/>
    <w:rsid w:val="0062224A"/>
    <w:rsid w:val="00622304"/>
    <w:rsid w:val="00622FF8"/>
    <w:rsid w:val="0062339E"/>
    <w:rsid w:val="0062425A"/>
    <w:rsid w:val="006248CD"/>
    <w:rsid w:val="0062491D"/>
    <w:rsid w:val="0062642A"/>
    <w:rsid w:val="00626C64"/>
    <w:rsid w:val="00626DE4"/>
    <w:rsid w:val="00627AD1"/>
    <w:rsid w:val="006320CD"/>
    <w:rsid w:val="00633D36"/>
    <w:rsid w:val="00634346"/>
    <w:rsid w:val="00636996"/>
    <w:rsid w:val="006371FD"/>
    <w:rsid w:val="006409A9"/>
    <w:rsid w:val="00641A03"/>
    <w:rsid w:val="00641FC1"/>
    <w:rsid w:val="00644126"/>
    <w:rsid w:val="0064466E"/>
    <w:rsid w:val="006451E3"/>
    <w:rsid w:val="0064547C"/>
    <w:rsid w:val="006454CC"/>
    <w:rsid w:val="00646429"/>
    <w:rsid w:val="00647556"/>
    <w:rsid w:val="00650A4E"/>
    <w:rsid w:val="00650EEA"/>
    <w:rsid w:val="00651412"/>
    <w:rsid w:val="0065691B"/>
    <w:rsid w:val="0065740F"/>
    <w:rsid w:val="00657781"/>
    <w:rsid w:val="00657974"/>
    <w:rsid w:val="0066032C"/>
    <w:rsid w:val="00660A9F"/>
    <w:rsid w:val="00661405"/>
    <w:rsid w:val="006619FF"/>
    <w:rsid w:val="00661AE5"/>
    <w:rsid w:val="0066252D"/>
    <w:rsid w:val="00662923"/>
    <w:rsid w:val="006630CB"/>
    <w:rsid w:val="006635AB"/>
    <w:rsid w:val="00663F55"/>
    <w:rsid w:val="00664D33"/>
    <w:rsid w:val="00665A16"/>
    <w:rsid w:val="006660E2"/>
    <w:rsid w:val="0066616F"/>
    <w:rsid w:val="006664AD"/>
    <w:rsid w:val="00666C93"/>
    <w:rsid w:val="006718F7"/>
    <w:rsid w:val="00671D4C"/>
    <w:rsid w:val="006724CD"/>
    <w:rsid w:val="0067275B"/>
    <w:rsid w:val="00672D1F"/>
    <w:rsid w:val="00672F3D"/>
    <w:rsid w:val="00674143"/>
    <w:rsid w:val="006758C8"/>
    <w:rsid w:val="00675FE7"/>
    <w:rsid w:val="006760DE"/>
    <w:rsid w:val="00676506"/>
    <w:rsid w:val="00677061"/>
    <w:rsid w:val="00680253"/>
    <w:rsid w:val="00680448"/>
    <w:rsid w:val="00680CD1"/>
    <w:rsid w:val="006817B8"/>
    <w:rsid w:val="00681AB9"/>
    <w:rsid w:val="00683274"/>
    <w:rsid w:val="0068417B"/>
    <w:rsid w:val="0068435F"/>
    <w:rsid w:val="00684B02"/>
    <w:rsid w:val="00686166"/>
    <w:rsid w:val="00686612"/>
    <w:rsid w:val="006901EC"/>
    <w:rsid w:val="00690339"/>
    <w:rsid w:val="00690CE9"/>
    <w:rsid w:val="00692065"/>
    <w:rsid w:val="00692FBB"/>
    <w:rsid w:val="006944EE"/>
    <w:rsid w:val="0069468D"/>
    <w:rsid w:val="006979D5"/>
    <w:rsid w:val="006A045A"/>
    <w:rsid w:val="006A067B"/>
    <w:rsid w:val="006A1099"/>
    <w:rsid w:val="006A10DE"/>
    <w:rsid w:val="006A14F1"/>
    <w:rsid w:val="006A18E7"/>
    <w:rsid w:val="006A1EC5"/>
    <w:rsid w:val="006A3247"/>
    <w:rsid w:val="006A3266"/>
    <w:rsid w:val="006A3D66"/>
    <w:rsid w:val="006A3FDE"/>
    <w:rsid w:val="006A439F"/>
    <w:rsid w:val="006A562A"/>
    <w:rsid w:val="006A6015"/>
    <w:rsid w:val="006A614E"/>
    <w:rsid w:val="006A6491"/>
    <w:rsid w:val="006B14EF"/>
    <w:rsid w:val="006B2364"/>
    <w:rsid w:val="006B26BE"/>
    <w:rsid w:val="006B32D5"/>
    <w:rsid w:val="006B3D70"/>
    <w:rsid w:val="006B4139"/>
    <w:rsid w:val="006B55E3"/>
    <w:rsid w:val="006B5A06"/>
    <w:rsid w:val="006B644B"/>
    <w:rsid w:val="006B7754"/>
    <w:rsid w:val="006C1714"/>
    <w:rsid w:val="006C20FB"/>
    <w:rsid w:val="006C29D2"/>
    <w:rsid w:val="006C38C8"/>
    <w:rsid w:val="006C4118"/>
    <w:rsid w:val="006C60F9"/>
    <w:rsid w:val="006C6179"/>
    <w:rsid w:val="006C6489"/>
    <w:rsid w:val="006D0EB3"/>
    <w:rsid w:val="006D1343"/>
    <w:rsid w:val="006D1691"/>
    <w:rsid w:val="006D23C8"/>
    <w:rsid w:val="006D2820"/>
    <w:rsid w:val="006D2CDA"/>
    <w:rsid w:val="006D3DD3"/>
    <w:rsid w:val="006D3FB0"/>
    <w:rsid w:val="006D46B1"/>
    <w:rsid w:val="006D6BB0"/>
    <w:rsid w:val="006D710C"/>
    <w:rsid w:val="006E0469"/>
    <w:rsid w:val="006E2209"/>
    <w:rsid w:val="006E274A"/>
    <w:rsid w:val="006E2EAC"/>
    <w:rsid w:val="006E418B"/>
    <w:rsid w:val="006E4614"/>
    <w:rsid w:val="006E6EDC"/>
    <w:rsid w:val="006E7734"/>
    <w:rsid w:val="006E7A42"/>
    <w:rsid w:val="006E7D07"/>
    <w:rsid w:val="006F0E48"/>
    <w:rsid w:val="006F221A"/>
    <w:rsid w:val="006F2FBF"/>
    <w:rsid w:val="006F561D"/>
    <w:rsid w:val="006F672C"/>
    <w:rsid w:val="006F75C4"/>
    <w:rsid w:val="006F7A3F"/>
    <w:rsid w:val="006F7BD8"/>
    <w:rsid w:val="00700573"/>
    <w:rsid w:val="00700BB5"/>
    <w:rsid w:val="00702B2D"/>
    <w:rsid w:val="00702B97"/>
    <w:rsid w:val="00702BEB"/>
    <w:rsid w:val="00703522"/>
    <w:rsid w:val="007040A2"/>
    <w:rsid w:val="007053F6"/>
    <w:rsid w:val="007064D5"/>
    <w:rsid w:val="00710DFA"/>
    <w:rsid w:val="007123AE"/>
    <w:rsid w:val="00713B06"/>
    <w:rsid w:val="00713C75"/>
    <w:rsid w:val="00716348"/>
    <w:rsid w:val="00717323"/>
    <w:rsid w:val="00717408"/>
    <w:rsid w:val="0071748E"/>
    <w:rsid w:val="00720AEB"/>
    <w:rsid w:val="007242DA"/>
    <w:rsid w:val="007243F5"/>
    <w:rsid w:val="00724948"/>
    <w:rsid w:val="007249BB"/>
    <w:rsid w:val="00725F02"/>
    <w:rsid w:val="00726548"/>
    <w:rsid w:val="00730255"/>
    <w:rsid w:val="00731E83"/>
    <w:rsid w:val="007327E4"/>
    <w:rsid w:val="00732C33"/>
    <w:rsid w:val="007333BD"/>
    <w:rsid w:val="00733B73"/>
    <w:rsid w:val="0073481E"/>
    <w:rsid w:val="00734E21"/>
    <w:rsid w:val="00736BD6"/>
    <w:rsid w:val="00736E49"/>
    <w:rsid w:val="00737B2F"/>
    <w:rsid w:val="007400CF"/>
    <w:rsid w:val="007415AC"/>
    <w:rsid w:val="00742C40"/>
    <w:rsid w:val="007438CD"/>
    <w:rsid w:val="007440FD"/>
    <w:rsid w:val="0074454C"/>
    <w:rsid w:val="0074468F"/>
    <w:rsid w:val="0074479D"/>
    <w:rsid w:val="00744E8E"/>
    <w:rsid w:val="00745CC2"/>
    <w:rsid w:val="00745FE8"/>
    <w:rsid w:val="00746C55"/>
    <w:rsid w:val="00746F0A"/>
    <w:rsid w:val="00750090"/>
    <w:rsid w:val="0075011F"/>
    <w:rsid w:val="00750879"/>
    <w:rsid w:val="0075095A"/>
    <w:rsid w:val="00751AB6"/>
    <w:rsid w:val="007523C1"/>
    <w:rsid w:val="00752D47"/>
    <w:rsid w:val="00753CC9"/>
    <w:rsid w:val="007540E2"/>
    <w:rsid w:val="007540F5"/>
    <w:rsid w:val="00754493"/>
    <w:rsid w:val="007563BC"/>
    <w:rsid w:val="007564DE"/>
    <w:rsid w:val="00756608"/>
    <w:rsid w:val="00756AEB"/>
    <w:rsid w:val="00760071"/>
    <w:rsid w:val="00761456"/>
    <w:rsid w:val="00761887"/>
    <w:rsid w:val="007623A9"/>
    <w:rsid w:val="0076311E"/>
    <w:rsid w:val="00763806"/>
    <w:rsid w:val="00764F2A"/>
    <w:rsid w:val="007662A5"/>
    <w:rsid w:val="0076635F"/>
    <w:rsid w:val="007667F9"/>
    <w:rsid w:val="00766BBD"/>
    <w:rsid w:val="007675A3"/>
    <w:rsid w:val="007718B5"/>
    <w:rsid w:val="0077256B"/>
    <w:rsid w:val="007735B4"/>
    <w:rsid w:val="00774A69"/>
    <w:rsid w:val="007757A4"/>
    <w:rsid w:val="00777EE9"/>
    <w:rsid w:val="00781260"/>
    <w:rsid w:val="00781EA2"/>
    <w:rsid w:val="00785BE4"/>
    <w:rsid w:val="007861F0"/>
    <w:rsid w:val="00786CA0"/>
    <w:rsid w:val="0078791D"/>
    <w:rsid w:val="00790279"/>
    <w:rsid w:val="00790CB9"/>
    <w:rsid w:val="0079106D"/>
    <w:rsid w:val="0079107A"/>
    <w:rsid w:val="007911A4"/>
    <w:rsid w:val="007932CF"/>
    <w:rsid w:val="00793423"/>
    <w:rsid w:val="007945A7"/>
    <w:rsid w:val="00796E57"/>
    <w:rsid w:val="007972DD"/>
    <w:rsid w:val="00797E2C"/>
    <w:rsid w:val="007A0A54"/>
    <w:rsid w:val="007A0B50"/>
    <w:rsid w:val="007A23B7"/>
    <w:rsid w:val="007A3089"/>
    <w:rsid w:val="007A350A"/>
    <w:rsid w:val="007A3C9D"/>
    <w:rsid w:val="007A5964"/>
    <w:rsid w:val="007A70CF"/>
    <w:rsid w:val="007A72A8"/>
    <w:rsid w:val="007A771F"/>
    <w:rsid w:val="007B1518"/>
    <w:rsid w:val="007B1AFD"/>
    <w:rsid w:val="007B1FB8"/>
    <w:rsid w:val="007B31C0"/>
    <w:rsid w:val="007B3E20"/>
    <w:rsid w:val="007B3EDC"/>
    <w:rsid w:val="007B672E"/>
    <w:rsid w:val="007B75AF"/>
    <w:rsid w:val="007B7793"/>
    <w:rsid w:val="007B78F0"/>
    <w:rsid w:val="007B7BC8"/>
    <w:rsid w:val="007C2809"/>
    <w:rsid w:val="007C2B66"/>
    <w:rsid w:val="007C2DC4"/>
    <w:rsid w:val="007C2E53"/>
    <w:rsid w:val="007C3CE3"/>
    <w:rsid w:val="007C3F00"/>
    <w:rsid w:val="007C6BAB"/>
    <w:rsid w:val="007C793B"/>
    <w:rsid w:val="007C7CEA"/>
    <w:rsid w:val="007D0B38"/>
    <w:rsid w:val="007D0D23"/>
    <w:rsid w:val="007D1B8E"/>
    <w:rsid w:val="007D34E9"/>
    <w:rsid w:val="007D3E3E"/>
    <w:rsid w:val="007D5609"/>
    <w:rsid w:val="007D5610"/>
    <w:rsid w:val="007D6E1E"/>
    <w:rsid w:val="007D7C1A"/>
    <w:rsid w:val="007D7C71"/>
    <w:rsid w:val="007E05A3"/>
    <w:rsid w:val="007E0CAA"/>
    <w:rsid w:val="007E0CCB"/>
    <w:rsid w:val="007E245D"/>
    <w:rsid w:val="007E2AA8"/>
    <w:rsid w:val="007E3219"/>
    <w:rsid w:val="007E3B53"/>
    <w:rsid w:val="007E6399"/>
    <w:rsid w:val="007E69DB"/>
    <w:rsid w:val="007F0EAB"/>
    <w:rsid w:val="007F2B36"/>
    <w:rsid w:val="007F3111"/>
    <w:rsid w:val="007F3376"/>
    <w:rsid w:val="007F57DE"/>
    <w:rsid w:val="007F6CD6"/>
    <w:rsid w:val="008031B0"/>
    <w:rsid w:val="0080394A"/>
    <w:rsid w:val="00804163"/>
    <w:rsid w:val="00804C63"/>
    <w:rsid w:val="00807CFC"/>
    <w:rsid w:val="00810FC9"/>
    <w:rsid w:val="00811FED"/>
    <w:rsid w:val="0081231B"/>
    <w:rsid w:val="008129A6"/>
    <w:rsid w:val="00812F68"/>
    <w:rsid w:val="0081314B"/>
    <w:rsid w:val="00814239"/>
    <w:rsid w:val="008159D7"/>
    <w:rsid w:val="008174D6"/>
    <w:rsid w:val="00820433"/>
    <w:rsid w:val="008204C1"/>
    <w:rsid w:val="008225E1"/>
    <w:rsid w:val="00823339"/>
    <w:rsid w:val="00823880"/>
    <w:rsid w:val="00824472"/>
    <w:rsid w:val="0082572E"/>
    <w:rsid w:val="00825E81"/>
    <w:rsid w:val="008266C3"/>
    <w:rsid w:val="00826C67"/>
    <w:rsid w:val="00826C78"/>
    <w:rsid w:val="00827730"/>
    <w:rsid w:val="00827F18"/>
    <w:rsid w:val="00831378"/>
    <w:rsid w:val="00831B10"/>
    <w:rsid w:val="0083203D"/>
    <w:rsid w:val="0083208A"/>
    <w:rsid w:val="00832686"/>
    <w:rsid w:val="008337A0"/>
    <w:rsid w:val="0083574E"/>
    <w:rsid w:val="0083615F"/>
    <w:rsid w:val="008363C1"/>
    <w:rsid w:val="008364C0"/>
    <w:rsid w:val="00836A51"/>
    <w:rsid w:val="00836BE2"/>
    <w:rsid w:val="00840C05"/>
    <w:rsid w:val="00840F8E"/>
    <w:rsid w:val="0084115D"/>
    <w:rsid w:val="008411EC"/>
    <w:rsid w:val="00842241"/>
    <w:rsid w:val="00842D5C"/>
    <w:rsid w:val="008433FF"/>
    <w:rsid w:val="00843407"/>
    <w:rsid w:val="00843777"/>
    <w:rsid w:val="00844FED"/>
    <w:rsid w:val="008450E6"/>
    <w:rsid w:val="0084512B"/>
    <w:rsid w:val="008467B3"/>
    <w:rsid w:val="00846A07"/>
    <w:rsid w:val="00847D8D"/>
    <w:rsid w:val="00850094"/>
    <w:rsid w:val="008500F2"/>
    <w:rsid w:val="008509C4"/>
    <w:rsid w:val="0085174C"/>
    <w:rsid w:val="00852709"/>
    <w:rsid w:val="00853FFE"/>
    <w:rsid w:val="008540D6"/>
    <w:rsid w:val="008551D5"/>
    <w:rsid w:val="00856692"/>
    <w:rsid w:val="00857683"/>
    <w:rsid w:val="008578DD"/>
    <w:rsid w:val="00857EEA"/>
    <w:rsid w:val="00860184"/>
    <w:rsid w:val="008609C4"/>
    <w:rsid w:val="00860C0C"/>
    <w:rsid w:val="00861031"/>
    <w:rsid w:val="00861042"/>
    <w:rsid w:val="00863351"/>
    <w:rsid w:val="00863872"/>
    <w:rsid w:val="00863928"/>
    <w:rsid w:val="0086414E"/>
    <w:rsid w:val="00864182"/>
    <w:rsid w:val="00865D92"/>
    <w:rsid w:val="00871252"/>
    <w:rsid w:val="0087145D"/>
    <w:rsid w:val="00871A19"/>
    <w:rsid w:val="00872E00"/>
    <w:rsid w:val="00873601"/>
    <w:rsid w:val="008736D2"/>
    <w:rsid w:val="0087415A"/>
    <w:rsid w:val="00874A06"/>
    <w:rsid w:val="00877362"/>
    <w:rsid w:val="00880047"/>
    <w:rsid w:val="00880133"/>
    <w:rsid w:val="00880717"/>
    <w:rsid w:val="00880E86"/>
    <w:rsid w:val="008811FC"/>
    <w:rsid w:val="008841EA"/>
    <w:rsid w:val="00884C65"/>
    <w:rsid w:val="008857C7"/>
    <w:rsid w:val="00886CD1"/>
    <w:rsid w:val="00890A4F"/>
    <w:rsid w:val="00891B8B"/>
    <w:rsid w:val="00893291"/>
    <w:rsid w:val="00893A42"/>
    <w:rsid w:val="00894A27"/>
    <w:rsid w:val="00894E84"/>
    <w:rsid w:val="00894E99"/>
    <w:rsid w:val="00895785"/>
    <w:rsid w:val="00895A94"/>
    <w:rsid w:val="00895D81"/>
    <w:rsid w:val="008971DB"/>
    <w:rsid w:val="008A15A2"/>
    <w:rsid w:val="008A1E53"/>
    <w:rsid w:val="008A2296"/>
    <w:rsid w:val="008A2557"/>
    <w:rsid w:val="008A3A04"/>
    <w:rsid w:val="008A3D44"/>
    <w:rsid w:val="008A4AC0"/>
    <w:rsid w:val="008A5B14"/>
    <w:rsid w:val="008A6222"/>
    <w:rsid w:val="008A74C6"/>
    <w:rsid w:val="008A78BD"/>
    <w:rsid w:val="008A7B4E"/>
    <w:rsid w:val="008B0A2E"/>
    <w:rsid w:val="008B0FC7"/>
    <w:rsid w:val="008B1C42"/>
    <w:rsid w:val="008B1C77"/>
    <w:rsid w:val="008B25CA"/>
    <w:rsid w:val="008B32AA"/>
    <w:rsid w:val="008B369F"/>
    <w:rsid w:val="008B48CF"/>
    <w:rsid w:val="008B4CF7"/>
    <w:rsid w:val="008B4D81"/>
    <w:rsid w:val="008B5A73"/>
    <w:rsid w:val="008B5F5F"/>
    <w:rsid w:val="008B6DEB"/>
    <w:rsid w:val="008B72B9"/>
    <w:rsid w:val="008C0ADD"/>
    <w:rsid w:val="008C124C"/>
    <w:rsid w:val="008C362D"/>
    <w:rsid w:val="008C423C"/>
    <w:rsid w:val="008C5491"/>
    <w:rsid w:val="008C54D1"/>
    <w:rsid w:val="008C5C2E"/>
    <w:rsid w:val="008C6766"/>
    <w:rsid w:val="008C6B7D"/>
    <w:rsid w:val="008C755E"/>
    <w:rsid w:val="008D0651"/>
    <w:rsid w:val="008D11B9"/>
    <w:rsid w:val="008D28A4"/>
    <w:rsid w:val="008D2B3C"/>
    <w:rsid w:val="008D3103"/>
    <w:rsid w:val="008D38CB"/>
    <w:rsid w:val="008D3C98"/>
    <w:rsid w:val="008D4E8A"/>
    <w:rsid w:val="008D5F4C"/>
    <w:rsid w:val="008D7AC4"/>
    <w:rsid w:val="008E0070"/>
    <w:rsid w:val="008E2B89"/>
    <w:rsid w:val="008E2E44"/>
    <w:rsid w:val="008E52B5"/>
    <w:rsid w:val="008E7D5E"/>
    <w:rsid w:val="008E7E2D"/>
    <w:rsid w:val="008F05BD"/>
    <w:rsid w:val="008F09FB"/>
    <w:rsid w:val="008F149A"/>
    <w:rsid w:val="008F1F7C"/>
    <w:rsid w:val="008F209B"/>
    <w:rsid w:val="008F2985"/>
    <w:rsid w:val="008F2A52"/>
    <w:rsid w:val="008F51FF"/>
    <w:rsid w:val="008F670E"/>
    <w:rsid w:val="008F6E67"/>
    <w:rsid w:val="008F7C1C"/>
    <w:rsid w:val="0090005B"/>
    <w:rsid w:val="0090182C"/>
    <w:rsid w:val="00901DAA"/>
    <w:rsid w:val="00901F88"/>
    <w:rsid w:val="009028BB"/>
    <w:rsid w:val="00904A87"/>
    <w:rsid w:val="00904F57"/>
    <w:rsid w:val="009056BE"/>
    <w:rsid w:val="00905A08"/>
    <w:rsid w:val="00905DAE"/>
    <w:rsid w:val="0090682A"/>
    <w:rsid w:val="00906F08"/>
    <w:rsid w:val="00912A71"/>
    <w:rsid w:val="00912C56"/>
    <w:rsid w:val="0091366E"/>
    <w:rsid w:val="0091582B"/>
    <w:rsid w:val="0091642D"/>
    <w:rsid w:val="0091668B"/>
    <w:rsid w:val="00917448"/>
    <w:rsid w:val="00917DD7"/>
    <w:rsid w:val="00921DC9"/>
    <w:rsid w:val="00922378"/>
    <w:rsid w:val="009227FC"/>
    <w:rsid w:val="00922FFB"/>
    <w:rsid w:val="00925566"/>
    <w:rsid w:val="009263F4"/>
    <w:rsid w:val="009270AC"/>
    <w:rsid w:val="009277E8"/>
    <w:rsid w:val="00927D8F"/>
    <w:rsid w:val="009303CA"/>
    <w:rsid w:val="00930A95"/>
    <w:rsid w:val="00930FC5"/>
    <w:rsid w:val="0093151C"/>
    <w:rsid w:val="00932067"/>
    <w:rsid w:val="00932790"/>
    <w:rsid w:val="0093295E"/>
    <w:rsid w:val="00933C05"/>
    <w:rsid w:val="00933F75"/>
    <w:rsid w:val="00934744"/>
    <w:rsid w:val="00934A13"/>
    <w:rsid w:val="009373EA"/>
    <w:rsid w:val="00940B51"/>
    <w:rsid w:val="00941FFC"/>
    <w:rsid w:val="0094208E"/>
    <w:rsid w:val="00943344"/>
    <w:rsid w:val="00943EFA"/>
    <w:rsid w:val="009448A2"/>
    <w:rsid w:val="00945320"/>
    <w:rsid w:val="00945A9E"/>
    <w:rsid w:val="00945ED4"/>
    <w:rsid w:val="00946A09"/>
    <w:rsid w:val="00950842"/>
    <w:rsid w:val="00950D6F"/>
    <w:rsid w:val="00952787"/>
    <w:rsid w:val="00953045"/>
    <w:rsid w:val="00955307"/>
    <w:rsid w:val="00956234"/>
    <w:rsid w:val="009565DA"/>
    <w:rsid w:val="00957A64"/>
    <w:rsid w:val="009602C6"/>
    <w:rsid w:val="00960C63"/>
    <w:rsid w:val="00961447"/>
    <w:rsid w:val="0096174B"/>
    <w:rsid w:val="00963A0B"/>
    <w:rsid w:val="00964948"/>
    <w:rsid w:val="00964E3C"/>
    <w:rsid w:val="00964FD0"/>
    <w:rsid w:val="00967E44"/>
    <w:rsid w:val="00970EF2"/>
    <w:rsid w:val="009713A8"/>
    <w:rsid w:val="009722AE"/>
    <w:rsid w:val="0097384D"/>
    <w:rsid w:val="00973BF9"/>
    <w:rsid w:val="00974501"/>
    <w:rsid w:val="00974698"/>
    <w:rsid w:val="00975240"/>
    <w:rsid w:val="0097725E"/>
    <w:rsid w:val="00981001"/>
    <w:rsid w:val="00981F7D"/>
    <w:rsid w:val="0098329B"/>
    <w:rsid w:val="00983C0C"/>
    <w:rsid w:val="00983E91"/>
    <w:rsid w:val="009841D8"/>
    <w:rsid w:val="00985E07"/>
    <w:rsid w:val="00987311"/>
    <w:rsid w:val="009875A0"/>
    <w:rsid w:val="00987A8E"/>
    <w:rsid w:val="00987BB9"/>
    <w:rsid w:val="009911F4"/>
    <w:rsid w:val="00991EFF"/>
    <w:rsid w:val="00992A63"/>
    <w:rsid w:val="00992BB1"/>
    <w:rsid w:val="00992E34"/>
    <w:rsid w:val="00993983"/>
    <w:rsid w:val="009945D1"/>
    <w:rsid w:val="009949F8"/>
    <w:rsid w:val="00996F10"/>
    <w:rsid w:val="009A0628"/>
    <w:rsid w:val="009A06C0"/>
    <w:rsid w:val="009A1043"/>
    <w:rsid w:val="009A124C"/>
    <w:rsid w:val="009A16B3"/>
    <w:rsid w:val="009A2342"/>
    <w:rsid w:val="009A2D3E"/>
    <w:rsid w:val="009A3962"/>
    <w:rsid w:val="009A441F"/>
    <w:rsid w:val="009A663E"/>
    <w:rsid w:val="009A6872"/>
    <w:rsid w:val="009A758D"/>
    <w:rsid w:val="009A7EFE"/>
    <w:rsid w:val="009B0031"/>
    <w:rsid w:val="009B1AF5"/>
    <w:rsid w:val="009B2073"/>
    <w:rsid w:val="009B2093"/>
    <w:rsid w:val="009B20DA"/>
    <w:rsid w:val="009B3C02"/>
    <w:rsid w:val="009B4051"/>
    <w:rsid w:val="009B41F7"/>
    <w:rsid w:val="009B462D"/>
    <w:rsid w:val="009B4F35"/>
    <w:rsid w:val="009B528B"/>
    <w:rsid w:val="009B6B7C"/>
    <w:rsid w:val="009B6ECD"/>
    <w:rsid w:val="009B7F68"/>
    <w:rsid w:val="009C0B5A"/>
    <w:rsid w:val="009C1128"/>
    <w:rsid w:val="009C175C"/>
    <w:rsid w:val="009C1B4A"/>
    <w:rsid w:val="009C1C72"/>
    <w:rsid w:val="009C3FBE"/>
    <w:rsid w:val="009C67DC"/>
    <w:rsid w:val="009C7597"/>
    <w:rsid w:val="009D0241"/>
    <w:rsid w:val="009D0D29"/>
    <w:rsid w:val="009D10CA"/>
    <w:rsid w:val="009D1B2A"/>
    <w:rsid w:val="009D284C"/>
    <w:rsid w:val="009D3C09"/>
    <w:rsid w:val="009D61BD"/>
    <w:rsid w:val="009E007E"/>
    <w:rsid w:val="009E1AFE"/>
    <w:rsid w:val="009E1C2F"/>
    <w:rsid w:val="009E1F7F"/>
    <w:rsid w:val="009E2423"/>
    <w:rsid w:val="009E3A32"/>
    <w:rsid w:val="009E4809"/>
    <w:rsid w:val="009E5921"/>
    <w:rsid w:val="009E6B9E"/>
    <w:rsid w:val="009E6C1B"/>
    <w:rsid w:val="009F1048"/>
    <w:rsid w:val="009F1363"/>
    <w:rsid w:val="009F176B"/>
    <w:rsid w:val="009F18CC"/>
    <w:rsid w:val="009F2525"/>
    <w:rsid w:val="009F34AA"/>
    <w:rsid w:val="009F367C"/>
    <w:rsid w:val="009F4811"/>
    <w:rsid w:val="009F4BA1"/>
    <w:rsid w:val="009F60A8"/>
    <w:rsid w:val="009F61F1"/>
    <w:rsid w:val="009F7468"/>
    <w:rsid w:val="009F78F0"/>
    <w:rsid w:val="009F7D46"/>
    <w:rsid w:val="009F7EE5"/>
    <w:rsid w:val="00A0022E"/>
    <w:rsid w:val="00A00692"/>
    <w:rsid w:val="00A00EBA"/>
    <w:rsid w:val="00A03132"/>
    <w:rsid w:val="00A04A73"/>
    <w:rsid w:val="00A04AEC"/>
    <w:rsid w:val="00A04C25"/>
    <w:rsid w:val="00A04C59"/>
    <w:rsid w:val="00A05140"/>
    <w:rsid w:val="00A0559C"/>
    <w:rsid w:val="00A0578C"/>
    <w:rsid w:val="00A060F2"/>
    <w:rsid w:val="00A06E16"/>
    <w:rsid w:val="00A07F38"/>
    <w:rsid w:val="00A11533"/>
    <w:rsid w:val="00A12395"/>
    <w:rsid w:val="00A149BB"/>
    <w:rsid w:val="00A1657D"/>
    <w:rsid w:val="00A16C9E"/>
    <w:rsid w:val="00A176CC"/>
    <w:rsid w:val="00A17A59"/>
    <w:rsid w:val="00A20C4D"/>
    <w:rsid w:val="00A20FD7"/>
    <w:rsid w:val="00A22736"/>
    <w:rsid w:val="00A22946"/>
    <w:rsid w:val="00A22A8D"/>
    <w:rsid w:val="00A22B03"/>
    <w:rsid w:val="00A23302"/>
    <w:rsid w:val="00A23660"/>
    <w:rsid w:val="00A23DEC"/>
    <w:rsid w:val="00A23F92"/>
    <w:rsid w:val="00A24813"/>
    <w:rsid w:val="00A2646B"/>
    <w:rsid w:val="00A26590"/>
    <w:rsid w:val="00A274EC"/>
    <w:rsid w:val="00A31DA5"/>
    <w:rsid w:val="00A31F57"/>
    <w:rsid w:val="00A327D7"/>
    <w:rsid w:val="00A34E04"/>
    <w:rsid w:val="00A351A7"/>
    <w:rsid w:val="00A358CF"/>
    <w:rsid w:val="00A3600A"/>
    <w:rsid w:val="00A365A6"/>
    <w:rsid w:val="00A37008"/>
    <w:rsid w:val="00A402B8"/>
    <w:rsid w:val="00A417FA"/>
    <w:rsid w:val="00A4187B"/>
    <w:rsid w:val="00A427B1"/>
    <w:rsid w:val="00A427D9"/>
    <w:rsid w:val="00A43F0D"/>
    <w:rsid w:val="00A44DE0"/>
    <w:rsid w:val="00A454DE"/>
    <w:rsid w:val="00A457EF"/>
    <w:rsid w:val="00A47097"/>
    <w:rsid w:val="00A47823"/>
    <w:rsid w:val="00A47F18"/>
    <w:rsid w:val="00A50E94"/>
    <w:rsid w:val="00A51F80"/>
    <w:rsid w:val="00A522DB"/>
    <w:rsid w:val="00A53768"/>
    <w:rsid w:val="00A57E02"/>
    <w:rsid w:val="00A6045B"/>
    <w:rsid w:val="00A62E7C"/>
    <w:rsid w:val="00A63E34"/>
    <w:rsid w:val="00A665E7"/>
    <w:rsid w:val="00A67193"/>
    <w:rsid w:val="00A6757D"/>
    <w:rsid w:val="00A67A47"/>
    <w:rsid w:val="00A67C6C"/>
    <w:rsid w:val="00A701BC"/>
    <w:rsid w:val="00A705BC"/>
    <w:rsid w:val="00A70D38"/>
    <w:rsid w:val="00A728D6"/>
    <w:rsid w:val="00A73384"/>
    <w:rsid w:val="00A7392D"/>
    <w:rsid w:val="00A743A8"/>
    <w:rsid w:val="00A744E0"/>
    <w:rsid w:val="00A74841"/>
    <w:rsid w:val="00A754DA"/>
    <w:rsid w:val="00A760C4"/>
    <w:rsid w:val="00A81179"/>
    <w:rsid w:val="00A81273"/>
    <w:rsid w:val="00A82166"/>
    <w:rsid w:val="00A8294C"/>
    <w:rsid w:val="00A82ACB"/>
    <w:rsid w:val="00A85261"/>
    <w:rsid w:val="00A8581A"/>
    <w:rsid w:val="00A860B6"/>
    <w:rsid w:val="00A87BF1"/>
    <w:rsid w:val="00A90136"/>
    <w:rsid w:val="00A9117E"/>
    <w:rsid w:val="00A91B43"/>
    <w:rsid w:val="00A91CA3"/>
    <w:rsid w:val="00A92CFD"/>
    <w:rsid w:val="00A92E0F"/>
    <w:rsid w:val="00A94508"/>
    <w:rsid w:val="00A9566F"/>
    <w:rsid w:val="00A95697"/>
    <w:rsid w:val="00A95BB0"/>
    <w:rsid w:val="00A96242"/>
    <w:rsid w:val="00A971FB"/>
    <w:rsid w:val="00A9767C"/>
    <w:rsid w:val="00A97E8D"/>
    <w:rsid w:val="00AA185A"/>
    <w:rsid w:val="00AA2DF8"/>
    <w:rsid w:val="00AA4204"/>
    <w:rsid w:val="00AA448A"/>
    <w:rsid w:val="00AA5849"/>
    <w:rsid w:val="00AA58EC"/>
    <w:rsid w:val="00AA6E56"/>
    <w:rsid w:val="00AA7D68"/>
    <w:rsid w:val="00AA7E72"/>
    <w:rsid w:val="00AB0A77"/>
    <w:rsid w:val="00AB2566"/>
    <w:rsid w:val="00AB2853"/>
    <w:rsid w:val="00AB45F6"/>
    <w:rsid w:val="00AB492B"/>
    <w:rsid w:val="00AB4D92"/>
    <w:rsid w:val="00AB5460"/>
    <w:rsid w:val="00AB5FA3"/>
    <w:rsid w:val="00AB6219"/>
    <w:rsid w:val="00AB7980"/>
    <w:rsid w:val="00AB7FE3"/>
    <w:rsid w:val="00AC1380"/>
    <w:rsid w:val="00AC1F8E"/>
    <w:rsid w:val="00AC2155"/>
    <w:rsid w:val="00AC2EAD"/>
    <w:rsid w:val="00AC479C"/>
    <w:rsid w:val="00AC487B"/>
    <w:rsid w:val="00AC4ECF"/>
    <w:rsid w:val="00AC5D67"/>
    <w:rsid w:val="00AC68C1"/>
    <w:rsid w:val="00AC7478"/>
    <w:rsid w:val="00AC76C2"/>
    <w:rsid w:val="00AC77AE"/>
    <w:rsid w:val="00AD01D4"/>
    <w:rsid w:val="00AD28F2"/>
    <w:rsid w:val="00AD2FE8"/>
    <w:rsid w:val="00AD5041"/>
    <w:rsid w:val="00AD5361"/>
    <w:rsid w:val="00AD544F"/>
    <w:rsid w:val="00AD54F4"/>
    <w:rsid w:val="00AD59BC"/>
    <w:rsid w:val="00AD5A82"/>
    <w:rsid w:val="00AD644C"/>
    <w:rsid w:val="00AD6AC1"/>
    <w:rsid w:val="00AE0598"/>
    <w:rsid w:val="00AE1122"/>
    <w:rsid w:val="00AE183A"/>
    <w:rsid w:val="00AE2538"/>
    <w:rsid w:val="00AE25E0"/>
    <w:rsid w:val="00AE2CF3"/>
    <w:rsid w:val="00AE3434"/>
    <w:rsid w:val="00AE5394"/>
    <w:rsid w:val="00AE63AA"/>
    <w:rsid w:val="00AE6921"/>
    <w:rsid w:val="00AF00FC"/>
    <w:rsid w:val="00AF0C99"/>
    <w:rsid w:val="00AF0F20"/>
    <w:rsid w:val="00AF1F47"/>
    <w:rsid w:val="00AF2A79"/>
    <w:rsid w:val="00AF5D75"/>
    <w:rsid w:val="00AF61E3"/>
    <w:rsid w:val="00AF64BF"/>
    <w:rsid w:val="00AF69E2"/>
    <w:rsid w:val="00AF70FB"/>
    <w:rsid w:val="00AF74A4"/>
    <w:rsid w:val="00B00B73"/>
    <w:rsid w:val="00B00EAE"/>
    <w:rsid w:val="00B02C24"/>
    <w:rsid w:val="00B03202"/>
    <w:rsid w:val="00B0516B"/>
    <w:rsid w:val="00B0634C"/>
    <w:rsid w:val="00B06D4F"/>
    <w:rsid w:val="00B106E9"/>
    <w:rsid w:val="00B1099C"/>
    <w:rsid w:val="00B11010"/>
    <w:rsid w:val="00B1101E"/>
    <w:rsid w:val="00B11438"/>
    <w:rsid w:val="00B11845"/>
    <w:rsid w:val="00B119E8"/>
    <w:rsid w:val="00B11D97"/>
    <w:rsid w:val="00B12817"/>
    <w:rsid w:val="00B12ECC"/>
    <w:rsid w:val="00B143F1"/>
    <w:rsid w:val="00B1533D"/>
    <w:rsid w:val="00B16F79"/>
    <w:rsid w:val="00B17170"/>
    <w:rsid w:val="00B20A66"/>
    <w:rsid w:val="00B21641"/>
    <w:rsid w:val="00B22F48"/>
    <w:rsid w:val="00B23250"/>
    <w:rsid w:val="00B236FB"/>
    <w:rsid w:val="00B239D9"/>
    <w:rsid w:val="00B23A4B"/>
    <w:rsid w:val="00B23B47"/>
    <w:rsid w:val="00B24892"/>
    <w:rsid w:val="00B24929"/>
    <w:rsid w:val="00B25884"/>
    <w:rsid w:val="00B25A86"/>
    <w:rsid w:val="00B27AA9"/>
    <w:rsid w:val="00B30337"/>
    <w:rsid w:val="00B30371"/>
    <w:rsid w:val="00B3131C"/>
    <w:rsid w:val="00B317C2"/>
    <w:rsid w:val="00B32725"/>
    <w:rsid w:val="00B329E2"/>
    <w:rsid w:val="00B32DB1"/>
    <w:rsid w:val="00B3381D"/>
    <w:rsid w:val="00B33BB9"/>
    <w:rsid w:val="00B353FC"/>
    <w:rsid w:val="00B361FE"/>
    <w:rsid w:val="00B364F9"/>
    <w:rsid w:val="00B408C3"/>
    <w:rsid w:val="00B426EE"/>
    <w:rsid w:val="00B42957"/>
    <w:rsid w:val="00B42C22"/>
    <w:rsid w:val="00B436AE"/>
    <w:rsid w:val="00B43F33"/>
    <w:rsid w:val="00B479AB"/>
    <w:rsid w:val="00B51270"/>
    <w:rsid w:val="00B513E1"/>
    <w:rsid w:val="00B556E7"/>
    <w:rsid w:val="00B55C40"/>
    <w:rsid w:val="00B57AED"/>
    <w:rsid w:val="00B614BC"/>
    <w:rsid w:val="00B62A84"/>
    <w:rsid w:val="00B62AFF"/>
    <w:rsid w:val="00B62D21"/>
    <w:rsid w:val="00B637B0"/>
    <w:rsid w:val="00B64A6C"/>
    <w:rsid w:val="00B65281"/>
    <w:rsid w:val="00B65DCA"/>
    <w:rsid w:val="00B669C1"/>
    <w:rsid w:val="00B67D01"/>
    <w:rsid w:val="00B67DDC"/>
    <w:rsid w:val="00B70F1B"/>
    <w:rsid w:val="00B71ECA"/>
    <w:rsid w:val="00B72415"/>
    <w:rsid w:val="00B72428"/>
    <w:rsid w:val="00B7393B"/>
    <w:rsid w:val="00B73BDE"/>
    <w:rsid w:val="00B74A6E"/>
    <w:rsid w:val="00B75522"/>
    <w:rsid w:val="00B764D7"/>
    <w:rsid w:val="00B80B26"/>
    <w:rsid w:val="00B81274"/>
    <w:rsid w:val="00B8249B"/>
    <w:rsid w:val="00B840D2"/>
    <w:rsid w:val="00B842BA"/>
    <w:rsid w:val="00B84339"/>
    <w:rsid w:val="00B84356"/>
    <w:rsid w:val="00B86A5E"/>
    <w:rsid w:val="00B8733C"/>
    <w:rsid w:val="00B875A7"/>
    <w:rsid w:val="00B9023A"/>
    <w:rsid w:val="00B90D7B"/>
    <w:rsid w:val="00B914B2"/>
    <w:rsid w:val="00B92AFF"/>
    <w:rsid w:val="00B92DFA"/>
    <w:rsid w:val="00B92E93"/>
    <w:rsid w:val="00B94F82"/>
    <w:rsid w:val="00B9588C"/>
    <w:rsid w:val="00B9599E"/>
    <w:rsid w:val="00B95CC0"/>
    <w:rsid w:val="00B96B41"/>
    <w:rsid w:val="00BA0499"/>
    <w:rsid w:val="00BA073C"/>
    <w:rsid w:val="00BA0A60"/>
    <w:rsid w:val="00BA0F5A"/>
    <w:rsid w:val="00BA19B2"/>
    <w:rsid w:val="00BA1D39"/>
    <w:rsid w:val="00BA2F11"/>
    <w:rsid w:val="00BA3070"/>
    <w:rsid w:val="00BA38E4"/>
    <w:rsid w:val="00BA410D"/>
    <w:rsid w:val="00BA4DD4"/>
    <w:rsid w:val="00BA4F03"/>
    <w:rsid w:val="00BA55FF"/>
    <w:rsid w:val="00BA588D"/>
    <w:rsid w:val="00BA5E79"/>
    <w:rsid w:val="00BA613A"/>
    <w:rsid w:val="00BA6242"/>
    <w:rsid w:val="00BA62C5"/>
    <w:rsid w:val="00BA646B"/>
    <w:rsid w:val="00BA7561"/>
    <w:rsid w:val="00BA7960"/>
    <w:rsid w:val="00BB0798"/>
    <w:rsid w:val="00BB19C1"/>
    <w:rsid w:val="00BB1D58"/>
    <w:rsid w:val="00BB1F2E"/>
    <w:rsid w:val="00BB217D"/>
    <w:rsid w:val="00BB2427"/>
    <w:rsid w:val="00BB3334"/>
    <w:rsid w:val="00BB3391"/>
    <w:rsid w:val="00BB3957"/>
    <w:rsid w:val="00BB42BD"/>
    <w:rsid w:val="00BB5384"/>
    <w:rsid w:val="00BB5973"/>
    <w:rsid w:val="00BB5C22"/>
    <w:rsid w:val="00BB6FEB"/>
    <w:rsid w:val="00BC2A0F"/>
    <w:rsid w:val="00BC7BC1"/>
    <w:rsid w:val="00BC7D02"/>
    <w:rsid w:val="00BD0F62"/>
    <w:rsid w:val="00BD2782"/>
    <w:rsid w:val="00BD2A3F"/>
    <w:rsid w:val="00BD321F"/>
    <w:rsid w:val="00BD3F91"/>
    <w:rsid w:val="00BD43B5"/>
    <w:rsid w:val="00BD47E9"/>
    <w:rsid w:val="00BD4E4B"/>
    <w:rsid w:val="00BD4EA1"/>
    <w:rsid w:val="00BD5169"/>
    <w:rsid w:val="00BD5BDC"/>
    <w:rsid w:val="00BD5F6C"/>
    <w:rsid w:val="00BD6615"/>
    <w:rsid w:val="00BD7E05"/>
    <w:rsid w:val="00BE052D"/>
    <w:rsid w:val="00BE0DFA"/>
    <w:rsid w:val="00BE0E8D"/>
    <w:rsid w:val="00BE18D8"/>
    <w:rsid w:val="00BE3708"/>
    <w:rsid w:val="00BE40AD"/>
    <w:rsid w:val="00BE54B8"/>
    <w:rsid w:val="00BE7052"/>
    <w:rsid w:val="00BE7547"/>
    <w:rsid w:val="00BE757A"/>
    <w:rsid w:val="00BF074D"/>
    <w:rsid w:val="00BF0A9C"/>
    <w:rsid w:val="00BF0FAA"/>
    <w:rsid w:val="00BF12B9"/>
    <w:rsid w:val="00BF1911"/>
    <w:rsid w:val="00BF1ECE"/>
    <w:rsid w:val="00BF2A50"/>
    <w:rsid w:val="00BF2AF6"/>
    <w:rsid w:val="00BF30BA"/>
    <w:rsid w:val="00BF42E1"/>
    <w:rsid w:val="00BF516C"/>
    <w:rsid w:val="00BF5D01"/>
    <w:rsid w:val="00BF74E5"/>
    <w:rsid w:val="00C000FE"/>
    <w:rsid w:val="00C01C1A"/>
    <w:rsid w:val="00C021E2"/>
    <w:rsid w:val="00C03DA0"/>
    <w:rsid w:val="00C04575"/>
    <w:rsid w:val="00C04CB0"/>
    <w:rsid w:val="00C04FA7"/>
    <w:rsid w:val="00C05E7A"/>
    <w:rsid w:val="00C05FC4"/>
    <w:rsid w:val="00C062D8"/>
    <w:rsid w:val="00C07527"/>
    <w:rsid w:val="00C0755E"/>
    <w:rsid w:val="00C07B81"/>
    <w:rsid w:val="00C11040"/>
    <w:rsid w:val="00C1158E"/>
    <w:rsid w:val="00C13D5F"/>
    <w:rsid w:val="00C1447C"/>
    <w:rsid w:val="00C14933"/>
    <w:rsid w:val="00C16359"/>
    <w:rsid w:val="00C16C43"/>
    <w:rsid w:val="00C2162D"/>
    <w:rsid w:val="00C21668"/>
    <w:rsid w:val="00C216F2"/>
    <w:rsid w:val="00C22354"/>
    <w:rsid w:val="00C229F4"/>
    <w:rsid w:val="00C22EF2"/>
    <w:rsid w:val="00C23E1A"/>
    <w:rsid w:val="00C26242"/>
    <w:rsid w:val="00C26736"/>
    <w:rsid w:val="00C2688B"/>
    <w:rsid w:val="00C274E2"/>
    <w:rsid w:val="00C27692"/>
    <w:rsid w:val="00C309C8"/>
    <w:rsid w:val="00C3153F"/>
    <w:rsid w:val="00C31639"/>
    <w:rsid w:val="00C31F5E"/>
    <w:rsid w:val="00C329A9"/>
    <w:rsid w:val="00C33BD1"/>
    <w:rsid w:val="00C340F4"/>
    <w:rsid w:val="00C342AD"/>
    <w:rsid w:val="00C34CB3"/>
    <w:rsid w:val="00C35E3E"/>
    <w:rsid w:val="00C37EF3"/>
    <w:rsid w:val="00C414B6"/>
    <w:rsid w:val="00C417D9"/>
    <w:rsid w:val="00C43CB3"/>
    <w:rsid w:val="00C43F78"/>
    <w:rsid w:val="00C4458B"/>
    <w:rsid w:val="00C4577B"/>
    <w:rsid w:val="00C463AA"/>
    <w:rsid w:val="00C50F8E"/>
    <w:rsid w:val="00C521CC"/>
    <w:rsid w:val="00C543AF"/>
    <w:rsid w:val="00C54E76"/>
    <w:rsid w:val="00C551C1"/>
    <w:rsid w:val="00C55665"/>
    <w:rsid w:val="00C55733"/>
    <w:rsid w:val="00C562AB"/>
    <w:rsid w:val="00C57DA9"/>
    <w:rsid w:val="00C6060A"/>
    <w:rsid w:val="00C61A31"/>
    <w:rsid w:val="00C6210A"/>
    <w:rsid w:val="00C62237"/>
    <w:rsid w:val="00C6317A"/>
    <w:rsid w:val="00C632BC"/>
    <w:rsid w:val="00C634B2"/>
    <w:rsid w:val="00C639FE"/>
    <w:rsid w:val="00C64446"/>
    <w:rsid w:val="00C64ABC"/>
    <w:rsid w:val="00C64F4C"/>
    <w:rsid w:val="00C65715"/>
    <w:rsid w:val="00C65EE9"/>
    <w:rsid w:val="00C672C2"/>
    <w:rsid w:val="00C70061"/>
    <w:rsid w:val="00C715A4"/>
    <w:rsid w:val="00C71C9C"/>
    <w:rsid w:val="00C721AA"/>
    <w:rsid w:val="00C7227E"/>
    <w:rsid w:val="00C73C73"/>
    <w:rsid w:val="00C75D1C"/>
    <w:rsid w:val="00C776F3"/>
    <w:rsid w:val="00C77724"/>
    <w:rsid w:val="00C8018B"/>
    <w:rsid w:val="00C80753"/>
    <w:rsid w:val="00C81FDE"/>
    <w:rsid w:val="00C8491C"/>
    <w:rsid w:val="00C84EFF"/>
    <w:rsid w:val="00C853AB"/>
    <w:rsid w:val="00C866C7"/>
    <w:rsid w:val="00C8747E"/>
    <w:rsid w:val="00C9007C"/>
    <w:rsid w:val="00C90D37"/>
    <w:rsid w:val="00C95A05"/>
    <w:rsid w:val="00C97258"/>
    <w:rsid w:val="00C97C8B"/>
    <w:rsid w:val="00CA104D"/>
    <w:rsid w:val="00CA18BA"/>
    <w:rsid w:val="00CA2F3D"/>
    <w:rsid w:val="00CA30CB"/>
    <w:rsid w:val="00CA448D"/>
    <w:rsid w:val="00CA58D5"/>
    <w:rsid w:val="00CB0EE2"/>
    <w:rsid w:val="00CB1F1D"/>
    <w:rsid w:val="00CB1FD4"/>
    <w:rsid w:val="00CB33C7"/>
    <w:rsid w:val="00CB50EB"/>
    <w:rsid w:val="00CB72A4"/>
    <w:rsid w:val="00CB7DC4"/>
    <w:rsid w:val="00CC05E1"/>
    <w:rsid w:val="00CC0B98"/>
    <w:rsid w:val="00CC1A9E"/>
    <w:rsid w:val="00CC1FF5"/>
    <w:rsid w:val="00CC216F"/>
    <w:rsid w:val="00CC2387"/>
    <w:rsid w:val="00CC2C6F"/>
    <w:rsid w:val="00CC3559"/>
    <w:rsid w:val="00CC3999"/>
    <w:rsid w:val="00CC3A1C"/>
    <w:rsid w:val="00CC4063"/>
    <w:rsid w:val="00CC4AD8"/>
    <w:rsid w:val="00CC4DD5"/>
    <w:rsid w:val="00CC61C5"/>
    <w:rsid w:val="00CC79A7"/>
    <w:rsid w:val="00CC7B88"/>
    <w:rsid w:val="00CD0713"/>
    <w:rsid w:val="00CD2BBC"/>
    <w:rsid w:val="00CD322D"/>
    <w:rsid w:val="00CD3440"/>
    <w:rsid w:val="00CD3C83"/>
    <w:rsid w:val="00CD484F"/>
    <w:rsid w:val="00CD6274"/>
    <w:rsid w:val="00CD6509"/>
    <w:rsid w:val="00CD73A4"/>
    <w:rsid w:val="00CD7D25"/>
    <w:rsid w:val="00CE11EA"/>
    <w:rsid w:val="00CE12E9"/>
    <w:rsid w:val="00CE1571"/>
    <w:rsid w:val="00CE1888"/>
    <w:rsid w:val="00CE26B1"/>
    <w:rsid w:val="00CE2A9E"/>
    <w:rsid w:val="00CE328C"/>
    <w:rsid w:val="00CE3D31"/>
    <w:rsid w:val="00CE442D"/>
    <w:rsid w:val="00CE450B"/>
    <w:rsid w:val="00CE47C4"/>
    <w:rsid w:val="00CE501F"/>
    <w:rsid w:val="00CE5762"/>
    <w:rsid w:val="00CE7550"/>
    <w:rsid w:val="00CF3C51"/>
    <w:rsid w:val="00CF407B"/>
    <w:rsid w:val="00CF6D8C"/>
    <w:rsid w:val="00CF731F"/>
    <w:rsid w:val="00CF76DA"/>
    <w:rsid w:val="00CF7D8D"/>
    <w:rsid w:val="00D006C3"/>
    <w:rsid w:val="00D01734"/>
    <w:rsid w:val="00D01B17"/>
    <w:rsid w:val="00D01B74"/>
    <w:rsid w:val="00D027A0"/>
    <w:rsid w:val="00D032C1"/>
    <w:rsid w:val="00D038C5"/>
    <w:rsid w:val="00D04B27"/>
    <w:rsid w:val="00D050F6"/>
    <w:rsid w:val="00D0539E"/>
    <w:rsid w:val="00D06FF7"/>
    <w:rsid w:val="00D07E99"/>
    <w:rsid w:val="00D10FFD"/>
    <w:rsid w:val="00D137A4"/>
    <w:rsid w:val="00D138C2"/>
    <w:rsid w:val="00D15427"/>
    <w:rsid w:val="00D208FC"/>
    <w:rsid w:val="00D210F1"/>
    <w:rsid w:val="00D22621"/>
    <w:rsid w:val="00D23763"/>
    <w:rsid w:val="00D24243"/>
    <w:rsid w:val="00D24D96"/>
    <w:rsid w:val="00D26E89"/>
    <w:rsid w:val="00D2705C"/>
    <w:rsid w:val="00D272A7"/>
    <w:rsid w:val="00D279A4"/>
    <w:rsid w:val="00D30736"/>
    <w:rsid w:val="00D322E4"/>
    <w:rsid w:val="00D33B78"/>
    <w:rsid w:val="00D37314"/>
    <w:rsid w:val="00D41616"/>
    <w:rsid w:val="00D42102"/>
    <w:rsid w:val="00D4425D"/>
    <w:rsid w:val="00D445FA"/>
    <w:rsid w:val="00D45528"/>
    <w:rsid w:val="00D45F87"/>
    <w:rsid w:val="00D46A83"/>
    <w:rsid w:val="00D46E49"/>
    <w:rsid w:val="00D52AB1"/>
    <w:rsid w:val="00D535EC"/>
    <w:rsid w:val="00D54794"/>
    <w:rsid w:val="00D5498E"/>
    <w:rsid w:val="00D5531E"/>
    <w:rsid w:val="00D5554C"/>
    <w:rsid w:val="00D60EF4"/>
    <w:rsid w:val="00D60F99"/>
    <w:rsid w:val="00D61CEA"/>
    <w:rsid w:val="00D62399"/>
    <w:rsid w:val="00D6268A"/>
    <w:rsid w:val="00D62CE4"/>
    <w:rsid w:val="00D632A9"/>
    <w:rsid w:val="00D63563"/>
    <w:rsid w:val="00D63661"/>
    <w:rsid w:val="00D63E21"/>
    <w:rsid w:val="00D64728"/>
    <w:rsid w:val="00D66875"/>
    <w:rsid w:val="00D66C56"/>
    <w:rsid w:val="00D71A3A"/>
    <w:rsid w:val="00D71A46"/>
    <w:rsid w:val="00D722CF"/>
    <w:rsid w:val="00D7242C"/>
    <w:rsid w:val="00D72D2B"/>
    <w:rsid w:val="00D742BC"/>
    <w:rsid w:val="00D747DA"/>
    <w:rsid w:val="00D759FC"/>
    <w:rsid w:val="00D766A3"/>
    <w:rsid w:val="00D76891"/>
    <w:rsid w:val="00D76DD5"/>
    <w:rsid w:val="00D81767"/>
    <w:rsid w:val="00D82386"/>
    <w:rsid w:val="00D825C7"/>
    <w:rsid w:val="00D82EAD"/>
    <w:rsid w:val="00D82FA6"/>
    <w:rsid w:val="00D8305C"/>
    <w:rsid w:val="00D8385C"/>
    <w:rsid w:val="00D83B84"/>
    <w:rsid w:val="00D83CCC"/>
    <w:rsid w:val="00D84628"/>
    <w:rsid w:val="00D8496A"/>
    <w:rsid w:val="00D8572B"/>
    <w:rsid w:val="00D85F4B"/>
    <w:rsid w:val="00D861A4"/>
    <w:rsid w:val="00D866AD"/>
    <w:rsid w:val="00D86ADB"/>
    <w:rsid w:val="00D86AF4"/>
    <w:rsid w:val="00D86BDE"/>
    <w:rsid w:val="00D904DB"/>
    <w:rsid w:val="00D91A13"/>
    <w:rsid w:val="00DA159B"/>
    <w:rsid w:val="00DA1FD8"/>
    <w:rsid w:val="00DA2213"/>
    <w:rsid w:val="00DA27DA"/>
    <w:rsid w:val="00DA27E9"/>
    <w:rsid w:val="00DA3323"/>
    <w:rsid w:val="00DA35BE"/>
    <w:rsid w:val="00DA3710"/>
    <w:rsid w:val="00DA422C"/>
    <w:rsid w:val="00DA5643"/>
    <w:rsid w:val="00DA7287"/>
    <w:rsid w:val="00DA74D5"/>
    <w:rsid w:val="00DB29CE"/>
    <w:rsid w:val="00DB3DA1"/>
    <w:rsid w:val="00DB47DF"/>
    <w:rsid w:val="00DB5783"/>
    <w:rsid w:val="00DB5C22"/>
    <w:rsid w:val="00DB671A"/>
    <w:rsid w:val="00DB72DA"/>
    <w:rsid w:val="00DB7482"/>
    <w:rsid w:val="00DB74A2"/>
    <w:rsid w:val="00DB7CF1"/>
    <w:rsid w:val="00DB7F0B"/>
    <w:rsid w:val="00DC0008"/>
    <w:rsid w:val="00DC1934"/>
    <w:rsid w:val="00DC1D96"/>
    <w:rsid w:val="00DC2463"/>
    <w:rsid w:val="00DC2E3B"/>
    <w:rsid w:val="00DC3FFB"/>
    <w:rsid w:val="00DC4180"/>
    <w:rsid w:val="00DC42C7"/>
    <w:rsid w:val="00DC46AF"/>
    <w:rsid w:val="00DC51FC"/>
    <w:rsid w:val="00DC690E"/>
    <w:rsid w:val="00DC78A1"/>
    <w:rsid w:val="00DD112A"/>
    <w:rsid w:val="00DD15B9"/>
    <w:rsid w:val="00DD2678"/>
    <w:rsid w:val="00DD2E8F"/>
    <w:rsid w:val="00DD4014"/>
    <w:rsid w:val="00DD4BFA"/>
    <w:rsid w:val="00DD4DCC"/>
    <w:rsid w:val="00DD5D93"/>
    <w:rsid w:val="00DD5E30"/>
    <w:rsid w:val="00DD60CA"/>
    <w:rsid w:val="00DD62DC"/>
    <w:rsid w:val="00DD693F"/>
    <w:rsid w:val="00DD7FF5"/>
    <w:rsid w:val="00DE0AD1"/>
    <w:rsid w:val="00DE22D0"/>
    <w:rsid w:val="00DE3943"/>
    <w:rsid w:val="00DE44FB"/>
    <w:rsid w:val="00DE60A3"/>
    <w:rsid w:val="00DE67CB"/>
    <w:rsid w:val="00DE682E"/>
    <w:rsid w:val="00DE7637"/>
    <w:rsid w:val="00DE777A"/>
    <w:rsid w:val="00DF0E21"/>
    <w:rsid w:val="00DF17C1"/>
    <w:rsid w:val="00DF23A3"/>
    <w:rsid w:val="00DF2D35"/>
    <w:rsid w:val="00DF47A3"/>
    <w:rsid w:val="00DF4FD4"/>
    <w:rsid w:val="00DF6CCD"/>
    <w:rsid w:val="00DF6EF0"/>
    <w:rsid w:val="00DF7410"/>
    <w:rsid w:val="00DF7538"/>
    <w:rsid w:val="00E00E3C"/>
    <w:rsid w:val="00E0151E"/>
    <w:rsid w:val="00E02924"/>
    <w:rsid w:val="00E02FF7"/>
    <w:rsid w:val="00E05440"/>
    <w:rsid w:val="00E07526"/>
    <w:rsid w:val="00E10140"/>
    <w:rsid w:val="00E10A9C"/>
    <w:rsid w:val="00E10CE5"/>
    <w:rsid w:val="00E10CE8"/>
    <w:rsid w:val="00E10DE2"/>
    <w:rsid w:val="00E11765"/>
    <w:rsid w:val="00E125CF"/>
    <w:rsid w:val="00E12652"/>
    <w:rsid w:val="00E14A7C"/>
    <w:rsid w:val="00E152BC"/>
    <w:rsid w:val="00E153D9"/>
    <w:rsid w:val="00E15470"/>
    <w:rsid w:val="00E15C91"/>
    <w:rsid w:val="00E15CD7"/>
    <w:rsid w:val="00E170D3"/>
    <w:rsid w:val="00E175D2"/>
    <w:rsid w:val="00E177D7"/>
    <w:rsid w:val="00E209C9"/>
    <w:rsid w:val="00E2258B"/>
    <w:rsid w:val="00E2343D"/>
    <w:rsid w:val="00E24F54"/>
    <w:rsid w:val="00E24FF3"/>
    <w:rsid w:val="00E25010"/>
    <w:rsid w:val="00E26B9D"/>
    <w:rsid w:val="00E2771B"/>
    <w:rsid w:val="00E308D2"/>
    <w:rsid w:val="00E30B21"/>
    <w:rsid w:val="00E33A6F"/>
    <w:rsid w:val="00E34AC4"/>
    <w:rsid w:val="00E34CCC"/>
    <w:rsid w:val="00E37CE1"/>
    <w:rsid w:val="00E41924"/>
    <w:rsid w:val="00E43109"/>
    <w:rsid w:val="00E44072"/>
    <w:rsid w:val="00E44F34"/>
    <w:rsid w:val="00E46A6C"/>
    <w:rsid w:val="00E47A55"/>
    <w:rsid w:val="00E47E6E"/>
    <w:rsid w:val="00E51B9C"/>
    <w:rsid w:val="00E51D4C"/>
    <w:rsid w:val="00E523B2"/>
    <w:rsid w:val="00E52672"/>
    <w:rsid w:val="00E52DDC"/>
    <w:rsid w:val="00E54928"/>
    <w:rsid w:val="00E54FD0"/>
    <w:rsid w:val="00E5565E"/>
    <w:rsid w:val="00E5641B"/>
    <w:rsid w:val="00E5684D"/>
    <w:rsid w:val="00E5760C"/>
    <w:rsid w:val="00E61323"/>
    <w:rsid w:val="00E62790"/>
    <w:rsid w:val="00E62990"/>
    <w:rsid w:val="00E64C01"/>
    <w:rsid w:val="00E64FCB"/>
    <w:rsid w:val="00E67971"/>
    <w:rsid w:val="00E67E31"/>
    <w:rsid w:val="00E704BA"/>
    <w:rsid w:val="00E70B3E"/>
    <w:rsid w:val="00E72CB1"/>
    <w:rsid w:val="00E73EED"/>
    <w:rsid w:val="00E74B8D"/>
    <w:rsid w:val="00E75F5D"/>
    <w:rsid w:val="00E773FD"/>
    <w:rsid w:val="00E81F35"/>
    <w:rsid w:val="00E8227B"/>
    <w:rsid w:val="00E8311B"/>
    <w:rsid w:val="00E83ABF"/>
    <w:rsid w:val="00E855D2"/>
    <w:rsid w:val="00E873DB"/>
    <w:rsid w:val="00E873FB"/>
    <w:rsid w:val="00E90A10"/>
    <w:rsid w:val="00E9131F"/>
    <w:rsid w:val="00E91A23"/>
    <w:rsid w:val="00E92DE7"/>
    <w:rsid w:val="00E935B2"/>
    <w:rsid w:val="00E93708"/>
    <w:rsid w:val="00E93A8C"/>
    <w:rsid w:val="00E9443B"/>
    <w:rsid w:val="00E95C97"/>
    <w:rsid w:val="00E97499"/>
    <w:rsid w:val="00EA08F5"/>
    <w:rsid w:val="00EA1304"/>
    <w:rsid w:val="00EA1327"/>
    <w:rsid w:val="00EA17E3"/>
    <w:rsid w:val="00EA2B54"/>
    <w:rsid w:val="00EA305C"/>
    <w:rsid w:val="00EA3B22"/>
    <w:rsid w:val="00EA3D27"/>
    <w:rsid w:val="00EA4381"/>
    <w:rsid w:val="00EA5145"/>
    <w:rsid w:val="00EA63E3"/>
    <w:rsid w:val="00EA72D9"/>
    <w:rsid w:val="00EA7C3C"/>
    <w:rsid w:val="00EA7D6D"/>
    <w:rsid w:val="00EB037F"/>
    <w:rsid w:val="00EB21BF"/>
    <w:rsid w:val="00EB2C4C"/>
    <w:rsid w:val="00EB2D2D"/>
    <w:rsid w:val="00EB3B17"/>
    <w:rsid w:val="00EB51EC"/>
    <w:rsid w:val="00EB607F"/>
    <w:rsid w:val="00EB6FFE"/>
    <w:rsid w:val="00EB71DE"/>
    <w:rsid w:val="00EC15EF"/>
    <w:rsid w:val="00EC19D5"/>
    <w:rsid w:val="00EC1E2E"/>
    <w:rsid w:val="00EC2CEB"/>
    <w:rsid w:val="00EC3C26"/>
    <w:rsid w:val="00EC48BE"/>
    <w:rsid w:val="00EC51A7"/>
    <w:rsid w:val="00EC56BA"/>
    <w:rsid w:val="00EC5AA1"/>
    <w:rsid w:val="00EC5B89"/>
    <w:rsid w:val="00EC60BB"/>
    <w:rsid w:val="00EC643E"/>
    <w:rsid w:val="00EC67B9"/>
    <w:rsid w:val="00EC685A"/>
    <w:rsid w:val="00EC68DA"/>
    <w:rsid w:val="00EC6DE7"/>
    <w:rsid w:val="00ED0C4C"/>
    <w:rsid w:val="00ED196C"/>
    <w:rsid w:val="00ED1CD7"/>
    <w:rsid w:val="00ED1D02"/>
    <w:rsid w:val="00ED23AD"/>
    <w:rsid w:val="00ED2580"/>
    <w:rsid w:val="00ED2CE0"/>
    <w:rsid w:val="00ED4718"/>
    <w:rsid w:val="00ED473B"/>
    <w:rsid w:val="00ED52A3"/>
    <w:rsid w:val="00ED5544"/>
    <w:rsid w:val="00ED55F0"/>
    <w:rsid w:val="00ED5D9A"/>
    <w:rsid w:val="00ED7B79"/>
    <w:rsid w:val="00EE0193"/>
    <w:rsid w:val="00EE057F"/>
    <w:rsid w:val="00EE0AE9"/>
    <w:rsid w:val="00EE1A41"/>
    <w:rsid w:val="00EE1FE0"/>
    <w:rsid w:val="00EE31F8"/>
    <w:rsid w:val="00EE55D4"/>
    <w:rsid w:val="00EE5ED4"/>
    <w:rsid w:val="00EE686A"/>
    <w:rsid w:val="00EE6A28"/>
    <w:rsid w:val="00EE73D4"/>
    <w:rsid w:val="00EE7E1A"/>
    <w:rsid w:val="00EF015D"/>
    <w:rsid w:val="00EF0841"/>
    <w:rsid w:val="00EF0A20"/>
    <w:rsid w:val="00EF1C73"/>
    <w:rsid w:val="00EF300A"/>
    <w:rsid w:val="00EF55E4"/>
    <w:rsid w:val="00EF5EEF"/>
    <w:rsid w:val="00EF5EF6"/>
    <w:rsid w:val="00F03310"/>
    <w:rsid w:val="00F03927"/>
    <w:rsid w:val="00F03C5C"/>
    <w:rsid w:val="00F050DD"/>
    <w:rsid w:val="00F05264"/>
    <w:rsid w:val="00F05423"/>
    <w:rsid w:val="00F0581E"/>
    <w:rsid w:val="00F064BE"/>
    <w:rsid w:val="00F06AE7"/>
    <w:rsid w:val="00F073C9"/>
    <w:rsid w:val="00F10D85"/>
    <w:rsid w:val="00F11421"/>
    <w:rsid w:val="00F12CFA"/>
    <w:rsid w:val="00F14AC9"/>
    <w:rsid w:val="00F157B6"/>
    <w:rsid w:val="00F157CA"/>
    <w:rsid w:val="00F16697"/>
    <w:rsid w:val="00F16753"/>
    <w:rsid w:val="00F20E0E"/>
    <w:rsid w:val="00F21161"/>
    <w:rsid w:val="00F21EC4"/>
    <w:rsid w:val="00F23D69"/>
    <w:rsid w:val="00F23ED8"/>
    <w:rsid w:val="00F248EF"/>
    <w:rsid w:val="00F255DF"/>
    <w:rsid w:val="00F25C81"/>
    <w:rsid w:val="00F2643F"/>
    <w:rsid w:val="00F26557"/>
    <w:rsid w:val="00F268D8"/>
    <w:rsid w:val="00F26F71"/>
    <w:rsid w:val="00F2731D"/>
    <w:rsid w:val="00F309BB"/>
    <w:rsid w:val="00F3107D"/>
    <w:rsid w:val="00F311CA"/>
    <w:rsid w:val="00F31B0E"/>
    <w:rsid w:val="00F31FA5"/>
    <w:rsid w:val="00F335F0"/>
    <w:rsid w:val="00F3377C"/>
    <w:rsid w:val="00F33F8A"/>
    <w:rsid w:val="00F34780"/>
    <w:rsid w:val="00F35424"/>
    <w:rsid w:val="00F35DD2"/>
    <w:rsid w:val="00F35E60"/>
    <w:rsid w:val="00F35F74"/>
    <w:rsid w:val="00F366BE"/>
    <w:rsid w:val="00F366D4"/>
    <w:rsid w:val="00F417AB"/>
    <w:rsid w:val="00F41D67"/>
    <w:rsid w:val="00F433FB"/>
    <w:rsid w:val="00F4357C"/>
    <w:rsid w:val="00F438E7"/>
    <w:rsid w:val="00F44C34"/>
    <w:rsid w:val="00F45078"/>
    <w:rsid w:val="00F459E6"/>
    <w:rsid w:val="00F46067"/>
    <w:rsid w:val="00F468FF"/>
    <w:rsid w:val="00F46BA9"/>
    <w:rsid w:val="00F46C0A"/>
    <w:rsid w:val="00F472DE"/>
    <w:rsid w:val="00F47516"/>
    <w:rsid w:val="00F50080"/>
    <w:rsid w:val="00F50089"/>
    <w:rsid w:val="00F503C9"/>
    <w:rsid w:val="00F533D6"/>
    <w:rsid w:val="00F5398A"/>
    <w:rsid w:val="00F53D4D"/>
    <w:rsid w:val="00F53EC8"/>
    <w:rsid w:val="00F53FBF"/>
    <w:rsid w:val="00F549E9"/>
    <w:rsid w:val="00F5522B"/>
    <w:rsid w:val="00F55A5F"/>
    <w:rsid w:val="00F61260"/>
    <w:rsid w:val="00F62BE1"/>
    <w:rsid w:val="00F62E43"/>
    <w:rsid w:val="00F63947"/>
    <w:rsid w:val="00F63D5E"/>
    <w:rsid w:val="00F65E13"/>
    <w:rsid w:val="00F662ED"/>
    <w:rsid w:val="00F66420"/>
    <w:rsid w:val="00F66E3F"/>
    <w:rsid w:val="00F67D56"/>
    <w:rsid w:val="00F70D38"/>
    <w:rsid w:val="00F717ED"/>
    <w:rsid w:val="00F71B0C"/>
    <w:rsid w:val="00F724C5"/>
    <w:rsid w:val="00F72766"/>
    <w:rsid w:val="00F72CC4"/>
    <w:rsid w:val="00F73190"/>
    <w:rsid w:val="00F7358B"/>
    <w:rsid w:val="00F75930"/>
    <w:rsid w:val="00F75C13"/>
    <w:rsid w:val="00F76075"/>
    <w:rsid w:val="00F761E7"/>
    <w:rsid w:val="00F800AE"/>
    <w:rsid w:val="00F801A5"/>
    <w:rsid w:val="00F8132F"/>
    <w:rsid w:val="00F82A03"/>
    <w:rsid w:val="00F83B3A"/>
    <w:rsid w:val="00F8541B"/>
    <w:rsid w:val="00F90790"/>
    <w:rsid w:val="00F90DD0"/>
    <w:rsid w:val="00F90EE7"/>
    <w:rsid w:val="00F91A25"/>
    <w:rsid w:val="00F923E5"/>
    <w:rsid w:val="00F924E2"/>
    <w:rsid w:val="00F93485"/>
    <w:rsid w:val="00F9554A"/>
    <w:rsid w:val="00F95EE7"/>
    <w:rsid w:val="00F967AE"/>
    <w:rsid w:val="00F96C7A"/>
    <w:rsid w:val="00FA05BF"/>
    <w:rsid w:val="00FA0644"/>
    <w:rsid w:val="00FA0715"/>
    <w:rsid w:val="00FA0C0D"/>
    <w:rsid w:val="00FA275A"/>
    <w:rsid w:val="00FA4DB5"/>
    <w:rsid w:val="00FA5C34"/>
    <w:rsid w:val="00FA6BB0"/>
    <w:rsid w:val="00FA6CD5"/>
    <w:rsid w:val="00FA776A"/>
    <w:rsid w:val="00FB1CB5"/>
    <w:rsid w:val="00FB2019"/>
    <w:rsid w:val="00FB21DC"/>
    <w:rsid w:val="00FB250C"/>
    <w:rsid w:val="00FB2ABA"/>
    <w:rsid w:val="00FB3491"/>
    <w:rsid w:val="00FB4427"/>
    <w:rsid w:val="00FB48A2"/>
    <w:rsid w:val="00FB50F0"/>
    <w:rsid w:val="00FB51DC"/>
    <w:rsid w:val="00FB5A69"/>
    <w:rsid w:val="00FB5A8E"/>
    <w:rsid w:val="00FB5F7F"/>
    <w:rsid w:val="00FB6823"/>
    <w:rsid w:val="00FB7433"/>
    <w:rsid w:val="00FB7529"/>
    <w:rsid w:val="00FB79BF"/>
    <w:rsid w:val="00FB7DA4"/>
    <w:rsid w:val="00FC040F"/>
    <w:rsid w:val="00FC0A0E"/>
    <w:rsid w:val="00FC27E4"/>
    <w:rsid w:val="00FC321B"/>
    <w:rsid w:val="00FC35D6"/>
    <w:rsid w:val="00FC4EDF"/>
    <w:rsid w:val="00FC630F"/>
    <w:rsid w:val="00FD005D"/>
    <w:rsid w:val="00FD15DD"/>
    <w:rsid w:val="00FD1A5C"/>
    <w:rsid w:val="00FD33A5"/>
    <w:rsid w:val="00FD4B8C"/>
    <w:rsid w:val="00FD4E3E"/>
    <w:rsid w:val="00FD5650"/>
    <w:rsid w:val="00FD5BA0"/>
    <w:rsid w:val="00FD7538"/>
    <w:rsid w:val="00FD7DC9"/>
    <w:rsid w:val="00FE0333"/>
    <w:rsid w:val="00FE1E0E"/>
    <w:rsid w:val="00FE2A36"/>
    <w:rsid w:val="00FE2B2E"/>
    <w:rsid w:val="00FE35A3"/>
    <w:rsid w:val="00FE38E5"/>
    <w:rsid w:val="00FE3C19"/>
    <w:rsid w:val="00FE3C79"/>
    <w:rsid w:val="00FE58BE"/>
    <w:rsid w:val="00FE5C84"/>
    <w:rsid w:val="00FE618F"/>
    <w:rsid w:val="00FE65FC"/>
    <w:rsid w:val="00FE6D25"/>
    <w:rsid w:val="00FE7D1F"/>
    <w:rsid w:val="00FF075C"/>
    <w:rsid w:val="00FF17AE"/>
    <w:rsid w:val="00FF2AAC"/>
    <w:rsid w:val="00FF2E99"/>
    <w:rsid w:val="00FF315F"/>
    <w:rsid w:val="00FF32C7"/>
    <w:rsid w:val="00FF3899"/>
    <w:rsid w:val="00FF39C1"/>
    <w:rsid w:val="00FF3D2C"/>
    <w:rsid w:val="00FF499C"/>
    <w:rsid w:val="00FF5479"/>
    <w:rsid w:val="00FF58C6"/>
    <w:rsid w:val="00FF5CC9"/>
    <w:rsid w:val="01EF7F4E"/>
    <w:rsid w:val="02AD3E2F"/>
    <w:rsid w:val="03DFEB30"/>
    <w:rsid w:val="06B94E76"/>
    <w:rsid w:val="0764562A"/>
    <w:rsid w:val="0B0E586A"/>
    <w:rsid w:val="0B5EFCBC"/>
    <w:rsid w:val="0C021EB1"/>
    <w:rsid w:val="0D7D4C96"/>
    <w:rsid w:val="103AF4B8"/>
    <w:rsid w:val="1065FCE3"/>
    <w:rsid w:val="10B98E0F"/>
    <w:rsid w:val="10E8CD2E"/>
    <w:rsid w:val="11373317"/>
    <w:rsid w:val="11F02C65"/>
    <w:rsid w:val="12A705EC"/>
    <w:rsid w:val="12EA0687"/>
    <w:rsid w:val="16DFC4B2"/>
    <w:rsid w:val="18023B38"/>
    <w:rsid w:val="188194FE"/>
    <w:rsid w:val="1902181D"/>
    <w:rsid w:val="1A49186F"/>
    <w:rsid w:val="1C835294"/>
    <w:rsid w:val="1D87412F"/>
    <w:rsid w:val="223EC054"/>
    <w:rsid w:val="22433403"/>
    <w:rsid w:val="25CCA4EC"/>
    <w:rsid w:val="25E49A80"/>
    <w:rsid w:val="2624C9D4"/>
    <w:rsid w:val="26D955B6"/>
    <w:rsid w:val="2A61A139"/>
    <w:rsid w:val="2AB66C31"/>
    <w:rsid w:val="2BCEA7A8"/>
    <w:rsid w:val="2CAF959D"/>
    <w:rsid w:val="2CCA89F7"/>
    <w:rsid w:val="2CE0BCFC"/>
    <w:rsid w:val="2D4F9A75"/>
    <w:rsid w:val="2EE62FA1"/>
    <w:rsid w:val="2FC42436"/>
    <w:rsid w:val="319DFB1A"/>
    <w:rsid w:val="31FD57EF"/>
    <w:rsid w:val="32FB2433"/>
    <w:rsid w:val="35FE6913"/>
    <w:rsid w:val="3678ECC8"/>
    <w:rsid w:val="38B22102"/>
    <w:rsid w:val="38CC475A"/>
    <w:rsid w:val="39411161"/>
    <w:rsid w:val="3A84BB52"/>
    <w:rsid w:val="3C4677F0"/>
    <w:rsid w:val="3D9FB87D"/>
    <w:rsid w:val="3E085EA2"/>
    <w:rsid w:val="40B57A0E"/>
    <w:rsid w:val="4146EFD0"/>
    <w:rsid w:val="4328884E"/>
    <w:rsid w:val="4557BD3B"/>
    <w:rsid w:val="4608EBE4"/>
    <w:rsid w:val="472D7266"/>
    <w:rsid w:val="47B150E4"/>
    <w:rsid w:val="49CEB85B"/>
    <w:rsid w:val="4B118609"/>
    <w:rsid w:val="4C2EAB54"/>
    <w:rsid w:val="4CF7B5E0"/>
    <w:rsid w:val="4D2A8DA3"/>
    <w:rsid w:val="4EDEAD4B"/>
    <w:rsid w:val="5242F5B5"/>
    <w:rsid w:val="574B83B6"/>
    <w:rsid w:val="5750ADBA"/>
    <w:rsid w:val="58BFD5F7"/>
    <w:rsid w:val="5B1F8F32"/>
    <w:rsid w:val="60121387"/>
    <w:rsid w:val="66099F1E"/>
    <w:rsid w:val="667D978E"/>
    <w:rsid w:val="677C961B"/>
    <w:rsid w:val="69101A99"/>
    <w:rsid w:val="6A1BDA76"/>
    <w:rsid w:val="6C5FB845"/>
    <w:rsid w:val="6C7E07BC"/>
    <w:rsid w:val="6CD3A5EF"/>
    <w:rsid w:val="6D5D29B2"/>
    <w:rsid w:val="6E0C8085"/>
    <w:rsid w:val="7086A888"/>
    <w:rsid w:val="70FDC8C4"/>
    <w:rsid w:val="72911501"/>
    <w:rsid w:val="749BB541"/>
    <w:rsid w:val="77F5A855"/>
    <w:rsid w:val="7E726C80"/>
    <w:rsid w:val="7EB8C95B"/>
    <w:rsid w:val="7EE543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22DF2"/>
  <w15:chartTrackingRefBased/>
  <w15:docId w15:val="{471EA941-1AA6-4A5B-9422-F57A89803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18F"/>
    <w:pPr>
      <w:spacing w:before="120" w:after="120" w:line="360" w:lineRule="auto"/>
      <w:jc w:val="both"/>
    </w:pPr>
  </w:style>
  <w:style w:type="paragraph" w:styleId="Heading1">
    <w:name w:val="heading 1"/>
    <w:basedOn w:val="Normal"/>
    <w:next w:val="Normal"/>
    <w:link w:val="Heading1Char"/>
    <w:uiPriority w:val="9"/>
    <w:qFormat/>
    <w:rsid w:val="008D5F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5F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5F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B3B1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04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0417"/>
    <w:rPr>
      <w:rFonts w:eastAsiaTheme="minorEastAsia"/>
      <w:lang w:val="en-US"/>
    </w:rPr>
  </w:style>
  <w:style w:type="character" w:customStyle="1" w:styleId="Heading1Char">
    <w:name w:val="Heading 1 Char"/>
    <w:basedOn w:val="DefaultParagraphFont"/>
    <w:link w:val="Heading1"/>
    <w:uiPriority w:val="9"/>
    <w:rsid w:val="008D5F4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E2209"/>
    <w:pPr>
      <w:ind w:left="720"/>
      <w:contextualSpacing/>
    </w:pPr>
  </w:style>
  <w:style w:type="character" w:customStyle="1" w:styleId="Heading2Char">
    <w:name w:val="Heading 2 Char"/>
    <w:basedOn w:val="DefaultParagraphFont"/>
    <w:link w:val="Heading2"/>
    <w:uiPriority w:val="9"/>
    <w:rsid w:val="008D5F4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D5F4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B3B17"/>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96174B"/>
    <w:rPr>
      <w:sz w:val="16"/>
      <w:szCs w:val="16"/>
    </w:rPr>
  </w:style>
  <w:style w:type="paragraph" w:styleId="CommentText">
    <w:name w:val="annotation text"/>
    <w:basedOn w:val="Normal"/>
    <w:link w:val="CommentTextChar"/>
    <w:uiPriority w:val="99"/>
    <w:unhideWhenUsed/>
    <w:rsid w:val="0096174B"/>
    <w:pPr>
      <w:spacing w:line="240" w:lineRule="auto"/>
    </w:pPr>
    <w:rPr>
      <w:sz w:val="20"/>
      <w:szCs w:val="20"/>
    </w:rPr>
  </w:style>
  <w:style w:type="character" w:customStyle="1" w:styleId="CommentTextChar">
    <w:name w:val="Comment Text Char"/>
    <w:basedOn w:val="DefaultParagraphFont"/>
    <w:link w:val="CommentText"/>
    <w:uiPriority w:val="99"/>
    <w:rsid w:val="0096174B"/>
    <w:rPr>
      <w:sz w:val="20"/>
      <w:szCs w:val="20"/>
    </w:rPr>
  </w:style>
  <w:style w:type="paragraph" w:styleId="CommentSubject">
    <w:name w:val="annotation subject"/>
    <w:basedOn w:val="CommentText"/>
    <w:next w:val="CommentText"/>
    <w:link w:val="CommentSubjectChar"/>
    <w:uiPriority w:val="99"/>
    <w:semiHidden/>
    <w:unhideWhenUsed/>
    <w:rsid w:val="0096174B"/>
    <w:rPr>
      <w:b/>
      <w:bCs/>
    </w:rPr>
  </w:style>
  <w:style w:type="character" w:customStyle="1" w:styleId="CommentSubjectChar">
    <w:name w:val="Comment Subject Char"/>
    <w:basedOn w:val="CommentTextChar"/>
    <w:link w:val="CommentSubject"/>
    <w:uiPriority w:val="99"/>
    <w:semiHidden/>
    <w:rsid w:val="0096174B"/>
    <w:rPr>
      <w:b/>
      <w:bCs/>
      <w:sz w:val="20"/>
      <w:szCs w:val="20"/>
    </w:rPr>
  </w:style>
  <w:style w:type="paragraph" w:styleId="Bibliography">
    <w:name w:val="Bibliography"/>
    <w:basedOn w:val="Normal"/>
    <w:next w:val="Normal"/>
    <w:uiPriority w:val="37"/>
    <w:unhideWhenUsed/>
    <w:rsid w:val="00753CC9"/>
  </w:style>
  <w:style w:type="character" w:styleId="Hyperlink">
    <w:name w:val="Hyperlink"/>
    <w:basedOn w:val="DefaultParagraphFont"/>
    <w:uiPriority w:val="99"/>
    <w:unhideWhenUsed/>
    <w:rsid w:val="00662923"/>
    <w:rPr>
      <w:color w:val="0563C1" w:themeColor="hyperlink"/>
      <w:u w:val="single"/>
    </w:rPr>
  </w:style>
  <w:style w:type="character" w:styleId="UnresolvedMention">
    <w:name w:val="Unresolved Mention"/>
    <w:basedOn w:val="DefaultParagraphFont"/>
    <w:uiPriority w:val="99"/>
    <w:semiHidden/>
    <w:unhideWhenUsed/>
    <w:rsid w:val="00662923"/>
    <w:rPr>
      <w:color w:val="605E5C"/>
      <w:shd w:val="clear" w:color="auto" w:fill="E1DFDD"/>
    </w:rPr>
  </w:style>
  <w:style w:type="character" w:customStyle="1" w:styleId="red-underline">
    <w:name w:val="red-underline"/>
    <w:basedOn w:val="DefaultParagraphFont"/>
    <w:rsid w:val="00A23F92"/>
  </w:style>
  <w:style w:type="paragraph" w:customStyle="1" w:styleId="root-block-node">
    <w:name w:val="root-block-node"/>
    <w:basedOn w:val="Normal"/>
    <w:rsid w:val="00A23F92"/>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2B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BE2"/>
  </w:style>
  <w:style w:type="paragraph" w:styleId="Footer">
    <w:name w:val="footer"/>
    <w:basedOn w:val="Normal"/>
    <w:link w:val="FooterChar"/>
    <w:uiPriority w:val="99"/>
    <w:unhideWhenUsed/>
    <w:rsid w:val="001D2B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BE2"/>
  </w:style>
  <w:style w:type="paragraph" w:styleId="TOCHeading">
    <w:name w:val="TOC Heading"/>
    <w:basedOn w:val="Heading1"/>
    <w:next w:val="Normal"/>
    <w:uiPriority w:val="39"/>
    <w:unhideWhenUsed/>
    <w:qFormat/>
    <w:rsid w:val="00C77724"/>
    <w:pPr>
      <w:spacing w:line="259" w:lineRule="auto"/>
      <w:jc w:val="left"/>
      <w:outlineLvl w:val="9"/>
    </w:pPr>
    <w:rPr>
      <w:lang w:val="en-US"/>
    </w:rPr>
  </w:style>
  <w:style w:type="paragraph" w:styleId="TOC1">
    <w:name w:val="toc 1"/>
    <w:basedOn w:val="Normal"/>
    <w:next w:val="Normal"/>
    <w:autoRedefine/>
    <w:uiPriority w:val="39"/>
    <w:unhideWhenUsed/>
    <w:rsid w:val="0031211E"/>
    <w:pPr>
      <w:tabs>
        <w:tab w:val="right" w:leader="dot" w:pos="9016"/>
      </w:tabs>
      <w:spacing w:after="100"/>
    </w:pPr>
  </w:style>
  <w:style w:type="paragraph" w:styleId="TOC2">
    <w:name w:val="toc 2"/>
    <w:basedOn w:val="Normal"/>
    <w:next w:val="Normal"/>
    <w:autoRedefine/>
    <w:uiPriority w:val="39"/>
    <w:unhideWhenUsed/>
    <w:rsid w:val="00B106E9"/>
    <w:pPr>
      <w:spacing w:after="100"/>
      <w:ind w:left="220"/>
    </w:pPr>
  </w:style>
  <w:style w:type="paragraph" w:styleId="Caption">
    <w:name w:val="caption"/>
    <w:basedOn w:val="Normal"/>
    <w:next w:val="Normal"/>
    <w:uiPriority w:val="35"/>
    <w:unhideWhenUsed/>
    <w:qFormat/>
    <w:rsid w:val="00043F4E"/>
    <w:pPr>
      <w:spacing w:after="200" w:line="240" w:lineRule="auto"/>
    </w:pPr>
    <w:rPr>
      <w:i/>
      <w:iCs/>
      <w:color w:val="44546A" w:themeColor="text2"/>
      <w:sz w:val="18"/>
      <w:szCs w:val="18"/>
    </w:rPr>
  </w:style>
  <w:style w:type="character" w:styleId="Emphasis">
    <w:name w:val="Emphasis"/>
    <w:basedOn w:val="DefaultParagraphFont"/>
    <w:uiPriority w:val="20"/>
    <w:qFormat/>
    <w:rsid w:val="00D60F99"/>
    <w:rPr>
      <w:i/>
      <w:iCs/>
    </w:rPr>
  </w:style>
  <w:style w:type="character" w:styleId="FollowedHyperlink">
    <w:name w:val="FollowedHyperlink"/>
    <w:basedOn w:val="DefaultParagraphFont"/>
    <w:uiPriority w:val="99"/>
    <w:semiHidden/>
    <w:unhideWhenUsed/>
    <w:rsid w:val="00DF6EF0"/>
    <w:rPr>
      <w:color w:val="954F72" w:themeColor="followedHyperlink"/>
      <w:u w:val="single"/>
    </w:rPr>
  </w:style>
  <w:style w:type="paragraph" w:styleId="TOC3">
    <w:name w:val="toc 3"/>
    <w:basedOn w:val="Normal"/>
    <w:next w:val="Normal"/>
    <w:autoRedefine/>
    <w:uiPriority w:val="39"/>
    <w:unhideWhenUsed/>
    <w:rsid w:val="001B2B3B"/>
    <w:pPr>
      <w:tabs>
        <w:tab w:val="right" w:leader="dot" w:pos="9016"/>
      </w:tabs>
      <w:spacing w:after="100"/>
      <w:ind w:left="440"/>
    </w:pPr>
  </w:style>
  <w:style w:type="paragraph" w:styleId="Revision">
    <w:name w:val="Revision"/>
    <w:hidden/>
    <w:uiPriority w:val="99"/>
    <w:semiHidden/>
    <w:rsid w:val="002952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4370">
      <w:bodyDiv w:val="1"/>
      <w:marLeft w:val="0"/>
      <w:marRight w:val="0"/>
      <w:marTop w:val="0"/>
      <w:marBottom w:val="0"/>
      <w:divBdr>
        <w:top w:val="none" w:sz="0" w:space="0" w:color="auto"/>
        <w:left w:val="none" w:sz="0" w:space="0" w:color="auto"/>
        <w:bottom w:val="none" w:sz="0" w:space="0" w:color="auto"/>
        <w:right w:val="none" w:sz="0" w:space="0" w:color="auto"/>
      </w:divBdr>
    </w:div>
    <w:div w:id="5832726">
      <w:bodyDiv w:val="1"/>
      <w:marLeft w:val="0"/>
      <w:marRight w:val="0"/>
      <w:marTop w:val="0"/>
      <w:marBottom w:val="0"/>
      <w:divBdr>
        <w:top w:val="none" w:sz="0" w:space="0" w:color="auto"/>
        <w:left w:val="none" w:sz="0" w:space="0" w:color="auto"/>
        <w:bottom w:val="none" w:sz="0" w:space="0" w:color="auto"/>
        <w:right w:val="none" w:sz="0" w:space="0" w:color="auto"/>
      </w:divBdr>
    </w:div>
    <w:div w:id="20515897">
      <w:bodyDiv w:val="1"/>
      <w:marLeft w:val="0"/>
      <w:marRight w:val="0"/>
      <w:marTop w:val="0"/>
      <w:marBottom w:val="0"/>
      <w:divBdr>
        <w:top w:val="none" w:sz="0" w:space="0" w:color="auto"/>
        <w:left w:val="none" w:sz="0" w:space="0" w:color="auto"/>
        <w:bottom w:val="none" w:sz="0" w:space="0" w:color="auto"/>
        <w:right w:val="none" w:sz="0" w:space="0" w:color="auto"/>
      </w:divBdr>
    </w:div>
    <w:div w:id="21516015">
      <w:bodyDiv w:val="1"/>
      <w:marLeft w:val="0"/>
      <w:marRight w:val="0"/>
      <w:marTop w:val="0"/>
      <w:marBottom w:val="0"/>
      <w:divBdr>
        <w:top w:val="none" w:sz="0" w:space="0" w:color="auto"/>
        <w:left w:val="none" w:sz="0" w:space="0" w:color="auto"/>
        <w:bottom w:val="none" w:sz="0" w:space="0" w:color="auto"/>
        <w:right w:val="none" w:sz="0" w:space="0" w:color="auto"/>
      </w:divBdr>
    </w:div>
    <w:div w:id="22051499">
      <w:bodyDiv w:val="1"/>
      <w:marLeft w:val="0"/>
      <w:marRight w:val="0"/>
      <w:marTop w:val="0"/>
      <w:marBottom w:val="0"/>
      <w:divBdr>
        <w:top w:val="none" w:sz="0" w:space="0" w:color="auto"/>
        <w:left w:val="none" w:sz="0" w:space="0" w:color="auto"/>
        <w:bottom w:val="none" w:sz="0" w:space="0" w:color="auto"/>
        <w:right w:val="none" w:sz="0" w:space="0" w:color="auto"/>
      </w:divBdr>
    </w:div>
    <w:div w:id="29259628">
      <w:bodyDiv w:val="1"/>
      <w:marLeft w:val="0"/>
      <w:marRight w:val="0"/>
      <w:marTop w:val="0"/>
      <w:marBottom w:val="0"/>
      <w:divBdr>
        <w:top w:val="none" w:sz="0" w:space="0" w:color="auto"/>
        <w:left w:val="none" w:sz="0" w:space="0" w:color="auto"/>
        <w:bottom w:val="none" w:sz="0" w:space="0" w:color="auto"/>
        <w:right w:val="none" w:sz="0" w:space="0" w:color="auto"/>
      </w:divBdr>
    </w:div>
    <w:div w:id="30805338">
      <w:bodyDiv w:val="1"/>
      <w:marLeft w:val="0"/>
      <w:marRight w:val="0"/>
      <w:marTop w:val="0"/>
      <w:marBottom w:val="0"/>
      <w:divBdr>
        <w:top w:val="none" w:sz="0" w:space="0" w:color="auto"/>
        <w:left w:val="none" w:sz="0" w:space="0" w:color="auto"/>
        <w:bottom w:val="none" w:sz="0" w:space="0" w:color="auto"/>
        <w:right w:val="none" w:sz="0" w:space="0" w:color="auto"/>
      </w:divBdr>
    </w:div>
    <w:div w:id="31468538">
      <w:bodyDiv w:val="1"/>
      <w:marLeft w:val="0"/>
      <w:marRight w:val="0"/>
      <w:marTop w:val="0"/>
      <w:marBottom w:val="0"/>
      <w:divBdr>
        <w:top w:val="none" w:sz="0" w:space="0" w:color="auto"/>
        <w:left w:val="none" w:sz="0" w:space="0" w:color="auto"/>
        <w:bottom w:val="none" w:sz="0" w:space="0" w:color="auto"/>
        <w:right w:val="none" w:sz="0" w:space="0" w:color="auto"/>
      </w:divBdr>
    </w:div>
    <w:div w:id="47921056">
      <w:bodyDiv w:val="1"/>
      <w:marLeft w:val="0"/>
      <w:marRight w:val="0"/>
      <w:marTop w:val="0"/>
      <w:marBottom w:val="0"/>
      <w:divBdr>
        <w:top w:val="none" w:sz="0" w:space="0" w:color="auto"/>
        <w:left w:val="none" w:sz="0" w:space="0" w:color="auto"/>
        <w:bottom w:val="none" w:sz="0" w:space="0" w:color="auto"/>
        <w:right w:val="none" w:sz="0" w:space="0" w:color="auto"/>
      </w:divBdr>
    </w:div>
    <w:div w:id="48773227">
      <w:bodyDiv w:val="1"/>
      <w:marLeft w:val="0"/>
      <w:marRight w:val="0"/>
      <w:marTop w:val="0"/>
      <w:marBottom w:val="0"/>
      <w:divBdr>
        <w:top w:val="none" w:sz="0" w:space="0" w:color="auto"/>
        <w:left w:val="none" w:sz="0" w:space="0" w:color="auto"/>
        <w:bottom w:val="none" w:sz="0" w:space="0" w:color="auto"/>
        <w:right w:val="none" w:sz="0" w:space="0" w:color="auto"/>
      </w:divBdr>
    </w:div>
    <w:div w:id="50468536">
      <w:bodyDiv w:val="1"/>
      <w:marLeft w:val="0"/>
      <w:marRight w:val="0"/>
      <w:marTop w:val="0"/>
      <w:marBottom w:val="0"/>
      <w:divBdr>
        <w:top w:val="none" w:sz="0" w:space="0" w:color="auto"/>
        <w:left w:val="none" w:sz="0" w:space="0" w:color="auto"/>
        <w:bottom w:val="none" w:sz="0" w:space="0" w:color="auto"/>
        <w:right w:val="none" w:sz="0" w:space="0" w:color="auto"/>
      </w:divBdr>
    </w:div>
    <w:div w:id="64960719">
      <w:bodyDiv w:val="1"/>
      <w:marLeft w:val="0"/>
      <w:marRight w:val="0"/>
      <w:marTop w:val="0"/>
      <w:marBottom w:val="0"/>
      <w:divBdr>
        <w:top w:val="none" w:sz="0" w:space="0" w:color="auto"/>
        <w:left w:val="none" w:sz="0" w:space="0" w:color="auto"/>
        <w:bottom w:val="none" w:sz="0" w:space="0" w:color="auto"/>
        <w:right w:val="none" w:sz="0" w:space="0" w:color="auto"/>
      </w:divBdr>
    </w:div>
    <w:div w:id="65810889">
      <w:bodyDiv w:val="1"/>
      <w:marLeft w:val="0"/>
      <w:marRight w:val="0"/>
      <w:marTop w:val="0"/>
      <w:marBottom w:val="0"/>
      <w:divBdr>
        <w:top w:val="none" w:sz="0" w:space="0" w:color="auto"/>
        <w:left w:val="none" w:sz="0" w:space="0" w:color="auto"/>
        <w:bottom w:val="none" w:sz="0" w:space="0" w:color="auto"/>
        <w:right w:val="none" w:sz="0" w:space="0" w:color="auto"/>
      </w:divBdr>
    </w:div>
    <w:div w:id="73162586">
      <w:bodyDiv w:val="1"/>
      <w:marLeft w:val="0"/>
      <w:marRight w:val="0"/>
      <w:marTop w:val="0"/>
      <w:marBottom w:val="0"/>
      <w:divBdr>
        <w:top w:val="none" w:sz="0" w:space="0" w:color="auto"/>
        <w:left w:val="none" w:sz="0" w:space="0" w:color="auto"/>
        <w:bottom w:val="none" w:sz="0" w:space="0" w:color="auto"/>
        <w:right w:val="none" w:sz="0" w:space="0" w:color="auto"/>
      </w:divBdr>
    </w:div>
    <w:div w:id="77142332">
      <w:bodyDiv w:val="1"/>
      <w:marLeft w:val="0"/>
      <w:marRight w:val="0"/>
      <w:marTop w:val="0"/>
      <w:marBottom w:val="0"/>
      <w:divBdr>
        <w:top w:val="none" w:sz="0" w:space="0" w:color="auto"/>
        <w:left w:val="none" w:sz="0" w:space="0" w:color="auto"/>
        <w:bottom w:val="none" w:sz="0" w:space="0" w:color="auto"/>
        <w:right w:val="none" w:sz="0" w:space="0" w:color="auto"/>
      </w:divBdr>
    </w:div>
    <w:div w:id="79453492">
      <w:bodyDiv w:val="1"/>
      <w:marLeft w:val="0"/>
      <w:marRight w:val="0"/>
      <w:marTop w:val="0"/>
      <w:marBottom w:val="0"/>
      <w:divBdr>
        <w:top w:val="none" w:sz="0" w:space="0" w:color="auto"/>
        <w:left w:val="none" w:sz="0" w:space="0" w:color="auto"/>
        <w:bottom w:val="none" w:sz="0" w:space="0" w:color="auto"/>
        <w:right w:val="none" w:sz="0" w:space="0" w:color="auto"/>
      </w:divBdr>
    </w:div>
    <w:div w:id="80758043">
      <w:bodyDiv w:val="1"/>
      <w:marLeft w:val="0"/>
      <w:marRight w:val="0"/>
      <w:marTop w:val="0"/>
      <w:marBottom w:val="0"/>
      <w:divBdr>
        <w:top w:val="none" w:sz="0" w:space="0" w:color="auto"/>
        <w:left w:val="none" w:sz="0" w:space="0" w:color="auto"/>
        <w:bottom w:val="none" w:sz="0" w:space="0" w:color="auto"/>
        <w:right w:val="none" w:sz="0" w:space="0" w:color="auto"/>
      </w:divBdr>
    </w:div>
    <w:div w:id="81265083">
      <w:bodyDiv w:val="1"/>
      <w:marLeft w:val="0"/>
      <w:marRight w:val="0"/>
      <w:marTop w:val="0"/>
      <w:marBottom w:val="0"/>
      <w:divBdr>
        <w:top w:val="none" w:sz="0" w:space="0" w:color="auto"/>
        <w:left w:val="none" w:sz="0" w:space="0" w:color="auto"/>
        <w:bottom w:val="none" w:sz="0" w:space="0" w:color="auto"/>
        <w:right w:val="none" w:sz="0" w:space="0" w:color="auto"/>
      </w:divBdr>
    </w:div>
    <w:div w:id="85000264">
      <w:bodyDiv w:val="1"/>
      <w:marLeft w:val="0"/>
      <w:marRight w:val="0"/>
      <w:marTop w:val="0"/>
      <w:marBottom w:val="0"/>
      <w:divBdr>
        <w:top w:val="none" w:sz="0" w:space="0" w:color="auto"/>
        <w:left w:val="none" w:sz="0" w:space="0" w:color="auto"/>
        <w:bottom w:val="none" w:sz="0" w:space="0" w:color="auto"/>
        <w:right w:val="none" w:sz="0" w:space="0" w:color="auto"/>
      </w:divBdr>
    </w:div>
    <w:div w:id="99570800">
      <w:bodyDiv w:val="1"/>
      <w:marLeft w:val="0"/>
      <w:marRight w:val="0"/>
      <w:marTop w:val="0"/>
      <w:marBottom w:val="0"/>
      <w:divBdr>
        <w:top w:val="none" w:sz="0" w:space="0" w:color="auto"/>
        <w:left w:val="none" w:sz="0" w:space="0" w:color="auto"/>
        <w:bottom w:val="none" w:sz="0" w:space="0" w:color="auto"/>
        <w:right w:val="none" w:sz="0" w:space="0" w:color="auto"/>
      </w:divBdr>
      <w:divsChild>
        <w:div w:id="178472428">
          <w:marLeft w:val="547"/>
          <w:marRight w:val="0"/>
          <w:marTop w:val="0"/>
          <w:marBottom w:val="0"/>
          <w:divBdr>
            <w:top w:val="none" w:sz="0" w:space="0" w:color="auto"/>
            <w:left w:val="none" w:sz="0" w:space="0" w:color="auto"/>
            <w:bottom w:val="none" w:sz="0" w:space="0" w:color="auto"/>
            <w:right w:val="none" w:sz="0" w:space="0" w:color="auto"/>
          </w:divBdr>
        </w:div>
      </w:divsChild>
    </w:div>
    <w:div w:id="108552078">
      <w:bodyDiv w:val="1"/>
      <w:marLeft w:val="0"/>
      <w:marRight w:val="0"/>
      <w:marTop w:val="0"/>
      <w:marBottom w:val="0"/>
      <w:divBdr>
        <w:top w:val="none" w:sz="0" w:space="0" w:color="auto"/>
        <w:left w:val="none" w:sz="0" w:space="0" w:color="auto"/>
        <w:bottom w:val="none" w:sz="0" w:space="0" w:color="auto"/>
        <w:right w:val="none" w:sz="0" w:space="0" w:color="auto"/>
      </w:divBdr>
    </w:div>
    <w:div w:id="110982010">
      <w:bodyDiv w:val="1"/>
      <w:marLeft w:val="0"/>
      <w:marRight w:val="0"/>
      <w:marTop w:val="0"/>
      <w:marBottom w:val="0"/>
      <w:divBdr>
        <w:top w:val="none" w:sz="0" w:space="0" w:color="auto"/>
        <w:left w:val="none" w:sz="0" w:space="0" w:color="auto"/>
        <w:bottom w:val="none" w:sz="0" w:space="0" w:color="auto"/>
        <w:right w:val="none" w:sz="0" w:space="0" w:color="auto"/>
      </w:divBdr>
    </w:div>
    <w:div w:id="113671844">
      <w:bodyDiv w:val="1"/>
      <w:marLeft w:val="0"/>
      <w:marRight w:val="0"/>
      <w:marTop w:val="0"/>
      <w:marBottom w:val="0"/>
      <w:divBdr>
        <w:top w:val="none" w:sz="0" w:space="0" w:color="auto"/>
        <w:left w:val="none" w:sz="0" w:space="0" w:color="auto"/>
        <w:bottom w:val="none" w:sz="0" w:space="0" w:color="auto"/>
        <w:right w:val="none" w:sz="0" w:space="0" w:color="auto"/>
      </w:divBdr>
    </w:div>
    <w:div w:id="113865239">
      <w:bodyDiv w:val="1"/>
      <w:marLeft w:val="0"/>
      <w:marRight w:val="0"/>
      <w:marTop w:val="0"/>
      <w:marBottom w:val="0"/>
      <w:divBdr>
        <w:top w:val="none" w:sz="0" w:space="0" w:color="auto"/>
        <w:left w:val="none" w:sz="0" w:space="0" w:color="auto"/>
        <w:bottom w:val="none" w:sz="0" w:space="0" w:color="auto"/>
        <w:right w:val="none" w:sz="0" w:space="0" w:color="auto"/>
      </w:divBdr>
    </w:div>
    <w:div w:id="114174577">
      <w:bodyDiv w:val="1"/>
      <w:marLeft w:val="0"/>
      <w:marRight w:val="0"/>
      <w:marTop w:val="0"/>
      <w:marBottom w:val="0"/>
      <w:divBdr>
        <w:top w:val="none" w:sz="0" w:space="0" w:color="auto"/>
        <w:left w:val="none" w:sz="0" w:space="0" w:color="auto"/>
        <w:bottom w:val="none" w:sz="0" w:space="0" w:color="auto"/>
        <w:right w:val="none" w:sz="0" w:space="0" w:color="auto"/>
      </w:divBdr>
    </w:div>
    <w:div w:id="124470092">
      <w:bodyDiv w:val="1"/>
      <w:marLeft w:val="0"/>
      <w:marRight w:val="0"/>
      <w:marTop w:val="0"/>
      <w:marBottom w:val="0"/>
      <w:divBdr>
        <w:top w:val="none" w:sz="0" w:space="0" w:color="auto"/>
        <w:left w:val="none" w:sz="0" w:space="0" w:color="auto"/>
        <w:bottom w:val="none" w:sz="0" w:space="0" w:color="auto"/>
        <w:right w:val="none" w:sz="0" w:space="0" w:color="auto"/>
      </w:divBdr>
    </w:div>
    <w:div w:id="129373395">
      <w:bodyDiv w:val="1"/>
      <w:marLeft w:val="0"/>
      <w:marRight w:val="0"/>
      <w:marTop w:val="0"/>
      <w:marBottom w:val="0"/>
      <w:divBdr>
        <w:top w:val="none" w:sz="0" w:space="0" w:color="auto"/>
        <w:left w:val="none" w:sz="0" w:space="0" w:color="auto"/>
        <w:bottom w:val="none" w:sz="0" w:space="0" w:color="auto"/>
        <w:right w:val="none" w:sz="0" w:space="0" w:color="auto"/>
      </w:divBdr>
    </w:div>
    <w:div w:id="129908813">
      <w:bodyDiv w:val="1"/>
      <w:marLeft w:val="0"/>
      <w:marRight w:val="0"/>
      <w:marTop w:val="0"/>
      <w:marBottom w:val="0"/>
      <w:divBdr>
        <w:top w:val="none" w:sz="0" w:space="0" w:color="auto"/>
        <w:left w:val="none" w:sz="0" w:space="0" w:color="auto"/>
        <w:bottom w:val="none" w:sz="0" w:space="0" w:color="auto"/>
        <w:right w:val="none" w:sz="0" w:space="0" w:color="auto"/>
      </w:divBdr>
    </w:div>
    <w:div w:id="130906120">
      <w:bodyDiv w:val="1"/>
      <w:marLeft w:val="0"/>
      <w:marRight w:val="0"/>
      <w:marTop w:val="0"/>
      <w:marBottom w:val="0"/>
      <w:divBdr>
        <w:top w:val="none" w:sz="0" w:space="0" w:color="auto"/>
        <w:left w:val="none" w:sz="0" w:space="0" w:color="auto"/>
        <w:bottom w:val="none" w:sz="0" w:space="0" w:color="auto"/>
        <w:right w:val="none" w:sz="0" w:space="0" w:color="auto"/>
      </w:divBdr>
    </w:div>
    <w:div w:id="138227875">
      <w:bodyDiv w:val="1"/>
      <w:marLeft w:val="0"/>
      <w:marRight w:val="0"/>
      <w:marTop w:val="0"/>
      <w:marBottom w:val="0"/>
      <w:divBdr>
        <w:top w:val="none" w:sz="0" w:space="0" w:color="auto"/>
        <w:left w:val="none" w:sz="0" w:space="0" w:color="auto"/>
        <w:bottom w:val="none" w:sz="0" w:space="0" w:color="auto"/>
        <w:right w:val="none" w:sz="0" w:space="0" w:color="auto"/>
      </w:divBdr>
    </w:div>
    <w:div w:id="140587584">
      <w:bodyDiv w:val="1"/>
      <w:marLeft w:val="0"/>
      <w:marRight w:val="0"/>
      <w:marTop w:val="0"/>
      <w:marBottom w:val="0"/>
      <w:divBdr>
        <w:top w:val="none" w:sz="0" w:space="0" w:color="auto"/>
        <w:left w:val="none" w:sz="0" w:space="0" w:color="auto"/>
        <w:bottom w:val="none" w:sz="0" w:space="0" w:color="auto"/>
        <w:right w:val="none" w:sz="0" w:space="0" w:color="auto"/>
      </w:divBdr>
    </w:div>
    <w:div w:id="143937616">
      <w:bodyDiv w:val="1"/>
      <w:marLeft w:val="0"/>
      <w:marRight w:val="0"/>
      <w:marTop w:val="0"/>
      <w:marBottom w:val="0"/>
      <w:divBdr>
        <w:top w:val="none" w:sz="0" w:space="0" w:color="auto"/>
        <w:left w:val="none" w:sz="0" w:space="0" w:color="auto"/>
        <w:bottom w:val="none" w:sz="0" w:space="0" w:color="auto"/>
        <w:right w:val="none" w:sz="0" w:space="0" w:color="auto"/>
      </w:divBdr>
    </w:div>
    <w:div w:id="144668316">
      <w:bodyDiv w:val="1"/>
      <w:marLeft w:val="0"/>
      <w:marRight w:val="0"/>
      <w:marTop w:val="0"/>
      <w:marBottom w:val="0"/>
      <w:divBdr>
        <w:top w:val="none" w:sz="0" w:space="0" w:color="auto"/>
        <w:left w:val="none" w:sz="0" w:space="0" w:color="auto"/>
        <w:bottom w:val="none" w:sz="0" w:space="0" w:color="auto"/>
        <w:right w:val="none" w:sz="0" w:space="0" w:color="auto"/>
      </w:divBdr>
    </w:div>
    <w:div w:id="145365272">
      <w:bodyDiv w:val="1"/>
      <w:marLeft w:val="0"/>
      <w:marRight w:val="0"/>
      <w:marTop w:val="0"/>
      <w:marBottom w:val="0"/>
      <w:divBdr>
        <w:top w:val="none" w:sz="0" w:space="0" w:color="auto"/>
        <w:left w:val="none" w:sz="0" w:space="0" w:color="auto"/>
        <w:bottom w:val="none" w:sz="0" w:space="0" w:color="auto"/>
        <w:right w:val="none" w:sz="0" w:space="0" w:color="auto"/>
      </w:divBdr>
    </w:div>
    <w:div w:id="146439950">
      <w:bodyDiv w:val="1"/>
      <w:marLeft w:val="0"/>
      <w:marRight w:val="0"/>
      <w:marTop w:val="0"/>
      <w:marBottom w:val="0"/>
      <w:divBdr>
        <w:top w:val="none" w:sz="0" w:space="0" w:color="auto"/>
        <w:left w:val="none" w:sz="0" w:space="0" w:color="auto"/>
        <w:bottom w:val="none" w:sz="0" w:space="0" w:color="auto"/>
        <w:right w:val="none" w:sz="0" w:space="0" w:color="auto"/>
      </w:divBdr>
    </w:div>
    <w:div w:id="148600371">
      <w:bodyDiv w:val="1"/>
      <w:marLeft w:val="0"/>
      <w:marRight w:val="0"/>
      <w:marTop w:val="0"/>
      <w:marBottom w:val="0"/>
      <w:divBdr>
        <w:top w:val="none" w:sz="0" w:space="0" w:color="auto"/>
        <w:left w:val="none" w:sz="0" w:space="0" w:color="auto"/>
        <w:bottom w:val="none" w:sz="0" w:space="0" w:color="auto"/>
        <w:right w:val="none" w:sz="0" w:space="0" w:color="auto"/>
      </w:divBdr>
    </w:div>
    <w:div w:id="159204230">
      <w:bodyDiv w:val="1"/>
      <w:marLeft w:val="0"/>
      <w:marRight w:val="0"/>
      <w:marTop w:val="0"/>
      <w:marBottom w:val="0"/>
      <w:divBdr>
        <w:top w:val="none" w:sz="0" w:space="0" w:color="auto"/>
        <w:left w:val="none" w:sz="0" w:space="0" w:color="auto"/>
        <w:bottom w:val="none" w:sz="0" w:space="0" w:color="auto"/>
        <w:right w:val="none" w:sz="0" w:space="0" w:color="auto"/>
      </w:divBdr>
    </w:div>
    <w:div w:id="161046982">
      <w:bodyDiv w:val="1"/>
      <w:marLeft w:val="0"/>
      <w:marRight w:val="0"/>
      <w:marTop w:val="0"/>
      <w:marBottom w:val="0"/>
      <w:divBdr>
        <w:top w:val="none" w:sz="0" w:space="0" w:color="auto"/>
        <w:left w:val="none" w:sz="0" w:space="0" w:color="auto"/>
        <w:bottom w:val="none" w:sz="0" w:space="0" w:color="auto"/>
        <w:right w:val="none" w:sz="0" w:space="0" w:color="auto"/>
      </w:divBdr>
    </w:div>
    <w:div w:id="161823003">
      <w:bodyDiv w:val="1"/>
      <w:marLeft w:val="0"/>
      <w:marRight w:val="0"/>
      <w:marTop w:val="0"/>
      <w:marBottom w:val="0"/>
      <w:divBdr>
        <w:top w:val="none" w:sz="0" w:space="0" w:color="auto"/>
        <w:left w:val="none" w:sz="0" w:space="0" w:color="auto"/>
        <w:bottom w:val="none" w:sz="0" w:space="0" w:color="auto"/>
        <w:right w:val="none" w:sz="0" w:space="0" w:color="auto"/>
      </w:divBdr>
    </w:div>
    <w:div w:id="163326127">
      <w:bodyDiv w:val="1"/>
      <w:marLeft w:val="0"/>
      <w:marRight w:val="0"/>
      <w:marTop w:val="0"/>
      <w:marBottom w:val="0"/>
      <w:divBdr>
        <w:top w:val="none" w:sz="0" w:space="0" w:color="auto"/>
        <w:left w:val="none" w:sz="0" w:space="0" w:color="auto"/>
        <w:bottom w:val="none" w:sz="0" w:space="0" w:color="auto"/>
        <w:right w:val="none" w:sz="0" w:space="0" w:color="auto"/>
      </w:divBdr>
    </w:div>
    <w:div w:id="192615839">
      <w:bodyDiv w:val="1"/>
      <w:marLeft w:val="0"/>
      <w:marRight w:val="0"/>
      <w:marTop w:val="0"/>
      <w:marBottom w:val="0"/>
      <w:divBdr>
        <w:top w:val="none" w:sz="0" w:space="0" w:color="auto"/>
        <w:left w:val="none" w:sz="0" w:space="0" w:color="auto"/>
        <w:bottom w:val="none" w:sz="0" w:space="0" w:color="auto"/>
        <w:right w:val="none" w:sz="0" w:space="0" w:color="auto"/>
      </w:divBdr>
      <w:divsChild>
        <w:div w:id="1755928979">
          <w:marLeft w:val="0"/>
          <w:marRight w:val="0"/>
          <w:marTop w:val="0"/>
          <w:marBottom w:val="0"/>
          <w:divBdr>
            <w:top w:val="none" w:sz="0" w:space="0" w:color="auto"/>
            <w:left w:val="none" w:sz="0" w:space="0" w:color="auto"/>
            <w:bottom w:val="none" w:sz="0" w:space="0" w:color="auto"/>
            <w:right w:val="none" w:sz="0" w:space="0" w:color="auto"/>
          </w:divBdr>
          <w:divsChild>
            <w:div w:id="23124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85280">
      <w:bodyDiv w:val="1"/>
      <w:marLeft w:val="0"/>
      <w:marRight w:val="0"/>
      <w:marTop w:val="0"/>
      <w:marBottom w:val="0"/>
      <w:divBdr>
        <w:top w:val="none" w:sz="0" w:space="0" w:color="auto"/>
        <w:left w:val="none" w:sz="0" w:space="0" w:color="auto"/>
        <w:bottom w:val="none" w:sz="0" w:space="0" w:color="auto"/>
        <w:right w:val="none" w:sz="0" w:space="0" w:color="auto"/>
      </w:divBdr>
    </w:div>
    <w:div w:id="198013358">
      <w:bodyDiv w:val="1"/>
      <w:marLeft w:val="0"/>
      <w:marRight w:val="0"/>
      <w:marTop w:val="0"/>
      <w:marBottom w:val="0"/>
      <w:divBdr>
        <w:top w:val="none" w:sz="0" w:space="0" w:color="auto"/>
        <w:left w:val="none" w:sz="0" w:space="0" w:color="auto"/>
        <w:bottom w:val="none" w:sz="0" w:space="0" w:color="auto"/>
        <w:right w:val="none" w:sz="0" w:space="0" w:color="auto"/>
      </w:divBdr>
    </w:div>
    <w:div w:id="200098674">
      <w:bodyDiv w:val="1"/>
      <w:marLeft w:val="0"/>
      <w:marRight w:val="0"/>
      <w:marTop w:val="0"/>
      <w:marBottom w:val="0"/>
      <w:divBdr>
        <w:top w:val="none" w:sz="0" w:space="0" w:color="auto"/>
        <w:left w:val="none" w:sz="0" w:space="0" w:color="auto"/>
        <w:bottom w:val="none" w:sz="0" w:space="0" w:color="auto"/>
        <w:right w:val="none" w:sz="0" w:space="0" w:color="auto"/>
      </w:divBdr>
    </w:div>
    <w:div w:id="204224032">
      <w:bodyDiv w:val="1"/>
      <w:marLeft w:val="0"/>
      <w:marRight w:val="0"/>
      <w:marTop w:val="0"/>
      <w:marBottom w:val="0"/>
      <w:divBdr>
        <w:top w:val="none" w:sz="0" w:space="0" w:color="auto"/>
        <w:left w:val="none" w:sz="0" w:space="0" w:color="auto"/>
        <w:bottom w:val="none" w:sz="0" w:space="0" w:color="auto"/>
        <w:right w:val="none" w:sz="0" w:space="0" w:color="auto"/>
      </w:divBdr>
    </w:div>
    <w:div w:id="206571835">
      <w:bodyDiv w:val="1"/>
      <w:marLeft w:val="0"/>
      <w:marRight w:val="0"/>
      <w:marTop w:val="0"/>
      <w:marBottom w:val="0"/>
      <w:divBdr>
        <w:top w:val="none" w:sz="0" w:space="0" w:color="auto"/>
        <w:left w:val="none" w:sz="0" w:space="0" w:color="auto"/>
        <w:bottom w:val="none" w:sz="0" w:space="0" w:color="auto"/>
        <w:right w:val="none" w:sz="0" w:space="0" w:color="auto"/>
      </w:divBdr>
    </w:div>
    <w:div w:id="209457581">
      <w:bodyDiv w:val="1"/>
      <w:marLeft w:val="0"/>
      <w:marRight w:val="0"/>
      <w:marTop w:val="0"/>
      <w:marBottom w:val="0"/>
      <w:divBdr>
        <w:top w:val="none" w:sz="0" w:space="0" w:color="auto"/>
        <w:left w:val="none" w:sz="0" w:space="0" w:color="auto"/>
        <w:bottom w:val="none" w:sz="0" w:space="0" w:color="auto"/>
        <w:right w:val="none" w:sz="0" w:space="0" w:color="auto"/>
      </w:divBdr>
    </w:div>
    <w:div w:id="210460510">
      <w:bodyDiv w:val="1"/>
      <w:marLeft w:val="0"/>
      <w:marRight w:val="0"/>
      <w:marTop w:val="0"/>
      <w:marBottom w:val="0"/>
      <w:divBdr>
        <w:top w:val="none" w:sz="0" w:space="0" w:color="auto"/>
        <w:left w:val="none" w:sz="0" w:space="0" w:color="auto"/>
        <w:bottom w:val="none" w:sz="0" w:space="0" w:color="auto"/>
        <w:right w:val="none" w:sz="0" w:space="0" w:color="auto"/>
      </w:divBdr>
    </w:div>
    <w:div w:id="211432458">
      <w:bodyDiv w:val="1"/>
      <w:marLeft w:val="0"/>
      <w:marRight w:val="0"/>
      <w:marTop w:val="0"/>
      <w:marBottom w:val="0"/>
      <w:divBdr>
        <w:top w:val="none" w:sz="0" w:space="0" w:color="auto"/>
        <w:left w:val="none" w:sz="0" w:space="0" w:color="auto"/>
        <w:bottom w:val="none" w:sz="0" w:space="0" w:color="auto"/>
        <w:right w:val="none" w:sz="0" w:space="0" w:color="auto"/>
      </w:divBdr>
    </w:div>
    <w:div w:id="217134917">
      <w:bodyDiv w:val="1"/>
      <w:marLeft w:val="0"/>
      <w:marRight w:val="0"/>
      <w:marTop w:val="0"/>
      <w:marBottom w:val="0"/>
      <w:divBdr>
        <w:top w:val="none" w:sz="0" w:space="0" w:color="auto"/>
        <w:left w:val="none" w:sz="0" w:space="0" w:color="auto"/>
        <w:bottom w:val="none" w:sz="0" w:space="0" w:color="auto"/>
        <w:right w:val="none" w:sz="0" w:space="0" w:color="auto"/>
      </w:divBdr>
    </w:div>
    <w:div w:id="236866275">
      <w:bodyDiv w:val="1"/>
      <w:marLeft w:val="0"/>
      <w:marRight w:val="0"/>
      <w:marTop w:val="0"/>
      <w:marBottom w:val="0"/>
      <w:divBdr>
        <w:top w:val="none" w:sz="0" w:space="0" w:color="auto"/>
        <w:left w:val="none" w:sz="0" w:space="0" w:color="auto"/>
        <w:bottom w:val="none" w:sz="0" w:space="0" w:color="auto"/>
        <w:right w:val="none" w:sz="0" w:space="0" w:color="auto"/>
      </w:divBdr>
    </w:div>
    <w:div w:id="237599418">
      <w:bodyDiv w:val="1"/>
      <w:marLeft w:val="0"/>
      <w:marRight w:val="0"/>
      <w:marTop w:val="0"/>
      <w:marBottom w:val="0"/>
      <w:divBdr>
        <w:top w:val="none" w:sz="0" w:space="0" w:color="auto"/>
        <w:left w:val="none" w:sz="0" w:space="0" w:color="auto"/>
        <w:bottom w:val="none" w:sz="0" w:space="0" w:color="auto"/>
        <w:right w:val="none" w:sz="0" w:space="0" w:color="auto"/>
      </w:divBdr>
    </w:div>
    <w:div w:id="238246444">
      <w:bodyDiv w:val="1"/>
      <w:marLeft w:val="0"/>
      <w:marRight w:val="0"/>
      <w:marTop w:val="0"/>
      <w:marBottom w:val="0"/>
      <w:divBdr>
        <w:top w:val="none" w:sz="0" w:space="0" w:color="auto"/>
        <w:left w:val="none" w:sz="0" w:space="0" w:color="auto"/>
        <w:bottom w:val="none" w:sz="0" w:space="0" w:color="auto"/>
        <w:right w:val="none" w:sz="0" w:space="0" w:color="auto"/>
      </w:divBdr>
    </w:div>
    <w:div w:id="241528317">
      <w:bodyDiv w:val="1"/>
      <w:marLeft w:val="0"/>
      <w:marRight w:val="0"/>
      <w:marTop w:val="0"/>
      <w:marBottom w:val="0"/>
      <w:divBdr>
        <w:top w:val="none" w:sz="0" w:space="0" w:color="auto"/>
        <w:left w:val="none" w:sz="0" w:space="0" w:color="auto"/>
        <w:bottom w:val="none" w:sz="0" w:space="0" w:color="auto"/>
        <w:right w:val="none" w:sz="0" w:space="0" w:color="auto"/>
      </w:divBdr>
    </w:div>
    <w:div w:id="243494145">
      <w:bodyDiv w:val="1"/>
      <w:marLeft w:val="0"/>
      <w:marRight w:val="0"/>
      <w:marTop w:val="0"/>
      <w:marBottom w:val="0"/>
      <w:divBdr>
        <w:top w:val="none" w:sz="0" w:space="0" w:color="auto"/>
        <w:left w:val="none" w:sz="0" w:space="0" w:color="auto"/>
        <w:bottom w:val="none" w:sz="0" w:space="0" w:color="auto"/>
        <w:right w:val="none" w:sz="0" w:space="0" w:color="auto"/>
      </w:divBdr>
    </w:div>
    <w:div w:id="247538773">
      <w:bodyDiv w:val="1"/>
      <w:marLeft w:val="0"/>
      <w:marRight w:val="0"/>
      <w:marTop w:val="0"/>
      <w:marBottom w:val="0"/>
      <w:divBdr>
        <w:top w:val="none" w:sz="0" w:space="0" w:color="auto"/>
        <w:left w:val="none" w:sz="0" w:space="0" w:color="auto"/>
        <w:bottom w:val="none" w:sz="0" w:space="0" w:color="auto"/>
        <w:right w:val="none" w:sz="0" w:space="0" w:color="auto"/>
      </w:divBdr>
    </w:div>
    <w:div w:id="255553962">
      <w:bodyDiv w:val="1"/>
      <w:marLeft w:val="0"/>
      <w:marRight w:val="0"/>
      <w:marTop w:val="0"/>
      <w:marBottom w:val="0"/>
      <w:divBdr>
        <w:top w:val="none" w:sz="0" w:space="0" w:color="auto"/>
        <w:left w:val="none" w:sz="0" w:space="0" w:color="auto"/>
        <w:bottom w:val="none" w:sz="0" w:space="0" w:color="auto"/>
        <w:right w:val="none" w:sz="0" w:space="0" w:color="auto"/>
      </w:divBdr>
    </w:div>
    <w:div w:id="262807021">
      <w:bodyDiv w:val="1"/>
      <w:marLeft w:val="0"/>
      <w:marRight w:val="0"/>
      <w:marTop w:val="0"/>
      <w:marBottom w:val="0"/>
      <w:divBdr>
        <w:top w:val="none" w:sz="0" w:space="0" w:color="auto"/>
        <w:left w:val="none" w:sz="0" w:space="0" w:color="auto"/>
        <w:bottom w:val="none" w:sz="0" w:space="0" w:color="auto"/>
        <w:right w:val="none" w:sz="0" w:space="0" w:color="auto"/>
      </w:divBdr>
    </w:div>
    <w:div w:id="263079067">
      <w:bodyDiv w:val="1"/>
      <w:marLeft w:val="0"/>
      <w:marRight w:val="0"/>
      <w:marTop w:val="0"/>
      <w:marBottom w:val="0"/>
      <w:divBdr>
        <w:top w:val="none" w:sz="0" w:space="0" w:color="auto"/>
        <w:left w:val="none" w:sz="0" w:space="0" w:color="auto"/>
        <w:bottom w:val="none" w:sz="0" w:space="0" w:color="auto"/>
        <w:right w:val="none" w:sz="0" w:space="0" w:color="auto"/>
      </w:divBdr>
    </w:div>
    <w:div w:id="263538424">
      <w:bodyDiv w:val="1"/>
      <w:marLeft w:val="0"/>
      <w:marRight w:val="0"/>
      <w:marTop w:val="0"/>
      <w:marBottom w:val="0"/>
      <w:divBdr>
        <w:top w:val="none" w:sz="0" w:space="0" w:color="auto"/>
        <w:left w:val="none" w:sz="0" w:space="0" w:color="auto"/>
        <w:bottom w:val="none" w:sz="0" w:space="0" w:color="auto"/>
        <w:right w:val="none" w:sz="0" w:space="0" w:color="auto"/>
      </w:divBdr>
    </w:div>
    <w:div w:id="263853997">
      <w:bodyDiv w:val="1"/>
      <w:marLeft w:val="0"/>
      <w:marRight w:val="0"/>
      <w:marTop w:val="0"/>
      <w:marBottom w:val="0"/>
      <w:divBdr>
        <w:top w:val="none" w:sz="0" w:space="0" w:color="auto"/>
        <w:left w:val="none" w:sz="0" w:space="0" w:color="auto"/>
        <w:bottom w:val="none" w:sz="0" w:space="0" w:color="auto"/>
        <w:right w:val="none" w:sz="0" w:space="0" w:color="auto"/>
      </w:divBdr>
    </w:div>
    <w:div w:id="265231092">
      <w:bodyDiv w:val="1"/>
      <w:marLeft w:val="0"/>
      <w:marRight w:val="0"/>
      <w:marTop w:val="0"/>
      <w:marBottom w:val="0"/>
      <w:divBdr>
        <w:top w:val="none" w:sz="0" w:space="0" w:color="auto"/>
        <w:left w:val="none" w:sz="0" w:space="0" w:color="auto"/>
        <w:bottom w:val="none" w:sz="0" w:space="0" w:color="auto"/>
        <w:right w:val="none" w:sz="0" w:space="0" w:color="auto"/>
      </w:divBdr>
    </w:div>
    <w:div w:id="267466713">
      <w:bodyDiv w:val="1"/>
      <w:marLeft w:val="0"/>
      <w:marRight w:val="0"/>
      <w:marTop w:val="0"/>
      <w:marBottom w:val="0"/>
      <w:divBdr>
        <w:top w:val="none" w:sz="0" w:space="0" w:color="auto"/>
        <w:left w:val="none" w:sz="0" w:space="0" w:color="auto"/>
        <w:bottom w:val="none" w:sz="0" w:space="0" w:color="auto"/>
        <w:right w:val="none" w:sz="0" w:space="0" w:color="auto"/>
      </w:divBdr>
    </w:div>
    <w:div w:id="274092855">
      <w:bodyDiv w:val="1"/>
      <w:marLeft w:val="0"/>
      <w:marRight w:val="0"/>
      <w:marTop w:val="0"/>
      <w:marBottom w:val="0"/>
      <w:divBdr>
        <w:top w:val="none" w:sz="0" w:space="0" w:color="auto"/>
        <w:left w:val="none" w:sz="0" w:space="0" w:color="auto"/>
        <w:bottom w:val="none" w:sz="0" w:space="0" w:color="auto"/>
        <w:right w:val="none" w:sz="0" w:space="0" w:color="auto"/>
      </w:divBdr>
    </w:div>
    <w:div w:id="277954441">
      <w:bodyDiv w:val="1"/>
      <w:marLeft w:val="0"/>
      <w:marRight w:val="0"/>
      <w:marTop w:val="0"/>
      <w:marBottom w:val="0"/>
      <w:divBdr>
        <w:top w:val="none" w:sz="0" w:space="0" w:color="auto"/>
        <w:left w:val="none" w:sz="0" w:space="0" w:color="auto"/>
        <w:bottom w:val="none" w:sz="0" w:space="0" w:color="auto"/>
        <w:right w:val="none" w:sz="0" w:space="0" w:color="auto"/>
      </w:divBdr>
    </w:div>
    <w:div w:id="289478165">
      <w:bodyDiv w:val="1"/>
      <w:marLeft w:val="0"/>
      <w:marRight w:val="0"/>
      <w:marTop w:val="0"/>
      <w:marBottom w:val="0"/>
      <w:divBdr>
        <w:top w:val="none" w:sz="0" w:space="0" w:color="auto"/>
        <w:left w:val="none" w:sz="0" w:space="0" w:color="auto"/>
        <w:bottom w:val="none" w:sz="0" w:space="0" w:color="auto"/>
        <w:right w:val="none" w:sz="0" w:space="0" w:color="auto"/>
      </w:divBdr>
    </w:div>
    <w:div w:id="292635189">
      <w:bodyDiv w:val="1"/>
      <w:marLeft w:val="0"/>
      <w:marRight w:val="0"/>
      <w:marTop w:val="0"/>
      <w:marBottom w:val="0"/>
      <w:divBdr>
        <w:top w:val="none" w:sz="0" w:space="0" w:color="auto"/>
        <w:left w:val="none" w:sz="0" w:space="0" w:color="auto"/>
        <w:bottom w:val="none" w:sz="0" w:space="0" w:color="auto"/>
        <w:right w:val="none" w:sz="0" w:space="0" w:color="auto"/>
      </w:divBdr>
    </w:div>
    <w:div w:id="300694941">
      <w:bodyDiv w:val="1"/>
      <w:marLeft w:val="0"/>
      <w:marRight w:val="0"/>
      <w:marTop w:val="0"/>
      <w:marBottom w:val="0"/>
      <w:divBdr>
        <w:top w:val="none" w:sz="0" w:space="0" w:color="auto"/>
        <w:left w:val="none" w:sz="0" w:space="0" w:color="auto"/>
        <w:bottom w:val="none" w:sz="0" w:space="0" w:color="auto"/>
        <w:right w:val="none" w:sz="0" w:space="0" w:color="auto"/>
      </w:divBdr>
    </w:div>
    <w:div w:id="300841146">
      <w:bodyDiv w:val="1"/>
      <w:marLeft w:val="0"/>
      <w:marRight w:val="0"/>
      <w:marTop w:val="0"/>
      <w:marBottom w:val="0"/>
      <w:divBdr>
        <w:top w:val="none" w:sz="0" w:space="0" w:color="auto"/>
        <w:left w:val="none" w:sz="0" w:space="0" w:color="auto"/>
        <w:bottom w:val="none" w:sz="0" w:space="0" w:color="auto"/>
        <w:right w:val="none" w:sz="0" w:space="0" w:color="auto"/>
      </w:divBdr>
      <w:divsChild>
        <w:div w:id="62799193">
          <w:marLeft w:val="547"/>
          <w:marRight w:val="0"/>
          <w:marTop w:val="0"/>
          <w:marBottom w:val="0"/>
          <w:divBdr>
            <w:top w:val="none" w:sz="0" w:space="0" w:color="auto"/>
            <w:left w:val="none" w:sz="0" w:space="0" w:color="auto"/>
            <w:bottom w:val="none" w:sz="0" w:space="0" w:color="auto"/>
            <w:right w:val="none" w:sz="0" w:space="0" w:color="auto"/>
          </w:divBdr>
        </w:div>
      </w:divsChild>
    </w:div>
    <w:div w:id="301471572">
      <w:bodyDiv w:val="1"/>
      <w:marLeft w:val="0"/>
      <w:marRight w:val="0"/>
      <w:marTop w:val="0"/>
      <w:marBottom w:val="0"/>
      <w:divBdr>
        <w:top w:val="none" w:sz="0" w:space="0" w:color="auto"/>
        <w:left w:val="none" w:sz="0" w:space="0" w:color="auto"/>
        <w:bottom w:val="none" w:sz="0" w:space="0" w:color="auto"/>
        <w:right w:val="none" w:sz="0" w:space="0" w:color="auto"/>
      </w:divBdr>
    </w:div>
    <w:div w:id="303704801">
      <w:bodyDiv w:val="1"/>
      <w:marLeft w:val="0"/>
      <w:marRight w:val="0"/>
      <w:marTop w:val="0"/>
      <w:marBottom w:val="0"/>
      <w:divBdr>
        <w:top w:val="none" w:sz="0" w:space="0" w:color="auto"/>
        <w:left w:val="none" w:sz="0" w:space="0" w:color="auto"/>
        <w:bottom w:val="none" w:sz="0" w:space="0" w:color="auto"/>
        <w:right w:val="none" w:sz="0" w:space="0" w:color="auto"/>
      </w:divBdr>
    </w:div>
    <w:div w:id="309676789">
      <w:bodyDiv w:val="1"/>
      <w:marLeft w:val="0"/>
      <w:marRight w:val="0"/>
      <w:marTop w:val="0"/>
      <w:marBottom w:val="0"/>
      <w:divBdr>
        <w:top w:val="none" w:sz="0" w:space="0" w:color="auto"/>
        <w:left w:val="none" w:sz="0" w:space="0" w:color="auto"/>
        <w:bottom w:val="none" w:sz="0" w:space="0" w:color="auto"/>
        <w:right w:val="none" w:sz="0" w:space="0" w:color="auto"/>
      </w:divBdr>
    </w:div>
    <w:div w:id="311181281">
      <w:bodyDiv w:val="1"/>
      <w:marLeft w:val="0"/>
      <w:marRight w:val="0"/>
      <w:marTop w:val="0"/>
      <w:marBottom w:val="0"/>
      <w:divBdr>
        <w:top w:val="none" w:sz="0" w:space="0" w:color="auto"/>
        <w:left w:val="none" w:sz="0" w:space="0" w:color="auto"/>
        <w:bottom w:val="none" w:sz="0" w:space="0" w:color="auto"/>
        <w:right w:val="none" w:sz="0" w:space="0" w:color="auto"/>
      </w:divBdr>
    </w:div>
    <w:div w:id="313607890">
      <w:bodyDiv w:val="1"/>
      <w:marLeft w:val="0"/>
      <w:marRight w:val="0"/>
      <w:marTop w:val="0"/>
      <w:marBottom w:val="0"/>
      <w:divBdr>
        <w:top w:val="none" w:sz="0" w:space="0" w:color="auto"/>
        <w:left w:val="none" w:sz="0" w:space="0" w:color="auto"/>
        <w:bottom w:val="none" w:sz="0" w:space="0" w:color="auto"/>
        <w:right w:val="none" w:sz="0" w:space="0" w:color="auto"/>
      </w:divBdr>
    </w:div>
    <w:div w:id="330178918">
      <w:bodyDiv w:val="1"/>
      <w:marLeft w:val="0"/>
      <w:marRight w:val="0"/>
      <w:marTop w:val="0"/>
      <w:marBottom w:val="0"/>
      <w:divBdr>
        <w:top w:val="none" w:sz="0" w:space="0" w:color="auto"/>
        <w:left w:val="none" w:sz="0" w:space="0" w:color="auto"/>
        <w:bottom w:val="none" w:sz="0" w:space="0" w:color="auto"/>
        <w:right w:val="none" w:sz="0" w:space="0" w:color="auto"/>
      </w:divBdr>
    </w:div>
    <w:div w:id="330570097">
      <w:bodyDiv w:val="1"/>
      <w:marLeft w:val="0"/>
      <w:marRight w:val="0"/>
      <w:marTop w:val="0"/>
      <w:marBottom w:val="0"/>
      <w:divBdr>
        <w:top w:val="none" w:sz="0" w:space="0" w:color="auto"/>
        <w:left w:val="none" w:sz="0" w:space="0" w:color="auto"/>
        <w:bottom w:val="none" w:sz="0" w:space="0" w:color="auto"/>
        <w:right w:val="none" w:sz="0" w:space="0" w:color="auto"/>
      </w:divBdr>
    </w:div>
    <w:div w:id="336084311">
      <w:bodyDiv w:val="1"/>
      <w:marLeft w:val="0"/>
      <w:marRight w:val="0"/>
      <w:marTop w:val="0"/>
      <w:marBottom w:val="0"/>
      <w:divBdr>
        <w:top w:val="none" w:sz="0" w:space="0" w:color="auto"/>
        <w:left w:val="none" w:sz="0" w:space="0" w:color="auto"/>
        <w:bottom w:val="none" w:sz="0" w:space="0" w:color="auto"/>
        <w:right w:val="none" w:sz="0" w:space="0" w:color="auto"/>
      </w:divBdr>
    </w:div>
    <w:div w:id="337775090">
      <w:bodyDiv w:val="1"/>
      <w:marLeft w:val="0"/>
      <w:marRight w:val="0"/>
      <w:marTop w:val="0"/>
      <w:marBottom w:val="0"/>
      <w:divBdr>
        <w:top w:val="none" w:sz="0" w:space="0" w:color="auto"/>
        <w:left w:val="none" w:sz="0" w:space="0" w:color="auto"/>
        <w:bottom w:val="none" w:sz="0" w:space="0" w:color="auto"/>
        <w:right w:val="none" w:sz="0" w:space="0" w:color="auto"/>
      </w:divBdr>
    </w:div>
    <w:div w:id="340818265">
      <w:bodyDiv w:val="1"/>
      <w:marLeft w:val="0"/>
      <w:marRight w:val="0"/>
      <w:marTop w:val="0"/>
      <w:marBottom w:val="0"/>
      <w:divBdr>
        <w:top w:val="none" w:sz="0" w:space="0" w:color="auto"/>
        <w:left w:val="none" w:sz="0" w:space="0" w:color="auto"/>
        <w:bottom w:val="none" w:sz="0" w:space="0" w:color="auto"/>
        <w:right w:val="none" w:sz="0" w:space="0" w:color="auto"/>
      </w:divBdr>
    </w:div>
    <w:div w:id="351960473">
      <w:bodyDiv w:val="1"/>
      <w:marLeft w:val="0"/>
      <w:marRight w:val="0"/>
      <w:marTop w:val="0"/>
      <w:marBottom w:val="0"/>
      <w:divBdr>
        <w:top w:val="none" w:sz="0" w:space="0" w:color="auto"/>
        <w:left w:val="none" w:sz="0" w:space="0" w:color="auto"/>
        <w:bottom w:val="none" w:sz="0" w:space="0" w:color="auto"/>
        <w:right w:val="none" w:sz="0" w:space="0" w:color="auto"/>
      </w:divBdr>
    </w:div>
    <w:div w:id="359018514">
      <w:bodyDiv w:val="1"/>
      <w:marLeft w:val="0"/>
      <w:marRight w:val="0"/>
      <w:marTop w:val="0"/>
      <w:marBottom w:val="0"/>
      <w:divBdr>
        <w:top w:val="none" w:sz="0" w:space="0" w:color="auto"/>
        <w:left w:val="none" w:sz="0" w:space="0" w:color="auto"/>
        <w:bottom w:val="none" w:sz="0" w:space="0" w:color="auto"/>
        <w:right w:val="none" w:sz="0" w:space="0" w:color="auto"/>
      </w:divBdr>
    </w:div>
    <w:div w:id="367948701">
      <w:bodyDiv w:val="1"/>
      <w:marLeft w:val="0"/>
      <w:marRight w:val="0"/>
      <w:marTop w:val="0"/>
      <w:marBottom w:val="0"/>
      <w:divBdr>
        <w:top w:val="none" w:sz="0" w:space="0" w:color="auto"/>
        <w:left w:val="none" w:sz="0" w:space="0" w:color="auto"/>
        <w:bottom w:val="none" w:sz="0" w:space="0" w:color="auto"/>
        <w:right w:val="none" w:sz="0" w:space="0" w:color="auto"/>
      </w:divBdr>
    </w:div>
    <w:div w:id="374040207">
      <w:bodyDiv w:val="1"/>
      <w:marLeft w:val="0"/>
      <w:marRight w:val="0"/>
      <w:marTop w:val="0"/>
      <w:marBottom w:val="0"/>
      <w:divBdr>
        <w:top w:val="none" w:sz="0" w:space="0" w:color="auto"/>
        <w:left w:val="none" w:sz="0" w:space="0" w:color="auto"/>
        <w:bottom w:val="none" w:sz="0" w:space="0" w:color="auto"/>
        <w:right w:val="none" w:sz="0" w:space="0" w:color="auto"/>
      </w:divBdr>
    </w:div>
    <w:div w:id="375198856">
      <w:bodyDiv w:val="1"/>
      <w:marLeft w:val="0"/>
      <w:marRight w:val="0"/>
      <w:marTop w:val="0"/>
      <w:marBottom w:val="0"/>
      <w:divBdr>
        <w:top w:val="none" w:sz="0" w:space="0" w:color="auto"/>
        <w:left w:val="none" w:sz="0" w:space="0" w:color="auto"/>
        <w:bottom w:val="none" w:sz="0" w:space="0" w:color="auto"/>
        <w:right w:val="none" w:sz="0" w:space="0" w:color="auto"/>
      </w:divBdr>
    </w:div>
    <w:div w:id="378558123">
      <w:bodyDiv w:val="1"/>
      <w:marLeft w:val="0"/>
      <w:marRight w:val="0"/>
      <w:marTop w:val="0"/>
      <w:marBottom w:val="0"/>
      <w:divBdr>
        <w:top w:val="none" w:sz="0" w:space="0" w:color="auto"/>
        <w:left w:val="none" w:sz="0" w:space="0" w:color="auto"/>
        <w:bottom w:val="none" w:sz="0" w:space="0" w:color="auto"/>
        <w:right w:val="none" w:sz="0" w:space="0" w:color="auto"/>
      </w:divBdr>
    </w:div>
    <w:div w:id="381712778">
      <w:bodyDiv w:val="1"/>
      <w:marLeft w:val="0"/>
      <w:marRight w:val="0"/>
      <w:marTop w:val="0"/>
      <w:marBottom w:val="0"/>
      <w:divBdr>
        <w:top w:val="none" w:sz="0" w:space="0" w:color="auto"/>
        <w:left w:val="none" w:sz="0" w:space="0" w:color="auto"/>
        <w:bottom w:val="none" w:sz="0" w:space="0" w:color="auto"/>
        <w:right w:val="none" w:sz="0" w:space="0" w:color="auto"/>
      </w:divBdr>
    </w:div>
    <w:div w:id="384184614">
      <w:bodyDiv w:val="1"/>
      <w:marLeft w:val="0"/>
      <w:marRight w:val="0"/>
      <w:marTop w:val="0"/>
      <w:marBottom w:val="0"/>
      <w:divBdr>
        <w:top w:val="none" w:sz="0" w:space="0" w:color="auto"/>
        <w:left w:val="none" w:sz="0" w:space="0" w:color="auto"/>
        <w:bottom w:val="none" w:sz="0" w:space="0" w:color="auto"/>
        <w:right w:val="none" w:sz="0" w:space="0" w:color="auto"/>
      </w:divBdr>
    </w:div>
    <w:div w:id="385185425">
      <w:bodyDiv w:val="1"/>
      <w:marLeft w:val="0"/>
      <w:marRight w:val="0"/>
      <w:marTop w:val="0"/>
      <w:marBottom w:val="0"/>
      <w:divBdr>
        <w:top w:val="none" w:sz="0" w:space="0" w:color="auto"/>
        <w:left w:val="none" w:sz="0" w:space="0" w:color="auto"/>
        <w:bottom w:val="none" w:sz="0" w:space="0" w:color="auto"/>
        <w:right w:val="none" w:sz="0" w:space="0" w:color="auto"/>
      </w:divBdr>
    </w:div>
    <w:div w:id="387345979">
      <w:bodyDiv w:val="1"/>
      <w:marLeft w:val="0"/>
      <w:marRight w:val="0"/>
      <w:marTop w:val="0"/>
      <w:marBottom w:val="0"/>
      <w:divBdr>
        <w:top w:val="none" w:sz="0" w:space="0" w:color="auto"/>
        <w:left w:val="none" w:sz="0" w:space="0" w:color="auto"/>
        <w:bottom w:val="none" w:sz="0" w:space="0" w:color="auto"/>
        <w:right w:val="none" w:sz="0" w:space="0" w:color="auto"/>
      </w:divBdr>
    </w:div>
    <w:div w:id="387415979">
      <w:bodyDiv w:val="1"/>
      <w:marLeft w:val="0"/>
      <w:marRight w:val="0"/>
      <w:marTop w:val="0"/>
      <w:marBottom w:val="0"/>
      <w:divBdr>
        <w:top w:val="none" w:sz="0" w:space="0" w:color="auto"/>
        <w:left w:val="none" w:sz="0" w:space="0" w:color="auto"/>
        <w:bottom w:val="none" w:sz="0" w:space="0" w:color="auto"/>
        <w:right w:val="none" w:sz="0" w:space="0" w:color="auto"/>
      </w:divBdr>
    </w:div>
    <w:div w:id="394864926">
      <w:bodyDiv w:val="1"/>
      <w:marLeft w:val="0"/>
      <w:marRight w:val="0"/>
      <w:marTop w:val="0"/>
      <w:marBottom w:val="0"/>
      <w:divBdr>
        <w:top w:val="none" w:sz="0" w:space="0" w:color="auto"/>
        <w:left w:val="none" w:sz="0" w:space="0" w:color="auto"/>
        <w:bottom w:val="none" w:sz="0" w:space="0" w:color="auto"/>
        <w:right w:val="none" w:sz="0" w:space="0" w:color="auto"/>
      </w:divBdr>
    </w:div>
    <w:div w:id="397410487">
      <w:bodyDiv w:val="1"/>
      <w:marLeft w:val="0"/>
      <w:marRight w:val="0"/>
      <w:marTop w:val="0"/>
      <w:marBottom w:val="0"/>
      <w:divBdr>
        <w:top w:val="none" w:sz="0" w:space="0" w:color="auto"/>
        <w:left w:val="none" w:sz="0" w:space="0" w:color="auto"/>
        <w:bottom w:val="none" w:sz="0" w:space="0" w:color="auto"/>
        <w:right w:val="none" w:sz="0" w:space="0" w:color="auto"/>
      </w:divBdr>
    </w:div>
    <w:div w:id="401031522">
      <w:bodyDiv w:val="1"/>
      <w:marLeft w:val="0"/>
      <w:marRight w:val="0"/>
      <w:marTop w:val="0"/>
      <w:marBottom w:val="0"/>
      <w:divBdr>
        <w:top w:val="none" w:sz="0" w:space="0" w:color="auto"/>
        <w:left w:val="none" w:sz="0" w:space="0" w:color="auto"/>
        <w:bottom w:val="none" w:sz="0" w:space="0" w:color="auto"/>
        <w:right w:val="none" w:sz="0" w:space="0" w:color="auto"/>
      </w:divBdr>
    </w:div>
    <w:div w:id="401368129">
      <w:bodyDiv w:val="1"/>
      <w:marLeft w:val="0"/>
      <w:marRight w:val="0"/>
      <w:marTop w:val="0"/>
      <w:marBottom w:val="0"/>
      <w:divBdr>
        <w:top w:val="none" w:sz="0" w:space="0" w:color="auto"/>
        <w:left w:val="none" w:sz="0" w:space="0" w:color="auto"/>
        <w:bottom w:val="none" w:sz="0" w:space="0" w:color="auto"/>
        <w:right w:val="none" w:sz="0" w:space="0" w:color="auto"/>
      </w:divBdr>
    </w:div>
    <w:div w:id="416875578">
      <w:bodyDiv w:val="1"/>
      <w:marLeft w:val="0"/>
      <w:marRight w:val="0"/>
      <w:marTop w:val="0"/>
      <w:marBottom w:val="0"/>
      <w:divBdr>
        <w:top w:val="none" w:sz="0" w:space="0" w:color="auto"/>
        <w:left w:val="none" w:sz="0" w:space="0" w:color="auto"/>
        <w:bottom w:val="none" w:sz="0" w:space="0" w:color="auto"/>
        <w:right w:val="none" w:sz="0" w:space="0" w:color="auto"/>
      </w:divBdr>
    </w:div>
    <w:div w:id="417751060">
      <w:bodyDiv w:val="1"/>
      <w:marLeft w:val="0"/>
      <w:marRight w:val="0"/>
      <w:marTop w:val="0"/>
      <w:marBottom w:val="0"/>
      <w:divBdr>
        <w:top w:val="none" w:sz="0" w:space="0" w:color="auto"/>
        <w:left w:val="none" w:sz="0" w:space="0" w:color="auto"/>
        <w:bottom w:val="none" w:sz="0" w:space="0" w:color="auto"/>
        <w:right w:val="none" w:sz="0" w:space="0" w:color="auto"/>
      </w:divBdr>
    </w:div>
    <w:div w:id="420369985">
      <w:bodyDiv w:val="1"/>
      <w:marLeft w:val="0"/>
      <w:marRight w:val="0"/>
      <w:marTop w:val="0"/>
      <w:marBottom w:val="0"/>
      <w:divBdr>
        <w:top w:val="none" w:sz="0" w:space="0" w:color="auto"/>
        <w:left w:val="none" w:sz="0" w:space="0" w:color="auto"/>
        <w:bottom w:val="none" w:sz="0" w:space="0" w:color="auto"/>
        <w:right w:val="none" w:sz="0" w:space="0" w:color="auto"/>
      </w:divBdr>
    </w:div>
    <w:div w:id="424114562">
      <w:bodyDiv w:val="1"/>
      <w:marLeft w:val="0"/>
      <w:marRight w:val="0"/>
      <w:marTop w:val="0"/>
      <w:marBottom w:val="0"/>
      <w:divBdr>
        <w:top w:val="none" w:sz="0" w:space="0" w:color="auto"/>
        <w:left w:val="none" w:sz="0" w:space="0" w:color="auto"/>
        <w:bottom w:val="none" w:sz="0" w:space="0" w:color="auto"/>
        <w:right w:val="none" w:sz="0" w:space="0" w:color="auto"/>
      </w:divBdr>
    </w:div>
    <w:div w:id="424232840">
      <w:bodyDiv w:val="1"/>
      <w:marLeft w:val="0"/>
      <w:marRight w:val="0"/>
      <w:marTop w:val="0"/>
      <w:marBottom w:val="0"/>
      <w:divBdr>
        <w:top w:val="none" w:sz="0" w:space="0" w:color="auto"/>
        <w:left w:val="none" w:sz="0" w:space="0" w:color="auto"/>
        <w:bottom w:val="none" w:sz="0" w:space="0" w:color="auto"/>
        <w:right w:val="none" w:sz="0" w:space="0" w:color="auto"/>
      </w:divBdr>
    </w:div>
    <w:div w:id="425466441">
      <w:bodyDiv w:val="1"/>
      <w:marLeft w:val="0"/>
      <w:marRight w:val="0"/>
      <w:marTop w:val="0"/>
      <w:marBottom w:val="0"/>
      <w:divBdr>
        <w:top w:val="none" w:sz="0" w:space="0" w:color="auto"/>
        <w:left w:val="none" w:sz="0" w:space="0" w:color="auto"/>
        <w:bottom w:val="none" w:sz="0" w:space="0" w:color="auto"/>
        <w:right w:val="none" w:sz="0" w:space="0" w:color="auto"/>
      </w:divBdr>
    </w:div>
    <w:div w:id="431709592">
      <w:bodyDiv w:val="1"/>
      <w:marLeft w:val="0"/>
      <w:marRight w:val="0"/>
      <w:marTop w:val="0"/>
      <w:marBottom w:val="0"/>
      <w:divBdr>
        <w:top w:val="none" w:sz="0" w:space="0" w:color="auto"/>
        <w:left w:val="none" w:sz="0" w:space="0" w:color="auto"/>
        <w:bottom w:val="none" w:sz="0" w:space="0" w:color="auto"/>
        <w:right w:val="none" w:sz="0" w:space="0" w:color="auto"/>
      </w:divBdr>
    </w:div>
    <w:div w:id="433135985">
      <w:bodyDiv w:val="1"/>
      <w:marLeft w:val="0"/>
      <w:marRight w:val="0"/>
      <w:marTop w:val="0"/>
      <w:marBottom w:val="0"/>
      <w:divBdr>
        <w:top w:val="none" w:sz="0" w:space="0" w:color="auto"/>
        <w:left w:val="none" w:sz="0" w:space="0" w:color="auto"/>
        <w:bottom w:val="none" w:sz="0" w:space="0" w:color="auto"/>
        <w:right w:val="none" w:sz="0" w:space="0" w:color="auto"/>
      </w:divBdr>
    </w:div>
    <w:div w:id="437414928">
      <w:bodyDiv w:val="1"/>
      <w:marLeft w:val="0"/>
      <w:marRight w:val="0"/>
      <w:marTop w:val="0"/>
      <w:marBottom w:val="0"/>
      <w:divBdr>
        <w:top w:val="none" w:sz="0" w:space="0" w:color="auto"/>
        <w:left w:val="none" w:sz="0" w:space="0" w:color="auto"/>
        <w:bottom w:val="none" w:sz="0" w:space="0" w:color="auto"/>
        <w:right w:val="none" w:sz="0" w:space="0" w:color="auto"/>
      </w:divBdr>
    </w:div>
    <w:div w:id="438450252">
      <w:bodyDiv w:val="1"/>
      <w:marLeft w:val="0"/>
      <w:marRight w:val="0"/>
      <w:marTop w:val="0"/>
      <w:marBottom w:val="0"/>
      <w:divBdr>
        <w:top w:val="none" w:sz="0" w:space="0" w:color="auto"/>
        <w:left w:val="none" w:sz="0" w:space="0" w:color="auto"/>
        <w:bottom w:val="none" w:sz="0" w:space="0" w:color="auto"/>
        <w:right w:val="none" w:sz="0" w:space="0" w:color="auto"/>
      </w:divBdr>
    </w:div>
    <w:div w:id="439910099">
      <w:bodyDiv w:val="1"/>
      <w:marLeft w:val="0"/>
      <w:marRight w:val="0"/>
      <w:marTop w:val="0"/>
      <w:marBottom w:val="0"/>
      <w:divBdr>
        <w:top w:val="none" w:sz="0" w:space="0" w:color="auto"/>
        <w:left w:val="none" w:sz="0" w:space="0" w:color="auto"/>
        <w:bottom w:val="none" w:sz="0" w:space="0" w:color="auto"/>
        <w:right w:val="none" w:sz="0" w:space="0" w:color="auto"/>
      </w:divBdr>
    </w:div>
    <w:div w:id="453251439">
      <w:bodyDiv w:val="1"/>
      <w:marLeft w:val="0"/>
      <w:marRight w:val="0"/>
      <w:marTop w:val="0"/>
      <w:marBottom w:val="0"/>
      <w:divBdr>
        <w:top w:val="none" w:sz="0" w:space="0" w:color="auto"/>
        <w:left w:val="none" w:sz="0" w:space="0" w:color="auto"/>
        <w:bottom w:val="none" w:sz="0" w:space="0" w:color="auto"/>
        <w:right w:val="none" w:sz="0" w:space="0" w:color="auto"/>
      </w:divBdr>
    </w:div>
    <w:div w:id="453598270">
      <w:bodyDiv w:val="1"/>
      <w:marLeft w:val="0"/>
      <w:marRight w:val="0"/>
      <w:marTop w:val="0"/>
      <w:marBottom w:val="0"/>
      <w:divBdr>
        <w:top w:val="none" w:sz="0" w:space="0" w:color="auto"/>
        <w:left w:val="none" w:sz="0" w:space="0" w:color="auto"/>
        <w:bottom w:val="none" w:sz="0" w:space="0" w:color="auto"/>
        <w:right w:val="none" w:sz="0" w:space="0" w:color="auto"/>
      </w:divBdr>
    </w:div>
    <w:div w:id="454760340">
      <w:bodyDiv w:val="1"/>
      <w:marLeft w:val="0"/>
      <w:marRight w:val="0"/>
      <w:marTop w:val="0"/>
      <w:marBottom w:val="0"/>
      <w:divBdr>
        <w:top w:val="none" w:sz="0" w:space="0" w:color="auto"/>
        <w:left w:val="none" w:sz="0" w:space="0" w:color="auto"/>
        <w:bottom w:val="none" w:sz="0" w:space="0" w:color="auto"/>
        <w:right w:val="none" w:sz="0" w:space="0" w:color="auto"/>
      </w:divBdr>
      <w:divsChild>
        <w:div w:id="1269048514">
          <w:marLeft w:val="0"/>
          <w:marRight w:val="0"/>
          <w:marTop w:val="0"/>
          <w:marBottom w:val="0"/>
          <w:divBdr>
            <w:top w:val="none" w:sz="0" w:space="0" w:color="auto"/>
            <w:left w:val="none" w:sz="0" w:space="0" w:color="auto"/>
            <w:bottom w:val="none" w:sz="0" w:space="0" w:color="auto"/>
            <w:right w:val="none" w:sz="0" w:space="0" w:color="auto"/>
          </w:divBdr>
        </w:div>
        <w:div w:id="1102847524">
          <w:marLeft w:val="0"/>
          <w:marRight w:val="0"/>
          <w:marTop w:val="0"/>
          <w:marBottom w:val="0"/>
          <w:divBdr>
            <w:top w:val="none" w:sz="0" w:space="0" w:color="auto"/>
            <w:left w:val="none" w:sz="0" w:space="0" w:color="auto"/>
            <w:bottom w:val="none" w:sz="0" w:space="0" w:color="auto"/>
            <w:right w:val="none" w:sz="0" w:space="0" w:color="auto"/>
          </w:divBdr>
        </w:div>
        <w:div w:id="1414158843">
          <w:marLeft w:val="0"/>
          <w:marRight w:val="0"/>
          <w:marTop w:val="0"/>
          <w:marBottom w:val="0"/>
          <w:divBdr>
            <w:top w:val="none" w:sz="0" w:space="0" w:color="auto"/>
            <w:left w:val="none" w:sz="0" w:space="0" w:color="auto"/>
            <w:bottom w:val="none" w:sz="0" w:space="0" w:color="auto"/>
            <w:right w:val="none" w:sz="0" w:space="0" w:color="auto"/>
          </w:divBdr>
        </w:div>
      </w:divsChild>
    </w:div>
    <w:div w:id="455415912">
      <w:bodyDiv w:val="1"/>
      <w:marLeft w:val="0"/>
      <w:marRight w:val="0"/>
      <w:marTop w:val="0"/>
      <w:marBottom w:val="0"/>
      <w:divBdr>
        <w:top w:val="none" w:sz="0" w:space="0" w:color="auto"/>
        <w:left w:val="none" w:sz="0" w:space="0" w:color="auto"/>
        <w:bottom w:val="none" w:sz="0" w:space="0" w:color="auto"/>
        <w:right w:val="none" w:sz="0" w:space="0" w:color="auto"/>
      </w:divBdr>
    </w:div>
    <w:div w:id="455878377">
      <w:bodyDiv w:val="1"/>
      <w:marLeft w:val="0"/>
      <w:marRight w:val="0"/>
      <w:marTop w:val="0"/>
      <w:marBottom w:val="0"/>
      <w:divBdr>
        <w:top w:val="none" w:sz="0" w:space="0" w:color="auto"/>
        <w:left w:val="none" w:sz="0" w:space="0" w:color="auto"/>
        <w:bottom w:val="none" w:sz="0" w:space="0" w:color="auto"/>
        <w:right w:val="none" w:sz="0" w:space="0" w:color="auto"/>
      </w:divBdr>
    </w:div>
    <w:div w:id="456486148">
      <w:bodyDiv w:val="1"/>
      <w:marLeft w:val="0"/>
      <w:marRight w:val="0"/>
      <w:marTop w:val="0"/>
      <w:marBottom w:val="0"/>
      <w:divBdr>
        <w:top w:val="none" w:sz="0" w:space="0" w:color="auto"/>
        <w:left w:val="none" w:sz="0" w:space="0" w:color="auto"/>
        <w:bottom w:val="none" w:sz="0" w:space="0" w:color="auto"/>
        <w:right w:val="none" w:sz="0" w:space="0" w:color="auto"/>
      </w:divBdr>
    </w:div>
    <w:div w:id="463544660">
      <w:bodyDiv w:val="1"/>
      <w:marLeft w:val="0"/>
      <w:marRight w:val="0"/>
      <w:marTop w:val="0"/>
      <w:marBottom w:val="0"/>
      <w:divBdr>
        <w:top w:val="none" w:sz="0" w:space="0" w:color="auto"/>
        <w:left w:val="none" w:sz="0" w:space="0" w:color="auto"/>
        <w:bottom w:val="none" w:sz="0" w:space="0" w:color="auto"/>
        <w:right w:val="none" w:sz="0" w:space="0" w:color="auto"/>
      </w:divBdr>
    </w:div>
    <w:div w:id="463691843">
      <w:bodyDiv w:val="1"/>
      <w:marLeft w:val="0"/>
      <w:marRight w:val="0"/>
      <w:marTop w:val="0"/>
      <w:marBottom w:val="0"/>
      <w:divBdr>
        <w:top w:val="none" w:sz="0" w:space="0" w:color="auto"/>
        <w:left w:val="none" w:sz="0" w:space="0" w:color="auto"/>
        <w:bottom w:val="none" w:sz="0" w:space="0" w:color="auto"/>
        <w:right w:val="none" w:sz="0" w:space="0" w:color="auto"/>
      </w:divBdr>
    </w:div>
    <w:div w:id="480075432">
      <w:bodyDiv w:val="1"/>
      <w:marLeft w:val="0"/>
      <w:marRight w:val="0"/>
      <w:marTop w:val="0"/>
      <w:marBottom w:val="0"/>
      <w:divBdr>
        <w:top w:val="none" w:sz="0" w:space="0" w:color="auto"/>
        <w:left w:val="none" w:sz="0" w:space="0" w:color="auto"/>
        <w:bottom w:val="none" w:sz="0" w:space="0" w:color="auto"/>
        <w:right w:val="none" w:sz="0" w:space="0" w:color="auto"/>
      </w:divBdr>
    </w:div>
    <w:div w:id="482702687">
      <w:bodyDiv w:val="1"/>
      <w:marLeft w:val="0"/>
      <w:marRight w:val="0"/>
      <w:marTop w:val="0"/>
      <w:marBottom w:val="0"/>
      <w:divBdr>
        <w:top w:val="none" w:sz="0" w:space="0" w:color="auto"/>
        <w:left w:val="none" w:sz="0" w:space="0" w:color="auto"/>
        <w:bottom w:val="none" w:sz="0" w:space="0" w:color="auto"/>
        <w:right w:val="none" w:sz="0" w:space="0" w:color="auto"/>
      </w:divBdr>
    </w:div>
    <w:div w:id="485560096">
      <w:bodyDiv w:val="1"/>
      <w:marLeft w:val="0"/>
      <w:marRight w:val="0"/>
      <w:marTop w:val="0"/>
      <w:marBottom w:val="0"/>
      <w:divBdr>
        <w:top w:val="none" w:sz="0" w:space="0" w:color="auto"/>
        <w:left w:val="none" w:sz="0" w:space="0" w:color="auto"/>
        <w:bottom w:val="none" w:sz="0" w:space="0" w:color="auto"/>
        <w:right w:val="none" w:sz="0" w:space="0" w:color="auto"/>
      </w:divBdr>
    </w:div>
    <w:div w:id="488836287">
      <w:bodyDiv w:val="1"/>
      <w:marLeft w:val="0"/>
      <w:marRight w:val="0"/>
      <w:marTop w:val="0"/>
      <w:marBottom w:val="0"/>
      <w:divBdr>
        <w:top w:val="none" w:sz="0" w:space="0" w:color="auto"/>
        <w:left w:val="none" w:sz="0" w:space="0" w:color="auto"/>
        <w:bottom w:val="none" w:sz="0" w:space="0" w:color="auto"/>
        <w:right w:val="none" w:sz="0" w:space="0" w:color="auto"/>
      </w:divBdr>
    </w:div>
    <w:div w:id="489635359">
      <w:bodyDiv w:val="1"/>
      <w:marLeft w:val="0"/>
      <w:marRight w:val="0"/>
      <w:marTop w:val="0"/>
      <w:marBottom w:val="0"/>
      <w:divBdr>
        <w:top w:val="none" w:sz="0" w:space="0" w:color="auto"/>
        <w:left w:val="none" w:sz="0" w:space="0" w:color="auto"/>
        <w:bottom w:val="none" w:sz="0" w:space="0" w:color="auto"/>
        <w:right w:val="none" w:sz="0" w:space="0" w:color="auto"/>
      </w:divBdr>
    </w:div>
    <w:div w:id="495650998">
      <w:bodyDiv w:val="1"/>
      <w:marLeft w:val="0"/>
      <w:marRight w:val="0"/>
      <w:marTop w:val="0"/>
      <w:marBottom w:val="0"/>
      <w:divBdr>
        <w:top w:val="none" w:sz="0" w:space="0" w:color="auto"/>
        <w:left w:val="none" w:sz="0" w:space="0" w:color="auto"/>
        <w:bottom w:val="none" w:sz="0" w:space="0" w:color="auto"/>
        <w:right w:val="none" w:sz="0" w:space="0" w:color="auto"/>
      </w:divBdr>
    </w:div>
    <w:div w:id="498424805">
      <w:bodyDiv w:val="1"/>
      <w:marLeft w:val="0"/>
      <w:marRight w:val="0"/>
      <w:marTop w:val="0"/>
      <w:marBottom w:val="0"/>
      <w:divBdr>
        <w:top w:val="none" w:sz="0" w:space="0" w:color="auto"/>
        <w:left w:val="none" w:sz="0" w:space="0" w:color="auto"/>
        <w:bottom w:val="none" w:sz="0" w:space="0" w:color="auto"/>
        <w:right w:val="none" w:sz="0" w:space="0" w:color="auto"/>
      </w:divBdr>
    </w:div>
    <w:div w:id="501287639">
      <w:bodyDiv w:val="1"/>
      <w:marLeft w:val="0"/>
      <w:marRight w:val="0"/>
      <w:marTop w:val="0"/>
      <w:marBottom w:val="0"/>
      <w:divBdr>
        <w:top w:val="none" w:sz="0" w:space="0" w:color="auto"/>
        <w:left w:val="none" w:sz="0" w:space="0" w:color="auto"/>
        <w:bottom w:val="none" w:sz="0" w:space="0" w:color="auto"/>
        <w:right w:val="none" w:sz="0" w:space="0" w:color="auto"/>
      </w:divBdr>
    </w:div>
    <w:div w:id="501942334">
      <w:bodyDiv w:val="1"/>
      <w:marLeft w:val="0"/>
      <w:marRight w:val="0"/>
      <w:marTop w:val="0"/>
      <w:marBottom w:val="0"/>
      <w:divBdr>
        <w:top w:val="none" w:sz="0" w:space="0" w:color="auto"/>
        <w:left w:val="none" w:sz="0" w:space="0" w:color="auto"/>
        <w:bottom w:val="none" w:sz="0" w:space="0" w:color="auto"/>
        <w:right w:val="none" w:sz="0" w:space="0" w:color="auto"/>
      </w:divBdr>
    </w:div>
    <w:div w:id="520703026">
      <w:bodyDiv w:val="1"/>
      <w:marLeft w:val="0"/>
      <w:marRight w:val="0"/>
      <w:marTop w:val="0"/>
      <w:marBottom w:val="0"/>
      <w:divBdr>
        <w:top w:val="none" w:sz="0" w:space="0" w:color="auto"/>
        <w:left w:val="none" w:sz="0" w:space="0" w:color="auto"/>
        <w:bottom w:val="none" w:sz="0" w:space="0" w:color="auto"/>
        <w:right w:val="none" w:sz="0" w:space="0" w:color="auto"/>
      </w:divBdr>
    </w:div>
    <w:div w:id="523056738">
      <w:bodyDiv w:val="1"/>
      <w:marLeft w:val="0"/>
      <w:marRight w:val="0"/>
      <w:marTop w:val="0"/>
      <w:marBottom w:val="0"/>
      <w:divBdr>
        <w:top w:val="none" w:sz="0" w:space="0" w:color="auto"/>
        <w:left w:val="none" w:sz="0" w:space="0" w:color="auto"/>
        <w:bottom w:val="none" w:sz="0" w:space="0" w:color="auto"/>
        <w:right w:val="none" w:sz="0" w:space="0" w:color="auto"/>
      </w:divBdr>
    </w:div>
    <w:div w:id="530804913">
      <w:bodyDiv w:val="1"/>
      <w:marLeft w:val="0"/>
      <w:marRight w:val="0"/>
      <w:marTop w:val="0"/>
      <w:marBottom w:val="0"/>
      <w:divBdr>
        <w:top w:val="none" w:sz="0" w:space="0" w:color="auto"/>
        <w:left w:val="none" w:sz="0" w:space="0" w:color="auto"/>
        <w:bottom w:val="none" w:sz="0" w:space="0" w:color="auto"/>
        <w:right w:val="none" w:sz="0" w:space="0" w:color="auto"/>
      </w:divBdr>
    </w:div>
    <w:div w:id="530925444">
      <w:bodyDiv w:val="1"/>
      <w:marLeft w:val="0"/>
      <w:marRight w:val="0"/>
      <w:marTop w:val="0"/>
      <w:marBottom w:val="0"/>
      <w:divBdr>
        <w:top w:val="none" w:sz="0" w:space="0" w:color="auto"/>
        <w:left w:val="none" w:sz="0" w:space="0" w:color="auto"/>
        <w:bottom w:val="none" w:sz="0" w:space="0" w:color="auto"/>
        <w:right w:val="none" w:sz="0" w:space="0" w:color="auto"/>
      </w:divBdr>
    </w:div>
    <w:div w:id="536041141">
      <w:bodyDiv w:val="1"/>
      <w:marLeft w:val="0"/>
      <w:marRight w:val="0"/>
      <w:marTop w:val="0"/>
      <w:marBottom w:val="0"/>
      <w:divBdr>
        <w:top w:val="none" w:sz="0" w:space="0" w:color="auto"/>
        <w:left w:val="none" w:sz="0" w:space="0" w:color="auto"/>
        <w:bottom w:val="none" w:sz="0" w:space="0" w:color="auto"/>
        <w:right w:val="none" w:sz="0" w:space="0" w:color="auto"/>
      </w:divBdr>
    </w:div>
    <w:div w:id="537469147">
      <w:bodyDiv w:val="1"/>
      <w:marLeft w:val="0"/>
      <w:marRight w:val="0"/>
      <w:marTop w:val="0"/>
      <w:marBottom w:val="0"/>
      <w:divBdr>
        <w:top w:val="none" w:sz="0" w:space="0" w:color="auto"/>
        <w:left w:val="none" w:sz="0" w:space="0" w:color="auto"/>
        <w:bottom w:val="none" w:sz="0" w:space="0" w:color="auto"/>
        <w:right w:val="none" w:sz="0" w:space="0" w:color="auto"/>
      </w:divBdr>
    </w:div>
    <w:div w:id="539172139">
      <w:bodyDiv w:val="1"/>
      <w:marLeft w:val="0"/>
      <w:marRight w:val="0"/>
      <w:marTop w:val="0"/>
      <w:marBottom w:val="0"/>
      <w:divBdr>
        <w:top w:val="none" w:sz="0" w:space="0" w:color="auto"/>
        <w:left w:val="none" w:sz="0" w:space="0" w:color="auto"/>
        <w:bottom w:val="none" w:sz="0" w:space="0" w:color="auto"/>
        <w:right w:val="none" w:sz="0" w:space="0" w:color="auto"/>
      </w:divBdr>
    </w:div>
    <w:div w:id="540241797">
      <w:bodyDiv w:val="1"/>
      <w:marLeft w:val="0"/>
      <w:marRight w:val="0"/>
      <w:marTop w:val="0"/>
      <w:marBottom w:val="0"/>
      <w:divBdr>
        <w:top w:val="none" w:sz="0" w:space="0" w:color="auto"/>
        <w:left w:val="none" w:sz="0" w:space="0" w:color="auto"/>
        <w:bottom w:val="none" w:sz="0" w:space="0" w:color="auto"/>
        <w:right w:val="none" w:sz="0" w:space="0" w:color="auto"/>
      </w:divBdr>
    </w:div>
    <w:div w:id="544485427">
      <w:bodyDiv w:val="1"/>
      <w:marLeft w:val="0"/>
      <w:marRight w:val="0"/>
      <w:marTop w:val="0"/>
      <w:marBottom w:val="0"/>
      <w:divBdr>
        <w:top w:val="none" w:sz="0" w:space="0" w:color="auto"/>
        <w:left w:val="none" w:sz="0" w:space="0" w:color="auto"/>
        <w:bottom w:val="none" w:sz="0" w:space="0" w:color="auto"/>
        <w:right w:val="none" w:sz="0" w:space="0" w:color="auto"/>
      </w:divBdr>
    </w:div>
    <w:div w:id="566378136">
      <w:bodyDiv w:val="1"/>
      <w:marLeft w:val="0"/>
      <w:marRight w:val="0"/>
      <w:marTop w:val="0"/>
      <w:marBottom w:val="0"/>
      <w:divBdr>
        <w:top w:val="none" w:sz="0" w:space="0" w:color="auto"/>
        <w:left w:val="none" w:sz="0" w:space="0" w:color="auto"/>
        <w:bottom w:val="none" w:sz="0" w:space="0" w:color="auto"/>
        <w:right w:val="none" w:sz="0" w:space="0" w:color="auto"/>
      </w:divBdr>
    </w:div>
    <w:div w:id="570576570">
      <w:bodyDiv w:val="1"/>
      <w:marLeft w:val="0"/>
      <w:marRight w:val="0"/>
      <w:marTop w:val="0"/>
      <w:marBottom w:val="0"/>
      <w:divBdr>
        <w:top w:val="none" w:sz="0" w:space="0" w:color="auto"/>
        <w:left w:val="none" w:sz="0" w:space="0" w:color="auto"/>
        <w:bottom w:val="none" w:sz="0" w:space="0" w:color="auto"/>
        <w:right w:val="none" w:sz="0" w:space="0" w:color="auto"/>
      </w:divBdr>
    </w:div>
    <w:div w:id="571427414">
      <w:bodyDiv w:val="1"/>
      <w:marLeft w:val="0"/>
      <w:marRight w:val="0"/>
      <w:marTop w:val="0"/>
      <w:marBottom w:val="0"/>
      <w:divBdr>
        <w:top w:val="none" w:sz="0" w:space="0" w:color="auto"/>
        <w:left w:val="none" w:sz="0" w:space="0" w:color="auto"/>
        <w:bottom w:val="none" w:sz="0" w:space="0" w:color="auto"/>
        <w:right w:val="none" w:sz="0" w:space="0" w:color="auto"/>
      </w:divBdr>
    </w:div>
    <w:div w:id="573971613">
      <w:bodyDiv w:val="1"/>
      <w:marLeft w:val="0"/>
      <w:marRight w:val="0"/>
      <w:marTop w:val="0"/>
      <w:marBottom w:val="0"/>
      <w:divBdr>
        <w:top w:val="none" w:sz="0" w:space="0" w:color="auto"/>
        <w:left w:val="none" w:sz="0" w:space="0" w:color="auto"/>
        <w:bottom w:val="none" w:sz="0" w:space="0" w:color="auto"/>
        <w:right w:val="none" w:sz="0" w:space="0" w:color="auto"/>
      </w:divBdr>
    </w:div>
    <w:div w:id="583145107">
      <w:bodyDiv w:val="1"/>
      <w:marLeft w:val="0"/>
      <w:marRight w:val="0"/>
      <w:marTop w:val="0"/>
      <w:marBottom w:val="0"/>
      <w:divBdr>
        <w:top w:val="none" w:sz="0" w:space="0" w:color="auto"/>
        <w:left w:val="none" w:sz="0" w:space="0" w:color="auto"/>
        <w:bottom w:val="none" w:sz="0" w:space="0" w:color="auto"/>
        <w:right w:val="none" w:sz="0" w:space="0" w:color="auto"/>
      </w:divBdr>
    </w:div>
    <w:div w:id="583804892">
      <w:bodyDiv w:val="1"/>
      <w:marLeft w:val="0"/>
      <w:marRight w:val="0"/>
      <w:marTop w:val="0"/>
      <w:marBottom w:val="0"/>
      <w:divBdr>
        <w:top w:val="none" w:sz="0" w:space="0" w:color="auto"/>
        <w:left w:val="none" w:sz="0" w:space="0" w:color="auto"/>
        <w:bottom w:val="none" w:sz="0" w:space="0" w:color="auto"/>
        <w:right w:val="none" w:sz="0" w:space="0" w:color="auto"/>
      </w:divBdr>
    </w:div>
    <w:div w:id="584918346">
      <w:bodyDiv w:val="1"/>
      <w:marLeft w:val="0"/>
      <w:marRight w:val="0"/>
      <w:marTop w:val="0"/>
      <w:marBottom w:val="0"/>
      <w:divBdr>
        <w:top w:val="none" w:sz="0" w:space="0" w:color="auto"/>
        <w:left w:val="none" w:sz="0" w:space="0" w:color="auto"/>
        <w:bottom w:val="none" w:sz="0" w:space="0" w:color="auto"/>
        <w:right w:val="none" w:sz="0" w:space="0" w:color="auto"/>
      </w:divBdr>
    </w:div>
    <w:div w:id="599528781">
      <w:bodyDiv w:val="1"/>
      <w:marLeft w:val="0"/>
      <w:marRight w:val="0"/>
      <w:marTop w:val="0"/>
      <w:marBottom w:val="0"/>
      <w:divBdr>
        <w:top w:val="none" w:sz="0" w:space="0" w:color="auto"/>
        <w:left w:val="none" w:sz="0" w:space="0" w:color="auto"/>
        <w:bottom w:val="none" w:sz="0" w:space="0" w:color="auto"/>
        <w:right w:val="none" w:sz="0" w:space="0" w:color="auto"/>
      </w:divBdr>
    </w:div>
    <w:div w:id="601110280">
      <w:bodyDiv w:val="1"/>
      <w:marLeft w:val="0"/>
      <w:marRight w:val="0"/>
      <w:marTop w:val="0"/>
      <w:marBottom w:val="0"/>
      <w:divBdr>
        <w:top w:val="none" w:sz="0" w:space="0" w:color="auto"/>
        <w:left w:val="none" w:sz="0" w:space="0" w:color="auto"/>
        <w:bottom w:val="none" w:sz="0" w:space="0" w:color="auto"/>
        <w:right w:val="none" w:sz="0" w:space="0" w:color="auto"/>
      </w:divBdr>
    </w:div>
    <w:div w:id="601258367">
      <w:bodyDiv w:val="1"/>
      <w:marLeft w:val="0"/>
      <w:marRight w:val="0"/>
      <w:marTop w:val="0"/>
      <w:marBottom w:val="0"/>
      <w:divBdr>
        <w:top w:val="none" w:sz="0" w:space="0" w:color="auto"/>
        <w:left w:val="none" w:sz="0" w:space="0" w:color="auto"/>
        <w:bottom w:val="none" w:sz="0" w:space="0" w:color="auto"/>
        <w:right w:val="none" w:sz="0" w:space="0" w:color="auto"/>
      </w:divBdr>
    </w:div>
    <w:div w:id="603341127">
      <w:bodyDiv w:val="1"/>
      <w:marLeft w:val="0"/>
      <w:marRight w:val="0"/>
      <w:marTop w:val="0"/>
      <w:marBottom w:val="0"/>
      <w:divBdr>
        <w:top w:val="none" w:sz="0" w:space="0" w:color="auto"/>
        <w:left w:val="none" w:sz="0" w:space="0" w:color="auto"/>
        <w:bottom w:val="none" w:sz="0" w:space="0" w:color="auto"/>
        <w:right w:val="none" w:sz="0" w:space="0" w:color="auto"/>
      </w:divBdr>
    </w:div>
    <w:div w:id="603421492">
      <w:bodyDiv w:val="1"/>
      <w:marLeft w:val="0"/>
      <w:marRight w:val="0"/>
      <w:marTop w:val="0"/>
      <w:marBottom w:val="0"/>
      <w:divBdr>
        <w:top w:val="none" w:sz="0" w:space="0" w:color="auto"/>
        <w:left w:val="none" w:sz="0" w:space="0" w:color="auto"/>
        <w:bottom w:val="none" w:sz="0" w:space="0" w:color="auto"/>
        <w:right w:val="none" w:sz="0" w:space="0" w:color="auto"/>
      </w:divBdr>
    </w:div>
    <w:div w:id="609747418">
      <w:bodyDiv w:val="1"/>
      <w:marLeft w:val="0"/>
      <w:marRight w:val="0"/>
      <w:marTop w:val="0"/>
      <w:marBottom w:val="0"/>
      <w:divBdr>
        <w:top w:val="none" w:sz="0" w:space="0" w:color="auto"/>
        <w:left w:val="none" w:sz="0" w:space="0" w:color="auto"/>
        <w:bottom w:val="none" w:sz="0" w:space="0" w:color="auto"/>
        <w:right w:val="none" w:sz="0" w:space="0" w:color="auto"/>
      </w:divBdr>
    </w:div>
    <w:div w:id="613563909">
      <w:bodyDiv w:val="1"/>
      <w:marLeft w:val="0"/>
      <w:marRight w:val="0"/>
      <w:marTop w:val="0"/>
      <w:marBottom w:val="0"/>
      <w:divBdr>
        <w:top w:val="none" w:sz="0" w:space="0" w:color="auto"/>
        <w:left w:val="none" w:sz="0" w:space="0" w:color="auto"/>
        <w:bottom w:val="none" w:sz="0" w:space="0" w:color="auto"/>
        <w:right w:val="none" w:sz="0" w:space="0" w:color="auto"/>
      </w:divBdr>
    </w:div>
    <w:div w:id="617950078">
      <w:bodyDiv w:val="1"/>
      <w:marLeft w:val="0"/>
      <w:marRight w:val="0"/>
      <w:marTop w:val="0"/>
      <w:marBottom w:val="0"/>
      <w:divBdr>
        <w:top w:val="none" w:sz="0" w:space="0" w:color="auto"/>
        <w:left w:val="none" w:sz="0" w:space="0" w:color="auto"/>
        <w:bottom w:val="none" w:sz="0" w:space="0" w:color="auto"/>
        <w:right w:val="none" w:sz="0" w:space="0" w:color="auto"/>
      </w:divBdr>
    </w:div>
    <w:div w:id="618294043">
      <w:bodyDiv w:val="1"/>
      <w:marLeft w:val="0"/>
      <w:marRight w:val="0"/>
      <w:marTop w:val="0"/>
      <w:marBottom w:val="0"/>
      <w:divBdr>
        <w:top w:val="none" w:sz="0" w:space="0" w:color="auto"/>
        <w:left w:val="none" w:sz="0" w:space="0" w:color="auto"/>
        <w:bottom w:val="none" w:sz="0" w:space="0" w:color="auto"/>
        <w:right w:val="none" w:sz="0" w:space="0" w:color="auto"/>
      </w:divBdr>
    </w:div>
    <w:div w:id="619651570">
      <w:bodyDiv w:val="1"/>
      <w:marLeft w:val="0"/>
      <w:marRight w:val="0"/>
      <w:marTop w:val="0"/>
      <w:marBottom w:val="0"/>
      <w:divBdr>
        <w:top w:val="none" w:sz="0" w:space="0" w:color="auto"/>
        <w:left w:val="none" w:sz="0" w:space="0" w:color="auto"/>
        <w:bottom w:val="none" w:sz="0" w:space="0" w:color="auto"/>
        <w:right w:val="none" w:sz="0" w:space="0" w:color="auto"/>
      </w:divBdr>
    </w:div>
    <w:div w:id="623731147">
      <w:bodyDiv w:val="1"/>
      <w:marLeft w:val="0"/>
      <w:marRight w:val="0"/>
      <w:marTop w:val="0"/>
      <w:marBottom w:val="0"/>
      <w:divBdr>
        <w:top w:val="none" w:sz="0" w:space="0" w:color="auto"/>
        <w:left w:val="none" w:sz="0" w:space="0" w:color="auto"/>
        <w:bottom w:val="none" w:sz="0" w:space="0" w:color="auto"/>
        <w:right w:val="none" w:sz="0" w:space="0" w:color="auto"/>
      </w:divBdr>
    </w:div>
    <w:div w:id="626858897">
      <w:bodyDiv w:val="1"/>
      <w:marLeft w:val="0"/>
      <w:marRight w:val="0"/>
      <w:marTop w:val="0"/>
      <w:marBottom w:val="0"/>
      <w:divBdr>
        <w:top w:val="none" w:sz="0" w:space="0" w:color="auto"/>
        <w:left w:val="none" w:sz="0" w:space="0" w:color="auto"/>
        <w:bottom w:val="none" w:sz="0" w:space="0" w:color="auto"/>
        <w:right w:val="none" w:sz="0" w:space="0" w:color="auto"/>
      </w:divBdr>
    </w:div>
    <w:div w:id="628629575">
      <w:bodyDiv w:val="1"/>
      <w:marLeft w:val="0"/>
      <w:marRight w:val="0"/>
      <w:marTop w:val="0"/>
      <w:marBottom w:val="0"/>
      <w:divBdr>
        <w:top w:val="none" w:sz="0" w:space="0" w:color="auto"/>
        <w:left w:val="none" w:sz="0" w:space="0" w:color="auto"/>
        <w:bottom w:val="none" w:sz="0" w:space="0" w:color="auto"/>
        <w:right w:val="none" w:sz="0" w:space="0" w:color="auto"/>
      </w:divBdr>
    </w:div>
    <w:div w:id="633482424">
      <w:bodyDiv w:val="1"/>
      <w:marLeft w:val="0"/>
      <w:marRight w:val="0"/>
      <w:marTop w:val="0"/>
      <w:marBottom w:val="0"/>
      <w:divBdr>
        <w:top w:val="none" w:sz="0" w:space="0" w:color="auto"/>
        <w:left w:val="none" w:sz="0" w:space="0" w:color="auto"/>
        <w:bottom w:val="none" w:sz="0" w:space="0" w:color="auto"/>
        <w:right w:val="none" w:sz="0" w:space="0" w:color="auto"/>
      </w:divBdr>
    </w:div>
    <w:div w:id="645280456">
      <w:bodyDiv w:val="1"/>
      <w:marLeft w:val="0"/>
      <w:marRight w:val="0"/>
      <w:marTop w:val="0"/>
      <w:marBottom w:val="0"/>
      <w:divBdr>
        <w:top w:val="none" w:sz="0" w:space="0" w:color="auto"/>
        <w:left w:val="none" w:sz="0" w:space="0" w:color="auto"/>
        <w:bottom w:val="none" w:sz="0" w:space="0" w:color="auto"/>
        <w:right w:val="none" w:sz="0" w:space="0" w:color="auto"/>
      </w:divBdr>
    </w:div>
    <w:div w:id="649939781">
      <w:bodyDiv w:val="1"/>
      <w:marLeft w:val="0"/>
      <w:marRight w:val="0"/>
      <w:marTop w:val="0"/>
      <w:marBottom w:val="0"/>
      <w:divBdr>
        <w:top w:val="none" w:sz="0" w:space="0" w:color="auto"/>
        <w:left w:val="none" w:sz="0" w:space="0" w:color="auto"/>
        <w:bottom w:val="none" w:sz="0" w:space="0" w:color="auto"/>
        <w:right w:val="none" w:sz="0" w:space="0" w:color="auto"/>
      </w:divBdr>
    </w:div>
    <w:div w:id="660230770">
      <w:bodyDiv w:val="1"/>
      <w:marLeft w:val="0"/>
      <w:marRight w:val="0"/>
      <w:marTop w:val="0"/>
      <w:marBottom w:val="0"/>
      <w:divBdr>
        <w:top w:val="none" w:sz="0" w:space="0" w:color="auto"/>
        <w:left w:val="none" w:sz="0" w:space="0" w:color="auto"/>
        <w:bottom w:val="none" w:sz="0" w:space="0" w:color="auto"/>
        <w:right w:val="none" w:sz="0" w:space="0" w:color="auto"/>
      </w:divBdr>
    </w:div>
    <w:div w:id="661155732">
      <w:bodyDiv w:val="1"/>
      <w:marLeft w:val="0"/>
      <w:marRight w:val="0"/>
      <w:marTop w:val="0"/>
      <w:marBottom w:val="0"/>
      <w:divBdr>
        <w:top w:val="none" w:sz="0" w:space="0" w:color="auto"/>
        <w:left w:val="none" w:sz="0" w:space="0" w:color="auto"/>
        <w:bottom w:val="none" w:sz="0" w:space="0" w:color="auto"/>
        <w:right w:val="none" w:sz="0" w:space="0" w:color="auto"/>
      </w:divBdr>
    </w:div>
    <w:div w:id="662439643">
      <w:bodyDiv w:val="1"/>
      <w:marLeft w:val="0"/>
      <w:marRight w:val="0"/>
      <w:marTop w:val="0"/>
      <w:marBottom w:val="0"/>
      <w:divBdr>
        <w:top w:val="none" w:sz="0" w:space="0" w:color="auto"/>
        <w:left w:val="none" w:sz="0" w:space="0" w:color="auto"/>
        <w:bottom w:val="none" w:sz="0" w:space="0" w:color="auto"/>
        <w:right w:val="none" w:sz="0" w:space="0" w:color="auto"/>
      </w:divBdr>
    </w:div>
    <w:div w:id="666788350">
      <w:bodyDiv w:val="1"/>
      <w:marLeft w:val="0"/>
      <w:marRight w:val="0"/>
      <w:marTop w:val="0"/>
      <w:marBottom w:val="0"/>
      <w:divBdr>
        <w:top w:val="none" w:sz="0" w:space="0" w:color="auto"/>
        <w:left w:val="none" w:sz="0" w:space="0" w:color="auto"/>
        <w:bottom w:val="none" w:sz="0" w:space="0" w:color="auto"/>
        <w:right w:val="none" w:sz="0" w:space="0" w:color="auto"/>
      </w:divBdr>
    </w:div>
    <w:div w:id="675574161">
      <w:bodyDiv w:val="1"/>
      <w:marLeft w:val="0"/>
      <w:marRight w:val="0"/>
      <w:marTop w:val="0"/>
      <w:marBottom w:val="0"/>
      <w:divBdr>
        <w:top w:val="none" w:sz="0" w:space="0" w:color="auto"/>
        <w:left w:val="none" w:sz="0" w:space="0" w:color="auto"/>
        <w:bottom w:val="none" w:sz="0" w:space="0" w:color="auto"/>
        <w:right w:val="none" w:sz="0" w:space="0" w:color="auto"/>
      </w:divBdr>
    </w:div>
    <w:div w:id="678653340">
      <w:bodyDiv w:val="1"/>
      <w:marLeft w:val="0"/>
      <w:marRight w:val="0"/>
      <w:marTop w:val="0"/>
      <w:marBottom w:val="0"/>
      <w:divBdr>
        <w:top w:val="none" w:sz="0" w:space="0" w:color="auto"/>
        <w:left w:val="none" w:sz="0" w:space="0" w:color="auto"/>
        <w:bottom w:val="none" w:sz="0" w:space="0" w:color="auto"/>
        <w:right w:val="none" w:sz="0" w:space="0" w:color="auto"/>
      </w:divBdr>
    </w:div>
    <w:div w:id="683092065">
      <w:bodyDiv w:val="1"/>
      <w:marLeft w:val="0"/>
      <w:marRight w:val="0"/>
      <w:marTop w:val="0"/>
      <w:marBottom w:val="0"/>
      <w:divBdr>
        <w:top w:val="none" w:sz="0" w:space="0" w:color="auto"/>
        <w:left w:val="none" w:sz="0" w:space="0" w:color="auto"/>
        <w:bottom w:val="none" w:sz="0" w:space="0" w:color="auto"/>
        <w:right w:val="none" w:sz="0" w:space="0" w:color="auto"/>
      </w:divBdr>
    </w:div>
    <w:div w:id="687214427">
      <w:bodyDiv w:val="1"/>
      <w:marLeft w:val="0"/>
      <w:marRight w:val="0"/>
      <w:marTop w:val="0"/>
      <w:marBottom w:val="0"/>
      <w:divBdr>
        <w:top w:val="none" w:sz="0" w:space="0" w:color="auto"/>
        <w:left w:val="none" w:sz="0" w:space="0" w:color="auto"/>
        <w:bottom w:val="none" w:sz="0" w:space="0" w:color="auto"/>
        <w:right w:val="none" w:sz="0" w:space="0" w:color="auto"/>
      </w:divBdr>
    </w:div>
    <w:div w:id="690230888">
      <w:bodyDiv w:val="1"/>
      <w:marLeft w:val="0"/>
      <w:marRight w:val="0"/>
      <w:marTop w:val="0"/>
      <w:marBottom w:val="0"/>
      <w:divBdr>
        <w:top w:val="none" w:sz="0" w:space="0" w:color="auto"/>
        <w:left w:val="none" w:sz="0" w:space="0" w:color="auto"/>
        <w:bottom w:val="none" w:sz="0" w:space="0" w:color="auto"/>
        <w:right w:val="none" w:sz="0" w:space="0" w:color="auto"/>
      </w:divBdr>
    </w:div>
    <w:div w:id="691686119">
      <w:bodyDiv w:val="1"/>
      <w:marLeft w:val="0"/>
      <w:marRight w:val="0"/>
      <w:marTop w:val="0"/>
      <w:marBottom w:val="0"/>
      <w:divBdr>
        <w:top w:val="none" w:sz="0" w:space="0" w:color="auto"/>
        <w:left w:val="none" w:sz="0" w:space="0" w:color="auto"/>
        <w:bottom w:val="none" w:sz="0" w:space="0" w:color="auto"/>
        <w:right w:val="none" w:sz="0" w:space="0" w:color="auto"/>
      </w:divBdr>
    </w:div>
    <w:div w:id="701512435">
      <w:bodyDiv w:val="1"/>
      <w:marLeft w:val="0"/>
      <w:marRight w:val="0"/>
      <w:marTop w:val="0"/>
      <w:marBottom w:val="0"/>
      <w:divBdr>
        <w:top w:val="none" w:sz="0" w:space="0" w:color="auto"/>
        <w:left w:val="none" w:sz="0" w:space="0" w:color="auto"/>
        <w:bottom w:val="none" w:sz="0" w:space="0" w:color="auto"/>
        <w:right w:val="none" w:sz="0" w:space="0" w:color="auto"/>
      </w:divBdr>
    </w:div>
    <w:div w:id="705377450">
      <w:bodyDiv w:val="1"/>
      <w:marLeft w:val="0"/>
      <w:marRight w:val="0"/>
      <w:marTop w:val="0"/>
      <w:marBottom w:val="0"/>
      <w:divBdr>
        <w:top w:val="none" w:sz="0" w:space="0" w:color="auto"/>
        <w:left w:val="none" w:sz="0" w:space="0" w:color="auto"/>
        <w:bottom w:val="none" w:sz="0" w:space="0" w:color="auto"/>
        <w:right w:val="none" w:sz="0" w:space="0" w:color="auto"/>
      </w:divBdr>
    </w:div>
    <w:div w:id="705450792">
      <w:bodyDiv w:val="1"/>
      <w:marLeft w:val="0"/>
      <w:marRight w:val="0"/>
      <w:marTop w:val="0"/>
      <w:marBottom w:val="0"/>
      <w:divBdr>
        <w:top w:val="none" w:sz="0" w:space="0" w:color="auto"/>
        <w:left w:val="none" w:sz="0" w:space="0" w:color="auto"/>
        <w:bottom w:val="none" w:sz="0" w:space="0" w:color="auto"/>
        <w:right w:val="none" w:sz="0" w:space="0" w:color="auto"/>
      </w:divBdr>
    </w:div>
    <w:div w:id="712194315">
      <w:bodyDiv w:val="1"/>
      <w:marLeft w:val="0"/>
      <w:marRight w:val="0"/>
      <w:marTop w:val="0"/>
      <w:marBottom w:val="0"/>
      <w:divBdr>
        <w:top w:val="none" w:sz="0" w:space="0" w:color="auto"/>
        <w:left w:val="none" w:sz="0" w:space="0" w:color="auto"/>
        <w:bottom w:val="none" w:sz="0" w:space="0" w:color="auto"/>
        <w:right w:val="none" w:sz="0" w:space="0" w:color="auto"/>
      </w:divBdr>
    </w:div>
    <w:div w:id="721056782">
      <w:bodyDiv w:val="1"/>
      <w:marLeft w:val="0"/>
      <w:marRight w:val="0"/>
      <w:marTop w:val="0"/>
      <w:marBottom w:val="0"/>
      <w:divBdr>
        <w:top w:val="none" w:sz="0" w:space="0" w:color="auto"/>
        <w:left w:val="none" w:sz="0" w:space="0" w:color="auto"/>
        <w:bottom w:val="none" w:sz="0" w:space="0" w:color="auto"/>
        <w:right w:val="none" w:sz="0" w:space="0" w:color="auto"/>
      </w:divBdr>
    </w:div>
    <w:div w:id="722098919">
      <w:bodyDiv w:val="1"/>
      <w:marLeft w:val="0"/>
      <w:marRight w:val="0"/>
      <w:marTop w:val="0"/>
      <w:marBottom w:val="0"/>
      <w:divBdr>
        <w:top w:val="none" w:sz="0" w:space="0" w:color="auto"/>
        <w:left w:val="none" w:sz="0" w:space="0" w:color="auto"/>
        <w:bottom w:val="none" w:sz="0" w:space="0" w:color="auto"/>
        <w:right w:val="none" w:sz="0" w:space="0" w:color="auto"/>
      </w:divBdr>
    </w:div>
    <w:div w:id="725301370">
      <w:bodyDiv w:val="1"/>
      <w:marLeft w:val="0"/>
      <w:marRight w:val="0"/>
      <w:marTop w:val="0"/>
      <w:marBottom w:val="0"/>
      <w:divBdr>
        <w:top w:val="none" w:sz="0" w:space="0" w:color="auto"/>
        <w:left w:val="none" w:sz="0" w:space="0" w:color="auto"/>
        <w:bottom w:val="none" w:sz="0" w:space="0" w:color="auto"/>
        <w:right w:val="none" w:sz="0" w:space="0" w:color="auto"/>
      </w:divBdr>
    </w:div>
    <w:div w:id="727920091">
      <w:bodyDiv w:val="1"/>
      <w:marLeft w:val="0"/>
      <w:marRight w:val="0"/>
      <w:marTop w:val="0"/>
      <w:marBottom w:val="0"/>
      <w:divBdr>
        <w:top w:val="none" w:sz="0" w:space="0" w:color="auto"/>
        <w:left w:val="none" w:sz="0" w:space="0" w:color="auto"/>
        <w:bottom w:val="none" w:sz="0" w:space="0" w:color="auto"/>
        <w:right w:val="none" w:sz="0" w:space="0" w:color="auto"/>
      </w:divBdr>
    </w:div>
    <w:div w:id="729117596">
      <w:bodyDiv w:val="1"/>
      <w:marLeft w:val="0"/>
      <w:marRight w:val="0"/>
      <w:marTop w:val="0"/>
      <w:marBottom w:val="0"/>
      <w:divBdr>
        <w:top w:val="none" w:sz="0" w:space="0" w:color="auto"/>
        <w:left w:val="none" w:sz="0" w:space="0" w:color="auto"/>
        <w:bottom w:val="none" w:sz="0" w:space="0" w:color="auto"/>
        <w:right w:val="none" w:sz="0" w:space="0" w:color="auto"/>
      </w:divBdr>
      <w:divsChild>
        <w:div w:id="588319042">
          <w:marLeft w:val="547"/>
          <w:marRight w:val="0"/>
          <w:marTop w:val="0"/>
          <w:marBottom w:val="0"/>
          <w:divBdr>
            <w:top w:val="none" w:sz="0" w:space="0" w:color="auto"/>
            <w:left w:val="none" w:sz="0" w:space="0" w:color="auto"/>
            <w:bottom w:val="none" w:sz="0" w:space="0" w:color="auto"/>
            <w:right w:val="none" w:sz="0" w:space="0" w:color="auto"/>
          </w:divBdr>
        </w:div>
      </w:divsChild>
    </w:div>
    <w:div w:id="732237272">
      <w:bodyDiv w:val="1"/>
      <w:marLeft w:val="0"/>
      <w:marRight w:val="0"/>
      <w:marTop w:val="0"/>
      <w:marBottom w:val="0"/>
      <w:divBdr>
        <w:top w:val="none" w:sz="0" w:space="0" w:color="auto"/>
        <w:left w:val="none" w:sz="0" w:space="0" w:color="auto"/>
        <w:bottom w:val="none" w:sz="0" w:space="0" w:color="auto"/>
        <w:right w:val="none" w:sz="0" w:space="0" w:color="auto"/>
      </w:divBdr>
    </w:div>
    <w:div w:id="733234705">
      <w:bodyDiv w:val="1"/>
      <w:marLeft w:val="0"/>
      <w:marRight w:val="0"/>
      <w:marTop w:val="0"/>
      <w:marBottom w:val="0"/>
      <w:divBdr>
        <w:top w:val="none" w:sz="0" w:space="0" w:color="auto"/>
        <w:left w:val="none" w:sz="0" w:space="0" w:color="auto"/>
        <w:bottom w:val="none" w:sz="0" w:space="0" w:color="auto"/>
        <w:right w:val="none" w:sz="0" w:space="0" w:color="auto"/>
      </w:divBdr>
    </w:div>
    <w:div w:id="733240324">
      <w:bodyDiv w:val="1"/>
      <w:marLeft w:val="0"/>
      <w:marRight w:val="0"/>
      <w:marTop w:val="0"/>
      <w:marBottom w:val="0"/>
      <w:divBdr>
        <w:top w:val="none" w:sz="0" w:space="0" w:color="auto"/>
        <w:left w:val="none" w:sz="0" w:space="0" w:color="auto"/>
        <w:bottom w:val="none" w:sz="0" w:space="0" w:color="auto"/>
        <w:right w:val="none" w:sz="0" w:space="0" w:color="auto"/>
      </w:divBdr>
    </w:div>
    <w:div w:id="736706886">
      <w:bodyDiv w:val="1"/>
      <w:marLeft w:val="0"/>
      <w:marRight w:val="0"/>
      <w:marTop w:val="0"/>
      <w:marBottom w:val="0"/>
      <w:divBdr>
        <w:top w:val="none" w:sz="0" w:space="0" w:color="auto"/>
        <w:left w:val="none" w:sz="0" w:space="0" w:color="auto"/>
        <w:bottom w:val="none" w:sz="0" w:space="0" w:color="auto"/>
        <w:right w:val="none" w:sz="0" w:space="0" w:color="auto"/>
      </w:divBdr>
    </w:div>
    <w:div w:id="747268358">
      <w:bodyDiv w:val="1"/>
      <w:marLeft w:val="0"/>
      <w:marRight w:val="0"/>
      <w:marTop w:val="0"/>
      <w:marBottom w:val="0"/>
      <w:divBdr>
        <w:top w:val="none" w:sz="0" w:space="0" w:color="auto"/>
        <w:left w:val="none" w:sz="0" w:space="0" w:color="auto"/>
        <w:bottom w:val="none" w:sz="0" w:space="0" w:color="auto"/>
        <w:right w:val="none" w:sz="0" w:space="0" w:color="auto"/>
      </w:divBdr>
    </w:div>
    <w:div w:id="752747235">
      <w:bodyDiv w:val="1"/>
      <w:marLeft w:val="0"/>
      <w:marRight w:val="0"/>
      <w:marTop w:val="0"/>
      <w:marBottom w:val="0"/>
      <w:divBdr>
        <w:top w:val="none" w:sz="0" w:space="0" w:color="auto"/>
        <w:left w:val="none" w:sz="0" w:space="0" w:color="auto"/>
        <w:bottom w:val="none" w:sz="0" w:space="0" w:color="auto"/>
        <w:right w:val="none" w:sz="0" w:space="0" w:color="auto"/>
      </w:divBdr>
    </w:div>
    <w:div w:id="752895268">
      <w:bodyDiv w:val="1"/>
      <w:marLeft w:val="0"/>
      <w:marRight w:val="0"/>
      <w:marTop w:val="0"/>
      <w:marBottom w:val="0"/>
      <w:divBdr>
        <w:top w:val="none" w:sz="0" w:space="0" w:color="auto"/>
        <w:left w:val="none" w:sz="0" w:space="0" w:color="auto"/>
        <w:bottom w:val="none" w:sz="0" w:space="0" w:color="auto"/>
        <w:right w:val="none" w:sz="0" w:space="0" w:color="auto"/>
      </w:divBdr>
    </w:div>
    <w:div w:id="761922102">
      <w:bodyDiv w:val="1"/>
      <w:marLeft w:val="0"/>
      <w:marRight w:val="0"/>
      <w:marTop w:val="0"/>
      <w:marBottom w:val="0"/>
      <w:divBdr>
        <w:top w:val="none" w:sz="0" w:space="0" w:color="auto"/>
        <w:left w:val="none" w:sz="0" w:space="0" w:color="auto"/>
        <w:bottom w:val="none" w:sz="0" w:space="0" w:color="auto"/>
        <w:right w:val="none" w:sz="0" w:space="0" w:color="auto"/>
      </w:divBdr>
    </w:div>
    <w:div w:id="764113413">
      <w:bodyDiv w:val="1"/>
      <w:marLeft w:val="0"/>
      <w:marRight w:val="0"/>
      <w:marTop w:val="0"/>
      <w:marBottom w:val="0"/>
      <w:divBdr>
        <w:top w:val="none" w:sz="0" w:space="0" w:color="auto"/>
        <w:left w:val="none" w:sz="0" w:space="0" w:color="auto"/>
        <w:bottom w:val="none" w:sz="0" w:space="0" w:color="auto"/>
        <w:right w:val="none" w:sz="0" w:space="0" w:color="auto"/>
      </w:divBdr>
    </w:div>
    <w:div w:id="766344535">
      <w:bodyDiv w:val="1"/>
      <w:marLeft w:val="0"/>
      <w:marRight w:val="0"/>
      <w:marTop w:val="0"/>
      <w:marBottom w:val="0"/>
      <w:divBdr>
        <w:top w:val="none" w:sz="0" w:space="0" w:color="auto"/>
        <w:left w:val="none" w:sz="0" w:space="0" w:color="auto"/>
        <w:bottom w:val="none" w:sz="0" w:space="0" w:color="auto"/>
        <w:right w:val="none" w:sz="0" w:space="0" w:color="auto"/>
      </w:divBdr>
    </w:div>
    <w:div w:id="766583382">
      <w:bodyDiv w:val="1"/>
      <w:marLeft w:val="0"/>
      <w:marRight w:val="0"/>
      <w:marTop w:val="0"/>
      <w:marBottom w:val="0"/>
      <w:divBdr>
        <w:top w:val="none" w:sz="0" w:space="0" w:color="auto"/>
        <w:left w:val="none" w:sz="0" w:space="0" w:color="auto"/>
        <w:bottom w:val="none" w:sz="0" w:space="0" w:color="auto"/>
        <w:right w:val="none" w:sz="0" w:space="0" w:color="auto"/>
      </w:divBdr>
    </w:div>
    <w:div w:id="785269923">
      <w:bodyDiv w:val="1"/>
      <w:marLeft w:val="0"/>
      <w:marRight w:val="0"/>
      <w:marTop w:val="0"/>
      <w:marBottom w:val="0"/>
      <w:divBdr>
        <w:top w:val="none" w:sz="0" w:space="0" w:color="auto"/>
        <w:left w:val="none" w:sz="0" w:space="0" w:color="auto"/>
        <w:bottom w:val="none" w:sz="0" w:space="0" w:color="auto"/>
        <w:right w:val="none" w:sz="0" w:space="0" w:color="auto"/>
      </w:divBdr>
    </w:div>
    <w:div w:id="786243942">
      <w:bodyDiv w:val="1"/>
      <w:marLeft w:val="0"/>
      <w:marRight w:val="0"/>
      <w:marTop w:val="0"/>
      <w:marBottom w:val="0"/>
      <w:divBdr>
        <w:top w:val="none" w:sz="0" w:space="0" w:color="auto"/>
        <w:left w:val="none" w:sz="0" w:space="0" w:color="auto"/>
        <w:bottom w:val="none" w:sz="0" w:space="0" w:color="auto"/>
        <w:right w:val="none" w:sz="0" w:space="0" w:color="auto"/>
      </w:divBdr>
    </w:div>
    <w:div w:id="786660681">
      <w:bodyDiv w:val="1"/>
      <w:marLeft w:val="0"/>
      <w:marRight w:val="0"/>
      <w:marTop w:val="0"/>
      <w:marBottom w:val="0"/>
      <w:divBdr>
        <w:top w:val="none" w:sz="0" w:space="0" w:color="auto"/>
        <w:left w:val="none" w:sz="0" w:space="0" w:color="auto"/>
        <w:bottom w:val="none" w:sz="0" w:space="0" w:color="auto"/>
        <w:right w:val="none" w:sz="0" w:space="0" w:color="auto"/>
      </w:divBdr>
    </w:div>
    <w:div w:id="787045465">
      <w:bodyDiv w:val="1"/>
      <w:marLeft w:val="0"/>
      <w:marRight w:val="0"/>
      <w:marTop w:val="0"/>
      <w:marBottom w:val="0"/>
      <w:divBdr>
        <w:top w:val="none" w:sz="0" w:space="0" w:color="auto"/>
        <w:left w:val="none" w:sz="0" w:space="0" w:color="auto"/>
        <w:bottom w:val="none" w:sz="0" w:space="0" w:color="auto"/>
        <w:right w:val="none" w:sz="0" w:space="0" w:color="auto"/>
      </w:divBdr>
    </w:div>
    <w:div w:id="787235558">
      <w:bodyDiv w:val="1"/>
      <w:marLeft w:val="0"/>
      <w:marRight w:val="0"/>
      <w:marTop w:val="0"/>
      <w:marBottom w:val="0"/>
      <w:divBdr>
        <w:top w:val="none" w:sz="0" w:space="0" w:color="auto"/>
        <w:left w:val="none" w:sz="0" w:space="0" w:color="auto"/>
        <w:bottom w:val="none" w:sz="0" w:space="0" w:color="auto"/>
        <w:right w:val="none" w:sz="0" w:space="0" w:color="auto"/>
      </w:divBdr>
    </w:div>
    <w:div w:id="791707451">
      <w:bodyDiv w:val="1"/>
      <w:marLeft w:val="0"/>
      <w:marRight w:val="0"/>
      <w:marTop w:val="0"/>
      <w:marBottom w:val="0"/>
      <w:divBdr>
        <w:top w:val="none" w:sz="0" w:space="0" w:color="auto"/>
        <w:left w:val="none" w:sz="0" w:space="0" w:color="auto"/>
        <w:bottom w:val="none" w:sz="0" w:space="0" w:color="auto"/>
        <w:right w:val="none" w:sz="0" w:space="0" w:color="auto"/>
      </w:divBdr>
    </w:div>
    <w:div w:id="804740796">
      <w:bodyDiv w:val="1"/>
      <w:marLeft w:val="0"/>
      <w:marRight w:val="0"/>
      <w:marTop w:val="0"/>
      <w:marBottom w:val="0"/>
      <w:divBdr>
        <w:top w:val="none" w:sz="0" w:space="0" w:color="auto"/>
        <w:left w:val="none" w:sz="0" w:space="0" w:color="auto"/>
        <w:bottom w:val="none" w:sz="0" w:space="0" w:color="auto"/>
        <w:right w:val="none" w:sz="0" w:space="0" w:color="auto"/>
      </w:divBdr>
    </w:div>
    <w:div w:id="812868819">
      <w:bodyDiv w:val="1"/>
      <w:marLeft w:val="0"/>
      <w:marRight w:val="0"/>
      <w:marTop w:val="0"/>
      <w:marBottom w:val="0"/>
      <w:divBdr>
        <w:top w:val="none" w:sz="0" w:space="0" w:color="auto"/>
        <w:left w:val="none" w:sz="0" w:space="0" w:color="auto"/>
        <w:bottom w:val="none" w:sz="0" w:space="0" w:color="auto"/>
        <w:right w:val="none" w:sz="0" w:space="0" w:color="auto"/>
      </w:divBdr>
    </w:div>
    <w:div w:id="814494396">
      <w:bodyDiv w:val="1"/>
      <w:marLeft w:val="0"/>
      <w:marRight w:val="0"/>
      <w:marTop w:val="0"/>
      <w:marBottom w:val="0"/>
      <w:divBdr>
        <w:top w:val="none" w:sz="0" w:space="0" w:color="auto"/>
        <w:left w:val="none" w:sz="0" w:space="0" w:color="auto"/>
        <w:bottom w:val="none" w:sz="0" w:space="0" w:color="auto"/>
        <w:right w:val="none" w:sz="0" w:space="0" w:color="auto"/>
      </w:divBdr>
    </w:div>
    <w:div w:id="815948309">
      <w:bodyDiv w:val="1"/>
      <w:marLeft w:val="0"/>
      <w:marRight w:val="0"/>
      <w:marTop w:val="0"/>
      <w:marBottom w:val="0"/>
      <w:divBdr>
        <w:top w:val="none" w:sz="0" w:space="0" w:color="auto"/>
        <w:left w:val="none" w:sz="0" w:space="0" w:color="auto"/>
        <w:bottom w:val="none" w:sz="0" w:space="0" w:color="auto"/>
        <w:right w:val="none" w:sz="0" w:space="0" w:color="auto"/>
      </w:divBdr>
    </w:div>
    <w:div w:id="816646661">
      <w:bodyDiv w:val="1"/>
      <w:marLeft w:val="0"/>
      <w:marRight w:val="0"/>
      <w:marTop w:val="0"/>
      <w:marBottom w:val="0"/>
      <w:divBdr>
        <w:top w:val="none" w:sz="0" w:space="0" w:color="auto"/>
        <w:left w:val="none" w:sz="0" w:space="0" w:color="auto"/>
        <w:bottom w:val="none" w:sz="0" w:space="0" w:color="auto"/>
        <w:right w:val="none" w:sz="0" w:space="0" w:color="auto"/>
      </w:divBdr>
    </w:div>
    <w:div w:id="818306840">
      <w:bodyDiv w:val="1"/>
      <w:marLeft w:val="0"/>
      <w:marRight w:val="0"/>
      <w:marTop w:val="0"/>
      <w:marBottom w:val="0"/>
      <w:divBdr>
        <w:top w:val="none" w:sz="0" w:space="0" w:color="auto"/>
        <w:left w:val="none" w:sz="0" w:space="0" w:color="auto"/>
        <w:bottom w:val="none" w:sz="0" w:space="0" w:color="auto"/>
        <w:right w:val="none" w:sz="0" w:space="0" w:color="auto"/>
      </w:divBdr>
    </w:div>
    <w:div w:id="819004535">
      <w:bodyDiv w:val="1"/>
      <w:marLeft w:val="0"/>
      <w:marRight w:val="0"/>
      <w:marTop w:val="0"/>
      <w:marBottom w:val="0"/>
      <w:divBdr>
        <w:top w:val="none" w:sz="0" w:space="0" w:color="auto"/>
        <w:left w:val="none" w:sz="0" w:space="0" w:color="auto"/>
        <w:bottom w:val="none" w:sz="0" w:space="0" w:color="auto"/>
        <w:right w:val="none" w:sz="0" w:space="0" w:color="auto"/>
      </w:divBdr>
    </w:div>
    <w:div w:id="834418494">
      <w:bodyDiv w:val="1"/>
      <w:marLeft w:val="0"/>
      <w:marRight w:val="0"/>
      <w:marTop w:val="0"/>
      <w:marBottom w:val="0"/>
      <w:divBdr>
        <w:top w:val="none" w:sz="0" w:space="0" w:color="auto"/>
        <w:left w:val="none" w:sz="0" w:space="0" w:color="auto"/>
        <w:bottom w:val="none" w:sz="0" w:space="0" w:color="auto"/>
        <w:right w:val="none" w:sz="0" w:space="0" w:color="auto"/>
      </w:divBdr>
    </w:div>
    <w:div w:id="835875069">
      <w:bodyDiv w:val="1"/>
      <w:marLeft w:val="0"/>
      <w:marRight w:val="0"/>
      <w:marTop w:val="0"/>
      <w:marBottom w:val="0"/>
      <w:divBdr>
        <w:top w:val="none" w:sz="0" w:space="0" w:color="auto"/>
        <w:left w:val="none" w:sz="0" w:space="0" w:color="auto"/>
        <w:bottom w:val="none" w:sz="0" w:space="0" w:color="auto"/>
        <w:right w:val="none" w:sz="0" w:space="0" w:color="auto"/>
      </w:divBdr>
    </w:div>
    <w:div w:id="839152593">
      <w:bodyDiv w:val="1"/>
      <w:marLeft w:val="0"/>
      <w:marRight w:val="0"/>
      <w:marTop w:val="0"/>
      <w:marBottom w:val="0"/>
      <w:divBdr>
        <w:top w:val="none" w:sz="0" w:space="0" w:color="auto"/>
        <w:left w:val="none" w:sz="0" w:space="0" w:color="auto"/>
        <w:bottom w:val="none" w:sz="0" w:space="0" w:color="auto"/>
        <w:right w:val="none" w:sz="0" w:space="0" w:color="auto"/>
      </w:divBdr>
    </w:div>
    <w:div w:id="840849042">
      <w:bodyDiv w:val="1"/>
      <w:marLeft w:val="0"/>
      <w:marRight w:val="0"/>
      <w:marTop w:val="0"/>
      <w:marBottom w:val="0"/>
      <w:divBdr>
        <w:top w:val="none" w:sz="0" w:space="0" w:color="auto"/>
        <w:left w:val="none" w:sz="0" w:space="0" w:color="auto"/>
        <w:bottom w:val="none" w:sz="0" w:space="0" w:color="auto"/>
        <w:right w:val="none" w:sz="0" w:space="0" w:color="auto"/>
      </w:divBdr>
    </w:div>
    <w:div w:id="855650868">
      <w:bodyDiv w:val="1"/>
      <w:marLeft w:val="0"/>
      <w:marRight w:val="0"/>
      <w:marTop w:val="0"/>
      <w:marBottom w:val="0"/>
      <w:divBdr>
        <w:top w:val="none" w:sz="0" w:space="0" w:color="auto"/>
        <w:left w:val="none" w:sz="0" w:space="0" w:color="auto"/>
        <w:bottom w:val="none" w:sz="0" w:space="0" w:color="auto"/>
        <w:right w:val="none" w:sz="0" w:space="0" w:color="auto"/>
      </w:divBdr>
    </w:div>
    <w:div w:id="856697983">
      <w:bodyDiv w:val="1"/>
      <w:marLeft w:val="0"/>
      <w:marRight w:val="0"/>
      <w:marTop w:val="0"/>
      <w:marBottom w:val="0"/>
      <w:divBdr>
        <w:top w:val="none" w:sz="0" w:space="0" w:color="auto"/>
        <w:left w:val="none" w:sz="0" w:space="0" w:color="auto"/>
        <w:bottom w:val="none" w:sz="0" w:space="0" w:color="auto"/>
        <w:right w:val="none" w:sz="0" w:space="0" w:color="auto"/>
      </w:divBdr>
    </w:div>
    <w:div w:id="858658896">
      <w:bodyDiv w:val="1"/>
      <w:marLeft w:val="0"/>
      <w:marRight w:val="0"/>
      <w:marTop w:val="0"/>
      <w:marBottom w:val="0"/>
      <w:divBdr>
        <w:top w:val="none" w:sz="0" w:space="0" w:color="auto"/>
        <w:left w:val="none" w:sz="0" w:space="0" w:color="auto"/>
        <w:bottom w:val="none" w:sz="0" w:space="0" w:color="auto"/>
        <w:right w:val="none" w:sz="0" w:space="0" w:color="auto"/>
      </w:divBdr>
    </w:div>
    <w:div w:id="873618736">
      <w:bodyDiv w:val="1"/>
      <w:marLeft w:val="0"/>
      <w:marRight w:val="0"/>
      <w:marTop w:val="0"/>
      <w:marBottom w:val="0"/>
      <w:divBdr>
        <w:top w:val="none" w:sz="0" w:space="0" w:color="auto"/>
        <w:left w:val="none" w:sz="0" w:space="0" w:color="auto"/>
        <w:bottom w:val="none" w:sz="0" w:space="0" w:color="auto"/>
        <w:right w:val="none" w:sz="0" w:space="0" w:color="auto"/>
      </w:divBdr>
    </w:div>
    <w:div w:id="877938021">
      <w:bodyDiv w:val="1"/>
      <w:marLeft w:val="0"/>
      <w:marRight w:val="0"/>
      <w:marTop w:val="0"/>
      <w:marBottom w:val="0"/>
      <w:divBdr>
        <w:top w:val="none" w:sz="0" w:space="0" w:color="auto"/>
        <w:left w:val="none" w:sz="0" w:space="0" w:color="auto"/>
        <w:bottom w:val="none" w:sz="0" w:space="0" w:color="auto"/>
        <w:right w:val="none" w:sz="0" w:space="0" w:color="auto"/>
      </w:divBdr>
    </w:div>
    <w:div w:id="879515512">
      <w:bodyDiv w:val="1"/>
      <w:marLeft w:val="0"/>
      <w:marRight w:val="0"/>
      <w:marTop w:val="0"/>
      <w:marBottom w:val="0"/>
      <w:divBdr>
        <w:top w:val="none" w:sz="0" w:space="0" w:color="auto"/>
        <w:left w:val="none" w:sz="0" w:space="0" w:color="auto"/>
        <w:bottom w:val="none" w:sz="0" w:space="0" w:color="auto"/>
        <w:right w:val="none" w:sz="0" w:space="0" w:color="auto"/>
      </w:divBdr>
    </w:div>
    <w:div w:id="886575089">
      <w:bodyDiv w:val="1"/>
      <w:marLeft w:val="0"/>
      <w:marRight w:val="0"/>
      <w:marTop w:val="0"/>
      <w:marBottom w:val="0"/>
      <w:divBdr>
        <w:top w:val="none" w:sz="0" w:space="0" w:color="auto"/>
        <w:left w:val="none" w:sz="0" w:space="0" w:color="auto"/>
        <w:bottom w:val="none" w:sz="0" w:space="0" w:color="auto"/>
        <w:right w:val="none" w:sz="0" w:space="0" w:color="auto"/>
      </w:divBdr>
    </w:div>
    <w:div w:id="890120788">
      <w:bodyDiv w:val="1"/>
      <w:marLeft w:val="0"/>
      <w:marRight w:val="0"/>
      <w:marTop w:val="0"/>
      <w:marBottom w:val="0"/>
      <w:divBdr>
        <w:top w:val="none" w:sz="0" w:space="0" w:color="auto"/>
        <w:left w:val="none" w:sz="0" w:space="0" w:color="auto"/>
        <w:bottom w:val="none" w:sz="0" w:space="0" w:color="auto"/>
        <w:right w:val="none" w:sz="0" w:space="0" w:color="auto"/>
      </w:divBdr>
    </w:div>
    <w:div w:id="891425776">
      <w:bodyDiv w:val="1"/>
      <w:marLeft w:val="0"/>
      <w:marRight w:val="0"/>
      <w:marTop w:val="0"/>
      <w:marBottom w:val="0"/>
      <w:divBdr>
        <w:top w:val="none" w:sz="0" w:space="0" w:color="auto"/>
        <w:left w:val="none" w:sz="0" w:space="0" w:color="auto"/>
        <w:bottom w:val="none" w:sz="0" w:space="0" w:color="auto"/>
        <w:right w:val="none" w:sz="0" w:space="0" w:color="auto"/>
      </w:divBdr>
    </w:div>
    <w:div w:id="892501634">
      <w:bodyDiv w:val="1"/>
      <w:marLeft w:val="0"/>
      <w:marRight w:val="0"/>
      <w:marTop w:val="0"/>
      <w:marBottom w:val="0"/>
      <w:divBdr>
        <w:top w:val="none" w:sz="0" w:space="0" w:color="auto"/>
        <w:left w:val="none" w:sz="0" w:space="0" w:color="auto"/>
        <w:bottom w:val="none" w:sz="0" w:space="0" w:color="auto"/>
        <w:right w:val="none" w:sz="0" w:space="0" w:color="auto"/>
      </w:divBdr>
    </w:div>
    <w:div w:id="910769372">
      <w:bodyDiv w:val="1"/>
      <w:marLeft w:val="0"/>
      <w:marRight w:val="0"/>
      <w:marTop w:val="0"/>
      <w:marBottom w:val="0"/>
      <w:divBdr>
        <w:top w:val="none" w:sz="0" w:space="0" w:color="auto"/>
        <w:left w:val="none" w:sz="0" w:space="0" w:color="auto"/>
        <w:bottom w:val="none" w:sz="0" w:space="0" w:color="auto"/>
        <w:right w:val="none" w:sz="0" w:space="0" w:color="auto"/>
      </w:divBdr>
    </w:div>
    <w:div w:id="913130577">
      <w:bodyDiv w:val="1"/>
      <w:marLeft w:val="0"/>
      <w:marRight w:val="0"/>
      <w:marTop w:val="0"/>
      <w:marBottom w:val="0"/>
      <w:divBdr>
        <w:top w:val="none" w:sz="0" w:space="0" w:color="auto"/>
        <w:left w:val="none" w:sz="0" w:space="0" w:color="auto"/>
        <w:bottom w:val="none" w:sz="0" w:space="0" w:color="auto"/>
        <w:right w:val="none" w:sz="0" w:space="0" w:color="auto"/>
      </w:divBdr>
    </w:div>
    <w:div w:id="915362571">
      <w:bodyDiv w:val="1"/>
      <w:marLeft w:val="0"/>
      <w:marRight w:val="0"/>
      <w:marTop w:val="0"/>
      <w:marBottom w:val="0"/>
      <w:divBdr>
        <w:top w:val="none" w:sz="0" w:space="0" w:color="auto"/>
        <w:left w:val="none" w:sz="0" w:space="0" w:color="auto"/>
        <w:bottom w:val="none" w:sz="0" w:space="0" w:color="auto"/>
        <w:right w:val="none" w:sz="0" w:space="0" w:color="auto"/>
      </w:divBdr>
    </w:div>
    <w:div w:id="920142531">
      <w:bodyDiv w:val="1"/>
      <w:marLeft w:val="0"/>
      <w:marRight w:val="0"/>
      <w:marTop w:val="0"/>
      <w:marBottom w:val="0"/>
      <w:divBdr>
        <w:top w:val="none" w:sz="0" w:space="0" w:color="auto"/>
        <w:left w:val="none" w:sz="0" w:space="0" w:color="auto"/>
        <w:bottom w:val="none" w:sz="0" w:space="0" w:color="auto"/>
        <w:right w:val="none" w:sz="0" w:space="0" w:color="auto"/>
      </w:divBdr>
    </w:div>
    <w:div w:id="927614751">
      <w:bodyDiv w:val="1"/>
      <w:marLeft w:val="0"/>
      <w:marRight w:val="0"/>
      <w:marTop w:val="0"/>
      <w:marBottom w:val="0"/>
      <w:divBdr>
        <w:top w:val="none" w:sz="0" w:space="0" w:color="auto"/>
        <w:left w:val="none" w:sz="0" w:space="0" w:color="auto"/>
        <w:bottom w:val="none" w:sz="0" w:space="0" w:color="auto"/>
        <w:right w:val="none" w:sz="0" w:space="0" w:color="auto"/>
      </w:divBdr>
    </w:div>
    <w:div w:id="935527010">
      <w:bodyDiv w:val="1"/>
      <w:marLeft w:val="0"/>
      <w:marRight w:val="0"/>
      <w:marTop w:val="0"/>
      <w:marBottom w:val="0"/>
      <w:divBdr>
        <w:top w:val="none" w:sz="0" w:space="0" w:color="auto"/>
        <w:left w:val="none" w:sz="0" w:space="0" w:color="auto"/>
        <w:bottom w:val="none" w:sz="0" w:space="0" w:color="auto"/>
        <w:right w:val="none" w:sz="0" w:space="0" w:color="auto"/>
      </w:divBdr>
    </w:div>
    <w:div w:id="937833227">
      <w:bodyDiv w:val="1"/>
      <w:marLeft w:val="0"/>
      <w:marRight w:val="0"/>
      <w:marTop w:val="0"/>
      <w:marBottom w:val="0"/>
      <w:divBdr>
        <w:top w:val="none" w:sz="0" w:space="0" w:color="auto"/>
        <w:left w:val="none" w:sz="0" w:space="0" w:color="auto"/>
        <w:bottom w:val="none" w:sz="0" w:space="0" w:color="auto"/>
        <w:right w:val="none" w:sz="0" w:space="0" w:color="auto"/>
      </w:divBdr>
    </w:div>
    <w:div w:id="951519566">
      <w:bodyDiv w:val="1"/>
      <w:marLeft w:val="0"/>
      <w:marRight w:val="0"/>
      <w:marTop w:val="0"/>
      <w:marBottom w:val="0"/>
      <w:divBdr>
        <w:top w:val="none" w:sz="0" w:space="0" w:color="auto"/>
        <w:left w:val="none" w:sz="0" w:space="0" w:color="auto"/>
        <w:bottom w:val="none" w:sz="0" w:space="0" w:color="auto"/>
        <w:right w:val="none" w:sz="0" w:space="0" w:color="auto"/>
      </w:divBdr>
    </w:div>
    <w:div w:id="960573656">
      <w:bodyDiv w:val="1"/>
      <w:marLeft w:val="0"/>
      <w:marRight w:val="0"/>
      <w:marTop w:val="0"/>
      <w:marBottom w:val="0"/>
      <w:divBdr>
        <w:top w:val="none" w:sz="0" w:space="0" w:color="auto"/>
        <w:left w:val="none" w:sz="0" w:space="0" w:color="auto"/>
        <w:bottom w:val="none" w:sz="0" w:space="0" w:color="auto"/>
        <w:right w:val="none" w:sz="0" w:space="0" w:color="auto"/>
      </w:divBdr>
    </w:div>
    <w:div w:id="963580498">
      <w:bodyDiv w:val="1"/>
      <w:marLeft w:val="0"/>
      <w:marRight w:val="0"/>
      <w:marTop w:val="0"/>
      <w:marBottom w:val="0"/>
      <w:divBdr>
        <w:top w:val="none" w:sz="0" w:space="0" w:color="auto"/>
        <w:left w:val="none" w:sz="0" w:space="0" w:color="auto"/>
        <w:bottom w:val="none" w:sz="0" w:space="0" w:color="auto"/>
        <w:right w:val="none" w:sz="0" w:space="0" w:color="auto"/>
      </w:divBdr>
    </w:div>
    <w:div w:id="969095412">
      <w:bodyDiv w:val="1"/>
      <w:marLeft w:val="0"/>
      <w:marRight w:val="0"/>
      <w:marTop w:val="0"/>
      <w:marBottom w:val="0"/>
      <w:divBdr>
        <w:top w:val="none" w:sz="0" w:space="0" w:color="auto"/>
        <w:left w:val="none" w:sz="0" w:space="0" w:color="auto"/>
        <w:bottom w:val="none" w:sz="0" w:space="0" w:color="auto"/>
        <w:right w:val="none" w:sz="0" w:space="0" w:color="auto"/>
      </w:divBdr>
    </w:div>
    <w:div w:id="975991849">
      <w:bodyDiv w:val="1"/>
      <w:marLeft w:val="0"/>
      <w:marRight w:val="0"/>
      <w:marTop w:val="0"/>
      <w:marBottom w:val="0"/>
      <w:divBdr>
        <w:top w:val="none" w:sz="0" w:space="0" w:color="auto"/>
        <w:left w:val="none" w:sz="0" w:space="0" w:color="auto"/>
        <w:bottom w:val="none" w:sz="0" w:space="0" w:color="auto"/>
        <w:right w:val="none" w:sz="0" w:space="0" w:color="auto"/>
      </w:divBdr>
    </w:div>
    <w:div w:id="982779619">
      <w:bodyDiv w:val="1"/>
      <w:marLeft w:val="0"/>
      <w:marRight w:val="0"/>
      <w:marTop w:val="0"/>
      <w:marBottom w:val="0"/>
      <w:divBdr>
        <w:top w:val="none" w:sz="0" w:space="0" w:color="auto"/>
        <w:left w:val="none" w:sz="0" w:space="0" w:color="auto"/>
        <w:bottom w:val="none" w:sz="0" w:space="0" w:color="auto"/>
        <w:right w:val="none" w:sz="0" w:space="0" w:color="auto"/>
      </w:divBdr>
    </w:div>
    <w:div w:id="985086228">
      <w:bodyDiv w:val="1"/>
      <w:marLeft w:val="0"/>
      <w:marRight w:val="0"/>
      <w:marTop w:val="0"/>
      <w:marBottom w:val="0"/>
      <w:divBdr>
        <w:top w:val="none" w:sz="0" w:space="0" w:color="auto"/>
        <w:left w:val="none" w:sz="0" w:space="0" w:color="auto"/>
        <w:bottom w:val="none" w:sz="0" w:space="0" w:color="auto"/>
        <w:right w:val="none" w:sz="0" w:space="0" w:color="auto"/>
      </w:divBdr>
    </w:div>
    <w:div w:id="988049206">
      <w:bodyDiv w:val="1"/>
      <w:marLeft w:val="0"/>
      <w:marRight w:val="0"/>
      <w:marTop w:val="0"/>
      <w:marBottom w:val="0"/>
      <w:divBdr>
        <w:top w:val="none" w:sz="0" w:space="0" w:color="auto"/>
        <w:left w:val="none" w:sz="0" w:space="0" w:color="auto"/>
        <w:bottom w:val="none" w:sz="0" w:space="0" w:color="auto"/>
        <w:right w:val="none" w:sz="0" w:space="0" w:color="auto"/>
      </w:divBdr>
    </w:div>
    <w:div w:id="988434730">
      <w:bodyDiv w:val="1"/>
      <w:marLeft w:val="0"/>
      <w:marRight w:val="0"/>
      <w:marTop w:val="0"/>
      <w:marBottom w:val="0"/>
      <w:divBdr>
        <w:top w:val="none" w:sz="0" w:space="0" w:color="auto"/>
        <w:left w:val="none" w:sz="0" w:space="0" w:color="auto"/>
        <w:bottom w:val="none" w:sz="0" w:space="0" w:color="auto"/>
        <w:right w:val="none" w:sz="0" w:space="0" w:color="auto"/>
      </w:divBdr>
    </w:div>
    <w:div w:id="990718174">
      <w:bodyDiv w:val="1"/>
      <w:marLeft w:val="0"/>
      <w:marRight w:val="0"/>
      <w:marTop w:val="0"/>
      <w:marBottom w:val="0"/>
      <w:divBdr>
        <w:top w:val="none" w:sz="0" w:space="0" w:color="auto"/>
        <w:left w:val="none" w:sz="0" w:space="0" w:color="auto"/>
        <w:bottom w:val="none" w:sz="0" w:space="0" w:color="auto"/>
        <w:right w:val="none" w:sz="0" w:space="0" w:color="auto"/>
      </w:divBdr>
    </w:div>
    <w:div w:id="992224004">
      <w:bodyDiv w:val="1"/>
      <w:marLeft w:val="0"/>
      <w:marRight w:val="0"/>
      <w:marTop w:val="0"/>
      <w:marBottom w:val="0"/>
      <w:divBdr>
        <w:top w:val="none" w:sz="0" w:space="0" w:color="auto"/>
        <w:left w:val="none" w:sz="0" w:space="0" w:color="auto"/>
        <w:bottom w:val="none" w:sz="0" w:space="0" w:color="auto"/>
        <w:right w:val="none" w:sz="0" w:space="0" w:color="auto"/>
      </w:divBdr>
    </w:div>
    <w:div w:id="993951429">
      <w:bodyDiv w:val="1"/>
      <w:marLeft w:val="0"/>
      <w:marRight w:val="0"/>
      <w:marTop w:val="0"/>
      <w:marBottom w:val="0"/>
      <w:divBdr>
        <w:top w:val="none" w:sz="0" w:space="0" w:color="auto"/>
        <w:left w:val="none" w:sz="0" w:space="0" w:color="auto"/>
        <w:bottom w:val="none" w:sz="0" w:space="0" w:color="auto"/>
        <w:right w:val="none" w:sz="0" w:space="0" w:color="auto"/>
      </w:divBdr>
    </w:div>
    <w:div w:id="1000811974">
      <w:bodyDiv w:val="1"/>
      <w:marLeft w:val="0"/>
      <w:marRight w:val="0"/>
      <w:marTop w:val="0"/>
      <w:marBottom w:val="0"/>
      <w:divBdr>
        <w:top w:val="none" w:sz="0" w:space="0" w:color="auto"/>
        <w:left w:val="none" w:sz="0" w:space="0" w:color="auto"/>
        <w:bottom w:val="none" w:sz="0" w:space="0" w:color="auto"/>
        <w:right w:val="none" w:sz="0" w:space="0" w:color="auto"/>
      </w:divBdr>
    </w:div>
    <w:div w:id="1003046436">
      <w:bodyDiv w:val="1"/>
      <w:marLeft w:val="0"/>
      <w:marRight w:val="0"/>
      <w:marTop w:val="0"/>
      <w:marBottom w:val="0"/>
      <w:divBdr>
        <w:top w:val="none" w:sz="0" w:space="0" w:color="auto"/>
        <w:left w:val="none" w:sz="0" w:space="0" w:color="auto"/>
        <w:bottom w:val="none" w:sz="0" w:space="0" w:color="auto"/>
        <w:right w:val="none" w:sz="0" w:space="0" w:color="auto"/>
      </w:divBdr>
    </w:div>
    <w:div w:id="1017194480">
      <w:bodyDiv w:val="1"/>
      <w:marLeft w:val="0"/>
      <w:marRight w:val="0"/>
      <w:marTop w:val="0"/>
      <w:marBottom w:val="0"/>
      <w:divBdr>
        <w:top w:val="none" w:sz="0" w:space="0" w:color="auto"/>
        <w:left w:val="none" w:sz="0" w:space="0" w:color="auto"/>
        <w:bottom w:val="none" w:sz="0" w:space="0" w:color="auto"/>
        <w:right w:val="none" w:sz="0" w:space="0" w:color="auto"/>
      </w:divBdr>
    </w:div>
    <w:div w:id="1027565388">
      <w:bodyDiv w:val="1"/>
      <w:marLeft w:val="0"/>
      <w:marRight w:val="0"/>
      <w:marTop w:val="0"/>
      <w:marBottom w:val="0"/>
      <w:divBdr>
        <w:top w:val="none" w:sz="0" w:space="0" w:color="auto"/>
        <w:left w:val="none" w:sz="0" w:space="0" w:color="auto"/>
        <w:bottom w:val="none" w:sz="0" w:space="0" w:color="auto"/>
        <w:right w:val="none" w:sz="0" w:space="0" w:color="auto"/>
      </w:divBdr>
    </w:div>
    <w:div w:id="1028674671">
      <w:bodyDiv w:val="1"/>
      <w:marLeft w:val="0"/>
      <w:marRight w:val="0"/>
      <w:marTop w:val="0"/>
      <w:marBottom w:val="0"/>
      <w:divBdr>
        <w:top w:val="none" w:sz="0" w:space="0" w:color="auto"/>
        <w:left w:val="none" w:sz="0" w:space="0" w:color="auto"/>
        <w:bottom w:val="none" w:sz="0" w:space="0" w:color="auto"/>
        <w:right w:val="none" w:sz="0" w:space="0" w:color="auto"/>
      </w:divBdr>
    </w:div>
    <w:div w:id="1036925065">
      <w:bodyDiv w:val="1"/>
      <w:marLeft w:val="0"/>
      <w:marRight w:val="0"/>
      <w:marTop w:val="0"/>
      <w:marBottom w:val="0"/>
      <w:divBdr>
        <w:top w:val="none" w:sz="0" w:space="0" w:color="auto"/>
        <w:left w:val="none" w:sz="0" w:space="0" w:color="auto"/>
        <w:bottom w:val="none" w:sz="0" w:space="0" w:color="auto"/>
        <w:right w:val="none" w:sz="0" w:space="0" w:color="auto"/>
      </w:divBdr>
    </w:div>
    <w:div w:id="1037582179">
      <w:bodyDiv w:val="1"/>
      <w:marLeft w:val="0"/>
      <w:marRight w:val="0"/>
      <w:marTop w:val="0"/>
      <w:marBottom w:val="0"/>
      <w:divBdr>
        <w:top w:val="none" w:sz="0" w:space="0" w:color="auto"/>
        <w:left w:val="none" w:sz="0" w:space="0" w:color="auto"/>
        <w:bottom w:val="none" w:sz="0" w:space="0" w:color="auto"/>
        <w:right w:val="none" w:sz="0" w:space="0" w:color="auto"/>
      </w:divBdr>
    </w:div>
    <w:div w:id="1048453559">
      <w:bodyDiv w:val="1"/>
      <w:marLeft w:val="0"/>
      <w:marRight w:val="0"/>
      <w:marTop w:val="0"/>
      <w:marBottom w:val="0"/>
      <w:divBdr>
        <w:top w:val="none" w:sz="0" w:space="0" w:color="auto"/>
        <w:left w:val="none" w:sz="0" w:space="0" w:color="auto"/>
        <w:bottom w:val="none" w:sz="0" w:space="0" w:color="auto"/>
        <w:right w:val="none" w:sz="0" w:space="0" w:color="auto"/>
      </w:divBdr>
    </w:div>
    <w:div w:id="1050689013">
      <w:bodyDiv w:val="1"/>
      <w:marLeft w:val="0"/>
      <w:marRight w:val="0"/>
      <w:marTop w:val="0"/>
      <w:marBottom w:val="0"/>
      <w:divBdr>
        <w:top w:val="none" w:sz="0" w:space="0" w:color="auto"/>
        <w:left w:val="none" w:sz="0" w:space="0" w:color="auto"/>
        <w:bottom w:val="none" w:sz="0" w:space="0" w:color="auto"/>
        <w:right w:val="none" w:sz="0" w:space="0" w:color="auto"/>
      </w:divBdr>
    </w:div>
    <w:div w:id="1051611021">
      <w:bodyDiv w:val="1"/>
      <w:marLeft w:val="0"/>
      <w:marRight w:val="0"/>
      <w:marTop w:val="0"/>
      <w:marBottom w:val="0"/>
      <w:divBdr>
        <w:top w:val="none" w:sz="0" w:space="0" w:color="auto"/>
        <w:left w:val="none" w:sz="0" w:space="0" w:color="auto"/>
        <w:bottom w:val="none" w:sz="0" w:space="0" w:color="auto"/>
        <w:right w:val="none" w:sz="0" w:space="0" w:color="auto"/>
      </w:divBdr>
    </w:div>
    <w:div w:id="1053113563">
      <w:bodyDiv w:val="1"/>
      <w:marLeft w:val="0"/>
      <w:marRight w:val="0"/>
      <w:marTop w:val="0"/>
      <w:marBottom w:val="0"/>
      <w:divBdr>
        <w:top w:val="none" w:sz="0" w:space="0" w:color="auto"/>
        <w:left w:val="none" w:sz="0" w:space="0" w:color="auto"/>
        <w:bottom w:val="none" w:sz="0" w:space="0" w:color="auto"/>
        <w:right w:val="none" w:sz="0" w:space="0" w:color="auto"/>
      </w:divBdr>
    </w:div>
    <w:div w:id="1057165811">
      <w:bodyDiv w:val="1"/>
      <w:marLeft w:val="0"/>
      <w:marRight w:val="0"/>
      <w:marTop w:val="0"/>
      <w:marBottom w:val="0"/>
      <w:divBdr>
        <w:top w:val="none" w:sz="0" w:space="0" w:color="auto"/>
        <w:left w:val="none" w:sz="0" w:space="0" w:color="auto"/>
        <w:bottom w:val="none" w:sz="0" w:space="0" w:color="auto"/>
        <w:right w:val="none" w:sz="0" w:space="0" w:color="auto"/>
      </w:divBdr>
    </w:div>
    <w:div w:id="1059207746">
      <w:bodyDiv w:val="1"/>
      <w:marLeft w:val="0"/>
      <w:marRight w:val="0"/>
      <w:marTop w:val="0"/>
      <w:marBottom w:val="0"/>
      <w:divBdr>
        <w:top w:val="none" w:sz="0" w:space="0" w:color="auto"/>
        <w:left w:val="none" w:sz="0" w:space="0" w:color="auto"/>
        <w:bottom w:val="none" w:sz="0" w:space="0" w:color="auto"/>
        <w:right w:val="none" w:sz="0" w:space="0" w:color="auto"/>
      </w:divBdr>
    </w:div>
    <w:div w:id="1065370941">
      <w:bodyDiv w:val="1"/>
      <w:marLeft w:val="0"/>
      <w:marRight w:val="0"/>
      <w:marTop w:val="0"/>
      <w:marBottom w:val="0"/>
      <w:divBdr>
        <w:top w:val="none" w:sz="0" w:space="0" w:color="auto"/>
        <w:left w:val="none" w:sz="0" w:space="0" w:color="auto"/>
        <w:bottom w:val="none" w:sz="0" w:space="0" w:color="auto"/>
        <w:right w:val="none" w:sz="0" w:space="0" w:color="auto"/>
      </w:divBdr>
    </w:div>
    <w:div w:id="1066682955">
      <w:bodyDiv w:val="1"/>
      <w:marLeft w:val="0"/>
      <w:marRight w:val="0"/>
      <w:marTop w:val="0"/>
      <w:marBottom w:val="0"/>
      <w:divBdr>
        <w:top w:val="none" w:sz="0" w:space="0" w:color="auto"/>
        <w:left w:val="none" w:sz="0" w:space="0" w:color="auto"/>
        <w:bottom w:val="none" w:sz="0" w:space="0" w:color="auto"/>
        <w:right w:val="none" w:sz="0" w:space="0" w:color="auto"/>
      </w:divBdr>
    </w:div>
    <w:div w:id="1075085178">
      <w:bodyDiv w:val="1"/>
      <w:marLeft w:val="0"/>
      <w:marRight w:val="0"/>
      <w:marTop w:val="0"/>
      <w:marBottom w:val="0"/>
      <w:divBdr>
        <w:top w:val="none" w:sz="0" w:space="0" w:color="auto"/>
        <w:left w:val="none" w:sz="0" w:space="0" w:color="auto"/>
        <w:bottom w:val="none" w:sz="0" w:space="0" w:color="auto"/>
        <w:right w:val="none" w:sz="0" w:space="0" w:color="auto"/>
      </w:divBdr>
    </w:div>
    <w:div w:id="1076323292">
      <w:bodyDiv w:val="1"/>
      <w:marLeft w:val="0"/>
      <w:marRight w:val="0"/>
      <w:marTop w:val="0"/>
      <w:marBottom w:val="0"/>
      <w:divBdr>
        <w:top w:val="none" w:sz="0" w:space="0" w:color="auto"/>
        <w:left w:val="none" w:sz="0" w:space="0" w:color="auto"/>
        <w:bottom w:val="none" w:sz="0" w:space="0" w:color="auto"/>
        <w:right w:val="none" w:sz="0" w:space="0" w:color="auto"/>
      </w:divBdr>
    </w:div>
    <w:div w:id="1078091445">
      <w:bodyDiv w:val="1"/>
      <w:marLeft w:val="0"/>
      <w:marRight w:val="0"/>
      <w:marTop w:val="0"/>
      <w:marBottom w:val="0"/>
      <w:divBdr>
        <w:top w:val="none" w:sz="0" w:space="0" w:color="auto"/>
        <w:left w:val="none" w:sz="0" w:space="0" w:color="auto"/>
        <w:bottom w:val="none" w:sz="0" w:space="0" w:color="auto"/>
        <w:right w:val="none" w:sz="0" w:space="0" w:color="auto"/>
      </w:divBdr>
    </w:div>
    <w:div w:id="1082021734">
      <w:bodyDiv w:val="1"/>
      <w:marLeft w:val="0"/>
      <w:marRight w:val="0"/>
      <w:marTop w:val="0"/>
      <w:marBottom w:val="0"/>
      <w:divBdr>
        <w:top w:val="none" w:sz="0" w:space="0" w:color="auto"/>
        <w:left w:val="none" w:sz="0" w:space="0" w:color="auto"/>
        <w:bottom w:val="none" w:sz="0" w:space="0" w:color="auto"/>
        <w:right w:val="none" w:sz="0" w:space="0" w:color="auto"/>
      </w:divBdr>
    </w:div>
    <w:div w:id="1089883568">
      <w:bodyDiv w:val="1"/>
      <w:marLeft w:val="0"/>
      <w:marRight w:val="0"/>
      <w:marTop w:val="0"/>
      <w:marBottom w:val="0"/>
      <w:divBdr>
        <w:top w:val="none" w:sz="0" w:space="0" w:color="auto"/>
        <w:left w:val="none" w:sz="0" w:space="0" w:color="auto"/>
        <w:bottom w:val="none" w:sz="0" w:space="0" w:color="auto"/>
        <w:right w:val="none" w:sz="0" w:space="0" w:color="auto"/>
      </w:divBdr>
    </w:div>
    <w:div w:id="1093746024">
      <w:bodyDiv w:val="1"/>
      <w:marLeft w:val="0"/>
      <w:marRight w:val="0"/>
      <w:marTop w:val="0"/>
      <w:marBottom w:val="0"/>
      <w:divBdr>
        <w:top w:val="none" w:sz="0" w:space="0" w:color="auto"/>
        <w:left w:val="none" w:sz="0" w:space="0" w:color="auto"/>
        <w:bottom w:val="none" w:sz="0" w:space="0" w:color="auto"/>
        <w:right w:val="none" w:sz="0" w:space="0" w:color="auto"/>
      </w:divBdr>
    </w:div>
    <w:div w:id="1100106282">
      <w:bodyDiv w:val="1"/>
      <w:marLeft w:val="0"/>
      <w:marRight w:val="0"/>
      <w:marTop w:val="0"/>
      <w:marBottom w:val="0"/>
      <w:divBdr>
        <w:top w:val="none" w:sz="0" w:space="0" w:color="auto"/>
        <w:left w:val="none" w:sz="0" w:space="0" w:color="auto"/>
        <w:bottom w:val="none" w:sz="0" w:space="0" w:color="auto"/>
        <w:right w:val="none" w:sz="0" w:space="0" w:color="auto"/>
      </w:divBdr>
    </w:div>
    <w:div w:id="1104039681">
      <w:bodyDiv w:val="1"/>
      <w:marLeft w:val="0"/>
      <w:marRight w:val="0"/>
      <w:marTop w:val="0"/>
      <w:marBottom w:val="0"/>
      <w:divBdr>
        <w:top w:val="none" w:sz="0" w:space="0" w:color="auto"/>
        <w:left w:val="none" w:sz="0" w:space="0" w:color="auto"/>
        <w:bottom w:val="none" w:sz="0" w:space="0" w:color="auto"/>
        <w:right w:val="none" w:sz="0" w:space="0" w:color="auto"/>
      </w:divBdr>
    </w:div>
    <w:div w:id="1106191915">
      <w:bodyDiv w:val="1"/>
      <w:marLeft w:val="0"/>
      <w:marRight w:val="0"/>
      <w:marTop w:val="0"/>
      <w:marBottom w:val="0"/>
      <w:divBdr>
        <w:top w:val="none" w:sz="0" w:space="0" w:color="auto"/>
        <w:left w:val="none" w:sz="0" w:space="0" w:color="auto"/>
        <w:bottom w:val="none" w:sz="0" w:space="0" w:color="auto"/>
        <w:right w:val="none" w:sz="0" w:space="0" w:color="auto"/>
      </w:divBdr>
    </w:div>
    <w:div w:id="1109159807">
      <w:bodyDiv w:val="1"/>
      <w:marLeft w:val="0"/>
      <w:marRight w:val="0"/>
      <w:marTop w:val="0"/>
      <w:marBottom w:val="0"/>
      <w:divBdr>
        <w:top w:val="none" w:sz="0" w:space="0" w:color="auto"/>
        <w:left w:val="none" w:sz="0" w:space="0" w:color="auto"/>
        <w:bottom w:val="none" w:sz="0" w:space="0" w:color="auto"/>
        <w:right w:val="none" w:sz="0" w:space="0" w:color="auto"/>
      </w:divBdr>
    </w:div>
    <w:div w:id="1112091000">
      <w:bodyDiv w:val="1"/>
      <w:marLeft w:val="0"/>
      <w:marRight w:val="0"/>
      <w:marTop w:val="0"/>
      <w:marBottom w:val="0"/>
      <w:divBdr>
        <w:top w:val="none" w:sz="0" w:space="0" w:color="auto"/>
        <w:left w:val="none" w:sz="0" w:space="0" w:color="auto"/>
        <w:bottom w:val="none" w:sz="0" w:space="0" w:color="auto"/>
        <w:right w:val="none" w:sz="0" w:space="0" w:color="auto"/>
      </w:divBdr>
    </w:div>
    <w:div w:id="1112895730">
      <w:bodyDiv w:val="1"/>
      <w:marLeft w:val="0"/>
      <w:marRight w:val="0"/>
      <w:marTop w:val="0"/>
      <w:marBottom w:val="0"/>
      <w:divBdr>
        <w:top w:val="none" w:sz="0" w:space="0" w:color="auto"/>
        <w:left w:val="none" w:sz="0" w:space="0" w:color="auto"/>
        <w:bottom w:val="none" w:sz="0" w:space="0" w:color="auto"/>
        <w:right w:val="none" w:sz="0" w:space="0" w:color="auto"/>
      </w:divBdr>
    </w:div>
    <w:div w:id="1114134052">
      <w:bodyDiv w:val="1"/>
      <w:marLeft w:val="0"/>
      <w:marRight w:val="0"/>
      <w:marTop w:val="0"/>
      <w:marBottom w:val="0"/>
      <w:divBdr>
        <w:top w:val="none" w:sz="0" w:space="0" w:color="auto"/>
        <w:left w:val="none" w:sz="0" w:space="0" w:color="auto"/>
        <w:bottom w:val="none" w:sz="0" w:space="0" w:color="auto"/>
        <w:right w:val="none" w:sz="0" w:space="0" w:color="auto"/>
      </w:divBdr>
    </w:div>
    <w:div w:id="1120564711">
      <w:bodyDiv w:val="1"/>
      <w:marLeft w:val="0"/>
      <w:marRight w:val="0"/>
      <w:marTop w:val="0"/>
      <w:marBottom w:val="0"/>
      <w:divBdr>
        <w:top w:val="none" w:sz="0" w:space="0" w:color="auto"/>
        <w:left w:val="none" w:sz="0" w:space="0" w:color="auto"/>
        <w:bottom w:val="none" w:sz="0" w:space="0" w:color="auto"/>
        <w:right w:val="none" w:sz="0" w:space="0" w:color="auto"/>
      </w:divBdr>
    </w:div>
    <w:div w:id="1121608242">
      <w:bodyDiv w:val="1"/>
      <w:marLeft w:val="0"/>
      <w:marRight w:val="0"/>
      <w:marTop w:val="0"/>
      <w:marBottom w:val="0"/>
      <w:divBdr>
        <w:top w:val="none" w:sz="0" w:space="0" w:color="auto"/>
        <w:left w:val="none" w:sz="0" w:space="0" w:color="auto"/>
        <w:bottom w:val="none" w:sz="0" w:space="0" w:color="auto"/>
        <w:right w:val="none" w:sz="0" w:space="0" w:color="auto"/>
      </w:divBdr>
    </w:div>
    <w:div w:id="1124929992">
      <w:bodyDiv w:val="1"/>
      <w:marLeft w:val="0"/>
      <w:marRight w:val="0"/>
      <w:marTop w:val="0"/>
      <w:marBottom w:val="0"/>
      <w:divBdr>
        <w:top w:val="none" w:sz="0" w:space="0" w:color="auto"/>
        <w:left w:val="none" w:sz="0" w:space="0" w:color="auto"/>
        <w:bottom w:val="none" w:sz="0" w:space="0" w:color="auto"/>
        <w:right w:val="none" w:sz="0" w:space="0" w:color="auto"/>
      </w:divBdr>
    </w:div>
    <w:div w:id="1141653513">
      <w:bodyDiv w:val="1"/>
      <w:marLeft w:val="0"/>
      <w:marRight w:val="0"/>
      <w:marTop w:val="0"/>
      <w:marBottom w:val="0"/>
      <w:divBdr>
        <w:top w:val="none" w:sz="0" w:space="0" w:color="auto"/>
        <w:left w:val="none" w:sz="0" w:space="0" w:color="auto"/>
        <w:bottom w:val="none" w:sz="0" w:space="0" w:color="auto"/>
        <w:right w:val="none" w:sz="0" w:space="0" w:color="auto"/>
      </w:divBdr>
    </w:div>
    <w:div w:id="1144590341">
      <w:bodyDiv w:val="1"/>
      <w:marLeft w:val="0"/>
      <w:marRight w:val="0"/>
      <w:marTop w:val="0"/>
      <w:marBottom w:val="0"/>
      <w:divBdr>
        <w:top w:val="none" w:sz="0" w:space="0" w:color="auto"/>
        <w:left w:val="none" w:sz="0" w:space="0" w:color="auto"/>
        <w:bottom w:val="none" w:sz="0" w:space="0" w:color="auto"/>
        <w:right w:val="none" w:sz="0" w:space="0" w:color="auto"/>
      </w:divBdr>
    </w:div>
    <w:div w:id="1153565773">
      <w:bodyDiv w:val="1"/>
      <w:marLeft w:val="0"/>
      <w:marRight w:val="0"/>
      <w:marTop w:val="0"/>
      <w:marBottom w:val="0"/>
      <w:divBdr>
        <w:top w:val="none" w:sz="0" w:space="0" w:color="auto"/>
        <w:left w:val="none" w:sz="0" w:space="0" w:color="auto"/>
        <w:bottom w:val="none" w:sz="0" w:space="0" w:color="auto"/>
        <w:right w:val="none" w:sz="0" w:space="0" w:color="auto"/>
      </w:divBdr>
    </w:div>
    <w:div w:id="1164392610">
      <w:bodyDiv w:val="1"/>
      <w:marLeft w:val="0"/>
      <w:marRight w:val="0"/>
      <w:marTop w:val="0"/>
      <w:marBottom w:val="0"/>
      <w:divBdr>
        <w:top w:val="none" w:sz="0" w:space="0" w:color="auto"/>
        <w:left w:val="none" w:sz="0" w:space="0" w:color="auto"/>
        <w:bottom w:val="none" w:sz="0" w:space="0" w:color="auto"/>
        <w:right w:val="none" w:sz="0" w:space="0" w:color="auto"/>
      </w:divBdr>
    </w:div>
    <w:div w:id="1165126708">
      <w:bodyDiv w:val="1"/>
      <w:marLeft w:val="0"/>
      <w:marRight w:val="0"/>
      <w:marTop w:val="0"/>
      <w:marBottom w:val="0"/>
      <w:divBdr>
        <w:top w:val="none" w:sz="0" w:space="0" w:color="auto"/>
        <w:left w:val="none" w:sz="0" w:space="0" w:color="auto"/>
        <w:bottom w:val="none" w:sz="0" w:space="0" w:color="auto"/>
        <w:right w:val="none" w:sz="0" w:space="0" w:color="auto"/>
      </w:divBdr>
    </w:div>
    <w:div w:id="1166901160">
      <w:bodyDiv w:val="1"/>
      <w:marLeft w:val="0"/>
      <w:marRight w:val="0"/>
      <w:marTop w:val="0"/>
      <w:marBottom w:val="0"/>
      <w:divBdr>
        <w:top w:val="none" w:sz="0" w:space="0" w:color="auto"/>
        <w:left w:val="none" w:sz="0" w:space="0" w:color="auto"/>
        <w:bottom w:val="none" w:sz="0" w:space="0" w:color="auto"/>
        <w:right w:val="none" w:sz="0" w:space="0" w:color="auto"/>
      </w:divBdr>
    </w:div>
    <w:div w:id="1168835776">
      <w:bodyDiv w:val="1"/>
      <w:marLeft w:val="0"/>
      <w:marRight w:val="0"/>
      <w:marTop w:val="0"/>
      <w:marBottom w:val="0"/>
      <w:divBdr>
        <w:top w:val="none" w:sz="0" w:space="0" w:color="auto"/>
        <w:left w:val="none" w:sz="0" w:space="0" w:color="auto"/>
        <w:bottom w:val="none" w:sz="0" w:space="0" w:color="auto"/>
        <w:right w:val="none" w:sz="0" w:space="0" w:color="auto"/>
      </w:divBdr>
    </w:div>
    <w:div w:id="1176849457">
      <w:bodyDiv w:val="1"/>
      <w:marLeft w:val="0"/>
      <w:marRight w:val="0"/>
      <w:marTop w:val="0"/>
      <w:marBottom w:val="0"/>
      <w:divBdr>
        <w:top w:val="none" w:sz="0" w:space="0" w:color="auto"/>
        <w:left w:val="none" w:sz="0" w:space="0" w:color="auto"/>
        <w:bottom w:val="none" w:sz="0" w:space="0" w:color="auto"/>
        <w:right w:val="none" w:sz="0" w:space="0" w:color="auto"/>
      </w:divBdr>
    </w:div>
    <w:div w:id="1177692773">
      <w:bodyDiv w:val="1"/>
      <w:marLeft w:val="0"/>
      <w:marRight w:val="0"/>
      <w:marTop w:val="0"/>
      <w:marBottom w:val="0"/>
      <w:divBdr>
        <w:top w:val="none" w:sz="0" w:space="0" w:color="auto"/>
        <w:left w:val="none" w:sz="0" w:space="0" w:color="auto"/>
        <w:bottom w:val="none" w:sz="0" w:space="0" w:color="auto"/>
        <w:right w:val="none" w:sz="0" w:space="0" w:color="auto"/>
      </w:divBdr>
    </w:div>
    <w:div w:id="1181966955">
      <w:bodyDiv w:val="1"/>
      <w:marLeft w:val="0"/>
      <w:marRight w:val="0"/>
      <w:marTop w:val="0"/>
      <w:marBottom w:val="0"/>
      <w:divBdr>
        <w:top w:val="none" w:sz="0" w:space="0" w:color="auto"/>
        <w:left w:val="none" w:sz="0" w:space="0" w:color="auto"/>
        <w:bottom w:val="none" w:sz="0" w:space="0" w:color="auto"/>
        <w:right w:val="none" w:sz="0" w:space="0" w:color="auto"/>
      </w:divBdr>
    </w:div>
    <w:div w:id="1189221643">
      <w:bodyDiv w:val="1"/>
      <w:marLeft w:val="0"/>
      <w:marRight w:val="0"/>
      <w:marTop w:val="0"/>
      <w:marBottom w:val="0"/>
      <w:divBdr>
        <w:top w:val="none" w:sz="0" w:space="0" w:color="auto"/>
        <w:left w:val="none" w:sz="0" w:space="0" w:color="auto"/>
        <w:bottom w:val="none" w:sz="0" w:space="0" w:color="auto"/>
        <w:right w:val="none" w:sz="0" w:space="0" w:color="auto"/>
      </w:divBdr>
      <w:divsChild>
        <w:div w:id="1403913933">
          <w:marLeft w:val="144"/>
          <w:marRight w:val="0"/>
          <w:marTop w:val="0"/>
          <w:marBottom w:val="0"/>
          <w:divBdr>
            <w:top w:val="none" w:sz="0" w:space="0" w:color="auto"/>
            <w:left w:val="none" w:sz="0" w:space="0" w:color="auto"/>
            <w:bottom w:val="none" w:sz="0" w:space="0" w:color="auto"/>
            <w:right w:val="none" w:sz="0" w:space="0" w:color="auto"/>
          </w:divBdr>
        </w:div>
        <w:div w:id="157969323">
          <w:marLeft w:val="144"/>
          <w:marRight w:val="0"/>
          <w:marTop w:val="0"/>
          <w:marBottom w:val="0"/>
          <w:divBdr>
            <w:top w:val="none" w:sz="0" w:space="0" w:color="auto"/>
            <w:left w:val="none" w:sz="0" w:space="0" w:color="auto"/>
            <w:bottom w:val="none" w:sz="0" w:space="0" w:color="auto"/>
            <w:right w:val="none" w:sz="0" w:space="0" w:color="auto"/>
          </w:divBdr>
        </w:div>
        <w:div w:id="1089422870">
          <w:marLeft w:val="144"/>
          <w:marRight w:val="0"/>
          <w:marTop w:val="0"/>
          <w:marBottom w:val="0"/>
          <w:divBdr>
            <w:top w:val="none" w:sz="0" w:space="0" w:color="auto"/>
            <w:left w:val="none" w:sz="0" w:space="0" w:color="auto"/>
            <w:bottom w:val="none" w:sz="0" w:space="0" w:color="auto"/>
            <w:right w:val="none" w:sz="0" w:space="0" w:color="auto"/>
          </w:divBdr>
        </w:div>
      </w:divsChild>
    </w:div>
    <w:div w:id="1204899725">
      <w:bodyDiv w:val="1"/>
      <w:marLeft w:val="0"/>
      <w:marRight w:val="0"/>
      <w:marTop w:val="0"/>
      <w:marBottom w:val="0"/>
      <w:divBdr>
        <w:top w:val="none" w:sz="0" w:space="0" w:color="auto"/>
        <w:left w:val="none" w:sz="0" w:space="0" w:color="auto"/>
        <w:bottom w:val="none" w:sz="0" w:space="0" w:color="auto"/>
        <w:right w:val="none" w:sz="0" w:space="0" w:color="auto"/>
      </w:divBdr>
    </w:div>
    <w:div w:id="1206025802">
      <w:bodyDiv w:val="1"/>
      <w:marLeft w:val="0"/>
      <w:marRight w:val="0"/>
      <w:marTop w:val="0"/>
      <w:marBottom w:val="0"/>
      <w:divBdr>
        <w:top w:val="none" w:sz="0" w:space="0" w:color="auto"/>
        <w:left w:val="none" w:sz="0" w:space="0" w:color="auto"/>
        <w:bottom w:val="none" w:sz="0" w:space="0" w:color="auto"/>
        <w:right w:val="none" w:sz="0" w:space="0" w:color="auto"/>
      </w:divBdr>
    </w:div>
    <w:div w:id="1210918065">
      <w:bodyDiv w:val="1"/>
      <w:marLeft w:val="0"/>
      <w:marRight w:val="0"/>
      <w:marTop w:val="0"/>
      <w:marBottom w:val="0"/>
      <w:divBdr>
        <w:top w:val="none" w:sz="0" w:space="0" w:color="auto"/>
        <w:left w:val="none" w:sz="0" w:space="0" w:color="auto"/>
        <w:bottom w:val="none" w:sz="0" w:space="0" w:color="auto"/>
        <w:right w:val="none" w:sz="0" w:space="0" w:color="auto"/>
      </w:divBdr>
    </w:div>
    <w:div w:id="1214927156">
      <w:bodyDiv w:val="1"/>
      <w:marLeft w:val="0"/>
      <w:marRight w:val="0"/>
      <w:marTop w:val="0"/>
      <w:marBottom w:val="0"/>
      <w:divBdr>
        <w:top w:val="none" w:sz="0" w:space="0" w:color="auto"/>
        <w:left w:val="none" w:sz="0" w:space="0" w:color="auto"/>
        <w:bottom w:val="none" w:sz="0" w:space="0" w:color="auto"/>
        <w:right w:val="none" w:sz="0" w:space="0" w:color="auto"/>
      </w:divBdr>
    </w:div>
    <w:div w:id="1215504530">
      <w:bodyDiv w:val="1"/>
      <w:marLeft w:val="0"/>
      <w:marRight w:val="0"/>
      <w:marTop w:val="0"/>
      <w:marBottom w:val="0"/>
      <w:divBdr>
        <w:top w:val="none" w:sz="0" w:space="0" w:color="auto"/>
        <w:left w:val="none" w:sz="0" w:space="0" w:color="auto"/>
        <w:bottom w:val="none" w:sz="0" w:space="0" w:color="auto"/>
        <w:right w:val="none" w:sz="0" w:space="0" w:color="auto"/>
      </w:divBdr>
    </w:div>
    <w:div w:id="1215697682">
      <w:bodyDiv w:val="1"/>
      <w:marLeft w:val="0"/>
      <w:marRight w:val="0"/>
      <w:marTop w:val="0"/>
      <w:marBottom w:val="0"/>
      <w:divBdr>
        <w:top w:val="none" w:sz="0" w:space="0" w:color="auto"/>
        <w:left w:val="none" w:sz="0" w:space="0" w:color="auto"/>
        <w:bottom w:val="none" w:sz="0" w:space="0" w:color="auto"/>
        <w:right w:val="none" w:sz="0" w:space="0" w:color="auto"/>
      </w:divBdr>
    </w:div>
    <w:div w:id="1219172669">
      <w:bodyDiv w:val="1"/>
      <w:marLeft w:val="0"/>
      <w:marRight w:val="0"/>
      <w:marTop w:val="0"/>
      <w:marBottom w:val="0"/>
      <w:divBdr>
        <w:top w:val="none" w:sz="0" w:space="0" w:color="auto"/>
        <w:left w:val="none" w:sz="0" w:space="0" w:color="auto"/>
        <w:bottom w:val="none" w:sz="0" w:space="0" w:color="auto"/>
        <w:right w:val="none" w:sz="0" w:space="0" w:color="auto"/>
      </w:divBdr>
    </w:div>
    <w:div w:id="1226113470">
      <w:bodyDiv w:val="1"/>
      <w:marLeft w:val="0"/>
      <w:marRight w:val="0"/>
      <w:marTop w:val="0"/>
      <w:marBottom w:val="0"/>
      <w:divBdr>
        <w:top w:val="none" w:sz="0" w:space="0" w:color="auto"/>
        <w:left w:val="none" w:sz="0" w:space="0" w:color="auto"/>
        <w:bottom w:val="none" w:sz="0" w:space="0" w:color="auto"/>
        <w:right w:val="none" w:sz="0" w:space="0" w:color="auto"/>
      </w:divBdr>
    </w:div>
    <w:div w:id="1226838210">
      <w:bodyDiv w:val="1"/>
      <w:marLeft w:val="0"/>
      <w:marRight w:val="0"/>
      <w:marTop w:val="0"/>
      <w:marBottom w:val="0"/>
      <w:divBdr>
        <w:top w:val="none" w:sz="0" w:space="0" w:color="auto"/>
        <w:left w:val="none" w:sz="0" w:space="0" w:color="auto"/>
        <w:bottom w:val="none" w:sz="0" w:space="0" w:color="auto"/>
        <w:right w:val="none" w:sz="0" w:space="0" w:color="auto"/>
      </w:divBdr>
    </w:div>
    <w:div w:id="1238977976">
      <w:bodyDiv w:val="1"/>
      <w:marLeft w:val="0"/>
      <w:marRight w:val="0"/>
      <w:marTop w:val="0"/>
      <w:marBottom w:val="0"/>
      <w:divBdr>
        <w:top w:val="none" w:sz="0" w:space="0" w:color="auto"/>
        <w:left w:val="none" w:sz="0" w:space="0" w:color="auto"/>
        <w:bottom w:val="none" w:sz="0" w:space="0" w:color="auto"/>
        <w:right w:val="none" w:sz="0" w:space="0" w:color="auto"/>
      </w:divBdr>
    </w:div>
    <w:div w:id="1246500845">
      <w:bodyDiv w:val="1"/>
      <w:marLeft w:val="0"/>
      <w:marRight w:val="0"/>
      <w:marTop w:val="0"/>
      <w:marBottom w:val="0"/>
      <w:divBdr>
        <w:top w:val="none" w:sz="0" w:space="0" w:color="auto"/>
        <w:left w:val="none" w:sz="0" w:space="0" w:color="auto"/>
        <w:bottom w:val="none" w:sz="0" w:space="0" w:color="auto"/>
        <w:right w:val="none" w:sz="0" w:space="0" w:color="auto"/>
      </w:divBdr>
    </w:div>
    <w:div w:id="1250890423">
      <w:bodyDiv w:val="1"/>
      <w:marLeft w:val="0"/>
      <w:marRight w:val="0"/>
      <w:marTop w:val="0"/>
      <w:marBottom w:val="0"/>
      <w:divBdr>
        <w:top w:val="none" w:sz="0" w:space="0" w:color="auto"/>
        <w:left w:val="none" w:sz="0" w:space="0" w:color="auto"/>
        <w:bottom w:val="none" w:sz="0" w:space="0" w:color="auto"/>
        <w:right w:val="none" w:sz="0" w:space="0" w:color="auto"/>
      </w:divBdr>
    </w:div>
    <w:div w:id="1252082205">
      <w:bodyDiv w:val="1"/>
      <w:marLeft w:val="0"/>
      <w:marRight w:val="0"/>
      <w:marTop w:val="0"/>
      <w:marBottom w:val="0"/>
      <w:divBdr>
        <w:top w:val="none" w:sz="0" w:space="0" w:color="auto"/>
        <w:left w:val="none" w:sz="0" w:space="0" w:color="auto"/>
        <w:bottom w:val="none" w:sz="0" w:space="0" w:color="auto"/>
        <w:right w:val="none" w:sz="0" w:space="0" w:color="auto"/>
      </w:divBdr>
    </w:div>
    <w:div w:id="1252932403">
      <w:bodyDiv w:val="1"/>
      <w:marLeft w:val="0"/>
      <w:marRight w:val="0"/>
      <w:marTop w:val="0"/>
      <w:marBottom w:val="0"/>
      <w:divBdr>
        <w:top w:val="none" w:sz="0" w:space="0" w:color="auto"/>
        <w:left w:val="none" w:sz="0" w:space="0" w:color="auto"/>
        <w:bottom w:val="none" w:sz="0" w:space="0" w:color="auto"/>
        <w:right w:val="none" w:sz="0" w:space="0" w:color="auto"/>
      </w:divBdr>
    </w:div>
    <w:div w:id="1254049207">
      <w:bodyDiv w:val="1"/>
      <w:marLeft w:val="0"/>
      <w:marRight w:val="0"/>
      <w:marTop w:val="0"/>
      <w:marBottom w:val="0"/>
      <w:divBdr>
        <w:top w:val="none" w:sz="0" w:space="0" w:color="auto"/>
        <w:left w:val="none" w:sz="0" w:space="0" w:color="auto"/>
        <w:bottom w:val="none" w:sz="0" w:space="0" w:color="auto"/>
        <w:right w:val="none" w:sz="0" w:space="0" w:color="auto"/>
      </w:divBdr>
    </w:div>
    <w:div w:id="1256474951">
      <w:bodyDiv w:val="1"/>
      <w:marLeft w:val="0"/>
      <w:marRight w:val="0"/>
      <w:marTop w:val="0"/>
      <w:marBottom w:val="0"/>
      <w:divBdr>
        <w:top w:val="none" w:sz="0" w:space="0" w:color="auto"/>
        <w:left w:val="none" w:sz="0" w:space="0" w:color="auto"/>
        <w:bottom w:val="none" w:sz="0" w:space="0" w:color="auto"/>
        <w:right w:val="none" w:sz="0" w:space="0" w:color="auto"/>
      </w:divBdr>
    </w:div>
    <w:div w:id="1256867223">
      <w:bodyDiv w:val="1"/>
      <w:marLeft w:val="0"/>
      <w:marRight w:val="0"/>
      <w:marTop w:val="0"/>
      <w:marBottom w:val="0"/>
      <w:divBdr>
        <w:top w:val="none" w:sz="0" w:space="0" w:color="auto"/>
        <w:left w:val="none" w:sz="0" w:space="0" w:color="auto"/>
        <w:bottom w:val="none" w:sz="0" w:space="0" w:color="auto"/>
        <w:right w:val="none" w:sz="0" w:space="0" w:color="auto"/>
      </w:divBdr>
    </w:div>
    <w:div w:id="1260797762">
      <w:bodyDiv w:val="1"/>
      <w:marLeft w:val="0"/>
      <w:marRight w:val="0"/>
      <w:marTop w:val="0"/>
      <w:marBottom w:val="0"/>
      <w:divBdr>
        <w:top w:val="none" w:sz="0" w:space="0" w:color="auto"/>
        <w:left w:val="none" w:sz="0" w:space="0" w:color="auto"/>
        <w:bottom w:val="none" w:sz="0" w:space="0" w:color="auto"/>
        <w:right w:val="none" w:sz="0" w:space="0" w:color="auto"/>
      </w:divBdr>
    </w:div>
    <w:div w:id="1261991898">
      <w:bodyDiv w:val="1"/>
      <w:marLeft w:val="0"/>
      <w:marRight w:val="0"/>
      <w:marTop w:val="0"/>
      <w:marBottom w:val="0"/>
      <w:divBdr>
        <w:top w:val="none" w:sz="0" w:space="0" w:color="auto"/>
        <w:left w:val="none" w:sz="0" w:space="0" w:color="auto"/>
        <w:bottom w:val="none" w:sz="0" w:space="0" w:color="auto"/>
        <w:right w:val="none" w:sz="0" w:space="0" w:color="auto"/>
      </w:divBdr>
    </w:div>
    <w:div w:id="1267618541">
      <w:bodyDiv w:val="1"/>
      <w:marLeft w:val="0"/>
      <w:marRight w:val="0"/>
      <w:marTop w:val="0"/>
      <w:marBottom w:val="0"/>
      <w:divBdr>
        <w:top w:val="none" w:sz="0" w:space="0" w:color="auto"/>
        <w:left w:val="none" w:sz="0" w:space="0" w:color="auto"/>
        <w:bottom w:val="none" w:sz="0" w:space="0" w:color="auto"/>
        <w:right w:val="none" w:sz="0" w:space="0" w:color="auto"/>
      </w:divBdr>
    </w:div>
    <w:div w:id="1267925664">
      <w:bodyDiv w:val="1"/>
      <w:marLeft w:val="0"/>
      <w:marRight w:val="0"/>
      <w:marTop w:val="0"/>
      <w:marBottom w:val="0"/>
      <w:divBdr>
        <w:top w:val="none" w:sz="0" w:space="0" w:color="auto"/>
        <w:left w:val="none" w:sz="0" w:space="0" w:color="auto"/>
        <w:bottom w:val="none" w:sz="0" w:space="0" w:color="auto"/>
        <w:right w:val="none" w:sz="0" w:space="0" w:color="auto"/>
      </w:divBdr>
    </w:div>
    <w:div w:id="1271357618">
      <w:bodyDiv w:val="1"/>
      <w:marLeft w:val="0"/>
      <w:marRight w:val="0"/>
      <w:marTop w:val="0"/>
      <w:marBottom w:val="0"/>
      <w:divBdr>
        <w:top w:val="none" w:sz="0" w:space="0" w:color="auto"/>
        <w:left w:val="none" w:sz="0" w:space="0" w:color="auto"/>
        <w:bottom w:val="none" w:sz="0" w:space="0" w:color="auto"/>
        <w:right w:val="none" w:sz="0" w:space="0" w:color="auto"/>
      </w:divBdr>
    </w:div>
    <w:div w:id="1275017767">
      <w:bodyDiv w:val="1"/>
      <w:marLeft w:val="0"/>
      <w:marRight w:val="0"/>
      <w:marTop w:val="0"/>
      <w:marBottom w:val="0"/>
      <w:divBdr>
        <w:top w:val="none" w:sz="0" w:space="0" w:color="auto"/>
        <w:left w:val="none" w:sz="0" w:space="0" w:color="auto"/>
        <w:bottom w:val="none" w:sz="0" w:space="0" w:color="auto"/>
        <w:right w:val="none" w:sz="0" w:space="0" w:color="auto"/>
      </w:divBdr>
    </w:div>
    <w:div w:id="1279988208">
      <w:bodyDiv w:val="1"/>
      <w:marLeft w:val="0"/>
      <w:marRight w:val="0"/>
      <w:marTop w:val="0"/>
      <w:marBottom w:val="0"/>
      <w:divBdr>
        <w:top w:val="none" w:sz="0" w:space="0" w:color="auto"/>
        <w:left w:val="none" w:sz="0" w:space="0" w:color="auto"/>
        <w:bottom w:val="none" w:sz="0" w:space="0" w:color="auto"/>
        <w:right w:val="none" w:sz="0" w:space="0" w:color="auto"/>
      </w:divBdr>
    </w:div>
    <w:div w:id="1280338760">
      <w:bodyDiv w:val="1"/>
      <w:marLeft w:val="0"/>
      <w:marRight w:val="0"/>
      <w:marTop w:val="0"/>
      <w:marBottom w:val="0"/>
      <w:divBdr>
        <w:top w:val="none" w:sz="0" w:space="0" w:color="auto"/>
        <w:left w:val="none" w:sz="0" w:space="0" w:color="auto"/>
        <w:bottom w:val="none" w:sz="0" w:space="0" w:color="auto"/>
        <w:right w:val="none" w:sz="0" w:space="0" w:color="auto"/>
      </w:divBdr>
    </w:div>
    <w:div w:id="1293093212">
      <w:bodyDiv w:val="1"/>
      <w:marLeft w:val="0"/>
      <w:marRight w:val="0"/>
      <w:marTop w:val="0"/>
      <w:marBottom w:val="0"/>
      <w:divBdr>
        <w:top w:val="none" w:sz="0" w:space="0" w:color="auto"/>
        <w:left w:val="none" w:sz="0" w:space="0" w:color="auto"/>
        <w:bottom w:val="none" w:sz="0" w:space="0" w:color="auto"/>
        <w:right w:val="none" w:sz="0" w:space="0" w:color="auto"/>
      </w:divBdr>
    </w:div>
    <w:div w:id="1294365820">
      <w:bodyDiv w:val="1"/>
      <w:marLeft w:val="0"/>
      <w:marRight w:val="0"/>
      <w:marTop w:val="0"/>
      <w:marBottom w:val="0"/>
      <w:divBdr>
        <w:top w:val="none" w:sz="0" w:space="0" w:color="auto"/>
        <w:left w:val="none" w:sz="0" w:space="0" w:color="auto"/>
        <w:bottom w:val="none" w:sz="0" w:space="0" w:color="auto"/>
        <w:right w:val="none" w:sz="0" w:space="0" w:color="auto"/>
      </w:divBdr>
    </w:div>
    <w:div w:id="1314261028">
      <w:bodyDiv w:val="1"/>
      <w:marLeft w:val="0"/>
      <w:marRight w:val="0"/>
      <w:marTop w:val="0"/>
      <w:marBottom w:val="0"/>
      <w:divBdr>
        <w:top w:val="none" w:sz="0" w:space="0" w:color="auto"/>
        <w:left w:val="none" w:sz="0" w:space="0" w:color="auto"/>
        <w:bottom w:val="none" w:sz="0" w:space="0" w:color="auto"/>
        <w:right w:val="none" w:sz="0" w:space="0" w:color="auto"/>
      </w:divBdr>
    </w:div>
    <w:div w:id="1319309285">
      <w:bodyDiv w:val="1"/>
      <w:marLeft w:val="0"/>
      <w:marRight w:val="0"/>
      <w:marTop w:val="0"/>
      <w:marBottom w:val="0"/>
      <w:divBdr>
        <w:top w:val="none" w:sz="0" w:space="0" w:color="auto"/>
        <w:left w:val="none" w:sz="0" w:space="0" w:color="auto"/>
        <w:bottom w:val="none" w:sz="0" w:space="0" w:color="auto"/>
        <w:right w:val="none" w:sz="0" w:space="0" w:color="auto"/>
      </w:divBdr>
    </w:div>
    <w:div w:id="1324773737">
      <w:bodyDiv w:val="1"/>
      <w:marLeft w:val="0"/>
      <w:marRight w:val="0"/>
      <w:marTop w:val="0"/>
      <w:marBottom w:val="0"/>
      <w:divBdr>
        <w:top w:val="none" w:sz="0" w:space="0" w:color="auto"/>
        <w:left w:val="none" w:sz="0" w:space="0" w:color="auto"/>
        <w:bottom w:val="none" w:sz="0" w:space="0" w:color="auto"/>
        <w:right w:val="none" w:sz="0" w:space="0" w:color="auto"/>
      </w:divBdr>
    </w:div>
    <w:div w:id="1326322275">
      <w:bodyDiv w:val="1"/>
      <w:marLeft w:val="0"/>
      <w:marRight w:val="0"/>
      <w:marTop w:val="0"/>
      <w:marBottom w:val="0"/>
      <w:divBdr>
        <w:top w:val="none" w:sz="0" w:space="0" w:color="auto"/>
        <w:left w:val="none" w:sz="0" w:space="0" w:color="auto"/>
        <w:bottom w:val="none" w:sz="0" w:space="0" w:color="auto"/>
        <w:right w:val="none" w:sz="0" w:space="0" w:color="auto"/>
      </w:divBdr>
    </w:div>
    <w:div w:id="1326516143">
      <w:bodyDiv w:val="1"/>
      <w:marLeft w:val="0"/>
      <w:marRight w:val="0"/>
      <w:marTop w:val="0"/>
      <w:marBottom w:val="0"/>
      <w:divBdr>
        <w:top w:val="none" w:sz="0" w:space="0" w:color="auto"/>
        <w:left w:val="none" w:sz="0" w:space="0" w:color="auto"/>
        <w:bottom w:val="none" w:sz="0" w:space="0" w:color="auto"/>
        <w:right w:val="none" w:sz="0" w:space="0" w:color="auto"/>
      </w:divBdr>
    </w:div>
    <w:div w:id="1332024905">
      <w:bodyDiv w:val="1"/>
      <w:marLeft w:val="0"/>
      <w:marRight w:val="0"/>
      <w:marTop w:val="0"/>
      <w:marBottom w:val="0"/>
      <w:divBdr>
        <w:top w:val="none" w:sz="0" w:space="0" w:color="auto"/>
        <w:left w:val="none" w:sz="0" w:space="0" w:color="auto"/>
        <w:bottom w:val="none" w:sz="0" w:space="0" w:color="auto"/>
        <w:right w:val="none" w:sz="0" w:space="0" w:color="auto"/>
      </w:divBdr>
    </w:div>
    <w:div w:id="1333795939">
      <w:bodyDiv w:val="1"/>
      <w:marLeft w:val="0"/>
      <w:marRight w:val="0"/>
      <w:marTop w:val="0"/>
      <w:marBottom w:val="0"/>
      <w:divBdr>
        <w:top w:val="none" w:sz="0" w:space="0" w:color="auto"/>
        <w:left w:val="none" w:sz="0" w:space="0" w:color="auto"/>
        <w:bottom w:val="none" w:sz="0" w:space="0" w:color="auto"/>
        <w:right w:val="none" w:sz="0" w:space="0" w:color="auto"/>
      </w:divBdr>
    </w:div>
    <w:div w:id="1333993111">
      <w:bodyDiv w:val="1"/>
      <w:marLeft w:val="0"/>
      <w:marRight w:val="0"/>
      <w:marTop w:val="0"/>
      <w:marBottom w:val="0"/>
      <w:divBdr>
        <w:top w:val="none" w:sz="0" w:space="0" w:color="auto"/>
        <w:left w:val="none" w:sz="0" w:space="0" w:color="auto"/>
        <w:bottom w:val="none" w:sz="0" w:space="0" w:color="auto"/>
        <w:right w:val="none" w:sz="0" w:space="0" w:color="auto"/>
      </w:divBdr>
    </w:div>
    <w:div w:id="1341544335">
      <w:bodyDiv w:val="1"/>
      <w:marLeft w:val="0"/>
      <w:marRight w:val="0"/>
      <w:marTop w:val="0"/>
      <w:marBottom w:val="0"/>
      <w:divBdr>
        <w:top w:val="none" w:sz="0" w:space="0" w:color="auto"/>
        <w:left w:val="none" w:sz="0" w:space="0" w:color="auto"/>
        <w:bottom w:val="none" w:sz="0" w:space="0" w:color="auto"/>
        <w:right w:val="none" w:sz="0" w:space="0" w:color="auto"/>
      </w:divBdr>
    </w:div>
    <w:div w:id="1342661319">
      <w:bodyDiv w:val="1"/>
      <w:marLeft w:val="0"/>
      <w:marRight w:val="0"/>
      <w:marTop w:val="0"/>
      <w:marBottom w:val="0"/>
      <w:divBdr>
        <w:top w:val="none" w:sz="0" w:space="0" w:color="auto"/>
        <w:left w:val="none" w:sz="0" w:space="0" w:color="auto"/>
        <w:bottom w:val="none" w:sz="0" w:space="0" w:color="auto"/>
        <w:right w:val="none" w:sz="0" w:space="0" w:color="auto"/>
      </w:divBdr>
    </w:div>
    <w:div w:id="1343774289">
      <w:bodyDiv w:val="1"/>
      <w:marLeft w:val="0"/>
      <w:marRight w:val="0"/>
      <w:marTop w:val="0"/>
      <w:marBottom w:val="0"/>
      <w:divBdr>
        <w:top w:val="none" w:sz="0" w:space="0" w:color="auto"/>
        <w:left w:val="none" w:sz="0" w:space="0" w:color="auto"/>
        <w:bottom w:val="none" w:sz="0" w:space="0" w:color="auto"/>
        <w:right w:val="none" w:sz="0" w:space="0" w:color="auto"/>
      </w:divBdr>
    </w:div>
    <w:div w:id="1348752063">
      <w:bodyDiv w:val="1"/>
      <w:marLeft w:val="0"/>
      <w:marRight w:val="0"/>
      <w:marTop w:val="0"/>
      <w:marBottom w:val="0"/>
      <w:divBdr>
        <w:top w:val="none" w:sz="0" w:space="0" w:color="auto"/>
        <w:left w:val="none" w:sz="0" w:space="0" w:color="auto"/>
        <w:bottom w:val="none" w:sz="0" w:space="0" w:color="auto"/>
        <w:right w:val="none" w:sz="0" w:space="0" w:color="auto"/>
      </w:divBdr>
    </w:div>
    <w:div w:id="1350136949">
      <w:bodyDiv w:val="1"/>
      <w:marLeft w:val="0"/>
      <w:marRight w:val="0"/>
      <w:marTop w:val="0"/>
      <w:marBottom w:val="0"/>
      <w:divBdr>
        <w:top w:val="none" w:sz="0" w:space="0" w:color="auto"/>
        <w:left w:val="none" w:sz="0" w:space="0" w:color="auto"/>
        <w:bottom w:val="none" w:sz="0" w:space="0" w:color="auto"/>
        <w:right w:val="none" w:sz="0" w:space="0" w:color="auto"/>
      </w:divBdr>
    </w:div>
    <w:div w:id="1352879582">
      <w:bodyDiv w:val="1"/>
      <w:marLeft w:val="0"/>
      <w:marRight w:val="0"/>
      <w:marTop w:val="0"/>
      <w:marBottom w:val="0"/>
      <w:divBdr>
        <w:top w:val="none" w:sz="0" w:space="0" w:color="auto"/>
        <w:left w:val="none" w:sz="0" w:space="0" w:color="auto"/>
        <w:bottom w:val="none" w:sz="0" w:space="0" w:color="auto"/>
        <w:right w:val="none" w:sz="0" w:space="0" w:color="auto"/>
      </w:divBdr>
    </w:div>
    <w:div w:id="1353647736">
      <w:bodyDiv w:val="1"/>
      <w:marLeft w:val="0"/>
      <w:marRight w:val="0"/>
      <w:marTop w:val="0"/>
      <w:marBottom w:val="0"/>
      <w:divBdr>
        <w:top w:val="none" w:sz="0" w:space="0" w:color="auto"/>
        <w:left w:val="none" w:sz="0" w:space="0" w:color="auto"/>
        <w:bottom w:val="none" w:sz="0" w:space="0" w:color="auto"/>
        <w:right w:val="none" w:sz="0" w:space="0" w:color="auto"/>
      </w:divBdr>
    </w:div>
    <w:div w:id="1357389775">
      <w:bodyDiv w:val="1"/>
      <w:marLeft w:val="0"/>
      <w:marRight w:val="0"/>
      <w:marTop w:val="0"/>
      <w:marBottom w:val="0"/>
      <w:divBdr>
        <w:top w:val="none" w:sz="0" w:space="0" w:color="auto"/>
        <w:left w:val="none" w:sz="0" w:space="0" w:color="auto"/>
        <w:bottom w:val="none" w:sz="0" w:space="0" w:color="auto"/>
        <w:right w:val="none" w:sz="0" w:space="0" w:color="auto"/>
      </w:divBdr>
    </w:div>
    <w:div w:id="1361930581">
      <w:bodyDiv w:val="1"/>
      <w:marLeft w:val="0"/>
      <w:marRight w:val="0"/>
      <w:marTop w:val="0"/>
      <w:marBottom w:val="0"/>
      <w:divBdr>
        <w:top w:val="none" w:sz="0" w:space="0" w:color="auto"/>
        <w:left w:val="none" w:sz="0" w:space="0" w:color="auto"/>
        <w:bottom w:val="none" w:sz="0" w:space="0" w:color="auto"/>
        <w:right w:val="none" w:sz="0" w:space="0" w:color="auto"/>
      </w:divBdr>
    </w:div>
    <w:div w:id="1367802312">
      <w:bodyDiv w:val="1"/>
      <w:marLeft w:val="0"/>
      <w:marRight w:val="0"/>
      <w:marTop w:val="0"/>
      <w:marBottom w:val="0"/>
      <w:divBdr>
        <w:top w:val="none" w:sz="0" w:space="0" w:color="auto"/>
        <w:left w:val="none" w:sz="0" w:space="0" w:color="auto"/>
        <w:bottom w:val="none" w:sz="0" w:space="0" w:color="auto"/>
        <w:right w:val="none" w:sz="0" w:space="0" w:color="auto"/>
      </w:divBdr>
    </w:div>
    <w:div w:id="1369261732">
      <w:bodyDiv w:val="1"/>
      <w:marLeft w:val="0"/>
      <w:marRight w:val="0"/>
      <w:marTop w:val="0"/>
      <w:marBottom w:val="0"/>
      <w:divBdr>
        <w:top w:val="none" w:sz="0" w:space="0" w:color="auto"/>
        <w:left w:val="none" w:sz="0" w:space="0" w:color="auto"/>
        <w:bottom w:val="none" w:sz="0" w:space="0" w:color="auto"/>
        <w:right w:val="none" w:sz="0" w:space="0" w:color="auto"/>
      </w:divBdr>
    </w:div>
    <w:div w:id="1377193738">
      <w:bodyDiv w:val="1"/>
      <w:marLeft w:val="0"/>
      <w:marRight w:val="0"/>
      <w:marTop w:val="0"/>
      <w:marBottom w:val="0"/>
      <w:divBdr>
        <w:top w:val="none" w:sz="0" w:space="0" w:color="auto"/>
        <w:left w:val="none" w:sz="0" w:space="0" w:color="auto"/>
        <w:bottom w:val="none" w:sz="0" w:space="0" w:color="auto"/>
        <w:right w:val="none" w:sz="0" w:space="0" w:color="auto"/>
      </w:divBdr>
    </w:div>
    <w:div w:id="1378166240">
      <w:bodyDiv w:val="1"/>
      <w:marLeft w:val="0"/>
      <w:marRight w:val="0"/>
      <w:marTop w:val="0"/>
      <w:marBottom w:val="0"/>
      <w:divBdr>
        <w:top w:val="none" w:sz="0" w:space="0" w:color="auto"/>
        <w:left w:val="none" w:sz="0" w:space="0" w:color="auto"/>
        <w:bottom w:val="none" w:sz="0" w:space="0" w:color="auto"/>
        <w:right w:val="none" w:sz="0" w:space="0" w:color="auto"/>
      </w:divBdr>
    </w:div>
    <w:div w:id="1379470516">
      <w:bodyDiv w:val="1"/>
      <w:marLeft w:val="0"/>
      <w:marRight w:val="0"/>
      <w:marTop w:val="0"/>
      <w:marBottom w:val="0"/>
      <w:divBdr>
        <w:top w:val="none" w:sz="0" w:space="0" w:color="auto"/>
        <w:left w:val="none" w:sz="0" w:space="0" w:color="auto"/>
        <w:bottom w:val="none" w:sz="0" w:space="0" w:color="auto"/>
        <w:right w:val="none" w:sz="0" w:space="0" w:color="auto"/>
      </w:divBdr>
    </w:div>
    <w:div w:id="1382242875">
      <w:bodyDiv w:val="1"/>
      <w:marLeft w:val="0"/>
      <w:marRight w:val="0"/>
      <w:marTop w:val="0"/>
      <w:marBottom w:val="0"/>
      <w:divBdr>
        <w:top w:val="none" w:sz="0" w:space="0" w:color="auto"/>
        <w:left w:val="none" w:sz="0" w:space="0" w:color="auto"/>
        <w:bottom w:val="none" w:sz="0" w:space="0" w:color="auto"/>
        <w:right w:val="none" w:sz="0" w:space="0" w:color="auto"/>
      </w:divBdr>
    </w:div>
    <w:div w:id="1382753578">
      <w:bodyDiv w:val="1"/>
      <w:marLeft w:val="0"/>
      <w:marRight w:val="0"/>
      <w:marTop w:val="0"/>
      <w:marBottom w:val="0"/>
      <w:divBdr>
        <w:top w:val="none" w:sz="0" w:space="0" w:color="auto"/>
        <w:left w:val="none" w:sz="0" w:space="0" w:color="auto"/>
        <w:bottom w:val="none" w:sz="0" w:space="0" w:color="auto"/>
        <w:right w:val="none" w:sz="0" w:space="0" w:color="auto"/>
      </w:divBdr>
    </w:div>
    <w:div w:id="1388259879">
      <w:bodyDiv w:val="1"/>
      <w:marLeft w:val="0"/>
      <w:marRight w:val="0"/>
      <w:marTop w:val="0"/>
      <w:marBottom w:val="0"/>
      <w:divBdr>
        <w:top w:val="none" w:sz="0" w:space="0" w:color="auto"/>
        <w:left w:val="none" w:sz="0" w:space="0" w:color="auto"/>
        <w:bottom w:val="none" w:sz="0" w:space="0" w:color="auto"/>
        <w:right w:val="none" w:sz="0" w:space="0" w:color="auto"/>
      </w:divBdr>
    </w:div>
    <w:div w:id="1391150389">
      <w:bodyDiv w:val="1"/>
      <w:marLeft w:val="0"/>
      <w:marRight w:val="0"/>
      <w:marTop w:val="0"/>
      <w:marBottom w:val="0"/>
      <w:divBdr>
        <w:top w:val="none" w:sz="0" w:space="0" w:color="auto"/>
        <w:left w:val="none" w:sz="0" w:space="0" w:color="auto"/>
        <w:bottom w:val="none" w:sz="0" w:space="0" w:color="auto"/>
        <w:right w:val="none" w:sz="0" w:space="0" w:color="auto"/>
      </w:divBdr>
    </w:div>
    <w:div w:id="1397124636">
      <w:bodyDiv w:val="1"/>
      <w:marLeft w:val="0"/>
      <w:marRight w:val="0"/>
      <w:marTop w:val="0"/>
      <w:marBottom w:val="0"/>
      <w:divBdr>
        <w:top w:val="none" w:sz="0" w:space="0" w:color="auto"/>
        <w:left w:val="none" w:sz="0" w:space="0" w:color="auto"/>
        <w:bottom w:val="none" w:sz="0" w:space="0" w:color="auto"/>
        <w:right w:val="none" w:sz="0" w:space="0" w:color="auto"/>
      </w:divBdr>
    </w:div>
    <w:div w:id="1397315598">
      <w:bodyDiv w:val="1"/>
      <w:marLeft w:val="0"/>
      <w:marRight w:val="0"/>
      <w:marTop w:val="0"/>
      <w:marBottom w:val="0"/>
      <w:divBdr>
        <w:top w:val="none" w:sz="0" w:space="0" w:color="auto"/>
        <w:left w:val="none" w:sz="0" w:space="0" w:color="auto"/>
        <w:bottom w:val="none" w:sz="0" w:space="0" w:color="auto"/>
        <w:right w:val="none" w:sz="0" w:space="0" w:color="auto"/>
      </w:divBdr>
    </w:div>
    <w:div w:id="1399400455">
      <w:bodyDiv w:val="1"/>
      <w:marLeft w:val="0"/>
      <w:marRight w:val="0"/>
      <w:marTop w:val="0"/>
      <w:marBottom w:val="0"/>
      <w:divBdr>
        <w:top w:val="none" w:sz="0" w:space="0" w:color="auto"/>
        <w:left w:val="none" w:sz="0" w:space="0" w:color="auto"/>
        <w:bottom w:val="none" w:sz="0" w:space="0" w:color="auto"/>
        <w:right w:val="none" w:sz="0" w:space="0" w:color="auto"/>
      </w:divBdr>
    </w:div>
    <w:div w:id="1399672755">
      <w:bodyDiv w:val="1"/>
      <w:marLeft w:val="0"/>
      <w:marRight w:val="0"/>
      <w:marTop w:val="0"/>
      <w:marBottom w:val="0"/>
      <w:divBdr>
        <w:top w:val="none" w:sz="0" w:space="0" w:color="auto"/>
        <w:left w:val="none" w:sz="0" w:space="0" w:color="auto"/>
        <w:bottom w:val="none" w:sz="0" w:space="0" w:color="auto"/>
        <w:right w:val="none" w:sz="0" w:space="0" w:color="auto"/>
      </w:divBdr>
    </w:div>
    <w:div w:id="1400518759">
      <w:bodyDiv w:val="1"/>
      <w:marLeft w:val="0"/>
      <w:marRight w:val="0"/>
      <w:marTop w:val="0"/>
      <w:marBottom w:val="0"/>
      <w:divBdr>
        <w:top w:val="none" w:sz="0" w:space="0" w:color="auto"/>
        <w:left w:val="none" w:sz="0" w:space="0" w:color="auto"/>
        <w:bottom w:val="none" w:sz="0" w:space="0" w:color="auto"/>
        <w:right w:val="none" w:sz="0" w:space="0" w:color="auto"/>
      </w:divBdr>
    </w:div>
    <w:div w:id="1402755147">
      <w:bodyDiv w:val="1"/>
      <w:marLeft w:val="0"/>
      <w:marRight w:val="0"/>
      <w:marTop w:val="0"/>
      <w:marBottom w:val="0"/>
      <w:divBdr>
        <w:top w:val="none" w:sz="0" w:space="0" w:color="auto"/>
        <w:left w:val="none" w:sz="0" w:space="0" w:color="auto"/>
        <w:bottom w:val="none" w:sz="0" w:space="0" w:color="auto"/>
        <w:right w:val="none" w:sz="0" w:space="0" w:color="auto"/>
      </w:divBdr>
    </w:div>
    <w:div w:id="1414738946">
      <w:bodyDiv w:val="1"/>
      <w:marLeft w:val="0"/>
      <w:marRight w:val="0"/>
      <w:marTop w:val="0"/>
      <w:marBottom w:val="0"/>
      <w:divBdr>
        <w:top w:val="none" w:sz="0" w:space="0" w:color="auto"/>
        <w:left w:val="none" w:sz="0" w:space="0" w:color="auto"/>
        <w:bottom w:val="none" w:sz="0" w:space="0" w:color="auto"/>
        <w:right w:val="none" w:sz="0" w:space="0" w:color="auto"/>
      </w:divBdr>
    </w:div>
    <w:div w:id="1419598776">
      <w:bodyDiv w:val="1"/>
      <w:marLeft w:val="0"/>
      <w:marRight w:val="0"/>
      <w:marTop w:val="0"/>
      <w:marBottom w:val="0"/>
      <w:divBdr>
        <w:top w:val="none" w:sz="0" w:space="0" w:color="auto"/>
        <w:left w:val="none" w:sz="0" w:space="0" w:color="auto"/>
        <w:bottom w:val="none" w:sz="0" w:space="0" w:color="auto"/>
        <w:right w:val="none" w:sz="0" w:space="0" w:color="auto"/>
      </w:divBdr>
    </w:div>
    <w:div w:id="1423917383">
      <w:bodyDiv w:val="1"/>
      <w:marLeft w:val="0"/>
      <w:marRight w:val="0"/>
      <w:marTop w:val="0"/>
      <w:marBottom w:val="0"/>
      <w:divBdr>
        <w:top w:val="none" w:sz="0" w:space="0" w:color="auto"/>
        <w:left w:val="none" w:sz="0" w:space="0" w:color="auto"/>
        <w:bottom w:val="none" w:sz="0" w:space="0" w:color="auto"/>
        <w:right w:val="none" w:sz="0" w:space="0" w:color="auto"/>
      </w:divBdr>
    </w:div>
    <w:div w:id="1424179765">
      <w:bodyDiv w:val="1"/>
      <w:marLeft w:val="0"/>
      <w:marRight w:val="0"/>
      <w:marTop w:val="0"/>
      <w:marBottom w:val="0"/>
      <w:divBdr>
        <w:top w:val="none" w:sz="0" w:space="0" w:color="auto"/>
        <w:left w:val="none" w:sz="0" w:space="0" w:color="auto"/>
        <w:bottom w:val="none" w:sz="0" w:space="0" w:color="auto"/>
        <w:right w:val="none" w:sz="0" w:space="0" w:color="auto"/>
      </w:divBdr>
    </w:div>
    <w:div w:id="1424885345">
      <w:bodyDiv w:val="1"/>
      <w:marLeft w:val="0"/>
      <w:marRight w:val="0"/>
      <w:marTop w:val="0"/>
      <w:marBottom w:val="0"/>
      <w:divBdr>
        <w:top w:val="none" w:sz="0" w:space="0" w:color="auto"/>
        <w:left w:val="none" w:sz="0" w:space="0" w:color="auto"/>
        <w:bottom w:val="none" w:sz="0" w:space="0" w:color="auto"/>
        <w:right w:val="none" w:sz="0" w:space="0" w:color="auto"/>
      </w:divBdr>
    </w:div>
    <w:div w:id="1431702899">
      <w:bodyDiv w:val="1"/>
      <w:marLeft w:val="0"/>
      <w:marRight w:val="0"/>
      <w:marTop w:val="0"/>
      <w:marBottom w:val="0"/>
      <w:divBdr>
        <w:top w:val="none" w:sz="0" w:space="0" w:color="auto"/>
        <w:left w:val="none" w:sz="0" w:space="0" w:color="auto"/>
        <w:bottom w:val="none" w:sz="0" w:space="0" w:color="auto"/>
        <w:right w:val="none" w:sz="0" w:space="0" w:color="auto"/>
      </w:divBdr>
    </w:div>
    <w:div w:id="1450971842">
      <w:bodyDiv w:val="1"/>
      <w:marLeft w:val="0"/>
      <w:marRight w:val="0"/>
      <w:marTop w:val="0"/>
      <w:marBottom w:val="0"/>
      <w:divBdr>
        <w:top w:val="none" w:sz="0" w:space="0" w:color="auto"/>
        <w:left w:val="none" w:sz="0" w:space="0" w:color="auto"/>
        <w:bottom w:val="none" w:sz="0" w:space="0" w:color="auto"/>
        <w:right w:val="none" w:sz="0" w:space="0" w:color="auto"/>
      </w:divBdr>
    </w:div>
    <w:div w:id="1452287866">
      <w:bodyDiv w:val="1"/>
      <w:marLeft w:val="0"/>
      <w:marRight w:val="0"/>
      <w:marTop w:val="0"/>
      <w:marBottom w:val="0"/>
      <w:divBdr>
        <w:top w:val="none" w:sz="0" w:space="0" w:color="auto"/>
        <w:left w:val="none" w:sz="0" w:space="0" w:color="auto"/>
        <w:bottom w:val="none" w:sz="0" w:space="0" w:color="auto"/>
        <w:right w:val="none" w:sz="0" w:space="0" w:color="auto"/>
      </w:divBdr>
    </w:div>
    <w:div w:id="1454060870">
      <w:bodyDiv w:val="1"/>
      <w:marLeft w:val="0"/>
      <w:marRight w:val="0"/>
      <w:marTop w:val="0"/>
      <w:marBottom w:val="0"/>
      <w:divBdr>
        <w:top w:val="none" w:sz="0" w:space="0" w:color="auto"/>
        <w:left w:val="none" w:sz="0" w:space="0" w:color="auto"/>
        <w:bottom w:val="none" w:sz="0" w:space="0" w:color="auto"/>
        <w:right w:val="none" w:sz="0" w:space="0" w:color="auto"/>
      </w:divBdr>
    </w:div>
    <w:div w:id="1458597598">
      <w:bodyDiv w:val="1"/>
      <w:marLeft w:val="0"/>
      <w:marRight w:val="0"/>
      <w:marTop w:val="0"/>
      <w:marBottom w:val="0"/>
      <w:divBdr>
        <w:top w:val="none" w:sz="0" w:space="0" w:color="auto"/>
        <w:left w:val="none" w:sz="0" w:space="0" w:color="auto"/>
        <w:bottom w:val="none" w:sz="0" w:space="0" w:color="auto"/>
        <w:right w:val="none" w:sz="0" w:space="0" w:color="auto"/>
      </w:divBdr>
    </w:div>
    <w:div w:id="1462505091">
      <w:bodyDiv w:val="1"/>
      <w:marLeft w:val="0"/>
      <w:marRight w:val="0"/>
      <w:marTop w:val="0"/>
      <w:marBottom w:val="0"/>
      <w:divBdr>
        <w:top w:val="none" w:sz="0" w:space="0" w:color="auto"/>
        <w:left w:val="none" w:sz="0" w:space="0" w:color="auto"/>
        <w:bottom w:val="none" w:sz="0" w:space="0" w:color="auto"/>
        <w:right w:val="none" w:sz="0" w:space="0" w:color="auto"/>
      </w:divBdr>
    </w:div>
    <w:div w:id="1462721869">
      <w:bodyDiv w:val="1"/>
      <w:marLeft w:val="0"/>
      <w:marRight w:val="0"/>
      <w:marTop w:val="0"/>
      <w:marBottom w:val="0"/>
      <w:divBdr>
        <w:top w:val="none" w:sz="0" w:space="0" w:color="auto"/>
        <w:left w:val="none" w:sz="0" w:space="0" w:color="auto"/>
        <w:bottom w:val="none" w:sz="0" w:space="0" w:color="auto"/>
        <w:right w:val="none" w:sz="0" w:space="0" w:color="auto"/>
      </w:divBdr>
    </w:div>
    <w:div w:id="1467166867">
      <w:bodyDiv w:val="1"/>
      <w:marLeft w:val="0"/>
      <w:marRight w:val="0"/>
      <w:marTop w:val="0"/>
      <w:marBottom w:val="0"/>
      <w:divBdr>
        <w:top w:val="none" w:sz="0" w:space="0" w:color="auto"/>
        <w:left w:val="none" w:sz="0" w:space="0" w:color="auto"/>
        <w:bottom w:val="none" w:sz="0" w:space="0" w:color="auto"/>
        <w:right w:val="none" w:sz="0" w:space="0" w:color="auto"/>
      </w:divBdr>
    </w:div>
    <w:div w:id="1479568066">
      <w:bodyDiv w:val="1"/>
      <w:marLeft w:val="0"/>
      <w:marRight w:val="0"/>
      <w:marTop w:val="0"/>
      <w:marBottom w:val="0"/>
      <w:divBdr>
        <w:top w:val="none" w:sz="0" w:space="0" w:color="auto"/>
        <w:left w:val="none" w:sz="0" w:space="0" w:color="auto"/>
        <w:bottom w:val="none" w:sz="0" w:space="0" w:color="auto"/>
        <w:right w:val="none" w:sz="0" w:space="0" w:color="auto"/>
      </w:divBdr>
    </w:div>
    <w:div w:id="1480727900">
      <w:bodyDiv w:val="1"/>
      <w:marLeft w:val="0"/>
      <w:marRight w:val="0"/>
      <w:marTop w:val="0"/>
      <w:marBottom w:val="0"/>
      <w:divBdr>
        <w:top w:val="none" w:sz="0" w:space="0" w:color="auto"/>
        <w:left w:val="none" w:sz="0" w:space="0" w:color="auto"/>
        <w:bottom w:val="none" w:sz="0" w:space="0" w:color="auto"/>
        <w:right w:val="none" w:sz="0" w:space="0" w:color="auto"/>
      </w:divBdr>
    </w:div>
    <w:div w:id="1490557132">
      <w:bodyDiv w:val="1"/>
      <w:marLeft w:val="0"/>
      <w:marRight w:val="0"/>
      <w:marTop w:val="0"/>
      <w:marBottom w:val="0"/>
      <w:divBdr>
        <w:top w:val="none" w:sz="0" w:space="0" w:color="auto"/>
        <w:left w:val="none" w:sz="0" w:space="0" w:color="auto"/>
        <w:bottom w:val="none" w:sz="0" w:space="0" w:color="auto"/>
        <w:right w:val="none" w:sz="0" w:space="0" w:color="auto"/>
      </w:divBdr>
    </w:div>
    <w:div w:id="1500269561">
      <w:bodyDiv w:val="1"/>
      <w:marLeft w:val="0"/>
      <w:marRight w:val="0"/>
      <w:marTop w:val="0"/>
      <w:marBottom w:val="0"/>
      <w:divBdr>
        <w:top w:val="none" w:sz="0" w:space="0" w:color="auto"/>
        <w:left w:val="none" w:sz="0" w:space="0" w:color="auto"/>
        <w:bottom w:val="none" w:sz="0" w:space="0" w:color="auto"/>
        <w:right w:val="none" w:sz="0" w:space="0" w:color="auto"/>
      </w:divBdr>
    </w:div>
    <w:div w:id="1511918881">
      <w:bodyDiv w:val="1"/>
      <w:marLeft w:val="0"/>
      <w:marRight w:val="0"/>
      <w:marTop w:val="0"/>
      <w:marBottom w:val="0"/>
      <w:divBdr>
        <w:top w:val="none" w:sz="0" w:space="0" w:color="auto"/>
        <w:left w:val="none" w:sz="0" w:space="0" w:color="auto"/>
        <w:bottom w:val="none" w:sz="0" w:space="0" w:color="auto"/>
        <w:right w:val="none" w:sz="0" w:space="0" w:color="auto"/>
      </w:divBdr>
    </w:div>
    <w:div w:id="1514537186">
      <w:bodyDiv w:val="1"/>
      <w:marLeft w:val="0"/>
      <w:marRight w:val="0"/>
      <w:marTop w:val="0"/>
      <w:marBottom w:val="0"/>
      <w:divBdr>
        <w:top w:val="none" w:sz="0" w:space="0" w:color="auto"/>
        <w:left w:val="none" w:sz="0" w:space="0" w:color="auto"/>
        <w:bottom w:val="none" w:sz="0" w:space="0" w:color="auto"/>
        <w:right w:val="none" w:sz="0" w:space="0" w:color="auto"/>
      </w:divBdr>
    </w:div>
    <w:div w:id="1517235844">
      <w:bodyDiv w:val="1"/>
      <w:marLeft w:val="0"/>
      <w:marRight w:val="0"/>
      <w:marTop w:val="0"/>
      <w:marBottom w:val="0"/>
      <w:divBdr>
        <w:top w:val="none" w:sz="0" w:space="0" w:color="auto"/>
        <w:left w:val="none" w:sz="0" w:space="0" w:color="auto"/>
        <w:bottom w:val="none" w:sz="0" w:space="0" w:color="auto"/>
        <w:right w:val="none" w:sz="0" w:space="0" w:color="auto"/>
      </w:divBdr>
    </w:div>
    <w:div w:id="1517646487">
      <w:bodyDiv w:val="1"/>
      <w:marLeft w:val="0"/>
      <w:marRight w:val="0"/>
      <w:marTop w:val="0"/>
      <w:marBottom w:val="0"/>
      <w:divBdr>
        <w:top w:val="none" w:sz="0" w:space="0" w:color="auto"/>
        <w:left w:val="none" w:sz="0" w:space="0" w:color="auto"/>
        <w:bottom w:val="none" w:sz="0" w:space="0" w:color="auto"/>
        <w:right w:val="none" w:sz="0" w:space="0" w:color="auto"/>
      </w:divBdr>
    </w:div>
    <w:div w:id="1518616086">
      <w:bodyDiv w:val="1"/>
      <w:marLeft w:val="0"/>
      <w:marRight w:val="0"/>
      <w:marTop w:val="0"/>
      <w:marBottom w:val="0"/>
      <w:divBdr>
        <w:top w:val="none" w:sz="0" w:space="0" w:color="auto"/>
        <w:left w:val="none" w:sz="0" w:space="0" w:color="auto"/>
        <w:bottom w:val="none" w:sz="0" w:space="0" w:color="auto"/>
        <w:right w:val="none" w:sz="0" w:space="0" w:color="auto"/>
      </w:divBdr>
    </w:div>
    <w:div w:id="1524056605">
      <w:bodyDiv w:val="1"/>
      <w:marLeft w:val="0"/>
      <w:marRight w:val="0"/>
      <w:marTop w:val="0"/>
      <w:marBottom w:val="0"/>
      <w:divBdr>
        <w:top w:val="none" w:sz="0" w:space="0" w:color="auto"/>
        <w:left w:val="none" w:sz="0" w:space="0" w:color="auto"/>
        <w:bottom w:val="none" w:sz="0" w:space="0" w:color="auto"/>
        <w:right w:val="none" w:sz="0" w:space="0" w:color="auto"/>
      </w:divBdr>
    </w:div>
    <w:div w:id="1526020776">
      <w:bodyDiv w:val="1"/>
      <w:marLeft w:val="0"/>
      <w:marRight w:val="0"/>
      <w:marTop w:val="0"/>
      <w:marBottom w:val="0"/>
      <w:divBdr>
        <w:top w:val="none" w:sz="0" w:space="0" w:color="auto"/>
        <w:left w:val="none" w:sz="0" w:space="0" w:color="auto"/>
        <w:bottom w:val="none" w:sz="0" w:space="0" w:color="auto"/>
        <w:right w:val="none" w:sz="0" w:space="0" w:color="auto"/>
      </w:divBdr>
      <w:divsChild>
        <w:div w:id="850951180">
          <w:marLeft w:val="144"/>
          <w:marRight w:val="0"/>
          <w:marTop w:val="0"/>
          <w:marBottom w:val="0"/>
          <w:divBdr>
            <w:top w:val="none" w:sz="0" w:space="0" w:color="auto"/>
            <w:left w:val="none" w:sz="0" w:space="0" w:color="auto"/>
            <w:bottom w:val="none" w:sz="0" w:space="0" w:color="auto"/>
            <w:right w:val="none" w:sz="0" w:space="0" w:color="auto"/>
          </w:divBdr>
        </w:div>
        <w:div w:id="306781131">
          <w:marLeft w:val="864"/>
          <w:marRight w:val="0"/>
          <w:marTop w:val="0"/>
          <w:marBottom w:val="0"/>
          <w:divBdr>
            <w:top w:val="none" w:sz="0" w:space="0" w:color="auto"/>
            <w:left w:val="none" w:sz="0" w:space="0" w:color="auto"/>
            <w:bottom w:val="none" w:sz="0" w:space="0" w:color="auto"/>
            <w:right w:val="none" w:sz="0" w:space="0" w:color="auto"/>
          </w:divBdr>
        </w:div>
        <w:div w:id="282153011">
          <w:marLeft w:val="864"/>
          <w:marRight w:val="0"/>
          <w:marTop w:val="0"/>
          <w:marBottom w:val="0"/>
          <w:divBdr>
            <w:top w:val="none" w:sz="0" w:space="0" w:color="auto"/>
            <w:left w:val="none" w:sz="0" w:space="0" w:color="auto"/>
            <w:bottom w:val="none" w:sz="0" w:space="0" w:color="auto"/>
            <w:right w:val="none" w:sz="0" w:space="0" w:color="auto"/>
          </w:divBdr>
        </w:div>
        <w:div w:id="953638151">
          <w:marLeft w:val="864"/>
          <w:marRight w:val="0"/>
          <w:marTop w:val="0"/>
          <w:marBottom w:val="0"/>
          <w:divBdr>
            <w:top w:val="none" w:sz="0" w:space="0" w:color="auto"/>
            <w:left w:val="none" w:sz="0" w:space="0" w:color="auto"/>
            <w:bottom w:val="none" w:sz="0" w:space="0" w:color="auto"/>
            <w:right w:val="none" w:sz="0" w:space="0" w:color="auto"/>
          </w:divBdr>
        </w:div>
        <w:div w:id="2049598795">
          <w:marLeft w:val="864"/>
          <w:marRight w:val="0"/>
          <w:marTop w:val="0"/>
          <w:marBottom w:val="0"/>
          <w:divBdr>
            <w:top w:val="none" w:sz="0" w:space="0" w:color="auto"/>
            <w:left w:val="none" w:sz="0" w:space="0" w:color="auto"/>
            <w:bottom w:val="none" w:sz="0" w:space="0" w:color="auto"/>
            <w:right w:val="none" w:sz="0" w:space="0" w:color="auto"/>
          </w:divBdr>
        </w:div>
        <w:div w:id="1715808216">
          <w:marLeft w:val="864"/>
          <w:marRight w:val="0"/>
          <w:marTop w:val="0"/>
          <w:marBottom w:val="0"/>
          <w:divBdr>
            <w:top w:val="none" w:sz="0" w:space="0" w:color="auto"/>
            <w:left w:val="none" w:sz="0" w:space="0" w:color="auto"/>
            <w:bottom w:val="none" w:sz="0" w:space="0" w:color="auto"/>
            <w:right w:val="none" w:sz="0" w:space="0" w:color="auto"/>
          </w:divBdr>
        </w:div>
        <w:div w:id="1411807908">
          <w:marLeft w:val="144"/>
          <w:marRight w:val="0"/>
          <w:marTop w:val="0"/>
          <w:marBottom w:val="0"/>
          <w:divBdr>
            <w:top w:val="none" w:sz="0" w:space="0" w:color="auto"/>
            <w:left w:val="none" w:sz="0" w:space="0" w:color="auto"/>
            <w:bottom w:val="none" w:sz="0" w:space="0" w:color="auto"/>
            <w:right w:val="none" w:sz="0" w:space="0" w:color="auto"/>
          </w:divBdr>
        </w:div>
        <w:div w:id="1689867426">
          <w:marLeft w:val="144"/>
          <w:marRight w:val="0"/>
          <w:marTop w:val="0"/>
          <w:marBottom w:val="0"/>
          <w:divBdr>
            <w:top w:val="none" w:sz="0" w:space="0" w:color="auto"/>
            <w:left w:val="none" w:sz="0" w:space="0" w:color="auto"/>
            <w:bottom w:val="none" w:sz="0" w:space="0" w:color="auto"/>
            <w:right w:val="none" w:sz="0" w:space="0" w:color="auto"/>
          </w:divBdr>
        </w:div>
      </w:divsChild>
    </w:div>
    <w:div w:id="1528177175">
      <w:bodyDiv w:val="1"/>
      <w:marLeft w:val="0"/>
      <w:marRight w:val="0"/>
      <w:marTop w:val="0"/>
      <w:marBottom w:val="0"/>
      <w:divBdr>
        <w:top w:val="none" w:sz="0" w:space="0" w:color="auto"/>
        <w:left w:val="none" w:sz="0" w:space="0" w:color="auto"/>
        <w:bottom w:val="none" w:sz="0" w:space="0" w:color="auto"/>
        <w:right w:val="none" w:sz="0" w:space="0" w:color="auto"/>
      </w:divBdr>
    </w:div>
    <w:div w:id="1528787930">
      <w:bodyDiv w:val="1"/>
      <w:marLeft w:val="0"/>
      <w:marRight w:val="0"/>
      <w:marTop w:val="0"/>
      <w:marBottom w:val="0"/>
      <w:divBdr>
        <w:top w:val="none" w:sz="0" w:space="0" w:color="auto"/>
        <w:left w:val="none" w:sz="0" w:space="0" w:color="auto"/>
        <w:bottom w:val="none" w:sz="0" w:space="0" w:color="auto"/>
        <w:right w:val="none" w:sz="0" w:space="0" w:color="auto"/>
      </w:divBdr>
    </w:div>
    <w:div w:id="1541242794">
      <w:bodyDiv w:val="1"/>
      <w:marLeft w:val="0"/>
      <w:marRight w:val="0"/>
      <w:marTop w:val="0"/>
      <w:marBottom w:val="0"/>
      <w:divBdr>
        <w:top w:val="none" w:sz="0" w:space="0" w:color="auto"/>
        <w:left w:val="none" w:sz="0" w:space="0" w:color="auto"/>
        <w:bottom w:val="none" w:sz="0" w:space="0" w:color="auto"/>
        <w:right w:val="none" w:sz="0" w:space="0" w:color="auto"/>
      </w:divBdr>
    </w:div>
    <w:div w:id="1542014977">
      <w:bodyDiv w:val="1"/>
      <w:marLeft w:val="0"/>
      <w:marRight w:val="0"/>
      <w:marTop w:val="0"/>
      <w:marBottom w:val="0"/>
      <w:divBdr>
        <w:top w:val="none" w:sz="0" w:space="0" w:color="auto"/>
        <w:left w:val="none" w:sz="0" w:space="0" w:color="auto"/>
        <w:bottom w:val="none" w:sz="0" w:space="0" w:color="auto"/>
        <w:right w:val="none" w:sz="0" w:space="0" w:color="auto"/>
      </w:divBdr>
    </w:div>
    <w:div w:id="1547136458">
      <w:bodyDiv w:val="1"/>
      <w:marLeft w:val="0"/>
      <w:marRight w:val="0"/>
      <w:marTop w:val="0"/>
      <w:marBottom w:val="0"/>
      <w:divBdr>
        <w:top w:val="none" w:sz="0" w:space="0" w:color="auto"/>
        <w:left w:val="none" w:sz="0" w:space="0" w:color="auto"/>
        <w:bottom w:val="none" w:sz="0" w:space="0" w:color="auto"/>
        <w:right w:val="none" w:sz="0" w:space="0" w:color="auto"/>
      </w:divBdr>
    </w:div>
    <w:div w:id="1548957609">
      <w:bodyDiv w:val="1"/>
      <w:marLeft w:val="0"/>
      <w:marRight w:val="0"/>
      <w:marTop w:val="0"/>
      <w:marBottom w:val="0"/>
      <w:divBdr>
        <w:top w:val="none" w:sz="0" w:space="0" w:color="auto"/>
        <w:left w:val="none" w:sz="0" w:space="0" w:color="auto"/>
        <w:bottom w:val="none" w:sz="0" w:space="0" w:color="auto"/>
        <w:right w:val="none" w:sz="0" w:space="0" w:color="auto"/>
      </w:divBdr>
    </w:div>
    <w:div w:id="1554344216">
      <w:bodyDiv w:val="1"/>
      <w:marLeft w:val="0"/>
      <w:marRight w:val="0"/>
      <w:marTop w:val="0"/>
      <w:marBottom w:val="0"/>
      <w:divBdr>
        <w:top w:val="none" w:sz="0" w:space="0" w:color="auto"/>
        <w:left w:val="none" w:sz="0" w:space="0" w:color="auto"/>
        <w:bottom w:val="none" w:sz="0" w:space="0" w:color="auto"/>
        <w:right w:val="none" w:sz="0" w:space="0" w:color="auto"/>
      </w:divBdr>
    </w:div>
    <w:div w:id="1554659768">
      <w:bodyDiv w:val="1"/>
      <w:marLeft w:val="0"/>
      <w:marRight w:val="0"/>
      <w:marTop w:val="0"/>
      <w:marBottom w:val="0"/>
      <w:divBdr>
        <w:top w:val="none" w:sz="0" w:space="0" w:color="auto"/>
        <w:left w:val="none" w:sz="0" w:space="0" w:color="auto"/>
        <w:bottom w:val="none" w:sz="0" w:space="0" w:color="auto"/>
        <w:right w:val="none" w:sz="0" w:space="0" w:color="auto"/>
      </w:divBdr>
    </w:div>
    <w:div w:id="1563952935">
      <w:bodyDiv w:val="1"/>
      <w:marLeft w:val="0"/>
      <w:marRight w:val="0"/>
      <w:marTop w:val="0"/>
      <w:marBottom w:val="0"/>
      <w:divBdr>
        <w:top w:val="none" w:sz="0" w:space="0" w:color="auto"/>
        <w:left w:val="none" w:sz="0" w:space="0" w:color="auto"/>
        <w:bottom w:val="none" w:sz="0" w:space="0" w:color="auto"/>
        <w:right w:val="none" w:sz="0" w:space="0" w:color="auto"/>
      </w:divBdr>
    </w:div>
    <w:div w:id="1569220425">
      <w:bodyDiv w:val="1"/>
      <w:marLeft w:val="0"/>
      <w:marRight w:val="0"/>
      <w:marTop w:val="0"/>
      <w:marBottom w:val="0"/>
      <w:divBdr>
        <w:top w:val="none" w:sz="0" w:space="0" w:color="auto"/>
        <w:left w:val="none" w:sz="0" w:space="0" w:color="auto"/>
        <w:bottom w:val="none" w:sz="0" w:space="0" w:color="auto"/>
        <w:right w:val="none" w:sz="0" w:space="0" w:color="auto"/>
      </w:divBdr>
    </w:div>
    <w:div w:id="1576937441">
      <w:bodyDiv w:val="1"/>
      <w:marLeft w:val="0"/>
      <w:marRight w:val="0"/>
      <w:marTop w:val="0"/>
      <w:marBottom w:val="0"/>
      <w:divBdr>
        <w:top w:val="none" w:sz="0" w:space="0" w:color="auto"/>
        <w:left w:val="none" w:sz="0" w:space="0" w:color="auto"/>
        <w:bottom w:val="none" w:sz="0" w:space="0" w:color="auto"/>
        <w:right w:val="none" w:sz="0" w:space="0" w:color="auto"/>
      </w:divBdr>
    </w:div>
    <w:div w:id="1579559896">
      <w:bodyDiv w:val="1"/>
      <w:marLeft w:val="0"/>
      <w:marRight w:val="0"/>
      <w:marTop w:val="0"/>
      <w:marBottom w:val="0"/>
      <w:divBdr>
        <w:top w:val="none" w:sz="0" w:space="0" w:color="auto"/>
        <w:left w:val="none" w:sz="0" w:space="0" w:color="auto"/>
        <w:bottom w:val="none" w:sz="0" w:space="0" w:color="auto"/>
        <w:right w:val="none" w:sz="0" w:space="0" w:color="auto"/>
      </w:divBdr>
    </w:div>
    <w:div w:id="1581209651">
      <w:bodyDiv w:val="1"/>
      <w:marLeft w:val="0"/>
      <w:marRight w:val="0"/>
      <w:marTop w:val="0"/>
      <w:marBottom w:val="0"/>
      <w:divBdr>
        <w:top w:val="none" w:sz="0" w:space="0" w:color="auto"/>
        <w:left w:val="none" w:sz="0" w:space="0" w:color="auto"/>
        <w:bottom w:val="none" w:sz="0" w:space="0" w:color="auto"/>
        <w:right w:val="none" w:sz="0" w:space="0" w:color="auto"/>
      </w:divBdr>
    </w:div>
    <w:div w:id="1582176637">
      <w:bodyDiv w:val="1"/>
      <w:marLeft w:val="0"/>
      <w:marRight w:val="0"/>
      <w:marTop w:val="0"/>
      <w:marBottom w:val="0"/>
      <w:divBdr>
        <w:top w:val="none" w:sz="0" w:space="0" w:color="auto"/>
        <w:left w:val="none" w:sz="0" w:space="0" w:color="auto"/>
        <w:bottom w:val="none" w:sz="0" w:space="0" w:color="auto"/>
        <w:right w:val="none" w:sz="0" w:space="0" w:color="auto"/>
      </w:divBdr>
    </w:div>
    <w:div w:id="1587305308">
      <w:bodyDiv w:val="1"/>
      <w:marLeft w:val="0"/>
      <w:marRight w:val="0"/>
      <w:marTop w:val="0"/>
      <w:marBottom w:val="0"/>
      <w:divBdr>
        <w:top w:val="none" w:sz="0" w:space="0" w:color="auto"/>
        <w:left w:val="none" w:sz="0" w:space="0" w:color="auto"/>
        <w:bottom w:val="none" w:sz="0" w:space="0" w:color="auto"/>
        <w:right w:val="none" w:sz="0" w:space="0" w:color="auto"/>
      </w:divBdr>
    </w:div>
    <w:div w:id="1589583490">
      <w:bodyDiv w:val="1"/>
      <w:marLeft w:val="0"/>
      <w:marRight w:val="0"/>
      <w:marTop w:val="0"/>
      <w:marBottom w:val="0"/>
      <w:divBdr>
        <w:top w:val="none" w:sz="0" w:space="0" w:color="auto"/>
        <w:left w:val="none" w:sz="0" w:space="0" w:color="auto"/>
        <w:bottom w:val="none" w:sz="0" w:space="0" w:color="auto"/>
        <w:right w:val="none" w:sz="0" w:space="0" w:color="auto"/>
      </w:divBdr>
    </w:div>
    <w:div w:id="1601254084">
      <w:bodyDiv w:val="1"/>
      <w:marLeft w:val="0"/>
      <w:marRight w:val="0"/>
      <w:marTop w:val="0"/>
      <w:marBottom w:val="0"/>
      <w:divBdr>
        <w:top w:val="none" w:sz="0" w:space="0" w:color="auto"/>
        <w:left w:val="none" w:sz="0" w:space="0" w:color="auto"/>
        <w:bottom w:val="none" w:sz="0" w:space="0" w:color="auto"/>
        <w:right w:val="none" w:sz="0" w:space="0" w:color="auto"/>
      </w:divBdr>
    </w:div>
    <w:div w:id="1611234621">
      <w:bodyDiv w:val="1"/>
      <w:marLeft w:val="0"/>
      <w:marRight w:val="0"/>
      <w:marTop w:val="0"/>
      <w:marBottom w:val="0"/>
      <w:divBdr>
        <w:top w:val="none" w:sz="0" w:space="0" w:color="auto"/>
        <w:left w:val="none" w:sz="0" w:space="0" w:color="auto"/>
        <w:bottom w:val="none" w:sz="0" w:space="0" w:color="auto"/>
        <w:right w:val="none" w:sz="0" w:space="0" w:color="auto"/>
      </w:divBdr>
    </w:div>
    <w:div w:id="1618488905">
      <w:bodyDiv w:val="1"/>
      <w:marLeft w:val="0"/>
      <w:marRight w:val="0"/>
      <w:marTop w:val="0"/>
      <w:marBottom w:val="0"/>
      <w:divBdr>
        <w:top w:val="none" w:sz="0" w:space="0" w:color="auto"/>
        <w:left w:val="none" w:sz="0" w:space="0" w:color="auto"/>
        <w:bottom w:val="none" w:sz="0" w:space="0" w:color="auto"/>
        <w:right w:val="none" w:sz="0" w:space="0" w:color="auto"/>
      </w:divBdr>
    </w:div>
    <w:div w:id="1619874899">
      <w:bodyDiv w:val="1"/>
      <w:marLeft w:val="0"/>
      <w:marRight w:val="0"/>
      <w:marTop w:val="0"/>
      <w:marBottom w:val="0"/>
      <w:divBdr>
        <w:top w:val="none" w:sz="0" w:space="0" w:color="auto"/>
        <w:left w:val="none" w:sz="0" w:space="0" w:color="auto"/>
        <w:bottom w:val="none" w:sz="0" w:space="0" w:color="auto"/>
        <w:right w:val="none" w:sz="0" w:space="0" w:color="auto"/>
      </w:divBdr>
    </w:div>
    <w:div w:id="1620839950">
      <w:bodyDiv w:val="1"/>
      <w:marLeft w:val="0"/>
      <w:marRight w:val="0"/>
      <w:marTop w:val="0"/>
      <w:marBottom w:val="0"/>
      <w:divBdr>
        <w:top w:val="none" w:sz="0" w:space="0" w:color="auto"/>
        <w:left w:val="none" w:sz="0" w:space="0" w:color="auto"/>
        <w:bottom w:val="none" w:sz="0" w:space="0" w:color="auto"/>
        <w:right w:val="none" w:sz="0" w:space="0" w:color="auto"/>
      </w:divBdr>
    </w:div>
    <w:div w:id="1634368184">
      <w:bodyDiv w:val="1"/>
      <w:marLeft w:val="0"/>
      <w:marRight w:val="0"/>
      <w:marTop w:val="0"/>
      <w:marBottom w:val="0"/>
      <w:divBdr>
        <w:top w:val="none" w:sz="0" w:space="0" w:color="auto"/>
        <w:left w:val="none" w:sz="0" w:space="0" w:color="auto"/>
        <w:bottom w:val="none" w:sz="0" w:space="0" w:color="auto"/>
        <w:right w:val="none" w:sz="0" w:space="0" w:color="auto"/>
      </w:divBdr>
    </w:div>
    <w:div w:id="1635714713">
      <w:bodyDiv w:val="1"/>
      <w:marLeft w:val="0"/>
      <w:marRight w:val="0"/>
      <w:marTop w:val="0"/>
      <w:marBottom w:val="0"/>
      <w:divBdr>
        <w:top w:val="none" w:sz="0" w:space="0" w:color="auto"/>
        <w:left w:val="none" w:sz="0" w:space="0" w:color="auto"/>
        <w:bottom w:val="none" w:sz="0" w:space="0" w:color="auto"/>
        <w:right w:val="none" w:sz="0" w:space="0" w:color="auto"/>
      </w:divBdr>
    </w:div>
    <w:div w:id="1636249898">
      <w:bodyDiv w:val="1"/>
      <w:marLeft w:val="0"/>
      <w:marRight w:val="0"/>
      <w:marTop w:val="0"/>
      <w:marBottom w:val="0"/>
      <w:divBdr>
        <w:top w:val="none" w:sz="0" w:space="0" w:color="auto"/>
        <w:left w:val="none" w:sz="0" w:space="0" w:color="auto"/>
        <w:bottom w:val="none" w:sz="0" w:space="0" w:color="auto"/>
        <w:right w:val="none" w:sz="0" w:space="0" w:color="auto"/>
      </w:divBdr>
    </w:div>
    <w:div w:id="1638685203">
      <w:bodyDiv w:val="1"/>
      <w:marLeft w:val="0"/>
      <w:marRight w:val="0"/>
      <w:marTop w:val="0"/>
      <w:marBottom w:val="0"/>
      <w:divBdr>
        <w:top w:val="none" w:sz="0" w:space="0" w:color="auto"/>
        <w:left w:val="none" w:sz="0" w:space="0" w:color="auto"/>
        <w:bottom w:val="none" w:sz="0" w:space="0" w:color="auto"/>
        <w:right w:val="none" w:sz="0" w:space="0" w:color="auto"/>
      </w:divBdr>
    </w:div>
    <w:div w:id="1646617530">
      <w:bodyDiv w:val="1"/>
      <w:marLeft w:val="0"/>
      <w:marRight w:val="0"/>
      <w:marTop w:val="0"/>
      <w:marBottom w:val="0"/>
      <w:divBdr>
        <w:top w:val="none" w:sz="0" w:space="0" w:color="auto"/>
        <w:left w:val="none" w:sz="0" w:space="0" w:color="auto"/>
        <w:bottom w:val="none" w:sz="0" w:space="0" w:color="auto"/>
        <w:right w:val="none" w:sz="0" w:space="0" w:color="auto"/>
      </w:divBdr>
      <w:divsChild>
        <w:div w:id="1998411327">
          <w:marLeft w:val="144"/>
          <w:marRight w:val="0"/>
          <w:marTop w:val="0"/>
          <w:marBottom w:val="0"/>
          <w:divBdr>
            <w:top w:val="none" w:sz="0" w:space="0" w:color="auto"/>
            <w:left w:val="none" w:sz="0" w:space="0" w:color="auto"/>
            <w:bottom w:val="none" w:sz="0" w:space="0" w:color="auto"/>
            <w:right w:val="none" w:sz="0" w:space="0" w:color="auto"/>
          </w:divBdr>
        </w:div>
        <w:div w:id="1095635801">
          <w:marLeft w:val="144"/>
          <w:marRight w:val="0"/>
          <w:marTop w:val="0"/>
          <w:marBottom w:val="0"/>
          <w:divBdr>
            <w:top w:val="none" w:sz="0" w:space="0" w:color="auto"/>
            <w:left w:val="none" w:sz="0" w:space="0" w:color="auto"/>
            <w:bottom w:val="none" w:sz="0" w:space="0" w:color="auto"/>
            <w:right w:val="none" w:sz="0" w:space="0" w:color="auto"/>
          </w:divBdr>
        </w:div>
        <w:div w:id="1976640327">
          <w:marLeft w:val="144"/>
          <w:marRight w:val="0"/>
          <w:marTop w:val="0"/>
          <w:marBottom w:val="0"/>
          <w:divBdr>
            <w:top w:val="none" w:sz="0" w:space="0" w:color="auto"/>
            <w:left w:val="none" w:sz="0" w:space="0" w:color="auto"/>
            <w:bottom w:val="none" w:sz="0" w:space="0" w:color="auto"/>
            <w:right w:val="none" w:sz="0" w:space="0" w:color="auto"/>
          </w:divBdr>
        </w:div>
      </w:divsChild>
    </w:div>
    <w:div w:id="1655404192">
      <w:bodyDiv w:val="1"/>
      <w:marLeft w:val="0"/>
      <w:marRight w:val="0"/>
      <w:marTop w:val="0"/>
      <w:marBottom w:val="0"/>
      <w:divBdr>
        <w:top w:val="none" w:sz="0" w:space="0" w:color="auto"/>
        <w:left w:val="none" w:sz="0" w:space="0" w:color="auto"/>
        <w:bottom w:val="none" w:sz="0" w:space="0" w:color="auto"/>
        <w:right w:val="none" w:sz="0" w:space="0" w:color="auto"/>
      </w:divBdr>
    </w:div>
    <w:div w:id="1663463932">
      <w:bodyDiv w:val="1"/>
      <w:marLeft w:val="0"/>
      <w:marRight w:val="0"/>
      <w:marTop w:val="0"/>
      <w:marBottom w:val="0"/>
      <w:divBdr>
        <w:top w:val="none" w:sz="0" w:space="0" w:color="auto"/>
        <w:left w:val="none" w:sz="0" w:space="0" w:color="auto"/>
        <w:bottom w:val="none" w:sz="0" w:space="0" w:color="auto"/>
        <w:right w:val="none" w:sz="0" w:space="0" w:color="auto"/>
      </w:divBdr>
    </w:div>
    <w:div w:id="1665622483">
      <w:bodyDiv w:val="1"/>
      <w:marLeft w:val="0"/>
      <w:marRight w:val="0"/>
      <w:marTop w:val="0"/>
      <w:marBottom w:val="0"/>
      <w:divBdr>
        <w:top w:val="none" w:sz="0" w:space="0" w:color="auto"/>
        <w:left w:val="none" w:sz="0" w:space="0" w:color="auto"/>
        <w:bottom w:val="none" w:sz="0" w:space="0" w:color="auto"/>
        <w:right w:val="none" w:sz="0" w:space="0" w:color="auto"/>
      </w:divBdr>
    </w:div>
    <w:div w:id="1666275421">
      <w:bodyDiv w:val="1"/>
      <w:marLeft w:val="0"/>
      <w:marRight w:val="0"/>
      <w:marTop w:val="0"/>
      <w:marBottom w:val="0"/>
      <w:divBdr>
        <w:top w:val="none" w:sz="0" w:space="0" w:color="auto"/>
        <w:left w:val="none" w:sz="0" w:space="0" w:color="auto"/>
        <w:bottom w:val="none" w:sz="0" w:space="0" w:color="auto"/>
        <w:right w:val="none" w:sz="0" w:space="0" w:color="auto"/>
      </w:divBdr>
    </w:div>
    <w:div w:id="1668052974">
      <w:bodyDiv w:val="1"/>
      <w:marLeft w:val="0"/>
      <w:marRight w:val="0"/>
      <w:marTop w:val="0"/>
      <w:marBottom w:val="0"/>
      <w:divBdr>
        <w:top w:val="none" w:sz="0" w:space="0" w:color="auto"/>
        <w:left w:val="none" w:sz="0" w:space="0" w:color="auto"/>
        <w:bottom w:val="none" w:sz="0" w:space="0" w:color="auto"/>
        <w:right w:val="none" w:sz="0" w:space="0" w:color="auto"/>
      </w:divBdr>
    </w:div>
    <w:div w:id="1670018638">
      <w:bodyDiv w:val="1"/>
      <w:marLeft w:val="0"/>
      <w:marRight w:val="0"/>
      <w:marTop w:val="0"/>
      <w:marBottom w:val="0"/>
      <w:divBdr>
        <w:top w:val="none" w:sz="0" w:space="0" w:color="auto"/>
        <w:left w:val="none" w:sz="0" w:space="0" w:color="auto"/>
        <w:bottom w:val="none" w:sz="0" w:space="0" w:color="auto"/>
        <w:right w:val="none" w:sz="0" w:space="0" w:color="auto"/>
      </w:divBdr>
    </w:div>
    <w:div w:id="1677030035">
      <w:bodyDiv w:val="1"/>
      <w:marLeft w:val="0"/>
      <w:marRight w:val="0"/>
      <w:marTop w:val="0"/>
      <w:marBottom w:val="0"/>
      <w:divBdr>
        <w:top w:val="none" w:sz="0" w:space="0" w:color="auto"/>
        <w:left w:val="none" w:sz="0" w:space="0" w:color="auto"/>
        <w:bottom w:val="none" w:sz="0" w:space="0" w:color="auto"/>
        <w:right w:val="none" w:sz="0" w:space="0" w:color="auto"/>
      </w:divBdr>
    </w:div>
    <w:div w:id="1678267603">
      <w:bodyDiv w:val="1"/>
      <w:marLeft w:val="0"/>
      <w:marRight w:val="0"/>
      <w:marTop w:val="0"/>
      <w:marBottom w:val="0"/>
      <w:divBdr>
        <w:top w:val="none" w:sz="0" w:space="0" w:color="auto"/>
        <w:left w:val="none" w:sz="0" w:space="0" w:color="auto"/>
        <w:bottom w:val="none" w:sz="0" w:space="0" w:color="auto"/>
        <w:right w:val="none" w:sz="0" w:space="0" w:color="auto"/>
      </w:divBdr>
    </w:div>
    <w:div w:id="1685475839">
      <w:bodyDiv w:val="1"/>
      <w:marLeft w:val="0"/>
      <w:marRight w:val="0"/>
      <w:marTop w:val="0"/>
      <w:marBottom w:val="0"/>
      <w:divBdr>
        <w:top w:val="none" w:sz="0" w:space="0" w:color="auto"/>
        <w:left w:val="none" w:sz="0" w:space="0" w:color="auto"/>
        <w:bottom w:val="none" w:sz="0" w:space="0" w:color="auto"/>
        <w:right w:val="none" w:sz="0" w:space="0" w:color="auto"/>
      </w:divBdr>
    </w:div>
    <w:div w:id="1689408580">
      <w:bodyDiv w:val="1"/>
      <w:marLeft w:val="0"/>
      <w:marRight w:val="0"/>
      <w:marTop w:val="0"/>
      <w:marBottom w:val="0"/>
      <w:divBdr>
        <w:top w:val="none" w:sz="0" w:space="0" w:color="auto"/>
        <w:left w:val="none" w:sz="0" w:space="0" w:color="auto"/>
        <w:bottom w:val="none" w:sz="0" w:space="0" w:color="auto"/>
        <w:right w:val="none" w:sz="0" w:space="0" w:color="auto"/>
      </w:divBdr>
    </w:div>
    <w:div w:id="1693217434">
      <w:bodyDiv w:val="1"/>
      <w:marLeft w:val="0"/>
      <w:marRight w:val="0"/>
      <w:marTop w:val="0"/>
      <w:marBottom w:val="0"/>
      <w:divBdr>
        <w:top w:val="none" w:sz="0" w:space="0" w:color="auto"/>
        <w:left w:val="none" w:sz="0" w:space="0" w:color="auto"/>
        <w:bottom w:val="none" w:sz="0" w:space="0" w:color="auto"/>
        <w:right w:val="none" w:sz="0" w:space="0" w:color="auto"/>
      </w:divBdr>
    </w:div>
    <w:div w:id="1693264898">
      <w:bodyDiv w:val="1"/>
      <w:marLeft w:val="0"/>
      <w:marRight w:val="0"/>
      <w:marTop w:val="0"/>
      <w:marBottom w:val="0"/>
      <w:divBdr>
        <w:top w:val="none" w:sz="0" w:space="0" w:color="auto"/>
        <w:left w:val="none" w:sz="0" w:space="0" w:color="auto"/>
        <w:bottom w:val="none" w:sz="0" w:space="0" w:color="auto"/>
        <w:right w:val="none" w:sz="0" w:space="0" w:color="auto"/>
      </w:divBdr>
    </w:div>
    <w:div w:id="1694644515">
      <w:bodyDiv w:val="1"/>
      <w:marLeft w:val="0"/>
      <w:marRight w:val="0"/>
      <w:marTop w:val="0"/>
      <w:marBottom w:val="0"/>
      <w:divBdr>
        <w:top w:val="none" w:sz="0" w:space="0" w:color="auto"/>
        <w:left w:val="none" w:sz="0" w:space="0" w:color="auto"/>
        <w:bottom w:val="none" w:sz="0" w:space="0" w:color="auto"/>
        <w:right w:val="none" w:sz="0" w:space="0" w:color="auto"/>
      </w:divBdr>
    </w:div>
    <w:div w:id="1703818632">
      <w:bodyDiv w:val="1"/>
      <w:marLeft w:val="0"/>
      <w:marRight w:val="0"/>
      <w:marTop w:val="0"/>
      <w:marBottom w:val="0"/>
      <w:divBdr>
        <w:top w:val="none" w:sz="0" w:space="0" w:color="auto"/>
        <w:left w:val="none" w:sz="0" w:space="0" w:color="auto"/>
        <w:bottom w:val="none" w:sz="0" w:space="0" w:color="auto"/>
        <w:right w:val="none" w:sz="0" w:space="0" w:color="auto"/>
      </w:divBdr>
    </w:div>
    <w:div w:id="1711606303">
      <w:bodyDiv w:val="1"/>
      <w:marLeft w:val="0"/>
      <w:marRight w:val="0"/>
      <w:marTop w:val="0"/>
      <w:marBottom w:val="0"/>
      <w:divBdr>
        <w:top w:val="none" w:sz="0" w:space="0" w:color="auto"/>
        <w:left w:val="none" w:sz="0" w:space="0" w:color="auto"/>
        <w:bottom w:val="none" w:sz="0" w:space="0" w:color="auto"/>
        <w:right w:val="none" w:sz="0" w:space="0" w:color="auto"/>
      </w:divBdr>
    </w:div>
    <w:div w:id="1713454665">
      <w:bodyDiv w:val="1"/>
      <w:marLeft w:val="0"/>
      <w:marRight w:val="0"/>
      <w:marTop w:val="0"/>
      <w:marBottom w:val="0"/>
      <w:divBdr>
        <w:top w:val="none" w:sz="0" w:space="0" w:color="auto"/>
        <w:left w:val="none" w:sz="0" w:space="0" w:color="auto"/>
        <w:bottom w:val="none" w:sz="0" w:space="0" w:color="auto"/>
        <w:right w:val="none" w:sz="0" w:space="0" w:color="auto"/>
      </w:divBdr>
    </w:div>
    <w:div w:id="1721202229">
      <w:bodyDiv w:val="1"/>
      <w:marLeft w:val="0"/>
      <w:marRight w:val="0"/>
      <w:marTop w:val="0"/>
      <w:marBottom w:val="0"/>
      <w:divBdr>
        <w:top w:val="none" w:sz="0" w:space="0" w:color="auto"/>
        <w:left w:val="none" w:sz="0" w:space="0" w:color="auto"/>
        <w:bottom w:val="none" w:sz="0" w:space="0" w:color="auto"/>
        <w:right w:val="none" w:sz="0" w:space="0" w:color="auto"/>
      </w:divBdr>
    </w:div>
    <w:div w:id="1726371608">
      <w:bodyDiv w:val="1"/>
      <w:marLeft w:val="0"/>
      <w:marRight w:val="0"/>
      <w:marTop w:val="0"/>
      <w:marBottom w:val="0"/>
      <w:divBdr>
        <w:top w:val="none" w:sz="0" w:space="0" w:color="auto"/>
        <w:left w:val="none" w:sz="0" w:space="0" w:color="auto"/>
        <w:bottom w:val="none" w:sz="0" w:space="0" w:color="auto"/>
        <w:right w:val="none" w:sz="0" w:space="0" w:color="auto"/>
      </w:divBdr>
    </w:div>
    <w:div w:id="1727802817">
      <w:bodyDiv w:val="1"/>
      <w:marLeft w:val="0"/>
      <w:marRight w:val="0"/>
      <w:marTop w:val="0"/>
      <w:marBottom w:val="0"/>
      <w:divBdr>
        <w:top w:val="none" w:sz="0" w:space="0" w:color="auto"/>
        <w:left w:val="none" w:sz="0" w:space="0" w:color="auto"/>
        <w:bottom w:val="none" w:sz="0" w:space="0" w:color="auto"/>
        <w:right w:val="none" w:sz="0" w:space="0" w:color="auto"/>
      </w:divBdr>
    </w:div>
    <w:div w:id="1730110901">
      <w:bodyDiv w:val="1"/>
      <w:marLeft w:val="0"/>
      <w:marRight w:val="0"/>
      <w:marTop w:val="0"/>
      <w:marBottom w:val="0"/>
      <w:divBdr>
        <w:top w:val="none" w:sz="0" w:space="0" w:color="auto"/>
        <w:left w:val="none" w:sz="0" w:space="0" w:color="auto"/>
        <w:bottom w:val="none" w:sz="0" w:space="0" w:color="auto"/>
        <w:right w:val="none" w:sz="0" w:space="0" w:color="auto"/>
      </w:divBdr>
    </w:div>
    <w:div w:id="1732849808">
      <w:bodyDiv w:val="1"/>
      <w:marLeft w:val="0"/>
      <w:marRight w:val="0"/>
      <w:marTop w:val="0"/>
      <w:marBottom w:val="0"/>
      <w:divBdr>
        <w:top w:val="none" w:sz="0" w:space="0" w:color="auto"/>
        <w:left w:val="none" w:sz="0" w:space="0" w:color="auto"/>
        <w:bottom w:val="none" w:sz="0" w:space="0" w:color="auto"/>
        <w:right w:val="none" w:sz="0" w:space="0" w:color="auto"/>
      </w:divBdr>
    </w:div>
    <w:div w:id="1733700426">
      <w:bodyDiv w:val="1"/>
      <w:marLeft w:val="0"/>
      <w:marRight w:val="0"/>
      <w:marTop w:val="0"/>
      <w:marBottom w:val="0"/>
      <w:divBdr>
        <w:top w:val="none" w:sz="0" w:space="0" w:color="auto"/>
        <w:left w:val="none" w:sz="0" w:space="0" w:color="auto"/>
        <w:bottom w:val="none" w:sz="0" w:space="0" w:color="auto"/>
        <w:right w:val="none" w:sz="0" w:space="0" w:color="auto"/>
      </w:divBdr>
    </w:div>
    <w:div w:id="1733918203">
      <w:bodyDiv w:val="1"/>
      <w:marLeft w:val="0"/>
      <w:marRight w:val="0"/>
      <w:marTop w:val="0"/>
      <w:marBottom w:val="0"/>
      <w:divBdr>
        <w:top w:val="none" w:sz="0" w:space="0" w:color="auto"/>
        <w:left w:val="none" w:sz="0" w:space="0" w:color="auto"/>
        <w:bottom w:val="none" w:sz="0" w:space="0" w:color="auto"/>
        <w:right w:val="none" w:sz="0" w:space="0" w:color="auto"/>
      </w:divBdr>
    </w:div>
    <w:div w:id="1735078440">
      <w:bodyDiv w:val="1"/>
      <w:marLeft w:val="0"/>
      <w:marRight w:val="0"/>
      <w:marTop w:val="0"/>
      <w:marBottom w:val="0"/>
      <w:divBdr>
        <w:top w:val="none" w:sz="0" w:space="0" w:color="auto"/>
        <w:left w:val="none" w:sz="0" w:space="0" w:color="auto"/>
        <w:bottom w:val="none" w:sz="0" w:space="0" w:color="auto"/>
        <w:right w:val="none" w:sz="0" w:space="0" w:color="auto"/>
      </w:divBdr>
    </w:div>
    <w:div w:id="1735228458">
      <w:bodyDiv w:val="1"/>
      <w:marLeft w:val="0"/>
      <w:marRight w:val="0"/>
      <w:marTop w:val="0"/>
      <w:marBottom w:val="0"/>
      <w:divBdr>
        <w:top w:val="none" w:sz="0" w:space="0" w:color="auto"/>
        <w:left w:val="none" w:sz="0" w:space="0" w:color="auto"/>
        <w:bottom w:val="none" w:sz="0" w:space="0" w:color="auto"/>
        <w:right w:val="none" w:sz="0" w:space="0" w:color="auto"/>
      </w:divBdr>
    </w:div>
    <w:div w:id="1735470398">
      <w:bodyDiv w:val="1"/>
      <w:marLeft w:val="0"/>
      <w:marRight w:val="0"/>
      <w:marTop w:val="0"/>
      <w:marBottom w:val="0"/>
      <w:divBdr>
        <w:top w:val="none" w:sz="0" w:space="0" w:color="auto"/>
        <w:left w:val="none" w:sz="0" w:space="0" w:color="auto"/>
        <w:bottom w:val="none" w:sz="0" w:space="0" w:color="auto"/>
        <w:right w:val="none" w:sz="0" w:space="0" w:color="auto"/>
      </w:divBdr>
    </w:div>
    <w:div w:id="1735859336">
      <w:bodyDiv w:val="1"/>
      <w:marLeft w:val="0"/>
      <w:marRight w:val="0"/>
      <w:marTop w:val="0"/>
      <w:marBottom w:val="0"/>
      <w:divBdr>
        <w:top w:val="none" w:sz="0" w:space="0" w:color="auto"/>
        <w:left w:val="none" w:sz="0" w:space="0" w:color="auto"/>
        <w:bottom w:val="none" w:sz="0" w:space="0" w:color="auto"/>
        <w:right w:val="none" w:sz="0" w:space="0" w:color="auto"/>
      </w:divBdr>
    </w:div>
    <w:div w:id="1742943392">
      <w:bodyDiv w:val="1"/>
      <w:marLeft w:val="0"/>
      <w:marRight w:val="0"/>
      <w:marTop w:val="0"/>
      <w:marBottom w:val="0"/>
      <w:divBdr>
        <w:top w:val="none" w:sz="0" w:space="0" w:color="auto"/>
        <w:left w:val="none" w:sz="0" w:space="0" w:color="auto"/>
        <w:bottom w:val="none" w:sz="0" w:space="0" w:color="auto"/>
        <w:right w:val="none" w:sz="0" w:space="0" w:color="auto"/>
      </w:divBdr>
    </w:div>
    <w:div w:id="1746561689">
      <w:bodyDiv w:val="1"/>
      <w:marLeft w:val="0"/>
      <w:marRight w:val="0"/>
      <w:marTop w:val="0"/>
      <w:marBottom w:val="0"/>
      <w:divBdr>
        <w:top w:val="none" w:sz="0" w:space="0" w:color="auto"/>
        <w:left w:val="none" w:sz="0" w:space="0" w:color="auto"/>
        <w:bottom w:val="none" w:sz="0" w:space="0" w:color="auto"/>
        <w:right w:val="none" w:sz="0" w:space="0" w:color="auto"/>
      </w:divBdr>
    </w:div>
    <w:div w:id="1750543506">
      <w:bodyDiv w:val="1"/>
      <w:marLeft w:val="0"/>
      <w:marRight w:val="0"/>
      <w:marTop w:val="0"/>
      <w:marBottom w:val="0"/>
      <w:divBdr>
        <w:top w:val="none" w:sz="0" w:space="0" w:color="auto"/>
        <w:left w:val="none" w:sz="0" w:space="0" w:color="auto"/>
        <w:bottom w:val="none" w:sz="0" w:space="0" w:color="auto"/>
        <w:right w:val="none" w:sz="0" w:space="0" w:color="auto"/>
      </w:divBdr>
    </w:div>
    <w:div w:id="1756048827">
      <w:bodyDiv w:val="1"/>
      <w:marLeft w:val="0"/>
      <w:marRight w:val="0"/>
      <w:marTop w:val="0"/>
      <w:marBottom w:val="0"/>
      <w:divBdr>
        <w:top w:val="none" w:sz="0" w:space="0" w:color="auto"/>
        <w:left w:val="none" w:sz="0" w:space="0" w:color="auto"/>
        <w:bottom w:val="none" w:sz="0" w:space="0" w:color="auto"/>
        <w:right w:val="none" w:sz="0" w:space="0" w:color="auto"/>
      </w:divBdr>
    </w:div>
    <w:div w:id="1757093150">
      <w:bodyDiv w:val="1"/>
      <w:marLeft w:val="0"/>
      <w:marRight w:val="0"/>
      <w:marTop w:val="0"/>
      <w:marBottom w:val="0"/>
      <w:divBdr>
        <w:top w:val="none" w:sz="0" w:space="0" w:color="auto"/>
        <w:left w:val="none" w:sz="0" w:space="0" w:color="auto"/>
        <w:bottom w:val="none" w:sz="0" w:space="0" w:color="auto"/>
        <w:right w:val="none" w:sz="0" w:space="0" w:color="auto"/>
      </w:divBdr>
    </w:div>
    <w:div w:id="1761871148">
      <w:bodyDiv w:val="1"/>
      <w:marLeft w:val="0"/>
      <w:marRight w:val="0"/>
      <w:marTop w:val="0"/>
      <w:marBottom w:val="0"/>
      <w:divBdr>
        <w:top w:val="none" w:sz="0" w:space="0" w:color="auto"/>
        <w:left w:val="none" w:sz="0" w:space="0" w:color="auto"/>
        <w:bottom w:val="none" w:sz="0" w:space="0" w:color="auto"/>
        <w:right w:val="none" w:sz="0" w:space="0" w:color="auto"/>
      </w:divBdr>
    </w:div>
    <w:div w:id="1764447258">
      <w:bodyDiv w:val="1"/>
      <w:marLeft w:val="0"/>
      <w:marRight w:val="0"/>
      <w:marTop w:val="0"/>
      <w:marBottom w:val="0"/>
      <w:divBdr>
        <w:top w:val="none" w:sz="0" w:space="0" w:color="auto"/>
        <w:left w:val="none" w:sz="0" w:space="0" w:color="auto"/>
        <w:bottom w:val="none" w:sz="0" w:space="0" w:color="auto"/>
        <w:right w:val="none" w:sz="0" w:space="0" w:color="auto"/>
      </w:divBdr>
    </w:div>
    <w:div w:id="1765569703">
      <w:bodyDiv w:val="1"/>
      <w:marLeft w:val="0"/>
      <w:marRight w:val="0"/>
      <w:marTop w:val="0"/>
      <w:marBottom w:val="0"/>
      <w:divBdr>
        <w:top w:val="none" w:sz="0" w:space="0" w:color="auto"/>
        <w:left w:val="none" w:sz="0" w:space="0" w:color="auto"/>
        <w:bottom w:val="none" w:sz="0" w:space="0" w:color="auto"/>
        <w:right w:val="none" w:sz="0" w:space="0" w:color="auto"/>
      </w:divBdr>
    </w:div>
    <w:div w:id="1766685400">
      <w:bodyDiv w:val="1"/>
      <w:marLeft w:val="0"/>
      <w:marRight w:val="0"/>
      <w:marTop w:val="0"/>
      <w:marBottom w:val="0"/>
      <w:divBdr>
        <w:top w:val="none" w:sz="0" w:space="0" w:color="auto"/>
        <w:left w:val="none" w:sz="0" w:space="0" w:color="auto"/>
        <w:bottom w:val="none" w:sz="0" w:space="0" w:color="auto"/>
        <w:right w:val="none" w:sz="0" w:space="0" w:color="auto"/>
      </w:divBdr>
    </w:div>
    <w:div w:id="1769158296">
      <w:bodyDiv w:val="1"/>
      <w:marLeft w:val="0"/>
      <w:marRight w:val="0"/>
      <w:marTop w:val="0"/>
      <w:marBottom w:val="0"/>
      <w:divBdr>
        <w:top w:val="none" w:sz="0" w:space="0" w:color="auto"/>
        <w:left w:val="none" w:sz="0" w:space="0" w:color="auto"/>
        <w:bottom w:val="none" w:sz="0" w:space="0" w:color="auto"/>
        <w:right w:val="none" w:sz="0" w:space="0" w:color="auto"/>
      </w:divBdr>
    </w:div>
    <w:div w:id="1779837417">
      <w:bodyDiv w:val="1"/>
      <w:marLeft w:val="0"/>
      <w:marRight w:val="0"/>
      <w:marTop w:val="0"/>
      <w:marBottom w:val="0"/>
      <w:divBdr>
        <w:top w:val="none" w:sz="0" w:space="0" w:color="auto"/>
        <w:left w:val="none" w:sz="0" w:space="0" w:color="auto"/>
        <w:bottom w:val="none" w:sz="0" w:space="0" w:color="auto"/>
        <w:right w:val="none" w:sz="0" w:space="0" w:color="auto"/>
      </w:divBdr>
    </w:div>
    <w:div w:id="1784962800">
      <w:bodyDiv w:val="1"/>
      <w:marLeft w:val="0"/>
      <w:marRight w:val="0"/>
      <w:marTop w:val="0"/>
      <w:marBottom w:val="0"/>
      <w:divBdr>
        <w:top w:val="none" w:sz="0" w:space="0" w:color="auto"/>
        <w:left w:val="none" w:sz="0" w:space="0" w:color="auto"/>
        <w:bottom w:val="none" w:sz="0" w:space="0" w:color="auto"/>
        <w:right w:val="none" w:sz="0" w:space="0" w:color="auto"/>
      </w:divBdr>
    </w:div>
    <w:div w:id="1785495488">
      <w:bodyDiv w:val="1"/>
      <w:marLeft w:val="0"/>
      <w:marRight w:val="0"/>
      <w:marTop w:val="0"/>
      <w:marBottom w:val="0"/>
      <w:divBdr>
        <w:top w:val="none" w:sz="0" w:space="0" w:color="auto"/>
        <w:left w:val="none" w:sz="0" w:space="0" w:color="auto"/>
        <w:bottom w:val="none" w:sz="0" w:space="0" w:color="auto"/>
        <w:right w:val="none" w:sz="0" w:space="0" w:color="auto"/>
      </w:divBdr>
    </w:div>
    <w:div w:id="1786189508">
      <w:bodyDiv w:val="1"/>
      <w:marLeft w:val="0"/>
      <w:marRight w:val="0"/>
      <w:marTop w:val="0"/>
      <w:marBottom w:val="0"/>
      <w:divBdr>
        <w:top w:val="none" w:sz="0" w:space="0" w:color="auto"/>
        <w:left w:val="none" w:sz="0" w:space="0" w:color="auto"/>
        <w:bottom w:val="none" w:sz="0" w:space="0" w:color="auto"/>
        <w:right w:val="none" w:sz="0" w:space="0" w:color="auto"/>
      </w:divBdr>
    </w:div>
    <w:div w:id="1795053836">
      <w:bodyDiv w:val="1"/>
      <w:marLeft w:val="0"/>
      <w:marRight w:val="0"/>
      <w:marTop w:val="0"/>
      <w:marBottom w:val="0"/>
      <w:divBdr>
        <w:top w:val="none" w:sz="0" w:space="0" w:color="auto"/>
        <w:left w:val="none" w:sz="0" w:space="0" w:color="auto"/>
        <w:bottom w:val="none" w:sz="0" w:space="0" w:color="auto"/>
        <w:right w:val="none" w:sz="0" w:space="0" w:color="auto"/>
      </w:divBdr>
    </w:div>
    <w:div w:id="1797527585">
      <w:bodyDiv w:val="1"/>
      <w:marLeft w:val="0"/>
      <w:marRight w:val="0"/>
      <w:marTop w:val="0"/>
      <w:marBottom w:val="0"/>
      <w:divBdr>
        <w:top w:val="none" w:sz="0" w:space="0" w:color="auto"/>
        <w:left w:val="none" w:sz="0" w:space="0" w:color="auto"/>
        <w:bottom w:val="none" w:sz="0" w:space="0" w:color="auto"/>
        <w:right w:val="none" w:sz="0" w:space="0" w:color="auto"/>
      </w:divBdr>
    </w:div>
    <w:div w:id="1797942826">
      <w:bodyDiv w:val="1"/>
      <w:marLeft w:val="0"/>
      <w:marRight w:val="0"/>
      <w:marTop w:val="0"/>
      <w:marBottom w:val="0"/>
      <w:divBdr>
        <w:top w:val="none" w:sz="0" w:space="0" w:color="auto"/>
        <w:left w:val="none" w:sz="0" w:space="0" w:color="auto"/>
        <w:bottom w:val="none" w:sz="0" w:space="0" w:color="auto"/>
        <w:right w:val="none" w:sz="0" w:space="0" w:color="auto"/>
      </w:divBdr>
    </w:div>
    <w:div w:id="1805347855">
      <w:bodyDiv w:val="1"/>
      <w:marLeft w:val="0"/>
      <w:marRight w:val="0"/>
      <w:marTop w:val="0"/>
      <w:marBottom w:val="0"/>
      <w:divBdr>
        <w:top w:val="none" w:sz="0" w:space="0" w:color="auto"/>
        <w:left w:val="none" w:sz="0" w:space="0" w:color="auto"/>
        <w:bottom w:val="none" w:sz="0" w:space="0" w:color="auto"/>
        <w:right w:val="none" w:sz="0" w:space="0" w:color="auto"/>
      </w:divBdr>
    </w:div>
    <w:div w:id="1810170368">
      <w:bodyDiv w:val="1"/>
      <w:marLeft w:val="0"/>
      <w:marRight w:val="0"/>
      <w:marTop w:val="0"/>
      <w:marBottom w:val="0"/>
      <w:divBdr>
        <w:top w:val="none" w:sz="0" w:space="0" w:color="auto"/>
        <w:left w:val="none" w:sz="0" w:space="0" w:color="auto"/>
        <w:bottom w:val="none" w:sz="0" w:space="0" w:color="auto"/>
        <w:right w:val="none" w:sz="0" w:space="0" w:color="auto"/>
      </w:divBdr>
    </w:div>
    <w:div w:id="1812365243">
      <w:bodyDiv w:val="1"/>
      <w:marLeft w:val="0"/>
      <w:marRight w:val="0"/>
      <w:marTop w:val="0"/>
      <w:marBottom w:val="0"/>
      <w:divBdr>
        <w:top w:val="none" w:sz="0" w:space="0" w:color="auto"/>
        <w:left w:val="none" w:sz="0" w:space="0" w:color="auto"/>
        <w:bottom w:val="none" w:sz="0" w:space="0" w:color="auto"/>
        <w:right w:val="none" w:sz="0" w:space="0" w:color="auto"/>
      </w:divBdr>
    </w:div>
    <w:div w:id="1815563224">
      <w:bodyDiv w:val="1"/>
      <w:marLeft w:val="0"/>
      <w:marRight w:val="0"/>
      <w:marTop w:val="0"/>
      <w:marBottom w:val="0"/>
      <w:divBdr>
        <w:top w:val="none" w:sz="0" w:space="0" w:color="auto"/>
        <w:left w:val="none" w:sz="0" w:space="0" w:color="auto"/>
        <w:bottom w:val="none" w:sz="0" w:space="0" w:color="auto"/>
        <w:right w:val="none" w:sz="0" w:space="0" w:color="auto"/>
      </w:divBdr>
    </w:div>
    <w:div w:id="1821537310">
      <w:bodyDiv w:val="1"/>
      <w:marLeft w:val="0"/>
      <w:marRight w:val="0"/>
      <w:marTop w:val="0"/>
      <w:marBottom w:val="0"/>
      <w:divBdr>
        <w:top w:val="none" w:sz="0" w:space="0" w:color="auto"/>
        <w:left w:val="none" w:sz="0" w:space="0" w:color="auto"/>
        <w:bottom w:val="none" w:sz="0" w:space="0" w:color="auto"/>
        <w:right w:val="none" w:sz="0" w:space="0" w:color="auto"/>
      </w:divBdr>
    </w:div>
    <w:div w:id="1828282021">
      <w:bodyDiv w:val="1"/>
      <w:marLeft w:val="0"/>
      <w:marRight w:val="0"/>
      <w:marTop w:val="0"/>
      <w:marBottom w:val="0"/>
      <w:divBdr>
        <w:top w:val="none" w:sz="0" w:space="0" w:color="auto"/>
        <w:left w:val="none" w:sz="0" w:space="0" w:color="auto"/>
        <w:bottom w:val="none" w:sz="0" w:space="0" w:color="auto"/>
        <w:right w:val="none" w:sz="0" w:space="0" w:color="auto"/>
      </w:divBdr>
    </w:div>
    <w:div w:id="1831019864">
      <w:bodyDiv w:val="1"/>
      <w:marLeft w:val="0"/>
      <w:marRight w:val="0"/>
      <w:marTop w:val="0"/>
      <w:marBottom w:val="0"/>
      <w:divBdr>
        <w:top w:val="none" w:sz="0" w:space="0" w:color="auto"/>
        <w:left w:val="none" w:sz="0" w:space="0" w:color="auto"/>
        <w:bottom w:val="none" w:sz="0" w:space="0" w:color="auto"/>
        <w:right w:val="none" w:sz="0" w:space="0" w:color="auto"/>
      </w:divBdr>
    </w:div>
    <w:div w:id="1841386998">
      <w:bodyDiv w:val="1"/>
      <w:marLeft w:val="0"/>
      <w:marRight w:val="0"/>
      <w:marTop w:val="0"/>
      <w:marBottom w:val="0"/>
      <w:divBdr>
        <w:top w:val="none" w:sz="0" w:space="0" w:color="auto"/>
        <w:left w:val="none" w:sz="0" w:space="0" w:color="auto"/>
        <w:bottom w:val="none" w:sz="0" w:space="0" w:color="auto"/>
        <w:right w:val="none" w:sz="0" w:space="0" w:color="auto"/>
      </w:divBdr>
    </w:div>
    <w:div w:id="1849902666">
      <w:bodyDiv w:val="1"/>
      <w:marLeft w:val="0"/>
      <w:marRight w:val="0"/>
      <w:marTop w:val="0"/>
      <w:marBottom w:val="0"/>
      <w:divBdr>
        <w:top w:val="none" w:sz="0" w:space="0" w:color="auto"/>
        <w:left w:val="none" w:sz="0" w:space="0" w:color="auto"/>
        <w:bottom w:val="none" w:sz="0" w:space="0" w:color="auto"/>
        <w:right w:val="none" w:sz="0" w:space="0" w:color="auto"/>
      </w:divBdr>
    </w:div>
    <w:div w:id="1855924373">
      <w:bodyDiv w:val="1"/>
      <w:marLeft w:val="0"/>
      <w:marRight w:val="0"/>
      <w:marTop w:val="0"/>
      <w:marBottom w:val="0"/>
      <w:divBdr>
        <w:top w:val="none" w:sz="0" w:space="0" w:color="auto"/>
        <w:left w:val="none" w:sz="0" w:space="0" w:color="auto"/>
        <w:bottom w:val="none" w:sz="0" w:space="0" w:color="auto"/>
        <w:right w:val="none" w:sz="0" w:space="0" w:color="auto"/>
      </w:divBdr>
    </w:div>
    <w:div w:id="1856845866">
      <w:bodyDiv w:val="1"/>
      <w:marLeft w:val="0"/>
      <w:marRight w:val="0"/>
      <w:marTop w:val="0"/>
      <w:marBottom w:val="0"/>
      <w:divBdr>
        <w:top w:val="none" w:sz="0" w:space="0" w:color="auto"/>
        <w:left w:val="none" w:sz="0" w:space="0" w:color="auto"/>
        <w:bottom w:val="none" w:sz="0" w:space="0" w:color="auto"/>
        <w:right w:val="none" w:sz="0" w:space="0" w:color="auto"/>
      </w:divBdr>
    </w:div>
    <w:div w:id="1860390041">
      <w:bodyDiv w:val="1"/>
      <w:marLeft w:val="0"/>
      <w:marRight w:val="0"/>
      <w:marTop w:val="0"/>
      <w:marBottom w:val="0"/>
      <w:divBdr>
        <w:top w:val="none" w:sz="0" w:space="0" w:color="auto"/>
        <w:left w:val="none" w:sz="0" w:space="0" w:color="auto"/>
        <w:bottom w:val="none" w:sz="0" w:space="0" w:color="auto"/>
        <w:right w:val="none" w:sz="0" w:space="0" w:color="auto"/>
      </w:divBdr>
    </w:div>
    <w:div w:id="1864125323">
      <w:bodyDiv w:val="1"/>
      <w:marLeft w:val="0"/>
      <w:marRight w:val="0"/>
      <w:marTop w:val="0"/>
      <w:marBottom w:val="0"/>
      <w:divBdr>
        <w:top w:val="none" w:sz="0" w:space="0" w:color="auto"/>
        <w:left w:val="none" w:sz="0" w:space="0" w:color="auto"/>
        <w:bottom w:val="none" w:sz="0" w:space="0" w:color="auto"/>
        <w:right w:val="none" w:sz="0" w:space="0" w:color="auto"/>
      </w:divBdr>
    </w:div>
    <w:div w:id="1866475602">
      <w:bodyDiv w:val="1"/>
      <w:marLeft w:val="0"/>
      <w:marRight w:val="0"/>
      <w:marTop w:val="0"/>
      <w:marBottom w:val="0"/>
      <w:divBdr>
        <w:top w:val="none" w:sz="0" w:space="0" w:color="auto"/>
        <w:left w:val="none" w:sz="0" w:space="0" w:color="auto"/>
        <w:bottom w:val="none" w:sz="0" w:space="0" w:color="auto"/>
        <w:right w:val="none" w:sz="0" w:space="0" w:color="auto"/>
      </w:divBdr>
    </w:div>
    <w:div w:id="1868182006">
      <w:bodyDiv w:val="1"/>
      <w:marLeft w:val="0"/>
      <w:marRight w:val="0"/>
      <w:marTop w:val="0"/>
      <w:marBottom w:val="0"/>
      <w:divBdr>
        <w:top w:val="none" w:sz="0" w:space="0" w:color="auto"/>
        <w:left w:val="none" w:sz="0" w:space="0" w:color="auto"/>
        <w:bottom w:val="none" w:sz="0" w:space="0" w:color="auto"/>
        <w:right w:val="none" w:sz="0" w:space="0" w:color="auto"/>
      </w:divBdr>
    </w:div>
    <w:div w:id="1877229143">
      <w:bodyDiv w:val="1"/>
      <w:marLeft w:val="0"/>
      <w:marRight w:val="0"/>
      <w:marTop w:val="0"/>
      <w:marBottom w:val="0"/>
      <w:divBdr>
        <w:top w:val="none" w:sz="0" w:space="0" w:color="auto"/>
        <w:left w:val="none" w:sz="0" w:space="0" w:color="auto"/>
        <w:bottom w:val="none" w:sz="0" w:space="0" w:color="auto"/>
        <w:right w:val="none" w:sz="0" w:space="0" w:color="auto"/>
      </w:divBdr>
    </w:div>
    <w:div w:id="1877279357">
      <w:bodyDiv w:val="1"/>
      <w:marLeft w:val="0"/>
      <w:marRight w:val="0"/>
      <w:marTop w:val="0"/>
      <w:marBottom w:val="0"/>
      <w:divBdr>
        <w:top w:val="none" w:sz="0" w:space="0" w:color="auto"/>
        <w:left w:val="none" w:sz="0" w:space="0" w:color="auto"/>
        <w:bottom w:val="none" w:sz="0" w:space="0" w:color="auto"/>
        <w:right w:val="none" w:sz="0" w:space="0" w:color="auto"/>
      </w:divBdr>
    </w:div>
    <w:div w:id="1879009821">
      <w:bodyDiv w:val="1"/>
      <w:marLeft w:val="0"/>
      <w:marRight w:val="0"/>
      <w:marTop w:val="0"/>
      <w:marBottom w:val="0"/>
      <w:divBdr>
        <w:top w:val="none" w:sz="0" w:space="0" w:color="auto"/>
        <w:left w:val="none" w:sz="0" w:space="0" w:color="auto"/>
        <w:bottom w:val="none" w:sz="0" w:space="0" w:color="auto"/>
        <w:right w:val="none" w:sz="0" w:space="0" w:color="auto"/>
      </w:divBdr>
    </w:div>
    <w:div w:id="1884443471">
      <w:bodyDiv w:val="1"/>
      <w:marLeft w:val="0"/>
      <w:marRight w:val="0"/>
      <w:marTop w:val="0"/>
      <w:marBottom w:val="0"/>
      <w:divBdr>
        <w:top w:val="none" w:sz="0" w:space="0" w:color="auto"/>
        <w:left w:val="none" w:sz="0" w:space="0" w:color="auto"/>
        <w:bottom w:val="none" w:sz="0" w:space="0" w:color="auto"/>
        <w:right w:val="none" w:sz="0" w:space="0" w:color="auto"/>
      </w:divBdr>
    </w:div>
    <w:div w:id="1886529152">
      <w:bodyDiv w:val="1"/>
      <w:marLeft w:val="0"/>
      <w:marRight w:val="0"/>
      <w:marTop w:val="0"/>
      <w:marBottom w:val="0"/>
      <w:divBdr>
        <w:top w:val="none" w:sz="0" w:space="0" w:color="auto"/>
        <w:left w:val="none" w:sz="0" w:space="0" w:color="auto"/>
        <w:bottom w:val="none" w:sz="0" w:space="0" w:color="auto"/>
        <w:right w:val="none" w:sz="0" w:space="0" w:color="auto"/>
      </w:divBdr>
    </w:div>
    <w:div w:id="1890342590">
      <w:bodyDiv w:val="1"/>
      <w:marLeft w:val="0"/>
      <w:marRight w:val="0"/>
      <w:marTop w:val="0"/>
      <w:marBottom w:val="0"/>
      <w:divBdr>
        <w:top w:val="none" w:sz="0" w:space="0" w:color="auto"/>
        <w:left w:val="none" w:sz="0" w:space="0" w:color="auto"/>
        <w:bottom w:val="none" w:sz="0" w:space="0" w:color="auto"/>
        <w:right w:val="none" w:sz="0" w:space="0" w:color="auto"/>
      </w:divBdr>
    </w:div>
    <w:div w:id="1903977363">
      <w:bodyDiv w:val="1"/>
      <w:marLeft w:val="0"/>
      <w:marRight w:val="0"/>
      <w:marTop w:val="0"/>
      <w:marBottom w:val="0"/>
      <w:divBdr>
        <w:top w:val="none" w:sz="0" w:space="0" w:color="auto"/>
        <w:left w:val="none" w:sz="0" w:space="0" w:color="auto"/>
        <w:bottom w:val="none" w:sz="0" w:space="0" w:color="auto"/>
        <w:right w:val="none" w:sz="0" w:space="0" w:color="auto"/>
      </w:divBdr>
    </w:div>
    <w:div w:id="1905598307">
      <w:bodyDiv w:val="1"/>
      <w:marLeft w:val="0"/>
      <w:marRight w:val="0"/>
      <w:marTop w:val="0"/>
      <w:marBottom w:val="0"/>
      <w:divBdr>
        <w:top w:val="none" w:sz="0" w:space="0" w:color="auto"/>
        <w:left w:val="none" w:sz="0" w:space="0" w:color="auto"/>
        <w:bottom w:val="none" w:sz="0" w:space="0" w:color="auto"/>
        <w:right w:val="none" w:sz="0" w:space="0" w:color="auto"/>
      </w:divBdr>
    </w:div>
    <w:div w:id="1910458673">
      <w:bodyDiv w:val="1"/>
      <w:marLeft w:val="0"/>
      <w:marRight w:val="0"/>
      <w:marTop w:val="0"/>
      <w:marBottom w:val="0"/>
      <w:divBdr>
        <w:top w:val="none" w:sz="0" w:space="0" w:color="auto"/>
        <w:left w:val="none" w:sz="0" w:space="0" w:color="auto"/>
        <w:bottom w:val="none" w:sz="0" w:space="0" w:color="auto"/>
        <w:right w:val="none" w:sz="0" w:space="0" w:color="auto"/>
      </w:divBdr>
    </w:div>
    <w:div w:id="1911114420">
      <w:bodyDiv w:val="1"/>
      <w:marLeft w:val="0"/>
      <w:marRight w:val="0"/>
      <w:marTop w:val="0"/>
      <w:marBottom w:val="0"/>
      <w:divBdr>
        <w:top w:val="none" w:sz="0" w:space="0" w:color="auto"/>
        <w:left w:val="none" w:sz="0" w:space="0" w:color="auto"/>
        <w:bottom w:val="none" w:sz="0" w:space="0" w:color="auto"/>
        <w:right w:val="none" w:sz="0" w:space="0" w:color="auto"/>
      </w:divBdr>
    </w:div>
    <w:div w:id="1911771427">
      <w:bodyDiv w:val="1"/>
      <w:marLeft w:val="0"/>
      <w:marRight w:val="0"/>
      <w:marTop w:val="0"/>
      <w:marBottom w:val="0"/>
      <w:divBdr>
        <w:top w:val="none" w:sz="0" w:space="0" w:color="auto"/>
        <w:left w:val="none" w:sz="0" w:space="0" w:color="auto"/>
        <w:bottom w:val="none" w:sz="0" w:space="0" w:color="auto"/>
        <w:right w:val="none" w:sz="0" w:space="0" w:color="auto"/>
      </w:divBdr>
    </w:div>
    <w:div w:id="1917353431">
      <w:bodyDiv w:val="1"/>
      <w:marLeft w:val="0"/>
      <w:marRight w:val="0"/>
      <w:marTop w:val="0"/>
      <w:marBottom w:val="0"/>
      <w:divBdr>
        <w:top w:val="none" w:sz="0" w:space="0" w:color="auto"/>
        <w:left w:val="none" w:sz="0" w:space="0" w:color="auto"/>
        <w:bottom w:val="none" w:sz="0" w:space="0" w:color="auto"/>
        <w:right w:val="none" w:sz="0" w:space="0" w:color="auto"/>
      </w:divBdr>
    </w:div>
    <w:div w:id="1929388975">
      <w:bodyDiv w:val="1"/>
      <w:marLeft w:val="0"/>
      <w:marRight w:val="0"/>
      <w:marTop w:val="0"/>
      <w:marBottom w:val="0"/>
      <w:divBdr>
        <w:top w:val="none" w:sz="0" w:space="0" w:color="auto"/>
        <w:left w:val="none" w:sz="0" w:space="0" w:color="auto"/>
        <w:bottom w:val="none" w:sz="0" w:space="0" w:color="auto"/>
        <w:right w:val="none" w:sz="0" w:space="0" w:color="auto"/>
      </w:divBdr>
    </w:div>
    <w:div w:id="1931499156">
      <w:bodyDiv w:val="1"/>
      <w:marLeft w:val="0"/>
      <w:marRight w:val="0"/>
      <w:marTop w:val="0"/>
      <w:marBottom w:val="0"/>
      <w:divBdr>
        <w:top w:val="none" w:sz="0" w:space="0" w:color="auto"/>
        <w:left w:val="none" w:sz="0" w:space="0" w:color="auto"/>
        <w:bottom w:val="none" w:sz="0" w:space="0" w:color="auto"/>
        <w:right w:val="none" w:sz="0" w:space="0" w:color="auto"/>
      </w:divBdr>
    </w:div>
    <w:div w:id="1936011364">
      <w:bodyDiv w:val="1"/>
      <w:marLeft w:val="0"/>
      <w:marRight w:val="0"/>
      <w:marTop w:val="0"/>
      <w:marBottom w:val="0"/>
      <w:divBdr>
        <w:top w:val="none" w:sz="0" w:space="0" w:color="auto"/>
        <w:left w:val="none" w:sz="0" w:space="0" w:color="auto"/>
        <w:bottom w:val="none" w:sz="0" w:space="0" w:color="auto"/>
        <w:right w:val="none" w:sz="0" w:space="0" w:color="auto"/>
      </w:divBdr>
    </w:div>
    <w:div w:id="1938175305">
      <w:bodyDiv w:val="1"/>
      <w:marLeft w:val="0"/>
      <w:marRight w:val="0"/>
      <w:marTop w:val="0"/>
      <w:marBottom w:val="0"/>
      <w:divBdr>
        <w:top w:val="none" w:sz="0" w:space="0" w:color="auto"/>
        <w:left w:val="none" w:sz="0" w:space="0" w:color="auto"/>
        <w:bottom w:val="none" w:sz="0" w:space="0" w:color="auto"/>
        <w:right w:val="none" w:sz="0" w:space="0" w:color="auto"/>
      </w:divBdr>
    </w:div>
    <w:div w:id="1941521754">
      <w:bodyDiv w:val="1"/>
      <w:marLeft w:val="0"/>
      <w:marRight w:val="0"/>
      <w:marTop w:val="0"/>
      <w:marBottom w:val="0"/>
      <w:divBdr>
        <w:top w:val="none" w:sz="0" w:space="0" w:color="auto"/>
        <w:left w:val="none" w:sz="0" w:space="0" w:color="auto"/>
        <w:bottom w:val="none" w:sz="0" w:space="0" w:color="auto"/>
        <w:right w:val="none" w:sz="0" w:space="0" w:color="auto"/>
      </w:divBdr>
    </w:div>
    <w:div w:id="1946689211">
      <w:bodyDiv w:val="1"/>
      <w:marLeft w:val="0"/>
      <w:marRight w:val="0"/>
      <w:marTop w:val="0"/>
      <w:marBottom w:val="0"/>
      <w:divBdr>
        <w:top w:val="none" w:sz="0" w:space="0" w:color="auto"/>
        <w:left w:val="none" w:sz="0" w:space="0" w:color="auto"/>
        <w:bottom w:val="none" w:sz="0" w:space="0" w:color="auto"/>
        <w:right w:val="none" w:sz="0" w:space="0" w:color="auto"/>
      </w:divBdr>
    </w:div>
    <w:div w:id="1947496191">
      <w:bodyDiv w:val="1"/>
      <w:marLeft w:val="0"/>
      <w:marRight w:val="0"/>
      <w:marTop w:val="0"/>
      <w:marBottom w:val="0"/>
      <w:divBdr>
        <w:top w:val="none" w:sz="0" w:space="0" w:color="auto"/>
        <w:left w:val="none" w:sz="0" w:space="0" w:color="auto"/>
        <w:bottom w:val="none" w:sz="0" w:space="0" w:color="auto"/>
        <w:right w:val="none" w:sz="0" w:space="0" w:color="auto"/>
      </w:divBdr>
    </w:div>
    <w:div w:id="1955016397">
      <w:bodyDiv w:val="1"/>
      <w:marLeft w:val="0"/>
      <w:marRight w:val="0"/>
      <w:marTop w:val="0"/>
      <w:marBottom w:val="0"/>
      <w:divBdr>
        <w:top w:val="none" w:sz="0" w:space="0" w:color="auto"/>
        <w:left w:val="none" w:sz="0" w:space="0" w:color="auto"/>
        <w:bottom w:val="none" w:sz="0" w:space="0" w:color="auto"/>
        <w:right w:val="none" w:sz="0" w:space="0" w:color="auto"/>
      </w:divBdr>
    </w:div>
    <w:div w:id="1957053976">
      <w:bodyDiv w:val="1"/>
      <w:marLeft w:val="0"/>
      <w:marRight w:val="0"/>
      <w:marTop w:val="0"/>
      <w:marBottom w:val="0"/>
      <w:divBdr>
        <w:top w:val="none" w:sz="0" w:space="0" w:color="auto"/>
        <w:left w:val="none" w:sz="0" w:space="0" w:color="auto"/>
        <w:bottom w:val="none" w:sz="0" w:space="0" w:color="auto"/>
        <w:right w:val="none" w:sz="0" w:space="0" w:color="auto"/>
      </w:divBdr>
    </w:div>
    <w:div w:id="1961065125">
      <w:bodyDiv w:val="1"/>
      <w:marLeft w:val="0"/>
      <w:marRight w:val="0"/>
      <w:marTop w:val="0"/>
      <w:marBottom w:val="0"/>
      <w:divBdr>
        <w:top w:val="none" w:sz="0" w:space="0" w:color="auto"/>
        <w:left w:val="none" w:sz="0" w:space="0" w:color="auto"/>
        <w:bottom w:val="none" w:sz="0" w:space="0" w:color="auto"/>
        <w:right w:val="none" w:sz="0" w:space="0" w:color="auto"/>
      </w:divBdr>
    </w:div>
    <w:div w:id="1962882660">
      <w:bodyDiv w:val="1"/>
      <w:marLeft w:val="0"/>
      <w:marRight w:val="0"/>
      <w:marTop w:val="0"/>
      <w:marBottom w:val="0"/>
      <w:divBdr>
        <w:top w:val="none" w:sz="0" w:space="0" w:color="auto"/>
        <w:left w:val="none" w:sz="0" w:space="0" w:color="auto"/>
        <w:bottom w:val="none" w:sz="0" w:space="0" w:color="auto"/>
        <w:right w:val="none" w:sz="0" w:space="0" w:color="auto"/>
      </w:divBdr>
    </w:div>
    <w:div w:id="1965382979">
      <w:bodyDiv w:val="1"/>
      <w:marLeft w:val="0"/>
      <w:marRight w:val="0"/>
      <w:marTop w:val="0"/>
      <w:marBottom w:val="0"/>
      <w:divBdr>
        <w:top w:val="none" w:sz="0" w:space="0" w:color="auto"/>
        <w:left w:val="none" w:sz="0" w:space="0" w:color="auto"/>
        <w:bottom w:val="none" w:sz="0" w:space="0" w:color="auto"/>
        <w:right w:val="none" w:sz="0" w:space="0" w:color="auto"/>
      </w:divBdr>
    </w:div>
    <w:div w:id="1965766989">
      <w:bodyDiv w:val="1"/>
      <w:marLeft w:val="0"/>
      <w:marRight w:val="0"/>
      <w:marTop w:val="0"/>
      <w:marBottom w:val="0"/>
      <w:divBdr>
        <w:top w:val="none" w:sz="0" w:space="0" w:color="auto"/>
        <w:left w:val="none" w:sz="0" w:space="0" w:color="auto"/>
        <w:bottom w:val="none" w:sz="0" w:space="0" w:color="auto"/>
        <w:right w:val="none" w:sz="0" w:space="0" w:color="auto"/>
      </w:divBdr>
    </w:div>
    <w:div w:id="1971934403">
      <w:bodyDiv w:val="1"/>
      <w:marLeft w:val="0"/>
      <w:marRight w:val="0"/>
      <w:marTop w:val="0"/>
      <w:marBottom w:val="0"/>
      <w:divBdr>
        <w:top w:val="none" w:sz="0" w:space="0" w:color="auto"/>
        <w:left w:val="none" w:sz="0" w:space="0" w:color="auto"/>
        <w:bottom w:val="none" w:sz="0" w:space="0" w:color="auto"/>
        <w:right w:val="none" w:sz="0" w:space="0" w:color="auto"/>
      </w:divBdr>
    </w:div>
    <w:div w:id="1974675877">
      <w:bodyDiv w:val="1"/>
      <w:marLeft w:val="0"/>
      <w:marRight w:val="0"/>
      <w:marTop w:val="0"/>
      <w:marBottom w:val="0"/>
      <w:divBdr>
        <w:top w:val="none" w:sz="0" w:space="0" w:color="auto"/>
        <w:left w:val="none" w:sz="0" w:space="0" w:color="auto"/>
        <w:bottom w:val="none" w:sz="0" w:space="0" w:color="auto"/>
        <w:right w:val="none" w:sz="0" w:space="0" w:color="auto"/>
      </w:divBdr>
    </w:div>
    <w:div w:id="1976643883">
      <w:bodyDiv w:val="1"/>
      <w:marLeft w:val="0"/>
      <w:marRight w:val="0"/>
      <w:marTop w:val="0"/>
      <w:marBottom w:val="0"/>
      <w:divBdr>
        <w:top w:val="none" w:sz="0" w:space="0" w:color="auto"/>
        <w:left w:val="none" w:sz="0" w:space="0" w:color="auto"/>
        <w:bottom w:val="none" w:sz="0" w:space="0" w:color="auto"/>
        <w:right w:val="none" w:sz="0" w:space="0" w:color="auto"/>
      </w:divBdr>
    </w:div>
    <w:div w:id="1977950540">
      <w:bodyDiv w:val="1"/>
      <w:marLeft w:val="0"/>
      <w:marRight w:val="0"/>
      <w:marTop w:val="0"/>
      <w:marBottom w:val="0"/>
      <w:divBdr>
        <w:top w:val="none" w:sz="0" w:space="0" w:color="auto"/>
        <w:left w:val="none" w:sz="0" w:space="0" w:color="auto"/>
        <w:bottom w:val="none" w:sz="0" w:space="0" w:color="auto"/>
        <w:right w:val="none" w:sz="0" w:space="0" w:color="auto"/>
      </w:divBdr>
    </w:div>
    <w:div w:id="1995256187">
      <w:bodyDiv w:val="1"/>
      <w:marLeft w:val="0"/>
      <w:marRight w:val="0"/>
      <w:marTop w:val="0"/>
      <w:marBottom w:val="0"/>
      <w:divBdr>
        <w:top w:val="none" w:sz="0" w:space="0" w:color="auto"/>
        <w:left w:val="none" w:sz="0" w:space="0" w:color="auto"/>
        <w:bottom w:val="none" w:sz="0" w:space="0" w:color="auto"/>
        <w:right w:val="none" w:sz="0" w:space="0" w:color="auto"/>
      </w:divBdr>
    </w:div>
    <w:div w:id="1999723271">
      <w:bodyDiv w:val="1"/>
      <w:marLeft w:val="0"/>
      <w:marRight w:val="0"/>
      <w:marTop w:val="0"/>
      <w:marBottom w:val="0"/>
      <w:divBdr>
        <w:top w:val="none" w:sz="0" w:space="0" w:color="auto"/>
        <w:left w:val="none" w:sz="0" w:space="0" w:color="auto"/>
        <w:bottom w:val="none" w:sz="0" w:space="0" w:color="auto"/>
        <w:right w:val="none" w:sz="0" w:space="0" w:color="auto"/>
      </w:divBdr>
    </w:div>
    <w:div w:id="2006282261">
      <w:bodyDiv w:val="1"/>
      <w:marLeft w:val="0"/>
      <w:marRight w:val="0"/>
      <w:marTop w:val="0"/>
      <w:marBottom w:val="0"/>
      <w:divBdr>
        <w:top w:val="none" w:sz="0" w:space="0" w:color="auto"/>
        <w:left w:val="none" w:sz="0" w:space="0" w:color="auto"/>
        <w:bottom w:val="none" w:sz="0" w:space="0" w:color="auto"/>
        <w:right w:val="none" w:sz="0" w:space="0" w:color="auto"/>
      </w:divBdr>
    </w:div>
    <w:div w:id="2012444936">
      <w:bodyDiv w:val="1"/>
      <w:marLeft w:val="0"/>
      <w:marRight w:val="0"/>
      <w:marTop w:val="0"/>
      <w:marBottom w:val="0"/>
      <w:divBdr>
        <w:top w:val="none" w:sz="0" w:space="0" w:color="auto"/>
        <w:left w:val="none" w:sz="0" w:space="0" w:color="auto"/>
        <w:bottom w:val="none" w:sz="0" w:space="0" w:color="auto"/>
        <w:right w:val="none" w:sz="0" w:space="0" w:color="auto"/>
      </w:divBdr>
    </w:div>
    <w:div w:id="2012947876">
      <w:bodyDiv w:val="1"/>
      <w:marLeft w:val="0"/>
      <w:marRight w:val="0"/>
      <w:marTop w:val="0"/>
      <w:marBottom w:val="0"/>
      <w:divBdr>
        <w:top w:val="none" w:sz="0" w:space="0" w:color="auto"/>
        <w:left w:val="none" w:sz="0" w:space="0" w:color="auto"/>
        <w:bottom w:val="none" w:sz="0" w:space="0" w:color="auto"/>
        <w:right w:val="none" w:sz="0" w:space="0" w:color="auto"/>
      </w:divBdr>
    </w:div>
    <w:div w:id="2014918426">
      <w:bodyDiv w:val="1"/>
      <w:marLeft w:val="0"/>
      <w:marRight w:val="0"/>
      <w:marTop w:val="0"/>
      <w:marBottom w:val="0"/>
      <w:divBdr>
        <w:top w:val="none" w:sz="0" w:space="0" w:color="auto"/>
        <w:left w:val="none" w:sz="0" w:space="0" w:color="auto"/>
        <w:bottom w:val="none" w:sz="0" w:space="0" w:color="auto"/>
        <w:right w:val="none" w:sz="0" w:space="0" w:color="auto"/>
      </w:divBdr>
    </w:div>
    <w:div w:id="2015570586">
      <w:bodyDiv w:val="1"/>
      <w:marLeft w:val="0"/>
      <w:marRight w:val="0"/>
      <w:marTop w:val="0"/>
      <w:marBottom w:val="0"/>
      <w:divBdr>
        <w:top w:val="none" w:sz="0" w:space="0" w:color="auto"/>
        <w:left w:val="none" w:sz="0" w:space="0" w:color="auto"/>
        <w:bottom w:val="none" w:sz="0" w:space="0" w:color="auto"/>
        <w:right w:val="none" w:sz="0" w:space="0" w:color="auto"/>
      </w:divBdr>
    </w:div>
    <w:div w:id="2016414514">
      <w:bodyDiv w:val="1"/>
      <w:marLeft w:val="0"/>
      <w:marRight w:val="0"/>
      <w:marTop w:val="0"/>
      <w:marBottom w:val="0"/>
      <w:divBdr>
        <w:top w:val="none" w:sz="0" w:space="0" w:color="auto"/>
        <w:left w:val="none" w:sz="0" w:space="0" w:color="auto"/>
        <w:bottom w:val="none" w:sz="0" w:space="0" w:color="auto"/>
        <w:right w:val="none" w:sz="0" w:space="0" w:color="auto"/>
      </w:divBdr>
    </w:div>
    <w:div w:id="2017919038">
      <w:bodyDiv w:val="1"/>
      <w:marLeft w:val="0"/>
      <w:marRight w:val="0"/>
      <w:marTop w:val="0"/>
      <w:marBottom w:val="0"/>
      <w:divBdr>
        <w:top w:val="none" w:sz="0" w:space="0" w:color="auto"/>
        <w:left w:val="none" w:sz="0" w:space="0" w:color="auto"/>
        <w:bottom w:val="none" w:sz="0" w:space="0" w:color="auto"/>
        <w:right w:val="none" w:sz="0" w:space="0" w:color="auto"/>
      </w:divBdr>
    </w:div>
    <w:div w:id="2025201604">
      <w:bodyDiv w:val="1"/>
      <w:marLeft w:val="0"/>
      <w:marRight w:val="0"/>
      <w:marTop w:val="0"/>
      <w:marBottom w:val="0"/>
      <w:divBdr>
        <w:top w:val="none" w:sz="0" w:space="0" w:color="auto"/>
        <w:left w:val="none" w:sz="0" w:space="0" w:color="auto"/>
        <w:bottom w:val="none" w:sz="0" w:space="0" w:color="auto"/>
        <w:right w:val="none" w:sz="0" w:space="0" w:color="auto"/>
      </w:divBdr>
    </w:div>
    <w:div w:id="2029985218">
      <w:bodyDiv w:val="1"/>
      <w:marLeft w:val="0"/>
      <w:marRight w:val="0"/>
      <w:marTop w:val="0"/>
      <w:marBottom w:val="0"/>
      <w:divBdr>
        <w:top w:val="none" w:sz="0" w:space="0" w:color="auto"/>
        <w:left w:val="none" w:sz="0" w:space="0" w:color="auto"/>
        <w:bottom w:val="none" w:sz="0" w:space="0" w:color="auto"/>
        <w:right w:val="none" w:sz="0" w:space="0" w:color="auto"/>
      </w:divBdr>
    </w:div>
    <w:div w:id="2030716855">
      <w:bodyDiv w:val="1"/>
      <w:marLeft w:val="0"/>
      <w:marRight w:val="0"/>
      <w:marTop w:val="0"/>
      <w:marBottom w:val="0"/>
      <w:divBdr>
        <w:top w:val="none" w:sz="0" w:space="0" w:color="auto"/>
        <w:left w:val="none" w:sz="0" w:space="0" w:color="auto"/>
        <w:bottom w:val="none" w:sz="0" w:space="0" w:color="auto"/>
        <w:right w:val="none" w:sz="0" w:space="0" w:color="auto"/>
      </w:divBdr>
    </w:div>
    <w:div w:id="2051415830">
      <w:bodyDiv w:val="1"/>
      <w:marLeft w:val="0"/>
      <w:marRight w:val="0"/>
      <w:marTop w:val="0"/>
      <w:marBottom w:val="0"/>
      <w:divBdr>
        <w:top w:val="none" w:sz="0" w:space="0" w:color="auto"/>
        <w:left w:val="none" w:sz="0" w:space="0" w:color="auto"/>
        <w:bottom w:val="none" w:sz="0" w:space="0" w:color="auto"/>
        <w:right w:val="none" w:sz="0" w:space="0" w:color="auto"/>
      </w:divBdr>
    </w:div>
    <w:div w:id="2051874453">
      <w:bodyDiv w:val="1"/>
      <w:marLeft w:val="0"/>
      <w:marRight w:val="0"/>
      <w:marTop w:val="0"/>
      <w:marBottom w:val="0"/>
      <w:divBdr>
        <w:top w:val="none" w:sz="0" w:space="0" w:color="auto"/>
        <w:left w:val="none" w:sz="0" w:space="0" w:color="auto"/>
        <w:bottom w:val="none" w:sz="0" w:space="0" w:color="auto"/>
        <w:right w:val="none" w:sz="0" w:space="0" w:color="auto"/>
      </w:divBdr>
    </w:div>
    <w:div w:id="2056004273">
      <w:bodyDiv w:val="1"/>
      <w:marLeft w:val="0"/>
      <w:marRight w:val="0"/>
      <w:marTop w:val="0"/>
      <w:marBottom w:val="0"/>
      <w:divBdr>
        <w:top w:val="none" w:sz="0" w:space="0" w:color="auto"/>
        <w:left w:val="none" w:sz="0" w:space="0" w:color="auto"/>
        <w:bottom w:val="none" w:sz="0" w:space="0" w:color="auto"/>
        <w:right w:val="none" w:sz="0" w:space="0" w:color="auto"/>
      </w:divBdr>
    </w:div>
    <w:div w:id="2061662789">
      <w:bodyDiv w:val="1"/>
      <w:marLeft w:val="0"/>
      <w:marRight w:val="0"/>
      <w:marTop w:val="0"/>
      <w:marBottom w:val="0"/>
      <w:divBdr>
        <w:top w:val="none" w:sz="0" w:space="0" w:color="auto"/>
        <w:left w:val="none" w:sz="0" w:space="0" w:color="auto"/>
        <w:bottom w:val="none" w:sz="0" w:space="0" w:color="auto"/>
        <w:right w:val="none" w:sz="0" w:space="0" w:color="auto"/>
      </w:divBdr>
    </w:div>
    <w:div w:id="2063752207">
      <w:bodyDiv w:val="1"/>
      <w:marLeft w:val="0"/>
      <w:marRight w:val="0"/>
      <w:marTop w:val="0"/>
      <w:marBottom w:val="0"/>
      <w:divBdr>
        <w:top w:val="none" w:sz="0" w:space="0" w:color="auto"/>
        <w:left w:val="none" w:sz="0" w:space="0" w:color="auto"/>
        <w:bottom w:val="none" w:sz="0" w:space="0" w:color="auto"/>
        <w:right w:val="none" w:sz="0" w:space="0" w:color="auto"/>
      </w:divBdr>
    </w:div>
    <w:div w:id="2065835085">
      <w:bodyDiv w:val="1"/>
      <w:marLeft w:val="0"/>
      <w:marRight w:val="0"/>
      <w:marTop w:val="0"/>
      <w:marBottom w:val="0"/>
      <w:divBdr>
        <w:top w:val="none" w:sz="0" w:space="0" w:color="auto"/>
        <w:left w:val="none" w:sz="0" w:space="0" w:color="auto"/>
        <w:bottom w:val="none" w:sz="0" w:space="0" w:color="auto"/>
        <w:right w:val="none" w:sz="0" w:space="0" w:color="auto"/>
      </w:divBdr>
    </w:div>
    <w:div w:id="2068605317">
      <w:bodyDiv w:val="1"/>
      <w:marLeft w:val="0"/>
      <w:marRight w:val="0"/>
      <w:marTop w:val="0"/>
      <w:marBottom w:val="0"/>
      <w:divBdr>
        <w:top w:val="none" w:sz="0" w:space="0" w:color="auto"/>
        <w:left w:val="none" w:sz="0" w:space="0" w:color="auto"/>
        <w:bottom w:val="none" w:sz="0" w:space="0" w:color="auto"/>
        <w:right w:val="none" w:sz="0" w:space="0" w:color="auto"/>
      </w:divBdr>
    </w:div>
    <w:div w:id="2075002550">
      <w:bodyDiv w:val="1"/>
      <w:marLeft w:val="0"/>
      <w:marRight w:val="0"/>
      <w:marTop w:val="0"/>
      <w:marBottom w:val="0"/>
      <w:divBdr>
        <w:top w:val="none" w:sz="0" w:space="0" w:color="auto"/>
        <w:left w:val="none" w:sz="0" w:space="0" w:color="auto"/>
        <w:bottom w:val="none" w:sz="0" w:space="0" w:color="auto"/>
        <w:right w:val="none" w:sz="0" w:space="0" w:color="auto"/>
      </w:divBdr>
    </w:div>
    <w:div w:id="2081709051">
      <w:bodyDiv w:val="1"/>
      <w:marLeft w:val="0"/>
      <w:marRight w:val="0"/>
      <w:marTop w:val="0"/>
      <w:marBottom w:val="0"/>
      <w:divBdr>
        <w:top w:val="none" w:sz="0" w:space="0" w:color="auto"/>
        <w:left w:val="none" w:sz="0" w:space="0" w:color="auto"/>
        <w:bottom w:val="none" w:sz="0" w:space="0" w:color="auto"/>
        <w:right w:val="none" w:sz="0" w:space="0" w:color="auto"/>
      </w:divBdr>
    </w:div>
    <w:div w:id="2099671215">
      <w:bodyDiv w:val="1"/>
      <w:marLeft w:val="0"/>
      <w:marRight w:val="0"/>
      <w:marTop w:val="0"/>
      <w:marBottom w:val="0"/>
      <w:divBdr>
        <w:top w:val="none" w:sz="0" w:space="0" w:color="auto"/>
        <w:left w:val="none" w:sz="0" w:space="0" w:color="auto"/>
        <w:bottom w:val="none" w:sz="0" w:space="0" w:color="auto"/>
        <w:right w:val="none" w:sz="0" w:space="0" w:color="auto"/>
      </w:divBdr>
    </w:div>
    <w:div w:id="2103797081">
      <w:bodyDiv w:val="1"/>
      <w:marLeft w:val="0"/>
      <w:marRight w:val="0"/>
      <w:marTop w:val="0"/>
      <w:marBottom w:val="0"/>
      <w:divBdr>
        <w:top w:val="none" w:sz="0" w:space="0" w:color="auto"/>
        <w:left w:val="none" w:sz="0" w:space="0" w:color="auto"/>
        <w:bottom w:val="none" w:sz="0" w:space="0" w:color="auto"/>
        <w:right w:val="none" w:sz="0" w:space="0" w:color="auto"/>
      </w:divBdr>
    </w:div>
    <w:div w:id="2107580210">
      <w:bodyDiv w:val="1"/>
      <w:marLeft w:val="0"/>
      <w:marRight w:val="0"/>
      <w:marTop w:val="0"/>
      <w:marBottom w:val="0"/>
      <w:divBdr>
        <w:top w:val="none" w:sz="0" w:space="0" w:color="auto"/>
        <w:left w:val="none" w:sz="0" w:space="0" w:color="auto"/>
        <w:bottom w:val="none" w:sz="0" w:space="0" w:color="auto"/>
        <w:right w:val="none" w:sz="0" w:space="0" w:color="auto"/>
      </w:divBdr>
    </w:div>
    <w:div w:id="2109958175">
      <w:bodyDiv w:val="1"/>
      <w:marLeft w:val="0"/>
      <w:marRight w:val="0"/>
      <w:marTop w:val="0"/>
      <w:marBottom w:val="0"/>
      <w:divBdr>
        <w:top w:val="none" w:sz="0" w:space="0" w:color="auto"/>
        <w:left w:val="none" w:sz="0" w:space="0" w:color="auto"/>
        <w:bottom w:val="none" w:sz="0" w:space="0" w:color="auto"/>
        <w:right w:val="none" w:sz="0" w:space="0" w:color="auto"/>
      </w:divBdr>
    </w:div>
    <w:div w:id="2111274990">
      <w:bodyDiv w:val="1"/>
      <w:marLeft w:val="0"/>
      <w:marRight w:val="0"/>
      <w:marTop w:val="0"/>
      <w:marBottom w:val="0"/>
      <w:divBdr>
        <w:top w:val="none" w:sz="0" w:space="0" w:color="auto"/>
        <w:left w:val="none" w:sz="0" w:space="0" w:color="auto"/>
        <w:bottom w:val="none" w:sz="0" w:space="0" w:color="auto"/>
        <w:right w:val="none" w:sz="0" w:space="0" w:color="auto"/>
      </w:divBdr>
    </w:div>
    <w:div w:id="2118981097">
      <w:bodyDiv w:val="1"/>
      <w:marLeft w:val="0"/>
      <w:marRight w:val="0"/>
      <w:marTop w:val="0"/>
      <w:marBottom w:val="0"/>
      <w:divBdr>
        <w:top w:val="none" w:sz="0" w:space="0" w:color="auto"/>
        <w:left w:val="none" w:sz="0" w:space="0" w:color="auto"/>
        <w:bottom w:val="none" w:sz="0" w:space="0" w:color="auto"/>
        <w:right w:val="none" w:sz="0" w:space="0" w:color="auto"/>
      </w:divBdr>
    </w:div>
    <w:div w:id="2120686584">
      <w:bodyDiv w:val="1"/>
      <w:marLeft w:val="0"/>
      <w:marRight w:val="0"/>
      <w:marTop w:val="0"/>
      <w:marBottom w:val="0"/>
      <w:divBdr>
        <w:top w:val="none" w:sz="0" w:space="0" w:color="auto"/>
        <w:left w:val="none" w:sz="0" w:space="0" w:color="auto"/>
        <w:bottom w:val="none" w:sz="0" w:space="0" w:color="auto"/>
        <w:right w:val="none" w:sz="0" w:space="0" w:color="auto"/>
      </w:divBdr>
    </w:div>
    <w:div w:id="2121022547">
      <w:bodyDiv w:val="1"/>
      <w:marLeft w:val="0"/>
      <w:marRight w:val="0"/>
      <w:marTop w:val="0"/>
      <w:marBottom w:val="0"/>
      <w:divBdr>
        <w:top w:val="none" w:sz="0" w:space="0" w:color="auto"/>
        <w:left w:val="none" w:sz="0" w:space="0" w:color="auto"/>
        <w:bottom w:val="none" w:sz="0" w:space="0" w:color="auto"/>
        <w:right w:val="none" w:sz="0" w:space="0" w:color="auto"/>
      </w:divBdr>
    </w:div>
    <w:div w:id="2143231217">
      <w:bodyDiv w:val="1"/>
      <w:marLeft w:val="0"/>
      <w:marRight w:val="0"/>
      <w:marTop w:val="0"/>
      <w:marBottom w:val="0"/>
      <w:divBdr>
        <w:top w:val="none" w:sz="0" w:space="0" w:color="auto"/>
        <w:left w:val="none" w:sz="0" w:space="0" w:color="auto"/>
        <w:bottom w:val="none" w:sz="0" w:space="0" w:color="auto"/>
        <w:right w:val="none" w:sz="0" w:space="0" w:color="auto"/>
      </w:divBdr>
    </w:div>
    <w:div w:id="214554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image" Target="media/image6.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D8E1BF52786411FA7DF7E23ECBF61D1"/>
        <w:category>
          <w:name w:val="General"/>
          <w:gallery w:val="placeholder"/>
        </w:category>
        <w:types>
          <w:type w:val="bbPlcHdr"/>
        </w:types>
        <w:behaviors>
          <w:behavior w:val="content"/>
        </w:behaviors>
        <w:guid w:val="{01C36AB9-4764-45FC-AB2B-A9F5314C60A9}"/>
      </w:docPartPr>
      <w:docPartBody>
        <w:p w:rsidR="003A2442" w:rsidRDefault="003A2442"/>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1C6"/>
    <w:rsid w:val="000330BD"/>
    <w:rsid w:val="003A2442"/>
    <w:rsid w:val="00C541C6"/>
    <w:rsid w:val="00F73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5DC036-1427-4BD3-A581-0915C9982211}">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2" ma:contentTypeDescription="Create a new document." ma:contentTypeScope="" ma:versionID="43a178c92310897d4495be509f702e6e">
  <xsd:schema xmlns:xsd="http://www.w3.org/2001/XMLSchema" xmlns:xs="http://www.w3.org/2001/XMLSchema" xmlns:p="http://schemas.microsoft.com/office/2006/metadata/properties" xmlns:ns3="2185e222-3c8d-40d1-8655-532d5209bd26" targetNamespace="http://schemas.microsoft.com/office/2006/metadata/properties" ma:root="true" ma:fieldsID="09ac7b1107ea48b1aa306ebfa6b0c574" ns3:_="">
    <xsd:import namespace="2185e222-3c8d-40d1-8655-532d5209bd2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Raf20</b:Tag>
    <b:SourceType>JournalArticle</b:SourceType>
    <b:Guid>{E8A80494-92B3-4505-932D-5CA5B3E01039}</b:Guid>
    <b:Title>How is the current state of Big Data Analytics in Controlling?</b:Title>
    <b:Year>2020</b:Year>
    <b:Author>
      <b:Author>
        <b:NameList>
          <b:Person>
            <b:Last>Waden</b:Last>
            <b:First>Rafi</b:First>
          </b:Person>
        </b:NameList>
      </b:Author>
    </b:Author>
    <b:JournalName>Towards Data Science</b:JournalName>
    <b:RefOrder>1</b:RefOrder>
  </b:Source>
  <b:Source>
    <b:Tag>Eri14</b:Tag>
    <b:SourceType>DocumentFromInternetSite</b:SourceType>
    <b:Guid>{0D4F3F7F-475E-4E3D-9351-3DE8AF55808A}</b:Guid>
    <b:Title>How big data can improve manufacturing</b:Title>
    <b:Year>2014</b:Year>
    <b:YearAccessed>2022</b:YearAccessed>
    <b:MonthAccessed>Spetember</b:MonthAccessed>
    <b:DayAccessed>16th</b:DayAccessed>
    <b:URL>https://www.mckinsey.com/capabilities/operations/our-insights/how-big-data-can-improve-manufacturing</b:URL>
    <b:Author>
      <b:Author>
        <b:NameList>
          <b:Person>
            <b:Last>Eric Auschitzky</b:Last>
            <b:First>Markus</b:First>
            <b:Middle>Hammer, Agesan Rajagopaul</b:Middle>
          </b:Person>
        </b:NameList>
      </b:Author>
    </b:Author>
    <b:Month>July</b:Month>
    <b:Day>1st </b:Day>
    <b:RefOrder>7</b:RefOrder>
  </b:Source>
  <b:Source>
    <b:Tag>MRPEASY21</b:Tag>
    <b:SourceType>InternetSite</b:SourceType>
    <b:Guid>{9D46F3C4-6A93-4B82-AF4D-99911270B461}</b:Guid>
    <b:Title>QR Codes vs. Barcodes in Inventory Tracking</b:Title>
    <b:Year>June 2021</b:Year>
    <b:YearAccessed>2022</b:YearAccessed>
    <b:MonthAccessed>September</b:MonthAccessed>
    <b:DayAccessed>13th</b:DayAccessed>
    <b:URL>https://manufacturing-software-blog.mrpeasy.com/qr-codes-vs-barcodes/</b:URL>
    <b:Author>
      <b:Author>
        <b:Corporate>MRP, Easy</b:Corporate>
      </b:Author>
    </b:Author>
    <b:RefOrder>6</b:RefOrder>
  </b:Source>
  <b:Source>
    <b:Tag>Ban20</b:Tag>
    <b:SourceType>InternetSite</b:SourceType>
    <b:Guid>{39DBEB2A-0A27-4F1D-B86C-FC5E816D82AD}</b:Guid>
    <b:Author>
      <b:Author>
        <b:NameList>
          <b:Person>
            <b:Last>Banton</b:Last>
            <b:First>Caroline</b:First>
          </b:Person>
        </b:NameList>
      </b:Author>
    </b:Author>
    <b:Title>Efficiency</b:Title>
    <b:Year>November 2020</b:Year>
    <b:YearAccessed>2022</b:YearAccessed>
    <b:MonthAccessed>September</b:MonthAccessed>
    <b:DayAccessed>13th</b:DayAccessed>
    <b:URL>https://www.investopedia.com/terms/e/efficiency.asp</b:URL>
    <b:RefOrder>2</b:RefOrder>
  </b:Source>
  <b:Source>
    <b:Tag>SAS22</b:Tag>
    <b:SourceType>InternetSite</b:SourceType>
    <b:Guid>{C5914496-A6CC-43F6-8660-3B7FE5E98ACF}</b:Guid>
    <b:Title>Big Data Analytics: what it is and why it matters</b:Title>
    <b:Year>2022</b:Year>
    <b:YearAccessed>2022</b:YearAccessed>
    <b:MonthAccessed>September</b:MonthAccessed>
    <b:DayAccessed>20th</b:DayAccessed>
    <b:URL>https://www.sas.com/en_gb/insights/analytics/big-data-analytics.html</b:URL>
    <b:Author>
      <b:Author>
        <b:Corporate>SAS</b:Corporate>
      </b:Author>
    </b:Author>
    <b:RefOrder>8</b:RefOrder>
  </b:Source>
  <b:Source>
    <b:Tag>TIB22</b:Tag>
    <b:SourceType>InternetSite</b:SourceType>
    <b:Guid>{1BA80299-64DD-4DD9-BC75-C963C1A42E91}</b:Guid>
    <b:Author>
      <b:Author>
        <b:Corporate>TIBCO</b:Corporate>
      </b:Author>
    </b:Author>
    <b:Title>What is a Digital Factory?</b:Title>
    <b:YearAccessed>2022</b:YearAccessed>
    <b:MonthAccessed>April</b:MonthAccessed>
    <b:DayAccessed>27</b:DayAccessed>
    <b:URL>https://www.tibco.com/reference-center/what-is-a-digital-factory</b:URL>
    <b:RefOrder>12</b:RefOrder>
  </b:Source>
  <b:Source>
    <b:Tag>Ber15</b:Tag>
    <b:SourceType>Book</b:SourceType>
    <b:Guid>{691A1949-379E-40D1-BBAC-41AE423724E0}</b:Guid>
    <b:Author>
      <b:Author>
        <b:NameList>
          <b:Person>
            <b:Last>Marr</b:Last>
            <b:First>Bernard</b:First>
          </b:Person>
        </b:NameList>
      </b:Author>
    </b:Author>
    <b:Title>BIG DATA : Using Smart big data, analytics and metrics to make better decisions and improve performance</b:Title>
    <b:Year>2015</b:Year>
    <b:City>Chichester</b:City>
    <b:Publisher>John Wiley &amp; Sons</b:Publisher>
    <b:Edition>First</b:Edition>
    <b:RefOrder>9</b:RefOrder>
  </b:Source>
  <b:Source>
    <b:Tag>Mar17</b:Tag>
    <b:SourceType>InternetSite</b:SourceType>
    <b:Guid>{2B19DD4C-C058-4DFE-B172-F4EB512AEAE3}</b:Guid>
    <b:Author>
      <b:Author>
        <b:NameList>
          <b:Person>
            <b:Last>Barnett</b:Last>
            <b:First>Martyn</b:First>
          </b:Person>
        </b:NameList>
      </b:Author>
    </b:Author>
    <b:Title>The Importance of Real Time Data &amp; Five Reasons Why You Need it</b:Title>
    <b:Year>2017</b:Year>
    <b:YearAccessed>2022</b:YearAccessed>
    <b:MonthAccessed>September</b:MonthAccessed>
    <b:DayAccessed>23rd </b:DayAccessed>
    <b:URL>https://www.fourthsource.com/data/importance-real-time-data-five-reasons-need-22014</b:URL>
    <b:RefOrder>4</b:RefOrder>
  </b:Source>
  <b:Source>
    <b:Tag>Lea22</b:Tag>
    <b:SourceType>InternetSite</b:SourceType>
    <b:Guid>{E4C3B6D9-6471-4111-8228-BE9E1690F94F}</b:Guid>
    <b:Author>
      <b:Author>
        <b:Corporate>Lean Enterprise Institute </b:Corporate>
      </b:Author>
    </b:Author>
    <b:Title>TAKT Time </b:Title>
    <b:YearAccessed>2022</b:YearAccessed>
    <b:MonthAccessed>September</b:MonthAccessed>
    <b:DayAccessed>23rd </b:DayAccessed>
    <b:URL>https://www.lean.org/lexicon-terms/takt-time/</b:URL>
    <b:RefOrder>3</b:RefOrder>
  </b:Source>
  <b:Source>
    <b:Tag>IBM21</b:Tag>
    <b:SourceType>InternetSite</b:SourceType>
    <b:Guid>{83575E74-D361-4A5B-995B-2B71BA926D64}</b:Guid>
    <b:Author>
      <b:Author>
        <b:Corporate>IBM Cloud Education</b:Corporate>
      </b:Author>
    </b:Author>
    <b:Title>Data Mining</b:Title>
    <b:Year>2021</b:Year>
    <b:YearAccessed>2022</b:YearAccessed>
    <b:MonthAccessed>September </b:MonthAccessed>
    <b:DayAccessed>23rd </b:DayAccessed>
    <b:URL>https://www.ibm.com/cloud/learn/data-mining</b:URL>
    <b:RefOrder>5</b:RefOrder>
  </b:Source>
  <b:Source>
    <b:Tag>Pau17</b:Tag>
    <b:SourceType>Book</b:SourceType>
    <b:Guid>{5423DCB5-71AA-4D28-9C01-0218BB63AF00}</b:Guid>
    <b:Title>Innovation Management and New Product Development</b:Title>
    <b:Year>2017</b:Year>
    <b:Author>
      <b:Author>
        <b:NameList>
          <b:Person>
            <b:Last>Trott</b:Last>
            <b:First>Paul</b:First>
          </b:Person>
        </b:NameList>
      </b:Author>
    </b:Author>
    <b:City>Harlow </b:City>
    <b:Publisher>Pearson</b:Publisher>
    <b:Edition>6th</b:Edition>
    <b:RefOrder>10</b:RefOrder>
  </b:Source>
  <b:Source>
    <b:Tag>Mel19</b:Tag>
    <b:SourceType>Book</b:SourceType>
    <b:Guid>{F9FAD336-F5C0-438B-9612-550CB3557EDD}</b:Guid>
    <b:Author>
      <b:Author>
        <b:NameList>
          <b:Person>
            <b:Last>Schilling</b:Last>
            <b:First>Melissa</b:First>
            <b:Middle>A.</b:Middle>
          </b:Person>
        </b:NameList>
      </b:Author>
    </b:Author>
    <b:Title>Strategic Management of Technological innovation</b:Title>
    <b:Year>2019</b:Year>
    <b:City>New York</b:City>
    <b:Publisher>McGraw-Hill Education</b:Publisher>
    <b:Edition>6th</b:Edition>
    <b:RefOrder>11</b:RefOrder>
  </b:Source>
</b:Sources>
</file>

<file path=customXml/itemProps1.xml><?xml version="1.0" encoding="utf-8"?>
<ds:datastoreItem xmlns:ds="http://schemas.openxmlformats.org/officeDocument/2006/customXml" ds:itemID="{C406D695-2246-4A34-8B10-F230029088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A76AE3-B809-4468-A0E0-8D9E039FCC3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743C560-57EB-4F7C-B715-4AA588A55B02}">
  <ds:schemaRefs>
    <ds:schemaRef ds:uri="http://schemas.microsoft.com/sharepoint/v3/contenttype/forms"/>
  </ds:schemaRefs>
</ds:datastoreItem>
</file>

<file path=customXml/itemProps4.xml><?xml version="1.0" encoding="utf-8"?>
<ds:datastoreItem xmlns:ds="http://schemas.openxmlformats.org/officeDocument/2006/customXml" ds:itemID="{6D03DE10-3257-4132-92E7-CF18EA165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11937</TotalTime>
  <Pages>20</Pages>
  <Words>3980</Words>
  <Characters>22692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Data Digitisation</vt:lpstr>
    </vt:vector>
  </TitlesOfParts>
  <Company/>
  <LinksUpToDate>false</LinksUpToDate>
  <CharactersWithSpaces>26619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Digitisation</dc:title>
  <dc:subject/>
  <dc:creator>Gareth Frost</dc:creator>
  <cp:keywords/>
  <dc:description/>
  <cp:lastModifiedBy>Gareth Frost</cp:lastModifiedBy>
  <cp:revision>616</cp:revision>
  <dcterms:created xsi:type="dcterms:W3CDTF">2022-09-14T10:00:00Z</dcterms:created>
  <dcterms:modified xsi:type="dcterms:W3CDTF">2022-09-23T13:09:00Z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y fmtid="{D5CDD505-2E9C-101B-9397-08002B2CF9AE}" pid="3" name="GrammarlyDocumentId">
    <vt:lpwstr>aded14f12da8019b00dc216a64742647991aa2ab8c79e95851ee621ee69c7ca4</vt:lpwstr>
  </property>
</Properties>
</file>