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7BC470" w14:textId="383E0A4F" w:rsidR="001F65C6" w:rsidRDefault="001F65C6" w:rsidP="00187C40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3084D">
        <w:rPr>
          <w:rFonts w:ascii="Arial" w:hAnsi="Arial" w:cs="Arial"/>
          <w:b/>
          <w:bCs/>
          <w:sz w:val="24"/>
          <w:szCs w:val="24"/>
        </w:rPr>
        <w:t>Marketing in Practice</w:t>
      </w:r>
    </w:p>
    <w:p w14:paraId="3C1B6CAF" w14:textId="77777777" w:rsidR="001E141F" w:rsidRPr="00F3084D" w:rsidRDefault="001E141F" w:rsidP="00187C40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9408" w:type="dxa"/>
        <w:tblLook w:val="04A0" w:firstRow="1" w:lastRow="0" w:firstColumn="1" w:lastColumn="0" w:noHBand="0" w:noVBand="1"/>
      </w:tblPr>
      <w:tblGrid>
        <w:gridCol w:w="9540"/>
      </w:tblGrid>
      <w:tr w:rsidR="005304A0" w14:paraId="04152A21" w14:textId="77777777" w:rsidTr="007F2B9D">
        <w:trPr>
          <w:trHeight w:val="1465"/>
        </w:trPr>
        <w:tc>
          <w:tcPr>
            <w:tcW w:w="9408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0A53FE2B" w14:textId="3B937749" w:rsidR="00187C40" w:rsidRDefault="00A34BE1">
            <w:pPr>
              <w:rPr>
                <w:rFonts w:ascii="Arial" w:hAnsi="Arial" w:cs="Arial"/>
              </w:rPr>
            </w:pPr>
            <w:hyperlink r:id="rId5" w:history="1">
              <w:r w:rsidRPr="0086669B">
                <w:rPr>
                  <w:rStyle w:val="Hyperlink"/>
                  <w:rFonts w:ascii="Arial" w:hAnsi="Arial" w:cs="Arial"/>
                </w:rPr>
                <w:t>https://drive.google.com/file/d/1TskBzveo6F6O41GZ09TBtLNn0nsmQXT2/view?usp=share_link</w:t>
              </w:r>
            </w:hyperlink>
          </w:p>
          <w:p w14:paraId="421B1298" w14:textId="77777777" w:rsidR="00A34BE1" w:rsidRDefault="00A34BE1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 w:rsidP="00087057">
            <w:pPr>
              <w:jc w:val="both"/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4A780EB2" w:rsidR="005304A0" w:rsidRDefault="00187C40" w:rsidP="00FF1BE3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187C40">
              <w:rPr>
                <w:rFonts w:ascii="Arial" w:hAnsi="Arial" w:cs="Arial"/>
              </w:rPr>
              <w:t xml:space="preserve">Monthly Baking Kit Subscription | Bookish Bakes. (n.d.). Bookish Bakes. </w:t>
            </w:r>
            <w:hyperlink r:id="rId6" w:history="1">
              <w:r w:rsidRPr="00496AD2">
                <w:rPr>
                  <w:rStyle w:val="Hyperlink"/>
                  <w:rFonts w:ascii="Arial" w:hAnsi="Arial" w:cs="Arial"/>
                </w:rPr>
                <w:t>https://www.bookishbakes.co.uk/product-page/monthly-baking-kit-subscription</w:t>
              </w:r>
            </w:hyperlink>
          </w:p>
          <w:p w14:paraId="7608BE0B" w14:textId="0F123CAB" w:rsidR="00187C40" w:rsidRDefault="009D5ED2" w:rsidP="00FF1BE3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9D5ED2">
              <w:rPr>
                <w:rFonts w:ascii="Arial" w:hAnsi="Arial" w:cs="Arial"/>
              </w:rPr>
              <w:t xml:space="preserve">Roxburgh, L. (2023, March 21). Best baking subscriptions and baking kits. </w:t>
            </w:r>
            <w:hyperlink r:id="rId7" w:history="1">
              <w:r w:rsidRPr="00496AD2">
                <w:rPr>
                  <w:rStyle w:val="Hyperlink"/>
                  <w:rFonts w:ascii="Arial" w:hAnsi="Arial" w:cs="Arial"/>
                </w:rPr>
                <w:t>https://www.bbcgoodfood.com/review/best-baking-subscriptions</w:t>
              </w:r>
            </w:hyperlink>
          </w:p>
          <w:p w14:paraId="121C5064" w14:textId="19A7570D" w:rsidR="009D5ED2" w:rsidRDefault="00263CEB" w:rsidP="00FF1BE3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263CEB">
              <w:rPr>
                <w:rFonts w:ascii="Arial" w:hAnsi="Arial" w:cs="Arial"/>
              </w:rPr>
              <w:t xml:space="preserve">TV Advertising Tutorial - TV Advertising Objectives. (n.d.). </w:t>
            </w:r>
            <w:hyperlink r:id="rId8" w:history="1">
              <w:r w:rsidRPr="00496AD2">
                <w:rPr>
                  <w:rStyle w:val="Hyperlink"/>
                  <w:rFonts w:ascii="Arial" w:hAnsi="Arial" w:cs="Arial"/>
                </w:rPr>
                <w:t>http://www.althos.com/tutorial/TV-advertising-tutorial-objectives.html</w:t>
              </w:r>
            </w:hyperlink>
          </w:p>
          <w:p w14:paraId="47AF0788" w14:textId="151AB30F" w:rsidR="00263CEB" w:rsidRDefault="00A016A0" w:rsidP="00FF1BE3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proofErr w:type="spellStart"/>
            <w:r w:rsidRPr="00A016A0">
              <w:rPr>
                <w:rFonts w:ascii="Arial" w:hAnsi="Arial" w:cs="Arial"/>
              </w:rPr>
              <w:t>BrandTrust</w:t>
            </w:r>
            <w:proofErr w:type="spellEnd"/>
            <w:r w:rsidRPr="00A016A0">
              <w:rPr>
                <w:rFonts w:ascii="Arial" w:hAnsi="Arial" w:cs="Arial"/>
              </w:rPr>
              <w:t xml:space="preserve">. (n.d.). </w:t>
            </w:r>
            <w:hyperlink r:id="rId9" w:history="1">
              <w:r w:rsidRPr="0086669B">
                <w:rPr>
                  <w:rStyle w:val="Hyperlink"/>
                  <w:rFonts w:ascii="Arial" w:hAnsi="Arial" w:cs="Arial"/>
                </w:rPr>
                <w:t>https://www.brand-trust.de/en/glossary/marketing-agency.php#:~:text=A%20marketing%20agency%20is%20a,phases%20of%20their%20marketing%20activities</w:t>
              </w:r>
            </w:hyperlink>
            <w:r w:rsidRPr="00A016A0">
              <w:rPr>
                <w:rFonts w:ascii="Arial" w:hAnsi="Arial" w:cs="Arial"/>
              </w:rPr>
              <w:t>.</w:t>
            </w:r>
          </w:p>
          <w:p w14:paraId="117DA82C" w14:textId="77777777" w:rsidR="00A016A0" w:rsidRPr="00187C40" w:rsidRDefault="00A016A0" w:rsidP="00BC6773">
            <w:pPr>
              <w:pStyle w:val="ListParagraph"/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4D4928"/>
    <w:multiLevelType w:val="hybridMultilevel"/>
    <w:tmpl w:val="C2F0E260"/>
    <w:lvl w:ilvl="0" w:tplc="4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25470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87057"/>
    <w:rsid w:val="00187C40"/>
    <w:rsid w:val="001B0B0B"/>
    <w:rsid w:val="001C0030"/>
    <w:rsid w:val="001E141F"/>
    <w:rsid w:val="001F65C6"/>
    <w:rsid w:val="00263CEB"/>
    <w:rsid w:val="00265DF4"/>
    <w:rsid w:val="00312081"/>
    <w:rsid w:val="00384652"/>
    <w:rsid w:val="005304A0"/>
    <w:rsid w:val="005D40C4"/>
    <w:rsid w:val="0067449B"/>
    <w:rsid w:val="00740906"/>
    <w:rsid w:val="007F2B9D"/>
    <w:rsid w:val="008C3F0F"/>
    <w:rsid w:val="009D5ED2"/>
    <w:rsid w:val="00A016A0"/>
    <w:rsid w:val="00A34BE1"/>
    <w:rsid w:val="00A52FD3"/>
    <w:rsid w:val="00AD3A19"/>
    <w:rsid w:val="00BC6773"/>
    <w:rsid w:val="00D44E96"/>
    <w:rsid w:val="00E67B63"/>
    <w:rsid w:val="00EC5CDF"/>
    <w:rsid w:val="00F134ED"/>
    <w:rsid w:val="00F3084D"/>
    <w:rsid w:val="00FF1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87C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7C4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87C4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52FD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lthos.com/tutorial/TV-advertising-tutorial-objectives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goodfood.com/review/best-baking-subscription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ookishbakes.co.uk/product-page/monthly-baking-kit-subscriptio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drive.google.com/file/d/1TskBzveo6F6O41GZ09TBtLNn0nsmQXT2/view?usp=share_link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rand-trust.de/en/glossary/marketing-agency.php#:~:text=A%20marketing%20agency%20is%20a,phases%20of%20their%20marketing%20activit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219</Words>
  <Characters>1252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NUR ADRIANA BINTI MOHD SAIFULLIZAN</cp:lastModifiedBy>
  <cp:revision>31</cp:revision>
  <dcterms:created xsi:type="dcterms:W3CDTF">2023-03-30T19:48:00Z</dcterms:created>
  <dcterms:modified xsi:type="dcterms:W3CDTF">2023-03-30T21:03:00Z</dcterms:modified>
</cp:coreProperties>
</file>