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6A180" w14:textId="48539926" w:rsidR="00124389" w:rsidRDefault="000F5217" w:rsidP="000F5217">
      <w:pPr>
        <w:jc w:val="center"/>
      </w:pPr>
      <w:r w:rsidRPr="000F5217">
        <mc:AlternateContent>
          <mc:Choice Requires="wps">
            <w:drawing>
              <wp:anchor distT="0" distB="0" distL="114300" distR="114300" simplePos="0" relativeHeight="251661312" behindDoc="0" locked="0" layoutInCell="1" allowOverlap="1" wp14:anchorId="4C94848E" wp14:editId="0703C32B">
                <wp:simplePos x="0" y="0"/>
                <wp:positionH relativeFrom="column">
                  <wp:posOffset>2257922</wp:posOffset>
                </wp:positionH>
                <wp:positionV relativeFrom="paragraph">
                  <wp:posOffset>978507</wp:posOffset>
                </wp:positionV>
                <wp:extent cx="1575077" cy="1323439"/>
                <wp:effectExtent l="0" t="0" r="0" b="0"/>
                <wp:wrapNone/>
                <wp:docPr id="6" name="TextBox 5">
                  <a:extLst xmlns:a="http://schemas.openxmlformats.org/drawingml/2006/main">
                    <a:ext uri="{FF2B5EF4-FFF2-40B4-BE49-F238E27FC236}">
                      <a16:creationId xmlns:a16="http://schemas.microsoft.com/office/drawing/2014/main" id="{E9B51080-9464-9652-A17C-354CECE9B4AE}"/>
                    </a:ext>
                  </a:extLst>
                </wp:docPr>
                <wp:cNvGraphicFramePr/>
                <a:graphic xmlns:a="http://schemas.openxmlformats.org/drawingml/2006/main">
                  <a:graphicData uri="http://schemas.microsoft.com/office/word/2010/wordprocessingShape">
                    <wps:wsp>
                      <wps:cNvSpPr txBox="1"/>
                      <wps:spPr>
                        <a:xfrm>
                          <a:off x="0" y="0"/>
                          <a:ext cx="1575077" cy="1323439"/>
                        </a:xfrm>
                        <a:prstGeom prst="rect">
                          <a:avLst/>
                        </a:prstGeom>
                        <a:noFill/>
                      </wps:spPr>
                      <wps:txbx>
                        <w:txbxContent>
                          <w:p w14:paraId="1636A34B" w14:textId="77777777" w:rsidR="000F5217" w:rsidRDefault="000F5217" w:rsidP="000F5217">
                            <w:pPr>
                              <w:rPr>
                                <w:rFonts w:hAnsi="Calibri"/>
                                <w:color w:val="000000" w:themeColor="text1"/>
                                <w:spacing w:val="60"/>
                                <w:kern w:val="24"/>
                                <w:sz w:val="80"/>
                                <w:szCs w:val="80"/>
                                <w:lang w:val="en-US"/>
                                <w14:ligatures w14:val="none"/>
                              </w:rPr>
                            </w:pPr>
                            <w:r>
                              <w:rPr>
                                <w:rFonts w:hAnsi="Calibri"/>
                                <w:color w:val="000000" w:themeColor="text1"/>
                                <w:spacing w:val="60"/>
                                <w:kern w:val="24"/>
                                <w:sz w:val="80"/>
                                <w:szCs w:val="80"/>
                                <w:lang w:val="en-US"/>
                              </w:rPr>
                              <w:t>TEAM</w:t>
                            </w:r>
                          </w:p>
                          <w:p w14:paraId="49232B8B" w14:textId="77777777" w:rsidR="000F5217" w:rsidRDefault="000F5217" w:rsidP="000F5217">
                            <w:pPr>
                              <w:rPr>
                                <w:rFonts w:hAnsi="Calibri"/>
                                <w:color w:val="000000" w:themeColor="text1"/>
                                <w:spacing w:val="60"/>
                                <w:kern w:val="24"/>
                                <w:sz w:val="80"/>
                                <w:szCs w:val="80"/>
                                <w:lang w:val="en-US"/>
                              </w:rPr>
                            </w:pPr>
                            <w:r>
                              <w:rPr>
                                <w:rFonts w:hAnsi="Calibri"/>
                                <w:color w:val="000000" w:themeColor="text1"/>
                                <w:spacing w:val="60"/>
                                <w:kern w:val="24"/>
                                <w:sz w:val="80"/>
                                <w:szCs w:val="80"/>
                                <w:lang w:val="en-US"/>
                              </w:rPr>
                              <w:t>TUNE</w:t>
                            </w:r>
                          </w:p>
                        </w:txbxContent>
                      </wps:txbx>
                      <wps:bodyPr wrap="square">
                        <a:spAutoFit/>
                      </wps:bodyPr>
                    </wps:wsp>
                  </a:graphicData>
                </a:graphic>
              </wp:anchor>
            </w:drawing>
          </mc:Choice>
          <mc:Fallback>
            <w:pict>
              <v:shapetype w14:anchorId="4C94848E" id="_x0000_t202" coordsize="21600,21600" o:spt="202" path="m,l,21600r21600,l21600,xe">
                <v:stroke joinstyle="miter"/>
                <v:path gradientshapeok="t" o:connecttype="rect"/>
              </v:shapetype>
              <v:shape id="TextBox 5" o:spid="_x0000_s1026" type="#_x0000_t202" style="position:absolute;left:0;text-align:left;margin-left:177.8pt;margin-top:77.05pt;width:124pt;height:104.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" filled="f" stroked="f">
                <v:textbox style="mso-fit-shape-to-text:t">
                  <w:txbxContent>
                    <w:p w14:paraId="1636A34B" w14:textId="77777777" w:rsidR="000F5217" w:rsidRDefault="000F5217" w:rsidP="000F5217">
                      <w:pPr>
                        <w:rPr>
                          <w:rFonts w:hAnsi="Calibri"/>
                          <w:color w:val="000000" w:themeColor="text1"/>
                          <w:spacing w:val="60"/>
                          <w:kern w:val="24"/>
                          <w:sz w:val="80"/>
                          <w:szCs w:val="80"/>
                          <w:lang w:val="en-US"/>
                          <w14:ligatures w14:val="none"/>
                        </w:rPr>
                      </w:pPr>
                      <w:r>
                        <w:rPr>
                          <w:rFonts w:hAnsi="Calibri"/>
                          <w:color w:val="000000" w:themeColor="text1"/>
                          <w:spacing w:val="60"/>
                          <w:kern w:val="24"/>
                          <w:sz w:val="80"/>
                          <w:szCs w:val="80"/>
                          <w:lang w:val="en-US"/>
                        </w:rPr>
                        <w:t>TEAM</w:t>
                      </w:r>
                    </w:p>
                    <w:p w14:paraId="49232B8B" w14:textId="77777777" w:rsidR="000F5217" w:rsidRDefault="000F5217" w:rsidP="000F5217">
                      <w:pPr>
                        <w:rPr>
                          <w:rFonts w:hAnsi="Calibri"/>
                          <w:color w:val="000000" w:themeColor="text1"/>
                          <w:spacing w:val="60"/>
                          <w:kern w:val="24"/>
                          <w:sz w:val="80"/>
                          <w:szCs w:val="80"/>
                          <w:lang w:val="en-US"/>
                        </w:rPr>
                      </w:pPr>
                      <w:r>
                        <w:rPr>
                          <w:rFonts w:hAnsi="Calibri"/>
                          <w:color w:val="000000" w:themeColor="text1"/>
                          <w:spacing w:val="60"/>
                          <w:kern w:val="24"/>
                          <w:sz w:val="80"/>
                          <w:szCs w:val="80"/>
                          <w:lang w:val="en-US"/>
                        </w:rPr>
                        <w:t>TUNE</w:t>
                      </w:r>
                    </w:p>
                  </w:txbxContent>
                </v:textbox>
              </v:shape>
            </w:pict>
          </mc:Fallback>
        </mc:AlternateContent>
      </w:r>
      <w:r>
        <w:t xml:space="preserve">                   </w:t>
      </w:r>
      <w:r w:rsidRPr="000F5217">
        <w:drawing>
          <wp:inline distT="0" distB="0" distL="0" distR="0" wp14:anchorId="1B5CA9FC" wp14:editId="4CF1D74D">
            <wp:extent cx="3217333" cy="2412999"/>
            <wp:effectExtent l="0" t="0" r="0" b="635"/>
            <wp:docPr id="4" name="Picture 3" descr="A splash of colours on a white surface">
              <a:extLst xmlns:a="http://schemas.openxmlformats.org/drawingml/2006/main">
                <a:ext uri="{FF2B5EF4-FFF2-40B4-BE49-F238E27FC236}">
                  <a16:creationId xmlns:a16="http://schemas.microsoft.com/office/drawing/2014/main" id="{765459D3-CE32-F94E-378D-A82FFA03BC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plash of colours on a white surface">
                      <a:extLst>
                        <a:ext uri="{FF2B5EF4-FFF2-40B4-BE49-F238E27FC236}">
                          <a16:creationId xmlns:a16="http://schemas.microsoft.com/office/drawing/2014/main" id="{765459D3-CE32-F94E-378D-A82FFA03BC17}"/>
                        </a:ext>
                      </a:extLst>
                    </pic:cNvPr>
                    <pic:cNvPicPr>
                      <a:picLocks noChangeAspect="1"/>
                    </pic:cNvPicPr>
                  </pic:nvPicPr>
                  <pic:blipFill>
                    <a:blip r:embed="rId6"/>
                    <a:stretch>
                      <a:fillRect/>
                    </a:stretch>
                  </pic:blipFill>
                  <pic:spPr>
                    <a:xfrm>
                      <a:off x="0" y="0"/>
                      <a:ext cx="3217333" cy="2412999"/>
                    </a:xfrm>
                    <a:prstGeom prst="rect">
                      <a:avLst/>
                    </a:prstGeom>
                  </pic:spPr>
                </pic:pic>
              </a:graphicData>
            </a:graphic>
          </wp:inline>
        </w:drawing>
      </w:r>
    </w:p>
    <w:p w14:paraId="0BC1FB89" w14:textId="77777777" w:rsidR="000F5217" w:rsidRDefault="000F5217" w:rsidP="000F5217">
      <w:pPr>
        <w:jc w:val="center"/>
      </w:pPr>
    </w:p>
    <w:p w14:paraId="600451ED" w14:textId="16109FD2" w:rsidR="000F5217" w:rsidRPr="00F85582" w:rsidRDefault="00F85582" w:rsidP="000F5217">
      <w:pPr>
        <w:jc w:val="center"/>
        <w:rPr>
          <w:b/>
          <w:bCs/>
          <w:color w:val="FF0000"/>
          <w:u w:val="single"/>
          <w:lang w:val="en-US"/>
          <w14:textFill>
            <w14:gradFill>
              <w14:gsLst>
                <w14:gs w14:pos="0">
                  <w14:srgbClr w14:val="FF0000">
                    <w14:tint w14:val="66000"/>
                    <w14:satMod w14:val="160000"/>
                  </w14:srgbClr>
                </w14:gs>
                <w14:gs w14:pos="50000">
                  <w14:srgbClr w14:val="FF0000">
                    <w14:tint w14:val="44500"/>
                    <w14:satMod w14:val="160000"/>
                  </w14:srgbClr>
                </w14:gs>
                <w14:gs w14:pos="100000">
                  <w14:srgbClr w14:val="FF0000">
                    <w14:tint w14:val="23500"/>
                    <w14:satMod w14:val="160000"/>
                  </w14:srgbClr>
                </w14:gs>
              </w14:gsLst>
              <w14:lin w14:ang="10800000" w14:scaled="0"/>
            </w14:gradFill>
          </w14:textFill>
        </w:rPr>
      </w:pPr>
      <w:r w:rsidRPr="00F85582">
        <w:rPr>
          <w:b/>
          <w:bCs/>
          <w:color w:val="FF0000"/>
          <w:u w:val="single"/>
          <w:lang w:val="en-US"/>
          <w14:textFill>
            <w14:gradFill>
              <w14:gsLst>
                <w14:gs w14:pos="0">
                  <w14:srgbClr w14:val="FF0000">
                    <w14:tint w14:val="66000"/>
                    <w14:satMod w14:val="160000"/>
                  </w14:srgbClr>
                </w14:gs>
                <w14:gs w14:pos="50000">
                  <w14:srgbClr w14:val="FF0000">
                    <w14:tint w14:val="44500"/>
                    <w14:satMod w14:val="160000"/>
                  </w14:srgbClr>
                </w14:gs>
                <w14:gs w14:pos="100000">
                  <w14:srgbClr w14:val="FF0000">
                    <w14:tint w14:val="23500"/>
                    <w14:satMod w14:val="160000"/>
                  </w14:srgbClr>
                </w14:gs>
              </w14:gsLst>
              <w14:lin w14:ang="10800000" w14:scaled="0"/>
            </w14:gradFill>
          </w14:textFill>
        </w:rPr>
        <w:t>ORCHESTRATING   UNITY</w:t>
      </w:r>
    </w:p>
    <w:p w14:paraId="37F3A764" w14:textId="77777777" w:rsidR="00F85582" w:rsidRPr="00F85582" w:rsidRDefault="00F85582" w:rsidP="000F5217">
      <w:pPr>
        <w:jc w:val="center"/>
        <w:rPr>
          <w:u w:val="single"/>
        </w:rPr>
      </w:pPr>
    </w:p>
    <w:p w14:paraId="0E16360C" w14:textId="483B308B" w:rsidR="000F5217" w:rsidRPr="00F85582" w:rsidRDefault="000F5217" w:rsidP="000F5217">
      <w:pPr>
        <w:jc w:val="center"/>
        <w:rPr>
          <w:sz w:val="48"/>
          <w:szCs w:val="48"/>
          <w:u w:val="double"/>
        </w:rPr>
      </w:pPr>
      <w:r w:rsidRPr="00F85582">
        <w:rPr>
          <w:sz w:val="48"/>
          <w:szCs w:val="48"/>
          <w:u w:val="double"/>
        </w:rPr>
        <w:t xml:space="preserve">Business proposal letter </w:t>
      </w:r>
    </w:p>
    <w:p w14:paraId="22E6040E" w14:textId="77777777" w:rsidR="000F5217" w:rsidRDefault="000F5217" w:rsidP="000F5217">
      <w:pPr>
        <w:jc w:val="center"/>
        <w:rPr>
          <w:sz w:val="48"/>
          <w:szCs w:val="48"/>
        </w:rPr>
      </w:pPr>
    </w:p>
    <w:p w14:paraId="0910F1A6" w14:textId="6BCC9074" w:rsidR="000F5217" w:rsidRPr="00DE7FD4" w:rsidRDefault="000F5217" w:rsidP="000F5217">
      <w:pPr>
        <w:jc w:val="center"/>
        <w:rPr>
          <w:rFonts w:ascii="Calibri" w:hAnsi="Calibri" w:cs="Calibri"/>
          <w:b/>
          <w:bCs/>
          <w:color w:val="4472C4" w:themeColor="accent1"/>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1">
                    <w14:tint w14:val="66000"/>
                    <w14:satMod w14:val="160000"/>
                  </w14:schemeClr>
                </w14:gs>
                <w14:gs w14:pos="50000">
                  <w14:schemeClr w14:val="accent1">
                    <w14:tint w14:val="44500"/>
                    <w14:satMod w14:val="160000"/>
                  </w14:schemeClr>
                </w14:gs>
                <w14:gs w14:pos="100000">
                  <w14:schemeClr w14:val="accent1">
                    <w14:tint w14:val="23500"/>
                    <w14:satMod w14:val="160000"/>
                  </w14:schemeClr>
                </w14:gs>
              </w14:gsLst>
              <w14:path w14:path="circle">
                <w14:fillToRect w14:l="50000" w14:t="50000" w14:r="50000" w14:b="50000"/>
              </w14:path>
            </w14:gradFill>
          </w14:textFill>
        </w:rPr>
      </w:pPr>
      <w:r w:rsidRPr="00DE7FD4">
        <w:rPr>
          <w:rFonts w:ascii="Calibri" w:hAnsi="Calibri" w:cs="Calibri"/>
          <w:b/>
          <w:bCs/>
          <w:color w:val="4472C4" w:themeColor="accent1"/>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1">
                    <w14:tint w14:val="66000"/>
                    <w14:satMod w14:val="160000"/>
                  </w14:schemeClr>
                </w14:gs>
                <w14:gs w14:pos="50000">
                  <w14:schemeClr w14:val="accent1">
                    <w14:tint w14:val="44500"/>
                    <w14:satMod w14:val="160000"/>
                  </w14:schemeClr>
                </w14:gs>
                <w14:gs w14:pos="100000">
                  <w14:schemeClr w14:val="accent1">
                    <w14:tint w14:val="23500"/>
                    <w14:satMod w14:val="160000"/>
                  </w14:schemeClr>
                </w14:gs>
              </w14:gsLst>
              <w14:path w14:path="circle">
                <w14:fillToRect w14:l="50000" w14:t="50000" w14:r="50000" w14:b="50000"/>
              </w14:path>
            </w14:gradFill>
          </w14:textFill>
        </w:rPr>
        <w:t>Problem u face?</w:t>
      </w:r>
    </w:p>
    <w:p w14:paraId="6753D475" w14:textId="77777777" w:rsidR="000F5217" w:rsidRPr="00DE7FD4" w:rsidRDefault="000F5217" w:rsidP="000F5217">
      <w:pPr>
        <w:jc w:val="center"/>
        <w:rPr>
          <w:rFonts w:ascii="Calibri" w:hAnsi="Calibri" w:cs="Calibri"/>
          <w:b/>
          <w:bCs/>
          <w:color w:val="2F5496" w:themeColor="accent1" w:themeShade="BF"/>
          <w:sz w:val="48"/>
          <w:szCs w:val="48"/>
          <w14:shadow w14:blurRad="63500" w14:dist="50800" w14:dir="18900000" w14:sx="0" w14:sy="0" w14:kx="0" w14:ky="0" w14:algn="none">
            <w14:srgbClr w14:val="000000">
              <w14:alpha w14:val="50000"/>
            </w14:srgbClr>
          </w14:shadow>
        </w:rPr>
      </w:pPr>
    </w:p>
    <w:p w14:paraId="22139E6D" w14:textId="05B843E2" w:rsidR="000F5217" w:rsidRPr="00DE7FD4" w:rsidRDefault="000F5217" w:rsidP="000F5217">
      <w:pPr>
        <w:jc w:val="center"/>
        <w:rPr>
          <w:rFonts w:ascii="Calibri" w:hAnsi="Calibri" w:cs="Calibri"/>
          <w:b/>
          <w:bCs/>
          <w:color w:val="7030A0"/>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7030A0">
                    <w14:tint w14:val="66000"/>
                    <w14:satMod w14:val="160000"/>
                  </w14:srgbClr>
                </w14:gs>
                <w14:gs w14:pos="50000">
                  <w14:srgbClr w14:val="7030A0">
                    <w14:tint w14:val="44500"/>
                    <w14:satMod w14:val="160000"/>
                  </w14:srgbClr>
                </w14:gs>
                <w14:gs w14:pos="100000">
                  <w14:srgbClr w14:val="7030A0">
                    <w14:tint w14:val="23500"/>
                    <w14:satMod w14:val="160000"/>
                  </w14:srgbClr>
                </w14:gs>
              </w14:gsLst>
              <w14:path w14:path="circle">
                <w14:fillToRect w14:l="50000" w14:t="50000" w14:r="50000" w14:b="50000"/>
              </w14:path>
            </w14:gradFill>
          </w14:textFill>
        </w:rPr>
      </w:pPr>
      <w:r w:rsidRPr="00DE7FD4">
        <w:rPr>
          <w:rFonts w:ascii="Calibri" w:hAnsi="Calibri" w:cs="Calibri"/>
          <w:b/>
          <w:bCs/>
          <w:color w:val="7030A0"/>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7030A0">
                    <w14:tint w14:val="66000"/>
                    <w14:satMod w14:val="160000"/>
                  </w14:srgbClr>
                </w14:gs>
                <w14:gs w14:pos="50000">
                  <w14:srgbClr w14:val="7030A0">
                    <w14:tint w14:val="44500"/>
                    <w14:satMod w14:val="160000"/>
                  </w14:srgbClr>
                </w14:gs>
                <w14:gs w14:pos="100000">
                  <w14:srgbClr w14:val="7030A0">
                    <w14:tint w14:val="23500"/>
                    <w14:satMod w14:val="160000"/>
                  </w14:srgbClr>
                </w14:gs>
              </w14:gsLst>
              <w14:path w14:path="circle">
                <w14:fillToRect w14:l="50000" w14:t="50000" w14:r="50000" w14:b="50000"/>
              </w14:path>
            </w14:gradFill>
          </w14:textFill>
        </w:rPr>
        <w:t>Why Choose Us?</w:t>
      </w:r>
    </w:p>
    <w:p w14:paraId="2B5AC93B" w14:textId="77777777" w:rsidR="000F5217" w:rsidRPr="00DE7FD4" w:rsidRDefault="000F5217" w:rsidP="000F5217">
      <w:pPr>
        <w:jc w:val="center"/>
        <w:rPr>
          <w:rFonts w:ascii="Calibri" w:hAnsi="Calibri" w:cs="Calibri"/>
          <w:b/>
          <w:bCs/>
          <w:color w:val="4472C4" w:themeColor="accent1"/>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rPr>
      </w:pPr>
    </w:p>
    <w:p w14:paraId="74178C1E" w14:textId="676B2F0E" w:rsidR="000F5217" w:rsidRPr="00DE7FD4" w:rsidRDefault="000F5217" w:rsidP="000F5217">
      <w:pPr>
        <w:jc w:val="center"/>
        <w:rPr>
          <w:rFonts w:ascii="Calibri" w:hAnsi="Calibri" w:cs="Calibri"/>
          <w:b/>
          <w:bCs/>
          <w:color w:val="D027B5"/>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D027B5">
                    <w14:tint w14:val="66000"/>
                    <w14:satMod w14:val="160000"/>
                  </w14:srgbClr>
                </w14:gs>
                <w14:gs w14:pos="50000">
                  <w14:srgbClr w14:val="D027B5">
                    <w14:tint w14:val="44500"/>
                    <w14:satMod w14:val="160000"/>
                  </w14:srgbClr>
                </w14:gs>
                <w14:gs w14:pos="100000">
                  <w14:srgbClr w14:val="D027B5">
                    <w14:tint w14:val="23500"/>
                    <w14:satMod w14:val="160000"/>
                  </w14:srgbClr>
                </w14:gs>
              </w14:gsLst>
              <w14:lin w14:ang="5400000" w14:scaled="0"/>
            </w14:gradFill>
          </w14:textFill>
        </w:rPr>
      </w:pPr>
      <w:r w:rsidRPr="00DE7FD4">
        <w:rPr>
          <w:rFonts w:ascii="Calibri" w:hAnsi="Calibri" w:cs="Calibri"/>
          <w:b/>
          <w:bCs/>
          <w:color w:val="D027B5"/>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rgbClr w14:val="D027B5">
                    <w14:tint w14:val="66000"/>
                    <w14:satMod w14:val="160000"/>
                  </w14:srgbClr>
                </w14:gs>
                <w14:gs w14:pos="50000">
                  <w14:srgbClr w14:val="D027B5">
                    <w14:tint w14:val="44500"/>
                    <w14:satMod w14:val="160000"/>
                  </w14:srgbClr>
                </w14:gs>
                <w14:gs w14:pos="100000">
                  <w14:srgbClr w14:val="D027B5">
                    <w14:tint w14:val="23500"/>
                    <w14:satMod w14:val="160000"/>
                  </w14:srgbClr>
                </w14:gs>
              </w14:gsLst>
              <w14:lin w14:ang="5400000" w14:scaled="0"/>
            </w14:gradFill>
          </w14:textFill>
        </w:rPr>
        <w:t>What are we offering?</w:t>
      </w:r>
    </w:p>
    <w:p w14:paraId="3267078B" w14:textId="77777777" w:rsidR="000F5217" w:rsidRPr="00DE7FD4" w:rsidRDefault="000F5217" w:rsidP="000F5217">
      <w:pPr>
        <w:jc w:val="center"/>
        <w:rPr>
          <w:rFonts w:ascii="Calibri" w:hAnsi="Calibri" w:cs="Calibri"/>
          <w:b/>
          <w:bCs/>
          <w:color w:val="4472C4" w:themeColor="accent1"/>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rPr>
      </w:pPr>
    </w:p>
    <w:p w14:paraId="670F704A" w14:textId="190F9448" w:rsidR="000F5217" w:rsidRPr="00DE7FD4" w:rsidRDefault="000F5217" w:rsidP="000F5217">
      <w:pPr>
        <w:jc w:val="center"/>
        <w:rPr>
          <w:rFonts w:ascii="Calibri" w:hAnsi="Calibri" w:cs="Calibri"/>
          <w:b/>
          <w:bCs/>
          <w:color w:val="FFC000" w:themeColor="accent4"/>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4">
                    <w14:lumMod w14:val="60000"/>
                    <w14:lumOff w14:val="40000"/>
                    <w14:tint w14:val="66000"/>
                    <w14:satMod w14:val="160000"/>
                  </w14:schemeClr>
                </w14:gs>
                <w14:gs w14:pos="50000">
                  <w14:schemeClr w14:val="accent4">
                    <w14:lumMod w14:val="60000"/>
                    <w14:lumOff w14:val="40000"/>
                    <w14:tint w14:val="44500"/>
                    <w14:satMod w14:val="160000"/>
                  </w14:schemeClr>
                </w14:gs>
                <w14:gs w14:pos="100000">
                  <w14:schemeClr w14:val="accent4">
                    <w14:lumMod w14:val="60000"/>
                    <w14:lumOff w14:val="40000"/>
                    <w14:tint w14:val="23500"/>
                    <w14:satMod w14:val="160000"/>
                  </w14:schemeClr>
                </w14:gs>
              </w14:gsLst>
              <w14:path w14:path="circle">
                <w14:fillToRect w14:l="50000" w14:t="50000" w14:r="50000" w14:b="50000"/>
              </w14:path>
            </w14:gradFill>
          </w14:textFill>
        </w:rPr>
      </w:pPr>
      <w:r w:rsidRPr="00DE7FD4">
        <w:rPr>
          <w:rFonts w:ascii="Calibri" w:hAnsi="Calibri" w:cs="Calibri"/>
          <w:b/>
          <w:bCs/>
          <w:color w:val="FFC000" w:themeColor="accent4"/>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4">
                    <w14:lumMod w14:val="60000"/>
                    <w14:lumOff w14:val="40000"/>
                    <w14:tint w14:val="66000"/>
                    <w14:satMod w14:val="160000"/>
                  </w14:schemeClr>
                </w14:gs>
                <w14:gs w14:pos="50000">
                  <w14:schemeClr w14:val="accent4">
                    <w14:lumMod w14:val="60000"/>
                    <w14:lumOff w14:val="40000"/>
                    <w14:tint w14:val="44500"/>
                    <w14:satMod w14:val="160000"/>
                  </w14:schemeClr>
                </w14:gs>
                <w14:gs w14:pos="100000">
                  <w14:schemeClr w14:val="accent4">
                    <w14:lumMod w14:val="60000"/>
                    <w14:lumOff w14:val="40000"/>
                    <w14:tint w14:val="23500"/>
                    <w14:satMod w14:val="160000"/>
                  </w14:schemeClr>
                </w14:gs>
              </w14:gsLst>
              <w14:path w14:path="circle">
                <w14:fillToRect w14:l="50000" w14:t="50000" w14:r="50000" w14:b="50000"/>
              </w14:path>
            </w14:gradFill>
          </w14:textFill>
        </w:rPr>
        <w:t>How are we going to achieve it?</w:t>
      </w:r>
    </w:p>
    <w:p w14:paraId="4E98F3B0" w14:textId="77777777" w:rsidR="000F5217" w:rsidRPr="00DE7FD4" w:rsidRDefault="000F5217" w:rsidP="000F5217">
      <w:pPr>
        <w:jc w:val="center"/>
        <w:rPr>
          <w:rFonts w:ascii="Calibri" w:hAnsi="Calibri" w:cs="Calibri"/>
          <w:b/>
          <w:bCs/>
          <w:color w:val="4472C4" w:themeColor="accent1"/>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rPr>
      </w:pPr>
    </w:p>
    <w:p w14:paraId="08F47C67" w14:textId="170DD729" w:rsidR="000F5217" w:rsidRPr="00DE7FD4" w:rsidRDefault="000F5217" w:rsidP="000F5217">
      <w:pPr>
        <w:jc w:val="center"/>
        <w:rPr>
          <w:rFonts w:ascii="Calibri" w:hAnsi="Calibri" w:cs="Calibri"/>
          <w:color w:val="70AD47" w:themeColor="accent6"/>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6">
                    <w14:lumMod w14:val="75000"/>
                    <w14:tint w14:val="66000"/>
                    <w14:satMod w14:val="160000"/>
                  </w14:schemeClr>
                </w14:gs>
                <w14:gs w14:pos="50000">
                  <w14:schemeClr w14:val="accent6">
                    <w14:lumMod w14:val="75000"/>
                    <w14:tint w14:val="44500"/>
                    <w14:satMod w14:val="160000"/>
                  </w14:schemeClr>
                </w14:gs>
                <w14:gs w14:pos="100000">
                  <w14:schemeClr w14:val="accent6">
                    <w14:lumMod w14:val="75000"/>
                    <w14:tint w14:val="23500"/>
                    <w14:satMod w14:val="160000"/>
                  </w14:schemeClr>
                </w14:gs>
              </w14:gsLst>
              <w14:path w14:path="circle">
                <w14:fillToRect w14:l="50000" w14:t="50000" w14:r="50000" w14:b="50000"/>
              </w14:path>
            </w14:gradFill>
          </w14:textFill>
        </w:rPr>
      </w:pPr>
      <w:r w:rsidRPr="00DE7FD4">
        <w:rPr>
          <w:rFonts w:ascii="Calibri" w:hAnsi="Calibri" w:cs="Calibri"/>
          <w:b/>
          <w:bCs/>
          <w:color w:val="70AD47" w:themeColor="accent6"/>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6">
                    <w14:lumMod w14:val="75000"/>
                    <w14:tint w14:val="66000"/>
                    <w14:satMod w14:val="160000"/>
                  </w14:schemeClr>
                </w14:gs>
                <w14:gs w14:pos="50000">
                  <w14:schemeClr w14:val="accent6">
                    <w14:lumMod w14:val="75000"/>
                    <w14:tint w14:val="44500"/>
                    <w14:satMod w14:val="160000"/>
                  </w14:schemeClr>
                </w14:gs>
                <w14:gs w14:pos="100000">
                  <w14:schemeClr w14:val="accent6">
                    <w14:lumMod w14:val="75000"/>
                    <w14:tint w14:val="23500"/>
                    <w14:satMod w14:val="160000"/>
                  </w14:schemeClr>
                </w14:gs>
              </w14:gsLst>
              <w14:path w14:path="circle">
                <w14:fillToRect w14:l="50000" w14:t="50000" w14:r="50000" w14:b="50000"/>
              </w14:path>
            </w14:gradFill>
          </w14:textFill>
        </w:rPr>
        <w:t>How can you see the difference</w:t>
      </w:r>
      <w:r w:rsidRPr="00DE7FD4">
        <w:rPr>
          <w:rFonts w:ascii="Calibri" w:hAnsi="Calibri" w:cs="Calibri"/>
          <w:color w:val="70AD47" w:themeColor="accent6"/>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gradFill>
              <w14:gsLst>
                <w14:gs w14:pos="0">
                  <w14:schemeClr w14:val="accent6">
                    <w14:lumMod w14:val="75000"/>
                    <w14:tint w14:val="66000"/>
                    <w14:satMod w14:val="160000"/>
                  </w14:schemeClr>
                </w14:gs>
                <w14:gs w14:pos="50000">
                  <w14:schemeClr w14:val="accent6">
                    <w14:lumMod w14:val="75000"/>
                    <w14:tint w14:val="44500"/>
                    <w14:satMod w14:val="160000"/>
                  </w14:schemeClr>
                </w14:gs>
                <w14:gs w14:pos="100000">
                  <w14:schemeClr w14:val="accent6">
                    <w14:lumMod w14:val="75000"/>
                    <w14:tint w14:val="23500"/>
                    <w14:satMod w14:val="160000"/>
                  </w14:schemeClr>
                </w14:gs>
              </w14:gsLst>
              <w14:path w14:path="circle">
                <w14:fillToRect w14:l="50000" w14:t="50000" w14:r="50000" w14:b="50000"/>
              </w14:path>
            </w14:gradFill>
          </w14:textFill>
        </w:rPr>
        <w:t>?</w:t>
      </w:r>
    </w:p>
    <w:p w14:paraId="49FE7EA9" w14:textId="52B8C1D4" w:rsidR="00F85582" w:rsidRDefault="00F85582" w:rsidP="00F85582">
      <w:pPr>
        <w:rPr>
          <w:rFonts w:ascii="Calibri" w:hAnsi="Calibri" w:cs="Calibri"/>
          <w:sz w:val="48"/>
          <w:szCs w:val="48"/>
        </w:rPr>
      </w:pPr>
    </w:p>
    <w:p w14:paraId="1E14D204" w14:textId="77777777" w:rsidR="00F85582" w:rsidRDefault="00F85582" w:rsidP="000F5217">
      <w:pPr>
        <w:jc w:val="center"/>
        <w:rPr>
          <w:rFonts w:ascii="Calibri" w:hAnsi="Calibri" w:cs="Calibri"/>
          <w:sz w:val="48"/>
          <w:szCs w:val="48"/>
        </w:rPr>
      </w:pPr>
    </w:p>
    <w:p w14:paraId="3CD8887B" w14:textId="080A9540" w:rsidR="00F85582" w:rsidRDefault="00F85582" w:rsidP="00F85582">
      <w:pPr>
        <w:jc w:val="right"/>
        <w:rPr>
          <w:rFonts w:ascii="Calibri" w:hAnsi="Calibri" w:cs="Calibri"/>
        </w:rPr>
      </w:pPr>
      <w:r>
        <w:rPr>
          <w:rFonts w:ascii="Calibri" w:hAnsi="Calibri" w:cs="Calibri"/>
          <w:sz w:val="48"/>
          <w:szCs w:val="48"/>
        </w:rPr>
        <w:t xml:space="preserve">                                                           </w:t>
      </w:r>
      <w:r>
        <w:rPr>
          <w:rFonts w:ascii="Calibri" w:hAnsi="Calibri" w:cs="Calibri"/>
        </w:rPr>
        <w:t>MUKUL BAKKOLLA</w:t>
      </w:r>
    </w:p>
    <w:p w14:paraId="1FD65F5B" w14:textId="60F2FC77" w:rsidR="00F85582" w:rsidRDefault="00F85582" w:rsidP="00F85582">
      <w:pPr>
        <w:jc w:val="right"/>
        <w:rPr>
          <w:rFonts w:ascii="Calibri" w:hAnsi="Calibri" w:cs="Calibri"/>
        </w:rPr>
      </w:pPr>
      <w:r>
        <w:rPr>
          <w:rFonts w:ascii="Calibri" w:hAnsi="Calibri" w:cs="Calibri"/>
        </w:rPr>
        <w:t>2220398</w:t>
      </w:r>
    </w:p>
    <w:p w14:paraId="560BDB41" w14:textId="4946B9A6" w:rsidR="00F85582" w:rsidRPr="00F85582" w:rsidRDefault="00F85582" w:rsidP="000F5217">
      <w:pPr>
        <w:jc w:val="center"/>
        <w:rPr>
          <w:rFonts w:ascii="Calibri" w:hAnsi="Calibri" w:cs="Calibri"/>
        </w:rPr>
      </w:pPr>
    </w:p>
    <w:p w14:paraId="0D751B92" w14:textId="77777777" w:rsidR="000F5217" w:rsidRPr="000F5217" w:rsidRDefault="000F5217" w:rsidP="000F5217">
      <w:pPr>
        <w:jc w:val="center"/>
        <w:rPr>
          <w:rFonts w:ascii="Calibri" w:hAnsi="Calibri" w:cs="Calibri"/>
          <w:sz w:val="48"/>
          <w:szCs w:val="48"/>
        </w:rPr>
      </w:pPr>
    </w:p>
    <w:p w14:paraId="430DF630" w14:textId="77777777" w:rsidR="000F5217" w:rsidRPr="000F5217" w:rsidRDefault="000F5217" w:rsidP="0039595A">
      <w:pPr>
        <w:spacing w:line="276" w:lineRule="auto"/>
        <w:jc w:val="center"/>
        <w:rPr>
          <w:rFonts w:ascii="Calibri" w:hAnsi="Calibri" w:cs="Calibri"/>
          <w:sz w:val="48"/>
          <w:szCs w:val="48"/>
        </w:rPr>
      </w:pPr>
    </w:p>
    <w:p w14:paraId="75CC8246" w14:textId="3E1D0095" w:rsidR="000F5217" w:rsidRDefault="00F85582" w:rsidP="0039595A">
      <w:pPr>
        <w:spacing w:line="276" w:lineRule="auto"/>
        <w:jc w:val="center"/>
        <w:rPr>
          <w:sz w:val="48"/>
          <w:szCs w:val="48"/>
          <w:u w:val="double"/>
        </w:rPr>
      </w:pPr>
      <w:r w:rsidRPr="00F85582">
        <w:rPr>
          <w:sz w:val="48"/>
          <w:szCs w:val="48"/>
          <w:u w:val="double"/>
        </w:rPr>
        <w:t>PROBLEM YOU FACE?</w:t>
      </w:r>
    </w:p>
    <w:p w14:paraId="6B8C95C7" w14:textId="77777777" w:rsidR="0039595A" w:rsidRDefault="0039595A" w:rsidP="0039595A">
      <w:pPr>
        <w:spacing w:line="276" w:lineRule="auto"/>
        <w:jc w:val="center"/>
        <w:rPr>
          <w:sz w:val="48"/>
          <w:szCs w:val="48"/>
          <w:u w:val="double"/>
        </w:rPr>
      </w:pPr>
    </w:p>
    <w:p w14:paraId="36C9D419" w14:textId="77DA91C1" w:rsidR="0039595A" w:rsidRPr="00F1668A" w:rsidRDefault="00F85582" w:rsidP="0039595A">
      <w:pPr>
        <w:spacing w:line="276" w:lineRule="auto"/>
        <w:rPr>
          <w:sz w:val="40"/>
          <w:szCs w:val="40"/>
          <w:u w:val="single"/>
        </w:rPr>
      </w:pPr>
      <w:r w:rsidRPr="00F1668A">
        <w:rPr>
          <w:sz w:val="40"/>
          <w:szCs w:val="40"/>
          <w:u w:val="single"/>
        </w:rPr>
        <w:t xml:space="preserve">High Employee </w:t>
      </w:r>
      <w:r w:rsidR="00040E50" w:rsidRPr="00F1668A">
        <w:rPr>
          <w:sz w:val="40"/>
          <w:szCs w:val="40"/>
          <w:u w:val="single"/>
        </w:rPr>
        <w:t>Turnover</w:t>
      </w:r>
    </w:p>
    <w:p w14:paraId="73268181" w14:textId="77777777" w:rsidR="00F1668A" w:rsidRPr="00F1668A" w:rsidRDefault="00F1668A" w:rsidP="0039595A">
      <w:pPr>
        <w:spacing w:line="276" w:lineRule="auto"/>
        <w:rPr>
          <w:sz w:val="40"/>
          <w:szCs w:val="40"/>
          <w:u w:val="single"/>
        </w:rPr>
      </w:pPr>
    </w:p>
    <w:p w14:paraId="16AB6757" w14:textId="4CFABB2B" w:rsidR="00F85582" w:rsidRDefault="00040E50" w:rsidP="0039595A">
      <w:pPr>
        <w:spacing w:line="276" w:lineRule="auto"/>
        <w:rPr>
          <w:rFonts w:asciiTheme="majorHAnsi" w:hAnsiTheme="majorHAnsi" w:cstheme="majorHAnsi"/>
          <w:sz w:val="32"/>
          <w:szCs w:val="32"/>
        </w:rPr>
      </w:pPr>
      <w:r>
        <w:rPr>
          <w:rFonts w:asciiTheme="majorHAnsi" w:hAnsiTheme="majorHAnsi" w:cstheme="majorHAnsi"/>
          <w:sz w:val="32"/>
          <w:szCs w:val="32"/>
        </w:rPr>
        <w:t xml:space="preserve">Let's see what causes employee turnover </w:t>
      </w:r>
    </w:p>
    <w:p w14:paraId="435B2305" w14:textId="77777777" w:rsidR="00040E50" w:rsidRDefault="00040E50" w:rsidP="0039595A">
      <w:pPr>
        <w:pStyle w:val="ListParagraph"/>
        <w:numPr>
          <w:ilvl w:val="0"/>
          <w:numId w:val="1"/>
        </w:numPr>
        <w:spacing w:line="276" w:lineRule="auto"/>
        <w:rPr>
          <w:rFonts w:asciiTheme="majorHAnsi" w:hAnsiTheme="majorHAnsi" w:cstheme="majorHAnsi"/>
          <w:sz w:val="32"/>
          <w:szCs w:val="32"/>
        </w:rPr>
      </w:pPr>
      <w:r w:rsidRPr="00040E50">
        <w:rPr>
          <w:rFonts w:asciiTheme="majorHAnsi" w:hAnsiTheme="majorHAnsi" w:cstheme="majorHAnsi"/>
          <w:sz w:val="32"/>
          <w:szCs w:val="32"/>
        </w:rPr>
        <w:t xml:space="preserve">Employees may be inclined to quit if they are uninterested in their jobs, bored, and disengaged from the organisation. </w:t>
      </w:r>
    </w:p>
    <w:p w14:paraId="3BB19308" w14:textId="57FE3CB9" w:rsidR="00E461A0" w:rsidRDefault="00E461A0" w:rsidP="0039595A">
      <w:pPr>
        <w:pStyle w:val="ListParagraph"/>
        <w:numPr>
          <w:ilvl w:val="0"/>
          <w:numId w:val="1"/>
        </w:numPr>
        <w:spacing w:line="276" w:lineRule="auto"/>
        <w:rPr>
          <w:rFonts w:asciiTheme="majorHAnsi" w:hAnsiTheme="majorHAnsi" w:cstheme="majorHAnsi"/>
          <w:sz w:val="32"/>
          <w:szCs w:val="32"/>
        </w:rPr>
      </w:pPr>
      <w:r w:rsidRPr="00E461A0">
        <w:rPr>
          <w:rFonts w:asciiTheme="majorHAnsi" w:hAnsiTheme="majorHAnsi" w:cstheme="majorHAnsi"/>
          <w:sz w:val="32"/>
          <w:szCs w:val="32"/>
        </w:rPr>
        <w:t>Workers may also decide to quit if they are offered a more appealing perks package or higher pay.</w:t>
      </w:r>
      <w:sdt>
        <w:sdtPr>
          <w:rPr>
            <w:rFonts w:asciiTheme="majorHAnsi" w:hAnsiTheme="majorHAnsi" w:cstheme="majorHAnsi"/>
            <w:sz w:val="32"/>
            <w:szCs w:val="32"/>
          </w:rPr>
          <w:id w:val="2083333888"/>
          <w:citation/>
        </w:sdtPr>
        <w:sdtContent>
          <w:r>
            <w:rPr>
              <w:rFonts w:asciiTheme="majorHAnsi" w:hAnsiTheme="majorHAnsi" w:cstheme="majorHAnsi"/>
              <w:sz w:val="32"/>
              <w:szCs w:val="32"/>
            </w:rPr>
            <w:fldChar w:fldCharType="begin"/>
          </w:r>
          <w:r>
            <w:rPr>
              <w:rFonts w:asciiTheme="majorHAnsi" w:hAnsiTheme="majorHAnsi" w:cstheme="majorHAnsi"/>
              <w:sz w:val="32"/>
              <w:szCs w:val="32"/>
              <w:lang w:val="en-US"/>
            </w:rPr>
            <w:instrText xml:space="preserve"> CITATION Fir21 \l 1033 </w:instrText>
          </w:r>
          <w:r>
            <w:rPr>
              <w:rFonts w:asciiTheme="majorHAnsi" w:hAnsiTheme="majorHAnsi" w:cstheme="majorHAnsi"/>
              <w:sz w:val="32"/>
              <w:szCs w:val="32"/>
            </w:rPr>
            <w:fldChar w:fldCharType="separate"/>
          </w:r>
          <w:r>
            <w:rPr>
              <w:rFonts w:asciiTheme="majorHAnsi" w:hAnsiTheme="majorHAnsi" w:cstheme="majorHAnsi"/>
              <w:noProof/>
              <w:sz w:val="32"/>
              <w:szCs w:val="32"/>
              <w:lang w:val="en-US"/>
            </w:rPr>
            <w:t xml:space="preserve"> </w:t>
          </w:r>
          <w:r w:rsidRPr="00E461A0">
            <w:rPr>
              <w:rFonts w:asciiTheme="majorHAnsi" w:hAnsiTheme="majorHAnsi" w:cstheme="majorHAnsi"/>
              <w:noProof/>
              <w:sz w:val="32"/>
              <w:szCs w:val="32"/>
              <w:lang w:val="en-US"/>
            </w:rPr>
            <w:t>(Firstup, 2021)</w:t>
          </w:r>
          <w:r>
            <w:rPr>
              <w:rFonts w:asciiTheme="majorHAnsi" w:hAnsiTheme="majorHAnsi" w:cstheme="majorHAnsi"/>
              <w:sz w:val="32"/>
              <w:szCs w:val="32"/>
            </w:rPr>
            <w:fldChar w:fldCharType="end"/>
          </w:r>
        </w:sdtContent>
      </w:sdt>
    </w:p>
    <w:p w14:paraId="200C7C1A" w14:textId="77777777" w:rsidR="0039595A" w:rsidRDefault="0039595A" w:rsidP="0039595A">
      <w:pPr>
        <w:pStyle w:val="ListParagraph"/>
        <w:spacing w:line="276" w:lineRule="auto"/>
        <w:rPr>
          <w:rFonts w:asciiTheme="majorHAnsi" w:hAnsiTheme="majorHAnsi" w:cstheme="majorHAnsi"/>
          <w:sz w:val="32"/>
          <w:szCs w:val="32"/>
        </w:rPr>
      </w:pPr>
    </w:p>
    <w:p w14:paraId="0FCE4FC3" w14:textId="524F23A3" w:rsidR="00E461A0" w:rsidRPr="00F1668A" w:rsidRDefault="00DE7FD4" w:rsidP="0039595A">
      <w:pPr>
        <w:spacing w:line="276" w:lineRule="auto"/>
        <w:rPr>
          <w:sz w:val="40"/>
          <w:szCs w:val="40"/>
          <w:u w:val="single"/>
        </w:rPr>
      </w:pPr>
      <w:r w:rsidRPr="00F1668A">
        <w:rPr>
          <w:sz w:val="40"/>
          <w:szCs w:val="40"/>
          <w:u w:val="single"/>
        </w:rPr>
        <w:t>Lack of productivity due to poor morale</w:t>
      </w:r>
    </w:p>
    <w:p w14:paraId="6AE4ED1F" w14:textId="77777777" w:rsidR="00F1668A" w:rsidRDefault="00F1668A" w:rsidP="0039595A">
      <w:pPr>
        <w:spacing w:line="276" w:lineRule="auto"/>
        <w:rPr>
          <w:sz w:val="40"/>
          <w:szCs w:val="40"/>
        </w:rPr>
      </w:pPr>
    </w:p>
    <w:p w14:paraId="27AA9986" w14:textId="426CE8EE" w:rsidR="00DE7FD4" w:rsidRDefault="00DE7FD4" w:rsidP="0039595A">
      <w:pPr>
        <w:spacing w:line="276" w:lineRule="auto"/>
        <w:rPr>
          <w:rFonts w:asciiTheme="majorHAnsi" w:hAnsiTheme="majorHAnsi" w:cstheme="majorHAnsi"/>
          <w:sz w:val="32"/>
          <w:szCs w:val="32"/>
        </w:rPr>
      </w:pPr>
      <w:r>
        <w:rPr>
          <w:rFonts w:asciiTheme="majorHAnsi" w:hAnsiTheme="majorHAnsi" w:cstheme="majorHAnsi"/>
          <w:sz w:val="32"/>
          <w:szCs w:val="32"/>
        </w:rPr>
        <w:t>Let's see</w:t>
      </w:r>
      <w:r>
        <w:rPr>
          <w:rFonts w:asciiTheme="majorHAnsi" w:hAnsiTheme="majorHAnsi" w:cstheme="majorHAnsi"/>
          <w:sz w:val="32"/>
          <w:szCs w:val="32"/>
        </w:rPr>
        <w:t xml:space="preserve"> the causes of poor team morale </w:t>
      </w:r>
    </w:p>
    <w:p w14:paraId="589E5AAD" w14:textId="54152D46" w:rsidR="00DE7FD4" w:rsidRPr="00DE7FD4" w:rsidRDefault="00DE7FD4" w:rsidP="0039595A">
      <w:pPr>
        <w:pStyle w:val="ListParagraph"/>
        <w:numPr>
          <w:ilvl w:val="0"/>
          <w:numId w:val="2"/>
        </w:numPr>
        <w:spacing w:line="276" w:lineRule="auto"/>
        <w:rPr>
          <w:sz w:val="40"/>
          <w:szCs w:val="40"/>
        </w:rPr>
      </w:pPr>
      <w:r>
        <w:rPr>
          <w:rFonts w:asciiTheme="majorHAnsi" w:hAnsiTheme="majorHAnsi" w:cstheme="majorHAnsi"/>
          <w:sz w:val="32"/>
          <w:szCs w:val="32"/>
        </w:rPr>
        <w:t>Clear instructions were not given and poor communication</w:t>
      </w:r>
    </w:p>
    <w:p w14:paraId="2896F4E5" w14:textId="0AB0D12C" w:rsidR="00DE7FD4" w:rsidRPr="0039595A" w:rsidRDefault="0039595A" w:rsidP="0039595A">
      <w:pPr>
        <w:pStyle w:val="ListParagraph"/>
        <w:numPr>
          <w:ilvl w:val="0"/>
          <w:numId w:val="2"/>
        </w:numPr>
        <w:spacing w:line="276" w:lineRule="auto"/>
        <w:rPr>
          <w:sz w:val="40"/>
          <w:szCs w:val="40"/>
        </w:rPr>
      </w:pPr>
      <w:r>
        <w:rPr>
          <w:rFonts w:asciiTheme="majorHAnsi" w:hAnsiTheme="majorHAnsi" w:cstheme="majorHAnsi"/>
          <w:sz w:val="32"/>
          <w:szCs w:val="32"/>
        </w:rPr>
        <w:t>Lack of trust among employees</w:t>
      </w:r>
    </w:p>
    <w:p w14:paraId="4523596D" w14:textId="18BC429A" w:rsidR="0039595A" w:rsidRPr="0039595A" w:rsidRDefault="0039595A" w:rsidP="0039595A">
      <w:pPr>
        <w:pStyle w:val="ListParagraph"/>
        <w:numPr>
          <w:ilvl w:val="0"/>
          <w:numId w:val="2"/>
        </w:numPr>
        <w:spacing w:line="276" w:lineRule="auto"/>
        <w:rPr>
          <w:sz w:val="40"/>
          <w:szCs w:val="40"/>
        </w:rPr>
      </w:pPr>
      <w:r>
        <w:rPr>
          <w:rFonts w:asciiTheme="majorHAnsi" w:hAnsiTheme="majorHAnsi" w:cstheme="majorHAnsi"/>
          <w:sz w:val="32"/>
          <w:szCs w:val="32"/>
        </w:rPr>
        <w:t>No team bonding</w:t>
      </w:r>
    </w:p>
    <w:p w14:paraId="71888BDB" w14:textId="30DB68F7" w:rsidR="0039595A" w:rsidRPr="0039595A" w:rsidRDefault="0039595A" w:rsidP="0039595A">
      <w:pPr>
        <w:pStyle w:val="ListParagraph"/>
        <w:numPr>
          <w:ilvl w:val="0"/>
          <w:numId w:val="2"/>
        </w:numPr>
        <w:spacing w:line="276" w:lineRule="auto"/>
        <w:rPr>
          <w:sz w:val="40"/>
          <w:szCs w:val="40"/>
        </w:rPr>
      </w:pPr>
      <w:r>
        <w:rPr>
          <w:rFonts w:asciiTheme="majorHAnsi" w:hAnsiTheme="majorHAnsi" w:cstheme="majorHAnsi"/>
          <w:sz w:val="32"/>
          <w:szCs w:val="32"/>
        </w:rPr>
        <w:t>Dishonesty</w:t>
      </w:r>
      <w:sdt>
        <w:sdtPr>
          <w:rPr>
            <w:rFonts w:asciiTheme="majorHAnsi" w:hAnsiTheme="majorHAnsi" w:cstheme="majorHAnsi"/>
            <w:sz w:val="32"/>
            <w:szCs w:val="32"/>
          </w:rPr>
          <w:id w:val="1801728861"/>
          <w:citation/>
        </w:sdtPr>
        <w:sdtContent>
          <w:r>
            <w:rPr>
              <w:rFonts w:asciiTheme="majorHAnsi" w:hAnsiTheme="majorHAnsi" w:cstheme="majorHAnsi"/>
              <w:sz w:val="32"/>
              <w:szCs w:val="32"/>
            </w:rPr>
            <w:fldChar w:fldCharType="begin"/>
          </w:r>
          <w:r>
            <w:rPr>
              <w:rFonts w:asciiTheme="majorHAnsi" w:hAnsiTheme="majorHAnsi" w:cstheme="majorHAnsi"/>
              <w:sz w:val="32"/>
              <w:szCs w:val="32"/>
              <w:lang w:val="en-US"/>
            </w:rPr>
            <w:instrText xml:space="preserve"> CITATION Jus23 \l 1033 </w:instrText>
          </w:r>
          <w:r>
            <w:rPr>
              <w:rFonts w:asciiTheme="majorHAnsi" w:hAnsiTheme="majorHAnsi" w:cstheme="majorHAnsi"/>
              <w:sz w:val="32"/>
              <w:szCs w:val="32"/>
            </w:rPr>
            <w:fldChar w:fldCharType="separate"/>
          </w:r>
          <w:r>
            <w:rPr>
              <w:rFonts w:asciiTheme="majorHAnsi" w:hAnsiTheme="majorHAnsi" w:cstheme="majorHAnsi"/>
              <w:noProof/>
              <w:sz w:val="32"/>
              <w:szCs w:val="32"/>
              <w:lang w:val="en-US"/>
            </w:rPr>
            <w:t xml:space="preserve"> </w:t>
          </w:r>
          <w:r w:rsidRPr="0039595A">
            <w:rPr>
              <w:rFonts w:asciiTheme="majorHAnsi" w:hAnsiTheme="majorHAnsi" w:cstheme="majorHAnsi"/>
              <w:noProof/>
              <w:sz w:val="32"/>
              <w:szCs w:val="32"/>
              <w:lang w:val="en-US"/>
            </w:rPr>
            <w:t>(Justworks, 2023)</w:t>
          </w:r>
          <w:r>
            <w:rPr>
              <w:rFonts w:asciiTheme="majorHAnsi" w:hAnsiTheme="majorHAnsi" w:cstheme="majorHAnsi"/>
              <w:sz w:val="32"/>
              <w:szCs w:val="32"/>
            </w:rPr>
            <w:fldChar w:fldCharType="end"/>
          </w:r>
        </w:sdtContent>
      </w:sdt>
    </w:p>
    <w:p w14:paraId="4FF2E80D" w14:textId="77777777" w:rsidR="0039595A" w:rsidRDefault="0039595A" w:rsidP="0039595A">
      <w:pPr>
        <w:spacing w:line="276" w:lineRule="auto"/>
        <w:rPr>
          <w:sz w:val="40"/>
          <w:szCs w:val="40"/>
        </w:rPr>
      </w:pPr>
    </w:p>
    <w:p w14:paraId="3097620F" w14:textId="77777777" w:rsidR="0039595A" w:rsidRDefault="0039595A" w:rsidP="0039595A">
      <w:pPr>
        <w:spacing w:line="276" w:lineRule="auto"/>
        <w:rPr>
          <w:sz w:val="40"/>
          <w:szCs w:val="40"/>
        </w:rPr>
      </w:pPr>
    </w:p>
    <w:p w14:paraId="46506C16" w14:textId="77777777" w:rsidR="00F1668A" w:rsidRDefault="00F1668A" w:rsidP="0039595A">
      <w:pPr>
        <w:spacing w:line="276" w:lineRule="auto"/>
        <w:rPr>
          <w:sz w:val="40"/>
          <w:szCs w:val="40"/>
        </w:rPr>
      </w:pPr>
    </w:p>
    <w:p w14:paraId="42643A38" w14:textId="77777777" w:rsidR="00F1668A" w:rsidRDefault="00F1668A" w:rsidP="0039595A">
      <w:pPr>
        <w:spacing w:line="276" w:lineRule="auto"/>
        <w:rPr>
          <w:sz w:val="40"/>
          <w:szCs w:val="40"/>
        </w:rPr>
      </w:pPr>
    </w:p>
    <w:p w14:paraId="32F0F8F0" w14:textId="1A1A46D2" w:rsidR="00F1668A" w:rsidRPr="0039595A" w:rsidRDefault="00F1668A" w:rsidP="0039595A">
      <w:pPr>
        <w:spacing w:line="276" w:lineRule="auto"/>
        <w:rPr>
          <w:sz w:val="40"/>
          <w:szCs w:val="40"/>
        </w:rPr>
      </w:pPr>
    </w:p>
    <w:p w14:paraId="5ABE020D" w14:textId="77777777" w:rsidR="0039595A" w:rsidRDefault="0039595A" w:rsidP="0039595A">
      <w:pPr>
        <w:pStyle w:val="ListParagraph"/>
        <w:rPr>
          <w:rFonts w:asciiTheme="majorHAnsi" w:hAnsiTheme="majorHAnsi" w:cstheme="majorHAnsi"/>
          <w:sz w:val="32"/>
          <w:szCs w:val="32"/>
        </w:rPr>
      </w:pPr>
    </w:p>
    <w:p w14:paraId="2ADDC129" w14:textId="77777777" w:rsidR="0039595A" w:rsidRPr="00DE7FD4" w:rsidRDefault="0039595A" w:rsidP="0039595A">
      <w:pPr>
        <w:pStyle w:val="ListParagraph"/>
        <w:rPr>
          <w:sz w:val="40"/>
          <w:szCs w:val="40"/>
        </w:rPr>
      </w:pPr>
    </w:p>
    <w:p w14:paraId="0922F623" w14:textId="26163115" w:rsidR="00DE7FD4" w:rsidRDefault="00DE7FD4" w:rsidP="00E461A0">
      <w:pPr>
        <w:rPr>
          <w:sz w:val="40"/>
          <w:szCs w:val="40"/>
        </w:rPr>
      </w:pPr>
    </w:p>
    <w:p w14:paraId="0EE65571" w14:textId="77777777" w:rsidR="000F5217" w:rsidRDefault="000F5217" w:rsidP="00F1668A">
      <w:pPr>
        <w:rPr>
          <w:sz w:val="48"/>
          <w:szCs w:val="48"/>
        </w:rPr>
      </w:pPr>
    </w:p>
    <w:p w14:paraId="51275F23" w14:textId="44763EDE" w:rsidR="00F1668A" w:rsidRDefault="00F1668A" w:rsidP="000F5217">
      <w:pPr>
        <w:jc w:val="center"/>
        <w:rPr>
          <w:sz w:val="48"/>
          <w:szCs w:val="48"/>
          <w:u w:val="double"/>
        </w:rPr>
      </w:pPr>
      <w:r>
        <w:rPr>
          <w:sz w:val="48"/>
          <w:szCs w:val="48"/>
          <w:u w:val="double"/>
        </w:rPr>
        <w:t>Why Choose Us?</w:t>
      </w:r>
    </w:p>
    <w:p w14:paraId="1E0189B8" w14:textId="77777777" w:rsidR="00F1668A" w:rsidRPr="0047319A" w:rsidRDefault="00F1668A" w:rsidP="0047319A">
      <w:pPr>
        <w:spacing w:line="276" w:lineRule="auto"/>
        <w:jc w:val="center"/>
        <w:rPr>
          <w:rFonts w:asciiTheme="majorHAnsi" w:hAnsiTheme="majorHAnsi" w:cstheme="majorHAnsi"/>
          <w:sz w:val="48"/>
          <w:szCs w:val="48"/>
          <w:u w:val="double"/>
        </w:rPr>
      </w:pPr>
    </w:p>
    <w:p w14:paraId="5F0FF113" w14:textId="7125F89A" w:rsidR="00F1668A" w:rsidRPr="0047319A" w:rsidRDefault="00F1668A" w:rsidP="0047319A">
      <w:pPr>
        <w:spacing w:line="276" w:lineRule="auto"/>
        <w:jc w:val="center"/>
        <w:rPr>
          <w:rFonts w:asciiTheme="majorHAnsi" w:hAnsiTheme="majorHAnsi" w:cstheme="majorHAnsi"/>
          <w:color w:val="333333"/>
          <w:sz w:val="32"/>
          <w:szCs w:val="32"/>
          <w:shd w:val="clear" w:color="auto" w:fill="FCFCFC"/>
        </w:rPr>
      </w:pPr>
      <w:r w:rsidRPr="0047319A">
        <w:rPr>
          <w:rFonts w:asciiTheme="majorHAnsi" w:hAnsiTheme="majorHAnsi" w:cstheme="majorHAnsi"/>
          <w:sz w:val="32"/>
          <w:szCs w:val="32"/>
        </w:rPr>
        <w:t xml:space="preserve">We at Team </w:t>
      </w:r>
      <w:r w:rsidR="00677FF4" w:rsidRPr="0047319A">
        <w:rPr>
          <w:rFonts w:asciiTheme="majorHAnsi" w:hAnsiTheme="majorHAnsi" w:cstheme="majorHAnsi"/>
          <w:sz w:val="32"/>
          <w:szCs w:val="32"/>
        </w:rPr>
        <w:t>Tune</w:t>
      </w:r>
      <w:r w:rsidRPr="0047319A">
        <w:rPr>
          <w:rFonts w:asciiTheme="majorHAnsi" w:hAnsiTheme="majorHAnsi" w:cstheme="majorHAnsi"/>
          <w:sz w:val="32"/>
          <w:szCs w:val="32"/>
        </w:rPr>
        <w:t xml:space="preserve"> go by a very famous saying</w:t>
      </w:r>
      <w:r w:rsidR="002365CB" w:rsidRPr="0047319A">
        <w:rPr>
          <w:rFonts w:asciiTheme="majorHAnsi" w:hAnsiTheme="majorHAnsi" w:cstheme="majorHAnsi"/>
          <w:sz w:val="32"/>
          <w:szCs w:val="32"/>
        </w:rPr>
        <w:t xml:space="preserve"> </w:t>
      </w:r>
      <w:r w:rsidR="00677FF4" w:rsidRPr="0047319A">
        <w:rPr>
          <w:rFonts w:asciiTheme="majorHAnsi" w:hAnsiTheme="majorHAnsi" w:cstheme="majorHAnsi"/>
          <w:sz w:val="32"/>
          <w:szCs w:val="32"/>
        </w:rPr>
        <w:t>“</w:t>
      </w:r>
      <w:r w:rsidR="00677FF4" w:rsidRPr="0047319A">
        <w:rPr>
          <w:rFonts w:asciiTheme="majorHAnsi" w:hAnsiTheme="majorHAnsi" w:cstheme="majorHAnsi"/>
          <w:color w:val="333333"/>
          <w:sz w:val="32"/>
          <w:szCs w:val="32"/>
          <w:shd w:val="clear" w:color="auto" w:fill="FCFCFC"/>
        </w:rPr>
        <w:t>My personal mantra for over a decade has been that I want to do work that I love, from places I love and with people I enjoy. I would argue that most people want this.</w:t>
      </w:r>
      <w:r w:rsidR="00677FF4" w:rsidRPr="0047319A">
        <w:rPr>
          <w:rFonts w:asciiTheme="majorHAnsi" w:hAnsiTheme="majorHAnsi" w:cstheme="majorHAnsi"/>
          <w:color w:val="333333"/>
          <w:sz w:val="32"/>
          <w:szCs w:val="32"/>
          <w:shd w:val="clear" w:color="auto" w:fill="FCFCFC"/>
        </w:rPr>
        <w:t>”</w:t>
      </w:r>
      <w:sdt>
        <w:sdtPr>
          <w:rPr>
            <w:rFonts w:asciiTheme="majorHAnsi" w:hAnsiTheme="majorHAnsi" w:cstheme="majorHAnsi"/>
            <w:color w:val="333333"/>
            <w:sz w:val="32"/>
            <w:szCs w:val="32"/>
            <w:shd w:val="clear" w:color="auto" w:fill="FCFCFC"/>
          </w:rPr>
          <w:id w:val="-702933371"/>
          <w:citation/>
        </w:sdtPr>
        <w:sdtContent>
          <w:r w:rsidR="00677FF4" w:rsidRPr="0047319A">
            <w:rPr>
              <w:rFonts w:asciiTheme="majorHAnsi" w:hAnsiTheme="majorHAnsi" w:cstheme="majorHAnsi"/>
              <w:color w:val="333333"/>
              <w:sz w:val="32"/>
              <w:szCs w:val="32"/>
              <w:shd w:val="clear" w:color="auto" w:fill="FCFCFC"/>
            </w:rPr>
            <w:fldChar w:fldCharType="begin"/>
          </w:r>
          <w:r w:rsidR="00677FF4" w:rsidRPr="0047319A">
            <w:rPr>
              <w:rFonts w:asciiTheme="majorHAnsi" w:hAnsiTheme="majorHAnsi" w:cstheme="majorHAnsi"/>
              <w:color w:val="333333"/>
              <w:sz w:val="32"/>
              <w:szCs w:val="32"/>
              <w:shd w:val="clear" w:color="auto" w:fill="FCFCFC"/>
              <w:lang w:val="en-US"/>
            </w:rPr>
            <w:instrText xml:space="preserve"> CITATION Cam17 \l 1033 </w:instrText>
          </w:r>
          <w:r w:rsidR="00677FF4" w:rsidRPr="0047319A">
            <w:rPr>
              <w:rFonts w:asciiTheme="majorHAnsi" w:hAnsiTheme="majorHAnsi" w:cstheme="majorHAnsi"/>
              <w:color w:val="333333"/>
              <w:sz w:val="32"/>
              <w:szCs w:val="32"/>
              <w:shd w:val="clear" w:color="auto" w:fill="FCFCFC"/>
            </w:rPr>
            <w:fldChar w:fldCharType="separate"/>
          </w:r>
          <w:r w:rsidR="00677FF4" w:rsidRPr="0047319A">
            <w:rPr>
              <w:rFonts w:asciiTheme="majorHAnsi" w:hAnsiTheme="majorHAnsi" w:cstheme="majorHAnsi"/>
              <w:noProof/>
              <w:color w:val="333333"/>
              <w:sz w:val="32"/>
              <w:szCs w:val="32"/>
              <w:shd w:val="clear" w:color="auto" w:fill="FCFCFC"/>
              <w:lang w:val="en-US"/>
            </w:rPr>
            <w:t xml:space="preserve"> (Preston, 2017)</w:t>
          </w:r>
          <w:r w:rsidR="00677FF4" w:rsidRPr="0047319A">
            <w:rPr>
              <w:rFonts w:asciiTheme="majorHAnsi" w:hAnsiTheme="majorHAnsi" w:cstheme="majorHAnsi"/>
              <w:color w:val="333333"/>
              <w:sz w:val="32"/>
              <w:szCs w:val="32"/>
              <w:shd w:val="clear" w:color="auto" w:fill="FCFCFC"/>
            </w:rPr>
            <w:fldChar w:fldCharType="end"/>
          </w:r>
        </w:sdtContent>
      </w:sdt>
    </w:p>
    <w:p w14:paraId="280279D8" w14:textId="77777777" w:rsidR="00262CAE" w:rsidRPr="0047319A" w:rsidRDefault="00262CAE" w:rsidP="0047319A">
      <w:pPr>
        <w:spacing w:line="276" w:lineRule="auto"/>
        <w:jc w:val="center"/>
        <w:rPr>
          <w:rFonts w:asciiTheme="majorHAnsi" w:hAnsiTheme="majorHAnsi" w:cstheme="majorHAnsi"/>
          <w:color w:val="333333"/>
          <w:sz w:val="32"/>
          <w:szCs w:val="32"/>
          <w:shd w:val="clear" w:color="auto" w:fill="FCFCFC"/>
        </w:rPr>
      </w:pPr>
    </w:p>
    <w:p w14:paraId="34B82030" w14:textId="28B481A5" w:rsidR="0047319A" w:rsidRPr="0047319A" w:rsidRDefault="0047319A" w:rsidP="0047319A">
      <w:pPr>
        <w:spacing w:line="276" w:lineRule="auto"/>
        <w:jc w:val="center"/>
        <w:rPr>
          <w:rFonts w:asciiTheme="majorHAnsi" w:hAnsiTheme="majorHAnsi" w:cstheme="majorHAnsi"/>
          <w:color w:val="333333"/>
          <w:sz w:val="32"/>
          <w:szCs w:val="32"/>
          <w:shd w:val="clear" w:color="auto" w:fill="FCFCFC"/>
        </w:rPr>
      </w:pPr>
      <w:r w:rsidRPr="0047319A">
        <w:rPr>
          <w:rFonts w:asciiTheme="majorHAnsi" w:hAnsiTheme="majorHAnsi" w:cstheme="majorHAnsi"/>
          <w:color w:val="333333"/>
          <w:sz w:val="32"/>
          <w:szCs w:val="32"/>
          <w:shd w:val="clear" w:color="auto" w:fill="FCFCFC"/>
        </w:rPr>
        <w:t xml:space="preserve">We Being a start up our costs are very low! As told during the presentation we don’t have any profit margins it is just cost to cost of any services we provide you if you compare our prices elsewhere they are 5-10x higher </w:t>
      </w:r>
    </w:p>
    <w:p w14:paraId="4441B215" w14:textId="77777777" w:rsidR="0047319A" w:rsidRPr="0047319A" w:rsidRDefault="0047319A" w:rsidP="0047319A">
      <w:pPr>
        <w:spacing w:line="276" w:lineRule="auto"/>
        <w:jc w:val="center"/>
        <w:rPr>
          <w:rFonts w:asciiTheme="majorHAnsi" w:hAnsiTheme="majorHAnsi" w:cstheme="majorHAnsi"/>
          <w:color w:val="333333"/>
          <w:sz w:val="32"/>
          <w:szCs w:val="32"/>
          <w:shd w:val="clear" w:color="auto" w:fill="FCFCFC"/>
        </w:rPr>
      </w:pPr>
    </w:p>
    <w:p w14:paraId="330CB1B1" w14:textId="7C821766" w:rsidR="0047319A" w:rsidRDefault="0047319A" w:rsidP="0047319A">
      <w:pPr>
        <w:spacing w:line="276" w:lineRule="auto"/>
        <w:jc w:val="center"/>
        <w:rPr>
          <w:rFonts w:asciiTheme="majorHAnsi" w:hAnsiTheme="majorHAnsi" w:cstheme="majorHAnsi"/>
          <w:color w:val="333333"/>
          <w:sz w:val="32"/>
          <w:szCs w:val="32"/>
          <w:shd w:val="clear" w:color="auto" w:fill="FCFCFC"/>
        </w:rPr>
      </w:pPr>
      <w:r w:rsidRPr="0047319A">
        <w:rPr>
          <w:rFonts w:asciiTheme="majorHAnsi" w:hAnsiTheme="majorHAnsi" w:cstheme="majorHAnsi"/>
          <w:color w:val="333333"/>
          <w:sz w:val="32"/>
          <w:szCs w:val="32"/>
          <w:shd w:val="clear" w:color="auto" w:fill="FCFCFC"/>
        </w:rPr>
        <w:t xml:space="preserve">Why choose us? We provide the best in class sessions for employee productivity and morale having all the activities we perform have a specific cause and reason all of this at the least cost for you and a new scope of growth for us it is a win-win situation for us  </w:t>
      </w:r>
    </w:p>
    <w:p w14:paraId="40D4EC08"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2F479DA9"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4041B5F3"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4B0B1B4E"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5D3A6CD6"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0D5EB766"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13DB6F2C"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394EB1B8"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1D90F48D"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47C5642F"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165357B5"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5C863CB4"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67F1D0B0"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07FF1ACB" w14:textId="61FEB57D" w:rsidR="00EB7B2E" w:rsidRDefault="00EB7B2E" w:rsidP="0047319A">
      <w:pPr>
        <w:spacing w:line="276" w:lineRule="auto"/>
        <w:jc w:val="center"/>
        <w:rPr>
          <w:sz w:val="48"/>
          <w:szCs w:val="48"/>
          <w:u w:val="double"/>
        </w:rPr>
      </w:pPr>
      <w:r>
        <w:rPr>
          <w:sz w:val="48"/>
          <w:szCs w:val="48"/>
          <w:u w:val="double"/>
        </w:rPr>
        <w:lastRenderedPageBreak/>
        <w:t>W</w:t>
      </w:r>
      <w:r>
        <w:rPr>
          <w:sz w:val="48"/>
          <w:szCs w:val="48"/>
          <w:u w:val="double"/>
        </w:rPr>
        <w:t>hat are we offering?</w:t>
      </w:r>
    </w:p>
    <w:p w14:paraId="31B1743A"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66EAA5F1" w14:textId="05E5E8E2" w:rsidR="00EB7B2E" w:rsidRDefault="00EB7B2E" w:rsidP="0047319A">
      <w:pPr>
        <w:spacing w:line="276" w:lineRule="auto"/>
        <w:jc w:val="center"/>
        <w:rPr>
          <w:rFonts w:asciiTheme="majorHAnsi" w:hAnsiTheme="majorHAnsi" w:cstheme="majorHAnsi"/>
          <w:sz w:val="32"/>
          <w:szCs w:val="32"/>
        </w:rPr>
      </w:pPr>
      <w:r>
        <w:rPr>
          <w:rFonts w:asciiTheme="majorHAnsi" w:hAnsiTheme="majorHAnsi" w:cstheme="majorHAnsi"/>
          <w:sz w:val="32"/>
          <w:szCs w:val="32"/>
        </w:rPr>
        <w:t xml:space="preserve">A </w:t>
      </w:r>
      <w:r w:rsidR="00070E72">
        <w:rPr>
          <w:rFonts w:asciiTheme="majorHAnsi" w:hAnsiTheme="majorHAnsi" w:cstheme="majorHAnsi"/>
          <w:sz w:val="32"/>
          <w:szCs w:val="32"/>
        </w:rPr>
        <w:t>3-step</w:t>
      </w:r>
      <w:r>
        <w:rPr>
          <w:rFonts w:asciiTheme="majorHAnsi" w:hAnsiTheme="majorHAnsi" w:cstheme="majorHAnsi"/>
          <w:sz w:val="32"/>
          <w:szCs w:val="32"/>
        </w:rPr>
        <w:t xml:space="preserve"> process specially designed to tackle your ongoing problems.</w:t>
      </w:r>
    </w:p>
    <w:p w14:paraId="18EAD345" w14:textId="59837658" w:rsidR="00EB7B2E" w:rsidRPr="00070E72" w:rsidRDefault="00EB7B2E"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rPr>
          <w:rFonts w:asciiTheme="majorHAnsi" w:hAnsiTheme="majorHAnsi" w:cstheme="majorHAnsi"/>
          <w:sz w:val="32"/>
          <w:szCs w:val="32"/>
        </w:rPr>
        <w:t xml:space="preserve">1 </w:t>
      </w:r>
      <w:r w:rsidR="00070E72">
        <w:rPr>
          <w:rFonts w:asciiTheme="majorHAnsi" w:hAnsiTheme="majorHAnsi" w:cstheme="majorHAnsi"/>
          <w:sz w:val="32"/>
          <w:szCs w:val="32"/>
        </w:rPr>
        <w:t>-</w:t>
      </w:r>
      <w:r>
        <w:rPr>
          <w:rFonts w:asciiTheme="majorHAnsi" w:hAnsiTheme="majorHAnsi" w:cstheme="majorHAnsi"/>
          <w:sz w:val="32"/>
          <w:szCs w:val="32"/>
        </w:rPr>
        <w:t xml:space="preserve">step - </w:t>
      </w:r>
      <w:r w:rsidRPr="00070E72">
        <w:rPr>
          <w:rStyle w:val="normaltextrun"/>
          <w:rFonts w:asciiTheme="majorHAnsi" w:hAnsiTheme="majorHAnsi" w:cstheme="majorHAnsi"/>
          <w:color w:val="000000" w:themeColor="text1"/>
          <w:position w:val="5"/>
          <w:sz w:val="32"/>
          <w:szCs w:val="32"/>
          <w:shd w:val="clear" w:color="auto" w:fill="F5F5F5"/>
          <w:lang w:val="en-US"/>
        </w:rPr>
        <w:t>W</w:t>
      </w:r>
      <w:r w:rsidRPr="00070E72">
        <w:rPr>
          <w:rStyle w:val="normaltextrun"/>
          <w:rFonts w:asciiTheme="majorHAnsi" w:hAnsiTheme="majorHAnsi" w:cstheme="majorHAnsi"/>
          <w:color w:val="000000" w:themeColor="text1"/>
          <w:position w:val="5"/>
          <w:sz w:val="32"/>
          <w:szCs w:val="32"/>
          <w:shd w:val="clear" w:color="auto" w:fill="F5F5F5"/>
          <w:lang w:val="en-US"/>
        </w:rPr>
        <w:t>e</w:t>
      </w:r>
      <w:r w:rsidRPr="00070E72">
        <w:rPr>
          <w:rStyle w:val="normaltextrun"/>
          <w:rFonts w:asciiTheme="majorHAnsi" w:hAnsiTheme="majorHAnsi" w:cstheme="majorHAnsi"/>
          <w:color w:val="000000" w:themeColor="text1"/>
          <w:position w:val="5"/>
          <w:sz w:val="32"/>
          <w:szCs w:val="32"/>
          <w:shd w:val="clear" w:color="auto" w:fill="F5F5F5"/>
          <w:lang w:val="en-US"/>
        </w:rPr>
        <w:t xml:space="preserve"> W</w:t>
      </w:r>
      <w:r w:rsidRPr="00070E72">
        <w:rPr>
          <w:rStyle w:val="normaltextrun"/>
          <w:rFonts w:asciiTheme="majorHAnsi" w:hAnsiTheme="majorHAnsi" w:cstheme="majorHAnsi"/>
          <w:color w:val="000000" w:themeColor="text1"/>
          <w:position w:val="5"/>
          <w:sz w:val="32"/>
          <w:szCs w:val="32"/>
          <w:shd w:val="clear" w:color="auto" w:fill="F5F5F5"/>
          <w:lang w:val="en-US"/>
        </w:rPr>
        <w:t>ill</w:t>
      </w:r>
      <w:r w:rsidRPr="00070E72">
        <w:rPr>
          <w:rStyle w:val="normaltextrun"/>
          <w:rFonts w:asciiTheme="majorHAnsi" w:hAnsiTheme="majorHAnsi" w:cstheme="majorHAnsi"/>
          <w:color w:val="000000" w:themeColor="text1"/>
          <w:position w:val="5"/>
          <w:sz w:val="32"/>
          <w:szCs w:val="32"/>
          <w:shd w:val="clear" w:color="auto" w:fill="F5F5F5"/>
          <w:lang w:val="en-US"/>
        </w:rPr>
        <w:t xml:space="preserve"> C</w:t>
      </w:r>
      <w:r w:rsidRPr="00070E72">
        <w:rPr>
          <w:rStyle w:val="normaltextrun"/>
          <w:rFonts w:asciiTheme="majorHAnsi" w:hAnsiTheme="majorHAnsi" w:cstheme="majorHAnsi"/>
          <w:color w:val="000000" w:themeColor="text1"/>
          <w:position w:val="5"/>
          <w:sz w:val="32"/>
          <w:szCs w:val="32"/>
          <w:shd w:val="clear" w:color="auto" w:fill="F5F5F5"/>
          <w:lang w:val="en-US"/>
        </w:rPr>
        <w:t>onduct</w:t>
      </w:r>
      <w:r w:rsidRPr="00070E72">
        <w:rPr>
          <w:rStyle w:val="normaltextrun"/>
          <w:rFonts w:asciiTheme="majorHAnsi" w:hAnsiTheme="majorHAnsi" w:cstheme="majorHAnsi"/>
          <w:color w:val="000000" w:themeColor="text1"/>
          <w:position w:val="5"/>
          <w:sz w:val="32"/>
          <w:szCs w:val="32"/>
          <w:shd w:val="clear" w:color="auto" w:fill="F5F5F5"/>
          <w:lang w:val="en-US"/>
        </w:rPr>
        <w:t> </w:t>
      </w:r>
      <w:r w:rsidR="00070E72" w:rsidRPr="00070E72">
        <w:rPr>
          <w:rStyle w:val="normaltextrun"/>
          <w:rFonts w:asciiTheme="majorHAnsi" w:hAnsiTheme="majorHAnsi" w:cstheme="majorHAnsi"/>
          <w:color w:val="000000" w:themeColor="text1"/>
          <w:position w:val="5"/>
          <w:sz w:val="32"/>
          <w:szCs w:val="32"/>
          <w:shd w:val="clear" w:color="auto" w:fill="F5F5F5"/>
          <w:lang w:val="en-US"/>
        </w:rPr>
        <w:t xml:space="preserve">an </w:t>
      </w:r>
      <w:r w:rsidRPr="00070E72">
        <w:rPr>
          <w:rStyle w:val="normaltextrun"/>
          <w:rFonts w:asciiTheme="majorHAnsi" w:hAnsiTheme="majorHAnsi" w:cstheme="majorHAnsi"/>
          <w:color w:val="000000" w:themeColor="text1"/>
          <w:position w:val="5"/>
          <w:sz w:val="32"/>
          <w:szCs w:val="32"/>
          <w:shd w:val="clear" w:color="auto" w:fill="F5F5F5"/>
          <w:lang w:val="en-US"/>
        </w:rPr>
        <w:t>E</w:t>
      </w:r>
      <w:r w:rsidRPr="00070E72">
        <w:rPr>
          <w:rStyle w:val="normaltextrun"/>
          <w:rFonts w:asciiTheme="majorHAnsi" w:hAnsiTheme="majorHAnsi" w:cstheme="majorHAnsi"/>
          <w:color w:val="000000" w:themeColor="text1"/>
          <w:position w:val="5"/>
          <w:sz w:val="32"/>
          <w:szCs w:val="32"/>
          <w:shd w:val="clear" w:color="auto" w:fill="F5F5F5"/>
          <w:lang w:val="en-US"/>
        </w:rPr>
        <w:t>mployee</w:t>
      </w:r>
      <w:r w:rsidRPr="00070E72">
        <w:rPr>
          <w:rStyle w:val="normaltextrun"/>
          <w:rFonts w:asciiTheme="majorHAnsi" w:hAnsiTheme="majorHAnsi" w:cstheme="majorHAnsi"/>
          <w:color w:val="000000" w:themeColor="text1"/>
          <w:position w:val="5"/>
          <w:sz w:val="32"/>
          <w:szCs w:val="32"/>
          <w:shd w:val="clear" w:color="auto" w:fill="F5F5F5"/>
          <w:lang w:val="en-US"/>
        </w:rPr>
        <w:t xml:space="preserve"> E</w:t>
      </w:r>
      <w:r w:rsidRPr="00070E72">
        <w:rPr>
          <w:rStyle w:val="normaltextrun"/>
          <w:rFonts w:asciiTheme="majorHAnsi" w:hAnsiTheme="majorHAnsi" w:cstheme="majorHAnsi"/>
          <w:color w:val="000000" w:themeColor="text1"/>
          <w:position w:val="5"/>
          <w:sz w:val="32"/>
          <w:szCs w:val="32"/>
          <w:shd w:val="clear" w:color="auto" w:fill="F5F5F5"/>
          <w:lang w:val="en-US"/>
        </w:rPr>
        <w:t>ngagement</w:t>
      </w:r>
      <w:r w:rsidRPr="00070E72">
        <w:rPr>
          <w:rStyle w:val="normaltextrun"/>
          <w:rFonts w:asciiTheme="majorHAnsi" w:hAnsiTheme="majorHAnsi" w:cstheme="majorHAnsi"/>
          <w:color w:val="000000" w:themeColor="text1"/>
          <w:position w:val="5"/>
          <w:sz w:val="32"/>
          <w:szCs w:val="32"/>
          <w:shd w:val="clear" w:color="auto" w:fill="F5F5F5"/>
          <w:lang w:val="en-US"/>
        </w:rPr>
        <w:t> </w:t>
      </w:r>
      <w:r w:rsidRPr="00070E72">
        <w:rPr>
          <w:rStyle w:val="normaltextrun"/>
          <w:rFonts w:asciiTheme="majorHAnsi" w:hAnsiTheme="majorHAnsi" w:cstheme="majorHAnsi"/>
          <w:color w:val="000000" w:themeColor="text1"/>
          <w:position w:val="5"/>
          <w:sz w:val="32"/>
          <w:szCs w:val="32"/>
          <w:shd w:val="clear" w:color="auto" w:fill="F5F5F5"/>
          <w:lang w:val="en-US"/>
        </w:rPr>
        <w:t>Program</w:t>
      </w:r>
    </w:p>
    <w:p w14:paraId="6D04D6B5" w14:textId="5B5EA8ED" w:rsidR="00070E72" w:rsidRP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rPr>
          <w:rStyle w:val="normaltextrun"/>
          <w:rFonts w:asciiTheme="majorHAnsi" w:hAnsiTheme="majorHAnsi" w:cstheme="majorHAnsi"/>
          <w:color w:val="000000" w:themeColor="text1"/>
          <w:position w:val="5"/>
          <w:sz w:val="32"/>
          <w:szCs w:val="32"/>
          <w:shd w:val="clear" w:color="auto" w:fill="F5F5F5"/>
          <w:lang w:val="en-US"/>
        </w:rPr>
        <w:t>2-step</w:t>
      </w:r>
      <w:r w:rsidRPr="00070E72">
        <w:rPr>
          <w:rStyle w:val="normaltextrun"/>
          <w:rFonts w:asciiTheme="majorHAnsi" w:hAnsiTheme="majorHAnsi" w:cstheme="majorHAnsi"/>
          <w:color w:val="000000" w:themeColor="text1"/>
          <w:position w:val="5"/>
          <w:sz w:val="32"/>
          <w:szCs w:val="32"/>
          <w:shd w:val="clear" w:color="auto" w:fill="F5F5F5"/>
          <w:lang w:val="en-US"/>
        </w:rPr>
        <w:t xml:space="preserve"> – Changes we will suggest for your offices.</w:t>
      </w:r>
    </w:p>
    <w:p w14:paraId="4C6D0A26" w14:textId="235FFD8A" w:rsid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rsidRPr="00070E72">
        <w:rPr>
          <w:rStyle w:val="normaltextrun"/>
          <w:rFonts w:asciiTheme="majorHAnsi" w:hAnsiTheme="majorHAnsi" w:cstheme="majorHAnsi"/>
          <w:color w:val="000000" w:themeColor="text1"/>
          <w:position w:val="5"/>
          <w:sz w:val="32"/>
          <w:szCs w:val="32"/>
          <w:shd w:val="clear" w:color="auto" w:fill="F5F5F5"/>
          <w:lang w:val="en-US"/>
        </w:rPr>
        <w:t xml:space="preserve">3 </w:t>
      </w:r>
      <w:r>
        <w:rPr>
          <w:rStyle w:val="normaltextrun"/>
          <w:rFonts w:asciiTheme="majorHAnsi" w:hAnsiTheme="majorHAnsi" w:cstheme="majorHAnsi"/>
          <w:color w:val="000000" w:themeColor="text1"/>
          <w:position w:val="5"/>
          <w:sz w:val="32"/>
          <w:szCs w:val="32"/>
          <w:shd w:val="clear" w:color="auto" w:fill="F5F5F5"/>
          <w:lang w:val="en-US"/>
        </w:rPr>
        <w:t>-</w:t>
      </w:r>
      <w:r w:rsidRPr="00070E72">
        <w:rPr>
          <w:rStyle w:val="normaltextrun"/>
          <w:rFonts w:asciiTheme="majorHAnsi" w:hAnsiTheme="majorHAnsi" w:cstheme="majorHAnsi"/>
          <w:color w:val="000000" w:themeColor="text1"/>
          <w:position w:val="5"/>
          <w:sz w:val="32"/>
          <w:szCs w:val="32"/>
          <w:shd w:val="clear" w:color="auto" w:fill="F5F5F5"/>
          <w:lang w:val="en-US"/>
        </w:rPr>
        <w:t>step – implement a set of activities for employees to follow periodically.</w:t>
      </w:r>
    </w:p>
    <w:p w14:paraId="5C98681F" w14:textId="77777777" w:rsid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p>
    <w:p w14:paraId="5D71D72E" w14:textId="1D2AF155" w:rsid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rPr>
          <w:rStyle w:val="normaltextrun"/>
          <w:rFonts w:asciiTheme="majorHAnsi" w:hAnsiTheme="majorHAnsi" w:cstheme="majorHAnsi"/>
          <w:color w:val="000000" w:themeColor="text1"/>
          <w:position w:val="5"/>
          <w:sz w:val="32"/>
          <w:szCs w:val="32"/>
          <w:shd w:val="clear" w:color="auto" w:fill="F5F5F5"/>
          <w:lang w:val="en-US"/>
        </w:rPr>
        <w:t xml:space="preserve">We will be offering you 3 different cost packages to </w:t>
      </w:r>
      <w:r w:rsidR="00352677">
        <w:rPr>
          <w:rStyle w:val="normaltextrun"/>
          <w:rFonts w:asciiTheme="majorHAnsi" w:hAnsiTheme="majorHAnsi" w:cstheme="majorHAnsi"/>
          <w:color w:val="000000" w:themeColor="text1"/>
          <w:position w:val="5"/>
          <w:sz w:val="32"/>
          <w:szCs w:val="32"/>
          <w:shd w:val="clear" w:color="auto" w:fill="F5F5F5"/>
          <w:lang w:val="en-US"/>
        </w:rPr>
        <w:t>choose from</w:t>
      </w:r>
      <w:r w:rsidR="00A90E43">
        <w:rPr>
          <w:rStyle w:val="normaltextrun"/>
          <w:rFonts w:asciiTheme="majorHAnsi" w:hAnsiTheme="majorHAnsi" w:cstheme="majorHAnsi"/>
          <w:color w:val="000000" w:themeColor="text1"/>
          <w:position w:val="5"/>
          <w:sz w:val="32"/>
          <w:szCs w:val="32"/>
          <w:shd w:val="clear" w:color="auto" w:fill="F5F5F5"/>
          <w:lang w:val="en-US"/>
        </w:rPr>
        <w:t xml:space="preserve"> for the step 1 process</w:t>
      </w:r>
      <w:r w:rsidR="00352677">
        <w:rPr>
          <w:rStyle w:val="normaltextrun"/>
          <w:rFonts w:asciiTheme="majorHAnsi" w:hAnsiTheme="majorHAnsi" w:cstheme="majorHAnsi"/>
          <w:color w:val="000000" w:themeColor="text1"/>
          <w:position w:val="5"/>
          <w:sz w:val="32"/>
          <w:szCs w:val="32"/>
          <w:shd w:val="clear" w:color="auto" w:fill="F5F5F5"/>
          <w:lang w:val="en-US"/>
        </w:rPr>
        <w:t>.</w:t>
      </w:r>
      <w:r>
        <w:rPr>
          <w:rStyle w:val="normaltextrun"/>
          <w:rFonts w:asciiTheme="majorHAnsi" w:hAnsiTheme="majorHAnsi" w:cstheme="majorHAnsi"/>
          <w:color w:val="000000" w:themeColor="text1"/>
          <w:position w:val="5"/>
          <w:sz w:val="32"/>
          <w:szCs w:val="32"/>
          <w:shd w:val="clear" w:color="auto" w:fill="F5F5F5"/>
          <w:lang w:val="en-US"/>
        </w:rPr>
        <w:t xml:space="preserve"> </w:t>
      </w:r>
    </w:p>
    <w:p w14:paraId="1A8D9D4D" w14:textId="62506AB2" w:rsid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rPr>
          <w:rStyle w:val="normaltextrun"/>
          <w:rFonts w:asciiTheme="majorHAnsi" w:hAnsiTheme="majorHAnsi" w:cstheme="majorHAnsi"/>
          <w:color w:val="000000" w:themeColor="text1"/>
          <w:position w:val="5"/>
          <w:sz w:val="32"/>
          <w:szCs w:val="32"/>
          <w:shd w:val="clear" w:color="auto" w:fill="F5F5F5"/>
          <w:lang w:val="en-US"/>
        </w:rPr>
        <w:t>The packages are –</w:t>
      </w:r>
    </w:p>
    <w:p w14:paraId="7DF8752F" w14:textId="2F2B36BC" w:rsid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t> </w:t>
      </w:r>
      <w:r>
        <w:rPr>
          <w:noProof/>
        </w:rPr>
        <w:drawing>
          <wp:inline distT="0" distB="0" distL="0" distR="0" wp14:anchorId="50896100" wp14:editId="38DDC848">
            <wp:extent cx="1566407" cy="1049710"/>
            <wp:effectExtent l="0" t="0" r="0" b="4445"/>
            <wp:docPr id="13912116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1411" cy="1079869"/>
                    </a:xfrm>
                    <a:prstGeom prst="rect">
                      <a:avLst/>
                    </a:prstGeom>
                    <a:noFill/>
                    <a:ln>
                      <a:noFill/>
                    </a:ln>
                  </pic:spPr>
                </pic:pic>
              </a:graphicData>
            </a:graphic>
          </wp:inline>
        </w:drawing>
      </w:r>
    </w:p>
    <w:p w14:paraId="6378D0B3" w14:textId="170AF054" w:rsidR="00070E72" w:rsidRPr="00070E72" w:rsidRDefault="00070E72" w:rsidP="00EB7B2E">
      <w:pPr>
        <w:spacing w:line="276" w:lineRule="auto"/>
        <w:rPr>
          <w:rStyle w:val="normaltextrun"/>
          <w:rFonts w:asciiTheme="majorHAnsi" w:hAnsiTheme="majorHAnsi" w:cstheme="majorHAnsi"/>
          <w:color w:val="000000" w:themeColor="text1"/>
          <w:position w:val="5"/>
          <w:sz w:val="32"/>
          <w:szCs w:val="32"/>
          <w:shd w:val="clear" w:color="auto" w:fill="F5F5F5"/>
          <w:lang w:val="en-US"/>
        </w:rPr>
      </w:pPr>
      <w:r>
        <w:rPr>
          <w:noProof/>
        </w:rPr>
        <w:drawing>
          <wp:inline distT="0" distB="0" distL="0" distR="0" wp14:anchorId="5BC7A728" wp14:editId="426F09F5">
            <wp:extent cx="1757238" cy="1096064"/>
            <wp:effectExtent l="0" t="0" r="0" b="0"/>
            <wp:docPr id="71659903" name="Picture 3"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spreadshee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3476" cy="1137380"/>
                    </a:xfrm>
                    <a:prstGeom prst="rect">
                      <a:avLst/>
                    </a:prstGeom>
                    <a:noFill/>
                    <a:ln>
                      <a:noFill/>
                    </a:ln>
                  </pic:spPr>
                </pic:pic>
              </a:graphicData>
            </a:graphic>
          </wp:inline>
        </w:drawing>
      </w:r>
    </w:p>
    <w:p w14:paraId="316395C1" w14:textId="72E76026" w:rsidR="00070E72" w:rsidRDefault="00070E72" w:rsidP="00EB7B2E">
      <w:pPr>
        <w:spacing w:line="276" w:lineRule="auto"/>
        <w:rPr>
          <w:rStyle w:val="normaltextrun"/>
          <w:rFonts w:asciiTheme="majorHAnsi" w:hAnsiTheme="majorHAnsi" w:cstheme="majorHAnsi"/>
          <w:color w:val="000000"/>
          <w:position w:val="5"/>
          <w:sz w:val="32"/>
          <w:szCs w:val="32"/>
          <w:shd w:val="clear" w:color="auto" w:fill="F5F5F5"/>
          <w:lang w:val="en-US"/>
        </w:rPr>
      </w:pPr>
      <w:r>
        <w:t> </w:t>
      </w:r>
      <w:r>
        <w:rPr>
          <w:noProof/>
        </w:rPr>
        <w:drawing>
          <wp:inline distT="0" distB="0" distL="0" distR="0" wp14:anchorId="1D86CEE9" wp14:editId="15142F80">
            <wp:extent cx="1526081" cy="1041455"/>
            <wp:effectExtent l="0" t="0" r="0" b="0"/>
            <wp:docPr id="1819890073" name="Picture 4"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screenshot of a repo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60380" cy="1064862"/>
                    </a:xfrm>
                    <a:prstGeom prst="rect">
                      <a:avLst/>
                    </a:prstGeom>
                    <a:noFill/>
                    <a:ln>
                      <a:noFill/>
                    </a:ln>
                  </pic:spPr>
                </pic:pic>
              </a:graphicData>
            </a:graphic>
          </wp:inline>
        </w:drawing>
      </w:r>
    </w:p>
    <w:p w14:paraId="242BCC0C" w14:textId="77777777" w:rsidR="00070E72" w:rsidRDefault="00070E72" w:rsidP="00EB7B2E">
      <w:pPr>
        <w:spacing w:line="276" w:lineRule="auto"/>
        <w:rPr>
          <w:rStyle w:val="normaltextrun"/>
          <w:rFonts w:asciiTheme="majorHAnsi" w:hAnsiTheme="majorHAnsi" w:cstheme="majorHAnsi"/>
          <w:color w:val="000000"/>
          <w:position w:val="5"/>
          <w:sz w:val="32"/>
          <w:szCs w:val="32"/>
          <w:shd w:val="clear" w:color="auto" w:fill="F5F5F5"/>
          <w:lang w:val="en-US"/>
        </w:rPr>
      </w:pPr>
    </w:p>
    <w:p w14:paraId="0DF15CA8" w14:textId="4D0932F5" w:rsidR="00EB7B2E" w:rsidRDefault="00070E72" w:rsidP="00EB7B2E">
      <w:pPr>
        <w:spacing w:line="276" w:lineRule="auto"/>
        <w:rPr>
          <w:rFonts w:asciiTheme="majorHAnsi" w:hAnsiTheme="majorHAnsi" w:cstheme="majorHAnsi"/>
          <w:sz w:val="32"/>
          <w:szCs w:val="32"/>
        </w:rPr>
      </w:pPr>
      <w:r>
        <w:rPr>
          <w:rFonts w:asciiTheme="majorHAnsi" w:hAnsiTheme="majorHAnsi" w:cstheme="majorHAnsi"/>
          <w:sz w:val="32"/>
          <w:szCs w:val="32"/>
        </w:rPr>
        <w:t xml:space="preserve">You can choose any package of your choice </w:t>
      </w:r>
      <w:r w:rsidR="00476A8D">
        <w:rPr>
          <w:rFonts w:asciiTheme="majorHAnsi" w:hAnsiTheme="majorHAnsi" w:cstheme="majorHAnsi"/>
          <w:sz w:val="32"/>
          <w:szCs w:val="32"/>
        </w:rPr>
        <w:t>whichever</w:t>
      </w:r>
      <w:r>
        <w:rPr>
          <w:rFonts w:asciiTheme="majorHAnsi" w:hAnsiTheme="majorHAnsi" w:cstheme="majorHAnsi"/>
          <w:sz w:val="32"/>
          <w:szCs w:val="32"/>
        </w:rPr>
        <w:t xml:space="preserve"> is more suitable for you and is </w:t>
      </w:r>
      <w:r w:rsidR="00476A8D">
        <w:rPr>
          <w:rFonts w:asciiTheme="majorHAnsi" w:hAnsiTheme="majorHAnsi" w:cstheme="majorHAnsi"/>
          <w:sz w:val="32"/>
          <w:szCs w:val="32"/>
        </w:rPr>
        <w:t>more comfortable for you in matter of cost.</w:t>
      </w:r>
    </w:p>
    <w:p w14:paraId="72408277" w14:textId="77777777" w:rsidR="00EB7B2E" w:rsidRDefault="00EB7B2E" w:rsidP="0047319A">
      <w:pPr>
        <w:spacing w:line="276" w:lineRule="auto"/>
        <w:jc w:val="center"/>
        <w:rPr>
          <w:rFonts w:asciiTheme="majorHAnsi" w:hAnsiTheme="majorHAnsi" w:cstheme="majorHAnsi"/>
          <w:color w:val="333333"/>
          <w:sz w:val="32"/>
          <w:szCs w:val="32"/>
          <w:shd w:val="clear" w:color="auto" w:fill="FCFCFC"/>
        </w:rPr>
      </w:pPr>
    </w:p>
    <w:p w14:paraId="301983DE" w14:textId="77777777" w:rsidR="0047319A" w:rsidRDefault="0047319A" w:rsidP="0047319A">
      <w:pPr>
        <w:spacing w:line="276" w:lineRule="auto"/>
        <w:jc w:val="center"/>
        <w:rPr>
          <w:rFonts w:asciiTheme="majorHAnsi" w:hAnsiTheme="majorHAnsi" w:cstheme="majorHAnsi"/>
          <w:color w:val="333333"/>
          <w:sz w:val="32"/>
          <w:szCs w:val="32"/>
          <w:shd w:val="clear" w:color="auto" w:fill="FCFCFC"/>
        </w:rPr>
      </w:pPr>
    </w:p>
    <w:p w14:paraId="2861419D" w14:textId="77777777" w:rsidR="0047319A" w:rsidRPr="0047319A" w:rsidRDefault="0047319A" w:rsidP="0047319A">
      <w:pPr>
        <w:spacing w:line="276" w:lineRule="auto"/>
        <w:jc w:val="center"/>
        <w:rPr>
          <w:rFonts w:asciiTheme="majorHAnsi" w:hAnsiTheme="majorHAnsi" w:cstheme="majorHAnsi"/>
          <w:color w:val="333333"/>
          <w:sz w:val="32"/>
          <w:szCs w:val="32"/>
          <w:shd w:val="clear" w:color="auto" w:fill="FCFCFC"/>
        </w:rPr>
      </w:pPr>
    </w:p>
    <w:p w14:paraId="1C3E5624" w14:textId="77777777" w:rsidR="0047319A" w:rsidRPr="0047319A" w:rsidRDefault="0047319A" w:rsidP="0047319A">
      <w:pPr>
        <w:spacing w:line="276" w:lineRule="auto"/>
        <w:jc w:val="center"/>
        <w:rPr>
          <w:rFonts w:asciiTheme="majorHAnsi" w:hAnsiTheme="majorHAnsi" w:cstheme="majorHAnsi"/>
          <w:color w:val="333333"/>
          <w:sz w:val="32"/>
          <w:szCs w:val="32"/>
          <w:shd w:val="clear" w:color="auto" w:fill="FCFCFC"/>
        </w:rPr>
      </w:pPr>
    </w:p>
    <w:p w14:paraId="38DDB2E9" w14:textId="77777777" w:rsidR="0047319A" w:rsidRDefault="0047319A" w:rsidP="00A90E43">
      <w:pPr>
        <w:rPr>
          <w:rFonts w:ascii="Georgia" w:hAnsi="Georgia"/>
          <w:color w:val="333333"/>
          <w:sz w:val="27"/>
          <w:szCs w:val="27"/>
          <w:shd w:val="clear" w:color="auto" w:fill="FCFCFC"/>
        </w:rPr>
      </w:pPr>
    </w:p>
    <w:p w14:paraId="34726901" w14:textId="77777777" w:rsidR="00262CAE" w:rsidRDefault="00262CAE" w:rsidP="000F5217">
      <w:pPr>
        <w:jc w:val="center"/>
        <w:rPr>
          <w:rFonts w:ascii="Georgia" w:hAnsi="Georgia"/>
          <w:color w:val="333333"/>
          <w:sz w:val="27"/>
          <w:szCs w:val="27"/>
          <w:shd w:val="clear" w:color="auto" w:fill="FCFCFC"/>
        </w:rPr>
      </w:pPr>
    </w:p>
    <w:p w14:paraId="371F15CC" w14:textId="66B73F85" w:rsidR="00677FF4" w:rsidRDefault="00476A8D" w:rsidP="000F5217">
      <w:pPr>
        <w:jc w:val="center"/>
        <w:rPr>
          <w:sz w:val="48"/>
          <w:szCs w:val="48"/>
          <w:u w:val="double"/>
        </w:rPr>
      </w:pPr>
      <w:r>
        <w:rPr>
          <w:sz w:val="48"/>
          <w:szCs w:val="48"/>
          <w:u w:val="double"/>
        </w:rPr>
        <w:t>How are we going to achieve it?</w:t>
      </w:r>
    </w:p>
    <w:p w14:paraId="4733CAFE" w14:textId="77777777" w:rsidR="00476A8D" w:rsidRDefault="00476A8D" w:rsidP="00694163">
      <w:pPr>
        <w:spacing w:line="276" w:lineRule="auto"/>
        <w:jc w:val="center"/>
        <w:rPr>
          <w:sz w:val="48"/>
          <w:szCs w:val="48"/>
          <w:u w:val="double"/>
        </w:rPr>
      </w:pPr>
    </w:p>
    <w:p w14:paraId="1F871CE4" w14:textId="74EDDBF5" w:rsidR="00F1668A" w:rsidRDefault="00352677" w:rsidP="00694163">
      <w:pPr>
        <w:spacing w:line="276" w:lineRule="auto"/>
        <w:jc w:val="center"/>
        <w:rPr>
          <w:rFonts w:asciiTheme="majorHAnsi" w:hAnsiTheme="majorHAnsi" w:cstheme="majorHAnsi"/>
          <w:sz w:val="32"/>
          <w:szCs w:val="32"/>
        </w:rPr>
      </w:pPr>
      <w:r>
        <w:rPr>
          <w:rFonts w:asciiTheme="majorHAnsi" w:hAnsiTheme="majorHAnsi" w:cstheme="majorHAnsi"/>
          <w:sz w:val="32"/>
          <w:szCs w:val="32"/>
        </w:rPr>
        <w:t>Having fun activities</w:t>
      </w:r>
      <w:r w:rsidR="000F5DE9">
        <w:rPr>
          <w:rFonts w:asciiTheme="majorHAnsi" w:hAnsiTheme="majorHAnsi" w:cstheme="majorHAnsi"/>
          <w:sz w:val="32"/>
          <w:szCs w:val="32"/>
        </w:rPr>
        <w:t xml:space="preserve">, wellness programs and many more fun events, having fun at work can be a crucial part of employee engagement and morale in the company </w:t>
      </w:r>
      <w:sdt>
        <w:sdtPr>
          <w:rPr>
            <w:rFonts w:asciiTheme="majorHAnsi" w:hAnsiTheme="majorHAnsi" w:cstheme="majorHAnsi"/>
            <w:sz w:val="32"/>
            <w:szCs w:val="32"/>
          </w:rPr>
          <w:id w:val="-1970654945"/>
          <w:citation/>
        </w:sdtPr>
        <w:sdtContent>
          <w:r w:rsidR="000F5DE9">
            <w:rPr>
              <w:rFonts w:asciiTheme="majorHAnsi" w:hAnsiTheme="majorHAnsi" w:cstheme="majorHAnsi"/>
              <w:sz w:val="32"/>
              <w:szCs w:val="32"/>
            </w:rPr>
            <w:fldChar w:fldCharType="begin"/>
          </w:r>
          <w:r w:rsidR="000F5DE9">
            <w:rPr>
              <w:rFonts w:asciiTheme="majorHAnsi" w:hAnsiTheme="majorHAnsi" w:cstheme="majorHAnsi"/>
              <w:sz w:val="32"/>
              <w:szCs w:val="32"/>
              <w:lang w:val="en-US"/>
            </w:rPr>
            <w:instrText xml:space="preserve"> CITATION Mas23 \l 1033 </w:instrText>
          </w:r>
          <w:r w:rsidR="000F5DE9">
            <w:rPr>
              <w:rFonts w:asciiTheme="majorHAnsi" w:hAnsiTheme="majorHAnsi" w:cstheme="majorHAnsi"/>
              <w:sz w:val="32"/>
              <w:szCs w:val="32"/>
            </w:rPr>
            <w:fldChar w:fldCharType="separate"/>
          </w:r>
          <w:r w:rsidR="000F5DE9" w:rsidRPr="000F5DE9">
            <w:rPr>
              <w:rFonts w:asciiTheme="majorHAnsi" w:hAnsiTheme="majorHAnsi" w:cstheme="majorHAnsi"/>
              <w:noProof/>
              <w:sz w:val="32"/>
              <w:szCs w:val="32"/>
              <w:lang w:val="en-US"/>
            </w:rPr>
            <w:t>(Liokumovich, 2023)</w:t>
          </w:r>
          <w:r w:rsidR="000F5DE9">
            <w:rPr>
              <w:rFonts w:asciiTheme="majorHAnsi" w:hAnsiTheme="majorHAnsi" w:cstheme="majorHAnsi"/>
              <w:sz w:val="32"/>
              <w:szCs w:val="32"/>
            </w:rPr>
            <w:fldChar w:fldCharType="end"/>
          </w:r>
        </w:sdtContent>
      </w:sdt>
    </w:p>
    <w:p w14:paraId="6A3F40C3" w14:textId="77777777" w:rsidR="000F5DE9" w:rsidRDefault="000F5DE9" w:rsidP="00694163">
      <w:pPr>
        <w:spacing w:line="276" w:lineRule="auto"/>
        <w:jc w:val="center"/>
        <w:rPr>
          <w:rFonts w:asciiTheme="majorHAnsi" w:hAnsiTheme="majorHAnsi" w:cstheme="majorHAnsi"/>
          <w:sz w:val="32"/>
          <w:szCs w:val="32"/>
        </w:rPr>
      </w:pPr>
    </w:p>
    <w:p w14:paraId="1B938EDE" w14:textId="053D8431" w:rsidR="000F5DE9" w:rsidRDefault="00A90E43" w:rsidP="00694163">
      <w:pPr>
        <w:spacing w:line="276" w:lineRule="auto"/>
        <w:rPr>
          <w:rFonts w:asciiTheme="majorHAnsi" w:hAnsiTheme="majorHAnsi" w:cstheme="majorHAnsi"/>
          <w:sz w:val="32"/>
          <w:szCs w:val="32"/>
        </w:rPr>
      </w:pPr>
      <w:r w:rsidRPr="00694163">
        <w:rPr>
          <w:rFonts w:asciiTheme="majorHAnsi" w:hAnsiTheme="majorHAnsi" w:cstheme="majorHAnsi"/>
          <w:b/>
          <w:bCs/>
          <w:sz w:val="32"/>
          <w:szCs w:val="32"/>
          <w:u w:val="single"/>
        </w:rPr>
        <w:t>1-step</w:t>
      </w:r>
      <w:r>
        <w:rPr>
          <w:rFonts w:asciiTheme="majorHAnsi" w:hAnsiTheme="majorHAnsi" w:cstheme="majorHAnsi"/>
          <w:sz w:val="32"/>
          <w:szCs w:val="32"/>
        </w:rPr>
        <w:t xml:space="preserve"> – employee engagement program in this process we will conduct a Day Out Program for all your staff where we will be booking a leisure centre in Swansea and conduct some fun team bonding activities </w:t>
      </w:r>
      <w:r w:rsidR="00C30296">
        <w:rPr>
          <w:rFonts w:asciiTheme="majorHAnsi" w:hAnsiTheme="majorHAnsi" w:cstheme="majorHAnsi"/>
          <w:sz w:val="32"/>
          <w:szCs w:val="32"/>
        </w:rPr>
        <w:t>such as ice breakers, scavenger hunt</w:t>
      </w:r>
      <w:r w:rsidR="0046730E">
        <w:rPr>
          <w:rFonts w:asciiTheme="majorHAnsi" w:hAnsiTheme="majorHAnsi" w:cstheme="majorHAnsi"/>
          <w:sz w:val="32"/>
          <w:szCs w:val="32"/>
        </w:rPr>
        <w:t>s</w:t>
      </w:r>
      <w:r w:rsidR="00C30296">
        <w:rPr>
          <w:rFonts w:asciiTheme="majorHAnsi" w:hAnsiTheme="majorHAnsi" w:cstheme="majorHAnsi"/>
          <w:sz w:val="32"/>
          <w:szCs w:val="32"/>
        </w:rPr>
        <w:t xml:space="preserve">, margarita-making classes and </w:t>
      </w:r>
      <w:r w:rsidR="004F6D82">
        <w:rPr>
          <w:rFonts w:asciiTheme="majorHAnsi" w:hAnsiTheme="majorHAnsi" w:cstheme="majorHAnsi"/>
          <w:sz w:val="32"/>
          <w:szCs w:val="32"/>
        </w:rPr>
        <w:t>many</w:t>
      </w:r>
      <w:r w:rsidR="00C30296">
        <w:rPr>
          <w:rFonts w:asciiTheme="majorHAnsi" w:hAnsiTheme="majorHAnsi" w:cstheme="majorHAnsi"/>
          <w:sz w:val="32"/>
          <w:szCs w:val="32"/>
        </w:rPr>
        <w:t xml:space="preserve"> more this event is designed for your employees to get to know each other get comfortable among themselves we can see an establishment of meaningful relations among your employees.</w:t>
      </w:r>
      <w:sdt>
        <w:sdtPr>
          <w:rPr>
            <w:rFonts w:asciiTheme="majorHAnsi" w:hAnsiTheme="majorHAnsi" w:cstheme="majorHAnsi"/>
            <w:sz w:val="32"/>
            <w:szCs w:val="32"/>
          </w:rPr>
          <w:id w:val="-41211108"/>
          <w:citation/>
        </w:sdtPr>
        <w:sdtContent>
          <w:r w:rsidR="004A737B">
            <w:rPr>
              <w:rFonts w:asciiTheme="majorHAnsi" w:hAnsiTheme="majorHAnsi" w:cstheme="majorHAnsi"/>
              <w:sz w:val="32"/>
              <w:szCs w:val="32"/>
            </w:rPr>
            <w:fldChar w:fldCharType="begin"/>
          </w:r>
          <w:r w:rsidR="004A737B">
            <w:rPr>
              <w:rFonts w:asciiTheme="majorHAnsi" w:hAnsiTheme="majorHAnsi" w:cstheme="majorHAnsi"/>
              <w:sz w:val="32"/>
              <w:szCs w:val="32"/>
              <w:lang w:val="en-US"/>
            </w:rPr>
            <w:instrText xml:space="preserve"> CITATION ind23 \l 1033 </w:instrText>
          </w:r>
          <w:r w:rsidR="004A737B">
            <w:rPr>
              <w:rFonts w:asciiTheme="majorHAnsi" w:hAnsiTheme="majorHAnsi" w:cstheme="majorHAnsi"/>
              <w:sz w:val="32"/>
              <w:szCs w:val="32"/>
            </w:rPr>
            <w:fldChar w:fldCharType="separate"/>
          </w:r>
          <w:r w:rsidR="004A737B">
            <w:rPr>
              <w:rFonts w:asciiTheme="majorHAnsi" w:hAnsiTheme="majorHAnsi" w:cstheme="majorHAnsi"/>
              <w:noProof/>
              <w:sz w:val="32"/>
              <w:szCs w:val="32"/>
              <w:lang w:val="en-US"/>
            </w:rPr>
            <w:t xml:space="preserve"> </w:t>
          </w:r>
          <w:r w:rsidR="004A737B" w:rsidRPr="004A737B">
            <w:rPr>
              <w:rFonts w:asciiTheme="majorHAnsi" w:hAnsiTheme="majorHAnsi" w:cstheme="majorHAnsi"/>
              <w:noProof/>
              <w:sz w:val="32"/>
              <w:szCs w:val="32"/>
              <w:lang w:val="en-US"/>
            </w:rPr>
            <w:t>(indeed editorial team, 2023)</w:t>
          </w:r>
          <w:r w:rsidR="004A737B">
            <w:rPr>
              <w:rFonts w:asciiTheme="majorHAnsi" w:hAnsiTheme="majorHAnsi" w:cstheme="majorHAnsi"/>
              <w:sz w:val="32"/>
              <w:szCs w:val="32"/>
            </w:rPr>
            <w:fldChar w:fldCharType="end"/>
          </w:r>
        </w:sdtContent>
      </w:sdt>
    </w:p>
    <w:p w14:paraId="040DA6AD" w14:textId="77777777" w:rsidR="00C30296" w:rsidRDefault="00C30296" w:rsidP="00694163">
      <w:pPr>
        <w:spacing w:line="276" w:lineRule="auto"/>
        <w:rPr>
          <w:rFonts w:asciiTheme="majorHAnsi" w:hAnsiTheme="majorHAnsi" w:cstheme="majorHAnsi"/>
          <w:sz w:val="32"/>
          <w:szCs w:val="32"/>
        </w:rPr>
      </w:pPr>
    </w:p>
    <w:p w14:paraId="2054D38E" w14:textId="77777777" w:rsidR="004F6D82" w:rsidRDefault="00C30296" w:rsidP="00694163">
      <w:pPr>
        <w:spacing w:line="276" w:lineRule="auto"/>
        <w:rPr>
          <w:rFonts w:asciiTheme="majorHAnsi" w:hAnsiTheme="majorHAnsi" w:cstheme="majorHAnsi"/>
          <w:sz w:val="32"/>
          <w:szCs w:val="32"/>
        </w:rPr>
      </w:pPr>
      <w:r w:rsidRPr="00694163">
        <w:rPr>
          <w:rFonts w:asciiTheme="majorHAnsi" w:hAnsiTheme="majorHAnsi" w:cstheme="majorHAnsi"/>
          <w:b/>
          <w:bCs/>
          <w:sz w:val="32"/>
          <w:szCs w:val="32"/>
          <w:u w:val="single"/>
        </w:rPr>
        <w:t>2-step</w:t>
      </w:r>
      <w:r>
        <w:rPr>
          <w:rFonts w:asciiTheme="majorHAnsi" w:hAnsiTheme="majorHAnsi" w:cstheme="majorHAnsi"/>
          <w:sz w:val="32"/>
          <w:szCs w:val="32"/>
        </w:rPr>
        <w:t xml:space="preserve"> -  changes we will suggest for your offices </w:t>
      </w:r>
      <w:r w:rsidR="004F6D82">
        <w:rPr>
          <w:rFonts w:asciiTheme="majorHAnsi" w:hAnsiTheme="majorHAnsi" w:cstheme="majorHAnsi"/>
          <w:sz w:val="32"/>
          <w:szCs w:val="32"/>
        </w:rPr>
        <w:t>changes</w:t>
      </w:r>
    </w:p>
    <w:p w14:paraId="526B5DB3" w14:textId="064C1826" w:rsidR="00C30296" w:rsidRDefault="004F6D82" w:rsidP="00694163">
      <w:pPr>
        <w:spacing w:line="276" w:lineRule="auto"/>
        <w:rPr>
          <w:rFonts w:asciiTheme="majorHAnsi" w:hAnsiTheme="majorHAnsi" w:cstheme="majorHAnsi"/>
          <w:sz w:val="32"/>
          <w:szCs w:val="32"/>
        </w:rPr>
      </w:pPr>
      <w:r w:rsidRPr="0046730E">
        <w:rPr>
          <w:rFonts w:asciiTheme="majorHAnsi" w:hAnsiTheme="majorHAnsi" w:cstheme="majorHAnsi"/>
          <w:b/>
          <w:bCs/>
          <w:sz w:val="32"/>
          <w:szCs w:val="32"/>
        </w:rPr>
        <w:t>Space spruce ups</w:t>
      </w:r>
      <w:r>
        <w:rPr>
          <w:rFonts w:asciiTheme="majorHAnsi" w:hAnsiTheme="majorHAnsi" w:cstheme="majorHAnsi"/>
          <w:sz w:val="32"/>
          <w:szCs w:val="32"/>
        </w:rPr>
        <w:t>- changing the physical takes out the negative that was previously present and it will help you get rid of the Humdrum that was present previously and bring in a new atmosphere and a new vibe to your offices giving a</w:t>
      </w:r>
      <w:r w:rsidR="0046730E">
        <w:rPr>
          <w:rFonts w:asciiTheme="majorHAnsi" w:hAnsiTheme="majorHAnsi" w:cstheme="majorHAnsi"/>
          <w:sz w:val="32"/>
          <w:szCs w:val="32"/>
        </w:rPr>
        <w:t>n</w:t>
      </w:r>
      <w:r>
        <w:rPr>
          <w:rFonts w:asciiTheme="majorHAnsi" w:hAnsiTheme="majorHAnsi" w:cstheme="majorHAnsi"/>
          <w:sz w:val="32"/>
          <w:szCs w:val="32"/>
        </w:rPr>
        <w:t xml:space="preserve"> </w:t>
      </w:r>
      <w:r w:rsidR="005C03C7">
        <w:rPr>
          <w:rFonts w:asciiTheme="majorHAnsi" w:hAnsiTheme="majorHAnsi" w:cstheme="majorHAnsi"/>
          <w:sz w:val="32"/>
          <w:szCs w:val="32"/>
        </w:rPr>
        <w:t xml:space="preserve">opportunity </w:t>
      </w:r>
      <w:r w:rsidR="0046730E">
        <w:rPr>
          <w:rFonts w:asciiTheme="majorHAnsi" w:hAnsiTheme="majorHAnsi" w:cstheme="majorHAnsi"/>
          <w:sz w:val="32"/>
          <w:szCs w:val="32"/>
        </w:rPr>
        <w:t>for</w:t>
      </w:r>
      <w:r w:rsidR="005C03C7">
        <w:rPr>
          <w:rFonts w:asciiTheme="majorHAnsi" w:hAnsiTheme="majorHAnsi" w:cstheme="majorHAnsi"/>
          <w:sz w:val="32"/>
          <w:szCs w:val="32"/>
        </w:rPr>
        <w:t xml:space="preserve"> </w:t>
      </w:r>
      <w:r w:rsidR="0046730E">
        <w:rPr>
          <w:rFonts w:asciiTheme="majorHAnsi" w:hAnsiTheme="majorHAnsi" w:cstheme="majorHAnsi"/>
          <w:sz w:val="32"/>
          <w:szCs w:val="32"/>
        </w:rPr>
        <w:t xml:space="preserve">a </w:t>
      </w:r>
      <w:r w:rsidR="005C03C7">
        <w:rPr>
          <w:rFonts w:asciiTheme="majorHAnsi" w:hAnsiTheme="majorHAnsi" w:cstheme="majorHAnsi"/>
          <w:sz w:val="32"/>
          <w:szCs w:val="32"/>
        </w:rPr>
        <w:t>new start for your employees</w:t>
      </w:r>
    </w:p>
    <w:p w14:paraId="75147E79" w14:textId="563285F3" w:rsidR="0046730E" w:rsidRDefault="0046730E" w:rsidP="00694163">
      <w:pPr>
        <w:spacing w:line="276" w:lineRule="auto"/>
        <w:rPr>
          <w:rFonts w:asciiTheme="majorHAnsi" w:hAnsiTheme="majorHAnsi" w:cstheme="majorHAnsi"/>
          <w:sz w:val="32"/>
          <w:szCs w:val="32"/>
        </w:rPr>
      </w:pPr>
      <w:r w:rsidRPr="0046730E">
        <w:rPr>
          <w:rFonts w:asciiTheme="majorHAnsi" w:hAnsiTheme="majorHAnsi" w:cstheme="majorHAnsi"/>
          <w:b/>
          <w:bCs/>
          <w:sz w:val="32"/>
          <w:szCs w:val="32"/>
        </w:rPr>
        <w:t>Office arcade</w:t>
      </w:r>
      <w:r>
        <w:rPr>
          <w:rFonts w:asciiTheme="majorHAnsi" w:hAnsiTheme="majorHAnsi" w:cstheme="majorHAnsi"/>
          <w:sz w:val="32"/>
          <w:szCs w:val="32"/>
        </w:rPr>
        <w:t>- a great way for your employees to bond among themselves in the midst of the day and a great way for your employees to break that midday monotony</w:t>
      </w:r>
      <w:sdt>
        <w:sdtPr>
          <w:rPr>
            <w:rFonts w:asciiTheme="majorHAnsi" w:hAnsiTheme="majorHAnsi" w:cstheme="majorHAnsi"/>
            <w:sz w:val="32"/>
            <w:szCs w:val="32"/>
          </w:rPr>
          <w:id w:val="1969858821"/>
          <w:citation/>
        </w:sdtPr>
        <w:sdtContent>
          <w:r w:rsidR="00CD2EA0">
            <w:rPr>
              <w:rFonts w:asciiTheme="majorHAnsi" w:hAnsiTheme="majorHAnsi" w:cstheme="majorHAnsi"/>
              <w:sz w:val="32"/>
              <w:szCs w:val="32"/>
            </w:rPr>
            <w:fldChar w:fldCharType="begin"/>
          </w:r>
          <w:r w:rsidR="00CD2EA0">
            <w:rPr>
              <w:rFonts w:asciiTheme="majorHAnsi" w:hAnsiTheme="majorHAnsi" w:cstheme="majorHAnsi"/>
              <w:sz w:val="32"/>
              <w:szCs w:val="32"/>
              <w:lang w:val="en-US"/>
            </w:rPr>
            <w:instrText xml:space="preserve"> CITATION Ang23 \l 1033 </w:instrText>
          </w:r>
          <w:r w:rsidR="00CD2EA0">
            <w:rPr>
              <w:rFonts w:asciiTheme="majorHAnsi" w:hAnsiTheme="majorHAnsi" w:cstheme="majorHAnsi"/>
              <w:sz w:val="32"/>
              <w:szCs w:val="32"/>
            </w:rPr>
            <w:fldChar w:fldCharType="separate"/>
          </w:r>
          <w:r w:rsidR="00CD2EA0">
            <w:rPr>
              <w:rFonts w:asciiTheme="majorHAnsi" w:hAnsiTheme="majorHAnsi" w:cstheme="majorHAnsi"/>
              <w:noProof/>
              <w:sz w:val="32"/>
              <w:szCs w:val="32"/>
              <w:lang w:val="en-US"/>
            </w:rPr>
            <w:t xml:space="preserve"> </w:t>
          </w:r>
          <w:r w:rsidR="00CD2EA0" w:rsidRPr="00CD2EA0">
            <w:rPr>
              <w:rFonts w:asciiTheme="majorHAnsi" w:hAnsiTheme="majorHAnsi" w:cstheme="majorHAnsi"/>
              <w:noProof/>
              <w:sz w:val="32"/>
              <w:szCs w:val="32"/>
              <w:lang w:val="en-US"/>
            </w:rPr>
            <w:t>(Robinson, 2023)</w:t>
          </w:r>
          <w:r w:rsidR="00CD2EA0">
            <w:rPr>
              <w:rFonts w:asciiTheme="majorHAnsi" w:hAnsiTheme="majorHAnsi" w:cstheme="majorHAnsi"/>
              <w:sz w:val="32"/>
              <w:szCs w:val="32"/>
            </w:rPr>
            <w:fldChar w:fldCharType="end"/>
          </w:r>
        </w:sdtContent>
      </w:sdt>
    </w:p>
    <w:p w14:paraId="6B2A4A78" w14:textId="59C7C475" w:rsidR="005C03C7" w:rsidRDefault="0046730E" w:rsidP="00694163">
      <w:pPr>
        <w:spacing w:line="276" w:lineRule="auto"/>
        <w:rPr>
          <w:rFonts w:asciiTheme="majorHAnsi" w:hAnsiTheme="majorHAnsi" w:cstheme="majorHAnsi"/>
          <w:sz w:val="32"/>
          <w:szCs w:val="32"/>
        </w:rPr>
      </w:pPr>
      <w:r w:rsidRPr="00CD2EA0">
        <w:rPr>
          <w:rFonts w:asciiTheme="majorHAnsi" w:hAnsiTheme="majorHAnsi" w:cstheme="majorHAnsi"/>
          <w:b/>
          <w:bCs/>
          <w:sz w:val="32"/>
          <w:szCs w:val="32"/>
        </w:rPr>
        <w:t>Desk Organizers</w:t>
      </w:r>
      <w:r>
        <w:rPr>
          <w:rFonts w:asciiTheme="majorHAnsi" w:hAnsiTheme="majorHAnsi" w:cstheme="majorHAnsi"/>
          <w:sz w:val="32"/>
          <w:szCs w:val="32"/>
        </w:rPr>
        <w:t xml:space="preserve">-  </w:t>
      </w:r>
      <w:r w:rsidR="00CD2EA0">
        <w:rPr>
          <w:rFonts w:asciiTheme="majorHAnsi" w:hAnsiTheme="majorHAnsi" w:cstheme="majorHAnsi"/>
          <w:sz w:val="32"/>
          <w:szCs w:val="32"/>
        </w:rPr>
        <w:t>desk organizers will keep the workspace neat, comfortable and more accessible for your employees when working and help them work more efficiently</w:t>
      </w:r>
    </w:p>
    <w:p w14:paraId="248B1A11" w14:textId="41F906D2" w:rsidR="0022168C" w:rsidRDefault="00CD2EA0" w:rsidP="00694163">
      <w:pPr>
        <w:spacing w:line="276" w:lineRule="auto"/>
        <w:rPr>
          <w:rFonts w:asciiTheme="majorHAnsi" w:hAnsiTheme="majorHAnsi" w:cstheme="majorHAnsi"/>
          <w:sz w:val="32"/>
          <w:szCs w:val="32"/>
        </w:rPr>
      </w:pPr>
      <w:r w:rsidRPr="00CD2EA0">
        <w:rPr>
          <w:rFonts w:asciiTheme="majorHAnsi" w:hAnsiTheme="majorHAnsi" w:cstheme="majorHAnsi"/>
          <w:b/>
          <w:bCs/>
          <w:sz w:val="32"/>
          <w:szCs w:val="32"/>
        </w:rPr>
        <w:t>Calendars with a to-do list</w:t>
      </w:r>
      <w:r>
        <w:rPr>
          <w:rFonts w:asciiTheme="majorHAnsi" w:hAnsiTheme="majorHAnsi" w:cstheme="majorHAnsi"/>
          <w:sz w:val="32"/>
          <w:szCs w:val="32"/>
        </w:rPr>
        <w:t xml:space="preserve">- </w:t>
      </w:r>
      <w:r w:rsidR="00726443">
        <w:rPr>
          <w:rFonts w:asciiTheme="majorHAnsi" w:hAnsiTheme="majorHAnsi" w:cstheme="majorHAnsi"/>
          <w:sz w:val="32"/>
          <w:szCs w:val="32"/>
        </w:rPr>
        <w:t xml:space="preserve">This will help your employees stay calm under stressed situations and work more efficiently when they are in </w:t>
      </w:r>
      <w:r w:rsidR="00726443">
        <w:rPr>
          <w:rFonts w:asciiTheme="majorHAnsi" w:hAnsiTheme="majorHAnsi" w:cstheme="majorHAnsi"/>
          <w:sz w:val="32"/>
          <w:szCs w:val="32"/>
        </w:rPr>
        <w:lastRenderedPageBreak/>
        <w:t>one</w:t>
      </w:r>
      <w:r w:rsidR="0022168C">
        <w:rPr>
          <w:rFonts w:asciiTheme="majorHAnsi" w:hAnsiTheme="majorHAnsi" w:cstheme="majorHAnsi"/>
          <w:sz w:val="32"/>
          <w:szCs w:val="32"/>
        </w:rPr>
        <w:t xml:space="preserve">. It will also help them work more efficiently </w:t>
      </w:r>
      <w:sdt>
        <w:sdtPr>
          <w:rPr>
            <w:rFonts w:asciiTheme="majorHAnsi" w:hAnsiTheme="majorHAnsi" w:cstheme="majorHAnsi"/>
            <w:sz w:val="32"/>
            <w:szCs w:val="32"/>
          </w:rPr>
          <w:id w:val="-1844779075"/>
          <w:citation/>
        </w:sdtPr>
        <w:sdtContent>
          <w:r w:rsidR="0022168C">
            <w:rPr>
              <w:rFonts w:asciiTheme="majorHAnsi" w:hAnsiTheme="majorHAnsi" w:cstheme="majorHAnsi"/>
              <w:sz w:val="32"/>
              <w:szCs w:val="32"/>
            </w:rPr>
            <w:fldChar w:fldCharType="begin"/>
          </w:r>
          <w:r w:rsidR="0022168C">
            <w:rPr>
              <w:rFonts w:asciiTheme="majorHAnsi" w:hAnsiTheme="majorHAnsi" w:cstheme="majorHAnsi"/>
              <w:sz w:val="32"/>
              <w:szCs w:val="32"/>
              <w:lang w:val="en-US"/>
            </w:rPr>
            <w:instrText xml:space="preserve"> CITATION Ind23 \l 1033 </w:instrText>
          </w:r>
          <w:r w:rsidR="0022168C">
            <w:rPr>
              <w:rFonts w:asciiTheme="majorHAnsi" w:hAnsiTheme="majorHAnsi" w:cstheme="majorHAnsi"/>
              <w:sz w:val="32"/>
              <w:szCs w:val="32"/>
            </w:rPr>
            <w:fldChar w:fldCharType="separate"/>
          </w:r>
          <w:r w:rsidR="0022168C" w:rsidRPr="0022168C">
            <w:rPr>
              <w:rFonts w:asciiTheme="majorHAnsi" w:hAnsiTheme="majorHAnsi" w:cstheme="majorHAnsi"/>
              <w:noProof/>
              <w:sz w:val="32"/>
              <w:szCs w:val="32"/>
              <w:lang w:val="en-US"/>
            </w:rPr>
            <w:t>(Indeed Editorial Team, 2023)</w:t>
          </w:r>
          <w:r w:rsidR="0022168C">
            <w:rPr>
              <w:rFonts w:asciiTheme="majorHAnsi" w:hAnsiTheme="majorHAnsi" w:cstheme="majorHAnsi"/>
              <w:sz w:val="32"/>
              <w:szCs w:val="32"/>
            </w:rPr>
            <w:fldChar w:fldCharType="end"/>
          </w:r>
        </w:sdtContent>
      </w:sdt>
    </w:p>
    <w:p w14:paraId="7D255D51" w14:textId="77777777" w:rsidR="0022168C" w:rsidRDefault="0022168C" w:rsidP="00694163">
      <w:pPr>
        <w:spacing w:line="276" w:lineRule="auto"/>
        <w:rPr>
          <w:rFonts w:asciiTheme="majorHAnsi" w:hAnsiTheme="majorHAnsi" w:cstheme="majorHAnsi"/>
          <w:sz w:val="32"/>
          <w:szCs w:val="32"/>
        </w:rPr>
      </w:pPr>
    </w:p>
    <w:p w14:paraId="6B5A9882" w14:textId="446FF0E2" w:rsidR="0022168C" w:rsidRDefault="0022168C" w:rsidP="00694163">
      <w:pPr>
        <w:spacing w:line="276" w:lineRule="auto"/>
        <w:rPr>
          <w:rFonts w:asciiTheme="majorHAnsi" w:hAnsiTheme="majorHAnsi" w:cstheme="majorHAnsi"/>
          <w:sz w:val="32"/>
          <w:szCs w:val="32"/>
        </w:rPr>
      </w:pPr>
      <w:r w:rsidRPr="00694163">
        <w:rPr>
          <w:rFonts w:asciiTheme="majorHAnsi" w:hAnsiTheme="majorHAnsi" w:cstheme="majorHAnsi"/>
          <w:sz w:val="32"/>
          <w:szCs w:val="32"/>
          <w:u w:val="single"/>
        </w:rPr>
        <w:t>3-step</w:t>
      </w:r>
      <w:r>
        <w:rPr>
          <w:rFonts w:asciiTheme="majorHAnsi" w:hAnsiTheme="majorHAnsi" w:cstheme="majorHAnsi"/>
          <w:sz w:val="32"/>
          <w:szCs w:val="32"/>
        </w:rPr>
        <w:t>- We will design some activities for your employees to follow periodically which will keep the new energy created prominent for a very long time</w:t>
      </w:r>
    </w:p>
    <w:p w14:paraId="7F94708F" w14:textId="4970E6BE" w:rsidR="0022168C" w:rsidRDefault="004A737B" w:rsidP="00694163">
      <w:pPr>
        <w:spacing w:line="276" w:lineRule="auto"/>
        <w:rPr>
          <w:rFonts w:asciiTheme="majorHAnsi" w:hAnsiTheme="majorHAnsi" w:cstheme="majorHAnsi"/>
          <w:sz w:val="32"/>
          <w:szCs w:val="32"/>
        </w:rPr>
      </w:pPr>
      <w:r>
        <w:rPr>
          <w:rFonts w:asciiTheme="majorHAnsi" w:hAnsiTheme="majorHAnsi" w:cstheme="majorHAnsi"/>
          <w:sz w:val="32"/>
          <w:szCs w:val="32"/>
        </w:rPr>
        <w:t>The activities include –</w:t>
      </w:r>
    </w:p>
    <w:p w14:paraId="0F503367" w14:textId="41B46E52" w:rsidR="007E0778" w:rsidRDefault="004A737B" w:rsidP="00694163">
      <w:pPr>
        <w:spacing w:line="276" w:lineRule="auto"/>
        <w:rPr>
          <w:rFonts w:asciiTheme="majorHAnsi" w:hAnsiTheme="majorHAnsi" w:cstheme="majorHAnsi"/>
          <w:sz w:val="32"/>
          <w:szCs w:val="32"/>
        </w:rPr>
      </w:pPr>
      <w:r w:rsidRPr="007E0778">
        <w:rPr>
          <w:rFonts w:asciiTheme="majorHAnsi" w:hAnsiTheme="majorHAnsi" w:cstheme="majorHAnsi"/>
          <w:b/>
          <w:bCs/>
          <w:sz w:val="32"/>
          <w:szCs w:val="32"/>
        </w:rPr>
        <w:t>Pet A Pet</w:t>
      </w:r>
      <w:r>
        <w:rPr>
          <w:rFonts w:asciiTheme="majorHAnsi" w:hAnsiTheme="majorHAnsi" w:cstheme="majorHAnsi"/>
          <w:sz w:val="32"/>
          <w:szCs w:val="32"/>
        </w:rPr>
        <w:t>-</w:t>
      </w:r>
      <w:r w:rsidR="007E0778">
        <w:rPr>
          <w:rFonts w:asciiTheme="majorHAnsi" w:hAnsiTheme="majorHAnsi" w:cstheme="majorHAnsi"/>
          <w:sz w:val="32"/>
          <w:szCs w:val="32"/>
        </w:rPr>
        <w:t xml:space="preserve"> Pets are a great way to boost one</w:t>
      </w:r>
      <w:r w:rsidR="00923AAF">
        <w:rPr>
          <w:rFonts w:asciiTheme="majorHAnsi" w:hAnsiTheme="majorHAnsi" w:cstheme="majorHAnsi"/>
          <w:sz w:val="32"/>
          <w:szCs w:val="32"/>
        </w:rPr>
        <w:t>’</w:t>
      </w:r>
      <w:r w:rsidR="007E0778">
        <w:rPr>
          <w:rFonts w:asciiTheme="majorHAnsi" w:hAnsiTheme="majorHAnsi" w:cstheme="majorHAnsi"/>
          <w:sz w:val="32"/>
          <w:szCs w:val="32"/>
        </w:rPr>
        <w:t xml:space="preserve">s mood and a very great way </w:t>
      </w:r>
      <w:r w:rsidR="00923AAF">
        <w:rPr>
          <w:rFonts w:asciiTheme="majorHAnsi" w:hAnsiTheme="majorHAnsi" w:cstheme="majorHAnsi"/>
          <w:sz w:val="32"/>
          <w:szCs w:val="32"/>
        </w:rPr>
        <w:t>to make</w:t>
      </w:r>
      <w:r w:rsidR="007E0778">
        <w:rPr>
          <w:rFonts w:asciiTheme="majorHAnsi" w:hAnsiTheme="majorHAnsi" w:cstheme="majorHAnsi"/>
          <w:sz w:val="32"/>
          <w:szCs w:val="32"/>
        </w:rPr>
        <w:t xml:space="preserve"> new friends in the workplace </w:t>
      </w:r>
      <w:r w:rsidR="00923AAF">
        <w:rPr>
          <w:rFonts w:asciiTheme="majorHAnsi" w:hAnsiTheme="majorHAnsi" w:cstheme="majorHAnsi"/>
          <w:sz w:val="32"/>
          <w:szCs w:val="32"/>
        </w:rPr>
        <w:t>They</w:t>
      </w:r>
      <w:r w:rsidR="007E0778">
        <w:rPr>
          <w:rFonts w:asciiTheme="majorHAnsi" w:hAnsiTheme="majorHAnsi" w:cstheme="majorHAnsi"/>
          <w:sz w:val="32"/>
          <w:szCs w:val="32"/>
        </w:rPr>
        <w:t xml:space="preserve"> will help your employees create meaningful relations. In this activity</w:t>
      </w:r>
      <w:r w:rsidR="00923AAF">
        <w:rPr>
          <w:rFonts w:asciiTheme="majorHAnsi" w:hAnsiTheme="majorHAnsi" w:cstheme="majorHAnsi"/>
          <w:sz w:val="32"/>
          <w:szCs w:val="32"/>
        </w:rPr>
        <w:t>,</w:t>
      </w:r>
      <w:r w:rsidR="007E0778">
        <w:rPr>
          <w:rFonts w:asciiTheme="majorHAnsi" w:hAnsiTheme="majorHAnsi" w:cstheme="majorHAnsi"/>
          <w:sz w:val="32"/>
          <w:szCs w:val="32"/>
        </w:rPr>
        <w:t xml:space="preserve"> your employees can bring in their pets </w:t>
      </w:r>
      <w:r w:rsidR="00923AAF">
        <w:rPr>
          <w:rFonts w:asciiTheme="majorHAnsi" w:hAnsiTheme="majorHAnsi" w:cstheme="majorHAnsi"/>
          <w:sz w:val="32"/>
          <w:szCs w:val="32"/>
        </w:rPr>
        <w:t>one day to the office and let everyone see each other</w:t>
      </w:r>
      <w:r w:rsidR="00694163">
        <w:rPr>
          <w:rFonts w:asciiTheme="majorHAnsi" w:hAnsiTheme="majorHAnsi" w:cstheme="majorHAnsi"/>
          <w:sz w:val="32"/>
          <w:szCs w:val="32"/>
        </w:rPr>
        <w:t>’</w:t>
      </w:r>
      <w:r w:rsidR="00923AAF">
        <w:rPr>
          <w:rFonts w:asciiTheme="majorHAnsi" w:hAnsiTheme="majorHAnsi" w:cstheme="majorHAnsi"/>
          <w:sz w:val="32"/>
          <w:szCs w:val="32"/>
        </w:rPr>
        <w:t xml:space="preserve">s pets </w:t>
      </w:r>
      <w:sdt>
        <w:sdtPr>
          <w:rPr>
            <w:rFonts w:asciiTheme="majorHAnsi" w:hAnsiTheme="majorHAnsi" w:cstheme="majorHAnsi"/>
            <w:sz w:val="32"/>
            <w:szCs w:val="32"/>
          </w:rPr>
          <w:id w:val="1408954518"/>
          <w:citation/>
        </w:sdtPr>
        <w:sdtContent>
          <w:r w:rsidR="007E0778">
            <w:rPr>
              <w:rFonts w:asciiTheme="majorHAnsi" w:hAnsiTheme="majorHAnsi" w:cstheme="majorHAnsi"/>
              <w:sz w:val="32"/>
              <w:szCs w:val="32"/>
            </w:rPr>
            <w:fldChar w:fldCharType="begin"/>
          </w:r>
          <w:r w:rsidR="007E0778">
            <w:rPr>
              <w:rFonts w:asciiTheme="majorHAnsi" w:hAnsiTheme="majorHAnsi" w:cstheme="majorHAnsi"/>
              <w:sz w:val="32"/>
              <w:szCs w:val="32"/>
              <w:lang w:val="en-US"/>
            </w:rPr>
            <w:instrText xml:space="preserve"> CITATION Pat15 \l 1033 </w:instrText>
          </w:r>
          <w:r w:rsidR="007E0778">
            <w:rPr>
              <w:rFonts w:asciiTheme="majorHAnsi" w:hAnsiTheme="majorHAnsi" w:cstheme="majorHAnsi"/>
              <w:sz w:val="32"/>
              <w:szCs w:val="32"/>
            </w:rPr>
            <w:fldChar w:fldCharType="separate"/>
          </w:r>
          <w:r w:rsidR="007E0778" w:rsidRPr="007E0778">
            <w:rPr>
              <w:rFonts w:asciiTheme="majorHAnsi" w:hAnsiTheme="majorHAnsi" w:cstheme="majorHAnsi"/>
              <w:noProof/>
              <w:sz w:val="32"/>
              <w:szCs w:val="32"/>
              <w:lang w:val="en-US"/>
            </w:rPr>
            <w:t>(Skerrett, 2015)</w:t>
          </w:r>
          <w:r w:rsidR="007E0778">
            <w:rPr>
              <w:rFonts w:asciiTheme="majorHAnsi" w:hAnsiTheme="majorHAnsi" w:cstheme="majorHAnsi"/>
              <w:sz w:val="32"/>
              <w:szCs w:val="32"/>
            </w:rPr>
            <w:fldChar w:fldCharType="end"/>
          </w:r>
        </w:sdtContent>
      </w:sdt>
    </w:p>
    <w:p w14:paraId="1EB55417" w14:textId="2FD942E8" w:rsidR="007E0778" w:rsidRDefault="007E0778" w:rsidP="00694163">
      <w:pPr>
        <w:spacing w:line="276" w:lineRule="auto"/>
        <w:rPr>
          <w:rFonts w:asciiTheme="majorHAnsi" w:hAnsiTheme="majorHAnsi" w:cstheme="majorHAnsi"/>
          <w:sz w:val="32"/>
          <w:szCs w:val="32"/>
        </w:rPr>
      </w:pPr>
      <w:r w:rsidRPr="00505454">
        <w:rPr>
          <w:rFonts w:asciiTheme="majorHAnsi" w:hAnsiTheme="majorHAnsi" w:cstheme="majorHAnsi"/>
          <w:b/>
          <w:bCs/>
          <w:sz w:val="32"/>
          <w:szCs w:val="32"/>
        </w:rPr>
        <w:t>Food truck sessions</w:t>
      </w:r>
      <w:r>
        <w:rPr>
          <w:rFonts w:asciiTheme="majorHAnsi" w:hAnsiTheme="majorHAnsi" w:cstheme="majorHAnsi"/>
          <w:sz w:val="32"/>
          <w:szCs w:val="32"/>
        </w:rPr>
        <w:t xml:space="preserve">- </w:t>
      </w:r>
      <w:r w:rsidR="00923AAF">
        <w:rPr>
          <w:rFonts w:asciiTheme="majorHAnsi" w:hAnsiTheme="majorHAnsi" w:cstheme="majorHAnsi"/>
          <w:sz w:val="32"/>
          <w:szCs w:val="32"/>
        </w:rPr>
        <w:t xml:space="preserve">We will contact a local food truck </w:t>
      </w:r>
      <w:r w:rsidR="00505454">
        <w:rPr>
          <w:rFonts w:asciiTheme="majorHAnsi" w:hAnsiTheme="majorHAnsi" w:cstheme="majorHAnsi"/>
          <w:sz w:val="32"/>
          <w:szCs w:val="32"/>
        </w:rPr>
        <w:t>that</w:t>
      </w:r>
      <w:r w:rsidR="00923AAF">
        <w:rPr>
          <w:rFonts w:asciiTheme="majorHAnsi" w:hAnsiTheme="majorHAnsi" w:cstheme="majorHAnsi"/>
          <w:sz w:val="32"/>
          <w:szCs w:val="32"/>
        </w:rPr>
        <w:t xml:space="preserve"> will do lunches from your parking lot </w:t>
      </w:r>
      <w:r w:rsidR="00505454">
        <w:rPr>
          <w:rFonts w:asciiTheme="majorHAnsi" w:hAnsiTheme="majorHAnsi" w:cstheme="majorHAnsi"/>
          <w:sz w:val="32"/>
          <w:szCs w:val="32"/>
        </w:rPr>
        <w:t>where your employees can go in groups for lunches which will help them bond over good food and establish natural relationships among your employees.</w:t>
      </w:r>
      <w:sdt>
        <w:sdtPr>
          <w:rPr>
            <w:rFonts w:asciiTheme="majorHAnsi" w:hAnsiTheme="majorHAnsi" w:cstheme="majorHAnsi"/>
            <w:sz w:val="32"/>
            <w:szCs w:val="32"/>
          </w:rPr>
          <w:id w:val="-1975289623"/>
          <w:citation/>
        </w:sdtPr>
        <w:sdtContent>
          <w:r w:rsidR="00505454">
            <w:rPr>
              <w:rFonts w:asciiTheme="majorHAnsi" w:hAnsiTheme="majorHAnsi" w:cstheme="majorHAnsi"/>
              <w:sz w:val="32"/>
              <w:szCs w:val="32"/>
            </w:rPr>
            <w:fldChar w:fldCharType="begin"/>
          </w:r>
          <w:r w:rsidR="00505454">
            <w:rPr>
              <w:rFonts w:asciiTheme="majorHAnsi" w:hAnsiTheme="majorHAnsi" w:cstheme="majorHAnsi"/>
              <w:sz w:val="32"/>
              <w:szCs w:val="32"/>
              <w:lang w:val="en-US"/>
            </w:rPr>
            <w:instrText xml:space="preserve"> CITATION Kat20 \l 1033 </w:instrText>
          </w:r>
          <w:r w:rsidR="00505454">
            <w:rPr>
              <w:rFonts w:asciiTheme="majorHAnsi" w:hAnsiTheme="majorHAnsi" w:cstheme="majorHAnsi"/>
              <w:sz w:val="32"/>
              <w:szCs w:val="32"/>
            </w:rPr>
            <w:fldChar w:fldCharType="separate"/>
          </w:r>
          <w:r w:rsidR="00505454">
            <w:rPr>
              <w:rFonts w:asciiTheme="majorHAnsi" w:hAnsiTheme="majorHAnsi" w:cstheme="majorHAnsi"/>
              <w:noProof/>
              <w:sz w:val="32"/>
              <w:szCs w:val="32"/>
              <w:lang w:val="en-US"/>
            </w:rPr>
            <w:t xml:space="preserve"> </w:t>
          </w:r>
          <w:r w:rsidR="00505454" w:rsidRPr="00505454">
            <w:rPr>
              <w:rFonts w:asciiTheme="majorHAnsi" w:hAnsiTheme="majorHAnsi" w:cstheme="majorHAnsi"/>
              <w:noProof/>
              <w:sz w:val="32"/>
              <w:szCs w:val="32"/>
              <w:lang w:val="en-US"/>
            </w:rPr>
            <w:t>(Birtles, 2020)</w:t>
          </w:r>
          <w:r w:rsidR="00505454">
            <w:rPr>
              <w:rFonts w:asciiTheme="majorHAnsi" w:hAnsiTheme="majorHAnsi" w:cstheme="majorHAnsi"/>
              <w:sz w:val="32"/>
              <w:szCs w:val="32"/>
            </w:rPr>
            <w:fldChar w:fldCharType="end"/>
          </w:r>
        </w:sdtContent>
      </w:sdt>
    </w:p>
    <w:p w14:paraId="41CD52AF" w14:textId="51555F81" w:rsidR="00505454" w:rsidRDefault="00505454" w:rsidP="00694163">
      <w:pPr>
        <w:spacing w:line="276" w:lineRule="auto"/>
        <w:rPr>
          <w:rFonts w:asciiTheme="majorHAnsi" w:hAnsiTheme="majorHAnsi" w:cstheme="majorHAnsi"/>
          <w:sz w:val="32"/>
          <w:szCs w:val="32"/>
        </w:rPr>
      </w:pPr>
      <w:r w:rsidRPr="00505454">
        <w:rPr>
          <w:rFonts w:asciiTheme="majorHAnsi" w:hAnsiTheme="majorHAnsi" w:cstheme="majorHAnsi"/>
          <w:b/>
          <w:bCs/>
          <w:sz w:val="32"/>
          <w:szCs w:val="32"/>
        </w:rPr>
        <w:t>Round of applause</w:t>
      </w:r>
      <w:r>
        <w:rPr>
          <w:rFonts w:asciiTheme="majorHAnsi" w:hAnsiTheme="majorHAnsi" w:cstheme="majorHAnsi"/>
          <w:sz w:val="32"/>
          <w:szCs w:val="32"/>
        </w:rPr>
        <w:t xml:space="preserve">- Clapping is the most effective way </w:t>
      </w:r>
      <w:r w:rsidR="00BC563B">
        <w:rPr>
          <w:rFonts w:asciiTheme="majorHAnsi" w:hAnsiTheme="majorHAnsi" w:cstheme="majorHAnsi"/>
          <w:sz w:val="32"/>
          <w:szCs w:val="32"/>
        </w:rPr>
        <w:t xml:space="preserve">to give appreciation for one’s work and give them recognition of their work in front of the team. Clapping for your employee’s work is very efficient </w:t>
      </w:r>
      <w:sdt>
        <w:sdtPr>
          <w:rPr>
            <w:rFonts w:asciiTheme="majorHAnsi" w:hAnsiTheme="majorHAnsi" w:cstheme="majorHAnsi"/>
            <w:sz w:val="32"/>
            <w:szCs w:val="32"/>
          </w:rPr>
          <w:id w:val="1671761737"/>
          <w:citation/>
        </w:sdtPr>
        <w:sdtContent>
          <w:r w:rsidR="00BC563B">
            <w:rPr>
              <w:rFonts w:asciiTheme="majorHAnsi" w:hAnsiTheme="majorHAnsi" w:cstheme="majorHAnsi"/>
              <w:sz w:val="32"/>
              <w:szCs w:val="32"/>
            </w:rPr>
            <w:fldChar w:fldCharType="begin"/>
          </w:r>
          <w:r w:rsidR="00BC563B">
            <w:rPr>
              <w:rFonts w:asciiTheme="majorHAnsi" w:hAnsiTheme="majorHAnsi" w:cstheme="majorHAnsi"/>
              <w:sz w:val="32"/>
              <w:szCs w:val="32"/>
              <w:lang w:val="en-US"/>
            </w:rPr>
            <w:instrText xml:space="preserve"> CITATION Pet20 \l 1033 </w:instrText>
          </w:r>
          <w:r w:rsidR="00BC563B">
            <w:rPr>
              <w:rFonts w:asciiTheme="majorHAnsi" w:hAnsiTheme="majorHAnsi" w:cstheme="majorHAnsi"/>
              <w:sz w:val="32"/>
              <w:szCs w:val="32"/>
            </w:rPr>
            <w:fldChar w:fldCharType="separate"/>
          </w:r>
          <w:r w:rsidR="00BC563B" w:rsidRPr="00BC563B">
            <w:rPr>
              <w:rFonts w:asciiTheme="majorHAnsi" w:hAnsiTheme="majorHAnsi" w:cstheme="majorHAnsi"/>
              <w:noProof/>
              <w:sz w:val="32"/>
              <w:szCs w:val="32"/>
              <w:lang w:val="en-US"/>
            </w:rPr>
            <w:t>(Lewis, 2020)</w:t>
          </w:r>
          <w:r w:rsidR="00BC563B">
            <w:rPr>
              <w:rFonts w:asciiTheme="majorHAnsi" w:hAnsiTheme="majorHAnsi" w:cstheme="majorHAnsi"/>
              <w:sz w:val="32"/>
              <w:szCs w:val="32"/>
            </w:rPr>
            <w:fldChar w:fldCharType="end"/>
          </w:r>
        </w:sdtContent>
      </w:sdt>
    </w:p>
    <w:p w14:paraId="043E10E1" w14:textId="06566CA6" w:rsidR="00BC563B" w:rsidRDefault="00BC563B" w:rsidP="00694163">
      <w:pPr>
        <w:spacing w:line="276" w:lineRule="auto"/>
        <w:rPr>
          <w:rFonts w:asciiTheme="majorHAnsi" w:hAnsiTheme="majorHAnsi" w:cstheme="majorHAnsi"/>
          <w:sz w:val="32"/>
          <w:szCs w:val="32"/>
        </w:rPr>
      </w:pPr>
      <w:r w:rsidRPr="00694163">
        <w:rPr>
          <w:rFonts w:asciiTheme="majorHAnsi" w:hAnsiTheme="majorHAnsi" w:cstheme="majorHAnsi"/>
          <w:b/>
          <w:bCs/>
          <w:sz w:val="32"/>
          <w:szCs w:val="32"/>
        </w:rPr>
        <w:t>Bulletin Board Making</w:t>
      </w:r>
      <w:r>
        <w:rPr>
          <w:rFonts w:asciiTheme="majorHAnsi" w:hAnsiTheme="majorHAnsi" w:cstheme="majorHAnsi"/>
          <w:sz w:val="32"/>
          <w:szCs w:val="32"/>
        </w:rPr>
        <w:t>- It is a very informative yet very fun way for your employees to work together in groups which will give them a great opportunity for bonding</w:t>
      </w:r>
      <w:r w:rsidR="00694163">
        <w:rPr>
          <w:rFonts w:asciiTheme="majorHAnsi" w:hAnsiTheme="majorHAnsi" w:cstheme="majorHAnsi"/>
          <w:sz w:val="32"/>
          <w:szCs w:val="32"/>
        </w:rPr>
        <w:t>. For this activity, your employees should be divided into 4 groups who will go up against each other every two weeks on a topic you give them they have to prepare the bulletin board.</w:t>
      </w:r>
    </w:p>
    <w:p w14:paraId="78F476A8" w14:textId="77777777" w:rsidR="00694163" w:rsidRDefault="00694163" w:rsidP="00694163">
      <w:pPr>
        <w:spacing w:line="276" w:lineRule="auto"/>
        <w:rPr>
          <w:rFonts w:asciiTheme="majorHAnsi" w:hAnsiTheme="majorHAnsi" w:cstheme="majorHAnsi"/>
          <w:sz w:val="32"/>
          <w:szCs w:val="32"/>
        </w:rPr>
      </w:pPr>
    </w:p>
    <w:p w14:paraId="1C5F64B9" w14:textId="77777777" w:rsidR="00694163" w:rsidRDefault="00694163" w:rsidP="00694163">
      <w:pPr>
        <w:spacing w:line="276" w:lineRule="auto"/>
        <w:rPr>
          <w:rFonts w:asciiTheme="majorHAnsi" w:hAnsiTheme="majorHAnsi" w:cstheme="majorHAnsi"/>
          <w:sz w:val="32"/>
          <w:szCs w:val="32"/>
        </w:rPr>
      </w:pPr>
    </w:p>
    <w:p w14:paraId="4D51F4CD" w14:textId="77777777" w:rsidR="00694163" w:rsidRDefault="00694163" w:rsidP="00694163">
      <w:pPr>
        <w:spacing w:line="276" w:lineRule="auto"/>
        <w:rPr>
          <w:rFonts w:asciiTheme="majorHAnsi" w:hAnsiTheme="majorHAnsi" w:cstheme="majorHAnsi"/>
          <w:sz w:val="32"/>
          <w:szCs w:val="32"/>
        </w:rPr>
      </w:pPr>
    </w:p>
    <w:p w14:paraId="32B99C62" w14:textId="77777777" w:rsidR="00694163" w:rsidRDefault="00694163" w:rsidP="00694163">
      <w:pPr>
        <w:spacing w:line="276" w:lineRule="auto"/>
        <w:rPr>
          <w:rFonts w:asciiTheme="majorHAnsi" w:hAnsiTheme="majorHAnsi" w:cstheme="majorHAnsi"/>
          <w:sz w:val="32"/>
          <w:szCs w:val="32"/>
        </w:rPr>
      </w:pPr>
    </w:p>
    <w:p w14:paraId="4A47E2A1" w14:textId="77777777" w:rsidR="00694163" w:rsidRDefault="00694163" w:rsidP="00694163">
      <w:pPr>
        <w:spacing w:line="276" w:lineRule="auto"/>
        <w:rPr>
          <w:rFonts w:asciiTheme="majorHAnsi" w:hAnsiTheme="majorHAnsi" w:cstheme="majorHAnsi"/>
          <w:sz w:val="32"/>
          <w:szCs w:val="32"/>
        </w:rPr>
      </w:pPr>
    </w:p>
    <w:p w14:paraId="1EAB9646" w14:textId="29AA67AF" w:rsidR="00694163" w:rsidRDefault="00694163" w:rsidP="00694163">
      <w:pPr>
        <w:spacing w:line="276" w:lineRule="auto"/>
        <w:jc w:val="center"/>
        <w:rPr>
          <w:sz w:val="48"/>
          <w:szCs w:val="48"/>
          <w:u w:val="double"/>
        </w:rPr>
      </w:pPr>
      <w:r>
        <w:rPr>
          <w:sz w:val="48"/>
          <w:szCs w:val="48"/>
          <w:u w:val="double"/>
        </w:rPr>
        <w:lastRenderedPageBreak/>
        <w:t>How</w:t>
      </w:r>
      <w:r>
        <w:rPr>
          <w:sz w:val="48"/>
          <w:szCs w:val="48"/>
          <w:u w:val="double"/>
        </w:rPr>
        <w:t xml:space="preserve"> can you see the difference?</w:t>
      </w:r>
    </w:p>
    <w:p w14:paraId="1E2DF146" w14:textId="33BEC4ED" w:rsidR="00694163" w:rsidRDefault="00694163" w:rsidP="00694163">
      <w:pPr>
        <w:spacing w:line="276" w:lineRule="auto"/>
        <w:rPr>
          <w:rFonts w:asciiTheme="majorHAnsi" w:hAnsiTheme="majorHAnsi" w:cstheme="majorHAnsi"/>
          <w:sz w:val="32"/>
          <w:szCs w:val="32"/>
        </w:rPr>
      </w:pPr>
      <w:r>
        <w:rPr>
          <w:rFonts w:asciiTheme="majorHAnsi" w:hAnsiTheme="majorHAnsi" w:cstheme="majorHAnsi"/>
          <w:sz w:val="32"/>
          <w:szCs w:val="32"/>
        </w:rPr>
        <w:t xml:space="preserve">We will give </w:t>
      </w:r>
      <w:r w:rsidR="00242021">
        <w:rPr>
          <w:rFonts w:asciiTheme="majorHAnsi" w:hAnsiTheme="majorHAnsi" w:cstheme="majorHAnsi"/>
          <w:sz w:val="32"/>
          <w:szCs w:val="32"/>
        </w:rPr>
        <w:t>you a few ways to measure the productivity of your employees which are –</w:t>
      </w:r>
    </w:p>
    <w:p w14:paraId="540B0D4B" w14:textId="3DE81D6F" w:rsidR="00694163" w:rsidRDefault="00242021" w:rsidP="00AE152E">
      <w:pPr>
        <w:spacing w:line="276" w:lineRule="auto"/>
        <w:rPr>
          <w:rFonts w:asciiTheme="majorHAnsi" w:hAnsiTheme="majorHAnsi" w:cstheme="majorHAnsi"/>
          <w:color w:val="595959" w:themeColor="text1" w:themeTint="A6"/>
          <w:sz w:val="33"/>
          <w:szCs w:val="33"/>
          <w:shd w:val="clear" w:color="auto" w:fill="FFFFFF"/>
        </w:rPr>
      </w:pPr>
      <w:r>
        <w:rPr>
          <w:rFonts w:asciiTheme="majorHAnsi" w:hAnsiTheme="majorHAnsi" w:cstheme="majorHAnsi"/>
          <w:sz w:val="32"/>
          <w:szCs w:val="32"/>
        </w:rPr>
        <w:t xml:space="preserve">Absenteeism rate of your employees: the formula for calculating employee </w:t>
      </w:r>
      <w:r>
        <w:rPr>
          <w:rFonts w:asciiTheme="majorHAnsi" w:hAnsiTheme="majorHAnsi" w:cstheme="majorHAnsi"/>
          <w:sz w:val="32"/>
          <w:szCs w:val="32"/>
        </w:rPr>
        <w:t>Absenteeism rate</w:t>
      </w:r>
      <w:r>
        <w:rPr>
          <w:rFonts w:asciiTheme="majorHAnsi" w:hAnsiTheme="majorHAnsi" w:cstheme="majorHAnsi"/>
          <w:sz w:val="32"/>
          <w:szCs w:val="32"/>
        </w:rPr>
        <w:t xml:space="preserve"> is </w:t>
      </w:r>
      <w:r w:rsidR="00AE152E" w:rsidRPr="00AE152E">
        <w:rPr>
          <w:rFonts w:asciiTheme="majorHAnsi" w:hAnsiTheme="majorHAnsi" w:cstheme="majorHAnsi"/>
          <w:color w:val="595959" w:themeColor="text1" w:themeTint="A6"/>
          <w:sz w:val="33"/>
          <w:szCs w:val="33"/>
          <w:shd w:val="clear" w:color="auto" w:fill="FFFFFF"/>
        </w:rPr>
        <w:t>(Total workdays lost to absenteeism / Total workdays in a given interval of time)*100</w:t>
      </w:r>
    </w:p>
    <w:p w14:paraId="15B63439" w14:textId="08856DED" w:rsidR="00AE152E" w:rsidRPr="00AE152E" w:rsidRDefault="00AE152E" w:rsidP="00AE152E">
      <w:pPr>
        <w:spacing w:line="276" w:lineRule="auto"/>
        <w:rPr>
          <w:rFonts w:asciiTheme="majorHAnsi" w:hAnsiTheme="majorHAnsi" w:cstheme="majorHAnsi"/>
          <w:color w:val="000000" w:themeColor="text1"/>
          <w:sz w:val="33"/>
          <w:szCs w:val="33"/>
          <w:shd w:val="clear" w:color="auto" w:fill="FFFFFF"/>
        </w:rPr>
      </w:pPr>
      <w:r>
        <w:rPr>
          <w:rFonts w:asciiTheme="majorHAnsi" w:hAnsiTheme="majorHAnsi" w:cstheme="majorHAnsi"/>
          <w:color w:val="000000" w:themeColor="text1"/>
          <w:sz w:val="33"/>
          <w:szCs w:val="33"/>
          <w:shd w:val="clear" w:color="auto" w:fill="FFFFFF"/>
        </w:rPr>
        <w:t>How to calculate</w:t>
      </w:r>
    </w:p>
    <w:p w14:paraId="730694D6" w14:textId="098A7DD4" w:rsidR="00AE152E" w:rsidRPr="00AE152E" w:rsidRDefault="00AE152E" w:rsidP="00AE152E">
      <w:pPr>
        <w:spacing w:line="276" w:lineRule="auto"/>
        <w:rPr>
          <w:rFonts w:asciiTheme="majorHAnsi" w:hAnsiTheme="majorHAnsi" w:cstheme="majorHAnsi"/>
          <w:color w:val="6A6B6C"/>
          <w:sz w:val="21"/>
          <w:szCs w:val="21"/>
          <w:shd w:val="clear" w:color="auto" w:fill="FFFFFF"/>
        </w:rPr>
      </w:pPr>
      <w:r w:rsidRPr="00AE152E">
        <w:rPr>
          <w:rFonts w:asciiTheme="majorHAnsi" w:hAnsiTheme="majorHAnsi" w:cstheme="majorHAnsi"/>
          <w:color w:val="6A6B6C"/>
          <w:sz w:val="21"/>
          <w:szCs w:val="21"/>
          <w:shd w:val="clear" w:color="auto" w:fill="FFFFFF"/>
        </w:rPr>
        <w:t>If an employee took 10 days off out of 60 working days, then, using the above formula, the employee absenteeism rate will be:</w:t>
      </w:r>
    </w:p>
    <w:p w14:paraId="4EA80997" w14:textId="77777777" w:rsidR="00AE152E" w:rsidRPr="00AE152E" w:rsidRDefault="00AE152E" w:rsidP="00AE152E">
      <w:pPr>
        <w:pStyle w:val="NormalWeb"/>
        <w:shd w:val="clear" w:color="auto" w:fill="FFFFFF"/>
        <w:spacing w:before="0" w:beforeAutospacing="0" w:after="0" w:afterAutospacing="0" w:line="420" w:lineRule="atLeast"/>
        <w:rPr>
          <w:rFonts w:asciiTheme="majorHAnsi" w:hAnsiTheme="majorHAnsi" w:cstheme="majorHAnsi"/>
          <w:color w:val="7F7F7F" w:themeColor="text1" w:themeTint="80"/>
          <w:sz w:val="21"/>
          <w:szCs w:val="21"/>
        </w:rPr>
      </w:pPr>
      <w:r w:rsidRPr="00AE152E">
        <w:rPr>
          <w:rFonts w:asciiTheme="majorHAnsi" w:hAnsiTheme="majorHAnsi" w:cstheme="majorHAnsi"/>
          <w:color w:val="7F7F7F" w:themeColor="text1" w:themeTint="80"/>
          <w:sz w:val="21"/>
          <w:szCs w:val="21"/>
        </w:rPr>
        <w:t>= (10/60)*100</w:t>
      </w:r>
    </w:p>
    <w:p w14:paraId="1F84B8E1" w14:textId="77777777" w:rsidR="00AE152E" w:rsidRDefault="00AE152E" w:rsidP="00AE152E">
      <w:pPr>
        <w:pStyle w:val="NormalWeb"/>
        <w:shd w:val="clear" w:color="auto" w:fill="FFFFFF"/>
        <w:spacing w:before="0" w:beforeAutospacing="0" w:after="0" w:afterAutospacing="0" w:line="420" w:lineRule="atLeast"/>
        <w:rPr>
          <w:rFonts w:asciiTheme="majorHAnsi" w:hAnsiTheme="majorHAnsi" w:cstheme="majorHAnsi"/>
          <w:color w:val="7F7F7F" w:themeColor="text1" w:themeTint="80"/>
          <w:sz w:val="21"/>
          <w:szCs w:val="21"/>
        </w:rPr>
      </w:pPr>
      <w:r w:rsidRPr="00AE152E">
        <w:rPr>
          <w:rFonts w:asciiTheme="majorHAnsi" w:hAnsiTheme="majorHAnsi" w:cstheme="majorHAnsi"/>
          <w:color w:val="7F7F7F" w:themeColor="text1" w:themeTint="80"/>
          <w:sz w:val="21"/>
          <w:szCs w:val="21"/>
        </w:rPr>
        <w:t>=16.66%</w:t>
      </w:r>
    </w:p>
    <w:p w14:paraId="0EF6FEC9" w14:textId="2E70C876" w:rsidR="00AE152E" w:rsidRDefault="00AE152E" w:rsidP="00AE152E">
      <w:pPr>
        <w:pStyle w:val="NormalWeb"/>
        <w:shd w:val="clear" w:color="auto" w:fill="FFFFFF"/>
        <w:spacing w:before="0" w:beforeAutospacing="0" w:after="0" w:afterAutospacing="0" w:line="420" w:lineRule="atLeast"/>
        <w:rPr>
          <w:rFonts w:asciiTheme="majorHAnsi" w:hAnsiTheme="majorHAnsi" w:cstheme="majorHAnsi"/>
          <w:color w:val="000000" w:themeColor="text1"/>
          <w:sz w:val="21"/>
          <w:szCs w:val="21"/>
        </w:rPr>
      </w:pPr>
      <w:sdt>
        <w:sdtPr>
          <w:rPr>
            <w:rFonts w:asciiTheme="majorHAnsi" w:hAnsiTheme="majorHAnsi" w:cstheme="majorHAnsi"/>
            <w:color w:val="000000" w:themeColor="text1"/>
            <w:sz w:val="21"/>
            <w:szCs w:val="21"/>
          </w:rPr>
          <w:id w:val="-2026083271"/>
          <w:citation/>
        </w:sdtPr>
        <w:sdtContent>
          <w:r w:rsidRPr="00AE152E">
            <w:rPr>
              <w:rFonts w:asciiTheme="majorHAnsi" w:hAnsiTheme="majorHAnsi" w:cstheme="majorHAnsi"/>
              <w:color w:val="000000" w:themeColor="text1"/>
              <w:sz w:val="21"/>
              <w:szCs w:val="21"/>
            </w:rPr>
            <w:fldChar w:fldCharType="begin"/>
          </w:r>
          <w:r w:rsidRPr="00AE152E">
            <w:rPr>
              <w:rFonts w:asciiTheme="majorHAnsi" w:hAnsiTheme="majorHAnsi" w:cstheme="majorHAnsi"/>
              <w:color w:val="000000" w:themeColor="text1"/>
              <w:sz w:val="21"/>
              <w:szCs w:val="21"/>
              <w:lang w:val="en-US"/>
            </w:rPr>
            <w:instrText xml:space="preserve"> CITATION KIA24 \l 1033 </w:instrText>
          </w:r>
          <w:r w:rsidRPr="00AE152E">
            <w:rPr>
              <w:rFonts w:asciiTheme="majorHAnsi" w:hAnsiTheme="majorHAnsi" w:cstheme="majorHAnsi"/>
              <w:color w:val="000000" w:themeColor="text1"/>
              <w:sz w:val="21"/>
              <w:szCs w:val="21"/>
            </w:rPr>
            <w:fldChar w:fldCharType="separate"/>
          </w:r>
          <w:r w:rsidRPr="00AE152E">
            <w:rPr>
              <w:rFonts w:asciiTheme="majorHAnsi" w:hAnsiTheme="majorHAnsi" w:cstheme="majorHAnsi"/>
              <w:noProof/>
              <w:color w:val="000000" w:themeColor="text1"/>
              <w:sz w:val="21"/>
              <w:szCs w:val="21"/>
              <w:lang w:val="en-US"/>
            </w:rPr>
            <w:t>(MILLER, 2024)</w:t>
          </w:r>
          <w:r w:rsidRPr="00AE152E">
            <w:rPr>
              <w:rFonts w:asciiTheme="majorHAnsi" w:hAnsiTheme="majorHAnsi" w:cstheme="majorHAnsi"/>
              <w:color w:val="000000" w:themeColor="text1"/>
              <w:sz w:val="21"/>
              <w:szCs w:val="21"/>
            </w:rPr>
            <w:fldChar w:fldCharType="end"/>
          </w:r>
        </w:sdtContent>
      </w:sdt>
    </w:p>
    <w:p w14:paraId="1B112317" w14:textId="77777777" w:rsidR="0018258F" w:rsidRDefault="00AE152E" w:rsidP="0018258F">
      <w:pPr>
        <w:pStyle w:val="Heading4"/>
        <w:shd w:val="clear" w:color="auto" w:fill="FFFFFF"/>
        <w:spacing w:before="0" w:beforeAutospacing="0" w:after="0" w:afterAutospacing="0" w:line="336" w:lineRule="atLeast"/>
        <w:rPr>
          <w:rFonts w:asciiTheme="majorHAnsi" w:hAnsiTheme="majorHAnsi" w:cstheme="majorHAnsi"/>
          <w:b w:val="0"/>
          <w:bCs w:val="0"/>
          <w:color w:val="7F7F7F" w:themeColor="text1" w:themeTint="80"/>
          <w:sz w:val="21"/>
          <w:szCs w:val="21"/>
        </w:rPr>
      </w:pPr>
      <w:r w:rsidRPr="0018258F">
        <w:rPr>
          <w:rFonts w:asciiTheme="majorHAnsi" w:hAnsiTheme="majorHAnsi" w:cstheme="majorHAnsi"/>
          <w:b w:val="0"/>
          <w:bCs w:val="0"/>
          <w:sz w:val="28"/>
          <w:szCs w:val="28"/>
        </w:rPr>
        <w:t xml:space="preserve">Percentage of Goals Met: the formula for </w:t>
      </w:r>
      <w:r w:rsidR="0018258F" w:rsidRPr="0018258F">
        <w:rPr>
          <w:rFonts w:asciiTheme="majorHAnsi" w:hAnsiTheme="majorHAnsi" w:cstheme="majorHAnsi"/>
          <w:b w:val="0"/>
          <w:bCs w:val="0"/>
          <w:sz w:val="28"/>
          <w:szCs w:val="28"/>
        </w:rPr>
        <w:t>calculating percentage of goals met is</w:t>
      </w:r>
      <w:r w:rsidR="0018258F" w:rsidRPr="0018258F">
        <w:rPr>
          <w:rFonts w:asciiTheme="majorHAnsi" w:hAnsiTheme="majorHAnsi" w:cstheme="majorHAnsi"/>
          <w:sz w:val="28"/>
          <w:szCs w:val="28"/>
        </w:rPr>
        <w:t xml:space="preserve"> </w:t>
      </w:r>
      <w:r w:rsidR="0018258F" w:rsidRPr="0018258F">
        <w:rPr>
          <w:rFonts w:asciiTheme="majorHAnsi" w:hAnsiTheme="majorHAnsi" w:cstheme="majorHAnsi"/>
          <w:b w:val="0"/>
          <w:bCs w:val="0"/>
          <w:color w:val="7F7F7F" w:themeColor="text1" w:themeTint="80"/>
          <w:sz w:val="21"/>
          <w:szCs w:val="21"/>
        </w:rPr>
        <w:t>Percentage of goals met = (Actual/Goal)*100</w:t>
      </w:r>
    </w:p>
    <w:p w14:paraId="177D4419" w14:textId="74F75A8D" w:rsidR="0018258F" w:rsidRDefault="0018258F" w:rsidP="0018258F">
      <w:pPr>
        <w:pStyle w:val="Heading4"/>
        <w:shd w:val="clear" w:color="auto" w:fill="FFFFFF"/>
        <w:spacing w:before="0" w:beforeAutospacing="0" w:after="0" w:afterAutospacing="0" w:line="336" w:lineRule="atLeast"/>
        <w:rPr>
          <w:rFonts w:asciiTheme="majorHAnsi" w:hAnsiTheme="majorHAnsi" w:cstheme="majorHAnsi"/>
          <w:b w:val="0"/>
          <w:bCs w:val="0"/>
          <w:sz w:val="28"/>
          <w:szCs w:val="28"/>
        </w:rPr>
      </w:pPr>
      <w:r>
        <w:rPr>
          <w:rFonts w:asciiTheme="majorHAnsi" w:hAnsiTheme="majorHAnsi" w:cstheme="majorHAnsi"/>
          <w:b w:val="0"/>
          <w:bCs w:val="0"/>
          <w:sz w:val="28"/>
          <w:szCs w:val="28"/>
        </w:rPr>
        <w:t xml:space="preserve">How to Calculate </w:t>
      </w:r>
    </w:p>
    <w:p w14:paraId="22EFF47E" w14:textId="77777777" w:rsidR="0018258F" w:rsidRPr="0018258F" w:rsidRDefault="0018258F" w:rsidP="0018258F">
      <w:pPr>
        <w:pStyle w:val="NormalWeb"/>
        <w:shd w:val="clear" w:color="auto" w:fill="FFFFFF"/>
        <w:spacing w:before="0" w:beforeAutospacing="0" w:after="0" w:afterAutospacing="0" w:line="420" w:lineRule="atLeast"/>
        <w:rPr>
          <w:rFonts w:asciiTheme="majorHAnsi" w:hAnsiTheme="majorHAnsi" w:cstheme="majorHAnsi"/>
          <w:color w:val="7F7F7F" w:themeColor="text1" w:themeTint="80"/>
          <w:sz w:val="21"/>
          <w:szCs w:val="21"/>
        </w:rPr>
      </w:pPr>
      <w:r w:rsidRPr="0018258F">
        <w:rPr>
          <w:rFonts w:asciiTheme="majorHAnsi" w:hAnsiTheme="majorHAnsi" w:cstheme="majorHAnsi"/>
          <w:color w:val="7F7F7F" w:themeColor="text1" w:themeTint="80"/>
          <w:sz w:val="21"/>
          <w:szCs w:val="21"/>
        </w:rPr>
        <w:t>Let us suppose that you gave your content writing team the goal of submitting 30 blogs of 1000 words each within a week. If your team submitted 45 blogs, then the percentage goals met will be:</w:t>
      </w:r>
    </w:p>
    <w:p w14:paraId="6A83580B" w14:textId="77777777" w:rsidR="0018258F" w:rsidRDefault="0018258F" w:rsidP="0018258F">
      <w:pPr>
        <w:pStyle w:val="NormalWeb"/>
        <w:shd w:val="clear" w:color="auto" w:fill="FFFFFF"/>
        <w:spacing w:before="0" w:beforeAutospacing="0" w:after="0" w:afterAutospacing="0" w:line="420" w:lineRule="atLeast"/>
        <w:rPr>
          <w:rFonts w:asciiTheme="majorHAnsi" w:hAnsiTheme="majorHAnsi" w:cstheme="majorHAnsi"/>
          <w:color w:val="7F7F7F" w:themeColor="text1" w:themeTint="80"/>
          <w:sz w:val="21"/>
          <w:szCs w:val="21"/>
        </w:rPr>
      </w:pPr>
      <w:r w:rsidRPr="0018258F">
        <w:rPr>
          <w:rFonts w:asciiTheme="majorHAnsi" w:hAnsiTheme="majorHAnsi" w:cstheme="majorHAnsi"/>
          <w:color w:val="7F7F7F" w:themeColor="text1" w:themeTint="80"/>
          <w:sz w:val="21"/>
          <w:szCs w:val="21"/>
        </w:rPr>
        <w:t>(Actual/Goals)*100 = (45/30)*100 = 150%</w:t>
      </w:r>
    </w:p>
    <w:p w14:paraId="5F7B9DF3" w14:textId="77777777" w:rsidR="0018258F" w:rsidRDefault="0018258F" w:rsidP="0018258F">
      <w:pPr>
        <w:pStyle w:val="NormalWeb"/>
        <w:shd w:val="clear" w:color="auto" w:fill="FFFFFF"/>
        <w:spacing w:before="0" w:beforeAutospacing="0" w:after="0" w:afterAutospacing="0" w:line="420" w:lineRule="atLeast"/>
        <w:rPr>
          <w:rFonts w:asciiTheme="majorHAnsi" w:hAnsiTheme="majorHAnsi" w:cstheme="majorHAnsi"/>
          <w:color w:val="7F7F7F" w:themeColor="text1" w:themeTint="80"/>
          <w:sz w:val="21"/>
          <w:szCs w:val="21"/>
        </w:rPr>
      </w:pPr>
    </w:p>
    <w:p w14:paraId="1F282455" w14:textId="24676E63" w:rsidR="0018258F" w:rsidRPr="0018258F" w:rsidRDefault="0018258F" w:rsidP="0018258F">
      <w:pPr>
        <w:pStyle w:val="NormalWeb"/>
        <w:shd w:val="clear" w:color="auto" w:fill="FFFFFF"/>
        <w:spacing w:before="0" w:beforeAutospacing="0" w:after="0" w:afterAutospacing="0" w:line="420" w:lineRule="atLeast"/>
        <w:rPr>
          <w:rFonts w:asciiTheme="majorHAnsi" w:hAnsiTheme="majorHAnsi" w:cstheme="majorHAnsi"/>
          <w:color w:val="000000" w:themeColor="text1"/>
          <w:sz w:val="21"/>
          <w:szCs w:val="21"/>
        </w:rPr>
      </w:pPr>
      <w:sdt>
        <w:sdtPr>
          <w:rPr>
            <w:rFonts w:asciiTheme="majorHAnsi" w:hAnsiTheme="majorHAnsi" w:cstheme="majorHAnsi"/>
            <w:color w:val="000000" w:themeColor="text1"/>
            <w:sz w:val="21"/>
            <w:szCs w:val="21"/>
          </w:rPr>
          <w:id w:val="-1741709547"/>
          <w:citation/>
        </w:sdtPr>
        <w:sdtContent>
          <w:r w:rsidRPr="00AE152E">
            <w:rPr>
              <w:rFonts w:asciiTheme="majorHAnsi" w:hAnsiTheme="majorHAnsi" w:cstheme="majorHAnsi"/>
              <w:color w:val="000000" w:themeColor="text1"/>
              <w:sz w:val="21"/>
              <w:szCs w:val="21"/>
            </w:rPr>
            <w:fldChar w:fldCharType="begin"/>
          </w:r>
          <w:r w:rsidRPr="00AE152E">
            <w:rPr>
              <w:rFonts w:asciiTheme="majorHAnsi" w:hAnsiTheme="majorHAnsi" w:cstheme="majorHAnsi"/>
              <w:color w:val="000000" w:themeColor="text1"/>
              <w:sz w:val="21"/>
              <w:szCs w:val="21"/>
              <w:lang w:val="en-US"/>
            </w:rPr>
            <w:instrText xml:space="preserve"> CITATION KIA24 \l 1033 </w:instrText>
          </w:r>
          <w:r w:rsidRPr="00AE152E">
            <w:rPr>
              <w:rFonts w:asciiTheme="majorHAnsi" w:hAnsiTheme="majorHAnsi" w:cstheme="majorHAnsi"/>
              <w:color w:val="000000" w:themeColor="text1"/>
              <w:sz w:val="21"/>
              <w:szCs w:val="21"/>
            </w:rPr>
            <w:fldChar w:fldCharType="separate"/>
          </w:r>
          <w:r w:rsidRPr="00AE152E">
            <w:rPr>
              <w:rFonts w:asciiTheme="majorHAnsi" w:hAnsiTheme="majorHAnsi" w:cstheme="majorHAnsi"/>
              <w:noProof/>
              <w:color w:val="000000" w:themeColor="text1"/>
              <w:sz w:val="21"/>
              <w:szCs w:val="21"/>
              <w:lang w:val="en-US"/>
            </w:rPr>
            <w:t>(MILLER, 2024)</w:t>
          </w:r>
          <w:r w:rsidRPr="00AE152E">
            <w:rPr>
              <w:rFonts w:asciiTheme="majorHAnsi" w:hAnsiTheme="majorHAnsi" w:cstheme="majorHAnsi"/>
              <w:color w:val="000000" w:themeColor="text1"/>
              <w:sz w:val="21"/>
              <w:szCs w:val="21"/>
            </w:rPr>
            <w:fldChar w:fldCharType="end"/>
          </w:r>
        </w:sdtContent>
      </w:sdt>
    </w:p>
    <w:p w14:paraId="49A57450" w14:textId="0FA8A22B" w:rsidR="0018258F" w:rsidRPr="0018258F" w:rsidRDefault="0018258F" w:rsidP="0018258F">
      <w:pPr>
        <w:pStyle w:val="Heading4"/>
        <w:shd w:val="clear" w:color="auto" w:fill="FFFFFF"/>
        <w:spacing w:before="0" w:beforeAutospacing="0" w:after="0" w:afterAutospacing="0" w:line="336" w:lineRule="atLeast"/>
        <w:rPr>
          <w:rFonts w:asciiTheme="majorHAnsi" w:hAnsiTheme="majorHAnsi" w:cstheme="majorHAnsi"/>
          <w:b w:val="0"/>
          <w:bCs w:val="0"/>
          <w:color w:val="7F7F7F" w:themeColor="text1" w:themeTint="80"/>
          <w:sz w:val="21"/>
          <w:szCs w:val="21"/>
        </w:rPr>
      </w:pPr>
      <w:r>
        <w:rPr>
          <w:rFonts w:asciiTheme="majorHAnsi" w:hAnsiTheme="majorHAnsi" w:cstheme="majorHAnsi"/>
          <w:b w:val="0"/>
          <w:bCs w:val="0"/>
          <w:sz w:val="32"/>
          <w:szCs w:val="32"/>
        </w:rPr>
        <w:t xml:space="preserve">Conducting surveys for your employees and asking them for the problems they face and how they have overcome the previous problems will give you a more detailed answer of your present situation </w:t>
      </w:r>
    </w:p>
    <w:p w14:paraId="7AA69F9D" w14:textId="7B7BFC26" w:rsidR="00AE152E" w:rsidRPr="0018258F" w:rsidRDefault="00AE152E" w:rsidP="00AE152E">
      <w:pPr>
        <w:pStyle w:val="NormalWeb"/>
        <w:shd w:val="clear" w:color="auto" w:fill="FFFFFF"/>
        <w:spacing w:before="0" w:beforeAutospacing="0" w:after="0" w:afterAutospacing="0" w:line="420" w:lineRule="atLeast"/>
        <w:rPr>
          <w:rFonts w:asciiTheme="majorHAnsi" w:hAnsiTheme="majorHAnsi" w:cstheme="majorHAnsi"/>
          <w:color w:val="7F7F7F" w:themeColor="text1" w:themeTint="80"/>
          <w:sz w:val="21"/>
          <w:szCs w:val="21"/>
        </w:rPr>
      </w:pPr>
    </w:p>
    <w:p w14:paraId="40CDCAD3" w14:textId="77777777" w:rsidR="00AE152E" w:rsidRDefault="00AE152E" w:rsidP="00AE152E">
      <w:pPr>
        <w:pStyle w:val="NormalWeb"/>
        <w:shd w:val="clear" w:color="auto" w:fill="FFFFFF"/>
        <w:spacing w:before="0" w:beforeAutospacing="0" w:after="0" w:afterAutospacing="0" w:line="420" w:lineRule="atLeast"/>
        <w:rPr>
          <w:rFonts w:asciiTheme="majorHAnsi" w:hAnsiTheme="majorHAnsi" w:cstheme="majorHAnsi"/>
          <w:color w:val="000000" w:themeColor="text1"/>
          <w:sz w:val="21"/>
          <w:szCs w:val="21"/>
        </w:rPr>
      </w:pPr>
    </w:p>
    <w:p w14:paraId="5F47A3A8" w14:textId="666D7936" w:rsidR="00AE152E" w:rsidRPr="00AE152E" w:rsidRDefault="00AE152E" w:rsidP="00AE152E">
      <w:pPr>
        <w:pStyle w:val="NormalWeb"/>
        <w:shd w:val="clear" w:color="auto" w:fill="FFFFFF"/>
        <w:spacing w:before="0" w:beforeAutospacing="0" w:after="0" w:afterAutospacing="0" w:line="420" w:lineRule="atLeast"/>
        <w:rPr>
          <w:rFonts w:asciiTheme="majorHAnsi" w:hAnsiTheme="majorHAnsi" w:cstheme="majorHAnsi"/>
          <w:color w:val="000000" w:themeColor="text1"/>
          <w:sz w:val="21"/>
          <w:szCs w:val="21"/>
        </w:rPr>
      </w:pPr>
    </w:p>
    <w:p w14:paraId="26CF6678" w14:textId="77777777" w:rsidR="00AE152E" w:rsidRPr="00AE152E" w:rsidRDefault="00AE152E" w:rsidP="00AE152E">
      <w:pPr>
        <w:spacing w:line="276" w:lineRule="auto"/>
        <w:rPr>
          <w:rFonts w:asciiTheme="majorHAnsi" w:hAnsiTheme="majorHAnsi" w:cstheme="majorHAnsi"/>
          <w:color w:val="595959" w:themeColor="text1" w:themeTint="A6"/>
          <w:sz w:val="21"/>
          <w:szCs w:val="21"/>
          <w:u w:val="double"/>
        </w:rPr>
      </w:pPr>
    </w:p>
    <w:p w14:paraId="3DCBF757" w14:textId="2D4C81F3" w:rsidR="0018258F" w:rsidRDefault="0018258F" w:rsidP="00694163">
      <w:pPr>
        <w:spacing w:line="276" w:lineRule="auto"/>
        <w:jc w:val="center"/>
        <w:rPr>
          <w:rFonts w:ascii="Abadi MT Condensed Light" w:hAnsi="Abadi MT Condensed Light" w:cstheme="majorHAnsi"/>
        </w:rPr>
      </w:pPr>
      <w:r>
        <w:rPr>
          <w:rFonts w:ascii="Abadi MT Condensed Light" w:hAnsi="Abadi MT Condensed Light" w:cstheme="majorHAnsi"/>
        </w:rPr>
        <w:t xml:space="preserve">Please feel free to contact us for more information or for any changes you would like </w:t>
      </w:r>
    </w:p>
    <w:p w14:paraId="12E5410C" w14:textId="523AA61C" w:rsidR="0018258F" w:rsidRDefault="0018258F" w:rsidP="00694163">
      <w:pPr>
        <w:spacing w:line="276" w:lineRule="auto"/>
        <w:jc w:val="center"/>
        <w:rPr>
          <w:rFonts w:ascii="Abadi MT Condensed Light" w:hAnsi="Abadi MT Condensed Light" w:cstheme="majorHAnsi"/>
        </w:rPr>
      </w:pPr>
      <w:r>
        <w:rPr>
          <w:rFonts w:ascii="Abadi MT Condensed Light" w:hAnsi="Abadi MT Condensed Light" w:cstheme="majorHAnsi"/>
        </w:rPr>
        <w:t xml:space="preserve">+44744058362727/ </w:t>
      </w:r>
      <w:hyperlink r:id="rId10" w:history="1">
        <w:r w:rsidRPr="00703A68">
          <w:rPr>
            <w:rStyle w:val="Hyperlink"/>
            <w:rFonts w:ascii="Abadi MT Condensed Light" w:hAnsi="Abadi MT Condensed Light" w:cstheme="majorHAnsi"/>
          </w:rPr>
          <w:t>teamtune@gmail.com</w:t>
        </w:r>
      </w:hyperlink>
    </w:p>
    <w:p w14:paraId="52C0C681" w14:textId="432608C7" w:rsidR="0018258F" w:rsidRPr="0018258F" w:rsidRDefault="0018258F" w:rsidP="00694163">
      <w:pPr>
        <w:spacing w:line="276" w:lineRule="auto"/>
        <w:jc w:val="center"/>
        <w:rPr>
          <w:rFonts w:ascii="Abadi MT Condensed Light" w:hAnsi="Abadi MT Condensed Light" w:cstheme="majorHAnsi"/>
        </w:rPr>
      </w:pPr>
      <w:r>
        <w:rPr>
          <w:rFonts w:ascii="Abadi MT Condensed Light" w:hAnsi="Abadi MT Condensed Light" w:cstheme="majorHAnsi"/>
        </w:rPr>
        <w:t>Follow us on Instagram and Facebook for ongoing events- teamtuneofficialy</w:t>
      </w:r>
    </w:p>
    <w:p w14:paraId="6E5DE182" w14:textId="2770C0F7" w:rsidR="00694163" w:rsidRDefault="00694163" w:rsidP="00694163">
      <w:pPr>
        <w:spacing w:line="276" w:lineRule="auto"/>
        <w:rPr>
          <w:rFonts w:asciiTheme="majorHAnsi" w:hAnsiTheme="majorHAnsi" w:cstheme="majorHAnsi"/>
          <w:sz w:val="32"/>
          <w:szCs w:val="32"/>
        </w:rPr>
      </w:pPr>
    </w:p>
    <w:p w14:paraId="68762F1A" w14:textId="77777777" w:rsidR="00694163" w:rsidRDefault="00694163" w:rsidP="00694163">
      <w:pPr>
        <w:spacing w:line="276" w:lineRule="auto"/>
        <w:rPr>
          <w:rFonts w:asciiTheme="majorHAnsi" w:hAnsiTheme="majorHAnsi" w:cstheme="majorHAnsi"/>
          <w:sz w:val="32"/>
          <w:szCs w:val="32"/>
        </w:rPr>
      </w:pPr>
    </w:p>
    <w:p w14:paraId="440200D0" w14:textId="77777777" w:rsidR="00694163" w:rsidRPr="007E0778" w:rsidRDefault="00694163" w:rsidP="00694163">
      <w:pPr>
        <w:spacing w:line="276" w:lineRule="auto"/>
        <w:rPr>
          <w:rFonts w:asciiTheme="majorHAnsi" w:hAnsiTheme="majorHAnsi" w:cstheme="majorHAnsi"/>
          <w:sz w:val="32"/>
          <w:szCs w:val="32"/>
        </w:rPr>
      </w:pPr>
    </w:p>
    <w:sdt>
      <w:sdtPr>
        <w:id w:val="-1495256154"/>
        <w:docPartObj>
          <w:docPartGallery w:val="Bibliographies"/>
          <w:docPartUnique/>
        </w:docPartObj>
      </w:sdtPr>
      <w:sdtEndPr>
        <w:rPr>
          <w:rFonts w:asciiTheme="minorHAnsi" w:eastAsiaTheme="minorHAnsi" w:hAnsiTheme="minorHAnsi" w:cstheme="minorBidi"/>
          <w:color w:val="auto"/>
          <w:sz w:val="24"/>
          <w:szCs w:val="24"/>
        </w:rPr>
      </w:sdtEndPr>
      <w:sdtContent>
        <w:p w14:paraId="74DEF1BD" w14:textId="1E93EAB2" w:rsidR="00D46AA0" w:rsidRDefault="00D46AA0" w:rsidP="00D46AA0">
          <w:pPr>
            <w:pStyle w:val="Heading1"/>
          </w:pPr>
        </w:p>
        <w:p w14:paraId="27ECCE55" w14:textId="0329964C" w:rsidR="00D46AA0" w:rsidRDefault="00D46AA0" w:rsidP="00D46AA0"/>
      </w:sdtContent>
    </w:sdt>
    <w:p w14:paraId="14CD434B" w14:textId="77777777" w:rsidR="0018258F" w:rsidRDefault="0018258F" w:rsidP="000F5217">
      <w:pPr>
        <w:jc w:val="center"/>
        <w:rPr>
          <w:rFonts w:asciiTheme="majorHAnsi" w:eastAsiaTheme="majorEastAsia" w:hAnsiTheme="majorHAnsi" w:cstheme="majorBidi"/>
          <w:b/>
          <w:bCs/>
          <w:color w:val="2F5496" w:themeColor="accent1" w:themeShade="BF"/>
          <w:kern w:val="0"/>
          <w:sz w:val="28"/>
          <w:szCs w:val="28"/>
          <w:lang w:val="en-US"/>
          <w14:ligatures w14:val="none"/>
        </w:rPr>
      </w:pPr>
    </w:p>
    <w:sdt>
      <w:sdtPr>
        <w:id w:val="406888392"/>
        <w:docPartObj>
          <w:docPartGallery w:val="Bibliographies"/>
          <w:docPartUnique/>
        </w:docPartObj>
      </w:sdtPr>
      <w:sdtEndPr>
        <w:rPr>
          <w:rFonts w:asciiTheme="minorHAnsi" w:eastAsiaTheme="minorHAnsi" w:hAnsiTheme="minorHAnsi" w:cstheme="minorBidi"/>
          <w:color w:val="auto"/>
          <w:sz w:val="24"/>
          <w:szCs w:val="24"/>
        </w:rPr>
      </w:sdtEndPr>
      <w:sdtContent>
        <w:p w14:paraId="58BE2ED2" w14:textId="6D15B573" w:rsidR="00D46AA0" w:rsidRDefault="00D46AA0" w:rsidP="00D46AA0">
          <w:pPr>
            <w:pStyle w:val="Heading1"/>
          </w:pPr>
        </w:p>
        <w:p w14:paraId="13171744" w14:textId="342E6143" w:rsidR="00D46AA0" w:rsidRDefault="00D46AA0" w:rsidP="00D46AA0"/>
      </w:sdtContent>
    </w:sdt>
    <w:sdt>
      <w:sdtPr>
        <w:id w:val="1522048590"/>
        <w:docPartObj>
          <w:docPartGallery w:val="Bibliographies"/>
          <w:docPartUnique/>
        </w:docPartObj>
      </w:sdtPr>
      <w:sdtEndPr>
        <w:rPr>
          <w:rFonts w:asciiTheme="minorHAnsi" w:eastAsiaTheme="minorHAnsi" w:hAnsiTheme="minorHAnsi" w:cstheme="minorBidi"/>
          <w:b/>
          <w:bCs/>
          <w:color w:val="auto"/>
          <w:sz w:val="24"/>
          <w:szCs w:val="24"/>
        </w:rPr>
      </w:sdtEndPr>
      <w:sdtContent>
        <w:p w14:paraId="12884AA6" w14:textId="0FA7A472" w:rsidR="00D46AA0" w:rsidRDefault="00D46AA0">
          <w:pPr>
            <w:pStyle w:val="Heading1"/>
          </w:pPr>
          <w:r>
            <w:t>Works Cited</w:t>
          </w:r>
        </w:p>
        <w:p w14:paraId="61CEEB9C" w14:textId="77777777" w:rsidR="00D46AA0" w:rsidRDefault="00D46AA0" w:rsidP="00D46AA0">
          <w:pPr>
            <w:pStyle w:val="Bibliography"/>
            <w:rPr>
              <w:noProof/>
              <w:kern w:val="0"/>
              <w14:ligatures w14:val="none"/>
            </w:rPr>
          </w:pPr>
          <w:r>
            <w:fldChar w:fldCharType="begin"/>
          </w:r>
          <w:r>
            <w:instrText xml:space="preserve"> BIBLIOGRAPHY </w:instrText>
          </w:r>
          <w:r>
            <w:fldChar w:fldCharType="separate"/>
          </w:r>
          <w:r>
            <w:rPr>
              <w:noProof/>
            </w:rPr>
            <w:t xml:space="preserve">Firstup, 2021. </w:t>
          </w:r>
          <w:r>
            <w:rPr>
              <w:i/>
              <w:iCs/>
              <w:noProof/>
            </w:rPr>
            <w:t xml:space="preserve">High employee turnover? The real causes and impact. </w:t>
          </w:r>
          <w:r>
            <w:rPr>
              <w:noProof/>
            </w:rPr>
            <w:t xml:space="preserve">[Online] </w:t>
          </w:r>
          <w:r>
            <w:rPr>
              <w:noProof/>
            </w:rPr>
            <w:br/>
            <w:t xml:space="preserve">Available at: </w:t>
          </w:r>
          <w:r>
            <w:rPr>
              <w:noProof/>
              <w:u w:val="single"/>
            </w:rPr>
            <w:t>https://firstup.io/uk/blog/high-employee-turnover-the-real-causes-and-impact/</w:t>
          </w:r>
          <w:r>
            <w:rPr>
              <w:noProof/>
            </w:rPr>
            <w:br/>
            <w:t>[Accessed 24 01 2024].</w:t>
          </w:r>
        </w:p>
        <w:p w14:paraId="5A31989C" w14:textId="77777777" w:rsidR="00D46AA0" w:rsidRDefault="00D46AA0" w:rsidP="00D46AA0">
          <w:pPr>
            <w:pStyle w:val="Bibliography"/>
            <w:rPr>
              <w:noProof/>
            </w:rPr>
          </w:pPr>
          <w:r>
            <w:rPr>
              <w:noProof/>
            </w:rPr>
            <w:t xml:space="preserve">Justworks, 2023. </w:t>
          </w:r>
          <w:r>
            <w:rPr>
              <w:i/>
              <w:iCs/>
              <w:noProof/>
            </w:rPr>
            <w:t xml:space="preserve">Top 11 Causes of Low Employee Morale at the Office. </w:t>
          </w:r>
          <w:r>
            <w:rPr>
              <w:noProof/>
            </w:rPr>
            <w:t xml:space="preserve">[Online] </w:t>
          </w:r>
          <w:r>
            <w:rPr>
              <w:noProof/>
            </w:rPr>
            <w:br/>
            <w:t xml:space="preserve">Available at: </w:t>
          </w:r>
          <w:r>
            <w:rPr>
              <w:noProof/>
              <w:u w:val="single"/>
            </w:rPr>
            <w:t>https://www.justworks.com/blog/top-causes-winter-blues-office</w:t>
          </w:r>
          <w:r>
            <w:rPr>
              <w:noProof/>
            </w:rPr>
            <w:br/>
            <w:t>[Accessed 24 january 2024].</w:t>
          </w:r>
        </w:p>
        <w:p w14:paraId="3BB889D0" w14:textId="77777777" w:rsidR="00D46AA0" w:rsidRDefault="00D46AA0" w:rsidP="00D46AA0">
          <w:pPr>
            <w:pStyle w:val="Bibliography"/>
            <w:rPr>
              <w:noProof/>
            </w:rPr>
          </w:pPr>
          <w:r>
            <w:rPr>
              <w:noProof/>
            </w:rPr>
            <w:t xml:space="preserve">Preston, C., 2017. </w:t>
          </w:r>
          <w:r>
            <w:rPr>
              <w:i/>
              <w:iCs/>
              <w:noProof/>
            </w:rPr>
            <w:t xml:space="preserve">Council Post: Promoting Employee Happiness Benefits Everyone. </w:t>
          </w:r>
          <w:r>
            <w:rPr>
              <w:noProof/>
            </w:rPr>
            <w:t xml:space="preserve">[Online] </w:t>
          </w:r>
          <w:r>
            <w:rPr>
              <w:noProof/>
            </w:rPr>
            <w:br/>
            <w:t xml:space="preserve">Available at: </w:t>
          </w:r>
          <w:r>
            <w:rPr>
              <w:noProof/>
              <w:u w:val="single"/>
            </w:rPr>
            <w:t>https://www.forbes.com/sites/forbescoachescouncil/2017/12/13/promoting-employee-happiness-benefits-everyone/?sh=7caa94de581a</w:t>
          </w:r>
          <w:r>
            <w:rPr>
              <w:noProof/>
            </w:rPr>
            <w:br/>
            <w:t>[Accessed 25 January 2024].</w:t>
          </w:r>
        </w:p>
        <w:p w14:paraId="318BD50B" w14:textId="77777777" w:rsidR="00D46AA0" w:rsidRDefault="00D46AA0" w:rsidP="00D46AA0">
          <w:pPr>
            <w:pStyle w:val="Bibliography"/>
            <w:rPr>
              <w:noProof/>
            </w:rPr>
          </w:pPr>
          <w:r>
            <w:rPr>
              <w:noProof/>
            </w:rPr>
            <w:t xml:space="preserve">Liokumovich, M., 2023. </w:t>
          </w:r>
          <w:r>
            <w:rPr>
              <w:i/>
              <w:iCs/>
              <w:noProof/>
            </w:rPr>
            <w:t xml:space="preserve">5 Fun Employee Events to Boost Morale and Increase Engagement. </w:t>
          </w:r>
          <w:r>
            <w:rPr>
              <w:noProof/>
            </w:rPr>
            <w:t xml:space="preserve">[Online] </w:t>
          </w:r>
          <w:r>
            <w:rPr>
              <w:noProof/>
            </w:rPr>
            <w:br/>
            <w:t xml:space="preserve">Available at: </w:t>
          </w:r>
          <w:r>
            <w:rPr>
              <w:noProof/>
              <w:u w:val="single"/>
            </w:rPr>
            <w:t>https://www.linkedin.com/pulse/5-fun-employee-events-boost-morale-increase-masha-liokumovich</w:t>
          </w:r>
          <w:r>
            <w:rPr>
              <w:noProof/>
            </w:rPr>
            <w:br/>
            <w:t>[Accessed 25 January 2024].</w:t>
          </w:r>
        </w:p>
        <w:p w14:paraId="5C78D0B9" w14:textId="77777777" w:rsidR="00D46AA0" w:rsidRDefault="00D46AA0" w:rsidP="00D46AA0">
          <w:pPr>
            <w:pStyle w:val="Bibliography"/>
            <w:rPr>
              <w:noProof/>
            </w:rPr>
          </w:pPr>
          <w:r>
            <w:rPr>
              <w:noProof/>
            </w:rPr>
            <w:t xml:space="preserve">Robinson, A., 2023. </w:t>
          </w:r>
          <w:r>
            <w:rPr>
              <w:i/>
              <w:iCs/>
              <w:noProof/>
            </w:rPr>
            <w:t xml:space="preserve">19 Fun Ways to Boost Morale &amp; Motivation at Work in 2024. </w:t>
          </w:r>
          <w:r>
            <w:rPr>
              <w:noProof/>
            </w:rPr>
            <w:t xml:space="preserve">[Online] </w:t>
          </w:r>
          <w:r>
            <w:rPr>
              <w:noProof/>
            </w:rPr>
            <w:br/>
            <w:t xml:space="preserve">Available at: </w:t>
          </w:r>
          <w:r>
            <w:rPr>
              <w:noProof/>
              <w:u w:val="single"/>
            </w:rPr>
            <w:t>https://teambuilding.com/blog/morale-boosters</w:t>
          </w:r>
          <w:r>
            <w:rPr>
              <w:noProof/>
            </w:rPr>
            <w:br/>
            <w:t>[Accessed 25 January 2024].</w:t>
          </w:r>
        </w:p>
        <w:p w14:paraId="21EC3F39" w14:textId="77777777" w:rsidR="00D46AA0" w:rsidRDefault="00D46AA0" w:rsidP="00D46AA0">
          <w:pPr>
            <w:pStyle w:val="Bibliography"/>
            <w:rPr>
              <w:noProof/>
            </w:rPr>
          </w:pPr>
          <w:r>
            <w:rPr>
              <w:noProof/>
            </w:rPr>
            <w:t xml:space="preserve">Indeed Editorial Team, 2023. </w:t>
          </w:r>
          <w:r>
            <w:rPr>
              <w:i/>
              <w:iCs/>
              <w:noProof/>
            </w:rPr>
            <w:t xml:space="preserve">How to stay calm under pressure (And why it's important). </w:t>
          </w:r>
          <w:r>
            <w:rPr>
              <w:noProof/>
            </w:rPr>
            <w:t xml:space="preserve">[Online] </w:t>
          </w:r>
          <w:r>
            <w:rPr>
              <w:noProof/>
            </w:rPr>
            <w:br/>
            <w:t xml:space="preserve">Available at: </w:t>
          </w:r>
          <w:r>
            <w:rPr>
              <w:noProof/>
              <w:u w:val="single"/>
            </w:rPr>
            <w:t>https://uk.indeed.com/career-advice/career-development/how-to-stay-calm-under-pressure</w:t>
          </w:r>
          <w:r>
            <w:rPr>
              <w:noProof/>
            </w:rPr>
            <w:br/>
            <w:t>[Accessed 25 January 2024].</w:t>
          </w:r>
        </w:p>
        <w:p w14:paraId="7F422467" w14:textId="77777777" w:rsidR="00D46AA0" w:rsidRDefault="00D46AA0" w:rsidP="00D46AA0">
          <w:pPr>
            <w:pStyle w:val="Bibliography"/>
            <w:rPr>
              <w:noProof/>
            </w:rPr>
          </w:pPr>
          <w:r>
            <w:rPr>
              <w:noProof/>
            </w:rPr>
            <w:t xml:space="preserve">indeed editorial team, 2023. </w:t>
          </w:r>
          <w:r>
            <w:rPr>
              <w:i/>
              <w:iCs/>
              <w:noProof/>
            </w:rPr>
            <w:t xml:space="preserve">Got low morale at work? Here are five ways to improve it. </w:t>
          </w:r>
          <w:r>
            <w:rPr>
              <w:noProof/>
            </w:rPr>
            <w:t xml:space="preserve">[Online] </w:t>
          </w:r>
          <w:r>
            <w:rPr>
              <w:noProof/>
            </w:rPr>
            <w:br/>
            <w:t xml:space="preserve">Available at: </w:t>
          </w:r>
          <w:r>
            <w:rPr>
              <w:noProof/>
              <w:u w:val="single"/>
            </w:rPr>
            <w:t>https://uk.indeed.com/lead/low-morale-at-work?gad_source=1&amp;gclid=Cj0KCQiAwbitBhDIARIsABfFYIKaFxciAcm-H4o0HI4NP9I3Nb2jgCSpw2JeRH0-PpaCMui5oXsz1mgaAoT-EALw_wcB&amp;gbraid=123</w:t>
          </w:r>
          <w:r>
            <w:rPr>
              <w:noProof/>
            </w:rPr>
            <w:br/>
            <w:t>[Accessed 25 January 2024].</w:t>
          </w:r>
        </w:p>
        <w:p w14:paraId="277B7430" w14:textId="77777777" w:rsidR="00D46AA0" w:rsidRDefault="00D46AA0" w:rsidP="00D46AA0">
          <w:pPr>
            <w:pStyle w:val="Bibliography"/>
            <w:rPr>
              <w:noProof/>
            </w:rPr>
          </w:pPr>
          <w:r>
            <w:rPr>
              <w:noProof/>
            </w:rPr>
            <w:t xml:space="preserve">Skerrett, P. J., 2015. </w:t>
          </w:r>
          <w:r>
            <w:rPr>
              <w:i/>
              <w:iCs/>
              <w:noProof/>
            </w:rPr>
            <w:t xml:space="preserve">Pets can help their humans create friendships, find social support. </w:t>
          </w:r>
          <w:r>
            <w:rPr>
              <w:noProof/>
            </w:rPr>
            <w:t xml:space="preserve">[Online] </w:t>
          </w:r>
          <w:r>
            <w:rPr>
              <w:noProof/>
            </w:rPr>
            <w:br/>
            <w:t xml:space="preserve">Available at: </w:t>
          </w:r>
          <w:r>
            <w:rPr>
              <w:noProof/>
              <w:u w:val="single"/>
            </w:rPr>
            <w:t>https://www.health.harvard.edu/blog/pets-can-help-their-humans-create-friendships-find-social-support-201505067981</w:t>
          </w:r>
          <w:r>
            <w:rPr>
              <w:noProof/>
            </w:rPr>
            <w:br/>
            <w:t>[Accessed 25 January 2024].</w:t>
          </w:r>
        </w:p>
        <w:p w14:paraId="46251726" w14:textId="77777777" w:rsidR="00D46AA0" w:rsidRDefault="00D46AA0" w:rsidP="00D46AA0">
          <w:pPr>
            <w:pStyle w:val="Bibliography"/>
            <w:rPr>
              <w:noProof/>
            </w:rPr>
          </w:pPr>
          <w:r>
            <w:rPr>
              <w:noProof/>
            </w:rPr>
            <w:t xml:space="preserve">Birtles, K., 2020. </w:t>
          </w:r>
          <w:r>
            <w:rPr>
              <w:i/>
              <w:iCs/>
              <w:noProof/>
            </w:rPr>
            <w:t xml:space="preserve">Dining with strangers: How food brings people together. </w:t>
          </w:r>
          <w:r>
            <w:rPr>
              <w:noProof/>
            </w:rPr>
            <w:t xml:space="preserve">[Online] </w:t>
          </w:r>
          <w:r>
            <w:rPr>
              <w:noProof/>
            </w:rPr>
            <w:br/>
            <w:t xml:space="preserve">Available at: </w:t>
          </w:r>
          <w:r>
            <w:rPr>
              <w:noProof/>
              <w:u w:val="single"/>
            </w:rPr>
            <w:t>https://www.trafalgar.com/real-word/dining-with-strangers-food-people-together/</w:t>
          </w:r>
          <w:r>
            <w:rPr>
              <w:noProof/>
            </w:rPr>
            <w:br/>
            <w:t>[Accessed 25 01 2024].</w:t>
          </w:r>
        </w:p>
        <w:p w14:paraId="17F5F21C" w14:textId="77777777" w:rsidR="00D46AA0" w:rsidRDefault="00D46AA0" w:rsidP="00D46AA0">
          <w:pPr>
            <w:pStyle w:val="Bibliography"/>
            <w:rPr>
              <w:noProof/>
            </w:rPr>
          </w:pPr>
          <w:r>
            <w:rPr>
              <w:noProof/>
            </w:rPr>
            <w:lastRenderedPageBreak/>
            <w:t xml:space="preserve">Lewis, P., 2020. </w:t>
          </w:r>
          <w:r>
            <w:rPr>
              <w:i/>
              <w:iCs/>
              <w:noProof/>
            </w:rPr>
            <w:t xml:space="preserve">Gratitude is More Than Just a Round of Applause.. </w:t>
          </w:r>
          <w:r>
            <w:rPr>
              <w:noProof/>
            </w:rPr>
            <w:t xml:space="preserve">[Online] </w:t>
          </w:r>
          <w:r>
            <w:rPr>
              <w:noProof/>
            </w:rPr>
            <w:br/>
            <w:t xml:space="preserve">Available at: </w:t>
          </w:r>
          <w:r>
            <w:rPr>
              <w:noProof/>
              <w:u w:val="single"/>
            </w:rPr>
            <w:t>https://www.linkedin.com/pulse/gratitude-more-than-just-round-applause-peter-lewis</w:t>
          </w:r>
          <w:r>
            <w:rPr>
              <w:noProof/>
            </w:rPr>
            <w:br/>
            <w:t>[Accessed 25 January 2024].</w:t>
          </w:r>
        </w:p>
        <w:p w14:paraId="5155E5D3" w14:textId="77777777" w:rsidR="00D46AA0" w:rsidRDefault="00D46AA0" w:rsidP="00D46AA0">
          <w:pPr>
            <w:pStyle w:val="Bibliography"/>
            <w:rPr>
              <w:noProof/>
            </w:rPr>
          </w:pPr>
          <w:r>
            <w:rPr>
              <w:noProof/>
            </w:rPr>
            <w:t xml:space="preserve">MILLER, K., 2024. </w:t>
          </w:r>
          <w:r>
            <w:rPr>
              <w:i/>
              <w:iCs/>
              <w:noProof/>
            </w:rPr>
            <w:t xml:space="preserve">7 Best Ways to Measure Productivity of Employees. </w:t>
          </w:r>
          <w:r>
            <w:rPr>
              <w:noProof/>
            </w:rPr>
            <w:t xml:space="preserve">[Online] </w:t>
          </w:r>
          <w:r>
            <w:rPr>
              <w:noProof/>
            </w:rPr>
            <w:br/>
            <w:t xml:space="preserve">Available at: </w:t>
          </w:r>
          <w:r>
            <w:rPr>
              <w:noProof/>
              <w:u w:val="single"/>
            </w:rPr>
            <w:t>https://aboutleaders.com/measure-productivity-of-employees/</w:t>
          </w:r>
          <w:r>
            <w:rPr>
              <w:noProof/>
            </w:rPr>
            <w:br/>
            <w:t>[Accessed 25 January 2024].</w:t>
          </w:r>
        </w:p>
        <w:p w14:paraId="11A47F99" w14:textId="3522B5DD" w:rsidR="00D46AA0" w:rsidRDefault="00D46AA0" w:rsidP="00D46AA0">
          <w:r>
            <w:rPr>
              <w:b/>
              <w:bCs/>
            </w:rPr>
            <w:fldChar w:fldCharType="end"/>
          </w:r>
        </w:p>
      </w:sdtContent>
    </w:sdt>
    <w:p w14:paraId="13798AC4" w14:textId="77777777" w:rsidR="0018258F" w:rsidRPr="000F5217" w:rsidRDefault="0018258F" w:rsidP="000F5217">
      <w:pPr>
        <w:jc w:val="center"/>
        <w:rPr>
          <w:sz w:val="48"/>
          <w:szCs w:val="48"/>
        </w:rPr>
      </w:pPr>
    </w:p>
    <w:sectPr w:rsidR="0018258F" w:rsidRPr="000F52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badi MT Condensed Light">
    <w:panose1 w:val="020B0306030101010103"/>
    <w:charset w:val="4D"/>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E0933"/>
    <w:multiLevelType w:val="hybridMultilevel"/>
    <w:tmpl w:val="5658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7D6FA2"/>
    <w:multiLevelType w:val="hybridMultilevel"/>
    <w:tmpl w:val="B3486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573170">
    <w:abstractNumId w:val="1"/>
  </w:num>
  <w:num w:numId="2" w16cid:durableId="909803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217"/>
    <w:rsid w:val="00040E50"/>
    <w:rsid w:val="00070E72"/>
    <w:rsid w:val="000F5217"/>
    <w:rsid w:val="000F5DE9"/>
    <w:rsid w:val="00124389"/>
    <w:rsid w:val="0018258F"/>
    <w:rsid w:val="0022168C"/>
    <w:rsid w:val="002365CB"/>
    <w:rsid w:val="00242021"/>
    <w:rsid w:val="00262CAE"/>
    <w:rsid w:val="00352677"/>
    <w:rsid w:val="0039595A"/>
    <w:rsid w:val="0046730E"/>
    <w:rsid w:val="0047319A"/>
    <w:rsid w:val="00476A8D"/>
    <w:rsid w:val="004A737B"/>
    <w:rsid w:val="004F6D82"/>
    <w:rsid w:val="00505454"/>
    <w:rsid w:val="005C03C7"/>
    <w:rsid w:val="00677FF4"/>
    <w:rsid w:val="00694163"/>
    <w:rsid w:val="00726443"/>
    <w:rsid w:val="007E0778"/>
    <w:rsid w:val="00923AAF"/>
    <w:rsid w:val="00A90E43"/>
    <w:rsid w:val="00AD78D3"/>
    <w:rsid w:val="00AE152E"/>
    <w:rsid w:val="00BC563B"/>
    <w:rsid w:val="00C30296"/>
    <w:rsid w:val="00C65FE6"/>
    <w:rsid w:val="00CD2EA0"/>
    <w:rsid w:val="00D46AA0"/>
    <w:rsid w:val="00DE7FD4"/>
    <w:rsid w:val="00E461A0"/>
    <w:rsid w:val="00EB7B2E"/>
    <w:rsid w:val="00F1668A"/>
    <w:rsid w:val="00F855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02FE9"/>
  <w15:chartTrackingRefBased/>
  <w15:docId w15:val="{F644A138-39F1-9B44-A3BC-391179DFF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5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8258F"/>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E50"/>
    <w:pPr>
      <w:ind w:left="720"/>
      <w:contextualSpacing/>
    </w:pPr>
  </w:style>
  <w:style w:type="character" w:customStyle="1" w:styleId="normaltextrun">
    <w:name w:val="normaltextrun"/>
    <w:basedOn w:val="DefaultParagraphFont"/>
    <w:rsid w:val="00EB7B2E"/>
  </w:style>
  <w:style w:type="paragraph" w:styleId="NormalWeb">
    <w:name w:val="Normal (Web)"/>
    <w:basedOn w:val="Normal"/>
    <w:uiPriority w:val="99"/>
    <w:unhideWhenUsed/>
    <w:rsid w:val="00AE152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4Char">
    <w:name w:val="Heading 4 Char"/>
    <w:basedOn w:val="DefaultParagraphFont"/>
    <w:link w:val="Heading4"/>
    <w:uiPriority w:val="9"/>
    <w:rsid w:val="0018258F"/>
    <w:rPr>
      <w:rFonts w:ascii="Times New Roman" w:eastAsia="Times New Roman" w:hAnsi="Times New Roman" w:cs="Times New Roman"/>
      <w:b/>
      <w:bCs/>
      <w:kern w:val="0"/>
      <w:lang w:eastAsia="en-GB"/>
      <w14:ligatures w14:val="none"/>
    </w:rPr>
  </w:style>
  <w:style w:type="character" w:styleId="Hyperlink">
    <w:name w:val="Hyperlink"/>
    <w:basedOn w:val="DefaultParagraphFont"/>
    <w:uiPriority w:val="99"/>
    <w:unhideWhenUsed/>
    <w:rsid w:val="0018258F"/>
    <w:rPr>
      <w:color w:val="0563C1" w:themeColor="hyperlink"/>
      <w:u w:val="single"/>
    </w:rPr>
  </w:style>
  <w:style w:type="character" w:styleId="UnresolvedMention">
    <w:name w:val="Unresolved Mention"/>
    <w:basedOn w:val="DefaultParagraphFont"/>
    <w:uiPriority w:val="99"/>
    <w:semiHidden/>
    <w:unhideWhenUsed/>
    <w:rsid w:val="0018258F"/>
    <w:rPr>
      <w:color w:val="605E5C"/>
      <w:shd w:val="clear" w:color="auto" w:fill="E1DFDD"/>
    </w:rPr>
  </w:style>
  <w:style w:type="character" w:customStyle="1" w:styleId="Heading1Char">
    <w:name w:val="Heading 1 Char"/>
    <w:basedOn w:val="DefaultParagraphFont"/>
    <w:link w:val="Heading1"/>
    <w:uiPriority w:val="9"/>
    <w:rsid w:val="001825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258F"/>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18258F"/>
    <w:pPr>
      <w:spacing w:before="120"/>
    </w:pPr>
    <w:rPr>
      <w:rFonts w:cstheme="minorHAnsi"/>
      <w:b/>
      <w:bCs/>
      <w:i/>
      <w:iCs/>
    </w:rPr>
  </w:style>
  <w:style w:type="paragraph" w:styleId="TOC2">
    <w:name w:val="toc 2"/>
    <w:basedOn w:val="Normal"/>
    <w:next w:val="Normal"/>
    <w:autoRedefine/>
    <w:uiPriority w:val="39"/>
    <w:semiHidden/>
    <w:unhideWhenUsed/>
    <w:rsid w:val="0018258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8258F"/>
    <w:pPr>
      <w:ind w:left="480"/>
    </w:pPr>
    <w:rPr>
      <w:rFonts w:cstheme="minorHAnsi"/>
      <w:sz w:val="20"/>
      <w:szCs w:val="20"/>
    </w:rPr>
  </w:style>
  <w:style w:type="paragraph" w:styleId="TOC4">
    <w:name w:val="toc 4"/>
    <w:basedOn w:val="Normal"/>
    <w:next w:val="Normal"/>
    <w:autoRedefine/>
    <w:uiPriority w:val="39"/>
    <w:semiHidden/>
    <w:unhideWhenUsed/>
    <w:rsid w:val="0018258F"/>
    <w:pPr>
      <w:ind w:left="720"/>
    </w:pPr>
    <w:rPr>
      <w:rFonts w:cstheme="minorHAnsi"/>
      <w:sz w:val="20"/>
      <w:szCs w:val="20"/>
    </w:rPr>
  </w:style>
  <w:style w:type="paragraph" w:styleId="TOC5">
    <w:name w:val="toc 5"/>
    <w:basedOn w:val="Normal"/>
    <w:next w:val="Normal"/>
    <w:autoRedefine/>
    <w:uiPriority w:val="39"/>
    <w:semiHidden/>
    <w:unhideWhenUsed/>
    <w:rsid w:val="0018258F"/>
    <w:pPr>
      <w:ind w:left="960"/>
    </w:pPr>
    <w:rPr>
      <w:rFonts w:cstheme="minorHAnsi"/>
      <w:sz w:val="20"/>
      <w:szCs w:val="20"/>
    </w:rPr>
  </w:style>
  <w:style w:type="paragraph" w:styleId="TOC6">
    <w:name w:val="toc 6"/>
    <w:basedOn w:val="Normal"/>
    <w:next w:val="Normal"/>
    <w:autoRedefine/>
    <w:uiPriority w:val="39"/>
    <w:semiHidden/>
    <w:unhideWhenUsed/>
    <w:rsid w:val="0018258F"/>
    <w:pPr>
      <w:ind w:left="1200"/>
    </w:pPr>
    <w:rPr>
      <w:rFonts w:cstheme="minorHAnsi"/>
      <w:sz w:val="20"/>
      <w:szCs w:val="20"/>
    </w:rPr>
  </w:style>
  <w:style w:type="paragraph" w:styleId="TOC7">
    <w:name w:val="toc 7"/>
    <w:basedOn w:val="Normal"/>
    <w:next w:val="Normal"/>
    <w:autoRedefine/>
    <w:uiPriority w:val="39"/>
    <w:semiHidden/>
    <w:unhideWhenUsed/>
    <w:rsid w:val="0018258F"/>
    <w:pPr>
      <w:ind w:left="1440"/>
    </w:pPr>
    <w:rPr>
      <w:rFonts w:cstheme="minorHAnsi"/>
      <w:sz w:val="20"/>
      <w:szCs w:val="20"/>
    </w:rPr>
  </w:style>
  <w:style w:type="paragraph" w:styleId="TOC8">
    <w:name w:val="toc 8"/>
    <w:basedOn w:val="Normal"/>
    <w:next w:val="Normal"/>
    <w:autoRedefine/>
    <w:uiPriority w:val="39"/>
    <w:semiHidden/>
    <w:unhideWhenUsed/>
    <w:rsid w:val="0018258F"/>
    <w:pPr>
      <w:ind w:left="1680"/>
    </w:pPr>
    <w:rPr>
      <w:rFonts w:cstheme="minorHAnsi"/>
      <w:sz w:val="20"/>
      <w:szCs w:val="20"/>
    </w:rPr>
  </w:style>
  <w:style w:type="paragraph" w:styleId="TOC9">
    <w:name w:val="toc 9"/>
    <w:basedOn w:val="Normal"/>
    <w:next w:val="Normal"/>
    <w:autoRedefine/>
    <w:uiPriority w:val="39"/>
    <w:semiHidden/>
    <w:unhideWhenUsed/>
    <w:rsid w:val="0018258F"/>
    <w:pPr>
      <w:ind w:left="1920"/>
    </w:pPr>
    <w:rPr>
      <w:rFonts w:cstheme="minorHAnsi"/>
      <w:sz w:val="20"/>
      <w:szCs w:val="20"/>
    </w:rPr>
  </w:style>
  <w:style w:type="paragraph" w:styleId="Bibliography">
    <w:name w:val="Bibliography"/>
    <w:basedOn w:val="Normal"/>
    <w:next w:val="Normal"/>
    <w:uiPriority w:val="37"/>
    <w:unhideWhenUsed/>
    <w:rsid w:val="00D46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3673">
      <w:bodyDiv w:val="1"/>
      <w:marLeft w:val="0"/>
      <w:marRight w:val="0"/>
      <w:marTop w:val="0"/>
      <w:marBottom w:val="0"/>
      <w:divBdr>
        <w:top w:val="none" w:sz="0" w:space="0" w:color="auto"/>
        <w:left w:val="none" w:sz="0" w:space="0" w:color="auto"/>
        <w:bottom w:val="none" w:sz="0" w:space="0" w:color="auto"/>
        <w:right w:val="none" w:sz="0" w:space="0" w:color="auto"/>
      </w:divBdr>
    </w:div>
    <w:div w:id="337467168">
      <w:bodyDiv w:val="1"/>
      <w:marLeft w:val="0"/>
      <w:marRight w:val="0"/>
      <w:marTop w:val="0"/>
      <w:marBottom w:val="0"/>
      <w:divBdr>
        <w:top w:val="none" w:sz="0" w:space="0" w:color="auto"/>
        <w:left w:val="none" w:sz="0" w:space="0" w:color="auto"/>
        <w:bottom w:val="none" w:sz="0" w:space="0" w:color="auto"/>
        <w:right w:val="none" w:sz="0" w:space="0" w:color="auto"/>
      </w:divBdr>
    </w:div>
    <w:div w:id="392506509">
      <w:bodyDiv w:val="1"/>
      <w:marLeft w:val="0"/>
      <w:marRight w:val="0"/>
      <w:marTop w:val="0"/>
      <w:marBottom w:val="0"/>
      <w:divBdr>
        <w:top w:val="none" w:sz="0" w:space="0" w:color="auto"/>
        <w:left w:val="none" w:sz="0" w:space="0" w:color="auto"/>
        <w:bottom w:val="none" w:sz="0" w:space="0" w:color="auto"/>
        <w:right w:val="none" w:sz="0" w:space="0" w:color="auto"/>
      </w:divBdr>
    </w:div>
    <w:div w:id="614798796">
      <w:bodyDiv w:val="1"/>
      <w:marLeft w:val="0"/>
      <w:marRight w:val="0"/>
      <w:marTop w:val="0"/>
      <w:marBottom w:val="0"/>
      <w:divBdr>
        <w:top w:val="none" w:sz="0" w:space="0" w:color="auto"/>
        <w:left w:val="none" w:sz="0" w:space="0" w:color="auto"/>
        <w:bottom w:val="none" w:sz="0" w:space="0" w:color="auto"/>
        <w:right w:val="none" w:sz="0" w:space="0" w:color="auto"/>
      </w:divBdr>
    </w:div>
    <w:div w:id="924992007">
      <w:bodyDiv w:val="1"/>
      <w:marLeft w:val="0"/>
      <w:marRight w:val="0"/>
      <w:marTop w:val="0"/>
      <w:marBottom w:val="0"/>
      <w:divBdr>
        <w:top w:val="none" w:sz="0" w:space="0" w:color="auto"/>
        <w:left w:val="none" w:sz="0" w:space="0" w:color="auto"/>
        <w:bottom w:val="none" w:sz="0" w:space="0" w:color="auto"/>
        <w:right w:val="none" w:sz="0" w:space="0" w:color="auto"/>
      </w:divBdr>
    </w:div>
    <w:div w:id="1048726038">
      <w:bodyDiv w:val="1"/>
      <w:marLeft w:val="0"/>
      <w:marRight w:val="0"/>
      <w:marTop w:val="0"/>
      <w:marBottom w:val="0"/>
      <w:divBdr>
        <w:top w:val="none" w:sz="0" w:space="0" w:color="auto"/>
        <w:left w:val="none" w:sz="0" w:space="0" w:color="auto"/>
        <w:bottom w:val="none" w:sz="0" w:space="0" w:color="auto"/>
        <w:right w:val="none" w:sz="0" w:space="0" w:color="auto"/>
      </w:divBdr>
    </w:div>
    <w:div w:id="1197698775">
      <w:bodyDiv w:val="1"/>
      <w:marLeft w:val="0"/>
      <w:marRight w:val="0"/>
      <w:marTop w:val="0"/>
      <w:marBottom w:val="0"/>
      <w:divBdr>
        <w:top w:val="none" w:sz="0" w:space="0" w:color="auto"/>
        <w:left w:val="none" w:sz="0" w:space="0" w:color="auto"/>
        <w:bottom w:val="none" w:sz="0" w:space="0" w:color="auto"/>
        <w:right w:val="none" w:sz="0" w:space="0" w:color="auto"/>
      </w:divBdr>
    </w:div>
    <w:div w:id="1446314122">
      <w:bodyDiv w:val="1"/>
      <w:marLeft w:val="0"/>
      <w:marRight w:val="0"/>
      <w:marTop w:val="0"/>
      <w:marBottom w:val="0"/>
      <w:divBdr>
        <w:top w:val="none" w:sz="0" w:space="0" w:color="auto"/>
        <w:left w:val="none" w:sz="0" w:space="0" w:color="auto"/>
        <w:bottom w:val="none" w:sz="0" w:space="0" w:color="auto"/>
        <w:right w:val="none" w:sz="0" w:space="0" w:color="auto"/>
      </w:divBdr>
    </w:div>
    <w:div w:id="1528328700">
      <w:bodyDiv w:val="1"/>
      <w:marLeft w:val="0"/>
      <w:marRight w:val="0"/>
      <w:marTop w:val="0"/>
      <w:marBottom w:val="0"/>
      <w:divBdr>
        <w:top w:val="none" w:sz="0" w:space="0" w:color="auto"/>
        <w:left w:val="none" w:sz="0" w:space="0" w:color="auto"/>
        <w:bottom w:val="none" w:sz="0" w:space="0" w:color="auto"/>
        <w:right w:val="none" w:sz="0" w:space="0" w:color="auto"/>
      </w:divBdr>
    </w:div>
    <w:div w:id="1532956956">
      <w:bodyDiv w:val="1"/>
      <w:marLeft w:val="0"/>
      <w:marRight w:val="0"/>
      <w:marTop w:val="0"/>
      <w:marBottom w:val="0"/>
      <w:divBdr>
        <w:top w:val="none" w:sz="0" w:space="0" w:color="auto"/>
        <w:left w:val="none" w:sz="0" w:space="0" w:color="auto"/>
        <w:bottom w:val="none" w:sz="0" w:space="0" w:color="auto"/>
        <w:right w:val="none" w:sz="0" w:space="0" w:color="auto"/>
      </w:divBdr>
    </w:div>
    <w:div w:id="1693530253">
      <w:bodyDiv w:val="1"/>
      <w:marLeft w:val="0"/>
      <w:marRight w:val="0"/>
      <w:marTop w:val="0"/>
      <w:marBottom w:val="0"/>
      <w:divBdr>
        <w:top w:val="none" w:sz="0" w:space="0" w:color="auto"/>
        <w:left w:val="none" w:sz="0" w:space="0" w:color="auto"/>
        <w:bottom w:val="none" w:sz="0" w:space="0" w:color="auto"/>
        <w:right w:val="none" w:sz="0" w:space="0" w:color="auto"/>
      </w:divBdr>
    </w:div>
    <w:div w:id="1718237464">
      <w:bodyDiv w:val="1"/>
      <w:marLeft w:val="0"/>
      <w:marRight w:val="0"/>
      <w:marTop w:val="0"/>
      <w:marBottom w:val="0"/>
      <w:divBdr>
        <w:top w:val="none" w:sz="0" w:space="0" w:color="auto"/>
        <w:left w:val="none" w:sz="0" w:space="0" w:color="auto"/>
        <w:bottom w:val="none" w:sz="0" w:space="0" w:color="auto"/>
        <w:right w:val="none" w:sz="0" w:space="0" w:color="auto"/>
      </w:divBdr>
    </w:div>
    <w:div w:id="1741827782">
      <w:bodyDiv w:val="1"/>
      <w:marLeft w:val="0"/>
      <w:marRight w:val="0"/>
      <w:marTop w:val="0"/>
      <w:marBottom w:val="0"/>
      <w:divBdr>
        <w:top w:val="none" w:sz="0" w:space="0" w:color="auto"/>
        <w:left w:val="none" w:sz="0" w:space="0" w:color="auto"/>
        <w:bottom w:val="none" w:sz="0" w:space="0" w:color="auto"/>
        <w:right w:val="none" w:sz="0" w:space="0" w:color="auto"/>
      </w:divBdr>
    </w:div>
    <w:div w:id="1779132030">
      <w:bodyDiv w:val="1"/>
      <w:marLeft w:val="0"/>
      <w:marRight w:val="0"/>
      <w:marTop w:val="0"/>
      <w:marBottom w:val="0"/>
      <w:divBdr>
        <w:top w:val="none" w:sz="0" w:space="0" w:color="auto"/>
        <w:left w:val="none" w:sz="0" w:space="0" w:color="auto"/>
        <w:bottom w:val="none" w:sz="0" w:space="0" w:color="auto"/>
        <w:right w:val="none" w:sz="0" w:space="0" w:color="auto"/>
      </w:divBdr>
    </w:div>
    <w:div w:id="1813983818">
      <w:bodyDiv w:val="1"/>
      <w:marLeft w:val="0"/>
      <w:marRight w:val="0"/>
      <w:marTop w:val="0"/>
      <w:marBottom w:val="0"/>
      <w:divBdr>
        <w:top w:val="none" w:sz="0" w:space="0" w:color="auto"/>
        <w:left w:val="none" w:sz="0" w:space="0" w:color="auto"/>
        <w:bottom w:val="none" w:sz="0" w:space="0" w:color="auto"/>
        <w:right w:val="none" w:sz="0" w:space="0" w:color="auto"/>
      </w:divBdr>
    </w:div>
    <w:div w:id="1884175152">
      <w:bodyDiv w:val="1"/>
      <w:marLeft w:val="0"/>
      <w:marRight w:val="0"/>
      <w:marTop w:val="0"/>
      <w:marBottom w:val="0"/>
      <w:divBdr>
        <w:top w:val="none" w:sz="0" w:space="0" w:color="auto"/>
        <w:left w:val="none" w:sz="0" w:space="0" w:color="auto"/>
        <w:bottom w:val="none" w:sz="0" w:space="0" w:color="auto"/>
        <w:right w:val="none" w:sz="0" w:space="0" w:color="auto"/>
      </w:divBdr>
    </w:div>
    <w:div w:id="1958635116">
      <w:bodyDiv w:val="1"/>
      <w:marLeft w:val="0"/>
      <w:marRight w:val="0"/>
      <w:marTop w:val="0"/>
      <w:marBottom w:val="0"/>
      <w:divBdr>
        <w:top w:val="none" w:sz="0" w:space="0" w:color="auto"/>
        <w:left w:val="none" w:sz="0" w:space="0" w:color="auto"/>
        <w:bottom w:val="none" w:sz="0" w:space="0" w:color="auto"/>
        <w:right w:val="none" w:sz="0" w:space="0" w:color="auto"/>
      </w:divBdr>
    </w:div>
    <w:div w:id="1991128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eamtune@gmail.com"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Fir21</b:Tag>
    <b:SourceType>InternetSite</b:SourceType>
    <b:Guid>{6BA4C89E-628A-8A4A-A8BC-91ABD54D2ABA}</b:Guid>
    <b:Title>High employee turnover? The real causes and impact</b:Title>
    <b:Year>2021</b:Year>
    <b:Author>
      <b:Author>
        <b:Corporate>Firstup</b:Corporate>
      </b:Author>
    </b:Author>
    <b:URL>https://firstup.io/uk/blog/high-employee-turnover-the-real-causes-and-impact/</b:URL>
    <b:YearAccessed>2024</b:YearAccessed>
    <b:MonthAccessed>01</b:MonthAccessed>
    <b:DayAccessed>24</b:DayAccessed>
    <b:RefOrder>1</b:RefOrder>
  </b:Source>
  <b:Source>
    <b:Tag>Jus23</b:Tag>
    <b:SourceType>InternetSite</b:SourceType>
    <b:Guid>{63B8D4C8-F73B-5545-B923-C2F515D180A5}</b:Guid>
    <b:Author>
      <b:Author>
        <b:Corporate>Justworks</b:Corporate>
      </b:Author>
    </b:Author>
    <b:Title>Top 11 Causes of Low Employee Morale at the Office</b:Title>
    <b:URL>https://www.justworks.com/blog/top-causes-winter-blues-office</b:URL>
    <b:Year>2023</b:Year>
    <b:YearAccessed>2024</b:YearAccessed>
    <b:MonthAccessed>january</b:MonthAccessed>
    <b:DayAccessed>24</b:DayAccessed>
    <b:RefOrder>2</b:RefOrder>
  </b:Source>
  <b:Source>
    <b:Tag>Cam17</b:Tag>
    <b:SourceType>InternetSite</b:SourceType>
    <b:Guid>{FC020BBD-E932-8843-A360-44CC7320942A}</b:Guid>
    <b:Author>
      <b:Author>
        <b:NameList>
          <b:Person>
            <b:Last>Preston</b:Last>
            <b:First>Camille</b:First>
          </b:Person>
        </b:NameList>
      </b:Author>
    </b:Author>
    <b:Title>Council Post: Promoting Employee Happiness Benefits Everyone</b:Title>
    <b:URL>https://www.forbes.com/sites/forbescoachescouncil/2017/12/13/promoting-employee-happiness-benefits-everyone/?sh=7caa94de581a</b:URL>
    <b:Year>2017</b:Year>
    <b:YearAccessed>2024</b:YearAccessed>
    <b:MonthAccessed>January</b:MonthAccessed>
    <b:DayAccessed>25</b:DayAccessed>
    <b:RefOrder>3</b:RefOrder>
  </b:Source>
  <b:Source>
    <b:Tag>Mas23</b:Tag>
    <b:SourceType>InternetSite</b:SourceType>
    <b:Guid>{42806B7A-D998-6B4A-A8FE-78624306A696}</b:Guid>
    <b:Author>
      <b:Author>
        <b:NameList>
          <b:Person>
            <b:Last>Liokumovich</b:Last>
            <b:First>Masha</b:First>
          </b:Person>
        </b:NameList>
      </b:Author>
    </b:Author>
    <b:Title>5 Fun Employee Events to Boost Morale and Increase Engagement</b:Title>
    <b:URL>https://www.linkedin.com/pulse/5-fun-employee-events-boost-morale-increase-masha-liokumovich</b:URL>
    <b:Year>2023</b:Year>
    <b:YearAccessed>2024</b:YearAccessed>
    <b:MonthAccessed>January</b:MonthAccessed>
    <b:DayAccessed>25</b:DayAccessed>
    <b:RefOrder>4</b:RefOrder>
  </b:Source>
  <b:Source>
    <b:Tag>Ang23</b:Tag>
    <b:SourceType>InternetSite</b:SourceType>
    <b:Guid>{A430F72E-ABC2-A64B-A36C-CA6D693CFF38}</b:Guid>
    <b:Author>
      <b:Author>
        <b:NameList>
          <b:Person>
            <b:Last>Robinson</b:Last>
            <b:First>Angela</b:First>
          </b:Person>
        </b:NameList>
      </b:Author>
    </b:Author>
    <b:Title>19 Fun Ways to Boost Morale &amp; Motivation at Work in 2024</b:Title>
    <b:URL>https://teambuilding.com/blog/morale-boosters</b:URL>
    <b:Year>2023</b:Year>
    <b:YearAccessed>2024</b:YearAccessed>
    <b:MonthAccessed>January</b:MonthAccessed>
    <b:DayAccessed>25</b:DayAccessed>
    <b:RefOrder>6</b:RefOrder>
  </b:Source>
  <b:Source>
    <b:Tag>Ind23</b:Tag>
    <b:SourceType>InternetSite</b:SourceType>
    <b:Guid>{20916BA2-E90F-5D4C-9A1D-BCF726842E20}</b:Guid>
    <b:Author>
      <b:Author>
        <b:Corporate>Indeed Editorial Team</b:Corporate>
      </b:Author>
    </b:Author>
    <b:Title>How to stay calm under pressure (And why it's important)</b:Title>
    <b:URL>https://uk.indeed.com/career-advice/career-development/how-to-stay-calm-under-pressure</b:URL>
    <b:Year>2023</b:Year>
    <b:YearAccessed>2024</b:YearAccessed>
    <b:MonthAccessed>January</b:MonthAccessed>
    <b:DayAccessed>25</b:DayAccessed>
    <b:RefOrder>7</b:RefOrder>
  </b:Source>
  <b:Source>
    <b:Tag>ind23</b:Tag>
    <b:SourceType>InternetSite</b:SourceType>
    <b:Guid>{FD35CC19-8249-A040-9E5A-F37309B9F160}</b:Guid>
    <b:Author>
      <b:Author>
        <b:Corporate>indeed editorial team</b:Corporate>
      </b:Author>
    </b:Author>
    <b:Title>Got low morale at work? Here are five ways to improve it</b:Title>
    <b:URL>https://uk.indeed.com/lead/low-morale-at-work?gad_source=1&amp;gclid=Cj0KCQiAwbitBhDIARIsABfFYIKaFxciAcm-H4o0HI4NP9I3Nb2jgCSpw2JeRH0-PpaCMui5oXsz1mgaAoT-EALw_wcB&amp;gbraid=123</b:URL>
    <b:Year>2023</b:Year>
    <b:YearAccessed>2024</b:YearAccessed>
    <b:MonthAccessed>January</b:MonthAccessed>
    <b:DayAccessed>25</b:DayAccessed>
    <b:RefOrder>5</b:RefOrder>
  </b:Source>
  <b:Source>
    <b:Tag>Pat15</b:Tag>
    <b:SourceType>InternetSite</b:SourceType>
    <b:Guid>{373FFDB1-EAA7-A546-B3F2-152896C04678}</b:Guid>
    <b:Author>
      <b:Author>
        <b:NameList>
          <b:Person>
            <b:Last>Skerrett</b:Last>
            <b:First>Patrick</b:First>
            <b:Middle>J.</b:Middle>
          </b:Person>
        </b:NameList>
      </b:Author>
    </b:Author>
    <b:Title>Pets can help their humans create friendships, find social support</b:Title>
    <b:URL>https://www.health.harvard.edu/blog/pets-can-help-their-humans-create-friendships-find-social-support-201505067981</b:URL>
    <b:Year>2015</b:Year>
    <b:YearAccessed>2024</b:YearAccessed>
    <b:MonthAccessed>January</b:MonthAccessed>
    <b:DayAccessed>25</b:DayAccessed>
    <b:RefOrder>8</b:RefOrder>
  </b:Source>
  <b:Source>
    <b:Tag>Kat20</b:Tag>
    <b:SourceType>InternetSite</b:SourceType>
    <b:Guid>{BF79999A-1E9E-7541-A821-73D27EDB452D}</b:Guid>
    <b:Author>
      <b:Author>
        <b:NameList>
          <b:Person>
            <b:Last>Birtles</b:Last>
            <b:First>Katie</b:First>
          </b:Person>
        </b:NameList>
      </b:Author>
    </b:Author>
    <b:Title>Dining with strangers: How food brings people together</b:Title>
    <b:URL>https://www.trafalgar.com/real-word/dining-with-strangers-food-people-together/</b:URL>
    <b:Year>2020</b:Year>
    <b:YearAccessed>2024</b:YearAccessed>
    <b:MonthAccessed>01</b:MonthAccessed>
    <b:DayAccessed>25</b:DayAccessed>
    <b:RefOrder>9</b:RefOrder>
  </b:Source>
  <b:Source>
    <b:Tag>Pet20</b:Tag>
    <b:SourceType>InternetSite</b:SourceType>
    <b:Guid>{C005A3E7-AC71-1840-9458-68A8E17F4E8F}</b:Guid>
    <b:Author>
      <b:Author>
        <b:NameList>
          <b:Person>
            <b:Last>Lewis</b:Last>
            <b:First>Peter</b:First>
          </b:Person>
        </b:NameList>
      </b:Author>
    </b:Author>
    <b:Title>Gratitude is More Than Just a Round of Applause.</b:Title>
    <b:URL>https://www.linkedin.com/pulse/gratitude-more-than-just-round-applause-peter-lewis</b:URL>
    <b:Year>2020</b:Year>
    <b:YearAccessed>2024</b:YearAccessed>
    <b:MonthAccessed>January</b:MonthAccessed>
    <b:DayAccessed>25</b:DayAccessed>
    <b:RefOrder>10</b:RefOrder>
  </b:Source>
  <b:Source>
    <b:Tag>KIA24</b:Tag>
    <b:SourceType>InternetSite</b:SourceType>
    <b:Guid>{2549CACF-65D7-4C4B-BEB0-88256C4862C3}</b:Guid>
    <b:Author>
      <b:Author>
        <b:NameList>
          <b:Person>
            <b:Last>MILLER</b:Last>
            <b:First>KIARA</b:First>
          </b:Person>
        </b:NameList>
      </b:Author>
    </b:Author>
    <b:Title>7 Best Ways to Measure Productivity of Employees</b:Title>
    <b:URL>https://aboutleaders.com/measure-productivity-of-employees/</b:URL>
    <b:Year>2024</b:Year>
    <b:YearAccessed>2024</b:YearAccessed>
    <b:MonthAccessed>January</b:MonthAccessed>
    <b:DayAccessed>25</b:DayAccessed>
    <b:RefOrder>11</b:RefOrder>
  </b:Source>
</b:Sources>
</file>

<file path=customXml/itemProps1.xml><?xml version="1.0" encoding="utf-8"?>
<ds:datastoreItem xmlns:ds="http://schemas.openxmlformats.org/officeDocument/2006/customXml" ds:itemID="{17BF6D79-B63C-B74B-84B8-622EB6DF0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9</Pages>
  <Words>1362</Words>
  <Characters>7767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Mukul Bakkolla (2220398)</dc:creator>
  <cp:keywords/>
  <dc:description/>
  <cp:lastModifiedBy>Mukul Bakkolla (2220398)</cp:lastModifiedBy>
  <cp:revision>1</cp:revision>
  <dcterms:created xsi:type="dcterms:W3CDTF">2024-01-24T16:38:00Z</dcterms:created>
  <dcterms:modified xsi:type="dcterms:W3CDTF">2024-01-26T20:50:00Z</dcterms:modified>
</cp:coreProperties>
</file>