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25576121"/>
        <w:docPartObj>
          <w:docPartGallery w:val="Cover Pages"/>
          <w:docPartUnique/>
        </w:docPartObj>
      </w:sdtPr>
      <w:sdtEndPr/>
      <w:sdtContent>
        <w:p w14:paraId="160A6712" w14:textId="3AD35562" w:rsidR="00AD776A" w:rsidRDefault="00AD776A">
          <w:r>
            <w:rPr>
              <w:noProof/>
            </w:rPr>
            <mc:AlternateContent>
              <mc:Choice Requires="wpg">
                <w:drawing>
                  <wp:anchor distT="0" distB="0" distL="114300" distR="114300" simplePos="0" relativeHeight="251662336" behindDoc="0" locked="0" layoutInCell="1" allowOverlap="1" wp14:anchorId="2820EA6B" wp14:editId="11CDCC4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96CE4C3"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F22D5F4" wp14:editId="1676A56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3023510" w14:textId="325DF1AB" w:rsidR="00AD776A" w:rsidRDefault="00AD776A">
                                    <w:pPr>
                                      <w:pStyle w:val="NoSpacing"/>
                                      <w:jc w:val="right"/>
                                      <w:rPr>
                                        <w:color w:val="595959" w:themeColor="text1" w:themeTint="A6"/>
                                        <w:sz w:val="28"/>
                                        <w:szCs w:val="28"/>
                                      </w:rPr>
                                    </w:pPr>
                                    <w:r>
                                      <w:rPr>
                                        <w:color w:val="595959" w:themeColor="text1" w:themeTint="A6"/>
                                        <w:sz w:val="28"/>
                                        <w:szCs w:val="28"/>
                                      </w:rPr>
                                      <w:t>Liam Jenkins (2502497)</w:t>
                                    </w:r>
                                  </w:p>
                                </w:sdtContent>
                              </w:sdt>
                              <w:p w14:paraId="66BA800D" w14:textId="3290D818" w:rsidR="00AD776A" w:rsidRDefault="001222D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D776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F22D5F4"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3023510" w14:textId="325DF1AB" w:rsidR="00AD776A" w:rsidRDefault="00AD776A">
                              <w:pPr>
                                <w:pStyle w:val="NoSpacing"/>
                                <w:jc w:val="right"/>
                                <w:rPr>
                                  <w:color w:val="595959" w:themeColor="text1" w:themeTint="A6"/>
                                  <w:sz w:val="28"/>
                                  <w:szCs w:val="28"/>
                                </w:rPr>
                              </w:pPr>
                              <w:r>
                                <w:rPr>
                                  <w:color w:val="595959" w:themeColor="text1" w:themeTint="A6"/>
                                  <w:sz w:val="28"/>
                                  <w:szCs w:val="28"/>
                                </w:rPr>
                                <w:t>Liam Jenkins (2502497)</w:t>
                              </w:r>
                            </w:p>
                          </w:sdtContent>
                        </w:sdt>
                        <w:p w14:paraId="66BA800D" w14:textId="3290D818" w:rsidR="00AD776A" w:rsidRDefault="001222D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D776A">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0B4C10D" wp14:editId="101C0F7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F96B53D" w14:textId="6892F8C2" w:rsidR="00AD776A" w:rsidRDefault="00AD776A">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0B4C10D"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F96B53D" w14:textId="6892F8C2" w:rsidR="00AD776A" w:rsidRDefault="00AD776A">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4692600" wp14:editId="50E38BA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CF9C5D" w14:textId="3EDF8185" w:rsidR="00AD776A" w:rsidRDefault="001222D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776A">
                                      <w:rPr>
                                        <w:caps/>
                                        <w:color w:val="156082" w:themeColor="accent1"/>
                                        <w:sz w:val="64"/>
                                        <w:szCs w:val="64"/>
                                      </w:rPr>
                                      <w:t>Introduction to web and database concepts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EAE4751" w14:textId="37F679F0" w:rsidR="00AD776A" w:rsidRDefault="00AD776A">
                                    <w:pPr>
                                      <w:jc w:val="right"/>
                                      <w:rPr>
                                        <w:smallCaps/>
                                        <w:color w:val="404040" w:themeColor="text1" w:themeTint="BF"/>
                                        <w:sz w:val="36"/>
                                        <w:szCs w:val="36"/>
                                      </w:rPr>
                                    </w:pPr>
                                    <w:r>
                                      <w:rPr>
                                        <w:color w:val="404040" w:themeColor="text1" w:themeTint="BF"/>
                                        <w:sz w:val="36"/>
                                        <w:szCs w:val="36"/>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4692600"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3CF9C5D" w14:textId="3EDF8185" w:rsidR="00AD776A" w:rsidRDefault="001222D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776A">
                                <w:rPr>
                                  <w:caps/>
                                  <w:color w:val="156082" w:themeColor="accent1"/>
                                  <w:sz w:val="64"/>
                                  <w:szCs w:val="64"/>
                                </w:rPr>
                                <w:t>Introduction to web and database concepts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EAE4751" w14:textId="37F679F0" w:rsidR="00AD776A" w:rsidRDefault="00AD776A">
                              <w:pPr>
                                <w:jc w:val="right"/>
                                <w:rPr>
                                  <w:smallCaps/>
                                  <w:color w:val="404040" w:themeColor="text1" w:themeTint="BF"/>
                                  <w:sz w:val="36"/>
                                  <w:szCs w:val="36"/>
                                </w:rPr>
                              </w:pPr>
                              <w:r>
                                <w:rPr>
                                  <w:color w:val="404040" w:themeColor="text1" w:themeTint="BF"/>
                                  <w:sz w:val="36"/>
                                  <w:szCs w:val="36"/>
                                </w:rPr>
                                <w:t>Assignment 2</w:t>
                              </w:r>
                            </w:p>
                          </w:sdtContent>
                        </w:sdt>
                      </w:txbxContent>
                    </v:textbox>
                    <w10:wrap type="square" anchorx="page" anchory="page"/>
                  </v:shape>
                </w:pict>
              </mc:Fallback>
            </mc:AlternateContent>
          </w:r>
        </w:p>
        <w:p w14:paraId="758A92C2" w14:textId="57DEAE8F" w:rsidR="00AD776A" w:rsidRDefault="00AD776A">
          <w:r>
            <w:br w:type="page"/>
          </w:r>
        </w:p>
      </w:sdtContent>
    </w:sdt>
    <w:p w14:paraId="1B13F80E" w14:textId="6F7471F3" w:rsidR="00AD776A" w:rsidRDefault="00AD776A"/>
    <w:sdt>
      <w:sdtPr>
        <w:rPr>
          <w:rFonts w:asciiTheme="minorHAnsi" w:eastAsiaTheme="minorHAnsi" w:hAnsiTheme="minorHAnsi" w:cstheme="minorBidi"/>
          <w:color w:val="auto"/>
          <w:kern w:val="2"/>
          <w:sz w:val="24"/>
          <w:szCs w:val="24"/>
          <w:lang w:val="en-AS"/>
          <w14:ligatures w14:val="standardContextual"/>
        </w:rPr>
        <w:id w:val="-1408147425"/>
        <w:docPartObj>
          <w:docPartGallery w:val="Table of Contents"/>
          <w:docPartUnique/>
        </w:docPartObj>
      </w:sdtPr>
      <w:sdtEndPr>
        <w:rPr>
          <w:b/>
          <w:bCs/>
          <w:noProof/>
        </w:rPr>
      </w:sdtEndPr>
      <w:sdtContent>
        <w:p w14:paraId="7675DF56" w14:textId="04EEBE58" w:rsidR="00AD776A" w:rsidRDefault="00AD776A">
          <w:pPr>
            <w:pStyle w:val="TOCHeading"/>
          </w:pPr>
          <w:r>
            <w:t>Contents</w:t>
          </w:r>
        </w:p>
        <w:p w14:paraId="241B4D87" w14:textId="133AF09C" w:rsidR="00106EED" w:rsidRDefault="00AD776A">
          <w:pPr>
            <w:pStyle w:val="TOC1"/>
            <w:tabs>
              <w:tab w:val="right" w:leader="dot" w:pos="9016"/>
            </w:tabs>
            <w:rPr>
              <w:rFonts w:eastAsiaTheme="minorEastAsia"/>
              <w:noProof/>
              <w:lang w:eastAsia="en-AS"/>
            </w:rPr>
          </w:pPr>
          <w:r>
            <w:fldChar w:fldCharType="begin"/>
          </w:r>
          <w:r>
            <w:instrText xml:space="preserve"> TOC \o "1-3" \h \z \u </w:instrText>
          </w:r>
          <w:r>
            <w:fldChar w:fldCharType="separate"/>
          </w:r>
          <w:hyperlink w:anchor="_Toc218726141" w:history="1">
            <w:r w:rsidR="00106EED" w:rsidRPr="007969B9">
              <w:rPr>
                <w:rStyle w:val="Hyperlink"/>
                <w:noProof/>
              </w:rPr>
              <w:t>Introduction</w:t>
            </w:r>
            <w:r w:rsidR="00106EED">
              <w:rPr>
                <w:noProof/>
                <w:webHidden/>
              </w:rPr>
              <w:tab/>
            </w:r>
            <w:r w:rsidR="00106EED">
              <w:rPr>
                <w:noProof/>
                <w:webHidden/>
              </w:rPr>
              <w:fldChar w:fldCharType="begin"/>
            </w:r>
            <w:r w:rsidR="00106EED">
              <w:rPr>
                <w:noProof/>
                <w:webHidden/>
              </w:rPr>
              <w:instrText xml:space="preserve"> PAGEREF _Toc218726141 \h </w:instrText>
            </w:r>
            <w:r w:rsidR="00106EED">
              <w:rPr>
                <w:noProof/>
                <w:webHidden/>
              </w:rPr>
            </w:r>
            <w:r w:rsidR="00106EED">
              <w:rPr>
                <w:noProof/>
                <w:webHidden/>
              </w:rPr>
              <w:fldChar w:fldCharType="separate"/>
            </w:r>
            <w:r w:rsidR="00106EED">
              <w:rPr>
                <w:noProof/>
                <w:webHidden/>
              </w:rPr>
              <w:t>2</w:t>
            </w:r>
            <w:r w:rsidR="00106EED">
              <w:rPr>
                <w:noProof/>
                <w:webHidden/>
              </w:rPr>
              <w:fldChar w:fldCharType="end"/>
            </w:r>
          </w:hyperlink>
        </w:p>
        <w:p w14:paraId="4679F3CF" w14:textId="7E6E398B" w:rsidR="00106EED" w:rsidRDefault="00106EED">
          <w:pPr>
            <w:pStyle w:val="TOC1"/>
            <w:tabs>
              <w:tab w:val="right" w:leader="dot" w:pos="9016"/>
            </w:tabs>
            <w:rPr>
              <w:rFonts w:eastAsiaTheme="minorEastAsia"/>
              <w:noProof/>
              <w:lang w:eastAsia="en-AS"/>
            </w:rPr>
          </w:pPr>
          <w:hyperlink w:anchor="_Toc218726142" w:history="1">
            <w:r w:rsidRPr="007969B9">
              <w:rPr>
                <w:rStyle w:val="Hyperlink"/>
                <w:noProof/>
              </w:rPr>
              <w:t>Scenario analysis</w:t>
            </w:r>
            <w:r>
              <w:rPr>
                <w:noProof/>
                <w:webHidden/>
              </w:rPr>
              <w:tab/>
            </w:r>
            <w:r>
              <w:rPr>
                <w:noProof/>
                <w:webHidden/>
              </w:rPr>
              <w:fldChar w:fldCharType="begin"/>
            </w:r>
            <w:r>
              <w:rPr>
                <w:noProof/>
                <w:webHidden/>
              </w:rPr>
              <w:instrText xml:space="preserve"> PAGEREF _Toc218726142 \h </w:instrText>
            </w:r>
            <w:r>
              <w:rPr>
                <w:noProof/>
                <w:webHidden/>
              </w:rPr>
            </w:r>
            <w:r>
              <w:rPr>
                <w:noProof/>
                <w:webHidden/>
              </w:rPr>
              <w:fldChar w:fldCharType="separate"/>
            </w:r>
            <w:r>
              <w:rPr>
                <w:noProof/>
                <w:webHidden/>
              </w:rPr>
              <w:t>3</w:t>
            </w:r>
            <w:r>
              <w:rPr>
                <w:noProof/>
                <w:webHidden/>
              </w:rPr>
              <w:fldChar w:fldCharType="end"/>
            </w:r>
          </w:hyperlink>
        </w:p>
        <w:p w14:paraId="4F8B15C7" w14:textId="25DA3D2D" w:rsidR="00106EED" w:rsidRDefault="00106EED">
          <w:pPr>
            <w:pStyle w:val="TOC2"/>
            <w:tabs>
              <w:tab w:val="right" w:leader="dot" w:pos="9016"/>
            </w:tabs>
            <w:rPr>
              <w:rFonts w:eastAsiaTheme="minorEastAsia"/>
              <w:noProof/>
              <w:lang w:eastAsia="en-AS"/>
            </w:rPr>
          </w:pPr>
          <w:hyperlink w:anchor="_Toc218726143" w:history="1">
            <w:r w:rsidRPr="007969B9">
              <w:rPr>
                <w:rStyle w:val="Hyperlink"/>
                <w:noProof/>
              </w:rPr>
              <w:t>Entity Relationship Diagram (ERD)</w:t>
            </w:r>
            <w:r>
              <w:rPr>
                <w:noProof/>
                <w:webHidden/>
              </w:rPr>
              <w:tab/>
            </w:r>
            <w:r>
              <w:rPr>
                <w:noProof/>
                <w:webHidden/>
              </w:rPr>
              <w:fldChar w:fldCharType="begin"/>
            </w:r>
            <w:r>
              <w:rPr>
                <w:noProof/>
                <w:webHidden/>
              </w:rPr>
              <w:instrText xml:space="preserve"> PAGEREF _Toc218726143 \h </w:instrText>
            </w:r>
            <w:r>
              <w:rPr>
                <w:noProof/>
                <w:webHidden/>
              </w:rPr>
            </w:r>
            <w:r>
              <w:rPr>
                <w:noProof/>
                <w:webHidden/>
              </w:rPr>
              <w:fldChar w:fldCharType="separate"/>
            </w:r>
            <w:r>
              <w:rPr>
                <w:noProof/>
                <w:webHidden/>
              </w:rPr>
              <w:t>4</w:t>
            </w:r>
            <w:r>
              <w:rPr>
                <w:noProof/>
                <w:webHidden/>
              </w:rPr>
              <w:fldChar w:fldCharType="end"/>
            </w:r>
          </w:hyperlink>
        </w:p>
        <w:p w14:paraId="25CF5B5F" w14:textId="30062F93" w:rsidR="00106EED" w:rsidRDefault="00106EED">
          <w:pPr>
            <w:pStyle w:val="TOC1"/>
            <w:tabs>
              <w:tab w:val="right" w:leader="dot" w:pos="9016"/>
            </w:tabs>
            <w:rPr>
              <w:rFonts w:eastAsiaTheme="minorEastAsia"/>
              <w:noProof/>
              <w:lang w:eastAsia="en-AS"/>
            </w:rPr>
          </w:pPr>
          <w:hyperlink w:anchor="_Toc218726144" w:history="1">
            <w:r w:rsidRPr="007969B9">
              <w:rPr>
                <w:rStyle w:val="Hyperlink"/>
                <w:noProof/>
              </w:rPr>
              <w:t>Validation and Testing</w:t>
            </w:r>
            <w:r>
              <w:rPr>
                <w:noProof/>
                <w:webHidden/>
              </w:rPr>
              <w:tab/>
            </w:r>
            <w:r>
              <w:rPr>
                <w:noProof/>
                <w:webHidden/>
              </w:rPr>
              <w:fldChar w:fldCharType="begin"/>
            </w:r>
            <w:r>
              <w:rPr>
                <w:noProof/>
                <w:webHidden/>
              </w:rPr>
              <w:instrText xml:space="preserve"> PAGEREF _Toc218726144 \h </w:instrText>
            </w:r>
            <w:r>
              <w:rPr>
                <w:noProof/>
                <w:webHidden/>
              </w:rPr>
            </w:r>
            <w:r>
              <w:rPr>
                <w:noProof/>
                <w:webHidden/>
              </w:rPr>
              <w:fldChar w:fldCharType="separate"/>
            </w:r>
            <w:r>
              <w:rPr>
                <w:noProof/>
                <w:webHidden/>
              </w:rPr>
              <w:t>6</w:t>
            </w:r>
            <w:r>
              <w:rPr>
                <w:noProof/>
                <w:webHidden/>
              </w:rPr>
              <w:fldChar w:fldCharType="end"/>
            </w:r>
          </w:hyperlink>
        </w:p>
        <w:p w14:paraId="1EF10A74" w14:textId="7754871F" w:rsidR="00106EED" w:rsidRDefault="00106EED">
          <w:pPr>
            <w:pStyle w:val="TOC2"/>
            <w:tabs>
              <w:tab w:val="right" w:leader="dot" w:pos="9016"/>
            </w:tabs>
            <w:rPr>
              <w:rFonts w:eastAsiaTheme="minorEastAsia"/>
              <w:noProof/>
              <w:lang w:eastAsia="en-AS"/>
            </w:rPr>
          </w:pPr>
          <w:hyperlink w:anchor="_Toc218726145" w:history="1">
            <w:r w:rsidRPr="007969B9">
              <w:rPr>
                <w:rStyle w:val="Hyperlink"/>
                <w:noProof/>
              </w:rPr>
              <w:t>Validation rules</w:t>
            </w:r>
            <w:r>
              <w:rPr>
                <w:noProof/>
                <w:webHidden/>
              </w:rPr>
              <w:tab/>
            </w:r>
            <w:r>
              <w:rPr>
                <w:noProof/>
                <w:webHidden/>
              </w:rPr>
              <w:fldChar w:fldCharType="begin"/>
            </w:r>
            <w:r>
              <w:rPr>
                <w:noProof/>
                <w:webHidden/>
              </w:rPr>
              <w:instrText xml:space="preserve"> PAGEREF _Toc218726145 \h </w:instrText>
            </w:r>
            <w:r>
              <w:rPr>
                <w:noProof/>
                <w:webHidden/>
              </w:rPr>
            </w:r>
            <w:r>
              <w:rPr>
                <w:noProof/>
                <w:webHidden/>
              </w:rPr>
              <w:fldChar w:fldCharType="separate"/>
            </w:r>
            <w:r>
              <w:rPr>
                <w:noProof/>
                <w:webHidden/>
              </w:rPr>
              <w:t>7</w:t>
            </w:r>
            <w:r>
              <w:rPr>
                <w:noProof/>
                <w:webHidden/>
              </w:rPr>
              <w:fldChar w:fldCharType="end"/>
            </w:r>
          </w:hyperlink>
        </w:p>
        <w:p w14:paraId="202ACDCC" w14:textId="5D2C03B9" w:rsidR="00106EED" w:rsidRDefault="00106EED">
          <w:pPr>
            <w:pStyle w:val="TOC2"/>
            <w:tabs>
              <w:tab w:val="right" w:leader="dot" w:pos="9016"/>
            </w:tabs>
            <w:rPr>
              <w:rFonts w:eastAsiaTheme="minorEastAsia"/>
              <w:noProof/>
              <w:lang w:eastAsia="en-AS"/>
            </w:rPr>
          </w:pPr>
          <w:hyperlink w:anchor="_Toc218726146" w:history="1">
            <w:r w:rsidRPr="007969B9">
              <w:rPr>
                <w:rStyle w:val="Hyperlink"/>
                <w:noProof/>
              </w:rPr>
              <w:t>Relationships</w:t>
            </w:r>
            <w:r>
              <w:rPr>
                <w:noProof/>
                <w:webHidden/>
              </w:rPr>
              <w:tab/>
            </w:r>
            <w:r>
              <w:rPr>
                <w:noProof/>
                <w:webHidden/>
              </w:rPr>
              <w:fldChar w:fldCharType="begin"/>
            </w:r>
            <w:r>
              <w:rPr>
                <w:noProof/>
                <w:webHidden/>
              </w:rPr>
              <w:instrText xml:space="preserve"> PAGEREF _Toc218726146 \h </w:instrText>
            </w:r>
            <w:r>
              <w:rPr>
                <w:noProof/>
                <w:webHidden/>
              </w:rPr>
            </w:r>
            <w:r>
              <w:rPr>
                <w:noProof/>
                <w:webHidden/>
              </w:rPr>
              <w:fldChar w:fldCharType="separate"/>
            </w:r>
            <w:r>
              <w:rPr>
                <w:noProof/>
                <w:webHidden/>
              </w:rPr>
              <w:t>9</w:t>
            </w:r>
            <w:r>
              <w:rPr>
                <w:noProof/>
                <w:webHidden/>
              </w:rPr>
              <w:fldChar w:fldCharType="end"/>
            </w:r>
          </w:hyperlink>
        </w:p>
        <w:p w14:paraId="2525D3CB" w14:textId="6354B51F" w:rsidR="00106EED" w:rsidRDefault="00106EED">
          <w:pPr>
            <w:pStyle w:val="TOC2"/>
            <w:tabs>
              <w:tab w:val="right" w:leader="dot" w:pos="9016"/>
            </w:tabs>
            <w:rPr>
              <w:rFonts w:eastAsiaTheme="minorEastAsia"/>
              <w:noProof/>
              <w:lang w:eastAsia="en-AS"/>
            </w:rPr>
          </w:pPr>
          <w:hyperlink w:anchor="_Toc218726147" w:history="1">
            <w:r w:rsidRPr="007969B9">
              <w:rPr>
                <w:rStyle w:val="Hyperlink"/>
                <w:noProof/>
              </w:rPr>
              <w:t>Queries</w:t>
            </w:r>
            <w:r>
              <w:rPr>
                <w:noProof/>
                <w:webHidden/>
              </w:rPr>
              <w:tab/>
            </w:r>
            <w:r>
              <w:rPr>
                <w:noProof/>
                <w:webHidden/>
              </w:rPr>
              <w:fldChar w:fldCharType="begin"/>
            </w:r>
            <w:r>
              <w:rPr>
                <w:noProof/>
                <w:webHidden/>
              </w:rPr>
              <w:instrText xml:space="preserve"> PAGEREF _Toc218726147 \h </w:instrText>
            </w:r>
            <w:r>
              <w:rPr>
                <w:noProof/>
                <w:webHidden/>
              </w:rPr>
            </w:r>
            <w:r>
              <w:rPr>
                <w:noProof/>
                <w:webHidden/>
              </w:rPr>
              <w:fldChar w:fldCharType="separate"/>
            </w:r>
            <w:r>
              <w:rPr>
                <w:noProof/>
                <w:webHidden/>
              </w:rPr>
              <w:t>10</w:t>
            </w:r>
            <w:r>
              <w:rPr>
                <w:noProof/>
                <w:webHidden/>
              </w:rPr>
              <w:fldChar w:fldCharType="end"/>
            </w:r>
          </w:hyperlink>
        </w:p>
        <w:p w14:paraId="373ACD91" w14:textId="1C886A30" w:rsidR="00106EED" w:rsidRDefault="00106EED">
          <w:pPr>
            <w:pStyle w:val="TOC2"/>
            <w:tabs>
              <w:tab w:val="right" w:leader="dot" w:pos="9016"/>
            </w:tabs>
            <w:rPr>
              <w:rFonts w:eastAsiaTheme="minorEastAsia"/>
              <w:noProof/>
              <w:lang w:eastAsia="en-AS"/>
            </w:rPr>
          </w:pPr>
          <w:hyperlink w:anchor="_Toc218726148" w:history="1">
            <w:r w:rsidRPr="007969B9">
              <w:rPr>
                <w:rStyle w:val="Hyperlink"/>
                <w:noProof/>
              </w:rPr>
              <w:t>Forms</w:t>
            </w:r>
            <w:r>
              <w:rPr>
                <w:noProof/>
                <w:webHidden/>
              </w:rPr>
              <w:tab/>
            </w:r>
            <w:r>
              <w:rPr>
                <w:noProof/>
                <w:webHidden/>
              </w:rPr>
              <w:fldChar w:fldCharType="begin"/>
            </w:r>
            <w:r>
              <w:rPr>
                <w:noProof/>
                <w:webHidden/>
              </w:rPr>
              <w:instrText xml:space="preserve"> PAGEREF _Toc218726148 \h </w:instrText>
            </w:r>
            <w:r>
              <w:rPr>
                <w:noProof/>
                <w:webHidden/>
              </w:rPr>
            </w:r>
            <w:r>
              <w:rPr>
                <w:noProof/>
                <w:webHidden/>
              </w:rPr>
              <w:fldChar w:fldCharType="separate"/>
            </w:r>
            <w:r>
              <w:rPr>
                <w:noProof/>
                <w:webHidden/>
              </w:rPr>
              <w:t>15</w:t>
            </w:r>
            <w:r>
              <w:rPr>
                <w:noProof/>
                <w:webHidden/>
              </w:rPr>
              <w:fldChar w:fldCharType="end"/>
            </w:r>
          </w:hyperlink>
        </w:p>
        <w:p w14:paraId="65ECFDB4" w14:textId="1A092063" w:rsidR="00106EED" w:rsidRDefault="00106EED">
          <w:pPr>
            <w:pStyle w:val="TOC1"/>
            <w:tabs>
              <w:tab w:val="right" w:leader="dot" w:pos="9016"/>
            </w:tabs>
            <w:rPr>
              <w:rFonts w:eastAsiaTheme="minorEastAsia"/>
              <w:noProof/>
              <w:lang w:eastAsia="en-AS"/>
            </w:rPr>
          </w:pPr>
          <w:hyperlink w:anchor="_Toc218726149" w:history="1">
            <w:r w:rsidRPr="007969B9">
              <w:rPr>
                <w:rStyle w:val="Hyperlink"/>
                <w:noProof/>
              </w:rPr>
              <w:t>Design Decisions and Challenges</w:t>
            </w:r>
            <w:r>
              <w:rPr>
                <w:noProof/>
                <w:webHidden/>
              </w:rPr>
              <w:tab/>
            </w:r>
            <w:r>
              <w:rPr>
                <w:noProof/>
                <w:webHidden/>
              </w:rPr>
              <w:fldChar w:fldCharType="begin"/>
            </w:r>
            <w:r>
              <w:rPr>
                <w:noProof/>
                <w:webHidden/>
              </w:rPr>
              <w:instrText xml:space="preserve"> PAGEREF _Toc218726149 \h </w:instrText>
            </w:r>
            <w:r>
              <w:rPr>
                <w:noProof/>
                <w:webHidden/>
              </w:rPr>
            </w:r>
            <w:r>
              <w:rPr>
                <w:noProof/>
                <w:webHidden/>
              </w:rPr>
              <w:fldChar w:fldCharType="separate"/>
            </w:r>
            <w:r>
              <w:rPr>
                <w:noProof/>
                <w:webHidden/>
              </w:rPr>
              <w:t>16</w:t>
            </w:r>
            <w:r>
              <w:rPr>
                <w:noProof/>
                <w:webHidden/>
              </w:rPr>
              <w:fldChar w:fldCharType="end"/>
            </w:r>
          </w:hyperlink>
        </w:p>
        <w:p w14:paraId="4FCDCDE9" w14:textId="1AD987B9" w:rsidR="00106EED" w:rsidRDefault="00106EED">
          <w:pPr>
            <w:pStyle w:val="TOC1"/>
            <w:tabs>
              <w:tab w:val="right" w:leader="dot" w:pos="9016"/>
            </w:tabs>
            <w:rPr>
              <w:rFonts w:eastAsiaTheme="minorEastAsia"/>
              <w:noProof/>
              <w:lang w:eastAsia="en-AS"/>
            </w:rPr>
          </w:pPr>
          <w:hyperlink w:anchor="_Toc218726150" w:history="1">
            <w:r w:rsidRPr="007969B9">
              <w:rPr>
                <w:rStyle w:val="Hyperlink"/>
                <w:noProof/>
              </w:rPr>
              <w:t>References</w:t>
            </w:r>
            <w:r>
              <w:rPr>
                <w:noProof/>
                <w:webHidden/>
              </w:rPr>
              <w:tab/>
            </w:r>
            <w:r>
              <w:rPr>
                <w:noProof/>
                <w:webHidden/>
              </w:rPr>
              <w:fldChar w:fldCharType="begin"/>
            </w:r>
            <w:r>
              <w:rPr>
                <w:noProof/>
                <w:webHidden/>
              </w:rPr>
              <w:instrText xml:space="preserve"> PAGEREF _Toc218726150 \h </w:instrText>
            </w:r>
            <w:r>
              <w:rPr>
                <w:noProof/>
                <w:webHidden/>
              </w:rPr>
            </w:r>
            <w:r>
              <w:rPr>
                <w:noProof/>
                <w:webHidden/>
              </w:rPr>
              <w:fldChar w:fldCharType="separate"/>
            </w:r>
            <w:r>
              <w:rPr>
                <w:noProof/>
                <w:webHidden/>
              </w:rPr>
              <w:t>18</w:t>
            </w:r>
            <w:r>
              <w:rPr>
                <w:noProof/>
                <w:webHidden/>
              </w:rPr>
              <w:fldChar w:fldCharType="end"/>
            </w:r>
          </w:hyperlink>
        </w:p>
        <w:p w14:paraId="2305E83F" w14:textId="25615696" w:rsidR="00AD776A" w:rsidRDefault="00AD776A">
          <w:r>
            <w:rPr>
              <w:b/>
              <w:bCs/>
              <w:noProof/>
              <w:lang w:val="en-US"/>
            </w:rPr>
            <w:fldChar w:fldCharType="end"/>
          </w:r>
        </w:p>
      </w:sdtContent>
    </w:sdt>
    <w:p w14:paraId="2E755938" w14:textId="77777777" w:rsidR="00AD776A" w:rsidRDefault="00AD776A"/>
    <w:p w14:paraId="05802F1B" w14:textId="77777777" w:rsidR="00AD776A" w:rsidRDefault="00AD776A"/>
    <w:p w14:paraId="7479EE2F" w14:textId="77777777" w:rsidR="00AD776A" w:rsidRDefault="00AD776A"/>
    <w:p w14:paraId="75D50E24" w14:textId="77777777" w:rsidR="00AD776A" w:rsidRDefault="00AD776A"/>
    <w:p w14:paraId="6A9C4AC5" w14:textId="77777777" w:rsidR="00AD776A" w:rsidRDefault="00AD776A"/>
    <w:p w14:paraId="13F281ED" w14:textId="77777777" w:rsidR="00AD776A" w:rsidRDefault="00AD776A"/>
    <w:p w14:paraId="173868C6" w14:textId="77777777" w:rsidR="00AD776A" w:rsidRDefault="00AD776A"/>
    <w:p w14:paraId="3C61AA4E" w14:textId="77777777" w:rsidR="00AD776A" w:rsidRDefault="00AD776A"/>
    <w:p w14:paraId="71EEFD67" w14:textId="77777777" w:rsidR="00AD776A" w:rsidRDefault="00AD776A"/>
    <w:p w14:paraId="5483478A" w14:textId="77777777" w:rsidR="00AD776A" w:rsidRDefault="00AD776A"/>
    <w:p w14:paraId="337FC2BF" w14:textId="77777777" w:rsidR="00AD776A" w:rsidRDefault="00AD776A"/>
    <w:p w14:paraId="1E6CA35A" w14:textId="77777777" w:rsidR="00AD776A" w:rsidRDefault="00AD776A"/>
    <w:p w14:paraId="0CD54397" w14:textId="77777777" w:rsidR="00AD776A" w:rsidRDefault="00AD776A"/>
    <w:p w14:paraId="3735FA3A" w14:textId="77777777" w:rsidR="00AD776A" w:rsidRDefault="00AD776A"/>
    <w:p w14:paraId="5AA94863" w14:textId="77777777" w:rsidR="00AD776A" w:rsidRDefault="00AD776A"/>
    <w:p w14:paraId="74E361DD" w14:textId="77777777" w:rsidR="00AD776A" w:rsidRDefault="00AD776A"/>
    <w:p w14:paraId="540343FD" w14:textId="77777777" w:rsidR="00AD776A" w:rsidRDefault="00AD776A"/>
    <w:p w14:paraId="630B987A" w14:textId="77777777" w:rsidR="00AD776A" w:rsidRDefault="00AD776A"/>
    <w:p w14:paraId="5504CBE9" w14:textId="77777777" w:rsidR="00AD776A" w:rsidRDefault="00AD776A"/>
    <w:p w14:paraId="55B1F57F" w14:textId="77777777" w:rsidR="00AD776A" w:rsidRDefault="00AD776A"/>
    <w:p w14:paraId="2A1D1C16" w14:textId="77777777" w:rsidR="00AD776A" w:rsidRDefault="00AD776A"/>
    <w:p w14:paraId="42CB06B4" w14:textId="77777777" w:rsidR="00AD776A" w:rsidRDefault="00AD776A"/>
    <w:p w14:paraId="32D44DAA" w14:textId="77777777" w:rsidR="00AD776A" w:rsidRDefault="00AD776A"/>
    <w:p w14:paraId="3F1CA714" w14:textId="77777777" w:rsidR="00AD776A" w:rsidRDefault="00AD776A"/>
    <w:p w14:paraId="1D05F8CE" w14:textId="2471962A" w:rsidR="001F70A4" w:rsidRDefault="009069CA" w:rsidP="008035DB">
      <w:pPr>
        <w:pStyle w:val="Heading1"/>
      </w:pPr>
      <w:bookmarkStart w:id="0" w:name="_Toc218726141"/>
      <w:r>
        <w:t>Introduction</w:t>
      </w:r>
      <w:bookmarkEnd w:id="0"/>
    </w:p>
    <w:p w14:paraId="25E98762" w14:textId="77777777" w:rsidR="008035DB" w:rsidRDefault="008035DB" w:rsidP="008035DB"/>
    <w:p w14:paraId="449954C3" w14:textId="55796233" w:rsidR="00FD27FC" w:rsidRDefault="008035DB" w:rsidP="008035DB">
      <w:r>
        <w:t>The scenario that has been set out is the need of a database for a company</w:t>
      </w:r>
      <w:r w:rsidR="00846A28">
        <w:t>, named Eco Ride an electric bike rental service</w:t>
      </w:r>
      <w:r w:rsidR="00FD27FC">
        <w:t>. Currently the company is using paper forms and basic spreadsheets to track important information,</w:t>
      </w:r>
      <w:r w:rsidR="00996D61">
        <w:t xml:space="preserve"> but as the services popularity grows this is becoming unrealistic, as well as bike maintenance being informally tracked. </w:t>
      </w:r>
      <w:r w:rsidR="002754D5">
        <w:t xml:space="preserve">This results in a loss of efficiency as there is limited capability to see which bikes are available for current use. </w:t>
      </w:r>
      <w:r w:rsidR="006F59E3">
        <w:t>This also leads to double bookings and bikes that are not returned, making it difficult to make accurate analysis of the service usage.</w:t>
      </w:r>
    </w:p>
    <w:p w14:paraId="351240CA" w14:textId="77777777" w:rsidR="006F59E3" w:rsidRDefault="006F59E3" w:rsidP="008035DB"/>
    <w:p w14:paraId="447244F1" w14:textId="7FEA041F" w:rsidR="006F59E3" w:rsidRPr="008035DB" w:rsidRDefault="006F59E3" w:rsidP="008035DB">
      <w:proofErr w:type="gramStart"/>
      <w:r>
        <w:t>In order to</w:t>
      </w:r>
      <w:proofErr w:type="gramEnd"/>
      <w:r>
        <w:t xml:space="preserve"> solve this a database will need to be made, I will be using MS Access to do this, it will need to be </w:t>
      </w:r>
      <w:r w:rsidR="00A46F92">
        <w:t>created in the 3NF avoiding redundancy and dependency issues and must be easy to use while being scalable and future proofed.</w:t>
      </w:r>
    </w:p>
    <w:p w14:paraId="2CC7E092" w14:textId="77777777" w:rsidR="001F70A4" w:rsidRDefault="001F70A4" w:rsidP="001F70A4"/>
    <w:p w14:paraId="75303881" w14:textId="77777777" w:rsidR="001F70A4" w:rsidRDefault="001F70A4" w:rsidP="001F70A4"/>
    <w:p w14:paraId="27890C60" w14:textId="77777777" w:rsidR="001F70A4" w:rsidRDefault="001F70A4" w:rsidP="001F70A4"/>
    <w:p w14:paraId="2752455C" w14:textId="77777777" w:rsidR="001F70A4" w:rsidRDefault="001F70A4" w:rsidP="001F70A4"/>
    <w:p w14:paraId="7AE1D529" w14:textId="77777777" w:rsidR="001F70A4" w:rsidRDefault="001F70A4" w:rsidP="001F70A4"/>
    <w:p w14:paraId="69E055B8" w14:textId="77777777" w:rsidR="001F70A4" w:rsidRDefault="001F70A4" w:rsidP="001F70A4"/>
    <w:p w14:paraId="27EC7445" w14:textId="77777777" w:rsidR="001F70A4" w:rsidRDefault="001F70A4" w:rsidP="001F70A4"/>
    <w:p w14:paraId="35D0B33D" w14:textId="0260435D" w:rsidR="00AD776A" w:rsidRDefault="00AD776A" w:rsidP="00AD776A">
      <w:pPr>
        <w:pStyle w:val="Heading1"/>
      </w:pPr>
      <w:bookmarkStart w:id="1" w:name="_Toc218726142"/>
      <w:r>
        <w:lastRenderedPageBreak/>
        <w:t>Scenario analysis</w:t>
      </w:r>
      <w:bookmarkEnd w:id="1"/>
    </w:p>
    <w:p w14:paraId="1C79AA2B" w14:textId="77777777" w:rsidR="000C3202" w:rsidRDefault="000C3202" w:rsidP="000C3202">
      <w:r>
        <w:t>To create a suitable database for this scenario, several entities need to be created. The first entity is the Bike table, which stores information about all electric bikes. The attributes for this entity include BikeID (PK), BikeType, Status (free, in use, or undergoing maintenance), Location, and ChargeLevel.</w:t>
      </w:r>
    </w:p>
    <w:p w14:paraId="02820346" w14:textId="77777777" w:rsidR="000C3202" w:rsidRDefault="000C3202" w:rsidP="000C3202"/>
    <w:p w14:paraId="50C44B20" w14:textId="77777777" w:rsidR="000C3202" w:rsidRDefault="000C3202" w:rsidP="000C3202">
      <w:r>
        <w:t>The next entity is the Rider table, which stores information about customers who rent bikes. The attributes required for this entity are RiderID (PK), FirstName, LastName, and ContactNumber.</w:t>
      </w:r>
    </w:p>
    <w:p w14:paraId="1582FB66" w14:textId="77777777" w:rsidR="000C3202" w:rsidRDefault="000C3202" w:rsidP="000C3202"/>
    <w:p w14:paraId="5CF32A55" w14:textId="5A1087B2" w:rsidR="000C3202" w:rsidRDefault="000C3202" w:rsidP="000C3202">
      <w:r>
        <w:t>Another important entity is the RentalRecord table, which records all bike rental transactions. This table includes RecordID (PK), RiderID (FK), BikeID (FK), RentalStaffID (FK), DateRented, DateReturned, and PaymentStatus. The rental duration is calculated using the rental and return dates, and the rental cost is calculated based on the duration and the bike rate, rather than being stored directly, ensuring the database remains in Third Normal Form (3NF)</w:t>
      </w:r>
      <w:r w:rsidR="000C163D">
        <w:t xml:space="preserve"> which ensures </w:t>
      </w:r>
      <w:r w:rsidR="00832C6A">
        <w:t>no unwanted dependencies [1]</w:t>
      </w:r>
      <w:r>
        <w:t>.</w:t>
      </w:r>
    </w:p>
    <w:p w14:paraId="4860DD0D" w14:textId="77777777" w:rsidR="00FA68A1" w:rsidRDefault="00FA68A1" w:rsidP="000C3202"/>
    <w:p w14:paraId="5CA7BF7B" w14:textId="1119B1E3" w:rsidR="00FA68A1" w:rsidRDefault="00FA68A1" w:rsidP="000C3202">
      <w:r>
        <w:t>A location entity will also be used</w:t>
      </w:r>
      <w:r w:rsidR="00713A8B">
        <w:t xml:space="preserve"> </w:t>
      </w:r>
      <w:proofErr w:type="gramStart"/>
      <w:r w:rsidR="00713A8B">
        <w:t>in order to</w:t>
      </w:r>
      <w:proofErr w:type="gramEnd"/>
      <w:r w:rsidR="00713A8B">
        <w:t xml:space="preserve"> track which location the bikes are currently being kept at.</w:t>
      </w:r>
    </w:p>
    <w:p w14:paraId="77ABD425" w14:textId="77777777" w:rsidR="000C3202" w:rsidRDefault="000C3202" w:rsidP="000C3202"/>
    <w:p w14:paraId="15F68468" w14:textId="77777777" w:rsidR="000C3202" w:rsidRDefault="000C3202" w:rsidP="000C3202">
      <w:r>
        <w:t>The Staff table is also required to store details of employees involved in bike rentals and maintenance. Its attributes include StaffID (PK) and StaffName. Staff roles, such as inspector or mechanic, are used to determine their involvement in inspections and repairs rather than being stored as repeating or dependent attributes.</w:t>
      </w:r>
    </w:p>
    <w:p w14:paraId="2D425217" w14:textId="77777777" w:rsidR="000C3202" w:rsidRDefault="000C3202" w:rsidP="000C3202"/>
    <w:p w14:paraId="09D0F426" w14:textId="08F7B3D9" w:rsidR="000C3202" w:rsidRDefault="000C3202" w:rsidP="000C3202">
      <w:r>
        <w:t>The final entity is the MaintenanceRecord table, which tracks bikes that have undergone maintenance. This table records MaintenanceID (PK), BikeID (FK), InspectionStaffID (FK), RepairStaffID (FK), and maintenance notes. This allows the system to track which staff members inspected and repaired each bike while maintaining data integrity.</w:t>
      </w:r>
    </w:p>
    <w:p w14:paraId="01C90AA6" w14:textId="77777777" w:rsidR="00C233C9" w:rsidRDefault="00C233C9" w:rsidP="000C3202"/>
    <w:p w14:paraId="55AD0205" w14:textId="2E8E243C" w:rsidR="00C233C9" w:rsidRDefault="00C233C9" w:rsidP="000C3202">
      <w:r>
        <w:t>There will also be a few</w:t>
      </w:r>
      <w:r w:rsidR="00F614C7">
        <w:t xml:space="preserve"> other less important entities that serve to allow the lookup wizard function to work in MS Access such as bike type</w:t>
      </w:r>
      <w:r w:rsidR="009F08E2">
        <w:t>, payment status etc.</w:t>
      </w:r>
    </w:p>
    <w:p w14:paraId="5F35DD60" w14:textId="77777777" w:rsidR="002405A5" w:rsidRDefault="002405A5" w:rsidP="000C3202"/>
    <w:p w14:paraId="6976977C" w14:textId="233010D2" w:rsidR="002405A5" w:rsidRDefault="00BD6D1B" w:rsidP="000C3202">
      <w:r>
        <w:lastRenderedPageBreak/>
        <w:t>It is important to</w:t>
      </w:r>
      <w:r w:rsidR="00E64FAD">
        <w:t xml:space="preserve"> again</w:t>
      </w:r>
      <w:r>
        <w:t xml:space="preserve"> note </w:t>
      </w:r>
      <w:r w:rsidR="00E85DC3">
        <w:t>r</w:t>
      </w:r>
      <w:r>
        <w:t xml:space="preserve">ental duration </w:t>
      </w:r>
      <w:r w:rsidR="00E85DC3">
        <w:t xml:space="preserve">is implemented as a derived attribute using a query that calculates the difference between the rental and the return dates, similarly rental cost is also a derived attribute that is calculated from the duration and </w:t>
      </w:r>
      <w:r w:rsidR="00400F69">
        <w:t>associated with a bike rate.</w:t>
      </w:r>
    </w:p>
    <w:p w14:paraId="31C6D785" w14:textId="77777777" w:rsidR="000C3202" w:rsidRDefault="000C3202" w:rsidP="000C3202"/>
    <w:p w14:paraId="47356479" w14:textId="0184BD68" w:rsidR="000762AD" w:rsidRDefault="000762AD" w:rsidP="000C3202">
      <w:r>
        <w:t xml:space="preserve">The database outline above satisfies the third normal form (3NF) as </w:t>
      </w:r>
      <w:r w:rsidR="00542520">
        <w:t>all</w:t>
      </w:r>
      <w:r>
        <w:t xml:space="preserve"> the non key attributes </w:t>
      </w:r>
      <w:r w:rsidR="00D639F4">
        <w:t xml:space="preserve">depend on the primary key from their own respective table. Derived attributes </w:t>
      </w:r>
      <w:r w:rsidR="006B7315">
        <w:t>like rental duration and cost or calculated rather than stored removing transitive dependencies. Maintenance history and staff involvement are stored within separate relational tables to prevent redundancy and ensure data integrity</w:t>
      </w:r>
      <w:r w:rsidR="007A22FF">
        <w:t xml:space="preserve"> [1]</w:t>
      </w:r>
      <w:r w:rsidR="006B7315">
        <w:t>.</w:t>
      </w:r>
    </w:p>
    <w:p w14:paraId="65507657" w14:textId="77777777" w:rsidR="00B60D9D" w:rsidRDefault="00B60D9D" w:rsidP="000C3202"/>
    <w:p w14:paraId="5BC84DA9" w14:textId="77777777" w:rsidR="00B60D9D" w:rsidRDefault="00B60D9D" w:rsidP="00B60D9D">
      <w:r>
        <w:t>The relationships in the system define how riders, bikes, staff and record interact with each other. Between the rider entity and rental record there is a one-to-many relationship in place, this is because one rider can rent many bikes over time however each rental record is associated with one rider. Similarly, there is also a one-to-many relationship between bike and rental record, as the bike can be rented many times, but each transaction involves only one bike.</w:t>
      </w:r>
    </w:p>
    <w:p w14:paraId="2E5828C8" w14:textId="77777777" w:rsidR="00B60D9D" w:rsidRDefault="00B60D9D" w:rsidP="00B60D9D"/>
    <w:p w14:paraId="07215913" w14:textId="77777777" w:rsidR="00B60D9D" w:rsidRDefault="00B60D9D" w:rsidP="00B60D9D">
      <w:r>
        <w:t xml:space="preserve"> The rental record entity acts to link riders, bikes and staff members involved with a particular rental. A one-to-many relationship also exists between bikes and the maintenance record, allowing each bike to have multiple maintenance and inspection record throughout its lifecycle. The involvement of staff members is also monitored through a one-to-many relationship between staff and rental record and between staff and maintenance record, as staff may handle many rentals and perform multiple inspections or repairs, while all records are each linked to one staff member for accountability.</w:t>
      </w:r>
    </w:p>
    <w:p w14:paraId="4C61B778" w14:textId="77777777" w:rsidR="00B60D9D" w:rsidRDefault="00B60D9D" w:rsidP="000C3202"/>
    <w:p w14:paraId="5E7B58D2" w14:textId="77777777" w:rsidR="007A0C42" w:rsidRDefault="007A0C42" w:rsidP="00AD776A"/>
    <w:p w14:paraId="16A1C824" w14:textId="77777777" w:rsidR="00B60D9D" w:rsidRDefault="00B60D9D" w:rsidP="008218A3">
      <w:pPr>
        <w:pStyle w:val="Heading2"/>
      </w:pPr>
      <w:bookmarkStart w:id="2" w:name="_Toc218726143"/>
    </w:p>
    <w:p w14:paraId="0DD05AD0" w14:textId="77777777" w:rsidR="00B60D9D" w:rsidRDefault="00B60D9D" w:rsidP="008218A3">
      <w:pPr>
        <w:pStyle w:val="Heading2"/>
      </w:pPr>
    </w:p>
    <w:p w14:paraId="212A5D97" w14:textId="77777777" w:rsidR="00B60D9D" w:rsidRDefault="00B60D9D" w:rsidP="008218A3">
      <w:pPr>
        <w:pStyle w:val="Heading2"/>
      </w:pPr>
    </w:p>
    <w:p w14:paraId="26081462" w14:textId="77777777" w:rsidR="00B60D9D" w:rsidRPr="00B60D9D" w:rsidRDefault="00B60D9D" w:rsidP="00B60D9D"/>
    <w:p w14:paraId="44604E85" w14:textId="0DD78C34" w:rsidR="008218A3" w:rsidRDefault="008218A3" w:rsidP="008218A3">
      <w:pPr>
        <w:pStyle w:val="Heading2"/>
      </w:pPr>
      <w:r>
        <w:lastRenderedPageBreak/>
        <w:t>Entity Relationship Diagram (ERD)</w:t>
      </w:r>
      <w:bookmarkEnd w:id="2"/>
    </w:p>
    <w:p w14:paraId="18063448" w14:textId="77777777" w:rsidR="008218A3" w:rsidRDefault="008218A3" w:rsidP="008218A3"/>
    <w:p w14:paraId="30B724E6" w14:textId="643590AF" w:rsidR="008218A3" w:rsidRDefault="008218A3" w:rsidP="008218A3">
      <w:r w:rsidRPr="008218A3">
        <w:rPr>
          <w:noProof/>
        </w:rPr>
        <w:drawing>
          <wp:inline distT="0" distB="0" distL="0" distR="0" wp14:anchorId="75FC6CA0" wp14:editId="27C6B5BA">
            <wp:extent cx="5731510" cy="4195445"/>
            <wp:effectExtent l="0" t="0" r="2540" b="0"/>
            <wp:docPr id="1591389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389175" name=""/>
                    <pic:cNvPicPr/>
                  </pic:nvPicPr>
                  <pic:blipFill>
                    <a:blip r:embed="rId9"/>
                    <a:stretch>
                      <a:fillRect/>
                    </a:stretch>
                  </pic:blipFill>
                  <pic:spPr>
                    <a:xfrm>
                      <a:off x="0" y="0"/>
                      <a:ext cx="5731510" cy="4195445"/>
                    </a:xfrm>
                    <a:prstGeom prst="rect">
                      <a:avLst/>
                    </a:prstGeom>
                  </pic:spPr>
                </pic:pic>
              </a:graphicData>
            </a:graphic>
          </wp:inline>
        </w:drawing>
      </w:r>
    </w:p>
    <w:p w14:paraId="4F3F8172" w14:textId="77777777" w:rsidR="008218A3" w:rsidRDefault="008218A3" w:rsidP="008218A3"/>
    <w:p w14:paraId="42EF4668" w14:textId="77777777" w:rsidR="00C11CC0" w:rsidRDefault="00C11CC0" w:rsidP="00AD776A"/>
    <w:p w14:paraId="1DEBD280" w14:textId="77777777" w:rsidR="00C11CC0" w:rsidRDefault="00C11CC0" w:rsidP="00AD776A"/>
    <w:p w14:paraId="7BE8333E" w14:textId="77777777" w:rsidR="00C11CC0" w:rsidRDefault="00C11CC0" w:rsidP="00AD776A"/>
    <w:p w14:paraId="02DEB939" w14:textId="77777777" w:rsidR="00C11CC0" w:rsidRDefault="00C11CC0" w:rsidP="00AD776A"/>
    <w:p w14:paraId="4CA7E3F3" w14:textId="77777777" w:rsidR="00C11CC0" w:rsidRDefault="00C11CC0" w:rsidP="00AD776A"/>
    <w:p w14:paraId="4D65A953" w14:textId="77777777" w:rsidR="00C11CC0" w:rsidRDefault="00C11CC0" w:rsidP="00AD776A"/>
    <w:p w14:paraId="61A86D67" w14:textId="77777777" w:rsidR="00106EED" w:rsidRDefault="00106EED" w:rsidP="00C11CC0">
      <w:pPr>
        <w:pStyle w:val="Heading1"/>
      </w:pPr>
      <w:bookmarkStart w:id="3" w:name="_Toc218726144"/>
    </w:p>
    <w:p w14:paraId="70E0DB41" w14:textId="54293175" w:rsidR="00C11CC0" w:rsidRDefault="00C11CC0" w:rsidP="00C11CC0">
      <w:pPr>
        <w:pStyle w:val="Heading1"/>
      </w:pPr>
      <w:r>
        <w:t>Validation and Testing</w:t>
      </w:r>
      <w:bookmarkEnd w:id="3"/>
    </w:p>
    <w:p w14:paraId="74475686" w14:textId="752DFDB7" w:rsidR="00C11CC0" w:rsidRDefault="00C07417" w:rsidP="00C11CC0">
      <w:r>
        <w:t xml:space="preserve">The system has been suitably designed </w:t>
      </w:r>
      <w:r w:rsidR="00164EF5">
        <w:t>to</w:t>
      </w:r>
      <w:r>
        <w:t xml:space="preserve"> fit </w:t>
      </w:r>
      <w:proofErr w:type="gramStart"/>
      <w:r>
        <w:t>all of</w:t>
      </w:r>
      <w:proofErr w:type="gramEnd"/>
      <w:r>
        <w:t xml:space="preserve"> the outlined criteria, all the information that needed to be accessible is either stored or can be derived via the use of one of the queries or the form that is in place.</w:t>
      </w:r>
    </w:p>
    <w:p w14:paraId="6E4A09C2" w14:textId="77777777" w:rsidR="00DC799B" w:rsidRDefault="00DC799B" w:rsidP="00C11CC0"/>
    <w:p w14:paraId="785F68FA" w14:textId="04402CE8" w:rsidR="005F0546" w:rsidRDefault="00DC799B" w:rsidP="00C11CC0">
      <w:r>
        <w:t>A variety of validation rules have been put into place to minimise error when inputting for example:</w:t>
      </w:r>
    </w:p>
    <w:p w14:paraId="54A3FA61" w14:textId="0645357F" w:rsidR="005F0546" w:rsidRDefault="005F0546" w:rsidP="005F0546">
      <w:pPr>
        <w:pStyle w:val="Heading2"/>
      </w:pPr>
      <w:bookmarkStart w:id="4" w:name="_Toc218726145"/>
      <w:r>
        <w:t>Validation rules</w:t>
      </w:r>
      <w:bookmarkEnd w:id="4"/>
    </w:p>
    <w:p w14:paraId="7742B809" w14:textId="4D8FBC69" w:rsidR="008610DE" w:rsidRDefault="008610DE" w:rsidP="00C11CC0">
      <w:r w:rsidRPr="008610DE">
        <w:rPr>
          <w:noProof/>
        </w:rPr>
        <w:drawing>
          <wp:inline distT="0" distB="0" distL="0" distR="0" wp14:anchorId="2A8F7342" wp14:editId="07B7E8CD">
            <wp:extent cx="5731510" cy="5375910"/>
            <wp:effectExtent l="0" t="0" r="2540" b="0"/>
            <wp:docPr id="1676196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196354" name=""/>
                    <pic:cNvPicPr/>
                  </pic:nvPicPr>
                  <pic:blipFill>
                    <a:blip r:embed="rId10"/>
                    <a:stretch>
                      <a:fillRect/>
                    </a:stretch>
                  </pic:blipFill>
                  <pic:spPr>
                    <a:xfrm>
                      <a:off x="0" y="0"/>
                      <a:ext cx="5731510" cy="5375910"/>
                    </a:xfrm>
                    <a:prstGeom prst="rect">
                      <a:avLst/>
                    </a:prstGeom>
                  </pic:spPr>
                </pic:pic>
              </a:graphicData>
            </a:graphic>
          </wp:inline>
        </w:drawing>
      </w:r>
      <w:r w:rsidR="00D0519A">
        <w:t>F</w:t>
      </w:r>
      <w:r>
        <w:t>ig</w:t>
      </w:r>
      <w:r w:rsidR="00A2709F">
        <w:t>ure</w:t>
      </w:r>
      <w:r w:rsidR="00B3651D">
        <w:t xml:space="preserve"> (1) displaying validation rules.</w:t>
      </w:r>
    </w:p>
    <w:p w14:paraId="065AD8A8" w14:textId="77777777" w:rsidR="00B3651D" w:rsidRDefault="00B3651D" w:rsidP="00C11CC0"/>
    <w:p w14:paraId="4CF71005" w14:textId="11B38599" w:rsidR="00B3651D" w:rsidRDefault="00B3651D" w:rsidP="00C11CC0">
      <w:r>
        <w:lastRenderedPageBreak/>
        <w:t>Validation rules have been put into place to ensure vital information such as staff names are not missed out</w:t>
      </w:r>
      <w:r w:rsidR="00C82880">
        <w:t xml:space="preserve">, this is done via usage of the “Is Not Null” validation rule which has been used throughout for </w:t>
      </w:r>
      <w:r w:rsidR="00D0519A">
        <w:t>various</w:t>
      </w:r>
      <w:r w:rsidR="00C82880">
        <w:t xml:space="preserve"> attributes</w:t>
      </w:r>
      <w:r w:rsidR="006402EB">
        <w:t>, this alongside an informative message popup ensures less errors.</w:t>
      </w:r>
      <w:r w:rsidR="007A5387">
        <w:t xml:space="preserve"> </w:t>
      </w:r>
    </w:p>
    <w:p w14:paraId="3DE797D6" w14:textId="77777777" w:rsidR="00D0519A" w:rsidRDefault="00D0519A" w:rsidP="00C11CC0"/>
    <w:p w14:paraId="63A1540F" w14:textId="33AF2A7B" w:rsidR="00D0519A" w:rsidRPr="00C11CC0" w:rsidRDefault="00D0519A" w:rsidP="00C11CC0">
      <w:r w:rsidRPr="00D0519A">
        <w:rPr>
          <w:noProof/>
        </w:rPr>
        <w:drawing>
          <wp:inline distT="0" distB="0" distL="0" distR="0" wp14:anchorId="61FD7AF0" wp14:editId="54622340">
            <wp:extent cx="5382376" cy="2619741"/>
            <wp:effectExtent l="0" t="0" r="0" b="9525"/>
            <wp:docPr id="100537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37479" name=""/>
                    <pic:cNvPicPr/>
                  </pic:nvPicPr>
                  <pic:blipFill>
                    <a:blip r:embed="rId11"/>
                    <a:stretch>
                      <a:fillRect/>
                    </a:stretch>
                  </pic:blipFill>
                  <pic:spPr>
                    <a:xfrm>
                      <a:off x="0" y="0"/>
                      <a:ext cx="5382376" cy="2619741"/>
                    </a:xfrm>
                    <a:prstGeom prst="rect">
                      <a:avLst/>
                    </a:prstGeom>
                  </pic:spPr>
                </pic:pic>
              </a:graphicData>
            </a:graphic>
          </wp:inline>
        </w:drawing>
      </w:r>
    </w:p>
    <w:p w14:paraId="68303E32" w14:textId="1317E3B3" w:rsidR="00F71533" w:rsidRDefault="00D0519A" w:rsidP="00AD776A">
      <w:r>
        <w:t>Figure (2) displaying alternatives to validation rules.</w:t>
      </w:r>
    </w:p>
    <w:p w14:paraId="54F16170" w14:textId="77777777" w:rsidR="00D0519A" w:rsidRDefault="00D0519A" w:rsidP="00AD776A"/>
    <w:p w14:paraId="21AE1D39" w14:textId="7A864320" w:rsidR="00D0519A" w:rsidRDefault="00D0519A" w:rsidP="00AD776A">
      <w:r>
        <w:t xml:space="preserve">In some </w:t>
      </w:r>
      <w:r w:rsidR="00C438C1">
        <w:t>instances,</w:t>
      </w:r>
      <w:r>
        <w:t xml:space="preserve"> I instead opted to avoid usage of validation rules and instead changed the required section </w:t>
      </w:r>
      <w:r w:rsidR="006402EB">
        <w:t>to yes instead of no</w:t>
      </w:r>
      <w:r w:rsidR="00C438C1">
        <w:t xml:space="preserve">, this was </w:t>
      </w:r>
      <w:proofErr w:type="gramStart"/>
      <w:r w:rsidR="00C438C1">
        <w:t>in order to</w:t>
      </w:r>
      <w:proofErr w:type="gramEnd"/>
      <w:r w:rsidR="00C438C1">
        <w:t xml:space="preserve"> display my capability, I prefer the usage of validation rules as you can use your own validation message which is more user friendly</w:t>
      </w:r>
      <w:r w:rsidR="00B8140D">
        <w:t>.</w:t>
      </w:r>
    </w:p>
    <w:p w14:paraId="527A26E9" w14:textId="77777777" w:rsidR="001F2275" w:rsidRDefault="001F2275" w:rsidP="00AD776A"/>
    <w:p w14:paraId="5E8CD970" w14:textId="4EC7182A" w:rsidR="001F2275" w:rsidRDefault="001F2275" w:rsidP="00AD776A">
      <w:r w:rsidRPr="001F2275">
        <w:rPr>
          <w:noProof/>
        </w:rPr>
        <w:drawing>
          <wp:inline distT="0" distB="0" distL="0" distR="0" wp14:anchorId="46F6EBB5" wp14:editId="09BD608A">
            <wp:extent cx="5458587" cy="1876687"/>
            <wp:effectExtent l="0" t="0" r="8890" b="9525"/>
            <wp:docPr id="835565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565128" name=""/>
                    <pic:cNvPicPr/>
                  </pic:nvPicPr>
                  <pic:blipFill>
                    <a:blip r:embed="rId12"/>
                    <a:stretch>
                      <a:fillRect/>
                    </a:stretch>
                  </pic:blipFill>
                  <pic:spPr>
                    <a:xfrm>
                      <a:off x="0" y="0"/>
                      <a:ext cx="5458587" cy="1876687"/>
                    </a:xfrm>
                    <a:prstGeom prst="rect">
                      <a:avLst/>
                    </a:prstGeom>
                  </pic:spPr>
                </pic:pic>
              </a:graphicData>
            </a:graphic>
          </wp:inline>
        </w:drawing>
      </w:r>
    </w:p>
    <w:p w14:paraId="29ADDE69" w14:textId="74C97EFC" w:rsidR="00F71533" w:rsidRDefault="00F71533" w:rsidP="00AD776A">
      <w:r>
        <w:t xml:space="preserve"> </w:t>
      </w:r>
      <w:r w:rsidR="001F2275">
        <w:t>Figure (3) showing more validation rules</w:t>
      </w:r>
      <w:r w:rsidR="00A46E44">
        <w:t>.</w:t>
      </w:r>
    </w:p>
    <w:p w14:paraId="7987765C" w14:textId="77777777" w:rsidR="00A46E44" w:rsidRDefault="00A46E44" w:rsidP="00AD776A"/>
    <w:p w14:paraId="63358DA2" w14:textId="7D92B11C" w:rsidR="00A46E44" w:rsidRDefault="00A46E44" w:rsidP="00AD776A">
      <w:r>
        <w:lastRenderedPageBreak/>
        <w:t xml:space="preserve">Another form of validation used is the input mask </w:t>
      </w:r>
      <w:r w:rsidR="000E62E2">
        <w:t>and field size which ensures the phone number is the correct length and format.</w:t>
      </w:r>
    </w:p>
    <w:p w14:paraId="39AE72AD" w14:textId="77777777" w:rsidR="005F0546" w:rsidRDefault="005F0546" w:rsidP="00AD776A"/>
    <w:p w14:paraId="5966FCC4" w14:textId="77777777" w:rsidR="005F0546" w:rsidRDefault="005F0546" w:rsidP="00AD776A"/>
    <w:p w14:paraId="3EABB626" w14:textId="77777777" w:rsidR="005F0546" w:rsidRDefault="005F0546" w:rsidP="00AD776A"/>
    <w:p w14:paraId="2610524A" w14:textId="19574734" w:rsidR="005F0546" w:rsidRDefault="005F0546" w:rsidP="005F0546">
      <w:pPr>
        <w:pStyle w:val="Heading2"/>
      </w:pPr>
      <w:bookmarkStart w:id="5" w:name="_Toc218726146"/>
      <w:r>
        <w:t>Relationships</w:t>
      </w:r>
      <w:bookmarkEnd w:id="5"/>
    </w:p>
    <w:p w14:paraId="5D66C52B" w14:textId="4C0407F9" w:rsidR="00DF3C3A" w:rsidRDefault="00606097" w:rsidP="00AD776A">
      <w:r w:rsidRPr="00606097">
        <w:rPr>
          <w:noProof/>
        </w:rPr>
        <w:drawing>
          <wp:inline distT="0" distB="0" distL="0" distR="0" wp14:anchorId="51B2B7FE" wp14:editId="70FB04FF">
            <wp:extent cx="5731510" cy="4515485"/>
            <wp:effectExtent l="0" t="0" r="2540" b="0"/>
            <wp:docPr id="747476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476671" name=""/>
                    <pic:cNvPicPr/>
                  </pic:nvPicPr>
                  <pic:blipFill>
                    <a:blip r:embed="rId13"/>
                    <a:stretch>
                      <a:fillRect/>
                    </a:stretch>
                  </pic:blipFill>
                  <pic:spPr>
                    <a:xfrm>
                      <a:off x="0" y="0"/>
                      <a:ext cx="5731510" cy="4515485"/>
                    </a:xfrm>
                    <a:prstGeom prst="rect">
                      <a:avLst/>
                    </a:prstGeom>
                  </pic:spPr>
                </pic:pic>
              </a:graphicData>
            </a:graphic>
          </wp:inline>
        </w:drawing>
      </w:r>
    </w:p>
    <w:p w14:paraId="15790E23" w14:textId="28254CA9" w:rsidR="00606097" w:rsidRDefault="00606097" w:rsidP="00AD776A">
      <w:r>
        <w:t>Figure (4) Showing relationships between entities.</w:t>
      </w:r>
    </w:p>
    <w:p w14:paraId="61272116" w14:textId="77777777" w:rsidR="00606097" w:rsidRDefault="00606097" w:rsidP="00AD776A"/>
    <w:p w14:paraId="1FE5F3D2" w14:textId="2F4B9520" w:rsidR="00606097" w:rsidRDefault="003349B1" w:rsidP="00AD776A">
      <w:r>
        <w:t xml:space="preserve">The relationships have been set out clearly </w:t>
      </w:r>
      <w:proofErr w:type="gramStart"/>
      <w:r>
        <w:t>in order to</w:t>
      </w:r>
      <w:proofErr w:type="gramEnd"/>
      <w:r>
        <w:t xml:space="preserve"> avoid conclusion and minimise any unnecessary relationships.</w:t>
      </w:r>
      <w:r w:rsidR="00731603">
        <w:t xml:space="preserve"> </w:t>
      </w:r>
      <w:r w:rsidR="00010D16">
        <w:t xml:space="preserve">Between these five main entities there are all one-to-many relationships </w:t>
      </w:r>
      <w:r w:rsidR="003F5343">
        <w:t xml:space="preserve">due to the scenarios they handle which was explained earlier. </w:t>
      </w:r>
    </w:p>
    <w:p w14:paraId="3A092F02" w14:textId="77777777" w:rsidR="00253620" w:rsidRDefault="00253620" w:rsidP="00AD776A"/>
    <w:p w14:paraId="4B98EB4E" w14:textId="61BA7F12" w:rsidR="00253620" w:rsidRDefault="00253620" w:rsidP="00AD776A">
      <w:r>
        <w:t xml:space="preserve">Many queries have been developed which aim to provide a clear yet practical function for what would be used in a </w:t>
      </w:r>
      <w:r w:rsidR="008D1838">
        <w:t>real-world</w:t>
      </w:r>
      <w:r>
        <w:t xml:space="preserve"> scenario, for these queries to be used I have populated </w:t>
      </w:r>
      <w:r w:rsidR="00C876EB">
        <w:t xml:space="preserve">the database with sample information </w:t>
      </w:r>
      <w:proofErr w:type="gramStart"/>
      <w:r w:rsidR="00C876EB">
        <w:t>in order to</w:t>
      </w:r>
      <w:proofErr w:type="gramEnd"/>
      <w:r w:rsidR="00C876EB">
        <w:t xml:space="preserve"> test the queries.</w:t>
      </w:r>
    </w:p>
    <w:p w14:paraId="754EFADE" w14:textId="77777777" w:rsidR="008D1838" w:rsidRDefault="008D1838" w:rsidP="00AD776A"/>
    <w:p w14:paraId="4DF8415E" w14:textId="77777777" w:rsidR="005F0546" w:rsidRDefault="005F0546" w:rsidP="00AD776A"/>
    <w:p w14:paraId="71C25E90" w14:textId="77777777" w:rsidR="005F0546" w:rsidRDefault="005F0546" w:rsidP="00AD776A"/>
    <w:p w14:paraId="0A73B9AC" w14:textId="77777777" w:rsidR="005F0546" w:rsidRDefault="005F0546" w:rsidP="00AD776A"/>
    <w:p w14:paraId="5842942B" w14:textId="77D5C0AD" w:rsidR="005F0546" w:rsidRDefault="005F0546" w:rsidP="005F0546">
      <w:pPr>
        <w:pStyle w:val="Heading2"/>
      </w:pPr>
      <w:bookmarkStart w:id="6" w:name="_Toc218726147"/>
      <w:r>
        <w:t>Queries</w:t>
      </w:r>
      <w:bookmarkEnd w:id="6"/>
    </w:p>
    <w:p w14:paraId="48AE3AAF" w14:textId="72A1AB45" w:rsidR="008D1838" w:rsidRDefault="008D1838" w:rsidP="00AD776A">
      <w:r w:rsidRPr="008D1838">
        <w:rPr>
          <w:noProof/>
        </w:rPr>
        <w:drawing>
          <wp:inline distT="0" distB="0" distL="0" distR="0" wp14:anchorId="3F347CCA" wp14:editId="77B08A7B">
            <wp:extent cx="5731510" cy="2592705"/>
            <wp:effectExtent l="0" t="0" r="2540" b="0"/>
            <wp:docPr id="683879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879830" name=""/>
                    <pic:cNvPicPr/>
                  </pic:nvPicPr>
                  <pic:blipFill>
                    <a:blip r:embed="rId14"/>
                    <a:stretch>
                      <a:fillRect/>
                    </a:stretch>
                  </pic:blipFill>
                  <pic:spPr>
                    <a:xfrm>
                      <a:off x="0" y="0"/>
                      <a:ext cx="5731510" cy="2592705"/>
                    </a:xfrm>
                    <a:prstGeom prst="rect">
                      <a:avLst/>
                    </a:prstGeom>
                  </pic:spPr>
                </pic:pic>
              </a:graphicData>
            </a:graphic>
          </wp:inline>
        </w:drawing>
      </w:r>
    </w:p>
    <w:p w14:paraId="6BE7C054" w14:textId="5E023245" w:rsidR="008D1838" w:rsidRDefault="008D1838" w:rsidP="00AD776A">
      <w:r>
        <w:t xml:space="preserve">Figure (5) </w:t>
      </w:r>
      <w:r w:rsidR="00AF77AD">
        <w:t>Showing output of one of the queries</w:t>
      </w:r>
    </w:p>
    <w:p w14:paraId="2444BB14" w14:textId="77777777" w:rsidR="00AF77AD" w:rsidRDefault="00AF77AD" w:rsidP="00AD776A"/>
    <w:p w14:paraId="0567F87F" w14:textId="7351826A" w:rsidR="00AF77AD" w:rsidRDefault="00F2522B" w:rsidP="00F2522B">
      <w:r w:rsidRPr="00F2522B">
        <w:t>This query was developed to display the rental history of a specific bike. It shows which rider rented the bike, the duration of each rental, and whether payment for the rental has been completed. This information is useful for identifying which bikes are the most popular and for analysing how long bikes are typically rented for. Additionally, the query can help identify potential patterns of damage. For example, a bike that is rented frequently may reasonably require more maintenance; however, if a bike is not rented often but is repeatedly returned damaged by the same rider, this may indicate misuse and raise concerns that require further investigation.</w:t>
      </w:r>
    </w:p>
    <w:p w14:paraId="41454F5B" w14:textId="77777777" w:rsidR="00544A04" w:rsidRDefault="00544A04" w:rsidP="00F2522B"/>
    <w:p w14:paraId="3C78ED4C" w14:textId="30A6F94F" w:rsidR="00544A04" w:rsidRDefault="00AC2816" w:rsidP="00F2522B">
      <w:r w:rsidRPr="00AC2816">
        <w:rPr>
          <w:noProof/>
        </w:rPr>
        <w:lastRenderedPageBreak/>
        <w:drawing>
          <wp:inline distT="0" distB="0" distL="0" distR="0" wp14:anchorId="10B71103" wp14:editId="66D37165">
            <wp:extent cx="5731510" cy="3890010"/>
            <wp:effectExtent l="0" t="0" r="2540" b="0"/>
            <wp:docPr id="417339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339566" name=""/>
                    <pic:cNvPicPr/>
                  </pic:nvPicPr>
                  <pic:blipFill>
                    <a:blip r:embed="rId15"/>
                    <a:stretch>
                      <a:fillRect/>
                    </a:stretch>
                  </pic:blipFill>
                  <pic:spPr>
                    <a:xfrm>
                      <a:off x="0" y="0"/>
                      <a:ext cx="5731510" cy="3890010"/>
                    </a:xfrm>
                    <a:prstGeom prst="rect">
                      <a:avLst/>
                    </a:prstGeom>
                  </pic:spPr>
                </pic:pic>
              </a:graphicData>
            </a:graphic>
          </wp:inline>
        </w:drawing>
      </w:r>
    </w:p>
    <w:p w14:paraId="45C4C2CC" w14:textId="37A9EA8A" w:rsidR="00AC2816" w:rsidRDefault="00AC2816" w:rsidP="00F2522B">
      <w:r>
        <w:t xml:space="preserve">Figure (6) showing </w:t>
      </w:r>
      <w:r w:rsidR="00F706A9">
        <w:t>bikes needing charge query</w:t>
      </w:r>
    </w:p>
    <w:p w14:paraId="299B2967" w14:textId="77777777" w:rsidR="00F706A9" w:rsidRDefault="00F706A9" w:rsidP="00F2522B"/>
    <w:p w14:paraId="73296FBA" w14:textId="42424C11" w:rsidR="00F706A9" w:rsidRDefault="00C34765" w:rsidP="00F2522B">
      <w:r w:rsidRPr="00C34765">
        <w:rPr>
          <w:noProof/>
        </w:rPr>
        <w:drawing>
          <wp:inline distT="0" distB="0" distL="0" distR="0" wp14:anchorId="046D0B89" wp14:editId="666034B3">
            <wp:extent cx="1981477" cy="962159"/>
            <wp:effectExtent l="0" t="0" r="0" b="0"/>
            <wp:docPr id="1311541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541985" name=""/>
                    <pic:cNvPicPr/>
                  </pic:nvPicPr>
                  <pic:blipFill>
                    <a:blip r:embed="rId16"/>
                    <a:stretch>
                      <a:fillRect/>
                    </a:stretch>
                  </pic:blipFill>
                  <pic:spPr>
                    <a:xfrm>
                      <a:off x="0" y="0"/>
                      <a:ext cx="1981477" cy="962159"/>
                    </a:xfrm>
                    <a:prstGeom prst="rect">
                      <a:avLst/>
                    </a:prstGeom>
                  </pic:spPr>
                </pic:pic>
              </a:graphicData>
            </a:graphic>
          </wp:inline>
        </w:drawing>
      </w:r>
    </w:p>
    <w:p w14:paraId="12092F6F" w14:textId="60647548" w:rsidR="00C34765" w:rsidRDefault="00C34765" w:rsidP="00F2522B">
      <w:r>
        <w:t>Figure (7) showing similar queries</w:t>
      </w:r>
    </w:p>
    <w:p w14:paraId="1B1C26B7" w14:textId="77777777" w:rsidR="00C34765" w:rsidRDefault="00C34765" w:rsidP="00F2522B"/>
    <w:p w14:paraId="58CE7E71" w14:textId="05D2D658" w:rsidR="00C34765" w:rsidRDefault="000031E3" w:rsidP="000031E3">
      <w:r w:rsidRPr="000031E3">
        <w:t xml:space="preserve">The three queries shown in Figure 7 produce outputs </w:t>
      </w:r>
      <w:proofErr w:type="gramStart"/>
      <w:r w:rsidRPr="000031E3">
        <w:t>similar to</w:t>
      </w:r>
      <w:proofErr w:type="gramEnd"/>
      <w:r w:rsidRPr="000031E3">
        <w:t xml:space="preserve"> those displayed in Figure 6, as they identify bikes awaiting return, bikes requiring charging, and bikes needing maintenance, respectively. Due to the similarity in their structure and output format, it is not necessary to present each result separately; however, each query functions correctly and serves a distinct operational purpose. In real-world use cases, these queries would be valuable for supporting daily operational decision-making, such as managing bike availability, scheduling charging, and prioritising maintenance tasks.</w:t>
      </w:r>
    </w:p>
    <w:p w14:paraId="7C1B0E66" w14:textId="77777777" w:rsidR="000031E3" w:rsidRDefault="000031E3" w:rsidP="000031E3"/>
    <w:p w14:paraId="04A1AEE6" w14:textId="391E253C" w:rsidR="000031E3" w:rsidRDefault="00B23089" w:rsidP="000031E3">
      <w:r w:rsidRPr="00B23089">
        <w:rPr>
          <w:noProof/>
        </w:rPr>
        <w:lastRenderedPageBreak/>
        <w:drawing>
          <wp:inline distT="0" distB="0" distL="0" distR="0" wp14:anchorId="5487342E" wp14:editId="04AE8E74">
            <wp:extent cx="5731510" cy="675640"/>
            <wp:effectExtent l="0" t="0" r="2540" b="0"/>
            <wp:docPr id="1283393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393357" name=""/>
                    <pic:cNvPicPr/>
                  </pic:nvPicPr>
                  <pic:blipFill>
                    <a:blip r:embed="rId17"/>
                    <a:stretch>
                      <a:fillRect/>
                    </a:stretch>
                  </pic:blipFill>
                  <pic:spPr>
                    <a:xfrm>
                      <a:off x="0" y="0"/>
                      <a:ext cx="5731510" cy="675640"/>
                    </a:xfrm>
                    <a:prstGeom prst="rect">
                      <a:avLst/>
                    </a:prstGeom>
                  </pic:spPr>
                </pic:pic>
              </a:graphicData>
            </a:graphic>
          </wp:inline>
        </w:drawing>
      </w:r>
    </w:p>
    <w:p w14:paraId="693C07C4" w14:textId="269021CC" w:rsidR="00B23089" w:rsidRDefault="00B23089" w:rsidP="000031E3">
      <w:r>
        <w:t>Figure (8) Shows the query that derives duration and cost.</w:t>
      </w:r>
    </w:p>
    <w:p w14:paraId="39B94B73" w14:textId="77777777" w:rsidR="00B23089" w:rsidRDefault="00B23089" w:rsidP="000031E3"/>
    <w:p w14:paraId="014D0B98" w14:textId="07DF8A62" w:rsidR="00B23089" w:rsidRDefault="00B23089" w:rsidP="000031E3">
      <w:r>
        <w:t xml:space="preserve">Since having duration and cost would not fulfill 3NF form </w:t>
      </w:r>
      <w:r w:rsidR="005B2F0E">
        <w:t>I had to derive the duration and the cost using formulas within query, the query brings up both the duration and cost</w:t>
      </w:r>
      <w:r w:rsidR="006A19EE">
        <w:t xml:space="preserve"> for a certain record. For further development of the database within the bike type entity </w:t>
      </w:r>
      <w:r w:rsidR="00351737">
        <w:t>I</w:t>
      </w:r>
      <w:r w:rsidR="006A19EE">
        <w:t xml:space="preserve"> would also have </w:t>
      </w:r>
      <w:r w:rsidR="00AD24F2">
        <w:t xml:space="preserve">a rate for the </w:t>
      </w:r>
      <w:r w:rsidR="00351737">
        <w:t xml:space="preserve">different </w:t>
      </w:r>
      <w:r w:rsidR="00AD24F2">
        <w:t>bike</w:t>
      </w:r>
      <w:r w:rsidR="00351737">
        <w:t xml:space="preserve"> types</w:t>
      </w:r>
      <w:r w:rsidR="00AD24F2">
        <w:t xml:space="preserve"> </w:t>
      </w:r>
      <w:r w:rsidR="00AA4303">
        <w:t>to</w:t>
      </w:r>
      <w:r w:rsidR="00AD24F2">
        <w:t xml:space="preserve"> calculate the cost, however within this database it simply takes the number of days the bike was rented for and multiplies it by five.</w:t>
      </w:r>
    </w:p>
    <w:p w14:paraId="27752D73" w14:textId="77777777" w:rsidR="00351737" w:rsidRDefault="00351737" w:rsidP="000031E3"/>
    <w:p w14:paraId="78CBDEB6" w14:textId="0C1FCDE5" w:rsidR="00351737" w:rsidRDefault="00A053BC" w:rsidP="000031E3">
      <w:r w:rsidRPr="00A053BC">
        <w:rPr>
          <w:noProof/>
        </w:rPr>
        <w:drawing>
          <wp:inline distT="0" distB="0" distL="0" distR="0" wp14:anchorId="3B2A9040" wp14:editId="3E8D1B00">
            <wp:extent cx="5731510" cy="3164205"/>
            <wp:effectExtent l="0" t="0" r="2540" b="0"/>
            <wp:docPr id="162560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60200" name=""/>
                    <pic:cNvPicPr/>
                  </pic:nvPicPr>
                  <pic:blipFill>
                    <a:blip r:embed="rId18"/>
                    <a:stretch>
                      <a:fillRect/>
                    </a:stretch>
                  </pic:blipFill>
                  <pic:spPr>
                    <a:xfrm>
                      <a:off x="0" y="0"/>
                      <a:ext cx="5731510" cy="3164205"/>
                    </a:xfrm>
                    <a:prstGeom prst="rect">
                      <a:avLst/>
                    </a:prstGeom>
                  </pic:spPr>
                </pic:pic>
              </a:graphicData>
            </a:graphic>
          </wp:inline>
        </w:drawing>
      </w:r>
    </w:p>
    <w:p w14:paraId="47849DBB" w14:textId="3C75861D" w:rsidR="00A053BC" w:rsidRDefault="00A053BC" w:rsidP="000031E3">
      <w:r>
        <w:t>Figure (9) Showing the free bike query.</w:t>
      </w:r>
    </w:p>
    <w:p w14:paraId="317F5121" w14:textId="77777777" w:rsidR="00A053BC" w:rsidRDefault="00A053BC" w:rsidP="000031E3"/>
    <w:p w14:paraId="5DF960AA" w14:textId="01C69624" w:rsidR="00A053BC" w:rsidRDefault="00A053BC" w:rsidP="000031E3">
      <w:r>
        <w:t>This query acts to display the bikes that are free so riders can know which bikes are ins</w:t>
      </w:r>
      <w:r w:rsidR="009A39B3">
        <w:t xml:space="preserve">tantly available. </w:t>
      </w:r>
      <w:r w:rsidR="00AC602E">
        <w:t xml:space="preserve">This is done by querying which bikes have the free status excluding in use and under maintenance bikes. If developing the database further another status for low charge bikes under 20% would be useful </w:t>
      </w:r>
      <w:r w:rsidR="005978A3">
        <w:t>so bikes with low charge are not shown as available or given out.</w:t>
      </w:r>
    </w:p>
    <w:p w14:paraId="0ADD838D" w14:textId="77777777" w:rsidR="005978A3" w:rsidRDefault="005978A3" w:rsidP="000031E3"/>
    <w:p w14:paraId="495BD168" w14:textId="1D5F210D" w:rsidR="005978A3" w:rsidRDefault="005978A3" w:rsidP="000031E3">
      <w:r w:rsidRPr="005978A3">
        <w:rPr>
          <w:noProof/>
        </w:rPr>
        <w:lastRenderedPageBreak/>
        <w:drawing>
          <wp:inline distT="0" distB="0" distL="0" distR="0" wp14:anchorId="6583B2C8" wp14:editId="36D3DBC3">
            <wp:extent cx="5731510" cy="2218055"/>
            <wp:effectExtent l="0" t="0" r="2540" b="0"/>
            <wp:docPr id="1091655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655324" name=""/>
                    <pic:cNvPicPr/>
                  </pic:nvPicPr>
                  <pic:blipFill>
                    <a:blip r:embed="rId19"/>
                    <a:stretch>
                      <a:fillRect/>
                    </a:stretch>
                  </pic:blipFill>
                  <pic:spPr>
                    <a:xfrm>
                      <a:off x="0" y="0"/>
                      <a:ext cx="5731510" cy="2218055"/>
                    </a:xfrm>
                    <a:prstGeom prst="rect">
                      <a:avLst/>
                    </a:prstGeom>
                  </pic:spPr>
                </pic:pic>
              </a:graphicData>
            </a:graphic>
          </wp:inline>
        </w:drawing>
      </w:r>
    </w:p>
    <w:p w14:paraId="0E55CD99" w14:textId="59ECD4FD" w:rsidR="005978A3" w:rsidRDefault="005978A3" w:rsidP="000031E3">
      <w:r>
        <w:t>Figure (10) Showing the bike maintenance query.</w:t>
      </w:r>
    </w:p>
    <w:p w14:paraId="29AEACA0" w14:textId="77777777" w:rsidR="005978A3" w:rsidRDefault="005978A3" w:rsidP="000031E3"/>
    <w:p w14:paraId="6E063671" w14:textId="7EA65F77" w:rsidR="005978A3" w:rsidRDefault="005978A3" w:rsidP="000031E3">
      <w:r>
        <w:t xml:space="preserve">The </w:t>
      </w:r>
      <w:r w:rsidR="00BC14E3">
        <w:t>queries’</w:t>
      </w:r>
      <w:r>
        <w:t xml:space="preserve"> role here is to show the maintenance history of one bike</w:t>
      </w:r>
      <w:r w:rsidR="002270E3">
        <w:t xml:space="preserve">, this can be helpful in </w:t>
      </w:r>
      <w:r w:rsidR="00AD6BC0">
        <w:t>showing which bikes are undergoing more maintenance frequently and if it is becoming economically unreasonable to keep the bike in the fleet</w:t>
      </w:r>
      <w:r w:rsidR="009E454C">
        <w:t xml:space="preserve">. A future development for this could be a second query of similar function that shows maintenance for a certain type of bike, which would allow the company to cut back on that </w:t>
      </w:r>
      <w:r w:rsidR="00BC14E3">
        <w:t>bike</w:t>
      </w:r>
      <w:r w:rsidR="009E454C">
        <w:t xml:space="preserve"> to prevent overloading for the maintenance staff.</w:t>
      </w:r>
    </w:p>
    <w:p w14:paraId="6A3D73C5" w14:textId="77777777" w:rsidR="00173CCC" w:rsidRDefault="00173CCC" w:rsidP="000031E3"/>
    <w:p w14:paraId="5D5EA04C" w14:textId="1E4512E9" w:rsidR="00173CCC" w:rsidRDefault="00173CCC" w:rsidP="000031E3">
      <w:r w:rsidRPr="00173CCC">
        <w:rPr>
          <w:noProof/>
        </w:rPr>
        <w:lastRenderedPageBreak/>
        <w:drawing>
          <wp:inline distT="0" distB="0" distL="0" distR="0" wp14:anchorId="5AF335FB" wp14:editId="17EA1758">
            <wp:extent cx="5731510" cy="6585585"/>
            <wp:effectExtent l="0" t="0" r="2540" b="5715"/>
            <wp:docPr id="2041111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111875" name=""/>
                    <pic:cNvPicPr/>
                  </pic:nvPicPr>
                  <pic:blipFill>
                    <a:blip r:embed="rId20"/>
                    <a:stretch>
                      <a:fillRect/>
                    </a:stretch>
                  </pic:blipFill>
                  <pic:spPr>
                    <a:xfrm>
                      <a:off x="0" y="0"/>
                      <a:ext cx="5731510" cy="6585585"/>
                    </a:xfrm>
                    <a:prstGeom prst="rect">
                      <a:avLst/>
                    </a:prstGeom>
                  </pic:spPr>
                </pic:pic>
              </a:graphicData>
            </a:graphic>
          </wp:inline>
        </w:drawing>
      </w:r>
    </w:p>
    <w:p w14:paraId="69666C18" w14:textId="02EF59FE" w:rsidR="005978A3" w:rsidRDefault="00173CCC" w:rsidP="000031E3">
      <w:r>
        <w:t>Figure (11)</w:t>
      </w:r>
      <w:r w:rsidR="00135BD6">
        <w:t xml:space="preserve"> Showing rider activity query.</w:t>
      </w:r>
    </w:p>
    <w:p w14:paraId="714AB71C" w14:textId="77777777" w:rsidR="00135BD6" w:rsidRDefault="00135BD6" w:rsidP="000031E3"/>
    <w:p w14:paraId="200D15C5" w14:textId="6ACEA75D" w:rsidR="00135BD6" w:rsidRDefault="00135BD6" w:rsidP="000031E3">
      <w:r>
        <w:t xml:space="preserve">The final query that was developed is the </w:t>
      </w:r>
      <w:r w:rsidR="00057BC5">
        <w:t>rider activity</w:t>
      </w:r>
      <w:r w:rsidR="00BF2463">
        <w:t xml:space="preserve"> query, it shows the activity of riders and how many times they’ve produced a record of rental, this could be used in a real scenario to offer loyalty bonuses for frequent customers such as discounts </w:t>
      </w:r>
      <w:r w:rsidR="005F0546">
        <w:t>or free rental days if they ride a certain amount.</w:t>
      </w:r>
    </w:p>
    <w:p w14:paraId="204418BD" w14:textId="77777777" w:rsidR="005F0546" w:rsidRDefault="005F0546" w:rsidP="000031E3"/>
    <w:p w14:paraId="17112817" w14:textId="77777777" w:rsidR="005F0546" w:rsidRDefault="005F0546" w:rsidP="000031E3"/>
    <w:p w14:paraId="5D654EEB" w14:textId="00323DBA" w:rsidR="005F0546" w:rsidRDefault="005F0546" w:rsidP="005F0546">
      <w:pPr>
        <w:pStyle w:val="Heading2"/>
      </w:pPr>
      <w:bookmarkStart w:id="7" w:name="_Toc218726148"/>
      <w:r>
        <w:lastRenderedPageBreak/>
        <w:t>Forms</w:t>
      </w:r>
      <w:bookmarkEnd w:id="7"/>
    </w:p>
    <w:p w14:paraId="3FBCEE2C" w14:textId="77777777" w:rsidR="005F0546" w:rsidRDefault="005F0546" w:rsidP="005F0546"/>
    <w:p w14:paraId="6BEA2883" w14:textId="0DABDF56" w:rsidR="005F0546" w:rsidRDefault="00F26709" w:rsidP="005F0546">
      <w:r w:rsidRPr="00F26709">
        <w:rPr>
          <w:noProof/>
        </w:rPr>
        <w:drawing>
          <wp:inline distT="0" distB="0" distL="0" distR="0" wp14:anchorId="15A38C3C" wp14:editId="55DD5930">
            <wp:extent cx="5731510" cy="3404235"/>
            <wp:effectExtent l="0" t="0" r="2540" b="5715"/>
            <wp:docPr id="1261623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623732" name=""/>
                    <pic:cNvPicPr/>
                  </pic:nvPicPr>
                  <pic:blipFill>
                    <a:blip r:embed="rId21"/>
                    <a:stretch>
                      <a:fillRect/>
                    </a:stretch>
                  </pic:blipFill>
                  <pic:spPr>
                    <a:xfrm>
                      <a:off x="0" y="0"/>
                      <a:ext cx="5731510" cy="3404235"/>
                    </a:xfrm>
                    <a:prstGeom prst="rect">
                      <a:avLst/>
                    </a:prstGeom>
                  </pic:spPr>
                </pic:pic>
              </a:graphicData>
            </a:graphic>
          </wp:inline>
        </w:drawing>
      </w:r>
    </w:p>
    <w:p w14:paraId="08A1DDF3" w14:textId="31152989" w:rsidR="00F26709" w:rsidRDefault="00F26709" w:rsidP="005F0546">
      <w:r>
        <w:t xml:space="preserve">Figure (12) </w:t>
      </w:r>
      <w:r w:rsidR="00637B04">
        <w:t>Showing the rental record form.</w:t>
      </w:r>
    </w:p>
    <w:p w14:paraId="26315286" w14:textId="77777777" w:rsidR="00637B04" w:rsidRDefault="00637B04" w:rsidP="005F0546"/>
    <w:p w14:paraId="6BC5EDF9" w14:textId="694EBE7E" w:rsidR="00637B04" w:rsidRDefault="00AC54F4" w:rsidP="005F0546">
      <w:r>
        <w:t>Here is the rental record form that can be used to find records that have already been input but also add new records. The duration and cost of the rental are also derived and shown here within the form</w:t>
      </w:r>
      <w:r w:rsidR="006470E2">
        <w:t>, this form can also be used to delete records if this needs to be done.</w:t>
      </w:r>
    </w:p>
    <w:p w14:paraId="59EF0B6B" w14:textId="77777777" w:rsidR="007A22FF" w:rsidRDefault="007A22FF" w:rsidP="005F0546"/>
    <w:p w14:paraId="0B5CD0A7" w14:textId="77777777" w:rsidR="007A22FF" w:rsidRDefault="007A22FF" w:rsidP="005F0546"/>
    <w:p w14:paraId="35FCDAA5" w14:textId="77777777" w:rsidR="007A22FF" w:rsidRDefault="007A22FF" w:rsidP="005F0546"/>
    <w:p w14:paraId="405C0682" w14:textId="77777777" w:rsidR="007A22FF" w:rsidRDefault="007A22FF" w:rsidP="005F0546"/>
    <w:p w14:paraId="3249754F" w14:textId="77777777" w:rsidR="007A22FF" w:rsidRDefault="007A22FF" w:rsidP="005F0546"/>
    <w:p w14:paraId="1EFF700A" w14:textId="77777777" w:rsidR="007A22FF" w:rsidRDefault="007A22FF" w:rsidP="005F0546"/>
    <w:p w14:paraId="0AEA2E3B" w14:textId="77777777" w:rsidR="007A22FF" w:rsidRDefault="007A22FF" w:rsidP="005F0546"/>
    <w:p w14:paraId="6BE8A119" w14:textId="77777777" w:rsidR="007A22FF" w:rsidRDefault="007A22FF" w:rsidP="005F0546"/>
    <w:p w14:paraId="521548CC" w14:textId="77777777" w:rsidR="007A22FF" w:rsidRDefault="007A22FF" w:rsidP="005F0546"/>
    <w:p w14:paraId="191204FC" w14:textId="77777777" w:rsidR="007A22FF" w:rsidRDefault="007A22FF" w:rsidP="005F0546"/>
    <w:p w14:paraId="1D1B0E26" w14:textId="2D327AD0" w:rsidR="007A22FF" w:rsidRDefault="00BA161F" w:rsidP="00BA161F">
      <w:pPr>
        <w:pStyle w:val="Heading1"/>
      </w:pPr>
      <w:bookmarkStart w:id="8" w:name="_Toc218726149"/>
      <w:r>
        <w:lastRenderedPageBreak/>
        <w:t>Design Decisions and Challenges</w:t>
      </w:r>
      <w:bookmarkEnd w:id="8"/>
    </w:p>
    <w:p w14:paraId="474CF5F4" w14:textId="77777777" w:rsidR="00BA161F" w:rsidRDefault="00BA161F" w:rsidP="00BA161F"/>
    <w:p w14:paraId="6BD3C00E" w14:textId="71AB7CB3" w:rsidR="00BA161F" w:rsidRDefault="00BA161F" w:rsidP="00BA161F">
      <w:r>
        <w:t xml:space="preserve">I decided to design the database in the way I did to ensure simplicity, </w:t>
      </w:r>
      <w:r w:rsidR="00D12525">
        <w:t>in my eyes a good database is one that is clear and easy to use no matter how proficient you are with technology</w:t>
      </w:r>
      <w:r w:rsidR="00833C3F">
        <w:t xml:space="preserve">, this allows for increased efficiency and </w:t>
      </w:r>
      <w:r w:rsidR="000F1830">
        <w:t>productivity. With an efficient design it also makes the performance and the scalability of the database</w:t>
      </w:r>
      <w:r w:rsidR="00FE643E">
        <w:t xml:space="preserve"> [2]. Making my design simple also aided in being </w:t>
      </w:r>
      <w:r w:rsidR="00320BED">
        <w:t>able to spot redundancy more easily, allowing me to focus on the design aspects more</w:t>
      </w:r>
      <w:r w:rsidR="00F25E71">
        <w:t xml:space="preserve"> [3]</w:t>
      </w:r>
      <w:r w:rsidR="00320BED">
        <w:t>.</w:t>
      </w:r>
    </w:p>
    <w:p w14:paraId="3F23F6C9" w14:textId="77777777" w:rsidR="00F25E71" w:rsidRDefault="00F25E71" w:rsidP="00BA161F"/>
    <w:p w14:paraId="04546905" w14:textId="3CC4FE88" w:rsidR="00F25E71" w:rsidRDefault="00F25E71" w:rsidP="00BA161F">
      <w:r>
        <w:t xml:space="preserve">I decided it was important to have validation rules for a significant amount of the </w:t>
      </w:r>
      <w:r w:rsidR="00AA4501">
        <w:t>attributes;</w:t>
      </w:r>
      <w:r w:rsidR="00503619">
        <w:t xml:space="preserve"> this would reduce human error as </w:t>
      </w:r>
      <w:r w:rsidR="00AE13D6">
        <w:t xml:space="preserve">1 in 100 </w:t>
      </w:r>
      <w:r w:rsidR="0093345E">
        <w:t>data points are entered incorrectly when humans manually type in information</w:t>
      </w:r>
      <w:r w:rsidR="00516180">
        <w:t xml:space="preserve"> [4]</w:t>
      </w:r>
      <w:r w:rsidR="0093345E">
        <w:t>.</w:t>
      </w:r>
      <w:r w:rsidR="00516180">
        <w:t xml:space="preserve"> Having validation rules in place aid in ensuring data is entered correctly however </w:t>
      </w:r>
      <w:r w:rsidR="00AA4501">
        <w:t>errors may still occur.</w:t>
      </w:r>
    </w:p>
    <w:p w14:paraId="0BDFEDCA" w14:textId="77777777" w:rsidR="00AA4501" w:rsidRDefault="00AA4501" w:rsidP="00BA161F"/>
    <w:p w14:paraId="51448387" w14:textId="0C7868C9" w:rsidR="00AA4501" w:rsidRDefault="00AA4501" w:rsidP="00BA161F">
      <w:r>
        <w:t>I also wanted to design the database in such a way that future development could be easily implemented as</w:t>
      </w:r>
      <w:r w:rsidR="0057330B">
        <w:t xml:space="preserve"> well as saleable.</w:t>
      </w:r>
      <w:r>
        <w:t xml:space="preserve"> I was constantly thinking about what could be done better with the database, so I created everything with clear upgrade pathways that would allow </w:t>
      </w:r>
      <w:r w:rsidR="000B6A0E">
        <w:t>for things like having bike type influence the price of the rental to be added easily</w:t>
      </w:r>
      <w:r w:rsidR="00FF2DFE">
        <w:t xml:space="preserve"> [</w:t>
      </w:r>
      <w:r w:rsidR="009730D3">
        <w:t>5</w:t>
      </w:r>
      <w:r w:rsidR="00FF2DFE">
        <w:t>]</w:t>
      </w:r>
      <w:r w:rsidR="000B6A0E">
        <w:t>.</w:t>
      </w:r>
    </w:p>
    <w:p w14:paraId="33E26E34" w14:textId="77777777" w:rsidR="00FF2DFE" w:rsidRDefault="00FF2DFE" w:rsidP="00BA161F"/>
    <w:p w14:paraId="79F3A124" w14:textId="1DE0B827" w:rsidR="00FF2DFE" w:rsidRDefault="00641C12" w:rsidP="00BA161F">
      <w:r>
        <w:t xml:space="preserve">One of the biggest challenges I faced was when </w:t>
      </w:r>
      <w:r w:rsidR="007E56A8">
        <w:t xml:space="preserve">creating the </w:t>
      </w:r>
      <w:r w:rsidR="00A553A2">
        <w:t>validation rules</w:t>
      </w:r>
      <w:r w:rsidR="00AF65BC">
        <w:t xml:space="preserve">, for specific </w:t>
      </w:r>
      <w:r w:rsidR="007F780A">
        <w:t xml:space="preserve">issues like these I find websites such as stack overflow helpful for seeing if </w:t>
      </w:r>
      <w:r w:rsidR="00546149">
        <w:t>anyone’s</w:t>
      </w:r>
      <w:r w:rsidR="007F780A">
        <w:t xml:space="preserve"> had the sam</w:t>
      </w:r>
      <w:r w:rsidR="00546149">
        <w:t>e issue</w:t>
      </w:r>
      <w:r w:rsidR="00694A04">
        <w:t xml:space="preserve">, in this case someone did have a similar </w:t>
      </w:r>
      <w:r w:rsidR="0055730B">
        <w:t>issue,</w:t>
      </w:r>
      <w:r w:rsidR="00694A04">
        <w:t xml:space="preserve"> so I adapted the solution given to fit my needs</w:t>
      </w:r>
      <w:r w:rsidR="0055730B">
        <w:t xml:space="preserve"> [</w:t>
      </w:r>
      <w:r w:rsidR="009730D3">
        <w:t>6</w:t>
      </w:r>
      <w:r w:rsidR="0055730B">
        <w:t>]</w:t>
      </w:r>
      <w:r w:rsidR="00694A04">
        <w:t>.</w:t>
      </w:r>
    </w:p>
    <w:p w14:paraId="247E4D4D" w14:textId="77777777" w:rsidR="0055730B" w:rsidRDefault="0055730B" w:rsidP="00BA161F"/>
    <w:p w14:paraId="65B8830B" w14:textId="654F73A7" w:rsidR="0055730B" w:rsidRDefault="0055730B" w:rsidP="00BA161F">
      <w:r>
        <w:t xml:space="preserve">I also faced some challenges due to an error in the design process as when I was implementing my foreign </w:t>
      </w:r>
      <w:r w:rsidR="005B00B4">
        <w:t>keys,</w:t>
      </w:r>
      <w:r>
        <w:t xml:space="preserve"> I had left them as short text instead of numbers which would not allow</w:t>
      </w:r>
      <w:r w:rsidR="00C44F58">
        <w:t xml:space="preserve"> the foreign keys to be places in the table. </w:t>
      </w:r>
      <w:r w:rsidR="005B00B4">
        <w:t>Similarly,</w:t>
      </w:r>
      <w:r w:rsidR="00C44F58">
        <w:t xml:space="preserve"> when populating the tables with sample data I was unsure on why I couldn’t add information </w:t>
      </w:r>
      <w:r w:rsidR="00F01C75">
        <w:t>but it was due to poor planning as I was trying to add foreign keys into the table that didn’t exist</w:t>
      </w:r>
      <w:r w:rsidR="002D1BF5">
        <w:t xml:space="preserve"> in other tables, so I had to create a clear path for the order I would add the sample data.</w:t>
      </w:r>
    </w:p>
    <w:p w14:paraId="1992DF12" w14:textId="77777777" w:rsidR="005B00B4" w:rsidRDefault="005B00B4" w:rsidP="00BA161F"/>
    <w:p w14:paraId="1ED43813" w14:textId="3B4EAAD7" w:rsidR="005B00B4" w:rsidRDefault="005B00B4" w:rsidP="00BA161F">
      <w:r>
        <w:t xml:space="preserve">As previously </w:t>
      </w:r>
      <w:r w:rsidR="00F14EEE">
        <w:t>mentioned,</w:t>
      </w:r>
      <w:r>
        <w:t xml:space="preserve"> there are areas that would be improved upon in the future such as, </w:t>
      </w:r>
      <w:r w:rsidR="00057BC5">
        <w:t xml:space="preserve">differing rates depending on the type of bike being rented, </w:t>
      </w:r>
      <w:r w:rsidR="00BC14E3">
        <w:t>the ability to track how often certain types of bikes are having to be serviced</w:t>
      </w:r>
      <w:r w:rsidR="00F14EEE">
        <w:t xml:space="preserve"> and</w:t>
      </w:r>
      <w:r w:rsidR="00BC14E3">
        <w:t xml:space="preserve"> </w:t>
      </w:r>
      <w:r w:rsidR="00AA4303">
        <w:t xml:space="preserve">another status for bikes </w:t>
      </w:r>
      <w:r w:rsidR="00AA4303">
        <w:lastRenderedPageBreak/>
        <w:t>with low charge so they are not seen as available</w:t>
      </w:r>
      <w:r w:rsidR="00F14EEE">
        <w:t xml:space="preserve"> all of which would be greatly beneficial improvements.</w:t>
      </w:r>
    </w:p>
    <w:p w14:paraId="74A49909" w14:textId="77777777" w:rsidR="004A44E6" w:rsidRDefault="004A44E6" w:rsidP="00BA161F"/>
    <w:p w14:paraId="5296DFE0" w14:textId="77777777" w:rsidR="004A44E6" w:rsidRDefault="004A44E6" w:rsidP="00BA161F"/>
    <w:p w14:paraId="7AF4A543" w14:textId="77777777" w:rsidR="004A44E6" w:rsidRDefault="004A44E6" w:rsidP="00BA161F"/>
    <w:p w14:paraId="1EF756D3" w14:textId="77777777" w:rsidR="004A44E6" w:rsidRDefault="004A44E6" w:rsidP="00BA161F"/>
    <w:p w14:paraId="24EDDDCE" w14:textId="77777777" w:rsidR="004A44E6" w:rsidRDefault="004A44E6" w:rsidP="00BA161F"/>
    <w:p w14:paraId="744FC682" w14:textId="77777777" w:rsidR="004A44E6" w:rsidRDefault="004A44E6" w:rsidP="00BA161F"/>
    <w:p w14:paraId="3AABCABF" w14:textId="77777777" w:rsidR="004A44E6" w:rsidRDefault="004A44E6" w:rsidP="00BA161F"/>
    <w:p w14:paraId="38E1571E" w14:textId="77777777" w:rsidR="004A44E6" w:rsidRDefault="004A44E6" w:rsidP="00BA161F"/>
    <w:p w14:paraId="72E22900" w14:textId="77777777" w:rsidR="004A44E6" w:rsidRDefault="004A44E6" w:rsidP="00BA161F"/>
    <w:p w14:paraId="1FF54A05" w14:textId="77777777" w:rsidR="004A44E6" w:rsidRDefault="004A44E6" w:rsidP="00BA161F"/>
    <w:p w14:paraId="5434852F" w14:textId="77777777" w:rsidR="004A44E6" w:rsidRDefault="004A44E6" w:rsidP="00BA161F"/>
    <w:p w14:paraId="04197EE6" w14:textId="77777777" w:rsidR="004A44E6" w:rsidRDefault="004A44E6" w:rsidP="00BA161F"/>
    <w:p w14:paraId="07B3908C" w14:textId="77777777" w:rsidR="004A44E6" w:rsidRDefault="004A44E6" w:rsidP="00BA161F"/>
    <w:p w14:paraId="0433B262" w14:textId="77777777" w:rsidR="004A44E6" w:rsidRDefault="004A44E6" w:rsidP="00BA161F"/>
    <w:p w14:paraId="492010AA" w14:textId="77777777" w:rsidR="004A44E6" w:rsidRDefault="004A44E6" w:rsidP="00BA161F"/>
    <w:p w14:paraId="2BEBD273" w14:textId="77777777" w:rsidR="004A44E6" w:rsidRDefault="004A44E6" w:rsidP="00BA161F"/>
    <w:p w14:paraId="2CF82963" w14:textId="77777777" w:rsidR="004A44E6" w:rsidRDefault="004A44E6" w:rsidP="00BA161F"/>
    <w:p w14:paraId="2A464C0C" w14:textId="77777777" w:rsidR="004A44E6" w:rsidRDefault="004A44E6" w:rsidP="00BA161F"/>
    <w:p w14:paraId="64B20EB8" w14:textId="77777777" w:rsidR="004A44E6" w:rsidRDefault="004A44E6" w:rsidP="00BA161F"/>
    <w:p w14:paraId="70F56EBE" w14:textId="77777777" w:rsidR="004A44E6" w:rsidRDefault="004A44E6" w:rsidP="00BA161F"/>
    <w:p w14:paraId="11FB0461" w14:textId="77777777" w:rsidR="004A44E6" w:rsidRDefault="004A44E6" w:rsidP="00BA161F"/>
    <w:p w14:paraId="6A1658A0" w14:textId="77777777" w:rsidR="004A44E6" w:rsidRDefault="004A44E6" w:rsidP="00BA161F"/>
    <w:p w14:paraId="655E46C0" w14:textId="77777777" w:rsidR="004A44E6" w:rsidRDefault="004A44E6" w:rsidP="00BA161F"/>
    <w:p w14:paraId="11F6A6E0" w14:textId="77777777" w:rsidR="004A44E6" w:rsidRDefault="004A44E6" w:rsidP="00BA161F"/>
    <w:p w14:paraId="67027E97" w14:textId="77777777" w:rsidR="004A44E6" w:rsidRDefault="004A44E6" w:rsidP="00BA161F"/>
    <w:p w14:paraId="035B2443" w14:textId="77777777" w:rsidR="004A44E6" w:rsidRDefault="004A44E6" w:rsidP="00BA161F"/>
    <w:p w14:paraId="7C351546" w14:textId="5DBFFE1D" w:rsidR="004A44E6" w:rsidRDefault="004A44E6" w:rsidP="004A44E6">
      <w:pPr>
        <w:pStyle w:val="Heading1"/>
      </w:pPr>
      <w:bookmarkStart w:id="9" w:name="_Toc218726150"/>
      <w:r>
        <w:lastRenderedPageBreak/>
        <w:t>References</w:t>
      </w:r>
      <w:bookmarkEnd w:id="9"/>
    </w:p>
    <w:p w14:paraId="2F625775" w14:textId="77777777" w:rsidR="00353C57" w:rsidRPr="00353C57" w:rsidRDefault="00353C57" w:rsidP="00353C57">
      <w:r w:rsidRPr="00353C57">
        <w:t xml:space="preserve">[1] A. Watt and N. Eng, “Chapter 12: Normalization,” Database Design – 2nd Edition, Open Text BC, 2014. [Online]. Available: </w:t>
      </w:r>
      <w:hyperlink r:id="rId22" w:tgtFrame="_new" w:history="1">
        <w:r w:rsidRPr="00353C57">
          <w:rPr>
            <w:rStyle w:val="Hyperlink"/>
          </w:rPr>
          <w:t>https://opentextbc.ca/dbdesign01/chapter/chapter-12-normalization/</w:t>
        </w:r>
      </w:hyperlink>
      <w:r w:rsidRPr="00353C57">
        <w:t>. Accessed: 15 Nov. 2025.</w:t>
      </w:r>
    </w:p>
    <w:p w14:paraId="6AC1ECDB" w14:textId="77777777" w:rsidR="00353C57" w:rsidRPr="00353C57" w:rsidRDefault="00353C57" w:rsidP="00353C57">
      <w:r w:rsidRPr="00353C57">
        <w:t xml:space="preserve">[2] A. Anand, “Importance of Database Design in DBMS,” Analytics Steps, Feb. 20, 2023. [Online]. Available: </w:t>
      </w:r>
      <w:hyperlink r:id="rId23" w:tgtFrame="_new" w:history="1">
        <w:r w:rsidRPr="00353C57">
          <w:rPr>
            <w:rStyle w:val="Hyperlink"/>
          </w:rPr>
          <w:t>https://www.analyticssteps.com/blogs/importance-database-design-dbms</w:t>
        </w:r>
      </w:hyperlink>
      <w:r w:rsidRPr="00353C57">
        <w:t>. Accessed: 15 Nov. 2025.</w:t>
      </w:r>
    </w:p>
    <w:p w14:paraId="2CA88718" w14:textId="77777777" w:rsidR="00353C57" w:rsidRPr="00353C57" w:rsidRDefault="00353C57" w:rsidP="00353C57">
      <w:r w:rsidRPr="00353C57">
        <w:t xml:space="preserve">[3] A. </w:t>
      </w:r>
      <w:proofErr w:type="spellStart"/>
      <w:r w:rsidRPr="00353C57">
        <w:t>Gomstyn</w:t>
      </w:r>
      <w:proofErr w:type="spellEnd"/>
      <w:r w:rsidRPr="00353C57">
        <w:t xml:space="preserve"> and A. Jonker, “What Is Database </w:t>
      </w:r>
      <w:proofErr w:type="gramStart"/>
      <w:r w:rsidRPr="00353C57">
        <w:t>Normalization?,</w:t>
      </w:r>
      <w:proofErr w:type="gramEnd"/>
      <w:r w:rsidRPr="00353C57">
        <w:t xml:space="preserve">” IBM Think. [Online]. Available: </w:t>
      </w:r>
      <w:hyperlink r:id="rId24" w:tgtFrame="_new" w:history="1">
        <w:r w:rsidRPr="00353C57">
          <w:rPr>
            <w:rStyle w:val="Hyperlink"/>
          </w:rPr>
          <w:t>https://www.ibm.com/topics/database-normalization</w:t>
        </w:r>
      </w:hyperlink>
      <w:r w:rsidRPr="00353C57">
        <w:t>. Accessed: 15 Nov. 2025.</w:t>
      </w:r>
    </w:p>
    <w:p w14:paraId="58536F05" w14:textId="77777777" w:rsidR="00353C57" w:rsidRPr="00353C57" w:rsidRDefault="00353C57" w:rsidP="00353C57">
      <w:r w:rsidRPr="00353C57">
        <w:t xml:space="preserve">[4] “Manual Data Entry Errors,” </w:t>
      </w:r>
      <w:proofErr w:type="spellStart"/>
      <w:r w:rsidRPr="00353C57">
        <w:t>Beamex</w:t>
      </w:r>
      <w:proofErr w:type="spellEnd"/>
      <w:r w:rsidRPr="00353C57">
        <w:t xml:space="preserve"> Blog. [Online]. Available: </w:t>
      </w:r>
      <w:hyperlink r:id="rId25" w:tgtFrame="_new" w:history="1">
        <w:r w:rsidRPr="00353C57">
          <w:rPr>
            <w:rStyle w:val="Hyperlink"/>
          </w:rPr>
          <w:t>https://blog.beamex.com/manual-data-entry-errors</w:t>
        </w:r>
      </w:hyperlink>
      <w:r w:rsidRPr="00353C57">
        <w:t>. Accessed: 15 Nov. 2025.</w:t>
      </w:r>
    </w:p>
    <w:p w14:paraId="13D701B7" w14:textId="77777777" w:rsidR="00353C57" w:rsidRPr="00353C57" w:rsidRDefault="00353C57" w:rsidP="00353C57">
      <w:r w:rsidRPr="00353C57">
        <w:t xml:space="preserve">[5] “Top Database Design Best Practices for Scalable Apps,” </w:t>
      </w:r>
      <w:proofErr w:type="spellStart"/>
      <w:r w:rsidRPr="00353C57">
        <w:t>nextnative.dev</w:t>
      </w:r>
      <w:proofErr w:type="spellEnd"/>
      <w:r w:rsidRPr="00353C57">
        <w:t xml:space="preserve">. [Online]. Available: </w:t>
      </w:r>
      <w:hyperlink r:id="rId26" w:tgtFrame="_new" w:history="1">
        <w:r w:rsidRPr="00353C57">
          <w:rPr>
            <w:rStyle w:val="Hyperlink"/>
          </w:rPr>
          <w:t>https://nextnative.dev/blog/database-design-best-practices</w:t>
        </w:r>
      </w:hyperlink>
      <w:r w:rsidRPr="00353C57">
        <w:t>. Accessed: 10 Dec. 2025.</w:t>
      </w:r>
    </w:p>
    <w:p w14:paraId="3A69765D" w14:textId="77777777" w:rsidR="00353C57" w:rsidRPr="00353C57" w:rsidRDefault="00353C57" w:rsidP="00353C57">
      <w:r w:rsidRPr="00353C57">
        <w:t xml:space="preserve">[6] “Validation rules with multiple </w:t>
      </w:r>
      <w:proofErr w:type="spellStart"/>
      <w:r w:rsidRPr="00353C57">
        <w:t>criterias</w:t>
      </w:r>
      <w:proofErr w:type="spellEnd"/>
      <w:r w:rsidRPr="00353C57">
        <w:t>,” Access</w:t>
      </w:r>
      <w:r w:rsidRPr="00353C57">
        <w:noBreakHyphen/>
        <w:t xml:space="preserve">Programmers Forum. [Online]. Available: </w:t>
      </w:r>
      <w:hyperlink r:id="rId27" w:tgtFrame="_new" w:history="1">
        <w:r w:rsidRPr="00353C57">
          <w:rPr>
            <w:rStyle w:val="Hyperlink"/>
          </w:rPr>
          <w:t>https://www.access-programmers.co.uk/forums/threads/validation-rules-with-multiple-criterias.251831/</w:t>
        </w:r>
      </w:hyperlink>
      <w:r w:rsidRPr="00353C57">
        <w:t>. Accessed: 10 Dec. 2025.</w:t>
      </w:r>
    </w:p>
    <w:p w14:paraId="596F9387" w14:textId="77777777" w:rsidR="004A44E6" w:rsidRPr="004A44E6" w:rsidRDefault="004A44E6" w:rsidP="004A44E6"/>
    <w:p w14:paraId="5FECF28A" w14:textId="77777777" w:rsidR="004A44E6" w:rsidRDefault="004A44E6" w:rsidP="00BA161F"/>
    <w:p w14:paraId="3FA51D8A" w14:textId="77777777" w:rsidR="004A44E6" w:rsidRPr="00BA161F" w:rsidRDefault="004A44E6" w:rsidP="00BA161F"/>
    <w:p w14:paraId="1FEE423F" w14:textId="77777777" w:rsidR="00BA161F" w:rsidRDefault="00BA161F" w:rsidP="00BA161F"/>
    <w:p w14:paraId="74E76952" w14:textId="77777777" w:rsidR="00BA161F" w:rsidRPr="00BA161F" w:rsidRDefault="00BA161F" w:rsidP="00BA161F"/>
    <w:p w14:paraId="5A0DD1FB" w14:textId="77777777" w:rsidR="005978A3" w:rsidRPr="00AD776A" w:rsidRDefault="005978A3" w:rsidP="000031E3"/>
    <w:sectPr w:rsidR="005978A3" w:rsidRPr="00AD776A" w:rsidSect="00AD776A">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861AF8" w14:textId="77777777" w:rsidR="00106EED" w:rsidRDefault="00106EED" w:rsidP="00106EED">
      <w:pPr>
        <w:spacing w:after="0" w:line="240" w:lineRule="auto"/>
      </w:pPr>
      <w:r>
        <w:separator/>
      </w:r>
    </w:p>
  </w:endnote>
  <w:endnote w:type="continuationSeparator" w:id="0">
    <w:p w14:paraId="588885F3" w14:textId="77777777" w:rsidR="00106EED" w:rsidRDefault="00106EED" w:rsidP="00106E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101207"/>
      <w:docPartObj>
        <w:docPartGallery w:val="Page Numbers (Bottom of Page)"/>
        <w:docPartUnique/>
      </w:docPartObj>
    </w:sdtPr>
    <w:sdtEndPr>
      <w:rPr>
        <w:noProof/>
      </w:rPr>
    </w:sdtEndPr>
    <w:sdtContent>
      <w:p w14:paraId="7BA9828E" w14:textId="4A30FD92" w:rsidR="00106EED" w:rsidRDefault="00106E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B65E4D" w14:textId="77777777" w:rsidR="00106EED" w:rsidRDefault="00106E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900A9B" w14:textId="77777777" w:rsidR="00106EED" w:rsidRDefault="00106EED" w:rsidP="00106EED">
      <w:pPr>
        <w:spacing w:after="0" w:line="240" w:lineRule="auto"/>
      </w:pPr>
      <w:r>
        <w:separator/>
      </w:r>
    </w:p>
  </w:footnote>
  <w:footnote w:type="continuationSeparator" w:id="0">
    <w:p w14:paraId="0A82D4F6" w14:textId="77777777" w:rsidR="00106EED" w:rsidRDefault="00106EED" w:rsidP="00106E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76A"/>
    <w:rsid w:val="000031E3"/>
    <w:rsid w:val="00004410"/>
    <w:rsid w:val="00010D16"/>
    <w:rsid w:val="00057BC5"/>
    <w:rsid w:val="000762AD"/>
    <w:rsid w:val="000A5279"/>
    <w:rsid w:val="000B6A0E"/>
    <w:rsid w:val="000C163D"/>
    <w:rsid w:val="000C3202"/>
    <w:rsid w:val="000E62E2"/>
    <w:rsid w:val="000F1830"/>
    <w:rsid w:val="00106EED"/>
    <w:rsid w:val="001222D6"/>
    <w:rsid w:val="00135BD6"/>
    <w:rsid w:val="00153CF2"/>
    <w:rsid w:val="00164EF5"/>
    <w:rsid w:val="00173CCC"/>
    <w:rsid w:val="001F2115"/>
    <w:rsid w:val="001F2275"/>
    <w:rsid w:val="001F70A4"/>
    <w:rsid w:val="0020522B"/>
    <w:rsid w:val="002270E3"/>
    <w:rsid w:val="0023598D"/>
    <w:rsid w:val="002405A5"/>
    <w:rsid w:val="00253620"/>
    <w:rsid w:val="00256B1E"/>
    <w:rsid w:val="002754D5"/>
    <w:rsid w:val="002D1BF5"/>
    <w:rsid w:val="002E457B"/>
    <w:rsid w:val="00316D36"/>
    <w:rsid w:val="00320BED"/>
    <w:rsid w:val="003349B1"/>
    <w:rsid w:val="00351737"/>
    <w:rsid w:val="00353C57"/>
    <w:rsid w:val="00354772"/>
    <w:rsid w:val="0038599B"/>
    <w:rsid w:val="003D4C21"/>
    <w:rsid w:val="003F5343"/>
    <w:rsid w:val="00400F69"/>
    <w:rsid w:val="004522A0"/>
    <w:rsid w:val="004914E2"/>
    <w:rsid w:val="004A44E6"/>
    <w:rsid w:val="004F0E5E"/>
    <w:rsid w:val="00502F53"/>
    <w:rsid w:val="00503619"/>
    <w:rsid w:val="00503732"/>
    <w:rsid w:val="0051081E"/>
    <w:rsid w:val="00516180"/>
    <w:rsid w:val="005345CD"/>
    <w:rsid w:val="00542520"/>
    <w:rsid w:val="00544A04"/>
    <w:rsid w:val="00546149"/>
    <w:rsid w:val="0055730B"/>
    <w:rsid w:val="0057330B"/>
    <w:rsid w:val="005978A3"/>
    <w:rsid w:val="005B00B4"/>
    <w:rsid w:val="005B2F0E"/>
    <w:rsid w:val="005C587B"/>
    <w:rsid w:val="005F0546"/>
    <w:rsid w:val="005F3826"/>
    <w:rsid w:val="00606097"/>
    <w:rsid w:val="00637B04"/>
    <w:rsid w:val="006402EB"/>
    <w:rsid w:val="00641C12"/>
    <w:rsid w:val="006470E2"/>
    <w:rsid w:val="00670757"/>
    <w:rsid w:val="00674E85"/>
    <w:rsid w:val="00682DAC"/>
    <w:rsid w:val="00694A04"/>
    <w:rsid w:val="006A19EE"/>
    <w:rsid w:val="006B7315"/>
    <w:rsid w:val="006D36D5"/>
    <w:rsid w:val="006F59E3"/>
    <w:rsid w:val="00713A8B"/>
    <w:rsid w:val="00731603"/>
    <w:rsid w:val="00771357"/>
    <w:rsid w:val="00787AF3"/>
    <w:rsid w:val="007A0C42"/>
    <w:rsid w:val="007A22FF"/>
    <w:rsid w:val="007A5387"/>
    <w:rsid w:val="007C23FA"/>
    <w:rsid w:val="007E56A8"/>
    <w:rsid w:val="007F780A"/>
    <w:rsid w:val="008035DB"/>
    <w:rsid w:val="008218A3"/>
    <w:rsid w:val="008307D0"/>
    <w:rsid w:val="00832C6A"/>
    <w:rsid w:val="00833C3F"/>
    <w:rsid w:val="00840CE3"/>
    <w:rsid w:val="00846A28"/>
    <w:rsid w:val="008610DE"/>
    <w:rsid w:val="00870923"/>
    <w:rsid w:val="00872F7E"/>
    <w:rsid w:val="008A3500"/>
    <w:rsid w:val="008D1838"/>
    <w:rsid w:val="009069CA"/>
    <w:rsid w:val="00912D8F"/>
    <w:rsid w:val="0093345E"/>
    <w:rsid w:val="00937A27"/>
    <w:rsid w:val="00962B51"/>
    <w:rsid w:val="009730D3"/>
    <w:rsid w:val="00996D61"/>
    <w:rsid w:val="009A39B3"/>
    <w:rsid w:val="009E454C"/>
    <w:rsid w:val="009F08E2"/>
    <w:rsid w:val="00A053BC"/>
    <w:rsid w:val="00A2709F"/>
    <w:rsid w:val="00A41C45"/>
    <w:rsid w:val="00A46E44"/>
    <w:rsid w:val="00A46F92"/>
    <w:rsid w:val="00A550F1"/>
    <w:rsid w:val="00A553A2"/>
    <w:rsid w:val="00A640A2"/>
    <w:rsid w:val="00AA4303"/>
    <w:rsid w:val="00AA4501"/>
    <w:rsid w:val="00AC2816"/>
    <w:rsid w:val="00AC37C9"/>
    <w:rsid w:val="00AC54F4"/>
    <w:rsid w:val="00AC602E"/>
    <w:rsid w:val="00AD24F2"/>
    <w:rsid w:val="00AD6BC0"/>
    <w:rsid w:val="00AD776A"/>
    <w:rsid w:val="00AE13D6"/>
    <w:rsid w:val="00AE622B"/>
    <w:rsid w:val="00AF65BC"/>
    <w:rsid w:val="00AF77AD"/>
    <w:rsid w:val="00B23089"/>
    <w:rsid w:val="00B3651D"/>
    <w:rsid w:val="00B47142"/>
    <w:rsid w:val="00B60D9D"/>
    <w:rsid w:val="00B8140D"/>
    <w:rsid w:val="00BA161F"/>
    <w:rsid w:val="00BC14E3"/>
    <w:rsid w:val="00BD6D1B"/>
    <w:rsid w:val="00BF00F4"/>
    <w:rsid w:val="00BF2463"/>
    <w:rsid w:val="00C07417"/>
    <w:rsid w:val="00C11CC0"/>
    <w:rsid w:val="00C233C9"/>
    <w:rsid w:val="00C34765"/>
    <w:rsid w:val="00C438C1"/>
    <w:rsid w:val="00C44F58"/>
    <w:rsid w:val="00C82880"/>
    <w:rsid w:val="00C876EB"/>
    <w:rsid w:val="00CA7183"/>
    <w:rsid w:val="00CC3DCC"/>
    <w:rsid w:val="00D0519A"/>
    <w:rsid w:val="00D12525"/>
    <w:rsid w:val="00D639F4"/>
    <w:rsid w:val="00D85952"/>
    <w:rsid w:val="00DC799B"/>
    <w:rsid w:val="00DD6B5B"/>
    <w:rsid w:val="00DF379F"/>
    <w:rsid w:val="00DF3C3A"/>
    <w:rsid w:val="00DF5C2A"/>
    <w:rsid w:val="00E03482"/>
    <w:rsid w:val="00E61B41"/>
    <w:rsid w:val="00E64FAD"/>
    <w:rsid w:val="00E85DC3"/>
    <w:rsid w:val="00E93D54"/>
    <w:rsid w:val="00EB2DB0"/>
    <w:rsid w:val="00ED2BA9"/>
    <w:rsid w:val="00F01C75"/>
    <w:rsid w:val="00F14EEE"/>
    <w:rsid w:val="00F17444"/>
    <w:rsid w:val="00F2522B"/>
    <w:rsid w:val="00F25E71"/>
    <w:rsid w:val="00F26709"/>
    <w:rsid w:val="00F614C7"/>
    <w:rsid w:val="00F706A9"/>
    <w:rsid w:val="00F71533"/>
    <w:rsid w:val="00FA68A1"/>
    <w:rsid w:val="00FC3B94"/>
    <w:rsid w:val="00FD27FC"/>
    <w:rsid w:val="00FE643E"/>
    <w:rsid w:val="00FF2DFE"/>
  </w:rsids>
  <m:mathPr>
    <m:mathFont m:val="Cambria Math"/>
    <m:brkBin m:val="before"/>
    <m:brkBinSub m:val="--"/>
    <m:smallFrac m:val="0"/>
    <m:dispDef/>
    <m:lMargin m:val="0"/>
    <m:rMargin m:val="0"/>
    <m:defJc m:val="centerGroup"/>
    <m:wrapIndent m:val="1440"/>
    <m:intLim m:val="subSup"/>
    <m:naryLim m:val="undOvr"/>
  </m:mathPr>
  <w:themeFontLang w:val="en-A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5E415"/>
  <w15:chartTrackingRefBased/>
  <w15:docId w15:val="{290EA5EC-DF9D-4221-AF01-16A807E00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A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77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D77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77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77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77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77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77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77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77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77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D77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77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77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77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77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77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77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776A"/>
    <w:rPr>
      <w:rFonts w:eastAsiaTheme="majorEastAsia" w:cstheme="majorBidi"/>
      <w:color w:val="272727" w:themeColor="text1" w:themeTint="D8"/>
    </w:rPr>
  </w:style>
  <w:style w:type="paragraph" w:styleId="Title">
    <w:name w:val="Title"/>
    <w:basedOn w:val="Normal"/>
    <w:next w:val="Normal"/>
    <w:link w:val="TitleChar"/>
    <w:uiPriority w:val="10"/>
    <w:qFormat/>
    <w:rsid w:val="00AD77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77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77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77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776A"/>
    <w:pPr>
      <w:spacing w:before="160"/>
      <w:jc w:val="center"/>
    </w:pPr>
    <w:rPr>
      <w:i/>
      <w:iCs/>
      <w:color w:val="404040" w:themeColor="text1" w:themeTint="BF"/>
    </w:rPr>
  </w:style>
  <w:style w:type="character" w:customStyle="1" w:styleId="QuoteChar">
    <w:name w:val="Quote Char"/>
    <w:basedOn w:val="DefaultParagraphFont"/>
    <w:link w:val="Quote"/>
    <w:uiPriority w:val="29"/>
    <w:rsid w:val="00AD776A"/>
    <w:rPr>
      <w:i/>
      <w:iCs/>
      <w:color w:val="404040" w:themeColor="text1" w:themeTint="BF"/>
    </w:rPr>
  </w:style>
  <w:style w:type="paragraph" w:styleId="ListParagraph">
    <w:name w:val="List Paragraph"/>
    <w:basedOn w:val="Normal"/>
    <w:uiPriority w:val="34"/>
    <w:qFormat/>
    <w:rsid w:val="00AD776A"/>
    <w:pPr>
      <w:ind w:left="720"/>
      <w:contextualSpacing/>
    </w:pPr>
  </w:style>
  <w:style w:type="character" w:styleId="IntenseEmphasis">
    <w:name w:val="Intense Emphasis"/>
    <w:basedOn w:val="DefaultParagraphFont"/>
    <w:uiPriority w:val="21"/>
    <w:qFormat/>
    <w:rsid w:val="00AD776A"/>
    <w:rPr>
      <w:i/>
      <w:iCs/>
      <w:color w:val="0F4761" w:themeColor="accent1" w:themeShade="BF"/>
    </w:rPr>
  </w:style>
  <w:style w:type="paragraph" w:styleId="IntenseQuote">
    <w:name w:val="Intense Quote"/>
    <w:basedOn w:val="Normal"/>
    <w:next w:val="Normal"/>
    <w:link w:val="IntenseQuoteChar"/>
    <w:uiPriority w:val="30"/>
    <w:qFormat/>
    <w:rsid w:val="00AD77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776A"/>
    <w:rPr>
      <w:i/>
      <w:iCs/>
      <w:color w:val="0F4761" w:themeColor="accent1" w:themeShade="BF"/>
    </w:rPr>
  </w:style>
  <w:style w:type="character" w:styleId="IntenseReference">
    <w:name w:val="Intense Reference"/>
    <w:basedOn w:val="DefaultParagraphFont"/>
    <w:uiPriority w:val="32"/>
    <w:qFormat/>
    <w:rsid w:val="00AD776A"/>
    <w:rPr>
      <w:b/>
      <w:bCs/>
      <w:smallCaps/>
      <w:color w:val="0F4761" w:themeColor="accent1" w:themeShade="BF"/>
      <w:spacing w:val="5"/>
    </w:rPr>
  </w:style>
  <w:style w:type="paragraph" w:styleId="NoSpacing">
    <w:name w:val="No Spacing"/>
    <w:link w:val="NoSpacingChar"/>
    <w:uiPriority w:val="1"/>
    <w:qFormat/>
    <w:rsid w:val="00AD77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D776A"/>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AD776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51737"/>
    <w:pPr>
      <w:spacing w:after="100"/>
    </w:pPr>
  </w:style>
  <w:style w:type="character" w:styleId="Hyperlink">
    <w:name w:val="Hyperlink"/>
    <w:basedOn w:val="DefaultParagraphFont"/>
    <w:uiPriority w:val="99"/>
    <w:unhideWhenUsed/>
    <w:rsid w:val="00351737"/>
    <w:rPr>
      <w:color w:val="467886" w:themeColor="hyperlink"/>
      <w:u w:val="single"/>
    </w:rPr>
  </w:style>
  <w:style w:type="paragraph" w:styleId="TOC2">
    <w:name w:val="toc 2"/>
    <w:basedOn w:val="Normal"/>
    <w:next w:val="Normal"/>
    <w:autoRedefine/>
    <w:uiPriority w:val="39"/>
    <w:unhideWhenUsed/>
    <w:rsid w:val="00DF5C2A"/>
    <w:pPr>
      <w:spacing w:after="100"/>
      <w:ind w:left="240"/>
    </w:pPr>
  </w:style>
  <w:style w:type="character" w:styleId="UnresolvedMention">
    <w:name w:val="Unresolved Mention"/>
    <w:basedOn w:val="DefaultParagraphFont"/>
    <w:uiPriority w:val="99"/>
    <w:semiHidden/>
    <w:unhideWhenUsed/>
    <w:rsid w:val="005345CD"/>
    <w:rPr>
      <w:color w:val="605E5C"/>
      <w:shd w:val="clear" w:color="auto" w:fill="E1DFDD"/>
    </w:rPr>
  </w:style>
  <w:style w:type="paragraph" w:styleId="Header">
    <w:name w:val="header"/>
    <w:basedOn w:val="Normal"/>
    <w:link w:val="HeaderChar"/>
    <w:uiPriority w:val="99"/>
    <w:unhideWhenUsed/>
    <w:rsid w:val="00106E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6EED"/>
  </w:style>
  <w:style w:type="paragraph" w:styleId="Footer">
    <w:name w:val="footer"/>
    <w:basedOn w:val="Normal"/>
    <w:link w:val="FooterChar"/>
    <w:uiPriority w:val="99"/>
    <w:unhideWhenUsed/>
    <w:rsid w:val="00106E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E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nextnative.dev/blog/database-design-best-practices?utm_source=chatgpt.com" TargetMode="Externa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blog.beamex.com/manual-data-entry-errors?utm_source=chatgpt.com"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ibm.com/topics/database-normalization?utm_source=chatgpt.com"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analyticssteps.com/blogs/importance-database-design-dbms?utm_source=chatgpt.com"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opentextbc.ca/dbdesign01/chapter/chapter-12-normalization/?utm_source=chatgpt.com" TargetMode="External"/><Relationship Id="rId27" Type="http://schemas.openxmlformats.org/officeDocument/2006/relationships/hyperlink" Target="https://www.access-programmers.co.uk/forums/threads/validation-rules-with-multiple-criterias.251831/?utm_source=chatgpt.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E56287-C781-4FA9-AB12-124F8CBFFE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2624</Words>
  <Characters>12519</Characters>
  <Application>Microsoft Office Word</Application>
  <DocSecurity>0</DocSecurity>
  <Lines>521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Assignment 2</dc:subject>
  <dc:creator>Liam Jenkins (2502497)</dc:creator>
  <cp:keywords/>
  <dc:description/>
  <cp:lastModifiedBy>Liam Jenkins (2502497)</cp:lastModifiedBy>
  <cp:revision>2</cp:revision>
  <dcterms:created xsi:type="dcterms:W3CDTF">2026-01-08T01:22:00Z</dcterms:created>
  <dcterms:modified xsi:type="dcterms:W3CDTF">2026-01-08T01:22:00Z</dcterms:modified>
</cp:coreProperties>
</file>