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A6AE3" w14:textId="77777777" w:rsidR="00C728B9" w:rsidRDefault="00C728B9"/>
    <w:p w14:paraId="42066D49" w14:textId="60465AE1" w:rsidR="00522ED6" w:rsidRDefault="00522ED6" w:rsidP="00522ED6">
      <w:pPr>
        <w:pStyle w:val="NoSpacing"/>
        <w:jc w:val="center"/>
        <w:rPr>
          <w:b/>
          <w:bCs/>
        </w:rPr>
      </w:pPr>
      <w:r>
        <w:rPr>
          <w:b/>
          <w:bCs/>
        </w:rPr>
        <w:t>RESEARCH REPORT SHEET</w:t>
      </w:r>
    </w:p>
    <w:p w14:paraId="1655C77F" w14:textId="77777777" w:rsidR="00522ED6" w:rsidRPr="00522ED6" w:rsidRDefault="00522ED6" w:rsidP="00522ED6">
      <w:pPr>
        <w:pStyle w:val="NoSpacing"/>
        <w:jc w:val="center"/>
        <w:rPr>
          <w:b/>
          <w:bCs/>
        </w:rPr>
      </w:pPr>
    </w:p>
    <w:tbl>
      <w:tblPr>
        <w:tblStyle w:val="TableGrid"/>
        <w:tblW w:w="0" w:type="auto"/>
        <w:tblLook w:val="04A0" w:firstRow="1" w:lastRow="0" w:firstColumn="1" w:lastColumn="0" w:noHBand="0" w:noVBand="1"/>
      </w:tblPr>
      <w:tblGrid>
        <w:gridCol w:w="9016"/>
      </w:tblGrid>
      <w:tr w:rsidR="00522ED6" w14:paraId="5FE77924" w14:textId="77777777" w:rsidTr="00D94EE3">
        <w:tc>
          <w:tcPr>
            <w:tcW w:w="9016" w:type="dxa"/>
            <w:tcBorders>
              <w:top w:val="single" w:sz="4" w:space="0" w:color="156082" w:themeColor="accent1"/>
              <w:left w:val="single" w:sz="4" w:space="0" w:color="156082" w:themeColor="accent1"/>
              <w:bottom w:val="single" w:sz="4" w:space="0" w:color="156082" w:themeColor="accent1"/>
              <w:right w:val="single" w:sz="4" w:space="0" w:color="156082" w:themeColor="accent1"/>
            </w:tcBorders>
          </w:tcPr>
          <w:p w14:paraId="0B9B61DD" w14:textId="20CF5E8F" w:rsidR="00522ED6" w:rsidRDefault="00522ED6" w:rsidP="00D94EE3">
            <w:pPr>
              <w:pStyle w:val="NoSpacing"/>
              <w:rPr>
                <w:b/>
                <w:bCs/>
                <w:u w:val="single"/>
              </w:rPr>
            </w:pPr>
            <w:r>
              <w:rPr>
                <w:b/>
                <w:bCs/>
                <w:u w:val="single"/>
              </w:rPr>
              <w:t xml:space="preserve">1. </w:t>
            </w:r>
            <w:r>
              <w:rPr>
                <w:b/>
                <w:bCs/>
                <w:u w:val="single"/>
              </w:rPr>
              <w:t>Summary of Problem</w:t>
            </w:r>
          </w:p>
          <w:p w14:paraId="281BFA4A" w14:textId="124DBB83" w:rsidR="00522ED6" w:rsidRDefault="00522ED6" w:rsidP="00860C26">
            <w:pPr>
              <w:pStyle w:val="NoSpacing"/>
              <w:numPr>
                <w:ilvl w:val="0"/>
                <w:numId w:val="6"/>
              </w:numPr>
            </w:pPr>
            <w:r>
              <w:t>Client is Mr. Simon Fairley</w:t>
            </w:r>
          </w:p>
          <w:p w14:paraId="0D6FBEB3" w14:textId="7ACBF944" w:rsidR="00522ED6" w:rsidRDefault="00522ED6" w:rsidP="00860C26">
            <w:pPr>
              <w:pStyle w:val="NoSpacing"/>
              <w:numPr>
                <w:ilvl w:val="0"/>
                <w:numId w:val="6"/>
              </w:numPr>
            </w:pPr>
            <w:r>
              <w:t>He is a farmer in Carmarthenshire, South Wales</w:t>
            </w:r>
          </w:p>
          <w:p w14:paraId="75CB48BB" w14:textId="77777777" w:rsidR="00522ED6" w:rsidRDefault="00522ED6" w:rsidP="00860C26">
            <w:pPr>
              <w:pStyle w:val="NoSpacing"/>
              <w:numPr>
                <w:ilvl w:val="0"/>
                <w:numId w:val="6"/>
              </w:numPr>
            </w:pPr>
            <w:r>
              <w:t xml:space="preserve">Wants </w:t>
            </w:r>
            <w:r w:rsidR="00860C26">
              <w:t>business formation advice</w:t>
            </w:r>
            <w:r>
              <w:t xml:space="preserve"> – with specific advice requested regarding the use of the potential name (See S2</w:t>
            </w:r>
            <w:r w:rsidR="00860C26">
              <w:t>.</w:t>
            </w:r>
            <w:r w:rsidR="009A69D3">
              <w:t>d</w:t>
            </w:r>
            <w:r w:rsidR="00860C26">
              <w:t>-</w:t>
            </w:r>
            <w:r w:rsidR="009A69D3">
              <w:t>e</w:t>
            </w:r>
            <w:r w:rsidR="00860C26">
              <w:t xml:space="preserve">). </w:t>
            </w:r>
          </w:p>
          <w:p w14:paraId="6FCEFCE8" w14:textId="77777777" w:rsidR="004A13C3" w:rsidRDefault="004A13C3" w:rsidP="00860C26">
            <w:pPr>
              <w:pStyle w:val="NoSpacing"/>
              <w:numPr>
                <w:ilvl w:val="0"/>
                <w:numId w:val="6"/>
              </w:numPr>
            </w:pPr>
            <w:r>
              <w:t xml:space="preserve">Mr. Fairley is chairman of Carmarthen Farmer’s – a group which other local farmers are also members of to capitalise on any trading advantages for their respective businesses. </w:t>
            </w:r>
          </w:p>
          <w:p w14:paraId="75B9470B" w14:textId="0065BF1F" w:rsidR="004A13C3" w:rsidRPr="00F76218" w:rsidRDefault="004A13C3" w:rsidP="00860C26">
            <w:pPr>
              <w:pStyle w:val="NoSpacing"/>
              <w:numPr>
                <w:ilvl w:val="0"/>
                <w:numId w:val="6"/>
              </w:numPr>
            </w:pPr>
            <w:r>
              <w:t xml:space="preserve">Will need to search IPO/Companies House to see if there are similar businesses in operation. </w:t>
            </w:r>
          </w:p>
        </w:tc>
      </w:tr>
    </w:tbl>
    <w:p w14:paraId="4E1F3591" w14:textId="77777777" w:rsidR="00522ED6" w:rsidRDefault="00522ED6" w:rsidP="00522ED6"/>
    <w:tbl>
      <w:tblPr>
        <w:tblStyle w:val="TableGrid"/>
        <w:tblW w:w="0" w:type="auto"/>
        <w:tblLook w:val="04A0" w:firstRow="1" w:lastRow="0" w:firstColumn="1" w:lastColumn="0" w:noHBand="0" w:noVBand="1"/>
      </w:tblPr>
      <w:tblGrid>
        <w:gridCol w:w="9016"/>
      </w:tblGrid>
      <w:tr w:rsidR="00522ED6" w14:paraId="751E1950" w14:textId="77777777" w:rsidTr="00D94EE3">
        <w:tc>
          <w:tcPr>
            <w:tcW w:w="9016" w:type="dxa"/>
            <w:tcBorders>
              <w:top w:val="single" w:sz="4" w:space="0" w:color="156082" w:themeColor="accent1"/>
              <w:left w:val="single" w:sz="4" w:space="0" w:color="156082" w:themeColor="accent1"/>
              <w:bottom w:val="single" w:sz="4" w:space="0" w:color="156082" w:themeColor="accent1"/>
              <w:right w:val="single" w:sz="4" w:space="0" w:color="156082" w:themeColor="accent1"/>
            </w:tcBorders>
          </w:tcPr>
          <w:p w14:paraId="1E56CD33" w14:textId="1C015423" w:rsidR="00522ED6" w:rsidRDefault="00860C26" w:rsidP="00D94EE3">
            <w:pPr>
              <w:pStyle w:val="NoSpacing"/>
              <w:rPr>
                <w:b/>
                <w:bCs/>
                <w:u w:val="single"/>
              </w:rPr>
            </w:pPr>
            <w:r>
              <w:rPr>
                <w:b/>
                <w:bCs/>
                <w:u w:val="single"/>
              </w:rPr>
              <w:t xml:space="preserve">2. </w:t>
            </w:r>
            <w:r w:rsidR="00522ED6">
              <w:rPr>
                <w:b/>
                <w:bCs/>
                <w:u w:val="single"/>
              </w:rPr>
              <w:t>Key Words/Phrases</w:t>
            </w:r>
          </w:p>
          <w:p w14:paraId="030AE8FC" w14:textId="566075BD" w:rsidR="00522ED6" w:rsidRDefault="00522ED6" w:rsidP="00860C26">
            <w:pPr>
              <w:pStyle w:val="NoSpacing"/>
              <w:numPr>
                <w:ilvl w:val="0"/>
                <w:numId w:val="2"/>
              </w:numPr>
            </w:pPr>
            <w:r>
              <w:t>Chair of</w:t>
            </w:r>
            <w:r w:rsidR="00860C26">
              <w:t xml:space="preserve"> Carmarthen Farmer’s – a currently informal group of local farmers to discuss mutual interests. </w:t>
            </w:r>
          </w:p>
          <w:p w14:paraId="3B3B6ED8" w14:textId="5FF9EFE6" w:rsidR="00860C26" w:rsidRDefault="00522ED6" w:rsidP="00860C26">
            <w:pPr>
              <w:pStyle w:val="NoSpacing"/>
              <w:numPr>
                <w:ilvl w:val="0"/>
                <w:numId w:val="2"/>
              </w:numPr>
            </w:pPr>
            <w:r>
              <w:t xml:space="preserve">Client </w:t>
            </w:r>
            <w:r w:rsidR="00860C26">
              <w:t xml:space="preserve">wishes to form a business or cooperative, possibly a partnership, no specific details have yet been communicated. </w:t>
            </w:r>
          </w:p>
          <w:p w14:paraId="607CD152" w14:textId="5F155DA2" w:rsidR="00860C26" w:rsidRDefault="00860C26" w:rsidP="00860C26">
            <w:pPr>
              <w:pStyle w:val="NoSpacing"/>
              <w:numPr>
                <w:ilvl w:val="0"/>
                <w:numId w:val="2"/>
              </w:numPr>
            </w:pPr>
            <w:r>
              <w:t xml:space="preserve">Goal of forming the cooperative is to maximise income and profitability and also to be able to work together to negotiate contracts with national supermarkets and retailers and command a fair price for goods and services. </w:t>
            </w:r>
          </w:p>
          <w:p w14:paraId="012B01FB" w14:textId="06D24B75" w:rsidR="004A13C3" w:rsidRDefault="00860C26" w:rsidP="004A13C3">
            <w:pPr>
              <w:pStyle w:val="NoSpacing"/>
              <w:numPr>
                <w:ilvl w:val="0"/>
                <w:numId w:val="2"/>
              </w:numPr>
            </w:pPr>
            <w:r>
              <w:t>Proposed company name is Carmarthen Farmer’s Cooperative</w:t>
            </w:r>
            <w:r w:rsidR="0014101E">
              <w:t xml:space="preserve">. Consider any relevant legislation from Senedd or Statutory Instruments. Need to review the Business Names (Sensitive Words and Expressions) Regulations. </w:t>
            </w:r>
          </w:p>
          <w:p w14:paraId="2DCEE46E" w14:textId="63F41F57" w:rsidR="00522ED6" w:rsidRPr="00E503AC" w:rsidRDefault="0014101E" w:rsidP="00522ED6">
            <w:pPr>
              <w:pStyle w:val="NoSpacing"/>
              <w:numPr>
                <w:ilvl w:val="0"/>
                <w:numId w:val="2"/>
              </w:numPr>
            </w:pPr>
            <w:r>
              <w:t xml:space="preserve">Would there be any potential issues with this name? Conduct search of Trademark register and Intellectual Property Office search, </w:t>
            </w:r>
            <w:r w:rsidR="00522ED6">
              <w:t xml:space="preserve"> </w:t>
            </w:r>
          </w:p>
        </w:tc>
      </w:tr>
    </w:tbl>
    <w:p w14:paraId="1EBE0B99" w14:textId="77777777" w:rsidR="00522ED6" w:rsidRDefault="00522ED6" w:rsidP="00522ED6"/>
    <w:tbl>
      <w:tblPr>
        <w:tblStyle w:val="TableGrid"/>
        <w:tblW w:w="0" w:type="auto"/>
        <w:tblLook w:val="04A0" w:firstRow="1" w:lastRow="0" w:firstColumn="1" w:lastColumn="0" w:noHBand="0" w:noVBand="1"/>
      </w:tblPr>
      <w:tblGrid>
        <w:gridCol w:w="9016"/>
      </w:tblGrid>
      <w:tr w:rsidR="00522ED6" w14:paraId="6339A8D0" w14:textId="77777777" w:rsidTr="00D94EE3">
        <w:tc>
          <w:tcPr>
            <w:tcW w:w="9016" w:type="dxa"/>
            <w:tcBorders>
              <w:top w:val="single" w:sz="4" w:space="0" w:color="156082" w:themeColor="accent1"/>
              <w:left w:val="single" w:sz="4" w:space="0" w:color="156082" w:themeColor="accent1"/>
              <w:bottom w:val="single" w:sz="4" w:space="0" w:color="156082" w:themeColor="accent1"/>
              <w:right w:val="single" w:sz="4" w:space="0" w:color="156082" w:themeColor="accent1"/>
            </w:tcBorders>
          </w:tcPr>
          <w:p w14:paraId="7BCFB808" w14:textId="131D8003" w:rsidR="00522ED6" w:rsidRDefault="009A69D3" w:rsidP="00D94EE3">
            <w:pPr>
              <w:rPr>
                <w:b/>
                <w:bCs/>
                <w:u w:val="single"/>
              </w:rPr>
            </w:pPr>
            <w:r>
              <w:rPr>
                <w:b/>
                <w:bCs/>
                <w:u w:val="single"/>
              </w:rPr>
              <w:t xml:space="preserve">3. </w:t>
            </w:r>
            <w:r w:rsidR="00522ED6">
              <w:rPr>
                <w:b/>
                <w:bCs/>
                <w:u w:val="single"/>
              </w:rPr>
              <w:t>Research Trail (Websites, Legislation &amp; Sources)</w:t>
            </w:r>
          </w:p>
          <w:p w14:paraId="19C50322" w14:textId="14DA4377" w:rsidR="0014101E" w:rsidRDefault="0014101E" w:rsidP="0014101E">
            <w:r>
              <w:t xml:space="preserve">Business Names (Sensitive Words &amp; Expressions) Regulations 2014 – Legislation.gov – </w:t>
            </w:r>
            <w:hyperlink r:id="rId7" w:history="1">
              <w:r w:rsidRPr="004A13C3">
                <w:rPr>
                  <w:rStyle w:val="Hyperlink"/>
                </w:rPr>
                <w:t>https://www.le</w:t>
              </w:r>
              <w:r w:rsidRPr="004A13C3">
                <w:rPr>
                  <w:rStyle w:val="Hyperlink"/>
                </w:rPr>
                <w:t>g</w:t>
              </w:r>
              <w:r w:rsidRPr="004A13C3">
                <w:rPr>
                  <w:rStyle w:val="Hyperlink"/>
                </w:rPr>
                <w:t>islation.gov.uk/uksi/2014/3140/contents/made</w:t>
              </w:r>
            </w:hyperlink>
          </w:p>
          <w:p w14:paraId="3615EFB7" w14:textId="77777777" w:rsidR="0014101E" w:rsidRDefault="0014101E" w:rsidP="0014101E"/>
          <w:p w14:paraId="029A1A73" w14:textId="77777777" w:rsidR="0014101E" w:rsidRDefault="0014101E" w:rsidP="0014101E">
            <w:r>
              <w:t xml:space="preserve">Companies Act 2006 – Legislation.gov - </w:t>
            </w:r>
            <w:hyperlink r:id="rId8" w:history="1">
              <w:r w:rsidRPr="0027174B">
                <w:rPr>
                  <w:rStyle w:val="Hyperlink"/>
                </w:rPr>
                <w:t>https://www.legislation.gov.uk/ukpga/2006/46/part/5/chapter/2</w:t>
              </w:r>
            </w:hyperlink>
          </w:p>
          <w:p w14:paraId="6CF54E85" w14:textId="77777777" w:rsidR="0014101E" w:rsidRDefault="0014101E" w:rsidP="0014101E"/>
          <w:p w14:paraId="19D22C9F" w14:textId="77777777" w:rsidR="0014101E" w:rsidRDefault="0014101E" w:rsidP="0014101E">
            <w:r>
              <w:t xml:space="preserve">Companies House: Annexe A Sensitive words that need approval for use in a business name - </w:t>
            </w:r>
            <w:hyperlink r:id="rId9" w:anchor="britain--british--of-britain--of-great-britain" w:history="1">
              <w:r w:rsidRPr="0027174B">
                <w:rPr>
                  <w:rStyle w:val="Hyperlink"/>
                </w:rPr>
                <w:t>https://www.gov.uk/government/publications/incorporation-and-names/annex-a-sensitive-words-and-expressions-or-words-that-could-imply-a-connection-with-government#britain--british--of-britain--of-great-britain</w:t>
              </w:r>
            </w:hyperlink>
          </w:p>
          <w:p w14:paraId="2F069453" w14:textId="77777777" w:rsidR="0014101E" w:rsidRDefault="0014101E" w:rsidP="0014101E"/>
          <w:p w14:paraId="630EEFD6" w14:textId="1C6EE87C" w:rsidR="0014101E" w:rsidRDefault="0014101E" w:rsidP="0014101E">
            <w:r>
              <w:t xml:space="preserve">Interpretation and Names - </w:t>
            </w:r>
            <w:hyperlink r:id="rId10" w:anchor="disclosure-of-company-name-and-specified-other-information-trading-disclosures" w:history="1">
              <w:r w:rsidRPr="004A13C3">
                <w:rPr>
                  <w:rStyle w:val="Hyperlink"/>
                </w:rPr>
                <w:t>https://www.gov.uk/government/p</w:t>
              </w:r>
              <w:r w:rsidRPr="004A13C3">
                <w:rPr>
                  <w:rStyle w:val="Hyperlink"/>
                </w:rPr>
                <w:t>u</w:t>
              </w:r>
              <w:r w:rsidRPr="004A13C3">
                <w:rPr>
                  <w:rStyle w:val="Hyperlink"/>
                </w:rPr>
                <w:t>blications/incorporation-and-names/incorporation-and-names#disclosure-of-company-name-and-specified-other-information-trading-disclosures</w:t>
              </w:r>
            </w:hyperlink>
            <w:r>
              <w:t xml:space="preserve"> </w:t>
            </w:r>
          </w:p>
          <w:p w14:paraId="4F13E206" w14:textId="77777777" w:rsidR="0014101E" w:rsidRDefault="0014101E" w:rsidP="0014101E">
            <w:r>
              <w:lastRenderedPageBreak/>
              <w:t xml:space="preserve">Company and Availability Checker - </w:t>
            </w:r>
            <w:hyperlink r:id="rId11" w:history="1">
              <w:r w:rsidRPr="0027174B">
                <w:rPr>
                  <w:rStyle w:val="Hyperlink"/>
                </w:rPr>
                <w:t>https://find-and-update.company-information.service.gov.uk/company-name-availability?q=Cymru+slate+co-operative</w:t>
              </w:r>
            </w:hyperlink>
            <w:r>
              <w:t xml:space="preserve"> </w:t>
            </w:r>
          </w:p>
          <w:p w14:paraId="48D2CEA1" w14:textId="77777777" w:rsidR="0014101E" w:rsidRDefault="0014101E" w:rsidP="0014101E"/>
          <w:p w14:paraId="5A4DD725" w14:textId="77777777" w:rsidR="0014101E" w:rsidRDefault="0014101E" w:rsidP="0014101E">
            <w:hyperlink r:id="rId12" w:anchor=":~:text=Other%20rules,authorities%2C%20unless%20you%20get%20permission" w:history="1">
              <w:r w:rsidRPr="0027174B">
                <w:rPr>
                  <w:rStyle w:val="Hyperlink"/>
                </w:rPr>
                <w:t>https://www.gov.uk/limited-company-formation/choose-company-name#:~:text=Other%20rules,authorities%2C%20unless%20you%20get%20permission</w:t>
              </w:r>
            </w:hyperlink>
            <w:r w:rsidRPr="00992C05">
              <w:t>.</w:t>
            </w:r>
          </w:p>
          <w:p w14:paraId="77438C6A" w14:textId="77777777" w:rsidR="0014101E" w:rsidRDefault="0014101E" w:rsidP="0014101E"/>
          <w:p w14:paraId="756EC6E0" w14:textId="77777777" w:rsidR="0014101E" w:rsidRDefault="0014101E" w:rsidP="0014101E">
            <w:hyperlink r:id="rId13" w:history="1">
              <w:r w:rsidRPr="0027174B">
                <w:rPr>
                  <w:rStyle w:val="Hyperlink"/>
                </w:rPr>
                <w:t>https://www.1stformations.co.uk/blog/limited-company-names-everything-you-need-to-know/</w:t>
              </w:r>
            </w:hyperlink>
          </w:p>
          <w:p w14:paraId="35D06FB2" w14:textId="77777777" w:rsidR="0014101E" w:rsidRDefault="0014101E" w:rsidP="0014101E"/>
          <w:p w14:paraId="1859BDEF" w14:textId="77777777" w:rsidR="0014101E" w:rsidRDefault="0014101E" w:rsidP="0014101E">
            <w:hyperlink r:id="rId14" w:history="1">
              <w:r w:rsidRPr="0027174B">
                <w:rPr>
                  <w:rStyle w:val="Hyperlink"/>
                </w:rPr>
                <w:t>https://www.completeformations.co.uk/companyfaqs/company_name/registering.html</w:t>
              </w:r>
            </w:hyperlink>
          </w:p>
          <w:p w14:paraId="45D82B21" w14:textId="77777777" w:rsidR="0014101E" w:rsidRDefault="0014101E" w:rsidP="0014101E"/>
          <w:p w14:paraId="10FB5866" w14:textId="77777777" w:rsidR="0014101E" w:rsidRDefault="0014101E" w:rsidP="0014101E">
            <w:hyperlink r:id="rId15" w:history="1">
              <w:r w:rsidRPr="0027174B">
                <w:rPr>
                  <w:rStyle w:val="Hyperlink"/>
                </w:rPr>
                <w:t>https://companieshouse.blog.gov.uk/2019/10/11/choosing-a-company-name/</w:t>
              </w:r>
            </w:hyperlink>
          </w:p>
          <w:p w14:paraId="157AF881" w14:textId="77777777" w:rsidR="0014101E" w:rsidRDefault="0014101E" w:rsidP="0014101E"/>
          <w:p w14:paraId="299C303A" w14:textId="77777777" w:rsidR="0014101E" w:rsidRDefault="0014101E" w:rsidP="0014101E">
            <w:hyperlink r:id="rId16" w:history="1">
              <w:r w:rsidRPr="0027174B">
                <w:rPr>
                  <w:rStyle w:val="Hyperlink"/>
                </w:rPr>
                <w:t>https://www.bytestart.co.uk/limited-company-naming-rules</w:t>
              </w:r>
            </w:hyperlink>
          </w:p>
          <w:p w14:paraId="67F2DFDC" w14:textId="77777777" w:rsidR="0014101E" w:rsidRDefault="0014101E" w:rsidP="0014101E"/>
          <w:p w14:paraId="6B82DD00" w14:textId="77777777" w:rsidR="0014101E" w:rsidRDefault="0014101E" w:rsidP="0014101E">
            <w:hyperlink r:id="rId17" w:history="1">
              <w:r w:rsidRPr="0027174B">
                <w:rPr>
                  <w:rStyle w:val="Hyperlink"/>
                </w:rPr>
                <w:t>https://www.companylawclub.co.uk/company-names</w:t>
              </w:r>
            </w:hyperlink>
          </w:p>
          <w:p w14:paraId="1665404A" w14:textId="77777777" w:rsidR="0014101E" w:rsidRDefault="0014101E" w:rsidP="0014101E"/>
          <w:p w14:paraId="456010F4" w14:textId="77777777" w:rsidR="0014101E" w:rsidRDefault="0014101E" w:rsidP="0014101E">
            <w:pPr>
              <w:rPr>
                <w:rStyle w:val="Hyperlink"/>
              </w:rPr>
            </w:pPr>
            <w:hyperlink r:id="rId18" w:history="1">
              <w:r w:rsidRPr="0027174B">
                <w:rPr>
                  <w:rStyle w:val="Hyperlink"/>
                </w:rPr>
                <w:t>https://www.rapidformations.co.uk/blog/company-name-rules-and-restrictions/</w:t>
              </w:r>
            </w:hyperlink>
          </w:p>
          <w:p w14:paraId="49E660FB" w14:textId="77777777" w:rsidR="009A69D3" w:rsidRDefault="009A69D3" w:rsidP="0014101E">
            <w:pPr>
              <w:rPr>
                <w:rStyle w:val="Hyperlink"/>
              </w:rPr>
            </w:pPr>
          </w:p>
          <w:p w14:paraId="34A8F489" w14:textId="458D1CE1" w:rsidR="009A69D3" w:rsidRDefault="009A69D3" w:rsidP="0014101E">
            <w:hyperlink r:id="rId19" w:history="1">
              <w:r w:rsidRPr="00253A4A">
                <w:rPr>
                  <w:rStyle w:val="Hyperlink"/>
                </w:rPr>
                <w:t>https://trademarks.ipo.gov.uk/ipo-tmtext</w:t>
              </w:r>
            </w:hyperlink>
            <w:r>
              <w:t xml:space="preserve"> </w:t>
            </w:r>
          </w:p>
          <w:p w14:paraId="33BBDD89" w14:textId="77777777" w:rsidR="00522ED6" w:rsidRDefault="00522ED6" w:rsidP="00D94EE3"/>
          <w:p w14:paraId="1DEF58DF" w14:textId="08A702D3" w:rsidR="00155FA7" w:rsidRDefault="00155FA7" w:rsidP="00D94EE3">
            <w:hyperlink r:id="rId20" w:history="1">
              <w:r w:rsidRPr="00253A4A">
                <w:rPr>
                  <w:rStyle w:val="Hyperlink"/>
                </w:rPr>
                <w:t>https://find-and-update.company-information.service.gov.uk/company/IP03975R</w:t>
              </w:r>
            </w:hyperlink>
          </w:p>
          <w:p w14:paraId="6A5CD5F4" w14:textId="77777777" w:rsidR="00EC7EF7" w:rsidRDefault="00EC7EF7" w:rsidP="00D94EE3"/>
          <w:p w14:paraId="49FB7375" w14:textId="6ECA9854" w:rsidR="00EC7EF7" w:rsidRDefault="00EC7EF7" w:rsidP="00D94EE3">
            <w:hyperlink r:id="rId21" w:history="1">
              <w:r w:rsidRPr="00253A4A">
                <w:rPr>
                  <w:rStyle w:val="Hyperlink"/>
                </w:rPr>
                <w:t>https://find-and-update.company-information.service.gov.uk/company/08711738</w:t>
              </w:r>
            </w:hyperlink>
          </w:p>
          <w:p w14:paraId="6AE1C556" w14:textId="77777777" w:rsidR="00EC7EF7" w:rsidRDefault="00EC7EF7" w:rsidP="00D94EE3"/>
          <w:p w14:paraId="24D13FD7" w14:textId="158C1EA6" w:rsidR="00EC7EF7" w:rsidRDefault="00EC7EF7" w:rsidP="00D94EE3">
            <w:hyperlink r:id="rId22" w:history="1">
              <w:r w:rsidRPr="00253A4A">
                <w:rPr>
                  <w:rStyle w:val="Hyperlink"/>
                </w:rPr>
                <w:t>https://find-and-update.company-information.service.gov.uk/company/IP26833R</w:t>
              </w:r>
            </w:hyperlink>
          </w:p>
          <w:p w14:paraId="5EA8A485" w14:textId="77777777" w:rsidR="00155FA7" w:rsidRDefault="00155FA7" w:rsidP="00D94EE3"/>
          <w:p w14:paraId="38EC9047" w14:textId="5219BD84" w:rsidR="00EC7EF7" w:rsidRDefault="00EC7EF7" w:rsidP="00D94EE3">
            <w:hyperlink r:id="rId23" w:history="1">
              <w:r w:rsidRPr="00253A4A">
                <w:rPr>
                  <w:rStyle w:val="Hyperlink"/>
                </w:rPr>
                <w:t>https://find-and-update.company-information.service.gov.uk/search?q=Carmarthen+farmers+cooperative</w:t>
              </w:r>
            </w:hyperlink>
            <w:r>
              <w:t xml:space="preserve"> </w:t>
            </w:r>
          </w:p>
          <w:p w14:paraId="6AD407BC" w14:textId="6D73B4AC" w:rsidR="00155FA7" w:rsidRPr="005318BD" w:rsidRDefault="00155FA7" w:rsidP="00D94EE3"/>
        </w:tc>
      </w:tr>
    </w:tbl>
    <w:p w14:paraId="360E1498" w14:textId="77777777" w:rsidR="00522ED6" w:rsidRDefault="00522ED6" w:rsidP="00522ED6"/>
    <w:tbl>
      <w:tblPr>
        <w:tblStyle w:val="TableGrid"/>
        <w:tblW w:w="0" w:type="auto"/>
        <w:tblLook w:val="04A0" w:firstRow="1" w:lastRow="0" w:firstColumn="1" w:lastColumn="0" w:noHBand="0" w:noVBand="1"/>
      </w:tblPr>
      <w:tblGrid>
        <w:gridCol w:w="9016"/>
      </w:tblGrid>
      <w:tr w:rsidR="00522ED6" w14:paraId="22A6C6F2" w14:textId="77777777" w:rsidTr="00D94EE3">
        <w:tc>
          <w:tcPr>
            <w:tcW w:w="9016" w:type="dxa"/>
            <w:tcBorders>
              <w:top w:val="single" w:sz="4" w:space="0" w:color="156082" w:themeColor="accent1"/>
              <w:left w:val="single" w:sz="4" w:space="0" w:color="156082" w:themeColor="accent1"/>
              <w:bottom w:val="single" w:sz="4" w:space="0" w:color="156082" w:themeColor="accent1"/>
              <w:right w:val="single" w:sz="4" w:space="0" w:color="156082" w:themeColor="accent1"/>
            </w:tcBorders>
          </w:tcPr>
          <w:p w14:paraId="6DE27435" w14:textId="38CF25D2" w:rsidR="00522ED6" w:rsidRDefault="00F5738A" w:rsidP="00A24BE6">
            <w:pPr>
              <w:rPr>
                <w:b/>
                <w:bCs/>
                <w:u w:val="single"/>
              </w:rPr>
            </w:pPr>
            <w:r>
              <w:rPr>
                <w:b/>
                <w:bCs/>
                <w:u w:val="single"/>
              </w:rPr>
              <w:t>4</w:t>
            </w:r>
            <w:r w:rsidR="00A24BE6">
              <w:rPr>
                <w:b/>
                <w:bCs/>
                <w:u w:val="single"/>
              </w:rPr>
              <w:t xml:space="preserve">. </w:t>
            </w:r>
            <w:r w:rsidR="00522ED6">
              <w:rPr>
                <w:b/>
                <w:bCs/>
                <w:u w:val="single"/>
              </w:rPr>
              <w:t>Research Findings</w:t>
            </w:r>
          </w:p>
          <w:p w14:paraId="0A292517" w14:textId="0FE58E05" w:rsidR="006D72B7" w:rsidRDefault="00A24BE6" w:rsidP="006D72B7">
            <w:r>
              <w:t xml:space="preserve">a.) Main concern of the client is the use of the name “Carmarthen Farmer’s Cooperative” does not seem to have any problems with regards to implying a connection to the UK government or the governments of the devolved administrations. It is </w:t>
            </w:r>
            <w:r w:rsidR="006D72B7">
              <w:t>unlikely but</w:t>
            </w:r>
            <w:r>
              <w:t xml:space="preserve"> would be best to explain that it is possible that the name could imply a connection with Carmarthenshire Council.</w:t>
            </w:r>
          </w:p>
          <w:p w14:paraId="1ED6F431" w14:textId="48B81894" w:rsidR="006D72B7" w:rsidRDefault="006D72B7" w:rsidP="006D72B7">
            <w:r>
              <w:t>b.) There could be an issue with the word ‘Cooperative’ in the name as the business will need to meet certain conditions, which are:</w:t>
            </w:r>
          </w:p>
          <w:p w14:paraId="16103921" w14:textId="2D3B5D68" w:rsidR="006D72B7" w:rsidRDefault="006D72B7" w:rsidP="006D72B7">
            <w:proofErr w:type="spellStart"/>
            <w:r>
              <w:t>i</w:t>
            </w:r>
            <w:proofErr w:type="spellEnd"/>
            <w:r>
              <w:t xml:space="preserve"> – the business needs to be controlled and owned by its members, employees or customers.</w:t>
            </w:r>
          </w:p>
          <w:p w14:paraId="665AA764" w14:textId="7565AC5D" w:rsidR="006D72B7" w:rsidRDefault="006D72B7" w:rsidP="006D72B7">
            <w:r>
              <w:t xml:space="preserve">ii – membership of the cooperation cannot be artificially restricted to increase assets or the value of the business, membership needs to be voluntary and open. </w:t>
            </w:r>
          </w:p>
          <w:p w14:paraId="04C1352D" w14:textId="5957CDB1" w:rsidR="006D72B7" w:rsidRDefault="006D72B7" w:rsidP="006D72B7">
            <w:r>
              <w:lastRenderedPageBreak/>
              <w:t xml:space="preserve">iii – the cooperative members need to participate in the economic activity of the business – purchasing/selling shares, shares in profits, paying in to the business. </w:t>
            </w:r>
          </w:p>
          <w:p w14:paraId="3BA40EDB" w14:textId="2282C8B3" w:rsidR="006D72B7" w:rsidRDefault="006D72B7" w:rsidP="006D72B7">
            <w:r>
              <w:t>iv – profit distribution is to be equal amongst the owners, dependent on how much they have contributed to the business</w:t>
            </w:r>
            <w:r w:rsidR="00B00398">
              <w:t xml:space="preserve">. </w:t>
            </w:r>
          </w:p>
          <w:p w14:paraId="361B4C80" w14:textId="4E5E39B9" w:rsidR="00B00398" w:rsidRDefault="00B00398" w:rsidP="006D72B7">
            <w:r>
              <w:t xml:space="preserve">v – these principles would need to be included in the company’s articles of association or in the constitution of the unincorporated business. </w:t>
            </w:r>
          </w:p>
          <w:p w14:paraId="4C1D01D1" w14:textId="04726404" w:rsidR="00B00398" w:rsidRDefault="00B00398" w:rsidP="00B00398">
            <w:r>
              <w:t xml:space="preserve">vi – applications to use this name will need to include a copy of the articles of association or constitution. </w:t>
            </w:r>
          </w:p>
          <w:p w14:paraId="12D64958" w14:textId="77777777" w:rsidR="00B00398" w:rsidRDefault="00B00398" w:rsidP="006D72B7">
            <w:r>
              <w:t xml:space="preserve">c.) Applications need to be made to the Secretary of State for Business and Trade. </w:t>
            </w:r>
          </w:p>
          <w:p w14:paraId="491724FA" w14:textId="090F17E6" w:rsidR="009A69D3" w:rsidRDefault="00B00398" w:rsidP="009A69D3">
            <w:r>
              <w:t xml:space="preserve">d.) The business name cannot be used if it is the same as an already existing business </w:t>
            </w:r>
            <w:r w:rsidR="009A69D3">
              <w:t xml:space="preserve">will need to search the Trademark Register to check if the name has already been used. You may not be able to use the name if it is also considered to be too similar to that of another. </w:t>
            </w:r>
          </w:p>
          <w:p w14:paraId="635E69FC" w14:textId="090E1C1D" w:rsidR="009A69D3" w:rsidRDefault="009A69D3" w:rsidP="009A69D3">
            <w:r>
              <w:t xml:space="preserve">e.) After completing a search of the Trademark Register, there is no current or previously recorded trademarks for that name (link included in S3) </w:t>
            </w:r>
          </w:p>
          <w:p w14:paraId="46D9F864" w14:textId="5EDE9A37" w:rsidR="00B52476" w:rsidRDefault="00B52476" w:rsidP="00B52476">
            <w:pPr>
              <w:tabs>
                <w:tab w:val="left" w:pos="735"/>
              </w:tabs>
            </w:pPr>
            <w:r>
              <w:t>f</w:t>
            </w:r>
            <w:r>
              <w:t xml:space="preserve">.) Although there are only a small </w:t>
            </w:r>
            <w:proofErr w:type="gramStart"/>
            <w:r>
              <w:t>amount</w:t>
            </w:r>
            <w:proofErr w:type="gramEnd"/>
            <w:r>
              <w:t xml:space="preserve"> of companies which are unable to register their desired name – for whatever reason – there are still some considerations you will need to consider under the Companies Act 2006 when registering your company name:</w:t>
            </w:r>
          </w:p>
          <w:p w14:paraId="331AF0A4" w14:textId="77777777" w:rsidR="00B52476" w:rsidRDefault="00B52476" w:rsidP="00B52476">
            <w:pPr>
              <w:tabs>
                <w:tab w:val="left" w:pos="735"/>
              </w:tabs>
            </w:pPr>
            <w:proofErr w:type="spellStart"/>
            <w:r>
              <w:t>i</w:t>
            </w:r>
            <w:proofErr w:type="spellEnd"/>
            <w:r>
              <w:t xml:space="preserve"> – should the company operate as a private limited company (by shares or guarantee) then the business name must end with either the Ltd abbreviation or the word Limited, furthermore if the business is to be registered in Wales then it is possible to use the Welsh language equivalent of </w:t>
            </w:r>
            <w:proofErr w:type="spellStart"/>
            <w:r>
              <w:t>Cyf</w:t>
            </w:r>
            <w:proofErr w:type="spellEnd"/>
            <w:r>
              <w:t xml:space="preserve"> or the word </w:t>
            </w:r>
            <w:proofErr w:type="spellStart"/>
            <w:r>
              <w:t>Cyfyngedig</w:t>
            </w:r>
            <w:proofErr w:type="spellEnd"/>
            <w:r>
              <w:t>.</w:t>
            </w:r>
          </w:p>
          <w:p w14:paraId="2B8E9507" w14:textId="77777777" w:rsidR="00B52476" w:rsidRDefault="00B52476" w:rsidP="00B52476">
            <w:pPr>
              <w:tabs>
                <w:tab w:val="left" w:pos="735"/>
              </w:tabs>
            </w:pPr>
            <w:r>
              <w:t xml:space="preserve">ii – should the clients decide to incorporate as a public limited company instead then the name is required to end with the Plc abbreviation or the phrase Public Limited Company, and if the public company is registered in Wales, again it is possible to use the Welsh language equivalent of </w:t>
            </w:r>
            <w:proofErr w:type="spellStart"/>
            <w:r>
              <w:t>Ccc</w:t>
            </w:r>
            <w:proofErr w:type="spellEnd"/>
            <w:r>
              <w:t xml:space="preserve"> or the phrase </w:t>
            </w:r>
            <w:proofErr w:type="spellStart"/>
            <w:r>
              <w:t>Cwmi</w:t>
            </w:r>
            <w:proofErr w:type="spellEnd"/>
            <w:r>
              <w:t xml:space="preserve"> </w:t>
            </w:r>
            <w:proofErr w:type="spellStart"/>
            <w:r>
              <w:t>Cyfyngedig</w:t>
            </w:r>
            <w:proofErr w:type="spellEnd"/>
            <w:r>
              <w:t xml:space="preserve"> </w:t>
            </w:r>
            <w:proofErr w:type="spellStart"/>
            <w:r>
              <w:t>Cyhoeddus</w:t>
            </w:r>
            <w:proofErr w:type="spellEnd"/>
            <w:r>
              <w:t xml:space="preserve">. </w:t>
            </w:r>
          </w:p>
          <w:p w14:paraId="17F7F208" w14:textId="77777777" w:rsidR="00B52476" w:rsidRDefault="00B52476" w:rsidP="00B52476">
            <w:pPr>
              <w:tabs>
                <w:tab w:val="left" w:pos="735"/>
              </w:tabs>
            </w:pPr>
            <w:r>
              <w:t xml:space="preserve">iii – it is only possible to use these expressions at the end of the business name and this would also apply to a community interest company, and a limited liability partnership. </w:t>
            </w:r>
          </w:p>
          <w:p w14:paraId="210EEDA0" w14:textId="2A5A39BD" w:rsidR="00B52476" w:rsidRDefault="00B52476" w:rsidP="00B52476">
            <w:pPr>
              <w:tabs>
                <w:tab w:val="left" w:pos="735"/>
              </w:tabs>
            </w:pPr>
            <w:r>
              <w:t xml:space="preserve">iv – </w:t>
            </w:r>
            <w:r w:rsidR="00F5738A">
              <w:t xml:space="preserve">should the clients decide then </w:t>
            </w:r>
            <w:r>
              <w:t xml:space="preserve">the business may be considered for exemption from including the abbreviations and phrases listed above </w:t>
            </w:r>
            <w:r>
              <w:t xml:space="preserve">so long as the private company is limited by guarantee and can show in their articles of association that the overall objectives of the business are in the interests of the production and regulation of education, art, commerce, and cease any capital dividend or return shareholder payments. </w:t>
            </w:r>
          </w:p>
          <w:p w14:paraId="054C18C8" w14:textId="39B6AE5F" w:rsidR="00B52476" w:rsidRDefault="00B52476" w:rsidP="00B52476">
            <w:pPr>
              <w:tabs>
                <w:tab w:val="left" w:pos="735"/>
              </w:tabs>
            </w:pPr>
            <w:r>
              <w:t xml:space="preserve">g.) If at any point during your application to register your business, you used misinformation to verify a sensitive word, or you misrepresented your activities so much that it causes public harm then you may be required to change the name of the business. This could also happen if the business no longer meets the limit </w:t>
            </w:r>
            <w:r w:rsidR="00F5738A">
              <w:t xml:space="preserve">for the exemption to not use Ltd. </w:t>
            </w:r>
          </w:p>
          <w:p w14:paraId="58E34C8F" w14:textId="646E3BB9" w:rsidR="00F5738A" w:rsidRDefault="00F5738A" w:rsidP="00F5738A">
            <w:pPr>
              <w:tabs>
                <w:tab w:val="left" w:pos="735"/>
              </w:tabs>
            </w:pPr>
            <w:r>
              <w:t xml:space="preserve">h.) Regulations also state that at the point your business has been agreed upon and registered successfully then you are required to display signs at your registered business premises which clearly displays your business name and generally any other place where the premises conducts business and any other inspection areas. </w:t>
            </w:r>
          </w:p>
          <w:p w14:paraId="6A9C8C25" w14:textId="46882143" w:rsidR="00F5738A" w:rsidRDefault="00F5738A" w:rsidP="00F5738A">
            <w:pPr>
              <w:tabs>
                <w:tab w:val="left" w:pos="735"/>
              </w:tabs>
            </w:pPr>
            <w:r>
              <w:lastRenderedPageBreak/>
              <w:t xml:space="preserve">i.) You may also be required to comply with any disclosure of the business on correspondence in the part of the United Kingdom where the business premises is registered. </w:t>
            </w:r>
          </w:p>
          <w:p w14:paraId="5C32C46F" w14:textId="4C9F2C60" w:rsidR="00522ED6" w:rsidRPr="005318BD" w:rsidRDefault="00F5738A" w:rsidP="00B52476">
            <w:pPr>
              <w:tabs>
                <w:tab w:val="left" w:pos="735"/>
              </w:tabs>
            </w:pPr>
            <w:r>
              <w:t>j.) Should the business register as a community interest company then the business is not considered to be a public limited company and will have to show that it is in fact a private limited company.</w:t>
            </w:r>
          </w:p>
        </w:tc>
      </w:tr>
    </w:tbl>
    <w:p w14:paraId="732AE59D" w14:textId="77777777" w:rsidR="00522ED6" w:rsidRDefault="00522ED6" w:rsidP="00522ED6"/>
    <w:tbl>
      <w:tblPr>
        <w:tblStyle w:val="TableGrid"/>
        <w:tblW w:w="0" w:type="auto"/>
        <w:tblLook w:val="04A0" w:firstRow="1" w:lastRow="0" w:firstColumn="1" w:lastColumn="0" w:noHBand="0" w:noVBand="1"/>
      </w:tblPr>
      <w:tblGrid>
        <w:gridCol w:w="9016"/>
      </w:tblGrid>
      <w:tr w:rsidR="00522ED6" w14:paraId="648DA708" w14:textId="77777777" w:rsidTr="00D94EE3">
        <w:tc>
          <w:tcPr>
            <w:tcW w:w="9016" w:type="dxa"/>
            <w:tcBorders>
              <w:top w:val="single" w:sz="4" w:space="0" w:color="156082" w:themeColor="accent1"/>
              <w:left w:val="single" w:sz="4" w:space="0" w:color="156082" w:themeColor="accent1"/>
              <w:bottom w:val="single" w:sz="4" w:space="0" w:color="156082" w:themeColor="accent1"/>
              <w:right w:val="single" w:sz="4" w:space="0" w:color="156082" w:themeColor="accent1"/>
            </w:tcBorders>
          </w:tcPr>
          <w:p w14:paraId="4FB79E9D" w14:textId="74E3C401" w:rsidR="00522ED6" w:rsidRDefault="00F5738A" w:rsidP="00D94EE3">
            <w:pPr>
              <w:rPr>
                <w:b/>
                <w:bCs/>
                <w:u w:val="single"/>
              </w:rPr>
            </w:pPr>
            <w:r>
              <w:rPr>
                <w:b/>
                <w:bCs/>
                <w:u w:val="single"/>
              </w:rPr>
              <w:t xml:space="preserve">5. </w:t>
            </w:r>
            <w:r w:rsidR="00522ED6">
              <w:rPr>
                <w:b/>
                <w:bCs/>
                <w:u w:val="single"/>
              </w:rPr>
              <w:t>Advice to Client</w:t>
            </w:r>
          </w:p>
          <w:p w14:paraId="2507B734" w14:textId="28CA6008" w:rsidR="00EE64A0" w:rsidRDefault="00EE64A0" w:rsidP="00D94EE3">
            <w:r>
              <w:t xml:space="preserve">a.) If the clients wanted to register the business as a private limited company this can be completed online and the fees for this are £12.00 and if they wanted to complete a paper registration then the fee for this will be £20.00. </w:t>
            </w:r>
          </w:p>
          <w:p w14:paraId="4D025EF2" w14:textId="5F19EEC5" w:rsidR="00EE64A0" w:rsidRDefault="00EE64A0" w:rsidP="00D94EE3">
            <w:r>
              <w:t xml:space="preserve">b.) As mentioned previously, the chosen business name does not imply a connection to the United Kingdom government or any of the devolved administrations. It is unlikely but, the name could imply a connection to the local authority, Carmarthenshire Council, and if this becomes an issue you would need to contact the council’s business department to ask permission to use the name. </w:t>
            </w:r>
          </w:p>
          <w:p w14:paraId="258336F9" w14:textId="77777777" w:rsidR="00EE64A0" w:rsidRDefault="00EE64A0" w:rsidP="00D94EE3">
            <w:r>
              <w:t>c.) As mentioned previously, you cannot use the name if it was the same or similar as an already existing business or if it is trademarked.</w:t>
            </w:r>
          </w:p>
          <w:p w14:paraId="28A7C7A3" w14:textId="5AB6E396" w:rsidR="00EE64A0" w:rsidRDefault="00EE64A0" w:rsidP="00D94EE3">
            <w:r>
              <w:t xml:space="preserve">d.) A search of the Trademark Register at the Intellectual Property Office revealed that there are no trademarks on the potential name. (See link in S3) </w:t>
            </w:r>
          </w:p>
          <w:p w14:paraId="4F698196" w14:textId="1F67154C" w:rsidR="00EE64A0" w:rsidRDefault="00155FA7" w:rsidP="00D94EE3">
            <w:r>
              <w:t>e</w:t>
            </w:r>
            <w:r w:rsidR="00EE64A0">
              <w:t>.) There are also no similar names listed on the Trademark Register at the Intellectual Property office</w:t>
            </w:r>
            <w:r>
              <w:t>.</w:t>
            </w:r>
          </w:p>
          <w:p w14:paraId="74F866A9" w14:textId="1F853B4E" w:rsidR="00155FA7" w:rsidRDefault="00155FA7" w:rsidP="00D94EE3">
            <w:r>
              <w:t xml:space="preserve">f.) A search of the register with Companies House shows that there was company called Carmarthen Farmers Limited (Co. Number: IP03975R) was registered but the registration is now closed – so there should be no issues with the potential business name on this basis. </w:t>
            </w:r>
          </w:p>
          <w:p w14:paraId="2D3B5EF2" w14:textId="33C673EF" w:rsidR="00155FA7" w:rsidRDefault="00155FA7" w:rsidP="00D94EE3">
            <w:r>
              <w:t xml:space="preserve">g.) The same search also showed a business called Carmarthen and </w:t>
            </w:r>
            <w:proofErr w:type="spellStart"/>
            <w:r>
              <w:t>Pumsaint</w:t>
            </w:r>
            <w:proofErr w:type="spellEnd"/>
            <w:r>
              <w:t xml:space="preserve"> Farmers Ltd (Co. Number: 08711738) was incorporated on 30/09/2013 and the same company was also registered under the same name prior to this (Co. Number: IP26833R) has either been converted or closed – so they may be an issue with the name of the potential business </w:t>
            </w:r>
            <w:r w:rsidR="00EC7EF7">
              <w:t xml:space="preserve">as the businesses would be competitors in the same sector and have similar business goals. </w:t>
            </w:r>
          </w:p>
          <w:p w14:paraId="7BD455D4" w14:textId="1AECAF57" w:rsidR="00EC7EF7" w:rsidRDefault="00EC7EF7" w:rsidP="00D94EE3">
            <w:r>
              <w:t>h.) As long as the client complied with the government regulations and also ensures that they have met all the requirements to show their cooperative status, there should be no realistic issues with the registration of the business, the majority of businesses are successful in registering their businesses and the only potential and highly unlikely issues with the name are if Carmarthenshire Council feels that the business implies a connection to them or if you decide to register as a private limited company then would the other names already registered pose a problem to you?</w:t>
            </w:r>
          </w:p>
          <w:p w14:paraId="376EC814" w14:textId="4BAB2C99" w:rsidR="00EC7EF7" w:rsidRDefault="00EC7EF7" w:rsidP="00D94EE3">
            <w:proofErr w:type="spellStart"/>
            <w:r>
              <w:t>i</w:t>
            </w:r>
            <w:proofErr w:type="spellEnd"/>
            <w:r>
              <w:t xml:space="preserve">.) As stipulated in the Companies Act 2006 if you did decide to register with Companies House as a private limited company, whether by shares or guarantee, then you must include either the abbreviation Ltd or full word Limited and display it on correspondence. </w:t>
            </w:r>
          </w:p>
          <w:p w14:paraId="11295C86" w14:textId="375A70C2" w:rsidR="00EC7EF7" w:rsidRDefault="00AA35D8" w:rsidP="00D94EE3">
            <w:r>
              <w:t xml:space="preserve">j.) As the business will be registered in Wales, you can use the Welsh Language alternatives. </w:t>
            </w:r>
          </w:p>
          <w:p w14:paraId="323E2496" w14:textId="41B5BA78" w:rsidR="00AA35D8" w:rsidRDefault="00AA35D8" w:rsidP="00D94EE3">
            <w:r>
              <w:lastRenderedPageBreak/>
              <w:t>k.) As mentioned previously these are only to be used at the end of business names and the rules also apply to community interest companies and limited liability partnerships.</w:t>
            </w:r>
          </w:p>
          <w:p w14:paraId="10B94175" w14:textId="460A42A8" w:rsidR="00AA35D8" w:rsidRDefault="00AA35D8" w:rsidP="00D94EE3">
            <w:r>
              <w:t xml:space="preserve">l.) You may be expected to change the name of the business or lose their registered status altogether if it is shown that you used misinformation to verify the name of your business or misrepresented your business or business activities to such an extent as to cause public harm. </w:t>
            </w:r>
          </w:p>
          <w:p w14:paraId="616E5017" w14:textId="77777777" w:rsidR="00522ED6" w:rsidRDefault="00AA35D8" w:rsidP="00D94EE3">
            <w:r>
              <w:t xml:space="preserve">m.) </w:t>
            </w:r>
            <w:r w:rsidR="00EE64A0">
              <w:t>Regulations also stipulate that once you have registered your company successfully you are required to display signage clearly showing your registered name, inspection areas, or any alternative premises in which you conduct business. Additional information also requires that you disclose what part of the United Kingdom your business is registered in, the address of its registered premises, and if a Community Interest Company then you must display the fact that you are a limited company not a public one.</w:t>
            </w:r>
          </w:p>
          <w:p w14:paraId="563AC951" w14:textId="77777777" w:rsidR="00AA35D8" w:rsidRDefault="00AA35D8" w:rsidP="00D94EE3">
            <w:r>
              <w:t>n.) If you go ahead with the word ‘Cooperative in the name then there are several things you will need to demonstrate during your registration application:</w:t>
            </w:r>
          </w:p>
          <w:p w14:paraId="34B256F8" w14:textId="77777777" w:rsidR="00AA35D8" w:rsidRDefault="00AA35D8" w:rsidP="00AA35D8">
            <w:pPr>
              <w:pStyle w:val="ListParagraph"/>
              <w:numPr>
                <w:ilvl w:val="0"/>
                <w:numId w:val="8"/>
              </w:numPr>
            </w:pPr>
            <w:r>
              <w:t xml:space="preserve">Your business needs to be controlled by the customers, members or employees. </w:t>
            </w:r>
          </w:p>
          <w:p w14:paraId="7A5D04D8" w14:textId="348F2191" w:rsidR="00AA35D8" w:rsidRDefault="00AA35D8" w:rsidP="00AA35D8">
            <w:pPr>
              <w:pStyle w:val="ListParagraph"/>
              <w:numPr>
                <w:ilvl w:val="0"/>
                <w:numId w:val="8"/>
              </w:numPr>
            </w:pPr>
            <w:r>
              <w:t xml:space="preserve">Membership cannot be restricted to increase the business value or profitability, it has to be open, and members must join voluntarily. </w:t>
            </w:r>
          </w:p>
          <w:p w14:paraId="64C947EC" w14:textId="77777777" w:rsidR="00464215" w:rsidRDefault="00AA35D8" w:rsidP="00AA35D8">
            <w:pPr>
              <w:pStyle w:val="ListParagraph"/>
              <w:numPr>
                <w:ilvl w:val="0"/>
                <w:numId w:val="8"/>
              </w:numPr>
            </w:pPr>
            <w:r>
              <w:t xml:space="preserve">Members need to be able to participate in the economic activities of the business from purchasing/selling shares, </w:t>
            </w:r>
            <w:r w:rsidR="00464215">
              <w:t>participation in distribution of profits.</w:t>
            </w:r>
          </w:p>
          <w:p w14:paraId="15F18B7A" w14:textId="5C832230" w:rsidR="00AA35D8" w:rsidRDefault="00464215" w:rsidP="00AA35D8">
            <w:pPr>
              <w:pStyle w:val="ListParagraph"/>
              <w:numPr>
                <w:ilvl w:val="0"/>
                <w:numId w:val="8"/>
              </w:numPr>
            </w:pPr>
            <w:r>
              <w:t xml:space="preserve">Although this will be entirely dependent upon how much they have economically contributed to the business, and the profits must be distributed equally based on their contribution. </w:t>
            </w:r>
          </w:p>
          <w:p w14:paraId="6086E2B0" w14:textId="77777777" w:rsidR="00464215" w:rsidRDefault="00464215" w:rsidP="00AA35D8">
            <w:pPr>
              <w:pStyle w:val="ListParagraph"/>
              <w:numPr>
                <w:ilvl w:val="0"/>
                <w:numId w:val="8"/>
              </w:numPr>
            </w:pPr>
            <w:r>
              <w:t xml:space="preserve">These stipulations must be included in the business’ articles of association or if the business is operating on a partnership or unincorporated basis then these stipulations must be included in the business’ constitution. </w:t>
            </w:r>
          </w:p>
          <w:p w14:paraId="2D683C11" w14:textId="77777777" w:rsidR="00464215" w:rsidRDefault="00464215" w:rsidP="00AA35D8">
            <w:pPr>
              <w:pStyle w:val="ListParagraph"/>
              <w:numPr>
                <w:ilvl w:val="0"/>
                <w:numId w:val="8"/>
              </w:numPr>
            </w:pPr>
            <w:r>
              <w:t>Applications to use this name will need to include the articles of association or business constitution to be considered.</w:t>
            </w:r>
          </w:p>
          <w:p w14:paraId="1F553DAA" w14:textId="77777777" w:rsidR="00464215" w:rsidRDefault="00464215" w:rsidP="00464215">
            <w:r>
              <w:t xml:space="preserve">o.) The type of business you wish to register for will be determine how much tax you pay for </w:t>
            </w:r>
            <w:proofErr w:type="gramStart"/>
            <w:r>
              <w:t>example,</w:t>
            </w:r>
            <w:proofErr w:type="gramEnd"/>
            <w:r>
              <w:t xml:space="preserve"> partnerships will have the same income tax rate as sole traders and employed persons – currently 39% and private limited companies are taxed differently and you will pay corporation tax instead – which currently stands at 19%.</w:t>
            </w:r>
          </w:p>
          <w:p w14:paraId="524CBA23" w14:textId="2C5CB0AD" w:rsidR="004A13C3" w:rsidRPr="005318BD" w:rsidRDefault="00464215" w:rsidP="00464215">
            <w:r>
              <w:t>p.) Taxation is also a very important consideration for anyone looking to start up a business</w:t>
            </w:r>
            <w:r w:rsidR="004A13C3">
              <w:t xml:space="preserve"> and the rates are dependent upon your business status. </w:t>
            </w:r>
          </w:p>
        </w:tc>
      </w:tr>
    </w:tbl>
    <w:p w14:paraId="38DB4234" w14:textId="77777777" w:rsidR="00522ED6" w:rsidRPr="00522ED6" w:rsidRDefault="00522ED6" w:rsidP="00522ED6">
      <w:pPr>
        <w:pStyle w:val="NoSpacing"/>
        <w:rPr>
          <w:b/>
          <w:bCs/>
        </w:rPr>
      </w:pPr>
    </w:p>
    <w:sectPr w:rsidR="00522ED6" w:rsidRPr="00522ED6">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2FB13" w14:textId="77777777" w:rsidR="002A3983" w:rsidRDefault="002A3983" w:rsidP="00522ED6">
      <w:r>
        <w:separator/>
      </w:r>
    </w:p>
  </w:endnote>
  <w:endnote w:type="continuationSeparator" w:id="0">
    <w:p w14:paraId="62249186" w14:textId="77777777" w:rsidR="002A3983" w:rsidRDefault="002A3983" w:rsidP="00522E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D05B3" w14:textId="77777777" w:rsidR="002A3983" w:rsidRDefault="002A3983" w:rsidP="00522ED6">
      <w:r>
        <w:separator/>
      </w:r>
    </w:p>
  </w:footnote>
  <w:footnote w:type="continuationSeparator" w:id="0">
    <w:p w14:paraId="117FC198" w14:textId="77777777" w:rsidR="002A3983" w:rsidRDefault="002A3983" w:rsidP="00522E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B1C06" w14:textId="3DB0E555" w:rsidR="00522ED6" w:rsidRDefault="00522ED6" w:rsidP="00522ED6">
    <w:pPr>
      <w:pStyle w:val="Header"/>
      <w:jc w:val="center"/>
    </w:pPr>
    <w:r>
      <w:rPr>
        <w:b/>
        <w:bCs/>
      </w:rPr>
      <w:t>UNIVERSITY OF WALES TRINITY SAINT DAVID</w:t>
    </w:r>
  </w:p>
  <w:p w14:paraId="254A9CE5" w14:textId="24FA0164" w:rsidR="00522ED6" w:rsidRDefault="00522ED6" w:rsidP="00522ED6">
    <w:pPr>
      <w:pStyle w:val="Header"/>
      <w:jc w:val="center"/>
    </w:pPr>
    <w:r>
      <w:t>Swansea Business Campus | High Street | Swansea</w:t>
    </w:r>
  </w:p>
  <w:p w14:paraId="6FB10DA7" w14:textId="45F68134" w:rsidR="00522ED6" w:rsidRDefault="00522ED6" w:rsidP="00522ED6">
    <w:pPr>
      <w:pStyle w:val="Header"/>
      <w:jc w:val="center"/>
    </w:pPr>
    <w:r>
      <w:t xml:space="preserve">LLB Law and Legal Practice | Level 5 | Legal Research </w:t>
    </w:r>
  </w:p>
  <w:p w14:paraId="2F217994" w14:textId="27595AFA" w:rsidR="00522ED6" w:rsidRDefault="00522ED6" w:rsidP="00522ED6">
    <w:pPr>
      <w:pStyle w:val="Header"/>
      <w:jc w:val="center"/>
    </w:pPr>
    <w:r>
      <w:t>Ryan Green | Student ID: 2017590</w:t>
    </w:r>
  </w:p>
  <w:p w14:paraId="0A5A2B4F" w14:textId="2A03E3DE" w:rsidR="00522ED6" w:rsidRPr="00522ED6" w:rsidRDefault="00522ED6" w:rsidP="00522ED6">
    <w:pPr>
      <w:pStyle w:val="Header"/>
      <w:jc w:val="center"/>
    </w:pPr>
    <w:r>
      <w:rPr>
        <w:noProof/>
      </w:rPr>
      <mc:AlternateContent>
        <mc:Choice Requires="wps">
          <w:drawing>
            <wp:anchor distT="0" distB="0" distL="114300" distR="114300" simplePos="0" relativeHeight="251659264" behindDoc="0" locked="0" layoutInCell="1" allowOverlap="1" wp14:anchorId="5B473C5B" wp14:editId="72497437">
              <wp:simplePos x="0" y="0"/>
              <wp:positionH relativeFrom="column">
                <wp:posOffset>-802611</wp:posOffset>
              </wp:positionH>
              <wp:positionV relativeFrom="paragraph">
                <wp:posOffset>118076</wp:posOffset>
              </wp:positionV>
              <wp:extent cx="7273319" cy="0"/>
              <wp:effectExtent l="0" t="0" r="16510" b="12700"/>
              <wp:wrapNone/>
              <wp:docPr id="359524527" name="Straight Connector 1"/>
              <wp:cNvGraphicFramePr/>
              <a:graphic xmlns:a="http://schemas.openxmlformats.org/drawingml/2006/main">
                <a:graphicData uri="http://schemas.microsoft.com/office/word/2010/wordprocessingShape">
                  <wps:wsp>
                    <wps:cNvCnPr/>
                    <wps:spPr>
                      <a:xfrm>
                        <a:off x="0" y="0"/>
                        <a:ext cx="7273319"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E9564E9"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3.2pt,9.3pt" to="509.5pt,9.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" strokecolor="black [3200]" strokeweight="1pt">
              <v:stroke joinstyle="miter"/>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14F44"/>
    <w:multiLevelType w:val="hybridMultilevel"/>
    <w:tmpl w:val="55CE1A30"/>
    <w:lvl w:ilvl="0" w:tplc="575E27CE">
      <w:start w:val="1"/>
      <w:numFmt w:val="lowerLetter"/>
      <w:lvlText w:val="%1.)"/>
      <w:lvlJc w:val="left"/>
      <w:pPr>
        <w:ind w:left="360" w:hanging="360"/>
      </w:pPr>
      <w:rPr>
        <w:rFonts w:asciiTheme="minorHAnsi" w:eastAsiaTheme="minorHAnsi" w:hAnsiTheme="minorHAnsi" w:cstheme="minorBid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836917"/>
    <w:multiLevelType w:val="hybridMultilevel"/>
    <w:tmpl w:val="7766EA24"/>
    <w:lvl w:ilvl="0" w:tplc="E490EF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3B1542B"/>
    <w:multiLevelType w:val="hybridMultilevel"/>
    <w:tmpl w:val="60121C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41A10E5"/>
    <w:multiLevelType w:val="hybridMultilevel"/>
    <w:tmpl w:val="C2943DEC"/>
    <w:lvl w:ilvl="0" w:tplc="154C494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C4782"/>
    <w:multiLevelType w:val="hybridMultilevel"/>
    <w:tmpl w:val="030C1F44"/>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DEE027F"/>
    <w:multiLevelType w:val="hybridMultilevel"/>
    <w:tmpl w:val="3D4E453A"/>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C035C43"/>
    <w:multiLevelType w:val="hybridMultilevel"/>
    <w:tmpl w:val="127EF228"/>
    <w:lvl w:ilvl="0" w:tplc="079089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1D4277"/>
    <w:multiLevelType w:val="hybridMultilevel"/>
    <w:tmpl w:val="6F4C440E"/>
    <w:lvl w:ilvl="0" w:tplc="575E27CE">
      <w:start w:val="1"/>
      <w:numFmt w:val="lowerLetter"/>
      <w:lvlText w:val="%1.)"/>
      <w:lvlJc w:val="left"/>
      <w:pPr>
        <w:ind w:left="360" w:hanging="360"/>
      </w:pPr>
      <w:rPr>
        <w:rFonts w:asciiTheme="minorHAnsi" w:eastAsiaTheme="minorHAnsi" w:hAnsiTheme="minorHAnsi" w:cstheme="minorBidi"/>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76840265">
    <w:abstractNumId w:val="4"/>
  </w:num>
  <w:num w:numId="2" w16cid:durableId="58947591">
    <w:abstractNumId w:val="7"/>
  </w:num>
  <w:num w:numId="3" w16cid:durableId="502939974">
    <w:abstractNumId w:val="5"/>
  </w:num>
  <w:num w:numId="4" w16cid:durableId="1724284171">
    <w:abstractNumId w:val="1"/>
  </w:num>
  <w:num w:numId="5" w16cid:durableId="218903448">
    <w:abstractNumId w:val="6"/>
  </w:num>
  <w:num w:numId="6" w16cid:durableId="61683972">
    <w:abstractNumId w:val="0"/>
  </w:num>
  <w:num w:numId="7" w16cid:durableId="622928644">
    <w:abstractNumId w:val="3"/>
  </w:num>
  <w:num w:numId="8" w16cid:durableId="13553002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ED6"/>
    <w:rsid w:val="0014101E"/>
    <w:rsid w:val="00155FA7"/>
    <w:rsid w:val="002A3983"/>
    <w:rsid w:val="0044389D"/>
    <w:rsid w:val="00464215"/>
    <w:rsid w:val="004A13C3"/>
    <w:rsid w:val="00522ED6"/>
    <w:rsid w:val="006D72B7"/>
    <w:rsid w:val="00860C26"/>
    <w:rsid w:val="009A69D3"/>
    <w:rsid w:val="00A24BE6"/>
    <w:rsid w:val="00AA35D8"/>
    <w:rsid w:val="00B00398"/>
    <w:rsid w:val="00B52476"/>
    <w:rsid w:val="00C728B9"/>
    <w:rsid w:val="00EC3B99"/>
    <w:rsid w:val="00EC7EF7"/>
    <w:rsid w:val="00EE64A0"/>
    <w:rsid w:val="00F57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A011B0"/>
  <w15:chartTrackingRefBased/>
  <w15:docId w15:val="{E8337071-3374-CF49-9642-1B9778D9B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ED6"/>
  </w:style>
  <w:style w:type="paragraph" w:styleId="Heading1">
    <w:name w:val="heading 1"/>
    <w:basedOn w:val="Normal"/>
    <w:next w:val="Normal"/>
    <w:link w:val="Heading1Char"/>
    <w:uiPriority w:val="9"/>
    <w:qFormat/>
    <w:rsid w:val="00522E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2E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2E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2E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2E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2ED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2ED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2ED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2ED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E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2E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2E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2E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2E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2E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2E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2E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2ED6"/>
    <w:rPr>
      <w:rFonts w:eastAsiaTheme="majorEastAsia" w:cstheme="majorBidi"/>
      <w:color w:val="272727" w:themeColor="text1" w:themeTint="D8"/>
    </w:rPr>
  </w:style>
  <w:style w:type="paragraph" w:styleId="Title">
    <w:name w:val="Title"/>
    <w:basedOn w:val="Normal"/>
    <w:next w:val="Normal"/>
    <w:link w:val="TitleChar"/>
    <w:uiPriority w:val="10"/>
    <w:qFormat/>
    <w:rsid w:val="00522ED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2E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2ED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2E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2ED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22ED6"/>
    <w:rPr>
      <w:i/>
      <w:iCs/>
      <w:color w:val="404040" w:themeColor="text1" w:themeTint="BF"/>
    </w:rPr>
  </w:style>
  <w:style w:type="paragraph" w:styleId="ListParagraph">
    <w:name w:val="List Paragraph"/>
    <w:basedOn w:val="Normal"/>
    <w:uiPriority w:val="34"/>
    <w:qFormat/>
    <w:rsid w:val="00522ED6"/>
    <w:pPr>
      <w:ind w:left="720"/>
      <w:contextualSpacing/>
    </w:pPr>
  </w:style>
  <w:style w:type="character" w:styleId="IntenseEmphasis">
    <w:name w:val="Intense Emphasis"/>
    <w:basedOn w:val="DefaultParagraphFont"/>
    <w:uiPriority w:val="21"/>
    <w:qFormat/>
    <w:rsid w:val="00522ED6"/>
    <w:rPr>
      <w:i/>
      <w:iCs/>
      <w:color w:val="0F4761" w:themeColor="accent1" w:themeShade="BF"/>
    </w:rPr>
  </w:style>
  <w:style w:type="paragraph" w:styleId="IntenseQuote">
    <w:name w:val="Intense Quote"/>
    <w:basedOn w:val="Normal"/>
    <w:next w:val="Normal"/>
    <w:link w:val="IntenseQuoteChar"/>
    <w:uiPriority w:val="30"/>
    <w:qFormat/>
    <w:rsid w:val="00522E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2ED6"/>
    <w:rPr>
      <w:i/>
      <w:iCs/>
      <w:color w:val="0F4761" w:themeColor="accent1" w:themeShade="BF"/>
    </w:rPr>
  </w:style>
  <w:style w:type="character" w:styleId="IntenseReference">
    <w:name w:val="Intense Reference"/>
    <w:basedOn w:val="DefaultParagraphFont"/>
    <w:uiPriority w:val="32"/>
    <w:qFormat/>
    <w:rsid w:val="00522ED6"/>
    <w:rPr>
      <w:b/>
      <w:bCs/>
      <w:smallCaps/>
      <w:color w:val="0F4761" w:themeColor="accent1" w:themeShade="BF"/>
      <w:spacing w:val="5"/>
    </w:rPr>
  </w:style>
  <w:style w:type="paragraph" w:styleId="Header">
    <w:name w:val="header"/>
    <w:basedOn w:val="Normal"/>
    <w:link w:val="HeaderChar"/>
    <w:uiPriority w:val="99"/>
    <w:unhideWhenUsed/>
    <w:rsid w:val="00522ED6"/>
    <w:pPr>
      <w:tabs>
        <w:tab w:val="center" w:pos="4513"/>
        <w:tab w:val="right" w:pos="9026"/>
      </w:tabs>
    </w:pPr>
  </w:style>
  <w:style w:type="character" w:customStyle="1" w:styleId="HeaderChar">
    <w:name w:val="Header Char"/>
    <w:basedOn w:val="DefaultParagraphFont"/>
    <w:link w:val="Header"/>
    <w:uiPriority w:val="99"/>
    <w:rsid w:val="00522ED6"/>
  </w:style>
  <w:style w:type="paragraph" w:styleId="Footer">
    <w:name w:val="footer"/>
    <w:basedOn w:val="Normal"/>
    <w:link w:val="FooterChar"/>
    <w:uiPriority w:val="99"/>
    <w:unhideWhenUsed/>
    <w:rsid w:val="00522ED6"/>
    <w:pPr>
      <w:tabs>
        <w:tab w:val="center" w:pos="4513"/>
        <w:tab w:val="right" w:pos="9026"/>
      </w:tabs>
    </w:pPr>
  </w:style>
  <w:style w:type="character" w:customStyle="1" w:styleId="FooterChar">
    <w:name w:val="Footer Char"/>
    <w:basedOn w:val="DefaultParagraphFont"/>
    <w:link w:val="Footer"/>
    <w:uiPriority w:val="99"/>
    <w:rsid w:val="00522ED6"/>
  </w:style>
  <w:style w:type="paragraph" w:styleId="NoSpacing">
    <w:name w:val="No Spacing"/>
    <w:uiPriority w:val="1"/>
    <w:qFormat/>
    <w:rsid w:val="00522ED6"/>
  </w:style>
  <w:style w:type="table" w:styleId="TableGrid">
    <w:name w:val="Table Grid"/>
    <w:basedOn w:val="TableNormal"/>
    <w:uiPriority w:val="39"/>
    <w:rsid w:val="00522E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4101E"/>
    <w:rPr>
      <w:color w:val="467886" w:themeColor="hyperlink"/>
      <w:u w:val="single"/>
    </w:rPr>
  </w:style>
  <w:style w:type="character" w:styleId="FollowedHyperlink">
    <w:name w:val="FollowedHyperlink"/>
    <w:basedOn w:val="DefaultParagraphFont"/>
    <w:uiPriority w:val="99"/>
    <w:semiHidden/>
    <w:unhideWhenUsed/>
    <w:rsid w:val="0014101E"/>
    <w:rPr>
      <w:color w:val="96607D" w:themeColor="followedHyperlink"/>
      <w:u w:val="single"/>
    </w:rPr>
  </w:style>
  <w:style w:type="character" w:styleId="UnresolvedMention">
    <w:name w:val="Unresolved Mention"/>
    <w:basedOn w:val="DefaultParagraphFont"/>
    <w:uiPriority w:val="99"/>
    <w:semiHidden/>
    <w:unhideWhenUsed/>
    <w:rsid w:val="009A69D3"/>
    <w:rPr>
      <w:color w:val="605E5C"/>
      <w:shd w:val="clear" w:color="auto" w:fill="E1DFDD"/>
    </w:rPr>
  </w:style>
  <w:style w:type="character" w:styleId="Strong">
    <w:name w:val="Strong"/>
    <w:basedOn w:val="DefaultParagraphFont"/>
    <w:uiPriority w:val="22"/>
    <w:qFormat/>
    <w:rsid w:val="00155FA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6/46/part/5/chapter/2" TargetMode="External"/><Relationship Id="rId13" Type="http://schemas.openxmlformats.org/officeDocument/2006/relationships/hyperlink" Target="https://www.1stformations.co.uk/blog/limited-company-names-everything-you-need-to-know/" TargetMode="External"/><Relationship Id="rId18" Type="http://schemas.openxmlformats.org/officeDocument/2006/relationships/hyperlink" Target="https://www.rapidformations.co.uk/blog/company-name-rules-and-restriction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find-and-update.company-information.service.gov.uk/company/08711738" TargetMode="External"/><Relationship Id="rId7" Type="http://schemas.openxmlformats.org/officeDocument/2006/relationships/hyperlink" Target="https://www.legislation.gov.uk/uksi/2014/3140/contents/made" TargetMode="External"/><Relationship Id="rId12" Type="http://schemas.openxmlformats.org/officeDocument/2006/relationships/hyperlink" Target="https://www.gov.uk/limited-company-formation/choose-company-name" TargetMode="External"/><Relationship Id="rId17" Type="http://schemas.openxmlformats.org/officeDocument/2006/relationships/hyperlink" Target="https://www.companylawclub.co.uk/company-nam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ytestart.co.uk/limited-company-naming-rules" TargetMode="External"/><Relationship Id="rId20" Type="http://schemas.openxmlformats.org/officeDocument/2006/relationships/hyperlink" Target="https://find-and-update.company-information.service.gov.uk/company/IP03975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nd-and-update.company-information.service.gov.uk/company-name-availability?q=Cymru+slate+co-operative"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companieshouse.blog.gov.uk/2019/10/11/choosing-a-company-name/" TargetMode="External"/><Relationship Id="rId23" Type="http://schemas.openxmlformats.org/officeDocument/2006/relationships/hyperlink" Target="https://find-and-update.company-information.service.gov.uk/search?q=Carmarthen+farmers+cooperative" TargetMode="External"/><Relationship Id="rId10" Type="http://schemas.openxmlformats.org/officeDocument/2006/relationships/hyperlink" Target="https://www.gov.uk/government/publications/incorporation-and-names/incorporation-and-names" TargetMode="External"/><Relationship Id="rId19" Type="http://schemas.openxmlformats.org/officeDocument/2006/relationships/hyperlink" Target="https://trademarks.ipo.gov.uk/ipo-tmtext" TargetMode="External"/><Relationship Id="rId4" Type="http://schemas.openxmlformats.org/officeDocument/2006/relationships/webSettings" Target="webSettings.xml"/><Relationship Id="rId9" Type="http://schemas.openxmlformats.org/officeDocument/2006/relationships/hyperlink" Target="https://www.gov.uk/government/publications/incorporation-and-names/annex-a-sensitive-words-and-expressions-or-words-that-could-imply-a-connection-with-government" TargetMode="External"/><Relationship Id="rId14" Type="http://schemas.openxmlformats.org/officeDocument/2006/relationships/hyperlink" Target="https://www.completeformations.co.uk/companyfaqs/company_name/registering.html" TargetMode="External"/><Relationship Id="rId22" Type="http://schemas.openxmlformats.org/officeDocument/2006/relationships/hyperlink" Target="https://find-and-update.company-information.service.gov.uk/company/IP26833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5</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UWTSD - University of Wales Trinity Saint David</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Green (2017590)</dc:creator>
  <cp:keywords/>
  <dc:description/>
  <cp:lastModifiedBy>Ryan Green (2017590)</cp:lastModifiedBy>
  <cp:revision>1</cp:revision>
  <dcterms:created xsi:type="dcterms:W3CDTF">2024-04-19T20:02:00Z</dcterms:created>
  <dcterms:modified xsi:type="dcterms:W3CDTF">2024-04-19T22:43:00Z</dcterms:modified>
</cp:coreProperties>
</file>