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C44AFDD" wp14:paraId="25692677" wp14:textId="35B2E3A5">
      <w:pPr>
        <w:spacing w:before="453" w:beforeAutospacing="off" w:after="45" w:afterAutospacing="off"/>
      </w:pPr>
      <w:r w:rsidRPr="2C44AFDD" w:rsidR="7265819F">
        <w:rPr>
          <w:rFonts w:ascii="UICTFontTextStyleBody" w:hAnsi="UICTFontTextStyleBody" w:eastAsia="UICTFontTextStyleBody" w:cs="UICTFontTextStyleBody"/>
          <w:b w:val="1"/>
          <w:bCs w:val="1"/>
          <w:noProof w:val="0"/>
          <w:sz w:val="45"/>
          <w:szCs w:val="45"/>
          <w:lang w:val="en-US"/>
        </w:rPr>
        <w:t xml:space="preserve">Good evening, my name is Laurie and today I will be sharing my experiences of undertaking the John Muir award. I will also be </w:t>
      </w:r>
      <w:r w:rsidRPr="2C44AFDD" w:rsidR="7265819F">
        <w:rPr>
          <w:rFonts w:ascii="UICTFontTextStyleBody" w:hAnsi="UICTFontTextStyleBody" w:eastAsia="UICTFontTextStyleBody" w:cs="UICTFontTextStyleBody"/>
          <w:b w:val="1"/>
          <w:bCs w:val="1"/>
          <w:noProof w:val="0"/>
          <w:sz w:val="45"/>
          <w:szCs w:val="45"/>
          <w:lang w:val="en-US"/>
        </w:rPr>
        <w:t>analysing</w:t>
      </w:r>
      <w:r w:rsidRPr="2C44AFDD" w:rsidR="7265819F">
        <w:rPr>
          <w:rFonts w:ascii="UICTFontTextStyleBody" w:hAnsi="UICTFontTextStyleBody" w:eastAsia="UICTFontTextStyleBody" w:cs="UICTFontTextStyleBody"/>
          <w:b w:val="1"/>
          <w:bCs w:val="1"/>
          <w:noProof w:val="0"/>
          <w:sz w:val="45"/>
          <w:szCs w:val="45"/>
          <w:lang w:val="en-US"/>
        </w:rPr>
        <w:t xml:space="preserve"> educational approaches </w:t>
      </w:r>
      <w:r w:rsidRPr="2C44AFDD" w:rsidR="530B9403">
        <w:rPr>
          <w:rFonts w:ascii="UICTFontTextStyleBody" w:hAnsi="UICTFontTextStyleBody" w:eastAsia="UICTFontTextStyleBody" w:cs="UICTFontTextStyleBody"/>
          <w:b w:val="1"/>
          <w:bCs w:val="1"/>
          <w:noProof w:val="0"/>
          <w:sz w:val="45"/>
          <w:szCs w:val="45"/>
          <w:lang w:val="en-US"/>
        </w:rPr>
        <w:t>to</w:t>
      </w:r>
      <w:r w:rsidRPr="2C44AFDD" w:rsidR="7265819F">
        <w:rPr>
          <w:rFonts w:ascii="UICTFontTextStyleBody" w:hAnsi="UICTFontTextStyleBody" w:eastAsia="UICTFontTextStyleBody" w:cs="UICTFontTextStyleBody"/>
          <w:b w:val="1"/>
          <w:bCs w:val="1"/>
          <w:noProof w:val="0"/>
          <w:sz w:val="45"/>
          <w:szCs w:val="45"/>
          <w:lang w:val="en-US"/>
        </w:rPr>
        <w:t xml:space="preserve"> sustainability. </w:t>
      </w:r>
    </w:p>
    <w:p xmlns:wp14="http://schemas.microsoft.com/office/word/2010/wordml" w:rsidP="2C44AFDD" wp14:paraId="634340EB" wp14:textId="733EC39F">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Slide 1:</w:t>
      </w:r>
    </w:p>
    <w:p xmlns:wp14="http://schemas.microsoft.com/office/word/2010/wordml" w:rsidP="2C44AFDD" wp14:paraId="6649FB68" wp14:textId="211681DD">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I chose Porth Kerry for many </w:t>
      </w:r>
      <w:r w:rsidRPr="2C44AFDD" w:rsidR="7265819F">
        <w:rPr>
          <w:rFonts w:ascii="UICTFontTextStyleBody" w:hAnsi="UICTFontTextStyleBody" w:eastAsia="UICTFontTextStyleBody" w:cs="UICTFontTextStyleBody"/>
          <w:noProof w:val="0"/>
          <w:sz w:val="27"/>
          <w:szCs w:val="27"/>
          <w:lang w:val="en-US"/>
        </w:rPr>
        <w:t>different reasons</w:t>
      </w:r>
      <w:r w:rsidRPr="2C44AFDD" w:rsidR="376ED857">
        <w:rPr>
          <w:rFonts w:ascii="UICTFontTextStyleBody" w:hAnsi="UICTFontTextStyleBody" w:eastAsia="UICTFontTextStyleBody" w:cs="UICTFontTextStyleBody"/>
          <w:noProof w:val="0"/>
          <w:sz w:val="27"/>
          <w:szCs w:val="27"/>
          <w:lang w:val="en-US"/>
        </w:rPr>
        <w:t>. I grew</w:t>
      </w:r>
      <w:r w:rsidRPr="2C44AFDD" w:rsidR="7265819F">
        <w:rPr>
          <w:rFonts w:ascii="UICTFontTextStyleBody" w:hAnsi="UICTFontTextStyleBody" w:eastAsia="UICTFontTextStyleBody" w:cs="UICTFontTextStyleBody"/>
          <w:noProof w:val="0"/>
          <w:sz w:val="27"/>
          <w:szCs w:val="27"/>
          <w:lang w:val="en-US"/>
        </w:rPr>
        <w:t xml:space="preserve"> up in Barry and often visited Porth </w:t>
      </w:r>
      <w:r w:rsidRPr="2C44AFDD" w:rsidR="4AA328E1">
        <w:rPr>
          <w:rFonts w:ascii="UICTFontTextStyleBody" w:hAnsi="UICTFontTextStyleBody" w:eastAsia="UICTFontTextStyleBody" w:cs="UICTFontTextStyleBody"/>
          <w:noProof w:val="0"/>
          <w:sz w:val="27"/>
          <w:szCs w:val="27"/>
          <w:lang w:val="en-US"/>
        </w:rPr>
        <w:t>Kerry with</w:t>
      </w:r>
      <w:r w:rsidRPr="2C44AFDD" w:rsidR="7265819F">
        <w:rPr>
          <w:rFonts w:ascii="UICTFontTextStyleBody" w:hAnsi="UICTFontTextStyleBody" w:eastAsia="UICTFontTextStyleBody" w:cs="UICTFontTextStyleBody"/>
          <w:noProof w:val="0"/>
          <w:sz w:val="27"/>
          <w:szCs w:val="27"/>
          <w:lang w:val="en-US"/>
        </w:rPr>
        <w:t xml:space="preserve"> my family as a child. </w:t>
      </w:r>
      <w:r w:rsidRPr="2C44AFDD" w:rsidR="7265819F">
        <w:rPr>
          <w:rFonts w:ascii="UICTFontTextStyleBody" w:hAnsi="UICTFontTextStyleBody" w:eastAsia="UICTFontTextStyleBody" w:cs="UICTFontTextStyleBody"/>
          <w:noProof w:val="0"/>
          <w:sz w:val="27"/>
          <w:szCs w:val="27"/>
          <w:lang w:val="en-US"/>
        </w:rPr>
        <w:t>It’s</w:t>
      </w:r>
      <w:r w:rsidRPr="2C44AFDD" w:rsidR="7265819F">
        <w:rPr>
          <w:rFonts w:ascii="UICTFontTextStyleBody" w:hAnsi="UICTFontTextStyleBody" w:eastAsia="UICTFontTextStyleBody" w:cs="UICTFontTextStyleBody"/>
          <w:noProof w:val="0"/>
          <w:sz w:val="27"/>
          <w:szCs w:val="27"/>
          <w:lang w:val="en-US"/>
        </w:rPr>
        <w:t xml:space="preserve"> somewhere </w:t>
      </w:r>
      <w:r w:rsidRPr="2C44AFDD" w:rsidR="7265819F">
        <w:rPr>
          <w:rFonts w:ascii="UICTFontTextStyleBody" w:hAnsi="UICTFontTextStyleBody" w:eastAsia="UICTFontTextStyleBody" w:cs="UICTFontTextStyleBody"/>
          <w:noProof w:val="0"/>
          <w:sz w:val="27"/>
          <w:szCs w:val="27"/>
          <w:lang w:val="en-US"/>
        </w:rPr>
        <w:t>I’ve</w:t>
      </w:r>
      <w:r w:rsidRPr="2C44AFDD" w:rsidR="7265819F">
        <w:rPr>
          <w:rFonts w:ascii="UICTFontTextStyleBody" w:hAnsi="UICTFontTextStyleBody" w:eastAsia="UICTFontTextStyleBody" w:cs="UICTFontTextStyleBody"/>
          <w:noProof w:val="0"/>
          <w:sz w:val="27"/>
          <w:szCs w:val="27"/>
          <w:lang w:val="en-US"/>
        </w:rPr>
        <w:t xml:space="preserve"> brought my own children and the children from the Center. With plenty to explore within the woodland and cobbled beach it really is a unique and beautiful place. </w:t>
      </w:r>
    </w:p>
    <w:p xmlns:wp14="http://schemas.microsoft.com/office/word/2010/wordml" w:rsidP="2C44AFDD" wp14:paraId="3BF16F33" wp14:textId="4907573E">
      <w:pPr>
        <w:spacing w:before="276" w:beforeAutospacing="off" w:after="276" w:afterAutospacing="off"/>
      </w:pPr>
    </w:p>
    <w:p xmlns:wp14="http://schemas.microsoft.com/office/word/2010/wordml" w:rsidP="2C44AFDD" wp14:paraId="35C6A822" wp14:textId="3A9100A7">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Slide 2:</w:t>
      </w:r>
    </w:p>
    <w:p xmlns:wp14="http://schemas.microsoft.com/office/word/2010/wordml" w:rsidP="2C44AFDD" wp14:paraId="1BC5AE9A" wp14:textId="206E61DE">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On arrival I </w:t>
      </w:r>
      <w:r w:rsidRPr="2C44AFDD" w:rsidR="25C0FFC8">
        <w:rPr>
          <w:rFonts w:ascii="UICTFontTextStyleBody" w:hAnsi="UICTFontTextStyleBody" w:eastAsia="UICTFontTextStyleBody" w:cs="UICTFontTextStyleBody"/>
          <w:noProof w:val="0"/>
          <w:sz w:val="27"/>
          <w:szCs w:val="27"/>
          <w:lang w:val="en-US"/>
        </w:rPr>
        <w:t>could not</w:t>
      </w:r>
      <w:r w:rsidRPr="2C44AFDD" w:rsidR="7265819F">
        <w:rPr>
          <w:rFonts w:ascii="UICTFontTextStyleBody" w:hAnsi="UICTFontTextStyleBody" w:eastAsia="UICTFontTextStyleBody" w:cs="UICTFontTextStyleBody"/>
          <w:noProof w:val="0"/>
          <w:sz w:val="27"/>
          <w:szCs w:val="27"/>
          <w:lang w:val="en-US"/>
        </w:rPr>
        <w:t xml:space="preserve"> decide whether to explore the Beach and or woodland. </w:t>
      </w:r>
      <w:r w:rsidRPr="2C44AFDD" w:rsidR="5CB4DE90">
        <w:rPr>
          <w:rFonts w:ascii="UICTFontTextStyleBody" w:hAnsi="UICTFontTextStyleBody" w:eastAsia="UICTFontTextStyleBody" w:cs="UICTFontTextStyleBody"/>
          <w:noProof w:val="0"/>
          <w:sz w:val="27"/>
          <w:szCs w:val="27"/>
          <w:lang w:val="en-US"/>
        </w:rPr>
        <w:t>I am</w:t>
      </w:r>
      <w:r w:rsidRPr="2C44AFDD" w:rsidR="7265819F">
        <w:rPr>
          <w:rFonts w:ascii="UICTFontTextStyleBody" w:hAnsi="UICTFontTextStyleBody" w:eastAsia="UICTFontTextStyleBody" w:cs="UICTFontTextStyleBody"/>
          <w:noProof w:val="0"/>
          <w:sz w:val="27"/>
          <w:szCs w:val="27"/>
          <w:lang w:val="en-US"/>
        </w:rPr>
        <w:t xml:space="preserve"> passionate about both. Within my current role as an </w:t>
      </w:r>
      <w:r w:rsidRPr="2C44AFDD" w:rsidR="7265819F">
        <w:rPr>
          <w:rFonts w:ascii="UICTFontTextStyleBody" w:hAnsi="UICTFontTextStyleBody" w:eastAsia="UICTFontTextStyleBody" w:cs="UICTFontTextStyleBody"/>
          <w:noProof w:val="0"/>
          <w:sz w:val="27"/>
          <w:szCs w:val="27"/>
          <w:lang w:val="en-US"/>
        </w:rPr>
        <w:t>early years</w:t>
      </w:r>
      <w:r w:rsidRPr="2C44AFDD" w:rsidR="7265819F">
        <w:rPr>
          <w:rFonts w:ascii="UICTFontTextStyleBody" w:hAnsi="UICTFontTextStyleBody" w:eastAsia="UICTFontTextStyleBody" w:cs="UICTFontTextStyleBody"/>
          <w:noProof w:val="0"/>
          <w:sz w:val="27"/>
          <w:szCs w:val="27"/>
          <w:lang w:val="en-US"/>
        </w:rPr>
        <w:t xml:space="preserve"> </w:t>
      </w:r>
      <w:r w:rsidRPr="2C44AFDD" w:rsidR="1C394420">
        <w:rPr>
          <w:rFonts w:ascii="UICTFontTextStyleBody" w:hAnsi="UICTFontTextStyleBody" w:eastAsia="UICTFontTextStyleBody" w:cs="UICTFontTextStyleBody"/>
          <w:noProof w:val="0"/>
          <w:sz w:val="27"/>
          <w:szCs w:val="27"/>
          <w:lang w:val="en-US"/>
        </w:rPr>
        <w:t>practitioner,</w:t>
      </w:r>
      <w:r w:rsidRPr="2C44AFDD" w:rsidR="7265819F">
        <w:rPr>
          <w:rFonts w:ascii="UICTFontTextStyleBody" w:hAnsi="UICTFontTextStyleBody" w:eastAsia="UICTFontTextStyleBody" w:cs="UICTFontTextStyleBody"/>
          <w:noProof w:val="0"/>
          <w:sz w:val="27"/>
          <w:szCs w:val="27"/>
          <w:lang w:val="en-US"/>
        </w:rPr>
        <w:t xml:space="preserve"> I lead both Forest and Beach school sessions for children attending the Ely and </w:t>
      </w:r>
      <w:r w:rsidRPr="2C44AFDD" w:rsidR="7265819F">
        <w:rPr>
          <w:rFonts w:ascii="UICTFontTextStyleBody" w:hAnsi="UICTFontTextStyleBody" w:eastAsia="UICTFontTextStyleBody" w:cs="UICTFontTextStyleBody"/>
          <w:noProof w:val="0"/>
          <w:sz w:val="27"/>
          <w:szCs w:val="27"/>
          <w:lang w:val="en-US"/>
        </w:rPr>
        <w:t>Caurau</w:t>
      </w:r>
      <w:r w:rsidRPr="2C44AFDD" w:rsidR="7265819F">
        <w:rPr>
          <w:rFonts w:ascii="UICTFontTextStyleBody" w:hAnsi="UICTFontTextStyleBody" w:eastAsia="UICTFontTextStyleBody" w:cs="UICTFontTextStyleBody"/>
          <w:noProof w:val="0"/>
          <w:sz w:val="27"/>
          <w:szCs w:val="27"/>
          <w:lang w:val="en-US"/>
        </w:rPr>
        <w:t xml:space="preserve"> children’s </w:t>
      </w:r>
      <w:r w:rsidRPr="2C44AFDD" w:rsidR="7265819F">
        <w:rPr>
          <w:rFonts w:ascii="UICTFontTextStyleBody" w:hAnsi="UICTFontTextStyleBody" w:eastAsia="UICTFontTextStyleBody" w:cs="UICTFontTextStyleBody"/>
          <w:noProof w:val="0"/>
          <w:sz w:val="27"/>
          <w:szCs w:val="27"/>
          <w:lang w:val="en-US"/>
        </w:rPr>
        <w:t>center</w:t>
      </w:r>
      <w:r w:rsidRPr="2C44AFDD" w:rsidR="7265819F">
        <w:rPr>
          <w:rFonts w:ascii="UICTFontTextStyleBody" w:hAnsi="UICTFontTextStyleBody" w:eastAsia="UICTFontTextStyleBody" w:cs="UICTFontTextStyleBody"/>
          <w:noProof w:val="0"/>
          <w:sz w:val="27"/>
          <w:szCs w:val="27"/>
          <w:lang w:val="en-US"/>
        </w:rPr>
        <w:t xml:space="preserve">. I also have my own forest school business that I run on weekends for children and families from the local community as well as working for Beach academy </w:t>
      </w:r>
      <w:r w:rsidRPr="2C44AFDD" w:rsidR="7265819F">
        <w:rPr>
          <w:rFonts w:ascii="UICTFontTextStyleBody" w:hAnsi="UICTFontTextStyleBody" w:eastAsia="UICTFontTextStyleBody" w:cs="UICTFontTextStyleBody"/>
          <w:noProof w:val="0"/>
          <w:sz w:val="27"/>
          <w:szCs w:val="27"/>
          <w:lang w:val="en-US"/>
        </w:rPr>
        <w:t>wales</w:t>
      </w:r>
      <w:r w:rsidRPr="2C44AFDD" w:rsidR="7265819F">
        <w:rPr>
          <w:rFonts w:ascii="UICTFontTextStyleBody" w:hAnsi="UICTFontTextStyleBody" w:eastAsia="UICTFontTextStyleBody" w:cs="UICTFontTextStyleBody"/>
          <w:noProof w:val="0"/>
          <w:sz w:val="27"/>
          <w:szCs w:val="27"/>
          <w:lang w:val="en-US"/>
        </w:rPr>
        <w:t xml:space="preserve"> running parenting groups on Whitmore Beach in Barry.</w:t>
      </w:r>
    </w:p>
    <w:p xmlns:wp14="http://schemas.microsoft.com/office/word/2010/wordml" w:rsidP="2C44AFDD" wp14:paraId="5FC887D1" wp14:textId="0FC4DF03">
      <w:pPr>
        <w:spacing w:before="276" w:beforeAutospacing="off" w:after="276" w:afterAutospacing="off"/>
      </w:pPr>
    </w:p>
    <w:p xmlns:wp14="http://schemas.microsoft.com/office/word/2010/wordml" w:rsidP="2C44AFDD" wp14:paraId="5768415E" wp14:textId="5C133E74">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Slide3: </w:t>
      </w:r>
    </w:p>
    <w:p xmlns:wp14="http://schemas.microsoft.com/office/word/2010/wordml" w:rsidP="2C44AFDD" wp14:paraId="35FB4668" wp14:textId="4D9969DA">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As you can imagine this module was </w:t>
      </w:r>
      <w:r w:rsidRPr="2C44AFDD" w:rsidR="7265819F">
        <w:rPr>
          <w:rFonts w:ascii="UICTFontTextStyleBody" w:hAnsi="UICTFontTextStyleBody" w:eastAsia="UICTFontTextStyleBody" w:cs="UICTFontTextStyleBody"/>
          <w:noProof w:val="0"/>
          <w:sz w:val="27"/>
          <w:szCs w:val="27"/>
          <w:lang w:val="en-US"/>
        </w:rPr>
        <w:t>one,</w:t>
      </w:r>
      <w:r w:rsidRPr="2C44AFDD" w:rsidR="7265819F">
        <w:rPr>
          <w:rFonts w:ascii="UICTFontTextStyleBody" w:hAnsi="UICTFontTextStyleBody" w:eastAsia="UICTFontTextStyleBody" w:cs="UICTFontTextStyleBody"/>
          <w:noProof w:val="0"/>
          <w:sz w:val="27"/>
          <w:szCs w:val="27"/>
          <w:lang w:val="en-US"/>
        </w:rPr>
        <w:t xml:space="preserve"> I was excited to start.</w:t>
      </w:r>
      <w:r w:rsidRPr="2C44AFDD" w:rsidR="7265819F">
        <w:rPr>
          <w:rFonts w:ascii="UICTFontTextStyleBody" w:hAnsi="UICTFontTextStyleBody" w:eastAsia="UICTFontTextStyleBody" w:cs="UICTFontTextStyleBody"/>
          <w:noProof w:val="0"/>
          <w:sz w:val="27"/>
          <w:szCs w:val="27"/>
          <w:lang w:val="en-US"/>
        </w:rPr>
        <w:t xml:space="preserve"> After visiting Porth Kerry late one afternoon just as the sun began to </w:t>
      </w:r>
      <w:r w:rsidRPr="2C44AFDD" w:rsidR="579BCBC5">
        <w:rPr>
          <w:rFonts w:ascii="UICTFontTextStyleBody" w:hAnsi="UICTFontTextStyleBody" w:eastAsia="UICTFontTextStyleBody" w:cs="UICTFontTextStyleBody"/>
          <w:noProof w:val="0"/>
          <w:sz w:val="27"/>
          <w:szCs w:val="27"/>
          <w:lang w:val="en-US"/>
        </w:rPr>
        <w:t>set,</w:t>
      </w:r>
      <w:r w:rsidRPr="2C44AFDD" w:rsidR="7265819F">
        <w:rPr>
          <w:rFonts w:ascii="UICTFontTextStyleBody" w:hAnsi="UICTFontTextStyleBody" w:eastAsia="UICTFontTextStyleBody" w:cs="UICTFontTextStyleBody"/>
          <w:noProof w:val="0"/>
          <w:sz w:val="27"/>
          <w:szCs w:val="27"/>
          <w:lang w:val="en-US"/>
        </w:rPr>
        <w:t xml:space="preserve"> I made my mind up to explore and investigate the Beach further. </w:t>
      </w:r>
    </w:p>
    <w:p xmlns:wp14="http://schemas.microsoft.com/office/word/2010/wordml" w:rsidP="2C44AFDD" wp14:paraId="6BDB3AD2" wp14:textId="13CA5659">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Porth Kerry Beach is a cobbled beach and only when the tides </w:t>
      </w:r>
      <w:r w:rsidRPr="2C44AFDD" w:rsidR="644154AA">
        <w:rPr>
          <w:rFonts w:ascii="UICTFontTextStyleBody" w:hAnsi="UICTFontTextStyleBody" w:eastAsia="UICTFontTextStyleBody" w:cs="UICTFontTextStyleBody"/>
          <w:noProof w:val="0"/>
          <w:sz w:val="27"/>
          <w:szCs w:val="27"/>
          <w:lang w:val="en-US"/>
        </w:rPr>
        <w:t>are right</w:t>
      </w:r>
      <w:r w:rsidRPr="2C44AFDD" w:rsidR="7265819F">
        <w:rPr>
          <w:rFonts w:ascii="UICTFontTextStyleBody" w:hAnsi="UICTFontTextStyleBody" w:eastAsia="UICTFontTextStyleBody" w:cs="UICTFontTextStyleBody"/>
          <w:noProof w:val="0"/>
          <w:sz w:val="27"/>
          <w:szCs w:val="27"/>
          <w:lang w:val="en-US"/>
        </w:rPr>
        <w:t xml:space="preserve"> out can you see any </w:t>
      </w:r>
      <w:r w:rsidRPr="2C44AFDD" w:rsidR="7265819F">
        <w:rPr>
          <w:rFonts w:ascii="UICTFontTextStyleBody" w:hAnsi="UICTFontTextStyleBody" w:eastAsia="UICTFontTextStyleBody" w:cs="UICTFontTextStyleBody"/>
          <w:noProof w:val="0"/>
          <w:sz w:val="27"/>
          <w:szCs w:val="27"/>
          <w:lang w:val="en-US"/>
        </w:rPr>
        <w:t>sand on</w:t>
      </w:r>
      <w:r w:rsidRPr="2C44AFDD" w:rsidR="7265819F">
        <w:rPr>
          <w:rFonts w:ascii="UICTFontTextStyleBody" w:hAnsi="UICTFontTextStyleBody" w:eastAsia="UICTFontTextStyleBody" w:cs="UICTFontTextStyleBody"/>
          <w:noProof w:val="0"/>
          <w:sz w:val="27"/>
          <w:szCs w:val="27"/>
          <w:lang w:val="en-US"/>
        </w:rPr>
        <w:t xml:space="preserve"> the beach situated at the end of the </w:t>
      </w:r>
      <w:r w:rsidRPr="2C44AFDD" w:rsidR="7265819F">
        <w:rPr>
          <w:rFonts w:ascii="UICTFontTextStyleBody" w:hAnsi="UICTFontTextStyleBody" w:eastAsia="UICTFontTextStyleBody" w:cs="UICTFontTextStyleBody"/>
          <w:noProof w:val="0"/>
          <w:sz w:val="27"/>
          <w:szCs w:val="27"/>
          <w:lang w:val="en-US"/>
        </w:rPr>
        <w:t>Park</w:t>
      </w:r>
      <w:r w:rsidRPr="2C44AFDD" w:rsidR="7265819F">
        <w:rPr>
          <w:rFonts w:ascii="UICTFontTextStyleBody" w:hAnsi="UICTFontTextStyleBody" w:eastAsia="UICTFontTextStyleBody" w:cs="UICTFontTextStyleBody"/>
          <w:noProof w:val="0"/>
          <w:sz w:val="27"/>
          <w:szCs w:val="27"/>
          <w:lang w:val="en-US"/>
        </w:rPr>
        <w:t xml:space="preserve"> connecting to the cold knap and facing </w:t>
      </w:r>
      <w:r w:rsidRPr="2C44AFDD" w:rsidR="6E9E9B4A">
        <w:rPr>
          <w:rFonts w:ascii="UICTFontTextStyleBody" w:hAnsi="UICTFontTextStyleBody" w:eastAsia="UICTFontTextStyleBody" w:cs="UICTFontTextStyleBody"/>
          <w:noProof w:val="0"/>
          <w:sz w:val="27"/>
          <w:szCs w:val="27"/>
          <w:lang w:val="en-US"/>
        </w:rPr>
        <w:t>Barry Island</w:t>
      </w:r>
      <w:r w:rsidRPr="2C44AFDD" w:rsidR="7265819F">
        <w:rPr>
          <w:rFonts w:ascii="UICTFontTextStyleBody" w:hAnsi="UICTFontTextStyleBody" w:eastAsia="UICTFontTextStyleBody" w:cs="UICTFontTextStyleBody"/>
          <w:noProof w:val="0"/>
          <w:sz w:val="27"/>
          <w:szCs w:val="27"/>
          <w:lang w:val="en-US"/>
        </w:rPr>
        <w:t xml:space="preserve"> cliffs. </w:t>
      </w:r>
    </w:p>
    <w:p xmlns:wp14="http://schemas.microsoft.com/office/word/2010/wordml" w:rsidP="2C44AFDD" wp14:paraId="2BBBF70F" wp14:textId="6BA80609">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On this </w:t>
      </w:r>
      <w:r w:rsidRPr="2C44AFDD" w:rsidR="7265819F">
        <w:rPr>
          <w:rFonts w:ascii="UICTFontTextStyleBody" w:hAnsi="UICTFontTextStyleBody" w:eastAsia="UICTFontTextStyleBody" w:cs="UICTFontTextStyleBody"/>
          <w:noProof w:val="0"/>
          <w:sz w:val="27"/>
          <w:szCs w:val="27"/>
          <w:lang w:val="en-US"/>
        </w:rPr>
        <w:t>evening</w:t>
      </w:r>
      <w:r w:rsidRPr="2C44AFDD" w:rsidR="7265819F">
        <w:rPr>
          <w:rFonts w:ascii="UICTFontTextStyleBody" w:hAnsi="UICTFontTextStyleBody" w:eastAsia="UICTFontTextStyleBody" w:cs="UICTFontTextStyleBody"/>
          <w:noProof w:val="0"/>
          <w:sz w:val="27"/>
          <w:szCs w:val="27"/>
          <w:lang w:val="en-US"/>
        </w:rPr>
        <w:t xml:space="preserve"> the Beach is quiet with only the sound of the waves and birds to be heard.</w:t>
      </w:r>
    </w:p>
    <w:p xmlns:wp14="http://schemas.microsoft.com/office/word/2010/wordml" w:rsidP="2C44AFDD" wp14:paraId="4A69CE5D" wp14:textId="4BA9BA1C">
      <w:pPr>
        <w:spacing w:before="276" w:beforeAutospacing="off" w:after="276" w:afterAutospacing="off"/>
      </w:pPr>
    </w:p>
    <w:p xmlns:wp14="http://schemas.microsoft.com/office/word/2010/wordml" w:rsidP="2C44AFDD" wp14:paraId="479624FE" wp14:textId="50ADAEFE">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Slide 4:</w:t>
      </w:r>
    </w:p>
    <w:p xmlns:wp14="http://schemas.microsoft.com/office/word/2010/wordml" w:rsidP="2C44AFDD" wp14:paraId="6CEDB29C" wp14:textId="64481273">
      <w:pPr>
        <w:spacing w:before="276" w:beforeAutospacing="off" w:after="276" w:afterAutospacing="off"/>
        <w:rPr>
          <w:rFonts w:ascii="UICTFontTextStyleBody" w:hAnsi="UICTFontTextStyleBody" w:eastAsia="UICTFontTextStyleBody" w:cs="UICTFontTextStyleBody"/>
          <w:noProof w:val="0"/>
          <w:sz w:val="27"/>
          <w:szCs w:val="27"/>
          <w:lang w:val="en-US"/>
        </w:rPr>
      </w:pPr>
      <w:r w:rsidRPr="2C44AFDD" w:rsidR="7265819F">
        <w:rPr>
          <w:rFonts w:ascii="UICTFontTextStyleBody" w:hAnsi="UICTFontTextStyleBody" w:eastAsia="UICTFontTextStyleBody" w:cs="UICTFontTextStyleBody"/>
          <w:noProof w:val="0"/>
          <w:sz w:val="27"/>
          <w:szCs w:val="27"/>
          <w:lang w:val="en-US"/>
        </w:rPr>
        <w:t xml:space="preserve">I started thinking and </w:t>
      </w:r>
      <w:r w:rsidRPr="2C44AFDD" w:rsidR="7265819F">
        <w:rPr>
          <w:rFonts w:ascii="UICTFontTextStyleBody" w:hAnsi="UICTFontTextStyleBody" w:eastAsia="UICTFontTextStyleBody" w:cs="UICTFontTextStyleBody"/>
          <w:noProof w:val="0"/>
          <w:sz w:val="27"/>
          <w:szCs w:val="27"/>
          <w:lang w:val="en-US"/>
        </w:rPr>
        <w:t>wondering how</w:t>
      </w:r>
      <w:r w:rsidRPr="2C44AFDD" w:rsidR="7265819F">
        <w:rPr>
          <w:rFonts w:ascii="UICTFontTextStyleBody" w:hAnsi="UICTFontTextStyleBody" w:eastAsia="UICTFontTextStyleBody" w:cs="UICTFontTextStyleBody"/>
          <w:noProof w:val="0"/>
          <w:sz w:val="27"/>
          <w:szCs w:val="27"/>
          <w:lang w:val="en-US"/>
        </w:rPr>
        <w:t xml:space="preserve"> I could </w:t>
      </w:r>
      <w:r w:rsidRPr="2C44AFDD" w:rsidR="7265819F">
        <w:rPr>
          <w:rFonts w:ascii="UICTFontTextStyleBody" w:hAnsi="UICTFontTextStyleBody" w:eastAsia="UICTFontTextStyleBody" w:cs="UICTFontTextStyleBody"/>
          <w:noProof w:val="0"/>
          <w:sz w:val="27"/>
          <w:szCs w:val="27"/>
          <w:lang w:val="en-US"/>
        </w:rPr>
        <w:t>impact</w:t>
      </w:r>
      <w:r w:rsidRPr="2C44AFDD" w:rsidR="7265819F">
        <w:rPr>
          <w:rFonts w:ascii="UICTFontTextStyleBody" w:hAnsi="UICTFontTextStyleBody" w:eastAsia="UICTFontTextStyleBody" w:cs="UICTFontTextStyleBody"/>
          <w:noProof w:val="0"/>
          <w:sz w:val="27"/>
          <w:szCs w:val="27"/>
          <w:lang w:val="en-US"/>
        </w:rPr>
        <w:t xml:space="preserve">, </w:t>
      </w:r>
      <w:r w:rsidRPr="2C44AFDD" w:rsidR="7265819F">
        <w:rPr>
          <w:rFonts w:ascii="UICTFontTextStyleBody" w:hAnsi="UICTFontTextStyleBody" w:eastAsia="UICTFontTextStyleBody" w:cs="UICTFontTextStyleBody"/>
          <w:noProof w:val="0"/>
          <w:sz w:val="27"/>
          <w:szCs w:val="27"/>
          <w:lang w:val="en-US"/>
        </w:rPr>
        <w:t>enhance</w:t>
      </w:r>
      <w:r w:rsidRPr="2C44AFDD" w:rsidR="7265819F">
        <w:rPr>
          <w:rFonts w:ascii="UICTFontTextStyleBody" w:hAnsi="UICTFontTextStyleBody" w:eastAsia="UICTFontTextStyleBody" w:cs="UICTFontTextStyleBody"/>
          <w:noProof w:val="0"/>
          <w:sz w:val="27"/>
          <w:szCs w:val="27"/>
          <w:lang w:val="en-US"/>
        </w:rPr>
        <w:t xml:space="preserve"> and share the knowledge and understanding </w:t>
      </w:r>
      <w:r w:rsidRPr="2C44AFDD" w:rsidR="7265819F">
        <w:rPr>
          <w:rFonts w:ascii="UICTFontTextStyleBody" w:hAnsi="UICTFontTextStyleBody" w:eastAsia="UICTFontTextStyleBody" w:cs="UICTFontTextStyleBody"/>
          <w:noProof w:val="0"/>
          <w:sz w:val="27"/>
          <w:szCs w:val="27"/>
          <w:lang w:val="en-US"/>
        </w:rPr>
        <w:t>I’ve</w:t>
      </w:r>
      <w:r w:rsidRPr="2C44AFDD" w:rsidR="7265819F">
        <w:rPr>
          <w:rFonts w:ascii="UICTFontTextStyleBody" w:hAnsi="UICTFontTextStyleBody" w:eastAsia="UICTFontTextStyleBody" w:cs="UICTFontTextStyleBody"/>
          <w:noProof w:val="0"/>
          <w:sz w:val="27"/>
          <w:szCs w:val="27"/>
          <w:lang w:val="en-US"/>
        </w:rPr>
        <w:t xml:space="preserve"> learnt with the children and families in my settings. </w:t>
      </w:r>
    </w:p>
    <w:p xmlns:wp14="http://schemas.microsoft.com/office/word/2010/wordml" w:rsidP="2C44AFDD" wp14:paraId="1FB1364E" wp14:textId="73C4C64E">
      <w:pPr>
        <w:spacing w:before="276" w:beforeAutospacing="off" w:after="276" w:afterAutospacing="off"/>
        <w:rPr>
          <w:rFonts w:ascii="UICTFontTextStyleBody" w:hAnsi="UICTFontTextStyleBody" w:eastAsia="UICTFontTextStyleBody" w:cs="UICTFontTextStyleBody"/>
          <w:noProof w:val="0"/>
          <w:sz w:val="27"/>
          <w:szCs w:val="27"/>
          <w:lang w:val="en-US"/>
        </w:rPr>
      </w:pPr>
      <w:r w:rsidRPr="2C44AFDD" w:rsidR="7265819F">
        <w:rPr>
          <w:rFonts w:ascii="UICTFontTextStyleBody" w:hAnsi="UICTFontTextStyleBody" w:eastAsia="UICTFontTextStyleBody" w:cs="UICTFontTextStyleBody"/>
          <w:noProof w:val="0"/>
          <w:sz w:val="27"/>
          <w:szCs w:val="27"/>
          <w:lang w:val="en-US"/>
        </w:rPr>
        <w:t xml:space="preserve">A colleague and I currently take 6 children from the nursery to the Beach once a week over a six-week period. During this time children are given the opportunity to explore their interest, develop confidence, build on their friendship, increase </w:t>
      </w:r>
      <w:r w:rsidRPr="2C44AFDD" w:rsidR="7265819F">
        <w:rPr>
          <w:rFonts w:ascii="UICTFontTextStyleBody" w:hAnsi="UICTFontTextStyleBody" w:eastAsia="UICTFontTextStyleBody" w:cs="UICTFontTextStyleBody"/>
          <w:noProof w:val="0"/>
          <w:sz w:val="27"/>
          <w:szCs w:val="27"/>
          <w:lang w:val="en-US"/>
        </w:rPr>
        <w:t>self-esteem</w:t>
      </w:r>
      <w:r w:rsidRPr="2C44AFDD" w:rsidR="7265819F">
        <w:rPr>
          <w:rFonts w:ascii="UICTFontTextStyleBody" w:hAnsi="UICTFontTextStyleBody" w:eastAsia="UICTFontTextStyleBody" w:cs="UICTFontTextStyleBody"/>
          <w:noProof w:val="0"/>
          <w:sz w:val="27"/>
          <w:szCs w:val="27"/>
          <w:lang w:val="en-US"/>
        </w:rPr>
        <w:t xml:space="preserve">, take risk as well as learning new skills to support and develop a deeper understanding of our Beaches and its marine life. </w:t>
      </w:r>
    </w:p>
    <w:p xmlns:wp14="http://schemas.microsoft.com/office/word/2010/wordml" w:rsidP="2C44AFDD" wp14:paraId="4123631F" wp14:textId="7A8C513C">
      <w:pPr>
        <w:spacing w:before="276" w:beforeAutospacing="off" w:after="276" w:afterAutospacing="off"/>
        <w:rPr>
          <w:rFonts w:ascii="UICTFontTextStyleBody" w:hAnsi="UICTFontTextStyleBody" w:eastAsia="UICTFontTextStyleBody" w:cs="UICTFontTextStyleBody"/>
          <w:noProof w:val="0"/>
          <w:sz w:val="27"/>
          <w:szCs w:val="27"/>
          <w:lang w:val="en-US"/>
        </w:rPr>
      </w:pPr>
      <w:r w:rsidRPr="2C44AFDD" w:rsidR="7265819F">
        <w:rPr>
          <w:rFonts w:ascii="UICTFontTextStyleBody" w:hAnsi="UICTFontTextStyleBody" w:eastAsia="UICTFontTextStyleBody" w:cs="UICTFontTextStyleBody"/>
          <w:noProof w:val="0"/>
          <w:sz w:val="27"/>
          <w:szCs w:val="27"/>
          <w:lang w:val="en-US"/>
        </w:rPr>
        <w:t xml:space="preserve">Education for sustainable Development and Global citizenship has been an important strand of the curriculum in Wales. </w:t>
      </w:r>
      <w:r w:rsidRPr="2C44AFDD" w:rsidR="7265819F">
        <w:rPr>
          <w:rFonts w:ascii="UICTFontTextStyleBody" w:hAnsi="UICTFontTextStyleBody" w:eastAsia="UICTFontTextStyleBody" w:cs="UICTFontTextStyleBody"/>
          <w:noProof w:val="0"/>
          <w:sz w:val="27"/>
          <w:szCs w:val="27"/>
          <w:lang w:val="en-US"/>
        </w:rPr>
        <w:t>( Welsh</w:t>
      </w:r>
      <w:r w:rsidRPr="2C44AFDD" w:rsidR="7265819F">
        <w:rPr>
          <w:rFonts w:ascii="UICTFontTextStyleBody" w:hAnsi="UICTFontTextStyleBody" w:eastAsia="UICTFontTextStyleBody" w:cs="UICTFontTextStyleBody"/>
          <w:noProof w:val="0"/>
          <w:sz w:val="27"/>
          <w:szCs w:val="27"/>
          <w:lang w:val="en-US"/>
        </w:rPr>
        <w:t xml:space="preserve"> gov </w:t>
      </w:r>
      <w:r w:rsidRPr="2C44AFDD" w:rsidR="7265819F">
        <w:rPr>
          <w:rFonts w:ascii="UICTFontTextStyleBody" w:hAnsi="UICTFontTextStyleBody" w:eastAsia="UICTFontTextStyleBody" w:cs="UICTFontTextStyleBody"/>
          <w:noProof w:val="0"/>
          <w:sz w:val="27"/>
          <w:szCs w:val="27"/>
          <w:lang w:val="en-US"/>
        </w:rPr>
        <w:t>2012 )</w:t>
      </w:r>
      <w:r w:rsidRPr="2C44AFDD" w:rsidR="7265819F">
        <w:rPr>
          <w:rFonts w:ascii="UICTFontTextStyleBody" w:hAnsi="UICTFontTextStyleBody" w:eastAsia="UICTFontTextStyleBody" w:cs="UICTFontTextStyleBody"/>
          <w:noProof w:val="0"/>
          <w:sz w:val="27"/>
          <w:szCs w:val="27"/>
          <w:lang w:val="en-US"/>
        </w:rPr>
        <w:t xml:space="preserve"> focusing on developing children’s knowledge and understanding of the world around them. Widening skills and knowledge on how to </w:t>
      </w:r>
      <w:r w:rsidRPr="2C44AFDD" w:rsidR="7265819F">
        <w:rPr>
          <w:rFonts w:ascii="UICTFontTextStyleBody" w:hAnsi="UICTFontTextStyleBody" w:eastAsia="UICTFontTextStyleBody" w:cs="UICTFontTextStyleBody"/>
          <w:noProof w:val="0"/>
          <w:sz w:val="27"/>
          <w:szCs w:val="27"/>
          <w:lang w:val="en-US"/>
        </w:rPr>
        <w:t>care for</w:t>
      </w:r>
      <w:r w:rsidRPr="2C44AFDD" w:rsidR="7265819F">
        <w:rPr>
          <w:rFonts w:ascii="UICTFontTextStyleBody" w:hAnsi="UICTFontTextStyleBody" w:eastAsia="UICTFontTextStyleBody" w:cs="UICTFontTextStyleBody"/>
          <w:noProof w:val="0"/>
          <w:sz w:val="27"/>
          <w:szCs w:val="27"/>
          <w:lang w:val="en-US"/>
        </w:rPr>
        <w:t xml:space="preserve"> and look after the environment. These included issues on climate change, pollution, recycling, species extinctions, </w:t>
      </w:r>
      <w:r w:rsidRPr="2C44AFDD" w:rsidR="7265819F">
        <w:rPr>
          <w:rFonts w:ascii="UICTFontTextStyleBody" w:hAnsi="UICTFontTextStyleBody" w:eastAsia="UICTFontTextStyleBody" w:cs="UICTFontTextStyleBody"/>
          <w:noProof w:val="0"/>
          <w:sz w:val="27"/>
          <w:szCs w:val="27"/>
          <w:lang w:val="en-US"/>
        </w:rPr>
        <w:t>biodiversity</w:t>
      </w:r>
      <w:r w:rsidRPr="2C44AFDD" w:rsidR="7265819F">
        <w:rPr>
          <w:rFonts w:ascii="UICTFontTextStyleBody" w:hAnsi="UICTFontTextStyleBody" w:eastAsia="UICTFontTextStyleBody" w:cs="UICTFontTextStyleBody"/>
          <w:noProof w:val="0"/>
          <w:sz w:val="27"/>
          <w:szCs w:val="27"/>
          <w:lang w:val="en-US"/>
        </w:rPr>
        <w:t xml:space="preserve"> and poverty. The school has a duty to promote children’s rights and responsibilities under the UNCRC. This is </w:t>
      </w:r>
      <w:r w:rsidRPr="2C44AFDD" w:rsidR="7265819F">
        <w:rPr>
          <w:rFonts w:ascii="UICTFontTextStyleBody" w:hAnsi="UICTFontTextStyleBody" w:eastAsia="UICTFontTextStyleBody" w:cs="UICTFontTextStyleBody"/>
          <w:noProof w:val="0"/>
          <w:sz w:val="27"/>
          <w:szCs w:val="27"/>
          <w:lang w:val="en-US"/>
        </w:rPr>
        <w:t>closely linked</w:t>
      </w:r>
      <w:r w:rsidRPr="2C44AFDD" w:rsidR="7265819F">
        <w:rPr>
          <w:rFonts w:ascii="UICTFontTextStyleBody" w:hAnsi="UICTFontTextStyleBody" w:eastAsia="UICTFontTextStyleBody" w:cs="UICTFontTextStyleBody"/>
          <w:noProof w:val="0"/>
          <w:sz w:val="27"/>
          <w:szCs w:val="27"/>
          <w:lang w:val="en-US"/>
        </w:rPr>
        <w:t xml:space="preserve"> to education for sustainability.  The right to a good education, the right to play and the right to the best health possible. Spending quality time outdoors is a significant contributory factor to this. Article 29 of the UNCRC is to ensure children and young people have respect for their natural environment. Whilst adults will be focusing on fostering this love and respect for the outdoors, as children get older, they have a duty of their own to care for others and promote sustainability (UNICEF no date).</w:t>
      </w:r>
    </w:p>
    <w:p xmlns:wp14="http://schemas.microsoft.com/office/word/2010/wordml" w:rsidP="2C44AFDD" wp14:paraId="46B394D8" wp14:textId="6F2EAF6A">
      <w:pPr>
        <w:spacing w:before="276" w:beforeAutospacing="off" w:after="276" w:afterAutospacing="off"/>
      </w:pPr>
    </w:p>
    <w:p xmlns:wp14="http://schemas.microsoft.com/office/word/2010/wordml" w:rsidP="2C44AFDD" wp14:paraId="50E6AE5D" wp14:textId="3543EF68">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Slide 5:</w:t>
      </w:r>
    </w:p>
    <w:p xmlns:wp14="http://schemas.microsoft.com/office/word/2010/wordml" w:rsidP="2C44AFDD" wp14:paraId="6FBF3F68" wp14:textId="511666AA">
      <w:pPr>
        <w:spacing w:before="276" w:beforeAutospacing="off" w:after="276" w:afterAutospacing="off"/>
        <w:rPr>
          <w:rFonts w:ascii="UICTFontTextStyleBody" w:hAnsi="UICTFontTextStyleBody" w:eastAsia="UICTFontTextStyleBody" w:cs="UICTFontTextStyleBody"/>
          <w:noProof w:val="0"/>
          <w:sz w:val="27"/>
          <w:szCs w:val="27"/>
          <w:lang w:val="en-US"/>
        </w:rPr>
      </w:pPr>
      <w:r w:rsidRPr="2C44AFDD" w:rsidR="7265819F">
        <w:rPr>
          <w:rFonts w:ascii="UICTFontTextStyleBody" w:hAnsi="UICTFontTextStyleBody" w:eastAsia="UICTFontTextStyleBody" w:cs="UICTFontTextStyleBody"/>
          <w:noProof w:val="0"/>
          <w:sz w:val="27"/>
          <w:szCs w:val="27"/>
          <w:lang w:val="en-US"/>
        </w:rPr>
        <w:t xml:space="preserve">Sea glass is something the children continue to notice and investigate on the beach. Sea glass is naturally weathered pieces of glass that is physically and chemically weathered along beaches of saltwater. The discovery of natural resources enables children to </w:t>
      </w:r>
      <w:r w:rsidRPr="2C44AFDD" w:rsidR="7265819F">
        <w:rPr>
          <w:rFonts w:ascii="UICTFontTextStyleBody" w:hAnsi="UICTFontTextStyleBody" w:eastAsia="UICTFontTextStyleBody" w:cs="UICTFontTextStyleBody"/>
          <w:noProof w:val="0"/>
          <w:sz w:val="27"/>
          <w:szCs w:val="27"/>
          <w:lang w:val="en-US"/>
        </w:rPr>
        <w:t>observe</w:t>
      </w:r>
      <w:r w:rsidRPr="2C44AFDD" w:rsidR="7265819F">
        <w:rPr>
          <w:rFonts w:ascii="UICTFontTextStyleBody" w:hAnsi="UICTFontTextStyleBody" w:eastAsia="UICTFontTextStyleBody" w:cs="UICTFontTextStyleBody"/>
          <w:noProof w:val="0"/>
          <w:sz w:val="27"/>
          <w:szCs w:val="27"/>
          <w:lang w:val="en-US"/>
        </w:rPr>
        <w:t xml:space="preserve"> more and make use of all their senses. </w:t>
      </w:r>
      <w:r w:rsidRPr="2C44AFDD" w:rsidR="7265819F">
        <w:rPr>
          <w:rFonts w:ascii="UICTFontTextStyleBody" w:hAnsi="UICTFontTextStyleBody" w:eastAsia="UICTFontTextStyleBody" w:cs="UICTFontTextStyleBody"/>
          <w:noProof w:val="0"/>
          <w:sz w:val="27"/>
          <w:szCs w:val="27"/>
          <w:lang w:val="en-US"/>
        </w:rPr>
        <w:t>They are open-ended, allowing symbolic play, considered one of the highest forms of play (petit early learning journey, no date).</w:t>
      </w:r>
    </w:p>
    <w:p xmlns:wp14="http://schemas.microsoft.com/office/word/2010/wordml" w:rsidP="2C44AFDD" wp14:paraId="51B5ABBC" wp14:textId="3693595B">
      <w:pPr>
        <w:spacing w:before="276" w:beforeAutospacing="off" w:after="276" w:afterAutospacing="off"/>
      </w:pPr>
    </w:p>
    <w:p xmlns:wp14="http://schemas.microsoft.com/office/word/2010/wordml" w:rsidP="2C44AFDD" wp14:paraId="20CD9924" wp14:textId="42E67B5C">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Slide 6:</w:t>
      </w:r>
    </w:p>
    <w:p xmlns:wp14="http://schemas.microsoft.com/office/word/2010/wordml" w:rsidP="2C44AFDD" wp14:paraId="5E779322" wp14:textId="11CE6C23">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It is important for children to explore their findings and discoveries further. This can be done by taking things back to the nursery to investigate their curiosity</w:t>
      </w:r>
      <w:r w:rsidRPr="2C44AFDD" w:rsidR="7265819F">
        <w:rPr>
          <w:rFonts w:ascii="UICTFontTextStyleBody" w:hAnsi="UICTFontTextStyleBody" w:eastAsia="UICTFontTextStyleBody" w:cs="UICTFontTextStyleBody"/>
          <w:noProof w:val="0"/>
          <w:sz w:val="27"/>
          <w:szCs w:val="27"/>
          <w:lang w:val="en-US"/>
        </w:rPr>
        <w:t xml:space="preserve"> this</w:t>
      </w:r>
      <w:r w:rsidRPr="2C44AFDD" w:rsidR="7265819F">
        <w:rPr>
          <w:rFonts w:ascii="UICTFontTextStyleBody" w:hAnsi="UICTFontTextStyleBody" w:eastAsia="UICTFontTextStyleBody" w:cs="UICTFontTextStyleBody"/>
          <w:noProof w:val="0"/>
          <w:sz w:val="27"/>
          <w:szCs w:val="27"/>
          <w:lang w:val="en-US"/>
        </w:rPr>
        <w:t xml:space="preserve"> is supported by Reggio Emilia (Berg, </w:t>
      </w:r>
      <w:r w:rsidRPr="2C44AFDD" w:rsidR="7265819F">
        <w:rPr>
          <w:rFonts w:ascii="UICTFontTextStyleBody" w:hAnsi="UICTFontTextStyleBody" w:eastAsia="UICTFontTextStyleBody" w:cs="UICTFontTextStyleBody"/>
          <w:noProof w:val="0"/>
          <w:sz w:val="27"/>
          <w:szCs w:val="27"/>
          <w:lang w:val="en-US"/>
        </w:rPr>
        <w:t>2024 )</w:t>
      </w:r>
      <w:r w:rsidRPr="2C44AFDD" w:rsidR="7265819F">
        <w:rPr>
          <w:rFonts w:ascii="UICTFontTextStyleBody" w:hAnsi="UICTFontTextStyleBody" w:eastAsia="UICTFontTextStyleBody" w:cs="UICTFontTextStyleBody"/>
          <w:noProof w:val="0"/>
          <w:sz w:val="27"/>
          <w:szCs w:val="27"/>
          <w:lang w:val="en-US"/>
        </w:rPr>
        <w:t xml:space="preserve">. Furthermore, the new curriculum for Wales is a cross curricular approach with ESDGC prominent in all four purposes (Welsh Centre for International affairs, 2019). The role of the adult is crucial to ensure this is embedded within the provision. Freedom with guidance is a productive way of ensuring this, as this approach expands children’s understanding learning in a child </w:t>
      </w:r>
      <w:r w:rsidRPr="2C44AFDD" w:rsidR="7265819F">
        <w:rPr>
          <w:rFonts w:ascii="UICTFontTextStyleBody" w:hAnsi="UICTFontTextStyleBody" w:eastAsia="UICTFontTextStyleBody" w:cs="UICTFontTextStyleBody"/>
          <w:noProof w:val="0"/>
          <w:sz w:val="27"/>
          <w:szCs w:val="27"/>
          <w:lang w:val="en-US"/>
        </w:rPr>
        <w:t>centered</w:t>
      </w:r>
      <w:r w:rsidRPr="2C44AFDD" w:rsidR="7265819F">
        <w:rPr>
          <w:rFonts w:ascii="UICTFontTextStyleBody" w:hAnsi="UICTFontTextStyleBody" w:eastAsia="UICTFontTextStyleBody" w:cs="UICTFontTextStyleBody"/>
          <w:noProof w:val="0"/>
          <w:sz w:val="27"/>
          <w:szCs w:val="27"/>
          <w:lang w:val="en-US"/>
        </w:rPr>
        <w:t xml:space="preserve"> way Froebel Trust (no date). </w:t>
      </w:r>
    </w:p>
    <w:p xmlns:wp14="http://schemas.microsoft.com/office/word/2010/wordml" w:rsidP="2C44AFDD" wp14:paraId="30294852" wp14:textId="3661715E">
      <w:pPr>
        <w:spacing w:before="276" w:beforeAutospacing="off" w:after="276" w:afterAutospacing="off"/>
      </w:pPr>
    </w:p>
    <w:p xmlns:wp14="http://schemas.microsoft.com/office/word/2010/wordml" w:rsidP="2C44AFDD" wp14:paraId="54D3952B" wp14:textId="70B36E3E">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Slide 7</w:t>
      </w:r>
    </w:p>
    <w:p xmlns:wp14="http://schemas.microsoft.com/office/word/2010/wordml" w:rsidP="2C44AFDD" wp14:paraId="4AC22AD9" wp14:textId="5FC09288">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Here is a representation of creative play, the child has used sea glass to represent a daisy. The curiosity approach (no date) suggests proving children with recycled materials enables them to engage in more open ended play and are morale likely to carry out imaginative play, this was proven by a research study carried out by Cheng and Lee ( the curiosity approach, no date) </w:t>
      </w:r>
    </w:p>
    <w:p xmlns:wp14="http://schemas.microsoft.com/office/word/2010/wordml" w:rsidP="2C44AFDD" wp14:paraId="44A734AC" wp14:textId="64364093">
      <w:pPr>
        <w:spacing w:before="276" w:beforeAutospacing="off" w:after="276" w:afterAutospacing="off"/>
      </w:pPr>
    </w:p>
    <w:p xmlns:wp14="http://schemas.microsoft.com/office/word/2010/wordml" w:rsidP="2C44AFDD" wp14:paraId="07F109E6" wp14:textId="4501F068">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Slide 8</w:t>
      </w:r>
    </w:p>
    <w:p xmlns:wp14="http://schemas.microsoft.com/office/word/2010/wordml" w:rsidP="2C44AFDD" wp14:paraId="5D017B92" wp14:textId="12364C5A">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The items we found on the beach we now display is our nursery setting. This allows the opportunity for children to share their knowledge with </w:t>
      </w:r>
      <w:r w:rsidRPr="2C44AFDD" w:rsidR="7265819F">
        <w:rPr>
          <w:rFonts w:ascii="UICTFontTextStyleBody" w:hAnsi="UICTFontTextStyleBody" w:eastAsia="UICTFontTextStyleBody" w:cs="UICTFontTextStyleBody"/>
          <w:noProof w:val="0"/>
          <w:sz w:val="27"/>
          <w:szCs w:val="27"/>
          <w:lang w:val="en-US"/>
        </w:rPr>
        <w:t>peers</w:t>
      </w:r>
      <w:r w:rsidRPr="2C44AFDD" w:rsidR="7265819F">
        <w:rPr>
          <w:rFonts w:ascii="UICTFontTextStyleBody" w:hAnsi="UICTFontTextStyleBody" w:eastAsia="UICTFontTextStyleBody" w:cs="UICTFontTextStyleBody"/>
          <w:noProof w:val="0"/>
          <w:sz w:val="27"/>
          <w:szCs w:val="27"/>
          <w:lang w:val="en-US"/>
        </w:rPr>
        <w:t xml:space="preserve"> parents and visitors attending the center. Sharing knowledge this way is effective for families to think about our beaches and marine life; we sometimes take it for granted what wonderful beaches we have on our doorstep. When we share our passion for the beach with our </w:t>
      </w:r>
      <w:r w:rsidRPr="2C44AFDD" w:rsidR="7265819F">
        <w:rPr>
          <w:rFonts w:ascii="UICTFontTextStyleBody" w:hAnsi="UICTFontTextStyleBody" w:eastAsia="UICTFontTextStyleBody" w:cs="UICTFontTextStyleBody"/>
          <w:noProof w:val="0"/>
          <w:sz w:val="27"/>
          <w:szCs w:val="27"/>
          <w:lang w:val="en-US"/>
        </w:rPr>
        <w:t>parents</w:t>
      </w:r>
      <w:r w:rsidRPr="2C44AFDD" w:rsidR="7265819F">
        <w:rPr>
          <w:rFonts w:ascii="UICTFontTextStyleBody" w:hAnsi="UICTFontTextStyleBody" w:eastAsia="UICTFontTextStyleBody" w:cs="UICTFontTextStyleBody"/>
          <w:noProof w:val="0"/>
          <w:sz w:val="27"/>
          <w:szCs w:val="27"/>
          <w:lang w:val="en-US"/>
        </w:rPr>
        <w:t xml:space="preserve"> they often plan a visit to the beach themselves and are amazed how much the children have learnt and discovered.  According to Boyd (2018) and White (2020) early years </w:t>
      </w:r>
      <w:r w:rsidRPr="2C44AFDD" w:rsidR="7265819F">
        <w:rPr>
          <w:rFonts w:ascii="UICTFontTextStyleBody" w:hAnsi="UICTFontTextStyleBody" w:eastAsia="UICTFontTextStyleBody" w:cs="UICTFontTextStyleBody"/>
          <w:noProof w:val="0"/>
          <w:sz w:val="27"/>
          <w:szCs w:val="27"/>
          <w:lang w:val="en-US"/>
        </w:rPr>
        <w:t>are</w:t>
      </w:r>
      <w:r w:rsidRPr="2C44AFDD" w:rsidR="7265819F">
        <w:rPr>
          <w:rFonts w:ascii="UICTFontTextStyleBody" w:hAnsi="UICTFontTextStyleBody" w:eastAsia="UICTFontTextStyleBody" w:cs="UICTFontTextStyleBody"/>
          <w:noProof w:val="0"/>
          <w:sz w:val="27"/>
          <w:szCs w:val="27"/>
          <w:lang w:val="en-US"/>
        </w:rPr>
        <w:t xml:space="preserve"> a time practitioners can empower children to become agents of change by creating confident, independent thinkers who can problem solve with a sustainability mindset. </w:t>
      </w:r>
    </w:p>
    <w:p xmlns:wp14="http://schemas.microsoft.com/office/word/2010/wordml" w:rsidP="2C44AFDD" wp14:paraId="64AE73B7" wp14:textId="489A729B">
      <w:pPr>
        <w:spacing w:before="276" w:beforeAutospacing="off" w:after="276" w:afterAutospacing="off"/>
      </w:pPr>
    </w:p>
    <w:p xmlns:wp14="http://schemas.microsoft.com/office/word/2010/wordml" w:rsidP="2C44AFDD" wp14:paraId="41D712A1" wp14:textId="15390DBC">
      <w:pPr>
        <w:spacing w:before="276" w:beforeAutospacing="off" w:after="276" w:afterAutospacing="off"/>
      </w:pPr>
    </w:p>
    <w:p xmlns:wp14="http://schemas.microsoft.com/office/word/2010/wordml" w:rsidP="2C44AFDD" wp14:paraId="533442CD" wp14:textId="38C368F8">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 Discuss and link sustainability) </w:t>
      </w:r>
    </w:p>
    <w:p xmlns:wp14="http://schemas.microsoft.com/office/word/2010/wordml" w:rsidP="2C44AFDD" wp14:paraId="3AF3968C" wp14:textId="06260EA2">
      <w:pPr>
        <w:spacing w:before="276" w:beforeAutospacing="off" w:after="276" w:afterAutospacing="off"/>
      </w:pPr>
    </w:p>
    <w:p xmlns:wp14="http://schemas.microsoft.com/office/word/2010/wordml" w:rsidP="2C44AFDD" wp14:paraId="7F00A716" wp14:textId="5A9F762B">
      <w:pPr>
        <w:spacing w:before="276" w:beforeAutospacing="off" w:after="276" w:afterAutospacing="off"/>
      </w:pPr>
    </w:p>
    <w:p xmlns:wp14="http://schemas.microsoft.com/office/word/2010/wordml" w:rsidP="2C44AFDD" wp14:paraId="6B570A18" wp14:textId="7446152C">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The next few slides will show a focus on marine life and rock pools, here children learn how to correctly handle marine life, learn about their environment life cycle and food chain. </w:t>
      </w:r>
    </w:p>
    <w:p xmlns:wp14="http://schemas.microsoft.com/office/word/2010/wordml" w:rsidP="2C44AFDD" wp14:paraId="498006E6" wp14:textId="710173D2">
      <w:pPr>
        <w:spacing w:before="276" w:beforeAutospacing="off" w:after="276" w:afterAutospacing="off"/>
      </w:pPr>
    </w:p>
    <w:p xmlns:wp14="http://schemas.microsoft.com/office/word/2010/wordml" w:rsidP="2C44AFDD" wp14:paraId="2CDFB4F6" wp14:textId="7033EDC6">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Food supply can be discussed whilst exploring the rock pools. Children are often curious to know what other living things eat and this will link to global citizenship. Discussing this and making connections about where food comes from and why </w:t>
      </w:r>
      <w:r w:rsidRPr="2C44AFDD" w:rsidR="7265819F">
        <w:rPr>
          <w:rFonts w:ascii="UICTFontTextStyleBody" w:hAnsi="UICTFontTextStyleBody" w:eastAsia="UICTFontTextStyleBody" w:cs="UICTFontTextStyleBody"/>
          <w:noProof w:val="0"/>
          <w:sz w:val="27"/>
          <w:szCs w:val="27"/>
          <w:lang w:val="en-US"/>
        </w:rPr>
        <w:t>it’s</w:t>
      </w:r>
      <w:r w:rsidRPr="2C44AFDD" w:rsidR="7265819F">
        <w:rPr>
          <w:rFonts w:ascii="UICTFontTextStyleBody" w:hAnsi="UICTFontTextStyleBody" w:eastAsia="UICTFontTextStyleBody" w:cs="UICTFontTextStyleBody"/>
          <w:noProof w:val="0"/>
          <w:sz w:val="27"/>
          <w:szCs w:val="27"/>
          <w:lang w:val="en-US"/>
        </w:rPr>
        <w:t xml:space="preserve"> important </w:t>
      </w:r>
      <w:r w:rsidRPr="2C44AFDD" w:rsidR="7265819F">
        <w:rPr>
          <w:rFonts w:ascii="UICTFontTextStyleBody" w:hAnsi="UICTFontTextStyleBody" w:eastAsia="UICTFontTextStyleBody" w:cs="UICTFontTextStyleBody"/>
          <w:noProof w:val="0"/>
          <w:sz w:val="27"/>
          <w:szCs w:val="27"/>
          <w:lang w:val="en-US"/>
        </w:rPr>
        <w:t>to</w:t>
      </w:r>
      <w:r w:rsidRPr="2C44AFDD" w:rsidR="7265819F">
        <w:rPr>
          <w:rFonts w:ascii="UICTFontTextStyleBody" w:hAnsi="UICTFontTextStyleBody" w:eastAsia="UICTFontTextStyleBody" w:cs="UICTFontTextStyleBody"/>
          <w:noProof w:val="0"/>
          <w:sz w:val="27"/>
          <w:szCs w:val="27"/>
          <w:lang w:val="en-US"/>
        </w:rPr>
        <w:t xml:space="preserve"> eat </w:t>
      </w:r>
      <w:bookmarkStart w:name="_Int_JZDggd3P" w:id="413668105"/>
      <w:r w:rsidRPr="2C44AFDD" w:rsidR="7265819F">
        <w:rPr>
          <w:rFonts w:ascii="UICTFontTextStyleBody" w:hAnsi="UICTFontTextStyleBody" w:eastAsia="UICTFontTextStyleBody" w:cs="UICTFontTextStyleBody"/>
          <w:noProof w:val="0"/>
          <w:sz w:val="27"/>
          <w:szCs w:val="27"/>
          <w:lang w:val="en-US"/>
        </w:rPr>
        <w:t>healthy</w:t>
      </w:r>
      <w:bookmarkEnd w:id="413668105"/>
      <w:r w:rsidRPr="2C44AFDD" w:rsidR="7265819F">
        <w:rPr>
          <w:rFonts w:ascii="UICTFontTextStyleBody" w:hAnsi="UICTFontTextStyleBody" w:eastAsia="UICTFontTextStyleBody" w:cs="UICTFontTextStyleBody"/>
          <w:noProof w:val="0"/>
          <w:sz w:val="27"/>
          <w:szCs w:val="27"/>
          <w:lang w:val="en-US"/>
        </w:rPr>
        <w:t xml:space="preserve"> (fairtrade foundation 2022). Such activities increase children’s knowledge of biodiversity and ecosystems, learning how they work together to </w:t>
      </w:r>
      <w:r w:rsidRPr="2C44AFDD" w:rsidR="7265819F">
        <w:rPr>
          <w:rFonts w:ascii="UICTFontTextStyleBody" w:hAnsi="UICTFontTextStyleBody" w:eastAsia="UICTFontTextStyleBody" w:cs="UICTFontTextStyleBody"/>
          <w:noProof w:val="0"/>
          <w:sz w:val="27"/>
          <w:szCs w:val="27"/>
          <w:lang w:val="en-US"/>
        </w:rPr>
        <w:t>maintain</w:t>
      </w:r>
      <w:r w:rsidRPr="2C44AFDD" w:rsidR="7265819F">
        <w:rPr>
          <w:rFonts w:ascii="UICTFontTextStyleBody" w:hAnsi="UICTFontTextStyleBody" w:eastAsia="UICTFontTextStyleBody" w:cs="UICTFontTextStyleBody"/>
          <w:noProof w:val="0"/>
          <w:sz w:val="27"/>
          <w:szCs w:val="27"/>
          <w:lang w:val="en-US"/>
        </w:rPr>
        <w:t xml:space="preserve"> balance and support life. Whilst also learning how biodiversity supports everything in nature that we need to survive such as food, clean water, medicine, and shelter (World Wildlife Centre no date) </w:t>
      </w:r>
    </w:p>
    <w:p xmlns:wp14="http://schemas.microsoft.com/office/word/2010/wordml" w:rsidP="2C44AFDD" wp14:paraId="7AA3D245" wp14:textId="36FF1E0E">
      <w:pPr>
        <w:spacing w:before="276" w:beforeAutospacing="off" w:after="276" w:afterAutospacing="off"/>
      </w:pPr>
    </w:p>
    <w:p xmlns:wp14="http://schemas.microsoft.com/office/word/2010/wordml" w:rsidP="2C44AFDD" wp14:paraId="0D53406A" wp14:textId="6D3998AB">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Here is an example of how to correctly hold a crab. By allowing children real life </w:t>
      </w:r>
      <w:r w:rsidRPr="2C44AFDD" w:rsidR="0851FD03">
        <w:rPr>
          <w:rFonts w:ascii="UICTFontTextStyleBody" w:hAnsi="UICTFontTextStyleBody" w:eastAsia="UICTFontTextStyleBody" w:cs="UICTFontTextStyleBody"/>
          <w:noProof w:val="0"/>
          <w:sz w:val="27"/>
          <w:szCs w:val="27"/>
          <w:lang w:val="en-US"/>
        </w:rPr>
        <w:t>firsthand</w:t>
      </w:r>
      <w:r w:rsidRPr="2C44AFDD" w:rsidR="7265819F">
        <w:rPr>
          <w:rFonts w:ascii="UICTFontTextStyleBody" w:hAnsi="UICTFontTextStyleBody" w:eastAsia="UICTFontTextStyleBody" w:cs="UICTFontTextStyleBody"/>
          <w:noProof w:val="0"/>
          <w:sz w:val="27"/>
          <w:szCs w:val="27"/>
          <w:lang w:val="en-US"/>
        </w:rPr>
        <w:t xml:space="preserve"> experiences the children are more likely to retain and understand the concept. Through real life experiences children learn about the interrelationships of all living things helping them understand sustainability environment and climate </w:t>
      </w:r>
      <w:r w:rsidRPr="2C44AFDD" w:rsidR="7265819F">
        <w:rPr>
          <w:rFonts w:ascii="UICTFontTextStyleBody" w:hAnsi="UICTFontTextStyleBody" w:eastAsia="UICTFontTextStyleBody" w:cs="UICTFontTextStyleBody"/>
          <w:noProof w:val="0"/>
          <w:sz w:val="27"/>
          <w:szCs w:val="27"/>
          <w:lang w:val="en-US"/>
        </w:rPr>
        <w:t>change( Froebel</w:t>
      </w:r>
      <w:r w:rsidRPr="2C44AFDD" w:rsidR="7265819F">
        <w:rPr>
          <w:rFonts w:ascii="UICTFontTextStyleBody" w:hAnsi="UICTFontTextStyleBody" w:eastAsia="UICTFontTextStyleBody" w:cs="UICTFontTextStyleBody"/>
          <w:noProof w:val="0"/>
          <w:sz w:val="27"/>
          <w:szCs w:val="27"/>
          <w:lang w:val="en-US"/>
        </w:rPr>
        <w:t xml:space="preserve"> trust no date, </w:t>
      </w:r>
      <w:r w:rsidRPr="2C44AFDD" w:rsidR="7265819F">
        <w:rPr>
          <w:rFonts w:ascii="UICTFontTextStyleBody" w:hAnsi="UICTFontTextStyleBody" w:eastAsia="UICTFontTextStyleBody" w:cs="UICTFontTextStyleBody"/>
          <w:noProof w:val="0"/>
          <w:sz w:val="27"/>
          <w:szCs w:val="27"/>
          <w:lang w:val="en-US"/>
        </w:rPr>
        <w:t>bbc</w:t>
      </w:r>
      <w:r w:rsidRPr="2C44AFDD" w:rsidR="7265819F">
        <w:rPr>
          <w:rFonts w:ascii="UICTFontTextStyleBody" w:hAnsi="UICTFontTextStyleBody" w:eastAsia="UICTFontTextStyleBody" w:cs="UICTFontTextStyleBody"/>
          <w:noProof w:val="0"/>
          <w:sz w:val="27"/>
          <w:szCs w:val="27"/>
          <w:lang w:val="en-US"/>
        </w:rPr>
        <w:t xml:space="preserve"> news 2023).</w:t>
      </w:r>
    </w:p>
    <w:p xmlns:wp14="http://schemas.microsoft.com/office/word/2010/wordml" w:rsidP="2C44AFDD" wp14:paraId="2BA5FA95" wp14:textId="773FD195">
      <w:pPr>
        <w:spacing w:before="276" w:beforeAutospacing="off" w:after="276" w:afterAutospacing="off"/>
      </w:pPr>
    </w:p>
    <w:p xmlns:wp14="http://schemas.microsoft.com/office/word/2010/wordml" w:rsidP="2C44AFDD" wp14:paraId="13F70F65" wp14:textId="69A0BEE6">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In addition, Boyd et al, 2022promotes the importance of children being actively involved with campaigns to protect their environment. They </w:t>
      </w:r>
      <w:r w:rsidRPr="2C44AFDD" w:rsidR="0502CD6F">
        <w:rPr>
          <w:rFonts w:ascii="UICTFontTextStyleBody" w:hAnsi="UICTFontTextStyleBody" w:eastAsia="UICTFontTextStyleBody" w:cs="UICTFontTextStyleBody"/>
          <w:noProof w:val="0"/>
          <w:sz w:val="27"/>
          <w:szCs w:val="27"/>
          <w:lang w:val="en-US"/>
        </w:rPr>
        <w:t>discuss</w:t>
      </w:r>
      <w:r w:rsidRPr="2C44AFDD" w:rsidR="7265819F">
        <w:rPr>
          <w:rFonts w:ascii="UICTFontTextStyleBody" w:hAnsi="UICTFontTextStyleBody" w:eastAsia="UICTFontTextStyleBody" w:cs="UICTFontTextStyleBody"/>
          <w:noProof w:val="0"/>
          <w:sz w:val="27"/>
          <w:szCs w:val="27"/>
          <w:lang w:val="en-US"/>
        </w:rPr>
        <w:t xml:space="preserve"> some </w:t>
      </w:r>
      <w:r w:rsidRPr="2C44AFDD" w:rsidR="7265819F">
        <w:rPr>
          <w:rFonts w:ascii="UICTFontTextStyleBody" w:hAnsi="UICTFontTextStyleBody" w:eastAsia="UICTFontTextStyleBody" w:cs="UICTFontTextStyleBody"/>
          <w:noProof w:val="0"/>
          <w:sz w:val="27"/>
          <w:szCs w:val="27"/>
          <w:lang w:val="en-US"/>
        </w:rPr>
        <w:t>new approaches</w:t>
      </w:r>
      <w:r w:rsidRPr="2C44AFDD" w:rsidR="7265819F">
        <w:rPr>
          <w:rFonts w:ascii="UICTFontTextStyleBody" w:hAnsi="UICTFontTextStyleBody" w:eastAsia="UICTFontTextStyleBody" w:cs="UICTFontTextStyleBody"/>
          <w:noProof w:val="0"/>
          <w:sz w:val="27"/>
          <w:szCs w:val="27"/>
          <w:lang w:val="en-US"/>
        </w:rPr>
        <w:t xml:space="preserve"> to sustainability, to expose children to real-life experiences or contexts that are engaging as well as being personal to every child. Promoting experiential learning enables children to actively apply their new knowledge from </w:t>
      </w:r>
      <w:r w:rsidRPr="2C44AFDD" w:rsidR="7265819F">
        <w:rPr>
          <w:rFonts w:ascii="UICTFontTextStyleBody" w:hAnsi="UICTFontTextStyleBody" w:eastAsia="UICTFontTextStyleBody" w:cs="UICTFontTextStyleBody"/>
          <w:noProof w:val="0"/>
          <w:sz w:val="27"/>
          <w:szCs w:val="27"/>
          <w:lang w:val="en-US"/>
        </w:rPr>
        <w:t>previous</w:t>
      </w:r>
      <w:r w:rsidRPr="2C44AFDD" w:rsidR="7265819F">
        <w:rPr>
          <w:rFonts w:ascii="UICTFontTextStyleBody" w:hAnsi="UICTFontTextStyleBody" w:eastAsia="UICTFontTextStyleBody" w:cs="UICTFontTextStyleBody"/>
          <w:noProof w:val="0"/>
          <w:sz w:val="27"/>
          <w:szCs w:val="27"/>
          <w:lang w:val="en-US"/>
        </w:rPr>
        <w:t xml:space="preserve"> activities and make these adaptations to their lifestyle or environment. Combining real-life experiences with active learning approaches ensures that there is purpose to the </w:t>
      </w:r>
      <w:r w:rsidRPr="2C44AFDD" w:rsidR="062FCD11">
        <w:rPr>
          <w:rFonts w:ascii="UICTFontTextStyleBody" w:hAnsi="UICTFontTextStyleBody" w:eastAsia="UICTFontTextStyleBody" w:cs="UICTFontTextStyleBody"/>
          <w:noProof w:val="0"/>
          <w:sz w:val="27"/>
          <w:szCs w:val="27"/>
          <w:lang w:val="en-US"/>
        </w:rPr>
        <w:t>learning,</w:t>
      </w:r>
      <w:r w:rsidRPr="2C44AFDD" w:rsidR="7265819F">
        <w:rPr>
          <w:rFonts w:ascii="UICTFontTextStyleBody" w:hAnsi="UICTFontTextStyleBody" w:eastAsia="UICTFontTextStyleBody" w:cs="UICTFontTextStyleBody"/>
          <w:noProof w:val="0"/>
          <w:sz w:val="27"/>
          <w:szCs w:val="27"/>
          <w:lang w:val="en-US"/>
        </w:rPr>
        <w:t xml:space="preserve"> and it inspires children to change their thinking to promote sustainability. </w:t>
      </w:r>
      <w:r w:rsidRPr="2C44AFDD" w:rsidR="7265819F">
        <w:rPr>
          <w:rFonts w:ascii="UICTFontTextStyleBody" w:hAnsi="UICTFontTextStyleBody" w:eastAsia="UICTFontTextStyleBody" w:cs="UICTFontTextStyleBody"/>
          <w:noProof w:val="0"/>
          <w:sz w:val="27"/>
          <w:szCs w:val="27"/>
          <w:lang w:val="en-US"/>
        </w:rPr>
        <w:t>Where this is deeply embedded within schools, these positive changes can also impact on children’s home lives as well as the local community.</w:t>
      </w:r>
      <w:r w:rsidRPr="2C44AFDD" w:rsidR="7265819F">
        <w:rPr>
          <w:rFonts w:ascii="UICTFontTextStyleBody" w:hAnsi="UICTFontTextStyleBody" w:eastAsia="UICTFontTextStyleBody" w:cs="UICTFontTextStyleBody"/>
          <w:noProof w:val="0"/>
          <w:sz w:val="27"/>
          <w:szCs w:val="27"/>
          <w:lang w:val="en-US"/>
        </w:rPr>
        <w:t xml:space="preserve">  Furthermore, Susan Isaacs’ focus on active learning outdoors has continued to have a positive effect on the early years sector </w:t>
      </w:r>
      <w:r w:rsidRPr="2C44AFDD" w:rsidR="7265819F">
        <w:rPr>
          <w:rFonts w:ascii="UICTFontTextStyleBody" w:hAnsi="UICTFontTextStyleBody" w:eastAsia="UICTFontTextStyleBody" w:cs="UICTFontTextStyleBody"/>
          <w:noProof w:val="0"/>
          <w:sz w:val="27"/>
          <w:szCs w:val="27"/>
          <w:lang w:val="en-US"/>
        </w:rPr>
        <w:t>( Murray</w:t>
      </w:r>
      <w:r w:rsidRPr="2C44AFDD" w:rsidR="7265819F">
        <w:rPr>
          <w:rFonts w:ascii="UICTFontTextStyleBody" w:hAnsi="UICTFontTextStyleBody" w:eastAsia="UICTFontTextStyleBody" w:cs="UICTFontTextStyleBody"/>
          <w:noProof w:val="0"/>
          <w:sz w:val="27"/>
          <w:szCs w:val="27"/>
          <w:lang w:val="en-US"/>
        </w:rPr>
        <w:t xml:space="preserve"> 2020)</w:t>
      </w:r>
    </w:p>
    <w:p xmlns:wp14="http://schemas.microsoft.com/office/word/2010/wordml" w:rsidP="2C44AFDD" wp14:paraId="111F9192" wp14:textId="37293804">
      <w:pPr>
        <w:spacing w:before="276" w:beforeAutospacing="off" w:after="276" w:afterAutospacing="off"/>
      </w:pPr>
    </w:p>
    <w:p xmlns:wp14="http://schemas.microsoft.com/office/word/2010/wordml" w:rsidP="2C44AFDD" wp14:paraId="79C61FAC" wp14:textId="2AA178EE">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Davis and </w:t>
      </w:r>
      <w:r w:rsidRPr="2C44AFDD" w:rsidR="7265819F">
        <w:rPr>
          <w:rFonts w:ascii="UICTFontTextStyleBody" w:hAnsi="UICTFontTextStyleBody" w:eastAsia="UICTFontTextStyleBody" w:cs="UICTFontTextStyleBody"/>
          <w:noProof w:val="0"/>
          <w:sz w:val="27"/>
          <w:szCs w:val="27"/>
          <w:lang w:val="en-US"/>
        </w:rPr>
        <w:t>Elliot( 2014</w:t>
      </w:r>
      <w:r w:rsidRPr="2C44AFDD" w:rsidR="7265819F">
        <w:rPr>
          <w:rFonts w:ascii="UICTFontTextStyleBody" w:hAnsi="UICTFontTextStyleBody" w:eastAsia="UICTFontTextStyleBody" w:cs="UICTFontTextStyleBody"/>
          <w:noProof w:val="0"/>
          <w:sz w:val="27"/>
          <w:szCs w:val="27"/>
          <w:lang w:val="en-US"/>
        </w:rPr>
        <w:t>)</w:t>
      </w:r>
      <w:r w:rsidRPr="2C44AFDD" w:rsidR="02A1A626">
        <w:rPr>
          <w:rFonts w:ascii="UICTFontTextStyleBody" w:hAnsi="UICTFontTextStyleBody" w:eastAsia="UICTFontTextStyleBody" w:cs="UICTFontTextStyleBody"/>
          <w:noProof w:val="0"/>
          <w:sz w:val="27"/>
          <w:szCs w:val="27"/>
          <w:lang w:val="en-US"/>
        </w:rPr>
        <w:t>talk</w:t>
      </w:r>
      <w:r w:rsidRPr="2C44AFDD" w:rsidR="7265819F">
        <w:rPr>
          <w:rFonts w:ascii="UICTFontTextStyleBody" w:hAnsi="UICTFontTextStyleBody" w:eastAsia="UICTFontTextStyleBody" w:cs="UICTFontTextStyleBody"/>
          <w:noProof w:val="0"/>
          <w:sz w:val="27"/>
          <w:szCs w:val="27"/>
          <w:lang w:val="en-US"/>
        </w:rPr>
        <w:t xml:space="preserve"> about sustainability issues and how they are reflected within the environment of early years settings. </w:t>
      </w:r>
      <w:r w:rsidRPr="2C44AFDD" w:rsidR="68238F0B">
        <w:rPr>
          <w:rFonts w:ascii="UICTFontTextStyleBody" w:hAnsi="UICTFontTextStyleBody" w:eastAsia="UICTFontTextStyleBody" w:cs="UICTFontTextStyleBody"/>
          <w:noProof w:val="0"/>
          <w:sz w:val="27"/>
          <w:szCs w:val="27"/>
          <w:lang w:val="en-US"/>
        </w:rPr>
        <w:t>They</w:t>
      </w:r>
      <w:r w:rsidRPr="2C44AFDD" w:rsidR="7265819F">
        <w:rPr>
          <w:rFonts w:ascii="UICTFontTextStyleBody" w:hAnsi="UICTFontTextStyleBody" w:eastAsia="UICTFontTextStyleBody" w:cs="UICTFontTextStyleBody"/>
          <w:noProof w:val="0"/>
          <w:sz w:val="27"/>
          <w:szCs w:val="27"/>
          <w:lang w:val="en-US"/>
        </w:rPr>
        <w:t xml:space="preserve"> recognises that the environment is central to high quality early childhood education, but </w:t>
      </w:r>
      <w:r w:rsidRPr="2C44AFDD" w:rsidR="7265819F">
        <w:rPr>
          <w:rFonts w:ascii="UICTFontTextStyleBody" w:hAnsi="UICTFontTextStyleBody" w:eastAsia="UICTFontTextStyleBody" w:cs="UICTFontTextStyleBody"/>
          <w:noProof w:val="0"/>
          <w:sz w:val="27"/>
          <w:szCs w:val="27"/>
          <w:lang w:val="en-US"/>
        </w:rPr>
        <w:t>states</w:t>
      </w:r>
      <w:r w:rsidRPr="2C44AFDD" w:rsidR="7265819F">
        <w:rPr>
          <w:rFonts w:ascii="UICTFontTextStyleBody" w:hAnsi="UICTFontTextStyleBody" w:eastAsia="UICTFontTextStyleBody" w:cs="UICTFontTextStyleBody"/>
          <w:noProof w:val="0"/>
          <w:sz w:val="27"/>
          <w:szCs w:val="27"/>
          <w:lang w:val="en-US"/>
        </w:rPr>
        <w:t xml:space="preserve"> it is usually focused on setting up specific areas.  </w:t>
      </w:r>
      <w:r w:rsidRPr="2C44AFDD" w:rsidR="6E657579">
        <w:rPr>
          <w:rFonts w:ascii="UICTFontTextStyleBody" w:hAnsi="UICTFontTextStyleBody" w:eastAsia="UICTFontTextStyleBody" w:cs="UICTFontTextStyleBody"/>
          <w:noProof w:val="0"/>
          <w:sz w:val="27"/>
          <w:szCs w:val="27"/>
          <w:lang w:val="en-US"/>
        </w:rPr>
        <w:t>They</w:t>
      </w:r>
      <w:r w:rsidRPr="2C44AFDD" w:rsidR="7265819F">
        <w:rPr>
          <w:rFonts w:ascii="UICTFontTextStyleBody" w:hAnsi="UICTFontTextStyleBody" w:eastAsia="UICTFontTextStyleBody" w:cs="UICTFontTextStyleBody"/>
          <w:noProof w:val="0"/>
          <w:sz w:val="27"/>
          <w:szCs w:val="27"/>
          <w:lang w:val="en-US"/>
        </w:rPr>
        <w:t xml:space="preserve"> </w:t>
      </w:r>
      <w:r w:rsidRPr="2C44AFDD" w:rsidR="6E657579">
        <w:rPr>
          <w:rFonts w:ascii="UICTFontTextStyleBody" w:hAnsi="UICTFontTextStyleBody" w:eastAsia="UICTFontTextStyleBody" w:cs="UICTFontTextStyleBody"/>
          <w:noProof w:val="0"/>
          <w:sz w:val="27"/>
          <w:szCs w:val="27"/>
          <w:lang w:val="en-US"/>
        </w:rPr>
        <w:t>emphasizes</w:t>
      </w:r>
      <w:r w:rsidRPr="2C44AFDD" w:rsidR="7265819F">
        <w:rPr>
          <w:rFonts w:ascii="UICTFontTextStyleBody" w:hAnsi="UICTFontTextStyleBody" w:eastAsia="UICTFontTextStyleBody" w:cs="UICTFontTextStyleBody"/>
          <w:noProof w:val="0"/>
          <w:sz w:val="27"/>
          <w:szCs w:val="27"/>
          <w:lang w:val="en-US"/>
        </w:rPr>
        <w:t xml:space="preserve"> the necessity of ESDGC running through all areas of learning and the environment being as holistic as possible.  This is not something that should be taught discretely but should be a central thread of all the children’s learning experiences.  Undertaking the John Muir Award provides practitioners with the opportunity to focus on the many aspects of ESDGC and how they can be incorporated into meaningful and holistic learning experiences (John Muir, no date)</w:t>
      </w:r>
    </w:p>
    <w:p xmlns:wp14="http://schemas.microsoft.com/office/word/2010/wordml" w:rsidP="2C44AFDD" wp14:paraId="47374223" wp14:textId="5370B1AA">
      <w:pPr>
        <w:spacing w:before="276" w:beforeAutospacing="off" w:after="276" w:afterAutospacing="off"/>
      </w:pPr>
    </w:p>
    <w:p xmlns:wp14="http://schemas.microsoft.com/office/word/2010/wordml" w:rsidP="2C44AFDD" wp14:paraId="6258780D" wp14:textId="589FD31E">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The United Nations sustainable goals were set out in 2015 and adopted in 2016 placing responsibility on every country to work towards ending poverty, protecting the planet, and to ensure that peace and prosperity for all is reached by 2030 (United nations no date). In total there are 17 sustainable development goals (SDG’s) that are all linked with one another whereby actions in one area affects the outcomes in another area and the development must balance social, economic and environmental sustainability (united nation development plan 2022). However, some countries are overwhelmed by the number of goals, suggesting that some of the goals set out are extremely ambitious and unrealistic and there should be fewer goals that are more achievable. </w:t>
      </w:r>
    </w:p>
    <w:p xmlns:wp14="http://schemas.microsoft.com/office/word/2010/wordml" w:rsidP="2C44AFDD" wp14:paraId="27487029" wp14:textId="36E993DE">
      <w:pPr>
        <w:spacing w:before="276" w:beforeAutospacing="off" w:after="276" w:afterAutospacing="off"/>
      </w:pPr>
    </w:p>
    <w:p xmlns:wp14="http://schemas.microsoft.com/office/word/2010/wordml" w:rsidP="2C44AFDD" wp14:paraId="34D92DF6" wp14:textId="5113E664">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Boyd et al (2022) believes important as it is to listen to every child, it is the role of practitioners to lead children’s attention towards sustainability questions which can be done through play-based and active learning. This can stimulate them to wonder and enable them to search for answers with further learning opportunities and experiences. Focusing on Swedish values, they strive to make all children respectful, responsible, caring towards others, respectful of all living things including the environment and to take a stand on ethical issues. In addition, according to Great Pedagogy Thinkers (no date ) John Dewey maintained that children learn by doing and that experiMental thinking and curiosity should be fostered in order to enable all children to become independent thinkers. </w:t>
      </w:r>
    </w:p>
    <w:p xmlns:wp14="http://schemas.microsoft.com/office/word/2010/wordml" w:rsidP="2C44AFDD" wp14:paraId="53746082" wp14:textId="4C8342ED">
      <w:pPr>
        <w:spacing w:before="276" w:beforeAutospacing="off" w:after="276" w:afterAutospacing="off"/>
      </w:pPr>
    </w:p>
    <w:p xmlns:wp14="http://schemas.microsoft.com/office/word/2010/wordml" w:rsidP="2C44AFDD" wp14:paraId="68EE2EE8" wp14:textId="329E0472">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A framework which encourages </w:t>
      </w:r>
      <w:r w:rsidRPr="2C44AFDD" w:rsidR="7265819F">
        <w:rPr>
          <w:rFonts w:ascii="UICTFontTextStyleBody" w:hAnsi="UICTFontTextStyleBody" w:eastAsia="UICTFontTextStyleBody" w:cs="UICTFontTextStyleBody"/>
          <w:noProof w:val="0"/>
          <w:sz w:val="27"/>
          <w:szCs w:val="27"/>
          <w:lang w:val="en-US"/>
        </w:rPr>
        <w:t>a holistic approach</w:t>
      </w:r>
      <w:r w:rsidRPr="2C44AFDD" w:rsidR="7265819F">
        <w:rPr>
          <w:rFonts w:ascii="UICTFontTextStyleBody" w:hAnsi="UICTFontTextStyleBody" w:eastAsia="UICTFontTextStyleBody" w:cs="UICTFontTextStyleBody"/>
          <w:noProof w:val="0"/>
          <w:sz w:val="27"/>
          <w:szCs w:val="27"/>
          <w:lang w:val="en-US"/>
        </w:rPr>
        <w:t xml:space="preserve"> to education for sustainable development is the Eco-</w:t>
      </w:r>
      <w:r w:rsidRPr="2C44AFDD" w:rsidR="7265819F">
        <w:rPr>
          <w:rFonts w:ascii="UICTFontTextStyleBody" w:hAnsi="UICTFontTextStyleBody" w:eastAsia="UICTFontTextStyleBody" w:cs="UICTFontTextStyleBody"/>
          <w:noProof w:val="0"/>
          <w:sz w:val="27"/>
          <w:szCs w:val="27"/>
          <w:lang w:val="en-US"/>
        </w:rPr>
        <w:t>schools</w:t>
      </w:r>
      <w:r w:rsidRPr="2C44AFDD" w:rsidR="7265819F">
        <w:rPr>
          <w:rFonts w:ascii="UICTFontTextStyleBody" w:hAnsi="UICTFontTextStyleBody" w:eastAsia="UICTFontTextStyleBody" w:cs="UICTFontTextStyleBody"/>
          <w:noProof w:val="0"/>
          <w:sz w:val="27"/>
          <w:szCs w:val="27"/>
          <w:lang w:val="en-US"/>
        </w:rPr>
        <w:t xml:space="preserve"> </w:t>
      </w:r>
      <w:r w:rsidRPr="2C44AFDD" w:rsidR="7265819F">
        <w:rPr>
          <w:rFonts w:ascii="UICTFontTextStyleBody" w:hAnsi="UICTFontTextStyleBody" w:eastAsia="UICTFontTextStyleBody" w:cs="UICTFontTextStyleBody"/>
          <w:noProof w:val="0"/>
          <w:sz w:val="27"/>
          <w:szCs w:val="27"/>
          <w:lang w:val="en-US"/>
        </w:rPr>
        <w:t>programme</w:t>
      </w:r>
      <w:r w:rsidRPr="2C44AFDD" w:rsidR="7265819F">
        <w:rPr>
          <w:rFonts w:ascii="UICTFontTextStyleBody" w:hAnsi="UICTFontTextStyleBody" w:eastAsia="UICTFontTextStyleBody" w:cs="UICTFontTextStyleBody"/>
          <w:noProof w:val="0"/>
          <w:sz w:val="27"/>
          <w:szCs w:val="27"/>
          <w:lang w:val="en-US"/>
        </w:rPr>
        <w:t xml:space="preserve">. According to Boyd (2016) Eco-schools not only </w:t>
      </w:r>
      <w:r w:rsidRPr="2C44AFDD" w:rsidR="7265819F">
        <w:rPr>
          <w:rFonts w:ascii="UICTFontTextStyleBody" w:hAnsi="UICTFontTextStyleBody" w:eastAsia="UICTFontTextStyleBody" w:cs="UICTFontTextStyleBody"/>
          <w:noProof w:val="0"/>
          <w:sz w:val="27"/>
          <w:szCs w:val="27"/>
          <w:lang w:val="en-US"/>
        </w:rPr>
        <w:t>secures</w:t>
      </w:r>
      <w:r w:rsidRPr="2C44AFDD" w:rsidR="7265819F">
        <w:rPr>
          <w:rFonts w:ascii="UICTFontTextStyleBody" w:hAnsi="UICTFontTextStyleBody" w:eastAsia="UICTFontTextStyleBody" w:cs="UICTFontTextStyleBody"/>
          <w:noProof w:val="0"/>
          <w:sz w:val="27"/>
          <w:szCs w:val="27"/>
          <w:lang w:val="en-US"/>
        </w:rPr>
        <w:t xml:space="preserve"> short-term quick fixes but it can also have </w:t>
      </w:r>
      <w:r w:rsidRPr="2C44AFDD" w:rsidR="7265819F">
        <w:rPr>
          <w:rFonts w:ascii="UICTFontTextStyleBody" w:hAnsi="UICTFontTextStyleBody" w:eastAsia="UICTFontTextStyleBody" w:cs="UICTFontTextStyleBody"/>
          <w:noProof w:val="0"/>
          <w:sz w:val="27"/>
          <w:szCs w:val="27"/>
          <w:lang w:val="en-US"/>
        </w:rPr>
        <w:t>a big influence</w:t>
      </w:r>
      <w:r w:rsidRPr="2C44AFDD" w:rsidR="7265819F">
        <w:rPr>
          <w:rFonts w:ascii="UICTFontTextStyleBody" w:hAnsi="UICTFontTextStyleBody" w:eastAsia="UICTFontTextStyleBody" w:cs="UICTFontTextStyleBody"/>
          <w:noProof w:val="0"/>
          <w:sz w:val="27"/>
          <w:szCs w:val="27"/>
          <w:lang w:val="en-US"/>
        </w:rPr>
        <w:t xml:space="preserve"> on the choices future generations make. </w:t>
      </w:r>
      <w:r w:rsidRPr="2C44AFDD" w:rsidR="7265819F">
        <w:rPr>
          <w:rFonts w:ascii="UICTFontTextStyleBody" w:hAnsi="UICTFontTextStyleBody" w:eastAsia="UICTFontTextStyleBody" w:cs="UICTFontTextStyleBody"/>
          <w:noProof w:val="0"/>
          <w:sz w:val="27"/>
          <w:szCs w:val="27"/>
          <w:lang w:val="en-US"/>
        </w:rPr>
        <w:t xml:space="preserve">It was first developed in 1992 with the aim </w:t>
      </w:r>
      <w:r w:rsidRPr="2C44AFDD" w:rsidR="6FEE3FB9">
        <w:rPr>
          <w:rFonts w:ascii="UICTFontTextStyleBody" w:hAnsi="UICTFontTextStyleBody" w:eastAsia="UICTFontTextStyleBody" w:cs="UICTFontTextStyleBody"/>
          <w:noProof w:val="0"/>
          <w:sz w:val="27"/>
          <w:szCs w:val="27"/>
          <w:lang w:val="en-US"/>
        </w:rPr>
        <w:t>of empowering</w:t>
      </w:r>
      <w:r w:rsidRPr="2C44AFDD" w:rsidR="7265819F">
        <w:rPr>
          <w:rFonts w:ascii="UICTFontTextStyleBody" w:hAnsi="UICTFontTextStyleBody" w:eastAsia="UICTFontTextStyleBody" w:cs="UICTFontTextStyleBody"/>
          <w:noProof w:val="0"/>
          <w:sz w:val="27"/>
          <w:szCs w:val="27"/>
          <w:lang w:val="en-US"/>
        </w:rPr>
        <w:t xml:space="preserve"> children to be a force of change for a more sustainable world through fun and action orientated learning.</w:t>
      </w:r>
      <w:r w:rsidRPr="2C44AFDD" w:rsidR="7265819F">
        <w:rPr>
          <w:rFonts w:ascii="UICTFontTextStyleBody" w:hAnsi="UICTFontTextStyleBody" w:eastAsia="UICTFontTextStyleBody" w:cs="UICTFontTextStyleBody"/>
          <w:noProof w:val="0"/>
          <w:sz w:val="27"/>
          <w:szCs w:val="27"/>
          <w:lang w:val="en-US"/>
        </w:rPr>
        <w:t xml:space="preserve"> She then goes on to discuss the influence and responsibility schools, nurseries and childminders </w:t>
      </w:r>
      <w:r w:rsidRPr="2C44AFDD" w:rsidR="7265819F">
        <w:rPr>
          <w:rFonts w:ascii="UICTFontTextStyleBody" w:hAnsi="UICTFontTextStyleBody" w:eastAsia="UICTFontTextStyleBody" w:cs="UICTFontTextStyleBody"/>
          <w:noProof w:val="0"/>
          <w:sz w:val="27"/>
          <w:szCs w:val="27"/>
          <w:lang w:val="en-US"/>
        </w:rPr>
        <w:t>have to</w:t>
      </w:r>
      <w:r w:rsidRPr="2C44AFDD" w:rsidR="7265819F">
        <w:rPr>
          <w:rFonts w:ascii="UICTFontTextStyleBody" w:hAnsi="UICTFontTextStyleBody" w:eastAsia="UICTFontTextStyleBody" w:cs="UICTFontTextStyleBody"/>
          <w:noProof w:val="0"/>
          <w:sz w:val="27"/>
          <w:szCs w:val="27"/>
          <w:lang w:val="en-US"/>
        </w:rPr>
        <w:t xml:space="preserve"> deliver effective education for sustainability. It has been proven that as a result of eco-schools, there are significant positive impacts on children’s well-being, </w:t>
      </w:r>
      <w:r w:rsidRPr="2C44AFDD" w:rsidR="7265819F">
        <w:rPr>
          <w:rFonts w:ascii="UICTFontTextStyleBody" w:hAnsi="UICTFontTextStyleBody" w:eastAsia="UICTFontTextStyleBody" w:cs="UICTFontTextStyleBody"/>
          <w:noProof w:val="0"/>
          <w:sz w:val="27"/>
          <w:szCs w:val="27"/>
          <w:lang w:val="en-US"/>
        </w:rPr>
        <w:t>behaviour</w:t>
      </w:r>
      <w:r w:rsidRPr="2C44AFDD" w:rsidR="7265819F">
        <w:rPr>
          <w:rFonts w:ascii="UICTFontTextStyleBody" w:hAnsi="UICTFontTextStyleBody" w:eastAsia="UICTFontTextStyleBody" w:cs="UICTFontTextStyleBody"/>
          <w:noProof w:val="0"/>
          <w:sz w:val="27"/>
          <w:szCs w:val="27"/>
          <w:lang w:val="en-US"/>
        </w:rPr>
        <w:t xml:space="preserve">, motivation and cognition. </w:t>
      </w:r>
      <w:r w:rsidRPr="2C44AFDD" w:rsidR="2B40E4BF">
        <w:rPr>
          <w:rFonts w:ascii="UICTFontTextStyleBody" w:hAnsi="UICTFontTextStyleBody" w:eastAsia="UICTFontTextStyleBody" w:cs="UICTFontTextStyleBody"/>
          <w:noProof w:val="0"/>
          <w:sz w:val="27"/>
          <w:szCs w:val="27"/>
          <w:lang w:val="en-US"/>
        </w:rPr>
        <w:t>It requires schools to establish an Eco Council emphasizing selecting children from all age groups to ensure all year groups are represented.</w:t>
      </w:r>
      <w:r w:rsidRPr="2C44AFDD" w:rsidR="7265819F">
        <w:rPr>
          <w:rFonts w:ascii="UICTFontTextStyleBody" w:hAnsi="UICTFontTextStyleBody" w:eastAsia="UICTFontTextStyleBody" w:cs="UICTFontTextStyleBody"/>
          <w:noProof w:val="0"/>
          <w:sz w:val="27"/>
          <w:szCs w:val="27"/>
          <w:lang w:val="en-US"/>
        </w:rPr>
        <w:t xml:space="preserve"> For early years children particularly, there is a focus on hands-on experiences, allowing children to explore and develop a passion for protecting their environment.</w:t>
      </w:r>
    </w:p>
    <w:p xmlns:wp14="http://schemas.microsoft.com/office/word/2010/wordml" w:rsidP="2C44AFDD" wp14:paraId="579411BF" wp14:textId="3E6CF86A">
      <w:pPr>
        <w:spacing w:before="276" w:beforeAutospacing="off" w:after="276" w:afterAutospacing="off"/>
      </w:pPr>
    </w:p>
    <w:p xmlns:wp14="http://schemas.microsoft.com/office/word/2010/wordml" w:rsidP="2C44AFDD" wp14:paraId="511AEDE5" wp14:textId="2E4F0C7B">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However, the discussion around children’s engagement in sustainability according to Tinney (2013) is a source of debate as children as seen as too young and innocent to be concerned by global issues, </w:t>
      </w:r>
      <w:r w:rsidRPr="2C44AFDD" w:rsidR="7265819F">
        <w:rPr>
          <w:rFonts w:ascii="UICTFontTextStyleBody" w:hAnsi="UICTFontTextStyleBody" w:eastAsia="UICTFontTextStyleBody" w:cs="UICTFontTextStyleBody"/>
          <w:noProof w:val="0"/>
          <w:sz w:val="27"/>
          <w:szCs w:val="27"/>
          <w:lang w:val="en-US"/>
        </w:rPr>
        <w:t>inequalities</w:t>
      </w:r>
      <w:r w:rsidRPr="2C44AFDD" w:rsidR="7265819F">
        <w:rPr>
          <w:rFonts w:ascii="UICTFontTextStyleBody" w:hAnsi="UICTFontTextStyleBody" w:eastAsia="UICTFontTextStyleBody" w:cs="UICTFontTextStyleBody"/>
          <w:noProof w:val="0"/>
          <w:sz w:val="27"/>
          <w:szCs w:val="27"/>
          <w:lang w:val="en-US"/>
        </w:rPr>
        <w:t xml:space="preserve"> and poverty. </w:t>
      </w:r>
      <w:r w:rsidRPr="2C44AFDD" w:rsidR="169F7165">
        <w:rPr>
          <w:rFonts w:ascii="UICTFontTextStyleBody" w:hAnsi="UICTFontTextStyleBody" w:eastAsia="UICTFontTextStyleBody" w:cs="UICTFontTextStyleBody"/>
          <w:noProof w:val="0"/>
          <w:sz w:val="27"/>
          <w:szCs w:val="27"/>
          <w:lang w:val="en-US"/>
        </w:rPr>
        <w:t>However, Sterling (2001) states how children are not empty vessels and have their own experience that needs building on with support.</w:t>
      </w:r>
      <w:r w:rsidRPr="2C44AFDD" w:rsidR="7265819F">
        <w:rPr>
          <w:rFonts w:ascii="UICTFontTextStyleBody" w:hAnsi="UICTFontTextStyleBody" w:eastAsia="UICTFontTextStyleBody" w:cs="UICTFontTextStyleBody"/>
          <w:noProof w:val="0"/>
          <w:sz w:val="27"/>
          <w:szCs w:val="27"/>
          <w:lang w:val="en-US"/>
        </w:rPr>
        <w:t xml:space="preserve"> This can be linked to Vygotsky’s (1962) theory that children need a more knowledgeable other that enhances children’s thinking skills and their learning (Discover early childhood education (2022).  Therefore, when </w:t>
      </w:r>
      <w:r w:rsidRPr="2C44AFDD" w:rsidR="0FA85391">
        <w:rPr>
          <w:rFonts w:ascii="UICTFontTextStyleBody" w:hAnsi="UICTFontTextStyleBody" w:eastAsia="UICTFontTextStyleBody" w:cs="UICTFontTextStyleBody"/>
          <w:noProof w:val="0"/>
          <w:sz w:val="27"/>
          <w:szCs w:val="27"/>
          <w:lang w:val="en-US"/>
        </w:rPr>
        <w:t>children,</w:t>
      </w:r>
      <w:r w:rsidRPr="2C44AFDD" w:rsidR="7265819F">
        <w:rPr>
          <w:rFonts w:ascii="UICTFontTextStyleBody" w:hAnsi="UICTFontTextStyleBody" w:eastAsia="UICTFontTextStyleBody" w:cs="UICTFontTextStyleBody"/>
          <w:noProof w:val="0"/>
          <w:sz w:val="27"/>
          <w:szCs w:val="27"/>
          <w:lang w:val="en-US"/>
        </w:rPr>
        <w:t xml:space="preserve"> as seeing </w:t>
      </w:r>
      <w:r w:rsidRPr="2C44AFDD" w:rsidR="079B1141">
        <w:rPr>
          <w:rFonts w:ascii="UICTFontTextStyleBody" w:hAnsi="UICTFontTextStyleBody" w:eastAsia="UICTFontTextStyleBody" w:cs="UICTFontTextStyleBody"/>
          <w:noProof w:val="0"/>
          <w:sz w:val="27"/>
          <w:szCs w:val="27"/>
          <w:lang w:val="en-US"/>
        </w:rPr>
        <w:t>adults,</w:t>
      </w:r>
      <w:r w:rsidRPr="2C44AFDD" w:rsidR="7265819F">
        <w:rPr>
          <w:rFonts w:ascii="UICTFontTextStyleBody" w:hAnsi="UICTFontTextStyleBody" w:eastAsia="UICTFontTextStyleBody" w:cs="UICTFontTextStyleBody"/>
          <w:noProof w:val="0"/>
          <w:sz w:val="27"/>
          <w:szCs w:val="27"/>
          <w:lang w:val="en-US"/>
        </w:rPr>
        <w:t xml:space="preserve"> recycle, </w:t>
      </w:r>
      <w:r w:rsidRPr="2C44AFDD" w:rsidR="6045376D">
        <w:rPr>
          <w:rFonts w:ascii="UICTFontTextStyleBody" w:hAnsi="UICTFontTextStyleBody" w:eastAsia="UICTFontTextStyleBody" w:cs="UICTFontTextStyleBody"/>
          <w:noProof w:val="0"/>
          <w:sz w:val="27"/>
          <w:szCs w:val="27"/>
          <w:lang w:val="en-US"/>
        </w:rPr>
        <w:t>reuse</w:t>
      </w:r>
      <w:r w:rsidRPr="2C44AFDD" w:rsidR="7265819F">
        <w:rPr>
          <w:rFonts w:ascii="UICTFontTextStyleBody" w:hAnsi="UICTFontTextStyleBody" w:eastAsia="UICTFontTextStyleBody" w:cs="UICTFontTextStyleBody"/>
          <w:noProof w:val="0"/>
          <w:sz w:val="27"/>
          <w:szCs w:val="27"/>
          <w:lang w:val="en-US"/>
        </w:rPr>
        <w:t xml:space="preserve">, </w:t>
      </w:r>
      <w:r w:rsidRPr="2C44AFDD" w:rsidR="118FE6AA">
        <w:rPr>
          <w:rFonts w:ascii="UICTFontTextStyleBody" w:hAnsi="UICTFontTextStyleBody" w:eastAsia="UICTFontTextStyleBody" w:cs="UICTFontTextStyleBody"/>
          <w:noProof w:val="0"/>
          <w:sz w:val="27"/>
          <w:szCs w:val="27"/>
          <w:lang w:val="en-US"/>
        </w:rPr>
        <w:t>plant</w:t>
      </w:r>
      <w:r w:rsidRPr="2C44AFDD" w:rsidR="7265819F">
        <w:rPr>
          <w:rFonts w:ascii="UICTFontTextStyleBody" w:hAnsi="UICTFontTextStyleBody" w:eastAsia="UICTFontTextStyleBody" w:cs="UICTFontTextStyleBody"/>
          <w:noProof w:val="0"/>
          <w:sz w:val="27"/>
          <w:szCs w:val="27"/>
          <w:lang w:val="en-US"/>
        </w:rPr>
        <w:t xml:space="preserve"> and </w:t>
      </w:r>
      <w:r w:rsidRPr="2C44AFDD" w:rsidR="1595E377">
        <w:rPr>
          <w:rFonts w:ascii="UICTFontTextStyleBody" w:hAnsi="UICTFontTextStyleBody" w:eastAsia="UICTFontTextStyleBody" w:cs="UICTFontTextStyleBody"/>
          <w:noProof w:val="0"/>
          <w:sz w:val="27"/>
          <w:szCs w:val="27"/>
          <w:lang w:val="en-US"/>
        </w:rPr>
        <w:t>care</w:t>
      </w:r>
      <w:r w:rsidRPr="2C44AFDD" w:rsidR="7265819F">
        <w:rPr>
          <w:rFonts w:ascii="UICTFontTextStyleBody" w:hAnsi="UICTFontTextStyleBody" w:eastAsia="UICTFontTextStyleBody" w:cs="UICTFontTextStyleBody"/>
          <w:noProof w:val="0"/>
          <w:sz w:val="27"/>
          <w:szCs w:val="27"/>
          <w:lang w:val="en-US"/>
        </w:rPr>
        <w:t xml:space="preserve"> for all living things children will begin to imitate what they see. </w:t>
      </w:r>
    </w:p>
    <w:p xmlns:wp14="http://schemas.microsoft.com/office/word/2010/wordml" w:rsidP="2C44AFDD" wp14:paraId="5CC74303" wp14:textId="2C279529">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Furthermore 8 in 10 </w:t>
      </w:r>
      <w:r w:rsidRPr="2C44AFDD" w:rsidR="7C597A11">
        <w:rPr>
          <w:rFonts w:ascii="UICTFontTextStyleBody" w:hAnsi="UICTFontTextStyleBody" w:eastAsia="UICTFontTextStyleBody" w:cs="UICTFontTextStyleBody"/>
          <w:noProof w:val="0"/>
          <w:sz w:val="27"/>
          <w:szCs w:val="27"/>
          <w:lang w:val="en-US"/>
        </w:rPr>
        <w:t>8–15-year-olds</w:t>
      </w:r>
      <w:r w:rsidRPr="2C44AFDD" w:rsidR="7265819F">
        <w:rPr>
          <w:rFonts w:ascii="UICTFontTextStyleBody" w:hAnsi="UICTFontTextStyleBody" w:eastAsia="UICTFontTextStyleBody" w:cs="UICTFontTextStyleBody"/>
          <w:noProof w:val="0"/>
          <w:sz w:val="27"/>
          <w:szCs w:val="27"/>
          <w:lang w:val="en-US"/>
        </w:rPr>
        <w:t xml:space="preserve"> agreed that looking after the environment was important for their future and wanted to help look after the environment (Natural England, 2021).</w:t>
      </w:r>
    </w:p>
    <w:p xmlns:wp14="http://schemas.microsoft.com/office/word/2010/wordml" w:rsidP="2C44AFDD" wp14:paraId="2BD712D1" wp14:textId="54BE01BF">
      <w:pPr>
        <w:spacing w:before="276" w:beforeAutospacing="off" w:after="276" w:afterAutospacing="off"/>
      </w:pPr>
    </w:p>
    <w:p xmlns:wp14="http://schemas.microsoft.com/office/word/2010/wordml" w:rsidP="2C44AFDD" wp14:paraId="536030C7" wp14:textId="73CFCD0A">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A national focus on health and well-being is a key priority for the Welsh Government and this is outlined in the Well-being of Future Generations (Wales) Act 2015. The aim of this publication is to to support Wales to become more supportive of communities and also to eradicate issues such as poverty, health inequalities and climate change (Future Generations Commissioner for Wales 2015). In Wales the government are taking a new approach, to improve the planet now and for the future. The framework has 7 connected well-being acts for Wales which include a prosperous Wales, a resilient Wales, a healthier Wales, a more equal Wales, a Wales of supportive communities, a Wales of vibrant culture and thriving Welsh language and a globally responsible Wales. The importance of connecting with and protecting the natural world underpins many of these goals.</w:t>
      </w:r>
    </w:p>
    <w:p xmlns:wp14="http://schemas.microsoft.com/office/word/2010/wordml" w:rsidP="2C44AFDD" wp14:paraId="1DB4D533" wp14:textId="7006738E">
      <w:pPr>
        <w:spacing w:before="276" w:beforeAutospacing="off" w:after="276" w:afterAutospacing="off"/>
      </w:pPr>
    </w:p>
    <w:p xmlns:wp14="http://schemas.microsoft.com/office/word/2010/wordml" w:rsidP="2C44AFDD" wp14:paraId="2BCD136C" wp14:textId="2B89D14F">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On reflection the John Muir award has increased my understanding and awareness for how to best promote sustainability within the early years. ESDGC is key to children understanding the world they live in and the responsibility they have to care and look after it for future generations. After taking part in the John Muir award I now feel even bigger responsibility to share my knowledge with the children attending my setting. I feel it has increased my confidence as well as raised my own awareness on how to promote sustainability within the early years. </w:t>
      </w:r>
    </w:p>
    <w:p xmlns:wp14="http://schemas.microsoft.com/office/word/2010/wordml" w:rsidP="2C44AFDD" wp14:paraId="1639D12B" wp14:textId="059D5AE1">
      <w:pPr>
        <w:spacing w:before="276" w:beforeAutospacing="off" w:after="276" w:afterAutospacing="off"/>
      </w:pPr>
    </w:p>
    <w:p xmlns:wp14="http://schemas.microsoft.com/office/word/2010/wordml" w:rsidP="2C44AFDD" wp14:paraId="1D79E5A0" wp14:textId="40875DB9">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 xml:space="preserve">I will now bring my presentation to a close I appreciate you taking the time out to listen many thanks </w:t>
      </w:r>
    </w:p>
    <w:p xmlns:wp14="http://schemas.microsoft.com/office/word/2010/wordml" w:rsidP="2C44AFDD" wp14:paraId="5F8033E0" wp14:textId="235BAF87">
      <w:pPr>
        <w:spacing w:before="276" w:beforeAutospacing="off" w:after="276" w:afterAutospacing="off"/>
      </w:pPr>
    </w:p>
    <w:p xmlns:wp14="http://schemas.microsoft.com/office/word/2010/wordml" w:rsidP="2C44AFDD" wp14:paraId="123E145E" wp14:textId="5C229E14">
      <w:pPr>
        <w:spacing w:before="276" w:beforeAutospacing="off" w:after="276" w:afterAutospacing="off"/>
      </w:pPr>
      <w:r w:rsidRPr="2C44AFDD" w:rsidR="7265819F">
        <w:rPr>
          <w:rFonts w:ascii="UICTFontTextStyleBody" w:hAnsi="UICTFontTextStyleBody" w:eastAsia="UICTFontTextStyleBody" w:cs="UICTFontTextStyleBody"/>
          <w:noProof w:val="0"/>
          <w:sz w:val="27"/>
          <w:szCs w:val="27"/>
          <w:lang w:val="en-US"/>
        </w:rPr>
        <w:t>Laurie</w:t>
      </w:r>
    </w:p>
    <w:p xmlns:wp14="http://schemas.microsoft.com/office/word/2010/wordml" wp14:paraId="2C078E63" wp14:textId="4F024C9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JZDggd3P" int2:invalidationBookmarkName="" int2:hashCode="3hjM+hXoQcTv5n" int2:id="zkLoif1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6FE609"/>
    <w:rsid w:val="02A1A626"/>
    <w:rsid w:val="0309B9C9"/>
    <w:rsid w:val="0502CD6F"/>
    <w:rsid w:val="062FCD11"/>
    <w:rsid w:val="079B1141"/>
    <w:rsid w:val="0851FD03"/>
    <w:rsid w:val="098AB694"/>
    <w:rsid w:val="0FA85391"/>
    <w:rsid w:val="0FF4CAAF"/>
    <w:rsid w:val="118FE6AA"/>
    <w:rsid w:val="1595E377"/>
    <w:rsid w:val="169F7165"/>
    <w:rsid w:val="1C394420"/>
    <w:rsid w:val="25C0FFC8"/>
    <w:rsid w:val="266FE609"/>
    <w:rsid w:val="2B40E4BF"/>
    <w:rsid w:val="2C44AFDD"/>
    <w:rsid w:val="376ED857"/>
    <w:rsid w:val="4AA328E1"/>
    <w:rsid w:val="4C6B8DEA"/>
    <w:rsid w:val="530B9403"/>
    <w:rsid w:val="5663A4E3"/>
    <w:rsid w:val="579BCBC5"/>
    <w:rsid w:val="5CB4DE90"/>
    <w:rsid w:val="6045376D"/>
    <w:rsid w:val="644154AA"/>
    <w:rsid w:val="68238F0B"/>
    <w:rsid w:val="6E657579"/>
    <w:rsid w:val="6E9E9B4A"/>
    <w:rsid w:val="6FEE3FB9"/>
    <w:rsid w:val="7265819F"/>
    <w:rsid w:val="744EA48D"/>
    <w:rsid w:val="75BE2373"/>
    <w:rsid w:val="7C597A11"/>
    <w:rsid w:val="7F35C2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FE609"/>
  <w15:chartTrackingRefBased/>
  <w15:docId w15:val="{F3F79414-7F17-4370-A5C3-271EC25015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8e8d14026144c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2024-07-14T22:13:17.1047147Z</dcterms:created>
  <dcterms:modified xsi:type="dcterms:W3CDTF">2024-07-14T22:37:15.3368265Z</dcterms:modified>
  <dc:creator>Laurie Sewell (2114623)</dc:creator>
  <lastModifiedBy>Laurie Sewell (2114623)</lastModifiedBy>
</coreProperties>
</file>