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5A6E" w:rsidRPr="004663D7" w:rsidRDefault="009C5783" w:rsidP="009C5783">
      <w:pPr>
        <w:jc w:val="right"/>
        <w:rPr>
          <w:sz w:val="36"/>
          <w:szCs w:val="36"/>
        </w:rPr>
      </w:pPr>
      <w:r w:rsidRPr="004663D7">
        <w:rPr>
          <w:sz w:val="36"/>
          <w:szCs w:val="36"/>
        </w:rPr>
        <w:t>University Of Wales TSD</w:t>
      </w:r>
    </w:p>
    <w:p w:rsidR="009C5783" w:rsidRPr="004663D7" w:rsidRDefault="009C5783" w:rsidP="009C5783">
      <w:pPr>
        <w:jc w:val="right"/>
        <w:rPr>
          <w:sz w:val="36"/>
          <w:szCs w:val="36"/>
        </w:rPr>
      </w:pPr>
      <w:r w:rsidRPr="004663D7">
        <w:rPr>
          <w:sz w:val="36"/>
          <w:szCs w:val="36"/>
        </w:rPr>
        <w:t>Collins Festus Anieke</w:t>
      </w:r>
    </w:p>
    <w:p w:rsidR="009C5783" w:rsidRPr="004663D7" w:rsidRDefault="009C5783" w:rsidP="009C5783">
      <w:pPr>
        <w:jc w:val="right"/>
        <w:rPr>
          <w:sz w:val="36"/>
          <w:szCs w:val="36"/>
        </w:rPr>
      </w:pPr>
      <w:r w:rsidRPr="004663D7">
        <w:rPr>
          <w:sz w:val="36"/>
          <w:szCs w:val="36"/>
        </w:rPr>
        <w:t>Student ID: 1707647</w:t>
      </w:r>
    </w:p>
    <w:p w:rsidR="009C5783" w:rsidRPr="004663D7" w:rsidRDefault="009C5783" w:rsidP="009C5783">
      <w:pPr>
        <w:jc w:val="right"/>
        <w:rPr>
          <w:sz w:val="36"/>
          <w:szCs w:val="36"/>
        </w:rPr>
      </w:pPr>
      <w:r w:rsidRPr="004663D7">
        <w:rPr>
          <w:sz w:val="36"/>
          <w:szCs w:val="36"/>
        </w:rPr>
        <w:t>Lecturer:  Gladius Kulothungan</w:t>
      </w:r>
    </w:p>
    <w:p w:rsidR="009C5783" w:rsidRPr="004663D7" w:rsidRDefault="009C5783" w:rsidP="009C5783">
      <w:pPr>
        <w:jc w:val="right"/>
        <w:rPr>
          <w:sz w:val="36"/>
          <w:szCs w:val="36"/>
        </w:rPr>
      </w:pPr>
      <w:r w:rsidRPr="004663D7">
        <w:rPr>
          <w:sz w:val="36"/>
          <w:szCs w:val="36"/>
        </w:rPr>
        <w:t>Date: 27/07/21</w:t>
      </w:r>
    </w:p>
    <w:p w:rsidR="009C5783" w:rsidRDefault="009C5783" w:rsidP="009C5783">
      <w:pPr>
        <w:jc w:val="right"/>
      </w:pPr>
    </w:p>
    <w:p w:rsidR="009C5783" w:rsidRPr="004663D7" w:rsidRDefault="009C5783" w:rsidP="009C5783">
      <w:pPr>
        <w:jc w:val="center"/>
        <w:rPr>
          <w:sz w:val="36"/>
          <w:szCs w:val="36"/>
        </w:rPr>
      </w:pPr>
      <w:r w:rsidRPr="004663D7">
        <w:rPr>
          <w:sz w:val="36"/>
          <w:szCs w:val="36"/>
        </w:rPr>
        <w:t>LCMB7000</w:t>
      </w:r>
    </w:p>
    <w:p w:rsidR="009C5783" w:rsidRPr="004663D7" w:rsidRDefault="009C5783" w:rsidP="009C5783">
      <w:pPr>
        <w:jc w:val="center"/>
        <w:rPr>
          <w:sz w:val="36"/>
          <w:szCs w:val="36"/>
        </w:rPr>
      </w:pPr>
      <w:r w:rsidRPr="004663D7">
        <w:rPr>
          <w:sz w:val="36"/>
          <w:szCs w:val="36"/>
        </w:rPr>
        <w:t>MBA Human Resource Management</w:t>
      </w:r>
    </w:p>
    <w:p w:rsidR="002F1531" w:rsidRDefault="002F1531" w:rsidP="002F1531">
      <w:pPr>
        <w:jc w:val="center"/>
        <w:rPr>
          <w:sz w:val="36"/>
          <w:szCs w:val="36"/>
        </w:rPr>
      </w:pPr>
      <w:r w:rsidRPr="004663D7">
        <w:rPr>
          <w:sz w:val="36"/>
          <w:szCs w:val="36"/>
        </w:rPr>
        <w:t>Assessment 1</w:t>
      </w:r>
    </w:p>
    <w:p w:rsidR="006E7DD1" w:rsidRDefault="006E7DD1" w:rsidP="006E7DD1">
      <w:pPr>
        <w:rPr>
          <w:sz w:val="36"/>
          <w:szCs w:val="36"/>
        </w:rPr>
      </w:pPr>
      <w:r>
        <w:rPr>
          <w:sz w:val="36"/>
          <w:szCs w:val="36"/>
        </w:rPr>
        <w:t>Table of contents:</w:t>
      </w:r>
    </w:p>
    <w:p w:rsidR="00147FBF" w:rsidRDefault="00147FBF" w:rsidP="00147FBF">
      <w:pPr>
        <w:rPr>
          <w:sz w:val="36"/>
          <w:szCs w:val="36"/>
        </w:rPr>
      </w:pPr>
      <w:r>
        <w:rPr>
          <w:sz w:val="36"/>
          <w:szCs w:val="36"/>
        </w:rPr>
        <w:t>Inroduction:</w:t>
      </w:r>
      <w:r w:rsidR="006E7DD1">
        <w:rPr>
          <w:sz w:val="36"/>
          <w:szCs w:val="36"/>
        </w:rPr>
        <w:t xml:space="preserve"> Page………………1</w:t>
      </w:r>
    </w:p>
    <w:p w:rsidR="006E7DD1" w:rsidRDefault="00FA5436" w:rsidP="00147FBF">
      <w:pPr>
        <w:rPr>
          <w:sz w:val="36"/>
          <w:szCs w:val="36"/>
        </w:rPr>
      </w:pPr>
      <w:r>
        <w:rPr>
          <w:sz w:val="36"/>
          <w:szCs w:val="36"/>
        </w:rPr>
        <w:t>Modifications</w:t>
      </w:r>
      <w:r w:rsidR="006E7DD1">
        <w:rPr>
          <w:sz w:val="36"/>
          <w:szCs w:val="36"/>
        </w:rPr>
        <w:t xml:space="preserve"> in HRM as</w:t>
      </w:r>
      <w:r w:rsidR="008B5B7B">
        <w:rPr>
          <w:sz w:val="36"/>
          <w:szCs w:val="36"/>
        </w:rPr>
        <w:t xml:space="preserve"> a</w:t>
      </w:r>
      <w:r w:rsidR="006E7DD1">
        <w:rPr>
          <w:sz w:val="36"/>
          <w:szCs w:val="36"/>
        </w:rPr>
        <w:t xml:space="preserve"> result of Covid-19 pandemic:</w:t>
      </w:r>
    </w:p>
    <w:p w:rsidR="006E7DD1" w:rsidRPr="004F2873" w:rsidRDefault="006E7DD1" w:rsidP="00147FBF">
      <w:pPr>
        <w:rPr>
          <w:sz w:val="32"/>
          <w:szCs w:val="32"/>
        </w:rPr>
      </w:pPr>
      <w:r>
        <w:rPr>
          <w:sz w:val="36"/>
          <w:szCs w:val="36"/>
        </w:rPr>
        <w:t xml:space="preserve">The case of Medway Hospital </w:t>
      </w:r>
      <w:r w:rsidR="00036AFA">
        <w:rPr>
          <w:sz w:val="32"/>
          <w:szCs w:val="32"/>
        </w:rPr>
        <w:t>Kent Page 2</w:t>
      </w:r>
    </w:p>
    <w:p w:rsidR="006E7DD1" w:rsidRPr="004F2873" w:rsidRDefault="006E7DD1" w:rsidP="00147FBF">
      <w:pPr>
        <w:rPr>
          <w:sz w:val="32"/>
          <w:szCs w:val="32"/>
        </w:rPr>
      </w:pPr>
      <w:r w:rsidRPr="004F2873">
        <w:rPr>
          <w:sz w:val="32"/>
          <w:szCs w:val="32"/>
        </w:rPr>
        <w:t>A sh</w:t>
      </w:r>
      <w:r w:rsidR="00711A2A">
        <w:rPr>
          <w:sz w:val="32"/>
          <w:szCs w:val="32"/>
        </w:rPr>
        <w:t>ift in understanding work contex</w:t>
      </w:r>
      <w:r w:rsidRPr="004F2873">
        <w:rPr>
          <w:sz w:val="32"/>
          <w:szCs w:val="32"/>
        </w:rPr>
        <w:t>t…………</w:t>
      </w:r>
      <w:r w:rsidR="004F2873" w:rsidRPr="004F2873">
        <w:rPr>
          <w:sz w:val="32"/>
          <w:szCs w:val="32"/>
        </w:rPr>
        <w:t>.</w:t>
      </w:r>
      <w:r w:rsidR="008B5B7B">
        <w:rPr>
          <w:sz w:val="32"/>
          <w:szCs w:val="32"/>
        </w:rPr>
        <w:t xml:space="preserve"> Page </w:t>
      </w:r>
      <w:r w:rsidR="004F2873" w:rsidRPr="004F2873">
        <w:rPr>
          <w:sz w:val="32"/>
          <w:szCs w:val="32"/>
        </w:rPr>
        <w:t>2</w:t>
      </w:r>
      <w:r w:rsidRPr="004F2873">
        <w:rPr>
          <w:sz w:val="32"/>
          <w:szCs w:val="32"/>
        </w:rPr>
        <w:t>:1</w:t>
      </w:r>
    </w:p>
    <w:p w:rsidR="006E7DD1" w:rsidRPr="004F2873" w:rsidRDefault="006E7DD1" w:rsidP="00147FBF">
      <w:pPr>
        <w:rPr>
          <w:sz w:val="32"/>
          <w:szCs w:val="32"/>
        </w:rPr>
      </w:pPr>
      <w:r w:rsidRPr="004F2873">
        <w:rPr>
          <w:sz w:val="32"/>
          <w:szCs w:val="32"/>
        </w:rPr>
        <w:t xml:space="preserve">It mandates human resource managers to enhance </w:t>
      </w:r>
      <w:r w:rsidR="004F2873" w:rsidRPr="004F2873">
        <w:rPr>
          <w:sz w:val="32"/>
          <w:szCs w:val="32"/>
        </w:rPr>
        <w:t>relatio</w:t>
      </w:r>
      <w:r w:rsidR="008B5B7B">
        <w:rPr>
          <w:sz w:val="32"/>
          <w:szCs w:val="32"/>
        </w:rPr>
        <w:t>n</w:t>
      </w:r>
      <w:r w:rsidR="00FA5436">
        <w:rPr>
          <w:sz w:val="32"/>
          <w:szCs w:val="32"/>
        </w:rPr>
        <w:t>ship focused</w:t>
      </w:r>
      <w:r w:rsidR="008B5B7B">
        <w:rPr>
          <w:sz w:val="32"/>
          <w:szCs w:val="32"/>
        </w:rPr>
        <w:t xml:space="preserve"> HR system………………… Page </w:t>
      </w:r>
      <w:r w:rsidR="004F2873" w:rsidRPr="004F2873">
        <w:rPr>
          <w:sz w:val="32"/>
          <w:szCs w:val="32"/>
        </w:rPr>
        <w:t>2:2</w:t>
      </w:r>
    </w:p>
    <w:p w:rsidR="004F2873" w:rsidRDefault="004F2873" w:rsidP="00147FBF">
      <w:pPr>
        <w:rPr>
          <w:sz w:val="32"/>
          <w:szCs w:val="32"/>
        </w:rPr>
      </w:pPr>
      <w:r w:rsidRPr="004F2873">
        <w:rPr>
          <w:sz w:val="32"/>
          <w:szCs w:val="32"/>
        </w:rPr>
        <w:t xml:space="preserve">It highlights </w:t>
      </w:r>
      <w:r w:rsidR="00FA5436" w:rsidRPr="004F2873">
        <w:rPr>
          <w:sz w:val="32"/>
          <w:szCs w:val="32"/>
        </w:rPr>
        <w:t>obligation</w:t>
      </w:r>
      <w:r w:rsidRPr="004F2873">
        <w:rPr>
          <w:sz w:val="32"/>
          <w:szCs w:val="32"/>
        </w:rPr>
        <w:t xml:space="preserve"> for both strategic and out-dated work</w:t>
      </w:r>
      <w:r w:rsidR="008B5B7B">
        <w:rPr>
          <w:sz w:val="32"/>
          <w:szCs w:val="32"/>
        </w:rPr>
        <w:t xml:space="preserve">ing </w:t>
      </w:r>
      <w:r w:rsidR="003015B0">
        <w:rPr>
          <w:sz w:val="32"/>
          <w:szCs w:val="32"/>
        </w:rPr>
        <w:t>rule</w:t>
      </w:r>
      <w:r w:rsidR="008B5B7B">
        <w:rPr>
          <w:sz w:val="32"/>
          <w:szCs w:val="32"/>
        </w:rPr>
        <w:t xml:space="preserve">………………………………………………Page </w:t>
      </w:r>
      <w:r w:rsidRPr="004F2873">
        <w:rPr>
          <w:sz w:val="32"/>
          <w:szCs w:val="32"/>
        </w:rPr>
        <w:t>2:3</w:t>
      </w:r>
    </w:p>
    <w:p w:rsidR="004F2873" w:rsidRDefault="00FA5436" w:rsidP="00147FBF">
      <w:pPr>
        <w:rPr>
          <w:sz w:val="36"/>
          <w:szCs w:val="36"/>
        </w:rPr>
      </w:pPr>
      <w:r w:rsidRPr="001F51FC">
        <w:rPr>
          <w:sz w:val="36"/>
          <w:szCs w:val="36"/>
        </w:rPr>
        <w:t>Projected</w:t>
      </w:r>
      <w:r w:rsidR="001F51FC" w:rsidRPr="001F51FC">
        <w:rPr>
          <w:sz w:val="36"/>
          <w:szCs w:val="36"/>
        </w:rPr>
        <w:t xml:space="preserve"> changes in HRM as a result of Covid-19 pandemic</w:t>
      </w:r>
      <w:r w:rsidR="00036AFA">
        <w:rPr>
          <w:sz w:val="36"/>
          <w:szCs w:val="36"/>
        </w:rPr>
        <w:t xml:space="preserve"> Page 3</w:t>
      </w:r>
    </w:p>
    <w:p w:rsidR="001F51FC" w:rsidRPr="00711A2A" w:rsidRDefault="001F51FC" w:rsidP="00147FBF">
      <w:pPr>
        <w:rPr>
          <w:sz w:val="32"/>
          <w:szCs w:val="32"/>
        </w:rPr>
      </w:pPr>
      <w:r w:rsidRPr="00711A2A">
        <w:rPr>
          <w:sz w:val="32"/>
          <w:szCs w:val="32"/>
        </w:rPr>
        <w:t>Workplace restructuring…………………..</w:t>
      </w:r>
      <w:r w:rsidR="008B5B7B">
        <w:rPr>
          <w:sz w:val="32"/>
          <w:szCs w:val="32"/>
        </w:rPr>
        <w:t xml:space="preserve">Page </w:t>
      </w:r>
      <w:r w:rsidRPr="00711A2A">
        <w:rPr>
          <w:sz w:val="32"/>
          <w:szCs w:val="32"/>
        </w:rPr>
        <w:t>3</w:t>
      </w:r>
      <w:r w:rsidR="00711A2A" w:rsidRPr="00711A2A">
        <w:rPr>
          <w:sz w:val="32"/>
          <w:szCs w:val="32"/>
        </w:rPr>
        <w:t>:1</w:t>
      </w:r>
    </w:p>
    <w:p w:rsidR="00711A2A" w:rsidRPr="00711A2A" w:rsidRDefault="00711A2A" w:rsidP="00147FBF">
      <w:pPr>
        <w:rPr>
          <w:sz w:val="32"/>
          <w:szCs w:val="32"/>
        </w:rPr>
      </w:pPr>
      <w:r w:rsidRPr="00711A2A">
        <w:rPr>
          <w:sz w:val="32"/>
          <w:szCs w:val="32"/>
        </w:rPr>
        <w:lastRenderedPageBreak/>
        <w:t>Improved Technology in Recruitment and Selection…..</w:t>
      </w:r>
      <w:r w:rsidR="008B5B7B">
        <w:rPr>
          <w:sz w:val="32"/>
          <w:szCs w:val="32"/>
        </w:rPr>
        <w:t xml:space="preserve">Page </w:t>
      </w:r>
      <w:r w:rsidRPr="00711A2A">
        <w:rPr>
          <w:sz w:val="32"/>
          <w:szCs w:val="32"/>
        </w:rPr>
        <w:t>3:2</w:t>
      </w:r>
    </w:p>
    <w:p w:rsidR="00711A2A" w:rsidRDefault="00711A2A" w:rsidP="00147FBF">
      <w:pPr>
        <w:rPr>
          <w:sz w:val="32"/>
          <w:szCs w:val="32"/>
        </w:rPr>
      </w:pPr>
      <w:r w:rsidRPr="00711A2A">
        <w:rPr>
          <w:sz w:val="32"/>
          <w:szCs w:val="32"/>
        </w:rPr>
        <w:t>Re-skilling and Retraining…………………………………</w:t>
      </w:r>
      <w:r w:rsidR="008B5B7B">
        <w:rPr>
          <w:sz w:val="32"/>
          <w:szCs w:val="32"/>
        </w:rPr>
        <w:t xml:space="preserve">Page </w:t>
      </w:r>
      <w:r w:rsidRPr="00711A2A">
        <w:rPr>
          <w:sz w:val="32"/>
          <w:szCs w:val="32"/>
        </w:rPr>
        <w:t>3:3</w:t>
      </w:r>
    </w:p>
    <w:p w:rsidR="00F91645" w:rsidRDefault="003015B0" w:rsidP="00147FBF">
      <w:pPr>
        <w:rPr>
          <w:sz w:val="36"/>
          <w:szCs w:val="36"/>
        </w:rPr>
      </w:pPr>
      <w:r w:rsidRPr="00F91645">
        <w:rPr>
          <w:sz w:val="36"/>
          <w:szCs w:val="36"/>
        </w:rPr>
        <w:t>Alterations</w:t>
      </w:r>
      <w:r w:rsidR="00F91645" w:rsidRPr="00F91645">
        <w:rPr>
          <w:sz w:val="36"/>
          <w:szCs w:val="36"/>
        </w:rPr>
        <w:t xml:space="preserve"> in HRM as a res</w:t>
      </w:r>
      <w:r w:rsidR="00036AFA">
        <w:rPr>
          <w:sz w:val="36"/>
          <w:szCs w:val="36"/>
        </w:rPr>
        <w:t>ult of Brexit Page 4</w:t>
      </w:r>
    </w:p>
    <w:p w:rsidR="00F91645" w:rsidRPr="00F91645" w:rsidRDefault="00F91645" w:rsidP="00147FBF">
      <w:pPr>
        <w:rPr>
          <w:sz w:val="32"/>
          <w:szCs w:val="32"/>
        </w:rPr>
      </w:pPr>
      <w:r w:rsidRPr="00F91645">
        <w:rPr>
          <w:sz w:val="32"/>
          <w:szCs w:val="32"/>
        </w:rPr>
        <w:t>Employee retention and recruitment………………</w:t>
      </w:r>
      <w:r w:rsidR="00036AFA">
        <w:rPr>
          <w:sz w:val="32"/>
          <w:szCs w:val="32"/>
        </w:rPr>
        <w:t xml:space="preserve">Page </w:t>
      </w:r>
      <w:r w:rsidRPr="00F91645">
        <w:rPr>
          <w:sz w:val="32"/>
          <w:szCs w:val="32"/>
        </w:rPr>
        <w:t>4:1</w:t>
      </w:r>
    </w:p>
    <w:p w:rsidR="00F91645" w:rsidRPr="00F91645" w:rsidRDefault="00F91645" w:rsidP="00147FBF">
      <w:pPr>
        <w:rPr>
          <w:sz w:val="32"/>
          <w:szCs w:val="32"/>
        </w:rPr>
      </w:pPr>
      <w:r w:rsidRPr="00F91645">
        <w:rPr>
          <w:sz w:val="32"/>
          <w:szCs w:val="32"/>
        </w:rPr>
        <w:t>Labour Market Skillset………………………………….</w:t>
      </w:r>
      <w:r w:rsidR="00036AFA">
        <w:rPr>
          <w:sz w:val="32"/>
          <w:szCs w:val="32"/>
        </w:rPr>
        <w:t xml:space="preserve">Page </w:t>
      </w:r>
      <w:r w:rsidRPr="00F91645">
        <w:rPr>
          <w:sz w:val="32"/>
          <w:szCs w:val="32"/>
        </w:rPr>
        <w:t>4:2</w:t>
      </w:r>
    </w:p>
    <w:p w:rsidR="00F91645" w:rsidRPr="00F91645" w:rsidRDefault="00F91645" w:rsidP="00147FBF">
      <w:pPr>
        <w:rPr>
          <w:sz w:val="32"/>
          <w:szCs w:val="32"/>
        </w:rPr>
      </w:pPr>
      <w:r w:rsidRPr="00F91645">
        <w:rPr>
          <w:sz w:val="32"/>
          <w:szCs w:val="32"/>
        </w:rPr>
        <w:t>Increased flexible working arrangement………..</w:t>
      </w:r>
      <w:r w:rsidR="00036AFA">
        <w:rPr>
          <w:sz w:val="32"/>
          <w:szCs w:val="32"/>
        </w:rPr>
        <w:t>Page</w:t>
      </w:r>
      <w:r w:rsidRPr="00F91645">
        <w:rPr>
          <w:sz w:val="32"/>
          <w:szCs w:val="32"/>
        </w:rPr>
        <w:t>4:3</w:t>
      </w:r>
    </w:p>
    <w:p w:rsidR="00F91645" w:rsidRPr="00F91645" w:rsidRDefault="00F91645" w:rsidP="00147FBF">
      <w:pPr>
        <w:rPr>
          <w:sz w:val="32"/>
          <w:szCs w:val="32"/>
        </w:rPr>
      </w:pPr>
      <w:r w:rsidRPr="00F91645">
        <w:rPr>
          <w:sz w:val="32"/>
          <w:szCs w:val="32"/>
        </w:rPr>
        <w:t>Commitment…………………………………………………..</w:t>
      </w:r>
      <w:r w:rsidR="00036AFA">
        <w:rPr>
          <w:sz w:val="32"/>
          <w:szCs w:val="32"/>
        </w:rPr>
        <w:t>Page</w:t>
      </w:r>
      <w:r w:rsidRPr="00F91645">
        <w:rPr>
          <w:sz w:val="32"/>
          <w:szCs w:val="32"/>
        </w:rPr>
        <w:t>4:4</w:t>
      </w:r>
    </w:p>
    <w:p w:rsidR="00711A2A" w:rsidRDefault="00FA5436" w:rsidP="00147FBF">
      <w:pPr>
        <w:rPr>
          <w:sz w:val="36"/>
          <w:szCs w:val="36"/>
        </w:rPr>
      </w:pPr>
      <w:r w:rsidRPr="00F91645">
        <w:rPr>
          <w:sz w:val="36"/>
          <w:szCs w:val="36"/>
        </w:rPr>
        <w:t>Projected</w:t>
      </w:r>
      <w:r w:rsidR="00F91645" w:rsidRPr="00F91645">
        <w:rPr>
          <w:sz w:val="36"/>
          <w:szCs w:val="36"/>
        </w:rPr>
        <w:t xml:space="preserve"> changes in HRM as a result of Brexit</w:t>
      </w:r>
      <w:r w:rsidR="00036AFA">
        <w:rPr>
          <w:sz w:val="36"/>
          <w:szCs w:val="36"/>
        </w:rPr>
        <w:t xml:space="preserve"> Page 5</w:t>
      </w:r>
    </w:p>
    <w:p w:rsidR="00FE57E6" w:rsidRPr="00FE57E6" w:rsidRDefault="00FE57E6" w:rsidP="00147FBF">
      <w:pPr>
        <w:rPr>
          <w:sz w:val="32"/>
          <w:szCs w:val="32"/>
        </w:rPr>
      </w:pPr>
      <w:r w:rsidRPr="00FE57E6">
        <w:rPr>
          <w:sz w:val="32"/>
          <w:szCs w:val="32"/>
        </w:rPr>
        <w:t>Understanding the current UK laws………………………</w:t>
      </w:r>
      <w:r w:rsidR="00036AFA">
        <w:rPr>
          <w:sz w:val="32"/>
          <w:szCs w:val="32"/>
        </w:rPr>
        <w:t xml:space="preserve">Page </w:t>
      </w:r>
      <w:r w:rsidRPr="00FE57E6">
        <w:rPr>
          <w:sz w:val="32"/>
          <w:szCs w:val="32"/>
        </w:rPr>
        <w:t>5:1</w:t>
      </w:r>
    </w:p>
    <w:p w:rsidR="00FE57E6" w:rsidRPr="00FE57E6" w:rsidRDefault="00FE57E6" w:rsidP="00147FBF">
      <w:pPr>
        <w:rPr>
          <w:sz w:val="32"/>
          <w:szCs w:val="32"/>
        </w:rPr>
      </w:pPr>
      <w:r w:rsidRPr="00FE57E6">
        <w:rPr>
          <w:sz w:val="32"/>
          <w:szCs w:val="32"/>
        </w:rPr>
        <w:t>Keeping in touch with secondees……………………….</w:t>
      </w:r>
      <w:r w:rsidR="00036AFA">
        <w:rPr>
          <w:sz w:val="32"/>
          <w:szCs w:val="32"/>
        </w:rPr>
        <w:t xml:space="preserve">Page </w:t>
      </w:r>
      <w:r w:rsidRPr="00FE57E6">
        <w:rPr>
          <w:sz w:val="32"/>
          <w:szCs w:val="32"/>
        </w:rPr>
        <w:t>5:2</w:t>
      </w:r>
    </w:p>
    <w:p w:rsidR="00FE57E6" w:rsidRDefault="00FE57E6" w:rsidP="00147FBF">
      <w:pPr>
        <w:rPr>
          <w:sz w:val="32"/>
          <w:szCs w:val="32"/>
        </w:rPr>
      </w:pPr>
      <w:r w:rsidRPr="00FE57E6">
        <w:rPr>
          <w:sz w:val="32"/>
          <w:szCs w:val="32"/>
        </w:rPr>
        <w:t>UK employment Rights………………………………………</w:t>
      </w:r>
      <w:r w:rsidR="00036AFA">
        <w:rPr>
          <w:sz w:val="32"/>
          <w:szCs w:val="32"/>
        </w:rPr>
        <w:t xml:space="preserve">Page </w:t>
      </w:r>
      <w:r w:rsidRPr="00FE57E6">
        <w:rPr>
          <w:sz w:val="32"/>
          <w:szCs w:val="32"/>
        </w:rPr>
        <w:t>5:3</w:t>
      </w:r>
    </w:p>
    <w:p w:rsidR="00D5392A" w:rsidRPr="00A62105" w:rsidRDefault="00D5392A" w:rsidP="00D5392A">
      <w:pPr>
        <w:pStyle w:val="ListParagraph"/>
        <w:jc w:val="both"/>
        <w:rPr>
          <w:sz w:val="36"/>
          <w:szCs w:val="36"/>
        </w:rPr>
      </w:pPr>
      <w:r w:rsidRPr="00A62105">
        <w:rPr>
          <w:sz w:val="36"/>
          <w:szCs w:val="36"/>
        </w:rPr>
        <w:t>Medway Hospital/ HRM response to people resourcing:</w:t>
      </w:r>
    </w:p>
    <w:p w:rsidR="00D5392A" w:rsidRDefault="00D5392A" w:rsidP="00D5392A">
      <w:pPr>
        <w:pStyle w:val="ListParagraph"/>
        <w:jc w:val="both"/>
        <w:rPr>
          <w:sz w:val="36"/>
          <w:szCs w:val="36"/>
        </w:rPr>
      </w:pPr>
      <w:r w:rsidRPr="00A62105">
        <w:rPr>
          <w:sz w:val="36"/>
          <w:szCs w:val="36"/>
        </w:rPr>
        <w:t>The issue of COVID-19 Pandemic</w:t>
      </w:r>
      <w:r>
        <w:rPr>
          <w:sz w:val="36"/>
          <w:szCs w:val="36"/>
        </w:rPr>
        <w:t>…………………..page 6</w:t>
      </w:r>
    </w:p>
    <w:p w:rsidR="00D5392A" w:rsidRPr="00D5392A" w:rsidRDefault="00D5392A" w:rsidP="00D5392A">
      <w:pPr>
        <w:pStyle w:val="ListParagraph"/>
        <w:jc w:val="both"/>
        <w:rPr>
          <w:sz w:val="32"/>
          <w:szCs w:val="32"/>
        </w:rPr>
      </w:pPr>
      <w:r w:rsidRPr="00D5392A">
        <w:rPr>
          <w:sz w:val="32"/>
          <w:szCs w:val="32"/>
        </w:rPr>
        <w:t>Current position of Covid-19 Patients………………….. 6:1</w:t>
      </w:r>
    </w:p>
    <w:p w:rsidR="00D5392A" w:rsidRPr="00D5392A" w:rsidRDefault="00D5392A" w:rsidP="00D5392A">
      <w:pPr>
        <w:pStyle w:val="ListParagraph"/>
        <w:jc w:val="both"/>
        <w:rPr>
          <w:sz w:val="32"/>
          <w:szCs w:val="32"/>
        </w:rPr>
      </w:pPr>
      <w:r w:rsidRPr="00D5392A">
        <w:rPr>
          <w:sz w:val="32"/>
          <w:szCs w:val="32"/>
        </w:rPr>
        <w:t>Patients and Staff experience survey…………………………6:2</w:t>
      </w:r>
    </w:p>
    <w:p w:rsidR="00D5392A" w:rsidRPr="00D5392A" w:rsidRDefault="00D5392A" w:rsidP="00D5392A">
      <w:pPr>
        <w:pStyle w:val="ListParagraph"/>
        <w:jc w:val="both"/>
        <w:rPr>
          <w:sz w:val="32"/>
          <w:szCs w:val="32"/>
        </w:rPr>
      </w:pPr>
      <w:r w:rsidRPr="00D5392A">
        <w:rPr>
          <w:sz w:val="32"/>
          <w:szCs w:val="32"/>
        </w:rPr>
        <w:t>Recovery of NHS Services………………………………………..6:3</w:t>
      </w:r>
    </w:p>
    <w:p w:rsidR="00D5392A" w:rsidRPr="00D5392A" w:rsidRDefault="00D5392A" w:rsidP="00D5392A">
      <w:pPr>
        <w:pStyle w:val="ListParagraph"/>
        <w:jc w:val="both"/>
        <w:rPr>
          <w:sz w:val="32"/>
          <w:szCs w:val="32"/>
        </w:rPr>
      </w:pPr>
      <w:r w:rsidRPr="00D5392A">
        <w:rPr>
          <w:sz w:val="32"/>
          <w:szCs w:val="32"/>
        </w:rPr>
        <w:t>Risk Stratification and Proactive care……………………… 6:4</w:t>
      </w:r>
    </w:p>
    <w:p w:rsidR="00531EA2" w:rsidRDefault="00D5392A" w:rsidP="00147FBF">
      <w:pPr>
        <w:rPr>
          <w:sz w:val="32"/>
          <w:szCs w:val="32"/>
        </w:rPr>
      </w:pPr>
      <w:r w:rsidRPr="003D5808">
        <w:rPr>
          <w:sz w:val="36"/>
          <w:szCs w:val="36"/>
        </w:rPr>
        <w:t>Conclusion</w:t>
      </w:r>
      <w:r>
        <w:rPr>
          <w:sz w:val="32"/>
          <w:szCs w:val="32"/>
        </w:rPr>
        <w:t>…………………………………………………………… Page 7</w:t>
      </w:r>
    </w:p>
    <w:p w:rsidR="00D5392A" w:rsidRDefault="00D5392A" w:rsidP="00147FBF">
      <w:pPr>
        <w:rPr>
          <w:sz w:val="32"/>
          <w:szCs w:val="32"/>
        </w:rPr>
      </w:pPr>
      <w:r w:rsidRPr="003D5808">
        <w:rPr>
          <w:sz w:val="36"/>
          <w:szCs w:val="36"/>
        </w:rPr>
        <w:t>Reference Lists</w:t>
      </w:r>
      <w:r>
        <w:rPr>
          <w:sz w:val="32"/>
          <w:szCs w:val="32"/>
        </w:rPr>
        <w:t>…………………………………………………. Page 8</w:t>
      </w:r>
    </w:p>
    <w:p w:rsidR="00E522F7" w:rsidRDefault="00E522F7" w:rsidP="00147FBF">
      <w:pPr>
        <w:rPr>
          <w:sz w:val="32"/>
          <w:szCs w:val="32"/>
        </w:rPr>
      </w:pPr>
    </w:p>
    <w:p w:rsidR="00531EA2" w:rsidRDefault="00531EA2" w:rsidP="00147FBF">
      <w:pPr>
        <w:rPr>
          <w:sz w:val="32"/>
          <w:szCs w:val="32"/>
        </w:rPr>
      </w:pPr>
    </w:p>
    <w:p w:rsidR="00DB3726" w:rsidRPr="00DD7C03" w:rsidRDefault="002F1531" w:rsidP="004663D7">
      <w:pPr>
        <w:jc w:val="both"/>
        <w:rPr>
          <w:sz w:val="28"/>
          <w:szCs w:val="28"/>
        </w:rPr>
      </w:pPr>
      <w:r w:rsidRPr="00DD7C03">
        <w:rPr>
          <w:sz w:val="28"/>
          <w:szCs w:val="28"/>
        </w:rPr>
        <w:t>This assessment is about human resource management with an option of report or essay format</w:t>
      </w:r>
      <w:r w:rsidR="00A16EC5" w:rsidRPr="00DD7C03">
        <w:rPr>
          <w:sz w:val="28"/>
          <w:szCs w:val="28"/>
        </w:rPr>
        <w:t xml:space="preserve">.  However, the </w:t>
      </w:r>
      <w:r w:rsidR="004663D7" w:rsidRPr="00DD7C03">
        <w:rPr>
          <w:sz w:val="28"/>
          <w:szCs w:val="28"/>
        </w:rPr>
        <w:t>assessment is</w:t>
      </w:r>
      <w:r w:rsidR="00A16EC5" w:rsidRPr="00DD7C03">
        <w:rPr>
          <w:sz w:val="28"/>
          <w:szCs w:val="28"/>
        </w:rPr>
        <w:t xml:space="preserve"> a report format focusing </w:t>
      </w:r>
      <w:r w:rsidR="00A16EC5" w:rsidRPr="00DD7C03">
        <w:rPr>
          <w:sz w:val="28"/>
          <w:szCs w:val="28"/>
        </w:rPr>
        <w:lastRenderedPageBreak/>
        <w:t>on various issues regarding a chosen organisation and people resourcing strategies in this time of Covid 19 Pandemic.</w:t>
      </w:r>
      <w:r w:rsidR="004663D7" w:rsidRPr="00DD7C03">
        <w:rPr>
          <w:sz w:val="28"/>
          <w:szCs w:val="28"/>
        </w:rPr>
        <w:t xml:space="preserve"> The report is bound to prove an in depth understanding of human resource management and its obligation to hinge on the academic definition.</w:t>
      </w:r>
      <w:r w:rsidR="00BA1F88" w:rsidRPr="00DD7C03">
        <w:rPr>
          <w:sz w:val="28"/>
          <w:szCs w:val="28"/>
        </w:rPr>
        <w:t xml:space="preserve"> The subject can</w:t>
      </w:r>
      <w:r w:rsidR="003D7E0A" w:rsidRPr="00DD7C03">
        <w:rPr>
          <w:sz w:val="28"/>
          <w:szCs w:val="28"/>
        </w:rPr>
        <w:t xml:space="preserve"> therefore</w:t>
      </w:r>
      <w:r w:rsidR="00BA1F88" w:rsidRPr="00DD7C03">
        <w:rPr>
          <w:sz w:val="28"/>
          <w:szCs w:val="28"/>
        </w:rPr>
        <w:t xml:space="preserve"> be defined as managing people, the design of their work, their training and performance with the main objective of enhancing the capabilities of the employees in order to have good relationship with the organisation</w:t>
      </w:r>
      <w:sdt>
        <w:sdtPr>
          <w:rPr>
            <w:sz w:val="28"/>
            <w:szCs w:val="28"/>
          </w:rPr>
          <w:id w:val="764889461"/>
          <w:citation/>
        </w:sdtPr>
        <w:sdtEndPr/>
        <w:sdtContent>
          <w:r w:rsidR="00BA1F88" w:rsidRPr="00DD7C03">
            <w:rPr>
              <w:sz w:val="28"/>
              <w:szCs w:val="28"/>
            </w:rPr>
            <w:fldChar w:fldCharType="begin"/>
          </w:r>
          <w:r w:rsidR="00BA1F88" w:rsidRPr="00DD7C03">
            <w:rPr>
              <w:sz w:val="28"/>
              <w:szCs w:val="28"/>
            </w:rPr>
            <w:instrText xml:space="preserve"> CITATION Pat20 \l 2057 </w:instrText>
          </w:r>
          <w:r w:rsidR="00BA1F88" w:rsidRPr="00DD7C03">
            <w:rPr>
              <w:sz w:val="28"/>
              <w:szCs w:val="28"/>
            </w:rPr>
            <w:fldChar w:fldCharType="separate"/>
          </w:r>
          <w:r w:rsidR="003D5808" w:rsidRPr="00DD7C03">
            <w:rPr>
              <w:noProof/>
              <w:sz w:val="28"/>
              <w:szCs w:val="28"/>
            </w:rPr>
            <w:t xml:space="preserve"> (Pariona-Cabrera, 2020)</w:t>
          </w:r>
          <w:r w:rsidR="00BA1F88" w:rsidRPr="00DD7C03">
            <w:rPr>
              <w:sz w:val="28"/>
              <w:szCs w:val="28"/>
            </w:rPr>
            <w:fldChar w:fldCharType="end"/>
          </w:r>
        </w:sdtContent>
      </w:sdt>
      <w:r w:rsidR="00F06643" w:rsidRPr="00DD7C03">
        <w:rPr>
          <w:sz w:val="28"/>
          <w:szCs w:val="28"/>
        </w:rPr>
        <w:t xml:space="preserve"> </w:t>
      </w:r>
      <w:r w:rsidR="00B23857" w:rsidRPr="00DD7C03">
        <w:rPr>
          <w:sz w:val="28"/>
          <w:szCs w:val="28"/>
        </w:rPr>
        <w:t>the</w:t>
      </w:r>
      <w:r w:rsidR="00F06643" w:rsidRPr="00DD7C03">
        <w:rPr>
          <w:sz w:val="28"/>
          <w:szCs w:val="28"/>
        </w:rPr>
        <w:t xml:space="preserve"> discussion </w:t>
      </w:r>
      <w:r w:rsidR="00B23857" w:rsidRPr="00DD7C03">
        <w:rPr>
          <w:sz w:val="28"/>
          <w:szCs w:val="28"/>
        </w:rPr>
        <w:t>is centred on the case of Medway hospital Kent as a chosen organisation</w:t>
      </w:r>
      <w:r w:rsidR="006C45C2" w:rsidRPr="00DD7C03">
        <w:rPr>
          <w:sz w:val="28"/>
          <w:szCs w:val="28"/>
        </w:rPr>
        <w:t xml:space="preserve"> and it will focus on current and predicted changes in people resourcing strategies as a result of covid 19 and Brexit disruption. The report also contains the assessment and evaluation of how the organisation has responded to these changes in external environment</w:t>
      </w:r>
      <w:r w:rsidR="003E4DBE" w:rsidRPr="00DD7C03">
        <w:rPr>
          <w:sz w:val="28"/>
          <w:szCs w:val="28"/>
        </w:rPr>
        <w:t xml:space="preserve"> regarding people resourcing strategies as a result of political disruption and covid 19 pandemic. A brief history of the Trust Medway hospital </w:t>
      </w:r>
      <w:r w:rsidR="00E50937" w:rsidRPr="00DD7C03">
        <w:rPr>
          <w:sz w:val="28"/>
          <w:szCs w:val="28"/>
        </w:rPr>
        <w:t xml:space="preserve">will be shown coupled with conclusion that will sum up the exigency of human resource management in an organisation together with the advantages to the Trust. </w:t>
      </w:r>
    </w:p>
    <w:p w:rsidR="00DB3726" w:rsidRPr="00DD7C03" w:rsidRDefault="00DB3726" w:rsidP="004663D7">
      <w:pPr>
        <w:jc w:val="both"/>
        <w:rPr>
          <w:sz w:val="28"/>
          <w:szCs w:val="28"/>
        </w:rPr>
      </w:pPr>
    </w:p>
    <w:p w:rsidR="00DB3726" w:rsidRPr="00036AFA" w:rsidRDefault="003015B0" w:rsidP="004663D7">
      <w:pPr>
        <w:jc w:val="both"/>
        <w:rPr>
          <w:sz w:val="32"/>
          <w:szCs w:val="32"/>
        </w:rPr>
      </w:pPr>
      <w:r w:rsidRPr="00036AFA">
        <w:rPr>
          <w:sz w:val="32"/>
          <w:szCs w:val="32"/>
        </w:rPr>
        <w:t>Modifications</w:t>
      </w:r>
      <w:r w:rsidR="00DB3726" w:rsidRPr="00036AFA">
        <w:rPr>
          <w:sz w:val="32"/>
          <w:szCs w:val="32"/>
        </w:rPr>
        <w:t xml:space="preserve"> in HRM as a result of Covid 19 Pandemic:</w:t>
      </w:r>
    </w:p>
    <w:p w:rsidR="00DB3726" w:rsidRPr="00036AFA" w:rsidRDefault="00DB3726" w:rsidP="004663D7">
      <w:pPr>
        <w:jc w:val="both"/>
        <w:rPr>
          <w:sz w:val="32"/>
          <w:szCs w:val="32"/>
        </w:rPr>
      </w:pPr>
      <w:r w:rsidRPr="00036AFA">
        <w:rPr>
          <w:sz w:val="32"/>
          <w:szCs w:val="32"/>
        </w:rPr>
        <w:t>The case of Medway Hospital Kent</w:t>
      </w:r>
    </w:p>
    <w:p w:rsidR="00DB3726" w:rsidRPr="00DD7C03" w:rsidRDefault="006D10D8" w:rsidP="006D10D8">
      <w:pPr>
        <w:pStyle w:val="ListParagraph"/>
        <w:numPr>
          <w:ilvl w:val="0"/>
          <w:numId w:val="1"/>
        </w:numPr>
        <w:jc w:val="both"/>
        <w:rPr>
          <w:sz w:val="28"/>
          <w:szCs w:val="28"/>
        </w:rPr>
      </w:pPr>
      <w:r w:rsidRPr="00DD7C03">
        <w:rPr>
          <w:sz w:val="28"/>
          <w:szCs w:val="28"/>
        </w:rPr>
        <w:t xml:space="preserve">A </w:t>
      </w:r>
      <w:r w:rsidR="003015B0" w:rsidRPr="00DD7C03">
        <w:rPr>
          <w:sz w:val="28"/>
          <w:szCs w:val="28"/>
        </w:rPr>
        <w:t>change</w:t>
      </w:r>
      <w:r w:rsidRPr="00DD7C03">
        <w:rPr>
          <w:sz w:val="28"/>
          <w:szCs w:val="28"/>
        </w:rPr>
        <w:t xml:space="preserve"> in understanding work context:</w:t>
      </w:r>
    </w:p>
    <w:p w:rsidR="006D10D8" w:rsidRPr="00DD7C03" w:rsidRDefault="006D10D8" w:rsidP="006D10D8">
      <w:pPr>
        <w:pStyle w:val="ListParagraph"/>
        <w:jc w:val="both"/>
        <w:rPr>
          <w:sz w:val="28"/>
          <w:szCs w:val="28"/>
        </w:rPr>
      </w:pPr>
      <w:r w:rsidRPr="00DD7C03">
        <w:rPr>
          <w:sz w:val="28"/>
          <w:szCs w:val="28"/>
        </w:rPr>
        <w:t>The role of human resource management especially the Medway hospital has been amplified as a result of the covid 19 pandemic.</w:t>
      </w:r>
      <w:r w:rsidR="008178FE" w:rsidRPr="00DD7C03">
        <w:rPr>
          <w:sz w:val="28"/>
          <w:szCs w:val="28"/>
        </w:rPr>
        <w:t xml:space="preserve"> Though the pandemic is a human crisis</w:t>
      </w:r>
      <w:r w:rsidR="00B00BB7" w:rsidRPr="00DD7C03">
        <w:rPr>
          <w:sz w:val="28"/>
          <w:szCs w:val="28"/>
        </w:rPr>
        <w:t xml:space="preserve">, the human resource (HR) managers have stepped up to the challenges in organisations throughout the world since the pandemic has brought a change in work context for instance; in Medway hospital </w:t>
      </w:r>
      <w:r w:rsidR="001C7611" w:rsidRPr="00DD7C03">
        <w:rPr>
          <w:sz w:val="28"/>
          <w:szCs w:val="28"/>
        </w:rPr>
        <w:t>used here as a case study, it has forced the Trust human resource department to adopt how work is organised and how jobs are structured thereby mandating the understanding and differentiation of the emplo</w:t>
      </w:r>
      <w:r w:rsidR="00A70122" w:rsidRPr="00DD7C03">
        <w:rPr>
          <w:sz w:val="28"/>
          <w:szCs w:val="28"/>
        </w:rPr>
        <w:t>yees skills to determine who can work</w:t>
      </w:r>
      <w:r w:rsidR="00D22C0B" w:rsidRPr="00DD7C03">
        <w:rPr>
          <w:sz w:val="28"/>
          <w:szCs w:val="28"/>
        </w:rPr>
        <w:t xml:space="preserve"> from home (WFH) and who cannot</w:t>
      </w:r>
      <w:sdt>
        <w:sdtPr>
          <w:rPr>
            <w:sz w:val="28"/>
            <w:szCs w:val="28"/>
          </w:rPr>
          <w:id w:val="359392397"/>
          <w:citation/>
        </w:sdtPr>
        <w:sdtEndPr/>
        <w:sdtContent>
          <w:r w:rsidR="00D22C0B" w:rsidRPr="00DD7C03">
            <w:rPr>
              <w:sz w:val="28"/>
              <w:szCs w:val="28"/>
            </w:rPr>
            <w:fldChar w:fldCharType="begin"/>
          </w:r>
          <w:r w:rsidR="00D22C0B" w:rsidRPr="00DD7C03">
            <w:rPr>
              <w:sz w:val="28"/>
              <w:szCs w:val="28"/>
            </w:rPr>
            <w:instrText xml:space="preserve"> CITATION JBu20 \l 2057 </w:instrText>
          </w:r>
          <w:r w:rsidR="00D22C0B" w:rsidRPr="00DD7C03">
            <w:rPr>
              <w:sz w:val="28"/>
              <w:szCs w:val="28"/>
            </w:rPr>
            <w:fldChar w:fldCharType="separate"/>
          </w:r>
          <w:r w:rsidR="003D5808" w:rsidRPr="00DD7C03">
            <w:rPr>
              <w:noProof/>
              <w:sz w:val="28"/>
              <w:szCs w:val="28"/>
            </w:rPr>
            <w:t xml:space="preserve"> (Res, 2020)</w:t>
          </w:r>
          <w:r w:rsidR="00D22C0B" w:rsidRPr="00DD7C03">
            <w:rPr>
              <w:sz w:val="28"/>
              <w:szCs w:val="28"/>
            </w:rPr>
            <w:fldChar w:fldCharType="end"/>
          </w:r>
        </w:sdtContent>
      </w:sdt>
      <w:r w:rsidR="001B486C" w:rsidRPr="00DD7C03">
        <w:rPr>
          <w:sz w:val="28"/>
          <w:szCs w:val="28"/>
        </w:rPr>
        <w:t xml:space="preserve"> Secondly; it has enabled the Medway hospital human resource department to identify those qualified to remain on payroll and those on furlough</w:t>
      </w:r>
      <w:r w:rsidR="00D120C2" w:rsidRPr="00DD7C03">
        <w:rPr>
          <w:sz w:val="28"/>
          <w:szCs w:val="28"/>
        </w:rPr>
        <w:t xml:space="preserve">. The change brought about by the pandemic has really highlighted the exigency of considering the </w:t>
      </w:r>
      <w:r w:rsidR="00D120C2" w:rsidRPr="00DD7C03">
        <w:rPr>
          <w:sz w:val="28"/>
          <w:szCs w:val="28"/>
        </w:rPr>
        <w:lastRenderedPageBreak/>
        <w:t xml:space="preserve">differential impact of strategic HRM across different employee group in terms of ‘How and </w:t>
      </w:r>
      <w:r w:rsidR="00D22C0B" w:rsidRPr="00DD7C03">
        <w:rPr>
          <w:sz w:val="28"/>
          <w:szCs w:val="28"/>
        </w:rPr>
        <w:t>where they work for example;</w:t>
      </w:r>
      <w:r w:rsidR="00D120C2" w:rsidRPr="00DD7C03">
        <w:rPr>
          <w:sz w:val="28"/>
          <w:szCs w:val="28"/>
        </w:rPr>
        <w:t xml:space="preserve"> </w:t>
      </w:r>
      <w:r w:rsidR="00F43E73">
        <w:rPr>
          <w:sz w:val="28"/>
          <w:szCs w:val="28"/>
        </w:rPr>
        <w:t xml:space="preserve">the employees’ </w:t>
      </w:r>
      <w:r w:rsidR="00D22C0B" w:rsidRPr="00DD7C03">
        <w:rPr>
          <w:sz w:val="28"/>
          <w:szCs w:val="28"/>
        </w:rPr>
        <w:t>of Medway hospital Kent who are at high risk due to the COVID-19 pandemic are not allowed to work in COVID-19 hot zone because they have depressed immune while those staff who are at</w:t>
      </w:r>
      <w:r w:rsidR="005D3131" w:rsidRPr="00DD7C03">
        <w:rPr>
          <w:sz w:val="28"/>
          <w:szCs w:val="28"/>
        </w:rPr>
        <w:t xml:space="preserve"> less risk can work in any ward</w:t>
      </w:r>
      <w:sdt>
        <w:sdtPr>
          <w:rPr>
            <w:sz w:val="28"/>
            <w:szCs w:val="28"/>
          </w:rPr>
          <w:id w:val="424163950"/>
          <w:citation/>
        </w:sdtPr>
        <w:sdtEndPr/>
        <w:sdtContent>
          <w:r w:rsidR="005D3131" w:rsidRPr="00DD7C03">
            <w:rPr>
              <w:sz w:val="28"/>
              <w:szCs w:val="28"/>
            </w:rPr>
            <w:fldChar w:fldCharType="begin"/>
          </w:r>
          <w:r w:rsidR="005D3131" w:rsidRPr="00DD7C03">
            <w:rPr>
              <w:sz w:val="28"/>
              <w:szCs w:val="28"/>
            </w:rPr>
            <w:instrText xml:space="preserve"> CITATION Dav21 \l 2057 </w:instrText>
          </w:r>
          <w:r w:rsidR="005D3131" w:rsidRPr="00DD7C03">
            <w:rPr>
              <w:sz w:val="28"/>
              <w:szCs w:val="28"/>
            </w:rPr>
            <w:fldChar w:fldCharType="separate"/>
          </w:r>
          <w:r w:rsidR="003D5808" w:rsidRPr="00DD7C03">
            <w:rPr>
              <w:noProof/>
              <w:sz w:val="28"/>
              <w:szCs w:val="28"/>
            </w:rPr>
            <w:t xml:space="preserve"> (Collings, 2021)</w:t>
          </w:r>
          <w:r w:rsidR="005D3131" w:rsidRPr="00DD7C03">
            <w:rPr>
              <w:sz w:val="28"/>
              <w:szCs w:val="28"/>
            </w:rPr>
            <w:fldChar w:fldCharType="end"/>
          </w:r>
        </w:sdtContent>
      </w:sdt>
    </w:p>
    <w:p w:rsidR="00D22C0B" w:rsidRPr="00DD7C03" w:rsidRDefault="00D22C0B" w:rsidP="006D10D8">
      <w:pPr>
        <w:pStyle w:val="ListParagraph"/>
        <w:jc w:val="both"/>
        <w:rPr>
          <w:sz w:val="28"/>
          <w:szCs w:val="28"/>
        </w:rPr>
      </w:pPr>
    </w:p>
    <w:p w:rsidR="00D22C0B" w:rsidRPr="00DD7C03" w:rsidRDefault="00D22C0B" w:rsidP="00D22C0B">
      <w:pPr>
        <w:pStyle w:val="ListParagraph"/>
        <w:numPr>
          <w:ilvl w:val="0"/>
          <w:numId w:val="1"/>
        </w:numPr>
        <w:jc w:val="both"/>
        <w:rPr>
          <w:sz w:val="28"/>
          <w:szCs w:val="28"/>
        </w:rPr>
      </w:pPr>
      <w:r w:rsidRPr="00DD7C03">
        <w:rPr>
          <w:sz w:val="28"/>
          <w:szCs w:val="28"/>
        </w:rPr>
        <w:t xml:space="preserve">It mandates human resource managers to enhance </w:t>
      </w:r>
      <w:r w:rsidR="003015B0" w:rsidRPr="00DD7C03">
        <w:rPr>
          <w:sz w:val="28"/>
          <w:szCs w:val="28"/>
        </w:rPr>
        <w:t>rapport</w:t>
      </w:r>
      <w:r w:rsidRPr="00DD7C03">
        <w:rPr>
          <w:sz w:val="28"/>
          <w:szCs w:val="28"/>
        </w:rPr>
        <w:t xml:space="preserve"> oriented HR </w:t>
      </w:r>
      <w:r w:rsidR="003015B0" w:rsidRPr="00DD7C03">
        <w:rPr>
          <w:sz w:val="28"/>
          <w:szCs w:val="28"/>
        </w:rPr>
        <w:t>coordination</w:t>
      </w:r>
    </w:p>
    <w:p w:rsidR="005C316D" w:rsidRPr="00DD7C03" w:rsidRDefault="00D22C0B" w:rsidP="00D22C0B">
      <w:pPr>
        <w:pStyle w:val="ListParagraph"/>
        <w:jc w:val="both"/>
        <w:rPr>
          <w:sz w:val="28"/>
          <w:szCs w:val="28"/>
        </w:rPr>
      </w:pPr>
      <w:r w:rsidRPr="00DD7C03">
        <w:rPr>
          <w:sz w:val="28"/>
          <w:szCs w:val="28"/>
        </w:rPr>
        <w:t>As a result of intermittent shutting down of workplaces because of the COVID-19 disruption, the change has necessitated human resource managers to enhance relationship-oriented HR system in order to alleviate the risk of isolation among the childless and singles who might have been subjected to staying at home as a result of the pandemic and the relationship-oriented HR system can help employees build ties within and outside the organisation for example; the staffs of Medway hospital who contacted COVID-19 and started isolating at home for a long period of time were being visited by community nurses as planned by the human resource department.</w:t>
      </w:r>
      <w:r w:rsidR="002B12F6" w:rsidRPr="00DD7C03">
        <w:rPr>
          <w:sz w:val="28"/>
          <w:szCs w:val="28"/>
        </w:rPr>
        <w:t xml:space="preserve"> This extrinsic motivational approach by human resource department has helped the employees develop more working cordial relationship needed  to resist the social shock brought on by the pandemic</w:t>
      </w:r>
      <w:sdt>
        <w:sdtPr>
          <w:rPr>
            <w:sz w:val="28"/>
            <w:szCs w:val="28"/>
          </w:rPr>
          <w:id w:val="847441726"/>
          <w:citation/>
        </w:sdtPr>
        <w:sdtEndPr/>
        <w:sdtContent>
          <w:r w:rsidR="002B12F6" w:rsidRPr="00DD7C03">
            <w:rPr>
              <w:sz w:val="28"/>
              <w:szCs w:val="28"/>
            </w:rPr>
            <w:fldChar w:fldCharType="begin"/>
          </w:r>
          <w:r w:rsidR="002B12F6" w:rsidRPr="00DD7C03">
            <w:rPr>
              <w:sz w:val="28"/>
              <w:szCs w:val="28"/>
            </w:rPr>
            <w:instrText xml:space="preserve"> CITATION JBu20 \l 2057 </w:instrText>
          </w:r>
          <w:r w:rsidR="002B12F6" w:rsidRPr="00DD7C03">
            <w:rPr>
              <w:sz w:val="28"/>
              <w:szCs w:val="28"/>
            </w:rPr>
            <w:fldChar w:fldCharType="separate"/>
          </w:r>
          <w:r w:rsidR="003D5808" w:rsidRPr="00DD7C03">
            <w:rPr>
              <w:noProof/>
              <w:sz w:val="28"/>
              <w:szCs w:val="28"/>
            </w:rPr>
            <w:t xml:space="preserve"> (Res, 2020)</w:t>
          </w:r>
          <w:r w:rsidR="002B12F6" w:rsidRPr="00DD7C03">
            <w:rPr>
              <w:sz w:val="28"/>
              <w:szCs w:val="28"/>
            </w:rPr>
            <w:fldChar w:fldCharType="end"/>
          </w:r>
        </w:sdtContent>
      </w:sdt>
    </w:p>
    <w:p w:rsidR="005C316D" w:rsidRPr="00DD7C03" w:rsidRDefault="005C316D" w:rsidP="00D22C0B">
      <w:pPr>
        <w:pStyle w:val="ListParagraph"/>
        <w:jc w:val="both"/>
        <w:rPr>
          <w:sz w:val="28"/>
          <w:szCs w:val="28"/>
        </w:rPr>
      </w:pPr>
    </w:p>
    <w:p w:rsidR="00D22C0B" w:rsidRPr="00DD7C03" w:rsidRDefault="005C316D" w:rsidP="005C316D">
      <w:pPr>
        <w:pStyle w:val="ListParagraph"/>
        <w:numPr>
          <w:ilvl w:val="0"/>
          <w:numId w:val="1"/>
        </w:numPr>
        <w:jc w:val="both"/>
        <w:rPr>
          <w:sz w:val="28"/>
          <w:szCs w:val="28"/>
        </w:rPr>
      </w:pPr>
      <w:r w:rsidRPr="00DD7C03">
        <w:rPr>
          <w:sz w:val="28"/>
          <w:szCs w:val="28"/>
        </w:rPr>
        <w:t xml:space="preserve">It highlights </w:t>
      </w:r>
      <w:r w:rsidR="003015B0" w:rsidRPr="00DD7C03">
        <w:rPr>
          <w:sz w:val="28"/>
          <w:szCs w:val="28"/>
        </w:rPr>
        <w:t>condition</w:t>
      </w:r>
      <w:r w:rsidRPr="00DD7C03">
        <w:rPr>
          <w:sz w:val="28"/>
          <w:szCs w:val="28"/>
        </w:rPr>
        <w:t xml:space="preserve"> for both strategic and </w:t>
      </w:r>
      <w:r w:rsidR="00496C31" w:rsidRPr="00DD7C03">
        <w:rPr>
          <w:sz w:val="28"/>
          <w:szCs w:val="28"/>
        </w:rPr>
        <w:t>out-dated</w:t>
      </w:r>
      <w:r w:rsidRPr="00DD7C03">
        <w:rPr>
          <w:sz w:val="28"/>
          <w:szCs w:val="28"/>
        </w:rPr>
        <w:t xml:space="preserve"> working </w:t>
      </w:r>
      <w:r w:rsidR="003015B0" w:rsidRPr="00DD7C03">
        <w:rPr>
          <w:sz w:val="28"/>
          <w:szCs w:val="28"/>
        </w:rPr>
        <w:t>rule</w:t>
      </w:r>
    </w:p>
    <w:p w:rsidR="00496C31" w:rsidRPr="00DD7C03" w:rsidRDefault="00496C31" w:rsidP="00496C31">
      <w:pPr>
        <w:pStyle w:val="ListParagraph"/>
        <w:jc w:val="both"/>
        <w:rPr>
          <w:sz w:val="28"/>
          <w:szCs w:val="28"/>
        </w:rPr>
      </w:pPr>
      <w:r w:rsidRPr="00DD7C03">
        <w:rPr>
          <w:sz w:val="28"/>
          <w:szCs w:val="28"/>
        </w:rPr>
        <w:t>Before</w:t>
      </w:r>
      <w:r w:rsidRPr="00DD7C03">
        <w:rPr>
          <w:b/>
          <w:sz w:val="28"/>
          <w:szCs w:val="28"/>
        </w:rPr>
        <w:t xml:space="preserve"> </w:t>
      </w:r>
      <w:r w:rsidRPr="00DD7C03">
        <w:rPr>
          <w:sz w:val="28"/>
          <w:szCs w:val="28"/>
        </w:rPr>
        <w:t>the</w:t>
      </w:r>
      <w:r w:rsidRPr="00DD7C03">
        <w:rPr>
          <w:b/>
          <w:sz w:val="28"/>
          <w:szCs w:val="28"/>
        </w:rPr>
        <w:t xml:space="preserve"> </w:t>
      </w:r>
      <w:r w:rsidRPr="00DD7C03">
        <w:rPr>
          <w:sz w:val="28"/>
          <w:szCs w:val="28"/>
        </w:rPr>
        <w:t>pandemic</w:t>
      </w:r>
      <w:r w:rsidR="007832E1" w:rsidRPr="00DD7C03">
        <w:rPr>
          <w:sz w:val="28"/>
          <w:szCs w:val="28"/>
        </w:rPr>
        <w:t xml:space="preserve"> the human resource department of Medway hospital concentrated overwhelmingly </w:t>
      </w:r>
      <w:r w:rsidR="00652B3B" w:rsidRPr="00DD7C03">
        <w:rPr>
          <w:sz w:val="28"/>
          <w:szCs w:val="28"/>
        </w:rPr>
        <w:t xml:space="preserve">on patients </w:t>
      </w:r>
      <w:r w:rsidR="007832E1" w:rsidRPr="00DD7C03">
        <w:rPr>
          <w:sz w:val="28"/>
          <w:szCs w:val="28"/>
        </w:rPr>
        <w:t>value</w:t>
      </w:r>
      <w:r w:rsidR="00652B3B" w:rsidRPr="00DD7C03">
        <w:rPr>
          <w:sz w:val="28"/>
          <w:szCs w:val="28"/>
        </w:rPr>
        <w:t xml:space="preserve"> as </w:t>
      </w:r>
      <w:r w:rsidR="005D3131" w:rsidRPr="00DD7C03">
        <w:rPr>
          <w:sz w:val="28"/>
          <w:szCs w:val="28"/>
        </w:rPr>
        <w:t>key outcome</w:t>
      </w:r>
      <w:r w:rsidR="007832E1" w:rsidRPr="00DD7C03">
        <w:rPr>
          <w:sz w:val="28"/>
          <w:szCs w:val="28"/>
        </w:rPr>
        <w:t xml:space="preserve"> but</w:t>
      </w:r>
      <w:r w:rsidR="00652B3B" w:rsidRPr="00DD7C03">
        <w:rPr>
          <w:sz w:val="28"/>
          <w:szCs w:val="28"/>
        </w:rPr>
        <w:t xml:space="preserve"> the implication of such narrow focus has been exposed </w:t>
      </w:r>
      <w:r w:rsidR="005D3131" w:rsidRPr="00DD7C03">
        <w:rPr>
          <w:sz w:val="28"/>
          <w:szCs w:val="28"/>
        </w:rPr>
        <w:t>by COVID</w:t>
      </w:r>
      <w:r w:rsidR="00652B3B" w:rsidRPr="00DD7C03">
        <w:rPr>
          <w:sz w:val="28"/>
          <w:szCs w:val="28"/>
        </w:rPr>
        <w:t>-19</w:t>
      </w:r>
      <w:r w:rsidR="007832E1" w:rsidRPr="00DD7C03">
        <w:rPr>
          <w:sz w:val="28"/>
          <w:szCs w:val="28"/>
        </w:rPr>
        <w:t xml:space="preserve"> </w:t>
      </w:r>
      <w:r w:rsidR="005D3131" w:rsidRPr="00DD7C03">
        <w:rPr>
          <w:sz w:val="28"/>
          <w:szCs w:val="28"/>
        </w:rPr>
        <w:t>pandemic which</w:t>
      </w:r>
      <w:r w:rsidR="00652B3B" w:rsidRPr="00DD7C03">
        <w:rPr>
          <w:sz w:val="28"/>
          <w:szCs w:val="28"/>
        </w:rPr>
        <w:t xml:space="preserve"> </w:t>
      </w:r>
      <w:r w:rsidR="007832E1" w:rsidRPr="00DD7C03">
        <w:rPr>
          <w:sz w:val="28"/>
          <w:szCs w:val="28"/>
        </w:rPr>
        <w:t xml:space="preserve">has brought on a change to this issue and so there is now a balance between </w:t>
      </w:r>
      <w:r w:rsidR="00652B3B" w:rsidRPr="00DD7C03">
        <w:rPr>
          <w:sz w:val="28"/>
          <w:szCs w:val="28"/>
        </w:rPr>
        <w:t>staff members and patients care</w:t>
      </w:r>
      <w:sdt>
        <w:sdtPr>
          <w:rPr>
            <w:sz w:val="28"/>
            <w:szCs w:val="28"/>
          </w:rPr>
          <w:id w:val="158357965"/>
          <w:citation/>
        </w:sdtPr>
        <w:sdtEndPr/>
        <w:sdtContent>
          <w:r w:rsidR="00652B3B" w:rsidRPr="00DD7C03">
            <w:rPr>
              <w:sz w:val="28"/>
              <w:szCs w:val="28"/>
            </w:rPr>
            <w:fldChar w:fldCharType="begin"/>
          </w:r>
          <w:r w:rsidR="00652B3B" w:rsidRPr="00DD7C03">
            <w:rPr>
              <w:sz w:val="28"/>
              <w:szCs w:val="28"/>
            </w:rPr>
            <w:instrText xml:space="preserve"> CITATION Dav21 \l 2057 </w:instrText>
          </w:r>
          <w:r w:rsidR="00652B3B" w:rsidRPr="00DD7C03">
            <w:rPr>
              <w:sz w:val="28"/>
              <w:szCs w:val="28"/>
            </w:rPr>
            <w:fldChar w:fldCharType="separate"/>
          </w:r>
          <w:r w:rsidR="003D5808" w:rsidRPr="00DD7C03">
            <w:rPr>
              <w:noProof/>
              <w:sz w:val="28"/>
              <w:szCs w:val="28"/>
            </w:rPr>
            <w:t xml:space="preserve"> (Collings, 2021)</w:t>
          </w:r>
          <w:r w:rsidR="00652B3B" w:rsidRPr="00DD7C03">
            <w:rPr>
              <w:sz w:val="28"/>
              <w:szCs w:val="28"/>
            </w:rPr>
            <w:fldChar w:fldCharType="end"/>
          </w:r>
        </w:sdtContent>
      </w:sdt>
      <w:r w:rsidR="007832E1" w:rsidRPr="00DD7C03">
        <w:rPr>
          <w:sz w:val="28"/>
          <w:szCs w:val="28"/>
        </w:rPr>
        <w:t xml:space="preserve"> The human resource department of the Trust now ensures that members of staff are self-safe before dealing with any patient. This is as a result of the fact that</w:t>
      </w:r>
      <w:r w:rsidR="00DE24D7" w:rsidRPr="00DD7C03">
        <w:rPr>
          <w:sz w:val="28"/>
          <w:szCs w:val="28"/>
        </w:rPr>
        <w:t xml:space="preserve"> the pandemic is an unknown territory for the HR and the Medical staff who are totally obscured about managing the crisis.</w:t>
      </w:r>
      <w:r w:rsidR="007832E1" w:rsidRPr="00DD7C03">
        <w:rPr>
          <w:sz w:val="28"/>
          <w:szCs w:val="28"/>
        </w:rPr>
        <w:t xml:space="preserve"> </w:t>
      </w:r>
    </w:p>
    <w:p w:rsidR="00E8046C" w:rsidRPr="00DD7C03" w:rsidRDefault="00E8046C" w:rsidP="00496C31">
      <w:pPr>
        <w:pStyle w:val="ListParagraph"/>
        <w:jc w:val="both"/>
        <w:rPr>
          <w:sz w:val="28"/>
          <w:szCs w:val="28"/>
        </w:rPr>
      </w:pPr>
    </w:p>
    <w:p w:rsidR="00E8046C" w:rsidRPr="00982ED2" w:rsidRDefault="00FA5436" w:rsidP="007D3661">
      <w:pPr>
        <w:pStyle w:val="ListParagraph"/>
        <w:jc w:val="both"/>
        <w:rPr>
          <w:sz w:val="36"/>
          <w:szCs w:val="36"/>
        </w:rPr>
      </w:pPr>
      <w:r w:rsidRPr="00982ED2">
        <w:rPr>
          <w:sz w:val="36"/>
          <w:szCs w:val="36"/>
        </w:rPr>
        <w:lastRenderedPageBreak/>
        <w:t>Projected</w:t>
      </w:r>
      <w:r w:rsidR="00E8046C" w:rsidRPr="00982ED2">
        <w:rPr>
          <w:sz w:val="36"/>
          <w:szCs w:val="36"/>
        </w:rPr>
        <w:t xml:space="preserve"> changes in HRM as a result of COVID-19 Pandemic</w:t>
      </w:r>
      <w:r w:rsidR="00982ED2">
        <w:rPr>
          <w:sz w:val="36"/>
          <w:szCs w:val="36"/>
        </w:rPr>
        <w:t>:</w:t>
      </w:r>
    </w:p>
    <w:p w:rsidR="00982ED2" w:rsidRPr="00DD7C03" w:rsidRDefault="00982ED2" w:rsidP="007D3661">
      <w:pPr>
        <w:pStyle w:val="ListParagraph"/>
        <w:jc w:val="both"/>
        <w:rPr>
          <w:sz w:val="28"/>
          <w:szCs w:val="28"/>
        </w:rPr>
      </w:pPr>
    </w:p>
    <w:p w:rsidR="00E8046C" w:rsidRPr="00DD7C03" w:rsidRDefault="00E8046C" w:rsidP="00633262">
      <w:pPr>
        <w:pStyle w:val="ListParagraph"/>
        <w:jc w:val="both"/>
        <w:rPr>
          <w:sz w:val="28"/>
          <w:szCs w:val="28"/>
        </w:rPr>
      </w:pPr>
      <w:r w:rsidRPr="00DD7C03">
        <w:rPr>
          <w:sz w:val="28"/>
          <w:szCs w:val="28"/>
        </w:rPr>
        <w:t>Since the dynamic and unprecedented issues that affect the global trends can re-shape international and intra-organisational context, an event that has</w:t>
      </w:r>
      <w:r w:rsidR="007558EA" w:rsidRPr="00DD7C03">
        <w:rPr>
          <w:sz w:val="28"/>
          <w:szCs w:val="28"/>
        </w:rPr>
        <w:t xml:space="preserve"> raised the awareness of COVID-19 Pandemic and  </w:t>
      </w:r>
      <w:r w:rsidRPr="00DD7C03">
        <w:rPr>
          <w:sz w:val="28"/>
          <w:szCs w:val="28"/>
        </w:rPr>
        <w:t xml:space="preserve"> implicated huma</w:t>
      </w:r>
      <w:r w:rsidR="007558EA" w:rsidRPr="00DD7C03">
        <w:rPr>
          <w:sz w:val="28"/>
          <w:szCs w:val="28"/>
        </w:rPr>
        <w:t>n resource management (HRM) there is now need for proactive meas</w:t>
      </w:r>
      <w:r w:rsidR="00633262" w:rsidRPr="00DD7C03">
        <w:rPr>
          <w:sz w:val="28"/>
          <w:szCs w:val="28"/>
        </w:rPr>
        <w:t xml:space="preserve">ures against such disruption in the form of strategic, structural and cultural conditions shaping the HR policy in </w:t>
      </w:r>
      <w:r w:rsidR="007558EA" w:rsidRPr="00DD7C03">
        <w:rPr>
          <w:sz w:val="28"/>
          <w:szCs w:val="28"/>
        </w:rPr>
        <w:t xml:space="preserve">order to save the </w:t>
      </w:r>
      <w:r w:rsidR="00633262" w:rsidRPr="00DD7C03">
        <w:rPr>
          <w:sz w:val="28"/>
          <w:szCs w:val="28"/>
        </w:rPr>
        <w:t>labour</w:t>
      </w:r>
      <w:r w:rsidR="007558EA" w:rsidRPr="00DD7C03">
        <w:rPr>
          <w:sz w:val="28"/>
          <w:szCs w:val="28"/>
        </w:rPr>
        <w:t xml:space="preserve"> market.</w:t>
      </w:r>
      <w:r w:rsidR="00633262" w:rsidRPr="00DD7C03">
        <w:rPr>
          <w:sz w:val="28"/>
          <w:szCs w:val="28"/>
        </w:rPr>
        <w:t xml:space="preserve"> The pandemic has no permanent solution yet and the effect has become a roller coaster</w:t>
      </w:r>
      <w:r w:rsidR="00AB33C9" w:rsidRPr="00DD7C03">
        <w:rPr>
          <w:sz w:val="28"/>
          <w:szCs w:val="28"/>
        </w:rPr>
        <w:t xml:space="preserve"> an issue of worry which has required human resource managers HRM to take a number of emergent strategies:</w:t>
      </w:r>
    </w:p>
    <w:p w:rsidR="00AB33C9" w:rsidRPr="00DD7C03" w:rsidRDefault="00AB33C9" w:rsidP="00633262">
      <w:pPr>
        <w:pStyle w:val="ListParagraph"/>
        <w:jc w:val="both"/>
        <w:rPr>
          <w:sz w:val="28"/>
          <w:szCs w:val="28"/>
        </w:rPr>
      </w:pPr>
    </w:p>
    <w:p w:rsidR="00AB33C9" w:rsidRPr="00DD7C03" w:rsidRDefault="00AB33C9" w:rsidP="00B31A7E">
      <w:pPr>
        <w:pStyle w:val="ListParagraph"/>
        <w:numPr>
          <w:ilvl w:val="0"/>
          <w:numId w:val="1"/>
        </w:numPr>
        <w:jc w:val="both"/>
        <w:rPr>
          <w:b/>
          <w:sz w:val="28"/>
          <w:szCs w:val="28"/>
        </w:rPr>
      </w:pPr>
      <w:r w:rsidRPr="00DD7C03">
        <w:rPr>
          <w:sz w:val="28"/>
          <w:szCs w:val="28"/>
        </w:rPr>
        <w:t>Workplace restructuring:</w:t>
      </w:r>
    </w:p>
    <w:p w:rsidR="005C316D" w:rsidRPr="00DD7C03" w:rsidRDefault="00097D6A" w:rsidP="005C316D">
      <w:pPr>
        <w:pStyle w:val="ListParagraph"/>
        <w:jc w:val="both"/>
        <w:rPr>
          <w:sz w:val="28"/>
          <w:szCs w:val="28"/>
        </w:rPr>
      </w:pPr>
      <w:r w:rsidRPr="00DD7C03">
        <w:rPr>
          <w:sz w:val="28"/>
          <w:szCs w:val="28"/>
        </w:rPr>
        <w:t xml:space="preserve">The human resource managers have realised the need for restructuring workplace in terms of minimising physical spaces, offices and car parking. This </w:t>
      </w:r>
      <w:r w:rsidR="005706C9" w:rsidRPr="00DD7C03">
        <w:rPr>
          <w:sz w:val="28"/>
          <w:szCs w:val="28"/>
        </w:rPr>
        <w:t>conviction has enabled HR</w:t>
      </w:r>
      <w:r w:rsidR="00F24276" w:rsidRPr="00DD7C03">
        <w:rPr>
          <w:sz w:val="28"/>
          <w:szCs w:val="28"/>
        </w:rPr>
        <w:t xml:space="preserve"> to prepare for the future while differentiating the employees who can work remotely and those who cannot.</w:t>
      </w:r>
      <w:r w:rsidR="003B0BFD" w:rsidRPr="00DD7C03">
        <w:rPr>
          <w:sz w:val="28"/>
          <w:szCs w:val="28"/>
        </w:rPr>
        <w:t xml:space="preserve"> This approach is cost effective for</w:t>
      </w:r>
      <w:r w:rsidR="008A7046" w:rsidRPr="00DD7C03">
        <w:rPr>
          <w:sz w:val="28"/>
          <w:szCs w:val="28"/>
        </w:rPr>
        <w:t xml:space="preserve"> both the </w:t>
      </w:r>
      <w:r w:rsidR="003B0BFD" w:rsidRPr="00DD7C03">
        <w:rPr>
          <w:sz w:val="28"/>
          <w:szCs w:val="28"/>
        </w:rPr>
        <w:t>organisation and the employee</w:t>
      </w:r>
      <w:r w:rsidR="008A7046" w:rsidRPr="00DD7C03">
        <w:rPr>
          <w:sz w:val="28"/>
          <w:szCs w:val="28"/>
        </w:rPr>
        <w:t xml:space="preserve">. On the part of employees, there will be less money spent on fuel and less depreciation of the car while on the part of the organisation; there will be </w:t>
      </w:r>
      <w:r w:rsidR="00C53F99" w:rsidRPr="00DD7C03">
        <w:rPr>
          <w:sz w:val="28"/>
          <w:szCs w:val="28"/>
        </w:rPr>
        <w:t>fewer</w:t>
      </w:r>
      <w:r w:rsidR="008A7046" w:rsidRPr="00DD7C03">
        <w:rPr>
          <w:sz w:val="28"/>
          <w:szCs w:val="28"/>
        </w:rPr>
        <w:t xml:space="preserve"> expenses on office maintenance. This strategic approach on </w:t>
      </w:r>
      <w:r w:rsidR="00C53F99" w:rsidRPr="00DD7C03">
        <w:rPr>
          <w:sz w:val="28"/>
          <w:szCs w:val="28"/>
        </w:rPr>
        <w:t>workplace restructuring cannot impose danger on effective communication because employees have no problem to split their time remote work and the office</w:t>
      </w:r>
      <w:sdt>
        <w:sdtPr>
          <w:rPr>
            <w:sz w:val="28"/>
            <w:szCs w:val="28"/>
          </w:rPr>
          <w:id w:val="839432083"/>
          <w:citation/>
        </w:sdtPr>
        <w:sdtEndPr/>
        <w:sdtContent>
          <w:r w:rsidR="00C53F99" w:rsidRPr="00DD7C03">
            <w:rPr>
              <w:sz w:val="28"/>
              <w:szCs w:val="28"/>
            </w:rPr>
            <w:fldChar w:fldCharType="begin"/>
          </w:r>
          <w:r w:rsidR="00C53F99" w:rsidRPr="00DD7C03">
            <w:rPr>
              <w:sz w:val="28"/>
              <w:szCs w:val="28"/>
            </w:rPr>
            <w:instrText xml:space="preserve"> CITATION Syl20 \l 2057 </w:instrText>
          </w:r>
          <w:r w:rsidR="00C53F99" w:rsidRPr="00DD7C03">
            <w:rPr>
              <w:sz w:val="28"/>
              <w:szCs w:val="28"/>
            </w:rPr>
            <w:fldChar w:fldCharType="separate"/>
          </w:r>
          <w:r w:rsidR="003D5808" w:rsidRPr="00DD7C03">
            <w:rPr>
              <w:noProof/>
              <w:sz w:val="28"/>
              <w:szCs w:val="28"/>
            </w:rPr>
            <w:t xml:space="preserve"> (Przytuta, 2020)</w:t>
          </w:r>
          <w:r w:rsidR="00C53F99" w:rsidRPr="00DD7C03">
            <w:rPr>
              <w:sz w:val="28"/>
              <w:szCs w:val="28"/>
            </w:rPr>
            <w:fldChar w:fldCharType="end"/>
          </w:r>
        </w:sdtContent>
      </w:sdt>
    </w:p>
    <w:p w:rsidR="007D4A3F" w:rsidRPr="00DD7C03" w:rsidRDefault="007D4A3F" w:rsidP="005C316D">
      <w:pPr>
        <w:pStyle w:val="ListParagraph"/>
        <w:jc w:val="both"/>
        <w:rPr>
          <w:sz w:val="28"/>
          <w:szCs w:val="28"/>
        </w:rPr>
      </w:pPr>
    </w:p>
    <w:p w:rsidR="007D4A3F" w:rsidRPr="00DD7C03" w:rsidRDefault="007D4A3F" w:rsidP="00B31A7E">
      <w:pPr>
        <w:pStyle w:val="ListParagraph"/>
        <w:numPr>
          <w:ilvl w:val="0"/>
          <w:numId w:val="1"/>
        </w:numPr>
        <w:jc w:val="both"/>
        <w:rPr>
          <w:sz w:val="28"/>
          <w:szCs w:val="28"/>
        </w:rPr>
      </w:pPr>
      <w:r w:rsidRPr="00DD7C03">
        <w:rPr>
          <w:sz w:val="28"/>
          <w:szCs w:val="28"/>
        </w:rPr>
        <w:t xml:space="preserve">Improved Technology in </w:t>
      </w:r>
      <w:r w:rsidR="003015B0" w:rsidRPr="00DD7C03">
        <w:rPr>
          <w:sz w:val="28"/>
          <w:szCs w:val="28"/>
        </w:rPr>
        <w:t>Employment</w:t>
      </w:r>
      <w:r w:rsidRPr="00DD7C03">
        <w:rPr>
          <w:sz w:val="28"/>
          <w:szCs w:val="28"/>
        </w:rPr>
        <w:t xml:space="preserve"> and </w:t>
      </w:r>
      <w:r w:rsidR="003015B0" w:rsidRPr="00DD7C03">
        <w:rPr>
          <w:sz w:val="28"/>
          <w:szCs w:val="28"/>
        </w:rPr>
        <w:t>Choice</w:t>
      </w:r>
    </w:p>
    <w:p w:rsidR="007D4A3F" w:rsidRPr="00DD7C03" w:rsidRDefault="007D4A3F" w:rsidP="005C316D">
      <w:pPr>
        <w:pStyle w:val="ListParagraph"/>
        <w:jc w:val="both"/>
        <w:rPr>
          <w:sz w:val="28"/>
          <w:szCs w:val="28"/>
        </w:rPr>
      </w:pPr>
      <w:r w:rsidRPr="00DD7C03">
        <w:rPr>
          <w:sz w:val="28"/>
          <w:szCs w:val="28"/>
        </w:rPr>
        <w:t>The unprecedented pandemic had led human resource manager</w:t>
      </w:r>
      <w:r w:rsidR="00170AE1" w:rsidRPr="00DD7C03">
        <w:rPr>
          <w:sz w:val="28"/>
          <w:szCs w:val="28"/>
        </w:rPr>
        <w:t>s</w:t>
      </w:r>
      <w:r w:rsidRPr="00DD7C03">
        <w:rPr>
          <w:sz w:val="28"/>
          <w:szCs w:val="28"/>
        </w:rPr>
        <w:t xml:space="preserve"> to make contingency plan</w:t>
      </w:r>
      <w:r w:rsidR="00170AE1" w:rsidRPr="00DD7C03">
        <w:rPr>
          <w:sz w:val="28"/>
          <w:szCs w:val="28"/>
        </w:rPr>
        <w:t xml:space="preserve"> regarding recruitment</w:t>
      </w:r>
      <w:r w:rsidRPr="00DD7C03">
        <w:rPr>
          <w:sz w:val="28"/>
          <w:szCs w:val="28"/>
        </w:rPr>
        <w:t xml:space="preserve"> and selection</w:t>
      </w:r>
      <w:r w:rsidR="00170AE1" w:rsidRPr="00DD7C03">
        <w:rPr>
          <w:sz w:val="28"/>
          <w:szCs w:val="28"/>
        </w:rPr>
        <w:t>. The plan is about in investing in modern technology that enhances HR analytics</w:t>
      </w:r>
      <w:sdt>
        <w:sdtPr>
          <w:rPr>
            <w:sz w:val="28"/>
            <w:szCs w:val="28"/>
          </w:rPr>
          <w:id w:val="-854572437"/>
          <w:citation/>
        </w:sdtPr>
        <w:sdtEndPr/>
        <w:sdtContent>
          <w:r w:rsidR="00DA2C6F" w:rsidRPr="00DD7C03">
            <w:rPr>
              <w:sz w:val="28"/>
              <w:szCs w:val="28"/>
            </w:rPr>
            <w:fldChar w:fldCharType="begin"/>
          </w:r>
          <w:r w:rsidR="00DA2C6F" w:rsidRPr="00DD7C03">
            <w:rPr>
              <w:sz w:val="28"/>
              <w:szCs w:val="28"/>
            </w:rPr>
            <w:instrText xml:space="preserve"> CITATION Syl20 \l 2057 </w:instrText>
          </w:r>
          <w:r w:rsidR="00DA2C6F" w:rsidRPr="00DD7C03">
            <w:rPr>
              <w:sz w:val="28"/>
              <w:szCs w:val="28"/>
            </w:rPr>
            <w:fldChar w:fldCharType="separate"/>
          </w:r>
          <w:r w:rsidR="003D5808" w:rsidRPr="00DD7C03">
            <w:rPr>
              <w:noProof/>
              <w:sz w:val="28"/>
              <w:szCs w:val="28"/>
            </w:rPr>
            <w:t xml:space="preserve"> (Przytuta, 2020)</w:t>
          </w:r>
          <w:r w:rsidR="00DA2C6F" w:rsidRPr="00DD7C03">
            <w:rPr>
              <w:sz w:val="28"/>
              <w:szCs w:val="28"/>
            </w:rPr>
            <w:fldChar w:fldCharType="end"/>
          </w:r>
        </w:sdtContent>
      </w:sdt>
      <w:r w:rsidR="00DA2C6F" w:rsidRPr="00DD7C03">
        <w:rPr>
          <w:sz w:val="28"/>
          <w:szCs w:val="28"/>
        </w:rPr>
        <w:t xml:space="preserve">  </w:t>
      </w:r>
      <w:r w:rsidR="00170AE1" w:rsidRPr="00DD7C03">
        <w:rPr>
          <w:sz w:val="28"/>
          <w:szCs w:val="28"/>
        </w:rPr>
        <w:t xml:space="preserve">for example; </w:t>
      </w:r>
      <w:r w:rsidR="00DA2C6F" w:rsidRPr="00DD7C03">
        <w:rPr>
          <w:sz w:val="28"/>
          <w:szCs w:val="28"/>
        </w:rPr>
        <w:t>in Medway Hospital Kent, interview for recruitment and selection is being planned to be conducted using more technology in order to minimise human contact.</w:t>
      </w:r>
      <w:r w:rsidR="00FA4FBD" w:rsidRPr="00DD7C03">
        <w:rPr>
          <w:sz w:val="28"/>
          <w:szCs w:val="28"/>
        </w:rPr>
        <w:t xml:space="preserve"> This is an emergent </w:t>
      </w:r>
      <w:r w:rsidR="00FA4FBD" w:rsidRPr="00DD7C03">
        <w:rPr>
          <w:sz w:val="28"/>
          <w:szCs w:val="28"/>
        </w:rPr>
        <w:lastRenderedPageBreak/>
        <w:t>strategy against future disruption of the pandemic just like what a company in UK known as KMPG had done; in 2019, the company’s HR specialist planned investment</w:t>
      </w:r>
      <w:r w:rsidR="00360394" w:rsidRPr="00DD7C03">
        <w:rPr>
          <w:sz w:val="28"/>
          <w:szCs w:val="28"/>
        </w:rPr>
        <w:t xml:space="preserve"> in HR technology that enhances</w:t>
      </w:r>
      <w:r w:rsidR="00FA4FBD" w:rsidRPr="00DD7C03">
        <w:rPr>
          <w:sz w:val="28"/>
          <w:szCs w:val="28"/>
        </w:rPr>
        <w:t xml:space="preserve"> efficiency in human resource management</w:t>
      </w:r>
      <w:r w:rsidR="00360394" w:rsidRPr="00DD7C03">
        <w:rPr>
          <w:sz w:val="28"/>
          <w:szCs w:val="28"/>
        </w:rPr>
        <w:t xml:space="preserve"> over the period of two to three years and the plan paid off socially during the initial outbreak since the company’s interviews were conducted through e-bots or via ATS (application tracking system)</w:t>
      </w:r>
      <w:sdt>
        <w:sdtPr>
          <w:rPr>
            <w:sz w:val="28"/>
            <w:szCs w:val="28"/>
          </w:rPr>
          <w:id w:val="-1817949570"/>
          <w:citation/>
        </w:sdtPr>
        <w:sdtEndPr/>
        <w:sdtContent>
          <w:r w:rsidR="00596F62" w:rsidRPr="00DD7C03">
            <w:rPr>
              <w:sz w:val="28"/>
              <w:szCs w:val="28"/>
            </w:rPr>
            <w:fldChar w:fldCharType="begin"/>
          </w:r>
          <w:r w:rsidR="00596F62" w:rsidRPr="00DD7C03">
            <w:rPr>
              <w:sz w:val="28"/>
              <w:szCs w:val="28"/>
            </w:rPr>
            <w:instrText xml:space="preserve"> CITATION Syl20 \l 2057 </w:instrText>
          </w:r>
          <w:r w:rsidR="00596F62" w:rsidRPr="00DD7C03">
            <w:rPr>
              <w:sz w:val="28"/>
              <w:szCs w:val="28"/>
            </w:rPr>
            <w:fldChar w:fldCharType="separate"/>
          </w:r>
          <w:r w:rsidR="003D5808" w:rsidRPr="00DD7C03">
            <w:rPr>
              <w:noProof/>
              <w:sz w:val="28"/>
              <w:szCs w:val="28"/>
            </w:rPr>
            <w:t xml:space="preserve"> (Przytuta, 2020)</w:t>
          </w:r>
          <w:r w:rsidR="00596F62" w:rsidRPr="00DD7C03">
            <w:rPr>
              <w:sz w:val="28"/>
              <w:szCs w:val="28"/>
            </w:rPr>
            <w:fldChar w:fldCharType="end"/>
          </w:r>
        </w:sdtContent>
      </w:sdt>
    </w:p>
    <w:p w:rsidR="00596F62" w:rsidRPr="00DD7C03" w:rsidRDefault="00596F62" w:rsidP="005C316D">
      <w:pPr>
        <w:pStyle w:val="ListParagraph"/>
        <w:jc w:val="both"/>
        <w:rPr>
          <w:sz w:val="28"/>
          <w:szCs w:val="28"/>
        </w:rPr>
      </w:pPr>
    </w:p>
    <w:p w:rsidR="008316E2" w:rsidRPr="00DD7C03" w:rsidRDefault="008316E2" w:rsidP="00B31A7E">
      <w:pPr>
        <w:pStyle w:val="ListParagraph"/>
        <w:numPr>
          <w:ilvl w:val="0"/>
          <w:numId w:val="1"/>
        </w:numPr>
        <w:jc w:val="both"/>
        <w:rPr>
          <w:sz w:val="28"/>
          <w:szCs w:val="28"/>
        </w:rPr>
      </w:pPr>
      <w:r w:rsidRPr="00DD7C03">
        <w:rPr>
          <w:sz w:val="28"/>
          <w:szCs w:val="28"/>
        </w:rPr>
        <w:t>Re-skilling and re-training</w:t>
      </w:r>
    </w:p>
    <w:p w:rsidR="00C02C63" w:rsidRPr="00DD7C03" w:rsidRDefault="00C02C63" w:rsidP="005C316D">
      <w:pPr>
        <w:pStyle w:val="ListParagraph"/>
        <w:jc w:val="both"/>
        <w:rPr>
          <w:sz w:val="28"/>
          <w:szCs w:val="28"/>
        </w:rPr>
      </w:pPr>
      <w:r w:rsidRPr="00DD7C03">
        <w:rPr>
          <w:sz w:val="28"/>
          <w:szCs w:val="28"/>
        </w:rPr>
        <w:t xml:space="preserve">The acute shortage </w:t>
      </w:r>
      <w:r w:rsidR="00B56FAE" w:rsidRPr="00DD7C03">
        <w:rPr>
          <w:sz w:val="28"/>
          <w:szCs w:val="28"/>
        </w:rPr>
        <w:t>of highly qualified specialists with international and intercultural experience is a real concern for international organisation and this has affected employers in recruiting workforce since 2008</w:t>
      </w:r>
      <w:sdt>
        <w:sdtPr>
          <w:rPr>
            <w:sz w:val="28"/>
            <w:szCs w:val="28"/>
          </w:rPr>
          <w:id w:val="1056819398"/>
          <w:citation/>
        </w:sdtPr>
        <w:sdtEndPr/>
        <w:sdtContent>
          <w:r w:rsidR="00B56FAE" w:rsidRPr="00DD7C03">
            <w:rPr>
              <w:sz w:val="28"/>
              <w:szCs w:val="28"/>
            </w:rPr>
            <w:fldChar w:fldCharType="begin"/>
          </w:r>
          <w:r w:rsidR="00B56FAE" w:rsidRPr="00DD7C03">
            <w:rPr>
              <w:sz w:val="28"/>
              <w:szCs w:val="28"/>
            </w:rPr>
            <w:instrText xml:space="preserve"> CITATION Syl20 \l 2057 </w:instrText>
          </w:r>
          <w:r w:rsidR="00B56FAE" w:rsidRPr="00DD7C03">
            <w:rPr>
              <w:sz w:val="28"/>
              <w:szCs w:val="28"/>
            </w:rPr>
            <w:fldChar w:fldCharType="separate"/>
          </w:r>
          <w:r w:rsidR="003D5808" w:rsidRPr="00DD7C03">
            <w:rPr>
              <w:noProof/>
              <w:sz w:val="28"/>
              <w:szCs w:val="28"/>
            </w:rPr>
            <w:t xml:space="preserve"> (Przytuta, 2020)</w:t>
          </w:r>
          <w:r w:rsidR="00B56FAE" w:rsidRPr="00DD7C03">
            <w:rPr>
              <w:sz w:val="28"/>
              <w:szCs w:val="28"/>
            </w:rPr>
            <w:fldChar w:fldCharType="end"/>
          </w:r>
        </w:sdtContent>
      </w:sdt>
      <w:r w:rsidR="00B56FAE" w:rsidRPr="00DD7C03">
        <w:rPr>
          <w:sz w:val="28"/>
          <w:szCs w:val="28"/>
        </w:rPr>
        <w:t xml:space="preserve"> </w:t>
      </w:r>
      <w:r w:rsidR="008F7929" w:rsidRPr="00DD7C03">
        <w:rPr>
          <w:sz w:val="28"/>
          <w:szCs w:val="28"/>
        </w:rPr>
        <w:t xml:space="preserve"> With the advent of Corona virus pandemic, HR departments are bent on setting their on up-skilling and re-training of employees as a risk management against future or continued pandemic.</w:t>
      </w:r>
      <w:r w:rsidR="00D52D51" w:rsidRPr="00DD7C03">
        <w:rPr>
          <w:sz w:val="28"/>
          <w:szCs w:val="28"/>
        </w:rPr>
        <w:t xml:space="preserve"> Re-training and re-skilling helps employees in critical thinking which leads to self-confidence and competence for example; </w:t>
      </w:r>
      <w:r w:rsidR="00D652AC" w:rsidRPr="00DD7C03">
        <w:rPr>
          <w:sz w:val="28"/>
          <w:szCs w:val="28"/>
        </w:rPr>
        <w:t>there is continuous improvement training organised by the HR department during which the employees are put on refresher train in order to revalidate  their skills and this information is based on my experience as a former NHS staff.</w:t>
      </w:r>
    </w:p>
    <w:p w:rsidR="00B31A7E" w:rsidRPr="00DD7C03" w:rsidRDefault="00B31A7E" w:rsidP="005C316D">
      <w:pPr>
        <w:pStyle w:val="ListParagraph"/>
        <w:jc w:val="both"/>
        <w:rPr>
          <w:sz w:val="28"/>
          <w:szCs w:val="28"/>
        </w:rPr>
      </w:pPr>
    </w:p>
    <w:p w:rsidR="00B31A7E" w:rsidRPr="00DD7C03" w:rsidRDefault="00B31A7E" w:rsidP="005C316D">
      <w:pPr>
        <w:pStyle w:val="ListParagraph"/>
        <w:jc w:val="both"/>
        <w:rPr>
          <w:sz w:val="28"/>
          <w:szCs w:val="28"/>
        </w:rPr>
      </w:pPr>
    </w:p>
    <w:p w:rsidR="00BA4086" w:rsidRDefault="00FA5436" w:rsidP="005C316D">
      <w:pPr>
        <w:pStyle w:val="ListParagraph"/>
        <w:jc w:val="both"/>
        <w:rPr>
          <w:sz w:val="36"/>
          <w:szCs w:val="36"/>
        </w:rPr>
      </w:pPr>
      <w:r w:rsidRPr="00FA5436">
        <w:rPr>
          <w:sz w:val="36"/>
          <w:szCs w:val="36"/>
        </w:rPr>
        <w:t>Modifications</w:t>
      </w:r>
      <w:r w:rsidR="00B31A7E" w:rsidRPr="00FA5436">
        <w:rPr>
          <w:sz w:val="36"/>
          <w:szCs w:val="36"/>
        </w:rPr>
        <w:t xml:space="preserve"> </w:t>
      </w:r>
      <w:r w:rsidR="0031330E" w:rsidRPr="00FA5436">
        <w:rPr>
          <w:sz w:val="36"/>
          <w:szCs w:val="36"/>
        </w:rPr>
        <w:t>in HRM as a result of Brexit</w:t>
      </w:r>
      <w:r>
        <w:rPr>
          <w:sz w:val="36"/>
          <w:szCs w:val="36"/>
        </w:rPr>
        <w:t>:</w:t>
      </w:r>
    </w:p>
    <w:p w:rsidR="00FA5436" w:rsidRPr="00FA5436" w:rsidRDefault="00FA5436" w:rsidP="005C316D">
      <w:pPr>
        <w:pStyle w:val="ListParagraph"/>
        <w:jc w:val="both"/>
        <w:rPr>
          <w:sz w:val="36"/>
          <w:szCs w:val="36"/>
        </w:rPr>
      </w:pPr>
    </w:p>
    <w:p w:rsidR="00533B46" w:rsidRPr="00DD7C03" w:rsidRDefault="007269BD" w:rsidP="005C316D">
      <w:pPr>
        <w:pStyle w:val="ListParagraph"/>
        <w:jc w:val="both"/>
        <w:rPr>
          <w:sz w:val="28"/>
          <w:szCs w:val="28"/>
        </w:rPr>
      </w:pPr>
      <w:r w:rsidRPr="00DD7C03">
        <w:rPr>
          <w:sz w:val="28"/>
          <w:szCs w:val="28"/>
        </w:rPr>
        <w:t>As recruitment and selection are the</w:t>
      </w:r>
      <w:r w:rsidR="008D3019" w:rsidRPr="00DD7C03">
        <w:rPr>
          <w:sz w:val="28"/>
          <w:szCs w:val="28"/>
        </w:rPr>
        <w:t xml:space="preserve"> practice of peoples’</w:t>
      </w:r>
      <w:r w:rsidRPr="00DD7C03">
        <w:rPr>
          <w:sz w:val="28"/>
          <w:szCs w:val="28"/>
        </w:rPr>
        <w:t xml:space="preserve"> management, this aspect of </w:t>
      </w:r>
      <w:r w:rsidR="008D3019" w:rsidRPr="00DD7C03">
        <w:rPr>
          <w:sz w:val="28"/>
          <w:szCs w:val="28"/>
        </w:rPr>
        <w:t>assignment unveils the potential implication</w:t>
      </w:r>
      <w:r w:rsidRPr="00DD7C03">
        <w:rPr>
          <w:sz w:val="28"/>
          <w:szCs w:val="28"/>
        </w:rPr>
        <w:t>s and changes that hinge</w:t>
      </w:r>
      <w:r w:rsidR="008D3019" w:rsidRPr="00DD7C03">
        <w:rPr>
          <w:sz w:val="28"/>
          <w:szCs w:val="28"/>
        </w:rPr>
        <w:t xml:space="preserve"> on human resource management</w:t>
      </w:r>
      <w:r w:rsidR="000D1D7A" w:rsidRPr="00DD7C03">
        <w:rPr>
          <w:sz w:val="28"/>
          <w:szCs w:val="28"/>
        </w:rPr>
        <w:t xml:space="preserve"> as a result of Brexit. The discussion the changes are focussed on the economic impact of Brexit, its effects on workers’ rights and the Xenophob</w:t>
      </w:r>
      <w:r w:rsidR="00533B46" w:rsidRPr="00DD7C03">
        <w:rPr>
          <w:sz w:val="28"/>
          <w:szCs w:val="28"/>
        </w:rPr>
        <w:t>ia which it has stipulated therefore, the identified changes are the following:</w:t>
      </w:r>
    </w:p>
    <w:p w:rsidR="00B31A7E" w:rsidRPr="00DD7C03" w:rsidRDefault="00533B46" w:rsidP="00533B46">
      <w:pPr>
        <w:pStyle w:val="ListParagraph"/>
        <w:numPr>
          <w:ilvl w:val="0"/>
          <w:numId w:val="1"/>
        </w:numPr>
        <w:jc w:val="both"/>
        <w:rPr>
          <w:sz w:val="28"/>
          <w:szCs w:val="28"/>
        </w:rPr>
      </w:pPr>
      <w:r w:rsidRPr="00DD7C03">
        <w:rPr>
          <w:sz w:val="28"/>
          <w:szCs w:val="28"/>
        </w:rPr>
        <w:t>Employee retention</w:t>
      </w:r>
      <w:r w:rsidR="002D13D1" w:rsidRPr="00DD7C03">
        <w:rPr>
          <w:sz w:val="28"/>
          <w:szCs w:val="28"/>
        </w:rPr>
        <w:t xml:space="preserve"> and </w:t>
      </w:r>
      <w:r w:rsidR="003015B0" w:rsidRPr="00DD7C03">
        <w:rPr>
          <w:sz w:val="28"/>
          <w:szCs w:val="28"/>
        </w:rPr>
        <w:t>employment</w:t>
      </w:r>
    </w:p>
    <w:p w:rsidR="00E26E3E" w:rsidRPr="00DD7C03" w:rsidRDefault="00E26E3E" w:rsidP="00E26E3E">
      <w:pPr>
        <w:pStyle w:val="ListParagraph"/>
        <w:jc w:val="both"/>
        <w:rPr>
          <w:sz w:val="28"/>
          <w:szCs w:val="28"/>
        </w:rPr>
      </w:pPr>
    </w:p>
    <w:p w:rsidR="00533B46" w:rsidRPr="00DD7C03" w:rsidRDefault="00F87F9F" w:rsidP="00533B46">
      <w:pPr>
        <w:pStyle w:val="ListParagraph"/>
        <w:jc w:val="both"/>
        <w:rPr>
          <w:sz w:val="28"/>
          <w:szCs w:val="28"/>
        </w:rPr>
      </w:pPr>
      <w:r w:rsidRPr="00DD7C03">
        <w:rPr>
          <w:sz w:val="28"/>
          <w:szCs w:val="28"/>
        </w:rPr>
        <w:lastRenderedPageBreak/>
        <w:t xml:space="preserve">The perceived magnitude of migration </w:t>
      </w:r>
      <w:r w:rsidR="00910D54" w:rsidRPr="00DD7C03">
        <w:rPr>
          <w:sz w:val="28"/>
          <w:szCs w:val="28"/>
        </w:rPr>
        <w:t>from the European Union into the UK was the most contentious issue leading to the quest for Brexit. The outcome of negotiation on this matter was viewed as the benchmark of relation</w:t>
      </w:r>
      <w:r w:rsidR="004351BC" w:rsidRPr="00DD7C03">
        <w:rPr>
          <w:sz w:val="28"/>
          <w:szCs w:val="28"/>
        </w:rPr>
        <w:t xml:space="preserve">ship </w:t>
      </w:r>
      <w:r w:rsidR="00910D54" w:rsidRPr="00DD7C03">
        <w:rPr>
          <w:sz w:val="28"/>
          <w:szCs w:val="28"/>
        </w:rPr>
        <w:t xml:space="preserve">between the UK and EU to mitigate the </w:t>
      </w:r>
      <w:r w:rsidR="004351BC" w:rsidRPr="00DD7C03">
        <w:rPr>
          <w:sz w:val="28"/>
          <w:szCs w:val="28"/>
        </w:rPr>
        <w:t>subsequent</w:t>
      </w:r>
      <w:r w:rsidR="00910D54" w:rsidRPr="00DD7C03">
        <w:rPr>
          <w:sz w:val="28"/>
          <w:szCs w:val="28"/>
        </w:rPr>
        <w:t xml:space="preserve"> economic impact.</w:t>
      </w:r>
      <w:r w:rsidR="00D16742" w:rsidRPr="00DD7C03">
        <w:rPr>
          <w:sz w:val="28"/>
          <w:szCs w:val="28"/>
        </w:rPr>
        <w:t xml:space="preserve"> It was thought that mitigation can reduce job opportunity for UK Nationals however; there was limited empirical proof to suggest any correlation </w:t>
      </w:r>
      <w:r w:rsidR="006A37E9" w:rsidRPr="00DD7C03">
        <w:rPr>
          <w:sz w:val="28"/>
          <w:szCs w:val="28"/>
        </w:rPr>
        <w:t xml:space="preserve">between immigration and </w:t>
      </w:r>
      <w:r w:rsidR="004F6D40" w:rsidRPr="00DD7C03">
        <w:rPr>
          <w:sz w:val="28"/>
          <w:szCs w:val="28"/>
        </w:rPr>
        <w:t>unemployment among UK nationals because the report conducted by the centre for economic performance disclosed that migration from abroad had no disturbing effect on the labour market</w:t>
      </w:r>
      <w:r w:rsidR="000C2B2D" w:rsidRPr="00DD7C03">
        <w:rPr>
          <w:sz w:val="28"/>
          <w:szCs w:val="28"/>
        </w:rPr>
        <w:t>. Despite the</w:t>
      </w:r>
      <w:r w:rsidR="00245AEE" w:rsidRPr="00DD7C03">
        <w:rPr>
          <w:sz w:val="28"/>
          <w:szCs w:val="28"/>
        </w:rPr>
        <w:t xml:space="preserve"> hypothesis, the need to retain and recruit </w:t>
      </w:r>
      <w:r w:rsidR="00304C1E" w:rsidRPr="00DD7C03">
        <w:rPr>
          <w:sz w:val="28"/>
          <w:szCs w:val="28"/>
        </w:rPr>
        <w:t>UK and EU Nationals triggered ‘Wa</w:t>
      </w:r>
      <w:r w:rsidR="00245AEE" w:rsidRPr="00DD7C03">
        <w:rPr>
          <w:sz w:val="28"/>
          <w:szCs w:val="28"/>
        </w:rPr>
        <w:t>r of</w:t>
      </w:r>
      <w:r w:rsidR="00304C1E" w:rsidRPr="00DD7C03">
        <w:rPr>
          <w:sz w:val="28"/>
          <w:szCs w:val="28"/>
        </w:rPr>
        <w:t xml:space="preserve"> Talent’ that </w:t>
      </w:r>
      <w:r w:rsidR="008B3377" w:rsidRPr="00DD7C03">
        <w:rPr>
          <w:sz w:val="28"/>
          <w:szCs w:val="28"/>
        </w:rPr>
        <w:t>organisations started investing in various talents to meet prevailing business demand</w:t>
      </w:r>
      <w:sdt>
        <w:sdtPr>
          <w:rPr>
            <w:sz w:val="28"/>
            <w:szCs w:val="28"/>
          </w:rPr>
          <w:id w:val="-118382932"/>
          <w:citation/>
        </w:sdtPr>
        <w:sdtEndPr/>
        <w:sdtContent>
          <w:r w:rsidR="008B3377" w:rsidRPr="00DD7C03">
            <w:rPr>
              <w:sz w:val="28"/>
              <w:szCs w:val="28"/>
            </w:rPr>
            <w:fldChar w:fldCharType="begin"/>
          </w:r>
          <w:r w:rsidR="008B3377" w:rsidRPr="00DD7C03">
            <w:rPr>
              <w:sz w:val="28"/>
              <w:szCs w:val="28"/>
            </w:rPr>
            <w:instrText xml:space="preserve"> CITATION Rid19 \l 2057 </w:instrText>
          </w:r>
          <w:r w:rsidR="008B3377" w:rsidRPr="00DD7C03">
            <w:rPr>
              <w:sz w:val="28"/>
              <w:szCs w:val="28"/>
            </w:rPr>
            <w:fldChar w:fldCharType="separate"/>
          </w:r>
          <w:r w:rsidR="003D5808" w:rsidRPr="00DD7C03">
            <w:rPr>
              <w:noProof/>
              <w:sz w:val="28"/>
              <w:szCs w:val="28"/>
            </w:rPr>
            <w:t xml:space="preserve"> (Ridgway, 2019)</w:t>
          </w:r>
          <w:r w:rsidR="008B3377" w:rsidRPr="00DD7C03">
            <w:rPr>
              <w:sz w:val="28"/>
              <w:szCs w:val="28"/>
            </w:rPr>
            <w:fldChar w:fldCharType="end"/>
          </w:r>
        </w:sdtContent>
      </w:sdt>
      <w:r w:rsidR="004F6D40" w:rsidRPr="00DD7C03">
        <w:rPr>
          <w:sz w:val="28"/>
          <w:szCs w:val="28"/>
        </w:rPr>
        <w:t xml:space="preserve"> </w:t>
      </w:r>
      <w:r w:rsidR="00D16742" w:rsidRPr="00DD7C03">
        <w:rPr>
          <w:sz w:val="28"/>
          <w:szCs w:val="28"/>
        </w:rPr>
        <w:t xml:space="preserve"> </w:t>
      </w:r>
    </w:p>
    <w:p w:rsidR="00533B46" w:rsidRPr="00DD7C03" w:rsidRDefault="00533B46" w:rsidP="00533B46">
      <w:pPr>
        <w:pStyle w:val="ListParagraph"/>
        <w:numPr>
          <w:ilvl w:val="0"/>
          <w:numId w:val="1"/>
        </w:numPr>
        <w:jc w:val="both"/>
        <w:rPr>
          <w:sz w:val="28"/>
          <w:szCs w:val="28"/>
        </w:rPr>
      </w:pPr>
      <w:r w:rsidRPr="00DD7C03">
        <w:rPr>
          <w:sz w:val="28"/>
          <w:szCs w:val="28"/>
        </w:rPr>
        <w:t>Labour market skillset</w:t>
      </w:r>
    </w:p>
    <w:p w:rsidR="00E26E3E" w:rsidRPr="00DD7C03" w:rsidRDefault="00E26E3E" w:rsidP="00E26E3E">
      <w:pPr>
        <w:pStyle w:val="ListParagraph"/>
        <w:jc w:val="both"/>
        <w:rPr>
          <w:sz w:val="28"/>
          <w:szCs w:val="28"/>
        </w:rPr>
      </w:pPr>
      <w:r w:rsidRPr="00DD7C03">
        <w:rPr>
          <w:sz w:val="28"/>
          <w:szCs w:val="28"/>
        </w:rPr>
        <w:t>T</w:t>
      </w:r>
      <w:r w:rsidR="00D750B0" w:rsidRPr="00DD7C03">
        <w:rPr>
          <w:sz w:val="28"/>
          <w:szCs w:val="28"/>
        </w:rPr>
        <w:t>here is notion that migrant workers from the EU into the UK are usually employed in unskilled or low skilled job role though, this assertion has been amplified since the Brexit outcome</w:t>
      </w:r>
      <w:r w:rsidR="00A149BB" w:rsidRPr="00DD7C03">
        <w:rPr>
          <w:sz w:val="28"/>
          <w:szCs w:val="28"/>
        </w:rPr>
        <w:t xml:space="preserve"> suggests that in some organisations only 50% of job applicants whether skilled or low skilled are British born and this situation report could not go do</w:t>
      </w:r>
      <w:r w:rsidR="009B7FDB" w:rsidRPr="00DD7C03">
        <w:rPr>
          <w:sz w:val="28"/>
          <w:szCs w:val="28"/>
        </w:rPr>
        <w:t xml:space="preserve">wn well with British public who more representation of British born in a cadres and resulted in reduced access to migrant labour from the EU without minding whether it can lead to </w:t>
      </w:r>
      <w:r w:rsidR="00055613" w:rsidRPr="00DD7C03">
        <w:rPr>
          <w:sz w:val="28"/>
          <w:szCs w:val="28"/>
        </w:rPr>
        <w:t>re-investing in up skilling the existing workforce</w:t>
      </w:r>
      <w:sdt>
        <w:sdtPr>
          <w:rPr>
            <w:sz w:val="28"/>
            <w:szCs w:val="28"/>
          </w:rPr>
          <w:id w:val="-1322570008"/>
          <w:citation/>
        </w:sdtPr>
        <w:sdtEndPr/>
        <w:sdtContent>
          <w:r w:rsidR="00055613" w:rsidRPr="00DD7C03">
            <w:rPr>
              <w:sz w:val="28"/>
              <w:szCs w:val="28"/>
            </w:rPr>
            <w:fldChar w:fldCharType="begin"/>
          </w:r>
          <w:r w:rsidR="00055613" w:rsidRPr="00DD7C03">
            <w:rPr>
              <w:sz w:val="28"/>
              <w:szCs w:val="28"/>
            </w:rPr>
            <w:instrText xml:space="preserve"> CITATION Rid19 \l 2057 </w:instrText>
          </w:r>
          <w:r w:rsidR="00055613" w:rsidRPr="00DD7C03">
            <w:rPr>
              <w:sz w:val="28"/>
              <w:szCs w:val="28"/>
            </w:rPr>
            <w:fldChar w:fldCharType="separate"/>
          </w:r>
          <w:r w:rsidR="003D5808" w:rsidRPr="00DD7C03">
            <w:rPr>
              <w:noProof/>
              <w:sz w:val="28"/>
              <w:szCs w:val="28"/>
            </w:rPr>
            <w:t xml:space="preserve"> (Ridgway, 2019)</w:t>
          </w:r>
          <w:r w:rsidR="00055613" w:rsidRPr="00DD7C03">
            <w:rPr>
              <w:sz w:val="28"/>
              <w:szCs w:val="28"/>
            </w:rPr>
            <w:fldChar w:fldCharType="end"/>
          </w:r>
        </w:sdtContent>
      </w:sdt>
    </w:p>
    <w:p w:rsidR="00290FE4" w:rsidRPr="00DD7C03" w:rsidRDefault="00290FE4" w:rsidP="00290FE4">
      <w:pPr>
        <w:pStyle w:val="ListParagraph"/>
        <w:jc w:val="both"/>
        <w:rPr>
          <w:sz w:val="28"/>
          <w:szCs w:val="28"/>
        </w:rPr>
      </w:pPr>
    </w:p>
    <w:p w:rsidR="000C2B2D" w:rsidRPr="00DD7C03" w:rsidRDefault="000C2B2D" w:rsidP="000C2B2D">
      <w:pPr>
        <w:pStyle w:val="ListParagraph"/>
        <w:jc w:val="both"/>
        <w:rPr>
          <w:sz w:val="28"/>
          <w:szCs w:val="28"/>
        </w:rPr>
      </w:pPr>
    </w:p>
    <w:p w:rsidR="00533B46" w:rsidRPr="00DD7C03" w:rsidRDefault="003015B0" w:rsidP="00533B46">
      <w:pPr>
        <w:pStyle w:val="ListParagraph"/>
        <w:numPr>
          <w:ilvl w:val="0"/>
          <w:numId w:val="1"/>
        </w:numPr>
        <w:jc w:val="both"/>
        <w:rPr>
          <w:sz w:val="28"/>
          <w:szCs w:val="28"/>
        </w:rPr>
      </w:pPr>
      <w:r w:rsidRPr="00DD7C03">
        <w:rPr>
          <w:sz w:val="28"/>
          <w:szCs w:val="28"/>
        </w:rPr>
        <w:t>Augmented</w:t>
      </w:r>
      <w:r w:rsidR="00533B46" w:rsidRPr="00DD7C03">
        <w:rPr>
          <w:sz w:val="28"/>
          <w:szCs w:val="28"/>
        </w:rPr>
        <w:t xml:space="preserve"> flexible working</w:t>
      </w:r>
      <w:r w:rsidR="002F5D5B" w:rsidRPr="00DD7C03">
        <w:rPr>
          <w:sz w:val="28"/>
          <w:szCs w:val="28"/>
        </w:rPr>
        <w:t xml:space="preserve"> </w:t>
      </w:r>
      <w:r w:rsidRPr="00DD7C03">
        <w:rPr>
          <w:sz w:val="28"/>
          <w:szCs w:val="28"/>
        </w:rPr>
        <w:t>plan</w:t>
      </w:r>
    </w:p>
    <w:p w:rsidR="002F5D5B" w:rsidRPr="00DD7C03" w:rsidRDefault="002F5D5B" w:rsidP="002F5D5B">
      <w:pPr>
        <w:pStyle w:val="ListParagraph"/>
        <w:jc w:val="both"/>
        <w:rPr>
          <w:sz w:val="28"/>
          <w:szCs w:val="28"/>
        </w:rPr>
      </w:pPr>
      <w:r w:rsidRPr="00DD7C03">
        <w:rPr>
          <w:sz w:val="28"/>
          <w:szCs w:val="28"/>
        </w:rPr>
        <w:t xml:space="preserve">The effect of Brexit has really re-shaped organisation’s working arrangement and re defines </w:t>
      </w:r>
      <w:r w:rsidR="00C15D51" w:rsidRPr="00DD7C03">
        <w:rPr>
          <w:sz w:val="28"/>
          <w:szCs w:val="28"/>
        </w:rPr>
        <w:t>contract of employment.</w:t>
      </w:r>
      <w:r w:rsidR="00C44410" w:rsidRPr="00DD7C03">
        <w:rPr>
          <w:sz w:val="28"/>
          <w:szCs w:val="28"/>
        </w:rPr>
        <w:t xml:space="preserve"> The consequence of this change hinges on the core workers being in a minority rather than</w:t>
      </w:r>
      <w:r w:rsidR="00C06BAD" w:rsidRPr="00DD7C03">
        <w:rPr>
          <w:sz w:val="28"/>
          <w:szCs w:val="28"/>
        </w:rPr>
        <w:t xml:space="preserve"> majority in most organisations</w:t>
      </w:r>
      <w:sdt>
        <w:sdtPr>
          <w:rPr>
            <w:sz w:val="28"/>
            <w:szCs w:val="28"/>
          </w:rPr>
          <w:id w:val="341823351"/>
          <w:citation/>
        </w:sdtPr>
        <w:sdtEndPr/>
        <w:sdtContent>
          <w:r w:rsidR="00DD1BCF" w:rsidRPr="00DD7C03">
            <w:rPr>
              <w:sz w:val="28"/>
              <w:szCs w:val="28"/>
            </w:rPr>
            <w:fldChar w:fldCharType="begin"/>
          </w:r>
          <w:r w:rsidR="00DD1BCF" w:rsidRPr="00DD7C03">
            <w:rPr>
              <w:sz w:val="28"/>
              <w:szCs w:val="28"/>
            </w:rPr>
            <w:instrText xml:space="preserve"> CITATION Tod17 \l 2057 </w:instrText>
          </w:r>
          <w:r w:rsidR="00DD1BCF" w:rsidRPr="00DD7C03">
            <w:rPr>
              <w:sz w:val="28"/>
              <w:szCs w:val="28"/>
            </w:rPr>
            <w:fldChar w:fldCharType="separate"/>
          </w:r>
          <w:r w:rsidR="003D5808" w:rsidRPr="00DD7C03">
            <w:rPr>
              <w:noProof/>
              <w:sz w:val="28"/>
              <w:szCs w:val="28"/>
            </w:rPr>
            <w:t xml:space="preserve"> (Todnem, 2017)</w:t>
          </w:r>
          <w:r w:rsidR="00DD1BCF" w:rsidRPr="00DD7C03">
            <w:rPr>
              <w:sz w:val="28"/>
              <w:szCs w:val="28"/>
            </w:rPr>
            <w:fldChar w:fldCharType="end"/>
          </w:r>
        </w:sdtContent>
      </w:sdt>
      <w:r w:rsidR="00C44410" w:rsidRPr="00DD7C03">
        <w:rPr>
          <w:sz w:val="28"/>
          <w:szCs w:val="28"/>
        </w:rPr>
        <w:t xml:space="preserve"> The increasingly flexible work arrangement such as zero hour contract is a proactive measure to save cost and safeguard the </w:t>
      </w:r>
      <w:r w:rsidR="00C06BAD" w:rsidRPr="00DD7C03">
        <w:rPr>
          <w:sz w:val="28"/>
          <w:szCs w:val="28"/>
        </w:rPr>
        <w:t>organisation against the Brexit disruption for example; the NHS offers zero contract for bank workers and some clinical staff</w:t>
      </w:r>
      <w:r w:rsidR="00C7227A" w:rsidRPr="00DD7C03">
        <w:rPr>
          <w:sz w:val="28"/>
          <w:szCs w:val="28"/>
        </w:rPr>
        <w:t xml:space="preserve"> however; there is no evidence that </w:t>
      </w:r>
      <w:r w:rsidR="00DD1BCF" w:rsidRPr="00DD7C03">
        <w:rPr>
          <w:sz w:val="28"/>
          <w:szCs w:val="28"/>
        </w:rPr>
        <w:t>functional</w:t>
      </w:r>
      <w:r w:rsidR="00C7227A" w:rsidRPr="00DD7C03">
        <w:rPr>
          <w:sz w:val="28"/>
          <w:szCs w:val="28"/>
        </w:rPr>
        <w:t xml:space="preserve"> flexible</w:t>
      </w:r>
      <w:r w:rsidR="00DD1BCF" w:rsidRPr="00DD7C03">
        <w:rPr>
          <w:sz w:val="28"/>
          <w:szCs w:val="28"/>
        </w:rPr>
        <w:t xml:space="preserve"> zero </w:t>
      </w:r>
      <w:r w:rsidR="00DD1BCF" w:rsidRPr="00DD7C03">
        <w:rPr>
          <w:sz w:val="28"/>
          <w:szCs w:val="28"/>
        </w:rPr>
        <w:lastRenderedPageBreak/>
        <w:t xml:space="preserve">hour contract </w:t>
      </w:r>
      <w:r w:rsidR="00C7227A" w:rsidRPr="00DD7C03">
        <w:rPr>
          <w:sz w:val="28"/>
          <w:szCs w:val="28"/>
        </w:rPr>
        <w:t>is a dominant form of employment in many parts of the world because of organisation’s different workplace culture.</w:t>
      </w:r>
    </w:p>
    <w:p w:rsidR="002F5D5B" w:rsidRPr="00DD7C03" w:rsidRDefault="002F5D5B" w:rsidP="002F5D5B">
      <w:pPr>
        <w:pStyle w:val="ListParagraph"/>
        <w:jc w:val="both"/>
        <w:rPr>
          <w:sz w:val="28"/>
          <w:szCs w:val="28"/>
        </w:rPr>
      </w:pPr>
    </w:p>
    <w:p w:rsidR="00533B46" w:rsidRPr="00DD7C03" w:rsidRDefault="00494ADB" w:rsidP="00533B46">
      <w:pPr>
        <w:pStyle w:val="ListParagraph"/>
        <w:numPr>
          <w:ilvl w:val="0"/>
          <w:numId w:val="1"/>
        </w:numPr>
        <w:jc w:val="both"/>
        <w:rPr>
          <w:sz w:val="28"/>
          <w:szCs w:val="28"/>
        </w:rPr>
      </w:pPr>
      <w:r w:rsidRPr="00DD7C03">
        <w:rPr>
          <w:sz w:val="28"/>
          <w:szCs w:val="28"/>
        </w:rPr>
        <w:t>Commitment</w:t>
      </w:r>
    </w:p>
    <w:p w:rsidR="00494ADB" w:rsidRPr="00DD7C03" w:rsidRDefault="00494ADB" w:rsidP="00494ADB">
      <w:pPr>
        <w:pStyle w:val="ListParagraph"/>
        <w:jc w:val="both"/>
        <w:rPr>
          <w:sz w:val="28"/>
          <w:szCs w:val="28"/>
        </w:rPr>
      </w:pPr>
      <w:r w:rsidRPr="00DD7C03">
        <w:rPr>
          <w:sz w:val="28"/>
          <w:szCs w:val="28"/>
        </w:rPr>
        <w:t>The uncertainty of Brexit has affected the sequence of links between job commitment, work commitment, career commitment and organisational commitment. This is as a result of fragmented experience</w:t>
      </w:r>
      <w:r w:rsidR="005733AE" w:rsidRPr="00DD7C03">
        <w:rPr>
          <w:sz w:val="28"/>
          <w:szCs w:val="28"/>
        </w:rPr>
        <w:t xml:space="preserve"> of employment that causes unsettlement for the human resource management and the employees who are no longer focussed on developing their carrier in a particular organisation</w:t>
      </w:r>
      <w:sdt>
        <w:sdtPr>
          <w:rPr>
            <w:sz w:val="28"/>
            <w:szCs w:val="28"/>
          </w:rPr>
          <w:id w:val="2126955754"/>
          <w:citation/>
        </w:sdtPr>
        <w:sdtEndPr/>
        <w:sdtContent>
          <w:r w:rsidR="005733AE" w:rsidRPr="00DD7C03">
            <w:rPr>
              <w:sz w:val="28"/>
              <w:szCs w:val="28"/>
            </w:rPr>
            <w:fldChar w:fldCharType="begin"/>
          </w:r>
          <w:r w:rsidR="005733AE" w:rsidRPr="00DD7C03">
            <w:rPr>
              <w:sz w:val="28"/>
              <w:szCs w:val="28"/>
            </w:rPr>
            <w:instrText xml:space="preserve"> CITATION Tod17 \l 2057 </w:instrText>
          </w:r>
          <w:r w:rsidR="005733AE" w:rsidRPr="00DD7C03">
            <w:rPr>
              <w:sz w:val="28"/>
              <w:szCs w:val="28"/>
            </w:rPr>
            <w:fldChar w:fldCharType="separate"/>
          </w:r>
          <w:r w:rsidR="003D5808" w:rsidRPr="00DD7C03">
            <w:rPr>
              <w:noProof/>
              <w:sz w:val="28"/>
              <w:szCs w:val="28"/>
            </w:rPr>
            <w:t xml:space="preserve"> (Todnem, 2017)</w:t>
          </w:r>
          <w:r w:rsidR="005733AE" w:rsidRPr="00DD7C03">
            <w:rPr>
              <w:sz w:val="28"/>
              <w:szCs w:val="28"/>
            </w:rPr>
            <w:fldChar w:fldCharType="end"/>
          </w:r>
        </w:sdtContent>
      </w:sdt>
      <w:r w:rsidR="005733AE" w:rsidRPr="00DD7C03">
        <w:rPr>
          <w:sz w:val="28"/>
          <w:szCs w:val="28"/>
        </w:rPr>
        <w:t xml:space="preserve"> for example; it is now difficult for a bank clinical staff with NHS</w:t>
      </w:r>
      <w:r w:rsidR="00580054" w:rsidRPr="00DD7C03">
        <w:rPr>
          <w:sz w:val="28"/>
          <w:szCs w:val="28"/>
        </w:rPr>
        <w:t xml:space="preserve"> to develop on a career to becoming a registered nurse or other medical qualification because the Brexit disruption has changed the condition of work contract.</w:t>
      </w:r>
    </w:p>
    <w:p w:rsidR="001349BA" w:rsidRPr="00DD7C03" w:rsidRDefault="001349BA" w:rsidP="001349BA">
      <w:pPr>
        <w:pStyle w:val="ListParagraph"/>
        <w:jc w:val="both"/>
        <w:rPr>
          <w:sz w:val="28"/>
          <w:szCs w:val="28"/>
        </w:rPr>
      </w:pPr>
    </w:p>
    <w:p w:rsidR="008316E2" w:rsidRPr="00FA5436" w:rsidRDefault="00FA5436" w:rsidP="005C316D">
      <w:pPr>
        <w:pStyle w:val="ListParagraph"/>
        <w:jc w:val="both"/>
        <w:rPr>
          <w:sz w:val="36"/>
          <w:szCs w:val="36"/>
        </w:rPr>
      </w:pPr>
      <w:r w:rsidRPr="00FA5436">
        <w:rPr>
          <w:sz w:val="36"/>
          <w:szCs w:val="36"/>
        </w:rPr>
        <w:t>Projected</w:t>
      </w:r>
      <w:r w:rsidR="00117602" w:rsidRPr="00FA5436">
        <w:rPr>
          <w:sz w:val="36"/>
          <w:szCs w:val="36"/>
        </w:rPr>
        <w:t xml:space="preserve"> changes in HRM as a result of Brexit</w:t>
      </w:r>
      <w:r>
        <w:rPr>
          <w:sz w:val="36"/>
          <w:szCs w:val="36"/>
        </w:rPr>
        <w:t>:</w:t>
      </w:r>
    </w:p>
    <w:p w:rsidR="0030537D" w:rsidRPr="00DD7C03" w:rsidRDefault="0030537D" w:rsidP="005C316D">
      <w:pPr>
        <w:pStyle w:val="ListParagraph"/>
        <w:jc w:val="both"/>
        <w:rPr>
          <w:sz w:val="28"/>
          <w:szCs w:val="28"/>
        </w:rPr>
      </w:pPr>
    </w:p>
    <w:p w:rsidR="00AA0013" w:rsidRPr="00DD7C03" w:rsidRDefault="00AA0013" w:rsidP="00AA0013">
      <w:pPr>
        <w:pStyle w:val="ListParagraph"/>
        <w:numPr>
          <w:ilvl w:val="0"/>
          <w:numId w:val="1"/>
        </w:numPr>
        <w:jc w:val="both"/>
        <w:rPr>
          <w:sz w:val="28"/>
          <w:szCs w:val="28"/>
        </w:rPr>
      </w:pPr>
      <w:r w:rsidRPr="00DD7C03">
        <w:rPr>
          <w:sz w:val="28"/>
          <w:szCs w:val="28"/>
        </w:rPr>
        <w:t>Understanding the current UK immigration laws:</w:t>
      </w:r>
    </w:p>
    <w:p w:rsidR="00AA0013" w:rsidRPr="00DD7C03" w:rsidRDefault="00AA0013" w:rsidP="00AA0013">
      <w:pPr>
        <w:pStyle w:val="ListParagraph"/>
        <w:jc w:val="both"/>
        <w:rPr>
          <w:sz w:val="28"/>
          <w:szCs w:val="28"/>
        </w:rPr>
      </w:pPr>
    </w:p>
    <w:p w:rsidR="00910362" w:rsidRPr="00DD7C03" w:rsidRDefault="00AA0013" w:rsidP="00AA0013">
      <w:pPr>
        <w:pStyle w:val="ListParagraph"/>
        <w:jc w:val="both"/>
        <w:rPr>
          <w:sz w:val="28"/>
          <w:szCs w:val="28"/>
        </w:rPr>
      </w:pPr>
      <w:r w:rsidRPr="00DD7C03">
        <w:rPr>
          <w:sz w:val="28"/>
          <w:szCs w:val="28"/>
        </w:rPr>
        <w:t xml:space="preserve"> HRM is the department in charge of employee</w:t>
      </w:r>
      <w:r w:rsidR="00320399" w:rsidRPr="00DD7C03">
        <w:rPr>
          <w:sz w:val="28"/>
          <w:szCs w:val="28"/>
        </w:rPr>
        <w:t>s’ resourcing for any</w:t>
      </w:r>
      <w:r w:rsidRPr="00DD7C03">
        <w:rPr>
          <w:sz w:val="28"/>
          <w:szCs w:val="28"/>
        </w:rPr>
        <w:t xml:space="preserve"> organisation and as such, it must make sure that the resourcing is made within the ambit of the existing laws.</w:t>
      </w:r>
      <w:r w:rsidR="00441FCF" w:rsidRPr="00DD7C03">
        <w:rPr>
          <w:sz w:val="28"/>
          <w:szCs w:val="28"/>
        </w:rPr>
        <w:t xml:space="preserve"> So before the conclusion of the Brexit process, it was an uphill task for the HRM to understand the forthcoming UK policy on immigration, for example; the HRM had problem managing the diversity of foreign nationals</w:t>
      </w:r>
      <w:r w:rsidR="00EC49F8" w:rsidRPr="00DD7C03">
        <w:rPr>
          <w:sz w:val="28"/>
          <w:szCs w:val="28"/>
        </w:rPr>
        <w:t xml:space="preserve"> in the UK</w:t>
      </w:r>
      <w:r w:rsidR="00441FCF" w:rsidRPr="00DD7C03">
        <w:rPr>
          <w:sz w:val="28"/>
          <w:szCs w:val="28"/>
        </w:rPr>
        <w:t xml:space="preserve"> especially the Irish Citizens</w:t>
      </w:r>
      <w:r w:rsidR="00910362" w:rsidRPr="00DD7C03">
        <w:rPr>
          <w:sz w:val="28"/>
          <w:szCs w:val="28"/>
        </w:rPr>
        <w:t xml:space="preserve"> who are exempted from the proposed immigration laws because of the UK and Irish “Good Friday Agreement”.</w:t>
      </w:r>
      <w:r w:rsidR="00A441FA" w:rsidRPr="00DD7C03">
        <w:rPr>
          <w:sz w:val="28"/>
          <w:szCs w:val="28"/>
        </w:rPr>
        <w:t xml:space="preserve"> However; after</w:t>
      </w:r>
      <w:r w:rsidR="00C70704" w:rsidRPr="00DD7C03">
        <w:rPr>
          <w:sz w:val="28"/>
          <w:szCs w:val="28"/>
        </w:rPr>
        <w:t xml:space="preserve"> the Brexit,</w:t>
      </w:r>
      <w:r w:rsidR="00F6501B" w:rsidRPr="00DD7C03">
        <w:rPr>
          <w:sz w:val="28"/>
          <w:szCs w:val="28"/>
        </w:rPr>
        <w:t xml:space="preserve"> this scenario crisis affected the</w:t>
      </w:r>
      <w:r w:rsidR="00A441FA" w:rsidRPr="00DD7C03">
        <w:rPr>
          <w:sz w:val="28"/>
          <w:szCs w:val="28"/>
        </w:rPr>
        <w:t xml:space="preserve"> HRM of National</w:t>
      </w:r>
      <w:r w:rsidR="00F6501B" w:rsidRPr="00DD7C03">
        <w:rPr>
          <w:sz w:val="28"/>
          <w:szCs w:val="28"/>
        </w:rPr>
        <w:t xml:space="preserve"> Health Service</w:t>
      </w:r>
      <w:r w:rsidR="00247849" w:rsidRPr="00DD7C03">
        <w:rPr>
          <w:sz w:val="28"/>
          <w:szCs w:val="28"/>
        </w:rPr>
        <w:t xml:space="preserve"> in terms of the organisation recruitment structure, Visa renewal and determination of Irish Citize</w:t>
      </w:r>
      <w:r w:rsidR="00583034" w:rsidRPr="00DD7C03">
        <w:rPr>
          <w:sz w:val="28"/>
          <w:szCs w:val="28"/>
        </w:rPr>
        <w:t>ns rights in the United Kingdom</w:t>
      </w:r>
      <w:r w:rsidR="00320399" w:rsidRPr="00DD7C03">
        <w:rPr>
          <w:sz w:val="28"/>
          <w:szCs w:val="28"/>
        </w:rPr>
        <w:t xml:space="preserve"> until it started </w:t>
      </w:r>
      <w:r w:rsidR="00A441FA" w:rsidRPr="00DD7C03">
        <w:rPr>
          <w:sz w:val="28"/>
          <w:szCs w:val="28"/>
        </w:rPr>
        <w:t>“Talent Management” through continuous improvement training for different categories of staff</w:t>
      </w:r>
      <w:sdt>
        <w:sdtPr>
          <w:rPr>
            <w:sz w:val="28"/>
            <w:szCs w:val="28"/>
          </w:rPr>
          <w:id w:val="-372694957"/>
          <w:citation/>
        </w:sdtPr>
        <w:sdtEndPr/>
        <w:sdtContent>
          <w:r w:rsidR="00583034" w:rsidRPr="00DD7C03">
            <w:rPr>
              <w:sz w:val="28"/>
              <w:szCs w:val="28"/>
            </w:rPr>
            <w:fldChar w:fldCharType="begin"/>
          </w:r>
          <w:r w:rsidR="00583034" w:rsidRPr="00DD7C03">
            <w:rPr>
              <w:sz w:val="28"/>
              <w:szCs w:val="28"/>
            </w:rPr>
            <w:instrText xml:space="preserve"> CITATION Woo21 \l 2057 </w:instrText>
          </w:r>
          <w:r w:rsidR="00583034" w:rsidRPr="00DD7C03">
            <w:rPr>
              <w:sz w:val="28"/>
              <w:szCs w:val="28"/>
            </w:rPr>
            <w:fldChar w:fldCharType="separate"/>
          </w:r>
          <w:r w:rsidR="003D5808" w:rsidRPr="00DD7C03">
            <w:rPr>
              <w:noProof/>
              <w:sz w:val="28"/>
              <w:szCs w:val="28"/>
            </w:rPr>
            <w:t xml:space="preserve"> (Woodford, 2021)</w:t>
          </w:r>
          <w:r w:rsidR="00583034" w:rsidRPr="00DD7C03">
            <w:rPr>
              <w:sz w:val="28"/>
              <w:szCs w:val="28"/>
            </w:rPr>
            <w:fldChar w:fldCharType="end"/>
          </w:r>
        </w:sdtContent>
      </w:sdt>
    </w:p>
    <w:p w:rsidR="00117602" w:rsidRPr="00DD7C03" w:rsidRDefault="00441FCF" w:rsidP="00AA0013">
      <w:pPr>
        <w:pStyle w:val="ListParagraph"/>
        <w:jc w:val="both"/>
        <w:rPr>
          <w:sz w:val="28"/>
          <w:szCs w:val="28"/>
        </w:rPr>
      </w:pPr>
      <w:r w:rsidRPr="00DD7C03">
        <w:rPr>
          <w:sz w:val="28"/>
          <w:szCs w:val="28"/>
        </w:rPr>
        <w:t xml:space="preserve">  </w:t>
      </w:r>
    </w:p>
    <w:p w:rsidR="00117602" w:rsidRPr="00DD7C03" w:rsidRDefault="0053131A" w:rsidP="00117602">
      <w:pPr>
        <w:pStyle w:val="ListParagraph"/>
        <w:numPr>
          <w:ilvl w:val="0"/>
          <w:numId w:val="1"/>
        </w:numPr>
        <w:jc w:val="both"/>
        <w:rPr>
          <w:sz w:val="28"/>
          <w:szCs w:val="28"/>
        </w:rPr>
      </w:pPr>
      <w:r w:rsidRPr="00DD7C03">
        <w:rPr>
          <w:sz w:val="28"/>
          <w:szCs w:val="28"/>
        </w:rPr>
        <w:t>Keeping in touch with Secondees</w:t>
      </w:r>
    </w:p>
    <w:p w:rsidR="0053131A" w:rsidRPr="00DD7C03" w:rsidRDefault="0053131A" w:rsidP="0053131A">
      <w:pPr>
        <w:pStyle w:val="ListParagraph"/>
        <w:jc w:val="both"/>
        <w:rPr>
          <w:sz w:val="28"/>
          <w:szCs w:val="28"/>
        </w:rPr>
      </w:pPr>
      <w:r w:rsidRPr="00DD7C03">
        <w:rPr>
          <w:sz w:val="28"/>
          <w:szCs w:val="28"/>
        </w:rPr>
        <w:lastRenderedPageBreak/>
        <w:t xml:space="preserve">During the process of the Brexit, there was no conclusion at the earliest time regarding new laws on secondment. Consequently, </w:t>
      </w:r>
      <w:r w:rsidR="000D0395" w:rsidRPr="00DD7C03">
        <w:rPr>
          <w:sz w:val="28"/>
          <w:szCs w:val="28"/>
        </w:rPr>
        <w:t>it was predicted that the UK nationals on secondment</w:t>
      </w:r>
      <w:r w:rsidR="00F20C94" w:rsidRPr="00DD7C03">
        <w:rPr>
          <w:sz w:val="28"/>
          <w:szCs w:val="28"/>
        </w:rPr>
        <w:t xml:space="preserve"> in EU countries</w:t>
      </w:r>
      <w:r w:rsidR="000D0395" w:rsidRPr="00DD7C03">
        <w:rPr>
          <w:sz w:val="28"/>
          <w:szCs w:val="28"/>
        </w:rPr>
        <w:t xml:space="preserve"> </w:t>
      </w:r>
      <w:r w:rsidR="00F47F8D" w:rsidRPr="00DD7C03">
        <w:rPr>
          <w:sz w:val="28"/>
          <w:szCs w:val="28"/>
        </w:rPr>
        <w:t>would not be sure of the period of time of absence allowed if they had wanted to visit home</w:t>
      </w:r>
      <w:r w:rsidR="00F20C94" w:rsidRPr="00DD7C03">
        <w:rPr>
          <w:sz w:val="28"/>
          <w:szCs w:val="28"/>
        </w:rPr>
        <w:t xml:space="preserve"> and likewise EU nationals in the UK were affected by the unforeseen circumstances</w:t>
      </w:r>
      <w:sdt>
        <w:sdtPr>
          <w:rPr>
            <w:sz w:val="28"/>
            <w:szCs w:val="28"/>
          </w:rPr>
          <w:id w:val="-432366677"/>
          <w:citation/>
        </w:sdtPr>
        <w:sdtEndPr/>
        <w:sdtContent>
          <w:r w:rsidR="0042746E" w:rsidRPr="00DD7C03">
            <w:rPr>
              <w:sz w:val="28"/>
              <w:szCs w:val="28"/>
            </w:rPr>
            <w:fldChar w:fldCharType="begin"/>
          </w:r>
          <w:r w:rsidR="0042746E" w:rsidRPr="00DD7C03">
            <w:rPr>
              <w:sz w:val="28"/>
              <w:szCs w:val="28"/>
            </w:rPr>
            <w:instrText xml:space="preserve"> CITATION Woo21 \l 2057 </w:instrText>
          </w:r>
          <w:r w:rsidR="0042746E" w:rsidRPr="00DD7C03">
            <w:rPr>
              <w:sz w:val="28"/>
              <w:szCs w:val="28"/>
            </w:rPr>
            <w:fldChar w:fldCharType="separate"/>
          </w:r>
          <w:r w:rsidR="003D5808" w:rsidRPr="00DD7C03">
            <w:rPr>
              <w:noProof/>
              <w:sz w:val="28"/>
              <w:szCs w:val="28"/>
            </w:rPr>
            <w:t xml:space="preserve"> (Woodford, 2021)</w:t>
          </w:r>
          <w:r w:rsidR="0042746E" w:rsidRPr="00DD7C03">
            <w:rPr>
              <w:sz w:val="28"/>
              <w:szCs w:val="28"/>
            </w:rPr>
            <w:fldChar w:fldCharType="end"/>
          </w:r>
        </w:sdtContent>
      </w:sdt>
      <w:r w:rsidR="00A441FA" w:rsidRPr="00DD7C03">
        <w:rPr>
          <w:sz w:val="28"/>
          <w:szCs w:val="28"/>
        </w:rPr>
        <w:t xml:space="preserve"> this predicted change made it </w:t>
      </w:r>
      <w:r w:rsidR="00F20C94" w:rsidRPr="00DD7C03">
        <w:rPr>
          <w:sz w:val="28"/>
          <w:szCs w:val="28"/>
        </w:rPr>
        <w:t xml:space="preserve"> difficult for the HRM to determine how long the employees </w:t>
      </w:r>
      <w:r w:rsidR="008A412D" w:rsidRPr="00DD7C03">
        <w:rPr>
          <w:sz w:val="28"/>
          <w:szCs w:val="28"/>
        </w:rPr>
        <w:t>were allowed to stay out of work</w:t>
      </w:r>
      <w:r w:rsidR="00F20C94" w:rsidRPr="00DD7C03">
        <w:rPr>
          <w:sz w:val="28"/>
          <w:szCs w:val="28"/>
        </w:rPr>
        <w:t xml:space="preserve"> for instance;</w:t>
      </w:r>
      <w:r w:rsidR="008A412D" w:rsidRPr="00DD7C03">
        <w:rPr>
          <w:sz w:val="28"/>
          <w:szCs w:val="28"/>
        </w:rPr>
        <w:t xml:space="preserve"> foreign health worker</w:t>
      </w:r>
      <w:r w:rsidR="00A441FA" w:rsidRPr="00DD7C03">
        <w:rPr>
          <w:sz w:val="28"/>
          <w:szCs w:val="28"/>
        </w:rPr>
        <w:t>s</w:t>
      </w:r>
      <w:r w:rsidR="008A412D" w:rsidRPr="00DD7C03">
        <w:rPr>
          <w:sz w:val="28"/>
          <w:szCs w:val="28"/>
        </w:rPr>
        <w:t xml:space="preserve"> with the NHS were kept waiting regarding Travel or Holiday because there was apprehension of stricter new policy on working conditions.</w:t>
      </w:r>
    </w:p>
    <w:p w:rsidR="0042746E" w:rsidRPr="00DD7C03" w:rsidRDefault="0042746E" w:rsidP="0053131A">
      <w:pPr>
        <w:pStyle w:val="ListParagraph"/>
        <w:jc w:val="both"/>
        <w:rPr>
          <w:sz w:val="28"/>
          <w:szCs w:val="28"/>
        </w:rPr>
      </w:pPr>
    </w:p>
    <w:p w:rsidR="0042746E" w:rsidRPr="00DD7C03" w:rsidRDefault="00402013" w:rsidP="004C24E8">
      <w:pPr>
        <w:pStyle w:val="ListParagraph"/>
        <w:numPr>
          <w:ilvl w:val="0"/>
          <w:numId w:val="1"/>
        </w:numPr>
        <w:jc w:val="both"/>
        <w:rPr>
          <w:sz w:val="28"/>
          <w:szCs w:val="28"/>
        </w:rPr>
      </w:pPr>
      <w:r w:rsidRPr="00DD7C03">
        <w:rPr>
          <w:sz w:val="28"/>
          <w:szCs w:val="28"/>
        </w:rPr>
        <w:t xml:space="preserve">UK </w:t>
      </w:r>
      <w:r w:rsidR="00FA5436" w:rsidRPr="00DD7C03">
        <w:rPr>
          <w:sz w:val="28"/>
          <w:szCs w:val="28"/>
        </w:rPr>
        <w:t>service</w:t>
      </w:r>
      <w:r w:rsidRPr="00DD7C03">
        <w:rPr>
          <w:sz w:val="28"/>
          <w:szCs w:val="28"/>
        </w:rPr>
        <w:t xml:space="preserve"> Rights</w:t>
      </w:r>
    </w:p>
    <w:p w:rsidR="00402013" w:rsidRPr="00DD7C03" w:rsidRDefault="004D38F2" w:rsidP="0053131A">
      <w:pPr>
        <w:pStyle w:val="ListParagraph"/>
        <w:jc w:val="both"/>
        <w:rPr>
          <w:sz w:val="28"/>
          <w:szCs w:val="28"/>
        </w:rPr>
      </w:pPr>
      <w:r w:rsidRPr="00DD7C03">
        <w:rPr>
          <w:sz w:val="28"/>
          <w:szCs w:val="28"/>
        </w:rPr>
        <w:t xml:space="preserve">Before the emergence of Brexit matter, the UK government had no plans of changing existing employment rights so there was nothing really </w:t>
      </w:r>
      <w:r w:rsidR="00621C6D" w:rsidRPr="00DD7C03">
        <w:rPr>
          <w:sz w:val="28"/>
          <w:szCs w:val="28"/>
        </w:rPr>
        <w:t>for the employers to worry. However, during the Brexit process there</w:t>
      </w:r>
      <w:r w:rsidR="00D13D4C" w:rsidRPr="00DD7C03">
        <w:rPr>
          <w:sz w:val="28"/>
          <w:szCs w:val="28"/>
        </w:rPr>
        <w:t xml:space="preserve"> was</w:t>
      </w:r>
      <w:r w:rsidR="00621C6D" w:rsidRPr="00DD7C03">
        <w:rPr>
          <w:sz w:val="28"/>
          <w:szCs w:val="28"/>
        </w:rPr>
        <w:t xml:space="preserve"> apprehension among the human resource managers HRM that Trade and Cooperation Agreement</w:t>
      </w:r>
      <w:r w:rsidR="00D13D4C" w:rsidRPr="00DD7C03">
        <w:rPr>
          <w:sz w:val="28"/>
          <w:szCs w:val="28"/>
        </w:rPr>
        <w:t xml:space="preserve"> TCA </w:t>
      </w:r>
      <w:r w:rsidR="00621C6D" w:rsidRPr="00DD7C03">
        <w:rPr>
          <w:sz w:val="28"/>
          <w:szCs w:val="28"/>
        </w:rPr>
        <w:t>might come up with a change to existing employment right and this caused chaos in organisations for example;</w:t>
      </w:r>
      <w:r w:rsidR="005628EC" w:rsidRPr="00DD7C03">
        <w:rPr>
          <w:sz w:val="28"/>
          <w:szCs w:val="28"/>
        </w:rPr>
        <w:t xml:space="preserve"> the National Health Service suspended the intake of foreign </w:t>
      </w:r>
      <w:r w:rsidR="00D13D4C" w:rsidRPr="00DD7C03">
        <w:rPr>
          <w:sz w:val="28"/>
          <w:szCs w:val="28"/>
        </w:rPr>
        <w:t xml:space="preserve">nurses </w:t>
      </w:r>
      <w:r w:rsidR="005628EC" w:rsidRPr="00DD7C03">
        <w:rPr>
          <w:sz w:val="28"/>
          <w:szCs w:val="28"/>
        </w:rPr>
        <w:t>because the HRM</w:t>
      </w:r>
      <w:r w:rsidR="00D13D4C" w:rsidRPr="00DD7C03">
        <w:rPr>
          <w:sz w:val="28"/>
          <w:szCs w:val="28"/>
        </w:rPr>
        <w:t xml:space="preserve"> was</w:t>
      </w:r>
      <w:r w:rsidR="005628EC" w:rsidRPr="00DD7C03">
        <w:rPr>
          <w:sz w:val="28"/>
          <w:szCs w:val="28"/>
        </w:rPr>
        <w:t xml:space="preserve"> setting e</w:t>
      </w:r>
      <w:r w:rsidR="00D13D4C" w:rsidRPr="00DD7C03">
        <w:rPr>
          <w:sz w:val="28"/>
          <w:szCs w:val="28"/>
        </w:rPr>
        <w:t>yes on new UK employment rights</w:t>
      </w:r>
      <w:sdt>
        <w:sdtPr>
          <w:rPr>
            <w:sz w:val="28"/>
            <w:szCs w:val="28"/>
          </w:rPr>
          <w:id w:val="-188373153"/>
          <w:citation/>
        </w:sdtPr>
        <w:sdtEndPr/>
        <w:sdtContent>
          <w:r w:rsidR="00D13D4C" w:rsidRPr="00DD7C03">
            <w:rPr>
              <w:sz w:val="28"/>
              <w:szCs w:val="28"/>
            </w:rPr>
            <w:fldChar w:fldCharType="begin"/>
          </w:r>
          <w:r w:rsidR="00D13D4C" w:rsidRPr="00DD7C03">
            <w:rPr>
              <w:sz w:val="28"/>
              <w:szCs w:val="28"/>
            </w:rPr>
            <w:instrText xml:space="preserve"> CITATION Woo21 \l 2057 </w:instrText>
          </w:r>
          <w:r w:rsidR="00D13D4C" w:rsidRPr="00DD7C03">
            <w:rPr>
              <w:sz w:val="28"/>
              <w:szCs w:val="28"/>
            </w:rPr>
            <w:fldChar w:fldCharType="separate"/>
          </w:r>
          <w:r w:rsidR="003D5808" w:rsidRPr="00DD7C03">
            <w:rPr>
              <w:noProof/>
              <w:sz w:val="28"/>
              <w:szCs w:val="28"/>
            </w:rPr>
            <w:t xml:space="preserve"> (Woodford, 2021)</w:t>
          </w:r>
          <w:r w:rsidR="00D13D4C" w:rsidRPr="00DD7C03">
            <w:rPr>
              <w:sz w:val="28"/>
              <w:szCs w:val="28"/>
            </w:rPr>
            <w:fldChar w:fldCharType="end"/>
          </w:r>
        </w:sdtContent>
      </w:sdt>
    </w:p>
    <w:p w:rsidR="00A62105" w:rsidRPr="00DD7C03" w:rsidRDefault="00A62105" w:rsidP="0053131A">
      <w:pPr>
        <w:pStyle w:val="ListParagraph"/>
        <w:jc w:val="both"/>
        <w:rPr>
          <w:sz w:val="28"/>
          <w:szCs w:val="28"/>
        </w:rPr>
      </w:pPr>
    </w:p>
    <w:p w:rsidR="00A62105" w:rsidRPr="00DD7C03" w:rsidRDefault="00A62105" w:rsidP="0053131A">
      <w:pPr>
        <w:pStyle w:val="ListParagraph"/>
        <w:jc w:val="both"/>
        <w:rPr>
          <w:sz w:val="28"/>
          <w:szCs w:val="28"/>
        </w:rPr>
      </w:pPr>
    </w:p>
    <w:p w:rsidR="00A62105" w:rsidRPr="00DD7C03" w:rsidRDefault="00A62105" w:rsidP="00CF34B2">
      <w:pPr>
        <w:pStyle w:val="ListParagraph"/>
        <w:numPr>
          <w:ilvl w:val="0"/>
          <w:numId w:val="1"/>
        </w:numPr>
        <w:jc w:val="both"/>
        <w:rPr>
          <w:sz w:val="28"/>
          <w:szCs w:val="28"/>
        </w:rPr>
      </w:pPr>
      <w:r w:rsidRPr="00DD7C03">
        <w:rPr>
          <w:sz w:val="28"/>
          <w:szCs w:val="28"/>
        </w:rPr>
        <w:t>Current position of covid-19 patients</w:t>
      </w:r>
    </w:p>
    <w:p w:rsidR="00CF34B2" w:rsidRPr="00DD7C03" w:rsidRDefault="00CF34B2" w:rsidP="00CF34B2">
      <w:pPr>
        <w:pStyle w:val="ListParagraph"/>
        <w:jc w:val="both"/>
        <w:rPr>
          <w:sz w:val="28"/>
          <w:szCs w:val="28"/>
        </w:rPr>
      </w:pPr>
    </w:p>
    <w:p w:rsidR="006371EA" w:rsidRPr="00DD7C03" w:rsidRDefault="00CF34B2" w:rsidP="00CF34B2">
      <w:pPr>
        <w:pStyle w:val="ListParagraph"/>
        <w:jc w:val="both"/>
        <w:rPr>
          <w:sz w:val="28"/>
          <w:szCs w:val="28"/>
        </w:rPr>
      </w:pPr>
      <w:r w:rsidRPr="00DD7C03">
        <w:rPr>
          <w:sz w:val="28"/>
          <w:szCs w:val="28"/>
        </w:rPr>
        <w:t>The impact of covid-19 remains a tragedy across the globe. It</w:t>
      </w:r>
      <w:r w:rsidR="004F17F5" w:rsidRPr="00DD7C03">
        <w:rPr>
          <w:sz w:val="28"/>
          <w:szCs w:val="28"/>
        </w:rPr>
        <w:t xml:space="preserve"> was worrying</w:t>
      </w:r>
      <w:r w:rsidRPr="00DD7C03">
        <w:rPr>
          <w:sz w:val="28"/>
          <w:szCs w:val="28"/>
        </w:rPr>
        <w:t xml:space="preserve"> at the beginning because the medical experts had no knowledge of how to tackle it. However; the experience of the pandemic became</w:t>
      </w:r>
      <w:r w:rsidR="004F17F5" w:rsidRPr="00DD7C03">
        <w:rPr>
          <w:sz w:val="28"/>
          <w:szCs w:val="28"/>
        </w:rPr>
        <w:t xml:space="preserve"> a </w:t>
      </w:r>
      <w:r w:rsidRPr="00DD7C03">
        <w:rPr>
          <w:sz w:val="28"/>
          <w:szCs w:val="28"/>
        </w:rPr>
        <w:t>strength for the NHS especially Medway Hospital</w:t>
      </w:r>
      <w:r w:rsidR="004F17F5" w:rsidRPr="00DD7C03">
        <w:rPr>
          <w:sz w:val="28"/>
          <w:szCs w:val="28"/>
        </w:rPr>
        <w:t xml:space="preserve"> So; t</w:t>
      </w:r>
      <w:r w:rsidRPr="00DD7C03">
        <w:rPr>
          <w:sz w:val="28"/>
          <w:szCs w:val="28"/>
        </w:rPr>
        <w:t xml:space="preserve">he organisation responded swiftly </w:t>
      </w:r>
      <w:r w:rsidR="00117749" w:rsidRPr="00DD7C03">
        <w:rPr>
          <w:sz w:val="28"/>
          <w:szCs w:val="28"/>
        </w:rPr>
        <w:t>by providing treatment for covid-19 patients and same time being proactive for most likely increase in infection rate. It also adopted collaborative strategy with the Kent resilience forum (KRF) actively and</w:t>
      </w:r>
      <w:r w:rsidR="006371EA" w:rsidRPr="00DD7C03">
        <w:rPr>
          <w:sz w:val="28"/>
          <w:szCs w:val="28"/>
        </w:rPr>
        <w:t xml:space="preserve"> earnestly</w:t>
      </w:r>
      <w:r w:rsidR="00117749" w:rsidRPr="00DD7C03">
        <w:rPr>
          <w:sz w:val="28"/>
          <w:szCs w:val="28"/>
        </w:rPr>
        <w:t xml:space="preserve"> involved in recovery of </w:t>
      </w:r>
      <w:r w:rsidR="007C7A73" w:rsidRPr="00DD7C03">
        <w:rPr>
          <w:sz w:val="28"/>
          <w:szCs w:val="28"/>
        </w:rPr>
        <w:t>covid-19 patients</w:t>
      </w:r>
      <w:r w:rsidR="004F17F5" w:rsidRPr="00DD7C03">
        <w:rPr>
          <w:sz w:val="28"/>
          <w:szCs w:val="28"/>
        </w:rPr>
        <w:t xml:space="preserve"> all as a response to the covid-19 pandemic</w:t>
      </w:r>
      <w:sdt>
        <w:sdtPr>
          <w:rPr>
            <w:sz w:val="28"/>
            <w:szCs w:val="28"/>
          </w:rPr>
          <w:id w:val="1899711867"/>
          <w:citation/>
        </w:sdtPr>
        <w:sdtEndPr/>
        <w:sdtContent>
          <w:r w:rsidR="006371EA" w:rsidRPr="00DD7C03">
            <w:rPr>
              <w:sz w:val="28"/>
              <w:szCs w:val="28"/>
            </w:rPr>
            <w:fldChar w:fldCharType="begin"/>
          </w:r>
          <w:r w:rsidR="006371EA" w:rsidRPr="00DD7C03">
            <w:rPr>
              <w:sz w:val="28"/>
              <w:szCs w:val="28"/>
            </w:rPr>
            <w:instrText xml:space="preserve"> CITATION NHS20 \l 2057 </w:instrText>
          </w:r>
          <w:r w:rsidR="006371EA" w:rsidRPr="00DD7C03">
            <w:rPr>
              <w:sz w:val="28"/>
              <w:szCs w:val="28"/>
            </w:rPr>
            <w:fldChar w:fldCharType="separate"/>
          </w:r>
          <w:r w:rsidR="003D5808" w:rsidRPr="00DD7C03">
            <w:rPr>
              <w:noProof/>
              <w:sz w:val="28"/>
              <w:szCs w:val="28"/>
            </w:rPr>
            <w:t xml:space="preserve"> (NHS, 2020)</w:t>
          </w:r>
          <w:r w:rsidR="006371EA" w:rsidRPr="00DD7C03">
            <w:rPr>
              <w:sz w:val="28"/>
              <w:szCs w:val="28"/>
            </w:rPr>
            <w:fldChar w:fldCharType="end"/>
          </w:r>
        </w:sdtContent>
      </w:sdt>
      <w:r w:rsidR="004F17F5" w:rsidRPr="00DD7C03">
        <w:rPr>
          <w:sz w:val="28"/>
          <w:szCs w:val="28"/>
        </w:rPr>
        <w:t xml:space="preserve"> </w:t>
      </w:r>
    </w:p>
    <w:p w:rsidR="006371EA" w:rsidRPr="00DD7C03" w:rsidRDefault="008C1DF9" w:rsidP="006371EA">
      <w:pPr>
        <w:pStyle w:val="ListParagraph"/>
        <w:numPr>
          <w:ilvl w:val="0"/>
          <w:numId w:val="1"/>
        </w:numPr>
        <w:jc w:val="both"/>
        <w:rPr>
          <w:sz w:val="28"/>
          <w:szCs w:val="28"/>
        </w:rPr>
      </w:pPr>
      <w:r w:rsidRPr="00DD7C03">
        <w:rPr>
          <w:sz w:val="28"/>
          <w:szCs w:val="28"/>
        </w:rPr>
        <w:t>Patients and staff experience survey</w:t>
      </w:r>
    </w:p>
    <w:p w:rsidR="006371EA" w:rsidRPr="00DD7C03" w:rsidRDefault="004F17F5" w:rsidP="00CF34B2">
      <w:pPr>
        <w:pStyle w:val="ListParagraph"/>
        <w:jc w:val="both"/>
        <w:rPr>
          <w:sz w:val="28"/>
          <w:szCs w:val="28"/>
        </w:rPr>
      </w:pPr>
      <w:r w:rsidRPr="00DD7C03">
        <w:rPr>
          <w:sz w:val="28"/>
          <w:szCs w:val="28"/>
        </w:rPr>
        <w:lastRenderedPageBreak/>
        <w:t>The Trust participated in the national lockdown</w:t>
      </w:r>
      <w:r w:rsidR="008C1DF9" w:rsidRPr="00DD7C03">
        <w:rPr>
          <w:sz w:val="28"/>
          <w:szCs w:val="28"/>
        </w:rPr>
        <w:t xml:space="preserve"> as a response to control</w:t>
      </w:r>
      <w:r w:rsidR="00EB642D" w:rsidRPr="00DD7C03">
        <w:rPr>
          <w:sz w:val="28"/>
          <w:szCs w:val="28"/>
        </w:rPr>
        <w:t xml:space="preserve"> the infection</w:t>
      </w:r>
      <w:r w:rsidR="002F1D1B" w:rsidRPr="00DD7C03">
        <w:rPr>
          <w:sz w:val="28"/>
          <w:szCs w:val="28"/>
        </w:rPr>
        <w:t xml:space="preserve"> during which there was online appointments and prescription over the phone as a strategy to</w:t>
      </w:r>
      <w:r w:rsidR="008C1DF9" w:rsidRPr="00DD7C03">
        <w:rPr>
          <w:sz w:val="28"/>
          <w:szCs w:val="28"/>
        </w:rPr>
        <w:t xml:space="preserve"> minimise infectious Covid-19 spread</w:t>
      </w:r>
      <w:r w:rsidRPr="00DD7C03">
        <w:rPr>
          <w:sz w:val="28"/>
          <w:szCs w:val="28"/>
        </w:rPr>
        <w:t>ing</w:t>
      </w:r>
      <w:r w:rsidR="008C1DF9" w:rsidRPr="00DD7C03">
        <w:rPr>
          <w:sz w:val="28"/>
          <w:szCs w:val="28"/>
        </w:rPr>
        <w:t xml:space="preserve">. During the lockdown, the Trust conducted survey to ascertain the </w:t>
      </w:r>
      <w:r w:rsidR="000C5663" w:rsidRPr="00DD7C03">
        <w:rPr>
          <w:sz w:val="28"/>
          <w:szCs w:val="28"/>
        </w:rPr>
        <w:t>patients</w:t>
      </w:r>
      <w:r w:rsidR="00EB642D" w:rsidRPr="00DD7C03">
        <w:rPr>
          <w:sz w:val="28"/>
          <w:szCs w:val="28"/>
        </w:rPr>
        <w:t>,</w:t>
      </w:r>
      <w:r w:rsidR="000C5663" w:rsidRPr="00DD7C03">
        <w:rPr>
          <w:sz w:val="28"/>
          <w:szCs w:val="28"/>
        </w:rPr>
        <w:t xml:space="preserve"> staff understanding of the </w:t>
      </w:r>
      <w:r w:rsidR="005D20FB" w:rsidRPr="00DD7C03">
        <w:rPr>
          <w:sz w:val="28"/>
          <w:szCs w:val="28"/>
        </w:rPr>
        <w:t>pandemic</w:t>
      </w:r>
      <w:r w:rsidR="00EB642D" w:rsidRPr="00DD7C03">
        <w:rPr>
          <w:sz w:val="28"/>
          <w:szCs w:val="28"/>
        </w:rPr>
        <w:t xml:space="preserve">, interviewed the community and voluntary representatives </w:t>
      </w:r>
      <w:r w:rsidR="005D20FB" w:rsidRPr="00DD7C03">
        <w:rPr>
          <w:sz w:val="28"/>
          <w:szCs w:val="28"/>
        </w:rPr>
        <w:t>since t</w:t>
      </w:r>
      <w:r w:rsidR="000C5663" w:rsidRPr="00DD7C03">
        <w:rPr>
          <w:sz w:val="28"/>
          <w:szCs w:val="28"/>
        </w:rPr>
        <w:t>he pandemic was an unknown territory for Medical staff</w:t>
      </w:r>
      <w:r w:rsidR="00EB642D" w:rsidRPr="00DD7C03">
        <w:rPr>
          <w:sz w:val="28"/>
          <w:szCs w:val="28"/>
        </w:rPr>
        <w:t xml:space="preserve">. </w:t>
      </w:r>
      <w:r w:rsidR="005D20FB" w:rsidRPr="00DD7C03">
        <w:rPr>
          <w:sz w:val="28"/>
          <w:szCs w:val="28"/>
        </w:rPr>
        <w:t xml:space="preserve"> T</w:t>
      </w:r>
      <w:r w:rsidR="000C5663" w:rsidRPr="00DD7C03">
        <w:rPr>
          <w:sz w:val="28"/>
          <w:szCs w:val="28"/>
        </w:rPr>
        <w:t>he information gathered from patients and staff contributed</w:t>
      </w:r>
      <w:r w:rsidR="005D20FB" w:rsidRPr="00DD7C03">
        <w:rPr>
          <w:sz w:val="28"/>
          <w:szCs w:val="28"/>
        </w:rPr>
        <w:t xml:space="preserve"> to</w:t>
      </w:r>
      <w:r w:rsidR="00EB642D" w:rsidRPr="00DD7C03">
        <w:rPr>
          <w:sz w:val="28"/>
          <w:szCs w:val="28"/>
        </w:rPr>
        <w:t xml:space="preserve"> the</w:t>
      </w:r>
      <w:r w:rsidR="000C5663" w:rsidRPr="00DD7C03">
        <w:rPr>
          <w:sz w:val="28"/>
          <w:szCs w:val="28"/>
        </w:rPr>
        <w:t xml:space="preserve"> </w:t>
      </w:r>
      <w:r w:rsidR="00EB642D" w:rsidRPr="00DD7C03">
        <w:rPr>
          <w:sz w:val="28"/>
          <w:szCs w:val="28"/>
        </w:rPr>
        <w:t>incessant</w:t>
      </w:r>
      <w:r w:rsidR="000C5663" w:rsidRPr="00DD7C03">
        <w:rPr>
          <w:sz w:val="28"/>
          <w:szCs w:val="28"/>
        </w:rPr>
        <w:t xml:space="preserve"> learning of the way out of the pandemic</w:t>
      </w:r>
      <w:r w:rsidR="005D20FB" w:rsidRPr="00DD7C03">
        <w:rPr>
          <w:sz w:val="28"/>
          <w:szCs w:val="28"/>
        </w:rPr>
        <w:t xml:space="preserve"> and t</w:t>
      </w:r>
      <w:r w:rsidR="000C5663" w:rsidRPr="00DD7C03">
        <w:rPr>
          <w:sz w:val="28"/>
          <w:szCs w:val="28"/>
        </w:rPr>
        <w:t>he survey revealed that patients were satisfied with steps taken by the organisation</w:t>
      </w:r>
      <w:r w:rsidR="005D20FB" w:rsidRPr="00DD7C03">
        <w:rPr>
          <w:sz w:val="28"/>
          <w:szCs w:val="28"/>
        </w:rPr>
        <w:t xml:space="preserve"> to implement the national lockdown and  intra social </w:t>
      </w:r>
      <w:r w:rsidR="002F1D1B" w:rsidRPr="00DD7C03">
        <w:rPr>
          <w:sz w:val="28"/>
          <w:szCs w:val="28"/>
        </w:rPr>
        <w:t xml:space="preserve">distancing policy to minimise the spreading of the infection </w:t>
      </w:r>
      <w:r w:rsidR="00CD6CE9" w:rsidRPr="00DD7C03">
        <w:rPr>
          <w:sz w:val="28"/>
          <w:szCs w:val="28"/>
        </w:rPr>
        <w:t xml:space="preserve"> </w:t>
      </w:r>
      <w:sdt>
        <w:sdtPr>
          <w:rPr>
            <w:sz w:val="28"/>
            <w:szCs w:val="28"/>
          </w:rPr>
          <w:id w:val="-872918082"/>
          <w:citation/>
        </w:sdtPr>
        <w:sdtEndPr/>
        <w:sdtContent>
          <w:r w:rsidR="002F1D1B" w:rsidRPr="00DD7C03">
            <w:rPr>
              <w:sz w:val="28"/>
              <w:szCs w:val="28"/>
            </w:rPr>
            <w:fldChar w:fldCharType="begin"/>
          </w:r>
          <w:r w:rsidR="002F1D1B" w:rsidRPr="00DD7C03">
            <w:rPr>
              <w:sz w:val="28"/>
              <w:szCs w:val="28"/>
            </w:rPr>
            <w:instrText xml:space="preserve"> CITATION NHS20 \l 2057 </w:instrText>
          </w:r>
          <w:r w:rsidR="002F1D1B" w:rsidRPr="00DD7C03">
            <w:rPr>
              <w:sz w:val="28"/>
              <w:szCs w:val="28"/>
            </w:rPr>
            <w:fldChar w:fldCharType="separate"/>
          </w:r>
          <w:r w:rsidR="003D5808" w:rsidRPr="00DD7C03">
            <w:rPr>
              <w:noProof/>
              <w:sz w:val="28"/>
              <w:szCs w:val="28"/>
            </w:rPr>
            <w:t>(NHS, 2020)</w:t>
          </w:r>
          <w:r w:rsidR="002F1D1B" w:rsidRPr="00DD7C03">
            <w:rPr>
              <w:sz w:val="28"/>
              <w:szCs w:val="28"/>
            </w:rPr>
            <w:fldChar w:fldCharType="end"/>
          </w:r>
        </w:sdtContent>
      </w:sdt>
    </w:p>
    <w:p w:rsidR="00683C3B" w:rsidRPr="00DD7C03" w:rsidRDefault="003015B0" w:rsidP="00683C3B">
      <w:pPr>
        <w:pStyle w:val="ListParagraph"/>
        <w:numPr>
          <w:ilvl w:val="0"/>
          <w:numId w:val="1"/>
        </w:numPr>
        <w:jc w:val="both"/>
        <w:rPr>
          <w:sz w:val="28"/>
          <w:szCs w:val="28"/>
        </w:rPr>
      </w:pPr>
      <w:bookmarkStart w:id="0" w:name="_GoBack"/>
      <w:bookmarkEnd w:id="0"/>
      <w:r w:rsidRPr="00DD7C03">
        <w:rPr>
          <w:sz w:val="28"/>
          <w:szCs w:val="28"/>
        </w:rPr>
        <w:t>Retrieval</w:t>
      </w:r>
      <w:r w:rsidR="00683C3B" w:rsidRPr="00DD7C03">
        <w:rPr>
          <w:sz w:val="28"/>
          <w:szCs w:val="28"/>
        </w:rPr>
        <w:t xml:space="preserve"> of NHS Services</w:t>
      </w:r>
    </w:p>
    <w:p w:rsidR="00683C3B" w:rsidRPr="00DD7C03" w:rsidRDefault="00683C3B" w:rsidP="00683C3B">
      <w:pPr>
        <w:pStyle w:val="ListParagraph"/>
        <w:jc w:val="both"/>
        <w:rPr>
          <w:sz w:val="28"/>
          <w:szCs w:val="28"/>
        </w:rPr>
      </w:pPr>
      <w:r w:rsidRPr="00DD7C03">
        <w:rPr>
          <w:sz w:val="28"/>
          <w:szCs w:val="28"/>
        </w:rPr>
        <w:t>During the covid-19 pandemic, the National Health Service had restart NHS services that were put on hold</w:t>
      </w:r>
      <w:r w:rsidR="00466DA3" w:rsidRPr="00DD7C03">
        <w:rPr>
          <w:sz w:val="28"/>
          <w:szCs w:val="28"/>
        </w:rPr>
        <w:t xml:space="preserve"> as a</w:t>
      </w:r>
      <w:r w:rsidR="00B915F7" w:rsidRPr="00DD7C03">
        <w:rPr>
          <w:sz w:val="28"/>
          <w:szCs w:val="28"/>
        </w:rPr>
        <w:t xml:space="preserve"> measure to combat the pandemic such as non-urgent surgery and diagnostic</w:t>
      </w:r>
      <w:r w:rsidR="008637B3" w:rsidRPr="00DD7C03">
        <w:rPr>
          <w:sz w:val="28"/>
          <w:szCs w:val="28"/>
        </w:rPr>
        <w:t xml:space="preserve">s. Patients who postponed their appointments were made to reschedule it while new patients received medical attention they needed. This was a strategy not to allow a lot of people clustered in </w:t>
      </w:r>
      <w:r w:rsidR="00BB6600" w:rsidRPr="00DD7C03">
        <w:rPr>
          <w:sz w:val="28"/>
          <w:szCs w:val="28"/>
        </w:rPr>
        <w:t xml:space="preserve">the hospital premises and the measure complimented the national policy on social distancing. There was also emergency activity that allowed urgent need care and treatment to call NHS 111 to be attained </w:t>
      </w:r>
      <w:r w:rsidR="00D94E0A" w:rsidRPr="00DD7C03">
        <w:rPr>
          <w:sz w:val="28"/>
          <w:szCs w:val="28"/>
        </w:rPr>
        <w:t>in most appropriate place</w:t>
      </w:r>
      <w:r w:rsidR="00BB6600" w:rsidRPr="00DD7C03">
        <w:rPr>
          <w:sz w:val="28"/>
          <w:szCs w:val="28"/>
        </w:rPr>
        <w:t xml:space="preserve"> </w:t>
      </w:r>
      <w:r w:rsidR="00D94E0A" w:rsidRPr="00DD7C03">
        <w:rPr>
          <w:sz w:val="28"/>
          <w:szCs w:val="28"/>
        </w:rPr>
        <w:t>however; there was independent section used to support and reduce waiting lists</w:t>
      </w:r>
      <w:sdt>
        <w:sdtPr>
          <w:rPr>
            <w:sz w:val="28"/>
            <w:szCs w:val="28"/>
          </w:rPr>
          <w:id w:val="-1682965622"/>
          <w:citation/>
        </w:sdtPr>
        <w:sdtEndPr/>
        <w:sdtContent>
          <w:r w:rsidR="009C680D" w:rsidRPr="00DD7C03">
            <w:rPr>
              <w:sz w:val="28"/>
              <w:szCs w:val="28"/>
            </w:rPr>
            <w:fldChar w:fldCharType="begin"/>
          </w:r>
          <w:r w:rsidR="009C680D" w:rsidRPr="00DD7C03">
            <w:rPr>
              <w:sz w:val="28"/>
              <w:szCs w:val="28"/>
            </w:rPr>
            <w:instrText xml:space="preserve"> CITATION NHS20 \l 2057 </w:instrText>
          </w:r>
          <w:r w:rsidR="009C680D" w:rsidRPr="00DD7C03">
            <w:rPr>
              <w:sz w:val="28"/>
              <w:szCs w:val="28"/>
            </w:rPr>
            <w:fldChar w:fldCharType="separate"/>
          </w:r>
          <w:r w:rsidR="003D5808" w:rsidRPr="00DD7C03">
            <w:rPr>
              <w:noProof/>
              <w:sz w:val="28"/>
              <w:szCs w:val="28"/>
            </w:rPr>
            <w:t xml:space="preserve"> (NHS, 2020)</w:t>
          </w:r>
          <w:r w:rsidR="009C680D" w:rsidRPr="00DD7C03">
            <w:rPr>
              <w:sz w:val="28"/>
              <w:szCs w:val="28"/>
            </w:rPr>
            <w:fldChar w:fldCharType="end"/>
          </w:r>
        </w:sdtContent>
      </w:sdt>
    </w:p>
    <w:p w:rsidR="00D94E0A" w:rsidRPr="00DD7C03" w:rsidRDefault="00D94E0A" w:rsidP="00D94E0A">
      <w:pPr>
        <w:pStyle w:val="ListParagraph"/>
        <w:numPr>
          <w:ilvl w:val="0"/>
          <w:numId w:val="1"/>
        </w:numPr>
        <w:jc w:val="both"/>
        <w:rPr>
          <w:i/>
          <w:sz w:val="28"/>
          <w:szCs w:val="28"/>
        </w:rPr>
      </w:pPr>
      <w:r w:rsidRPr="00DD7C03">
        <w:rPr>
          <w:i/>
          <w:sz w:val="28"/>
          <w:szCs w:val="28"/>
        </w:rPr>
        <w:t>Risk stratification</w:t>
      </w:r>
      <w:r w:rsidR="009C680D" w:rsidRPr="00DD7C03">
        <w:rPr>
          <w:i/>
          <w:sz w:val="28"/>
          <w:szCs w:val="28"/>
        </w:rPr>
        <w:t xml:space="preserve"> and proactive care</w:t>
      </w:r>
    </w:p>
    <w:p w:rsidR="009C680D" w:rsidRPr="00DD7C03" w:rsidRDefault="009C680D" w:rsidP="009C680D">
      <w:pPr>
        <w:pStyle w:val="ListParagraph"/>
        <w:jc w:val="both"/>
        <w:rPr>
          <w:i/>
          <w:sz w:val="28"/>
          <w:szCs w:val="28"/>
        </w:rPr>
      </w:pPr>
      <w:r w:rsidRPr="00DD7C03">
        <w:rPr>
          <w:i/>
          <w:sz w:val="28"/>
          <w:szCs w:val="28"/>
        </w:rPr>
        <w:t>Local GP’S and other clinicians develop</w:t>
      </w:r>
      <w:r w:rsidR="00EE11F4" w:rsidRPr="00DD7C03">
        <w:rPr>
          <w:i/>
          <w:sz w:val="28"/>
          <w:szCs w:val="28"/>
        </w:rPr>
        <w:t>ed</w:t>
      </w:r>
      <w:r w:rsidRPr="00DD7C03">
        <w:rPr>
          <w:i/>
          <w:sz w:val="28"/>
          <w:szCs w:val="28"/>
        </w:rPr>
        <w:t xml:space="preserve"> strategic plan to support the BAME people and special need patients</w:t>
      </w:r>
      <w:r w:rsidR="00924E48" w:rsidRPr="00DD7C03">
        <w:rPr>
          <w:i/>
          <w:sz w:val="28"/>
          <w:szCs w:val="28"/>
        </w:rPr>
        <w:t>. In the case of BAME people, Black, Asians and Minority Ethnic, they were categorised as the most vulnerable to pandemic even though there was no empirical evidence to suggest and support such attribution though, this risk stratification and proactive measure contributed to reducing the number of death as caused by the pandemic</w:t>
      </w:r>
      <w:sdt>
        <w:sdtPr>
          <w:rPr>
            <w:i/>
            <w:sz w:val="28"/>
            <w:szCs w:val="28"/>
          </w:rPr>
          <w:id w:val="-1030869688"/>
          <w:citation/>
        </w:sdtPr>
        <w:sdtEndPr/>
        <w:sdtContent>
          <w:r w:rsidR="00924E48" w:rsidRPr="00DD7C03">
            <w:rPr>
              <w:i/>
              <w:sz w:val="28"/>
              <w:szCs w:val="28"/>
            </w:rPr>
            <w:fldChar w:fldCharType="begin"/>
          </w:r>
          <w:r w:rsidR="00924E48" w:rsidRPr="00DD7C03">
            <w:rPr>
              <w:i/>
              <w:sz w:val="28"/>
              <w:szCs w:val="28"/>
            </w:rPr>
            <w:instrText xml:space="preserve"> CITATION NHS20 \l 2057 </w:instrText>
          </w:r>
          <w:r w:rsidR="00924E48" w:rsidRPr="00DD7C03">
            <w:rPr>
              <w:i/>
              <w:sz w:val="28"/>
              <w:szCs w:val="28"/>
            </w:rPr>
            <w:fldChar w:fldCharType="separate"/>
          </w:r>
          <w:r w:rsidR="003D5808" w:rsidRPr="00DD7C03">
            <w:rPr>
              <w:i/>
              <w:noProof/>
              <w:sz w:val="28"/>
              <w:szCs w:val="28"/>
            </w:rPr>
            <w:t xml:space="preserve"> </w:t>
          </w:r>
          <w:r w:rsidR="003D5808" w:rsidRPr="00DD7C03">
            <w:rPr>
              <w:noProof/>
              <w:sz w:val="28"/>
              <w:szCs w:val="28"/>
            </w:rPr>
            <w:t>(NHS, 2020)</w:t>
          </w:r>
          <w:r w:rsidR="00924E48" w:rsidRPr="00DD7C03">
            <w:rPr>
              <w:i/>
              <w:sz w:val="28"/>
              <w:szCs w:val="28"/>
            </w:rPr>
            <w:fldChar w:fldCharType="end"/>
          </w:r>
        </w:sdtContent>
      </w:sdt>
    </w:p>
    <w:p w:rsidR="00B21374" w:rsidRPr="00DD7C03" w:rsidRDefault="00B21374" w:rsidP="009C680D">
      <w:pPr>
        <w:pStyle w:val="ListParagraph"/>
        <w:jc w:val="both"/>
        <w:rPr>
          <w:i/>
          <w:sz w:val="28"/>
          <w:szCs w:val="28"/>
        </w:rPr>
      </w:pPr>
    </w:p>
    <w:p w:rsidR="00B21374" w:rsidRPr="00DD7C03" w:rsidRDefault="00B21374" w:rsidP="009C680D">
      <w:pPr>
        <w:pStyle w:val="ListParagraph"/>
        <w:jc w:val="both"/>
        <w:rPr>
          <w:i/>
          <w:sz w:val="28"/>
          <w:szCs w:val="28"/>
        </w:rPr>
      </w:pPr>
    </w:p>
    <w:p w:rsidR="00EE11F4" w:rsidRPr="00DD7C03" w:rsidRDefault="00B21374" w:rsidP="009C680D">
      <w:pPr>
        <w:pStyle w:val="ListParagraph"/>
        <w:jc w:val="both"/>
        <w:rPr>
          <w:sz w:val="28"/>
          <w:szCs w:val="28"/>
        </w:rPr>
      </w:pPr>
      <w:r w:rsidRPr="00DD7C03">
        <w:rPr>
          <w:sz w:val="28"/>
          <w:szCs w:val="28"/>
        </w:rPr>
        <w:t>Conclusion:</w:t>
      </w:r>
    </w:p>
    <w:p w:rsidR="003D5808" w:rsidRPr="00DD7C03" w:rsidRDefault="00B21374" w:rsidP="009C680D">
      <w:pPr>
        <w:pStyle w:val="ListParagraph"/>
        <w:jc w:val="both"/>
        <w:rPr>
          <w:sz w:val="28"/>
          <w:szCs w:val="28"/>
        </w:rPr>
      </w:pPr>
      <w:r w:rsidRPr="00DD7C03">
        <w:rPr>
          <w:sz w:val="28"/>
          <w:szCs w:val="28"/>
        </w:rPr>
        <w:lastRenderedPageBreak/>
        <w:t>Since the pandemic is not yet ruled out across the globe, the effect in one country can have spill over on other countries and its multiplication effect is alwa</w:t>
      </w:r>
      <w:r w:rsidR="003A106F" w:rsidRPr="00DD7C03">
        <w:rPr>
          <w:sz w:val="28"/>
          <w:szCs w:val="28"/>
        </w:rPr>
        <w:t xml:space="preserve">ys nothing to write home about therefore, there is need for HRM of different organisations to keep researching for possible means of preparing the employees against crises. Furthermore, </w:t>
      </w:r>
      <w:r w:rsidRPr="00DD7C03">
        <w:rPr>
          <w:sz w:val="28"/>
          <w:szCs w:val="28"/>
        </w:rPr>
        <w:t xml:space="preserve">the pandemic </w:t>
      </w:r>
      <w:r w:rsidR="00C2543C" w:rsidRPr="00DD7C03">
        <w:rPr>
          <w:sz w:val="28"/>
          <w:szCs w:val="28"/>
        </w:rPr>
        <w:t>has raised the awareness of health mindfulness however, it is imperative that the knowledge of control measures is shared among nations since the disruption in one country spills over to other countries.</w:t>
      </w:r>
    </w:p>
    <w:p w:rsidR="003D5808" w:rsidRDefault="003D5808" w:rsidP="009C680D">
      <w:pPr>
        <w:pStyle w:val="ListParagraph"/>
        <w:jc w:val="both"/>
        <w:rPr>
          <w:sz w:val="32"/>
          <w:szCs w:val="32"/>
        </w:rPr>
      </w:pPr>
    </w:p>
    <w:sdt>
      <w:sdtPr>
        <w:rPr>
          <w:rFonts w:asciiTheme="minorHAnsi" w:eastAsiaTheme="minorHAnsi" w:hAnsiTheme="minorHAnsi" w:cstheme="minorBidi"/>
          <w:b w:val="0"/>
          <w:bCs w:val="0"/>
          <w:color w:val="auto"/>
          <w:sz w:val="22"/>
          <w:szCs w:val="22"/>
          <w:lang w:val="en-GB" w:eastAsia="en-US"/>
        </w:rPr>
        <w:id w:val="1892143009"/>
        <w:docPartObj>
          <w:docPartGallery w:val="Bibliographies"/>
          <w:docPartUnique/>
        </w:docPartObj>
      </w:sdtPr>
      <w:sdtEndPr/>
      <w:sdtContent>
        <w:p w:rsidR="003D5808" w:rsidRDefault="003D5808">
          <w:pPr>
            <w:pStyle w:val="Heading1"/>
          </w:pPr>
          <w:r>
            <w:t>Reference Lists</w:t>
          </w:r>
        </w:p>
        <w:p w:rsidR="003D5808" w:rsidRPr="003D5808" w:rsidRDefault="003D5808" w:rsidP="003D5808">
          <w:pPr>
            <w:rPr>
              <w:lang w:val="en-US" w:eastAsia="ja-JP"/>
            </w:rPr>
          </w:pPr>
        </w:p>
        <w:p w:rsidR="003D5808" w:rsidRDefault="003D5808" w:rsidP="003D5808">
          <w:pPr>
            <w:pStyle w:val="Bibliography"/>
            <w:rPr>
              <w:noProof/>
              <w:lang w:val="en-US"/>
            </w:rPr>
          </w:pPr>
          <w:r>
            <w:fldChar w:fldCharType="begin"/>
          </w:r>
          <w:r>
            <w:instrText xml:space="preserve"> BIBLIOGRAPHY </w:instrText>
          </w:r>
          <w:r>
            <w:fldChar w:fldCharType="separate"/>
          </w:r>
          <w:r>
            <w:rPr>
              <w:noProof/>
              <w:lang w:val="en-US"/>
            </w:rPr>
            <w:t xml:space="preserve">Collings, D. G., 2021. Strategic Human Resource Management and COVID-19: Emerging Challenges and Research Opportunities. </w:t>
          </w:r>
          <w:r>
            <w:rPr>
              <w:i/>
              <w:iCs/>
              <w:noProof/>
              <w:lang w:val="en-US"/>
            </w:rPr>
            <w:t xml:space="preserve">Journal of Management Studies, </w:t>
          </w:r>
          <w:r>
            <w:rPr>
              <w:noProof/>
              <w:lang w:val="en-US"/>
            </w:rPr>
            <w:t>58(5), pp. 1378-1382.</w:t>
          </w:r>
        </w:p>
        <w:p w:rsidR="003D5808" w:rsidRDefault="003D5808" w:rsidP="003D5808">
          <w:pPr>
            <w:pStyle w:val="Bibliography"/>
            <w:rPr>
              <w:noProof/>
              <w:lang w:val="en-US"/>
            </w:rPr>
          </w:pPr>
          <w:r>
            <w:rPr>
              <w:noProof/>
              <w:lang w:val="en-US"/>
            </w:rPr>
            <w:t xml:space="preserve">NHS, 2020. </w:t>
          </w:r>
          <w:r>
            <w:rPr>
              <w:i/>
              <w:iCs/>
              <w:noProof/>
              <w:lang w:val="en-US"/>
            </w:rPr>
            <w:t xml:space="preserve">Covid-19 response and restart of NHS service, </w:t>
          </w:r>
          <w:r>
            <w:rPr>
              <w:noProof/>
              <w:lang w:val="en-US"/>
            </w:rPr>
            <w:t>Kent: NHS.</w:t>
          </w:r>
        </w:p>
        <w:p w:rsidR="003D5808" w:rsidRDefault="003D5808" w:rsidP="003D5808">
          <w:pPr>
            <w:pStyle w:val="Bibliography"/>
            <w:rPr>
              <w:noProof/>
              <w:lang w:val="en-US"/>
            </w:rPr>
          </w:pPr>
          <w:r>
            <w:rPr>
              <w:noProof/>
              <w:lang w:val="en-US"/>
            </w:rPr>
            <w:t xml:space="preserve">Pariona-Cabrera, P., 2020. Workplace violence against nurses in health care and the role of human resource management: A systematic review of the literature. </w:t>
          </w:r>
          <w:r>
            <w:rPr>
              <w:i/>
              <w:iCs/>
              <w:noProof/>
              <w:lang w:val="en-US"/>
            </w:rPr>
            <w:t xml:space="preserve">JAN, </w:t>
          </w:r>
          <w:r>
            <w:rPr>
              <w:noProof/>
              <w:lang w:val="en-US"/>
            </w:rPr>
            <w:t>75(7), pp. 1581-1593.</w:t>
          </w:r>
        </w:p>
        <w:p w:rsidR="003D5808" w:rsidRDefault="003D5808" w:rsidP="003D5808">
          <w:pPr>
            <w:pStyle w:val="Bibliography"/>
            <w:rPr>
              <w:noProof/>
              <w:lang w:val="en-US"/>
            </w:rPr>
          </w:pPr>
          <w:r>
            <w:rPr>
              <w:noProof/>
              <w:lang w:val="en-US"/>
            </w:rPr>
            <w:t xml:space="preserve">Przytuta, S., 2020. Re-Vision Of Future Trends in Human Resource. </w:t>
          </w:r>
          <w:r>
            <w:rPr>
              <w:i/>
              <w:iCs/>
              <w:noProof/>
              <w:lang w:val="en-US"/>
            </w:rPr>
            <w:t xml:space="preserve">Journal of intercutural Management, </w:t>
          </w:r>
          <w:r>
            <w:rPr>
              <w:noProof/>
              <w:lang w:val="en-US"/>
            </w:rPr>
            <w:t>12(4), pp. 70-90.</w:t>
          </w:r>
        </w:p>
        <w:p w:rsidR="003D5808" w:rsidRDefault="003D5808" w:rsidP="003D5808">
          <w:pPr>
            <w:pStyle w:val="Bibliography"/>
            <w:rPr>
              <w:noProof/>
              <w:lang w:val="en-US"/>
            </w:rPr>
          </w:pPr>
          <w:r>
            <w:rPr>
              <w:noProof/>
              <w:lang w:val="en-US"/>
            </w:rPr>
            <w:t xml:space="preserve">Res, J. B., 2020. Employee adjustment and well-being in the era of COVID-19: Implications for human resource management. </w:t>
          </w:r>
          <w:r>
            <w:rPr>
              <w:i/>
              <w:iCs/>
              <w:noProof/>
              <w:lang w:val="en-US"/>
            </w:rPr>
            <w:t xml:space="preserve">PMC, </w:t>
          </w:r>
          <w:r>
            <w:rPr>
              <w:noProof/>
              <w:lang w:val="en-US"/>
            </w:rPr>
            <w:t>Volume 116, pp. 183-187.</w:t>
          </w:r>
        </w:p>
        <w:p w:rsidR="003D5808" w:rsidRDefault="003D5808" w:rsidP="003D5808">
          <w:pPr>
            <w:pStyle w:val="Bibliography"/>
            <w:rPr>
              <w:noProof/>
              <w:lang w:val="en-US"/>
            </w:rPr>
          </w:pPr>
          <w:r>
            <w:rPr>
              <w:noProof/>
              <w:lang w:val="en-US"/>
            </w:rPr>
            <w:t xml:space="preserve">Ridgway, M., 2019. Brexit: human resourcing implications. </w:t>
          </w:r>
          <w:r>
            <w:rPr>
              <w:i/>
              <w:iCs/>
              <w:noProof/>
              <w:lang w:val="en-US"/>
            </w:rPr>
            <w:t xml:space="preserve">ProQuest, </w:t>
          </w:r>
          <w:r>
            <w:rPr>
              <w:noProof/>
              <w:lang w:val="en-US"/>
            </w:rPr>
            <w:t>41(5), pp. 1033-1045.</w:t>
          </w:r>
        </w:p>
        <w:p w:rsidR="003D5808" w:rsidRDefault="003D5808" w:rsidP="003D5808">
          <w:pPr>
            <w:pStyle w:val="Bibliography"/>
            <w:rPr>
              <w:noProof/>
              <w:lang w:val="en-US"/>
            </w:rPr>
          </w:pPr>
          <w:r>
            <w:rPr>
              <w:noProof/>
              <w:lang w:val="en-US"/>
            </w:rPr>
            <w:t xml:space="preserve">Todnem, R., 2017. Changing times: What organisations can learn from Brexit and the 2016 US Presidential election. </w:t>
          </w:r>
          <w:r>
            <w:rPr>
              <w:i/>
              <w:iCs/>
              <w:noProof/>
              <w:lang w:val="en-US"/>
            </w:rPr>
            <w:t xml:space="preserve">Journal of change management, </w:t>
          </w:r>
          <w:r>
            <w:rPr>
              <w:noProof/>
              <w:lang w:val="en-US"/>
            </w:rPr>
            <w:t>17(1), pp. 1-8.</w:t>
          </w:r>
        </w:p>
        <w:p w:rsidR="003D5808" w:rsidRDefault="003D5808" w:rsidP="003D5808">
          <w:pPr>
            <w:pStyle w:val="Bibliography"/>
            <w:rPr>
              <w:noProof/>
              <w:lang w:val="en-US"/>
            </w:rPr>
          </w:pPr>
          <w:r>
            <w:rPr>
              <w:noProof/>
              <w:lang w:val="en-US"/>
            </w:rPr>
            <w:t xml:space="preserve">Woodford, C., 2021. The impact of Brexit: top 10 HR issues. </w:t>
          </w:r>
          <w:r>
            <w:rPr>
              <w:i/>
              <w:iCs/>
              <w:noProof/>
              <w:lang w:val="en-US"/>
            </w:rPr>
            <w:t>Empoyment Update</w:t>
          </w:r>
          <w:r>
            <w:rPr>
              <w:noProof/>
              <w:lang w:val="en-US"/>
            </w:rPr>
            <w:t xml:space="preserve">, 12 Jan. </w:t>
          </w:r>
        </w:p>
        <w:p w:rsidR="003D5808" w:rsidRDefault="003D5808" w:rsidP="003D5808">
          <w:r>
            <w:rPr>
              <w:b/>
              <w:bCs/>
            </w:rPr>
            <w:fldChar w:fldCharType="end"/>
          </w:r>
        </w:p>
      </w:sdtContent>
    </w:sdt>
    <w:p w:rsidR="003D5808" w:rsidRPr="00147FBF" w:rsidRDefault="003D5808" w:rsidP="009C680D">
      <w:pPr>
        <w:pStyle w:val="ListParagraph"/>
        <w:jc w:val="both"/>
        <w:rPr>
          <w:sz w:val="32"/>
          <w:szCs w:val="32"/>
        </w:rPr>
      </w:pPr>
    </w:p>
    <w:p w:rsidR="00EB642D" w:rsidRPr="009C680D" w:rsidRDefault="00EB642D" w:rsidP="00CF34B2">
      <w:pPr>
        <w:pStyle w:val="ListParagraph"/>
        <w:jc w:val="both"/>
        <w:rPr>
          <w:i/>
          <w:sz w:val="32"/>
          <w:szCs w:val="32"/>
        </w:rPr>
      </w:pPr>
    </w:p>
    <w:p w:rsidR="002F1D1B" w:rsidRPr="009C680D" w:rsidRDefault="002F1D1B" w:rsidP="00CF34B2">
      <w:pPr>
        <w:pStyle w:val="ListParagraph"/>
        <w:jc w:val="both"/>
        <w:rPr>
          <w:i/>
          <w:sz w:val="32"/>
          <w:szCs w:val="32"/>
        </w:rPr>
      </w:pPr>
    </w:p>
    <w:p w:rsidR="00DB3726" w:rsidRDefault="00DB3726" w:rsidP="004663D7">
      <w:pPr>
        <w:jc w:val="both"/>
        <w:rPr>
          <w:sz w:val="36"/>
          <w:szCs w:val="36"/>
        </w:rPr>
      </w:pPr>
    </w:p>
    <w:p w:rsidR="00DB3726" w:rsidRDefault="00DB3726" w:rsidP="004663D7">
      <w:pPr>
        <w:jc w:val="both"/>
        <w:rPr>
          <w:sz w:val="36"/>
          <w:szCs w:val="36"/>
        </w:rPr>
      </w:pPr>
    </w:p>
    <w:p w:rsidR="002F1531" w:rsidRPr="00DB3726" w:rsidRDefault="00B23857" w:rsidP="004663D7">
      <w:pPr>
        <w:jc w:val="both"/>
        <w:rPr>
          <w:sz w:val="36"/>
          <w:szCs w:val="36"/>
        </w:rPr>
      </w:pPr>
      <w:r w:rsidRPr="00DB3726">
        <w:rPr>
          <w:sz w:val="36"/>
          <w:szCs w:val="36"/>
        </w:rPr>
        <w:lastRenderedPageBreak/>
        <w:tab/>
      </w:r>
      <w:r w:rsidR="004663D7" w:rsidRPr="00DB3726">
        <w:rPr>
          <w:sz w:val="36"/>
          <w:szCs w:val="36"/>
        </w:rPr>
        <w:t xml:space="preserve"> </w:t>
      </w:r>
    </w:p>
    <w:p w:rsidR="002F1531" w:rsidRDefault="002F1531" w:rsidP="002F1531"/>
    <w:p w:rsidR="002F1531" w:rsidRDefault="002F1531" w:rsidP="002F1531"/>
    <w:p w:rsidR="009C5783" w:rsidRDefault="009C5783" w:rsidP="009C5783">
      <w:pPr>
        <w:jc w:val="center"/>
      </w:pPr>
    </w:p>
    <w:p w:rsidR="009C5783" w:rsidRDefault="009C5783"/>
    <w:p w:rsidR="009C5783" w:rsidRDefault="009C5783"/>
    <w:p w:rsidR="009C5783" w:rsidRDefault="009C5783"/>
    <w:p w:rsidR="009C5783" w:rsidRDefault="009C5783"/>
    <w:p w:rsidR="009C5783" w:rsidRDefault="009C5783"/>
    <w:p w:rsidR="009C5783" w:rsidRDefault="009C5783"/>
    <w:sectPr w:rsidR="009C57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A468C" w:rsidRDefault="00AA468C" w:rsidP="00AB33C9">
      <w:pPr>
        <w:spacing w:after="0" w:line="240" w:lineRule="auto"/>
      </w:pPr>
      <w:r>
        <w:separator/>
      </w:r>
    </w:p>
  </w:endnote>
  <w:endnote w:type="continuationSeparator" w:id="0">
    <w:p w:rsidR="00AA468C" w:rsidRDefault="00AA468C" w:rsidP="00AB3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A468C" w:rsidRDefault="00AA468C" w:rsidP="00AB33C9">
      <w:pPr>
        <w:spacing w:after="0" w:line="240" w:lineRule="auto"/>
      </w:pPr>
      <w:r>
        <w:separator/>
      </w:r>
    </w:p>
  </w:footnote>
  <w:footnote w:type="continuationSeparator" w:id="0">
    <w:p w:rsidR="00AA468C" w:rsidRDefault="00AA468C" w:rsidP="00AB33C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D331035"/>
    <w:multiLevelType w:val="hybridMultilevel"/>
    <w:tmpl w:val="483E0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5783"/>
    <w:rsid w:val="00036AFA"/>
    <w:rsid w:val="00055613"/>
    <w:rsid w:val="00080831"/>
    <w:rsid w:val="00094778"/>
    <w:rsid w:val="00097D6A"/>
    <w:rsid w:val="000C2B2D"/>
    <w:rsid w:val="000C5663"/>
    <w:rsid w:val="000D0395"/>
    <w:rsid w:val="000D1D7A"/>
    <w:rsid w:val="00117602"/>
    <w:rsid w:val="00117749"/>
    <w:rsid w:val="001349BA"/>
    <w:rsid w:val="00147FBF"/>
    <w:rsid w:val="00170AE1"/>
    <w:rsid w:val="001B486C"/>
    <w:rsid w:val="001C7611"/>
    <w:rsid w:val="001F51FC"/>
    <w:rsid w:val="00205A6E"/>
    <w:rsid w:val="002063D5"/>
    <w:rsid w:val="002323F3"/>
    <w:rsid w:val="00245AEE"/>
    <w:rsid w:val="00247849"/>
    <w:rsid w:val="00290FE4"/>
    <w:rsid w:val="002B12F6"/>
    <w:rsid w:val="002B30F7"/>
    <w:rsid w:val="002C3AEE"/>
    <w:rsid w:val="002D13D1"/>
    <w:rsid w:val="002F1531"/>
    <w:rsid w:val="002F1D1B"/>
    <w:rsid w:val="002F5994"/>
    <w:rsid w:val="002F5D5B"/>
    <w:rsid w:val="003015B0"/>
    <w:rsid w:val="00304C1E"/>
    <w:rsid w:val="0030537D"/>
    <w:rsid w:val="0031330E"/>
    <w:rsid w:val="00320399"/>
    <w:rsid w:val="00360394"/>
    <w:rsid w:val="00361117"/>
    <w:rsid w:val="003A106F"/>
    <w:rsid w:val="003B0BFD"/>
    <w:rsid w:val="003D5808"/>
    <w:rsid w:val="003D7E0A"/>
    <w:rsid w:val="003E4DBE"/>
    <w:rsid w:val="00402013"/>
    <w:rsid w:val="0042746E"/>
    <w:rsid w:val="00432DF0"/>
    <w:rsid w:val="004351BC"/>
    <w:rsid w:val="00441FCF"/>
    <w:rsid w:val="00460F48"/>
    <w:rsid w:val="004663D7"/>
    <w:rsid w:val="00466DA3"/>
    <w:rsid w:val="00494ADB"/>
    <w:rsid w:val="00496C31"/>
    <w:rsid w:val="004C24E8"/>
    <w:rsid w:val="004D38F2"/>
    <w:rsid w:val="004F17F5"/>
    <w:rsid w:val="004F2873"/>
    <w:rsid w:val="004F6D40"/>
    <w:rsid w:val="0053131A"/>
    <w:rsid w:val="00531EA2"/>
    <w:rsid w:val="00533B46"/>
    <w:rsid w:val="005628EC"/>
    <w:rsid w:val="005706C9"/>
    <w:rsid w:val="005733AE"/>
    <w:rsid w:val="00580054"/>
    <w:rsid w:val="00583034"/>
    <w:rsid w:val="00596F62"/>
    <w:rsid w:val="005C316D"/>
    <w:rsid w:val="005D20FB"/>
    <w:rsid w:val="005D3131"/>
    <w:rsid w:val="00621C6D"/>
    <w:rsid w:val="00633262"/>
    <w:rsid w:val="006371EA"/>
    <w:rsid w:val="00652B3B"/>
    <w:rsid w:val="00683C3B"/>
    <w:rsid w:val="006A37E9"/>
    <w:rsid w:val="006C45C2"/>
    <w:rsid w:val="006D10D8"/>
    <w:rsid w:val="006E7DD1"/>
    <w:rsid w:val="00711A2A"/>
    <w:rsid w:val="007269BD"/>
    <w:rsid w:val="007558EA"/>
    <w:rsid w:val="0076285C"/>
    <w:rsid w:val="0077090C"/>
    <w:rsid w:val="007832E1"/>
    <w:rsid w:val="007C7A73"/>
    <w:rsid w:val="007D3661"/>
    <w:rsid w:val="007D4A3F"/>
    <w:rsid w:val="008025C8"/>
    <w:rsid w:val="008178FE"/>
    <w:rsid w:val="008309C1"/>
    <w:rsid w:val="008316E2"/>
    <w:rsid w:val="008637B3"/>
    <w:rsid w:val="00873C86"/>
    <w:rsid w:val="008922D9"/>
    <w:rsid w:val="008A412D"/>
    <w:rsid w:val="008A7046"/>
    <w:rsid w:val="008B3377"/>
    <w:rsid w:val="008B5B7B"/>
    <w:rsid w:val="008C1DF9"/>
    <w:rsid w:val="008C32C4"/>
    <w:rsid w:val="008D3019"/>
    <w:rsid w:val="008F7929"/>
    <w:rsid w:val="00910362"/>
    <w:rsid w:val="00910D54"/>
    <w:rsid w:val="00924E48"/>
    <w:rsid w:val="009565F9"/>
    <w:rsid w:val="00982ED2"/>
    <w:rsid w:val="009B5867"/>
    <w:rsid w:val="009B7FDB"/>
    <w:rsid w:val="009C5783"/>
    <w:rsid w:val="009C680D"/>
    <w:rsid w:val="00A06624"/>
    <w:rsid w:val="00A149BB"/>
    <w:rsid w:val="00A16EC5"/>
    <w:rsid w:val="00A441FA"/>
    <w:rsid w:val="00A62105"/>
    <w:rsid w:val="00A70122"/>
    <w:rsid w:val="00A774C9"/>
    <w:rsid w:val="00AA0013"/>
    <w:rsid w:val="00AA468C"/>
    <w:rsid w:val="00AB33C9"/>
    <w:rsid w:val="00AD4E6F"/>
    <w:rsid w:val="00B00BB7"/>
    <w:rsid w:val="00B01031"/>
    <w:rsid w:val="00B21374"/>
    <w:rsid w:val="00B23857"/>
    <w:rsid w:val="00B31A7E"/>
    <w:rsid w:val="00B56FAE"/>
    <w:rsid w:val="00B6273D"/>
    <w:rsid w:val="00B915F7"/>
    <w:rsid w:val="00BA1F88"/>
    <w:rsid w:val="00BA4086"/>
    <w:rsid w:val="00BB6600"/>
    <w:rsid w:val="00BD4941"/>
    <w:rsid w:val="00C02C63"/>
    <w:rsid w:val="00C06BAD"/>
    <w:rsid w:val="00C15D51"/>
    <w:rsid w:val="00C2543C"/>
    <w:rsid w:val="00C44410"/>
    <w:rsid w:val="00C53F99"/>
    <w:rsid w:val="00C70704"/>
    <w:rsid w:val="00C7227A"/>
    <w:rsid w:val="00C742D8"/>
    <w:rsid w:val="00C9266E"/>
    <w:rsid w:val="00CD134D"/>
    <w:rsid w:val="00CD6CE9"/>
    <w:rsid w:val="00CF34B2"/>
    <w:rsid w:val="00D120C2"/>
    <w:rsid w:val="00D13D4C"/>
    <w:rsid w:val="00D16742"/>
    <w:rsid w:val="00D22C0B"/>
    <w:rsid w:val="00D52D51"/>
    <w:rsid w:val="00D5392A"/>
    <w:rsid w:val="00D652AC"/>
    <w:rsid w:val="00D750B0"/>
    <w:rsid w:val="00D94E0A"/>
    <w:rsid w:val="00DA2C6F"/>
    <w:rsid w:val="00DB3726"/>
    <w:rsid w:val="00DD1BCF"/>
    <w:rsid w:val="00DD7C03"/>
    <w:rsid w:val="00DE24D7"/>
    <w:rsid w:val="00E21A13"/>
    <w:rsid w:val="00E26E3E"/>
    <w:rsid w:val="00E50937"/>
    <w:rsid w:val="00E522F7"/>
    <w:rsid w:val="00E8046C"/>
    <w:rsid w:val="00E841F5"/>
    <w:rsid w:val="00EB642D"/>
    <w:rsid w:val="00EC49F8"/>
    <w:rsid w:val="00EE0A66"/>
    <w:rsid w:val="00EE11F4"/>
    <w:rsid w:val="00F06643"/>
    <w:rsid w:val="00F20C94"/>
    <w:rsid w:val="00F24276"/>
    <w:rsid w:val="00F43E73"/>
    <w:rsid w:val="00F47F8D"/>
    <w:rsid w:val="00F56BA6"/>
    <w:rsid w:val="00F6501B"/>
    <w:rsid w:val="00F87F9F"/>
    <w:rsid w:val="00F91645"/>
    <w:rsid w:val="00FA4FBD"/>
    <w:rsid w:val="00FA5436"/>
    <w:rsid w:val="00FE5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371E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A1F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1F88"/>
    <w:rPr>
      <w:rFonts w:ascii="Tahoma" w:hAnsi="Tahoma" w:cs="Tahoma"/>
      <w:sz w:val="16"/>
      <w:szCs w:val="16"/>
    </w:rPr>
  </w:style>
  <w:style w:type="paragraph" w:styleId="ListParagraph">
    <w:name w:val="List Paragraph"/>
    <w:basedOn w:val="Normal"/>
    <w:uiPriority w:val="34"/>
    <w:qFormat/>
    <w:rsid w:val="006D10D8"/>
    <w:pPr>
      <w:ind w:left="720"/>
      <w:contextualSpacing/>
    </w:pPr>
  </w:style>
  <w:style w:type="paragraph" w:styleId="Header">
    <w:name w:val="header"/>
    <w:basedOn w:val="Normal"/>
    <w:link w:val="HeaderChar"/>
    <w:uiPriority w:val="99"/>
    <w:unhideWhenUsed/>
    <w:rsid w:val="00AB33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3C9"/>
  </w:style>
  <w:style w:type="paragraph" w:styleId="Footer">
    <w:name w:val="footer"/>
    <w:basedOn w:val="Normal"/>
    <w:link w:val="FooterChar"/>
    <w:uiPriority w:val="99"/>
    <w:unhideWhenUsed/>
    <w:rsid w:val="00AB33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3C9"/>
  </w:style>
  <w:style w:type="character" w:customStyle="1" w:styleId="Heading1Char">
    <w:name w:val="Heading 1 Char"/>
    <w:basedOn w:val="DefaultParagraphFont"/>
    <w:link w:val="Heading1"/>
    <w:uiPriority w:val="9"/>
    <w:rsid w:val="006371EA"/>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6371E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371E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A1F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1F88"/>
    <w:rPr>
      <w:rFonts w:ascii="Tahoma" w:hAnsi="Tahoma" w:cs="Tahoma"/>
      <w:sz w:val="16"/>
      <w:szCs w:val="16"/>
    </w:rPr>
  </w:style>
  <w:style w:type="paragraph" w:styleId="ListParagraph">
    <w:name w:val="List Paragraph"/>
    <w:basedOn w:val="Normal"/>
    <w:uiPriority w:val="34"/>
    <w:qFormat/>
    <w:rsid w:val="006D10D8"/>
    <w:pPr>
      <w:ind w:left="720"/>
      <w:contextualSpacing/>
    </w:pPr>
  </w:style>
  <w:style w:type="paragraph" w:styleId="Header">
    <w:name w:val="header"/>
    <w:basedOn w:val="Normal"/>
    <w:link w:val="HeaderChar"/>
    <w:uiPriority w:val="99"/>
    <w:unhideWhenUsed/>
    <w:rsid w:val="00AB33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3C9"/>
  </w:style>
  <w:style w:type="paragraph" w:styleId="Footer">
    <w:name w:val="footer"/>
    <w:basedOn w:val="Normal"/>
    <w:link w:val="FooterChar"/>
    <w:uiPriority w:val="99"/>
    <w:unhideWhenUsed/>
    <w:rsid w:val="00AB33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3C9"/>
  </w:style>
  <w:style w:type="character" w:customStyle="1" w:styleId="Heading1Char">
    <w:name w:val="Heading 1 Char"/>
    <w:basedOn w:val="DefaultParagraphFont"/>
    <w:link w:val="Heading1"/>
    <w:uiPriority w:val="9"/>
    <w:rsid w:val="006371EA"/>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6371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Pat20</b:Tag>
    <b:SourceType>JournalArticle</b:SourceType>
    <b:Guid>{0B089D8D-F1AC-4AF2-AD76-51AC78EAB093}</b:Guid>
    <b:Author>
      <b:Author>
        <b:NameList>
          <b:Person>
            <b:Last>Pariona-Cabrera</b:Last>
            <b:First>Patricia</b:First>
          </b:Person>
        </b:NameList>
      </b:Author>
    </b:Author>
    <b:Title>Workplace violence against nurses in health care and the role of human resource management: A systematic review of the literature</b:Title>
    <b:JournalName>JAN</b:JournalName>
    <b:Year>2020</b:Year>
    <b:Pages>1581-1593</b:Pages>
    <b:Volume>75</b:Volume>
    <b:Issue>7</b:Issue>
    <b:RefOrder>1</b:RefOrder>
  </b:Source>
  <b:Source>
    <b:Tag>JBu20</b:Tag>
    <b:SourceType>JournalArticle</b:SourceType>
    <b:Guid>{73AC2DF5-C8CD-4656-B6D0-06A970D888EC}</b:Guid>
    <b:Title>Employee adjustment and well-being in the era of COVID-19: Implications for human resource management</b:Title>
    <b:Year>2020</b:Year>
    <b:Author>
      <b:Author>
        <b:NameList>
          <b:Person>
            <b:Last>Res</b:Last>
            <b:First>J</b:First>
            <b:Middle>Bus</b:Middle>
          </b:Person>
        </b:NameList>
      </b:Author>
    </b:Author>
    <b:JournalName>PMC</b:JournalName>
    <b:Pages>183-187</b:Pages>
    <b:Volume>116</b:Volume>
    <b:RefOrder>2</b:RefOrder>
  </b:Source>
  <b:Source>
    <b:Tag>Dav21</b:Tag>
    <b:SourceType>JournalArticle</b:SourceType>
    <b:Guid>{AAB2E6D3-8881-4EDD-9E54-4BB503417022}</b:Guid>
    <b:Author>
      <b:Author>
        <b:NameList>
          <b:Person>
            <b:Last>Collings</b:Last>
            <b:First>David</b:First>
            <b:Middle>G</b:Middle>
          </b:Person>
        </b:NameList>
      </b:Author>
    </b:Author>
    <b:Title>Strategic Human Resource Management and COVID-19: Emerging Challenges and Research Opportunities</b:Title>
    <b:JournalName>Journal of Management Studies</b:JournalName>
    <b:Year>2021</b:Year>
    <b:Pages>1378-1382</b:Pages>
    <b:Volume>58</b:Volume>
    <b:Issue>5</b:Issue>
    <b:RefOrder>3</b:RefOrder>
  </b:Source>
  <b:Source>
    <b:Tag>Syl20</b:Tag>
    <b:SourceType>JournalArticle</b:SourceType>
    <b:Guid>{1084B959-900C-468B-9199-25B0AA6DEBBF}</b:Guid>
    <b:Author>
      <b:Author>
        <b:NameList>
          <b:Person>
            <b:Last>Przytuta</b:Last>
            <b:First>Sylwia</b:First>
          </b:Person>
        </b:NameList>
      </b:Author>
    </b:Author>
    <b:Title>Re-Vision Of Future Trends in Human Resource</b:Title>
    <b:JournalName>Journal of intercutural Management</b:JournalName>
    <b:Year>2020</b:Year>
    <b:Pages>70-90</b:Pages>
    <b:Volume>12</b:Volume>
    <b:Issue>4</b:Issue>
    <b:RefOrder>4</b:RefOrder>
  </b:Source>
  <b:Source>
    <b:Tag>Woo21</b:Tag>
    <b:SourceType>ArticleInAPeriodical</b:SourceType>
    <b:Guid>{A71FF803-54C0-4A39-8DC6-99D5B916C8E3}</b:Guid>
    <b:Title>The impact of Brexit: top 10 HR issues</b:Title>
    <b:Year>2021</b:Year>
    <b:Author>
      <b:Author>
        <b:NameList>
          <b:Person>
            <b:Last>Woodford</b:Last>
            <b:First>Crowley</b:First>
          </b:Person>
        </b:NameList>
      </b:Author>
    </b:Author>
    <b:PeriodicalTitle>Empoyment Update</b:PeriodicalTitle>
    <b:Month>Jan</b:Month>
    <b:Day>12</b:Day>
    <b:JournalName>ashurst</b:JournalName>
    <b:RefOrder>7</b:RefOrder>
  </b:Source>
  <b:Source>
    <b:Tag>Rid19</b:Tag>
    <b:SourceType>JournalArticle</b:SourceType>
    <b:Guid>{FC6824E4-7292-40F0-B5B0-51C6030FC4B3}</b:Guid>
    <b:Title>Brexit: human resourcing implications</b:Title>
    <b:Year>2019</b:Year>
    <b:Pages>1033-1045</b:Pages>
    <b:Author>
      <b:Author>
        <b:NameList>
          <b:Person>
            <b:Last>Ridgway</b:Last>
            <b:First>Maranda</b:First>
          </b:Person>
        </b:NameList>
      </b:Author>
    </b:Author>
    <b:JournalName>ProQuest</b:JournalName>
    <b:Volume>41</b:Volume>
    <b:Issue>5</b:Issue>
    <b:RefOrder>5</b:RefOrder>
  </b:Source>
  <b:Source>
    <b:Tag>Tod17</b:Tag>
    <b:SourceType>JournalArticle</b:SourceType>
    <b:Guid>{A0B25072-E7F3-4CD4-848C-272F4C8DE226}</b:Guid>
    <b:Author>
      <b:Author>
        <b:NameList>
          <b:Person>
            <b:Last>Todnem</b:Last>
            <b:First>Rune</b:First>
          </b:Person>
        </b:NameList>
      </b:Author>
    </b:Author>
    <b:Title>Changing times: What organisations can learn from Brexit and the 2016 US Presidential election</b:Title>
    <b:Year>2017</b:Year>
    <b:JournalName>Journal of change management</b:JournalName>
    <b:Pages>1-8</b:Pages>
    <b:Volume>17</b:Volume>
    <b:Issue>1</b:Issue>
    <b:RefOrder>6</b:RefOrder>
  </b:Source>
  <b:Source>
    <b:Tag>NHS20</b:Tag>
    <b:SourceType>Report</b:SourceType>
    <b:Guid>{D77C5F3D-F145-4BD7-8838-50875C724721}</b:Guid>
    <b:Author>
      <b:Author>
        <b:NameList>
          <b:Person>
            <b:Last>NHS</b:Last>
          </b:Person>
        </b:NameList>
      </b:Author>
    </b:Author>
    <b:Title>Covid-19 response and restart of NHS service</b:Title>
    <b:PeriodicalTitle>Transforming health and social care in Kent and Medway</b:PeriodicalTitle>
    <b:Year>2020</b:Year>
    <b:Month>september</b:Month>
    <b:Publisher>NHS</b:Publisher>
    <b:City>Kent</b:City>
    <b:RefOrder>8</b:RefOrder>
  </b:Source>
</b:Sources>
</file>

<file path=customXml/itemProps1.xml><?xml version="1.0" encoding="utf-8"?>
<ds:datastoreItem xmlns:ds="http://schemas.openxmlformats.org/officeDocument/2006/customXml" ds:itemID="{09E5FD5D-A95A-4DD1-B68D-D9F12A374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2921</Words>
  <Characters>16654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Daniel</cp:lastModifiedBy>
  <cp:revision>2</cp:revision>
  <dcterms:created xsi:type="dcterms:W3CDTF">2021-08-28T07:14:00Z</dcterms:created>
  <dcterms:modified xsi:type="dcterms:W3CDTF">2021-08-28T07:14:00Z</dcterms:modified>
</cp:coreProperties>
</file>