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63227" w:rsidRDefault="00663227" w:rsidP="00663227">
      <w:pPr>
        <w:spacing w:line="360" w:lineRule="auto"/>
        <w:ind w:left="-57"/>
        <w:jc w:val="both"/>
        <w:rPr>
          <w:sz w:val="24"/>
        </w:rPr>
      </w:pPr>
    </w:p>
    <w:p w:rsidR="00450099" w:rsidRPr="00663227" w:rsidRDefault="003542EF" w:rsidP="00663227">
      <w:pPr>
        <w:spacing w:line="360" w:lineRule="auto"/>
        <w:ind w:left="-57"/>
        <w:jc w:val="both"/>
        <w:rPr>
          <w:sz w:val="24"/>
        </w:rPr>
      </w:pPr>
      <w:r w:rsidRPr="00663227">
        <w:rPr>
          <w:sz w:val="24"/>
        </w:rPr>
        <w:t>Student</w:t>
      </w:r>
      <w:r w:rsidR="00450099" w:rsidRPr="00663227">
        <w:rPr>
          <w:sz w:val="24"/>
        </w:rPr>
        <w:t xml:space="preserve"> Number: 1802316</w:t>
      </w:r>
    </w:p>
    <w:p w:rsidR="00450099" w:rsidRPr="00663227" w:rsidRDefault="00450099" w:rsidP="00663227">
      <w:pPr>
        <w:spacing w:line="360" w:lineRule="auto"/>
        <w:ind w:left="-57"/>
        <w:jc w:val="both"/>
        <w:rPr>
          <w:sz w:val="24"/>
        </w:rPr>
      </w:pPr>
      <w:r w:rsidRPr="00663227">
        <w:rPr>
          <w:sz w:val="24"/>
        </w:rPr>
        <w:t>Programme of Study: Automotive Design</w:t>
      </w:r>
    </w:p>
    <w:p w:rsidR="003542EF" w:rsidRPr="00663227" w:rsidRDefault="00956705" w:rsidP="00663227">
      <w:pPr>
        <w:spacing w:line="360" w:lineRule="auto"/>
        <w:ind w:left="-57"/>
        <w:jc w:val="both"/>
        <w:rPr>
          <w:sz w:val="24"/>
        </w:rPr>
      </w:pPr>
      <w:r>
        <w:rPr>
          <w:sz w:val="24"/>
        </w:rPr>
        <w:t>Word Count: 16</w:t>
      </w:r>
      <w:r w:rsidR="00904EB9">
        <w:rPr>
          <w:sz w:val="24"/>
        </w:rPr>
        <w:t>72</w:t>
      </w:r>
    </w:p>
    <w:p w:rsidR="003542EF" w:rsidRPr="00663227" w:rsidRDefault="003542EF" w:rsidP="00663227">
      <w:pPr>
        <w:spacing w:line="360" w:lineRule="auto"/>
        <w:ind w:left="-57"/>
        <w:jc w:val="both"/>
        <w:rPr>
          <w:sz w:val="24"/>
        </w:rPr>
      </w:pPr>
      <w:r w:rsidRPr="00663227">
        <w:rPr>
          <w:sz w:val="24"/>
        </w:rPr>
        <w:t>Student Name:  Lucía Ordóñez Martín</w:t>
      </w:r>
    </w:p>
    <w:p w:rsidR="003542EF" w:rsidRPr="001571CC" w:rsidRDefault="003542EF" w:rsidP="00450099">
      <w:pPr>
        <w:spacing w:line="480" w:lineRule="auto"/>
        <w:rPr>
          <w:rFonts w:asciiTheme="majorHAnsi" w:hAnsiTheme="majorHAnsi"/>
        </w:rPr>
      </w:pPr>
    </w:p>
    <w:p w:rsidR="005B7E22" w:rsidRDefault="005B7E22" w:rsidP="004D3F1B">
      <w:pPr>
        <w:ind w:left="-57"/>
        <w:rPr>
          <w:sz w:val="24"/>
        </w:rPr>
      </w:pPr>
    </w:p>
    <w:p w:rsidR="00382AF1" w:rsidRDefault="00382AF1" w:rsidP="003542EF">
      <w:pPr>
        <w:spacing w:line="360" w:lineRule="auto"/>
        <w:ind w:left="-57"/>
      </w:pPr>
    </w:p>
    <w:p w:rsidR="004A3AC2" w:rsidRDefault="004A3AC2" w:rsidP="003542EF">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382AF1" w:rsidRDefault="00382AF1" w:rsidP="00821A0E">
      <w:pPr>
        <w:spacing w:line="360" w:lineRule="auto"/>
        <w:ind w:left="-57"/>
        <w:rPr>
          <w:sz w:val="24"/>
        </w:rPr>
      </w:pPr>
    </w:p>
    <w:p w:rsidR="005B7E22" w:rsidRDefault="005B7E22" w:rsidP="00DC140D">
      <w:pPr>
        <w:pStyle w:val="Ttulo2"/>
      </w:pPr>
      <w:r>
        <w:lastRenderedPageBreak/>
        <w:t>INTRODUCTION</w:t>
      </w:r>
    </w:p>
    <w:p w:rsidR="005B7E22" w:rsidRDefault="005B7E22" w:rsidP="00821A0E">
      <w:pPr>
        <w:spacing w:line="360" w:lineRule="auto"/>
        <w:ind w:left="-57"/>
        <w:rPr>
          <w:sz w:val="24"/>
        </w:rPr>
      </w:pPr>
    </w:p>
    <w:p w:rsidR="0041169D" w:rsidRDefault="005B7E22" w:rsidP="00821A0E">
      <w:pPr>
        <w:spacing w:line="360" w:lineRule="auto"/>
        <w:ind w:left="-57"/>
        <w:jc w:val="both"/>
        <w:rPr>
          <w:sz w:val="24"/>
        </w:rPr>
      </w:pPr>
      <w:r>
        <w:rPr>
          <w:sz w:val="24"/>
        </w:rPr>
        <w:tab/>
      </w:r>
      <w:r w:rsidR="00414EF6">
        <w:rPr>
          <w:sz w:val="24"/>
        </w:rPr>
        <w:t>Though many</w:t>
      </w:r>
      <w:r w:rsidR="007554E3">
        <w:rPr>
          <w:sz w:val="24"/>
        </w:rPr>
        <w:t xml:space="preserve"> different beliefs and perspectives about the world </w:t>
      </w:r>
      <w:r w:rsidR="00414EF6">
        <w:rPr>
          <w:sz w:val="24"/>
        </w:rPr>
        <w:t>surround us,</w:t>
      </w:r>
      <w:r w:rsidR="00DD2E3D">
        <w:rPr>
          <w:sz w:val="24"/>
        </w:rPr>
        <w:t xml:space="preserve"> </w:t>
      </w:r>
      <w:r w:rsidR="00414EF6">
        <w:rPr>
          <w:sz w:val="24"/>
        </w:rPr>
        <w:t>these can be</w:t>
      </w:r>
      <w:r w:rsidR="00DD2E3D">
        <w:rPr>
          <w:sz w:val="24"/>
        </w:rPr>
        <w:t xml:space="preserve"> universal</w:t>
      </w:r>
      <w:r w:rsidR="00414EF6">
        <w:rPr>
          <w:sz w:val="24"/>
        </w:rPr>
        <w:t>ly</w:t>
      </w:r>
      <w:r w:rsidR="00DD2E3D">
        <w:rPr>
          <w:sz w:val="24"/>
        </w:rPr>
        <w:t xml:space="preserve"> common</w:t>
      </w:r>
      <w:r w:rsidR="000E5E5E">
        <w:rPr>
          <w:sz w:val="24"/>
        </w:rPr>
        <w:t xml:space="preserve"> </w:t>
      </w:r>
      <w:r w:rsidR="00414EF6">
        <w:rPr>
          <w:sz w:val="24"/>
        </w:rPr>
        <w:t>shared by</w:t>
      </w:r>
      <w:r w:rsidR="00DD2E3D">
        <w:rPr>
          <w:sz w:val="24"/>
        </w:rPr>
        <w:t xml:space="preserve"> the majority of society</w:t>
      </w:r>
      <w:r w:rsidR="00414EF6">
        <w:rPr>
          <w:sz w:val="24"/>
        </w:rPr>
        <w:t>. B</w:t>
      </w:r>
      <w:r w:rsidR="00DD2E3D">
        <w:rPr>
          <w:sz w:val="24"/>
        </w:rPr>
        <w:t>ut</w:t>
      </w:r>
      <w:r w:rsidR="00414EF6">
        <w:rPr>
          <w:sz w:val="24"/>
        </w:rPr>
        <w:t>, other philosophical, ethical and practical concerns</w:t>
      </w:r>
      <w:r w:rsidR="00DD2E3D">
        <w:rPr>
          <w:sz w:val="24"/>
        </w:rPr>
        <w:t xml:space="preserve"> urgently need to </w:t>
      </w:r>
      <w:r w:rsidR="0040495B">
        <w:rPr>
          <w:sz w:val="24"/>
        </w:rPr>
        <w:t xml:space="preserve">become </w:t>
      </w:r>
      <w:r w:rsidR="00DD2E3D">
        <w:rPr>
          <w:sz w:val="24"/>
        </w:rPr>
        <w:t>main</w:t>
      </w:r>
      <w:r w:rsidR="00414EF6">
        <w:rPr>
          <w:sz w:val="24"/>
        </w:rPr>
        <w:t>stream</w:t>
      </w:r>
      <w:r w:rsidR="0040495B">
        <w:rPr>
          <w:sz w:val="24"/>
        </w:rPr>
        <w:t>.</w:t>
      </w:r>
      <w:r w:rsidR="00CA235F">
        <w:rPr>
          <w:sz w:val="24"/>
        </w:rPr>
        <w:t xml:space="preserve"> The</w:t>
      </w:r>
      <w:r w:rsidR="00AA66D8">
        <w:rPr>
          <w:sz w:val="24"/>
        </w:rPr>
        <w:t xml:space="preserve"> need </w:t>
      </w:r>
      <w:r w:rsidR="004065FE">
        <w:rPr>
          <w:sz w:val="24"/>
        </w:rPr>
        <w:t>to</w:t>
      </w:r>
      <w:r w:rsidR="00AA66D8">
        <w:rPr>
          <w:sz w:val="24"/>
        </w:rPr>
        <w:t xml:space="preserve"> </w:t>
      </w:r>
      <w:r w:rsidR="00CA235F">
        <w:rPr>
          <w:sz w:val="24"/>
        </w:rPr>
        <w:t>rais</w:t>
      </w:r>
      <w:r w:rsidR="004065FE">
        <w:rPr>
          <w:sz w:val="24"/>
        </w:rPr>
        <w:t>e</w:t>
      </w:r>
      <w:r w:rsidR="004176ED">
        <w:rPr>
          <w:sz w:val="24"/>
        </w:rPr>
        <w:t xml:space="preserve"> awar</w:t>
      </w:r>
      <w:r w:rsidR="00CA235F">
        <w:rPr>
          <w:sz w:val="24"/>
        </w:rPr>
        <w:t>eness</w:t>
      </w:r>
      <w:r w:rsidR="00AA66D8">
        <w:rPr>
          <w:sz w:val="24"/>
        </w:rPr>
        <w:t xml:space="preserve"> can be done in many ways</w:t>
      </w:r>
      <w:r w:rsidR="00CA235F">
        <w:rPr>
          <w:sz w:val="24"/>
        </w:rPr>
        <w:t xml:space="preserve">, </w:t>
      </w:r>
      <w:r w:rsidR="004176ED">
        <w:rPr>
          <w:sz w:val="24"/>
        </w:rPr>
        <w:t>however the main concern for this writing is</w:t>
      </w:r>
      <w:r w:rsidR="00CA235F">
        <w:rPr>
          <w:sz w:val="24"/>
        </w:rPr>
        <w:t xml:space="preserve"> through media and visual </w:t>
      </w:r>
      <w:r w:rsidR="005B6421">
        <w:rPr>
          <w:sz w:val="24"/>
        </w:rPr>
        <w:t xml:space="preserve">transmitters. </w:t>
      </w:r>
      <w:r w:rsidR="00CA235F">
        <w:rPr>
          <w:sz w:val="24"/>
        </w:rPr>
        <w:t>Artists</w:t>
      </w:r>
      <w:r w:rsidR="005B6421">
        <w:rPr>
          <w:sz w:val="24"/>
        </w:rPr>
        <w:t>, for example,</w:t>
      </w:r>
      <w:r w:rsidR="006407E8">
        <w:rPr>
          <w:sz w:val="24"/>
        </w:rPr>
        <w:t xml:space="preserve"> have the power of </w:t>
      </w:r>
      <w:r w:rsidR="00126520">
        <w:rPr>
          <w:sz w:val="24"/>
        </w:rPr>
        <w:t>changing people</w:t>
      </w:r>
      <w:r w:rsidR="00516741">
        <w:rPr>
          <w:sz w:val="24"/>
        </w:rPr>
        <w:t>’s behavior</w:t>
      </w:r>
      <w:r w:rsidR="00126520">
        <w:rPr>
          <w:sz w:val="24"/>
        </w:rPr>
        <w:t xml:space="preserve"> through their work</w:t>
      </w:r>
      <w:r w:rsidR="008773E9">
        <w:rPr>
          <w:sz w:val="24"/>
        </w:rPr>
        <w:t xml:space="preserve"> and transmitting </w:t>
      </w:r>
      <w:r w:rsidR="00505C66">
        <w:rPr>
          <w:sz w:val="24"/>
        </w:rPr>
        <w:t xml:space="preserve">new </w:t>
      </w:r>
      <w:r w:rsidR="008773E9">
        <w:rPr>
          <w:sz w:val="24"/>
        </w:rPr>
        <w:t xml:space="preserve">beliefs and </w:t>
      </w:r>
      <w:r w:rsidR="00505C66">
        <w:rPr>
          <w:sz w:val="24"/>
        </w:rPr>
        <w:t>ways of thinking</w:t>
      </w:r>
      <w:r w:rsidR="00516741">
        <w:rPr>
          <w:sz w:val="24"/>
        </w:rPr>
        <w:t>.</w:t>
      </w:r>
      <w:r w:rsidR="00505C66">
        <w:rPr>
          <w:sz w:val="24"/>
        </w:rPr>
        <w:t xml:space="preserve"> As Alastair Faud-Luke </w:t>
      </w:r>
      <w:r w:rsidR="0005006D">
        <w:rPr>
          <w:sz w:val="24"/>
        </w:rPr>
        <w:t xml:space="preserve">(2009, pp.xix) </w:t>
      </w:r>
      <w:r w:rsidR="00505C66">
        <w:rPr>
          <w:sz w:val="24"/>
        </w:rPr>
        <w:t>said</w:t>
      </w:r>
      <w:r w:rsidR="0005006D">
        <w:rPr>
          <w:sz w:val="24"/>
        </w:rPr>
        <w:t xml:space="preserve"> </w:t>
      </w:r>
      <w:r w:rsidR="00DF169A">
        <w:rPr>
          <w:sz w:val="24"/>
        </w:rPr>
        <w:t>in his book ‘Design Activism’</w:t>
      </w:r>
      <w:r w:rsidR="00505C66">
        <w:rPr>
          <w:sz w:val="24"/>
        </w:rPr>
        <w:t>, “</w:t>
      </w:r>
      <w:r w:rsidR="00505C66" w:rsidRPr="00505C66">
        <w:rPr>
          <w:sz w:val="24"/>
        </w:rPr>
        <w:t xml:space="preserve">The real </w:t>
      </w:r>
      <w:r w:rsidR="00DF169A" w:rsidRPr="00DF169A">
        <w:rPr>
          <w:sz w:val="24"/>
        </w:rPr>
        <w:t xml:space="preserve">passion </w:t>
      </w:r>
      <w:r w:rsidR="00505C66" w:rsidRPr="00505C66">
        <w:rPr>
          <w:sz w:val="24"/>
        </w:rPr>
        <w:t>of design is in its philosophical, ethical and pr</w:t>
      </w:r>
      <w:r w:rsidR="00505C66">
        <w:rPr>
          <w:sz w:val="24"/>
        </w:rPr>
        <w:t>actical debate.”</w:t>
      </w:r>
      <w:r w:rsidR="00E24D30">
        <w:rPr>
          <w:sz w:val="24"/>
        </w:rPr>
        <w:t xml:space="preserve"> </w:t>
      </w:r>
    </w:p>
    <w:p w:rsidR="004176ED" w:rsidRDefault="005F75A7" w:rsidP="00821A0E">
      <w:pPr>
        <w:spacing w:line="360" w:lineRule="auto"/>
        <w:ind w:left="-57"/>
        <w:jc w:val="both"/>
        <w:rPr>
          <w:sz w:val="24"/>
        </w:rPr>
      </w:pPr>
      <w:r>
        <w:rPr>
          <w:sz w:val="24"/>
        </w:rPr>
        <w:t>So, if designers have the oppotunity and capacity of reaching people’s minds and changing the way they think about a desired topic, can this be called design activism?</w:t>
      </w:r>
    </w:p>
    <w:p w:rsidR="004176ED" w:rsidRDefault="004176ED" w:rsidP="004176ED">
      <w:pPr>
        <w:spacing w:line="360" w:lineRule="auto"/>
        <w:ind w:left="-57"/>
        <w:jc w:val="both"/>
        <w:rPr>
          <w:sz w:val="24"/>
        </w:rPr>
      </w:pPr>
      <w:r>
        <w:rPr>
          <w:sz w:val="24"/>
        </w:rPr>
        <w:t xml:space="preserve">Looking at the semantics of these words used in the “designing world” there is a main meaning and interpretation for them, as they are related with innovation and desire for a change. </w:t>
      </w:r>
      <w:r w:rsidR="00B507D2">
        <w:rPr>
          <w:sz w:val="24"/>
        </w:rPr>
        <w:t>According to (</w:t>
      </w:r>
      <w:r w:rsidR="00743B83">
        <w:rPr>
          <w:sz w:val="24"/>
        </w:rPr>
        <w:t>Faud-Luke, 2009, pp.1</w:t>
      </w:r>
      <w:r w:rsidR="00B507D2">
        <w:rPr>
          <w:sz w:val="24"/>
        </w:rPr>
        <w:t xml:space="preserve">) </w:t>
      </w:r>
      <w:r w:rsidR="00FB53D5">
        <w:t>“</w:t>
      </w:r>
      <w:r w:rsidR="004D3F1B">
        <w:rPr>
          <w:sz w:val="24"/>
        </w:rPr>
        <w:t>Design and activism</w:t>
      </w:r>
      <w:r w:rsidR="00AA66D8" w:rsidRPr="00FB53D5">
        <w:rPr>
          <w:sz w:val="24"/>
        </w:rPr>
        <w:t xml:space="preserve"> are words carrying a similar burden. They are conjured in the mind and transport our thinking in diverse ways; they are malleable, e</w:t>
      </w:r>
      <w:r w:rsidR="00FB53D5">
        <w:rPr>
          <w:sz w:val="24"/>
        </w:rPr>
        <w:t xml:space="preserve">asily borrowed and corruptible.” </w:t>
      </w:r>
    </w:p>
    <w:p w:rsidR="00AB6278" w:rsidRDefault="0041169D" w:rsidP="00821A0E">
      <w:pPr>
        <w:spacing w:line="360" w:lineRule="auto"/>
        <w:ind w:left="-57"/>
        <w:jc w:val="both"/>
        <w:rPr>
          <w:sz w:val="24"/>
        </w:rPr>
      </w:pPr>
      <w:r>
        <w:rPr>
          <w:sz w:val="24"/>
        </w:rPr>
        <w:t xml:space="preserve">This </w:t>
      </w:r>
      <w:r w:rsidR="00B507D2">
        <w:rPr>
          <w:sz w:val="24"/>
        </w:rPr>
        <w:t xml:space="preserve">suggests that design </w:t>
      </w:r>
      <w:r>
        <w:rPr>
          <w:sz w:val="24"/>
        </w:rPr>
        <w:t>can affect topics such as g</w:t>
      </w:r>
      <w:r w:rsidR="00980594">
        <w:rPr>
          <w:sz w:val="24"/>
        </w:rPr>
        <w:t>lobal issues</w:t>
      </w:r>
      <w:r w:rsidR="009B63C8">
        <w:rPr>
          <w:sz w:val="24"/>
        </w:rPr>
        <w:t>,</w:t>
      </w:r>
      <w:r w:rsidR="00980594">
        <w:rPr>
          <w:sz w:val="24"/>
        </w:rPr>
        <w:t xml:space="preserve"> </w:t>
      </w:r>
      <w:r w:rsidR="00394DCC">
        <w:rPr>
          <w:sz w:val="24"/>
        </w:rPr>
        <w:t>for example, climate change</w:t>
      </w:r>
      <w:r w:rsidR="009B63C8">
        <w:rPr>
          <w:sz w:val="24"/>
        </w:rPr>
        <w:t>,</w:t>
      </w:r>
      <w:r w:rsidR="00AE21EF">
        <w:rPr>
          <w:sz w:val="24"/>
        </w:rPr>
        <w:t xml:space="preserve"> </w:t>
      </w:r>
      <w:r w:rsidR="00AC0CC5">
        <w:rPr>
          <w:sz w:val="24"/>
        </w:rPr>
        <w:t>which</w:t>
      </w:r>
      <w:r w:rsidR="009B63C8">
        <w:rPr>
          <w:sz w:val="24"/>
        </w:rPr>
        <w:t xml:space="preserve"> </w:t>
      </w:r>
      <w:r w:rsidR="00980594">
        <w:rPr>
          <w:sz w:val="24"/>
        </w:rPr>
        <w:t xml:space="preserve">are increasing in a drastical way </w:t>
      </w:r>
      <w:r w:rsidR="00AC0CC5">
        <w:rPr>
          <w:sz w:val="24"/>
        </w:rPr>
        <w:t>and</w:t>
      </w:r>
      <w:r w:rsidR="009B63C8">
        <w:rPr>
          <w:sz w:val="24"/>
        </w:rPr>
        <w:t xml:space="preserve"> isn’t even a priority for </w:t>
      </w:r>
      <w:r w:rsidR="002403A7">
        <w:rPr>
          <w:sz w:val="24"/>
        </w:rPr>
        <w:t xml:space="preserve">most of the leading political forces around the world. </w:t>
      </w:r>
      <w:r w:rsidR="007A5086">
        <w:rPr>
          <w:sz w:val="24"/>
        </w:rPr>
        <w:t>There i</w:t>
      </w:r>
      <w:r w:rsidR="003F098B">
        <w:rPr>
          <w:sz w:val="24"/>
        </w:rPr>
        <w:t xml:space="preserve">s a need to raise awareness, and here come activists through their media. </w:t>
      </w:r>
    </w:p>
    <w:p w:rsidR="00AB6278" w:rsidRDefault="003F098B" w:rsidP="00821A0E">
      <w:pPr>
        <w:spacing w:line="360" w:lineRule="auto"/>
        <w:ind w:left="708" w:right="454"/>
        <w:jc w:val="both"/>
        <w:rPr>
          <w:sz w:val="24"/>
        </w:rPr>
      </w:pPr>
      <w:r w:rsidRPr="003F098B">
        <w:rPr>
          <w:sz w:val="24"/>
        </w:rPr>
        <w:t>Activists, that is those carrying out the activism, can belong to social, environmental or political movements that are localized or distributed, and that are based upon collective and/or individual actions. They are often allied to, or are, the founders of social movements.</w:t>
      </w:r>
      <w:r w:rsidR="00D90240">
        <w:rPr>
          <w:sz w:val="24"/>
        </w:rPr>
        <w:t xml:space="preserve"> (Faud-Luke, 2009, pp.5)</w:t>
      </w:r>
    </w:p>
    <w:p w:rsidR="003F098B" w:rsidRDefault="00AE21EF" w:rsidP="00DC140D">
      <w:pPr>
        <w:spacing w:line="360" w:lineRule="auto"/>
        <w:ind w:left="-57"/>
        <w:jc w:val="both"/>
        <w:rPr>
          <w:sz w:val="24"/>
        </w:rPr>
      </w:pPr>
      <w:r w:rsidRPr="007B3810">
        <w:rPr>
          <w:sz w:val="24"/>
        </w:rPr>
        <w:t xml:space="preserve">As </w:t>
      </w:r>
      <w:r w:rsidR="00754645" w:rsidRPr="007B3810">
        <w:rPr>
          <w:sz w:val="24"/>
        </w:rPr>
        <w:t>Faud-Luke</w:t>
      </w:r>
      <w:r w:rsidRPr="007B3810">
        <w:rPr>
          <w:sz w:val="24"/>
        </w:rPr>
        <w:t xml:space="preserve"> said, activists are often the founders of social movements </w:t>
      </w:r>
      <w:r w:rsidR="004035B4" w:rsidRPr="007B3810">
        <w:rPr>
          <w:sz w:val="24"/>
        </w:rPr>
        <w:t>that</w:t>
      </w:r>
      <w:r w:rsidRPr="007B3810">
        <w:rPr>
          <w:sz w:val="24"/>
        </w:rPr>
        <w:t xml:space="preserve"> want to contribute to a change.</w:t>
      </w:r>
      <w:r w:rsidR="003B7E76" w:rsidRPr="007B3810">
        <w:rPr>
          <w:sz w:val="24"/>
        </w:rPr>
        <w:t xml:space="preserve"> </w:t>
      </w:r>
      <w:r w:rsidR="007B3810" w:rsidRPr="007B3810">
        <w:rPr>
          <w:sz w:val="24"/>
        </w:rPr>
        <w:t xml:space="preserve">Moreover, the Cambridge Dictionary conceives activism as “the use of direct and noticeable action to achieve a result, usually a political or social one” </w:t>
      </w:r>
      <w:r w:rsidR="003B7E76" w:rsidRPr="007B3810">
        <w:rPr>
          <w:sz w:val="24"/>
        </w:rPr>
        <w:t>So, as designers have the capacity of reaching people’s ways of t</w:t>
      </w:r>
      <w:r w:rsidR="00394DCC" w:rsidRPr="007B3810">
        <w:rPr>
          <w:sz w:val="24"/>
        </w:rPr>
        <w:t>hinking and perceiving the world</w:t>
      </w:r>
      <w:r w:rsidR="003B7E76" w:rsidRPr="007B3810">
        <w:rPr>
          <w:sz w:val="24"/>
        </w:rPr>
        <w:t>, let’s start a movement for a change.</w:t>
      </w:r>
      <w:r w:rsidR="007B3810" w:rsidRPr="007B3810">
        <w:rPr>
          <w:sz w:val="24"/>
        </w:rPr>
        <w:t xml:space="preserve"> </w:t>
      </w:r>
    </w:p>
    <w:p w:rsidR="007A3F05" w:rsidRDefault="00065F91" w:rsidP="00DC140D">
      <w:pPr>
        <w:pStyle w:val="Ttulo2"/>
      </w:pPr>
      <w:r>
        <w:lastRenderedPageBreak/>
        <w:t>EXHIBITION</w:t>
      </w:r>
    </w:p>
    <w:p w:rsidR="00065F91" w:rsidRDefault="00065F91" w:rsidP="00821A0E">
      <w:pPr>
        <w:spacing w:line="360" w:lineRule="auto"/>
        <w:ind w:left="-57"/>
        <w:rPr>
          <w:sz w:val="24"/>
        </w:rPr>
      </w:pPr>
      <w:bookmarkStart w:id="0" w:name="_GoBack"/>
      <w:bookmarkEnd w:id="0"/>
    </w:p>
    <w:p w:rsidR="00C02F7B" w:rsidRDefault="001339A6" w:rsidP="0093594B">
      <w:pPr>
        <w:spacing w:line="360" w:lineRule="auto"/>
        <w:ind w:left="-57"/>
        <w:jc w:val="both"/>
        <w:rPr>
          <w:sz w:val="24"/>
        </w:rPr>
      </w:pPr>
      <w:r>
        <w:rPr>
          <w:sz w:val="24"/>
        </w:rPr>
        <w:t>One of the biggest existential issues for living beings is that</w:t>
      </w:r>
      <w:r w:rsidR="00065F91">
        <w:rPr>
          <w:sz w:val="24"/>
        </w:rPr>
        <w:t xml:space="preserve"> we have put our planet in serious danger</w:t>
      </w:r>
      <w:r w:rsidR="009A21C5">
        <w:rPr>
          <w:sz w:val="24"/>
        </w:rPr>
        <w:t xml:space="preserve"> </w:t>
      </w:r>
      <w:r>
        <w:rPr>
          <w:sz w:val="24"/>
        </w:rPr>
        <w:t>(</w:t>
      </w:r>
      <w:r w:rsidR="00302ED8">
        <w:rPr>
          <w:sz w:val="24"/>
        </w:rPr>
        <w:t>NASA, 2019</w:t>
      </w:r>
      <w:r>
        <w:rPr>
          <w:sz w:val="24"/>
        </w:rPr>
        <w:t>)</w:t>
      </w:r>
      <w:r w:rsidR="00065F91">
        <w:rPr>
          <w:sz w:val="24"/>
        </w:rPr>
        <w:t xml:space="preserve">. </w:t>
      </w:r>
      <w:r>
        <w:rPr>
          <w:sz w:val="24"/>
        </w:rPr>
        <w:t>According to</w:t>
      </w:r>
      <w:r w:rsidR="00302ED8">
        <w:rPr>
          <w:sz w:val="24"/>
        </w:rPr>
        <w:t xml:space="preserve"> IPCC (2018), </w:t>
      </w:r>
      <w:r w:rsidR="00C02F7B">
        <w:rPr>
          <w:sz w:val="24"/>
        </w:rPr>
        <w:t xml:space="preserve">we only have 12 years left untill we reach the no return point </w:t>
      </w:r>
      <w:r w:rsidR="00302ED8">
        <w:rPr>
          <w:sz w:val="24"/>
        </w:rPr>
        <w:t>to safe the planet.</w:t>
      </w:r>
      <w:r w:rsidR="00C02F7B">
        <w:rPr>
          <w:sz w:val="24"/>
        </w:rPr>
        <w:t xml:space="preserve"> T</w:t>
      </w:r>
      <w:r w:rsidR="00A902F0">
        <w:rPr>
          <w:sz w:val="24"/>
        </w:rPr>
        <w:t>he planet which we call our home</w:t>
      </w:r>
      <w:r w:rsidR="00C02F7B">
        <w:rPr>
          <w:sz w:val="24"/>
        </w:rPr>
        <w:t xml:space="preserve"> has been the </w:t>
      </w:r>
      <w:r w:rsidR="00A902F0">
        <w:rPr>
          <w:sz w:val="24"/>
        </w:rPr>
        <w:t xml:space="preserve">victim of our selfishness and egocentrism. It has experienced deforestation, natural disasters, extinction of thousand of species, reduction of the ozone layer, excessive CO2 emission, etc. These and many more issues mainly provoked by the human race, are the main cause of climate change and global warming. </w:t>
      </w:r>
      <w:r w:rsidR="008F4AA1">
        <w:rPr>
          <w:sz w:val="24"/>
        </w:rPr>
        <w:t>It i</w:t>
      </w:r>
      <w:r w:rsidR="0093702D">
        <w:rPr>
          <w:sz w:val="24"/>
        </w:rPr>
        <w:t xml:space="preserve">s just untill 2030 when we’ll no longer be able to solve what we’ve caused. </w:t>
      </w:r>
      <w:r w:rsidR="001D7DB2">
        <w:rPr>
          <w:sz w:val="24"/>
        </w:rPr>
        <w:t>So,</w:t>
      </w:r>
      <w:r w:rsidR="0093702D">
        <w:rPr>
          <w:sz w:val="24"/>
        </w:rPr>
        <w:t xml:space="preserve"> what less </w:t>
      </w:r>
      <w:r w:rsidR="001D7DB2">
        <w:rPr>
          <w:sz w:val="24"/>
        </w:rPr>
        <w:t>than</w:t>
      </w:r>
      <w:r w:rsidR="0093702D">
        <w:rPr>
          <w:sz w:val="24"/>
        </w:rPr>
        <w:t xml:space="preserve"> try</w:t>
      </w:r>
      <w:r w:rsidR="001D7DB2">
        <w:rPr>
          <w:sz w:val="24"/>
        </w:rPr>
        <w:t>ing</w:t>
      </w:r>
      <w:r w:rsidR="0093702D">
        <w:rPr>
          <w:sz w:val="24"/>
        </w:rPr>
        <w:t xml:space="preserve"> </w:t>
      </w:r>
      <w:r w:rsidR="001D7DB2">
        <w:rPr>
          <w:sz w:val="24"/>
        </w:rPr>
        <w:t>to</w:t>
      </w:r>
      <w:r w:rsidR="0093702D">
        <w:rPr>
          <w:sz w:val="24"/>
        </w:rPr>
        <w:t xml:space="preserve"> </w:t>
      </w:r>
      <w:r w:rsidR="00CC61C3">
        <w:rPr>
          <w:sz w:val="24"/>
        </w:rPr>
        <w:t xml:space="preserve">recover or </w:t>
      </w:r>
      <w:r w:rsidR="0093702D">
        <w:rPr>
          <w:sz w:val="24"/>
        </w:rPr>
        <w:t xml:space="preserve">give back to what has been our home </w:t>
      </w:r>
      <w:r w:rsidR="00CC61C3">
        <w:rPr>
          <w:sz w:val="24"/>
        </w:rPr>
        <w:t>for all of our history as a race?</w:t>
      </w:r>
    </w:p>
    <w:p w:rsidR="0093594B" w:rsidRDefault="0093594B" w:rsidP="0093594B">
      <w:pPr>
        <w:spacing w:line="360" w:lineRule="auto"/>
        <w:ind w:left="-57"/>
        <w:jc w:val="both"/>
        <w:rPr>
          <w:sz w:val="24"/>
        </w:rPr>
      </w:pPr>
      <w:r>
        <w:rPr>
          <w:sz w:val="24"/>
        </w:rPr>
        <w:t xml:space="preserve">Neil MacGregor, the Director of The British Museum, narrated the history of humanity through a hundred objects for the BBC, but can we really narrate what has happened to us and the world by looking at man made objects? </w:t>
      </w:r>
    </w:p>
    <w:p w:rsidR="00FD3595" w:rsidRDefault="00DD3076" w:rsidP="00821A0E">
      <w:pPr>
        <w:spacing w:line="360" w:lineRule="auto"/>
        <w:ind w:left="-57"/>
        <w:jc w:val="both"/>
        <w:rPr>
          <w:sz w:val="24"/>
        </w:rPr>
      </w:pPr>
      <w:r>
        <w:rPr>
          <w:sz w:val="24"/>
        </w:rPr>
        <w:t>Right now there i</w:t>
      </w:r>
      <w:r w:rsidR="00FD3595">
        <w:rPr>
          <w:sz w:val="24"/>
        </w:rPr>
        <w:t xml:space="preserve">s a need to raise </w:t>
      </w:r>
      <w:r w:rsidR="004C6BA8">
        <w:rPr>
          <w:sz w:val="24"/>
        </w:rPr>
        <w:t>awareness of wha</w:t>
      </w:r>
      <w:r w:rsidR="00150724">
        <w:rPr>
          <w:sz w:val="24"/>
        </w:rPr>
        <w:t>t we ha</w:t>
      </w:r>
      <w:r w:rsidR="004C6BA8">
        <w:rPr>
          <w:sz w:val="24"/>
        </w:rPr>
        <w:t>ve caused</w:t>
      </w:r>
      <w:r w:rsidR="008B2D89">
        <w:rPr>
          <w:sz w:val="24"/>
        </w:rPr>
        <w:t xml:space="preserve">, because no one seems to worry about </w:t>
      </w:r>
      <w:r w:rsidR="00F54366">
        <w:rPr>
          <w:sz w:val="24"/>
        </w:rPr>
        <w:t>the importance of</w:t>
      </w:r>
      <w:r w:rsidR="008B2D89">
        <w:rPr>
          <w:sz w:val="24"/>
        </w:rPr>
        <w:t xml:space="preserve"> climate change</w:t>
      </w:r>
      <w:r w:rsidR="004C6BA8">
        <w:rPr>
          <w:sz w:val="24"/>
        </w:rPr>
        <w:t>.</w:t>
      </w:r>
      <w:r w:rsidR="005B5AC0">
        <w:rPr>
          <w:sz w:val="24"/>
        </w:rPr>
        <w:t xml:space="preserve"> </w:t>
      </w:r>
      <w:r w:rsidR="004C6BA8">
        <w:rPr>
          <w:sz w:val="24"/>
        </w:rPr>
        <w:t xml:space="preserve">“At the </w:t>
      </w:r>
      <w:r w:rsidR="00054475">
        <w:rPr>
          <w:sz w:val="24"/>
        </w:rPr>
        <w:t>moment</w:t>
      </w:r>
      <w:r w:rsidR="004C6BA8">
        <w:rPr>
          <w:sz w:val="24"/>
        </w:rPr>
        <w:t xml:space="preserve"> we stop behaving as we weren’t in an emergency, we can avoid climate catastrophy.” (Thunberg, 2019). </w:t>
      </w:r>
      <w:r w:rsidR="00FD3595">
        <w:rPr>
          <w:sz w:val="24"/>
        </w:rPr>
        <w:t xml:space="preserve">Even though there are evident reasons to start acting for a change, a lot of people still </w:t>
      </w:r>
      <w:r w:rsidR="00430651">
        <w:rPr>
          <w:sz w:val="24"/>
        </w:rPr>
        <w:t>do</w:t>
      </w:r>
      <w:r w:rsidR="000C16B7">
        <w:rPr>
          <w:sz w:val="24"/>
        </w:rPr>
        <w:t xml:space="preserve"> not</w:t>
      </w:r>
      <w:r w:rsidR="00FD3595">
        <w:rPr>
          <w:sz w:val="24"/>
        </w:rPr>
        <w:t xml:space="preserve"> </w:t>
      </w:r>
      <w:r w:rsidR="00FB4CD1">
        <w:rPr>
          <w:sz w:val="24"/>
        </w:rPr>
        <w:t>believe</w:t>
      </w:r>
      <w:r w:rsidR="0025403E">
        <w:rPr>
          <w:sz w:val="24"/>
        </w:rPr>
        <w:t xml:space="preserve"> in</w:t>
      </w:r>
      <w:r w:rsidR="00FB4CD1">
        <w:rPr>
          <w:sz w:val="24"/>
        </w:rPr>
        <w:t xml:space="preserve"> climate change and</w:t>
      </w:r>
      <w:r w:rsidR="00FD3595">
        <w:rPr>
          <w:sz w:val="24"/>
        </w:rPr>
        <w:t xml:space="preserve"> the real danger </w:t>
      </w:r>
      <w:r w:rsidR="000314E9">
        <w:rPr>
          <w:sz w:val="24"/>
        </w:rPr>
        <w:t xml:space="preserve">that </w:t>
      </w:r>
      <w:r w:rsidR="000C16B7">
        <w:rPr>
          <w:sz w:val="24"/>
        </w:rPr>
        <w:t>we</w:t>
      </w:r>
      <w:r w:rsidR="00FD3595">
        <w:rPr>
          <w:sz w:val="24"/>
        </w:rPr>
        <w:t xml:space="preserve">, wildlife </w:t>
      </w:r>
      <w:r w:rsidR="00FB4CD1">
        <w:rPr>
          <w:sz w:val="24"/>
        </w:rPr>
        <w:t>and our planet</w:t>
      </w:r>
      <w:r w:rsidR="009A6983">
        <w:rPr>
          <w:sz w:val="24"/>
        </w:rPr>
        <w:t>,</w:t>
      </w:r>
      <w:r w:rsidR="00FB4CD1">
        <w:rPr>
          <w:sz w:val="24"/>
        </w:rPr>
        <w:t xml:space="preserve"> </w:t>
      </w:r>
      <w:r w:rsidR="00FD3595">
        <w:rPr>
          <w:sz w:val="24"/>
        </w:rPr>
        <w:t>are in.</w:t>
      </w:r>
      <w:r w:rsidR="00FB4CD1">
        <w:rPr>
          <w:sz w:val="24"/>
        </w:rPr>
        <w:t xml:space="preserve"> </w:t>
      </w:r>
      <w:r w:rsidR="006A3DA6">
        <w:rPr>
          <w:sz w:val="24"/>
        </w:rPr>
        <w:t>Even s</w:t>
      </w:r>
      <w:r w:rsidR="00AF56B7">
        <w:rPr>
          <w:sz w:val="24"/>
        </w:rPr>
        <w:t xml:space="preserve">ome </w:t>
      </w:r>
      <w:r w:rsidR="00B46892">
        <w:rPr>
          <w:sz w:val="24"/>
        </w:rPr>
        <w:t>world political leaders</w:t>
      </w:r>
      <w:r w:rsidR="00AF56B7">
        <w:rPr>
          <w:sz w:val="24"/>
        </w:rPr>
        <w:t xml:space="preserve"> think </w:t>
      </w:r>
      <w:r w:rsidR="00B46892">
        <w:rPr>
          <w:sz w:val="24"/>
        </w:rPr>
        <w:t>that g</w:t>
      </w:r>
      <w:r w:rsidR="00AF56B7">
        <w:rPr>
          <w:sz w:val="24"/>
        </w:rPr>
        <w:t>lobal warming is a hoax</w:t>
      </w:r>
      <w:r w:rsidR="00B46892">
        <w:rPr>
          <w:sz w:val="24"/>
        </w:rPr>
        <w:t>, for example.</w:t>
      </w:r>
    </w:p>
    <w:p w:rsidR="00101666" w:rsidRDefault="00915DC9" w:rsidP="00821A0E">
      <w:pPr>
        <w:spacing w:line="360" w:lineRule="auto"/>
        <w:ind w:left="-57"/>
        <w:jc w:val="both"/>
        <w:rPr>
          <w:sz w:val="24"/>
        </w:rPr>
      </w:pPr>
      <w:r>
        <w:rPr>
          <w:sz w:val="24"/>
        </w:rPr>
        <w:t>This hazard has taken me to the point of thinking about creating an exhibition where the main purpose is to transmit a feeling of guiltyness and self-conciouness to the viewer.</w:t>
      </w:r>
      <w:r w:rsidR="00101666">
        <w:rPr>
          <w:sz w:val="24"/>
        </w:rPr>
        <w:t xml:space="preserve"> I, as a curator, have the power and the need of doing this, just as Kwanyi Pan said </w:t>
      </w:r>
      <w:r w:rsidR="00101666" w:rsidRPr="00101666">
        <w:rPr>
          <w:sz w:val="24"/>
        </w:rPr>
        <w:t>“A curator is not a creator but a facilitator for both the audience and the artists and a messenger who delivers ideas from contemporary society.</w:t>
      </w:r>
      <w:r w:rsidR="00101666">
        <w:rPr>
          <w:sz w:val="24"/>
        </w:rPr>
        <w:t xml:space="preserve">”, </w:t>
      </w:r>
      <w:r w:rsidR="00583624">
        <w:rPr>
          <w:sz w:val="24"/>
        </w:rPr>
        <w:t>(</w:t>
      </w:r>
      <w:r w:rsidR="00101666">
        <w:rPr>
          <w:sz w:val="24"/>
        </w:rPr>
        <w:t>Kendzulak, 2013</w:t>
      </w:r>
      <w:r w:rsidR="00583624">
        <w:rPr>
          <w:sz w:val="24"/>
        </w:rPr>
        <w:t>)</w:t>
      </w:r>
      <w:r w:rsidR="00101666">
        <w:rPr>
          <w:sz w:val="24"/>
        </w:rPr>
        <w:t>.</w:t>
      </w:r>
      <w:r w:rsidR="00583624">
        <w:rPr>
          <w:sz w:val="24"/>
        </w:rPr>
        <w:t xml:space="preserve"> </w:t>
      </w:r>
      <w:r w:rsidR="00012593">
        <w:rPr>
          <w:sz w:val="24"/>
        </w:rPr>
        <w:t xml:space="preserve">This explains art as a communication cannel where ideas are transmitted </w:t>
      </w:r>
      <w:r w:rsidR="00140EF1">
        <w:rPr>
          <w:sz w:val="24"/>
        </w:rPr>
        <w:t>with free interpretation for the receiver.</w:t>
      </w:r>
      <w:r w:rsidR="00C0047C">
        <w:rPr>
          <w:sz w:val="24"/>
        </w:rPr>
        <w:t xml:space="preserve"> </w:t>
      </w:r>
    </w:p>
    <w:p w:rsidR="00430651" w:rsidRDefault="00430651" w:rsidP="00430651">
      <w:pPr>
        <w:spacing w:line="360" w:lineRule="auto"/>
        <w:ind w:left="-57"/>
        <w:jc w:val="both"/>
        <w:rPr>
          <w:sz w:val="24"/>
        </w:rPr>
      </w:pPr>
      <w:r>
        <w:rPr>
          <w:sz w:val="24"/>
        </w:rPr>
        <w:t xml:space="preserve">Those hundred objects exhibited by The British Museum are objects which are mainly chosen to try and show how great humanity has been and how we have evolved. But, as a wave gets bigger causing a tsunami destroying everything it touches, we have evolved </w:t>
      </w:r>
      <w:r>
        <w:rPr>
          <w:sz w:val="24"/>
        </w:rPr>
        <w:lastRenderedPageBreak/>
        <w:t xml:space="preserve">to destroy more and more our planet. We really need to panic about what we have done, </w:t>
      </w:r>
      <w:r w:rsidRPr="0035664D">
        <w:rPr>
          <w:sz w:val="24"/>
        </w:rPr>
        <w:t>“I want you to act as if the house was on fire. Because it is.”</w:t>
      </w:r>
      <w:r>
        <w:rPr>
          <w:sz w:val="24"/>
        </w:rPr>
        <w:t xml:space="preserve"> (Thunberg, 2019).</w:t>
      </w:r>
    </w:p>
    <w:p w:rsidR="00430651" w:rsidRDefault="00B94CB1" w:rsidP="00430651">
      <w:pPr>
        <w:spacing w:line="360" w:lineRule="auto"/>
        <w:ind w:left="-57"/>
        <w:jc w:val="both"/>
        <w:rPr>
          <w:sz w:val="24"/>
        </w:rPr>
      </w:pPr>
      <w:r>
        <w:rPr>
          <w:sz w:val="24"/>
        </w:rPr>
        <w:t>In response to Thunberg’s plea</w:t>
      </w:r>
      <w:r w:rsidR="00D802AF">
        <w:rPr>
          <w:sz w:val="24"/>
        </w:rPr>
        <w:t>, I believe there i</w:t>
      </w:r>
      <w:r w:rsidR="00430651">
        <w:rPr>
          <w:sz w:val="24"/>
        </w:rPr>
        <w:t>s a need for designer</w:t>
      </w:r>
      <w:r>
        <w:rPr>
          <w:sz w:val="24"/>
        </w:rPr>
        <w:t>s</w:t>
      </w:r>
      <w:r w:rsidR="00430651">
        <w:rPr>
          <w:sz w:val="24"/>
        </w:rPr>
        <w:t xml:space="preserve"> to raise awareness through a mind-changing exhibition</w:t>
      </w:r>
      <w:r w:rsidR="005E2E09">
        <w:rPr>
          <w:sz w:val="24"/>
        </w:rPr>
        <w:t xml:space="preserve">, focusing on </w:t>
      </w:r>
      <w:r w:rsidR="00642B13">
        <w:rPr>
          <w:sz w:val="24"/>
        </w:rPr>
        <w:t xml:space="preserve">the </w:t>
      </w:r>
      <w:r w:rsidR="005E2E09">
        <w:rPr>
          <w:sz w:val="24"/>
        </w:rPr>
        <w:t>enviroment</w:t>
      </w:r>
      <w:r w:rsidR="00430651">
        <w:rPr>
          <w:sz w:val="24"/>
        </w:rPr>
        <w:t>. Even though most activists “</w:t>
      </w:r>
      <w:r w:rsidR="00430651" w:rsidRPr="003F2F1D">
        <w:rPr>
          <w:sz w:val="24"/>
        </w:rPr>
        <w:t>orientate around special interest groups gathered around specific issues with an anthropocentric focus</w:t>
      </w:r>
      <w:r w:rsidR="00430651">
        <w:rPr>
          <w:sz w:val="24"/>
        </w:rPr>
        <w:t xml:space="preserve">… </w:t>
      </w:r>
      <w:r w:rsidR="00430651" w:rsidRPr="003F2F1D">
        <w:rPr>
          <w:sz w:val="24"/>
        </w:rPr>
        <w:t>others take a more biocentric focus (e.g. animal rights, environmentalists, anti-nuclear power).</w:t>
      </w:r>
      <w:r w:rsidR="00430651">
        <w:rPr>
          <w:sz w:val="24"/>
        </w:rPr>
        <w:t>” (Faud-Luke, 2009, pp.5).</w:t>
      </w:r>
      <w:r>
        <w:rPr>
          <w:sz w:val="24"/>
        </w:rPr>
        <w:t xml:space="preserve"> This suggests that</w:t>
      </w:r>
      <w:r w:rsidR="00C0047C">
        <w:rPr>
          <w:sz w:val="24"/>
        </w:rPr>
        <w:t xml:space="preserve"> whatever </w:t>
      </w:r>
      <w:r w:rsidR="001A3904">
        <w:rPr>
          <w:sz w:val="24"/>
        </w:rPr>
        <w:t>topic</w:t>
      </w:r>
      <w:r w:rsidR="00C0047C">
        <w:rPr>
          <w:sz w:val="24"/>
        </w:rPr>
        <w:t xml:space="preserve"> </w:t>
      </w:r>
      <w:r w:rsidR="001A3904">
        <w:rPr>
          <w:sz w:val="24"/>
        </w:rPr>
        <w:t>is chosen to reference an issue</w:t>
      </w:r>
      <w:r w:rsidR="00C0047C">
        <w:rPr>
          <w:sz w:val="24"/>
        </w:rPr>
        <w:t xml:space="preserve">, </w:t>
      </w:r>
      <w:r w:rsidR="001A3904">
        <w:rPr>
          <w:sz w:val="24"/>
        </w:rPr>
        <w:t xml:space="preserve">it will make </w:t>
      </w:r>
      <w:r w:rsidR="00C0047C">
        <w:rPr>
          <w:sz w:val="24"/>
        </w:rPr>
        <w:t>a change for society and the world.</w:t>
      </w:r>
    </w:p>
    <w:p w:rsidR="00DB50A1" w:rsidRDefault="003755C6" w:rsidP="00821A0E">
      <w:pPr>
        <w:spacing w:line="360" w:lineRule="auto"/>
        <w:ind w:left="-57"/>
        <w:jc w:val="both"/>
        <w:rPr>
          <w:sz w:val="24"/>
        </w:rPr>
      </w:pPr>
      <w:r>
        <w:rPr>
          <w:sz w:val="24"/>
        </w:rPr>
        <w:t>So, t</w:t>
      </w:r>
      <w:r w:rsidR="00DB50A1">
        <w:rPr>
          <w:sz w:val="24"/>
        </w:rPr>
        <w:t xml:space="preserve">he main purpose will be to transmit people the real issues that the human race is provoking: climate change </w:t>
      </w:r>
      <w:r w:rsidR="00B94CB1">
        <w:rPr>
          <w:sz w:val="24"/>
        </w:rPr>
        <w:t>(</w:t>
      </w:r>
      <w:r w:rsidR="003F42EB">
        <w:rPr>
          <w:sz w:val="24"/>
        </w:rPr>
        <w:t>IPCC, B</w:t>
      </w:r>
      <w:r w:rsidR="00B94CB1">
        <w:rPr>
          <w:sz w:val="24"/>
        </w:rPr>
        <w:t xml:space="preserve">) </w:t>
      </w:r>
      <w:r w:rsidR="00DB50A1">
        <w:rPr>
          <w:sz w:val="24"/>
        </w:rPr>
        <w:t>and species extinction</w:t>
      </w:r>
      <w:r w:rsidR="00B94CB1">
        <w:rPr>
          <w:sz w:val="24"/>
        </w:rPr>
        <w:t>(</w:t>
      </w:r>
      <w:r w:rsidR="003F42EB">
        <w:rPr>
          <w:sz w:val="24"/>
        </w:rPr>
        <w:t>IPCC, B3</w:t>
      </w:r>
      <w:r w:rsidR="00B94CB1">
        <w:rPr>
          <w:sz w:val="24"/>
        </w:rPr>
        <w:t>)</w:t>
      </w:r>
      <w:r w:rsidR="00DB50A1">
        <w:rPr>
          <w:sz w:val="24"/>
        </w:rPr>
        <w:t xml:space="preserve">. This </w:t>
      </w:r>
      <w:r w:rsidR="007E3EBD">
        <w:rPr>
          <w:sz w:val="24"/>
        </w:rPr>
        <w:t>catastrophic issues lead</w:t>
      </w:r>
      <w:r w:rsidR="00DB50A1">
        <w:rPr>
          <w:sz w:val="24"/>
        </w:rPr>
        <w:t xml:space="preserve"> to problems such a</w:t>
      </w:r>
      <w:r w:rsidR="007E3EBD">
        <w:rPr>
          <w:sz w:val="24"/>
        </w:rPr>
        <w:t>s global warming that then lead</w:t>
      </w:r>
      <w:r w:rsidR="00EF23B7">
        <w:rPr>
          <w:sz w:val="24"/>
        </w:rPr>
        <w:t xml:space="preserve"> to natural disasters. It i</w:t>
      </w:r>
      <w:r w:rsidR="00DB50A1">
        <w:rPr>
          <w:sz w:val="24"/>
        </w:rPr>
        <w:t xml:space="preserve">s all a death chain which we have caused due to deforestation, fuel burning, combustion, CO2 emission, </w:t>
      </w:r>
      <w:r>
        <w:rPr>
          <w:sz w:val="24"/>
        </w:rPr>
        <w:t>cattle, taking</w:t>
      </w:r>
      <w:r w:rsidR="00DB50A1">
        <w:rPr>
          <w:sz w:val="24"/>
        </w:rPr>
        <w:t xml:space="preserve"> advantage of other species, etc. </w:t>
      </w:r>
      <w:r w:rsidR="007E3EBD">
        <w:rPr>
          <w:sz w:val="24"/>
        </w:rPr>
        <w:t xml:space="preserve">People need to feel guilty for </w:t>
      </w:r>
      <w:r w:rsidR="000B27E5">
        <w:rPr>
          <w:sz w:val="24"/>
        </w:rPr>
        <w:t>human behaviour</w:t>
      </w:r>
      <w:r w:rsidR="007E3EBD">
        <w:rPr>
          <w:sz w:val="24"/>
        </w:rPr>
        <w:t>.</w:t>
      </w:r>
    </w:p>
    <w:p w:rsidR="00664A46" w:rsidRDefault="00664A46" w:rsidP="00821A0E">
      <w:pPr>
        <w:spacing w:line="360" w:lineRule="auto"/>
        <w:ind w:left="-57"/>
        <w:jc w:val="both"/>
        <w:rPr>
          <w:sz w:val="24"/>
        </w:rPr>
      </w:pPr>
    </w:p>
    <w:p w:rsidR="00BC5888" w:rsidRDefault="003755C6" w:rsidP="00453CC7">
      <w:pPr>
        <w:spacing w:line="360" w:lineRule="auto"/>
        <w:ind w:left="-57"/>
        <w:jc w:val="both"/>
        <w:rPr>
          <w:sz w:val="24"/>
        </w:rPr>
      </w:pPr>
      <w:r>
        <w:rPr>
          <w:sz w:val="24"/>
        </w:rPr>
        <w:t>With this exhibition, I want to make us feel the way the planet and everything that surrounds us feels about what we are doing to them, just</w:t>
      </w:r>
      <w:r w:rsidRPr="00821A0E">
        <w:rPr>
          <w:sz w:val="24"/>
        </w:rPr>
        <w:t xml:space="preserve"> </w:t>
      </w:r>
      <w:r>
        <w:rPr>
          <w:sz w:val="24"/>
        </w:rPr>
        <w:t>like turning things around. Make us feel like in the middle of a dark hole which is taking everything else slowly. To d</w:t>
      </w:r>
      <w:r w:rsidR="00431AFC">
        <w:rPr>
          <w:sz w:val="24"/>
        </w:rPr>
        <w:t xml:space="preserve">o this, the exhibition site or space will play an important part on </w:t>
      </w:r>
      <w:r>
        <w:rPr>
          <w:sz w:val="24"/>
        </w:rPr>
        <w:t xml:space="preserve">the message trying to transmit. </w:t>
      </w:r>
      <w:r w:rsidR="003671BA">
        <w:rPr>
          <w:sz w:val="24"/>
        </w:rPr>
        <w:t>It wi</w:t>
      </w:r>
      <w:r w:rsidR="00431AFC">
        <w:rPr>
          <w:sz w:val="24"/>
        </w:rPr>
        <w:t>ll be a dark room with light only focusing on th</w:t>
      </w:r>
      <w:r>
        <w:rPr>
          <w:sz w:val="24"/>
        </w:rPr>
        <w:t xml:space="preserve">e photos which will be </w:t>
      </w:r>
      <w:r w:rsidR="00453CC7">
        <w:rPr>
          <w:sz w:val="24"/>
        </w:rPr>
        <w:t xml:space="preserve">positioned in a circle, making the </w:t>
      </w:r>
      <w:r w:rsidR="00474F75">
        <w:rPr>
          <w:sz w:val="24"/>
        </w:rPr>
        <w:t>viewer, st</w:t>
      </w:r>
      <w:r w:rsidR="00BC5888">
        <w:rPr>
          <w:sz w:val="24"/>
        </w:rPr>
        <w:t>anding</w:t>
      </w:r>
      <w:r w:rsidR="00474F75">
        <w:rPr>
          <w:sz w:val="24"/>
        </w:rPr>
        <w:t xml:space="preserve"> in the </w:t>
      </w:r>
      <w:r w:rsidR="00453CC7">
        <w:rPr>
          <w:sz w:val="24"/>
        </w:rPr>
        <w:t>middle</w:t>
      </w:r>
      <w:r w:rsidR="00474F75">
        <w:rPr>
          <w:sz w:val="24"/>
        </w:rPr>
        <w:t>,</w:t>
      </w:r>
      <w:r w:rsidR="00453CC7">
        <w:rPr>
          <w:sz w:val="24"/>
        </w:rPr>
        <w:t xml:space="preserve"> feel </w:t>
      </w:r>
      <w:r w:rsidR="00474F75">
        <w:rPr>
          <w:sz w:val="24"/>
        </w:rPr>
        <w:t xml:space="preserve">lonely and </w:t>
      </w:r>
      <w:r w:rsidR="00453CC7">
        <w:rPr>
          <w:sz w:val="24"/>
        </w:rPr>
        <w:t>just as</w:t>
      </w:r>
      <w:r w:rsidR="00474F75">
        <w:rPr>
          <w:sz w:val="24"/>
        </w:rPr>
        <w:t xml:space="preserve"> in</w:t>
      </w:r>
      <w:r w:rsidR="00453CC7">
        <w:rPr>
          <w:sz w:val="24"/>
        </w:rPr>
        <w:t xml:space="preserve"> a dark hole</w:t>
      </w:r>
      <w:r>
        <w:rPr>
          <w:sz w:val="24"/>
        </w:rPr>
        <w:t xml:space="preserve">. </w:t>
      </w:r>
      <w:r w:rsidR="00382AF1">
        <w:rPr>
          <w:sz w:val="24"/>
        </w:rPr>
        <w:t xml:space="preserve">For this reason, the message </w:t>
      </w:r>
      <w:r w:rsidR="00431AFC">
        <w:rPr>
          <w:sz w:val="24"/>
        </w:rPr>
        <w:t xml:space="preserve">of the photos </w:t>
      </w:r>
      <w:r w:rsidR="00382AF1">
        <w:rPr>
          <w:sz w:val="24"/>
        </w:rPr>
        <w:t xml:space="preserve">will be emphasized </w:t>
      </w:r>
      <w:r w:rsidR="00431AFC">
        <w:rPr>
          <w:sz w:val="24"/>
        </w:rPr>
        <w:t xml:space="preserve">and will make the viewer feel miserable compared to them and knowing </w:t>
      </w:r>
      <w:r>
        <w:rPr>
          <w:sz w:val="24"/>
        </w:rPr>
        <w:t xml:space="preserve">that </w:t>
      </w:r>
      <w:r w:rsidR="00431AFC">
        <w:rPr>
          <w:sz w:val="24"/>
        </w:rPr>
        <w:t xml:space="preserve">they are the real cause </w:t>
      </w:r>
      <w:r w:rsidR="00BC5888">
        <w:rPr>
          <w:sz w:val="24"/>
        </w:rPr>
        <w:t>to the</w:t>
      </w:r>
      <w:r>
        <w:rPr>
          <w:sz w:val="24"/>
        </w:rPr>
        <w:t>se disasters</w:t>
      </w:r>
      <w:r w:rsidR="00BC5888">
        <w:rPr>
          <w:sz w:val="24"/>
        </w:rPr>
        <w:t>. P</w:t>
      </w:r>
      <w:r w:rsidR="00453CC7">
        <w:rPr>
          <w:sz w:val="24"/>
        </w:rPr>
        <w:t>robably</w:t>
      </w:r>
      <w:r w:rsidR="00BC5888">
        <w:rPr>
          <w:sz w:val="24"/>
        </w:rPr>
        <w:t>,</w:t>
      </w:r>
      <w:r w:rsidR="00453CC7">
        <w:rPr>
          <w:sz w:val="24"/>
        </w:rPr>
        <w:t xml:space="preserve"> the viewers </w:t>
      </w:r>
      <w:r w:rsidR="00BC5888">
        <w:rPr>
          <w:sz w:val="24"/>
        </w:rPr>
        <w:t xml:space="preserve">will </w:t>
      </w:r>
      <w:r w:rsidR="00453CC7">
        <w:rPr>
          <w:sz w:val="24"/>
        </w:rPr>
        <w:t>feel</w:t>
      </w:r>
      <w:r>
        <w:rPr>
          <w:sz w:val="24"/>
        </w:rPr>
        <w:t xml:space="preserve"> </w:t>
      </w:r>
      <w:r w:rsidR="00453CC7">
        <w:rPr>
          <w:sz w:val="24"/>
        </w:rPr>
        <w:t xml:space="preserve">guilty, because they are in the centre of attention </w:t>
      </w:r>
      <w:r w:rsidR="00474F75">
        <w:rPr>
          <w:sz w:val="24"/>
        </w:rPr>
        <w:t xml:space="preserve">and surrounded by the </w:t>
      </w:r>
      <w:r w:rsidR="00453CC7">
        <w:rPr>
          <w:sz w:val="24"/>
        </w:rPr>
        <w:t xml:space="preserve">catastrophies </w:t>
      </w:r>
      <w:r w:rsidR="00BC5888">
        <w:rPr>
          <w:sz w:val="24"/>
        </w:rPr>
        <w:t xml:space="preserve">they have provoked. </w:t>
      </w:r>
    </w:p>
    <w:p w:rsidR="00474F75" w:rsidRPr="001C5679" w:rsidRDefault="001C5679" w:rsidP="001C5679">
      <w:pPr>
        <w:spacing w:line="360" w:lineRule="auto"/>
        <w:ind w:left="-57"/>
      </w:pPr>
      <w:r>
        <w:rPr>
          <w:sz w:val="24"/>
        </w:rPr>
        <w:t>Moreover, the photos will be framed and printed with sustainable materials, because “</w:t>
      </w:r>
      <w:r w:rsidRPr="001C5679">
        <w:rPr>
          <w:sz w:val="24"/>
        </w:rPr>
        <w:t>Sustainable design is maturing</w:t>
      </w:r>
      <w:r>
        <w:rPr>
          <w:sz w:val="24"/>
        </w:rPr>
        <w:t>” (</w:t>
      </w:r>
      <w:r w:rsidR="00B100CE">
        <w:rPr>
          <w:sz w:val="24"/>
        </w:rPr>
        <w:t>Chapman</w:t>
      </w:r>
      <w:r>
        <w:rPr>
          <w:sz w:val="24"/>
        </w:rPr>
        <w:t>, 2009)</w:t>
      </w:r>
      <w:r w:rsidRPr="001C5679">
        <w:rPr>
          <w:sz w:val="24"/>
        </w:rPr>
        <w:t>.</w:t>
      </w:r>
      <w:r>
        <w:rPr>
          <w:sz w:val="24"/>
        </w:rPr>
        <w:t xml:space="preserve"> </w:t>
      </w:r>
      <w:r w:rsidR="00474F75">
        <w:rPr>
          <w:sz w:val="24"/>
        </w:rPr>
        <w:t>Also, we should mention that,</w:t>
      </w:r>
      <w:r w:rsidR="00474F75" w:rsidRPr="00474F75">
        <w:rPr>
          <w:sz w:val="24"/>
        </w:rPr>
        <w:t xml:space="preserve"> </w:t>
      </w:r>
      <w:r w:rsidR="00474F75">
        <w:rPr>
          <w:sz w:val="24"/>
        </w:rPr>
        <w:t>due to the setup of the site, there will be a logical flow between the space and the photos which will attract the focus of the viewer</w:t>
      </w:r>
      <w:r w:rsidR="0073255C">
        <w:rPr>
          <w:sz w:val="24"/>
        </w:rPr>
        <w:t>s</w:t>
      </w:r>
      <w:r w:rsidR="00474F75">
        <w:rPr>
          <w:sz w:val="24"/>
        </w:rPr>
        <w:t>.</w:t>
      </w:r>
    </w:p>
    <w:p w:rsidR="00F17B4B" w:rsidRDefault="00007B43" w:rsidP="00453CC7">
      <w:pPr>
        <w:spacing w:line="360" w:lineRule="auto"/>
        <w:ind w:left="-57"/>
        <w:jc w:val="both"/>
        <w:rPr>
          <w:sz w:val="24"/>
        </w:rPr>
      </w:pPr>
      <w:r>
        <w:rPr>
          <w:sz w:val="24"/>
        </w:rPr>
        <w:lastRenderedPageBreak/>
        <w:t>The selected photos for the e</w:t>
      </w:r>
      <w:r w:rsidR="00AF53A0">
        <w:rPr>
          <w:sz w:val="24"/>
        </w:rPr>
        <w:t>xhibition are taken from activis</w:t>
      </w:r>
      <w:r>
        <w:rPr>
          <w:sz w:val="24"/>
        </w:rPr>
        <w:t>ts around the world who want to carry a message with their work.</w:t>
      </w:r>
    </w:p>
    <w:p w:rsidR="00A416A0" w:rsidRDefault="00EF23B7" w:rsidP="00453CC7">
      <w:pPr>
        <w:spacing w:line="360" w:lineRule="auto"/>
        <w:ind w:left="-57"/>
        <w:jc w:val="both"/>
        <w:rPr>
          <w:sz w:val="24"/>
        </w:rPr>
      </w:pPr>
      <w:r>
        <w:rPr>
          <w:sz w:val="24"/>
        </w:rPr>
        <w:t>Firstly, I ha</w:t>
      </w:r>
      <w:r w:rsidR="00007B43">
        <w:rPr>
          <w:sz w:val="24"/>
        </w:rPr>
        <w:t xml:space="preserve">ve chosen a photo from Joel Sartore’s National Geographic’s “Photo Ark”. </w:t>
      </w:r>
      <w:r w:rsidR="0001710A">
        <w:rPr>
          <w:sz w:val="24"/>
        </w:rPr>
        <w:t xml:space="preserve">Sartore’s work </w:t>
      </w:r>
      <w:r w:rsidR="00A416A0">
        <w:rPr>
          <w:sz w:val="24"/>
        </w:rPr>
        <w:t xml:space="preserve">with over 10 thousand species photographed, </w:t>
      </w:r>
      <w:r w:rsidR="0001710A">
        <w:rPr>
          <w:sz w:val="24"/>
        </w:rPr>
        <w:t>is described as “</w:t>
      </w:r>
      <w:r w:rsidR="0001710A" w:rsidRPr="0001710A">
        <w:rPr>
          <w:sz w:val="24"/>
        </w:rPr>
        <w:t>a groundbreaking effort to document species before they disappear—and to get people to care while there’s still time</w:t>
      </w:r>
      <w:r w:rsidR="0001710A">
        <w:rPr>
          <w:sz w:val="24"/>
        </w:rPr>
        <w:t>.” (National Geographic</w:t>
      </w:r>
      <w:r w:rsidR="00A416A0">
        <w:rPr>
          <w:sz w:val="24"/>
        </w:rPr>
        <w:t xml:space="preserve">, 2019). </w:t>
      </w:r>
      <w:r w:rsidR="00F17B4B">
        <w:rPr>
          <w:sz w:val="24"/>
        </w:rPr>
        <w:t>In this photo, for example, we can see a Barbary Lion, which is currently, along with other thousands of species, extinct in the wild.</w:t>
      </w:r>
    </w:p>
    <w:p w:rsidR="00676271" w:rsidRDefault="00676271" w:rsidP="00F44909">
      <w:pPr>
        <w:spacing w:line="240" w:lineRule="auto"/>
        <w:ind w:left="-57"/>
        <w:jc w:val="center"/>
        <w:rPr>
          <w:sz w:val="24"/>
        </w:rPr>
      </w:pPr>
      <w:r>
        <w:rPr>
          <w:noProof/>
          <w:lang w:eastAsia="es-ES"/>
        </w:rPr>
        <w:drawing>
          <wp:inline distT="0" distB="0" distL="0" distR="0" wp14:anchorId="5D29502F" wp14:editId="14F614FC">
            <wp:extent cx="3058789" cy="2036431"/>
            <wp:effectExtent l="0" t="0" r="8890" b="2540"/>
            <wp:docPr id="4" name="Imagen 4" descr="Image result for photo ark barbary l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hoto ark barbary li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72208" cy="2045365"/>
                    </a:xfrm>
                    <a:prstGeom prst="rect">
                      <a:avLst/>
                    </a:prstGeom>
                    <a:noFill/>
                    <a:ln>
                      <a:noFill/>
                    </a:ln>
                  </pic:spPr>
                </pic:pic>
              </a:graphicData>
            </a:graphic>
          </wp:inline>
        </w:drawing>
      </w:r>
    </w:p>
    <w:p w:rsidR="00F44909" w:rsidRDefault="00F44909" w:rsidP="00F44909">
      <w:pPr>
        <w:spacing w:line="240" w:lineRule="auto"/>
        <w:ind w:left="2775" w:firstLine="57"/>
        <w:jc w:val="center"/>
        <w:rPr>
          <w:sz w:val="24"/>
        </w:rPr>
      </w:pPr>
      <w:r>
        <w:rPr>
          <w:sz w:val="24"/>
        </w:rPr>
        <w:t xml:space="preserve">       </w:t>
      </w:r>
      <w:r w:rsidR="003542EF">
        <w:rPr>
          <w:sz w:val="24"/>
        </w:rPr>
        <w:tab/>
        <w:t xml:space="preserve">       </w:t>
      </w:r>
      <w:r>
        <w:rPr>
          <w:sz w:val="24"/>
        </w:rPr>
        <w:t xml:space="preserve"> </w:t>
      </w:r>
      <w:r w:rsidR="003542EF">
        <w:rPr>
          <w:sz w:val="24"/>
        </w:rPr>
        <w:t>Figure 1</w:t>
      </w:r>
    </w:p>
    <w:p w:rsidR="00F44909" w:rsidRDefault="00F44909" w:rsidP="00F44909">
      <w:pPr>
        <w:spacing w:line="240" w:lineRule="auto"/>
        <w:ind w:left="-57"/>
        <w:jc w:val="center"/>
        <w:rPr>
          <w:sz w:val="24"/>
        </w:rPr>
      </w:pPr>
    </w:p>
    <w:p w:rsidR="00007B43" w:rsidRDefault="00A416A0" w:rsidP="00453CC7">
      <w:pPr>
        <w:spacing w:line="360" w:lineRule="auto"/>
        <w:ind w:left="-57"/>
        <w:jc w:val="both"/>
        <w:rPr>
          <w:sz w:val="24"/>
        </w:rPr>
      </w:pPr>
      <w:r w:rsidRPr="00A416A0">
        <w:rPr>
          <w:sz w:val="24"/>
        </w:rPr>
        <w:t>João Vianna</w:t>
      </w:r>
      <w:r>
        <w:rPr>
          <w:sz w:val="24"/>
        </w:rPr>
        <w:t xml:space="preserve">’s photo of the dolphin with the plastic bag, was captured in the perfect moment. It clearly remarks the plastic crisis and why we need to </w:t>
      </w:r>
      <w:r w:rsidR="00676271">
        <w:rPr>
          <w:sz w:val="24"/>
        </w:rPr>
        <w:t>stop plastic waste to the ocean, which is estimated to be around 5-50 billion fragments</w:t>
      </w:r>
      <w:r w:rsidR="003A2FD0">
        <w:rPr>
          <w:sz w:val="24"/>
        </w:rPr>
        <w:t xml:space="preserve"> (UNEP,2018</w:t>
      </w:r>
      <w:r w:rsidR="00E71F20">
        <w:rPr>
          <w:sz w:val="24"/>
        </w:rPr>
        <w:t>).</w:t>
      </w:r>
    </w:p>
    <w:p w:rsidR="00676271" w:rsidRDefault="00676271" w:rsidP="00F44909">
      <w:pPr>
        <w:spacing w:line="240" w:lineRule="auto"/>
        <w:ind w:left="-57"/>
        <w:jc w:val="center"/>
        <w:rPr>
          <w:sz w:val="24"/>
        </w:rPr>
      </w:pPr>
      <w:r w:rsidRPr="00676271">
        <w:rPr>
          <w:noProof/>
          <w:sz w:val="24"/>
          <w:lang w:eastAsia="es-ES"/>
        </w:rPr>
        <w:drawing>
          <wp:inline distT="0" distB="0" distL="0" distR="0" wp14:anchorId="053581FF" wp14:editId="5F8976C4">
            <wp:extent cx="3374379" cy="1899874"/>
            <wp:effectExtent l="0" t="0" r="0" b="5715"/>
            <wp:docPr id="512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Related imag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95033" cy="1911503"/>
                    </a:xfrm>
                    <a:prstGeom prst="rect">
                      <a:avLst/>
                    </a:prstGeom>
                    <a:noFill/>
                    <a:extLst/>
                  </pic:spPr>
                </pic:pic>
              </a:graphicData>
            </a:graphic>
          </wp:inline>
        </w:drawing>
      </w:r>
    </w:p>
    <w:p w:rsidR="00F44909" w:rsidRDefault="00F44909" w:rsidP="00F44909">
      <w:pPr>
        <w:spacing w:line="240" w:lineRule="auto"/>
        <w:ind w:left="2775" w:firstLine="765"/>
        <w:jc w:val="center"/>
        <w:rPr>
          <w:sz w:val="24"/>
        </w:rPr>
      </w:pPr>
      <w:r>
        <w:rPr>
          <w:sz w:val="24"/>
        </w:rPr>
        <w:t xml:space="preserve">      </w:t>
      </w:r>
      <w:r w:rsidR="003542EF">
        <w:rPr>
          <w:sz w:val="24"/>
        </w:rPr>
        <w:t xml:space="preserve">    Figure 2</w:t>
      </w:r>
    </w:p>
    <w:p w:rsidR="00F44909" w:rsidRDefault="00F44909" w:rsidP="00F44909">
      <w:pPr>
        <w:spacing w:line="240" w:lineRule="auto"/>
        <w:ind w:left="2775" w:firstLine="765"/>
        <w:jc w:val="center"/>
        <w:rPr>
          <w:sz w:val="24"/>
        </w:rPr>
      </w:pPr>
    </w:p>
    <w:p w:rsidR="00474F75" w:rsidRDefault="0056107E" w:rsidP="00453CC7">
      <w:pPr>
        <w:spacing w:line="360" w:lineRule="auto"/>
        <w:ind w:left="-57"/>
        <w:jc w:val="both"/>
        <w:rPr>
          <w:sz w:val="24"/>
        </w:rPr>
      </w:pPr>
      <w:r>
        <w:rPr>
          <w:sz w:val="24"/>
        </w:rPr>
        <w:lastRenderedPageBreak/>
        <w:t xml:space="preserve">Also, a huge problem caused by climate change </w:t>
      </w:r>
      <w:r w:rsidR="00E156F4">
        <w:rPr>
          <w:sz w:val="24"/>
        </w:rPr>
        <w:t xml:space="preserve">is the melting of the poles. This is represented in the picture </w:t>
      </w:r>
      <w:r w:rsidR="006471E9">
        <w:rPr>
          <w:sz w:val="24"/>
        </w:rPr>
        <w:t xml:space="preserve">taken by Ashley Cooper </w:t>
      </w:r>
      <w:r w:rsidR="00E156F4">
        <w:rPr>
          <w:sz w:val="24"/>
        </w:rPr>
        <w:t>of the polar bear starved to death, because of the fading of their</w:t>
      </w:r>
      <w:r w:rsidR="00420252">
        <w:rPr>
          <w:sz w:val="24"/>
        </w:rPr>
        <w:t xml:space="preserve"> natural habitat. Temperature r</w:t>
      </w:r>
      <w:r w:rsidR="00E156F4">
        <w:rPr>
          <w:sz w:val="24"/>
        </w:rPr>
        <w:t xml:space="preserve">ise makes the ice of the poles melt, which causes sea level to increase.  This </w:t>
      </w:r>
      <w:r w:rsidR="006D0A9A">
        <w:rPr>
          <w:sz w:val="24"/>
        </w:rPr>
        <w:t>not only affects us, because i</w:t>
      </w:r>
      <w:r w:rsidR="0018649C">
        <w:rPr>
          <w:sz w:val="24"/>
        </w:rPr>
        <w:t>t i</w:t>
      </w:r>
      <w:r w:rsidR="00E156F4">
        <w:rPr>
          <w:sz w:val="24"/>
        </w:rPr>
        <w:t>s estimated that on 2030 sea level will have raised 60 metres</w:t>
      </w:r>
      <w:r w:rsidR="003F42EB">
        <w:rPr>
          <w:sz w:val="24"/>
        </w:rPr>
        <w:t xml:space="preserve"> </w:t>
      </w:r>
      <w:r w:rsidR="000B27E5">
        <w:rPr>
          <w:sz w:val="24"/>
        </w:rPr>
        <w:t>(</w:t>
      </w:r>
      <w:r w:rsidR="003F42EB">
        <w:rPr>
          <w:sz w:val="24"/>
        </w:rPr>
        <w:t>IPCC</w:t>
      </w:r>
      <w:r w:rsidR="000B27E5">
        <w:rPr>
          <w:sz w:val="24"/>
        </w:rPr>
        <w:t>)</w:t>
      </w:r>
      <w:r w:rsidR="00E156F4">
        <w:rPr>
          <w:sz w:val="24"/>
        </w:rPr>
        <w:t xml:space="preserve">, but it also affects species living in cold places. </w:t>
      </w:r>
    </w:p>
    <w:p w:rsidR="00676271" w:rsidRDefault="00676271" w:rsidP="00F44909">
      <w:pPr>
        <w:spacing w:line="240" w:lineRule="auto"/>
        <w:ind w:left="-57"/>
        <w:jc w:val="center"/>
        <w:rPr>
          <w:sz w:val="24"/>
        </w:rPr>
      </w:pPr>
      <w:r w:rsidRPr="00676271">
        <w:rPr>
          <w:noProof/>
          <w:sz w:val="24"/>
          <w:lang w:eastAsia="es-ES"/>
        </w:rPr>
        <w:drawing>
          <wp:inline distT="0" distB="0" distL="0" distR="0" wp14:anchorId="6D28D9F7" wp14:editId="2AE1B3EC">
            <wp:extent cx="3159939" cy="1987224"/>
            <wp:effectExtent l="0" t="0" r="2540" b="0"/>
            <wp:docPr id="10242" name="Picture 2" descr="Este oso polar fue encontrado muerto en el OcÃ©ano Ãrtico en 2013. TerminÃ³ reducido a huesos debido a la falta de hiel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2" descr="Este oso polar fue encontrado muerto en el OcÃ©ano Ãrtico en 2013. TerminÃ³ reducido a huesos debido a la falta de hielo."/>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4416" r="4373"/>
                    <a:stretch/>
                  </pic:blipFill>
                  <pic:spPr bwMode="auto">
                    <a:xfrm>
                      <a:off x="0" y="0"/>
                      <a:ext cx="3203135" cy="2014389"/>
                    </a:xfrm>
                    <a:prstGeom prst="rect">
                      <a:avLst/>
                    </a:prstGeom>
                    <a:noFill/>
                    <a:extLst/>
                  </pic:spPr>
                </pic:pic>
              </a:graphicData>
            </a:graphic>
          </wp:inline>
        </w:drawing>
      </w:r>
    </w:p>
    <w:p w:rsidR="00F44909" w:rsidRDefault="00F44909" w:rsidP="00F44909">
      <w:pPr>
        <w:spacing w:line="240" w:lineRule="auto"/>
        <w:ind w:left="2067" w:firstLine="765"/>
        <w:jc w:val="center"/>
        <w:rPr>
          <w:sz w:val="24"/>
        </w:rPr>
      </w:pPr>
      <w:r>
        <w:rPr>
          <w:sz w:val="24"/>
        </w:rPr>
        <w:t xml:space="preserve">      </w:t>
      </w:r>
      <w:r w:rsidR="009D63CF">
        <w:rPr>
          <w:sz w:val="24"/>
        </w:rPr>
        <w:t xml:space="preserve">    </w:t>
      </w:r>
      <w:r w:rsidR="003542EF">
        <w:rPr>
          <w:sz w:val="24"/>
        </w:rPr>
        <w:t xml:space="preserve">              </w:t>
      </w:r>
      <w:r>
        <w:rPr>
          <w:sz w:val="24"/>
        </w:rPr>
        <w:t xml:space="preserve"> </w:t>
      </w:r>
      <w:r w:rsidR="003542EF">
        <w:rPr>
          <w:sz w:val="24"/>
        </w:rPr>
        <w:t>Figure 3</w:t>
      </w:r>
    </w:p>
    <w:p w:rsidR="00F44909" w:rsidRDefault="00F44909" w:rsidP="00F44909">
      <w:pPr>
        <w:spacing w:line="240" w:lineRule="auto"/>
        <w:ind w:left="2067" w:firstLine="765"/>
        <w:jc w:val="center"/>
        <w:rPr>
          <w:sz w:val="24"/>
        </w:rPr>
      </w:pPr>
    </w:p>
    <w:p w:rsidR="00C15DD8" w:rsidRDefault="000059E4" w:rsidP="000059E4">
      <w:pPr>
        <w:spacing w:line="360" w:lineRule="auto"/>
        <w:ind w:left="-57"/>
        <w:jc w:val="both"/>
        <w:rPr>
          <w:sz w:val="24"/>
        </w:rPr>
      </w:pPr>
      <w:r>
        <w:rPr>
          <w:sz w:val="24"/>
        </w:rPr>
        <w:t xml:space="preserve">Intentional fires are one of the most </w:t>
      </w:r>
      <w:r w:rsidR="00034099">
        <w:rPr>
          <w:sz w:val="24"/>
        </w:rPr>
        <w:t>unintelligent</w:t>
      </w:r>
      <w:r>
        <w:rPr>
          <w:sz w:val="24"/>
        </w:rPr>
        <w:t xml:space="preserve"> and selfish things human do to the environment</w:t>
      </w:r>
      <w:r w:rsidR="000B27E5">
        <w:rPr>
          <w:sz w:val="24"/>
        </w:rPr>
        <w:t>()</w:t>
      </w:r>
      <w:r>
        <w:rPr>
          <w:sz w:val="24"/>
        </w:rPr>
        <w:t>. They cause severe destruction to wildlife which take years to replace. John McColgan, who works for the Alaska Fire Service, captured the devastating moment of a fire in Montana, USA.</w:t>
      </w:r>
    </w:p>
    <w:p w:rsidR="00676271" w:rsidRDefault="00676271" w:rsidP="00F2760A">
      <w:pPr>
        <w:spacing w:line="240" w:lineRule="auto"/>
        <w:ind w:left="-57"/>
        <w:jc w:val="center"/>
        <w:rPr>
          <w:sz w:val="24"/>
        </w:rPr>
      </w:pPr>
      <w:r w:rsidRPr="00676271">
        <w:rPr>
          <w:noProof/>
          <w:sz w:val="24"/>
          <w:lang w:eastAsia="es-ES"/>
        </w:rPr>
        <w:drawing>
          <wp:inline distT="0" distB="0" distL="0" distR="0" wp14:anchorId="49D379AB" wp14:editId="0B195535">
            <wp:extent cx="3585760" cy="2180804"/>
            <wp:effectExtent l="0" t="0" r="0" b="0"/>
            <wp:docPr id="8194"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 name="Picture 2"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83991" cy="2240547"/>
                    </a:xfrm>
                    <a:prstGeom prst="rect">
                      <a:avLst/>
                    </a:prstGeom>
                    <a:noFill/>
                    <a:extLst/>
                  </pic:spPr>
                </pic:pic>
              </a:graphicData>
            </a:graphic>
          </wp:inline>
        </w:drawing>
      </w:r>
    </w:p>
    <w:p w:rsidR="00F2760A" w:rsidRDefault="00F2760A" w:rsidP="00F2760A">
      <w:pPr>
        <w:spacing w:line="240" w:lineRule="auto"/>
        <w:ind w:left="2775" w:firstLine="57"/>
        <w:jc w:val="center"/>
        <w:rPr>
          <w:sz w:val="24"/>
        </w:rPr>
      </w:pPr>
      <w:r>
        <w:rPr>
          <w:sz w:val="24"/>
        </w:rPr>
        <w:t xml:space="preserve">         </w:t>
      </w:r>
      <w:r w:rsidR="009D63CF">
        <w:rPr>
          <w:sz w:val="24"/>
        </w:rPr>
        <w:t xml:space="preserve">        </w:t>
      </w:r>
      <w:r w:rsidR="003542EF">
        <w:rPr>
          <w:sz w:val="24"/>
        </w:rPr>
        <w:tab/>
        <w:t xml:space="preserve">         </w:t>
      </w:r>
      <w:r w:rsidR="009D63CF">
        <w:rPr>
          <w:sz w:val="24"/>
        </w:rPr>
        <w:t xml:space="preserve"> </w:t>
      </w:r>
      <w:r>
        <w:rPr>
          <w:sz w:val="24"/>
        </w:rPr>
        <w:t xml:space="preserve"> </w:t>
      </w:r>
      <w:r w:rsidR="003542EF">
        <w:rPr>
          <w:sz w:val="24"/>
        </w:rPr>
        <w:t>Figure 4</w:t>
      </w:r>
    </w:p>
    <w:p w:rsidR="00F2760A" w:rsidRDefault="00F2760A" w:rsidP="00F2760A">
      <w:pPr>
        <w:spacing w:line="240" w:lineRule="auto"/>
        <w:ind w:left="-57"/>
        <w:jc w:val="center"/>
        <w:rPr>
          <w:sz w:val="24"/>
        </w:rPr>
      </w:pPr>
    </w:p>
    <w:p w:rsidR="00FE047F" w:rsidRDefault="00FE047F" w:rsidP="00FE047F">
      <w:pPr>
        <w:spacing w:line="360" w:lineRule="auto"/>
        <w:ind w:left="-57"/>
        <w:jc w:val="both"/>
        <w:rPr>
          <w:sz w:val="24"/>
        </w:rPr>
      </w:pPr>
      <w:r>
        <w:rPr>
          <w:sz w:val="24"/>
        </w:rPr>
        <w:lastRenderedPageBreak/>
        <w:t>Lastly, climate change causes extreme weather, which leads to floods, droughts, etc.</w:t>
      </w:r>
      <w:r w:rsidR="00036AF6">
        <w:rPr>
          <w:sz w:val="24"/>
        </w:rPr>
        <w:t xml:space="preserve"> This is just one of the main issues that is going to lead to the “</w:t>
      </w:r>
      <w:r w:rsidR="00036AF6" w:rsidRPr="00036AF6">
        <w:rPr>
          <w:sz w:val="24"/>
        </w:rPr>
        <w:t>Earth’s ongoing sixth mass extinction event.</w:t>
      </w:r>
      <w:r w:rsidR="00036AF6">
        <w:rPr>
          <w:sz w:val="24"/>
        </w:rPr>
        <w:t>” (PNAS, 2017)</w:t>
      </w:r>
      <w:r w:rsidR="006F5164">
        <w:rPr>
          <w:sz w:val="24"/>
        </w:rPr>
        <w:t>.</w:t>
      </w:r>
      <w:r w:rsidR="005E48BA">
        <w:rPr>
          <w:sz w:val="24"/>
        </w:rPr>
        <w:t xml:space="preserve"> The photo taken by ACCIONA (S</w:t>
      </w:r>
      <w:r w:rsidR="00034099">
        <w:rPr>
          <w:sz w:val="24"/>
        </w:rPr>
        <w:t>pain) shows how this affects our</w:t>
      </w:r>
      <w:r w:rsidR="005E48BA">
        <w:rPr>
          <w:sz w:val="24"/>
        </w:rPr>
        <w:t xml:space="preserve"> surroundings. </w:t>
      </w:r>
    </w:p>
    <w:p w:rsidR="00036AF6" w:rsidRDefault="00036AF6" w:rsidP="00A762E6">
      <w:pPr>
        <w:spacing w:line="240" w:lineRule="auto"/>
        <w:ind w:left="-57"/>
        <w:jc w:val="center"/>
        <w:rPr>
          <w:sz w:val="24"/>
        </w:rPr>
      </w:pPr>
      <w:r w:rsidRPr="00036AF6">
        <w:rPr>
          <w:noProof/>
          <w:sz w:val="24"/>
          <w:lang w:eastAsia="es-ES"/>
        </w:rPr>
        <w:drawing>
          <wp:inline distT="0" distB="0" distL="0" distR="0" wp14:anchorId="5AF23065" wp14:editId="7BB6C41A">
            <wp:extent cx="4673150" cy="1824968"/>
            <wp:effectExtent l="0" t="0" r="0" b="4445"/>
            <wp:docPr id="3074"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23320" cy="1844561"/>
                    </a:xfrm>
                    <a:prstGeom prst="rect">
                      <a:avLst/>
                    </a:prstGeom>
                    <a:noFill/>
                    <a:extLst/>
                  </pic:spPr>
                </pic:pic>
              </a:graphicData>
            </a:graphic>
          </wp:inline>
        </w:drawing>
      </w:r>
    </w:p>
    <w:p w:rsidR="00A762E6" w:rsidRDefault="003542EF" w:rsidP="003542EF">
      <w:pPr>
        <w:spacing w:line="240" w:lineRule="auto"/>
        <w:ind w:left="5607" w:firstLine="765"/>
        <w:jc w:val="center"/>
        <w:rPr>
          <w:sz w:val="24"/>
        </w:rPr>
      </w:pPr>
      <w:r>
        <w:rPr>
          <w:sz w:val="24"/>
        </w:rPr>
        <w:t xml:space="preserve">   Figure 5</w:t>
      </w:r>
    </w:p>
    <w:p w:rsidR="00A762E6" w:rsidRDefault="00A762E6" w:rsidP="00A762E6">
      <w:pPr>
        <w:spacing w:line="240" w:lineRule="auto"/>
        <w:ind w:left="-57"/>
        <w:jc w:val="center"/>
        <w:rPr>
          <w:sz w:val="24"/>
        </w:rPr>
      </w:pPr>
    </w:p>
    <w:p w:rsidR="00190BBD" w:rsidRDefault="00A30107" w:rsidP="000059E4">
      <w:pPr>
        <w:spacing w:line="360" w:lineRule="auto"/>
        <w:ind w:left="-57"/>
        <w:jc w:val="both"/>
        <w:rPr>
          <w:noProof/>
          <w:sz w:val="24"/>
          <w:lang w:eastAsia="es-ES"/>
        </w:rPr>
      </w:pPr>
      <w:r>
        <w:rPr>
          <w:noProof/>
          <w:sz w:val="24"/>
          <w:lang w:eastAsia="es-ES"/>
        </w:rPr>
        <w:t xml:space="preserve">As a result, I have put together this photos, for my exhibition, in a circle, creating a dark space in the centre for the viewer. As we can see from the simulation, whoever stands in the middle, will be surrounded by the pictures and will feel oppressed by these, which is one of the main purposes. </w:t>
      </w:r>
    </w:p>
    <w:p w:rsidR="00BB4D03" w:rsidRDefault="00BB4D03" w:rsidP="000059E4">
      <w:pPr>
        <w:spacing w:line="360" w:lineRule="auto"/>
        <w:ind w:left="-57"/>
        <w:jc w:val="both"/>
        <w:rPr>
          <w:noProof/>
          <w:sz w:val="24"/>
          <w:lang w:eastAsia="es-ES"/>
        </w:rPr>
      </w:pPr>
    </w:p>
    <w:p w:rsidR="00431AFC" w:rsidRDefault="006A289A" w:rsidP="001C2119">
      <w:pPr>
        <w:spacing w:line="240" w:lineRule="auto"/>
        <w:ind w:left="-57"/>
        <w:jc w:val="center"/>
        <w:rPr>
          <w:sz w:val="24"/>
        </w:rPr>
      </w:pPr>
      <w:r>
        <w:rPr>
          <w:noProof/>
          <w:sz w:val="24"/>
          <w:lang w:eastAsia="es-ES"/>
        </w:rPr>
        <w:lastRenderedPageBreak/>
        <w:drawing>
          <wp:inline distT="0" distB="0" distL="0" distR="0">
            <wp:extent cx="4349469" cy="4120307"/>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hibition.jpg"/>
                    <pic:cNvPicPr/>
                  </pic:nvPicPr>
                  <pic:blipFill rotWithShape="1">
                    <a:blip r:embed="rId11" cstate="print">
                      <a:extLst>
                        <a:ext uri="{28A0092B-C50C-407E-A947-70E740481C1C}">
                          <a14:useLocalDpi xmlns:a14="http://schemas.microsoft.com/office/drawing/2010/main" val="0"/>
                        </a:ext>
                      </a:extLst>
                    </a:blip>
                    <a:srcRect r="3637"/>
                    <a:stretch/>
                  </pic:blipFill>
                  <pic:spPr bwMode="auto">
                    <a:xfrm>
                      <a:off x="0" y="0"/>
                      <a:ext cx="4364774" cy="4134806"/>
                    </a:xfrm>
                    <a:prstGeom prst="rect">
                      <a:avLst/>
                    </a:prstGeom>
                    <a:ln>
                      <a:noFill/>
                    </a:ln>
                    <a:extLst>
                      <a:ext uri="{53640926-AAD7-44D8-BBD7-CCE9431645EC}">
                        <a14:shadowObscured xmlns:a14="http://schemas.microsoft.com/office/drawing/2010/main"/>
                      </a:ext>
                    </a:extLst>
                  </pic:spPr>
                </pic:pic>
              </a:graphicData>
            </a:graphic>
          </wp:inline>
        </w:drawing>
      </w:r>
    </w:p>
    <w:p w:rsidR="001C2119" w:rsidRDefault="001C2119" w:rsidP="001C2119">
      <w:pPr>
        <w:spacing w:line="240" w:lineRule="auto"/>
        <w:ind w:left="5607" w:firstLine="57"/>
        <w:jc w:val="center"/>
        <w:rPr>
          <w:sz w:val="24"/>
        </w:rPr>
      </w:pPr>
      <w:r>
        <w:rPr>
          <w:sz w:val="24"/>
        </w:rPr>
        <w:t xml:space="preserve">      Figure 6</w:t>
      </w:r>
    </w:p>
    <w:p w:rsidR="004A3AC2" w:rsidRDefault="004A3AC2" w:rsidP="00400C5A">
      <w:pPr>
        <w:spacing w:line="360" w:lineRule="auto"/>
        <w:ind w:left="-57"/>
        <w:jc w:val="both"/>
        <w:rPr>
          <w:sz w:val="24"/>
        </w:rPr>
      </w:pPr>
    </w:p>
    <w:p w:rsidR="00BB4D03" w:rsidRDefault="00BB4D03" w:rsidP="00400C5A">
      <w:pPr>
        <w:spacing w:line="360" w:lineRule="auto"/>
        <w:ind w:left="-57"/>
        <w:jc w:val="both"/>
        <w:rPr>
          <w:sz w:val="24"/>
        </w:rPr>
      </w:pPr>
      <w:r>
        <w:rPr>
          <w:sz w:val="24"/>
        </w:rPr>
        <w:t>CONCLUSION</w:t>
      </w:r>
    </w:p>
    <w:p w:rsidR="00BB4D03" w:rsidRDefault="00BB4D03" w:rsidP="00400C5A">
      <w:pPr>
        <w:spacing w:line="360" w:lineRule="auto"/>
        <w:ind w:left="-57"/>
        <w:jc w:val="both"/>
        <w:rPr>
          <w:sz w:val="24"/>
        </w:rPr>
      </w:pPr>
    </w:p>
    <w:p w:rsidR="00400C5A" w:rsidRPr="00400C5A" w:rsidRDefault="00382AF1" w:rsidP="00400C5A">
      <w:pPr>
        <w:spacing w:line="360" w:lineRule="auto"/>
        <w:ind w:left="-57"/>
        <w:jc w:val="both"/>
        <w:rPr>
          <w:sz w:val="24"/>
        </w:rPr>
      </w:pPr>
      <w:r>
        <w:rPr>
          <w:sz w:val="24"/>
        </w:rPr>
        <w:t xml:space="preserve">All in all, </w:t>
      </w:r>
      <w:r w:rsidR="001C5679">
        <w:rPr>
          <w:sz w:val="24"/>
        </w:rPr>
        <w:t>this exhibitiom will help to raise awareness about the urgent</w:t>
      </w:r>
      <w:r w:rsidR="00EF23B7">
        <w:rPr>
          <w:sz w:val="24"/>
        </w:rPr>
        <w:t xml:space="preserve"> need to stop climate change, be</w:t>
      </w:r>
      <w:r w:rsidR="001C5679">
        <w:rPr>
          <w:sz w:val="24"/>
        </w:rPr>
        <w:t>cause the planet which we call our home, is calling us murderers.</w:t>
      </w:r>
      <w:r w:rsidR="002B7E62">
        <w:rPr>
          <w:sz w:val="24"/>
        </w:rPr>
        <w:t xml:space="preserve"> If we </w:t>
      </w:r>
      <w:r w:rsidR="000B27E5">
        <w:rPr>
          <w:sz w:val="24"/>
        </w:rPr>
        <w:t>do not</w:t>
      </w:r>
      <w:r w:rsidR="002B7E62">
        <w:rPr>
          <w:sz w:val="24"/>
        </w:rPr>
        <w:t xml:space="preserve"> act, our selfishness </w:t>
      </w:r>
      <w:r w:rsidR="00400C5A">
        <w:rPr>
          <w:sz w:val="24"/>
        </w:rPr>
        <w:t>will end up destroying everything we know, including our lifes. Why do we want to find other planets with living conditions, if we don’t even know how to take care of the one we have now? We are not going to be the greatest species on earth untill we solve what we have distroyed. “</w:t>
      </w:r>
      <w:r w:rsidR="00400C5A" w:rsidRPr="00400C5A">
        <w:rPr>
          <w:sz w:val="24"/>
        </w:rPr>
        <w:t>We ought also to extend our concern to future generations, and beyond our own species to nonhuman animals.”</w:t>
      </w:r>
      <w:r w:rsidR="007C37C6">
        <w:rPr>
          <w:sz w:val="24"/>
        </w:rPr>
        <w:t xml:space="preserve"> (Singer, 2016).</w:t>
      </w:r>
      <w:r w:rsidR="0098711F">
        <w:rPr>
          <w:sz w:val="24"/>
        </w:rPr>
        <w:t xml:space="preserve"> A change urges to be done and only us can repair what we have done. So, </w:t>
      </w:r>
      <w:r w:rsidR="008C291D">
        <w:rPr>
          <w:sz w:val="24"/>
        </w:rPr>
        <w:t>activists</w:t>
      </w:r>
      <w:r w:rsidR="0098711F">
        <w:rPr>
          <w:sz w:val="24"/>
        </w:rPr>
        <w:t xml:space="preserve">: create for a change. </w:t>
      </w:r>
    </w:p>
    <w:p w:rsidR="00400C5A" w:rsidRDefault="00400C5A" w:rsidP="00400C5A">
      <w:pPr>
        <w:spacing w:line="360" w:lineRule="auto"/>
        <w:ind w:left="-57"/>
        <w:jc w:val="both"/>
        <w:rPr>
          <w:sz w:val="24"/>
        </w:rPr>
      </w:pPr>
    </w:p>
    <w:p w:rsidR="00BE790F" w:rsidRDefault="00400C5A" w:rsidP="00BE790F">
      <w:pPr>
        <w:spacing w:line="360" w:lineRule="auto"/>
        <w:ind w:left="-57"/>
        <w:jc w:val="both"/>
        <w:rPr>
          <w:sz w:val="24"/>
        </w:rPr>
      </w:pPr>
      <w:r>
        <w:rPr>
          <w:sz w:val="24"/>
        </w:rPr>
        <w:t xml:space="preserve"> </w:t>
      </w:r>
    </w:p>
    <w:p w:rsidR="005209EE" w:rsidRPr="00BE790F" w:rsidRDefault="004D24BB" w:rsidP="00BE790F">
      <w:pPr>
        <w:spacing w:line="360" w:lineRule="auto"/>
        <w:ind w:left="-57"/>
        <w:jc w:val="both"/>
        <w:rPr>
          <w:sz w:val="24"/>
        </w:rPr>
      </w:pPr>
      <w:r w:rsidRPr="004D24BB">
        <w:rPr>
          <w:rFonts w:ascii="Arial" w:hAnsi="Arial" w:cs="Arial"/>
          <w:color w:val="222222"/>
          <w:sz w:val="24"/>
          <w:szCs w:val="26"/>
          <w:shd w:val="clear" w:color="auto" w:fill="FFFFFF"/>
        </w:rPr>
        <w:lastRenderedPageBreak/>
        <w:t>BIBLIOGRAPHY:</w:t>
      </w:r>
    </w:p>
    <w:p w:rsidR="00061FC0" w:rsidRDefault="00061FC0" w:rsidP="004D3F1B">
      <w:pPr>
        <w:ind w:left="-57"/>
      </w:pPr>
    </w:p>
    <w:p w:rsidR="00E81F95" w:rsidRDefault="00E81F95" w:rsidP="004D3F1B">
      <w:pPr>
        <w:ind w:left="-57"/>
      </w:pPr>
      <w:r>
        <w:t>BOOKS:</w:t>
      </w:r>
    </w:p>
    <w:p w:rsidR="00835CC1" w:rsidRPr="00AC022D" w:rsidRDefault="00835CC1" w:rsidP="00835CC1">
      <w:pPr>
        <w:ind w:left="-57"/>
      </w:pPr>
      <w:r>
        <w:t xml:space="preserve">Chapman, J. (2009). </w:t>
      </w:r>
      <w:r>
        <w:rPr>
          <w:i/>
        </w:rPr>
        <w:t>Design for (Emotional) Durability.</w:t>
      </w:r>
      <w:r>
        <w:t xml:space="preserve"> Massachusetts Institute of Technology:</w:t>
      </w:r>
    </w:p>
    <w:p w:rsidR="00835CC1" w:rsidRDefault="00DC140D" w:rsidP="00835CC1">
      <w:pPr>
        <w:ind w:left="-57"/>
      </w:pPr>
      <w:hyperlink r:id="rId12" w:history="1">
        <w:r w:rsidR="00835CC1">
          <w:rPr>
            <w:rStyle w:val="Hipervnculo"/>
          </w:rPr>
          <w:t>https://core.ac.uk/download/pdf/5222647.pdf</w:t>
        </w:r>
      </w:hyperlink>
      <w:r w:rsidR="00835CC1">
        <w:t xml:space="preserve"> </w:t>
      </w:r>
    </w:p>
    <w:p w:rsidR="00AC022D" w:rsidRPr="00AC022D" w:rsidRDefault="00AC022D" w:rsidP="004D3F1B">
      <w:pPr>
        <w:ind w:left="-57"/>
      </w:pPr>
      <w:r>
        <w:t xml:space="preserve">Faud-Luke, A. (2009). </w:t>
      </w:r>
      <w:r>
        <w:rPr>
          <w:i/>
        </w:rPr>
        <w:t xml:space="preserve">Design Activism, beautiful strangeness for a sustainable world. </w:t>
      </w:r>
      <w:r w:rsidR="003A49BF">
        <w:t xml:space="preserve">London: </w:t>
      </w:r>
      <w:r>
        <w:t>Earthscan.</w:t>
      </w:r>
    </w:p>
    <w:p w:rsidR="00285EB9" w:rsidRDefault="003A49BF" w:rsidP="00285EB9">
      <w:pPr>
        <w:ind w:left="-57"/>
      </w:pPr>
      <w:r>
        <w:t xml:space="preserve">Singer, P. (2016). </w:t>
      </w:r>
      <w:r w:rsidRPr="003A49BF">
        <w:rPr>
          <w:i/>
        </w:rPr>
        <w:t>Ethics</w:t>
      </w:r>
      <w:r>
        <w:rPr>
          <w:i/>
        </w:rPr>
        <w:t xml:space="preserve"> in the Real World: 82 Brief Essays on Things That Matter.</w:t>
      </w:r>
      <w:r>
        <w:t xml:space="preserve"> Oxfordshire: Princenton University Press.</w:t>
      </w:r>
    </w:p>
    <w:p w:rsidR="004A3AC2" w:rsidRDefault="004A3AC2" w:rsidP="004D3F1B">
      <w:pPr>
        <w:ind w:left="-57"/>
      </w:pPr>
    </w:p>
    <w:p w:rsidR="002A4BAE" w:rsidRDefault="00E81F95" w:rsidP="004A3AC2">
      <w:r>
        <w:t>INTERNET:</w:t>
      </w:r>
    </w:p>
    <w:p w:rsidR="00986A61" w:rsidRPr="00285EB9" w:rsidRDefault="00285EB9" w:rsidP="004A3AC2">
      <w:r>
        <w:t xml:space="preserve">Cambridge. (2019). </w:t>
      </w:r>
      <w:r w:rsidRPr="00285EB9">
        <w:rPr>
          <w:i/>
        </w:rPr>
        <w:t>The Cambridge Dictionary</w:t>
      </w:r>
      <w:r>
        <w:t xml:space="preserve">. Available at: </w:t>
      </w:r>
      <w:hyperlink r:id="rId13" w:history="1">
        <w:r>
          <w:rPr>
            <w:rStyle w:val="Hipervnculo"/>
          </w:rPr>
          <w:t>https://dictionary.cambridge.org/dictionary/english/activism</w:t>
        </w:r>
      </w:hyperlink>
      <w:r w:rsidR="002A4BAE">
        <w:t xml:space="preserve"> (Accessed: 9 April 2019)</w:t>
      </w:r>
    </w:p>
    <w:p w:rsidR="00986A61" w:rsidRPr="00986A61" w:rsidRDefault="00986A61" w:rsidP="00835CC1">
      <w:pPr>
        <w:ind w:left="-57"/>
      </w:pPr>
      <w:r>
        <w:t xml:space="preserve">IPCC. (2018). </w:t>
      </w:r>
      <w:r>
        <w:rPr>
          <w:i/>
        </w:rPr>
        <w:t>Special report.</w:t>
      </w:r>
      <w:r>
        <w:t xml:space="preserve"> Available at: </w:t>
      </w:r>
      <w:hyperlink r:id="rId14" w:history="1">
        <w:r>
          <w:rPr>
            <w:rStyle w:val="Hipervnculo"/>
          </w:rPr>
          <w:t>https://report.ipcc.ch/sr15/pdf/sr15_headline_statements.pdf</w:t>
        </w:r>
      </w:hyperlink>
      <w:r>
        <w:t xml:space="preserve"> (Accessed: 9 April 2019) </w:t>
      </w:r>
    </w:p>
    <w:p w:rsidR="00835CC1" w:rsidRDefault="00835CC1" w:rsidP="00835CC1">
      <w:pPr>
        <w:ind w:left="-57"/>
      </w:pPr>
      <w:r>
        <w:t xml:space="preserve">Maher, C. (2017). </w:t>
      </w:r>
      <w:r>
        <w:rPr>
          <w:i/>
        </w:rPr>
        <w:t xml:space="preserve">The Audience. </w:t>
      </w:r>
      <w:r>
        <w:t xml:space="preserve">Charles T Maher (blog). 3 August. Available at: </w:t>
      </w:r>
      <w:hyperlink r:id="rId15" w:history="1">
        <w:r>
          <w:rPr>
            <w:rStyle w:val="Hipervnculo"/>
          </w:rPr>
          <w:t>https://charlestmaherblog.wordpress.com/2017/08/03/the-audience/</w:t>
        </w:r>
      </w:hyperlink>
      <w:r>
        <w:t xml:space="preserve">  (Accessed: 5 April 2019)</w:t>
      </w:r>
    </w:p>
    <w:p w:rsidR="002A4BAE" w:rsidRPr="002A4BAE" w:rsidRDefault="002A4BAE" w:rsidP="00835CC1">
      <w:pPr>
        <w:ind w:left="-57"/>
      </w:pPr>
      <w:r>
        <w:t xml:space="preserve">NASA. (2019). </w:t>
      </w:r>
      <w:r>
        <w:rPr>
          <w:i/>
        </w:rPr>
        <w:t>The causes of climate change.</w:t>
      </w:r>
      <w:r>
        <w:t xml:space="preserve"> California Institute of Technology. Available at: </w:t>
      </w:r>
      <w:hyperlink r:id="rId16" w:history="1">
        <w:r>
          <w:rPr>
            <w:rStyle w:val="Hipervnculo"/>
          </w:rPr>
          <w:t>https://climate.nasa.gov/causes/</w:t>
        </w:r>
      </w:hyperlink>
      <w:r>
        <w:t xml:space="preserve"> (Accessed: 9 April 2019)</w:t>
      </w:r>
    </w:p>
    <w:p w:rsidR="008B1A95" w:rsidRDefault="008B1A95" w:rsidP="004D3F1B">
      <w:pPr>
        <w:ind w:left="-57"/>
      </w:pPr>
      <w:r>
        <w:t xml:space="preserve">Thunberg, G. (2019). </w:t>
      </w:r>
      <w:r w:rsidR="009C5969">
        <w:rPr>
          <w:i/>
        </w:rPr>
        <w:t>World Econimic Forum.</w:t>
      </w:r>
      <w:r w:rsidR="009C5969">
        <w:t xml:space="preserve"> Davos, Switzerland. 25 January. Jamen Workman. </w:t>
      </w:r>
      <w:hyperlink r:id="rId17" w:history="1">
        <w:r w:rsidR="009C5969">
          <w:rPr>
            <w:rStyle w:val="Hipervnculo"/>
          </w:rPr>
          <w:t>https://www.weforum.org/agenda/2019/01/our-house-is-on-fire-16-year-old-greta-thunberg-speaks-truth-to-power/</w:t>
        </w:r>
      </w:hyperlink>
    </w:p>
    <w:p w:rsidR="004C6BA8" w:rsidRDefault="00E81F95" w:rsidP="00E81F95">
      <w:pPr>
        <w:ind w:left="-57"/>
      </w:pPr>
      <w:r>
        <w:t xml:space="preserve">Thungerg, G. (2019). </w:t>
      </w:r>
      <w:r>
        <w:rPr>
          <w:i/>
        </w:rPr>
        <w:t>Senato Italiano</w:t>
      </w:r>
      <w:r>
        <w:t xml:space="preserve">. Available at: </w:t>
      </w:r>
      <w:hyperlink r:id="rId18" w:history="1">
        <w:r w:rsidRPr="00B76C0D">
          <w:rPr>
            <w:rStyle w:val="Hipervnculo"/>
          </w:rPr>
          <w:t>https://www.youtube.com/watch?v=wQ5A_LgV2J8</w:t>
        </w:r>
      </w:hyperlink>
      <w:r>
        <w:t xml:space="preserve"> (Accessed: 6 April 2019)</w:t>
      </w:r>
    </w:p>
    <w:p w:rsidR="00835CC1" w:rsidRDefault="00835CC1" w:rsidP="00835CC1">
      <w:pPr>
        <w:ind w:left="-57"/>
      </w:pPr>
      <w:r>
        <w:t xml:space="preserve">UNEP. (2018). </w:t>
      </w:r>
      <w:r w:rsidRPr="007B4E09">
        <w:rPr>
          <w:i/>
        </w:rPr>
        <w:t>Marine plastic debris and microplastics</w:t>
      </w:r>
      <w:r>
        <w:rPr>
          <w:i/>
        </w:rPr>
        <w:t xml:space="preserve">. </w:t>
      </w:r>
      <w:r>
        <w:t xml:space="preserve">Nairobi. Available at: </w:t>
      </w:r>
      <w:hyperlink r:id="rId19" w:history="1">
        <w:r>
          <w:rPr>
            <w:rStyle w:val="Hipervnculo"/>
          </w:rPr>
          <w:t>https://papersmart.unon.org/resolution/uploads/unep_aheg_2018_1_inf_4_unea2_edited.pdf</w:t>
        </w:r>
      </w:hyperlink>
      <w:r>
        <w:t xml:space="preserve"> (Accessed: 29 March 2019)</w:t>
      </w:r>
    </w:p>
    <w:p w:rsidR="004A3AC2" w:rsidRDefault="004A3AC2" w:rsidP="00835CC1">
      <w:pPr>
        <w:ind w:left="-57"/>
      </w:pPr>
    </w:p>
    <w:p w:rsidR="004A3AC2" w:rsidRDefault="004A3AC2" w:rsidP="004A3AC2">
      <w:r>
        <w:t>LIST OF FIGURES:</w:t>
      </w:r>
    </w:p>
    <w:p w:rsidR="004A3AC2" w:rsidRDefault="004A3AC2" w:rsidP="004A3AC2">
      <w:pPr>
        <w:ind w:left="-57"/>
      </w:pPr>
      <w:r>
        <w:t xml:space="preserve">Figure 1: Sartore, J. (2019). </w:t>
      </w:r>
      <w:r>
        <w:rPr>
          <w:i/>
        </w:rPr>
        <w:t>Photo Ark.</w:t>
      </w:r>
      <w:r>
        <w:t xml:space="preserve"> Available at: </w:t>
      </w:r>
      <w:hyperlink r:id="rId20" w:history="1">
        <w:r>
          <w:rPr>
            <w:rStyle w:val="Hipervnculo"/>
          </w:rPr>
          <w:t>https://www.joelsartore.com/photo-ark/</w:t>
        </w:r>
      </w:hyperlink>
      <w:r>
        <w:t xml:space="preserve"> (Accessed: 23 February 2019)</w:t>
      </w:r>
    </w:p>
    <w:p w:rsidR="004A3AC2" w:rsidRDefault="004A3AC2" w:rsidP="004A3AC2">
      <w:pPr>
        <w:ind w:left="-57"/>
      </w:pPr>
      <w:r>
        <w:t xml:space="preserve">Figure 2: Vianna, J. (2019). </w:t>
      </w:r>
      <w:r>
        <w:rPr>
          <w:i/>
        </w:rPr>
        <w:t>Dolphin And Plastic Bag.</w:t>
      </w:r>
      <w:r>
        <w:t xml:space="preserve"> Available at: </w:t>
      </w:r>
      <w:hyperlink r:id="rId21" w:history="1">
        <w:r>
          <w:rPr>
            <w:rStyle w:val="Hipervnculo"/>
          </w:rPr>
          <w:t>https://photos.com/featured/dolphin-and-plastic-bag-joo-vianna.html</w:t>
        </w:r>
      </w:hyperlink>
      <w:hyperlink r:id="rId22" w:history="1">
        <w:r>
          <w:rPr>
            <w:rStyle w:val="Hipervnculo"/>
          </w:rPr>
          <w:t>https://www.pnas.org/content/114/30/E6089</w:t>
        </w:r>
      </w:hyperlink>
      <w:r>
        <w:t xml:space="preserve"> (Accessed: 23 February 2019)</w:t>
      </w:r>
    </w:p>
    <w:p w:rsidR="004A3AC2" w:rsidRDefault="004A3AC2" w:rsidP="004A3AC2">
      <w:pPr>
        <w:ind w:left="-57"/>
      </w:pPr>
      <w:r>
        <w:lastRenderedPageBreak/>
        <w:t xml:space="preserve">Figure 3: Cooper, A. (2013). </w:t>
      </w:r>
      <w:r>
        <w:rPr>
          <w:i/>
        </w:rPr>
        <w:t xml:space="preserve">Wildlife. </w:t>
      </w:r>
      <w:r>
        <w:t xml:space="preserve">Available at: </w:t>
      </w:r>
      <w:hyperlink r:id="rId23" w:history="1">
        <w:r>
          <w:rPr>
            <w:rStyle w:val="Hipervnculo"/>
          </w:rPr>
          <w:t>https://www.theguardian.com/environment/2013/aug/06/starved-polar-bear-record-sea-ice-melt</w:t>
        </w:r>
      </w:hyperlink>
      <w:r>
        <w:t xml:space="preserve"> (Accessed: 23 February 2019)</w:t>
      </w:r>
    </w:p>
    <w:p w:rsidR="004A3AC2" w:rsidRPr="004A3AC2" w:rsidRDefault="004A3AC2" w:rsidP="004A3AC2">
      <w:pPr>
        <w:ind w:left="-57"/>
      </w:pPr>
      <w:r>
        <w:t xml:space="preserve">Figure 4: McColgan, J. (2018). </w:t>
      </w:r>
      <w:r>
        <w:rPr>
          <w:i/>
        </w:rPr>
        <w:t>Montana Fire.</w:t>
      </w:r>
      <w:r>
        <w:t xml:space="preserve"> Available at: </w:t>
      </w:r>
      <w:hyperlink r:id="rId24" w:history="1">
        <w:r>
          <w:rPr>
            <w:rStyle w:val="Hipervnculo"/>
          </w:rPr>
          <w:t>http://www.publicsafety.net/john_m.htm</w:t>
        </w:r>
      </w:hyperlink>
      <w:r>
        <w:t xml:space="preserve"> (Accessed: 23 February 2019)</w:t>
      </w:r>
    </w:p>
    <w:p w:rsidR="004A3AC2" w:rsidRDefault="004A3AC2" w:rsidP="004A3AC2">
      <w:pPr>
        <w:ind w:left="-57"/>
      </w:pPr>
      <w:r>
        <w:t xml:space="preserve">Figure 5: ACCIONA. (2019). </w:t>
      </w:r>
      <w:r>
        <w:rPr>
          <w:i/>
        </w:rPr>
        <w:t>Impactos del Cambio Climático.</w:t>
      </w:r>
      <w:r>
        <w:t xml:space="preserve"> Available at: </w:t>
      </w:r>
      <w:hyperlink r:id="rId25" w:history="1">
        <w:r>
          <w:rPr>
            <w:rStyle w:val="Hipervnculo"/>
          </w:rPr>
          <w:t>https://www.sostenibilidad.com/cambio-climatico/impactos-cambio-climatico/</w:t>
        </w:r>
      </w:hyperlink>
      <w:r>
        <w:t xml:space="preserve">  (Accessed: 23 February 2019) </w:t>
      </w:r>
    </w:p>
    <w:p w:rsidR="00080294" w:rsidRPr="003A2FD0" w:rsidRDefault="00124A77" w:rsidP="000040F4">
      <w:pPr>
        <w:ind w:left="-57"/>
      </w:pPr>
      <w:r>
        <w:t>Figure 6: Ordoñez, L. (2019).</w:t>
      </w:r>
      <w:r>
        <w:rPr>
          <w:i/>
        </w:rPr>
        <w:t xml:space="preserve"> Exhibition Simulation.</w:t>
      </w:r>
      <w:r>
        <w:t xml:space="preserve"> Own image.</w:t>
      </w:r>
    </w:p>
    <w:sectPr w:rsidR="00080294" w:rsidRPr="003A2FD0">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61D1" w:rsidRDefault="00DB61D1" w:rsidP="003755C6">
      <w:pPr>
        <w:spacing w:after="0" w:line="240" w:lineRule="auto"/>
      </w:pPr>
      <w:r>
        <w:separator/>
      </w:r>
    </w:p>
  </w:endnote>
  <w:endnote w:type="continuationSeparator" w:id="0">
    <w:p w:rsidR="00DB61D1" w:rsidRDefault="00DB61D1" w:rsidP="00375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61D1" w:rsidRDefault="00DB61D1" w:rsidP="003755C6">
      <w:pPr>
        <w:spacing w:after="0" w:line="240" w:lineRule="auto"/>
      </w:pPr>
      <w:r>
        <w:separator/>
      </w:r>
    </w:p>
  </w:footnote>
  <w:footnote w:type="continuationSeparator" w:id="0">
    <w:p w:rsidR="00DB61D1" w:rsidRDefault="00DB61D1" w:rsidP="003755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0B36"/>
    <w:rsid w:val="000040F4"/>
    <w:rsid w:val="000059E4"/>
    <w:rsid w:val="00007B43"/>
    <w:rsid w:val="00010955"/>
    <w:rsid w:val="00012593"/>
    <w:rsid w:val="0001710A"/>
    <w:rsid w:val="0002233E"/>
    <w:rsid w:val="000314E9"/>
    <w:rsid w:val="00034099"/>
    <w:rsid w:val="00036AF6"/>
    <w:rsid w:val="0005006D"/>
    <w:rsid w:val="00054475"/>
    <w:rsid w:val="0005783B"/>
    <w:rsid w:val="00061FC0"/>
    <w:rsid w:val="00065F91"/>
    <w:rsid w:val="00080294"/>
    <w:rsid w:val="00085B00"/>
    <w:rsid w:val="000A1BF2"/>
    <w:rsid w:val="000B27E5"/>
    <w:rsid w:val="000C16B7"/>
    <w:rsid w:val="000E5E5E"/>
    <w:rsid w:val="00101666"/>
    <w:rsid w:val="00105B19"/>
    <w:rsid w:val="00124A77"/>
    <w:rsid w:val="00126520"/>
    <w:rsid w:val="001339A6"/>
    <w:rsid w:val="00136E94"/>
    <w:rsid w:val="00140EF1"/>
    <w:rsid w:val="00150724"/>
    <w:rsid w:val="0018649C"/>
    <w:rsid w:val="00190BBD"/>
    <w:rsid w:val="001A11F9"/>
    <w:rsid w:val="001A3904"/>
    <w:rsid w:val="001B2B38"/>
    <w:rsid w:val="001C2119"/>
    <w:rsid w:val="001C5679"/>
    <w:rsid w:val="001D7DB2"/>
    <w:rsid w:val="001F187A"/>
    <w:rsid w:val="002403A7"/>
    <w:rsid w:val="0025403E"/>
    <w:rsid w:val="002674C1"/>
    <w:rsid w:val="002764A3"/>
    <w:rsid w:val="0028017D"/>
    <w:rsid w:val="00285EB9"/>
    <w:rsid w:val="002A4BAE"/>
    <w:rsid w:val="002B7E62"/>
    <w:rsid w:val="002D5C73"/>
    <w:rsid w:val="00302ED8"/>
    <w:rsid w:val="00313D0E"/>
    <w:rsid w:val="0032632D"/>
    <w:rsid w:val="00340555"/>
    <w:rsid w:val="003542EF"/>
    <w:rsid w:val="0035664D"/>
    <w:rsid w:val="003671BA"/>
    <w:rsid w:val="003711AC"/>
    <w:rsid w:val="003755C6"/>
    <w:rsid w:val="00382AF1"/>
    <w:rsid w:val="003913F7"/>
    <w:rsid w:val="00394DCC"/>
    <w:rsid w:val="003A2FD0"/>
    <w:rsid w:val="003A49BF"/>
    <w:rsid w:val="003B52A8"/>
    <w:rsid w:val="003B7E76"/>
    <w:rsid w:val="003C10B1"/>
    <w:rsid w:val="003C30E6"/>
    <w:rsid w:val="003E5105"/>
    <w:rsid w:val="003F098B"/>
    <w:rsid w:val="003F2F1D"/>
    <w:rsid w:val="003F42EB"/>
    <w:rsid w:val="00400C5A"/>
    <w:rsid w:val="00403191"/>
    <w:rsid w:val="004035B4"/>
    <w:rsid w:val="0040495B"/>
    <w:rsid w:val="004065FE"/>
    <w:rsid w:val="0041169D"/>
    <w:rsid w:val="00414EF6"/>
    <w:rsid w:val="004176ED"/>
    <w:rsid w:val="00420252"/>
    <w:rsid w:val="00430651"/>
    <w:rsid w:val="00431AFC"/>
    <w:rsid w:val="00450099"/>
    <w:rsid w:val="00453CC7"/>
    <w:rsid w:val="00456208"/>
    <w:rsid w:val="00462619"/>
    <w:rsid w:val="00464D82"/>
    <w:rsid w:val="00474F75"/>
    <w:rsid w:val="004927E9"/>
    <w:rsid w:val="004931CA"/>
    <w:rsid w:val="004A3AC2"/>
    <w:rsid w:val="004C0D84"/>
    <w:rsid w:val="004C6BA8"/>
    <w:rsid w:val="004D24BB"/>
    <w:rsid w:val="004D3F1B"/>
    <w:rsid w:val="00505C66"/>
    <w:rsid w:val="00516741"/>
    <w:rsid w:val="005209EE"/>
    <w:rsid w:val="00557069"/>
    <w:rsid w:val="0056107E"/>
    <w:rsid w:val="005633E4"/>
    <w:rsid w:val="00583624"/>
    <w:rsid w:val="005A006B"/>
    <w:rsid w:val="005A7B7E"/>
    <w:rsid w:val="005B5AC0"/>
    <w:rsid w:val="005B6421"/>
    <w:rsid w:val="005B7E22"/>
    <w:rsid w:val="005C2021"/>
    <w:rsid w:val="005D2162"/>
    <w:rsid w:val="005E2E09"/>
    <w:rsid w:val="005E48BA"/>
    <w:rsid w:val="005E7928"/>
    <w:rsid w:val="005F75A7"/>
    <w:rsid w:val="006407E8"/>
    <w:rsid w:val="006413C4"/>
    <w:rsid w:val="00642B13"/>
    <w:rsid w:val="006471E9"/>
    <w:rsid w:val="00663227"/>
    <w:rsid w:val="00664A46"/>
    <w:rsid w:val="006726C6"/>
    <w:rsid w:val="00676271"/>
    <w:rsid w:val="00681624"/>
    <w:rsid w:val="006844C7"/>
    <w:rsid w:val="006A289A"/>
    <w:rsid w:val="006A3DA6"/>
    <w:rsid w:val="006B73F5"/>
    <w:rsid w:val="006D0A9A"/>
    <w:rsid w:val="006D0B36"/>
    <w:rsid w:val="006F5164"/>
    <w:rsid w:val="007176B8"/>
    <w:rsid w:val="00726D15"/>
    <w:rsid w:val="0073255C"/>
    <w:rsid w:val="0074220E"/>
    <w:rsid w:val="00743B83"/>
    <w:rsid w:val="00754645"/>
    <w:rsid w:val="007554E3"/>
    <w:rsid w:val="00757D03"/>
    <w:rsid w:val="0079060C"/>
    <w:rsid w:val="007A3F05"/>
    <w:rsid w:val="007A5086"/>
    <w:rsid w:val="007A5131"/>
    <w:rsid w:val="007B3810"/>
    <w:rsid w:val="007B40DB"/>
    <w:rsid w:val="007B4E09"/>
    <w:rsid w:val="007C37C6"/>
    <w:rsid w:val="007E3EBD"/>
    <w:rsid w:val="00821A0E"/>
    <w:rsid w:val="00835CC1"/>
    <w:rsid w:val="00840708"/>
    <w:rsid w:val="008773E9"/>
    <w:rsid w:val="008A1D88"/>
    <w:rsid w:val="008B1A95"/>
    <w:rsid w:val="008B2D89"/>
    <w:rsid w:val="008B4419"/>
    <w:rsid w:val="008C291D"/>
    <w:rsid w:val="008C7E38"/>
    <w:rsid w:val="008D45B4"/>
    <w:rsid w:val="008F4AA1"/>
    <w:rsid w:val="0090056E"/>
    <w:rsid w:val="00903238"/>
    <w:rsid w:val="00904EB9"/>
    <w:rsid w:val="00915DC9"/>
    <w:rsid w:val="0093594B"/>
    <w:rsid w:val="0093702D"/>
    <w:rsid w:val="00956705"/>
    <w:rsid w:val="009739BD"/>
    <w:rsid w:val="00980594"/>
    <w:rsid w:val="00986A61"/>
    <w:rsid w:val="0098711F"/>
    <w:rsid w:val="009A21C5"/>
    <w:rsid w:val="009A6983"/>
    <w:rsid w:val="009B63C8"/>
    <w:rsid w:val="009C5969"/>
    <w:rsid w:val="009C6FC8"/>
    <w:rsid w:val="009D63CF"/>
    <w:rsid w:val="00A07483"/>
    <w:rsid w:val="00A07832"/>
    <w:rsid w:val="00A200D3"/>
    <w:rsid w:val="00A30107"/>
    <w:rsid w:val="00A416A0"/>
    <w:rsid w:val="00A74A37"/>
    <w:rsid w:val="00A762E6"/>
    <w:rsid w:val="00A77062"/>
    <w:rsid w:val="00A902F0"/>
    <w:rsid w:val="00AA66D8"/>
    <w:rsid w:val="00AB6278"/>
    <w:rsid w:val="00AB7933"/>
    <w:rsid w:val="00AC022D"/>
    <w:rsid w:val="00AC0CC5"/>
    <w:rsid w:val="00AD13A4"/>
    <w:rsid w:val="00AE21EF"/>
    <w:rsid w:val="00AF53A0"/>
    <w:rsid w:val="00AF56B7"/>
    <w:rsid w:val="00B03C4F"/>
    <w:rsid w:val="00B100CE"/>
    <w:rsid w:val="00B46892"/>
    <w:rsid w:val="00B507D2"/>
    <w:rsid w:val="00B94CB1"/>
    <w:rsid w:val="00BB4D03"/>
    <w:rsid w:val="00BC5888"/>
    <w:rsid w:val="00BE790F"/>
    <w:rsid w:val="00C0047C"/>
    <w:rsid w:val="00C02F7B"/>
    <w:rsid w:val="00C15DD8"/>
    <w:rsid w:val="00C63BAB"/>
    <w:rsid w:val="00CA235F"/>
    <w:rsid w:val="00CA3128"/>
    <w:rsid w:val="00CB59DB"/>
    <w:rsid w:val="00CC61C3"/>
    <w:rsid w:val="00D1321E"/>
    <w:rsid w:val="00D37576"/>
    <w:rsid w:val="00D4609E"/>
    <w:rsid w:val="00D802AF"/>
    <w:rsid w:val="00D90240"/>
    <w:rsid w:val="00DB50A1"/>
    <w:rsid w:val="00DB61D1"/>
    <w:rsid w:val="00DC140D"/>
    <w:rsid w:val="00DD2E3D"/>
    <w:rsid w:val="00DD3076"/>
    <w:rsid w:val="00DD6E36"/>
    <w:rsid w:val="00DF169A"/>
    <w:rsid w:val="00E156F4"/>
    <w:rsid w:val="00E17269"/>
    <w:rsid w:val="00E17EAA"/>
    <w:rsid w:val="00E204EA"/>
    <w:rsid w:val="00E24D30"/>
    <w:rsid w:val="00E355DE"/>
    <w:rsid w:val="00E35B2A"/>
    <w:rsid w:val="00E4236D"/>
    <w:rsid w:val="00E71F20"/>
    <w:rsid w:val="00E81F95"/>
    <w:rsid w:val="00EA7425"/>
    <w:rsid w:val="00ED0FD8"/>
    <w:rsid w:val="00EF23B7"/>
    <w:rsid w:val="00F17B4B"/>
    <w:rsid w:val="00F2760A"/>
    <w:rsid w:val="00F44909"/>
    <w:rsid w:val="00F45727"/>
    <w:rsid w:val="00F54366"/>
    <w:rsid w:val="00F66590"/>
    <w:rsid w:val="00F86E3E"/>
    <w:rsid w:val="00F90AC2"/>
    <w:rsid w:val="00F9375E"/>
    <w:rsid w:val="00F948A1"/>
    <w:rsid w:val="00FB4CD1"/>
    <w:rsid w:val="00FB511D"/>
    <w:rsid w:val="00FB53D5"/>
    <w:rsid w:val="00FD3595"/>
    <w:rsid w:val="00FE047F"/>
    <w:rsid w:val="00FE308A"/>
    <w:rsid w:val="00FF3B8F"/>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F306D"/>
  <w15:chartTrackingRefBased/>
  <w15:docId w15:val="{9A27E59C-B3A2-4ECF-B355-46A26DADE4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tulo1">
    <w:name w:val="heading 1"/>
    <w:basedOn w:val="Normal"/>
    <w:next w:val="Normal"/>
    <w:link w:val="Ttulo1Car"/>
    <w:uiPriority w:val="9"/>
    <w:qFormat/>
    <w:rsid w:val="003542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DC14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tulo5">
    <w:name w:val="heading 5"/>
    <w:basedOn w:val="Normal"/>
    <w:link w:val="Ttulo5Car"/>
    <w:uiPriority w:val="9"/>
    <w:qFormat/>
    <w:rsid w:val="00101666"/>
    <w:pPr>
      <w:spacing w:before="100" w:beforeAutospacing="1" w:after="100" w:afterAutospacing="1" w:line="240" w:lineRule="auto"/>
      <w:outlineLvl w:val="4"/>
    </w:pPr>
    <w:rPr>
      <w:rFonts w:ascii="Times New Roman" w:eastAsia="Times New Roman" w:hAnsi="Times New Roman" w:cs="Times New Roman"/>
      <w:b/>
      <w:bCs/>
      <w:sz w:val="20"/>
      <w:szCs w:val="20"/>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styleId="Hipervnculo">
    <w:name w:val="Hyperlink"/>
    <w:basedOn w:val="Fuentedeprrafopredeter"/>
    <w:uiPriority w:val="99"/>
    <w:unhideWhenUsed/>
    <w:rsid w:val="006D0B36"/>
    <w:rPr>
      <w:color w:val="0000FF"/>
      <w:u w:val="single"/>
    </w:rPr>
  </w:style>
  <w:style w:type="character" w:customStyle="1" w:styleId="Ttulo5Car">
    <w:name w:val="Título 5 Car"/>
    <w:basedOn w:val="Fuentedeprrafopredeter"/>
    <w:link w:val="Ttulo5"/>
    <w:uiPriority w:val="9"/>
    <w:rsid w:val="00101666"/>
    <w:rPr>
      <w:rFonts w:ascii="Times New Roman" w:eastAsia="Times New Roman" w:hAnsi="Times New Roman" w:cs="Times New Roman"/>
      <w:b/>
      <w:bCs/>
      <w:sz w:val="20"/>
      <w:szCs w:val="20"/>
      <w:lang w:eastAsia="es-ES"/>
    </w:rPr>
  </w:style>
  <w:style w:type="character" w:styleId="nfasis">
    <w:name w:val="Emphasis"/>
    <w:basedOn w:val="Fuentedeprrafopredeter"/>
    <w:uiPriority w:val="20"/>
    <w:qFormat/>
    <w:rsid w:val="00101666"/>
    <w:rPr>
      <w:i/>
      <w:iCs/>
    </w:rPr>
  </w:style>
  <w:style w:type="paragraph" w:styleId="Encabezado">
    <w:name w:val="header"/>
    <w:basedOn w:val="Normal"/>
    <w:link w:val="EncabezadoCar"/>
    <w:uiPriority w:val="99"/>
    <w:unhideWhenUsed/>
    <w:rsid w:val="003755C6"/>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3755C6"/>
  </w:style>
  <w:style w:type="paragraph" w:styleId="Piedepgina">
    <w:name w:val="footer"/>
    <w:basedOn w:val="Normal"/>
    <w:link w:val="PiedepginaCar"/>
    <w:uiPriority w:val="99"/>
    <w:unhideWhenUsed/>
    <w:rsid w:val="003755C6"/>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3755C6"/>
  </w:style>
  <w:style w:type="character" w:customStyle="1" w:styleId="Ttulo1Car">
    <w:name w:val="Título 1 Car"/>
    <w:basedOn w:val="Fuentedeprrafopredeter"/>
    <w:link w:val="Ttulo1"/>
    <w:uiPriority w:val="9"/>
    <w:rsid w:val="003542EF"/>
    <w:rPr>
      <w:rFonts w:asciiTheme="majorHAnsi" w:eastAsiaTheme="majorEastAsia" w:hAnsiTheme="majorHAnsi" w:cstheme="majorBidi"/>
      <w:color w:val="2F5496" w:themeColor="accent1" w:themeShade="BF"/>
      <w:sz w:val="32"/>
      <w:szCs w:val="32"/>
    </w:rPr>
  </w:style>
  <w:style w:type="character" w:customStyle="1" w:styleId="Ttulo2Car">
    <w:name w:val="Título 2 Car"/>
    <w:basedOn w:val="Fuentedeprrafopredeter"/>
    <w:link w:val="Ttulo2"/>
    <w:uiPriority w:val="9"/>
    <w:rsid w:val="00DC140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8730531">
      <w:bodyDiv w:val="1"/>
      <w:marLeft w:val="0"/>
      <w:marRight w:val="0"/>
      <w:marTop w:val="0"/>
      <w:marBottom w:val="0"/>
      <w:divBdr>
        <w:top w:val="none" w:sz="0" w:space="0" w:color="auto"/>
        <w:left w:val="none" w:sz="0" w:space="0" w:color="auto"/>
        <w:bottom w:val="none" w:sz="0" w:space="0" w:color="auto"/>
        <w:right w:val="none" w:sz="0" w:space="0" w:color="auto"/>
      </w:divBdr>
      <w:divsChild>
        <w:div w:id="233396811">
          <w:marLeft w:val="0"/>
          <w:marRight w:val="0"/>
          <w:marTop w:val="0"/>
          <w:marBottom w:val="0"/>
          <w:divBdr>
            <w:top w:val="none" w:sz="0" w:space="0" w:color="auto"/>
            <w:left w:val="none" w:sz="0" w:space="0" w:color="auto"/>
            <w:bottom w:val="none" w:sz="0" w:space="0" w:color="auto"/>
            <w:right w:val="none" w:sz="0" w:space="0" w:color="auto"/>
          </w:divBdr>
          <w:divsChild>
            <w:div w:id="94562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193227">
      <w:bodyDiv w:val="1"/>
      <w:marLeft w:val="0"/>
      <w:marRight w:val="0"/>
      <w:marTop w:val="0"/>
      <w:marBottom w:val="0"/>
      <w:divBdr>
        <w:top w:val="none" w:sz="0" w:space="0" w:color="auto"/>
        <w:left w:val="none" w:sz="0" w:space="0" w:color="auto"/>
        <w:bottom w:val="none" w:sz="0" w:space="0" w:color="auto"/>
        <w:right w:val="none" w:sz="0" w:space="0" w:color="auto"/>
      </w:divBdr>
    </w:div>
    <w:div w:id="1140728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dictionary.cambridge.org/dictionary/english/activism" TargetMode="External"/><Relationship Id="rId18" Type="http://schemas.openxmlformats.org/officeDocument/2006/relationships/hyperlink" Target="https://www.youtube.com/watch?v=wQ5A_LgV2J8"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photos.com/featured/dolphin-and-plastic-bag-joo-vianna.html" TargetMode="External"/><Relationship Id="rId7" Type="http://schemas.openxmlformats.org/officeDocument/2006/relationships/image" Target="media/image2.jpeg"/><Relationship Id="rId12" Type="http://schemas.openxmlformats.org/officeDocument/2006/relationships/hyperlink" Target="https://core.ac.uk/download/pdf/5222647.pdf" TargetMode="External"/><Relationship Id="rId17" Type="http://schemas.openxmlformats.org/officeDocument/2006/relationships/hyperlink" Target="https://www.weforum.org/agenda/2019/01/our-house-is-on-fire-16-year-old-greta-thunberg-speaks-truth-to-power/" TargetMode="External"/><Relationship Id="rId25" Type="http://schemas.openxmlformats.org/officeDocument/2006/relationships/hyperlink" Target="https://www.sostenibilidad.com/cambio-climatico/impactos-cambio-climatico/" TargetMode="External"/><Relationship Id="rId2" Type="http://schemas.openxmlformats.org/officeDocument/2006/relationships/settings" Target="settings.xml"/><Relationship Id="rId16" Type="http://schemas.openxmlformats.org/officeDocument/2006/relationships/hyperlink" Target="https://climate.nasa.gov/causes/" TargetMode="External"/><Relationship Id="rId20" Type="http://schemas.openxmlformats.org/officeDocument/2006/relationships/hyperlink" Target="https://www.joelsartore.com/photo-ark/"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www.publicsafety.net/john_m.htm" TargetMode="External"/><Relationship Id="rId5" Type="http://schemas.openxmlformats.org/officeDocument/2006/relationships/endnotes" Target="endnotes.xml"/><Relationship Id="rId15" Type="http://schemas.openxmlformats.org/officeDocument/2006/relationships/hyperlink" Target="https://charlestmaherblog.wordpress.com/2017/08/03/the-audience/" TargetMode="External"/><Relationship Id="rId23" Type="http://schemas.openxmlformats.org/officeDocument/2006/relationships/hyperlink" Target="https://www.theguardian.com/environment/2013/aug/06/starved-polar-bear-record-sea-ice-melt" TargetMode="External"/><Relationship Id="rId10" Type="http://schemas.openxmlformats.org/officeDocument/2006/relationships/image" Target="media/image5.jpeg"/><Relationship Id="rId19" Type="http://schemas.openxmlformats.org/officeDocument/2006/relationships/hyperlink" Target="https://papersmart.unon.org/resolution/uploads/unep_aheg_2018_1_inf_4_unea2_edited.pdf"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report.ipcc.ch/sr15/pdf/sr15_headline_statements.pdf" TargetMode="External"/><Relationship Id="rId22" Type="http://schemas.openxmlformats.org/officeDocument/2006/relationships/hyperlink" Target="https://www.pnas.org/content/114/30/E6089" TargetMode="External"/><Relationship Id="rId27"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2090</Words>
  <Characters>11497</Characters>
  <Application>Microsoft Office Word</Application>
  <DocSecurity>0</DocSecurity>
  <Lines>95</Lines>
  <Paragraphs>27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13560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 ordoñez</dc:creator>
  <cp:keywords/>
  <dc:description/>
  <cp:lastModifiedBy>lucia ordoñez</cp:lastModifiedBy>
  <cp:revision>3</cp:revision>
  <dcterms:created xsi:type="dcterms:W3CDTF">2019-05-03T15:39:00Z</dcterms:created>
  <dcterms:modified xsi:type="dcterms:W3CDTF">2019-05-04T10:44:00Z</dcterms:modified>
</cp:coreProperties>
</file>