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0F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2334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3E01E2" w14:textId="77777777" w:rsidTr="00A406E5">
        <w:tc>
          <w:tcPr>
            <w:tcW w:w="9922" w:type="dxa"/>
            <w:shd w:val="clear" w:color="auto" w:fill="C0C0C0"/>
          </w:tcPr>
          <w:p w14:paraId="7791D24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DB05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A406E5" w14:paraId="457A71C4" w14:textId="77777777" w:rsidTr="008F1308">
        <w:tc>
          <w:tcPr>
            <w:tcW w:w="2093" w:type="dxa"/>
            <w:shd w:val="pct15" w:color="auto" w:fill="auto"/>
          </w:tcPr>
          <w:p w14:paraId="4E638E61"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5A0E0E" w14:textId="68D47092"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E67C75" w:rsidRPr="00E67C75">
              <w:rPr>
                <w:rFonts w:ascii="Arial" w:hAnsi="Arial" w:cs="Arial"/>
                <w:b/>
                <w:sz w:val="22"/>
                <w:szCs w:val="22"/>
              </w:rPr>
              <w:t>Erin Smith</w:t>
            </w:r>
          </w:p>
        </w:tc>
        <w:tc>
          <w:tcPr>
            <w:tcW w:w="2268" w:type="dxa"/>
            <w:shd w:val="clear" w:color="auto" w:fill="D9D9D9"/>
          </w:tcPr>
          <w:p w14:paraId="05DA21B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4CB2F7" w14:textId="78D27D59" w:rsidR="00503147" w:rsidRPr="00A406E5" w:rsidRDefault="00E67C75" w:rsidP="00503147">
            <w:pPr>
              <w:spacing w:before="120" w:after="120"/>
              <w:jc w:val="both"/>
              <w:rPr>
                <w:rFonts w:ascii="Arial" w:hAnsi="Arial" w:cs="Arial"/>
                <w:b/>
                <w:sz w:val="22"/>
                <w:szCs w:val="22"/>
              </w:rPr>
            </w:pPr>
            <w:r>
              <w:rPr>
                <w:rFonts w:ascii="Arial" w:hAnsi="Arial" w:cs="Arial"/>
                <w:b/>
                <w:sz w:val="22"/>
                <w:szCs w:val="22"/>
              </w:rPr>
              <w:t>1803017</w:t>
            </w:r>
          </w:p>
        </w:tc>
      </w:tr>
      <w:tr w:rsidR="00503147" w:rsidRPr="00A406E5" w14:paraId="4112C672" w14:textId="77777777" w:rsidTr="00A406E5">
        <w:tc>
          <w:tcPr>
            <w:tcW w:w="2093" w:type="dxa"/>
            <w:shd w:val="pct15" w:color="auto" w:fill="auto"/>
          </w:tcPr>
          <w:p w14:paraId="056B4359"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036A52" w14:textId="0F3E5999"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Physical Education</w:t>
            </w:r>
            <w:r w:rsidR="00CB2FE7">
              <w:rPr>
                <w:rFonts w:ascii="Arial" w:hAnsi="Arial" w:cs="Arial"/>
                <w:b/>
                <w:sz w:val="22"/>
                <w:szCs w:val="22"/>
              </w:rPr>
              <w:t>, Sport &amp; Exercise Science, Outdoor Adventure Education</w:t>
            </w:r>
          </w:p>
        </w:tc>
      </w:tr>
      <w:tr w:rsidR="00503147" w:rsidRPr="00A406E5" w14:paraId="4F7AE272" w14:textId="77777777" w:rsidTr="00A628CC">
        <w:tc>
          <w:tcPr>
            <w:tcW w:w="2093" w:type="dxa"/>
            <w:shd w:val="pct15" w:color="auto" w:fill="auto"/>
          </w:tcPr>
          <w:p w14:paraId="0853EA9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5B8145" w14:textId="4C2BB150" w:rsidR="00503147" w:rsidRPr="00A406E5" w:rsidRDefault="00CB2FE7" w:rsidP="00503147">
            <w:pPr>
              <w:spacing w:before="120" w:after="120"/>
              <w:jc w:val="both"/>
              <w:rPr>
                <w:rFonts w:ascii="Arial" w:hAnsi="Arial" w:cs="Arial"/>
                <w:b/>
                <w:sz w:val="22"/>
                <w:szCs w:val="22"/>
              </w:rPr>
            </w:pPr>
            <w:r>
              <w:rPr>
                <w:rFonts w:ascii="Arial" w:hAnsi="Arial" w:cs="Arial"/>
                <w:b/>
                <w:sz w:val="22"/>
                <w:szCs w:val="22"/>
              </w:rPr>
              <w:t>Coaching Pedagogy</w:t>
            </w:r>
          </w:p>
        </w:tc>
      </w:tr>
      <w:tr w:rsidR="00503147" w:rsidRPr="00A406E5" w14:paraId="247E9F0D" w14:textId="77777777" w:rsidTr="008F1308">
        <w:tc>
          <w:tcPr>
            <w:tcW w:w="2093" w:type="dxa"/>
            <w:shd w:val="pct15" w:color="auto" w:fill="auto"/>
          </w:tcPr>
          <w:p w14:paraId="384E19F6"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46D773" w14:textId="78EAB7E0"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B</w:t>
            </w:r>
            <w:r w:rsidR="00CB2FE7">
              <w:rPr>
                <w:rFonts w:ascii="Arial" w:hAnsi="Arial" w:cs="Arial"/>
                <w:b/>
                <w:sz w:val="22"/>
                <w:szCs w:val="22"/>
              </w:rPr>
              <w:t>MSS</w:t>
            </w:r>
            <w:r>
              <w:rPr>
                <w:rFonts w:ascii="Arial" w:hAnsi="Arial" w:cs="Arial"/>
                <w:b/>
                <w:sz w:val="22"/>
                <w:szCs w:val="22"/>
              </w:rPr>
              <w:t>600</w:t>
            </w:r>
            <w:r w:rsidR="00095D06">
              <w:rPr>
                <w:rFonts w:ascii="Arial" w:hAnsi="Arial" w:cs="Arial"/>
                <w:b/>
                <w:sz w:val="22"/>
                <w:szCs w:val="22"/>
              </w:rPr>
              <w:t>1</w:t>
            </w:r>
          </w:p>
        </w:tc>
        <w:tc>
          <w:tcPr>
            <w:tcW w:w="2268" w:type="dxa"/>
            <w:shd w:val="clear" w:color="auto" w:fill="D9D9D9"/>
          </w:tcPr>
          <w:p w14:paraId="63C40B86" w14:textId="77777777" w:rsidR="00503147" w:rsidRPr="004D5E9B" w:rsidRDefault="00503147" w:rsidP="005031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B0F15"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50%</w:t>
            </w:r>
          </w:p>
        </w:tc>
      </w:tr>
      <w:tr w:rsidR="00503147" w:rsidRPr="00A406E5" w14:paraId="1AFB3E2C" w14:textId="77777777" w:rsidTr="008F1308">
        <w:tc>
          <w:tcPr>
            <w:tcW w:w="2093" w:type="dxa"/>
            <w:shd w:val="pct15" w:color="auto" w:fill="auto"/>
          </w:tcPr>
          <w:p w14:paraId="28A88A7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D4E1C7"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55E6745F"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B3BA1" w14:textId="5CE33F83" w:rsidR="00503147" w:rsidRPr="00A406E5" w:rsidRDefault="00CB2FE7" w:rsidP="00503147">
            <w:pPr>
              <w:spacing w:before="120" w:after="120"/>
              <w:jc w:val="both"/>
              <w:rPr>
                <w:rFonts w:ascii="Arial" w:hAnsi="Arial" w:cs="Arial"/>
                <w:b/>
                <w:sz w:val="22"/>
                <w:szCs w:val="22"/>
              </w:rPr>
            </w:pPr>
            <w:r>
              <w:rPr>
                <w:rFonts w:ascii="Arial" w:hAnsi="Arial" w:cs="Arial"/>
                <w:b/>
                <w:sz w:val="22"/>
                <w:szCs w:val="22"/>
              </w:rPr>
              <w:t>Mara Mata</w:t>
            </w:r>
          </w:p>
        </w:tc>
      </w:tr>
      <w:tr w:rsidR="00503147" w:rsidRPr="00A406E5" w14:paraId="7E779DA8" w14:textId="77777777" w:rsidTr="008F1308">
        <w:tc>
          <w:tcPr>
            <w:tcW w:w="2093" w:type="dxa"/>
            <w:shd w:val="pct15" w:color="auto" w:fill="auto"/>
          </w:tcPr>
          <w:p w14:paraId="338CD7A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B02CE" w14:textId="47E28718"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 xml:space="preserve">Assessment </w:t>
            </w:r>
            <w:r w:rsidR="002E1639">
              <w:rPr>
                <w:rFonts w:ascii="Arial" w:hAnsi="Arial" w:cs="Arial"/>
                <w:b/>
                <w:sz w:val="22"/>
                <w:szCs w:val="22"/>
              </w:rPr>
              <w:t>1</w:t>
            </w:r>
            <w:r>
              <w:rPr>
                <w:rFonts w:ascii="Arial" w:hAnsi="Arial" w:cs="Arial"/>
                <w:b/>
                <w:sz w:val="22"/>
                <w:szCs w:val="22"/>
              </w:rPr>
              <w:t xml:space="preserve"> – </w:t>
            </w:r>
            <w:r w:rsidR="002E1639">
              <w:rPr>
                <w:rFonts w:ascii="Arial" w:hAnsi="Arial" w:cs="Arial"/>
                <w:b/>
                <w:sz w:val="22"/>
                <w:szCs w:val="22"/>
              </w:rPr>
              <w:t>Portfolio</w:t>
            </w:r>
            <w:r>
              <w:rPr>
                <w:rFonts w:ascii="Arial" w:hAnsi="Arial" w:cs="Arial"/>
                <w:b/>
                <w:sz w:val="22"/>
                <w:szCs w:val="22"/>
              </w:rPr>
              <w:t xml:space="preserve"> </w:t>
            </w:r>
          </w:p>
        </w:tc>
        <w:tc>
          <w:tcPr>
            <w:tcW w:w="2268" w:type="dxa"/>
            <w:shd w:val="pct15" w:color="auto" w:fill="auto"/>
          </w:tcPr>
          <w:p w14:paraId="1BE77573"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183BD" w14:textId="4EAF8D8C"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3000</w:t>
            </w:r>
          </w:p>
        </w:tc>
      </w:tr>
      <w:tr w:rsidR="00503147" w:rsidRPr="00A406E5" w14:paraId="786046F4" w14:textId="77777777" w:rsidTr="008F1308">
        <w:tc>
          <w:tcPr>
            <w:tcW w:w="2093" w:type="dxa"/>
            <w:shd w:val="pct15" w:color="auto" w:fill="auto"/>
          </w:tcPr>
          <w:p w14:paraId="4DE8387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BA9AA" w14:textId="5F55B410" w:rsidR="00503147" w:rsidRPr="00A406E5" w:rsidRDefault="00CB2FE7" w:rsidP="00503147">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sidR="00224121">
              <w:rPr>
                <w:rFonts w:ascii="Arial" w:hAnsi="Arial" w:cs="Arial"/>
                <w:b/>
                <w:sz w:val="22"/>
                <w:szCs w:val="22"/>
              </w:rPr>
              <w:t xml:space="preserve"> April 2021</w:t>
            </w:r>
          </w:p>
        </w:tc>
        <w:tc>
          <w:tcPr>
            <w:tcW w:w="2268" w:type="dxa"/>
            <w:shd w:val="pct15" w:color="auto" w:fill="auto"/>
          </w:tcPr>
          <w:p w14:paraId="0038B694"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0FAC0" w14:textId="2AAA792A" w:rsidR="00503147" w:rsidRPr="00A406E5" w:rsidRDefault="00CB2FE7" w:rsidP="00503147">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sidR="00224121">
              <w:rPr>
                <w:rFonts w:ascii="Arial" w:hAnsi="Arial" w:cs="Arial"/>
                <w:b/>
                <w:sz w:val="22"/>
                <w:szCs w:val="22"/>
              </w:rPr>
              <w:t xml:space="preserve"> May 2021</w:t>
            </w:r>
          </w:p>
        </w:tc>
      </w:tr>
      <w:tr w:rsidR="00152E9D" w:rsidRPr="00A406E5" w14:paraId="3E552315" w14:textId="77777777" w:rsidTr="00A406E5">
        <w:tc>
          <w:tcPr>
            <w:tcW w:w="2093" w:type="dxa"/>
            <w:shd w:val="pct15" w:color="auto" w:fill="auto"/>
          </w:tcPr>
          <w:p w14:paraId="208EF7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B9C2E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8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644AD0" w14:textId="77777777" w:rsidTr="00A406E5">
        <w:tc>
          <w:tcPr>
            <w:tcW w:w="2093" w:type="dxa"/>
            <w:shd w:val="pct15" w:color="auto" w:fill="auto"/>
          </w:tcPr>
          <w:p w14:paraId="632FBD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861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96FF01" w14:textId="77777777" w:rsidR="0028204E" w:rsidRPr="00A406E5" w:rsidRDefault="0028204E" w:rsidP="00DB116D">
      <w:pPr>
        <w:rPr>
          <w:rFonts w:ascii="Arial" w:hAnsi="Arial" w:cs="Arial"/>
          <w:sz w:val="32"/>
        </w:rPr>
      </w:pPr>
    </w:p>
    <w:p w14:paraId="06C1A35B" w14:textId="77777777" w:rsidR="00152E9D" w:rsidRPr="00A406E5" w:rsidRDefault="00152E9D" w:rsidP="00DB116D">
      <w:pPr>
        <w:rPr>
          <w:rFonts w:ascii="Arial" w:hAnsi="Arial" w:cs="Arial"/>
          <w:sz w:val="32"/>
        </w:rPr>
      </w:pPr>
    </w:p>
    <w:p w14:paraId="4DA4934E" w14:textId="77777777" w:rsidR="00152E9D" w:rsidRPr="00A406E5" w:rsidRDefault="00152E9D" w:rsidP="00DB116D">
      <w:pPr>
        <w:rPr>
          <w:rFonts w:ascii="Arial" w:hAnsi="Arial" w:cs="Arial"/>
          <w:sz w:val="32"/>
        </w:rPr>
      </w:pPr>
    </w:p>
    <w:p w14:paraId="3DB3E87C" w14:textId="77777777" w:rsidR="00152E9D" w:rsidRPr="00A406E5" w:rsidRDefault="00152E9D" w:rsidP="00DB116D">
      <w:pPr>
        <w:rPr>
          <w:rFonts w:ascii="Arial" w:hAnsi="Arial" w:cs="Arial"/>
          <w:sz w:val="32"/>
        </w:rPr>
      </w:pPr>
    </w:p>
    <w:p w14:paraId="39EAAC06" w14:textId="77777777" w:rsidR="00152E9D" w:rsidRPr="00A406E5" w:rsidRDefault="00152E9D" w:rsidP="00DB116D">
      <w:pPr>
        <w:rPr>
          <w:rFonts w:ascii="Arial" w:hAnsi="Arial" w:cs="Arial"/>
          <w:sz w:val="32"/>
        </w:rPr>
      </w:pPr>
    </w:p>
    <w:p w14:paraId="7AD626E3" w14:textId="77777777" w:rsidR="00152E9D" w:rsidRPr="00A406E5" w:rsidRDefault="00152E9D" w:rsidP="00DB116D">
      <w:pPr>
        <w:rPr>
          <w:rFonts w:ascii="Arial" w:hAnsi="Arial" w:cs="Arial"/>
          <w:sz w:val="32"/>
        </w:rPr>
      </w:pPr>
    </w:p>
    <w:p w14:paraId="049EC1F6" w14:textId="77777777" w:rsidR="00A406E5" w:rsidRDefault="00A406E5">
      <w:pPr>
        <w:rPr>
          <w:rFonts w:ascii="Arial" w:hAnsi="Arial" w:cs="Arial"/>
          <w:sz w:val="32"/>
        </w:rPr>
      </w:pPr>
      <w:r>
        <w:rPr>
          <w:rFonts w:ascii="Arial" w:hAnsi="Arial" w:cs="Arial"/>
          <w:sz w:val="32"/>
        </w:rPr>
        <w:br w:type="page"/>
      </w:r>
    </w:p>
    <w:p w14:paraId="5983B8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857E05" w14:textId="77777777" w:rsidTr="00A406E5">
        <w:tc>
          <w:tcPr>
            <w:tcW w:w="9747" w:type="dxa"/>
            <w:shd w:val="pct10" w:color="auto" w:fill="auto"/>
          </w:tcPr>
          <w:p w14:paraId="2D4EF6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413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8D7B9B" w14:textId="77777777" w:rsidTr="00A406E5">
        <w:tc>
          <w:tcPr>
            <w:tcW w:w="9747" w:type="dxa"/>
          </w:tcPr>
          <w:p w14:paraId="6A6731EE" w14:textId="77777777" w:rsidR="00A41141" w:rsidRDefault="00A41141" w:rsidP="00A41141"/>
          <w:p w14:paraId="739591B8" w14:textId="5CFDEA09" w:rsidR="00CB2FE7" w:rsidRDefault="00CB2FE7" w:rsidP="00CB2FE7">
            <w:pPr>
              <w:rPr>
                <w:rFonts w:ascii="Arial" w:hAnsi="Arial" w:cs="Arial"/>
                <w:sz w:val="24"/>
                <w:szCs w:val="24"/>
              </w:rPr>
            </w:pPr>
            <w:r w:rsidRPr="00CB2FE7">
              <w:rPr>
                <w:rFonts w:ascii="Arial" w:hAnsi="Arial" w:cs="Arial"/>
                <w:sz w:val="24"/>
                <w:szCs w:val="24"/>
              </w:rPr>
              <w:t xml:space="preserve">Upon the successful completion of this module, the student should be able to: </w:t>
            </w:r>
          </w:p>
          <w:p w14:paraId="14083676" w14:textId="77777777" w:rsidR="00CB2FE7" w:rsidRDefault="00CB2FE7" w:rsidP="00CB2FE7">
            <w:pPr>
              <w:rPr>
                <w:rFonts w:ascii="Arial" w:hAnsi="Arial" w:cs="Arial"/>
                <w:sz w:val="24"/>
                <w:szCs w:val="24"/>
              </w:rPr>
            </w:pPr>
          </w:p>
          <w:p w14:paraId="5F949865" w14:textId="79037070" w:rsidR="00CB2FE7" w:rsidRDefault="00CB2FE7" w:rsidP="00CB2FE7">
            <w:pPr>
              <w:pStyle w:val="ListParagraph"/>
              <w:numPr>
                <w:ilvl w:val="0"/>
                <w:numId w:val="23"/>
              </w:numPr>
              <w:rPr>
                <w:rFonts w:ascii="Arial" w:hAnsi="Arial" w:cs="Arial"/>
                <w:sz w:val="24"/>
                <w:szCs w:val="24"/>
              </w:rPr>
            </w:pPr>
            <w:r w:rsidRPr="00CB2FE7">
              <w:rPr>
                <w:rFonts w:ascii="Arial" w:hAnsi="Arial" w:cs="Arial"/>
                <w:sz w:val="24"/>
                <w:szCs w:val="24"/>
              </w:rPr>
              <w:t>apply observational skills to evaluate human performance in selected sporting contexts</w:t>
            </w:r>
            <w:r w:rsidR="00462002">
              <w:rPr>
                <w:rFonts w:ascii="Arial" w:hAnsi="Arial" w:cs="Arial"/>
                <w:sz w:val="24"/>
                <w:szCs w:val="24"/>
              </w:rPr>
              <w:t>.</w:t>
            </w:r>
          </w:p>
          <w:p w14:paraId="1A703069" w14:textId="7DFC959B" w:rsidR="00CB2FE7" w:rsidRDefault="00CB2FE7" w:rsidP="00CB2FE7">
            <w:pPr>
              <w:pStyle w:val="ListParagraph"/>
              <w:numPr>
                <w:ilvl w:val="0"/>
                <w:numId w:val="23"/>
              </w:numPr>
              <w:rPr>
                <w:rFonts w:ascii="Arial" w:hAnsi="Arial" w:cs="Arial"/>
                <w:sz w:val="24"/>
                <w:szCs w:val="24"/>
              </w:rPr>
            </w:pPr>
            <w:r w:rsidRPr="00CB2FE7">
              <w:rPr>
                <w:rFonts w:ascii="Arial" w:hAnsi="Arial" w:cs="Arial"/>
                <w:sz w:val="24"/>
                <w:szCs w:val="24"/>
              </w:rPr>
              <w:t>apply appropriate pedagogical and sport psychology theory to the planning and delivery of a sports coaching session</w:t>
            </w:r>
            <w:r w:rsidR="00462002">
              <w:rPr>
                <w:rFonts w:ascii="Arial" w:hAnsi="Arial" w:cs="Arial"/>
                <w:sz w:val="24"/>
                <w:szCs w:val="24"/>
              </w:rPr>
              <w:t>.</w:t>
            </w:r>
          </w:p>
          <w:p w14:paraId="2AE63DB3" w14:textId="54DF6D47" w:rsidR="00CB2FE7" w:rsidRPr="00CB2FE7" w:rsidRDefault="00CB2FE7" w:rsidP="00CB2FE7">
            <w:pPr>
              <w:pStyle w:val="ListParagraph"/>
              <w:numPr>
                <w:ilvl w:val="0"/>
                <w:numId w:val="23"/>
              </w:numPr>
              <w:rPr>
                <w:rFonts w:ascii="Arial" w:hAnsi="Arial" w:cs="Arial"/>
                <w:sz w:val="24"/>
                <w:szCs w:val="24"/>
              </w:rPr>
            </w:pPr>
            <w:r w:rsidRPr="00CB2FE7">
              <w:rPr>
                <w:rFonts w:ascii="Arial" w:hAnsi="Arial" w:cs="Arial"/>
                <w:sz w:val="24"/>
                <w:szCs w:val="24"/>
              </w:rPr>
              <w:t>critically appraise complex coaching principles and practices, using personal research and reflection.</w:t>
            </w:r>
          </w:p>
          <w:p w14:paraId="20E29C28" w14:textId="77777777" w:rsidR="00C01A3F" w:rsidRPr="00A406E5" w:rsidRDefault="00C01A3F" w:rsidP="004D5E9B">
            <w:pPr>
              <w:rPr>
                <w:rFonts w:ascii="Arial" w:hAnsi="Arial" w:cs="Arial"/>
                <w:sz w:val="22"/>
                <w:szCs w:val="22"/>
              </w:rPr>
            </w:pPr>
          </w:p>
        </w:tc>
      </w:tr>
    </w:tbl>
    <w:p w14:paraId="3ECBB151" w14:textId="77777777" w:rsidR="00C01A3F" w:rsidRPr="00A406E5" w:rsidRDefault="00C01A3F" w:rsidP="00BA1176">
      <w:pPr>
        <w:rPr>
          <w:rFonts w:ascii="Arial" w:hAnsi="Arial" w:cs="Arial"/>
          <w:b/>
        </w:rPr>
      </w:pPr>
    </w:p>
    <w:p w14:paraId="275E3942" w14:textId="77777777" w:rsidR="00C01A3F" w:rsidRPr="00A406E5" w:rsidRDefault="00C01A3F" w:rsidP="00BA1176">
      <w:pPr>
        <w:rPr>
          <w:rFonts w:ascii="Arial" w:hAnsi="Arial" w:cs="Arial"/>
          <w:b/>
        </w:rPr>
      </w:pPr>
    </w:p>
    <w:p w14:paraId="64C76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6AB0E7" w14:textId="77777777" w:rsidTr="00A406E5">
        <w:tc>
          <w:tcPr>
            <w:tcW w:w="9781" w:type="dxa"/>
            <w:shd w:val="clear" w:color="auto" w:fill="C0C0C0"/>
          </w:tcPr>
          <w:p w14:paraId="4FFD2B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115374" w14:textId="77777777" w:rsidR="00EE6F25" w:rsidRPr="00A406E5" w:rsidRDefault="00EE6F25" w:rsidP="005969E2">
      <w:pPr>
        <w:jc w:val="both"/>
        <w:rPr>
          <w:rFonts w:ascii="Arial" w:hAnsi="Arial" w:cs="Arial"/>
          <w:sz w:val="22"/>
          <w:szCs w:val="22"/>
        </w:rPr>
      </w:pPr>
    </w:p>
    <w:p w14:paraId="19BB5233" w14:textId="77777777" w:rsidR="00A67FB1" w:rsidRPr="00E05ED3" w:rsidRDefault="00A67FB1" w:rsidP="00E05ED3">
      <w:pPr>
        <w:ind w:left="851"/>
        <w:rPr>
          <w:rFonts w:ascii="Arial" w:hAnsi="Arial" w:cs="Arial"/>
          <w:sz w:val="24"/>
          <w:szCs w:val="24"/>
        </w:rPr>
      </w:pPr>
    </w:p>
    <w:p w14:paraId="7742A072" w14:textId="50A7F4F7" w:rsidR="00E05ED3" w:rsidRPr="00E05ED3" w:rsidRDefault="00441134" w:rsidP="00E05ED3">
      <w:pPr>
        <w:pStyle w:val="BodyText"/>
        <w:ind w:left="851"/>
        <w:rPr>
          <w:rFonts w:ascii="Arial" w:hAnsi="Arial" w:cs="Arial"/>
          <w:b/>
          <w:color w:val="000000" w:themeColor="text1"/>
          <w:sz w:val="24"/>
          <w:szCs w:val="24"/>
        </w:rPr>
      </w:pPr>
      <w:r>
        <w:rPr>
          <w:rFonts w:ascii="Arial" w:hAnsi="Arial" w:cs="Arial"/>
          <w:b/>
          <w:color w:val="000000" w:themeColor="text1"/>
          <w:sz w:val="24"/>
          <w:szCs w:val="24"/>
        </w:rPr>
        <w:t>Coaching</w:t>
      </w:r>
      <w:r w:rsidR="00E05ED3" w:rsidRPr="00E05ED3">
        <w:rPr>
          <w:rFonts w:ascii="Arial" w:hAnsi="Arial" w:cs="Arial"/>
          <w:b/>
          <w:color w:val="000000" w:themeColor="text1"/>
          <w:sz w:val="24"/>
          <w:szCs w:val="24"/>
        </w:rPr>
        <w:t xml:space="preserve"> portfolio:</w:t>
      </w:r>
    </w:p>
    <w:p w14:paraId="6A0CD0D8" w14:textId="77777777" w:rsidR="00441134" w:rsidRPr="00441134" w:rsidRDefault="00441134" w:rsidP="00441134">
      <w:pPr>
        <w:ind w:left="851" w:right="531"/>
        <w:rPr>
          <w:rFonts w:ascii="Arial" w:hAnsi="Arial" w:cs="Arial"/>
          <w:sz w:val="24"/>
          <w:szCs w:val="24"/>
        </w:rPr>
      </w:pPr>
      <w:r w:rsidRPr="00441134">
        <w:rPr>
          <w:rFonts w:ascii="Arial" w:hAnsi="Arial" w:cs="Arial"/>
          <w:sz w:val="24"/>
          <w:szCs w:val="24"/>
        </w:rPr>
        <w:t>You have been approached by a team/participant (from a sport/activity of your choice) for assistance with improving their performance in a specific sport/activity over a period of three coaching sessions.</w:t>
      </w:r>
    </w:p>
    <w:p w14:paraId="08B4D98C" w14:textId="77777777" w:rsidR="00441134" w:rsidRPr="00441134" w:rsidRDefault="00441134" w:rsidP="00441134">
      <w:pPr>
        <w:ind w:left="851" w:right="531"/>
        <w:rPr>
          <w:rFonts w:ascii="Arial" w:hAnsi="Arial" w:cs="Arial"/>
          <w:sz w:val="24"/>
          <w:szCs w:val="24"/>
        </w:rPr>
      </w:pPr>
    </w:p>
    <w:p w14:paraId="3AC9F3C5" w14:textId="7CA3F3B5" w:rsidR="00441134" w:rsidRDefault="00441134" w:rsidP="00441134">
      <w:pPr>
        <w:ind w:left="851" w:right="531"/>
        <w:rPr>
          <w:rFonts w:ascii="Arial" w:hAnsi="Arial" w:cs="Arial"/>
          <w:sz w:val="24"/>
          <w:szCs w:val="24"/>
        </w:rPr>
      </w:pPr>
      <w:r w:rsidRPr="00441134">
        <w:rPr>
          <w:rFonts w:ascii="Arial" w:hAnsi="Arial" w:cs="Arial"/>
          <w:sz w:val="24"/>
          <w:szCs w:val="24"/>
        </w:rPr>
        <w:t xml:space="preserve">For your chosen sport/activity, plan a portfolio of three progressive coaching sessions that could be delivered to participant(s) of your choice. Use current research to justify the decisions made in </w:t>
      </w:r>
      <w:r w:rsidR="002C5409">
        <w:rPr>
          <w:rFonts w:ascii="Arial" w:hAnsi="Arial" w:cs="Arial"/>
          <w:sz w:val="24"/>
          <w:szCs w:val="24"/>
        </w:rPr>
        <w:t xml:space="preserve">the </w:t>
      </w:r>
      <w:r w:rsidRPr="00441134">
        <w:rPr>
          <w:rFonts w:ascii="Arial" w:hAnsi="Arial" w:cs="Arial"/>
          <w:sz w:val="24"/>
          <w:szCs w:val="24"/>
        </w:rPr>
        <w:t>planning process. Please include the following:</w:t>
      </w:r>
    </w:p>
    <w:p w14:paraId="4F782DA3" w14:textId="77777777" w:rsidR="00441134" w:rsidRDefault="00441134" w:rsidP="00441134">
      <w:pPr>
        <w:ind w:left="851" w:right="531"/>
        <w:rPr>
          <w:rFonts w:ascii="Arial" w:hAnsi="Arial" w:cs="Arial"/>
          <w:sz w:val="24"/>
          <w:szCs w:val="24"/>
        </w:rPr>
      </w:pPr>
    </w:p>
    <w:p w14:paraId="0B8E5EF0" w14:textId="77777777" w:rsidR="00441134" w:rsidRPr="00441134" w:rsidRDefault="00441134" w:rsidP="00441134">
      <w:pPr>
        <w:pStyle w:val="ListParagraph"/>
        <w:numPr>
          <w:ilvl w:val="0"/>
          <w:numId w:val="25"/>
        </w:numPr>
        <w:ind w:right="531"/>
        <w:rPr>
          <w:rFonts w:ascii="Arial" w:hAnsi="Arial" w:cs="Arial"/>
          <w:sz w:val="24"/>
          <w:szCs w:val="24"/>
        </w:rPr>
      </w:pPr>
      <w:r w:rsidRPr="00441134">
        <w:rPr>
          <w:rFonts w:ascii="Arial" w:hAnsi="Arial" w:cs="Arial"/>
          <w:sz w:val="24"/>
          <w:szCs w:val="24"/>
        </w:rPr>
        <w:t>A profile of the participant(s) including details such as: age, number in group, previous experience/ability, frequency of coaching sessions, etc.</w:t>
      </w:r>
    </w:p>
    <w:p w14:paraId="6C56811F" w14:textId="77777777" w:rsidR="00441134" w:rsidRPr="00441134" w:rsidRDefault="00441134" w:rsidP="00441134">
      <w:pPr>
        <w:pStyle w:val="ListParagraph"/>
        <w:numPr>
          <w:ilvl w:val="0"/>
          <w:numId w:val="25"/>
        </w:numPr>
        <w:ind w:right="531"/>
        <w:rPr>
          <w:rFonts w:ascii="Arial" w:hAnsi="Arial" w:cs="Arial"/>
          <w:sz w:val="24"/>
          <w:szCs w:val="24"/>
        </w:rPr>
      </w:pPr>
      <w:r w:rsidRPr="00441134">
        <w:rPr>
          <w:rFonts w:ascii="Arial" w:hAnsi="Arial" w:cs="Arial"/>
          <w:sz w:val="24"/>
          <w:szCs w:val="24"/>
        </w:rPr>
        <w:t>Three detailed coaching plans (</w:t>
      </w:r>
      <w:r w:rsidRPr="00441134">
        <w:rPr>
          <w:rFonts w:ascii="Arial" w:hAnsi="Arial" w:cs="Arial"/>
          <w:color w:val="000000" w:themeColor="text1"/>
          <w:sz w:val="24"/>
          <w:szCs w:val="24"/>
        </w:rPr>
        <w:t>~</w:t>
      </w:r>
      <w:r w:rsidRPr="00441134">
        <w:rPr>
          <w:rFonts w:ascii="Arial" w:hAnsi="Arial" w:cs="Arial"/>
          <w:sz w:val="24"/>
          <w:szCs w:val="24"/>
        </w:rPr>
        <w:t>1000 words).</w:t>
      </w:r>
    </w:p>
    <w:p w14:paraId="06651F11" w14:textId="7C1C0B06" w:rsidR="00441134" w:rsidRDefault="00441134" w:rsidP="00441134">
      <w:pPr>
        <w:pStyle w:val="ListParagraph"/>
        <w:numPr>
          <w:ilvl w:val="0"/>
          <w:numId w:val="25"/>
        </w:numPr>
        <w:ind w:right="531"/>
        <w:rPr>
          <w:rFonts w:ascii="Arial" w:hAnsi="Arial" w:cs="Arial"/>
          <w:sz w:val="24"/>
          <w:szCs w:val="24"/>
        </w:rPr>
      </w:pPr>
      <w:r w:rsidRPr="00441134">
        <w:rPr>
          <w:rFonts w:ascii="Arial" w:hAnsi="Arial" w:cs="Arial"/>
          <w:sz w:val="24"/>
          <w:szCs w:val="24"/>
        </w:rPr>
        <w:t>A rationale for the design of the sessions, using evidence from research to support the decisions made in the planning process (</w:t>
      </w:r>
      <w:r w:rsidRPr="00441134">
        <w:rPr>
          <w:rFonts w:ascii="Arial" w:hAnsi="Arial" w:cs="Arial"/>
          <w:color w:val="000000" w:themeColor="text1"/>
          <w:sz w:val="24"/>
          <w:szCs w:val="24"/>
        </w:rPr>
        <w:t>~</w:t>
      </w:r>
      <w:r w:rsidRPr="00441134">
        <w:rPr>
          <w:rFonts w:ascii="Arial" w:hAnsi="Arial" w:cs="Arial"/>
          <w:sz w:val="24"/>
          <w:szCs w:val="24"/>
        </w:rPr>
        <w:t>2000 words).</w:t>
      </w:r>
    </w:p>
    <w:p w14:paraId="5ADFD2CC" w14:textId="0EB2B2D7" w:rsidR="00A6664A" w:rsidRDefault="00A6664A" w:rsidP="00A6664A">
      <w:pPr>
        <w:ind w:right="531"/>
        <w:rPr>
          <w:rFonts w:ascii="Arial" w:hAnsi="Arial" w:cs="Arial"/>
          <w:sz w:val="24"/>
          <w:szCs w:val="24"/>
        </w:rPr>
      </w:pPr>
    </w:p>
    <w:p w14:paraId="7883A9A9" w14:textId="6E10A424" w:rsidR="00A6664A" w:rsidRDefault="00A6664A" w:rsidP="00A6664A">
      <w:pPr>
        <w:ind w:right="531"/>
        <w:rPr>
          <w:rFonts w:ascii="Arial" w:hAnsi="Arial" w:cs="Arial"/>
          <w:sz w:val="24"/>
          <w:szCs w:val="24"/>
        </w:rPr>
      </w:pPr>
    </w:p>
    <w:p w14:paraId="0F75DAB7" w14:textId="375445AB" w:rsidR="00A6664A" w:rsidRDefault="00A6664A" w:rsidP="00A6664A">
      <w:pPr>
        <w:ind w:right="531"/>
        <w:rPr>
          <w:rFonts w:ascii="Arial" w:hAnsi="Arial" w:cs="Arial"/>
          <w:sz w:val="24"/>
          <w:szCs w:val="24"/>
        </w:rPr>
      </w:pPr>
    </w:p>
    <w:p w14:paraId="37018AE3" w14:textId="5139F12B" w:rsidR="00A6664A" w:rsidRDefault="00A6664A" w:rsidP="00A6664A">
      <w:pPr>
        <w:ind w:right="531"/>
        <w:rPr>
          <w:rFonts w:ascii="Arial" w:hAnsi="Arial" w:cs="Arial"/>
          <w:sz w:val="24"/>
          <w:szCs w:val="24"/>
        </w:rPr>
      </w:pPr>
    </w:p>
    <w:p w14:paraId="36E5DC22" w14:textId="77777777" w:rsidR="00A6664A" w:rsidRPr="00A6664A" w:rsidRDefault="00A6664A" w:rsidP="00A6664A">
      <w:pPr>
        <w:ind w:right="531"/>
        <w:rPr>
          <w:rFonts w:ascii="Arial" w:hAnsi="Arial" w:cs="Arial"/>
          <w:sz w:val="24"/>
          <w:szCs w:val="24"/>
        </w:rPr>
      </w:pPr>
    </w:p>
    <w:p w14:paraId="590EE1EB" w14:textId="77777777" w:rsidR="00152E9D" w:rsidRPr="00A406E5" w:rsidRDefault="00152E9D" w:rsidP="000D1497">
      <w:pPr>
        <w:rPr>
          <w:rFonts w:ascii="Arial" w:hAnsi="Arial" w:cs="Arial"/>
          <w:sz w:val="24"/>
          <w:szCs w:val="24"/>
        </w:rPr>
      </w:pPr>
    </w:p>
    <w:p w14:paraId="2AFDECC8" w14:textId="77777777" w:rsidR="00152E9D" w:rsidRPr="00A406E5" w:rsidRDefault="00152E9D" w:rsidP="00A67FB1">
      <w:pPr>
        <w:ind w:left="720"/>
        <w:rPr>
          <w:rFonts w:ascii="Arial" w:hAnsi="Arial" w:cs="Arial"/>
          <w:sz w:val="24"/>
          <w:szCs w:val="24"/>
        </w:rPr>
      </w:pPr>
    </w:p>
    <w:p w14:paraId="6A718A86" w14:textId="77777777" w:rsidR="00152E9D" w:rsidRPr="00A406E5" w:rsidRDefault="00152E9D" w:rsidP="00A67FB1">
      <w:pPr>
        <w:ind w:left="720"/>
        <w:rPr>
          <w:rFonts w:ascii="Arial" w:hAnsi="Arial" w:cs="Arial"/>
          <w:sz w:val="24"/>
          <w:szCs w:val="24"/>
        </w:rPr>
      </w:pPr>
    </w:p>
    <w:p w14:paraId="20DC16AA" w14:textId="77777777" w:rsidR="00152E9D" w:rsidRPr="00A406E5" w:rsidRDefault="00152E9D" w:rsidP="00A67FB1">
      <w:pPr>
        <w:ind w:left="720"/>
        <w:rPr>
          <w:rFonts w:ascii="Arial" w:hAnsi="Arial" w:cs="Arial"/>
          <w:sz w:val="24"/>
          <w:szCs w:val="24"/>
        </w:rPr>
      </w:pPr>
    </w:p>
    <w:p w14:paraId="365E4562" w14:textId="77777777" w:rsidR="00152E9D" w:rsidRPr="00A406E5" w:rsidRDefault="00152E9D" w:rsidP="00A67FB1">
      <w:pPr>
        <w:ind w:left="720"/>
        <w:rPr>
          <w:rFonts w:ascii="Arial" w:hAnsi="Arial" w:cs="Arial"/>
          <w:sz w:val="24"/>
          <w:szCs w:val="24"/>
        </w:rPr>
      </w:pPr>
    </w:p>
    <w:p w14:paraId="5998A155" w14:textId="77777777" w:rsidR="00152E9D" w:rsidRPr="00A406E5" w:rsidRDefault="00152E9D" w:rsidP="00A67FB1">
      <w:pPr>
        <w:ind w:left="720"/>
        <w:rPr>
          <w:rFonts w:ascii="Arial" w:hAnsi="Arial" w:cs="Arial"/>
          <w:sz w:val="24"/>
          <w:szCs w:val="24"/>
        </w:rPr>
      </w:pPr>
    </w:p>
    <w:p w14:paraId="4F7226D3" w14:textId="77777777" w:rsidR="00152E9D" w:rsidRPr="00A406E5" w:rsidRDefault="00152E9D" w:rsidP="00A67FB1">
      <w:pPr>
        <w:ind w:left="720"/>
        <w:rPr>
          <w:rFonts w:ascii="Arial" w:hAnsi="Arial" w:cs="Arial"/>
          <w:sz w:val="24"/>
          <w:szCs w:val="24"/>
        </w:rPr>
      </w:pPr>
    </w:p>
    <w:p w14:paraId="69484A89" w14:textId="77777777" w:rsidR="00A3505D" w:rsidRPr="00A406E5" w:rsidRDefault="00A3505D" w:rsidP="00D22D9C">
      <w:pPr>
        <w:jc w:val="both"/>
        <w:rPr>
          <w:rFonts w:ascii="Arial" w:hAnsi="Arial" w:cs="Arial"/>
          <w:sz w:val="22"/>
          <w:szCs w:val="22"/>
        </w:rPr>
      </w:pPr>
    </w:p>
    <w:p w14:paraId="0F9BF704" w14:textId="4AD38360" w:rsidR="004D5E9B" w:rsidRDefault="004D5E9B" w:rsidP="00D22D9C">
      <w:pPr>
        <w:jc w:val="both"/>
        <w:rPr>
          <w:rFonts w:ascii="Arial" w:hAnsi="Arial" w:cs="Arial"/>
          <w:sz w:val="22"/>
          <w:szCs w:val="22"/>
        </w:rPr>
      </w:pPr>
      <w:r>
        <w:rPr>
          <w:rFonts w:ascii="Arial" w:hAnsi="Arial" w:cs="Arial"/>
          <w:sz w:val="22"/>
          <w:szCs w:val="22"/>
        </w:rPr>
        <w:br/>
      </w:r>
    </w:p>
    <w:p w14:paraId="2F63E759" w14:textId="26AF0345" w:rsidR="00441134" w:rsidRDefault="00441134" w:rsidP="00D22D9C">
      <w:pPr>
        <w:jc w:val="both"/>
        <w:rPr>
          <w:rFonts w:ascii="Arial" w:hAnsi="Arial" w:cs="Arial"/>
          <w:sz w:val="22"/>
          <w:szCs w:val="22"/>
        </w:rPr>
      </w:pPr>
    </w:p>
    <w:p w14:paraId="231D41EA" w14:textId="34766B4D" w:rsidR="00441134" w:rsidRDefault="00441134" w:rsidP="00D22D9C">
      <w:pPr>
        <w:jc w:val="both"/>
        <w:rPr>
          <w:rFonts w:ascii="Arial" w:hAnsi="Arial" w:cs="Arial"/>
          <w:sz w:val="22"/>
          <w:szCs w:val="22"/>
        </w:rPr>
      </w:pPr>
    </w:p>
    <w:p w14:paraId="3DFF32C7" w14:textId="77777777" w:rsidR="00441134" w:rsidRDefault="00441134" w:rsidP="00D22D9C">
      <w:pPr>
        <w:jc w:val="both"/>
        <w:rPr>
          <w:rFonts w:ascii="Arial" w:hAnsi="Arial" w:cs="Arial"/>
          <w:sz w:val="22"/>
          <w:szCs w:val="22"/>
        </w:rPr>
      </w:pPr>
    </w:p>
    <w:p w14:paraId="6D5FFB7D" w14:textId="77777777" w:rsidR="004D5E9B" w:rsidRDefault="004D5E9B" w:rsidP="00D22D9C">
      <w:pPr>
        <w:jc w:val="both"/>
        <w:rPr>
          <w:rFonts w:ascii="Arial" w:hAnsi="Arial" w:cs="Arial"/>
          <w:sz w:val="22"/>
          <w:szCs w:val="22"/>
        </w:rPr>
      </w:pPr>
    </w:p>
    <w:p w14:paraId="163FDC9B" w14:textId="77777777" w:rsidR="004D5E9B" w:rsidRDefault="004D5E9B" w:rsidP="00D22D9C">
      <w:pPr>
        <w:jc w:val="both"/>
        <w:rPr>
          <w:rFonts w:ascii="Arial" w:hAnsi="Arial" w:cs="Arial"/>
          <w:sz w:val="22"/>
          <w:szCs w:val="22"/>
        </w:rPr>
      </w:pPr>
    </w:p>
    <w:p w14:paraId="2AFED2E4" w14:textId="77777777" w:rsidR="004D5E9B" w:rsidRDefault="004D5E9B" w:rsidP="00D22D9C">
      <w:pPr>
        <w:jc w:val="both"/>
        <w:rPr>
          <w:rFonts w:ascii="Arial" w:hAnsi="Arial" w:cs="Arial"/>
          <w:sz w:val="22"/>
          <w:szCs w:val="22"/>
        </w:rPr>
      </w:pPr>
    </w:p>
    <w:tbl>
      <w:tblPr>
        <w:tblpPr w:leftFromText="180" w:rightFromText="180" w:vertAnchor="text" w:horzAnchor="margin"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E4063" w:rsidRPr="00A406E5" w14:paraId="2889E027" w14:textId="77777777" w:rsidTr="00FE4063">
        <w:tc>
          <w:tcPr>
            <w:tcW w:w="10444" w:type="dxa"/>
            <w:shd w:val="clear" w:color="auto" w:fill="BFBFBF"/>
          </w:tcPr>
          <w:p w14:paraId="1595A28E" w14:textId="77777777" w:rsidR="00FE4063" w:rsidRPr="00A406E5" w:rsidRDefault="00FE4063" w:rsidP="00FE406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C1C415C" w14:textId="39D1127C" w:rsidR="00152E9D" w:rsidRPr="00A6664A" w:rsidRDefault="00152E9D" w:rsidP="00A6664A">
      <w:pPr>
        <w:rPr>
          <w:rFonts w:ascii="Arial" w:hAnsi="Arial" w:cs="Arial"/>
          <w:sz w:val="22"/>
          <w:szCs w:val="22"/>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14:paraId="3E376B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545F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2AAB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ED8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17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5A8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5C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BC7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3E9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F18F2" w14:textId="2BAA9996"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CC246" w14:textId="77777777" w:rsidR="00152E9D" w:rsidRPr="00A406E5" w:rsidRDefault="00152E9D" w:rsidP="00152E9D">
            <w:pPr>
              <w:jc w:val="center"/>
              <w:rPr>
                <w:rFonts w:ascii="Arial" w:hAnsi="Arial" w:cs="Arial"/>
                <w:sz w:val="32"/>
              </w:rPr>
            </w:pPr>
          </w:p>
        </w:tc>
      </w:tr>
      <w:tr w:rsidR="00152E9D" w:rsidRPr="00A406E5" w14:paraId="3F8EC4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A406E5" w:rsidRDefault="00152E9D" w:rsidP="00152E9D">
            <w:pPr>
              <w:spacing w:after="120"/>
              <w:rPr>
                <w:rFonts w:ascii="Arial" w:hAnsi="Arial" w:cs="Arial"/>
                <w:sz w:val="14"/>
                <w:szCs w:val="14"/>
              </w:rPr>
            </w:pPr>
          </w:p>
          <w:p w14:paraId="3A0DBBA7" w14:textId="77777777" w:rsidR="00152E9D" w:rsidRPr="00A406E5" w:rsidRDefault="00152E9D" w:rsidP="00152E9D">
            <w:pPr>
              <w:spacing w:after="120"/>
              <w:rPr>
                <w:rFonts w:ascii="Arial" w:hAnsi="Arial" w:cs="Arial"/>
                <w:sz w:val="14"/>
                <w:szCs w:val="14"/>
              </w:rPr>
            </w:pPr>
          </w:p>
          <w:p w14:paraId="3BE4BC53" w14:textId="77777777" w:rsidR="00152E9D" w:rsidRPr="00A406E5" w:rsidRDefault="00152E9D" w:rsidP="00152E9D">
            <w:pPr>
              <w:spacing w:after="120"/>
              <w:rPr>
                <w:rFonts w:ascii="Arial" w:hAnsi="Arial" w:cs="Arial"/>
                <w:sz w:val="14"/>
                <w:szCs w:val="14"/>
              </w:rPr>
            </w:pPr>
          </w:p>
          <w:p w14:paraId="5119A101" w14:textId="77777777" w:rsidR="00152E9D" w:rsidRPr="00A406E5" w:rsidRDefault="00152E9D" w:rsidP="00152E9D">
            <w:pPr>
              <w:spacing w:after="120"/>
              <w:rPr>
                <w:rFonts w:ascii="Arial" w:hAnsi="Arial" w:cs="Arial"/>
                <w:sz w:val="14"/>
                <w:szCs w:val="14"/>
              </w:rPr>
            </w:pPr>
          </w:p>
          <w:p w14:paraId="5F428FEF" w14:textId="77777777" w:rsidR="00152E9D" w:rsidRPr="00A406E5" w:rsidRDefault="00152E9D" w:rsidP="00152E9D">
            <w:pPr>
              <w:spacing w:after="120"/>
              <w:rPr>
                <w:rFonts w:ascii="Arial" w:hAnsi="Arial" w:cs="Arial"/>
                <w:sz w:val="14"/>
                <w:szCs w:val="14"/>
              </w:rPr>
            </w:pPr>
          </w:p>
          <w:p w14:paraId="1798A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A406E5" w:rsidRDefault="00152E9D" w:rsidP="00152E9D">
            <w:pPr>
              <w:jc w:val="center"/>
              <w:rPr>
                <w:rFonts w:ascii="Arial" w:hAnsi="Arial" w:cs="Arial"/>
                <w:sz w:val="32"/>
              </w:rPr>
            </w:pPr>
          </w:p>
        </w:tc>
      </w:tr>
      <w:tr w:rsidR="00152E9D" w:rsidRPr="00A406E5" w14:paraId="11981BCA" w14:textId="77777777" w:rsidTr="00A85BFE">
        <w:trPr>
          <w:trHeight w:val="451"/>
        </w:trPr>
        <w:tc>
          <w:tcPr>
            <w:tcW w:w="4169" w:type="pct"/>
            <w:vMerge/>
            <w:tcBorders>
              <w:left w:val="single" w:sz="4" w:space="0" w:color="auto"/>
              <w:bottom w:val="single" w:sz="4" w:space="0" w:color="auto"/>
              <w:right w:val="single" w:sz="4" w:space="0" w:color="auto"/>
            </w:tcBorders>
          </w:tcPr>
          <w:p w14:paraId="63116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CC756" w14:textId="77777777" w:rsidR="00152E9D" w:rsidRPr="00A406E5" w:rsidRDefault="00152E9D" w:rsidP="00152E9D">
            <w:pPr>
              <w:jc w:val="center"/>
              <w:rPr>
                <w:rFonts w:ascii="Arial" w:hAnsi="Arial" w:cs="Arial"/>
                <w:sz w:val="32"/>
              </w:rPr>
            </w:pPr>
          </w:p>
        </w:tc>
      </w:tr>
      <w:tr w:rsidR="00152E9D" w:rsidRPr="00A406E5" w14:paraId="015F98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DD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2C2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B3156" w14:textId="4542B0A3"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09CE3" w14:textId="77777777" w:rsidR="00152E9D" w:rsidRPr="00A406E5" w:rsidRDefault="00152E9D" w:rsidP="00152E9D">
            <w:pPr>
              <w:jc w:val="center"/>
              <w:rPr>
                <w:rFonts w:ascii="Arial" w:hAnsi="Arial" w:cs="Arial"/>
                <w:sz w:val="32"/>
              </w:rPr>
            </w:pPr>
          </w:p>
        </w:tc>
      </w:tr>
      <w:tr w:rsidR="00152E9D" w:rsidRPr="00A406E5" w14:paraId="2812C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A406E5" w:rsidRDefault="00152E9D" w:rsidP="00152E9D">
            <w:pPr>
              <w:spacing w:after="120"/>
              <w:rPr>
                <w:rFonts w:ascii="Arial" w:hAnsi="Arial" w:cs="Arial"/>
                <w:sz w:val="14"/>
                <w:szCs w:val="14"/>
              </w:rPr>
            </w:pPr>
          </w:p>
          <w:p w14:paraId="1711AC90" w14:textId="77777777" w:rsidR="00152E9D" w:rsidRPr="00A406E5" w:rsidRDefault="00152E9D" w:rsidP="00152E9D">
            <w:pPr>
              <w:spacing w:after="120"/>
              <w:rPr>
                <w:rFonts w:ascii="Arial" w:hAnsi="Arial" w:cs="Arial"/>
                <w:sz w:val="14"/>
                <w:szCs w:val="14"/>
              </w:rPr>
            </w:pPr>
          </w:p>
          <w:p w14:paraId="1C15BC39" w14:textId="77777777" w:rsidR="00152E9D" w:rsidRPr="00A406E5" w:rsidRDefault="00152E9D" w:rsidP="00152E9D">
            <w:pPr>
              <w:spacing w:after="120"/>
              <w:rPr>
                <w:rFonts w:ascii="Arial" w:hAnsi="Arial" w:cs="Arial"/>
                <w:sz w:val="14"/>
                <w:szCs w:val="14"/>
              </w:rPr>
            </w:pPr>
          </w:p>
          <w:p w14:paraId="08E29B1F" w14:textId="77777777" w:rsidR="00152E9D" w:rsidRPr="00A406E5" w:rsidRDefault="00152E9D" w:rsidP="00152E9D">
            <w:pPr>
              <w:spacing w:after="120"/>
              <w:rPr>
                <w:rFonts w:ascii="Arial" w:hAnsi="Arial" w:cs="Arial"/>
                <w:sz w:val="14"/>
                <w:szCs w:val="14"/>
              </w:rPr>
            </w:pPr>
          </w:p>
          <w:p w14:paraId="7865A184" w14:textId="77777777" w:rsidR="00152E9D" w:rsidRPr="00A406E5" w:rsidRDefault="00152E9D" w:rsidP="00152E9D">
            <w:pPr>
              <w:spacing w:after="120"/>
              <w:rPr>
                <w:rFonts w:ascii="Arial" w:hAnsi="Arial" w:cs="Arial"/>
                <w:sz w:val="14"/>
                <w:szCs w:val="14"/>
              </w:rPr>
            </w:pPr>
          </w:p>
          <w:p w14:paraId="6DF23A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A406E5" w:rsidRDefault="00152E9D" w:rsidP="00152E9D">
            <w:pPr>
              <w:jc w:val="center"/>
              <w:rPr>
                <w:rFonts w:ascii="Arial" w:hAnsi="Arial" w:cs="Arial"/>
                <w:sz w:val="32"/>
              </w:rPr>
            </w:pPr>
          </w:p>
        </w:tc>
      </w:tr>
      <w:tr w:rsidR="00152E9D" w:rsidRPr="00A406E5" w14:paraId="36D5C344" w14:textId="77777777" w:rsidTr="00A85BFE">
        <w:trPr>
          <w:trHeight w:val="451"/>
        </w:trPr>
        <w:tc>
          <w:tcPr>
            <w:tcW w:w="4169" w:type="pct"/>
            <w:vMerge/>
            <w:tcBorders>
              <w:left w:val="single" w:sz="4" w:space="0" w:color="auto"/>
              <w:bottom w:val="single" w:sz="4" w:space="0" w:color="auto"/>
              <w:right w:val="single" w:sz="4" w:space="0" w:color="auto"/>
            </w:tcBorders>
          </w:tcPr>
          <w:p w14:paraId="72881F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B4CAD2" w14:textId="77777777" w:rsidR="00152E9D" w:rsidRPr="00A406E5" w:rsidRDefault="00152E9D" w:rsidP="00152E9D">
            <w:pPr>
              <w:jc w:val="center"/>
              <w:rPr>
                <w:rFonts w:ascii="Arial" w:hAnsi="Arial" w:cs="Arial"/>
                <w:sz w:val="32"/>
              </w:rPr>
            </w:pPr>
          </w:p>
        </w:tc>
      </w:tr>
      <w:tr w:rsidR="00152E9D" w:rsidRPr="00A406E5" w14:paraId="019ABE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0CD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C9E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DD133" w14:textId="4A92982C" w:rsidR="00152E9D" w:rsidRPr="00A406E5" w:rsidRDefault="00A72A1E"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F952D" w14:textId="77777777" w:rsidR="00152E9D" w:rsidRPr="00A406E5" w:rsidRDefault="00152E9D" w:rsidP="00152E9D">
            <w:pPr>
              <w:jc w:val="center"/>
              <w:rPr>
                <w:rFonts w:ascii="Arial" w:hAnsi="Arial" w:cs="Arial"/>
                <w:sz w:val="32"/>
              </w:rPr>
            </w:pPr>
          </w:p>
        </w:tc>
      </w:tr>
      <w:tr w:rsidR="00152E9D" w:rsidRPr="00A406E5" w14:paraId="63F672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A406E5" w:rsidRDefault="00152E9D" w:rsidP="00152E9D">
            <w:pPr>
              <w:spacing w:after="120"/>
              <w:rPr>
                <w:rFonts w:ascii="Arial" w:hAnsi="Arial" w:cs="Arial"/>
                <w:sz w:val="14"/>
                <w:szCs w:val="14"/>
              </w:rPr>
            </w:pPr>
          </w:p>
          <w:p w14:paraId="4E32FF79" w14:textId="77777777" w:rsidR="00152E9D" w:rsidRPr="00A406E5" w:rsidRDefault="00152E9D" w:rsidP="00152E9D">
            <w:pPr>
              <w:spacing w:after="120"/>
              <w:rPr>
                <w:rFonts w:ascii="Arial" w:hAnsi="Arial" w:cs="Arial"/>
                <w:sz w:val="14"/>
                <w:szCs w:val="14"/>
              </w:rPr>
            </w:pPr>
          </w:p>
          <w:p w14:paraId="157F940C" w14:textId="77777777" w:rsidR="00152E9D" w:rsidRPr="00A406E5" w:rsidRDefault="00152E9D" w:rsidP="00152E9D">
            <w:pPr>
              <w:spacing w:after="120"/>
              <w:rPr>
                <w:rFonts w:ascii="Arial" w:hAnsi="Arial" w:cs="Arial"/>
                <w:sz w:val="14"/>
                <w:szCs w:val="14"/>
              </w:rPr>
            </w:pPr>
          </w:p>
          <w:p w14:paraId="5A5F4C4D" w14:textId="77777777" w:rsidR="00152E9D" w:rsidRPr="00A406E5" w:rsidRDefault="00152E9D" w:rsidP="00152E9D">
            <w:pPr>
              <w:spacing w:after="120"/>
              <w:rPr>
                <w:rFonts w:ascii="Arial" w:hAnsi="Arial" w:cs="Arial"/>
                <w:sz w:val="14"/>
                <w:szCs w:val="14"/>
              </w:rPr>
            </w:pPr>
          </w:p>
          <w:p w14:paraId="14FF0BCE" w14:textId="77777777" w:rsidR="00152E9D" w:rsidRPr="00A406E5" w:rsidRDefault="00152E9D" w:rsidP="00152E9D">
            <w:pPr>
              <w:spacing w:after="120"/>
              <w:rPr>
                <w:rFonts w:ascii="Arial" w:hAnsi="Arial" w:cs="Arial"/>
                <w:sz w:val="14"/>
                <w:szCs w:val="14"/>
              </w:rPr>
            </w:pPr>
          </w:p>
          <w:p w14:paraId="17748B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A406E5" w:rsidRDefault="00152E9D" w:rsidP="00152E9D">
            <w:pPr>
              <w:jc w:val="center"/>
              <w:rPr>
                <w:rFonts w:ascii="Arial" w:hAnsi="Arial" w:cs="Arial"/>
                <w:sz w:val="32"/>
              </w:rPr>
            </w:pPr>
          </w:p>
        </w:tc>
      </w:tr>
      <w:tr w:rsidR="00152E9D" w:rsidRPr="00A406E5" w14:paraId="23A0D16E" w14:textId="77777777" w:rsidTr="00A85BFE">
        <w:trPr>
          <w:trHeight w:val="451"/>
        </w:trPr>
        <w:tc>
          <w:tcPr>
            <w:tcW w:w="4169" w:type="pct"/>
            <w:vMerge/>
            <w:tcBorders>
              <w:left w:val="single" w:sz="4" w:space="0" w:color="auto"/>
              <w:bottom w:val="single" w:sz="4" w:space="0" w:color="auto"/>
              <w:right w:val="single" w:sz="4" w:space="0" w:color="auto"/>
            </w:tcBorders>
          </w:tcPr>
          <w:p w14:paraId="00955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986D2A" w14:textId="77777777" w:rsidR="00152E9D" w:rsidRPr="00A406E5" w:rsidRDefault="00152E9D" w:rsidP="00152E9D">
            <w:pPr>
              <w:jc w:val="center"/>
              <w:rPr>
                <w:rFonts w:ascii="Arial" w:hAnsi="Arial" w:cs="Arial"/>
                <w:sz w:val="32"/>
              </w:rPr>
            </w:pPr>
          </w:p>
        </w:tc>
      </w:tr>
      <w:tr w:rsidR="00152E9D" w:rsidRPr="00A406E5" w14:paraId="581D05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F35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FFF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584E7A" w14:textId="0809AFB3" w:rsidR="00152E9D" w:rsidRPr="00A406E5" w:rsidRDefault="00996DCB" w:rsidP="00152E9D">
            <w:pPr>
              <w:jc w:val="center"/>
              <w:rPr>
                <w:rFonts w:ascii="Arial" w:hAnsi="Arial" w:cs="Arial"/>
                <w:sz w:val="32"/>
              </w:rPr>
            </w:pPr>
            <w:r>
              <w:rPr>
                <w:rFonts w:ascii="Arial" w:hAnsi="Arial" w:cs="Arial"/>
                <w:sz w:val="32"/>
              </w:rPr>
              <w:t>2</w:t>
            </w:r>
            <w:r w:rsidR="00A72A1E">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77D41" w14:textId="77777777" w:rsidR="00152E9D" w:rsidRPr="00A406E5" w:rsidRDefault="00152E9D" w:rsidP="00152E9D">
            <w:pPr>
              <w:jc w:val="center"/>
              <w:rPr>
                <w:rFonts w:ascii="Arial" w:hAnsi="Arial" w:cs="Arial"/>
                <w:sz w:val="32"/>
              </w:rPr>
            </w:pPr>
          </w:p>
        </w:tc>
      </w:tr>
      <w:tr w:rsidR="00152E9D" w:rsidRPr="00A406E5" w14:paraId="1BBFD1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A406E5" w:rsidRDefault="00152E9D" w:rsidP="00152E9D">
            <w:pPr>
              <w:spacing w:after="120"/>
              <w:rPr>
                <w:rFonts w:ascii="Arial" w:hAnsi="Arial" w:cs="Arial"/>
                <w:sz w:val="14"/>
                <w:szCs w:val="14"/>
              </w:rPr>
            </w:pPr>
          </w:p>
          <w:p w14:paraId="1E02EA31" w14:textId="77777777" w:rsidR="00152E9D" w:rsidRPr="00A406E5" w:rsidRDefault="00152E9D" w:rsidP="00152E9D">
            <w:pPr>
              <w:spacing w:after="120"/>
              <w:rPr>
                <w:rFonts w:ascii="Arial" w:hAnsi="Arial" w:cs="Arial"/>
                <w:sz w:val="14"/>
                <w:szCs w:val="14"/>
              </w:rPr>
            </w:pPr>
          </w:p>
          <w:p w14:paraId="70DF1C42" w14:textId="77777777" w:rsidR="00152E9D" w:rsidRPr="00A406E5" w:rsidRDefault="00152E9D" w:rsidP="00152E9D">
            <w:pPr>
              <w:spacing w:after="120"/>
              <w:rPr>
                <w:rFonts w:ascii="Arial" w:hAnsi="Arial" w:cs="Arial"/>
                <w:sz w:val="14"/>
                <w:szCs w:val="14"/>
              </w:rPr>
            </w:pPr>
          </w:p>
          <w:p w14:paraId="3A4C149A" w14:textId="77777777" w:rsidR="00152E9D" w:rsidRPr="00A406E5" w:rsidRDefault="00152E9D" w:rsidP="00152E9D">
            <w:pPr>
              <w:spacing w:after="120"/>
              <w:rPr>
                <w:rFonts w:ascii="Arial" w:hAnsi="Arial" w:cs="Arial"/>
                <w:sz w:val="14"/>
                <w:szCs w:val="14"/>
              </w:rPr>
            </w:pPr>
          </w:p>
          <w:p w14:paraId="13BF1EE8" w14:textId="77777777" w:rsidR="00152E9D" w:rsidRPr="00A406E5" w:rsidRDefault="00152E9D" w:rsidP="00152E9D">
            <w:pPr>
              <w:spacing w:after="120"/>
              <w:rPr>
                <w:rFonts w:ascii="Arial" w:hAnsi="Arial" w:cs="Arial"/>
                <w:sz w:val="14"/>
                <w:szCs w:val="14"/>
              </w:rPr>
            </w:pPr>
          </w:p>
          <w:p w14:paraId="26115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A406E5" w:rsidRDefault="00152E9D" w:rsidP="00152E9D">
            <w:pPr>
              <w:jc w:val="center"/>
              <w:rPr>
                <w:rFonts w:ascii="Arial" w:hAnsi="Arial" w:cs="Arial"/>
                <w:sz w:val="32"/>
              </w:rPr>
            </w:pPr>
          </w:p>
        </w:tc>
      </w:tr>
      <w:tr w:rsidR="00152E9D" w:rsidRPr="00A406E5" w14:paraId="55B976C8" w14:textId="77777777" w:rsidTr="00A85BFE">
        <w:trPr>
          <w:trHeight w:val="450"/>
        </w:trPr>
        <w:tc>
          <w:tcPr>
            <w:tcW w:w="4169" w:type="pct"/>
            <w:vMerge/>
            <w:tcBorders>
              <w:left w:val="single" w:sz="4" w:space="0" w:color="auto"/>
              <w:bottom w:val="single" w:sz="4" w:space="0" w:color="auto"/>
              <w:right w:val="single" w:sz="4" w:space="0" w:color="auto"/>
            </w:tcBorders>
          </w:tcPr>
          <w:p w14:paraId="28E0CB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0E1146" w14:textId="77777777" w:rsidR="00152E9D" w:rsidRPr="00A406E5" w:rsidRDefault="00152E9D" w:rsidP="00152E9D">
            <w:pPr>
              <w:jc w:val="center"/>
              <w:rPr>
                <w:rFonts w:ascii="Arial" w:hAnsi="Arial" w:cs="Arial"/>
                <w:sz w:val="32"/>
              </w:rPr>
            </w:pPr>
          </w:p>
        </w:tc>
      </w:tr>
      <w:tr w:rsidR="00152E9D" w:rsidRPr="00A406E5" w14:paraId="7B3D0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EB4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CE3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95473" w14:textId="77777777" w:rsidR="00152E9D" w:rsidRPr="00A406E5" w:rsidRDefault="00183F0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9F9C" w14:textId="77777777" w:rsidR="00152E9D" w:rsidRPr="00A406E5" w:rsidRDefault="00152E9D" w:rsidP="00152E9D">
            <w:pPr>
              <w:jc w:val="center"/>
              <w:rPr>
                <w:rFonts w:ascii="Arial" w:hAnsi="Arial" w:cs="Arial"/>
                <w:sz w:val="32"/>
              </w:rPr>
            </w:pPr>
          </w:p>
        </w:tc>
      </w:tr>
      <w:tr w:rsidR="00152E9D" w:rsidRPr="00A406E5" w14:paraId="1EAE9A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A406E5" w:rsidRDefault="00152E9D" w:rsidP="00152E9D">
            <w:pPr>
              <w:spacing w:after="120"/>
              <w:rPr>
                <w:rFonts w:ascii="Arial" w:hAnsi="Arial" w:cs="Arial"/>
                <w:sz w:val="14"/>
                <w:szCs w:val="14"/>
              </w:rPr>
            </w:pPr>
          </w:p>
          <w:p w14:paraId="0A73BBFC" w14:textId="77777777" w:rsidR="00152E9D" w:rsidRPr="00A406E5" w:rsidRDefault="00152E9D" w:rsidP="00152E9D">
            <w:pPr>
              <w:spacing w:after="120"/>
              <w:rPr>
                <w:rFonts w:ascii="Arial" w:hAnsi="Arial" w:cs="Arial"/>
                <w:sz w:val="14"/>
                <w:szCs w:val="14"/>
              </w:rPr>
            </w:pPr>
          </w:p>
          <w:p w14:paraId="14FF7829" w14:textId="77777777" w:rsidR="00152E9D" w:rsidRPr="00A406E5" w:rsidRDefault="00152E9D" w:rsidP="00152E9D">
            <w:pPr>
              <w:spacing w:after="120"/>
              <w:rPr>
                <w:rFonts w:ascii="Arial" w:hAnsi="Arial" w:cs="Arial"/>
                <w:sz w:val="14"/>
                <w:szCs w:val="14"/>
              </w:rPr>
            </w:pPr>
          </w:p>
          <w:p w14:paraId="27B166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A406E5" w:rsidRDefault="00152E9D" w:rsidP="00152E9D">
            <w:pPr>
              <w:jc w:val="center"/>
              <w:rPr>
                <w:rFonts w:ascii="Arial" w:hAnsi="Arial" w:cs="Arial"/>
                <w:sz w:val="32"/>
              </w:rPr>
            </w:pPr>
          </w:p>
        </w:tc>
      </w:tr>
      <w:tr w:rsidR="00152E9D" w:rsidRPr="00A406E5" w14:paraId="5AA63945" w14:textId="77777777" w:rsidTr="00A85BFE">
        <w:trPr>
          <w:trHeight w:val="450"/>
        </w:trPr>
        <w:tc>
          <w:tcPr>
            <w:tcW w:w="4169" w:type="pct"/>
            <w:vMerge/>
            <w:tcBorders>
              <w:left w:val="single" w:sz="4" w:space="0" w:color="auto"/>
              <w:bottom w:val="single" w:sz="4" w:space="0" w:color="auto"/>
              <w:right w:val="single" w:sz="4" w:space="0" w:color="auto"/>
            </w:tcBorders>
          </w:tcPr>
          <w:p w14:paraId="2B790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30DD4A" w14:textId="77777777" w:rsidR="00152E9D" w:rsidRPr="00A406E5" w:rsidRDefault="00152E9D" w:rsidP="00152E9D">
            <w:pPr>
              <w:jc w:val="center"/>
              <w:rPr>
                <w:rFonts w:ascii="Arial" w:hAnsi="Arial" w:cs="Arial"/>
                <w:sz w:val="32"/>
              </w:rPr>
            </w:pPr>
          </w:p>
        </w:tc>
      </w:tr>
    </w:tbl>
    <w:p w14:paraId="35F000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FBAFD6" w14:textId="77777777" w:rsidTr="00152E9D">
        <w:trPr>
          <w:cantSplit/>
        </w:trPr>
        <w:tc>
          <w:tcPr>
            <w:tcW w:w="6062" w:type="dxa"/>
            <w:vMerge w:val="restart"/>
            <w:shd w:val="pct15" w:color="auto" w:fill="auto"/>
            <w:vAlign w:val="center"/>
          </w:tcPr>
          <w:p w14:paraId="5355F8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1DD1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3F7CAD" w14:textId="77777777" w:rsidTr="00152E9D">
        <w:trPr>
          <w:cantSplit/>
        </w:trPr>
        <w:tc>
          <w:tcPr>
            <w:tcW w:w="6062" w:type="dxa"/>
            <w:vMerge/>
            <w:vAlign w:val="bottom"/>
          </w:tcPr>
          <w:p w14:paraId="1B957A63" w14:textId="77777777" w:rsidR="00152E9D" w:rsidRPr="00A406E5" w:rsidRDefault="00152E9D" w:rsidP="00152E9D">
            <w:pPr>
              <w:rPr>
                <w:rFonts w:ascii="Arial" w:hAnsi="Arial" w:cs="Arial"/>
              </w:rPr>
            </w:pPr>
          </w:p>
        </w:tc>
        <w:tc>
          <w:tcPr>
            <w:tcW w:w="2903" w:type="dxa"/>
            <w:vAlign w:val="bottom"/>
          </w:tcPr>
          <w:p w14:paraId="5084F3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CC6FD" w14:textId="77777777" w:rsidR="00152E9D" w:rsidRPr="00A406E5" w:rsidRDefault="00152E9D" w:rsidP="00152E9D">
            <w:pPr>
              <w:jc w:val="center"/>
              <w:rPr>
                <w:rFonts w:ascii="Arial" w:hAnsi="Arial" w:cs="Arial"/>
                <w:sz w:val="12"/>
                <w:szCs w:val="12"/>
              </w:rPr>
            </w:pPr>
          </w:p>
        </w:tc>
        <w:tc>
          <w:tcPr>
            <w:tcW w:w="1060" w:type="dxa"/>
            <w:vMerge/>
            <w:vAlign w:val="bottom"/>
          </w:tcPr>
          <w:p w14:paraId="431A9128" w14:textId="77777777" w:rsidR="00152E9D" w:rsidRPr="00A406E5" w:rsidRDefault="00152E9D" w:rsidP="00152E9D">
            <w:pPr>
              <w:ind w:leftChars="71" w:left="142"/>
              <w:rPr>
                <w:rFonts w:ascii="Arial" w:hAnsi="Arial" w:cs="Arial"/>
              </w:rPr>
            </w:pPr>
          </w:p>
        </w:tc>
      </w:tr>
      <w:tr w:rsidR="00152E9D" w:rsidRPr="00A406E5" w14:paraId="24F0814A" w14:textId="77777777" w:rsidTr="00152E9D">
        <w:trPr>
          <w:cantSplit/>
        </w:trPr>
        <w:tc>
          <w:tcPr>
            <w:tcW w:w="6062" w:type="dxa"/>
            <w:vMerge/>
            <w:vAlign w:val="bottom"/>
          </w:tcPr>
          <w:p w14:paraId="379EEE30" w14:textId="77777777" w:rsidR="00152E9D" w:rsidRPr="00A406E5" w:rsidRDefault="00152E9D" w:rsidP="00152E9D">
            <w:pPr>
              <w:rPr>
                <w:rFonts w:ascii="Arial" w:hAnsi="Arial" w:cs="Arial"/>
              </w:rPr>
            </w:pPr>
          </w:p>
        </w:tc>
        <w:tc>
          <w:tcPr>
            <w:tcW w:w="2903" w:type="dxa"/>
            <w:vAlign w:val="bottom"/>
          </w:tcPr>
          <w:p w14:paraId="67246C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5B76AC" w14:textId="77777777" w:rsidR="00152E9D" w:rsidRPr="00A406E5" w:rsidRDefault="00152E9D" w:rsidP="00152E9D">
            <w:pPr>
              <w:jc w:val="center"/>
              <w:rPr>
                <w:rFonts w:ascii="Arial" w:hAnsi="Arial" w:cs="Arial"/>
                <w:sz w:val="12"/>
                <w:szCs w:val="12"/>
              </w:rPr>
            </w:pPr>
          </w:p>
        </w:tc>
        <w:tc>
          <w:tcPr>
            <w:tcW w:w="1060" w:type="dxa"/>
            <w:vMerge/>
            <w:vAlign w:val="bottom"/>
          </w:tcPr>
          <w:p w14:paraId="7EE4A73B" w14:textId="77777777" w:rsidR="00152E9D" w:rsidRPr="00A406E5" w:rsidRDefault="00152E9D" w:rsidP="00152E9D">
            <w:pPr>
              <w:ind w:firstLineChars="141" w:firstLine="282"/>
              <w:rPr>
                <w:rFonts w:ascii="Arial" w:hAnsi="Arial" w:cs="Arial"/>
              </w:rPr>
            </w:pPr>
          </w:p>
        </w:tc>
      </w:tr>
    </w:tbl>
    <w:p w14:paraId="399CBB4A" w14:textId="77777777" w:rsidR="00152E9D" w:rsidRDefault="00152E9D" w:rsidP="00152E9D">
      <w:pPr>
        <w:rPr>
          <w:rFonts w:ascii="Arial" w:hAnsi="Arial" w:cs="Arial"/>
        </w:rPr>
      </w:pPr>
    </w:p>
    <w:p w14:paraId="4CC9E3B1" w14:textId="77777777" w:rsidR="00C073F1" w:rsidRDefault="00C073F1" w:rsidP="00152E9D">
      <w:pPr>
        <w:rPr>
          <w:rFonts w:ascii="Arial" w:hAnsi="Arial" w:cs="Arial"/>
        </w:rPr>
      </w:pPr>
    </w:p>
    <w:p w14:paraId="048B9A35" w14:textId="77777777" w:rsidR="00A6664A" w:rsidRPr="00FE4063" w:rsidRDefault="00A6664A" w:rsidP="00A6664A">
      <w:pPr>
        <w:spacing w:line="360" w:lineRule="auto"/>
        <w:jc w:val="center"/>
        <w:rPr>
          <w:rFonts w:ascii="Arial" w:hAnsi="Arial" w:cs="Arial"/>
          <w:sz w:val="22"/>
          <w:szCs w:val="22"/>
        </w:rPr>
      </w:pPr>
      <w:r w:rsidRPr="00FE4063">
        <w:rPr>
          <w:rFonts w:ascii="Arial" w:hAnsi="Arial" w:cs="Arial"/>
          <w:sz w:val="22"/>
          <w:szCs w:val="22"/>
        </w:rPr>
        <w:t>Session plan 1</w:t>
      </w:r>
    </w:p>
    <w:p w14:paraId="7AA78A24" w14:textId="77777777" w:rsidR="00A6664A" w:rsidRPr="00FE4063" w:rsidRDefault="00A6664A" w:rsidP="00A6664A">
      <w:pPr>
        <w:spacing w:line="360" w:lineRule="auto"/>
        <w:rPr>
          <w:rFonts w:ascii="Arial" w:hAnsi="Arial" w:cs="Arial"/>
          <w:sz w:val="22"/>
          <w:szCs w:val="22"/>
        </w:rPr>
      </w:pPr>
    </w:p>
    <w:p w14:paraId="086B76D5"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Day: Wednesday       Date: 21/03/21       Number of pupils: 11      Ability level:  beginner    Duration (mins): 60    Age: 9-10</w:t>
      </w:r>
    </w:p>
    <w:p w14:paraId="1DBA8540" w14:textId="77777777" w:rsidR="00A6664A" w:rsidRPr="00FE4063" w:rsidRDefault="00A6664A" w:rsidP="00A6664A">
      <w:pPr>
        <w:spacing w:line="360" w:lineRule="auto"/>
        <w:rPr>
          <w:rFonts w:ascii="Arial" w:hAnsi="Arial" w:cs="Arial"/>
          <w:sz w:val="22"/>
          <w:szCs w:val="22"/>
        </w:rPr>
      </w:pPr>
    </w:p>
    <w:p w14:paraId="1796A0C0" w14:textId="77777777" w:rsidR="00A6664A" w:rsidRPr="00FE4063" w:rsidRDefault="00A6664A" w:rsidP="00A6664A">
      <w:pPr>
        <w:spacing w:line="360" w:lineRule="auto"/>
        <w:jc w:val="both"/>
        <w:rPr>
          <w:rFonts w:ascii="Arial" w:hAnsi="Arial" w:cs="Arial"/>
          <w:b/>
          <w:bCs/>
          <w:sz w:val="22"/>
          <w:szCs w:val="22"/>
        </w:rPr>
      </w:pPr>
      <w:r w:rsidRPr="00FE4063">
        <w:rPr>
          <w:rFonts w:ascii="Arial" w:hAnsi="Arial" w:cs="Arial"/>
          <w:b/>
          <w:bCs/>
          <w:sz w:val="22"/>
          <w:szCs w:val="22"/>
        </w:rPr>
        <w:t xml:space="preserve">Resources and equipment: </w:t>
      </w:r>
    </w:p>
    <w:p w14:paraId="08A19795" w14:textId="77777777" w:rsidR="00A6664A" w:rsidRPr="00FE4063" w:rsidRDefault="00A6664A" w:rsidP="00A6664A">
      <w:pPr>
        <w:spacing w:line="360" w:lineRule="auto"/>
        <w:jc w:val="both"/>
        <w:rPr>
          <w:rFonts w:ascii="Arial" w:hAnsi="Arial" w:cs="Arial"/>
          <w:b/>
          <w:sz w:val="22"/>
          <w:szCs w:val="22"/>
        </w:rPr>
      </w:pPr>
      <w:r w:rsidRPr="00FE4063">
        <w:rPr>
          <w:rFonts w:ascii="Arial" w:hAnsi="Arial" w:cs="Arial"/>
          <w:b/>
          <w:sz w:val="22"/>
          <w:szCs w:val="22"/>
        </w:rPr>
        <w:t xml:space="preserve">Player equipment </w:t>
      </w:r>
    </w:p>
    <w:p w14:paraId="3A40DA97"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-Hockey stick</w:t>
      </w:r>
    </w:p>
    <w:p w14:paraId="650E93D1"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-Shoes</w:t>
      </w:r>
    </w:p>
    <w:p w14:paraId="7B49A545"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-Shin pads </w:t>
      </w:r>
    </w:p>
    <w:p w14:paraId="53563AEE"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-Socks </w:t>
      </w:r>
    </w:p>
    <w:p w14:paraId="2E1FA7D6"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-A ball </w:t>
      </w:r>
    </w:p>
    <w:p w14:paraId="0F767B63"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-Practice clothing  </w:t>
      </w:r>
    </w:p>
    <w:p w14:paraId="4F6832BF"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-Cones </w:t>
      </w:r>
    </w:p>
    <w:p w14:paraId="6B6FA28D" w14:textId="77777777" w:rsidR="00A6664A" w:rsidRPr="00FE4063" w:rsidRDefault="00A6664A" w:rsidP="00A6664A">
      <w:pPr>
        <w:spacing w:line="360" w:lineRule="auto"/>
        <w:rPr>
          <w:rFonts w:ascii="Arial" w:hAnsi="Arial" w:cs="Arial"/>
          <w:b/>
          <w:bCs/>
          <w:sz w:val="22"/>
          <w:szCs w:val="22"/>
        </w:rPr>
      </w:pPr>
    </w:p>
    <w:p w14:paraId="34BBDAE8" w14:textId="77777777" w:rsidR="00A6664A" w:rsidRPr="00FE4063" w:rsidRDefault="00A6664A" w:rsidP="00A6664A">
      <w:pPr>
        <w:spacing w:line="360" w:lineRule="auto"/>
        <w:rPr>
          <w:rFonts w:ascii="Arial" w:hAnsi="Arial" w:cs="Arial"/>
          <w:b/>
          <w:bCs/>
          <w:sz w:val="22"/>
          <w:szCs w:val="22"/>
        </w:rPr>
      </w:pPr>
      <w:r w:rsidRPr="00FE4063">
        <w:rPr>
          <w:rFonts w:ascii="Arial" w:hAnsi="Arial" w:cs="Arial"/>
          <w:b/>
          <w:bCs/>
          <w:sz w:val="22"/>
          <w:szCs w:val="22"/>
        </w:rPr>
        <w:t xml:space="preserve">learning outcomes </w:t>
      </w:r>
    </w:p>
    <w:p w14:paraId="25C9CE79"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By the end of the session participants should be able to know how to hold a stick and have the proper stance, most participants should be able to have a good first touch by receiving and moving the ball to the left or right and lastly most should be able to attempt to have good ball control.</w:t>
      </w:r>
    </w:p>
    <w:p w14:paraId="4A02C9C7" w14:textId="77777777" w:rsidR="00A6664A" w:rsidRPr="00FE4063" w:rsidRDefault="00A6664A" w:rsidP="00A6664A">
      <w:pPr>
        <w:spacing w:line="360" w:lineRule="auto"/>
        <w:rPr>
          <w:rFonts w:ascii="Arial" w:hAnsi="Arial" w:cs="Arial"/>
          <w:sz w:val="22"/>
          <w:szCs w:val="22"/>
        </w:rPr>
      </w:pPr>
    </w:p>
    <w:p w14:paraId="6803BE9E" w14:textId="77777777" w:rsidR="00A6664A" w:rsidRPr="00FE4063" w:rsidRDefault="00A6664A" w:rsidP="00A6664A">
      <w:pPr>
        <w:spacing w:line="360" w:lineRule="auto"/>
        <w:rPr>
          <w:rFonts w:ascii="Arial" w:hAnsi="Arial" w:cs="Arial"/>
          <w:b/>
          <w:bCs/>
          <w:sz w:val="22"/>
          <w:szCs w:val="22"/>
        </w:rPr>
      </w:pPr>
      <w:r w:rsidRPr="00FE4063">
        <w:rPr>
          <w:rFonts w:ascii="Arial" w:hAnsi="Arial" w:cs="Arial"/>
          <w:b/>
          <w:bCs/>
          <w:sz w:val="22"/>
          <w:szCs w:val="22"/>
        </w:rPr>
        <w:t xml:space="preserve">Warm up </w:t>
      </w:r>
    </w:p>
    <w:p w14:paraId="72B49FBE" w14:textId="77777777"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shd w:val="clear" w:color="auto" w:fill="FFFFFF"/>
        </w:rPr>
        <w:t>Before performing any exercise, it is important to prepare the body by performing an appropriate warm up. Warming up prepares the body for sport performance and can help decrease the risk of injury. The warm-up should start off at a low intensity, with a gradual progression from general and simple movements to more hockey specific and higher intensity actions.</w:t>
      </w:r>
    </w:p>
    <w:p w14:paraId="16612EE4" w14:textId="77777777" w:rsidR="00A6664A" w:rsidRPr="00FE4063" w:rsidRDefault="00A6664A" w:rsidP="00A6664A">
      <w:pPr>
        <w:spacing w:line="360" w:lineRule="auto"/>
        <w:rPr>
          <w:rFonts w:ascii="Arial" w:hAnsi="Arial" w:cs="Arial"/>
          <w:sz w:val="22"/>
          <w:szCs w:val="22"/>
          <w:shd w:val="clear" w:color="auto" w:fill="FFFFFF"/>
        </w:rPr>
      </w:pPr>
    </w:p>
    <w:p w14:paraId="2950A5D7" w14:textId="77777777" w:rsidR="00A6664A" w:rsidRPr="00FE4063" w:rsidRDefault="00A6664A" w:rsidP="00A6664A">
      <w:pPr>
        <w:numPr>
          <w:ilvl w:val="0"/>
          <w:numId w:val="28"/>
        </w:numPr>
        <w:spacing w:before="192" w:after="192" w:line="360" w:lineRule="auto"/>
        <w:rPr>
          <w:rFonts w:ascii="Arial" w:hAnsi="Arial" w:cs="Arial"/>
          <w:sz w:val="22"/>
          <w:szCs w:val="22"/>
        </w:rPr>
      </w:pPr>
      <w:r w:rsidRPr="00FE4063">
        <w:rPr>
          <w:rFonts w:ascii="Arial" w:hAnsi="Arial" w:cs="Arial"/>
          <w:sz w:val="22"/>
          <w:szCs w:val="22"/>
        </w:rPr>
        <w:t>General movements such as a slow run (include running sideways/backwards, lifting knees up and kicking heels backward). This is typically a light aerobic activity lasting around 3-5 minutes. A warm-up will</w:t>
      </w:r>
      <w:r w:rsidRPr="00FE4063">
        <w:rPr>
          <w:rFonts w:ascii="Arial" w:hAnsi="Arial" w:cs="Arial"/>
          <w:sz w:val="22"/>
          <w:szCs w:val="22"/>
          <w:shd w:val="clear" w:color="auto" w:fill="FFFFFF"/>
        </w:rPr>
        <w:t xml:space="preserve"> increase core temperature, which will increase tissue extensibility and range of motion which is crucial in hockey </w:t>
      </w:r>
    </w:p>
    <w:p w14:paraId="15F6E7C0" w14:textId="77777777" w:rsidR="00A6664A" w:rsidRPr="00FE4063" w:rsidRDefault="00A6664A" w:rsidP="00A6664A">
      <w:pPr>
        <w:numPr>
          <w:ilvl w:val="0"/>
          <w:numId w:val="28"/>
        </w:numPr>
        <w:spacing w:before="192" w:after="192" w:line="360" w:lineRule="auto"/>
        <w:rPr>
          <w:rFonts w:ascii="Arial" w:hAnsi="Arial" w:cs="Arial"/>
          <w:sz w:val="22"/>
          <w:szCs w:val="22"/>
        </w:rPr>
      </w:pPr>
      <w:r w:rsidRPr="00FE4063">
        <w:rPr>
          <w:rFonts w:ascii="Arial" w:hAnsi="Arial" w:cs="Arial"/>
          <w:sz w:val="22"/>
          <w:szCs w:val="22"/>
        </w:rPr>
        <w:t xml:space="preserve">7-10 minutes of stretching - involving dynamic and static stretches. </w:t>
      </w:r>
      <w:r w:rsidRPr="00FE4063">
        <w:rPr>
          <w:rFonts w:ascii="Arial" w:hAnsi="Arial" w:cs="Arial"/>
          <w:sz w:val="22"/>
          <w:szCs w:val="22"/>
          <w:shd w:val="clear" w:color="auto" w:fill="FFFFFF"/>
        </w:rPr>
        <w:t>Dynamic stretching will increase range of motion and improve power output. It is important to move through full ranges of motion in every plane (forward, backward, lateral and rotational). Each stretch is held for 1-2 seconds.</w:t>
      </w:r>
    </w:p>
    <w:p w14:paraId="3C255E88" w14:textId="77777777" w:rsidR="00A6664A" w:rsidRPr="00FE4063" w:rsidRDefault="00A6664A" w:rsidP="00A6664A">
      <w:pPr>
        <w:spacing w:before="192" w:after="192" w:line="360" w:lineRule="auto"/>
        <w:rPr>
          <w:rFonts w:ascii="Arial" w:hAnsi="Arial" w:cs="Arial"/>
          <w:sz w:val="22"/>
          <w:szCs w:val="22"/>
          <w:shd w:val="clear" w:color="auto" w:fill="FFFFFF"/>
        </w:rPr>
      </w:pPr>
      <w:r w:rsidRPr="00FE4063">
        <w:rPr>
          <w:rFonts w:ascii="Arial" w:hAnsi="Arial" w:cs="Arial"/>
          <w:sz w:val="22"/>
          <w:szCs w:val="22"/>
          <w:shd w:val="clear" w:color="auto" w:fill="FFFFFF"/>
        </w:rPr>
        <w:t xml:space="preserve">The first part of the session will be focused on learning how to control the ball, we will start off nice and easy focusing on the players stance, the position of their body and the correct way the player should hold a </w:t>
      </w:r>
      <w:r w:rsidRPr="00FE4063">
        <w:rPr>
          <w:rFonts w:ascii="Arial" w:hAnsi="Arial" w:cs="Arial"/>
          <w:sz w:val="22"/>
          <w:szCs w:val="22"/>
          <w:shd w:val="clear" w:color="auto" w:fill="FFFFFF"/>
        </w:rPr>
        <w:lastRenderedPageBreak/>
        <w:t xml:space="preserve">hockey stick. Once the individual accomplishes these steps, they should be able to handle the ball, pass the ball and shoot the ball correctly </w:t>
      </w:r>
    </w:p>
    <w:p w14:paraId="00A86093" w14:textId="77777777" w:rsidR="00A6664A" w:rsidRPr="00FE4063" w:rsidRDefault="00A6664A" w:rsidP="00A6664A">
      <w:pPr>
        <w:spacing w:before="192" w:after="192" w:line="360" w:lineRule="auto"/>
        <w:rPr>
          <w:rFonts w:ascii="Arial" w:hAnsi="Arial" w:cs="Arial"/>
          <w:b/>
          <w:bCs/>
          <w:sz w:val="22"/>
          <w:szCs w:val="22"/>
          <w:shd w:val="clear" w:color="auto" w:fill="FFFFFF"/>
        </w:rPr>
      </w:pPr>
      <w:r w:rsidRPr="00FE4063">
        <w:rPr>
          <w:rFonts w:ascii="Arial" w:hAnsi="Arial" w:cs="Arial"/>
          <w:b/>
          <w:bCs/>
          <w:sz w:val="22"/>
          <w:szCs w:val="22"/>
          <w:shd w:val="clear" w:color="auto" w:fill="FFFFFF"/>
        </w:rPr>
        <w:t>The session</w:t>
      </w:r>
    </w:p>
    <w:p w14:paraId="568DA0B9"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To start off with explain the three basic rules of field hockey.</w:t>
      </w:r>
    </w:p>
    <w:p w14:paraId="125BB154"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Use the flat side of the stick, the ball can’t touch any part of your body and the stick can’t be above your waist </w:t>
      </w:r>
      <w:r w:rsidRPr="00FE4063">
        <w:rPr>
          <w:rFonts w:ascii="Arial" w:hAnsi="Arial" w:cs="Arial"/>
          <w:sz w:val="22"/>
          <w:szCs w:val="22"/>
          <w:shd w:val="clear" w:color="auto" w:fill="FFFFFF"/>
        </w:rPr>
        <w:t xml:space="preserve">(Scholten, 2017). </w:t>
      </w:r>
      <w:r w:rsidRPr="00FE4063">
        <w:rPr>
          <w:rFonts w:ascii="Arial" w:hAnsi="Arial" w:cs="Arial"/>
          <w:sz w:val="22"/>
          <w:szCs w:val="22"/>
        </w:rPr>
        <w:t xml:space="preserve">As the coach you will demonstrate this and the participants will watch. </w:t>
      </w:r>
    </w:p>
    <w:p w14:paraId="62AE9378"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Once they know the three rules go onto showing them how to hold a hockey stick (left hand on the top, right hand on the bottom of the tape) then demonstrate the correct form when playing hockey, bend your knees and put the stick flat side facing forward (see appendix B for a diagram). </w:t>
      </w:r>
      <w:r w:rsidRPr="00FE4063">
        <w:rPr>
          <w:rFonts w:ascii="Arial" w:hAnsi="Arial" w:cs="Arial"/>
          <w:sz w:val="22"/>
          <w:szCs w:val="22"/>
          <w:shd w:val="clear" w:color="auto" w:fill="FFFFFF"/>
        </w:rPr>
        <w:t xml:space="preserve">(Scholten, 2017). </w:t>
      </w:r>
      <w:r w:rsidRPr="00FE4063">
        <w:rPr>
          <w:rFonts w:ascii="Arial" w:hAnsi="Arial" w:cs="Arial"/>
          <w:sz w:val="22"/>
          <w:szCs w:val="22"/>
        </w:rPr>
        <w:t xml:space="preserve">This section of the session will be very coach led. They will be an autocratic leader and use a command teaching style for guided learning. </w:t>
      </w:r>
    </w:p>
    <w:p w14:paraId="5E5C4606"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There are two ways you can handle the ball, either tap the ball or drag the ball this will be known as your basic forehand </w:t>
      </w:r>
      <w:r w:rsidRPr="00FE4063">
        <w:rPr>
          <w:rFonts w:ascii="Arial" w:hAnsi="Arial" w:cs="Arial"/>
          <w:sz w:val="22"/>
          <w:szCs w:val="22"/>
          <w:shd w:val="clear" w:color="auto" w:fill="FFFFFF"/>
        </w:rPr>
        <w:t>(Scholten, 2017).</w:t>
      </w:r>
      <w:r w:rsidRPr="00FE4063">
        <w:rPr>
          <w:rFonts w:ascii="Arial" w:hAnsi="Arial" w:cs="Arial"/>
          <w:sz w:val="22"/>
          <w:szCs w:val="22"/>
        </w:rPr>
        <w:t xml:space="preserve"> Firstly the coach will demonstrate what to do then the team will be put into pairs and will be asked to drag the ball about 20 metres to the other side of the field. On the way up get the individuals to drag the ball and then on the way back get the individuals to tap the ball. Get the individuals to do this about 3 or 4 times. This will allow the coach to be more lassie faire and give the individuals a chance to have a go. The coach can be on the side observing the individual’s techniques and form to see if they need to give someone some more help or if they can move onto the next steps of learning the basics of field hockey. If they need help the coach can offer a constraints led approach. The use of modified equipment such as a bigger hockey stick or a bigger ball allows the participants the potential to learn optimal movement </w:t>
      </w:r>
      <w:r w:rsidRPr="00FE4063">
        <w:rPr>
          <w:rFonts w:ascii="Arial" w:hAnsi="Arial" w:cs="Arial"/>
          <w:sz w:val="22"/>
          <w:szCs w:val="22"/>
          <w:shd w:val="clear" w:color="auto" w:fill="FFFFFF"/>
        </w:rPr>
        <w:t>(Gray, 2016).</w:t>
      </w:r>
      <w:r w:rsidRPr="00FE4063">
        <w:rPr>
          <w:rFonts w:ascii="Arial" w:hAnsi="Arial" w:cs="Arial"/>
          <w:sz w:val="22"/>
          <w:szCs w:val="22"/>
        </w:rPr>
        <w:t xml:space="preserve"> This little exercise should only take about 5-10 minutes. Once they have mastered the basic forehand, we can move onto ball control. </w:t>
      </w:r>
    </w:p>
    <w:p w14:paraId="14F72F72" w14:textId="77777777"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rPr>
        <w:t xml:space="preserve">Get into the correct position then move the stick over the ball whilst rotating it (see appendix C for a diagram). </w:t>
      </w:r>
      <w:r w:rsidRPr="00FE4063">
        <w:rPr>
          <w:rFonts w:ascii="Arial" w:hAnsi="Arial" w:cs="Arial"/>
          <w:sz w:val="22"/>
          <w:szCs w:val="22"/>
          <w:shd w:val="clear" w:color="auto" w:fill="FFFFFF"/>
        </w:rPr>
        <w:t xml:space="preserve">Once they have mastered the turning of the stick you can move into the dribbling by moving the ball side to side (SG Sports TV, 2017).  Praise them throughout the process, </w:t>
      </w:r>
      <w:r w:rsidRPr="00FE4063">
        <w:rPr>
          <w:rFonts w:ascii="Arial" w:hAnsi="Arial" w:cs="Arial"/>
          <w:sz w:val="22"/>
          <w:szCs w:val="22"/>
        </w:rPr>
        <w:t xml:space="preserve">praise may affect motivational responses, generic praise may influence children’s goals for achievement </w:t>
      </w:r>
      <w:r w:rsidRPr="00FE4063">
        <w:rPr>
          <w:rFonts w:ascii="Arial" w:hAnsi="Arial" w:cs="Arial"/>
          <w:sz w:val="22"/>
          <w:szCs w:val="22"/>
          <w:shd w:val="clear" w:color="auto" w:fill="FFFFFF"/>
        </w:rPr>
        <w:t>(Ortiz, 2012). For this session we will be focusing on part practice which breaks down a skill and teaches the individuals a separate part of this skill before bringing the whole skill back together again (Leadership and Sport, 2019). Now that most participants have learnt the basics, we can move on to a little game of weaving the ball in and out of the cones. once again you as the coach will demonstrate and the participants watch and then have a go. Set up 4 rows of about 6 cones so there isn’t a big line of participants having a go, spread out the cones quite wide for the first couple of  goes and then when they get better you can move them closer together and change the layout of the cones (Scholten, 2017). Make the game into a competition bring in that intrinsic motivation to get the participants to stay motivated and on task which creates a better learning environment and improves their skill-based vocations (Regoli, 2019). Remember to always give the participants praise but understand the right time to give it to them, this boosts their confidence and makes them more likely to repeat that specific skills correctly (Gair, 2017).</w:t>
      </w:r>
    </w:p>
    <w:p w14:paraId="69E3E507" w14:textId="77777777" w:rsidR="00A6664A" w:rsidRPr="00FE4063" w:rsidRDefault="00A6664A" w:rsidP="00A6664A">
      <w:pPr>
        <w:spacing w:line="360" w:lineRule="auto"/>
        <w:rPr>
          <w:rFonts w:ascii="Arial" w:hAnsi="Arial" w:cs="Arial"/>
          <w:sz w:val="22"/>
          <w:szCs w:val="22"/>
          <w:shd w:val="clear" w:color="auto" w:fill="FFFFFF"/>
        </w:rPr>
      </w:pPr>
    </w:p>
    <w:p w14:paraId="66D63BB8" w14:textId="77777777" w:rsidR="00A6664A" w:rsidRPr="00FE4063" w:rsidRDefault="00A6664A" w:rsidP="00A6664A">
      <w:pPr>
        <w:spacing w:line="360" w:lineRule="auto"/>
        <w:rPr>
          <w:rFonts w:ascii="Arial" w:hAnsi="Arial" w:cs="Arial"/>
          <w:b/>
          <w:bCs/>
          <w:sz w:val="22"/>
          <w:szCs w:val="22"/>
          <w:shd w:val="clear" w:color="auto" w:fill="FFFFFF"/>
        </w:rPr>
      </w:pPr>
      <w:r w:rsidRPr="00FE4063">
        <w:rPr>
          <w:rFonts w:ascii="Arial" w:hAnsi="Arial" w:cs="Arial"/>
          <w:b/>
          <w:bCs/>
          <w:sz w:val="22"/>
          <w:szCs w:val="22"/>
          <w:shd w:val="clear" w:color="auto" w:fill="FFFFFF"/>
        </w:rPr>
        <w:lastRenderedPageBreak/>
        <w:t>Cool down/ reflective period</w:t>
      </w:r>
    </w:p>
    <w:p w14:paraId="43BDFD8D" w14:textId="77777777"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shd w:val="clear" w:color="auto" w:fill="FFFFFF"/>
        </w:rPr>
        <w:t xml:space="preserve">These skills we have learnt today will allow us to move into the next steps in next week’s session where we can progress further, a cool down isn’t needed for this session because it was a light session will little movement. </w:t>
      </w:r>
      <w:r w:rsidRPr="00FE4063">
        <w:rPr>
          <w:rFonts w:ascii="Arial" w:hAnsi="Arial" w:cs="Arial"/>
          <w:sz w:val="22"/>
          <w:szCs w:val="22"/>
        </w:rPr>
        <w:t>Reflection-on-action will be used after the session. Thinking back on what you did to review and inform how you can do something about it in the future.</w:t>
      </w:r>
      <w:r w:rsidRPr="00FE4063">
        <w:rPr>
          <w:rFonts w:ascii="Arial" w:hAnsi="Arial" w:cs="Arial"/>
          <w:sz w:val="22"/>
          <w:szCs w:val="22"/>
          <w:shd w:val="clear" w:color="auto" w:fill="FFFFFF"/>
        </w:rPr>
        <w:t xml:space="preserve"> (Scott, 2019).</w:t>
      </w:r>
    </w:p>
    <w:p w14:paraId="6AB4DFCA" w14:textId="77777777" w:rsidR="00A6664A" w:rsidRPr="00FE4063" w:rsidRDefault="00A6664A" w:rsidP="00A6664A">
      <w:pPr>
        <w:spacing w:line="360" w:lineRule="auto"/>
        <w:rPr>
          <w:rFonts w:ascii="Arial" w:hAnsi="Arial" w:cs="Arial"/>
          <w:sz w:val="22"/>
          <w:szCs w:val="22"/>
          <w:shd w:val="clear" w:color="auto" w:fill="FFFFFF"/>
        </w:rPr>
      </w:pPr>
    </w:p>
    <w:p w14:paraId="37FA32DB" w14:textId="77777777" w:rsidR="00A6664A" w:rsidRPr="00FE4063" w:rsidRDefault="00A6664A" w:rsidP="00A6664A">
      <w:pPr>
        <w:spacing w:line="360" w:lineRule="auto"/>
        <w:jc w:val="center"/>
        <w:rPr>
          <w:rFonts w:ascii="Arial" w:hAnsi="Arial" w:cs="Arial"/>
          <w:sz w:val="22"/>
          <w:szCs w:val="22"/>
        </w:rPr>
      </w:pPr>
      <w:r w:rsidRPr="00FE4063">
        <w:rPr>
          <w:rFonts w:ascii="Arial" w:hAnsi="Arial" w:cs="Arial"/>
          <w:sz w:val="22"/>
          <w:szCs w:val="22"/>
        </w:rPr>
        <w:t>Session plan 2</w:t>
      </w:r>
    </w:p>
    <w:p w14:paraId="147DD9AC" w14:textId="77777777" w:rsidR="00A6664A" w:rsidRPr="00FE4063" w:rsidRDefault="00A6664A" w:rsidP="00A6664A">
      <w:pPr>
        <w:spacing w:line="360" w:lineRule="auto"/>
        <w:rPr>
          <w:rFonts w:ascii="Arial" w:hAnsi="Arial" w:cs="Arial"/>
          <w:sz w:val="22"/>
          <w:szCs w:val="22"/>
        </w:rPr>
      </w:pPr>
    </w:p>
    <w:p w14:paraId="3B14545B"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Day: Wednesday       Date: 28/03/21       Number of pupils: 11      Ability level:  beginner    Duration (mins): 60    Age: 9-10</w:t>
      </w:r>
    </w:p>
    <w:p w14:paraId="15F4FBBB" w14:textId="77777777" w:rsidR="00A6664A" w:rsidRPr="00FE4063" w:rsidRDefault="00A6664A" w:rsidP="00A6664A">
      <w:pPr>
        <w:spacing w:line="360" w:lineRule="auto"/>
        <w:rPr>
          <w:rFonts w:ascii="Arial" w:hAnsi="Arial" w:cs="Arial"/>
          <w:sz w:val="22"/>
          <w:szCs w:val="22"/>
        </w:rPr>
      </w:pPr>
    </w:p>
    <w:p w14:paraId="7269F226" w14:textId="77777777" w:rsidR="00A6664A" w:rsidRPr="00FE4063" w:rsidRDefault="00A6664A" w:rsidP="00A6664A">
      <w:pPr>
        <w:spacing w:line="360" w:lineRule="auto"/>
        <w:jc w:val="both"/>
        <w:rPr>
          <w:rFonts w:ascii="Arial" w:hAnsi="Arial" w:cs="Arial"/>
          <w:b/>
          <w:bCs/>
          <w:sz w:val="22"/>
          <w:szCs w:val="22"/>
        </w:rPr>
      </w:pPr>
      <w:r w:rsidRPr="00FE4063">
        <w:rPr>
          <w:rFonts w:ascii="Arial" w:hAnsi="Arial" w:cs="Arial"/>
          <w:b/>
          <w:bCs/>
          <w:sz w:val="22"/>
          <w:szCs w:val="22"/>
        </w:rPr>
        <w:t xml:space="preserve">Resources and equipment: </w:t>
      </w:r>
    </w:p>
    <w:p w14:paraId="657B8501" w14:textId="77777777" w:rsidR="00A6664A" w:rsidRPr="00FE4063" w:rsidRDefault="00A6664A" w:rsidP="00A6664A">
      <w:pPr>
        <w:spacing w:line="360" w:lineRule="auto"/>
        <w:jc w:val="both"/>
        <w:rPr>
          <w:rFonts w:ascii="Arial" w:hAnsi="Arial" w:cs="Arial"/>
          <w:b/>
          <w:sz w:val="22"/>
          <w:szCs w:val="22"/>
        </w:rPr>
      </w:pPr>
      <w:r w:rsidRPr="00FE4063">
        <w:rPr>
          <w:rFonts w:ascii="Arial" w:hAnsi="Arial" w:cs="Arial"/>
          <w:b/>
          <w:sz w:val="22"/>
          <w:szCs w:val="22"/>
        </w:rPr>
        <w:t xml:space="preserve">Player equipment </w:t>
      </w:r>
    </w:p>
    <w:p w14:paraId="4EAA521A"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-Hockey stick</w:t>
      </w:r>
    </w:p>
    <w:p w14:paraId="771C8802"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-Shoes</w:t>
      </w:r>
    </w:p>
    <w:p w14:paraId="1C9AA964"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-Shin pads </w:t>
      </w:r>
    </w:p>
    <w:p w14:paraId="7461341F"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-Socks </w:t>
      </w:r>
    </w:p>
    <w:p w14:paraId="50197E73"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-A ball </w:t>
      </w:r>
    </w:p>
    <w:p w14:paraId="7D14DEE9"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-Practice clothing </w:t>
      </w:r>
    </w:p>
    <w:p w14:paraId="24B88862"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 Cones </w:t>
      </w:r>
    </w:p>
    <w:p w14:paraId="5654D544" w14:textId="77777777" w:rsidR="00A6664A" w:rsidRPr="00FE4063" w:rsidRDefault="00A6664A" w:rsidP="00A6664A">
      <w:pPr>
        <w:spacing w:line="360" w:lineRule="auto"/>
        <w:jc w:val="both"/>
        <w:rPr>
          <w:rFonts w:ascii="Arial" w:hAnsi="Arial" w:cs="Arial"/>
          <w:bCs/>
          <w:sz w:val="22"/>
          <w:szCs w:val="22"/>
        </w:rPr>
      </w:pPr>
    </w:p>
    <w:p w14:paraId="0F867E5A" w14:textId="77777777" w:rsidR="00A6664A" w:rsidRPr="00FE4063" w:rsidRDefault="00A6664A" w:rsidP="00A6664A">
      <w:pPr>
        <w:spacing w:line="360" w:lineRule="auto"/>
        <w:rPr>
          <w:rFonts w:ascii="Arial" w:hAnsi="Arial" w:cs="Arial"/>
          <w:b/>
          <w:sz w:val="22"/>
          <w:szCs w:val="22"/>
        </w:rPr>
      </w:pPr>
      <w:r w:rsidRPr="00FE4063">
        <w:rPr>
          <w:rFonts w:ascii="Arial" w:hAnsi="Arial" w:cs="Arial"/>
          <w:b/>
          <w:sz w:val="22"/>
          <w:szCs w:val="22"/>
        </w:rPr>
        <w:t xml:space="preserve">Learning outcomes </w:t>
      </w:r>
    </w:p>
    <w:p w14:paraId="35AA04B5"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By the end of the session most participants should be able to pass well. Having accurate passing can lead to crucial plays during the game.</w:t>
      </w:r>
    </w:p>
    <w:p w14:paraId="56836E91"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Have a powerful hit, many factors go into having a powerful and accurate hit such as head, foot, body and ball position. it is important that when during a hit to make sure your hip is rotating, your  body weight is transferring forward and your head is on top of the ball. This will help your hit be more accurate and powerful.</w:t>
      </w:r>
    </w:p>
    <w:p w14:paraId="0B359037" w14:textId="77777777" w:rsidR="00A6664A" w:rsidRPr="00FE4063" w:rsidRDefault="00A6664A" w:rsidP="00A6664A">
      <w:pPr>
        <w:spacing w:line="360" w:lineRule="auto"/>
        <w:rPr>
          <w:rFonts w:ascii="Arial" w:hAnsi="Arial" w:cs="Arial"/>
          <w:b/>
          <w:bCs/>
          <w:sz w:val="22"/>
          <w:szCs w:val="22"/>
        </w:rPr>
      </w:pPr>
    </w:p>
    <w:p w14:paraId="20EA31CC" w14:textId="77777777" w:rsidR="00A6664A" w:rsidRPr="00FE4063" w:rsidRDefault="00A6664A" w:rsidP="00A6664A">
      <w:pPr>
        <w:spacing w:line="360" w:lineRule="auto"/>
        <w:rPr>
          <w:rFonts w:ascii="Arial" w:hAnsi="Arial" w:cs="Arial"/>
          <w:b/>
          <w:bCs/>
          <w:sz w:val="22"/>
          <w:szCs w:val="22"/>
        </w:rPr>
      </w:pPr>
      <w:r w:rsidRPr="00FE4063">
        <w:rPr>
          <w:rFonts w:ascii="Arial" w:hAnsi="Arial" w:cs="Arial"/>
          <w:b/>
          <w:bCs/>
          <w:sz w:val="22"/>
          <w:szCs w:val="22"/>
        </w:rPr>
        <w:t xml:space="preserve">Warm up </w:t>
      </w:r>
    </w:p>
    <w:p w14:paraId="53853234" w14:textId="6B3D51FD"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rPr>
        <w:t xml:space="preserve">For this </w:t>
      </w:r>
      <w:r w:rsidR="00FE4063" w:rsidRPr="00FE4063">
        <w:rPr>
          <w:rFonts w:ascii="Arial" w:hAnsi="Arial" w:cs="Arial"/>
          <w:sz w:val="22"/>
          <w:szCs w:val="22"/>
        </w:rPr>
        <w:t>week’s</w:t>
      </w:r>
      <w:r w:rsidRPr="00FE4063">
        <w:rPr>
          <w:rFonts w:ascii="Arial" w:hAnsi="Arial" w:cs="Arial"/>
          <w:sz w:val="22"/>
          <w:szCs w:val="22"/>
        </w:rPr>
        <w:t xml:space="preserve"> warm up we are going to refresh what we did last week so we will set out some cones and get the participants to have a little relay race of moving in and out of the cones with the ball, put them into teams and see which team wins this is a great way to </w:t>
      </w:r>
      <w:r w:rsidRPr="00FE4063">
        <w:rPr>
          <w:rFonts w:ascii="Arial" w:hAnsi="Arial" w:cs="Arial"/>
          <w:sz w:val="22"/>
          <w:szCs w:val="22"/>
          <w:shd w:val="clear" w:color="auto" w:fill="FFFFFF"/>
        </w:rPr>
        <w:t xml:space="preserve"> increase their heart rate and therefore their blood flow which enables more oxygen to reach their muscles which improves the efficiency of movement (NHS Health Scotland, 2020). This is also a great chance for the participants to learn teamwork  </w:t>
      </w:r>
      <w:r w:rsidRPr="00FE4063">
        <w:rPr>
          <w:rFonts w:ascii="Arial" w:hAnsi="Arial" w:cs="Arial"/>
          <w:sz w:val="22"/>
          <w:szCs w:val="22"/>
        </w:rPr>
        <w:t xml:space="preserve">Working with and alongside like-minded others builds motivation, trust and the ambition to achieve your goals. Players rely on each other in sport and build trust with one another. Building trust with those around you, creates success and drives motivation </w:t>
      </w:r>
      <w:r w:rsidRPr="00FE4063">
        <w:rPr>
          <w:rFonts w:ascii="Arial" w:hAnsi="Arial" w:cs="Arial"/>
          <w:sz w:val="22"/>
          <w:szCs w:val="22"/>
          <w:shd w:val="clear" w:color="auto" w:fill="FFFFFF"/>
        </w:rPr>
        <w:t xml:space="preserve">(Donohue, 2018). During the warm-up task, the coach can observe the individuals and gain an understanding of what method of coaching works for them. So participants may </w:t>
      </w:r>
      <w:r w:rsidRPr="00FE4063">
        <w:rPr>
          <w:rFonts w:ascii="Arial" w:hAnsi="Arial" w:cs="Arial"/>
          <w:sz w:val="22"/>
          <w:szCs w:val="22"/>
          <w:shd w:val="clear" w:color="auto" w:fill="FFFFFF"/>
        </w:rPr>
        <w:lastRenderedPageBreak/>
        <w:t>prefer having instructions or demonstrations other may prefer to apply their skill in a real life game or have constant feedback from the coach to let them know what they are or are not doing right (UK Coaching, 2011).</w:t>
      </w:r>
    </w:p>
    <w:p w14:paraId="37E3DF97"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 </w:t>
      </w:r>
    </w:p>
    <w:p w14:paraId="3C057082" w14:textId="77777777" w:rsidR="00A6664A" w:rsidRPr="00FE4063" w:rsidRDefault="00A6664A" w:rsidP="00A6664A">
      <w:pPr>
        <w:spacing w:line="360" w:lineRule="auto"/>
        <w:jc w:val="both"/>
        <w:rPr>
          <w:rFonts w:ascii="Arial" w:hAnsi="Arial" w:cs="Arial"/>
          <w:b/>
          <w:sz w:val="22"/>
          <w:szCs w:val="22"/>
        </w:rPr>
      </w:pPr>
      <w:r w:rsidRPr="00FE4063">
        <w:rPr>
          <w:rFonts w:ascii="Arial" w:hAnsi="Arial" w:cs="Arial"/>
          <w:b/>
          <w:sz w:val="22"/>
          <w:szCs w:val="22"/>
        </w:rPr>
        <w:t xml:space="preserve">The session </w:t>
      </w:r>
    </w:p>
    <w:p w14:paraId="37B9FE19" w14:textId="77777777" w:rsidR="00A6664A" w:rsidRPr="00FE4063" w:rsidRDefault="00A6664A" w:rsidP="00A6664A">
      <w:pPr>
        <w:spacing w:line="360" w:lineRule="auto"/>
        <w:rPr>
          <w:rFonts w:ascii="Arial" w:hAnsi="Arial" w:cs="Arial"/>
          <w:bCs/>
          <w:sz w:val="22"/>
          <w:szCs w:val="22"/>
        </w:rPr>
      </w:pPr>
      <w:r w:rsidRPr="00FE4063">
        <w:rPr>
          <w:rFonts w:ascii="Arial" w:hAnsi="Arial" w:cs="Arial"/>
          <w:bCs/>
          <w:sz w:val="22"/>
          <w:szCs w:val="22"/>
        </w:rPr>
        <w:t>For this session, we will be focusing on Kolb’s cycle of ‘plan, do, review’ to start off with the coach will be more autocratic and will only be there to teach the participants the techniques to passing and to be there for feedback and motivation, this session will allow the participants to discover their strengths and weaknesses and to see what techniques works better for them.</w:t>
      </w:r>
    </w:p>
    <w:p w14:paraId="7555DADF" w14:textId="77777777" w:rsidR="00A6664A" w:rsidRPr="00FE4063" w:rsidRDefault="00A6664A" w:rsidP="00A6664A">
      <w:pPr>
        <w:spacing w:line="360" w:lineRule="auto"/>
        <w:rPr>
          <w:rFonts w:ascii="Arial" w:hAnsi="Arial" w:cs="Arial"/>
          <w:bCs/>
          <w:sz w:val="22"/>
          <w:szCs w:val="22"/>
        </w:rPr>
      </w:pPr>
      <w:r w:rsidRPr="00FE4063">
        <w:rPr>
          <w:rFonts w:ascii="Arial" w:hAnsi="Arial" w:cs="Arial"/>
          <w:bCs/>
          <w:sz w:val="22"/>
          <w:szCs w:val="22"/>
        </w:rPr>
        <w:t xml:space="preserve">There are three types of passing a push a hit and a slap pass. The first one to focus on is a push pass, get yourself and someone from the group to demonstrate what you want the participants to do, teaching them the technique and how to stop the ball. For the push technique you have to drag the stick with the ball touching the stick and then use your power to pass the ball. Once they understand the task get the players into pairs or threes and get them to pass to each other about 4 metres apart this will be a little 5-7 minute task. Once they get good at the short distance they can gradually move further apart, the good thing about this task is, you as the individual can move further apart at your own speed, if you feel you can pass the ball from a distance with control then go for it, if you think you need more time being close then you do that. For this task they will be knowing-in-action, so they will be learning as they go, this allows the participants to do a self-check and allows the coach to provide an inclusion teaching style. When the participants have had a go with the push pass, we can move onto the slap pass. For the slap pass you need to bring your stick quite far behind you and move it across the floor with power. You would need to have a wide distance to practice this skill in order to get that power in the hit. Lastly, the hit pass, this is the most powerful pass which is good for when you want to pass the ball from a distance. In order to conduct this pass you need to put the stick into position as if you are playing golf and then fully swing the stick back and towards the ball, making sure the ball still stays on the floor. This is a great chance to teach the participants how to stop the ball with the stick flat to the ground. </w:t>
      </w:r>
    </w:p>
    <w:p w14:paraId="79BA9C63" w14:textId="77777777" w:rsidR="00A6664A" w:rsidRPr="00FE4063" w:rsidRDefault="00A6664A" w:rsidP="00A6664A">
      <w:pPr>
        <w:spacing w:line="360" w:lineRule="auto"/>
        <w:rPr>
          <w:rFonts w:ascii="Arial" w:hAnsi="Arial" w:cs="Arial"/>
          <w:b/>
          <w:sz w:val="22"/>
          <w:szCs w:val="22"/>
        </w:rPr>
      </w:pPr>
      <w:r w:rsidRPr="00FE4063">
        <w:rPr>
          <w:rFonts w:ascii="Arial" w:hAnsi="Arial" w:cs="Arial"/>
          <w:sz w:val="22"/>
          <w:szCs w:val="22"/>
        </w:rPr>
        <w:t xml:space="preserve">Allowing the participants to discover which techniques or pass works better for them, helps them have an opportunity to discover intrinsic motivation and work on their self-reflection. It allows them to unconsciously think about how to be better, why did that certain pass not go the way I wanted, was it because of the position of the stick or the way I was standing? Do I need more power or should I go back to being a little closer to my partner before I process to longer distance? As the coach tell the participants to reflect back on the task while they do it, this allows them to think more on what they are doing, after each five minute task get everyone back in a group and let the participants share what they have accomplished so each participant can learn off one another. Once everyone has had their reflection period you as a coach can get them into small groups and let them have a go at trying out all three passes. Get them moving around the pitch and just get them passing to each other. As the coach give concurrent feedback to participants who need to improve on certain skills or techniques such as positioning or hand eye coordination, concurrent feedback is good because it allows the participant to notice the issues and change them to be correct. At </w:t>
      </w:r>
      <w:r w:rsidRPr="00FE4063">
        <w:rPr>
          <w:rFonts w:ascii="Arial" w:hAnsi="Arial" w:cs="Arial"/>
          <w:sz w:val="22"/>
          <w:szCs w:val="22"/>
        </w:rPr>
        <w:lastRenderedPageBreak/>
        <w:t>this point the coach is also giving them extrinsic feedback because the participants can hear verbal feedback from the coach.</w:t>
      </w:r>
    </w:p>
    <w:p w14:paraId="070E7A14" w14:textId="77777777" w:rsidR="00A6664A" w:rsidRPr="00FE4063" w:rsidRDefault="00A6664A" w:rsidP="00A6664A">
      <w:pPr>
        <w:spacing w:line="360" w:lineRule="auto"/>
        <w:rPr>
          <w:rFonts w:ascii="Arial" w:hAnsi="Arial" w:cs="Arial"/>
          <w:sz w:val="22"/>
          <w:szCs w:val="22"/>
          <w:shd w:val="clear" w:color="auto" w:fill="FFFFFF"/>
        </w:rPr>
      </w:pPr>
    </w:p>
    <w:p w14:paraId="516E0B56"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Cool down/ reflection period</w:t>
      </w:r>
    </w:p>
    <w:p w14:paraId="05B5B352"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For the cool down we will do some light jogging around the pitch and then do some static stretching such as supine pigeon holding for 15-30 seconds, iron cross 15 each side and alternating T-stands 5-10 on each leg, then the finish off the session have a deep breathing exercise for about 1-2 minutes. The cool down will gradually return your body into a resting state, it provides an excellent time to work on current tightness and do some workouts to prevent any chance of future injury risk </w:t>
      </w:r>
      <w:r w:rsidRPr="00FE4063">
        <w:rPr>
          <w:rFonts w:ascii="Arial" w:hAnsi="Arial" w:cs="Arial"/>
          <w:sz w:val="22"/>
          <w:szCs w:val="22"/>
          <w:shd w:val="clear" w:color="auto" w:fill="FFFFFF"/>
        </w:rPr>
        <w:t>(Garner, 2019).</w:t>
      </w:r>
    </w:p>
    <w:p w14:paraId="26ACF26F" w14:textId="77777777" w:rsidR="00A6664A" w:rsidRPr="00FE4063" w:rsidRDefault="00A6664A" w:rsidP="00A6664A">
      <w:pPr>
        <w:spacing w:line="360" w:lineRule="auto"/>
        <w:rPr>
          <w:rFonts w:ascii="Arial" w:hAnsi="Arial" w:cs="Arial"/>
          <w:sz w:val="22"/>
          <w:szCs w:val="22"/>
        </w:rPr>
      </w:pPr>
    </w:p>
    <w:p w14:paraId="6327E885" w14:textId="77777777" w:rsidR="00576306" w:rsidRDefault="00576306" w:rsidP="00A6664A">
      <w:pPr>
        <w:spacing w:line="360" w:lineRule="auto"/>
        <w:jc w:val="center"/>
        <w:rPr>
          <w:rFonts w:ascii="Arial" w:hAnsi="Arial" w:cs="Arial"/>
          <w:sz w:val="22"/>
          <w:szCs w:val="22"/>
        </w:rPr>
      </w:pPr>
    </w:p>
    <w:p w14:paraId="53DD5527" w14:textId="2B833228" w:rsidR="00A6664A" w:rsidRPr="00FE4063" w:rsidRDefault="00A6664A" w:rsidP="00A6664A">
      <w:pPr>
        <w:spacing w:line="360" w:lineRule="auto"/>
        <w:jc w:val="center"/>
        <w:rPr>
          <w:rFonts w:ascii="Arial" w:hAnsi="Arial" w:cs="Arial"/>
          <w:sz w:val="22"/>
          <w:szCs w:val="22"/>
        </w:rPr>
      </w:pPr>
      <w:r w:rsidRPr="00FE4063">
        <w:rPr>
          <w:rFonts w:ascii="Arial" w:hAnsi="Arial" w:cs="Arial"/>
          <w:sz w:val="22"/>
          <w:szCs w:val="22"/>
        </w:rPr>
        <w:t>Session plan 3</w:t>
      </w:r>
    </w:p>
    <w:p w14:paraId="6D18A849" w14:textId="77777777" w:rsidR="00A6664A" w:rsidRPr="00FE4063" w:rsidRDefault="00A6664A" w:rsidP="00A6664A">
      <w:pPr>
        <w:spacing w:line="360" w:lineRule="auto"/>
        <w:rPr>
          <w:rFonts w:ascii="Arial" w:hAnsi="Arial" w:cs="Arial"/>
          <w:sz w:val="22"/>
          <w:szCs w:val="22"/>
        </w:rPr>
      </w:pPr>
    </w:p>
    <w:p w14:paraId="65FCE0AB"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Day: Wednesday       Date: 04/04/21       Number of pupils: 11      Ability level:  beginner    Duration (mins): 60    Age: 9-10</w:t>
      </w:r>
    </w:p>
    <w:p w14:paraId="3143EC8B" w14:textId="77777777" w:rsidR="00A6664A" w:rsidRPr="00FE4063" w:rsidRDefault="00A6664A" w:rsidP="00A6664A">
      <w:pPr>
        <w:spacing w:line="360" w:lineRule="auto"/>
        <w:rPr>
          <w:rFonts w:ascii="Arial" w:hAnsi="Arial" w:cs="Arial"/>
          <w:sz w:val="22"/>
          <w:szCs w:val="22"/>
        </w:rPr>
      </w:pPr>
    </w:p>
    <w:p w14:paraId="15D663F8" w14:textId="77777777" w:rsidR="00A6664A" w:rsidRPr="00FE4063" w:rsidRDefault="00A6664A" w:rsidP="00A6664A">
      <w:pPr>
        <w:spacing w:line="360" w:lineRule="auto"/>
        <w:jc w:val="both"/>
        <w:rPr>
          <w:rFonts w:ascii="Arial" w:hAnsi="Arial" w:cs="Arial"/>
          <w:b/>
          <w:bCs/>
          <w:sz w:val="22"/>
          <w:szCs w:val="22"/>
        </w:rPr>
      </w:pPr>
      <w:r w:rsidRPr="00FE4063">
        <w:rPr>
          <w:rFonts w:ascii="Arial" w:hAnsi="Arial" w:cs="Arial"/>
          <w:b/>
          <w:bCs/>
          <w:sz w:val="22"/>
          <w:szCs w:val="22"/>
        </w:rPr>
        <w:t xml:space="preserve">Resources and equipment: </w:t>
      </w:r>
    </w:p>
    <w:p w14:paraId="5CC5E1E8" w14:textId="77777777" w:rsidR="00A6664A" w:rsidRPr="00FE4063" w:rsidRDefault="00A6664A" w:rsidP="00A6664A">
      <w:pPr>
        <w:spacing w:line="360" w:lineRule="auto"/>
        <w:jc w:val="both"/>
        <w:rPr>
          <w:rFonts w:ascii="Arial" w:hAnsi="Arial" w:cs="Arial"/>
          <w:b/>
          <w:sz w:val="22"/>
          <w:szCs w:val="22"/>
        </w:rPr>
      </w:pPr>
      <w:r w:rsidRPr="00FE4063">
        <w:rPr>
          <w:rFonts w:ascii="Arial" w:hAnsi="Arial" w:cs="Arial"/>
          <w:b/>
          <w:sz w:val="22"/>
          <w:szCs w:val="22"/>
        </w:rPr>
        <w:t xml:space="preserve">Player equipment </w:t>
      </w:r>
    </w:p>
    <w:p w14:paraId="2E785FB1"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-Hockey stick</w:t>
      </w:r>
    </w:p>
    <w:p w14:paraId="5AFBDE0B"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-Shoes</w:t>
      </w:r>
    </w:p>
    <w:p w14:paraId="0B82368C"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-Shin pads </w:t>
      </w:r>
    </w:p>
    <w:p w14:paraId="1D735794"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-Socks </w:t>
      </w:r>
    </w:p>
    <w:p w14:paraId="6CF37D83"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-A ball </w:t>
      </w:r>
    </w:p>
    <w:p w14:paraId="542305FF"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-Practice clothing </w:t>
      </w:r>
    </w:p>
    <w:p w14:paraId="5EA9E7C5"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 Bibs  </w:t>
      </w:r>
    </w:p>
    <w:p w14:paraId="372D4C21" w14:textId="77777777" w:rsidR="00A6664A" w:rsidRPr="00FE4063" w:rsidRDefault="00A6664A" w:rsidP="00A6664A">
      <w:pPr>
        <w:spacing w:line="360" w:lineRule="auto"/>
        <w:jc w:val="both"/>
        <w:rPr>
          <w:rFonts w:ascii="Arial" w:hAnsi="Arial" w:cs="Arial"/>
          <w:bCs/>
          <w:sz w:val="22"/>
          <w:szCs w:val="22"/>
        </w:rPr>
      </w:pPr>
      <w:r w:rsidRPr="00FE4063">
        <w:rPr>
          <w:rFonts w:ascii="Arial" w:hAnsi="Arial" w:cs="Arial"/>
          <w:bCs/>
          <w:sz w:val="22"/>
          <w:szCs w:val="22"/>
        </w:rPr>
        <w:t xml:space="preserve">- Goals </w:t>
      </w:r>
    </w:p>
    <w:p w14:paraId="5FCE667A" w14:textId="77777777" w:rsidR="00A6664A" w:rsidRPr="00FE4063" w:rsidRDefault="00A6664A" w:rsidP="00A6664A">
      <w:pPr>
        <w:spacing w:line="360" w:lineRule="auto"/>
        <w:rPr>
          <w:rFonts w:ascii="Arial" w:hAnsi="Arial" w:cs="Arial"/>
          <w:b/>
          <w:bCs/>
          <w:sz w:val="22"/>
          <w:szCs w:val="22"/>
        </w:rPr>
      </w:pPr>
    </w:p>
    <w:p w14:paraId="0C3E4405" w14:textId="77777777" w:rsidR="00A6664A" w:rsidRPr="00FE4063" w:rsidRDefault="00A6664A" w:rsidP="00A6664A">
      <w:pPr>
        <w:spacing w:line="360" w:lineRule="auto"/>
        <w:rPr>
          <w:rFonts w:ascii="Arial" w:hAnsi="Arial" w:cs="Arial"/>
          <w:b/>
          <w:bCs/>
          <w:sz w:val="22"/>
          <w:szCs w:val="22"/>
        </w:rPr>
      </w:pPr>
      <w:r w:rsidRPr="00FE4063">
        <w:rPr>
          <w:rFonts w:ascii="Arial" w:hAnsi="Arial" w:cs="Arial"/>
          <w:b/>
          <w:bCs/>
          <w:sz w:val="22"/>
          <w:szCs w:val="22"/>
        </w:rPr>
        <w:t xml:space="preserve">Learning outcomes </w:t>
      </w:r>
    </w:p>
    <w:p w14:paraId="4BC4244B"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By the end of the session the participants should be able to conduct a clean flat stick tackle and be able to play a small game without a goalie. </w:t>
      </w:r>
    </w:p>
    <w:p w14:paraId="3EB13F17" w14:textId="77777777" w:rsidR="00A6664A" w:rsidRPr="00FE4063" w:rsidRDefault="00A6664A" w:rsidP="00A6664A">
      <w:pPr>
        <w:spacing w:line="360" w:lineRule="auto"/>
        <w:rPr>
          <w:rFonts w:ascii="Arial" w:hAnsi="Arial" w:cs="Arial"/>
          <w:sz w:val="22"/>
          <w:szCs w:val="22"/>
        </w:rPr>
      </w:pPr>
    </w:p>
    <w:p w14:paraId="30CE3A23"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Warm-up </w:t>
      </w:r>
    </w:p>
    <w:p w14:paraId="72990FF4"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A little 10 minute game of stuck in mud is a fun and active way of getting the participants to get their hearts racing and their blood flowing, once they have warmed up, we can move onto some dynamic stretching of arm swings, leg swings (forwards backwards and side to side), back rotations, lunges and leg curls. Once they have done that we can move onto static stretching, such as hamstring, quads, groin, glutes, calf and shoulder stretches </w:t>
      </w:r>
      <w:r w:rsidRPr="00FE4063">
        <w:rPr>
          <w:rFonts w:ascii="Arial" w:hAnsi="Arial" w:cs="Arial"/>
          <w:color w:val="000000"/>
          <w:sz w:val="22"/>
          <w:szCs w:val="22"/>
          <w:shd w:val="clear" w:color="auto" w:fill="FFFFFF"/>
        </w:rPr>
        <w:t>(Sunkara, 2019).</w:t>
      </w:r>
    </w:p>
    <w:p w14:paraId="7505E92A" w14:textId="77777777" w:rsidR="00A6664A" w:rsidRPr="00FE4063" w:rsidRDefault="00A6664A" w:rsidP="00A6664A">
      <w:pPr>
        <w:spacing w:line="360" w:lineRule="auto"/>
        <w:rPr>
          <w:rFonts w:ascii="Arial" w:hAnsi="Arial" w:cs="Arial"/>
          <w:sz w:val="22"/>
          <w:szCs w:val="22"/>
        </w:rPr>
      </w:pPr>
    </w:p>
    <w:p w14:paraId="7ECEF541" w14:textId="77777777" w:rsidR="00A6664A" w:rsidRPr="00576306" w:rsidRDefault="00A6664A" w:rsidP="00A6664A">
      <w:pPr>
        <w:spacing w:line="360" w:lineRule="auto"/>
        <w:rPr>
          <w:rFonts w:ascii="Arial" w:hAnsi="Arial" w:cs="Arial"/>
          <w:b/>
          <w:bCs/>
          <w:sz w:val="22"/>
          <w:szCs w:val="22"/>
        </w:rPr>
      </w:pPr>
      <w:r w:rsidRPr="00576306">
        <w:rPr>
          <w:rFonts w:ascii="Arial" w:hAnsi="Arial" w:cs="Arial"/>
          <w:b/>
          <w:bCs/>
          <w:sz w:val="22"/>
          <w:szCs w:val="22"/>
        </w:rPr>
        <w:t xml:space="preserve">The session </w:t>
      </w:r>
    </w:p>
    <w:p w14:paraId="64A3A856"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lastRenderedPageBreak/>
        <w:t>This week we are going to focus on the defending side of field hockey and then move into the skills we have learnt from the other sessions and turn it into a game based environment.</w:t>
      </w:r>
    </w:p>
    <w:p w14:paraId="757DD078" w14:textId="77777777"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rPr>
        <w:t xml:space="preserve">First tip when going in for a tackle you need to move with them rather then go against them, the second tip is you need to be able to reach the ball so getting within playing distance and bring your stick to them and that is when you can make your tackle this is a very important tip. The third tip is to use your forehand and to get as low as possible </w:t>
      </w:r>
      <w:r w:rsidRPr="00FE4063">
        <w:rPr>
          <w:rFonts w:ascii="Arial" w:hAnsi="Arial" w:cs="Arial"/>
          <w:sz w:val="22"/>
          <w:szCs w:val="22"/>
          <w:shd w:val="clear" w:color="auto" w:fill="FFFFFF"/>
        </w:rPr>
        <w:t xml:space="preserve">(Way, 2019). As always, the coach will demonstrate and tell the participants step by step what they need to do, you will then get them into pairs and have a 1 vs 1 battle of attacking and defending, as the coach you will have to find that balance of being an autocratic or democratic leader. At the beginning of every session you will be an autocratic leader because the skills you are teaching the participants are new to them but as they understand the task more be lenient and be more democratic, you don’t want the participants to get annoyed if you keep bossing them around, allow them to try new things and discover their strengths and weaknesses, allow them to do some decision making. this can be done through intrinsic motivation. Learning about the principles of planning, delivering and evaluating coaching sessions will help you become a more effective coach and always enable your participants to progress and meet their goals (UK Team, 2018). Give then feedback but also praise them it just lets the session become positive which hopefully makes the participants want to progress more, this can be done through intrinsic motivation. Learning about the principles of planning, delivering and evaluating coaching sessions will help you become a more effective coach and always enable your participants to progress and meet their goals (UK Team, 2018). Be a role model to your participants and create that bond with them.  </w:t>
      </w:r>
    </w:p>
    <w:p w14:paraId="76B374A4" w14:textId="77777777" w:rsidR="00A6664A" w:rsidRPr="00FE4063" w:rsidRDefault="00A6664A" w:rsidP="00A6664A">
      <w:pPr>
        <w:spacing w:line="360" w:lineRule="auto"/>
        <w:rPr>
          <w:rFonts w:ascii="Arial" w:hAnsi="Arial" w:cs="Arial"/>
          <w:sz w:val="22"/>
          <w:szCs w:val="22"/>
          <w:shd w:val="clear" w:color="auto" w:fill="FFFFFF"/>
        </w:rPr>
      </w:pPr>
      <w:r w:rsidRPr="00FE4063">
        <w:rPr>
          <w:rFonts w:ascii="Arial" w:hAnsi="Arial" w:cs="Arial"/>
          <w:sz w:val="22"/>
          <w:szCs w:val="22"/>
          <w:shd w:val="clear" w:color="auto" w:fill="FFFFFF"/>
        </w:rPr>
        <w:t xml:space="preserve">For the passing and defending game put them into a 3v3 battle </w:t>
      </w:r>
      <w:r w:rsidRPr="00FE4063">
        <w:rPr>
          <w:rFonts w:ascii="Arial" w:hAnsi="Arial" w:cs="Arial"/>
          <w:color w:val="000000"/>
          <w:sz w:val="22"/>
          <w:szCs w:val="22"/>
          <w:shd w:val="clear" w:color="auto" w:fill="FFFFFF"/>
        </w:rPr>
        <w:t>(Sportplan, 2020),</w:t>
      </w:r>
      <w:r w:rsidRPr="00FE4063">
        <w:rPr>
          <w:rFonts w:ascii="Arial" w:hAnsi="Arial" w:cs="Arial"/>
          <w:sz w:val="22"/>
          <w:szCs w:val="22"/>
          <w:shd w:val="clear" w:color="auto" w:fill="FFFFFF"/>
        </w:rPr>
        <w:t xml:space="preserve"> you can either get them into two teams of 3v3 or whilst one team is playing the other team can watch and learn from the other team. Talk through the process to the participants and ask them if they understand the task at hand, once they do you can get one half in bibs so they can easy pick out who is on their team. Also set out some cones as a goal, you can make it bigger or smaller to fit the participants needs. The aim of the game is to see which team scores the most goals, this game should last about 5-10 minutes and then we will rotate and give the other team a go, we will do this about 3 times. Once they get comfortable working in a small group, we can move onto trying out a whole team game with goals on each side of the pitch. This can bring out the participants competitive side and make them want to do well, as the coach say, ‘well done’ or ‘good job’ or ‘good effort.’ It makes that participant feel better and it shows them that they are getting better at their skills and techniques.</w:t>
      </w:r>
    </w:p>
    <w:p w14:paraId="5D8EAAE4" w14:textId="77777777" w:rsidR="00A6664A" w:rsidRPr="00FE4063" w:rsidRDefault="00A6664A" w:rsidP="00A6664A">
      <w:pPr>
        <w:spacing w:line="360" w:lineRule="auto"/>
        <w:rPr>
          <w:rFonts w:ascii="Arial" w:hAnsi="Arial" w:cs="Arial"/>
          <w:b/>
          <w:bCs/>
          <w:sz w:val="22"/>
          <w:szCs w:val="22"/>
          <w:shd w:val="clear" w:color="auto" w:fill="FFFFFF"/>
        </w:rPr>
      </w:pPr>
    </w:p>
    <w:p w14:paraId="453EDBA6" w14:textId="77777777" w:rsidR="00A6664A" w:rsidRPr="00FE4063" w:rsidRDefault="00A6664A" w:rsidP="00A6664A">
      <w:pPr>
        <w:spacing w:line="360" w:lineRule="auto"/>
        <w:rPr>
          <w:rFonts w:ascii="Arial" w:hAnsi="Arial" w:cs="Arial"/>
          <w:b/>
          <w:bCs/>
          <w:sz w:val="22"/>
          <w:szCs w:val="22"/>
          <w:shd w:val="clear" w:color="auto" w:fill="FFFFFF"/>
        </w:rPr>
      </w:pPr>
      <w:r w:rsidRPr="00FE4063">
        <w:rPr>
          <w:rFonts w:ascii="Arial" w:hAnsi="Arial" w:cs="Arial"/>
          <w:b/>
          <w:bCs/>
          <w:sz w:val="22"/>
          <w:szCs w:val="22"/>
          <w:shd w:val="clear" w:color="auto" w:fill="FFFFFF"/>
        </w:rPr>
        <w:t xml:space="preserve">Cool down/ reflective period </w:t>
      </w:r>
    </w:p>
    <w:p w14:paraId="177D3B96" w14:textId="77777777" w:rsidR="00A6664A" w:rsidRPr="00FE4063" w:rsidRDefault="00A6664A" w:rsidP="00A6664A">
      <w:pPr>
        <w:spacing w:line="360" w:lineRule="auto"/>
        <w:rPr>
          <w:rFonts w:ascii="Arial" w:hAnsi="Arial" w:cs="Arial"/>
          <w:sz w:val="22"/>
          <w:szCs w:val="22"/>
        </w:rPr>
      </w:pPr>
      <w:r w:rsidRPr="00FE4063">
        <w:rPr>
          <w:rFonts w:ascii="Arial" w:hAnsi="Arial" w:cs="Arial"/>
          <w:sz w:val="22"/>
          <w:szCs w:val="22"/>
        </w:rPr>
        <w:t xml:space="preserve">For the cool down we will do some light jogging around the pitch and then do some static stretching such as supine pigeon holding for 15-30 seconds, iron cross 15 each side and alternating T-stands 5-10 on each leg, then the finish off the session have a deep breathing exercise for about 1-2 minutes </w:t>
      </w:r>
      <w:r w:rsidRPr="00FE4063">
        <w:rPr>
          <w:rFonts w:ascii="Arial" w:hAnsi="Arial" w:cs="Arial"/>
          <w:sz w:val="22"/>
          <w:szCs w:val="22"/>
          <w:shd w:val="clear" w:color="auto" w:fill="FFFFFF"/>
        </w:rPr>
        <w:t>(Garner, 2019). We will also have a reflective period at the end of the session to see what they have learnt and what they did and didn’t enjoy, what they found too easy or too hard. This is a great way for the coach to learn and progress.</w:t>
      </w:r>
    </w:p>
    <w:p w14:paraId="3A639986" w14:textId="77777777" w:rsidR="00A6664A" w:rsidRPr="00FE4063" w:rsidRDefault="00A6664A" w:rsidP="00A6664A">
      <w:pPr>
        <w:spacing w:line="360" w:lineRule="auto"/>
        <w:rPr>
          <w:rFonts w:ascii="Arial" w:hAnsi="Arial" w:cs="Arial"/>
          <w:sz w:val="22"/>
          <w:szCs w:val="22"/>
          <w:shd w:val="clear" w:color="auto" w:fill="FFFFFF"/>
        </w:rPr>
      </w:pPr>
    </w:p>
    <w:p w14:paraId="3CFAD82F" w14:textId="77777777" w:rsidR="00576306" w:rsidRDefault="00A6664A" w:rsidP="00A6664A">
      <w:pPr>
        <w:spacing w:line="360" w:lineRule="auto"/>
        <w:rPr>
          <w:rFonts w:ascii="Arial" w:hAnsi="Arial" w:cs="Arial"/>
          <w:sz w:val="22"/>
          <w:szCs w:val="22"/>
          <w:shd w:val="clear" w:color="auto" w:fill="FFFFFF"/>
        </w:rPr>
      </w:pPr>
      <w:r w:rsidRPr="00A6664A">
        <w:rPr>
          <w:rFonts w:ascii="Arial" w:hAnsi="Arial" w:cs="Arial"/>
          <w:sz w:val="22"/>
          <w:szCs w:val="22"/>
          <w:shd w:val="clear" w:color="auto" w:fill="FFFFFF"/>
        </w:rPr>
        <w:lastRenderedPageBreak/>
        <w:t xml:space="preserve"> </w:t>
      </w:r>
    </w:p>
    <w:p w14:paraId="1A056DB8" w14:textId="0D1014CE" w:rsidR="00A6664A" w:rsidRPr="00576306" w:rsidRDefault="00A6664A" w:rsidP="00A6664A">
      <w:pPr>
        <w:spacing w:line="360" w:lineRule="auto"/>
        <w:rPr>
          <w:rFonts w:ascii="Arial" w:hAnsi="Arial" w:cs="Arial"/>
          <w:b/>
          <w:bCs/>
          <w:sz w:val="22"/>
          <w:szCs w:val="22"/>
          <w:shd w:val="clear" w:color="auto" w:fill="FFFFFF"/>
        </w:rPr>
      </w:pPr>
      <w:r w:rsidRPr="00576306">
        <w:rPr>
          <w:rFonts w:ascii="Arial" w:hAnsi="Arial" w:cs="Arial"/>
          <w:b/>
          <w:bCs/>
          <w:sz w:val="22"/>
          <w:szCs w:val="22"/>
          <w:shd w:val="clear" w:color="auto" w:fill="FFFFFF"/>
        </w:rPr>
        <w:t>Word count: 2918</w:t>
      </w:r>
    </w:p>
    <w:p w14:paraId="1BFF108B" w14:textId="77777777" w:rsidR="00C073F1" w:rsidRDefault="00C073F1" w:rsidP="00152E9D">
      <w:pPr>
        <w:rPr>
          <w:rFonts w:ascii="Arial" w:hAnsi="Arial" w:cs="Arial"/>
        </w:rPr>
      </w:pPr>
    </w:p>
    <w:p w14:paraId="2ED90AF4" w14:textId="77777777" w:rsidR="00A6664A" w:rsidRDefault="00A6664A" w:rsidP="00152E9D">
      <w:pPr>
        <w:rPr>
          <w:rFonts w:ascii="Arial" w:hAnsi="Arial" w:cs="Arial"/>
        </w:rPr>
      </w:pPr>
    </w:p>
    <w:p w14:paraId="48A00A23" w14:textId="77777777" w:rsidR="00A6664A" w:rsidRDefault="00A6664A" w:rsidP="00152E9D">
      <w:pPr>
        <w:rPr>
          <w:rFonts w:ascii="Arial" w:hAnsi="Arial" w:cs="Arial"/>
        </w:rPr>
      </w:pPr>
    </w:p>
    <w:p w14:paraId="3EB1BB27" w14:textId="5BAA527A" w:rsidR="00A6664A" w:rsidRDefault="00A6664A" w:rsidP="00A6664A">
      <w:pPr>
        <w:rPr>
          <w:rFonts w:ascii="Arial" w:hAnsi="Arial" w:cs="Arial"/>
          <w:b/>
          <w:bCs/>
        </w:rPr>
      </w:pPr>
      <w:r w:rsidRPr="0088799F">
        <w:rPr>
          <w:rFonts w:ascii="Arial" w:hAnsi="Arial" w:cs="Arial"/>
          <w:b/>
          <w:bCs/>
        </w:rPr>
        <w:t>Appendix A</w:t>
      </w:r>
    </w:p>
    <w:p w14:paraId="302AF90C" w14:textId="77777777" w:rsidR="00FE4063" w:rsidRPr="0088799F" w:rsidRDefault="00FE4063" w:rsidP="00A6664A">
      <w:pPr>
        <w:rPr>
          <w:rFonts w:ascii="Arial" w:hAnsi="Arial" w:cs="Arial"/>
          <w:b/>
          <w:bCs/>
        </w:rPr>
      </w:pPr>
    </w:p>
    <w:p w14:paraId="4365AA39" w14:textId="77777777" w:rsidR="00A6664A" w:rsidRPr="00FE4063" w:rsidRDefault="00A6664A" w:rsidP="00A6664A">
      <w:pPr>
        <w:rPr>
          <w:rFonts w:ascii="Arial" w:hAnsi="Arial" w:cs="Arial"/>
          <w:sz w:val="22"/>
          <w:szCs w:val="22"/>
        </w:rPr>
      </w:pPr>
      <w:r w:rsidRPr="00FE4063">
        <w:rPr>
          <w:rFonts w:ascii="Arial" w:hAnsi="Arial" w:cs="Arial"/>
          <w:sz w:val="22"/>
          <w:szCs w:val="22"/>
        </w:rPr>
        <w:t>Risk Assessment</w:t>
      </w:r>
    </w:p>
    <w:p w14:paraId="2E402B7E" w14:textId="77777777" w:rsidR="00A6664A" w:rsidRPr="00FE4063" w:rsidRDefault="00A6664A" w:rsidP="00A6664A">
      <w:pPr>
        <w:rPr>
          <w:rFonts w:ascii="Arial" w:hAnsi="Arial" w:cs="Arial"/>
          <w:sz w:val="22"/>
          <w:szCs w:val="22"/>
        </w:rPr>
      </w:pPr>
      <w:r w:rsidRPr="00FE4063">
        <w:rPr>
          <w:rFonts w:ascii="Arial" w:hAnsi="Arial" w:cs="Arial"/>
          <w:sz w:val="22"/>
          <w:szCs w:val="22"/>
        </w:rPr>
        <w:t>Area: Hockey pitch</w:t>
      </w:r>
    </w:p>
    <w:tbl>
      <w:tblPr>
        <w:tblStyle w:val="TableGrid"/>
        <w:tblpPr w:leftFromText="180" w:rightFromText="180" w:vertAnchor="text" w:horzAnchor="margin" w:tblpY="818"/>
        <w:tblW w:w="9067" w:type="dxa"/>
        <w:tblLayout w:type="fixed"/>
        <w:tblLook w:val="04A0" w:firstRow="1" w:lastRow="0" w:firstColumn="1" w:lastColumn="0" w:noHBand="0" w:noVBand="1"/>
      </w:tblPr>
      <w:tblGrid>
        <w:gridCol w:w="1239"/>
        <w:gridCol w:w="1450"/>
        <w:gridCol w:w="1090"/>
        <w:gridCol w:w="1239"/>
        <w:gridCol w:w="1240"/>
        <w:gridCol w:w="2809"/>
      </w:tblGrid>
      <w:tr w:rsidR="00A6664A" w:rsidRPr="007C65DD" w14:paraId="77FC209D" w14:textId="77777777" w:rsidTr="00E349E2">
        <w:trPr>
          <w:trHeight w:val="717"/>
        </w:trPr>
        <w:tc>
          <w:tcPr>
            <w:tcW w:w="1239" w:type="dxa"/>
          </w:tcPr>
          <w:p w14:paraId="0DDDF2B7" w14:textId="77777777" w:rsidR="00A6664A" w:rsidRPr="007C65DD" w:rsidRDefault="00A6664A" w:rsidP="00E349E2">
            <w:pPr>
              <w:rPr>
                <w:rFonts w:ascii="Arial" w:hAnsi="Arial" w:cs="Arial"/>
              </w:rPr>
            </w:pPr>
            <w:r w:rsidRPr="007C65DD">
              <w:rPr>
                <w:rFonts w:ascii="Arial" w:hAnsi="Arial" w:cs="Arial"/>
              </w:rPr>
              <w:t xml:space="preserve">Potential hazard </w:t>
            </w:r>
          </w:p>
        </w:tc>
        <w:tc>
          <w:tcPr>
            <w:tcW w:w="1450" w:type="dxa"/>
          </w:tcPr>
          <w:p w14:paraId="16B51174" w14:textId="77777777" w:rsidR="00A6664A" w:rsidRPr="007C65DD" w:rsidRDefault="00A6664A" w:rsidP="00E349E2">
            <w:pPr>
              <w:rPr>
                <w:rFonts w:ascii="Arial" w:hAnsi="Arial" w:cs="Arial"/>
              </w:rPr>
            </w:pPr>
            <w:r w:rsidRPr="007C65DD">
              <w:rPr>
                <w:rFonts w:ascii="Arial" w:hAnsi="Arial" w:cs="Arial"/>
              </w:rPr>
              <w:t xml:space="preserve">risk </w:t>
            </w:r>
          </w:p>
        </w:tc>
        <w:tc>
          <w:tcPr>
            <w:tcW w:w="1090" w:type="dxa"/>
          </w:tcPr>
          <w:p w14:paraId="3B6B40BE" w14:textId="77777777" w:rsidR="00A6664A" w:rsidRPr="007C65DD" w:rsidRDefault="00A6664A" w:rsidP="00E349E2">
            <w:pPr>
              <w:rPr>
                <w:rFonts w:ascii="Arial" w:hAnsi="Arial" w:cs="Arial"/>
              </w:rPr>
            </w:pPr>
            <w:r w:rsidRPr="007C65DD">
              <w:rPr>
                <w:rFonts w:ascii="Arial" w:hAnsi="Arial" w:cs="Arial"/>
              </w:rPr>
              <w:t xml:space="preserve">potential harm </w:t>
            </w:r>
          </w:p>
        </w:tc>
        <w:tc>
          <w:tcPr>
            <w:tcW w:w="1239" w:type="dxa"/>
          </w:tcPr>
          <w:p w14:paraId="1C9F9C4E" w14:textId="77777777" w:rsidR="00A6664A" w:rsidRPr="007C65DD" w:rsidRDefault="00A6664A" w:rsidP="00E349E2">
            <w:pPr>
              <w:rPr>
                <w:rFonts w:ascii="Arial" w:hAnsi="Arial" w:cs="Arial"/>
              </w:rPr>
            </w:pPr>
            <w:r w:rsidRPr="007C65DD">
              <w:rPr>
                <w:rFonts w:ascii="Arial" w:hAnsi="Arial" w:cs="Arial"/>
              </w:rPr>
              <w:t xml:space="preserve">occurrence risk </w:t>
            </w:r>
          </w:p>
        </w:tc>
        <w:tc>
          <w:tcPr>
            <w:tcW w:w="1240" w:type="dxa"/>
          </w:tcPr>
          <w:p w14:paraId="323C29AA" w14:textId="77777777" w:rsidR="00A6664A" w:rsidRPr="007C65DD" w:rsidRDefault="00A6664A" w:rsidP="00E349E2">
            <w:pPr>
              <w:rPr>
                <w:rFonts w:ascii="Arial" w:hAnsi="Arial" w:cs="Arial"/>
              </w:rPr>
            </w:pPr>
            <w:r w:rsidRPr="007C65DD">
              <w:rPr>
                <w:rFonts w:ascii="Arial" w:hAnsi="Arial" w:cs="Arial"/>
              </w:rPr>
              <w:t xml:space="preserve">risk rating </w:t>
            </w:r>
          </w:p>
        </w:tc>
        <w:tc>
          <w:tcPr>
            <w:tcW w:w="2809" w:type="dxa"/>
          </w:tcPr>
          <w:p w14:paraId="4917239E" w14:textId="77777777" w:rsidR="00A6664A" w:rsidRPr="007C65DD" w:rsidRDefault="00A6664A" w:rsidP="00E349E2">
            <w:pPr>
              <w:rPr>
                <w:rFonts w:ascii="Arial" w:hAnsi="Arial" w:cs="Arial"/>
              </w:rPr>
            </w:pPr>
            <w:r w:rsidRPr="007C65DD">
              <w:rPr>
                <w:rFonts w:ascii="Arial" w:hAnsi="Arial" w:cs="Arial"/>
              </w:rPr>
              <w:t>Requirements/ suggested action.</w:t>
            </w:r>
          </w:p>
          <w:p w14:paraId="17BE3B78" w14:textId="77777777" w:rsidR="00A6664A" w:rsidRPr="007C65DD" w:rsidRDefault="00A6664A" w:rsidP="00E349E2">
            <w:pPr>
              <w:rPr>
                <w:rFonts w:ascii="Arial" w:hAnsi="Arial" w:cs="Arial"/>
              </w:rPr>
            </w:pPr>
            <w:r w:rsidRPr="007C65DD">
              <w:rPr>
                <w:rFonts w:ascii="Arial" w:hAnsi="Arial" w:cs="Arial"/>
              </w:rPr>
              <w:t xml:space="preserve">-action taken </w:t>
            </w:r>
          </w:p>
        </w:tc>
      </w:tr>
      <w:tr w:rsidR="00A6664A" w:rsidRPr="007C65DD" w14:paraId="7B9162DE" w14:textId="77777777" w:rsidTr="00E349E2">
        <w:trPr>
          <w:trHeight w:val="2856"/>
        </w:trPr>
        <w:tc>
          <w:tcPr>
            <w:tcW w:w="1239" w:type="dxa"/>
          </w:tcPr>
          <w:p w14:paraId="1E7C25D1" w14:textId="77777777" w:rsidR="00A6664A" w:rsidRPr="007C65DD" w:rsidRDefault="00A6664A" w:rsidP="00E349E2">
            <w:pPr>
              <w:rPr>
                <w:rFonts w:ascii="Arial" w:hAnsi="Arial" w:cs="Arial"/>
              </w:rPr>
            </w:pPr>
            <w:r w:rsidRPr="007C65DD">
              <w:rPr>
                <w:rFonts w:ascii="Arial" w:hAnsi="Arial" w:cs="Arial"/>
              </w:rPr>
              <w:t xml:space="preserve">Goal (set up/ storage) </w:t>
            </w:r>
          </w:p>
        </w:tc>
        <w:tc>
          <w:tcPr>
            <w:tcW w:w="1450" w:type="dxa"/>
          </w:tcPr>
          <w:p w14:paraId="1BC3834B" w14:textId="77777777" w:rsidR="00A6664A" w:rsidRPr="007C65DD" w:rsidRDefault="00A6664A" w:rsidP="00E349E2">
            <w:pPr>
              <w:rPr>
                <w:rFonts w:ascii="Arial" w:hAnsi="Arial" w:cs="Arial"/>
              </w:rPr>
            </w:pPr>
            <w:r w:rsidRPr="007C65DD">
              <w:rPr>
                <w:rFonts w:ascii="Arial" w:hAnsi="Arial" w:cs="Arial"/>
              </w:rPr>
              <w:t xml:space="preserve">Impact, crush </w:t>
            </w:r>
          </w:p>
        </w:tc>
        <w:tc>
          <w:tcPr>
            <w:tcW w:w="1090" w:type="dxa"/>
          </w:tcPr>
          <w:p w14:paraId="369088D9" w14:textId="77777777" w:rsidR="00A6664A" w:rsidRPr="007C65DD" w:rsidRDefault="00A6664A" w:rsidP="00E349E2">
            <w:pPr>
              <w:rPr>
                <w:rFonts w:ascii="Arial" w:hAnsi="Arial" w:cs="Arial"/>
              </w:rPr>
            </w:pPr>
            <w:r w:rsidRPr="007C65DD">
              <w:rPr>
                <w:rFonts w:ascii="Arial" w:hAnsi="Arial" w:cs="Arial"/>
              </w:rPr>
              <w:t xml:space="preserve">3 </w:t>
            </w:r>
          </w:p>
        </w:tc>
        <w:tc>
          <w:tcPr>
            <w:tcW w:w="1239" w:type="dxa"/>
          </w:tcPr>
          <w:p w14:paraId="61DEB3F0"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37A9E67D" w14:textId="77777777" w:rsidR="00A6664A" w:rsidRPr="007C65DD" w:rsidRDefault="00A6664A" w:rsidP="00E349E2">
            <w:pPr>
              <w:rPr>
                <w:rFonts w:ascii="Arial" w:hAnsi="Arial" w:cs="Arial"/>
              </w:rPr>
            </w:pPr>
            <w:r w:rsidRPr="007C65DD">
              <w:rPr>
                <w:rFonts w:ascii="Arial" w:hAnsi="Arial" w:cs="Arial"/>
              </w:rPr>
              <w:t xml:space="preserve">3 </w:t>
            </w:r>
          </w:p>
        </w:tc>
        <w:tc>
          <w:tcPr>
            <w:tcW w:w="2809" w:type="dxa"/>
          </w:tcPr>
          <w:p w14:paraId="0BFC1D42" w14:textId="77777777" w:rsidR="00A6664A" w:rsidRPr="007C65DD" w:rsidRDefault="00A6664A" w:rsidP="00E349E2">
            <w:pPr>
              <w:rPr>
                <w:rFonts w:ascii="Arial" w:hAnsi="Arial" w:cs="Arial"/>
              </w:rPr>
            </w:pPr>
            <w:r w:rsidRPr="007C65DD">
              <w:rPr>
                <w:rFonts w:ascii="Arial" w:hAnsi="Arial" w:cs="Arial"/>
              </w:rPr>
              <w:t xml:space="preserve">goes to be stored in recessed areas off the pitch goes to be regularly inspected for safety hockey goes to be chained and locked in storage </w:t>
            </w:r>
          </w:p>
          <w:p w14:paraId="61FB2A44" w14:textId="77777777" w:rsidR="00A6664A" w:rsidRPr="007C65DD" w:rsidRDefault="00A6664A" w:rsidP="00E349E2">
            <w:pPr>
              <w:rPr>
                <w:rFonts w:ascii="Arial" w:hAnsi="Arial" w:cs="Arial"/>
              </w:rPr>
            </w:pPr>
            <w:r w:rsidRPr="007C65DD">
              <w:rPr>
                <w:rFonts w:ascii="Arial" w:hAnsi="Arial" w:cs="Arial"/>
              </w:rPr>
              <w:t>-staff training in setup of equipment and safety lifting (two staff per goal)</w:t>
            </w:r>
          </w:p>
        </w:tc>
      </w:tr>
      <w:tr w:rsidR="00A6664A" w:rsidRPr="007C65DD" w14:paraId="2C984239" w14:textId="77777777" w:rsidTr="00E349E2">
        <w:trPr>
          <w:trHeight w:val="3589"/>
        </w:trPr>
        <w:tc>
          <w:tcPr>
            <w:tcW w:w="1239" w:type="dxa"/>
          </w:tcPr>
          <w:p w14:paraId="138ADBA2" w14:textId="77777777" w:rsidR="00A6664A" w:rsidRPr="007C65DD" w:rsidRDefault="00A6664A" w:rsidP="00E349E2">
            <w:pPr>
              <w:rPr>
                <w:rFonts w:ascii="Arial" w:hAnsi="Arial" w:cs="Arial"/>
              </w:rPr>
            </w:pPr>
            <w:r w:rsidRPr="007C65DD">
              <w:rPr>
                <w:rFonts w:ascii="Arial" w:hAnsi="Arial" w:cs="Arial"/>
              </w:rPr>
              <w:t xml:space="preserve">Hockey shooting practise </w:t>
            </w:r>
          </w:p>
        </w:tc>
        <w:tc>
          <w:tcPr>
            <w:tcW w:w="1450" w:type="dxa"/>
          </w:tcPr>
          <w:p w14:paraId="5118886D" w14:textId="77777777" w:rsidR="00A6664A" w:rsidRPr="007C65DD" w:rsidRDefault="00A6664A" w:rsidP="00E349E2">
            <w:pPr>
              <w:rPr>
                <w:rFonts w:ascii="Arial" w:hAnsi="Arial" w:cs="Arial"/>
              </w:rPr>
            </w:pPr>
            <w:r w:rsidRPr="007C65DD">
              <w:rPr>
                <w:rFonts w:ascii="Arial" w:hAnsi="Arial" w:cs="Arial"/>
              </w:rPr>
              <w:t xml:space="preserve">impact </w:t>
            </w:r>
          </w:p>
        </w:tc>
        <w:tc>
          <w:tcPr>
            <w:tcW w:w="1090" w:type="dxa"/>
          </w:tcPr>
          <w:p w14:paraId="3536AEBE" w14:textId="77777777" w:rsidR="00A6664A" w:rsidRPr="007C65DD" w:rsidRDefault="00A6664A" w:rsidP="00E349E2">
            <w:pPr>
              <w:rPr>
                <w:rFonts w:ascii="Arial" w:hAnsi="Arial" w:cs="Arial"/>
              </w:rPr>
            </w:pPr>
            <w:r w:rsidRPr="007C65DD">
              <w:rPr>
                <w:rFonts w:ascii="Arial" w:hAnsi="Arial" w:cs="Arial"/>
              </w:rPr>
              <w:t xml:space="preserve">3 </w:t>
            </w:r>
          </w:p>
        </w:tc>
        <w:tc>
          <w:tcPr>
            <w:tcW w:w="1239" w:type="dxa"/>
          </w:tcPr>
          <w:p w14:paraId="0DDA6D24"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0F99C7D0" w14:textId="77777777" w:rsidR="00A6664A" w:rsidRPr="007C65DD" w:rsidRDefault="00A6664A" w:rsidP="00E349E2">
            <w:pPr>
              <w:rPr>
                <w:rFonts w:ascii="Arial" w:hAnsi="Arial" w:cs="Arial"/>
              </w:rPr>
            </w:pPr>
            <w:r w:rsidRPr="007C65DD">
              <w:rPr>
                <w:rFonts w:ascii="Arial" w:hAnsi="Arial" w:cs="Arial"/>
              </w:rPr>
              <w:t xml:space="preserve">3 </w:t>
            </w:r>
          </w:p>
        </w:tc>
        <w:tc>
          <w:tcPr>
            <w:tcW w:w="2809" w:type="dxa"/>
          </w:tcPr>
          <w:p w14:paraId="19931FDA" w14:textId="77777777" w:rsidR="00A6664A" w:rsidRPr="007C65DD" w:rsidRDefault="00A6664A" w:rsidP="00E349E2">
            <w:pPr>
              <w:rPr>
                <w:rFonts w:ascii="Arial" w:hAnsi="Arial" w:cs="Arial"/>
              </w:rPr>
            </w:pPr>
            <w:r w:rsidRPr="007C65DD">
              <w:rPr>
                <w:rFonts w:ascii="Arial" w:hAnsi="Arial" w:cs="Arial"/>
              </w:rPr>
              <w:t xml:space="preserve">Shooting practise is to be undertaken with goals set up at a distance of 25 metres plus from the fence on the yellow 23 metre line this is for the small 3D court end only </w:t>
            </w:r>
          </w:p>
          <w:p w14:paraId="3C39A4E5" w14:textId="77777777" w:rsidR="00A6664A" w:rsidRPr="007C65DD" w:rsidRDefault="00A6664A" w:rsidP="00E349E2">
            <w:pPr>
              <w:rPr>
                <w:rFonts w:ascii="Arial" w:hAnsi="Arial" w:cs="Arial"/>
              </w:rPr>
            </w:pPr>
            <w:r w:rsidRPr="007C65DD">
              <w:rPr>
                <w:rFonts w:ascii="Arial" w:hAnsi="Arial" w:cs="Arial"/>
              </w:rPr>
              <w:t>-staff advised of the new procedure to ensure its safe set up of equipment</w:t>
            </w:r>
          </w:p>
          <w:p w14:paraId="0A77AF99" w14:textId="77777777" w:rsidR="00A6664A" w:rsidRPr="007C65DD" w:rsidRDefault="00A6664A" w:rsidP="00E349E2">
            <w:pPr>
              <w:rPr>
                <w:rFonts w:ascii="Arial" w:hAnsi="Arial" w:cs="Arial"/>
              </w:rPr>
            </w:pPr>
            <w:r w:rsidRPr="007C65DD">
              <w:rPr>
                <w:rFonts w:ascii="Arial" w:hAnsi="Arial" w:cs="Arial"/>
              </w:rPr>
              <w:t xml:space="preserve">-staff are required to periodically cheque booking activity and any movement of goals during the booking/training session </w:t>
            </w:r>
          </w:p>
        </w:tc>
      </w:tr>
      <w:tr w:rsidR="00A6664A" w:rsidRPr="007C65DD" w14:paraId="4C7CD1A6" w14:textId="77777777" w:rsidTr="00E349E2">
        <w:trPr>
          <w:trHeight w:val="468"/>
        </w:trPr>
        <w:tc>
          <w:tcPr>
            <w:tcW w:w="1239" w:type="dxa"/>
          </w:tcPr>
          <w:p w14:paraId="68313CAD" w14:textId="77777777" w:rsidR="00A6664A" w:rsidRPr="007C65DD" w:rsidRDefault="00A6664A" w:rsidP="00E349E2">
            <w:pPr>
              <w:rPr>
                <w:rFonts w:ascii="Arial" w:hAnsi="Arial" w:cs="Arial"/>
              </w:rPr>
            </w:pPr>
            <w:r w:rsidRPr="007C65DD">
              <w:rPr>
                <w:rFonts w:ascii="Arial" w:hAnsi="Arial" w:cs="Arial"/>
              </w:rPr>
              <w:t xml:space="preserve">Goal set up for use </w:t>
            </w:r>
          </w:p>
        </w:tc>
        <w:tc>
          <w:tcPr>
            <w:tcW w:w="1450" w:type="dxa"/>
          </w:tcPr>
          <w:p w14:paraId="43F1ACFD" w14:textId="77777777" w:rsidR="00A6664A" w:rsidRPr="007C65DD" w:rsidRDefault="00A6664A" w:rsidP="00E349E2">
            <w:pPr>
              <w:rPr>
                <w:rFonts w:ascii="Arial" w:hAnsi="Arial" w:cs="Arial"/>
              </w:rPr>
            </w:pPr>
            <w:r w:rsidRPr="007C65DD">
              <w:rPr>
                <w:rFonts w:ascii="Arial" w:hAnsi="Arial" w:cs="Arial"/>
              </w:rPr>
              <w:t xml:space="preserve">Impact, collision </w:t>
            </w:r>
          </w:p>
        </w:tc>
        <w:tc>
          <w:tcPr>
            <w:tcW w:w="1090" w:type="dxa"/>
          </w:tcPr>
          <w:p w14:paraId="29862E38"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1BA7D8B0"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11309036"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0F192AE8" w14:textId="77777777" w:rsidR="00A6664A" w:rsidRPr="007C65DD" w:rsidRDefault="00A6664A" w:rsidP="00E349E2">
            <w:pPr>
              <w:rPr>
                <w:rFonts w:ascii="Arial" w:hAnsi="Arial" w:cs="Arial"/>
              </w:rPr>
            </w:pPr>
            <w:r w:rsidRPr="007C65DD">
              <w:rPr>
                <w:rFonts w:ascii="Arial" w:hAnsi="Arial" w:cs="Arial"/>
              </w:rPr>
              <w:t>girls can be used to form a full length pitch when the full hockey pitch area is hired by one group for football.</w:t>
            </w:r>
          </w:p>
          <w:p w14:paraId="538FBE1A" w14:textId="77777777" w:rsidR="00A6664A" w:rsidRPr="007C65DD" w:rsidRDefault="00A6664A" w:rsidP="00E349E2">
            <w:pPr>
              <w:rPr>
                <w:rFonts w:ascii="Arial" w:hAnsi="Arial" w:cs="Arial"/>
              </w:rPr>
            </w:pPr>
            <w:r w:rsidRPr="007C65DD">
              <w:rPr>
                <w:rFonts w:ascii="Arial" w:hAnsi="Arial" w:cs="Arial"/>
              </w:rPr>
              <w:t xml:space="preserve">-staff training and set up of equipment and safely lifting two staff per goal </w:t>
            </w:r>
          </w:p>
        </w:tc>
      </w:tr>
      <w:tr w:rsidR="00A6664A" w:rsidRPr="007C65DD" w14:paraId="07A471F1" w14:textId="77777777" w:rsidTr="00E349E2">
        <w:trPr>
          <w:trHeight w:val="483"/>
        </w:trPr>
        <w:tc>
          <w:tcPr>
            <w:tcW w:w="1239" w:type="dxa"/>
          </w:tcPr>
          <w:p w14:paraId="6B839DDA" w14:textId="77777777" w:rsidR="00A6664A" w:rsidRPr="007C65DD" w:rsidRDefault="00A6664A" w:rsidP="00E349E2">
            <w:pPr>
              <w:rPr>
                <w:rFonts w:ascii="Arial" w:hAnsi="Arial" w:cs="Arial"/>
              </w:rPr>
            </w:pPr>
            <w:r w:rsidRPr="007C65DD">
              <w:rPr>
                <w:rFonts w:ascii="Arial" w:hAnsi="Arial" w:cs="Arial"/>
              </w:rPr>
              <w:t xml:space="preserve">Additional equipment </w:t>
            </w:r>
          </w:p>
        </w:tc>
        <w:tc>
          <w:tcPr>
            <w:tcW w:w="1450" w:type="dxa"/>
          </w:tcPr>
          <w:p w14:paraId="334B9827" w14:textId="77777777" w:rsidR="00A6664A" w:rsidRPr="007C65DD" w:rsidRDefault="00A6664A" w:rsidP="00E349E2">
            <w:pPr>
              <w:rPr>
                <w:rFonts w:ascii="Arial" w:hAnsi="Arial" w:cs="Arial"/>
              </w:rPr>
            </w:pPr>
            <w:r w:rsidRPr="007C65DD">
              <w:rPr>
                <w:rFonts w:ascii="Arial" w:hAnsi="Arial" w:cs="Arial"/>
              </w:rPr>
              <w:t xml:space="preserve">Impact, crush </w:t>
            </w:r>
          </w:p>
        </w:tc>
        <w:tc>
          <w:tcPr>
            <w:tcW w:w="1090" w:type="dxa"/>
          </w:tcPr>
          <w:p w14:paraId="7618CFA1" w14:textId="77777777" w:rsidR="00A6664A" w:rsidRPr="007C65DD" w:rsidRDefault="00A6664A" w:rsidP="00E349E2">
            <w:pPr>
              <w:rPr>
                <w:rFonts w:ascii="Arial" w:hAnsi="Arial" w:cs="Arial"/>
              </w:rPr>
            </w:pPr>
            <w:r w:rsidRPr="007C65DD">
              <w:rPr>
                <w:rFonts w:ascii="Arial" w:hAnsi="Arial" w:cs="Arial"/>
              </w:rPr>
              <w:t xml:space="preserve">3 </w:t>
            </w:r>
          </w:p>
        </w:tc>
        <w:tc>
          <w:tcPr>
            <w:tcW w:w="1239" w:type="dxa"/>
          </w:tcPr>
          <w:p w14:paraId="30E24DEC"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74D42914" w14:textId="77777777" w:rsidR="00A6664A" w:rsidRPr="007C65DD" w:rsidRDefault="00A6664A" w:rsidP="00E349E2">
            <w:pPr>
              <w:rPr>
                <w:rFonts w:ascii="Arial" w:hAnsi="Arial" w:cs="Arial"/>
              </w:rPr>
            </w:pPr>
            <w:r w:rsidRPr="007C65DD">
              <w:rPr>
                <w:rFonts w:ascii="Arial" w:hAnsi="Arial" w:cs="Arial"/>
              </w:rPr>
              <w:t xml:space="preserve">3 </w:t>
            </w:r>
          </w:p>
        </w:tc>
        <w:tc>
          <w:tcPr>
            <w:tcW w:w="2809" w:type="dxa"/>
          </w:tcPr>
          <w:p w14:paraId="0A38D603" w14:textId="77777777" w:rsidR="00A6664A" w:rsidRPr="007C65DD" w:rsidRDefault="00A6664A" w:rsidP="00E349E2">
            <w:pPr>
              <w:rPr>
                <w:rFonts w:ascii="Arial" w:hAnsi="Arial" w:cs="Arial"/>
              </w:rPr>
            </w:pPr>
            <w:r w:rsidRPr="007C65DD">
              <w:rPr>
                <w:rFonts w:ascii="Arial" w:hAnsi="Arial" w:cs="Arial"/>
              </w:rPr>
              <w:t xml:space="preserve">only accredited sports equipment to be used that has had prior agreement with the company for use </w:t>
            </w:r>
          </w:p>
          <w:p w14:paraId="4176DA60" w14:textId="77777777" w:rsidR="00A6664A" w:rsidRPr="007C65DD" w:rsidRDefault="00A6664A" w:rsidP="00E349E2">
            <w:pPr>
              <w:rPr>
                <w:rFonts w:ascii="Arial" w:hAnsi="Arial" w:cs="Arial"/>
              </w:rPr>
            </w:pPr>
            <w:r w:rsidRPr="007C65DD">
              <w:rPr>
                <w:rFonts w:ascii="Arial" w:hAnsi="Arial" w:cs="Arial"/>
              </w:rPr>
              <w:t xml:space="preserve"> -To inspect prior to use and ensure equipment is safe </w:t>
            </w:r>
          </w:p>
        </w:tc>
      </w:tr>
      <w:tr w:rsidR="00A6664A" w:rsidRPr="007C65DD" w14:paraId="6A320787" w14:textId="77777777" w:rsidTr="00E349E2">
        <w:trPr>
          <w:trHeight w:val="702"/>
        </w:trPr>
        <w:tc>
          <w:tcPr>
            <w:tcW w:w="1239" w:type="dxa"/>
          </w:tcPr>
          <w:p w14:paraId="4AB3CE97" w14:textId="77777777" w:rsidR="00A6664A" w:rsidRPr="007C65DD" w:rsidRDefault="00A6664A" w:rsidP="00E349E2">
            <w:pPr>
              <w:rPr>
                <w:rFonts w:ascii="Arial" w:hAnsi="Arial" w:cs="Arial"/>
              </w:rPr>
            </w:pPr>
            <w:r w:rsidRPr="007C65DD">
              <w:rPr>
                <w:rFonts w:ascii="Arial" w:hAnsi="Arial" w:cs="Arial"/>
              </w:rPr>
              <w:t xml:space="preserve">Anchor weights (heavy) </w:t>
            </w:r>
          </w:p>
        </w:tc>
        <w:tc>
          <w:tcPr>
            <w:tcW w:w="1450" w:type="dxa"/>
          </w:tcPr>
          <w:p w14:paraId="6F095EDA" w14:textId="77777777" w:rsidR="00A6664A" w:rsidRPr="007C65DD" w:rsidRDefault="00A6664A" w:rsidP="00E349E2">
            <w:pPr>
              <w:rPr>
                <w:rFonts w:ascii="Arial" w:hAnsi="Arial" w:cs="Arial"/>
              </w:rPr>
            </w:pPr>
            <w:r w:rsidRPr="007C65DD">
              <w:rPr>
                <w:rFonts w:ascii="Arial" w:hAnsi="Arial" w:cs="Arial"/>
              </w:rPr>
              <w:t xml:space="preserve">Strain, crush </w:t>
            </w:r>
          </w:p>
        </w:tc>
        <w:tc>
          <w:tcPr>
            <w:tcW w:w="1090" w:type="dxa"/>
          </w:tcPr>
          <w:p w14:paraId="5588D5E4"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7D82800A"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1276F546"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78AC38CC" w14:textId="77777777" w:rsidR="00A6664A" w:rsidRPr="007C65DD" w:rsidRDefault="00A6664A" w:rsidP="00E349E2">
            <w:pPr>
              <w:rPr>
                <w:rFonts w:ascii="Arial" w:hAnsi="Arial" w:cs="Arial"/>
              </w:rPr>
            </w:pPr>
            <w:r w:rsidRPr="007C65DD">
              <w:rPr>
                <w:rFonts w:ascii="Arial" w:hAnsi="Arial" w:cs="Arial"/>
              </w:rPr>
              <w:t xml:space="preserve">appropriate ankle weights are to be used for portable goals etc where required ie non integral weighted equipment </w:t>
            </w:r>
          </w:p>
          <w:p w14:paraId="020BD70F" w14:textId="77777777" w:rsidR="00A6664A" w:rsidRPr="007C65DD" w:rsidRDefault="00A6664A" w:rsidP="00E349E2">
            <w:pPr>
              <w:rPr>
                <w:rFonts w:ascii="Arial" w:hAnsi="Arial" w:cs="Arial"/>
              </w:rPr>
            </w:pPr>
            <w:r w:rsidRPr="007C65DD">
              <w:rPr>
                <w:rFonts w:ascii="Arial" w:hAnsi="Arial" w:cs="Arial"/>
              </w:rPr>
              <w:lastRenderedPageBreak/>
              <w:t xml:space="preserve">ensure correct lifting/handling </w:t>
            </w:r>
          </w:p>
          <w:p w14:paraId="1B461220" w14:textId="77777777" w:rsidR="00A6664A" w:rsidRPr="007C65DD" w:rsidRDefault="00A6664A" w:rsidP="00E349E2">
            <w:pPr>
              <w:rPr>
                <w:rFonts w:ascii="Arial" w:hAnsi="Arial" w:cs="Arial"/>
              </w:rPr>
            </w:pPr>
            <w:r w:rsidRPr="007C65DD">
              <w:rPr>
                <w:rFonts w:ascii="Arial" w:hAnsi="Arial" w:cs="Arial"/>
              </w:rPr>
              <w:t>-staff training is set up over equipment and safe lifting</w:t>
            </w:r>
          </w:p>
        </w:tc>
      </w:tr>
      <w:tr w:rsidR="00A6664A" w:rsidRPr="007C65DD" w14:paraId="2D3675EF" w14:textId="77777777" w:rsidTr="00E349E2">
        <w:trPr>
          <w:trHeight w:val="234"/>
        </w:trPr>
        <w:tc>
          <w:tcPr>
            <w:tcW w:w="1239" w:type="dxa"/>
          </w:tcPr>
          <w:p w14:paraId="1C57B5D7" w14:textId="77777777" w:rsidR="00A6664A" w:rsidRPr="007C65DD" w:rsidRDefault="00A6664A" w:rsidP="00E349E2">
            <w:pPr>
              <w:rPr>
                <w:rFonts w:ascii="Arial" w:hAnsi="Arial" w:cs="Arial"/>
              </w:rPr>
            </w:pPr>
            <w:r w:rsidRPr="007C65DD">
              <w:rPr>
                <w:rFonts w:ascii="Arial" w:hAnsi="Arial" w:cs="Arial"/>
              </w:rPr>
              <w:lastRenderedPageBreak/>
              <w:t xml:space="preserve">Fencing </w:t>
            </w:r>
          </w:p>
        </w:tc>
        <w:tc>
          <w:tcPr>
            <w:tcW w:w="1450" w:type="dxa"/>
          </w:tcPr>
          <w:p w14:paraId="6BE7ACE1" w14:textId="77777777" w:rsidR="00A6664A" w:rsidRPr="007C65DD" w:rsidRDefault="00A6664A" w:rsidP="00E349E2">
            <w:pPr>
              <w:rPr>
                <w:rFonts w:ascii="Arial" w:hAnsi="Arial" w:cs="Arial"/>
              </w:rPr>
            </w:pPr>
            <w:r w:rsidRPr="007C65DD">
              <w:rPr>
                <w:rFonts w:ascii="Arial" w:hAnsi="Arial" w:cs="Arial"/>
              </w:rPr>
              <w:t xml:space="preserve">Crush, cuts  </w:t>
            </w:r>
          </w:p>
        </w:tc>
        <w:tc>
          <w:tcPr>
            <w:tcW w:w="1090" w:type="dxa"/>
          </w:tcPr>
          <w:p w14:paraId="31E02149"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7E69B692"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388E0310"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3B1858C0" w14:textId="77777777" w:rsidR="00A6664A" w:rsidRPr="007C65DD" w:rsidRDefault="00A6664A" w:rsidP="00E349E2">
            <w:pPr>
              <w:rPr>
                <w:rFonts w:ascii="Arial" w:hAnsi="Arial" w:cs="Arial"/>
              </w:rPr>
            </w:pPr>
            <w:r w:rsidRPr="007C65DD">
              <w:rPr>
                <w:rFonts w:ascii="Arial" w:hAnsi="Arial" w:cs="Arial"/>
              </w:rPr>
              <w:t xml:space="preserve">regular exceptions and reporting of damage </w:t>
            </w:r>
          </w:p>
          <w:p w14:paraId="301192B8" w14:textId="77777777" w:rsidR="00A6664A" w:rsidRPr="007C65DD" w:rsidRDefault="00A6664A" w:rsidP="00E349E2">
            <w:pPr>
              <w:rPr>
                <w:rFonts w:ascii="Arial" w:hAnsi="Arial" w:cs="Arial"/>
              </w:rPr>
            </w:pPr>
            <w:r w:rsidRPr="007C65DD">
              <w:rPr>
                <w:rFonts w:ascii="Arial" w:hAnsi="Arial" w:cs="Arial"/>
              </w:rPr>
              <w:t xml:space="preserve">-monthly facility expansions / part of daily facility exceptions </w:t>
            </w:r>
          </w:p>
        </w:tc>
      </w:tr>
      <w:tr w:rsidR="00A6664A" w:rsidRPr="007C65DD" w14:paraId="4DEB299B" w14:textId="77777777" w:rsidTr="00E349E2">
        <w:trPr>
          <w:trHeight w:val="468"/>
        </w:trPr>
        <w:tc>
          <w:tcPr>
            <w:tcW w:w="1239" w:type="dxa"/>
          </w:tcPr>
          <w:p w14:paraId="1D572A8B" w14:textId="77777777" w:rsidR="00A6664A" w:rsidRPr="007C65DD" w:rsidRDefault="00A6664A" w:rsidP="00E349E2">
            <w:pPr>
              <w:rPr>
                <w:rFonts w:ascii="Arial" w:hAnsi="Arial" w:cs="Arial"/>
              </w:rPr>
            </w:pPr>
            <w:r w:rsidRPr="007C65DD">
              <w:rPr>
                <w:rFonts w:ascii="Arial" w:hAnsi="Arial" w:cs="Arial"/>
              </w:rPr>
              <w:t xml:space="preserve">Gate access point </w:t>
            </w:r>
          </w:p>
        </w:tc>
        <w:tc>
          <w:tcPr>
            <w:tcW w:w="1450" w:type="dxa"/>
          </w:tcPr>
          <w:p w14:paraId="3407CC5F" w14:textId="77777777" w:rsidR="00A6664A" w:rsidRPr="007C65DD" w:rsidRDefault="00A6664A" w:rsidP="00E349E2">
            <w:pPr>
              <w:rPr>
                <w:rFonts w:ascii="Arial" w:hAnsi="Arial" w:cs="Arial"/>
              </w:rPr>
            </w:pPr>
            <w:r w:rsidRPr="007C65DD">
              <w:rPr>
                <w:rFonts w:ascii="Arial" w:hAnsi="Arial" w:cs="Arial"/>
              </w:rPr>
              <w:t xml:space="preserve">Entrapment, crush </w:t>
            </w:r>
          </w:p>
        </w:tc>
        <w:tc>
          <w:tcPr>
            <w:tcW w:w="1090" w:type="dxa"/>
          </w:tcPr>
          <w:p w14:paraId="2A3822FE"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46A332E1"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7DE3BBF3"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24AE4DCB" w14:textId="77777777" w:rsidR="00A6664A" w:rsidRPr="007C65DD" w:rsidRDefault="00A6664A" w:rsidP="00E349E2">
            <w:pPr>
              <w:rPr>
                <w:rFonts w:ascii="Arial" w:hAnsi="Arial" w:cs="Arial"/>
              </w:rPr>
            </w:pPr>
            <w:r w:rsidRPr="007C65DD">
              <w:rPr>
                <w:rFonts w:ascii="Arial" w:hAnsi="Arial" w:cs="Arial"/>
              </w:rPr>
              <w:t>staff are to be aware that in high winds gates could slam closed a request is to be made for gate closing mechanism to be fitted.</w:t>
            </w:r>
          </w:p>
        </w:tc>
      </w:tr>
      <w:tr w:rsidR="00A6664A" w:rsidRPr="007C65DD" w14:paraId="3A2BB032" w14:textId="77777777" w:rsidTr="00E349E2">
        <w:trPr>
          <w:trHeight w:val="468"/>
        </w:trPr>
        <w:tc>
          <w:tcPr>
            <w:tcW w:w="1239" w:type="dxa"/>
          </w:tcPr>
          <w:p w14:paraId="51A7F660" w14:textId="77777777" w:rsidR="00A6664A" w:rsidRPr="007C65DD" w:rsidRDefault="00A6664A" w:rsidP="00E349E2">
            <w:pPr>
              <w:rPr>
                <w:rFonts w:ascii="Arial" w:hAnsi="Arial" w:cs="Arial"/>
              </w:rPr>
            </w:pPr>
            <w:r w:rsidRPr="007C65DD">
              <w:rPr>
                <w:rFonts w:ascii="Arial" w:hAnsi="Arial" w:cs="Arial"/>
              </w:rPr>
              <w:t xml:space="preserve">Mud/ debris or foreign objects on surface </w:t>
            </w:r>
          </w:p>
        </w:tc>
        <w:tc>
          <w:tcPr>
            <w:tcW w:w="1450" w:type="dxa"/>
          </w:tcPr>
          <w:p w14:paraId="33A39D43" w14:textId="77777777" w:rsidR="00A6664A" w:rsidRPr="007C65DD" w:rsidRDefault="00A6664A" w:rsidP="00E349E2">
            <w:pPr>
              <w:rPr>
                <w:rFonts w:ascii="Arial" w:hAnsi="Arial" w:cs="Arial"/>
              </w:rPr>
            </w:pPr>
            <w:r w:rsidRPr="007C65DD">
              <w:rPr>
                <w:rFonts w:ascii="Arial" w:hAnsi="Arial" w:cs="Arial"/>
              </w:rPr>
              <w:t xml:space="preserve">Injuries- cuts abrasions </w:t>
            </w:r>
          </w:p>
        </w:tc>
        <w:tc>
          <w:tcPr>
            <w:tcW w:w="1090" w:type="dxa"/>
          </w:tcPr>
          <w:p w14:paraId="26D4EBC2"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516531D7"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3235E012"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57E1D9A5" w14:textId="77777777" w:rsidR="00A6664A" w:rsidRPr="007C65DD" w:rsidRDefault="00A6664A" w:rsidP="00E349E2">
            <w:pPr>
              <w:rPr>
                <w:rFonts w:ascii="Arial" w:hAnsi="Arial" w:cs="Arial"/>
              </w:rPr>
            </w:pPr>
            <w:r w:rsidRPr="007C65DD">
              <w:rPr>
                <w:rFonts w:ascii="Arial" w:hAnsi="Arial" w:cs="Arial"/>
              </w:rPr>
              <w:t xml:space="preserve">Daily inspections &amp; PPM in place - regular brushing Report incidents of glass any other contaminants etc </w:t>
            </w:r>
          </w:p>
          <w:p w14:paraId="0E67773F" w14:textId="77777777" w:rsidR="00A6664A" w:rsidRPr="007C65DD" w:rsidRDefault="00A6664A" w:rsidP="00E349E2">
            <w:pPr>
              <w:rPr>
                <w:rFonts w:ascii="Arial" w:hAnsi="Arial" w:cs="Arial"/>
              </w:rPr>
            </w:pPr>
            <w:r w:rsidRPr="007C65DD">
              <w:rPr>
                <w:rFonts w:ascii="Arial" w:hAnsi="Arial" w:cs="Arial"/>
              </w:rPr>
              <w:t>-Part of daily facility inspections</w:t>
            </w:r>
          </w:p>
          <w:p w14:paraId="3256595F" w14:textId="77777777" w:rsidR="00A6664A" w:rsidRPr="007C65DD" w:rsidRDefault="00A6664A" w:rsidP="00E349E2">
            <w:pPr>
              <w:rPr>
                <w:rFonts w:ascii="Arial" w:hAnsi="Arial" w:cs="Arial"/>
              </w:rPr>
            </w:pPr>
            <w:r w:rsidRPr="007C65DD">
              <w:rPr>
                <w:rFonts w:ascii="Arial" w:hAnsi="Arial" w:cs="Arial"/>
              </w:rPr>
              <w:t xml:space="preserve">-Grounds maintenance regime </w:t>
            </w:r>
          </w:p>
          <w:p w14:paraId="35AF4ECE" w14:textId="77777777" w:rsidR="00A6664A" w:rsidRPr="007C65DD" w:rsidRDefault="00A6664A" w:rsidP="00E349E2">
            <w:pPr>
              <w:rPr>
                <w:rFonts w:ascii="Arial" w:hAnsi="Arial" w:cs="Arial"/>
              </w:rPr>
            </w:pPr>
            <w:r w:rsidRPr="007C65DD">
              <w:rPr>
                <w:rFonts w:ascii="Arial" w:hAnsi="Arial" w:cs="Arial"/>
              </w:rPr>
              <w:t xml:space="preserve">-Signage no litter – Use bins </w:t>
            </w:r>
          </w:p>
          <w:p w14:paraId="216EFEA4" w14:textId="77777777" w:rsidR="00A6664A" w:rsidRPr="007C65DD" w:rsidRDefault="00A6664A" w:rsidP="00E349E2">
            <w:pPr>
              <w:rPr>
                <w:rFonts w:ascii="Arial" w:hAnsi="Arial" w:cs="Arial"/>
              </w:rPr>
            </w:pPr>
            <w:r w:rsidRPr="007C65DD">
              <w:rPr>
                <w:rFonts w:ascii="Arial" w:hAnsi="Arial" w:cs="Arial"/>
              </w:rPr>
              <w:t>- Footwear brushes in place at entrance to courts</w:t>
            </w:r>
          </w:p>
        </w:tc>
      </w:tr>
      <w:tr w:rsidR="00A6664A" w:rsidRPr="007C65DD" w14:paraId="2081496A" w14:textId="77777777" w:rsidTr="00E349E2">
        <w:trPr>
          <w:trHeight w:val="468"/>
        </w:trPr>
        <w:tc>
          <w:tcPr>
            <w:tcW w:w="1239" w:type="dxa"/>
          </w:tcPr>
          <w:p w14:paraId="3913471B" w14:textId="77777777" w:rsidR="00A6664A" w:rsidRPr="007C65DD" w:rsidRDefault="00A6664A" w:rsidP="00E349E2">
            <w:pPr>
              <w:rPr>
                <w:rFonts w:ascii="Arial" w:hAnsi="Arial" w:cs="Arial"/>
              </w:rPr>
            </w:pPr>
            <w:r w:rsidRPr="007C65DD">
              <w:rPr>
                <w:rFonts w:ascii="Arial" w:hAnsi="Arial" w:cs="Arial"/>
              </w:rPr>
              <w:t>Surface / lines - tears</w:t>
            </w:r>
          </w:p>
        </w:tc>
        <w:tc>
          <w:tcPr>
            <w:tcW w:w="1450" w:type="dxa"/>
          </w:tcPr>
          <w:p w14:paraId="339BA197" w14:textId="77777777" w:rsidR="00A6664A" w:rsidRPr="007C65DD" w:rsidRDefault="00A6664A" w:rsidP="00E349E2">
            <w:pPr>
              <w:rPr>
                <w:rFonts w:ascii="Arial" w:hAnsi="Arial" w:cs="Arial"/>
              </w:rPr>
            </w:pPr>
            <w:r w:rsidRPr="007C65DD">
              <w:rPr>
                <w:rFonts w:ascii="Arial" w:hAnsi="Arial" w:cs="Arial"/>
              </w:rPr>
              <w:t>Trip / impact injury</w:t>
            </w:r>
          </w:p>
        </w:tc>
        <w:tc>
          <w:tcPr>
            <w:tcW w:w="1090" w:type="dxa"/>
          </w:tcPr>
          <w:p w14:paraId="7492DBF8"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410DA930" w14:textId="77777777" w:rsidR="00A6664A" w:rsidRPr="007C65DD" w:rsidRDefault="00A6664A" w:rsidP="00E349E2">
            <w:pPr>
              <w:rPr>
                <w:rFonts w:ascii="Arial" w:hAnsi="Arial" w:cs="Arial"/>
              </w:rPr>
            </w:pPr>
            <w:r w:rsidRPr="007C65DD">
              <w:rPr>
                <w:rFonts w:ascii="Arial" w:hAnsi="Arial" w:cs="Arial"/>
              </w:rPr>
              <w:t>1</w:t>
            </w:r>
          </w:p>
        </w:tc>
        <w:tc>
          <w:tcPr>
            <w:tcW w:w="1240" w:type="dxa"/>
          </w:tcPr>
          <w:p w14:paraId="44206616"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29F9370E" w14:textId="77777777" w:rsidR="00A6664A" w:rsidRPr="007C65DD" w:rsidRDefault="00A6664A" w:rsidP="00E349E2">
            <w:pPr>
              <w:rPr>
                <w:rFonts w:ascii="Arial" w:hAnsi="Arial" w:cs="Arial"/>
              </w:rPr>
            </w:pPr>
            <w:r w:rsidRPr="007C65DD">
              <w:rPr>
                <w:rFonts w:ascii="Arial" w:hAnsi="Arial" w:cs="Arial"/>
              </w:rPr>
              <w:t xml:space="preserve">Regular inspections + reporting of damage </w:t>
            </w:r>
          </w:p>
          <w:p w14:paraId="58C1DE7D" w14:textId="77777777" w:rsidR="00A6664A" w:rsidRPr="007C65DD" w:rsidRDefault="00A6664A" w:rsidP="00E349E2">
            <w:pPr>
              <w:rPr>
                <w:rFonts w:ascii="Arial" w:hAnsi="Arial" w:cs="Arial"/>
              </w:rPr>
            </w:pPr>
            <w:r w:rsidRPr="007C65DD">
              <w:rPr>
                <w:rFonts w:ascii="Arial" w:hAnsi="Arial" w:cs="Arial"/>
              </w:rPr>
              <w:t>-Part of facility inspections Weekly Grounds staff inspections + reporting of damage implemented</w:t>
            </w:r>
          </w:p>
        </w:tc>
      </w:tr>
      <w:tr w:rsidR="00A6664A" w:rsidRPr="007C65DD" w14:paraId="3F24AF8A" w14:textId="77777777" w:rsidTr="00E349E2">
        <w:trPr>
          <w:trHeight w:val="468"/>
        </w:trPr>
        <w:tc>
          <w:tcPr>
            <w:tcW w:w="1239" w:type="dxa"/>
          </w:tcPr>
          <w:p w14:paraId="1AEA1F7B" w14:textId="77777777" w:rsidR="00A6664A" w:rsidRPr="007C65DD" w:rsidRDefault="00A6664A" w:rsidP="00E349E2">
            <w:pPr>
              <w:rPr>
                <w:rFonts w:ascii="Arial" w:hAnsi="Arial" w:cs="Arial"/>
              </w:rPr>
            </w:pPr>
            <w:r w:rsidRPr="007C65DD">
              <w:rPr>
                <w:rFonts w:ascii="Arial" w:hAnsi="Arial" w:cs="Arial"/>
              </w:rPr>
              <w:t xml:space="preserve">lighting levels - blown bulbs </w:t>
            </w:r>
          </w:p>
        </w:tc>
        <w:tc>
          <w:tcPr>
            <w:tcW w:w="1450" w:type="dxa"/>
          </w:tcPr>
          <w:p w14:paraId="22C67F76" w14:textId="77777777" w:rsidR="00A6664A" w:rsidRPr="007C65DD" w:rsidRDefault="00A6664A" w:rsidP="00E349E2">
            <w:pPr>
              <w:rPr>
                <w:rFonts w:ascii="Arial" w:hAnsi="Arial" w:cs="Arial"/>
              </w:rPr>
            </w:pPr>
            <w:r w:rsidRPr="007C65DD">
              <w:rPr>
                <w:rFonts w:ascii="Arial" w:hAnsi="Arial" w:cs="Arial"/>
              </w:rPr>
              <w:t xml:space="preserve">collision / impact injuries </w:t>
            </w:r>
          </w:p>
        </w:tc>
        <w:tc>
          <w:tcPr>
            <w:tcW w:w="1090" w:type="dxa"/>
          </w:tcPr>
          <w:p w14:paraId="34149A2D" w14:textId="77777777" w:rsidR="00A6664A" w:rsidRPr="007C65DD" w:rsidRDefault="00A6664A" w:rsidP="00E349E2">
            <w:pPr>
              <w:rPr>
                <w:rFonts w:ascii="Arial" w:hAnsi="Arial" w:cs="Arial"/>
              </w:rPr>
            </w:pPr>
            <w:r w:rsidRPr="007C65DD">
              <w:rPr>
                <w:rFonts w:ascii="Arial" w:hAnsi="Arial" w:cs="Arial"/>
              </w:rPr>
              <w:t xml:space="preserve">1 </w:t>
            </w:r>
          </w:p>
        </w:tc>
        <w:tc>
          <w:tcPr>
            <w:tcW w:w="1239" w:type="dxa"/>
          </w:tcPr>
          <w:p w14:paraId="156B6EB1"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55823492" w14:textId="77777777" w:rsidR="00A6664A" w:rsidRPr="007C65DD" w:rsidRDefault="00A6664A" w:rsidP="00E349E2">
            <w:pPr>
              <w:rPr>
                <w:rFonts w:ascii="Arial" w:hAnsi="Arial" w:cs="Arial"/>
              </w:rPr>
            </w:pPr>
            <w:r w:rsidRPr="007C65DD">
              <w:rPr>
                <w:rFonts w:ascii="Arial" w:hAnsi="Arial" w:cs="Arial"/>
              </w:rPr>
              <w:t xml:space="preserve">1 </w:t>
            </w:r>
          </w:p>
        </w:tc>
        <w:tc>
          <w:tcPr>
            <w:tcW w:w="2809" w:type="dxa"/>
          </w:tcPr>
          <w:p w14:paraId="7F27AEAF" w14:textId="77777777" w:rsidR="00A6664A" w:rsidRPr="007C65DD" w:rsidRDefault="00A6664A" w:rsidP="00E349E2">
            <w:pPr>
              <w:rPr>
                <w:rFonts w:ascii="Arial" w:hAnsi="Arial" w:cs="Arial"/>
              </w:rPr>
            </w:pPr>
            <w:r w:rsidRPr="007C65DD">
              <w:rPr>
                <w:rFonts w:ascii="Arial" w:hAnsi="Arial" w:cs="Arial"/>
              </w:rPr>
              <w:t xml:space="preserve">Regular inspections + reporting lights out </w:t>
            </w:r>
          </w:p>
          <w:p w14:paraId="30657420" w14:textId="77777777" w:rsidR="00A6664A" w:rsidRPr="007C65DD" w:rsidRDefault="00A6664A" w:rsidP="00E349E2">
            <w:pPr>
              <w:rPr>
                <w:rFonts w:ascii="Arial" w:hAnsi="Arial" w:cs="Arial"/>
              </w:rPr>
            </w:pPr>
            <w:r w:rsidRPr="007C65DD">
              <w:rPr>
                <w:rFonts w:ascii="Arial" w:hAnsi="Arial" w:cs="Arial"/>
              </w:rPr>
              <w:t>-Part of facility inspections</w:t>
            </w:r>
          </w:p>
        </w:tc>
      </w:tr>
      <w:tr w:rsidR="00A6664A" w:rsidRPr="007C65DD" w14:paraId="3E13C842" w14:textId="77777777" w:rsidTr="00E349E2">
        <w:trPr>
          <w:trHeight w:val="468"/>
        </w:trPr>
        <w:tc>
          <w:tcPr>
            <w:tcW w:w="1239" w:type="dxa"/>
          </w:tcPr>
          <w:p w14:paraId="7D6F18A5" w14:textId="77777777" w:rsidR="00A6664A" w:rsidRPr="007C65DD" w:rsidRDefault="00A6664A" w:rsidP="00E349E2">
            <w:pPr>
              <w:rPr>
                <w:rFonts w:ascii="Arial" w:hAnsi="Arial" w:cs="Arial"/>
              </w:rPr>
            </w:pPr>
            <w:r w:rsidRPr="007C65DD">
              <w:rPr>
                <w:rFonts w:ascii="Arial" w:hAnsi="Arial" w:cs="Arial"/>
              </w:rPr>
              <w:t xml:space="preserve">Footwear </w:t>
            </w:r>
          </w:p>
        </w:tc>
        <w:tc>
          <w:tcPr>
            <w:tcW w:w="1450" w:type="dxa"/>
          </w:tcPr>
          <w:p w14:paraId="2A117824" w14:textId="77777777" w:rsidR="00A6664A" w:rsidRPr="007C65DD" w:rsidRDefault="00A6664A" w:rsidP="00E349E2">
            <w:pPr>
              <w:rPr>
                <w:rFonts w:ascii="Arial" w:hAnsi="Arial" w:cs="Arial"/>
              </w:rPr>
            </w:pPr>
            <w:r w:rsidRPr="007C65DD">
              <w:rPr>
                <w:rFonts w:ascii="Arial" w:hAnsi="Arial" w:cs="Arial"/>
              </w:rPr>
              <w:t xml:space="preserve">Slip, damage to surface </w:t>
            </w:r>
          </w:p>
        </w:tc>
        <w:tc>
          <w:tcPr>
            <w:tcW w:w="1090" w:type="dxa"/>
          </w:tcPr>
          <w:p w14:paraId="7B3ABCD7" w14:textId="77777777" w:rsidR="00A6664A" w:rsidRPr="007C65DD" w:rsidRDefault="00A6664A" w:rsidP="00E349E2">
            <w:pPr>
              <w:rPr>
                <w:rFonts w:ascii="Arial" w:hAnsi="Arial" w:cs="Arial"/>
              </w:rPr>
            </w:pPr>
            <w:r w:rsidRPr="007C65DD">
              <w:rPr>
                <w:rFonts w:ascii="Arial" w:hAnsi="Arial" w:cs="Arial"/>
              </w:rPr>
              <w:t xml:space="preserve">1 </w:t>
            </w:r>
          </w:p>
        </w:tc>
        <w:tc>
          <w:tcPr>
            <w:tcW w:w="1239" w:type="dxa"/>
          </w:tcPr>
          <w:p w14:paraId="176B740D"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104FD896" w14:textId="77777777" w:rsidR="00A6664A" w:rsidRPr="007C65DD" w:rsidRDefault="00A6664A" w:rsidP="00E349E2">
            <w:pPr>
              <w:rPr>
                <w:rFonts w:ascii="Arial" w:hAnsi="Arial" w:cs="Arial"/>
              </w:rPr>
            </w:pPr>
            <w:r w:rsidRPr="007C65DD">
              <w:rPr>
                <w:rFonts w:ascii="Arial" w:hAnsi="Arial" w:cs="Arial"/>
              </w:rPr>
              <w:t xml:space="preserve">1 </w:t>
            </w:r>
          </w:p>
        </w:tc>
        <w:tc>
          <w:tcPr>
            <w:tcW w:w="2809" w:type="dxa"/>
          </w:tcPr>
          <w:p w14:paraId="6234BF5E" w14:textId="77777777" w:rsidR="00A6664A" w:rsidRPr="007C65DD" w:rsidRDefault="00A6664A" w:rsidP="00E349E2">
            <w:pPr>
              <w:rPr>
                <w:rFonts w:ascii="Arial" w:hAnsi="Arial" w:cs="Arial"/>
              </w:rPr>
            </w:pPr>
            <w:r w:rsidRPr="007C65DD">
              <w:rPr>
                <w:rFonts w:ascii="Arial" w:hAnsi="Arial" w:cs="Arial"/>
              </w:rPr>
              <w:t xml:space="preserve">Only appropriate footwear to be used during play  </w:t>
            </w:r>
          </w:p>
          <w:p w14:paraId="1C9E60ED" w14:textId="77777777" w:rsidR="00A6664A" w:rsidRPr="007C65DD" w:rsidRDefault="00A6664A" w:rsidP="00E349E2">
            <w:pPr>
              <w:rPr>
                <w:rFonts w:ascii="Arial" w:hAnsi="Arial" w:cs="Arial"/>
              </w:rPr>
            </w:pPr>
            <w:r w:rsidRPr="007C65DD">
              <w:rPr>
                <w:rFonts w:ascii="Arial" w:hAnsi="Arial" w:cs="Arial"/>
              </w:rPr>
              <w:t xml:space="preserve">-Staff &amp; hirers advised </w:t>
            </w:r>
          </w:p>
          <w:p w14:paraId="02F92D88" w14:textId="77777777" w:rsidR="00A6664A" w:rsidRPr="007C65DD" w:rsidRDefault="00A6664A" w:rsidP="00E349E2">
            <w:pPr>
              <w:rPr>
                <w:rFonts w:ascii="Arial" w:hAnsi="Arial" w:cs="Arial"/>
              </w:rPr>
            </w:pPr>
            <w:r w:rsidRPr="007C65DD">
              <w:rPr>
                <w:rFonts w:ascii="Arial" w:hAnsi="Arial" w:cs="Arial"/>
              </w:rPr>
              <w:t xml:space="preserve">-Checks to be made during daily facility inspections </w:t>
            </w:r>
          </w:p>
          <w:p w14:paraId="2C546E2F" w14:textId="77777777" w:rsidR="00A6664A" w:rsidRPr="007C65DD" w:rsidRDefault="00A6664A" w:rsidP="00E349E2">
            <w:pPr>
              <w:rPr>
                <w:rFonts w:ascii="Arial" w:hAnsi="Arial" w:cs="Arial"/>
              </w:rPr>
            </w:pPr>
            <w:r w:rsidRPr="007C65DD">
              <w:rPr>
                <w:rFonts w:ascii="Arial" w:hAnsi="Arial" w:cs="Arial"/>
              </w:rPr>
              <w:t>-Signs in place</w:t>
            </w:r>
          </w:p>
        </w:tc>
      </w:tr>
      <w:tr w:rsidR="00A6664A" w:rsidRPr="007C65DD" w14:paraId="07090010" w14:textId="77777777" w:rsidTr="00E349E2">
        <w:trPr>
          <w:trHeight w:val="468"/>
        </w:trPr>
        <w:tc>
          <w:tcPr>
            <w:tcW w:w="1239" w:type="dxa"/>
          </w:tcPr>
          <w:p w14:paraId="17F66BE3" w14:textId="77777777" w:rsidR="00A6664A" w:rsidRPr="007C65DD" w:rsidRDefault="00A6664A" w:rsidP="00E349E2">
            <w:pPr>
              <w:rPr>
                <w:rFonts w:ascii="Arial" w:hAnsi="Arial" w:cs="Arial"/>
              </w:rPr>
            </w:pPr>
            <w:r w:rsidRPr="007C65DD">
              <w:rPr>
                <w:rFonts w:ascii="Arial" w:hAnsi="Arial" w:cs="Arial"/>
              </w:rPr>
              <w:t>Light control panel Feeder Pillars</w:t>
            </w:r>
          </w:p>
        </w:tc>
        <w:tc>
          <w:tcPr>
            <w:tcW w:w="1450" w:type="dxa"/>
          </w:tcPr>
          <w:p w14:paraId="6395AA1F" w14:textId="77777777" w:rsidR="00A6664A" w:rsidRPr="007C65DD" w:rsidRDefault="00A6664A" w:rsidP="00E349E2">
            <w:pPr>
              <w:rPr>
                <w:rFonts w:ascii="Arial" w:hAnsi="Arial" w:cs="Arial"/>
              </w:rPr>
            </w:pPr>
            <w:r w:rsidRPr="007C65DD">
              <w:rPr>
                <w:rFonts w:ascii="Arial" w:hAnsi="Arial" w:cs="Arial"/>
              </w:rPr>
              <w:t>Electrocution</w:t>
            </w:r>
          </w:p>
        </w:tc>
        <w:tc>
          <w:tcPr>
            <w:tcW w:w="1090" w:type="dxa"/>
          </w:tcPr>
          <w:p w14:paraId="7FAC4C1D"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0FF0E11C"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26F8AA4B"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2CA9BEC9" w14:textId="77777777" w:rsidR="00A6664A" w:rsidRPr="007C65DD" w:rsidRDefault="00A6664A" w:rsidP="00E349E2">
            <w:pPr>
              <w:rPr>
                <w:rFonts w:ascii="Arial" w:hAnsi="Arial" w:cs="Arial"/>
              </w:rPr>
            </w:pPr>
            <w:r w:rsidRPr="007C65DD">
              <w:rPr>
                <w:rFonts w:ascii="Arial" w:hAnsi="Arial" w:cs="Arial"/>
              </w:rPr>
              <w:t>No Access permitted to main unit : locked A new override panel is available for use &amp; only staff having had prior training are permitted to operate  -Trained staff to open &amp; close cover &amp; lock after each use</w:t>
            </w:r>
          </w:p>
        </w:tc>
      </w:tr>
      <w:tr w:rsidR="00A6664A" w:rsidRPr="007C65DD" w14:paraId="15EE9F98" w14:textId="77777777" w:rsidTr="00E349E2">
        <w:trPr>
          <w:trHeight w:val="468"/>
        </w:trPr>
        <w:tc>
          <w:tcPr>
            <w:tcW w:w="1239" w:type="dxa"/>
          </w:tcPr>
          <w:p w14:paraId="7F540D85" w14:textId="77777777" w:rsidR="00A6664A" w:rsidRPr="007C65DD" w:rsidRDefault="00A6664A" w:rsidP="00E349E2">
            <w:pPr>
              <w:rPr>
                <w:rFonts w:ascii="Arial" w:hAnsi="Arial" w:cs="Arial"/>
              </w:rPr>
            </w:pPr>
            <w:r w:rsidRPr="007C65DD">
              <w:rPr>
                <w:rFonts w:ascii="Arial" w:hAnsi="Arial" w:cs="Arial"/>
              </w:rPr>
              <w:t xml:space="preserve">Snow/ ice </w:t>
            </w:r>
          </w:p>
        </w:tc>
        <w:tc>
          <w:tcPr>
            <w:tcW w:w="1450" w:type="dxa"/>
          </w:tcPr>
          <w:p w14:paraId="5697B1DC" w14:textId="77777777" w:rsidR="00A6664A" w:rsidRPr="007C65DD" w:rsidRDefault="00A6664A" w:rsidP="00E349E2">
            <w:pPr>
              <w:rPr>
                <w:rFonts w:ascii="Arial" w:hAnsi="Arial" w:cs="Arial"/>
              </w:rPr>
            </w:pPr>
            <w:r w:rsidRPr="007C65DD">
              <w:rPr>
                <w:rFonts w:ascii="Arial" w:hAnsi="Arial" w:cs="Arial"/>
              </w:rPr>
              <w:t>Slip / Fall / impact injury</w:t>
            </w:r>
          </w:p>
        </w:tc>
        <w:tc>
          <w:tcPr>
            <w:tcW w:w="1090" w:type="dxa"/>
          </w:tcPr>
          <w:p w14:paraId="148F1938" w14:textId="77777777" w:rsidR="00A6664A" w:rsidRPr="007C65DD" w:rsidRDefault="00A6664A" w:rsidP="00E349E2">
            <w:pPr>
              <w:rPr>
                <w:rFonts w:ascii="Arial" w:hAnsi="Arial" w:cs="Arial"/>
              </w:rPr>
            </w:pPr>
            <w:r w:rsidRPr="007C65DD">
              <w:rPr>
                <w:rFonts w:ascii="Arial" w:hAnsi="Arial" w:cs="Arial"/>
              </w:rPr>
              <w:t xml:space="preserve">2 </w:t>
            </w:r>
          </w:p>
        </w:tc>
        <w:tc>
          <w:tcPr>
            <w:tcW w:w="1239" w:type="dxa"/>
          </w:tcPr>
          <w:p w14:paraId="50C73A15" w14:textId="77777777" w:rsidR="00A6664A" w:rsidRPr="007C65DD" w:rsidRDefault="00A6664A" w:rsidP="00E349E2">
            <w:pPr>
              <w:rPr>
                <w:rFonts w:ascii="Arial" w:hAnsi="Arial" w:cs="Arial"/>
              </w:rPr>
            </w:pPr>
            <w:r w:rsidRPr="007C65DD">
              <w:rPr>
                <w:rFonts w:ascii="Arial" w:hAnsi="Arial" w:cs="Arial"/>
              </w:rPr>
              <w:t xml:space="preserve">1 </w:t>
            </w:r>
          </w:p>
        </w:tc>
        <w:tc>
          <w:tcPr>
            <w:tcW w:w="1240" w:type="dxa"/>
          </w:tcPr>
          <w:p w14:paraId="060C0F13" w14:textId="77777777" w:rsidR="00A6664A" w:rsidRPr="007C65DD" w:rsidRDefault="00A6664A" w:rsidP="00E349E2">
            <w:pPr>
              <w:rPr>
                <w:rFonts w:ascii="Arial" w:hAnsi="Arial" w:cs="Arial"/>
              </w:rPr>
            </w:pPr>
            <w:r w:rsidRPr="007C65DD">
              <w:rPr>
                <w:rFonts w:ascii="Arial" w:hAnsi="Arial" w:cs="Arial"/>
              </w:rPr>
              <w:t xml:space="preserve">2 </w:t>
            </w:r>
          </w:p>
        </w:tc>
        <w:tc>
          <w:tcPr>
            <w:tcW w:w="2809" w:type="dxa"/>
          </w:tcPr>
          <w:p w14:paraId="17AAFE68" w14:textId="77777777" w:rsidR="00A6664A" w:rsidRPr="007C65DD" w:rsidRDefault="00A6664A" w:rsidP="00E349E2">
            <w:pPr>
              <w:rPr>
                <w:rFonts w:ascii="Arial" w:hAnsi="Arial" w:cs="Arial"/>
              </w:rPr>
            </w:pPr>
            <w:r w:rsidRPr="007C65DD">
              <w:rPr>
                <w:rFonts w:ascii="Arial" w:hAnsi="Arial" w:cs="Arial"/>
              </w:rPr>
              <w:t>Regular inspections to be carried out during bad weather (at least hourly) Pitch closure if slippy – sheet ice on surface</w:t>
            </w:r>
          </w:p>
        </w:tc>
      </w:tr>
      <w:tr w:rsidR="00A6664A" w:rsidRPr="007C65DD" w14:paraId="69B1646C" w14:textId="77777777" w:rsidTr="00E349E2">
        <w:trPr>
          <w:trHeight w:val="468"/>
        </w:trPr>
        <w:tc>
          <w:tcPr>
            <w:tcW w:w="1239" w:type="dxa"/>
          </w:tcPr>
          <w:p w14:paraId="7E6D4C74" w14:textId="77777777" w:rsidR="00A6664A" w:rsidRPr="007C65DD" w:rsidRDefault="00A6664A" w:rsidP="00E349E2">
            <w:pPr>
              <w:rPr>
                <w:rFonts w:ascii="Arial" w:hAnsi="Arial" w:cs="Arial"/>
              </w:rPr>
            </w:pPr>
            <w:r w:rsidRPr="007C65DD">
              <w:rPr>
                <w:rFonts w:ascii="Arial" w:hAnsi="Arial" w:cs="Arial"/>
              </w:rPr>
              <w:t xml:space="preserve">spectators </w:t>
            </w:r>
          </w:p>
        </w:tc>
        <w:tc>
          <w:tcPr>
            <w:tcW w:w="1450" w:type="dxa"/>
          </w:tcPr>
          <w:p w14:paraId="421AEDDC" w14:textId="77777777" w:rsidR="00A6664A" w:rsidRPr="007C65DD" w:rsidRDefault="00A6664A" w:rsidP="00E349E2">
            <w:pPr>
              <w:rPr>
                <w:rFonts w:ascii="Arial" w:hAnsi="Arial" w:cs="Arial"/>
              </w:rPr>
            </w:pPr>
            <w:r w:rsidRPr="007C65DD">
              <w:rPr>
                <w:rFonts w:ascii="Arial" w:hAnsi="Arial" w:cs="Arial"/>
              </w:rPr>
              <w:t xml:space="preserve">Collision / impact </w:t>
            </w:r>
          </w:p>
        </w:tc>
        <w:tc>
          <w:tcPr>
            <w:tcW w:w="1090" w:type="dxa"/>
          </w:tcPr>
          <w:p w14:paraId="1E23E42B" w14:textId="77777777" w:rsidR="00A6664A" w:rsidRPr="007C65DD" w:rsidRDefault="00A6664A" w:rsidP="00E349E2">
            <w:pPr>
              <w:rPr>
                <w:rFonts w:ascii="Arial" w:hAnsi="Arial" w:cs="Arial"/>
              </w:rPr>
            </w:pPr>
            <w:r w:rsidRPr="007C65DD">
              <w:rPr>
                <w:rFonts w:ascii="Arial" w:hAnsi="Arial" w:cs="Arial"/>
              </w:rPr>
              <w:t>1</w:t>
            </w:r>
          </w:p>
        </w:tc>
        <w:tc>
          <w:tcPr>
            <w:tcW w:w="1239" w:type="dxa"/>
          </w:tcPr>
          <w:p w14:paraId="61F517E4" w14:textId="77777777" w:rsidR="00A6664A" w:rsidRPr="007C65DD" w:rsidRDefault="00A6664A" w:rsidP="00E349E2">
            <w:pPr>
              <w:rPr>
                <w:rFonts w:ascii="Arial" w:hAnsi="Arial" w:cs="Arial"/>
              </w:rPr>
            </w:pPr>
            <w:r w:rsidRPr="007C65DD">
              <w:rPr>
                <w:rFonts w:ascii="Arial" w:hAnsi="Arial" w:cs="Arial"/>
              </w:rPr>
              <w:t>1</w:t>
            </w:r>
          </w:p>
        </w:tc>
        <w:tc>
          <w:tcPr>
            <w:tcW w:w="1240" w:type="dxa"/>
          </w:tcPr>
          <w:p w14:paraId="12A2709B" w14:textId="77777777" w:rsidR="00A6664A" w:rsidRPr="007C65DD" w:rsidRDefault="00A6664A" w:rsidP="00E349E2">
            <w:pPr>
              <w:rPr>
                <w:rFonts w:ascii="Arial" w:hAnsi="Arial" w:cs="Arial"/>
              </w:rPr>
            </w:pPr>
            <w:r w:rsidRPr="007C65DD">
              <w:rPr>
                <w:rFonts w:ascii="Arial" w:hAnsi="Arial" w:cs="Arial"/>
              </w:rPr>
              <w:t>1</w:t>
            </w:r>
          </w:p>
        </w:tc>
        <w:tc>
          <w:tcPr>
            <w:tcW w:w="2809" w:type="dxa"/>
          </w:tcPr>
          <w:p w14:paraId="7CC69790" w14:textId="77777777" w:rsidR="00A6664A" w:rsidRPr="007C65DD" w:rsidRDefault="00A6664A" w:rsidP="00E349E2">
            <w:pPr>
              <w:rPr>
                <w:rFonts w:ascii="Arial" w:hAnsi="Arial" w:cs="Arial"/>
              </w:rPr>
            </w:pPr>
            <w:r w:rsidRPr="007C65DD">
              <w:rPr>
                <w:rFonts w:ascii="Arial" w:hAnsi="Arial" w:cs="Arial"/>
              </w:rPr>
              <w:t>Spectators should stand behind the fence. Staff to enforce this</w:t>
            </w:r>
          </w:p>
        </w:tc>
      </w:tr>
      <w:tr w:rsidR="00A6664A" w:rsidRPr="007C65DD" w14:paraId="2F7BAB59" w14:textId="77777777" w:rsidTr="00E349E2">
        <w:trPr>
          <w:trHeight w:val="468"/>
        </w:trPr>
        <w:tc>
          <w:tcPr>
            <w:tcW w:w="1239" w:type="dxa"/>
          </w:tcPr>
          <w:p w14:paraId="55667FD7" w14:textId="77777777" w:rsidR="00A6664A" w:rsidRPr="007C65DD" w:rsidRDefault="00A6664A" w:rsidP="00E349E2">
            <w:pPr>
              <w:rPr>
                <w:rFonts w:ascii="Arial" w:hAnsi="Arial" w:cs="Arial"/>
              </w:rPr>
            </w:pPr>
            <w:r w:rsidRPr="007C65DD">
              <w:rPr>
                <w:rFonts w:ascii="Arial" w:hAnsi="Arial" w:cs="Arial"/>
              </w:rPr>
              <w:t>Power / Lighting failure</w:t>
            </w:r>
          </w:p>
        </w:tc>
        <w:tc>
          <w:tcPr>
            <w:tcW w:w="1450" w:type="dxa"/>
          </w:tcPr>
          <w:p w14:paraId="58433791" w14:textId="77777777" w:rsidR="00A6664A" w:rsidRPr="007C65DD" w:rsidRDefault="00A6664A" w:rsidP="00E349E2">
            <w:pPr>
              <w:rPr>
                <w:rFonts w:ascii="Arial" w:hAnsi="Arial" w:cs="Arial"/>
              </w:rPr>
            </w:pPr>
            <w:r w:rsidRPr="007C65DD">
              <w:rPr>
                <w:rFonts w:ascii="Arial" w:hAnsi="Arial" w:cs="Arial"/>
              </w:rPr>
              <w:t>Trip hazard</w:t>
            </w:r>
          </w:p>
        </w:tc>
        <w:tc>
          <w:tcPr>
            <w:tcW w:w="1090" w:type="dxa"/>
          </w:tcPr>
          <w:p w14:paraId="25B79510" w14:textId="77777777" w:rsidR="00A6664A" w:rsidRPr="007C65DD" w:rsidRDefault="00A6664A" w:rsidP="00E349E2">
            <w:pPr>
              <w:rPr>
                <w:rFonts w:ascii="Arial" w:hAnsi="Arial" w:cs="Arial"/>
              </w:rPr>
            </w:pPr>
            <w:r w:rsidRPr="007C65DD">
              <w:rPr>
                <w:rFonts w:ascii="Arial" w:hAnsi="Arial" w:cs="Arial"/>
              </w:rPr>
              <w:t>2</w:t>
            </w:r>
          </w:p>
        </w:tc>
        <w:tc>
          <w:tcPr>
            <w:tcW w:w="1239" w:type="dxa"/>
          </w:tcPr>
          <w:p w14:paraId="0EDE430F" w14:textId="77777777" w:rsidR="00A6664A" w:rsidRPr="007C65DD" w:rsidRDefault="00A6664A" w:rsidP="00E349E2">
            <w:pPr>
              <w:rPr>
                <w:rFonts w:ascii="Arial" w:hAnsi="Arial" w:cs="Arial"/>
              </w:rPr>
            </w:pPr>
            <w:r w:rsidRPr="007C65DD">
              <w:rPr>
                <w:rFonts w:ascii="Arial" w:hAnsi="Arial" w:cs="Arial"/>
              </w:rPr>
              <w:t>1</w:t>
            </w:r>
          </w:p>
        </w:tc>
        <w:tc>
          <w:tcPr>
            <w:tcW w:w="1240" w:type="dxa"/>
          </w:tcPr>
          <w:p w14:paraId="7FBF4B6C" w14:textId="77777777" w:rsidR="00A6664A" w:rsidRPr="007C65DD" w:rsidRDefault="00A6664A" w:rsidP="00E349E2">
            <w:pPr>
              <w:rPr>
                <w:rFonts w:ascii="Arial" w:hAnsi="Arial" w:cs="Arial"/>
              </w:rPr>
            </w:pPr>
            <w:r w:rsidRPr="007C65DD">
              <w:rPr>
                <w:rFonts w:ascii="Arial" w:hAnsi="Arial" w:cs="Arial"/>
              </w:rPr>
              <w:t>2</w:t>
            </w:r>
          </w:p>
        </w:tc>
        <w:tc>
          <w:tcPr>
            <w:tcW w:w="2809" w:type="dxa"/>
          </w:tcPr>
          <w:p w14:paraId="68BD582E" w14:textId="77777777" w:rsidR="00A6664A" w:rsidRPr="007C65DD" w:rsidRDefault="00A6664A" w:rsidP="00E349E2">
            <w:pPr>
              <w:rPr>
                <w:rFonts w:ascii="Arial" w:hAnsi="Arial" w:cs="Arial"/>
              </w:rPr>
            </w:pPr>
            <w:r w:rsidRPr="007C65DD">
              <w:rPr>
                <w:rFonts w:ascii="Arial" w:hAnsi="Arial" w:cs="Arial"/>
              </w:rPr>
              <w:t>Staff to be aware of role to guide users to safety.</w:t>
            </w:r>
          </w:p>
          <w:p w14:paraId="42ECD6EB" w14:textId="77777777" w:rsidR="00A6664A" w:rsidRPr="007C65DD" w:rsidRDefault="00A6664A" w:rsidP="00E349E2">
            <w:pPr>
              <w:rPr>
                <w:rFonts w:ascii="Arial" w:hAnsi="Arial" w:cs="Arial"/>
              </w:rPr>
            </w:pPr>
            <w:r w:rsidRPr="007C65DD">
              <w:rPr>
                <w:rFonts w:ascii="Arial" w:hAnsi="Arial" w:cs="Arial"/>
              </w:rPr>
              <w:t xml:space="preserve">-Torches located in office </w:t>
            </w:r>
          </w:p>
          <w:p w14:paraId="12FDD907" w14:textId="77777777" w:rsidR="00A6664A" w:rsidRPr="007C65DD" w:rsidRDefault="00A6664A" w:rsidP="00E349E2">
            <w:pPr>
              <w:rPr>
                <w:rFonts w:ascii="Arial" w:hAnsi="Arial" w:cs="Arial"/>
              </w:rPr>
            </w:pPr>
            <w:r w:rsidRPr="007C65DD">
              <w:rPr>
                <w:rFonts w:ascii="Arial" w:hAnsi="Arial" w:cs="Arial"/>
              </w:rPr>
              <w:t xml:space="preserve">-DM + Recreation Asst’s to Assist Emergency lighting </w:t>
            </w:r>
            <w:r w:rsidRPr="007C65DD">
              <w:rPr>
                <w:rFonts w:ascii="Arial" w:hAnsi="Arial" w:cs="Arial"/>
              </w:rPr>
              <w:lastRenderedPageBreak/>
              <w:t>checks monthly by FM dept + wkly inspections</w:t>
            </w:r>
          </w:p>
        </w:tc>
      </w:tr>
      <w:tr w:rsidR="00A6664A" w:rsidRPr="007C65DD" w14:paraId="3D428D3C" w14:textId="77777777" w:rsidTr="00E349E2">
        <w:trPr>
          <w:trHeight w:val="468"/>
        </w:trPr>
        <w:tc>
          <w:tcPr>
            <w:tcW w:w="1239" w:type="dxa"/>
          </w:tcPr>
          <w:p w14:paraId="36694BF3" w14:textId="77777777" w:rsidR="00A6664A" w:rsidRPr="007C65DD" w:rsidRDefault="00A6664A" w:rsidP="00E349E2">
            <w:pPr>
              <w:rPr>
                <w:rFonts w:ascii="Arial" w:hAnsi="Arial" w:cs="Arial"/>
              </w:rPr>
            </w:pPr>
            <w:r w:rsidRPr="007C65DD">
              <w:rPr>
                <w:rFonts w:ascii="Arial" w:hAnsi="Arial" w:cs="Arial"/>
              </w:rPr>
              <w:lastRenderedPageBreak/>
              <w:t>Extreme Weather condition Wind / Electric storm</w:t>
            </w:r>
          </w:p>
        </w:tc>
        <w:tc>
          <w:tcPr>
            <w:tcW w:w="1450" w:type="dxa"/>
          </w:tcPr>
          <w:p w14:paraId="00938239" w14:textId="77777777" w:rsidR="00A6664A" w:rsidRPr="007C65DD" w:rsidRDefault="00A6664A" w:rsidP="00E349E2">
            <w:pPr>
              <w:rPr>
                <w:rFonts w:ascii="Arial" w:hAnsi="Arial" w:cs="Arial"/>
              </w:rPr>
            </w:pPr>
            <w:r w:rsidRPr="007C65DD">
              <w:rPr>
                <w:rFonts w:ascii="Arial" w:hAnsi="Arial" w:cs="Arial"/>
              </w:rPr>
              <w:t>Crush, Electrocution</w:t>
            </w:r>
          </w:p>
        </w:tc>
        <w:tc>
          <w:tcPr>
            <w:tcW w:w="1090" w:type="dxa"/>
          </w:tcPr>
          <w:p w14:paraId="35F76920" w14:textId="77777777" w:rsidR="00A6664A" w:rsidRPr="007C65DD" w:rsidRDefault="00A6664A" w:rsidP="00E349E2">
            <w:pPr>
              <w:rPr>
                <w:rFonts w:ascii="Arial" w:hAnsi="Arial" w:cs="Arial"/>
              </w:rPr>
            </w:pPr>
            <w:r w:rsidRPr="007C65DD">
              <w:rPr>
                <w:rFonts w:ascii="Arial" w:hAnsi="Arial" w:cs="Arial"/>
              </w:rPr>
              <w:t>3</w:t>
            </w:r>
          </w:p>
        </w:tc>
        <w:tc>
          <w:tcPr>
            <w:tcW w:w="1239" w:type="dxa"/>
          </w:tcPr>
          <w:p w14:paraId="6F88AEBD" w14:textId="77777777" w:rsidR="00A6664A" w:rsidRPr="007C65DD" w:rsidRDefault="00A6664A" w:rsidP="00E349E2">
            <w:pPr>
              <w:rPr>
                <w:rFonts w:ascii="Arial" w:hAnsi="Arial" w:cs="Arial"/>
              </w:rPr>
            </w:pPr>
            <w:r w:rsidRPr="007C65DD">
              <w:rPr>
                <w:rFonts w:ascii="Arial" w:hAnsi="Arial" w:cs="Arial"/>
              </w:rPr>
              <w:t>1</w:t>
            </w:r>
          </w:p>
        </w:tc>
        <w:tc>
          <w:tcPr>
            <w:tcW w:w="1240" w:type="dxa"/>
          </w:tcPr>
          <w:p w14:paraId="69A48437" w14:textId="77777777" w:rsidR="00A6664A" w:rsidRPr="007C65DD" w:rsidRDefault="00A6664A" w:rsidP="00E349E2">
            <w:pPr>
              <w:rPr>
                <w:rFonts w:ascii="Arial" w:hAnsi="Arial" w:cs="Arial"/>
              </w:rPr>
            </w:pPr>
            <w:r w:rsidRPr="007C65DD">
              <w:rPr>
                <w:rFonts w:ascii="Arial" w:hAnsi="Arial" w:cs="Arial"/>
              </w:rPr>
              <w:t>3</w:t>
            </w:r>
          </w:p>
        </w:tc>
        <w:tc>
          <w:tcPr>
            <w:tcW w:w="2809" w:type="dxa"/>
          </w:tcPr>
          <w:p w14:paraId="6771200C" w14:textId="77777777" w:rsidR="00A6664A" w:rsidRPr="007C65DD" w:rsidRDefault="00A6664A" w:rsidP="00E349E2">
            <w:pPr>
              <w:rPr>
                <w:rFonts w:ascii="Arial" w:hAnsi="Arial" w:cs="Arial"/>
              </w:rPr>
            </w:pPr>
            <w:r w:rsidRPr="007C65DD">
              <w:rPr>
                <w:rFonts w:ascii="Arial" w:hAnsi="Arial" w:cs="Arial"/>
              </w:rPr>
              <w:t xml:space="preserve">Staff to clear the area if a danger is posed to participants </w:t>
            </w:r>
          </w:p>
          <w:p w14:paraId="79E7660A" w14:textId="77777777" w:rsidR="00A6664A" w:rsidRPr="007C65DD" w:rsidRDefault="00A6664A" w:rsidP="00E349E2">
            <w:pPr>
              <w:rPr>
                <w:rFonts w:ascii="Arial" w:hAnsi="Arial" w:cs="Arial"/>
              </w:rPr>
            </w:pPr>
            <w:r w:rsidRPr="007C65DD">
              <w:rPr>
                <w:rFonts w:ascii="Arial" w:hAnsi="Arial" w:cs="Arial"/>
              </w:rPr>
              <w:t>- Pad locks in place to lock the courts when area closed</w:t>
            </w:r>
          </w:p>
        </w:tc>
      </w:tr>
      <w:tr w:rsidR="00A6664A" w:rsidRPr="007C65DD" w14:paraId="2597E242" w14:textId="77777777" w:rsidTr="00E349E2">
        <w:trPr>
          <w:trHeight w:val="468"/>
        </w:trPr>
        <w:tc>
          <w:tcPr>
            <w:tcW w:w="1239" w:type="dxa"/>
          </w:tcPr>
          <w:p w14:paraId="3D311D86" w14:textId="77777777" w:rsidR="00A6664A" w:rsidRPr="007C65DD" w:rsidRDefault="00A6664A" w:rsidP="00E349E2">
            <w:pPr>
              <w:rPr>
                <w:rFonts w:ascii="Arial" w:hAnsi="Arial" w:cs="Arial"/>
              </w:rPr>
            </w:pPr>
            <w:r w:rsidRPr="007C65DD">
              <w:rPr>
                <w:rFonts w:ascii="Arial" w:hAnsi="Arial" w:cs="Arial"/>
              </w:rPr>
              <w:t>General facility issues Damage</w:t>
            </w:r>
          </w:p>
        </w:tc>
        <w:tc>
          <w:tcPr>
            <w:tcW w:w="1450" w:type="dxa"/>
          </w:tcPr>
          <w:p w14:paraId="204678A5" w14:textId="77777777" w:rsidR="00A6664A" w:rsidRPr="007C65DD" w:rsidRDefault="00A6664A" w:rsidP="00E349E2">
            <w:pPr>
              <w:rPr>
                <w:rFonts w:ascii="Arial" w:hAnsi="Arial" w:cs="Arial"/>
              </w:rPr>
            </w:pPr>
            <w:r w:rsidRPr="007C65DD">
              <w:rPr>
                <w:rFonts w:ascii="Arial" w:hAnsi="Arial" w:cs="Arial"/>
              </w:rPr>
              <w:t>Varied</w:t>
            </w:r>
          </w:p>
        </w:tc>
        <w:tc>
          <w:tcPr>
            <w:tcW w:w="1090" w:type="dxa"/>
          </w:tcPr>
          <w:p w14:paraId="4A8F190C" w14:textId="77777777" w:rsidR="00A6664A" w:rsidRPr="007C65DD" w:rsidRDefault="00A6664A" w:rsidP="00E349E2">
            <w:pPr>
              <w:rPr>
                <w:rFonts w:ascii="Arial" w:hAnsi="Arial" w:cs="Arial"/>
              </w:rPr>
            </w:pPr>
            <w:r w:rsidRPr="007C65DD">
              <w:rPr>
                <w:rFonts w:ascii="Arial" w:hAnsi="Arial" w:cs="Arial"/>
              </w:rPr>
              <w:t>2</w:t>
            </w:r>
          </w:p>
        </w:tc>
        <w:tc>
          <w:tcPr>
            <w:tcW w:w="1239" w:type="dxa"/>
          </w:tcPr>
          <w:p w14:paraId="6EC0C9A8" w14:textId="77777777" w:rsidR="00A6664A" w:rsidRPr="007C65DD" w:rsidRDefault="00A6664A" w:rsidP="00E349E2">
            <w:pPr>
              <w:rPr>
                <w:rFonts w:ascii="Arial" w:hAnsi="Arial" w:cs="Arial"/>
              </w:rPr>
            </w:pPr>
            <w:r w:rsidRPr="007C65DD">
              <w:rPr>
                <w:rFonts w:ascii="Arial" w:hAnsi="Arial" w:cs="Arial"/>
              </w:rPr>
              <w:t>1</w:t>
            </w:r>
          </w:p>
        </w:tc>
        <w:tc>
          <w:tcPr>
            <w:tcW w:w="1240" w:type="dxa"/>
          </w:tcPr>
          <w:p w14:paraId="75052C3D" w14:textId="77777777" w:rsidR="00A6664A" w:rsidRPr="007C65DD" w:rsidRDefault="00A6664A" w:rsidP="00E349E2">
            <w:pPr>
              <w:rPr>
                <w:rFonts w:ascii="Arial" w:hAnsi="Arial" w:cs="Arial"/>
              </w:rPr>
            </w:pPr>
            <w:r w:rsidRPr="007C65DD">
              <w:rPr>
                <w:rFonts w:ascii="Arial" w:hAnsi="Arial" w:cs="Arial"/>
              </w:rPr>
              <w:t>2</w:t>
            </w:r>
          </w:p>
        </w:tc>
        <w:tc>
          <w:tcPr>
            <w:tcW w:w="2809" w:type="dxa"/>
          </w:tcPr>
          <w:p w14:paraId="627F03E3" w14:textId="77777777" w:rsidR="00A6664A" w:rsidRPr="007C65DD" w:rsidRDefault="00A6664A" w:rsidP="00E349E2">
            <w:pPr>
              <w:rPr>
                <w:rFonts w:ascii="Arial" w:hAnsi="Arial" w:cs="Arial"/>
              </w:rPr>
            </w:pPr>
            <w:r w:rsidRPr="007C65DD">
              <w:rPr>
                <w:rFonts w:ascii="Arial" w:hAnsi="Arial" w:cs="Arial"/>
              </w:rPr>
              <w:t xml:space="preserve">Staff to report issues to Duty Manager + Facilities Management ASAP </w:t>
            </w:r>
          </w:p>
          <w:p w14:paraId="3DC512AD" w14:textId="77777777" w:rsidR="00A6664A" w:rsidRPr="007C65DD" w:rsidRDefault="00A6664A" w:rsidP="00E349E2">
            <w:pPr>
              <w:rPr>
                <w:rFonts w:ascii="Arial" w:hAnsi="Arial" w:cs="Arial"/>
              </w:rPr>
            </w:pPr>
            <w:r w:rsidRPr="007C65DD">
              <w:rPr>
                <w:rFonts w:ascii="Arial" w:hAnsi="Arial" w:cs="Arial"/>
              </w:rPr>
              <w:t xml:space="preserve">-Picked up during facility inspections / opening the facility </w:t>
            </w:r>
          </w:p>
          <w:p w14:paraId="4C6A5050" w14:textId="77777777" w:rsidR="00A6664A" w:rsidRPr="007C65DD" w:rsidRDefault="00A6664A" w:rsidP="00E349E2">
            <w:pPr>
              <w:rPr>
                <w:rFonts w:ascii="Arial" w:hAnsi="Arial" w:cs="Arial"/>
              </w:rPr>
            </w:pPr>
            <w:r w:rsidRPr="007C65DD">
              <w:rPr>
                <w:rFonts w:ascii="Arial" w:hAnsi="Arial" w:cs="Arial"/>
              </w:rPr>
              <w:t>-Staff &amp; customers advised to report any issues / damage</w:t>
            </w:r>
          </w:p>
        </w:tc>
      </w:tr>
    </w:tbl>
    <w:p w14:paraId="1EB51020" w14:textId="77777777" w:rsidR="00A6664A" w:rsidRDefault="00A6664A" w:rsidP="00152E9D">
      <w:pPr>
        <w:rPr>
          <w:rFonts w:ascii="Arial" w:hAnsi="Arial" w:cs="Arial"/>
          <w:vanish/>
        </w:rPr>
      </w:pPr>
    </w:p>
    <w:p w14:paraId="42D20386" w14:textId="77777777" w:rsidR="00A6664A" w:rsidRDefault="00A6664A" w:rsidP="00152E9D">
      <w:pPr>
        <w:rPr>
          <w:rFonts w:ascii="Arial" w:hAnsi="Arial" w:cs="Arial"/>
          <w:vanish/>
        </w:rPr>
      </w:pPr>
    </w:p>
    <w:p w14:paraId="7830E706" w14:textId="233852ED" w:rsidR="00A6664A" w:rsidRDefault="00A6664A" w:rsidP="00152E9D">
      <w:pPr>
        <w:rPr>
          <w:rFonts w:ascii="Arial" w:hAnsi="Arial" w:cs="Arial"/>
          <w:vanish/>
        </w:rPr>
        <w:sectPr w:rsidR="00A6664A" w:rsidSect="00F61A20">
          <w:footerReference w:type="default" r:id="rId11"/>
          <w:type w:val="continuous"/>
          <w:pgSz w:w="11894" w:h="16834"/>
          <w:pgMar w:top="720" w:right="720" w:bottom="720" w:left="720" w:header="706" w:footer="706" w:gutter="0"/>
          <w:paperSrc w:first="1" w:other="1"/>
          <w:cols w:space="720"/>
        </w:sectPr>
      </w:pPr>
    </w:p>
    <w:p w14:paraId="071BB656" w14:textId="77777777" w:rsidR="00C073F1" w:rsidRDefault="00C073F1" w:rsidP="00152E9D">
      <w:pPr>
        <w:rPr>
          <w:rFonts w:ascii="Arial" w:hAnsi="Arial" w:cs="Arial"/>
          <w:vanish/>
        </w:rPr>
        <w:sectPr w:rsidR="00C073F1" w:rsidSect="00A6664A">
          <w:pgSz w:w="11894" w:h="16834"/>
          <w:pgMar w:top="720" w:right="720" w:bottom="720" w:left="720" w:header="709" w:footer="709" w:gutter="0"/>
          <w:paperSrc w:first="15" w:other="15"/>
          <w:cols w:space="720"/>
          <w:docGrid w:linePitch="272"/>
        </w:sectPr>
      </w:pPr>
    </w:p>
    <w:p w14:paraId="4D2EBD1C" w14:textId="77777777" w:rsidR="00C073F1" w:rsidRPr="00A406E5" w:rsidRDefault="00C073F1" w:rsidP="00152E9D">
      <w:pPr>
        <w:rPr>
          <w:rFonts w:ascii="Arial" w:hAnsi="Arial" w:cs="Arial"/>
          <w:vanish/>
        </w:rPr>
      </w:pPr>
    </w:p>
    <w:p w14:paraId="1519BA09" w14:textId="77777777" w:rsidR="001F50B6" w:rsidRDefault="001F50B6" w:rsidP="001F50B6">
      <w:pPr>
        <w:pStyle w:val="NormalWeb"/>
        <w:rPr>
          <w:rFonts w:ascii="Arial" w:hAnsi="Arial" w:cs="Arial"/>
          <w:color w:val="303B44"/>
          <w:sz w:val="22"/>
          <w:szCs w:val="22"/>
        </w:rPr>
      </w:pPr>
    </w:p>
    <w:p w14:paraId="078A1A3F" w14:textId="5B9E2DBB" w:rsidR="00A6664A" w:rsidRDefault="00A6664A" w:rsidP="00A6664A">
      <w:pPr>
        <w:pStyle w:val="NormalWeb"/>
        <w:spacing w:before="0" w:after="0"/>
        <w:rPr>
          <w:rFonts w:ascii="Arial" w:hAnsi="Arial" w:cs="Arial"/>
          <w:color w:val="303B44"/>
          <w:sz w:val="22"/>
          <w:szCs w:val="22"/>
        </w:rPr>
      </w:pPr>
    </w:p>
    <w:p w14:paraId="5E4D3985" w14:textId="53A4944F" w:rsidR="00FE4063" w:rsidRDefault="00FE4063" w:rsidP="00A6664A">
      <w:pPr>
        <w:pStyle w:val="NormalWeb"/>
        <w:spacing w:before="0" w:after="0"/>
        <w:rPr>
          <w:rFonts w:ascii="Arial" w:hAnsi="Arial" w:cs="Arial"/>
          <w:color w:val="303B44"/>
          <w:sz w:val="22"/>
          <w:szCs w:val="22"/>
        </w:rPr>
      </w:pPr>
    </w:p>
    <w:p w14:paraId="6BDA713D" w14:textId="3637297F" w:rsidR="00FE4063" w:rsidRDefault="00FE4063" w:rsidP="00A6664A">
      <w:pPr>
        <w:pStyle w:val="NormalWeb"/>
        <w:spacing w:before="0" w:after="0"/>
        <w:rPr>
          <w:rFonts w:ascii="Arial" w:hAnsi="Arial" w:cs="Arial"/>
          <w:color w:val="303B44"/>
          <w:sz w:val="22"/>
          <w:szCs w:val="22"/>
        </w:rPr>
      </w:pPr>
    </w:p>
    <w:p w14:paraId="7D3FBC2F" w14:textId="1123491E" w:rsidR="00FE4063" w:rsidRDefault="00FE4063" w:rsidP="00A6664A">
      <w:pPr>
        <w:pStyle w:val="NormalWeb"/>
        <w:spacing w:before="0" w:after="0"/>
        <w:rPr>
          <w:rFonts w:ascii="Arial" w:hAnsi="Arial" w:cs="Arial"/>
          <w:color w:val="303B44"/>
          <w:sz w:val="22"/>
          <w:szCs w:val="22"/>
        </w:rPr>
      </w:pPr>
    </w:p>
    <w:p w14:paraId="11B8C90F" w14:textId="79061106" w:rsidR="00FE4063" w:rsidRDefault="00FE4063" w:rsidP="00A6664A">
      <w:pPr>
        <w:pStyle w:val="NormalWeb"/>
        <w:spacing w:before="0" w:after="0"/>
        <w:rPr>
          <w:rFonts w:ascii="Arial" w:hAnsi="Arial" w:cs="Arial"/>
          <w:color w:val="303B44"/>
          <w:sz w:val="22"/>
          <w:szCs w:val="22"/>
        </w:rPr>
      </w:pPr>
    </w:p>
    <w:p w14:paraId="78C80571" w14:textId="2C85C068" w:rsidR="00FE4063" w:rsidRDefault="00FE4063" w:rsidP="00A6664A">
      <w:pPr>
        <w:pStyle w:val="NormalWeb"/>
        <w:spacing w:before="0" w:after="0"/>
        <w:rPr>
          <w:rFonts w:ascii="Arial" w:hAnsi="Arial" w:cs="Arial"/>
          <w:color w:val="303B44"/>
          <w:sz w:val="22"/>
          <w:szCs w:val="22"/>
        </w:rPr>
      </w:pPr>
    </w:p>
    <w:p w14:paraId="22330F1B" w14:textId="1BD73090" w:rsidR="00FE4063" w:rsidRDefault="00FE4063" w:rsidP="00A6664A">
      <w:pPr>
        <w:pStyle w:val="NormalWeb"/>
        <w:spacing w:before="0" w:after="0"/>
        <w:rPr>
          <w:rFonts w:ascii="Arial" w:hAnsi="Arial" w:cs="Arial"/>
          <w:color w:val="303B44"/>
          <w:sz w:val="22"/>
          <w:szCs w:val="22"/>
        </w:rPr>
      </w:pPr>
    </w:p>
    <w:p w14:paraId="296ECF2B" w14:textId="1B0E69B5" w:rsidR="00FE4063" w:rsidRDefault="00FE4063" w:rsidP="00A6664A">
      <w:pPr>
        <w:pStyle w:val="NormalWeb"/>
        <w:spacing w:before="0" w:after="0"/>
        <w:rPr>
          <w:rFonts w:ascii="Arial" w:hAnsi="Arial" w:cs="Arial"/>
          <w:color w:val="303B44"/>
          <w:sz w:val="22"/>
          <w:szCs w:val="22"/>
        </w:rPr>
      </w:pPr>
    </w:p>
    <w:p w14:paraId="12FA0A5E" w14:textId="1D6C61D0" w:rsidR="00FE4063" w:rsidRDefault="00FE4063" w:rsidP="00A6664A">
      <w:pPr>
        <w:pStyle w:val="NormalWeb"/>
        <w:spacing w:before="0" w:after="0"/>
        <w:rPr>
          <w:rFonts w:ascii="Arial" w:hAnsi="Arial" w:cs="Arial"/>
          <w:color w:val="303B44"/>
          <w:sz w:val="22"/>
          <w:szCs w:val="22"/>
        </w:rPr>
      </w:pPr>
    </w:p>
    <w:p w14:paraId="61F11BBD" w14:textId="79C1FDD2" w:rsidR="00FE4063" w:rsidRDefault="00FE4063" w:rsidP="00A6664A">
      <w:pPr>
        <w:pStyle w:val="NormalWeb"/>
        <w:spacing w:before="0" w:after="0"/>
        <w:rPr>
          <w:rFonts w:ascii="Arial" w:hAnsi="Arial" w:cs="Arial"/>
          <w:color w:val="303B44"/>
          <w:sz w:val="22"/>
          <w:szCs w:val="22"/>
        </w:rPr>
      </w:pPr>
    </w:p>
    <w:p w14:paraId="22334B2A" w14:textId="24D75710" w:rsidR="00FE4063" w:rsidRDefault="00FE4063" w:rsidP="00A6664A">
      <w:pPr>
        <w:pStyle w:val="NormalWeb"/>
        <w:spacing w:before="0" w:after="0"/>
        <w:rPr>
          <w:rFonts w:ascii="Arial" w:hAnsi="Arial" w:cs="Arial"/>
          <w:color w:val="303B44"/>
          <w:sz w:val="22"/>
          <w:szCs w:val="22"/>
        </w:rPr>
      </w:pPr>
    </w:p>
    <w:p w14:paraId="7433BB41" w14:textId="7FA3A086" w:rsidR="00FE4063" w:rsidRDefault="00FE4063" w:rsidP="00A6664A">
      <w:pPr>
        <w:pStyle w:val="NormalWeb"/>
        <w:spacing w:before="0" w:after="0"/>
        <w:rPr>
          <w:rFonts w:ascii="Arial" w:hAnsi="Arial" w:cs="Arial"/>
          <w:color w:val="303B44"/>
          <w:sz w:val="22"/>
          <w:szCs w:val="22"/>
        </w:rPr>
      </w:pPr>
    </w:p>
    <w:p w14:paraId="219038F5" w14:textId="77777777" w:rsidR="00576306" w:rsidRDefault="00576306" w:rsidP="00FE4063">
      <w:pPr>
        <w:rPr>
          <w:b/>
          <w:bCs/>
        </w:rPr>
      </w:pPr>
    </w:p>
    <w:p w14:paraId="6D123DF9" w14:textId="77777777" w:rsidR="00576306" w:rsidRDefault="00576306" w:rsidP="00FE4063">
      <w:pPr>
        <w:rPr>
          <w:b/>
          <w:bCs/>
        </w:rPr>
      </w:pPr>
    </w:p>
    <w:p w14:paraId="11A25A67" w14:textId="77777777" w:rsidR="00576306" w:rsidRDefault="00576306" w:rsidP="00FE4063">
      <w:pPr>
        <w:rPr>
          <w:b/>
          <w:bCs/>
        </w:rPr>
      </w:pPr>
    </w:p>
    <w:p w14:paraId="7E974D41" w14:textId="77777777" w:rsidR="00576306" w:rsidRDefault="00576306" w:rsidP="00FE4063">
      <w:pPr>
        <w:rPr>
          <w:b/>
          <w:bCs/>
        </w:rPr>
      </w:pPr>
    </w:p>
    <w:p w14:paraId="5C83544B" w14:textId="77777777" w:rsidR="00576306" w:rsidRDefault="00576306" w:rsidP="00FE4063">
      <w:pPr>
        <w:rPr>
          <w:b/>
          <w:bCs/>
        </w:rPr>
      </w:pPr>
    </w:p>
    <w:p w14:paraId="48BA98B7" w14:textId="0D7BAC08" w:rsidR="00FE4063" w:rsidRDefault="00FE4063" w:rsidP="00FE4063">
      <w:pPr>
        <w:rPr>
          <w:b/>
          <w:bCs/>
        </w:rPr>
      </w:pPr>
      <w:r w:rsidRPr="0088799F">
        <w:rPr>
          <w:b/>
          <w:bCs/>
        </w:rPr>
        <w:t>Appendix B</w:t>
      </w:r>
    </w:p>
    <w:p w14:paraId="0570E472" w14:textId="77777777" w:rsidR="00FE4063" w:rsidRPr="0088799F" w:rsidRDefault="00FE4063" w:rsidP="00FE4063">
      <w:pPr>
        <w:rPr>
          <w:b/>
          <w:bCs/>
        </w:rPr>
      </w:pPr>
    </w:p>
    <w:p w14:paraId="39817627" w14:textId="77777777" w:rsidR="00FE4063" w:rsidRDefault="00FE4063" w:rsidP="00FE4063">
      <w:r>
        <w:rPr>
          <w:noProof/>
        </w:rPr>
        <w:drawing>
          <wp:anchor distT="0" distB="0" distL="114300" distR="114300" simplePos="0" relativeHeight="251662336" behindDoc="1" locked="0" layoutInCell="1" allowOverlap="1" wp14:anchorId="67672A39" wp14:editId="7BCBC124">
            <wp:simplePos x="0" y="0"/>
            <wp:positionH relativeFrom="margin">
              <wp:align>left</wp:align>
            </wp:positionH>
            <wp:positionV relativeFrom="paragraph">
              <wp:posOffset>6985</wp:posOffset>
            </wp:positionV>
            <wp:extent cx="2247900" cy="1257300"/>
            <wp:effectExtent l="0" t="0" r="0" b="0"/>
            <wp:wrapTight wrapText="bothSides">
              <wp:wrapPolygon edited="0">
                <wp:start x="0" y="0"/>
                <wp:lineTo x="0" y="21273"/>
                <wp:lineTo x="21417" y="21273"/>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79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52BD8C9F" wp14:editId="4CC8840E">
            <wp:simplePos x="0" y="0"/>
            <wp:positionH relativeFrom="column">
              <wp:posOffset>2562225</wp:posOffset>
            </wp:positionH>
            <wp:positionV relativeFrom="paragraph">
              <wp:posOffset>11430</wp:posOffset>
            </wp:positionV>
            <wp:extent cx="2200275" cy="1230630"/>
            <wp:effectExtent l="0" t="0" r="9525" b="7620"/>
            <wp:wrapTight wrapText="bothSides">
              <wp:wrapPolygon edited="0">
                <wp:start x="0" y="0"/>
                <wp:lineTo x="0" y="21399"/>
                <wp:lineTo x="21506" y="21399"/>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275" cy="1230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E8F8F" w14:textId="77777777" w:rsidR="00FE4063" w:rsidRDefault="00FE4063" w:rsidP="00FE4063"/>
    <w:p w14:paraId="7BF62F2C" w14:textId="77777777" w:rsidR="00FE4063" w:rsidRDefault="00FE4063" w:rsidP="00FE4063"/>
    <w:p w14:paraId="2E7C9D1A" w14:textId="77777777" w:rsidR="00FE4063" w:rsidRDefault="00FE4063" w:rsidP="00FE4063"/>
    <w:p w14:paraId="02173C45" w14:textId="77777777" w:rsidR="00FE4063" w:rsidRDefault="00FE4063" w:rsidP="00FE4063"/>
    <w:p w14:paraId="6CA34E62" w14:textId="77777777" w:rsidR="00FE4063" w:rsidRDefault="00FE4063" w:rsidP="00FE4063"/>
    <w:p w14:paraId="1F6FBCAC" w14:textId="77777777" w:rsidR="00FE4063" w:rsidRDefault="00FE4063" w:rsidP="00FE4063"/>
    <w:p w14:paraId="1F299A39" w14:textId="77777777" w:rsidR="00FE4063" w:rsidRDefault="00FE4063" w:rsidP="00FE4063"/>
    <w:p w14:paraId="2E3E6288" w14:textId="77777777" w:rsidR="00FE4063" w:rsidRDefault="00FE4063" w:rsidP="00FE4063"/>
    <w:p w14:paraId="7A9CC693" w14:textId="77777777" w:rsidR="00FE4063" w:rsidRDefault="00FE4063" w:rsidP="00FE4063"/>
    <w:p w14:paraId="670A8E9B" w14:textId="77777777" w:rsidR="00FE4063" w:rsidRPr="00FE4063" w:rsidRDefault="00FE4063" w:rsidP="00FE4063">
      <w:pPr>
        <w:rPr>
          <w:b/>
          <w:bCs/>
        </w:rPr>
      </w:pPr>
    </w:p>
    <w:p w14:paraId="0D3681FE" w14:textId="341762E2" w:rsidR="00FE4063" w:rsidRPr="00FE4063" w:rsidRDefault="00FE4063" w:rsidP="00FE4063">
      <w:pPr>
        <w:rPr>
          <w:b/>
          <w:bCs/>
        </w:rPr>
      </w:pPr>
      <w:r w:rsidRPr="00FE4063">
        <w:rPr>
          <w:b/>
          <w:bCs/>
        </w:rPr>
        <w:t>Appendix C</w:t>
      </w:r>
    </w:p>
    <w:p w14:paraId="7F259774" w14:textId="2F8EE6F4" w:rsidR="00FE4063" w:rsidRDefault="00FE4063" w:rsidP="00FE4063">
      <w:r w:rsidRPr="0088799F">
        <w:rPr>
          <w:b/>
          <w:bCs/>
          <w:noProof/>
        </w:rPr>
        <w:drawing>
          <wp:anchor distT="0" distB="0" distL="114300" distR="114300" simplePos="0" relativeHeight="251660288" behindDoc="1" locked="0" layoutInCell="1" allowOverlap="1" wp14:anchorId="2F770C9B" wp14:editId="40A49151">
            <wp:simplePos x="0" y="0"/>
            <wp:positionH relativeFrom="margin">
              <wp:align>left</wp:align>
            </wp:positionH>
            <wp:positionV relativeFrom="paragraph">
              <wp:posOffset>159385</wp:posOffset>
            </wp:positionV>
            <wp:extent cx="2295525" cy="1081405"/>
            <wp:effectExtent l="0" t="0" r="9525" b="4445"/>
            <wp:wrapTight wrapText="bothSides">
              <wp:wrapPolygon edited="0">
                <wp:start x="0" y="0"/>
                <wp:lineTo x="0" y="21308"/>
                <wp:lineTo x="21510" y="21308"/>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b="16196"/>
                    <a:stretch/>
                  </pic:blipFill>
                  <pic:spPr bwMode="auto">
                    <a:xfrm>
                      <a:off x="0" y="0"/>
                      <a:ext cx="2295525" cy="1081405"/>
                    </a:xfrm>
                    <a:prstGeom prst="rect">
                      <a:avLst/>
                    </a:prstGeom>
                    <a:ln>
                      <a:noFill/>
                    </a:ln>
                    <a:extLst>
                      <a:ext uri="{53640926-AAD7-44D8-BBD7-CCE9431645EC}">
                        <a14:shadowObscured xmlns:a14="http://schemas.microsoft.com/office/drawing/2010/main"/>
                      </a:ext>
                    </a:extLst>
                  </pic:spPr>
                </pic:pic>
              </a:graphicData>
            </a:graphic>
          </wp:anchor>
        </w:drawing>
      </w:r>
    </w:p>
    <w:p w14:paraId="60304775" w14:textId="20BBEB13" w:rsidR="00FE4063" w:rsidRDefault="00FE4063" w:rsidP="00FE4063">
      <w:r w:rsidRPr="0088799F">
        <w:rPr>
          <w:b/>
          <w:bCs/>
          <w:noProof/>
        </w:rPr>
        <w:drawing>
          <wp:anchor distT="0" distB="0" distL="114300" distR="114300" simplePos="0" relativeHeight="251661312" behindDoc="1" locked="0" layoutInCell="1" allowOverlap="1" wp14:anchorId="437EF430" wp14:editId="30BEF59C">
            <wp:simplePos x="0" y="0"/>
            <wp:positionH relativeFrom="column">
              <wp:posOffset>2456815</wp:posOffset>
            </wp:positionH>
            <wp:positionV relativeFrom="paragraph">
              <wp:posOffset>18415</wp:posOffset>
            </wp:positionV>
            <wp:extent cx="2470785" cy="1104900"/>
            <wp:effectExtent l="0" t="0" r="5715" b="0"/>
            <wp:wrapTight wrapText="bothSides">
              <wp:wrapPolygon edited="0">
                <wp:start x="0" y="0"/>
                <wp:lineTo x="0" y="21228"/>
                <wp:lineTo x="21483" y="21228"/>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7094" b="13399"/>
                    <a:stretch/>
                  </pic:blipFill>
                  <pic:spPr bwMode="auto">
                    <a:xfrm>
                      <a:off x="0" y="0"/>
                      <a:ext cx="247078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323955" w14:textId="7B2A4C3E" w:rsidR="00FE4063" w:rsidRDefault="00FE4063" w:rsidP="00FE4063"/>
    <w:p w14:paraId="1CCE45F3" w14:textId="750E4CF9" w:rsidR="00FE4063" w:rsidRDefault="00FE4063" w:rsidP="00FE4063">
      <w:pPr>
        <w:rPr>
          <w:rFonts w:ascii="Arial" w:hAnsi="Arial" w:cs="Arial"/>
          <w:color w:val="000000"/>
          <w:shd w:val="clear" w:color="auto" w:fill="FFFFFF"/>
        </w:rPr>
      </w:pPr>
    </w:p>
    <w:p w14:paraId="305E4D7A" w14:textId="388C2487" w:rsidR="00FE4063" w:rsidRDefault="00FE4063" w:rsidP="00FE4063">
      <w:pPr>
        <w:rPr>
          <w:rFonts w:ascii="Arial" w:hAnsi="Arial" w:cs="Arial"/>
          <w:color w:val="000000"/>
          <w:shd w:val="clear" w:color="auto" w:fill="FFFFFF"/>
        </w:rPr>
      </w:pPr>
    </w:p>
    <w:p w14:paraId="2CCEFEC3" w14:textId="25FB265A" w:rsidR="00FE4063" w:rsidRDefault="00FE4063" w:rsidP="00FE4063">
      <w:pPr>
        <w:rPr>
          <w:rFonts w:ascii="Arial" w:hAnsi="Arial" w:cs="Arial"/>
          <w:color w:val="000000"/>
          <w:shd w:val="clear" w:color="auto" w:fill="FFFFFF"/>
        </w:rPr>
      </w:pPr>
    </w:p>
    <w:p w14:paraId="1C105695" w14:textId="08FA1C4A" w:rsidR="00FE4063" w:rsidRDefault="00FE4063" w:rsidP="00FE4063">
      <w:pPr>
        <w:rPr>
          <w:rFonts w:ascii="Arial" w:hAnsi="Arial" w:cs="Arial"/>
          <w:color w:val="000000"/>
          <w:shd w:val="clear" w:color="auto" w:fill="FFFFFF"/>
        </w:rPr>
      </w:pPr>
    </w:p>
    <w:p w14:paraId="39D66081" w14:textId="77777777" w:rsidR="00FE4063" w:rsidRDefault="00FE4063" w:rsidP="00FE4063">
      <w:pPr>
        <w:rPr>
          <w:rFonts w:ascii="Arial" w:hAnsi="Arial" w:cs="Arial"/>
          <w:color w:val="000000"/>
          <w:shd w:val="clear" w:color="auto" w:fill="FFFFFF"/>
        </w:rPr>
      </w:pPr>
    </w:p>
    <w:p w14:paraId="70410E8D" w14:textId="77777777" w:rsidR="00FE4063" w:rsidRDefault="00FE4063" w:rsidP="00FE4063">
      <w:pPr>
        <w:rPr>
          <w:rFonts w:ascii="Arial" w:hAnsi="Arial" w:cs="Arial"/>
          <w:color w:val="000000"/>
          <w:shd w:val="clear" w:color="auto" w:fill="FFFFFF"/>
        </w:rPr>
      </w:pPr>
    </w:p>
    <w:p w14:paraId="0AD82153" w14:textId="77777777" w:rsidR="00FE4063" w:rsidRDefault="00FE4063" w:rsidP="00FE4063">
      <w:pPr>
        <w:rPr>
          <w:rFonts w:ascii="Arial" w:hAnsi="Arial" w:cs="Arial"/>
          <w:color w:val="000000"/>
          <w:shd w:val="clear" w:color="auto" w:fill="FFFFFF"/>
        </w:rPr>
      </w:pPr>
    </w:p>
    <w:p w14:paraId="7688F6ED" w14:textId="77777777" w:rsidR="00FE4063" w:rsidRDefault="00FE4063" w:rsidP="00FE4063">
      <w:pPr>
        <w:rPr>
          <w:rFonts w:ascii="Arial" w:hAnsi="Arial" w:cs="Arial"/>
          <w:color w:val="000000"/>
          <w:shd w:val="clear" w:color="auto" w:fill="FFFFFF"/>
        </w:rPr>
      </w:pPr>
    </w:p>
    <w:p w14:paraId="64F0DE53" w14:textId="77777777" w:rsidR="00FE4063" w:rsidRDefault="00FE4063" w:rsidP="00FE4063">
      <w:pPr>
        <w:rPr>
          <w:rFonts w:ascii="Arial" w:hAnsi="Arial" w:cs="Arial"/>
          <w:color w:val="000000"/>
          <w:shd w:val="clear" w:color="auto" w:fill="FFFFFF"/>
        </w:rPr>
      </w:pPr>
    </w:p>
    <w:p w14:paraId="706CB932" w14:textId="77777777" w:rsidR="00FE4063" w:rsidRDefault="00FE4063" w:rsidP="00FE4063">
      <w:pPr>
        <w:rPr>
          <w:rFonts w:ascii="Arial" w:hAnsi="Arial" w:cs="Arial"/>
          <w:color w:val="000000"/>
          <w:shd w:val="clear" w:color="auto" w:fill="FFFFFF"/>
        </w:rPr>
      </w:pPr>
    </w:p>
    <w:p w14:paraId="09841951" w14:textId="77777777" w:rsidR="00FE4063" w:rsidRDefault="00FE4063" w:rsidP="00FE4063">
      <w:pPr>
        <w:rPr>
          <w:rFonts w:ascii="Arial" w:hAnsi="Arial" w:cs="Arial"/>
          <w:color w:val="000000"/>
          <w:shd w:val="clear" w:color="auto" w:fill="FFFFFF"/>
        </w:rPr>
      </w:pPr>
    </w:p>
    <w:p w14:paraId="4B78D3D2" w14:textId="77777777" w:rsidR="00FE4063" w:rsidRDefault="00FE4063" w:rsidP="00FE4063">
      <w:pPr>
        <w:rPr>
          <w:rFonts w:ascii="Arial" w:hAnsi="Arial" w:cs="Arial"/>
          <w:color w:val="000000"/>
          <w:shd w:val="clear" w:color="auto" w:fill="FFFFFF"/>
        </w:rPr>
      </w:pPr>
    </w:p>
    <w:p w14:paraId="6F8F2915" w14:textId="77777777" w:rsidR="00FE4063" w:rsidRDefault="00FE4063" w:rsidP="00FE4063">
      <w:pPr>
        <w:rPr>
          <w:rFonts w:ascii="Arial" w:hAnsi="Arial" w:cs="Arial"/>
          <w:color w:val="000000"/>
          <w:shd w:val="clear" w:color="auto" w:fill="FFFFFF"/>
        </w:rPr>
      </w:pPr>
    </w:p>
    <w:p w14:paraId="7535BCFB" w14:textId="56F8A2E2"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Donohue, D., 2018. </w:t>
      </w:r>
      <w:r>
        <w:rPr>
          <w:rFonts w:ascii="Arial" w:hAnsi="Arial" w:cs="Arial"/>
          <w:i/>
          <w:iCs/>
          <w:color w:val="000000"/>
          <w:shd w:val="clear" w:color="auto" w:fill="FFFFFF"/>
        </w:rPr>
        <w:t>The importance of teamwork in sport</w:t>
      </w:r>
      <w:r>
        <w:rPr>
          <w:rFonts w:ascii="Arial" w:hAnsi="Arial" w:cs="Arial"/>
          <w:color w:val="000000"/>
          <w:shd w:val="clear" w:color="auto" w:fill="FFFFFF"/>
        </w:rPr>
        <w:t>. [ebook] p.1. Available at: &lt;https://www.proquest.com/docview/2123847361/867BCB54E1BD4FEFPQ/1?accountid=130472&gt; [Accessed 31 March 2021].</w:t>
      </w:r>
    </w:p>
    <w:p w14:paraId="1B8D9E28" w14:textId="77777777" w:rsidR="00FE4063" w:rsidRDefault="00FE4063" w:rsidP="00FE4063">
      <w:pPr>
        <w:rPr>
          <w:rFonts w:ascii="Arial" w:hAnsi="Arial" w:cs="Arial"/>
          <w:color w:val="000000"/>
          <w:shd w:val="clear" w:color="auto" w:fill="FFFFFF"/>
        </w:rPr>
      </w:pPr>
    </w:p>
    <w:p w14:paraId="299FEE7C" w14:textId="22F92725"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Erwin, C., 2011. </w:t>
      </w:r>
      <w:r>
        <w:rPr>
          <w:rFonts w:ascii="Arial" w:hAnsi="Arial" w:cs="Arial"/>
          <w:i/>
          <w:iCs/>
          <w:color w:val="000000"/>
          <w:shd w:val="clear" w:color="auto" w:fill="FFFFFF"/>
        </w:rPr>
        <w:t>What Equipment Is Needed for Field Hockey?</w:t>
      </w:r>
      <w:r>
        <w:rPr>
          <w:rFonts w:ascii="Arial" w:hAnsi="Arial" w:cs="Arial"/>
          <w:color w:val="000000"/>
          <w:shd w:val="clear" w:color="auto" w:fill="FFFFFF"/>
        </w:rPr>
        <w:t>. [online] SportsRec. Available at: &lt;https://www.sportsrec.com/243223-what-equipment-is-needed-for-field-hockey.html&gt; [Accessed 27 March 2021].</w:t>
      </w:r>
    </w:p>
    <w:p w14:paraId="4B5F7C46" w14:textId="77777777" w:rsidR="00FE4063" w:rsidRDefault="00FE4063" w:rsidP="00FE4063">
      <w:pPr>
        <w:rPr>
          <w:rFonts w:ascii="Arial" w:hAnsi="Arial" w:cs="Arial"/>
          <w:color w:val="000000"/>
          <w:shd w:val="clear" w:color="auto" w:fill="FFFFFF"/>
        </w:rPr>
      </w:pPr>
    </w:p>
    <w:p w14:paraId="778CC3EA" w14:textId="292F6E5C"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Gair, I., 2017. </w:t>
      </w:r>
      <w:r>
        <w:rPr>
          <w:rFonts w:ascii="Arial" w:hAnsi="Arial" w:cs="Arial"/>
          <w:i/>
          <w:iCs/>
          <w:color w:val="000000"/>
          <w:shd w:val="clear" w:color="auto" w:fill="FFFFFF"/>
        </w:rPr>
        <w:t>How &amp; when to give praise in sport</w:t>
      </w:r>
      <w:r>
        <w:rPr>
          <w:rFonts w:ascii="Arial" w:hAnsi="Arial" w:cs="Arial"/>
          <w:color w:val="000000"/>
          <w:shd w:val="clear" w:color="auto" w:fill="FFFFFF"/>
        </w:rPr>
        <w:t>. [online] Sportresilience.com. Available at: &lt;https://sportresilience.com/children-praise-in-sport/&gt; [Accessed 29 March 2021].</w:t>
      </w:r>
    </w:p>
    <w:p w14:paraId="1BA98C9A" w14:textId="77777777" w:rsidR="00FE4063" w:rsidRDefault="00FE4063" w:rsidP="00FE4063">
      <w:pPr>
        <w:rPr>
          <w:rFonts w:ascii="Arial" w:hAnsi="Arial" w:cs="Arial"/>
          <w:color w:val="000000"/>
          <w:shd w:val="clear" w:color="auto" w:fill="FFFFFF"/>
        </w:rPr>
      </w:pPr>
    </w:p>
    <w:p w14:paraId="6E44E30A" w14:textId="5283A6DE"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Garner, D., 2019. </w:t>
      </w:r>
      <w:r>
        <w:rPr>
          <w:rFonts w:ascii="Arial" w:hAnsi="Arial" w:cs="Arial"/>
          <w:i/>
          <w:iCs/>
          <w:color w:val="000000"/>
          <w:shd w:val="clear" w:color="auto" w:fill="FFFFFF"/>
        </w:rPr>
        <w:t>Hockey Cool Down Routine - How To Cool Down Properly</w:t>
      </w:r>
      <w:r>
        <w:rPr>
          <w:rFonts w:ascii="Arial" w:hAnsi="Arial" w:cs="Arial"/>
          <w:color w:val="000000"/>
          <w:shd w:val="clear" w:color="auto" w:fill="FFFFFF"/>
        </w:rPr>
        <w:t>. [online] HockeyTraining.com. Available at: &lt;https://www.hockeytraining.com/cool-down/&gt; [Accessed 1 April 2021].</w:t>
      </w:r>
    </w:p>
    <w:p w14:paraId="1FA571F6" w14:textId="77777777" w:rsidR="00FE4063" w:rsidRDefault="00FE4063" w:rsidP="00FE4063">
      <w:pPr>
        <w:rPr>
          <w:rFonts w:ascii="Arial" w:hAnsi="Arial" w:cs="Arial"/>
          <w:color w:val="000000"/>
          <w:shd w:val="clear" w:color="auto" w:fill="FFFFFF"/>
        </w:rPr>
      </w:pPr>
    </w:p>
    <w:p w14:paraId="63C6DA5C" w14:textId="29119FA5"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lastRenderedPageBreak/>
        <w:t>Gray, R., 2016. </w:t>
      </w:r>
      <w:r>
        <w:rPr>
          <w:rFonts w:ascii="Arial" w:hAnsi="Arial" w:cs="Arial"/>
          <w:i/>
          <w:iCs/>
          <w:color w:val="000000"/>
          <w:shd w:val="clear" w:color="auto" w:fill="FFFFFF"/>
        </w:rPr>
        <w:t>What is a ‘constraints led approach’?</w:t>
      </w:r>
      <w:r>
        <w:rPr>
          <w:rFonts w:ascii="Arial" w:hAnsi="Arial" w:cs="Arial"/>
          <w:color w:val="000000"/>
          <w:shd w:val="clear" w:color="auto" w:fill="FFFFFF"/>
        </w:rPr>
        <w:t>. [online] drowningintheshallow. Available at: &lt;https://drowningintheshallow.wordpress.com/2016/03/14/what-is-a-constraints-led-approach/&gt; [Accessed 29 March 2021].</w:t>
      </w:r>
    </w:p>
    <w:p w14:paraId="2426360A" w14:textId="77777777" w:rsidR="00FE4063" w:rsidRDefault="00FE4063" w:rsidP="00FE4063">
      <w:pPr>
        <w:rPr>
          <w:rFonts w:ascii="Arial" w:hAnsi="Arial" w:cs="Arial"/>
          <w:color w:val="000000"/>
          <w:shd w:val="clear" w:color="auto" w:fill="FFFFFF"/>
        </w:rPr>
      </w:pPr>
    </w:p>
    <w:p w14:paraId="5EB3F2A2" w14:textId="68F3E0D7"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Leadership and Sport, 2019. </w:t>
      </w:r>
      <w:r>
        <w:rPr>
          <w:rFonts w:ascii="Arial" w:hAnsi="Arial" w:cs="Arial"/>
          <w:i/>
          <w:iCs/>
          <w:color w:val="000000"/>
          <w:shd w:val="clear" w:color="auto" w:fill="FFFFFF"/>
        </w:rPr>
        <w:t>Methods of Practice – Types of Practice</w:t>
      </w:r>
      <w:r>
        <w:rPr>
          <w:rFonts w:ascii="Arial" w:hAnsi="Arial" w:cs="Arial"/>
          <w:color w:val="000000"/>
          <w:shd w:val="clear" w:color="auto" w:fill="FFFFFF"/>
        </w:rPr>
        <w:t>. [online] Available at: &lt;https://www.leadershipandsport.com/methods-of-practice-types-of-practice/&gt; [Accessed 28 March 2021].</w:t>
      </w:r>
    </w:p>
    <w:p w14:paraId="6F0595AF" w14:textId="77777777" w:rsidR="00FE4063" w:rsidRDefault="00FE4063" w:rsidP="00FE4063"/>
    <w:p w14:paraId="38700A51" w14:textId="444C44E6"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NHS Health Scotland, 2020. </w:t>
      </w:r>
      <w:r>
        <w:rPr>
          <w:rFonts w:ascii="Arial" w:hAnsi="Arial" w:cs="Arial"/>
          <w:i/>
          <w:iCs/>
          <w:color w:val="000000"/>
          <w:shd w:val="clear" w:color="auto" w:fill="FFFFFF"/>
        </w:rPr>
        <w:t>Warm-up and cool-down</w:t>
      </w:r>
      <w:r>
        <w:rPr>
          <w:rFonts w:ascii="Arial" w:hAnsi="Arial" w:cs="Arial"/>
          <w:color w:val="000000"/>
          <w:shd w:val="clear" w:color="auto" w:fill="FFFFFF"/>
        </w:rPr>
        <w:t>. [online] Nhsinform.scot. Available at: &lt;https://www.nhsinform.scot/healthy-living/keeping-active/before-and-after-exercise/warm-up-and-cool-down#:~:text=Warming%20up%20increases%20your%20heart,improves%20the%20efficiency%20of%20movement.&gt; [Accessed 31 March 2021].</w:t>
      </w:r>
    </w:p>
    <w:p w14:paraId="3CFBFBCE" w14:textId="77777777" w:rsidR="00FE4063" w:rsidRDefault="00FE4063" w:rsidP="00FE4063">
      <w:pPr>
        <w:rPr>
          <w:rFonts w:ascii="Arial" w:hAnsi="Arial" w:cs="Arial"/>
          <w:color w:val="000000"/>
          <w:shd w:val="clear" w:color="auto" w:fill="FFFFFF"/>
        </w:rPr>
      </w:pPr>
    </w:p>
    <w:p w14:paraId="3D489A9F" w14:textId="29F7D5EB"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Ortiz, E., 2012. </w:t>
      </w:r>
      <w:r>
        <w:rPr>
          <w:rFonts w:ascii="Arial" w:hAnsi="Arial" w:cs="Arial"/>
          <w:i/>
          <w:iCs/>
          <w:color w:val="000000"/>
          <w:shd w:val="clear" w:color="auto" w:fill="FFFFFF"/>
        </w:rPr>
        <w:t>The Frequency of Generic and Nongeneric Praise in the Sports and Academic Settings</w:t>
      </w:r>
      <w:r>
        <w:rPr>
          <w:rFonts w:ascii="Arial" w:hAnsi="Arial" w:cs="Arial"/>
          <w:color w:val="000000"/>
          <w:shd w:val="clear" w:color="auto" w:fill="FFFFFF"/>
        </w:rPr>
        <w:t>. [ebook] p.53. Available at: &lt;https://scholarworks.gvsu.edu/cgi/viewcontent.cgi?article=1307&amp;context=mcnair&gt; [Accessed 28 March 2021].</w:t>
      </w:r>
    </w:p>
    <w:p w14:paraId="23D6682C" w14:textId="77777777" w:rsidR="00FE4063" w:rsidRDefault="00FE4063" w:rsidP="00FE4063"/>
    <w:p w14:paraId="25608D65" w14:textId="7367249E"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Regoli, N., 2019. </w:t>
      </w:r>
      <w:r>
        <w:rPr>
          <w:rFonts w:ascii="Arial" w:hAnsi="Arial" w:cs="Arial"/>
          <w:i/>
          <w:iCs/>
          <w:color w:val="000000"/>
          <w:shd w:val="clear" w:color="auto" w:fill="FFFFFF"/>
        </w:rPr>
        <w:t>15 Advantages and Disadvantages of Extrinsic Motivation</w:t>
      </w:r>
      <w:r>
        <w:rPr>
          <w:rFonts w:ascii="Arial" w:hAnsi="Arial" w:cs="Arial"/>
          <w:color w:val="000000"/>
          <w:shd w:val="clear" w:color="auto" w:fill="FFFFFF"/>
        </w:rPr>
        <w:t>. [online] ConnectUS. Available at: &lt;https://connectusfund.org/6-advantages-and-disadvantages-of-extrinsic-motivation&gt; [Accessed 29 March 2021].</w:t>
      </w:r>
    </w:p>
    <w:p w14:paraId="56F4A9EC" w14:textId="77777777" w:rsidR="00FE4063" w:rsidRDefault="00FE4063" w:rsidP="00FE4063">
      <w:pPr>
        <w:rPr>
          <w:rFonts w:ascii="Arial" w:hAnsi="Arial" w:cs="Arial"/>
          <w:color w:val="000000"/>
          <w:shd w:val="clear" w:color="auto" w:fill="FFFFFF"/>
        </w:rPr>
      </w:pPr>
    </w:p>
    <w:p w14:paraId="041D280C" w14:textId="0327AB90"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Scholten, L., 2017. </w:t>
      </w:r>
      <w:r>
        <w:rPr>
          <w:rFonts w:ascii="Arial" w:hAnsi="Arial" w:cs="Arial"/>
          <w:i/>
          <w:iCs/>
          <w:color w:val="000000"/>
          <w:shd w:val="clear" w:color="auto" w:fill="FFFFFF"/>
        </w:rPr>
        <w:t>Field hockey for beginners</w:t>
      </w:r>
      <w:r>
        <w:rPr>
          <w:rFonts w:ascii="Arial" w:hAnsi="Arial" w:cs="Arial"/>
          <w:color w:val="000000"/>
          <w:shd w:val="clear" w:color="auto" w:fill="FFFFFF"/>
        </w:rPr>
        <w:t>. [video] Available at: &lt;https://www.youtube.com/watch?v=cMtgAMtTMdA&amp;t=207s&gt; [Accessed 27 March 2021].</w:t>
      </w:r>
    </w:p>
    <w:p w14:paraId="23ED6B36" w14:textId="77777777" w:rsidR="00FE4063" w:rsidRDefault="00FE4063" w:rsidP="00FE4063"/>
    <w:p w14:paraId="6D960B5B" w14:textId="6636BD6D"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SG Sports TV, 2017. </w:t>
      </w:r>
      <w:r>
        <w:rPr>
          <w:rFonts w:ascii="Arial" w:hAnsi="Arial" w:cs="Arial"/>
          <w:i/>
          <w:iCs/>
          <w:color w:val="000000"/>
          <w:shd w:val="clear" w:color="auto" w:fill="FFFFFF"/>
        </w:rPr>
        <w:t>How to dribble in hockey</w:t>
      </w:r>
      <w:r>
        <w:rPr>
          <w:rFonts w:ascii="Arial" w:hAnsi="Arial" w:cs="Arial"/>
          <w:color w:val="000000"/>
          <w:shd w:val="clear" w:color="auto" w:fill="FFFFFF"/>
        </w:rPr>
        <w:t>. [video] Available at: &lt;https://www.youtube.com/watch?v=QH-swZZPNZY&gt; [Accessed 27 March 2021].</w:t>
      </w:r>
    </w:p>
    <w:p w14:paraId="5D0DE207" w14:textId="77777777" w:rsidR="00FE4063" w:rsidRDefault="00FE4063" w:rsidP="00FE4063">
      <w:pPr>
        <w:rPr>
          <w:rFonts w:ascii="Arial" w:hAnsi="Arial" w:cs="Arial"/>
          <w:color w:val="000000"/>
          <w:shd w:val="clear" w:color="auto" w:fill="FFFFFF"/>
        </w:rPr>
      </w:pPr>
    </w:p>
    <w:p w14:paraId="303E8856" w14:textId="78A501CD"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Sunkara, M., 2019. </w:t>
      </w:r>
      <w:r>
        <w:rPr>
          <w:rFonts w:ascii="Arial" w:hAnsi="Arial" w:cs="Arial"/>
          <w:i/>
          <w:iCs/>
          <w:color w:val="000000"/>
          <w:shd w:val="clear" w:color="auto" w:fill="FFFFFF"/>
        </w:rPr>
        <w:t>Stretching Guide for Field Hockey</w:t>
      </w:r>
      <w:r>
        <w:rPr>
          <w:rFonts w:ascii="Arial" w:hAnsi="Arial" w:cs="Arial"/>
          <w:color w:val="000000"/>
          <w:shd w:val="clear" w:color="auto" w:fill="FFFFFF"/>
        </w:rPr>
        <w:t>. [online] Barclayphysicaltherapy.com. Available at: &lt;http://www.barclayphysicaltherapy.com/Sports-Activities/Field-Hockey/Stretching-Guide-for-Field-Hockey/a~4971/article.html&gt; [Accessed 1 April 2021].</w:t>
      </w:r>
    </w:p>
    <w:p w14:paraId="6D431ED0" w14:textId="77777777" w:rsidR="00FE4063" w:rsidRDefault="00FE4063" w:rsidP="00FE4063"/>
    <w:p w14:paraId="6A0122D5" w14:textId="43020FD1"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UK Coaching, 2011. </w:t>
      </w:r>
      <w:r>
        <w:rPr>
          <w:rFonts w:ascii="Arial" w:hAnsi="Arial" w:cs="Arial"/>
          <w:i/>
          <w:iCs/>
          <w:color w:val="000000"/>
          <w:shd w:val="clear" w:color="auto" w:fill="FFFFFF"/>
        </w:rPr>
        <w:t>UK Coaching - Coaching Methods and Strategies for all Coaches</w:t>
      </w:r>
      <w:r>
        <w:rPr>
          <w:rFonts w:ascii="Arial" w:hAnsi="Arial" w:cs="Arial"/>
          <w:color w:val="000000"/>
          <w:shd w:val="clear" w:color="auto" w:fill="FFFFFF"/>
        </w:rPr>
        <w:t>. [online] Ukcoaching.org. Available at: &lt;https://www.ukcoaching.org/resources/topics/videos/coaching-methods-and-strategies-for-all-coaches&gt; [Accessed 31 March 2021].</w:t>
      </w:r>
    </w:p>
    <w:p w14:paraId="4125A150" w14:textId="77777777" w:rsidR="00FE4063" w:rsidRDefault="00FE4063" w:rsidP="00FE4063">
      <w:pPr>
        <w:rPr>
          <w:rFonts w:ascii="Arial" w:hAnsi="Arial" w:cs="Arial"/>
          <w:color w:val="000000"/>
          <w:shd w:val="clear" w:color="auto" w:fill="FFFFFF"/>
        </w:rPr>
      </w:pPr>
    </w:p>
    <w:p w14:paraId="48A22C2E" w14:textId="77777777" w:rsidR="00FE4063" w:rsidRDefault="00FE4063" w:rsidP="00FE4063">
      <w:pPr>
        <w:rPr>
          <w:rFonts w:ascii="Arial" w:hAnsi="Arial" w:cs="Arial"/>
          <w:color w:val="000000"/>
          <w:shd w:val="clear" w:color="auto" w:fill="FFFFFF"/>
        </w:rPr>
      </w:pPr>
      <w:r>
        <w:rPr>
          <w:rFonts w:ascii="Arial" w:hAnsi="Arial" w:cs="Arial"/>
          <w:color w:val="000000"/>
          <w:shd w:val="clear" w:color="auto" w:fill="FFFFFF"/>
        </w:rPr>
        <w:t>Way, E., 2019. </w:t>
      </w:r>
      <w:r>
        <w:rPr>
          <w:rFonts w:ascii="Arial" w:hAnsi="Arial" w:cs="Arial"/>
          <w:i/>
          <w:iCs/>
          <w:color w:val="000000"/>
          <w:shd w:val="clear" w:color="auto" w:fill="FFFFFF"/>
        </w:rPr>
        <w:t>Field Hockey Defensive Tips to Improve your Skills</w:t>
      </w:r>
      <w:r>
        <w:rPr>
          <w:rFonts w:ascii="Arial" w:hAnsi="Arial" w:cs="Arial"/>
          <w:color w:val="000000"/>
          <w:shd w:val="clear" w:color="auto" w:fill="FFFFFF"/>
        </w:rPr>
        <w:t>. [online] A Hockey World. Available at: &lt;https://www.ahockeyworld.net/field-hockey-defensive-tips-to-improve-your-skills/&gt; [Accessed 1 April 2021].</w:t>
      </w:r>
    </w:p>
    <w:p w14:paraId="3F9EFA68" w14:textId="77777777" w:rsidR="00FE4063" w:rsidRDefault="00FE4063" w:rsidP="00A6664A">
      <w:pPr>
        <w:pStyle w:val="NormalWeb"/>
        <w:spacing w:before="0" w:after="0"/>
        <w:rPr>
          <w:rFonts w:ascii="Arial" w:hAnsi="Arial" w:cs="Arial"/>
          <w:color w:val="303B44"/>
          <w:sz w:val="22"/>
          <w:szCs w:val="22"/>
        </w:rPr>
      </w:pPr>
    </w:p>
    <w:sectPr w:rsidR="00FE4063" w:rsidSect="00A6664A">
      <w:pgSz w:w="11906" w:h="16838" w:code="9"/>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CD37F" w14:textId="77777777" w:rsidR="006F3A8F" w:rsidRDefault="006F3A8F">
      <w:r>
        <w:separator/>
      </w:r>
    </w:p>
  </w:endnote>
  <w:endnote w:type="continuationSeparator" w:id="0">
    <w:p w14:paraId="36BB5107" w14:textId="77777777" w:rsidR="006F3A8F" w:rsidRDefault="006F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1056706"/>
      <w:docPartObj>
        <w:docPartGallery w:val="Page Numbers (Bottom of Page)"/>
        <w:docPartUnique/>
      </w:docPartObj>
    </w:sdtPr>
    <w:sdtEndPr>
      <w:rPr>
        <w:noProof/>
      </w:rPr>
    </w:sdtEndPr>
    <w:sdtContent>
      <w:p w14:paraId="7D48E2C1" w14:textId="7CE8092C" w:rsidR="00FE4063" w:rsidRDefault="00FE40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A6C25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8A1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CCD5E" w14:textId="77777777" w:rsidR="006F3A8F" w:rsidRDefault="006F3A8F">
      <w:r>
        <w:separator/>
      </w:r>
    </w:p>
  </w:footnote>
  <w:footnote w:type="continuationSeparator" w:id="0">
    <w:p w14:paraId="6D39ED56" w14:textId="77777777" w:rsidR="006F3A8F" w:rsidRDefault="006F3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B07E3" w14:textId="6BA52F21" w:rsidR="00FE4063" w:rsidRDefault="00FE4063">
    <w:pPr>
      <w:pStyle w:val="Header"/>
    </w:pPr>
    <w:r>
      <w:t>Erin Smith</w:t>
    </w:r>
  </w:p>
  <w:p w14:paraId="3B0DEDBD" w14:textId="272FCCCE" w:rsidR="00FE4063" w:rsidRDefault="00FE4063">
    <w:pPr>
      <w:pStyle w:val="Header"/>
    </w:pPr>
    <w:r>
      <w:t>1803017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9156B"/>
    <w:multiLevelType w:val="hybridMultilevel"/>
    <w:tmpl w:val="3F76FD48"/>
    <w:lvl w:ilvl="0" w:tplc="F05CAE7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F1309"/>
    <w:multiLevelType w:val="multilevel"/>
    <w:tmpl w:val="D8D4CC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6B4B20"/>
    <w:multiLevelType w:val="multilevel"/>
    <w:tmpl w:val="9FE0DF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263055"/>
    <w:multiLevelType w:val="hybridMultilevel"/>
    <w:tmpl w:val="58902604"/>
    <w:lvl w:ilvl="0" w:tplc="9C9C946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358F3"/>
    <w:multiLevelType w:val="hybridMultilevel"/>
    <w:tmpl w:val="7AB6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33BC5"/>
    <w:multiLevelType w:val="hybridMultilevel"/>
    <w:tmpl w:val="7D5A56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519B7FB8"/>
    <w:multiLevelType w:val="hybridMultilevel"/>
    <w:tmpl w:val="FD9C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8"/>
  </w:num>
  <w:num w:numId="4">
    <w:abstractNumId w:val="13"/>
  </w:num>
  <w:num w:numId="5">
    <w:abstractNumId w:val="9"/>
  </w:num>
  <w:num w:numId="6">
    <w:abstractNumId w:val="26"/>
  </w:num>
  <w:num w:numId="7">
    <w:abstractNumId w:val="3"/>
  </w:num>
  <w:num w:numId="8">
    <w:abstractNumId w:val="23"/>
  </w:num>
  <w:num w:numId="9">
    <w:abstractNumId w:val="12"/>
  </w:num>
  <w:num w:numId="10">
    <w:abstractNumId w:val="6"/>
  </w:num>
  <w:num w:numId="11">
    <w:abstractNumId w:val="7"/>
  </w:num>
  <w:num w:numId="12">
    <w:abstractNumId w:val="10"/>
  </w:num>
  <w:num w:numId="13">
    <w:abstractNumId w:val="21"/>
  </w:num>
  <w:num w:numId="14">
    <w:abstractNumId w:val="5"/>
  </w:num>
  <w:num w:numId="15">
    <w:abstractNumId w:val="0"/>
  </w:num>
  <w:num w:numId="16">
    <w:abstractNumId w:val="8"/>
  </w:num>
  <w:num w:numId="17">
    <w:abstractNumId w:val="19"/>
  </w:num>
  <w:num w:numId="18">
    <w:abstractNumId w:val="24"/>
  </w:num>
  <w:num w:numId="19">
    <w:abstractNumId w:val="27"/>
  </w:num>
  <w:num w:numId="20">
    <w:abstractNumId w:val="22"/>
  </w:num>
  <w:num w:numId="21">
    <w:abstractNumId w:val="20"/>
  </w:num>
  <w:num w:numId="22">
    <w:abstractNumId w:val="25"/>
  </w:num>
  <w:num w:numId="23">
    <w:abstractNumId w:val="16"/>
  </w:num>
  <w:num w:numId="24">
    <w:abstractNumId w:val="18"/>
  </w:num>
  <w:num w:numId="25">
    <w:abstractNumId w:val="17"/>
  </w:num>
  <w:num w:numId="26">
    <w:abstractNumId w:val="15"/>
  </w:num>
  <w:num w:numId="27">
    <w:abstractNumId w:val="1"/>
  </w:num>
  <w:num w:numId="28">
    <w:abstractNumId w:val="4"/>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40FC"/>
    <w:rsid w:val="00052850"/>
    <w:rsid w:val="000822E5"/>
    <w:rsid w:val="00095D06"/>
    <w:rsid w:val="000971FC"/>
    <w:rsid w:val="000A2A3A"/>
    <w:rsid w:val="000A492A"/>
    <w:rsid w:val="000D1497"/>
    <w:rsid w:val="000D2F80"/>
    <w:rsid w:val="000E413A"/>
    <w:rsid w:val="000F5AA3"/>
    <w:rsid w:val="00100396"/>
    <w:rsid w:val="00100B5C"/>
    <w:rsid w:val="00103507"/>
    <w:rsid w:val="001106E9"/>
    <w:rsid w:val="00124CA5"/>
    <w:rsid w:val="00125D9F"/>
    <w:rsid w:val="00134F77"/>
    <w:rsid w:val="00152E9D"/>
    <w:rsid w:val="00154487"/>
    <w:rsid w:val="0017512A"/>
    <w:rsid w:val="00183F07"/>
    <w:rsid w:val="00186D4B"/>
    <w:rsid w:val="00192F05"/>
    <w:rsid w:val="00196958"/>
    <w:rsid w:val="001A1E39"/>
    <w:rsid w:val="001A24F3"/>
    <w:rsid w:val="001B405C"/>
    <w:rsid w:val="001B5F45"/>
    <w:rsid w:val="001E1050"/>
    <w:rsid w:val="001E1E1F"/>
    <w:rsid w:val="001E2007"/>
    <w:rsid w:val="001E57C1"/>
    <w:rsid w:val="001F07EF"/>
    <w:rsid w:val="001F50B6"/>
    <w:rsid w:val="001F6D7A"/>
    <w:rsid w:val="00224121"/>
    <w:rsid w:val="0022746E"/>
    <w:rsid w:val="00235F71"/>
    <w:rsid w:val="002444CA"/>
    <w:rsid w:val="00260DE6"/>
    <w:rsid w:val="00273FEE"/>
    <w:rsid w:val="0028204E"/>
    <w:rsid w:val="0028591B"/>
    <w:rsid w:val="00291841"/>
    <w:rsid w:val="002C449B"/>
    <w:rsid w:val="002C5409"/>
    <w:rsid w:val="002C6040"/>
    <w:rsid w:val="002D5B3F"/>
    <w:rsid w:val="002E1639"/>
    <w:rsid w:val="002E272E"/>
    <w:rsid w:val="002F5301"/>
    <w:rsid w:val="002F5778"/>
    <w:rsid w:val="003136B6"/>
    <w:rsid w:val="003223E0"/>
    <w:rsid w:val="00352C4A"/>
    <w:rsid w:val="00362560"/>
    <w:rsid w:val="003732FD"/>
    <w:rsid w:val="003753B2"/>
    <w:rsid w:val="00376559"/>
    <w:rsid w:val="003808D1"/>
    <w:rsid w:val="00382BAA"/>
    <w:rsid w:val="00384D73"/>
    <w:rsid w:val="00393EB6"/>
    <w:rsid w:val="003A3CE5"/>
    <w:rsid w:val="003B366F"/>
    <w:rsid w:val="003B3F9D"/>
    <w:rsid w:val="003B6C95"/>
    <w:rsid w:val="003E5751"/>
    <w:rsid w:val="004046A9"/>
    <w:rsid w:val="00404C50"/>
    <w:rsid w:val="00423934"/>
    <w:rsid w:val="00426244"/>
    <w:rsid w:val="00441134"/>
    <w:rsid w:val="00462002"/>
    <w:rsid w:val="00470A38"/>
    <w:rsid w:val="004874DE"/>
    <w:rsid w:val="004B5334"/>
    <w:rsid w:val="004B6C14"/>
    <w:rsid w:val="004C4F19"/>
    <w:rsid w:val="004D5E9B"/>
    <w:rsid w:val="004D63D9"/>
    <w:rsid w:val="004E6585"/>
    <w:rsid w:val="0050249F"/>
    <w:rsid w:val="00503147"/>
    <w:rsid w:val="00524566"/>
    <w:rsid w:val="00530BEF"/>
    <w:rsid w:val="00552351"/>
    <w:rsid w:val="00561F00"/>
    <w:rsid w:val="00562C4E"/>
    <w:rsid w:val="00562DEC"/>
    <w:rsid w:val="00576306"/>
    <w:rsid w:val="00576AB4"/>
    <w:rsid w:val="00577917"/>
    <w:rsid w:val="00590667"/>
    <w:rsid w:val="005969E2"/>
    <w:rsid w:val="005A1689"/>
    <w:rsid w:val="005B101B"/>
    <w:rsid w:val="005B578C"/>
    <w:rsid w:val="005B61CD"/>
    <w:rsid w:val="005D1D58"/>
    <w:rsid w:val="005D432C"/>
    <w:rsid w:val="005E0883"/>
    <w:rsid w:val="005E285E"/>
    <w:rsid w:val="005E72F8"/>
    <w:rsid w:val="005F0579"/>
    <w:rsid w:val="005F3A53"/>
    <w:rsid w:val="006062A3"/>
    <w:rsid w:val="00610E08"/>
    <w:rsid w:val="006140BF"/>
    <w:rsid w:val="006161BE"/>
    <w:rsid w:val="00620787"/>
    <w:rsid w:val="00630053"/>
    <w:rsid w:val="00632434"/>
    <w:rsid w:val="0063478F"/>
    <w:rsid w:val="00644256"/>
    <w:rsid w:val="00644868"/>
    <w:rsid w:val="00656F9C"/>
    <w:rsid w:val="00661D6F"/>
    <w:rsid w:val="006628E9"/>
    <w:rsid w:val="0066725E"/>
    <w:rsid w:val="006716C7"/>
    <w:rsid w:val="00681208"/>
    <w:rsid w:val="00681FA9"/>
    <w:rsid w:val="00686B9F"/>
    <w:rsid w:val="00691EA9"/>
    <w:rsid w:val="006934D4"/>
    <w:rsid w:val="006A6DC3"/>
    <w:rsid w:val="006C1480"/>
    <w:rsid w:val="006D49ED"/>
    <w:rsid w:val="006D55CE"/>
    <w:rsid w:val="006D637A"/>
    <w:rsid w:val="006D6B5E"/>
    <w:rsid w:val="006D6F24"/>
    <w:rsid w:val="006E3E4E"/>
    <w:rsid w:val="006F3A8F"/>
    <w:rsid w:val="006F45BF"/>
    <w:rsid w:val="006F60E0"/>
    <w:rsid w:val="00702F71"/>
    <w:rsid w:val="00704D12"/>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4E5"/>
    <w:rsid w:val="008F78C2"/>
    <w:rsid w:val="00904568"/>
    <w:rsid w:val="00911394"/>
    <w:rsid w:val="00923EF2"/>
    <w:rsid w:val="00926D25"/>
    <w:rsid w:val="00926E9D"/>
    <w:rsid w:val="00932C6E"/>
    <w:rsid w:val="00933F10"/>
    <w:rsid w:val="009433C5"/>
    <w:rsid w:val="009578B6"/>
    <w:rsid w:val="00965881"/>
    <w:rsid w:val="00975DEE"/>
    <w:rsid w:val="009871FF"/>
    <w:rsid w:val="00990799"/>
    <w:rsid w:val="00995BE1"/>
    <w:rsid w:val="00995D51"/>
    <w:rsid w:val="00996DCB"/>
    <w:rsid w:val="009A0631"/>
    <w:rsid w:val="009B10ED"/>
    <w:rsid w:val="009D3EA4"/>
    <w:rsid w:val="009D649C"/>
    <w:rsid w:val="009E4BC1"/>
    <w:rsid w:val="009F579D"/>
    <w:rsid w:val="009F5CB2"/>
    <w:rsid w:val="00A03BB8"/>
    <w:rsid w:val="00A15977"/>
    <w:rsid w:val="00A3505D"/>
    <w:rsid w:val="00A4036F"/>
    <w:rsid w:val="00A406E5"/>
    <w:rsid w:val="00A41141"/>
    <w:rsid w:val="00A4641C"/>
    <w:rsid w:val="00A55876"/>
    <w:rsid w:val="00A6664A"/>
    <w:rsid w:val="00A67FB1"/>
    <w:rsid w:val="00A72A1E"/>
    <w:rsid w:val="00A85BFE"/>
    <w:rsid w:val="00AB6FE7"/>
    <w:rsid w:val="00AB7AD7"/>
    <w:rsid w:val="00AC5F32"/>
    <w:rsid w:val="00AD2430"/>
    <w:rsid w:val="00AE41A6"/>
    <w:rsid w:val="00AF0E34"/>
    <w:rsid w:val="00AF271D"/>
    <w:rsid w:val="00AF56C2"/>
    <w:rsid w:val="00B004E6"/>
    <w:rsid w:val="00B0744D"/>
    <w:rsid w:val="00B16CA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CD9"/>
    <w:rsid w:val="00C61FC2"/>
    <w:rsid w:val="00C705F9"/>
    <w:rsid w:val="00C80F0F"/>
    <w:rsid w:val="00C8667A"/>
    <w:rsid w:val="00C93BCB"/>
    <w:rsid w:val="00CB2FE7"/>
    <w:rsid w:val="00CC241A"/>
    <w:rsid w:val="00CE4035"/>
    <w:rsid w:val="00CE4C33"/>
    <w:rsid w:val="00CE65AB"/>
    <w:rsid w:val="00CF4266"/>
    <w:rsid w:val="00D22D9C"/>
    <w:rsid w:val="00D241F1"/>
    <w:rsid w:val="00D275CB"/>
    <w:rsid w:val="00D30DFA"/>
    <w:rsid w:val="00D463A5"/>
    <w:rsid w:val="00D4710D"/>
    <w:rsid w:val="00D47D25"/>
    <w:rsid w:val="00D62ACD"/>
    <w:rsid w:val="00D83665"/>
    <w:rsid w:val="00DA36EE"/>
    <w:rsid w:val="00DB116D"/>
    <w:rsid w:val="00DD17CC"/>
    <w:rsid w:val="00DE217A"/>
    <w:rsid w:val="00DF321B"/>
    <w:rsid w:val="00E05287"/>
    <w:rsid w:val="00E05ED3"/>
    <w:rsid w:val="00E230E0"/>
    <w:rsid w:val="00E51AAC"/>
    <w:rsid w:val="00E540B0"/>
    <w:rsid w:val="00E55A6D"/>
    <w:rsid w:val="00E66CC0"/>
    <w:rsid w:val="00E67C75"/>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3268"/>
    <w:rsid w:val="00FE4063"/>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9ED4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style>
  <w:style w:type="character" w:customStyle="1" w:styleId="BodyTextChar">
    <w:name w:val="Body Text Char"/>
    <w:basedOn w:val="DefaultParagraphFont"/>
    <w:link w:val="BodyText"/>
    <w:rsid w:val="00E05ED3"/>
    <w:rPr>
      <w:lang w:eastAsia="en-GB"/>
    </w:rPr>
  </w:style>
  <w:style w:type="character" w:styleId="UnresolvedMention">
    <w:name w:val="Unresolved Mention"/>
    <w:basedOn w:val="DefaultParagraphFont"/>
    <w:uiPriority w:val="99"/>
    <w:semiHidden/>
    <w:unhideWhenUsed/>
    <w:rsid w:val="00A6664A"/>
    <w:rPr>
      <w:color w:val="605E5C"/>
      <w:shd w:val="clear" w:color="auto" w:fill="E1DFDD"/>
    </w:rPr>
  </w:style>
  <w:style w:type="paragraph" w:styleId="NoSpacing">
    <w:name w:val="No Spacing"/>
    <w:uiPriority w:val="1"/>
    <w:qFormat/>
    <w:rsid w:val="00A6664A"/>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23054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4060</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27148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Erin Sara Smith (1803017)</cp:lastModifiedBy>
  <cp:revision>3</cp:revision>
  <cp:lastPrinted>2014-10-10T07:42:00Z</cp:lastPrinted>
  <dcterms:created xsi:type="dcterms:W3CDTF">2021-04-02T10:50:00Z</dcterms:created>
  <dcterms:modified xsi:type="dcterms:W3CDTF">2021-04-02T10:50:00Z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