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6E1DA" w14:textId="6E26A901" w:rsidR="3397EE2A" w:rsidRDefault="3397EE2A" w:rsidP="4D5E8F50">
      <w:pPr>
        <w:spacing w:line="278" w:lineRule="auto"/>
        <w:jc w:val="center"/>
        <w:rPr>
          <w:rFonts w:ascii="Aptos" w:eastAsia="Aptos" w:hAnsi="Aptos" w:cs="Aptos"/>
          <w:b/>
          <w:bCs/>
          <w:i/>
          <w:iCs/>
          <w:lang w:val="en-US"/>
        </w:rPr>
      </w:pPr>
    </w:p>
    <w:p w14:paraId="7C6BF7E1" w14:textId="13AE4B00" w:rsidR="3397EE2A" w:rsidRDefault="3397EE2A" w:rsidP="4D5E8F50">
      <w:pPr>
        <w:spacing w:line="278" w:lineRule="auto"/>
        <w:jc w:val="center"/>
        <w:rPr>
          <w:rFonts w:ascii="Aptos" w:eastAsia="Aptos" w:hAnsi="Aptos" w:cs="Aptos"/>
          <w:b/>
          <w:bCs/>
          <w:i/>
          <w:iCs/>
          <w:lang w:val="en-US"/>
        </w:rPr>
      </w:pPr>
    </w:p>
    <w:p w14:paraId="75CABE50" w14:textId="67408750" w:rsidR="3397EE2A" w:rsidRDefault="261959DA" w:rsidP="4D5E8F50">
      <w:pPr>
        <w:spacing w:line="278" w:lineRule="auto"/>
        <w:jc w:val="center"/>
      </w:pPr>
      <w:r>
        <w:rPr>
          <w:noProof/>
        </w:rPr>
        <w:drawing>
          <wp:inline distT="0" distB="0" distL="0" distR="0" wp14:anchorId="330AD7FD" wp14:editId="7882CA94">
            <wp:extent cx="4083326" cy="2270696"/>
            <wp:effectExtent l="0" t="0" r="0" b="0"/>
            <wp:docPr id="9542419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41943" name="Picture 954241943"/>
                    <pic:cNvPicPr/>
                  </pic:nvPicPr>
                  <pic:blipFill>
                    <a:blip r:embed="rId8">
                      <a:extLst>
                        <a:ext uri="{28A0092B-C50C-407E-A947-70E740481C1C}">
                          <a14:useLocalDpi xmlns:a14="http://schemas.microsoft.com/office/drawing/2010/main"/>
                        </a:ext>
                      </a:extLst>
                    </a:blip>
                    <a:stretch>
                      <a:fillRect/>
                    </a:stretch>
                  </pic:blipFill>
                  <pic:spPr>
                    <a:xfrm>
                      <a:off x="0" y="0"/>
                      <a:ext cx="4083326" cy="2270696"/>
                    </a:xfrm>
                    <a:prstGeom prst="rect">
                      <a:avLst/>
                    </a:prstGeom>
                  </pic:spPr>
                </pic:pic>
              </a:graphicData>
            </a:graphic>
          </wp:inline>
        </w:drawing>
      </w:r>
    </w:p>
    <w:p w14:paraId="1EF3C294" w14:textId="59629950" w:rsidR="3397EE2A" w:rsidRDefault="3397EE2A" w:rsidP="4D5E8F50">
      <w:pPr>
        <w:spacing w:line="278" w:lineRule="auto"/>
        <w:jc w:val="center"/>
        <w:rPr>
          <w:rFonts w:ascii="Aptos" w:eastAsia="Aptos" w:hAnsi="Aptos" w:cs="Aptos"/>
          <w:b/>
          <w:bCs/>
          <w:i/>
          <w:iCs/>
          <w:lang w:val="en-US"/>
        </w:rPr>
      </w:pPr>
    </w:p>
    <w:p w14:paraId="49BAD64D" w14:textId="14812470" w:rsidR="3397EE2A" w:rsidRDefault="1B09CD2D" w:rsidP="4D5E8F50">
      <w:pPr>
        <w:spacing w:line="278" w:lineRule="auto"/>
        <w:jc w:val="center"/>
        <w:rPr>
          <w:rFonts w:ascii="Aptos" w:eastAsia="Aptos" w:hAnsi="Aptos" w:cs="Aptos"/>
          <w:b/>
          <w:bCs/>
          <w:i/>
          <w:iCs/>
          <w:lang w:val="en-US"/>
        </w:rPr>
      </w:pPr>
      <w:r w:rsidRPr="4D5E8F50">
        <w:rPr>
          <w:rFonts w:ascii="Aptos" w:eastAsia="Aptos" w:hAnsi="Aptos" w:cs="Aptos"/>
          <w:b/>
          <w:bCs/>
          <w:i/>
          <w:iCs/>
          <w:lang w:val="en-US"/>
        </w:rPr>
        <w:t>University of Wales Trinity Saint David</w:t>
      </w:r>
    </w:p>
    <w:p w14:paraId="26D47F8D" w14:textId="390B6DD4" w:rsidR="3397EE2A" w:rsidRDefault="1B09CD2D" w:rsidP="4D5E8F50">
      <w:pPr>
        <w:spacing w:line="278" w:lineRule="auto"/>
        <w:jc w:val="center"/>
      </w:pPr>
      <w:r w:rsidRPr="4D5E8F50">
        <w:rPr>
          <w:rFonts w:ascii="Aptos" w:eastAsia="Aptos" w:hAnsi="Aptos" w:cs="Aptos"/>
          <w:b/>
          <w:bCs/>
          <w:i/>
          <w:iCs/>
          <w:lang w:val="en-US"/>
        </w:rPr>
        <w:t>Engineering Academic Discipline</w:t>
      </w:r>
    </w:p>
    <w:p w14:paraId="0D2FA7F2" w14:textId="30C3C0DE" w:rsidR="3397EE2A" w:rsidRDefault="1703055B" w:rsidP="4D5E8F50">
      <w:pPr>
        <w:spacing w:line="278" w:lineRule="auto"/>
        <w:jc w:val="center"/>
      </w:pPr>
      <w:r w:rsidRPr="4D5E8F50">
        <w:rPr>
          <w:rFonts w:ascii="Aptos" w:eastAsia="Aptos" w:hAnsi="Aptos" w:cs="Aptos"/>
          <w:b/>
          <w:bCs/>
          <w:i/>
          <w:iCs/>
          <w:lang w:val="en-US"/>
        </w:rPr>
        <w:t>Engineering management</w:t>
      </w:r>
    </w:p>
    <w:p w14:paraId="035BF065" w14:textId="0293DC86" w:rsidR="3397EE2A" w:rsidRDefault="1B09CD2D" w:rsidP="4D5E8F50">
      <w:pPr>
        <w:spacing w:line="278" w:lineRule="auto"/>
        <w:jc w:val="center"/>
      </w:pPr>
      <w:r w:rsidRPr="4D5E8F50">
        <w:rPr>
          <w:rFonts w:ascii="Aptos" w:eastAsia="Aptos" w:hAnsi="Aptos" w:cs="Aptos"/>
          <w:b/>
          <w:bCs/>
          <w:i/>
          <w:iCs/>
          <w:lang w:val="en-US"/>
        </w:rPr>
        <w:t>Noah Newman</w:t>
      </w:r>
    </w:p>
    <w:p w14:paraId="07D4079A" w14:textId="3D7D4BC9" w:rsidR="3397EE2A" w:rsidRDefault="1B09CD2D" w:rsidP="4D5E8F50">
      <w:pPr>
        <w:spacing w:line="278" w:lineRule="auto"/>
        <w:jc w:val="center"/>
      </w:pPr>
      <w:r w:rsidRPr="4D5E8F50">
        <w:rPr>
          <w:rFonts w:ascii="Aptos" w:eastAsia="Aptos" w:hAnsi="Aptos" w:cs="Aptos"/>
          <w:b/>
          <w:bCs/>
          <w:i/>
          <w:iCs/>
          <w:lang w:val="en-US"/>
        </w:rPr>
        <w:t>Student Number: 2411257</w:t>
      </w:r>
    </w:p>
    <w:p w14:paraId="1274B005" w14:textId="641694FD" w:rsidR="3397EE2A" w:rsidRDefault="1B09CD2D" w:rsidP="4D5E8F50">
      <w:pPr>
        <w:spacing w:line="278" w:lineRule="auto"/>
        <w:jc w:val="center"/>
      </w:pPr>
      <w:r w:rsidRPr="4D5E8F50">
        <w:rPr>
          <w:rFonts w:ascii="Aptos" w:eastAsia="Aptos" w:hAnsi="Aptos" w:cs="Aptos"/>
          <w:b/>
          <w:bCs/>
          <w:i/>
          <w:iCs/>
          <w:lang w:val="en-US"/>
        </w:rPr>
        <w:t>Motorsport Engineering</w:t>
      </w:r>
    </w:p>
    <w:p w14:paraId="715AB1A5" w14:textId="4C4E1509" w:rsidR="3397EE2A" w:rsidRDefault="401284E6" w:rsidP="4D5E8F50">
      <w:pPr>
        <w:spacing w:line="278" w:lineRule="auto"/>
        <w:jc w:val="center"/>
        <w:rPr>
          <w:rFonts w:ascii="Aptos" w:eastAsia="Aptos" w:hAnsi="Aptos" w:cs="Aptos"/>
          <w:b/>
          <w:bCs/>
          <w:i/>
          <w:iCs/>
          <w:lang w:val="en-US"/>
        </w:rPr>
      </w:pPr>
      <w:r w:rsidRPr="4D5E8F50">
        <w:rPr>
          <w:rFonts w:ascii="Aptos" w:eastAsia="Aptos" w:hAnsi="Aptos" w:cs="Aptos"/>
          <w:b/>
          <w:bCs/>
          <w:i/>
          <w:iCs/>
          <w:lang w:val="en-US"/>
        </w:rPr>
        <w:t>23</w:t>
      </w:r>
      <w:r w:rsidR="1B09CD2D" w:rsidRPr="4D5E8F50">
        <w:rPr>
          <w:rFonts w:ascii="Aptos" w:eastAsia="Aptos" w:hAnsi="Aptos" w:cs="Aptos"/>
          <w:b/>
          <w:bCs/>
          <w:i/>
          <w:iCs/>
          <w:lang w:val="en-US"/>
        </w:rPr>
        <w:t>/1</w:t>
      </w:r>
      <w:r w:rsidR="55E1FD3D" w:rsidRPr="4D5E8F50">
        <w:rPr>
          <w:rFonts w:ascii="Aptos" w:eastAsia="Aptos" w:hAnsi="Aptos" w:cs="Aptos"/>
          <w:b/>
          <w:bCs/>
          <w:i/>
          <w:iCs/>
          <w:lang w:val="en-US"/>
        </w:rPr>
        <w:t>1</w:t>
      </w:r>
      <w:r w:rsidR="1B09CD2D" w:rsidRPr="4D5E8F50">
        <w:rPr>
          <w:rFonts w:ascii="Aptos" w:eastAsia="Aptos" w:hAnsi="Aptos" w:cs="Aptos"/>
          <w:b/>
          <w:bCs/>
          <w:i/>
          <w:iCs/>
          <w:lang w:val="en-US"/>
        </w:rPr>
        <w:t>/202</w:t>
      </w:r>
      <w:r w:rsidR="2504B6DE" w:rsidRPr="4D5E8F50">
        <w:rPr>
          <w:rFonts w:ascii="Aptos" w:eastAsia="Aptos" w:hAnsi="Aptos" w:cs="Aptos"/>
          <w:b/>
          <w:bCs/>
          <w:i/>
          <w:iCs/>
          <w:lang w:val="en-US"/>
        </w:rPr>
        <w:t>5</w:t>
      </w:r>
    </w:p>
    <w:p w14:paraId="47705749" w14:textId="0A3B4E81" w:rsidR="3397EE2A" w:rsidRDefault="1B09CD2D" w:rsidP="4D5E8F50">
      <w:pPr>
        <w:spacing w:line="278" w:lineRule="auto"/>
        <w:jc w:val="center"/>
      </w:pPr>
      <w:r w:rsidRPr="4D5E8F50">
        <w:rPr>
          <w:rFonts w:ascii="Aptos" w:eastAsia="Aptos" w:hAnsi="Aptos" w:cs="Aptos"/>
          <w:b/>
          <w:bCs/>
          <w:i/>
          <w:iCs/>
          <w:lang w:val="en-US"/>
        </w:rPr>
        <w:t>Engineering management, innovation, and sustainability. ACHA 5012, ACHA 5007</w:t>
      </w:r>
    </w:p>
    <w:p w14:paraId="0C7EA734" w14:textId="0DC88631" w:rsidR="3397EE2A" w:rsidRDefault="1B09CD2D" w:rsidP="4D5E8F50">
      <w:pPr>
        <w:spacing w:line="278" w:lineRule="auto"/>
        <w:jc w:val="center"/>
      </w:pPr>
      <w:r w:rsidRPr="4D5E8F50">
        <w:rPr>
          <w:rFonts w:ascii="Aptos" w:eastAsia="Aptos" w:hAnsi="Aptos" w:cs="Aptos"/>
          <w:b/>
          <w:bCs/>
          <w:i/>
          <w:iCs/>
          <w:lang w:val="en-US"/>
        </w:rPr>
        <w:t xml:space="preserve">Word count: </w:t>
      </w:r>
      <w:r w:rsidR="007C01C5">
        <w:rPr>
          <w:rFonts w:ascii="Aptos" w:eastAsia="Aptos" w:hAnsi="Aptos" w:cs="Aptos"/>
          <w:b/>
          <w:bCs/>
          <w:i/>
          <w:iCs/>
          <w:lang w:val="en-US"/>
        </w:rPr>
        <w:t>27</w:t>
      </w:r>
      <w:r w:rsidR="00E15098">
        <w:rPr>
          <w:rFonts w:ascii="Aptos" w:eastAsia="Aptos" w:hAnsi="Aptos" w:cs="Aptos"/>
          <w:b/>
          <w:bCs/>
          <w:i/>
          <w:iCs/>
          <w:lang w:val="en-US"/>
        </w:rPr>
        <w:t>45</w:t>
      </w:r>
    </w:p>
    <w:p w14:paraId="53F5234A" w14:textId="38B87CCB" w:rsidR="3397EE2A" w:rsidRDefault="3397EE2A"/>
    <w:p w14:paraId="393D64A3" w14:textId="233F1547" w:rsidR="5DF15670" w:rsidRDefault="5DF15670" w:rsidP="4D5E8F50">
      <w:pPr>
        <w:rPr>
          <w:rStyle w:val="Heading1Char"/>
        </w:rPr>
      </w:pPr>
    </w:p>
    <w:p w14:paraId="7EE7E74A" w14:textId="31F44617" w:rsidR="5DF15670" w:rsidRDefault="5DF15670" w:rsidP="4D5E8F50">
      <w:pPr>
        <w:rPr>
          <w:rStyle w:val="Heading1Char"/>
        </w:rPr>
      </w:pPr>
    </w:p>
    <w:p w14:paraId="77A138D7" w14:textId="402205BE" w:rsidR="5DF15670" w:rsidRDefault="5DF15670" w:rsidP="4D5E8F50">
      <w:pPr>
        <w:rPr>
          <w:rStyle w:val="Heading1Char"/>
        </w:rPr>
      </w:pPr>
    </w:p>
    <w:p w14:paraId="00E59B4D" w14:textId="3D42816B" w:rsidR="5DF15670" w:rsidRDefault="5DF15670" w:rsidP="4D5E8F50">
      <w:pPr>
        <w:rPr>
          <w:rStyle w:val="Heading1Char"/>
        </w:rPr>
      </w:pPr>
    </w:p>
    <w:p w14:paraId="3C1017ED" w14:textId="5D46F8B2" w:rsidR="5DF15670" w:rsidRDefault="5DF15670" w:rsidP="4D5E8F50"/>
    <w:sdt>
      <w:sdtPr>
        <w:id w:val="-559403567"/>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6B317EE1" w14:textId="2BA18ABF" w:rsidR="00E15098" w:rsidRDefault="00E15098">
          <w:pPr>
            <w:pStyle w:val="TOCHeading"/>
          </w:pPr>
          <w:r>
            <w:t>Contents</w:t>
          </w:r>
        </w:p>
        <w:p w14:paraId="64160B3A" w14:textId="48F0E03C" w:rsidR="00E15098" w:rsidRDefault="00E15098">
          <w:pPr>
            <w:pStyle w:val="TOC1"/>
            <w:tabs>
              <w:tab w:val="right" w:leader="dot" w:pos="9350"/>
            </w:tabs>
            <w:rPr>
              <w:noProof/>
              <w:kern w:val="2"/>
              <w:lang w:eastAsia="en-GB"/>
              <w14:ligatures w14:val="standardContextual"/>
            </w:rPr>
          </w:pPr>
          <w:r>
            <w:fldChar w:fldCharType="begin"/>
          </w:r>
          <w:r>
            <w:instrText xml:space="preserve"> TOC \o "1-3" \h \z \u </w:instrText>
          </w:r>
          <w:r>
            <w:fldChar w:fldCharType="separate"/>
          </w:r>
          <w:hyperlink w:anchor="_Toc214711927" w:history="1">
            <w:r w:rsidRPr="00B15BB5">
              <w:rPr>
                <w:rStyle w:val="Hyperlink"/>
                <w:noProof/>
              </w:rPr>
              <w:t>1.0 Introduction</w:t>
            </w:r>
            <w:r>
              <w:rPr>
                <w:noProof/>
                <w:webHidden/>
              </w:rPr>
              <w:tab/>
            </w:r>
            <w:r>
              <w:rPr>
                <w:noProof/>
                <w:webHidden/>
              </w:rPr>
              <w:fldChar w:fldCharType="begin"/>
            </w:r>
            <w:r>
              <w:rPr>
                <w:noProof/>
                <w:webHidden/>
              </w:rPr>
              <w:instrText xml:space="preserve"> PAGEREF _Toc214711927 \h </w:instrText>
            </w:r>
            <w:r>
              <w:rPr>
                <w:noProof/>
                <w:webHidden/>
              </w:rPr>
            </w:r>
            <w:r>
              <w:rPr>
                <w:noProof/>
                <w:webHidden/>
              </w:rPr>
              <w:fldChar w:fldCharType="separate"/>
            </w:r>
            <w:r>
              <w:rPr>
                <w:noProof/>
                <w:webHidden/>
              </w:rPr>
              <w:t>3</w:t>
            </w:r>
            <w:r>
              <w:rPr>
                <w:noProof/>
                <w:webHidden/>
              </w:rPr>
              <w:fldChar w:fldCharType="end"/>
            </w:r>
          </w:hyperlink>
        </w:p>
        <w:p w14:paraId="3CB9973F" w14:textId="6C5B646B" w:rsidR="00E15098" w:rsidRDefault="00E15098">
          <w:pPr>
            <w:pStyle w:val="TOC1"/>
            <w:tabs>
              <w:tab w:val="right" w:leader="dot" w:pos="9350"/>
            </w:tabs>
            <w:rPr>
              <w:noProof/>
              <w:kern w:val="2"/>
              <w:lang w:eastAsia="en-GB"/>
              <w14:ligatures w14:val="standardContextual"/>
            </w:rPr>
          </w:pPr>
          <w:hyperlink w:anchor="_Toc214711928" w:history="1">
            <w:r w:rsidRPr="00B15BB5">
              <w:rPr>
                <w:rStyle w:val="Hyperlink"/>
                <w:noProof/>
              </w:rPr>
              <w:t>2.0 Group members</w:t>
            </w:r>
            <w:r>
              <w:rPr>
                <w:noProof/>
                <w:webHidden/>
              </w:rPr>
              <w:tab/>
            </w:r>
            <w:r>
              <w:rPr>
                <w:noProof/>
                <w:webHidden/>
              </w:rPr>
              <w:fldChar w:fldCharType="begin"/>
            </w:r>
            <w:r>
              <w:rPr>
                <w:noProof/>
                <w:webHidden/>
              </w:rPr>
              <w:instrText xml:space="preserve"> PAGEREF _Toc214711928 \h </w:instrText>
            </w:r>
            <w:r>
              <w:rPr>
                <w:noProof/>
                <w:webHidden/>
              </w:rPr>
            </w:r>
            <w:r>
              <w:rPr>
                <w:noProof/>
                <w:webHidden/>
              </w:rPr>
              <w:fldChar w:fldCharType="separate"/>
            </w:r>
            <w:r>
              <w:rPr>
                <w:noProof/>
                <w:webHidden/>
              </w:rPr>
              <w:t>4</w:t>
            </w:r>
            <w:r>
              <w:rPr>
                <w:noProof/>
                <w:webHidden/>
              </w:rPr>
              <w:fldChar w:fldCharType="end"/>
            </w:r>
          </w:hyperlink>
        </w:p>
        <w:p w14:paraId="36EC2A4C" w14:textId="67ADAB84" w:rsidR="00E15098" w:rsidRDefault="00E15098">
          <w:pPr>
            <w:pStyle w:val="TOC1"/>
            <w:tabs>
              <w:tab w:val="right" w:leader="dot" w:pos="9350"/>
            </w:tabs>
            <w:rPr>
              <w:noProof/>
              <w:kern w:val="2"/>
              <w:lang w:eastAsia="en-GB"/>
              <w14:ligatures w14:val="standardContextual"/>
            </w:rPr>
          </w:pPr>
          <w:hyperlink w:anchor="_Toc214711929" w:history="1">
            <w:r w:rsidRPr="00B15BB5">
              <w:rPr>
                <w:rStyle w:val="Hyperlink"/>
                <w:noProof/>
              </w:rPr>
              <w:t>3.0 Group tasks and timings</w:t>
            </w:r>
            <w:r>
              <w:rPr>
                <w:noProof/>
                <w:webHidden/>
              </w:rPr>
              <w:tab/>
            </w:r>
            <w:r>
              <w:rPr>
                <w:noProof/>
                <w:webHidden/>
              </w:rPr>
              <w:fldChar w:fldCharType="begin"/>
            </w:r>
            <w:r>
              <w:rPr>
                <w:noProof/>
                <w:webHidden/>
              </w:rPr>
              <w:instrText xml:space="preserve"> PAGEREF _Toc214711929 \h </w:instrText>
            </w:r>
            <w:r>
              <w:rPr>
                <w:noProof/>
                <w:webHidden/>
              </w:rPr>
            </w:r>
            <w:r>
              <w:rPr>
                <w:noProof/>
                <w:webHidden/>
              </w:rPr>
              <w:fldChar w:fldCharType="separate"/>
            </w:r>
            <w:r>
              <w:rPr>
                <w:noProof/>
                <w:webHidden/>
              </w:rPr>
              <w:t>8</w:t>
            </w:r>
            <w:r>
              <w:rPr>
                <w:noProof/>
                <w:webHidden/>
              </w:rPr>
              <w:fldChar w:fldCharType="end"/>
            </w:r>
          </w:hyperlink>
        </w:p>
        <w:p w14:paraId="1D1F7A5B" w14:textId="04D5F745" w:rsidR="00E15098" w:rsidRDefault="00E15098">
          <w:pPr>
            <w:pStyle w:val="TOC1"/>
            <w:tabs>
              <w:tab w:val="right" w:leader="dot" w:pos="9350"/>
            </w:tabs>
            <w:rPr>
              <w:noProof/>
              <w:kern w:val="2"/>
              <w:lang w:eastAsia="en-GB"/>
              <w14:ligatures w14:val="standardContextual"/>
            </w:rPr>
          </w:pPr>
          <w:hyperlink w:anchor="_Toc214711930" w:history="1">
            <w:r w:rsidRPr="00B15BB5">
              <w:rPr>
                <w:rStyle w:val="Hyperlink"/>
                <w:noProof/>
              </w:rPr>
              <w:t>4.0 Detailed list</w:t>
            </w:r>
            <w:r>
              <w:rPr>
                <w:noProof/>
                <w:webHidden/>
              </w:rPr>
              <w:tab/>
            </w:r>
            <w:r>
              <w:rPr>
                <w:noProof/>
                <w:webHidden/>
              </w:rPr>
              <w:fldChar w:fldCharType="begin"/>
            </w:r>
            <w:r>
              <w:rPr>
                <w:noProof/>
                <w:webHidden/>
              </w:rPr>
              <w:instrText xml:space="preserve"> PAGEREF _Toc214711930 \h </w:instrText>
            </w:r>
            <w:r>
              <w:rPr>
                <w:noProof/>
                <w:webHidden/>
              </w:rPr>
            </w:r>
            <w:r>
              <w:rPr>
                <w:noProof/>
                <w:webHidden/>
              </w:rPr>
              <w:fldChar w:fldCharType="separate"/>
            </w:r>
            <w:r>
              <w:rPr>
                <w:noProof/>
                <w:webHidden/>
              </w:rPr>
              <w:t>9</w:t>
            </w:r>
            <w:r>
              <w:rPr>
                <w:noProof/>
                <w:webHidden/>
              </w:rPr>
              <w:fldChar w:fldCharType="end"/>
            </w:r>
          </w:hyperlink>
        </w:p>
        <w:p w14:paraId="5BA5B93E" w14:textId="6C0E0361" w:rsidR="00E15098" w:rsidRDefault="00E15098">
          <w:pPr>
            <w:pStyle w:val="TOC1"/>
            <w:tabs>
              <w:tab w:val="right" w:leader="dot" w:pos="9350"/>
            </w:tabs>
            <w:rPr>
              <w:noProof/>
              <w:kern w:val="2"/>
              <w:lang w:eastAsia="en-GB"/>
              <w14:ligatures w14:val="standardContextual"/>
            </w:rPr>
          </w:pPr>
          <w:hyperlink w:anchor="_Toc214711931" w:history="1">
            <w:r w:rsidRPr="00B15BB5">
              <w:rPr>
                <w:rStyle w:val="Hyperlink"/>
                <w:noProof/>
              </w:rPr>
              <w:t>4.1 Task Duration</w:t>
            </w:r>
            <w:r>
              <w:rPr>
                <w:noProof/>
                <w:webHidden/>
              </w:rPr>
              <w:tab/>
            </w:r>
            <w:r>
              <w:rPr>
                <w:noProof/>
                <w:webHidden/>
              </w:rPr>
              <w:fldChar w:fldCharType="begin"/>
            </w:r>
            <w:r>
              <w:rPr>
                <w:noProof/>
                <w:webHidden/>
              </w:rPr>
              <w:instrText xml:space="preserve"> PAGEREF _Toc214711931 \h </w:instrText>
            </w:r>
            <w:r>
              <w:rPr>
                <w:noProof/>
                <w:webHidden/>
              </w:rPr>
            </w:r>
            <w:r>
              <w:rPr>
                <w:noProof/>
                <w:webHidden/>
              </w:rPr>
              <w:fldChar w:fldCharType="separate"/>
            </w:r>
            <w:r>
              <w:rPr>
                <w:noProof/>
                <w:webHidden/>
              </w:rPr>
              <w:t>11</w:t>
            </w:r>
            <w:r>
              <w:rPr>
                <w:noProof/>
                <w:webHidden/>
              </w:rPr>
              <w:fldChar w:fldCharType="end"/>
            </w:r>
          </w:hyperlink>
        </w:p>
        <w:p w14:paraId="7FC06499" w14:textId="74199E7C" w:rsidR="00E15098" w:rsidRDefault="00E15098">
          <w:pPr>
            <w:pStyle w:val="TOC1"/>
            <w:tabs>
              <w:tab w:val="right" w:leader="dot" w:pos="9350"/>
            </w:tabs>
            <w:rPr>
              <w:noProof/>
              <w:kern w:val="2"/>
              <w:lang w:eastAsia="en-GB"/>
              <w14:ligatures w14:val="standardContextual"/>
            </w:rPr>
          </w:pPr>
          <w:hyperlink w:anchor="_Toc214711932" w:history="1">
            <w:r w:rsidRPr="00B15BB5">
              <w:rPr>
                <w:rStyle w:val="Hyperlink"/>
                <w:noProof/>
              </w:rPr>
              <w:t>4.2 bill of materials</w:t>
            </w:r>
            <w:r>
              <w:rPr>
                <w:noProof/>
                <w:webHidden/>
              </w:rPr>
              <w:tab/>
            </w:r>
            <w:r>
              <w:rPr>
                <w:noProof/>
                <w:webHidden/>
              </w:rPr>
              <w:fldChar w:fldCharType="begin"/>
            </w:r>
            <w:r>
              <w:rPr>
                <w:noProof/>
                <w:webHidden/>
              </w:rPr>
              <w:instrText xml:space="preserve"> PAGEREF _Toc214711932 \h </w:instrText>
            </w:r>
            <w:r>
              <w:rPr>
                <w:noProof/>
                <w:webHidden/>
              </w:rPr>
            </w:r>
            <w:r>
              <w:rPr>
                <w:noProof/>
                <w:webHidden/>
              </w:rPr>
              <w:fldChar w:fldCharType="separate"/>
            </w:r>
            <w:r>
              <w:rPr>
                <w:noProof/>
                <w:webHidden/>
              </w:rPr>
              <w:t>12</w:t>
            </w:r>
            <w:r>
              <w:rPr>
                <w:noProof/>
                <w:webHidden/>
              </w:rPr>
              <w:fldChar w:fldCharType="end"/>
            </w:r>
          </w:hyperlink>
        </w:p>
        <w:p w14:paraId="12E04310" w14:textId="192B9B1A" w:rsidR="00E15098" w:rsidRDefault="00E15098">
          <w:pPr>
            <w:pStyle w:val="TOC1"/>
            <w:tabs>
              <w:tab w:val="right" w:leader="dot" w:pos="9350"/>
            </w:tabs>
            <w:rPr>
              <w:noProof/>
              <w:kern w:val="2"/>
              <w:lang w:eastAsia="en-GB"/>
              <w14:ligatures w14:val="standardContextual"/>
            </w:rPr>
          </w:pPr>
          <w:hyperlink w:anchor="_Toc214711933" w:history="1">
            <w:r w:rsidRPr="00B15BB5">
              <w:rPr>
                <w:rStyle w:val="Hyperlink"/>
                <w:noProof/>
              </w:rPr>
              <w:t>4.3 Equipment needed</w:t>
            </w:r>
            <w:r>
              <w:rPr>
                <w:noProof/>
                <w:webHidden/>
              </w:rPr>
              <w:tab/>
            </w:r>
            <w:r>
              <w:rPr>
                <w:noProof/>
                <w:webHidden/>
              </w:rPr>
              <w:fldChar w:fldCharType="begin"/>
            </w:r>
            <w:r>
              <w:rPr>
                <w:noProof/>
                <w:webHidden/>
              </w:rPr>
              <w:instrText xml:space="preserve"> PAGEREF _Toc214711933 \h </w:instrText>
            </w:r>
            <w:r>
              <w:rPr>
                <w:noProof/>
                <w:webHidden/>
              </w:rPr>
            </w:r>
            <w:r>
              <w:rPr>
                <w:noProof/>
                <w:webHidden/>
              </w:rPr>
              <w:fldChar w:fldCharType="separate"/>
            </w:r>
            <w:r>
              <w:rPr>
                <w:noProof/>
                <w:webHidden/>
              </w:rPr>
              <w:t>13</w:t>
            </w:r>
            <w:r>
              <w:rPr>
                <w:noProof/>
                <w:webHidden/>
              </w:rPr>
              <w:fldChar w:fldCharType="end"/>
            </w:r>
          </w:hyperlink>
        </w:p>
        <w:p w14:paraId="40796B7E" w14:textId="04C008E1" w:rsidR="00E15098" w:rsidRDefault="00E15098">
          <w:pPr>
            <w:pStyle w:val="TOC1"/>
            <w:tabs>
              <w:tab w:val="right" w:leader="dot" w:pos="9350"/>
            </w:tabs>
            <w:rPr>
              <w:noProof/>
              <w:kern w:val="2"/>
              <w:lang w:eastAsia="en-GB"/>
              <w14:ligatures w14:val="standardContextual"/>
            </w:rPr>
          </w:pPr>
          <w:hyperlink w:anchor="_Toc214711934" w:history="1">
            <w:r w:rsidRPr="00B15BB5">
              <w:rPr>
                <w:rStyle w:val="Hyperlink"/>
                <w:noProof/>
              </w:rPr>
              <w:t>5 Significant Milestones</w:t>
            </w:r>
            <w:r>
              <w:rPr>
                <w:noProof/>
                <w:webHidden/>
              </w:rPr>
              <w:tab/>
            </w:r>
            <w:r>
              <w:rPr>
                <w:noProof/>
                <w:webHidden/>
              </w:rPr>
              <w:fldChar w:fldCharType="begin"/>
            </w:r>
            <w:r>
              <w:rPr>
                <w:noProof/>
                <w:webHidden/>
              </w:rPr>
              <w:instrText xml:space="preserve"> PAGEREF _Toc214711934 \h </w:instrText>
            </w:r>
            <w:r>
              <w:rPr>
                <w:noProof/>
                <w:webHidden/>
              </w:rPr>
            </w:r>
            <w:r>
              <w:rPr>
                <w:noProof/>
                <w:webHidden/>
              </w:rPr>
              <w:fldChar w:fldCharType="separate"/>
            </w:r>
            <w:r>
              <w:rPr>
                <w:noProof/>
                <w:webHidden/>
              </w:rPr>
              <w:t>13</w:t>
            </w:r>
            <w:r>
              <w:rPr>
                <w:noProof/>
                <w:webHidden/>
              </w:rPr>
              <w:fldChar w:fldCharType="end"/>
            </w:r>
          </w:hyperlink>
        </w:p>
        <w:p w14:paraId="0D1DA0D6" w14:textId="569F20DE" w:rsidR="00E15098" w:rsidRDefault="00E15098">
          <w:pPr>
            <w:pStyle w:val="TOC2"/>
            <w:tabs>
              <w:tab w:val="right" w:leader="dot" w:pos="9350"/>
            </w:tabs>
            <w:rPr>
              <w:noProof/>
              <w:kern w:val="2"/>
              <w:lang w:eastAsia="en-GB"/>
              <w14:ligatures w14:val="standardContextual"/>
            </w:rPr>
          </w:pPr>
          <w:hyperlink w:anchor="_Toc214711935" w:history="1">
            <w:r w:rsidRPr="00B15BB5">
              <w:rPr>
                <w:rStyle w:val="Hyperlink"/>
                <w:noProof/>
              </w:rPr>
              <w:t>5.1 project milestones</w:t>
            </w:r>
            <w:r>
              <w:rPr>
                <w:noProof/>
                <w:webHidden/>
              </w:rPr>
              <w:tab/>
            </w:r>
            <w:r>
              <w:rPr>
                <w:noProof/>
                <w:webHidden/>
              </w:rPr>
              <w:fldChar w:fldCharType="begin"/>
            </w:r>
            <w:r>
              <w:rPr>
                <w:noProof/>
                <w:webHidden/>
              </w:rPr>
              <w:instrText xml:space="preserve"> PAGEREF _Toc214711935 \h </w:instrText>
            </w:r>
            <w:r>
              <w:rPr>
                <w:noProof/>
                <w:webHidden/>
              </w:rPr>
            </w:r>
            <w:r>
              <w:rPr>
                <w:noProof/>
                <w:webHidden/>
              </w:rPr>
              <w:fldChar w:fldCharType="separate"/>
            </w:r>
            <w:r>
              <w:rPr>
                <w:noProof/>
                <w:webHidden/>
              </w:rPr>
              <w:t>14</w:t>
            </w:r>
            <w:r>
              <w:rPr>
                <w:noProof/>
                <w:webHidden/>
              </w:rPr>
              <w:fldChar w:fldCharType="end"/>
            </w:r>
          </w:hyperlink>
        </w:p>
        <w:p w14:paraId="44AFDFF9" w14:textId="339F13A8" w:rsidR="00E15098" w:rsidRDefault="00E15098">
          <w:pPr>
            <w:pStyle w:val="TOC2"/>
            <w:tabs>
              <w:tab w:val="right" w:leader="dot" w:pos="9350"/>
            </w:tabs>
            <w:rPr>
              <w:noProof/>
              <w:kern w:val="2"/>
              <w:lang w:eastAsia="en-GB"/>
              <w14:ligatures w14:val="standardContextual"/>
            </w:rPr>
          </w:pPr>
          <w:hyperlink w:anchor="_Toc214711936" w:history="1">
            <w:r w:rsidRPr="00B15BB5">
              <w:rPr>
                <w:rStyle w:val="Hyperlink"/>
                <w:noProof/>
              </w:rPr>
              <w:t>5.2 Gateway objective</w:t>
            </w:r>
            <w:r>
              <w:rPr>
                <w:noProof/>
                <w:webHidden/>
              </w:rPr>
              <w:tab/>
            </w:r>
            <w:r>
              <w:rPr>
                <w:noProof/>
                <w:webHidden/>
              </w:rPr>
              <w:fldChar w:fldCharType="begin"/>
            </w:r>
            <w:r>
              <w:rPr>
                <w:noProof/>
                <w:webHidden/>
              </w:rPr>
              <w:instrText xml:space="preserve"> PAGEREF _Toc214711936 \h </w:instrText>
            </w:r>
            <w:r>
              <w:rPr>
                <w:noProof/>
                <w:webHidden/>
              </w:rPr>
            </w:r>
            <w:r>
              <w:rPr>
                <w:noProof/>
                <w:webHidden/>
              </w:rPr>
              <w:fldChar w:fldCharType="separate"/>
            </w:r>
            <w:r>
              <w:rPr>
                <w:noProof/>
                <w:webHidden/>
              </w:rPr>
              <w:t>14</w:t>
            </w:r>
            <w:r>
              <w:rPr>
                <w:noProof/>
                <w:webHidden/>
              </w:rPr>
              <w:fldChar w:fldCharType="end"/>
            </w:r>
          </w:hyperlink>
        </w:p>
        <w:p w14:paraId="2A303012" w14:textId="4225BD50" w:rsidR="00E15098" w:rsidRDefault="00E15098">
          <w:pPr>
            <w:pStyle w:val="TOC1"/>
            <w:tabs>
              <w:tab w:val="right" w:leader="dot" w:pos="9350"/>
            </w:tabs>
            <w:rPr>
              <w:noProof/>
              <w:kern w:val="2"/>
              <w:lang w:eastAsia="en-GB"/>
              <w14:ligatures w14:val="standardContextual"/>
            </w:rPr>
          </w:pPr>
          <w:hyperlink w:anchor="_Toc214711937" w:history="1">
            <w:r w:rsidRPr="00B15BB5">
              <w:rPr>
                <w:rStyle w:val="Hyperlink"/>
                <w:noProof/>
              </w:rPr>
              <w:t>6 risk identification and mitigation</w:t>
            </w:r>
            <w:r>
              <w:rPr>
                <w:noProof/>
                <w:webHidden/>
              </w:rPr>
              <w:tab/>
            </w:r>
            <w:r>
              <w:rPr>
                <w:noProof/>
                <w:webHidden/>
              </w:rPr>
              <w:fldChar w:fldCharType="begin"/>
            </w:r>
            <w:r>
              <w:rPr>
                <w:noProof/>
                <w:webHidden/>
              </w:rPr>
              <w:instrText xml:space="preserve"> PAGEREF _Toc214711937 \h </w:instrText>
            </w:r>
            <w:r>
              <w:rPr>
                <w:noProof/>
                <w:webHidden/>
              </w:rPr>
            </w:r>
            <w:r>
              <w:rPr>
                <w:noProof/>
                <w:webHidden/>
              </w:rPr>
              <w:fldChar w:fldCharType="separate"/>
            </w:r>
            <w:r>
              <w:rPr>
                <w:noProof/>
                <w:webHidden/>
              </w:rPr>
              <w:t>15</w:t>
            </w:r>
            <w:r>
              <w:rPr>
                <w:noProof/>
                <w:webHidden/>
              </w:rPr>
              <w:fldChar w:fldCharType="end"/>
            </w:r>
          </w:hyperlink>
        </w:p>
        <w:p w14:paraId="15B0E980" w14:textId="74067CDC" w:rsidR="00E15098" w:rsidRDefault="00E15098">
          <w:pPr>
            <w:pStyle w:val="TOC2"/>
            <w:tabs>
              <w:tab w:val="right" w:leader="dot" w:pos="9350"/>
            </w:tabs>
            <w:rPr>
              <w:noProof/>
              <w:kern w:val="2"/>
              <w:lang w:eastAsia="en-GB"/>
              <w14:ligatures w14:val="standardContextual"/>
            </w:rPr>
          </w:pPr>
          <w:hyperlink w:anchor="_Toc214711938" w:history="1">
            <w:r w:rsidRPr="00B15BB5">
              <w:rPr>
                <w:rStyle w:val="Hyperlink"/>
                <w:noProof/>
              </w:rPr>
              <w:t>6.1 Risk 1- Potential CFD inaccuracies and data reliability</w:t>
            </w:r>
            <w:r>
              <w:rPr>
                <w:noProof/>
                <w:webHidden/>
              </w:rPr>
              <w:tab/>
            </w:r>
            <w:r>
              <w:rPr>
                <w:noProof/>
                <w:webHidden/>
              </w:rPr>
              <w:fldChar w:fldCharType="begin"/>
            </w:r>
            <w:r>
              <w:rPr>
                <w:noProof/>
                <w:webHidden/>
              </w:rPr>
              <w:instrText xml:space="preserve"> PAGEREF _Toc214711938 \h </w:instrText>
            </w:r>
            <w:r>
              <w:rPr>
                <w:noProof/>
                <w:webHidden/>
              </w:rPr>
            </w:r>
            <w:r>
              <w:rPr>
                <w:noProof/>
                <w:webHidden/>
              </w:rPr>
              <w:fldChar w:fldCharType="separate"/>
            </w:r>
            <w:r>
              <w:rPr>
                <w:noProof/>
                <w:webHidden/>
              </w:rPr>
              <w:t>15</w:t>
            </w:r>
            <w:r>
              <w:rPr>
                <w:noProof/>
                <w:webHidden/>
              </w:rPr>
              <w:fldChar w:fldCharType="end"/>
            </w:r>
          </w:hyperlink>
        </w:p>
        <w:p w14:paraId="3EFA8780" w14:textId="33E1D541" w:rsidR="00E15098" w:rsidRDefault="00E15098">
          <w:pPr>
            <w:pStyle w:val="TOC2"/>
            <w:tabs>
              <w:tab w:val="right" w:leader="dot" w:pos="9350"/>
            </w:tabs>
            <w:rPr>
              <w:noProof/>
              <w:kern w:val="2"/>
              <w:lang w:eastAsia="en-GB"/>
              <w14:ligatures w14:val="standardContextual"/>
            </w:rPr>
          </w:pPr>
          <w:hyperlink w:anchor="_Toc214711939" w:history="1">
            <w:r w:rsidRPr="00B15BB5">
              <w:rPr>
                <w:rStyle w:val="Hyperlink"/>
                <w:noProof/>
              </w:rPr>
              <w:t>6.2 Risk 2- Time constraints</w:t>
            </w:r>
            <w:r>
              <w:rPr>
                <w:noProof/>
                <w:webHidden/>
              </w:rPr>
              <w:tab/>
            </w:r>
            <w:r>
              <w:rPr>
                <w:noProof/>
                <w:webHidden/>
              </w:rPr>
              <w:fldChar w:fldCharType="begin"/>
            </w:r>
            <w:r>
              <w:rPr>
                <w:noProof/>
                <w:webHidden/>
              </w:rPr>
              <w:instrText xml:space="preserve"> PAGEREF _Toc214711939 \h </w:instrText>
            </w:r>
            <w:r>
              <w:rPr>
                <w:noProof/>
                <w:webHidden/>
              </w:rPr>
            </w:r>
            <w:r>
              <w:rPr>
                <w:noProof/>
                <w:webHidden/>
              </w:rPr>
              <w:fldChar w:fldCharType="separate"/>
            </w:r>
            <w:r>
              <w:rPr>
                <w:noProof/>
                <w:webHidden/>
              </w:rPr>
              <w:t>16</w:t>
            </w:r>
            <w:r>
              <w:rPr>
                <w:noProof/>
                <w:webHidden/>
              </w:rPr>
              <w:fldChar w:fldCharType="end"/>
            </w:r>
          </w:hyperlink>
        </w:p>
        <w:p w14:paraId="2C2D1597" w14:textId="2AD05409" w:rsidR="00E15098" w:rsidRDefault="00E15098">
          <w:pPr>
            <w:pStyle w:val="TOC1"/>
            <w:tabs>
              <w:tab w:val="right" w:leader="dot" w:pos="9350"/>
            </w:tabs>
            <w:rPr>
              <w:noProof/>
              <w:kern w:val="2"/>
              <w:lang w:eastAsia="en-GB"/>
              <w14:ligatures w14:val="standardContextual"/>
            </w:rPr>
          </w:pPr>
          <w:hyperlink w:anchor="_Toc214711940" w:history="1">
            <w:r w:rsidRPr="00B15BB5">
              <w:rPr>
                <w:rStyle w:val="Hyperlink"/>
                <w:noProof/>
              </w:rPr>
              <w:t>Task 7- Summary</w:t>
            </w:r>
            <w:r>
              <w:rPr>
                <w:noProof/>
                <w:webHidden/>
              </w:rPr>
              <w:tab/>
            </w:r>
            <w:r>
              <w:rPr>
                <w:noProof/>
                <w:webHidden/>
              </w:rPr>
              <w:fldChar w:fldCharType="begin"/>
            </w:r>
            <w:r>
              <w:rPr>
                <w:noProof/>
                <w:webHidden/>
              </w:rPr>
              <w:instrText xml:space="preserve"> PAGEREF _Toc214711940 \h </w:instrText>
            </w:r>
            <w:r>
              <w:rPr>
                <w:noProof/>
                <w:webHidden/>
              </w:rPr>
            </w:r>
            <w:r>
              <w:rPr>
                <w:noProof/>
                <w:webHidden/>
              </w:rPr>
              <w:fldChar w:fldCharType="separate"/>
            </w:r>
            <w:r>
              <w:rPr>
                <w:noProof/>
                <w:webHidden/>
              </w:rPr>
              <w:t>17</w:t>
            </w:r>
            <w:r>
              <w:rPr>
                <w:noProof/>
                <w:webHidden/>
              </w:rPr>
              <w:fldChar w:fldCharType="end"/>
            </w:r>
          </w:hyperlink>
        </w:p>
        <w:p w14:paraId="58A1FE65" w14:textId="1EEC26AE" w:rsidR="00E15098" w:rsidRDefault="00E15098">
          <w:pPr>
            <w:pStyle w:val="TOC1"/>
            <w:tabs>
              <w:tab w:val="right" w:leader="dot" w:pos="9350"/>
            </w:tabs>
            <w:rPr>
              <w:noProof/>
              <w:kern w:val="2"/>
              <w:lang w:eastAsia="en-GB"/>
              <w14:ligatures w14:val="standardContextual"/>
            </w:rPr>
          </w:pPr>
          <w:hyperlink w:anchor="_Toc214711941" w:history="1">
            <w:r w:rsidRPr="00B15BB5">
              <w:rPr>
                <w:rStyle w:val="Hyperlink"/>
                <w:noProof/>
              </w:rPr>
              <w:t>Task 7.1- Gantt chart and milestones</w:t>
            </w:r>
            <w:r>
              <w:rPr>
                <w:noProof/>
                <w:webHidden/>
              </w:rPr>
              <w:tab/>
            </w:r>
            <w:r>
              <w:rPr>
                <w:noProof/>
                <w:webHidden/>
              </w:rPr>
              <w:fldChar w:fldCharType="begin"/>
            </w:r>
            <w:r>
              <w:rPr>
                <w:noProof/>
                <w:webHidden/>
              </w:rPr>
              <w:instrText xml:space="preserve"> PAGEREF _Toc214711941 \h </w:instrText>
            </w:r>
            <w:r>
              <w:rPr>
                <w:noProof/>
                <w:webHidden/>
              </w:rPr>
            </w:r>
            <w:r>
              <w:rPr>
                <w:noProof/>
                <w:webHidden/>
              </w:rPr>
              <w:fldChar w:fldCharType="separate"/>
            </w:r>
            <w:r>
              <w:rPr>
                <w:noProof/>
                <w:webHidden/>
              </w:rPr>
              <w:t>17</w:t>
            </w:r>
            <w:r>
              <w:rPr>
                <w:noProof/>
                <w:webHidden/>
              </w:rPr>
              <w:fldChar w:fldCharType="end"/>
            </w:r>
          </w:hyperlink>
        </w:p>
        <w:p w14:paraId="59A95FE7" w14:textId="338630B2" w:rsidR="00E15098" w:rsidRDefault="00E15098">
          <w:pPr>
            <w:pStyle w:val="TOC2"/>
            <w:tabs>
              <w:tab w:val="right" w:leader="dot" w:pos="9350"/>
            </w:tabs>
            <w:rPr>
              <w:noProof/>
              <w:kern w:val="2"/>
              <w:lang w:eastAsia="en-GB"/>
              <w14:ligatures w14:val="standardContextual"/>
            </w:rPr>
          </w:pPr>
          <w:hyperlink w:anchor="_Toc214711942" w:history="1">
            <w:r w:rsidRPr="00B15BB5">
              <w:rPr>
                <w:rStyle w:val="Hyperlink"/>
                <w:noProof/>
              </w:rPr>
              <w:t>Bibliography</w:t>
            </w:r>
            <w:r>
              <w:rPr>
                <w:noProof/>
                <w:webHidden/>
              </w:rPr>
              <w:tab/>
            </w:r>
            <w:r>
              <w:rPr>
                <w:noProof/>
                <w:webHidden/>
              </w:rPr>
              <w:fldChar w:fldCharType="begin"/>
            </w:r>
            <w:r>
              <w:rPr>
                <w:noProof/>
                <w:webHidden/>
              </w:rPr>
              <w:instrText xml:space="preserve"> PAGEREF _Toc214711942 \h </w:instrText>
            </w:r>
            <w:r>
              <w:rPr>
                <w:noProof/>
                <w:webHidden/>
              </w:rPr>
            </w:r>
            <w:r>
              <w:rPr>
                <w:noProof/>
                <w:webHidden/>
              </w:rPr>
              <w:fldChar w:fldCharType="separate"/>
            </w:r>
            <w:r>
              <w:rPr>
                <w:noProof/>
                <w:webHidden/>
              </w:rPr>
              <w:t>19</w:t>
            </w:r>
            <w:r>
              <w:rPr>
                <w:noProof/>
                <w:webHidden/>
              </w:rPr>
              <w:fldChar w:fldCharType="end"/>
            </w:r>
          </w:hyperlink>
        </w:p>
        <w:p w14:paraId="64DD6D14" w14:textId="3E06F2E8" w:rsidR="00E15098" w:rsidRDefault="00E15098">
          <w:r>
            <w:rPr>
              <w:b/>
              <w:bCs/>
              <w:noProof/>
            </w:rPr>
            <w:fldChar w:fldCharType="end"/>
          </w:r>
        </w:p>
      </w:sdtContent>
    </w:sdt>
    <w:p w14:paraId="074304A9" w14:textId="592EBB22" w:rsidR="5DF15670" w:rsidRDefault="5DF15670" w:rsidP="4D5E8F50">
      <w:pPr>
        <w:rPr>
          <w:rStyle w:val="Heading1Char"/>
        </w:rPr>
      </w:pPr>
    </w:p>
    <w:p w14:paraId="4CC1124C" w14:textId="7CD1BBD6" w:rsidR="5DF15670" w:rsidRDefault="5DF15670" w:rsidP="4D5E8F50">
      <w:pPr>
        <w:rPr>
          <w:rStyle w:val="Heading1Char"/>
        </w:rPr>
      </w:pPr>
    </w:p>
    <w:p w14:paraId="7714C125" w14:textId="29420042" w:rsidR="5DF15670" w:rsidRDefault="5DF15670" w:rsidP="4D5E8F50">
      <w:pPr>
        <w:rPr>
          <w:rStyle w:val="Heading1Char"/>
        </w:rPr>
      </w:pPr>
    </w:p>
    <w:p w14:paraId="32DF9AB6" w14:textId="6B823A66" w:rsidR="5DF15670" w:rsidRDefault="5DF15670" w:rsidP="4D5E8F50">
      <w:pPr>
        <w:rPr>
          <w:rStyle w:val="Heading1Char"/>
        </w:rPr>
      </w:pPr>
    </w:p>
    <w:p w14:paraId="15E90314" w14:textId="72A67B40" w:rsidR="5DF15670" w:rsidRDefault="5DF15670" w:rsidP="4D5E8F50">
      <w:pPr>
        <w:rPr>
          <w:rStyle w:val="Heading1Char"/>
        </w:rPr>
      </w:pPr>
    </w:p>
    <w:p w14:paraId="0C4D65AE" w14:textId="6AC0A793" w:rsidR="5DF15670" w:rsidRDefault="5DF15670" w:rsidP="4D5E8F50">
      <w:pPr>
        <w:rPr>
          <w:rStyle w:val="Heading1Char"/>
        </w:rPr>
      </w:pPr>
    </w:p>
    <w:p w14:paraId="25008004" w14:textId="5B23E7D2" w:rsidR="5DF15670" w:rsidRDefault="5DF15670" w:rsidP="4D5E8F50">
      <w:pPr>
        <w:rPr>
          <w:rStyle w:val="Heading1Char"/>
        </w:rPr>
      </w:pPr>
    </w:p>
    <w:p w14:paraId="02311626" w14:textId="4C0BB025" w:rsidR="5DF15670" w:rsidRDefault="5DF15670" w:rsidP="4D5E8F50">
      <w:pPr>
        <w:rPr>
          <w:rStyle w:val="Heading1Char"/>
        </w:rPr>
      </w:pPr>
    </w:p>
    <w:p w14:paraId="29E4A8C7" w14:textId="1F71727D" w:rsidR="5DF15670" w:rsidRDefault="5DF15670" w:rsidP="4D5E8F50">
      <w:pPr>
        <w:rPr>
          <w:rStyle w:val="Heading1Char"/>
        </w:rPr>
      </w:pPr>
    </w:p>
    <w:p w14:paraId="170E940A" w14:textId="3F557B32" w:rsidR="5DF15670" w:rsidRDefault="5DF15670" w:rsidP="4D5E8F50">
      <w:pPr>
        <w:rPr>
          <w:rStyle w:val="Heading1Char"/>
        </w:rPr>
      </w:pPr>
    </w:p>
    <w:p w14:paraId="7C07A250" w14:textId="7C433F7E" w:rsidR="5DF15670" w:rsidRDefault="5DF15670" w:rsidP="4D5E8F50">
      <w:pPr>
        <w:rPr>
          <w:rStyle w:val="Heading1Char"/>
        </w:rPr>
      </w:pPr>
    </w:p>
    <w:p w14:paraId="6350A543" w14:textId="35F47502" w:rsidR="5DF15670" w:rsidRDefault="5DF15670" w:rsidP="4D5E8F50">
      <w:pPr>
        <w:rPr>
          <w:rStyle w:val="Heading1Char"/>
        </w:rPr>
      </w:pPr>
    </w:p>
    <w:p w14:paraId="14621DC3" w14:textId="5B4740A7" w:rsidR="5DF15670" w:rsidRDefault="5DF15670" w:rsidP="4D5E8F50">
      <w:pPr>
        <w:rPr>
          <w:rStyle w:val="Heading1Char"/>
        </w:rPr>
      </w:pPr>
    </w:p>
    <w:p w14:paraId="634B2BA5" w14:textId="6610C1DE" w:rsidR="5DF15670" w:rsidRDefault="5DF15670" w:rsidP="4D5E8F50">
      <w:pPr>
        <w:rPr>
          <w:rStyle w:val="Heading1Char"/>
        </w:rPr>
      </w:pPr>
    </w:p>
    <w:p w14:paraId="38BFC786" w14:textId="79E2A729" w:rsidR="5DF15670" w:rsidRDefault="5DF15670" w:rsidP="4D5E8F50">
      <w:pPr>
        <w:rPr>
          <w:rStyle w:val="Heading1Char"/>
        </w:rPr>
      </w:pPr>
    </w:p>
    <w:p w14:paraId="6CA0E98F" w14:textId="3C11D66D" w:rsidR="5DF15670" w:rsidRDefault="5DF15670" w:rsidP="4D5E8F50">
      <w:pPr>
        <w:rPr>
          <w:rStyle w:val="Heading1Char"/>
        </w:rPr>
      </w:pPr>
    </w:p>
    <w:p w14:paraId="344B54DF" w14:textId="580CAAE0" w:rsidR="5DF15670" w:rsidRDefault="3A50B999" w:rsidP="4D5E8F50">
      <w:pPr>
        <w:rPr>
          <w:rStyle w:val="Heading1Char"/>
        </w:rPr>
      </w:pPr>
      <w:bookmarkStart w:id="0" w:name="_Toc1079790317"/>
      <w:bookmarkStart w:id="1" w:name="_Toc214711927"/>
      <w:r w:rsidRPr="4D5E8F50">
        <w:rPr>
          <w:rStyle w:val="Heading1Char"/>
        </w:rPr>
        <w:t xml:space="preserve">1.0 </w:t>
      </w:r>
      <w:r w:rsidR="4B8BE866" w:rsidRPr="4D5E8F50">
        <w:rPr>
          <w:rStyle w:val="Heading1Char"/>
        </w:rPr>
        <w:t>Introduction</w:t>
      </w:r>
      <w:bookmarkEnd w:id="0"/>
      <w:bookmarkEnd w:id="1"/>
      <w:r w:rsidR="4B8BE866">
        <w:t xml:space="preserve"> </w:t>
      </w:r>
    </w:p>
    <w:p w14:paraId="50C47442" w14:textId="1FCAFA36" w:rsidR="3397EE2A" w:rsidRDefault="3397EE2A"/>
    <w:p w14:paraId="61DA7D12" w14:textId="6039BAF7" w:rsidR="5DF15670" w:rsidRDefault="6B48BBFE" w:rsidP="3397EE2A">
      <w:r>
        <w:t xml:space="preserve">The focus of this level 5 group project is the aerodynamic redesign of the MCR bodywork, with the main goals of improving </w:t>
      </w:r>
      <w:r w:rsidR="1D02B117">
        <w:t>aerodynamic</w:t>
      </w:r>
      <w:r w:rsidR="1B78B0B1">
        <w:t xml:space="preserve"> efficiency, drag reduction, downforce generation, and overall vehicle performance improvements</w:t>
      </w:r>
      <w:r w:rsidR="44186E20">
        <w:t xml:space="preserve"> whilst still being within regulation</w:t>
      </w:r>
      <w:r w:rsidR="1B78B0B1">
        <w:t xml:space="preserve">. </w:t>
      </w:r>
      <w:r w:rsidR="1978F071">
        <w:t xml:space="preserve">The current </w:t>
      </w:r>
      <w:r w:rsidR="4EBEBCF7">
        <w:t>bodywork,</w:t>
      </w:r>
      <w:r w:rsidR="1978F071">
        <w:t xml:space="preserve"> while proving to be </w:t>
      </w:r>
      <w:r w:rsidR="5938B9DE">
        <w:t xml:space="preserve">very efficient with </w:t>
      </w:r>
      <w:r w:rsidR="725EF1AF">
        <w:t>downforce,</w:t>
      </w:r>
      <w:r w:rsidR="5938B9DE">
        <w:t xml:space="preserve"> still presents some opportunities for improvement and refinement in certain areas</w:t>
      </w:r>
      <w:r w:rsidR="579CADE7">
        <w:t xml:space="preserve"> such as front pontoons, rear deck, and rear</w:t>
      </w:r>
      <w:r w:rsidR="5DD21388">
        <w:t xml:space="preserve"> </w:t>
      </w:r>
      <w:r w:rsidR="579CADE7">
        <w:t>wing endplates</w:t>
      </w:r>
      <w:r w:rsidR="0EA52E87">
        <w:t xml:space="preserve"> being the </w:t>
      </w:r>
      <w:r w:rsidR="2B0B8CAD">
        <w:t>main areas of improvement for us as a team</w:t>
      </w:r>
      <w:r w:rsidR="5938B9DE">
        <w:t>.</w:t>
      </w:r>
    </w:p>
    <w:p w14:paraId="79AAF775" w14:textId="116E7EA9" w:rsidR="5A28E832" w:rsidRPr="00E640C7" w:rsidRDefault="03807CEF" w:rsidP="3397EE2A">
      <w:pPr>
        <w:rPr>
          <w:i/>
          <w:iCs/>
        </w:rPr>
      </w:pPr>
      <w:r>
        <w:t>A methodical approach</w:t>
      </w:r>
      <w:r w:rsidR="49ADEEEE">
        <w:t xml:space="preserve"> will be involved in this project</w:t>
      </w:r>
      <w:r w:rsidR="2C7D86D8">
        <w:t xml:space="preserve"> to optimise aerodynamic</w:t>
      </w:r>
      <w:r w:rsidR="745FEC20">
        <w:t xml:space="preserve"> efficiency, to begin with each team member</w:t>
      </w:r>
      <w:r w:rsidR="0FB97097">
        <w:t xml:space="preserve"> who are </w:t>
      </w:r>
      <w:r w:rsidR="2D4D78F2">
        <w:t>part of the aero team</w:t>
      </w:r>
      <w:r w:rsidR="745FEC20">
        <w:t xml:space="preserve"> will </w:t>
      </w:r>
      <w:r w:rsidR="181FAD25">
        <w:t>assess</w:t>
      </w:r>
      <w:r w:rsidR="745FEC20">
        <w:t xml:space="preserve"> the current and old bodyw</w:t>
      </w:r>
      <w:r w:rsidR="7E67B7AF">
        <w:t>ork</w:t>
      </w:r>
      <w:r w:rsidR="181FAD25">
        <w:t xml:space="preserve"> using CFD (Computational Fluid Dynamics)</w:t>
      </w:r>
      <w:r w:rsidR="4DA6431C">
        <w:t xml:space="preserve"> simulation. Using the data the team will </w:t>
      </w:r>
      <w:r w:rsidR="16EA4EDA">
        <w:t>evaluate,</w:t>
      </w:r>
      <w:r w:rsidR="4DA6431C">
        <w:t xml:space="preserve"> and design new </w:t>
      </w:r>
      <w:r w:rsidR="3B697A66">
        <w:t>modifications aimed at reducing the coefficient of drag (Cd</w:t>
      </w:r>
      <w:r w:rsidR="676714E2">
        <w:t>) and</w:t>
      </w:r>
      <w:r w:rsidR="3B697A66">
        <w:t xml:space="preserve"> increasing the coefficient of lift (Cl) </w:t>
      </w:r>
      <w:r w:rsidR="4386B01C">
        <w:t>to improve cornering</w:t>
      </w:r>
      <w:r w:rsidR="69B37E50">
        <w:t xml:space="preserve"> </w:t>
      </w:r>
      <w:r w:rsidR="6AECD4DE">
        <w:t>performance and</w:t>
      </w:r>
      <w:r w:rsidR="69B37E50">
        <w:t xml:space="preserve"> </w:t>
      </w:r>
      <w:r w:rsidR="20FBC875">
        <w:t>further improving cooling efficiency through optimised airflow management.</w:t>
      </w:r>
      <w:r w:rsidR="00E640C7" w:rsidRPr="00E640C7">
        <w:t xml:space="preserve"> </w:t>
      </w:r>
      <w:r w:rsidR="00E640C7" w:rsidRPr="00E640C7">
        <w:rPr>
          <w:i/>
          <w:iCs/>
        </w:rPr>
        <w:t>(Nath, D.S. et al. (2021</w:t>
      </w:r>
      <w:proofErr w:type="gramStart"/>
      <w:r w:rsidR="00E640C7" w:rsidRPr="00E640C7">
        <w:rPr>
          <w:i/>
          <w:iCs/>
        </w:rPr>
        <w:t xml:space="preserve">) </w:t>
      </w:r>
      <w:r w:rsidR="00E640C7">
        <w:rPr>
          <w:i/>
          <w:iCs/>
        </w:rPr>
        <w:t>)</w:t>
      </w:r>
      <w:proofErr w:type="gramEnd"/>
    </w:p>
    <w:p w14:paraId="5A44D5F9" w14:textId="29B02FD9" w:rsidR="65DF3E4A" w:rsidRDefault="65DF3E4A" w:rsidP="65DF3E4A"/>
    <w:p w14:paraId="1914D7B7" w14:textId="765EF950" w:rsidR="4E01B195" w:rsidRDefault="4E01B195" w:rsidP="4E01B195">
      <w:pPr>
        <w:rPr>
          <w:b/>
          <w:bCs/>
          <w:u w:val="single"/>
        </w:rPr>
      </w:pPr>
    </w:p>
    <w:p w14:paraId="64109228" w14:textId="59E63D3C" w:rsidR="4E01B195" w:rsidRDefault="4E01B195" w:rsidP="4E01B195">
      <w:pPr>
        <w:rPr>
          <w:b/>
          <w:bCs/>
          <w:u w:val="single"/>
        </w:rPr>
      </w:pPr>
    </w:p>
    <w:p w14:paraId="257A45C7" w14:textId="5CD13C5E" w:rsidR="4E01B195" w:rsidRDefault="4E01B195" w:rsidP="4E01B195">
      <w:pPr>
        <w:rPr>
          <w:b/>
          <w:bCs/>
          <w:u w:val="single"/>
        </w:rPr>
      </w:pPr>
    </w:p>
    <w:p w14:paraId="7A10BEA4" w14:textId="5954C19E" w:rsidR="4E01B195" w:rsidRDefault="4E01B195" w:rsidP="4E01B195">
      <w:pPr>
        <w:rPr>
          <w:b/>
          <w:bCs/>
          <w:u w:val="single"/>
        </w:rPr>
      </w:pPr>
    </w:p>
    <w:p w14:paraId="615F904E" w14:textId="4441D87A" w:rsidR="4E01B195" w:rsidRDefault="4E01B195" w:rsidP="4E01B195">
      <w:pPr>
        <w:rPr>
          <w:b/>
          <w:bCs/>
          <w:u w:val="single"/>
        </w:rPr>
      </w:pPr>
    </w:p>
    <w:p w14:paraId="6460D77E" w14:textId="4547FF18" w:rsidR="4E01B195" w:rsidRDefault="4E01B195" w:rsidP="4E01B195">
      <w:pPr>
        <w:rPr>
          <w:b/>
          <w:bCs/>
          <w:u w:val="single"/>
        </w:rPr>
      </w:pPr>
    </w:p>
    <w:p w14:paraId="766D3DE4" w14:textId="54469393" w:rsidR="4E01B195" w:rsidRDefault="4E01B195" w:rsidP="4E01B195">
      <w:pPr>
        <w:rPr>
          <w:b/>
          <w:bCs/>
          <w:u w:val="single"/>
        </w:rPr>
      </w:pPr>
    </w:p>
    <w:p w14:paraId="039AC534" w14:textId="41153054" w:rsidR="4E01B195" w:rsidRDefault="4E01B195" w:rsidP="4E01B195">
      <w:pPr>
        <w:rPr>
          <w:b/>
          <w:bCs/>
          <w:u w:val="single"/>
        </w:rPr>
      </w:pPr>
    </w:p>
    <w:p w14:paraId="62B759F3" w14:textId="16AAB0DE" w:rsidR="4E01B195" w:rsidRDefault="4E01B195" w:rsidP="4E01B195">
      <w:pPr>
        <w:rPr>
          <w:b/>
          <w:bCs/>
          <w:u w:val="single"/>
        </w:rPr>
      </w:pPr>
    </w:p>
    <w:p w14:paraId="26A92500" w14:textId="104C3935" w:rsidR="4E01B195" w:rsidRDefault="4E01B195" w:rsidP="4E01B195">
      <w:pPr>
        <w:rPr>
          <w:b/>
          <w:bCs/>
          <w:u w:val="single"/>
        </w:rPr>
      </w:pPr>
    </w:p>
    <w:p w14:paraId="51CA2C92" w14:textId="085FB8CD" w:rsidR="4E01B195" w:rsidRDefault="4E01B195" w:rsidP="4E01B195">
      <w:pPr>
        <w:rPr>
          <w:b/>
          <w:bCs/>
          <w:u w:val="single"/>
        </w:rPr>
      </w:pPr>
    </w:p>
    <w:p w14:paraId="05563C0F" w14:textId="64061948" w:rsidR="4E01B195" w:rsidRDefault="4E01B195" w:rsidP="4E01B195">
      <w:pPr>
        <w:rPr>
          <w:b/>
          <w:bCs/>
          <w:u w:val="single"/>
        </w:rPr>
      </w:pPr>
    </w:p>
    <w:p w14:paraId="29FFB5CE" w14:textId="4261C5E6" w:rsidR="4E01B195" w:rsidRDefault="4E01B195" w:rsidP="4D5E8F50">
      <w:pPr>
        <w:pStyle w:val="Heading1"/>
      </w:pPr>
    </w:p>
    <w:p w14:paraId="6DEEDF3F" w14:textId="7D9D02F4" w:rsidR="320342B2" w:rsidRDefault="1CA6B6EC" w:rsidP="4D5E8F50">
      <w:pPr>
        <w:pStyle w:val="Heading1"/>
        <w:rPr>
          <w:rFonts w:asciiTheme="minorHAnsi" w:eastAsiaTheme="minorEastAsia" w:hAnsiTheme="minorHAnsi" w:cstheme="minorBidi"/>
          <w:b/>
          <w:bCs/>
          <w:u w:val="single"/>
        </w:rPr>
      </w:pPr>
      <w:bookmarkStart w:id="2" w:name="_Toc1670689729"/>
      <w:bookmarkStart w:id="3" w:name="_Toc214711928"/>
      <w:r>
        <w:t xml:space="preserve">2.0 </w:t>
      </w:r>
      <w:r w:rsidR="5FD1BA00">
        <w:t>Group members</w:t>
      </w:r>
      <w:bookmarkEnd w:id="2"/>
      <w:bookmarkEnd w:id="3"/>
      <w:r w:rsidR="5FD1BA00">
        <w:t xml:space="preserve"> </w:t>
      </w:r>
    </w:p>
    <w:p w14:paraId="25BE840A" w14:textId="57C642C0" w:rsidR="4E01B195" w:rsidRDefault="4E01B195" w:rsidP="4D5E8F50">
      <w:pPr>
        <w:rPr>
          <w:b/>
          <w:bCs/>
          <w:u w:val="single"/>
        </w:rPr>
      </w:pPr>
    </w:p>
    <w:p w14:paraId="5455920D" w14:textId="5A9FCC39" w:rsidR="35B212F7" w:rsidRDefault="3C73FA1D" w:rsidP="4D5E8F50">
      <w:r w:rsidRPr="4D5E8F50">
        <w:t>The team decided at the start of the group project to split the project into three different areas. Such as, aerodynamics, suspension kinematics and data acquisition</w:t>
      </w:r>
      <w:r w:rsidR="1B177C47" w:rsidRPr="4D5E8F50">
        <w:t xml:space="preserve"> to ensure that the </w:t>
      </w:r>
      <w:r w:rsidR="6E8A7E7C" w:rsidRPr="4D5E8F50">
        <w:t>project is structured and</w:t>
      </w:r>
      <w:r w:rsidR="3AB0CA4D" w:rsidRPr="4D5E8F50">
        <w:t xml:space="preserve"> executed to the highest quality possible. It also </w:t>
      </w:r>
      <w:r w:rsidR="20F597B3" w:rsidRPr="4D5E8F50">
        <w:t xml:space="preserve">allows each member to </w:t>
      </w:r>
      <w:r w:rsidR="4FFBDB69" w:rsidRPr="4D5E8F50">
        <w:t>fixate on a particular area of the cars bodywork and systems</w:t>
      </w:r>
      <w:r w:rsidR="29E16F05" w:rsidRPr="4D5E8F50">
        <w:t xml:space="preserve">. </w:t>
      </w:r>
      <w:r w:rsidR="5D0E75AB" w:rsidRPr="4D5E8F50">
        <w:t>Despite having different areas of study, the group will collaborate through regular meeting</w:t>
      </w:r>
      <w:r w:rsidR="6AAD6642" w:rsidRPr="4D5E8F50">
        <w:t>s</w:t>
      </w:r>
      <w:r w:rsidR="5D0E75AB" w:rsidRPr="4D5E8F50">
        <w:t xml:space="preserve"> </w:t>
      </w:r>
      <w:r w:rsidR="5D0E75AB" w:rsidRPr="4D5E8F50">
        <w:lastRenderedPageBreak/>
        <w:t>sharing their findings and data</w:t>
      </w:r>
      <w:r w:rsidR="0311E379" w:rsidRPr="4D5E8F50">
        <w:t xml:space="preserve"> to ensure that each area of the bodywork function. The next section </w:t>
      </w:r>
      <w:r w:rsidR="4C17C036" w:rsidRPr="4D5E8F50">
        <w:t xml:space="preserve">outlines the roles of each member and the responsibility </w:t>
      </w:r>
      <w:r w:rsidR="49145AD8" w:rsidRPr="4D5E8F50">
        <w:t xml:space="preserve">each job carries. </w:t>
      </w:r>
    </w:p>
    <w:p w14:paraId="21B41DD1" w14:textId="48EB668F" w:rsidR="4D5E8F50" w:rsidRDefault="4D5E8F50" w:rsidP="4D5E8F50">
      <w:pPr>
        <w:rPr>
          <w:b/>
          <w:bCs/>
          <w:color w:val="000000" w:themeColor="text1"/>
          <w:sz w:val="32"/>
          <w:szCs w:val="32"/>
          <w:u w:val="single"/>
        </w:rPr>
      </w:pPr>
    </w:p>
    <w:p w14:paraId="6844679C" w14:textId="0205D2E3" w:rsidR="6FFE77BC" w:rsidRDefault="6FFE77BC" w:rsidP="4D5E8F50">
      <w:pPr>
        <w:rPr>
          <w:color w:val="000000" w:themeColor="text1"/>
          <w:sz w:val="32"/>
          <w:szCs w:val="32"/>
        </w:rPr>
      </w:pPr>
      <w:r w:rsidRPr="4D5E8F50">
        <w:rPr>
          <w:b/>
          <w:bCs/>
          <w:color w:val="000000" w:themeColor="text1"/>
          <w:sz w:val="32"/>
          <w:szCs w:val="32"/>
          <w:u w:val="single"/>
        </w:rPr>
        <w:t>Jason:</w:t>
      </w:r>
    </w:p>
    <w:p w14:paraId="70CBAA75" w14:textId="3C057079" w:rsidR="6FFE77BC" w:rsidRDefault="6FFE77BC" w:rsidP="4D5E8F50">
      <w:pPr>
        <w:rPr>
          <w:color w:val="000000" w:themeColor="text1"/>
        </w:rPr>
      </w:pPr>
      <w:r w:rsidRPr="4D5E8F50">
        <w:rPr>
          <w:color w:val="000000" w:themeColor="text1"/>
        </w:rPr>
        <w:t>Responsible for investigating drop stops and implementing them on the car. His role requires analysis of the car’s current performance and position on the track using MoTec Software. He will investigate how droop stops will affect the car and whether they are plausible with the current aero package through data analysis and testing. He is also responsible for the manufacture and installation of droop stops on the car.</w:t>
      </w:r>
    </w:p>
    <w:p w14:paraId="3D66B98C" w14:textId="113D0A90" w:rsidR="6FFE77BC" w:rsidRDefault="6FFE77BC" w:rsidP="4D5E8F50">
      <w:pPr>
        <w:rPr>
          <w:color w:val="000000" w:themeColor="text1"/>
          <w:sz w:val="32"/>
          <w:szCs w:val="32"/>
        </w:rPr>
      </w:pPr>
      <w:r w:rsidRPr="4D5E8F50">
        <w:rPr>
          <w:b/>
          <w:bCs/>
          <w:color w:val="000000" w:themeColor="text1"/>
          <w:sz w:val="32"/>
          <w:szCs w:val="32"/>
          <w:u w:val="single"/>
        </w:rPr>
        <w:t>Kiera:</w:t>
      </w:r>
    </w:p>
    <w:p w14:paraId="0C46D7EA" w14:textId="6B1F4B5A" w:rsidR="6FFE77BC" w:rsidRDefault="6FFE77BC" w:rsidP="4D5E8F50">
      <w:pPr>
        <w:spacing w:line="276" w:lineRule="auto"/>
        <w:rPr>
          <w:color w:val="000000" w:themeColor="text1"/>
        </w:rPr>
      </w:pPr>
      <w:r w:rsidRPr="4D5E8F50">
        <w:rPr>
          <w:color w:val="000000" w:themeColor="text1"/>
        </w:rPr>
        <w:t>Responsible for all data and simulation analysis tasks within the project. Her role involves the use of VI-Grade to simulate droop stop modifications and CFD developments using a virtual model that will be created using MoTeC software to compare real-world data to a previous baseline model.</w:t>
      </w:r>
    </w:p>
    <w:p w14:paraId="73F2A1BB" w14:textId="44FA806B" w:rsidR="6FFE77BC" w:rsidRDefault="6FFE77BC" w:rsidP="4D5E8F50">
      <w:pPr>
        <w:rPr>
          <w:color w:val="000000" w:themeColor="text1"/>
          <w:sz w:val="32"/>
          <w:szCs w:val="32"/>
        </w:rPr>
      </w:pPr>
      <w:r w:rsidRPr="4D5E8F50">
        <w:rPr>
          <w:b/>
          <w:bCs/>
          <w:color w:val="000000" w:themeColor="text1"/>
          <w:sz w:val="32"/>
          <w:szCs w:val="32"/>
          <w:u w:val="single"/>
        </w:rPr>
        <w:t>Evan:</w:t>
      </w:r>
    </w:p>
    <w:p w14:paraId="1E424ABA" w14:textId="174D9D30" w:rsidR="6FFE77BC" w:rsidRDefault="6FFE77BC" w:rsidP="4D5E8F50">
      <w:pPr>
        <w:spacing w:before="40" w:after="0" w:line="360" w:lineRule="auto"/>
        <w:rPr>
          <w:color w:val="000000" w:themeColor="text1"/>
        </w:rPr>
      </w:pPr>
      <w:r w:rsidRPr="4D5E8F50">
        <w:rPr>
          <w:color w:val="000000" w:themeColor="text1"/>
        </w:rPr>
        <w:t>Responsible for the rear deck and engine cover aerodynamics, ensuring smooth airflow from the cockpit/sidepods to the rear wing region. The design will aim to reduce current drag, manage airflow over the engine cover while maintaining aerodynamic balance across the whole car.</w:t>
      </w:r>
    </w:p>
    <w:p w14:paraId="6D4EC6CB" w14:textId="11EA19F0" w:rsidR="6FFE77BC" w:rsidRDefault="6FFE77BC" w:rsidP="4D5E8F50">
      <w:pPr>
        <w:rPr>
          <w:color w:val="000000" w:themeColor="text1"/>
          <w:sz w:val="32"/>
          <w:szCs w:val="32"/>
        </w:rPr>
      </w:pPr>
      <w:r w:rsidRPr="4D5E8F50">
        <w:rPr>
          <w:b/>
          <w:bCs/>
          <w:color w:val="000000" w:themeColor="text1"/>
          <w:sz w:val="32"/>
          <w:szCs w:val="32"/>
          <w:u w:val="single"/>
        </w:rPr>
        <w:t>Ethan:</w:t>
      </w:r>
    </w:p>
    <w:p w14:paraId="59121D40" w14:textId="1670AC1F" w:rsidR="6FFE77BC" w:rsidRDefault="6FFE77BC" w:rsidP="4D5E8F50">
      <w:pPr>
        <w:rPr>
          <w:color w:val="000000" w:themeColor="text1"/>
        </w:rPr>
      </w:pPr>
      <w:r w:rsidRPr="4D5E8F50">
        <w:rPr>
          <w:color w:val="000000" w:themeColor="text1"/>
        </w:rPr>
        <w:t xml:space="preserve">Project Management: </w:t>
      </w:r>
    </w:p>
    <w:p w14:paraId="06573A15" w14:textId="136F4B76" w:rsidR="6FFE77BC" w:rsidRDefault="6FFE77BC" w:rsidP="4D5E8F50">
      <w:pPr>
        <w:rPr>
          <w:color w:val="000000" w:themeColor="text1"/>
        </w:rPr>
      </w:pPr>
      <w:r w:rsidRPr="4D5E8F50">
        <w:rPr>
          <w:color w:val="000000" w:themeColor="text1"/>
        </w:rPr>
        <w:lastRenderedPageBreak/>
        <w:t>Establishing objectives and setting performance targets for each area of the group.  Coordinating CFD analysis and design development. Ensuring tasks are delegated evenly, and deadlines are met accordingly.</w:t>
      </w:r>
    </w:p>
    <w:p w14:paraId="19D6A922" w14:textId="330E6B0A" w:rsidR="6FFE77BC" w:rsidRDefault="6FFE77BC" w:rsidP="4D5E8F50">
      <w:pPr>
        <w:rPr>
          <w:color w:val="000000" w:themeColor="text1"/>
        </w:rPr>
      </w:pPr>
      <w:r w:rsidRPr="4D5E8F50">
        <w:rPr>
          <w:color w:val="000000" w:themeColor="text1"/>
        </w:rPr>
        <w:t>Aerodynamics:</w:t>
      </w:r>
    </w:p>
    <w:p w14:paraId="5D07C15C" w14:textId="1858EF3A" w:rsidR="6FFE77BC" w:rsidRDefault="6FFE77BC" w:rsidP="4D5E8F50">
      <w:pPr>
        <w:rPr>
          <w:color w:val="000000" w:themeColor="text1"/>
        </w:rPr>
      </w:pPr>
      <w:r w:rsidRPr="4D5E8F50">
        <w:rPr>
          <w:color w:val="000000" w:themeColor="text1"/>
        </w:rPr>
        <w:t xml:space="preserve">In charge of the design and development of the splitter, floors &amp; nosecone for the MCR. Using CAD &amp; CFD analysis to optimize airflow to the rear of the car to activate the deck as well as reducing the overall pitch sensitivity. Collaborating closely with Noah &amp; Cara to ensure integration and manufacturability. </w:t>
      </w:r>
    </w:p>
    <w:p w14:paraId="25A9441E" w14:textId="2980A836" w:rsidR="6FFE77BC" w:rsidRDefault="6FFE77BC" w:rsidP="4D5E8F50">
      <w:pPr>
        <w:rPr>
          <w:color w:val="000000" w:themeColor="text1"/>
          <w:sz w:val="32"/>
          <w:szCs w:val="32"/>
        </w:rPr>
      </w:pPr>
      <w:r w:rsidRPr="4D5E8F50">
        <w:rPr>
          <w:b/>
          <w:bCs/>
          <w:color w:val="000000" w:themeColor="text1"/>
          <w:sz w:val="32"/>
          <w:szCs w:val="32"/>
          <w:u w:val="single"/>
        </w:rPr>
        <w:t xml:space="preserve">Cara: </w:t>
      </w:r>
    </w:p>
    <w:p w14:paraId="16BB6A5F" w14:textId="65D7535D" w:rsidR="391CC41A" w:rsidRDefault="391CC41A" w:rsidP="4D5E8F50">
      <w:pPr>
        <w:spacing w:before="240" w:after="240"/>
        <w:rPr>
          <w:sz w:val="22"/>
          <w:szCs w:val="22"/>
        </w:rPr>
      </w:pPr>
      <w:r w:rsidRPr="4D5E8F50">
        <w:rPr>
          <w:color w:val="000000" w:themeColor="text1"/>
        </w:rPr>
        <w:t>Her role focuses on the design and development of the midriff, sidepods, and cockpit regions of the car. These areas are key to managing airflow from the front to the rear, ensuring efficient aerodynamic performance across the vehicle. She will be responsible for refining these surfaces using CAD and CFD analyses. Her aim is to reduce drag and optimise airflow continuity, ensuring smooth integration with surrounding components while enhancing overall car efficiency and on-track performance.</w:t>
      </w:r>
    </w:p>
    <w:p w14:paraId="7944CC67" w14:textId="6BB24973" w:rsidR="6FFE77BC" w:rsidRDefault="6FFE77BC" w:rsidP="4D5E8F50">
      <w:pPr>
        <w:rPr>
          <w:color w:val="000000" w:themeColor="text1"/>
          <w:sz w:val="32"/>
          <w:szCs w:val="32"/>
        </w:rPr>
      </w:pPr>
      <w:r w:rsidRPr="4D5E8F50">
        <w:rPr>
          <w:b/>
          <w:bCs/>
          <w:color w:val="000000" w:themeColor="text1"/>
          <w:sz w:val="32"/>
          <w:szCs w:val="32"/>
          <w:u w:val="single"/>
        </w:rPr>
        <w:t>Louis:</w:t>
      </w:r>
    </w:p>
    <w:p w14:paraId="1CBF5422" w14:textId="072DC330" w:rsidR="6FFE77BC" w:rsidRDefault="6FFE77BC" w:rsidP="4D5E8F50">
      <w:pPr>
        <w:rPr>
          <w:color w:val="000000" w:themeColor="text1"/>
        </w:rPr>
      </w:pPr>
      <w:r w:rsidRPr="4D5E8F50">
        <w:rPr>
          <w:color w:val="000000" w:themeColor="text1"/>
        </w:rPr>
        <w:t xml:space="preserve">Responsible for designing and analysing the effects of introducing a downforce generating device over the roll hoop and its effects on the aerodynamic efficiency of the rear wing in different locations and mounting styles. This will be proved with the use of a CAD file in CFD. Using CFD he will assess the different styles to find a model that works best with other members designs to keep the overall balance and COP within tolerance  </w:t>
      </w:r>
    </w:p>
    <w:p w14:paraId="7B1BD40C" w14:textId="5659B2A1" w:rsidR="6FFE77BC" w:rsidRDefault="6FFE77BC" w:rsidP="4D5E8F50">
      <w:pPr>
        <w:rPr>
          <w:b/>
          <w:bCs/>
          <w:color w:val="000000" w:themeColor="text1"/>
          <w:sz w:val="32"/>
          <w:szCs w:val="32"/>
          <w:u w:val="single"/>
        </w:rPr>
      </w:pPr>
      <w:r w:rsidRPr="4D5E8F50">
        <w:rPr>
          <w:b/>
          <w:bCs/>
          <w:color w:val="000000" w:themeColor="text1"/>
          <w:sz w:val="32"/>
          <w:szCs w:val="32"/>
          <w:u w:val="single"/>
        </w:rPr>
        <w:t>Will:</w:t>
      </w:r>
    </w:p>
    <w:p w14:paraId="62218083" w14:textId="03884C31" w:rsidR="14D83EAA" w:rsidRDefault="14D83EAA" w:rsidP="4D5E8F50">
      <w:pPr>
        <w:rPr>
          <w:sz w:val="32"/>
          <w:szCs w:val="32"/>
        </w:rPr>
      </w:pPr>
      <w:r w:rsidRPr="4D5E8F50">
        <w:rPr>
          <w:color w:val="000000" w:themeColor="text1"/>
        </w:rPr>
        <w:lastRenderedPageBreak/>
        <w:t xml:space="preserve">Responsible for the investigation into front droop stops. Understanding how droop stops work and understanding how car characteristics change with and without </w:t>
      </w:r>
      <w:r w:rsidR="11E461AB" w:rsidRPr="4D5E8F50">
        <w:rPr>
          <w:color w:val="000000" w:themeColor="text1"/>
        </w:rPr>
        <w:t>dro</w:t>
      </w:r>
      <w:r w:rsidR="01B264AC" w:rsidRPr="4D5E8F50">
        <w:rPr>
          <w:color w:val="000000" w:themeColor="text1"/>
        </w:rPr>
        <w:t>o</w:t>
      </w:r>
      <w:r w:rsidR="11E461AB" w:rsidRPr="4D5E8F50">
        <w:rPr>
          <w:color w:val="000000" w:themeColor="text1"/>
        </w:rPr>
        <w:t>p</w:t>
      </w:r>
      <w:r w:rsidRPr="4D5E8F50">
        <w:rPr>
          <w:color w:val="000000" w:themeColor="text1"/>
        </w:rPr>
        <w:t xml:space="preserve"> stops during cornering. Investigating where they’ll be mounted and what type of design will be beneficial for performance. Also, with a critical link between </w:t>
      </w:r>
      <w:r w:rsidR="12834FE8" w:rsidRPr="4D5E8F50">
        <w:rPr>
          <w:color w:val="000000" w:themeColor="text1"/>
        </w:rPr>
        <w:t>suspension</w:t>
      </w:r>
      <w:r w:rsidRPr="4D5E8F50">
        <w:rPr>
          <w:color w:val="000000" w:themeColor="text1"/>
        </w:rPr>
        <w:t xml:space="preserve"> kinematics and aerodynamic stability.</w:t>
      </w:r>
    </w:p>
    <w:p w14:paraId="4580E856" w14:textId="53F6552D" w:rsidR="6FFE77BC" w:rsidRDefault="6FFE77BC" w:rsidP="4D5E8F50">
      <w:pPr>
        <w:rPr>
          <w:color w:val="000000" w:themeColor="text1"/>
          <w:sz w:val="32"/>
          <w:szCs w:val="32"/>
        </w:rPr>
      </w:pPr>
      <w:r w:rsidRPr="4D5E8F50">
        <w:rPr>
          <w:b/>
          <w:bCs/>
          <w:color w:val="000000" w:themeColor="text1"/>
          <w:sz w:val="32"/>
          <w:szCs w:val="32"/>
          <w:u w:val="single"/>
        </w:rPr>
        <w:t>Noah:</w:t>
      </w:r>
    </w:p>
    <w:p w14:paraId="2E2B7F00" w14:textId="2495BE61" w:rsidR="6FFE77BC" w:rsidRDefault="6FFE77BC" w:rsidP="4D5E8F50">
      <w:pPr>
        <w:rPr>
          <w:color w:val="000000" w:themeColor="text1"/>
        </w:rPr>
      </w:pPr>
      <w:r w:rsidRPr="4D5E8F50">
        <w:rPr>
          <w:color w:val="000000" w:themeColor="text1"/>
        </w:rPr>
        <w:t xml:space="preserve">Noah’s role focuses solely on the aerodynamic refinement on the front section of the car, which consists of, front pontoons, pushrod covers, and wishbone shrouds. The front components of the car are crucial to the aero-mechanical interaction, where suspension and aerodynamic efficiency are directly in contact. </w:t>
      </w:r>
    </w:p>
    <w:p w14:paraId="2FD4C459" w14:textId="7A86A4E1" w:rsidR="6FFE77BC" w:rsidRDefault="6FFE77BC" w:rsidP="4D5E8F50">
      <w:pPr>
        <w:rPr>
          <w:color w:val="000000" w:themeColor="text1"/>
        </w:rPr>
      </w:pPr>
      <w:r w:rsidRPr="4D5E8F50">
        <w:rPr>
          <w:color w:val="000000" w:themeColor="text1"/>
        </w:rPr>
        <w:t>His responsibility is to improve the airflow around the front of the car using CFD simulations. His aim is to reduce drag and turbulence through improving designs, ensuring that the sidepods and rear deck receive smoother airflow while enhancing front-end stability and aerodynamic efficiency.</w:t>
      </w:r>
    </w:p>
    <w:p w14:paraId="22937C90" w14:textId="387019B1" w:rsidR="4D5E8F50" w:rsidRDefault="4D5E8F50" w:rsidP="4D5E8F50">
      <w:pPr>
        <w:rPr>
          <w:b/>
          <w:bCs/>
          <w:u w:val="single"/>
        </w:rPr>
      </w:pPr>
    </w:p>
    <w:p w14:paraId="1C5C7A5D" w14:textId="1F366FE0" w:rsidR="65DF3E4A" w:rsidRDefault="65DF3E4A" w:rsidP="65DF3E4A"/>
    <w:p w14:paraId="3EAE2C92" w14:textId="15D15F4D" w:rsidR="4E01B195" w:rsidRDefault="4E01B195" w:rsidP="4E01B195"/>
    <w:p w14:paraId="53E0F1DF" w14:textId="18797FB3" w:rsidR="4D5E8F50" w:rsidRDefault="4D5E8F50" w:rsidP="4D5E8F50">
      <w:pPr>
        <w:rPr>
          <w:b/>
          <w:bCs/>
          <w:u w:val="single"/>
        </w:rPr>
      </w:pPr>
    </w:p>
    <w:p w14:paraId="69F6AC77" w14:textId="0599DDE7" w:rsidR="4D5E8F50" w:rsidRDefault="4D5E8F50" w:rsidP="4D5E8F50">
      <w:pPr>
        <w:rPr>
          <w:b/>
          <w:bCs/>
          <w:u w:val="single"/>
        </w:rPr>
      </w:pPr>
    </w:p>
    <w:p w14:paraId="1ED35783" w14:textId="171704D2" w:rsidR="4D5E8F50" w:rsidRDefault="4D5E8F50" w:rsidP="4D5E8F50">
      <w:pPr>
        <w:rPr>
          <w:b/>
          <w:bCs/>
          <w:u w:val="single"/>
        </w:rPr>
      </w:pPr>
    </w:p>
    <w:p w14:paraId="327C53E0" w14:textId="77777777" w:rsidR="00880DA9" w:rsidRDefault="00880DA9" w:rsidP="4E01B195">
      <w:pPr>
        <w:rPr>
          <w:b/>
          <w:bCs/>
          <w:u w:val="single"/>
        </w:rPr>
      </w:pPr>
    </w:p>
    <w:p w14:paraId="3764E8EA" w14:textId="77777777" w:rsidR="00880DA9" w:rsidRDefault="00880DA9" w:rsidP="4E01B195">
      <w:pPr>
        <w:rPr>
          <w:b/>
          <w:bCs/>
          <w:u w:val="single"/>
        </w:rPr>
      </w:pPr>
    </w:p>
    <w:p w14:paraId="2BE516C0" w14:textId="77777777" w:rsidR="00880DA9" w:rsidRDefault="00880DA9" w:rsidP="4E01B195">
      <w:pPr>
        <w:rPr>
          <w:b/>
          <w:bCs/>
          <w:u w:val="single"/>
        </w:rPr>
      </w:pPr>
    </w:p>
    <w:p w14:paraId="25E4DEF7" w14:textId="77777777" w:rsidR="00880DA9" w:rsidRDefault="00880DA9" w:rsidP="4E01B195">
      <w:pPr>
        <w:rPr>
          <w:b/>
          <w:bCs/>
          <w:u w:val="single"/>
        </w:rPr>
      </w:pPr>
    </w:p>
    <w:p w14:paraId="3A536FFE" w14:textId="77777777" w:rsidR="00880DA9" w:rsidRDefault="00880DA9" w:rsidP="4E01B195">
      <w:pPr>
        <w:rPr>
          <w:b/>
          <w:bCs/>
          <w:u w:val="single"/>
        </w:rPr>
      </w:pPr>
    </w:p>
    <w:p w14:paraId="3F85216F" w14:textId="77777777" w:rsidR="00880DA9" w:rsidRDefault="00880DA9" w:rsidP="4E01B195">
      <w:pPr>
        <w:rPr>
          <w:b/>
          <w:bCs/>
          <w:u w:val="single"/>
        </w:rPr>
      </w:pPr>
    </w:p>
    <w:p w14:paraId="1BF59EDD" w14:textId="77777777" w:rsidR="00880DA9" w:rsidRDefault="00880DA9" w:rsidP="4E01B195">
      <w:pPr>
        <w:rPr>
          <w:b/>
          <w:bCs/>
          <w:u w:val="single"/>
        </w:rPr>
      </w:pPr>
    </w:p>
    <w:p w14:paraId="778CD4E2" w14:textId="77777777" w:rsidR="00880DA9" w:rsidRDefault="00880DA9" w:rsidP="4E01B195">
      <w:pPr>
        <w:rPr>
          <w:b/>
          <w:bCs/>
          <w:u w:val="single"/>
        </w:rPr>
      </w:pPr>
    </w:p>
    <w:p w14:paraId="6FD976B9" w14:textId="77777777" w:rsidR="00880DA9" w:rsidRDefault="00880DA9" w:rsidP="4E01B195">
      <w:pPr>
        <w:rPr>
          <w:b/>
          <w:bCs/>
          <w:u w:val="single"/>
        </w:rPr>
      </w:pPr>
    </w:p>
    <w:p w14:paraId="68345730" w14:textId="77777777" w:rsidR="00880DA9" w:rsidRDefault="00880DA9" w:rsidP="4E01B195">
      <w:pPr>
        <w:rPr>
          <w:b/>
          <w:bCs/>
          <w:u w:val="single"/>
        </w:rPr>
      </w:pPr>
    </w:p>
    <w:p w14:paraId="4CEF79F3" w14:textId="77777777" w:rsidR="00880DA9" w:rsidRDefault="00880DA9" w:rsidP="4E01B195">
      <w:pPr>
        <w:rPr>
          <w:b/>
          <w:bCs/>
          <w:u w:val="single"/>
        </w:rPr>
      </w:pPr>
    </w:p>
    <w:p w14:paraId="4A528413" w14:textId="77777777" w:rsidR="00880DA9" w:rsidRDefault="00880DA9" w:rsidP="4E01B195">
      <w:pPr>
        <w:rPr>
          <w:b/>
          <w:bCs/>
          <w:u w:val="single"/>
        </w:rPr>
      </w:pPr>
    </w:p>
    <w:p w14:paraId="077AEDB5" w14:textId="77777777" w:rsidR="00880DA9" w:rsidRDefault="00880DA9" w:rsidP="4E01B195">
      <w:pPr>
        <w:rPr>
          <w:b/>
          <w:bCs/>
          <w:u w:val="single"/>
        </w:rPr>
      </w:pPr>
    </w:p>
    <w:p w14:paraId="548A8E8C" w14:textId="77777777" w:rsidR="00880DA9" w:rsidRDefault="00880DA9" w:rsidP="4E01B195">
      <w:pPr>
        <w:rPr>
          <w:b/>
          <w:bCs/>
          <w:u w:val="single"/>
        </w:rPr>
      </w:pPr>
    </w:p>
    <w:p w14:paraId="188F11F4" w14:textId="77777777" w:rsidR="00880DA9" w:rsidRDefault="00880DA9" w:rsidP="4E01B195">
      <w:pPr>
        <w:rPr>
          <w:b/>
          <w:bCs/>
          <w:u w:val="single"/>
        </w:rPr>
      </w:pPr>
    </w:p>
    <w:p w14:paraId="75BB955C" w14:textId="628B642E" w:rsidR="65DF3E4A" w:rsidRDefault="5E826A17" w:rsidP="4E01B195">
      <w:pPr>
        <w:rPr>
          <w:b/>
          <w:bCs/>
          <w:u w:val="single"/>
        </w:rPr>
      </w:pPr>
      <w:r w:rsidRPr="4D5E8F50">
        <w:rPr>
          <w:b/>
          <w:bCs/>
          <w:u w:val="single"/>
        </w:rPr>
        <w:t>My role</w:t>
      </w:r>
    </w:p>
    <w:p w14:paraId="3513A0CC" w14:textId="31D09814" w:rsidR="5212E02E" w:rsidRPr="00417681" w:rsidRDefault="6F19E42B" w:rsidP="4E01B195">
      <w:pPr>
        <w:rPr>
          <w:i/>
          <w:iCs/>
        </w:rPr>
      </w:pPr>
      <w:r>
        <w:t xml:space="preserve">My role within in the project is optimise the aerodynamic flow of </w:t>
      </w:r>
      <w:r w:rsidR="48587AAF">
        <w:t>the front suspensions area</w:t>
      </w:r>
      <w:r>
        <w:t xml:space="preserve"> of the car whic</w:t>
      </w:r>
      <w:r w:rsidR="05F12254">
        <w:t xml:space="preserve">h consists of the front pontoons, pushrod covers and the wishbone shrouds. </w:t>
      </w:r>
      <w:r w:rsidR="7F656750">
        <w:t>These components significantly influence the drag, lift and front-end balance</w:t>
      </w:r>
      <w:r w:rsidR="7F12D60C">
        <w:t xml:space="preserve"> due to them </w:t>
      </w:r>
      <w:r w:rsidR="6B54CBEA">
        <w:t xml:space="preserve">being located within the vehicles </w:t>
      </w:r>
      <w:r w:rsidR="28BCAC87">
        <w:t>high speed flow</w:t>
      </w:r>
      <w:r w:rsidR="00187B87">
        <w:t xml:space="preserve"> </w:t>
      </w:r>
      <w:r w:rsidR="00B7760E" w:rsidRPr="00187B87">
        <w:rPr>
          <w:i/>
          <w:iCs/>
        </w:rPr>
        <w:t>(</w:t>
      </w:r>
      <w:r w:rsidR="00187B87" w:rsidRPr="00187B87">
        <w:rPr>
          <w:i/>
          <w:iCs/>
        </w:rPr>
        <w:t>Katz, J. (2006)</w:t>
      </w:r>
      <w:r w:rsidR="28BCAC87">
        <w:t xml:space="preserve">. My main goal of the project is to make improvements to the design </w:t>
      </w:r>
      <w:r w:rsidR="2D12CFBC">
        <w:t xml:space="preserve">by refining the shapes for the pontoons and shrouds, whilst also complying </w:t>
      </w:r>
      <w:r w:rsidR="08114B25">
        <w:t>with</w:t>
      </w:r>
      <w:r w:rsidR="2D12CFBC">
        <w:t xml:space="preserve"> the sports 2000 regu</w:t>
      </w:r>
      <w:r w:rsidR="25D720EC">
        <w:t xml:space="preserve">lations. </w:t>
      </w:r>
      <w:r w:rsidR="283A2F93">
        <w:t xml:space="preserve">It is also crucial for me to </w:t>
      </w:r>
      <w:r w:rsidR="0C3F4679">
        <w:t>consider the airflow to the rear of the car to further improve performance</w:t>
      </w:r>
      <w:r w:rsidR="1DB2AC64" w:rsidRPr="00417681">
        <w:rPr>
          <w:i/>
          <w:iCs/>
        </w:rPr>
        <w:t>.</w:t>
      </w:r>
      <w:r w:rsidR="00417681" w:rsidRPr="00417681">
        <w:rPr>
          <w:i/>
          <w:iCs/>
        </w:rPr>
        <w:t xml:space="preserve"> (Jones, P, (March 21, 2025)</w:t>
      </w:r>
    </w:p>
    <w:p w14:paraId="317A6893" w14:textId="15F03086" w:rsidR="465A52B8" w:rsidRDefault="004B66AC" w:rsidP="4D5E8F50">
      <w:r>
        <w:rPr>
          <w:noProof/>
        </w:rPr>
        <w:lastRenderedPageBreak/>
        <mc:AlternateContent>
          <mc:Choice Requires="wps">
            <w:drawing>
              <wp:anchor distT="0" distB="0" distL="114300" distR="114300" simplePos="0" relativeHeight="251660288" behindDoc="0" locked="0" layoutInCell="1" allowOverlap="1" wp14:anchorId="3A824D23" wp14:editId="6227CEAC">
                <wp:simplePos x="0" y="0"/>
                <wp:positionH relativeFrom="column">
                  <wp:posOffset>0</wp:posOffset>
                </wp:positionH>
                <wp:positionV relativeFrom="paragraph">
                  <wp:posOffset>5132070</wp:posOffset>
                </wp:positionV>
                <wp:extent cx="5943600" cy="635"/>
                <wp:effectExtent l="0" t="0" r="0" b="0"/>
                <wp:wrapSquare wrapText="bothSides"/>
                <wp:docPr id="1322483310"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AD7D4E6" w14:textId="7D4C0C5E" w:rsidR="004B66AC" w:rsidRPr="003A59DA" w:rsidRDefault="004B66AC" w:rsidP="004B66AC">
                            <w:pPr>
                              <w:pStyle w:val="Caption"/>
                              <w:rPr>
                                <w:noProof/>
                              </w:rPr>
                            </w:pPr>
                            <w:r>
                              <w:t xml:space="preserve">Figure </w:t>
                            </w:r>
                            <w:r>
                              <w:fldChar w:fldCharType="begin"/>
                            </w:r>
                            <w:r>
                              <w:instrText xml:space="preserve"> SEQ Figure \* ARABIC </w:instrText>
                            </w:r>
                            <w:r>
                              <w:fldChar w:fldCharType="separate"/>
                            </w:r>
                            <w:r w:rsidR="00A8517C">
                              <w:rPr>
                                <w:noProof/>
                              </w:rPr>
                              <w:t>1</w:t>
                            </w:r>
                            <w:r>
                              <w:fldChar w:fldCharType="end"/>
                            </w:r>
                            <w:r w:rsidR="007743A6">
                              <w:t>-</w:t>
                            </w:r>
                            <w:r>
                              <w:t xml:space="preserve"> Belbin’s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824D23" id="_x0000_t202" coordsize="21600,21600" o:spt="202" path="m,l,21600r21600,l21600,xe">
                <v:stroke joinstyle="miter"/>
                <v:path gradientshapeok="t" o:connecttype="rect"/>
              </v:shapetype>
              <v:shape id="Text Box 1" o:spid="_x0000_s1026" type="#_x0000_t202" style="position:absolute;margin-left:0;margin-top:404.1pt;width:46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" stroked="f">
                <v:textbox style="mso-fit-shape-to-text:t" inset="0,0,0,0">
                  <w:txbxContent>
                    <w:p w14:paraId="1AD7D4E6" w14:textId="7D4C0C5E" w:rsidR="004B66AC" w:rsidRPr="003A59DA" w:rsidRDefault="004B66AC" w:rsidP="004B66AC">
                      <w:pPr>
                        <w:pStyle w:val="Caption"/>
                        <w:rPr>
                          <w:noProof/>
                        </w:rPr>
                      </w:pPr>
                      <w:r>
                        <w:t xml:space="preserve">Figure </w:t>
                      </w:r>
                      <w:r>
                        <w:fldChar w:fldCharType="begin"/>
                      </w:r>
                      <w:r>
                        <w:instrText xml:space="preserve"> SEQ Figure \* ARABIC </w:instrText>
                      </w:r>
                      <w:r>
                        <w:fldChar w:fldCharType="separate"/>
                      </w:r>
                      <w:r w:rsidR="00A8517C">
                        <w:rPr>
                          <w:noProof/>
                        </w:rPr>
                        <w:t>1</w:t>
                      </w:r>
                      <w:r>
                        <w:fldChar w:fldCharType="end"/>
                      </w:r>
                      <w:r w:rsidR="007743A6">
                        <w:t>-</w:t>
                      </w:r>
                      <w:r>
                        <w:t xml:space="preserve"> Belbin’s Model</w:t>
                      </w:r>
                    </w:p>
                  </w:txbxContent>
                </v:textbox>
                <w10:wrap type="square"/>
              </v:shape>
            </w:pict>
          </mc:Fallback>
        </mc:AlternateContent>
      </w:r>
      <w:r w:rsidR="00417681">
        <w:rPr>
          <w:noProof/>
        </w:rPr>
        <w:drawing>
          <wp:anchor distT="0" distB="0" distL="114300" distR="114300" simplePos="0" relativeHeight="251658240" behindDoc="0" locked="0" layoutInCell="1" allowOverlap="1" wp14:anchorId="775A4FD5" wp14:editId="2CF5D0BC">
            <wp:simplePos x="0" y="0"/>
            <wp:positionH relativeFrom="margin">
              <wp:align>right</wp:align>
            </wp:positionH>
            <wp:positionV relativeFrom="paragraph">
              <wp:posOffset>1731645</wp:posOffset>
            </wp:positionV>
            <wp:extent cx="5943600" cy="3343275"/>
            <wp:effectExtent l="0" t="0" r="0" b="9525"/>
            <wp:wrapSquare wrapText="bothSides"/>
            <wp:docPr id="9081812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46317" name="Picture 418846317"/>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anchor>
        </w:drawing>
      </w:r>
      <w:r w:rsidR="5D58F884" w:rsidRPr="4D5E8F50">
        <w:t>My role in this project best fits the monitor evaluator and team worker profiles according to</w:t>
      </w:r>
      <w:r w:rsidR="481141E3" w:rsidRPr="4D5E8F50">
        <w:t xml:space="preserve"> </w:t>
      </w:r>
      <w:r w:rsidR="0E52892E" w:rsidRPr="4D5E8F50">
        <w:t>the Belbin's model, with aspirations of growing into a specialist.</w:t>
      </w:r>
      <w:r w:rsidR="09865F6E" w:rsidRPr="4D5E8F50">
        <w:t xml:space="preserve"> My logical approach to evaluating my CFD findings, comparing different design</w:t>
      </w:r>
      <w:r w:rsidR="658AE3CA" w:rsidRPr="4D5E8F50">
        <w:t>s</w:t>
      </w:r>
      <w:r w:rsidR="09865F6E" w:rsidRPr="4D5E8F50">
        <w:t>, and produc</w:t>
      </w:r>
      <w:r w:rsidR="06D82CC2" w:rsidRPr="4D5E8F50">
        <w:t>ing fair logical ideas</w:t>
      </w:r>
      <w:r w:rsidR="52CAB77A" w:rsidRPr="4D5E8F50">
        <w:t xml:space="preserve"> suggests the qualities of monitor evaluator. </w:t>
      </w:r>
      <w:r w:rsidR="3F0FFD74" w:rsidRPr="4D5E8F50">
        <w:t>I also show great teamwork skills by engaging with other team members not only in aerod</w:t>
      </w:r>
      <w:r w:rsidR="72F39E3F" w:rsidRPr="4D5E8F50">
        <w:t>ynamics but, data acquisition and suspension kinematics ensuring that my work is lined up with the g</w:t>
      </w:r>
      <w:r w:rsidR="68487B24" w:rsidRPr="4D5E8F50">
        <w:t>roup for the best possible results.</w:t>
      </w:r>
      <w:r w:rsidR="005914D8">
        <w:t xml:space="preserve"> </w:t>
      </w:r>
      <w:r w:rsidR="005914D8" w:rsidRPr="005914D8">
        <w:rPr>
          <w:i/>
          <w:iCs/>
        </w:rPr>
        <w:t>(Belbin, 2024)</w:t>
      </w:r>
    </w:p>
    <w:p w14:paraId="5FAF4712" w14:textId="645E1AE6" w:rsidR="465A52B8" w:rsidRDefault="465A52B8" w:rsidP="4E01B195"/>
    <w:p w14:paraId="7E323520" w14:textId="38922DB3" w:rsidR="465A52B8" w:rsidRDefault="465A52B8" w:rsidP="4D5E8F50">
      <w:pPr>
        <w:rPr>
          <w:b/>
          <w:bCs/>
          <w:u w:val="single"/>
        </w:rPr>
      </w:pPr>
    </w:p>
    <w:p w14:paraId="04437DCC" w14:textId="74BDF453" w:rsidR="465A52B8" w:rsidRDefault="465A52B8" w:rsidP="4D5E8F50">
      <w:pPr>
        <w:rPr>
          <w:b/>
          <w:bCs/>
          <w:u w:val="single"/>
        </w:rPr>
      </w:pPr>
    </w:p>
    <w:p w14:paraId="1C8CB0FC" w14:textId="59419837" w:rsidR="465A52B8" w:rsidRDefault="465A52B8" w:rsidP="4D5E8F50">
      <w:pPr>
        <w:rPr>
          <w:b/>
          <w:bCs/>
          <w:u w:val="single"/>
        </w:rPr>
      </w:pPr>
    </w:p>
    <w:p w14:paraId="36536558" w14:textId="1871312B" w:rsidR="465A52B8" w:rsidRDefault="465A52B8" w:rsidP="4D5E8F50">
      <w:pPr>
        <w:pStyle w:val="Heading1"/>
      </w:pPr>
    </w:p>
    <w:p w14:paraId="6AB1B44A" w14:textId="6DDBD7FA" w:rsidR="465A52B8" w:rsidRDefault="465A52B8" w:rsidP="4D5E8F50">
      <w:pPr>
        <w:pStyle w:val="Heading1"/>
      </w:pPr>
    </w:p>
    <w:p w14:paraId="76D42ED1" w14:textId="001F9980" w:rsidR="465A52B8" w:rsidRDefault="465A52B8" w:rsidP="4D5E8F50">
      <w:pPr>
        <w:pStyle w:val="Heading1"/>
      </w:pPr>
    </w:p>
    <w:p w14:paraId="16F23366" w14:textId="67D0ADD4" w:rsidR="465A52B8" w:rsidRDefault="03675AC9" w:rsidP="4D5E8F50">
      <w:pPr>
        <w:pStyle w:val="Heading1"/>
        <w:rPr>
          <w:b/>
          <w:bCs/>
          <w:color w:val="auto"/>
          <w:u w:val="single"/>
        </w:rPr>
      </w:pPr>
      <w:bookmarkStart w:id="4" w:name="_Toc17208024"/>
      <w:bookmarkStart w:id="5" w:name="_Toc214711929"/>
      <w:r>
        <w:t xml:space="preserve">3.0 </w:t>
      </w:r>
      <w:r w:rsidR="3E1D84E0">
        <w:t>Group tasks and timings</w:t>
      </w:r>
      <w:bookmarkEnd w:id="4"/>
      <w:bookmarkEnd w:id="5"/>
    </w:p>
    <w:p w14:paraId="0616AB1E" w14:textId="6C01CC4E" w:rsidR="65DF3E4A" w:rsidRDefault="65DF3E4A" w:rsidP="4D5E8F50">
      <w:pPr>
        <w:rPr>
          <w:b/>
          <w:bCs/>
          <w:u w:val="single"/>
        </w:rPr>
      </w:pPr>
    </w:p>
    <w:p w14:paraId="4F1D0D81" w14:textId="538C564F" w:rsidR="65DF3E4A" w:rsidRDefault="2A62FA85" w:rsidP="4D5E8F50">
      <w:pPr>
        <w:spacing w:line="276" w:lineRule="auto"/>
        <w:rPr>
          <w:rFonts w:ascii="Calibri" w:eastAsia="Calibri" w:hAnsi="Calibri" w:cs="Calibri"/>
          <w:color w:val="000000" w:themeColor="text1"/>
        </w:rPr>
      </w:pPr>
      <w:r w:rsidRPr="4D5E8F50">
        <w:rPr>
          <w:rFonts w:ascii="Calibri" w:eastAsia="Calibri" w:hAnsi="Calibri" w:cs="Calibri"/>
          <w:color w:val="000000" w:themeColor="text1"/>
          <w:lang w:val="en-US"/>
        </w:rPr>
        <w:lastRenderedPageBreak/>
        <w:t>It is important to identify the overall group tasks within the project to see which tasks require multiple team members to achieve them. The table below shows a list of the tasks where it is a necessity for multiple team members to work together, and their associated hours required and timings:</w:t>
      </w:r>
    </w:p>
    <w:tbl>
      <w:tblPr>
        <w:tblW w:w="0" w:type="auto"/>
        <w:tblLook w:val="04A0" w:firstRow="1" w:lastRow="0" w:firstColumn="1" w:lastColumn="0" w:noHBand="0" w:noVBand="1"/>
      </w:tblPr>
      <w:tblGrid>
        <w:gridCol w:w="5716"/>
        <w:gridCol w:w="1873"/>
        <w:gridCol w:w="1755"/>
      </w:tblGrid>
      <w:tr w:rsidR="4D5E8F50" w14:paraId="558DFA6F"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17FAA8E" w14:textId="10394018" w:rsidR="4D5E8F50" w:rsidRDefault="4D5E8F50" w:rsidP="4D5E8F50">
            <w:pPr>
              <w:spacing w:after="0"/>
              <w:jc w:val="center"/>
              <w:rPr>
                <w:rFonts w:ascii="Aptos Narrow" w:eastAsia="Aptos Narrow" w:hAnsi="Aptos Narrow" w:cs="Aptos Narrow"/>
                <w:color w:val="000000" w:themeColor="text1"/>
              </w:rPr>
            </w:pPr>
            <w:r w:rsidRPr="4D5E8F50">
              <w:rPr>
                <w:rFonts w:ascii="Aptos Narrow" w:eastAsia="Aptos Narrow" w:hAnsi="Aptos Narrow" w:cs="Aptos Narrow"/>
                <w:color w:val="000000" w:themeColor="text1"/>
                <w:lang w:val="en-US"/>
              </w:rPr>
              <w:t>Tasks</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64546EF" w14:textId="08497707" w:rsidR="4D5E8F50" w:rsidRDefault="4D5E8F50" w:rsidP="4D5E8F50">
            <w:pPr>
              <w:spacing w:after="0"/>
              <w:jc w:val="center"/>
              <w:rPr>
                <w:rFonts w:ascii="Aptos Narrow" w:eastAsia="Aptos Narrow" w:hAnsi="Aptos Narrow" w:cs="Aptos Narrow"/>
                <w:color w:val="000000" w:themeColor="text1"/>
              </w:rPr>
            </w:pPr>
            <w:r w:rsidRPr="4D5E8F50">
              <w:rPr>
                <w:rFonts w:ascii="Aptos Narrow" w:eastAsia="Aptos Narrow" w:hAnsi="Aptos Narrow" w:cs="Aptos Narrow"/>
                <w:color w:val="000000" w:themeColor="text1"/>
                <w:lang w:val="en-US"/>
              </w:rPr>
              <w:t>Hours Required</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834984B" w14:textId="7E81FE1A" w:rsidR="4D5E8F50" w:rsidRDefault="4D5E8F50" w:rsidP="4D5E8F50">
            <w:pPr>
              <w:spacing w:after="0"/>
              <w:jc w:val="center"/>
              <w:rPr>
                <w:rFonts w:ascii="Aptos Narrow" w:eastAsia="Aptos Narrow" w:hAnsi="Aptos Narrow" w:cs="Aptos Narrow"/>
                <w:color w:val="000000" w:themeColor="text1"/>
              </w:rPr>
            </w:pPr>
            <w:r w:rsidRPr="4D5E8F50">
              <w:rPr>
                <w:rFonts w:ascii="Aptos Narrow" w:eastAsia="Aptos Narrow" w:hAnsi="Aptos Narrow" w:cs="Aptos Narrow"/>
                <w:color w:val="000000" w:themeColor="text1"/>
                <w:lang w:val="en-US"/>
              </w:rPr>
              <w:t>Task Duration</w:t>
            </w:r>
          </w:p>
        </w:tc>
      </w:tr>
      <w:tr w:rsidR="4D5E8F50" w14:paraId="1E685931"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14EF7B9" w14:textId="76A2CBC6"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Create aerodynamic maps using S2n bodywork runs</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20C4148" w14:textId="004B2A71"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28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51FB1A5" w14:textId="4D6B647C"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 weeks</w:t>
            </w:r>
          </w:p>
        </w:tc>
      </w:tr>
      <w:tr w:rsidR="4D5E8F50" w14:paraId="189602A7"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D37B7C3" w14:textId="0C26505C"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Create aerodynamic maps using S2nb bodywork runs</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7039566" w14:textId="7FF0FDA5"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28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69CFD57" w14:textId="7D9020E5"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 weeks</w:t>
            </w:r>
          </w:p>
        </w:tc>
      </w:tr>
      <w:tr w:rsidR="4D5E8F50" w14:paraId="38F1317C"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F46C4E1" w14:textId="2EB782D8"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S2-UW CFD bodywork runs where sections of the car overlap</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FC2FDE3" w14:textId="6CEC7A8D"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30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3A2D6E1" w14:textId="36BA6F8F"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3 weeks</w:t>
            </w:r>
          </w:p>
        </w:tc>
      </w:tr>
      <w:tr w:rsidR="4D5E8F50" w14:paraId="61DF7183"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12E3FFE" w14:textId="5F105AE2"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 xml:space="preserve">Initial </w:t>
            </w:r>
            <w:proofErr w:type="gramStart"/>
            <w:r w:rsidRPr="4D5E8F50">
              <w:rPr>
                <w:rFonts w:ascii="Aptos Narrow" w:eastAsia="Aptos Narrow" w:hAnsi="Aptos Narrow" w:cs="Aptos Narrow"/>
                <w:color w:val="000000" w:themeColor="text1"/>
                <w:sz w:val="22"/>
                <w:szCs w:val="22"/>
                <w:lang w:val="en-US"/>
              </w:rPr>
              <w:t>droop</w:t>
            </w:r>
            <w:proofErr w:type="gramEnd"/>
            <w:r w:rsidRPr="4D5E8F50">
              <w:rPr>
                <w:rFonts w:ascii="Aptos Narrow" w:eastAsia="Aptos Narrow" w:hAnsi="Aptos Narrow" w:cs="Aptos Narrow"/>
                <w:color w:val="000000" w:themeColor="text1"/>
                <w:sz w:val="22"/>
                <w:szCs w:val="22"/>
                <w:lang w:val="en-US"/>
              </w:rPr>
              <w:t xml:space="preserve"> </w:t>
            </w:r>
            <w:proofErr w:type="gramStart"/>
            <w:r w:rsidRPr="4D5E8F50">
              <w:rPr>
                <w:rFonts w:ascii="Aptos Narrow" w:eastAsia="Aptos Narrow" w:hAnsi="Aptos Narrow" w:cs="Aptos Narrow"/>
                <w:color w:val="000000" w:themeColor="text1"/>
                <w:sz w:val="22"/>
                <w:szCs w:val="22"/>
                <w:lang w:val="en-US"/>
              </w:rPr>
              <w:t>stops</w:t>
            </w:r>
            <w:proofErr w:type="gramEnd"/>
            <w:r w:rsidRPr="4D5E8F50">
              <w:rPr>
                <w:rFonts w:ascii="Aptos Narrow" w:eastAsia="Aptos Narrow" w:hAnsi="Aptos Narrow" w:cs="Aptos Narrow"/>
                <w:color w:val="000000" w:themeColor="text1"/>
                <w:sz w:val="22"/>
                <w:szCs w:val="22"/>
                <w:lang w:val="en-US"/>
              </w:rPr>
              <w:t xml:space="preserve"> investigations</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AFBB28E" w14:textId="2507FDD4"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20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A4B96C5" w14:textId="53972343"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3 weeks</w:t>
            </w:r>
          </w:p>
        </w:tc>
      </w:tr>
      <w:tr w:rsidR="4D5E8F50" w14:paraId="077F45BD"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F4A1ABC" w14:textId="6A778D74"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Measurements of forces on droop stops</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3EC9CC8" w14:textId="64B3CAD2"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5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FBE9555" w14:textId="4B7BBFA6"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1 weeks</w:t>
            </w:r>
          </w:p>
        </w:tc>
      </w:tr>
      <w:tr w:rsidR="4D5E8F50" w14:paraId="1FEBCFF3"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EFADB8F" w14:textId="414867B6" w:rsidR="4D5E8F50" w:rsidRDefault="4D5E8F50" w:rsidP="4D5E8F50">
            <w:pPr>
              <w:spacing w:after="0"/>
              <w:jc w:val="center"/>
              <w:rPr>
                <w:rFonts w:ascii="Aptos Narrow" w:eastAsia="Aptos Narrow" w:hAnsi="Aptos Narrow" w:cs="Aptos Narrow"/>
                <w:color w:val="000000" w:themeColor="text1"/>
                <w:sz w:val="22"/>
                <w:szCs w:val="22"/>
              </w:rPr>
            </w:pPr>
            <w:proofErr w:type="gramStart"/>
            <w:r w:rsidRPr="4D5E8F50">
              <w:rPr>
                <w:rFonts w:ascii="Aptos Narrow" w:eastAsia="Aptos Narrow" w:hAnsi="Aptos Narrow" w:cs="Aptos Narrow"/>
                <w:color w:val="000000" w:themeColor="text1"/>
                <w:sz w:val="22"/>
                <w:szCs w:val="22"/>
                <w:lang w:val="en-US"/>
              </w:rPr>
              <w:t>Simulate</w:t>
            </w:r>
            <w:proofErr w:type="gramEnd"/>
            <w:r w:rsidRPr="4D5E8F50">
              <w:rPr>
                <w:rFonts w:ascii="Aptos Narrow" w:eastAsia="Aptos Narrow" w:hAnsi="Aptos Narrow" w:cs="Aptos Narrow"/>
                <w:color w:val="000000" w:themeColor="text1"/>
                <w:sz w:val="22"/>
                <w:szCs w:val="22"/>
                <w:lang w:val="en-US"/>
              </w:rPr>
              <w:t xml:space="preserve"> droop stops in VI-Grade</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B905D14" w14:textId="32B9D444"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8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5262B4B" w14:textId="6BF16568"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 weeks</w:t>
            </w:r>
          </w:p>
        </w:tc>
      </w:tr>
      <w:tr w:rsidR="4D5E8F50" w14:paraId="3FF79E4F"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2E1729C" w14:textId="3401BABD"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Analyse actuations due to droop stops in VI-Grade</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A3EF06" w14:textId="35635C3C"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8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78EBCEA" w14:textId="33039B07"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 weeks</w:t>
            </w:r>
          </w:p>
        </w:tc>
      </w:tr>
      <w:tr w:rsidR="4D5E8F50" w14:paraId="434CEDC7" w14:textId="77777777" w:rsidTr="4D5E8F50">
        <w:trPr>
          <w:trHeight w:val="285"/>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DD9E1E8" w14:textId="7FD2B9C8"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Simulate CFD alterations in VI-Grade</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D129D1C" w14:textId="59EA32E0"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50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7ADDAC0" w14:textId="2F2449DF"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4 weeks</w:t>
            </w:r>
          </w:p>
        </w:tc>
      </w:tr>
      <w:tr w:rsidR="4D5E8F50" w14:paraId="7B3DD50F" w14:textId="77777777" w:rsidTr="4D5E8F50">
        <w:trPr>
          <w:trHeight w:val="300"/>
        </w:trPr>
        <w:tc>
          <w:tcPr>
            <w:tcW w:w="5805"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F0E8663" w14:textId="651528C0"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Analyse and evaluate final model simulation</w:t>
            </w:r>
          </w:p>
        </w:tc>
        <w:tc>
          <w:tcPr>
            <w:tcW w:w="189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D400DA" w14:textId="2BD740B9" w:rsidR="4D5E8F50" w:rsidRDefault="4D5E8F50" w:rsidP="4D5E8F50">
            <w:pPr>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10 hours</w:t>
            </w:r>
          </w:p>
        </w:tc>
        <w:tc>
          <w:tcPr>
            <w:tcW w:w="177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F59335E" w14:textId="487B3A03" w:rsidR="4D5E8F50" w:rsidRDefault="4D5E8F50" w:rsidP="004B66AC">
            <w:pPr>
              <w:keepNext/>
              <w:spacing w:after="0"/>
              <w:jc w:val="center"/>
              <w:rPr>
                <w:rFonts w:ascii="Aptos Narrow" w:eastAsia="Aptos Narrow" w:hAnsi="Aptos Narrow" w:cs="Aptos Narrow"/>
                <w:color w:val="000000" w:themeColor="text1"/>
                <w:sz w:val="22"/>
                <w:szCs w:val="22"/>
              </w:rPr>
            </w:pPr>
            <w:r w:rsidRPr="4D5E8F50">
              <w:rPr>
                <w:rFonts w:ascii="Aptos Narrow" w:eastAsia="Aptos Narrow" w:hAnsi="Aptos Narrow" w:cs="Aptos Narrow"/>
                <w:color w:val="000000" w:themeColor="text1"/>
                <w:sz w:val="22"/>
                <w:szCs w:val="22"/>
                <w:lang w:val="en-US"/>
              </w:rPr>
              <w:t>2 weeks</w:t>
            </w:r>
          </w:p>
        </w:tc>
      </w:tr>
    </w:tbl>
    <w:p w14:paraId="6F005694" w14:textId="5A17EC1C" w:rsidR="65DF3E4A" w:rsidRDefault="004B66AC" w:rsidP="004B66AC">
      <w:pPr>
        <w:pStyle w:val="Caption"/>
      </w:pPr>
      <w:r>
        <w:t xml:space="preserve">Table </w:t>
      </w:r>
      <w:r>
        <w:fldChar w:fldCharType="begin"/>
      </w:r>
      <w:r>
        <w:instrText xml:space="preserve"> SEQ Table \* ARABIC </w:instrText>
      </w:r>
      <w:r>
        <w:fldChar w:fldCharType="separate"/>
      </w:r>
      <w:r>
        <w:rPr>
          <w:noProof/>
        </w:rPr>
        <w:t>1</w:t>
      </w:r>
      <w:r>
        <w:fldChar w:fldCharType="end"/>
      </w:r>
      <w:r>
        <w:t>- Group tasks and timings</w:t>
      </w:r>
    </w:p>
    <w:p w14:paraId="4A5C26CE" w14:textId="3A9D6747" w:rsidR="4D5E8F50" w:rsidRDefault="4D5E8F50" w:rsidP="4D5E8F50"/>
    <w:p w14:paraId="0AFF6D01" w14:textId="0DD90165" w:rsidR="4D5E8F50" w:rsidRDefault="4D5E8F50" w:rsidP="4D5E8F50"/>
    <w:p w14:paraId="5371972D" w14:textId="3722167F" w:rsidR="4D5E8F50" w:rsidRDefault="4D5E8F50" w:rsidP="4D5E8F50"/>
    <w:p w14:paraId="79A35D0D" w14:textId="387E3B8A" w:rsidR="4D5E8F50" w:rsidRDefault="4D5E8F50" w:rsidP="4D5E8F50"/>
    <w:p w14:paraId="13A645CD" w14:textId="5A633323" w:rsidR="4D5E8F50" w:rsidRDefault="4D5E8F50" w:rsidP="4D5E8F50"/>
    <w:p w14:paraId="08ACC849" w14:textId="5AC2166A" w:rsidR="4D5E8F50" w:rsidRDefault="4D5E8F50" w:rsidP="4D5E8F50"/>
    <w:p w14:paraId="61DE5B93" w14:textId="3AAC5863" w:rsidR="4D5E8F50" w:rsidRDefault="4D5E8F50" w:rsidP="4D5E8F50">
      <w:pPr>
        <w:pStyle w:val="Heading1"/>
      </w:pPr>
    </w:p>
    <w:p w14:paraId="4A6F71C9" w14:textId="523637D1" w:rsidR="4D5E8F50" w:rsidRDefault="4D5E8F50" w:rsidP="4D5E8F50">
      <w:pPr>
        <w:pStyle w:val="Heading1"/>
      </w:pPr>
    </w:p>
    <w:p w14:paraId="3E2D2F58" w14:textId="6D00A5C0" w:rsidR="4D5E8F50" w:rsidRDefault="4D5E8F50" w:rsidP="4D5E8F50">
      <w:pPr>
        <w:pStyle w:val="Heading1"/>
      </w:pPr>
    </w:p>
    <w:p w14:paraId="0FD72859" w14:textId="094A32E9" w:rsidR="2E2F68D8" w:rsidRDefault="2E2F68D8" w:rsidP="4D5E8F50">
      <w:pPr>
        <w:pStyle w:val="Heading1"/>
      </w:pPr>
      <w:bookmarkStart w:id="6" w:name="_Toc829858266"/>
      <w:bookmarkStart w:id="7" w:name="_Toc214711930"/>
      <w:r>
        <w:t>4.0 Detailed list</w:t>
      </w:r>
      <w:bookmarkEnd w:id="6"/>
      <w:bookmarkEnd w:id="7"/>
      <w:r>
        <w:t xml:space="preserve"> </w:t>
      </w:r>
    </w:p>
    <w:p w14:paraId="661D0C29" w14:textId="21830445" w:rsidR="4D5E8F50" w:rsidRDefault="4D5E8F50" w:rsidP="4D5E8F50"/>
    <w:p w14:paraId="2143D606" w14:textId="11C50089" w:rsidR="4D5E8F50" w:rsidRDefault="4D5E8F50" w:rsidP="4D5E8F50"/>
    <w:p w14:paraId="544FFCD6" w14:textId="29C3173A" w:rsidR="3DA36B29" w:rsidRDefault="3DA36B29" w:rsidP="4D5E8F50">
      <w:r>
        <w:t>Noah-</w:t>
      </w:r>
      <w:r w:rsidR="2C8E5BD6">
        <w:t xml:space="preserve"> </w:t>
      </w:r>
    </w:p>
    <w:p w14:paraId="47111D46" w14:textId="5AEF2E91" w:rsidR="2C8E5BD6" w:rsidRDefault="2C8E5BD6" w:rsidP="4D5E8F50">
      <w:r>
        <w:t xml:space="preserve">For the Pembrey test, I will </w:t>
      </w:r>
      <w:r w:rsidR="71D455B1">
        <w:t xml:space="preserve">investigate the pontoons and pushrod shrouds using flow-vis </w:t>
      </w:r>
      <w:r w:rsidR="4ED1989D">
        <w:t xml:space="preserve">to analyse </w:t>
      </w:r>
      <w:r w:rsidR="74144C8E">
        <w:t xml:space="preserve">how </w:t>
      </w:r>
      <w:r w:rsidR="602331CB">
        <w:t xml:space="preserve">the airflows around the frontal area of the car. I will also use CFD to </w:t>
      </w:r>
      <w:r w:rsidR="0BE6AD15">
        <w:t xml:space="preserve">back up my findings from the testing </w:t>
      </w:r>
      <w:r w:rsidR="6A563880">
        <w:t xml:space="preserve">using the data </w:t>
      </w:r>
      <w:r w:rsidR="0BE6AD15">
        <w:t>for a better understanding</w:t>
      </w:r>
      <w:r w:rsidR="21468D67">
        <w:t xml:space="preserve"> </w:t>
      </w:r>
      <w:r w:rsidR="3B26D992">
        <w:t>of my area to make improvements</w:t>
      </w:r>
      <w:r w:rsidR="00417681">
        <w:t xml:space="preserve">. </w:t>
      </w:r>
    </w:p>
    <w:p w14:paraId="25739C6C" w14:textId="311896D3" w:rsidR="4D5E8F50" w:rsidRDefault="4D5E8F50" w:rsidP="4D5E8F50"/>
    <w:p w14:paraId="5AD552D2" w14:textId="29BD0194" w:rsidR="4D5E8F50" w:rsidRDefault="4D5E8F50" w:rsidP="4D5E8F50"/>
    <w:p w14:paraId="40F8A172" w14:textId="0E03B410" w:rsidR="4D5E8F50" w:rsidRDefault="4D5E8F50" w:rsidP="4D5E8F50"/>
    <w:p w14:paraId="5DAE7D08" w14:textId="4770C615" w:rsidR="3DA36B29" w:rsidRDefault="3DA36B29" w:rsidP="4D5E8F50">
      <w:r>
        <w:t>Ethan-</w:t>
      </w:r>
    </w:p>
    <w:p w14:paraId="41431E48" w14:textId="18BD7D78" w:rsidR="1AFA422D" w:rsidRDefault="1AFA422D" w:rsidP="4D5E8F50">
      <w:r>
        <w:t xml:space="preserve">Ethan will also be testing flow vis in the </w:t>
      </w:r>
      <w:r w:rsidR="6357790D">
        <w:t>P</w:t>
      </w:r>
      <w:r>
        <w:t>embrey test, for a better understanding of floor, splitter and nose cone. This will be important for opti</w:t>
      </w:r>
      <w:r w:rsidR="0287102D">
        <w:t xml:space="preserve">mising performance in the improvements he will make. </w:t>
      </w:r>
      <w:r w:rsidR="2DA53EC6">
        <w:t xml:space="preserve">He will be evaluating how </w:t>
      </w:r>
      <w:r w:rsidR="49625B65">
        <w:t xml:space="preserve">the </w:t>
      </w:r>
      <w:r w:rsidR="2DA53EC6">
        <w:t xml:space="preserve">airflow </w:t>
      </w:r>
      <w:r w:rsidR="6B056533">
        <w:t xml:space="preserve">acts under </w:t>
      </w:r>
      <w:r w:rsidR="6EDBA0A8">
        <w:t>different</w:t>
      </w:r>
      <w:r w:rsidR="6B056533">
        <w:t xml:space="preserve"> ride heights using CFD</w:t>
      </w:r>
      <w:r w:rsidR="041307B0">
        <w:t xml:space="preserve"> to reduce drag whilst also making improvements to downforce. </w:t>
      </w:r>
      <w:r w:rsidR="52C8DF32">
        <w:t xml:space="preserve"> </w:t>
      </w:r>
    </w:p>
    <w:p w14:paraId="1AA45869" w14:textId="71A9F263" w:rsidR="4D5E8F50" w:rsidRDefault="4D5E8F50" w:rsidP="4D5E8F50"/>
    <w:p w14:paraId="192CE1A3" w14:textId="1A89275B" w:rsidR="4D5E8F50" w:rsidRDefault="4D5E8F50" w:rsidP="4D5E8F50"/>
    <w:p w14:paraId="66A2410A" w14:textId="5B1DD559" w:rsidR="3DA36B29" w:rsidRDefault="3DA36B29" w:rsidP="4D5E8F50">
      <w:r>
        <w:t>Evan-</w:t>
      </w:r>
    </w:p>
    <w:p w14:paraId="54EA5314" w14:textId="5FA9951A" w:rsidR="1AFE7BAB" w:rsidRDefault="1AFE7BAB" w:rsidP="4D5E8F50">
      <w:r>
        <w:t xml:space="preserve">Evan will </w:t>
      </w:r>
      <w:r w:rsidR="7CACC632">
        <w:t>firstly be running CFD on the rear deck and rear pontoons of the car</w:t>
      </w:r>
      <w:r w:rsidR="2BC1934C">
        <w:t xml:space="preserve"> concentrating on the airflow at the rear of the car. </w:t>
      </w:r>
      <w:r w:rsidR="0ACB8E07">
        <w:t xml:space="preserve">Evan will examine how the current </w:t>
      </w:r>
      <w:r w:rsidR="3131A2C1">
        <w:t>bodywork</w:t>
      </w:r>
      <w:r w:rsidR="71E3AEC4">
        <w:t xml:space="preserve"> design deals with flow attachment, </w:t>
      </w:r>
      <w:r w:rsidR="729FD5AA">
        <w:t>he</w:t>
      </w:r>
      <w:r w:rsidR="3131A2C1">
        <w:t xml:space="preserve"> will</w:t>
      </w:r>
      <w:r w:rsidR="4B8167B6">
        <w:t xml:space="preserve"> then</w:t>
      </w:r>
      <w:r w:rsidR="3131A2C1">
        <w:t xml:space="preserve"> aim to reduce drag </w:t>
      </w:r>
      <w:r w:rsidR="1E5DAA4B">
        <w:t>and will work towards</w:t>
      </w:r>
      <w:r w:rsidR="241A2D97">
        <w:t xml:space="preserve"> enhancing the rear deck extensions </w:t>
      </w:r>
      <w:r w:rsidR="4CFCBAC2">
        <w:t xml:space="preserve">performance by managing the contours of the </w:t>
      </w:r>
      <w:r w:rsidR="5EC78301">
        <w:t xml:space="preserve">bodywork through </w:t>
      </w:r>
      <w:r w:rsidR="6FCF39B5">
        <w:t xml:space="preserve">airflow management around the bottom of the car. </w:t>
      </w:r>
    </w:p>
    <w:p w14:paraId="0507776F" w14:textId="60318F81" w:rsidR="4D5E8F50" w:rsidRDefault="4D5E8F50" w:rsidP="4D5E8F50"/>
    <w:p w14:paraId="0DC2E451" w14:textId="085603E2" w:rsidR="4D5E8F50" w:rsidRDefault="4D5E8F50" w:rsidP="4D5E8F50"/>
    <w:p w14:paraId="0BBA9173" w14:textId="6ED4362D" w:rsidR="3DA36B29" w:rsidRDefault="3DA36B29" w:rsidP="4D5E8F50">
      <w:r>
        <w:t>Louis-</w:t>
      </w:r>
    </w:p>
    <w:p w14:paraId="55EB24AF" w14:textId="76ABF6EB" w:rsidR="582FFA07" w:rsidRDefault="582FFA07" w:rsidP="4D5E8F50">
      <w:r>
        <w:t xml:space="preserve">Louis' responsibility lies with the mid-section and rear of the </w:t>
      </w:r>
      <w:r w:rsidR="05BCAA24">
        <w:t>car</w:t>
      </w:r>
      <w:r w:rsidR="4FED6EA0">
        <w:t>. He is responsible for analysing the roll hoop fairng and rear wing position</w:t>
      </w:r>
      <w:r w:rsidR="7236FA2A">
        <w:t>.</w:t>
      </w:r>
      <w:r w:rsidR="5D5B91CE">
        <w:t xml:space="preserve"> This will give louis a good idea of how they work under high and low pressures (using CFD)</w:t>
      </w:r>
      <w:r w:rsidR="70EED2CC">
        <w:t xml:space="preserve">. </w:t>
      </w:r>
    </w:p>
    <w:p w14:paraId="28E7E288" w14:textId="426E82BB" w:rsidR="4D5E8F50" w:rsidRDefault="4D5E8F50" w:rsidP="4D5E8F50"/>
    <w:p w14:paraId="214D55AF" w14:textId="4423558D" w:rsidR="4D5E8F50" w:rsidRDefault="4D5E8F50" w:rsidP="4D5E8F50"/>
    <w:p w14:paraId="6676D288" w14:textId="1B446F93" w:rsidR="3DA36B29" w:rsidRDefault="3DA36B29" w:rsidP="4D5E8F50">
      <w:r>
        <w:t>Cara-</w:t>
      </w:r>
    </w:p>
    <w:p w14:paraId="13993A62" w14:textId="057C89CB" w:rsidR="541FC20C" w:rsidRDefault="541FC20C" w:rsidP="4D5E8F50">
      <w:r>
        <w:t xml:space="preserve">Cara will be </w:t>
      </w:r>
      <w:r w:rsidR="24E315A0">
        <w:t>focusing on the midriff</w:t>
      </w:r>
      <w:r w:rsidR="0125EE30">
        <w:t xml:space="preserve"> which consists of, cockpit, midriff, and sidepods. </w:t>
      </w:r>
      <w:r w:rsidR="130D65E6">
        <w:t xml:space="preserve">Using CFD she will make improvements to help with the overall aerodynamic efficiency </w:t>
      </w:r>
      <w:r w:rsidR="1A4C4ED1">
        <w:t>and</w:t>
      </w:r>
      <w:r w:rsidR="577E1A8F">
        <w:t xml:space="preserve"> </w:t>
      </w:r>
      <w:r w:rsidR="1A4C4ED1">
        <w:t>cooling performance. Cara will be working closely with Evan and Ethan. The main o</w:t>
      </w:r>
      <w:r w:rsidR="2445A38B">
        <w:t xml:space="preserve">bjective will be to reduce drag from the front of the car to the rear, </w:t>
      </w:r>
      <w:r w:rsidR="3A5ABF0B">
        <w:t>to improve the overall balance of the car.</w:t>
      </w:r>
    </w:p>
    <w:p w14:paraId="5561A1CE" w14:textId="2F9600A6" w:rsidR="4D5E8F50" w:rsidRDefault="4D5E8F50" w:rsidP="4D5E8F50"/>
    <w:p w14:paraId="79609D80" w14:textId="7DB2F0FF" w:rsidR="4D5E8F50" w:rsidRDefault="4D5E8F50" w:rsidP="4D5E8F50"/>
    <w:p w14:paraId="2ECB6126" w14:textId="14596F4B" w:rsidR="4D5E8F50" w:rsidRDefault="4D5E8F50" w:rsidP="4D5E8F50"/>
    <w:p w14:paraId="33A1FB91" w14:textId="17FF1EF4" w:rsidR="4D5E8F50" w:rsidRDefault="4D5E8F50" w:rsidP="4D5E8F50"/>
    <w:p w14:paraId="54711F41" w14:textId="202376C4" w:rsidR="3DA36B29" w:rsidRDefault="3DA36B29" w:rsidP="4D5E8F50">
      <w:r>
        <w:t>Will</w:t>
      </w:r>
      <w:r w:rsidR="63BBF4AF">
        <w:t xml:space="preserve"> and Jason</w:t>
      </w:r>
      <w:r w:rsidR="6669BAE7">
        <w:t>-</w:t>
      </w:r>
    </w:p>
    <w:p w14:paraId="29BA6F78" w14:textId="0F4F76E9" w:rsidR="59FDC42B" w:rsidRDefault="59FDC42B" w:rsidP="4D5E8F50">
      <w:r>
        <w:t xml:space="preserve">Will is investigating droop stops for the front suspension and how they influence </w:t>
      </w:r>
      <w:r w:rsidR="429FB8F0">
        <w:t>suspension kinematics</w:t>
      </w:r>
      <w:r w:rsidR="7E1F8CED">
        <w:t>. Will also manufacture the stops in time for the test in Pembrey to collect track data for further improvements</w:t>
      </w:r>
      <w:r w:rsidR="5407B6B7">
        <w:t xml:space="preserve">. </w:t>
      </w:r>
    </w:p>
    <w:p w14:paraId="344DCB8B" w14:textId="5ED17417" w:rsidR="4D5E8F50" w:rsidRDefault="4D5E8F50" w:rsidP="4D5E8F50"/>
    <w:p w14:paraId="45A8FA21" w14:textId="52BD4E02" w:rsidR="4D5E8F50" w:rsidRDefault="4D5E8F50" w:rsidP="4D5E8F50"/>
    <w:p w14:paraId="3E45F5E2" w14:textId="69D370F1" w:rsidR="3DA36B29" w:rsidRDefault="3DA36B29" w:rsidP="4D5E8F50">
      <w:r>
        <w:t>Keira-</w:t>
      </w:r>
    </w:p>
    <w:p w14:paraId="43282C0C" w14:textId="0B560BE9" w:rsidR="7A4F04DA" w:rsidRDefault="7A4F04DA" w:rsidP="4D5E8F50">
      <w:r>
        <w:t>Keira will be leading the data side of the group project.</w:t>
      </w:r>
      <w:r w:rsidR="44EFC7B8">
        <w:t xml:space="preserve"> She is responsible for data acquisition and simulation validation throughout the duration of the project</w:t>
      </w:r>
      <w:r w:rsidR="645E28A3">
        <w:t xml:space="preserve">. One of her first responsibility is to </w:t>
      </w:r>
      <w:r w:rsidR="63C01F2F">
        <w:t>evaluate</w:t>
      </w:r>
      <w:r w:rsidR="18AC3129">
        <w:t xml:space="preserve"> the baseline data</w:t>
      </w:r>
      <w:r w:rsidR="25B0B912">
        <w:t xml:space="preserve">, also how previous aerodynamic and suspension performance. </w:t>
      </w:r>
    </w:p>
    <w:p w14:paraId="6579DE7F" w14:textId="60149DD8" w:rsidR="4D5E8F50" w:rsidRDefault="4D5E8F50" w:rsidP="4D5E8F50"/>
    <w:p w14:paraId="2492272F" w14:textId="0C773691" w:rsidR="4D5E8F50" w:rsidRDefault="4D5E8F50" w:rsidP="4D5E8F50">
      <w:pPr>
        <w:rPr>
          <w:sz w:val="28"/>
          <w:szCs w:val="28"/>
        </w:rPr>
      </w:pPr>
    </w:p>
    <w:p w14:paraId="00F5038D" w14:textId="05B448F1" w:rsidR="4D5E8F50" w:rsidRDefault="4D5E8F50" w:rsidP="4D5E8F50">
      <w:pPr>
        <w:pStyle w:val="Heading1"/>
      </w:pPr>
    </w:p>
    <w:p w14:paraId="5838FCF5" w14:textId="61A1095B" w:rsidR="4D5E8F50" w:rsidRDefault="4D5E8F50" w:rsidP="4D5E8F50">
      <w:pPr>
        <w:pStyle w:val="Heading1"/>
      </w:pPr>
    </w:p>
    <w:p w14:paraId="78527CDA" w14:textId="58CA7980" w:rsidR="4D5E8F50" w:rsidRDefault="4D5E8F50" w:rsidP="4D5E8F50">
      <w:pPr>
        <w:pStyle w:val="Heading1"/>
      </w:pPr>
    </w:p>
    <w:p w14:paraId="26BA945A" w14:textId="5C58BE7A" w:rsidR="6C882423" w:rsidRDefault="6C882423" w:rsidP="4D5E8F50">
      <w:pPr>
        <w:pStyle w:val="Heading1"/>
      </w:pPr>
      <w:bookmarkStart w:id="8" w:name="_Toc1007288401"/>
      <w:bookmarkStart w:id="9" w:name="_Toc214711931"/>
      <w:r>
        <w:t xml:space="preserve">4.1 </w:t>
      </w:r>
      <w:r w:rsidR="53EB859B">
        <w:t>T</w:t>
      </w:r>
      <w:r w:rsidR="74095A7C">
        <w:t>ask Duration</w:t>
      </w:r>
      <w:bookmarkEnd w:id="8"/>
      <w:bookmarkEnd w:id="9"/>
    </w:p>
    <w:p w14:paraId="760B47CB" w14:textId="11B5DCDF" w:rsidR="487D1705" w:rsidRDefault="487D1705" w:rsidP="4D5E8F50">
      <w:r>
        <w:t xml:space="preserve">The redesign of the pushrod </w:t>
      </w:r>
      <w:proofErr w:type="gramStart"/>
      <w:r>
        <w:t>covers,</w:t>
      </w:r>
      <w:proofErr w:type="gramEnd"/>
      <w:r>
        <w:t xml:space="preserve"> front pontoons and wishbone shrouds focuses solely on the aerod</w:t>
      </w:r>
      <w:r w:rsidR="3018389E">
        <w:t xml:space="preserve">ynamic analysis and redesign of the components that are at the front of the car. To start the project off </w:t>
      </w:r>
      <w:r w:rsidR="4457C53E">
        <w:t>I</w:t>
      </w:r>
      <w:r w:rsidR="6BE01074">
        <w:t xml:space="preserve"> will be collecting baseline geometry </w:t>
      </w:r>
      <w:r w:rsidR="4E1D65B1">
        <w:t>data and</w:t>
      </w:r>
      <w:r w:rsidR="6BE01074">
        <w:t xml:space="preserve"> reviewing the regulations for sports 2000 to </w:t>
      </w:r>
      <w:r w:rsidR="647DC434">
        <w:t>ensure</w:t>
      </w:r>
      <w:r w:rsidR="6BE01074">
        <w:t xml:space="preserve"> </w:t>
      </w:r>
      <w:r w:rsidR="77742DA3">
        <w:t>I</w:t>
      </w:r>
      <w:r w:rsidR="6BE01074">
        <w:t xml:space="preserve"> stay </w:t>
      </w:r>
      <w:r w:rsidR="60DA1A8A">
        <w:t>within boundary of the regulations</w:t>
      </w:r>
      <w:r w:rsidR="6AC192FF">
        <w:t xml:space="preserve"> (6 </w:t>
      </w:r>
      <w:r w:rsidR="3ED42298">
        <w:t>hours,1 week</w:t>
      </w:r>
      <w:r w:rsidR="6AC192FF">
        <w:t>)</w:t>
      </w:r>
      <w:r w:rsidR="4F4C33A2">
        <w:t xml:space="preserve">. This is then followed by the validation </w:t>
      </w:r>
      <w:r w:rsidR="1287A3AB">
        <w:t>phase</w:t>
      </w:r>
      <w:r w:rsidR="18A3DCB7">
        <w:t xml:space="preserve">, where </w:t>
      </w:r>
      <w:r w:rsidR="1FACF8A8">
        <w:t>I</w:t>
      </w:r>
      <w:r w:rsidR="18A3DCB7">
        <w:t xml:space="preserve"> will be validating the geometry changing the length of the wind tunnel at the front and the rear of the wind tunnel</w:t>
      </w:r>
      <w:r w:rsidR="0251EA87">
        <w:t xml:space="preserve">. </w:t>
      </w:r>
      <w:r w:rsidR="17339394">
        <w:t xml:space="preserve">(25 hours, 1 week). </w:t>
      </w:r>
      <w:r w:rsidR="7C9D794B">
        <w:t xml:space="preserve">Baseline models are then completed to assess the current aerodynamic performance. </w:t>
      </w:r>
      <w:proofErr w:type="gramStart"/>
      <w:r w:rsidR="07CBA91A">
        <w:t xml:space="preserve">B  </w:t>
      </w:r>
      <w:r w:rsidR="61F7CE37">
        <w:t>This</w:t>
      </w:r>
      <w:proofErr w:type="gramEnd"/>
      <w:r w:rsidR="61F7CE37">
        <w:t xml:space="preserve"> is then followed by designing new and improved models of my section on the car</w:t>
      </w:r>
      <w:r w:rsidR="440508BE">
        <w:t xml:space="preserve">. Shortly after this has been completed I will then run them in CFD </w:t>
      </w:r>
      <w:r w:rsidR="1B84DF36">
        <w:t xml:space="preserve">and validate </w:t>
      </w:r>
      <w:r w:rsidR="2C06DDFB">
        <w:t xml:space="preserve">the models </w:t>
      </w:r>
      <w:r w:rsidR="6FE9371C">
        <w:t>to make improvements if needed. (40 hours, 2 weeks)</w:t>
      </w:r>
    </w:p>
    <w:p w14:paraId="0EFDCDF1" w14:textId="651F18F1" w:rsidR="4D5E8F50" w:rsidRDefault="4D5E8F50" w:rsidP="4D5E8F50">
      <w:pPr>
        <w:pStyle w:val="Heading1"/>
      </w:pPr>
    </w:p>
    <w:p w14:paraId="1048A38F" w14:textId="16AAFA9A" w:rsidR="4D5E8F50" w:rsidRDefault="4D5E8F50" w:rsidP="4D5E8F50">
      <w:pPr>
        <w:pStyle w:val="Heading1"/>
      </w:pPr>
    </w:p>
    <w:p w14:paraId="3580591A" w14:textId="28BD7D4B" w:rsidR="4D5E8F50" w:rsidRDefault="4D5E8F50" w:rsidP="4D5E8F50">
      <w:pPr>
        <w:pStyle w:val="Heading1"/>
      </w:pPr>
    </w:p>
    <w:p w14:paraId="4FC0893D" w14:textId="0065D0BF" w:rsidR="4D5E8F50" w:rsidRDefault="4D5E8F50" w:rsidP="4D5E8F50">
      <w:pPr>
        <w:pStyle w:val="Heading1"/>
      </w:pPr>
    </w:p>
    <w:p w14:paraId="2FC3DCE0" w14:textId="62024526" w:rsidR="6A23ECCD" w:rsidRDefault="6A23ECCD" w:rsidP="4D5E8F50">
      <w:pPr>
        <w:pStyle w:val="Heading1"/>
        <w:rPr>
          <w:sz w:val="28"/>
          <w:szCs w:val="28"/>
        </w:rPr>
      </w:pPr>
      <w:bookmarkStart w:id="10" w:name="_Toc1714518693"/>
      <w:bookmarkStart w:id="11" w:name="_Toc214711932"/>
      <w:r>
        <w:t>4.2 bill of materials</w:t>
      </w:r>
      <w:bookmarkEnd w:id="10"/>
      <w:bookmarkEnd w:id="11"/>
    </w:p>
    <w:p w14:paraId="38A07B08" w14:textId="3B1A3137" w:rsidR="4D5E8F50" w:rsidRDefault="4D5E8F50" w:rsidP="4D5E8F50">
      <w:pPr>
        <w:rPr>
          <w:sz w:val="28"/>
          <w:szCs w:val="28"/>
          <w:u w:val="single"/>
        </w:rPr>
      </w:pPr>
    </w:p>
    <w:tbl>
      <w:tblPr>
        <w:tblStyle w:val="TableGrid"/>
        <w:tblW w:w="0" w:type="auto"/>
        <w:tblLook w:val="06A0" w:firstRow="1" w:lastRow="0" w:firstColumn="1" w:lastColumn="0" w:noHBand="1" w:noVBand="1"/>
      </w:tblPr>
      <w:tblGrid>
        <w:gridCol w:w="2865"/>
        <w:gridCol w:w="1260"/>
        <w:gridCol w:w="2100"/>
        <w:gridCol w:w="1380"/>
        <w:gridCol w:w="1620"/>
      </w:tblGrid>
      <w:tr w:rsidR="4D5E8F50" w14:paraId="7DCF1771" w14:textId="77777777" w:rsidTr="4D5E8F50">
        <w:trPr>
          <w:trHeight w:val="300"/>
        </w:trPr>
        <w:tc>
          <w:tcPr>
            <w:tcW w:w="2865" w:type="dxa"/>
          </w:tcPr>
          <w:p w14:paraId="4ADFE1D4" w14:textId="30B58F50" w:rsidR="191BCF09" w:rsidRDefault="191BCF09" w:rsidP="4D5E8F50">
            <w:r w:rsidRPr="4D5E8F50">
              <w:t>Item</w:t>
            </w:r>
            <w:r w:rsidR="43144E91" w:rsidRPr="4D5E8F50">
              <w:t>/software</w:t>
            </w:r>
          </w:p>
        </w:tc>
        <w:tc>
          <w:tcPr>
            <w:tcW w:w="1260" w:type="dxa"/>
          </w:tcPr>
          <w:p w14:paraId="50D6E0B8" w14:textId="630B807C" w:rsidR="191BCF09" w:rsidRDefault="191BCF09" w:rsidP="4D5E8F50">
            <w:r w:rsidRPr="4D5E8F50">
              <w:t xml:space="preserve">Quantity </w:t>
            </w:r>
          </w:p>
        </w:tc>
        <w:tc>
          <w:tcPr>
            <w:tcW w:w="2100" w:type="dxa"/>
          </w:tcPr>
          <w:p w14:paraId="139C164C" w14:textId="0B969234" w:rsidR="694CF2C6" w:rsidRDefault="694CF2C6" w:rsidP="4D5E8F50">
            <w:r w:rsidRPr="4D5E8F50">
              <w:t xml:space="preserve">Purpose </w:t>
            </w:r>
          </w:p>
        </w:tc>
        <w:tc>
          <w:tcPr>
            <w:tcW w:w="1380" w:type="dxa"/>
          </w:tcPr>
          <w:p w14:paraId="1C64F5DA" w14:textId="7134740A" w:rsidR="694CF2C6" w:rsidRDefault="694CF2C6" w:rsidP="4D5E8F50">
            <w:r w:rsidRPr="4D5E8F50">
              <w:t>Cost</w:t>
            </w:r>
            <w:r w:rsidR="4F962E88" w:rsidRPr="4D5E8F50">
              <w:t xml:space="preserve"> (£)</w:t>
            </w:r>
            <w:r w:rsidRPr="4D5E8F50">
              <w:t xml:space="preserve"> </w:t>
            </w:r>
          </w:p>
        </w:tc>
        <w:tc>
          <w:tcPr>
            <w:tcW w:w="1620" w:type="dxa"/>
          </w:tcPr>
          <w:p w14:paraId="056346A0" w14:textId="172DEB8A" w:rsidR="694CF2C6" w:rsidRDefault="694CF2C6" w:rsidP="4D5E8F50">
            <w:r w:rsidRPr="4D5E8F50">
              <w:t xml:space="preserve">Source </w:t>
            </w:r>
          </w:p>
        </w:tc>
      </w:tr>
      <w:tr w:rsidR="4D5E8F50" w14:paraId="0F08FCB7" w14:textId="77777777" w:rsidTr="4D5E8F50">
        <w:trPr>
          <w:trHeight w:val="570"/>
        </w:trPr>
        <w:tc>
          <w:tcPr>
            <w:tcW w:w="2865" w:type="dxa"/>
          </w:tcPr>
          <w:p w14:paraId="24FFE848" w14:textId="315C2AC8" w:rsidR="694CF2C6" w:rsidRDefault="694CF2C6" w:rsidP="4D5E8F50">
            <w:r w:rsidRPr="4D5E8F50">
              <w:t xml:space="preserve">Solidworks </w:t>
            </w:r>
          </w:p>
        </w:tc>
        <w:tc>
          <w:tcPr>
            <w:tcW w:w="1260" w:type="dxa"/>
          </w:tcPr>
          <w:p w14:paraId="7AB9B78A" w14:textId="15485D4E" w:rsidR="26453711" w:rsidRDefault="26453711" w:rsidP="4D5E8F50">
            <w:r w:rsidRPr="4D5E8F50">
              <w:t>1</w:t>
            </w:r>
          </w:p>
        </w:tc>
        <w:tc>
          <w:tcPr>
            <w:tcW w:w="2100" w:type="dxa"/>
          </w:tcPr>
          <w:p w14:paraId="5388841B" w14:textId="49B8A846" w:rsidR="2A0B0484" w:rsidRDefault="2A0B0484" w:rsidP="4D5E8F50">
            <w:r w:rsidRPr="4D5E8F50">
              <w:t xml:space="preserve">3D modelling of redesigned parts </w:t>
            </w:r>
          </w:p>
        </w:tc>
        <w:tc>
          <w:tcPr>
            <w:tcW w:w="1380" w:type="dxa"/>
          </w:tcPr>
          <w:p w14:paraId="36BF4D3F" w14:textId="265BD4D7" w:rsidR="4D5E8F50" w:rsidRDefault="0065365D" w:rsidP="4D5E8F50">
            <w:r>
              <w:t>1,360</w:t>
            </w:r>
          </w:p>
        </w:tc>
        <w:tc>
          <w:tcPr>
            <w:tcW w:w="1620" w:type="dxa"/>
          </w:tcPr>
          <w:p w14:paraId="66D905A4" w14:textId="61C618D9" w:rsidR="05C66068" w:rsidRDefault="05C66068" w:rsidP="4D5E8F50">
            <w:r w:rsidRPr="4D5E8F50">
              <w:t>Uni</w:t>
            </w:r>
          </w:p>
        </w:tc>
      </w:tr>
      <w:tr w:rsidR="4D5E8F50" w14:paraId="4B1BDA74" w14:textId="77777777" w:rsidTr="4D5E8F50">
        <w:trPr>
          <w:trHeight w:val="555"/>
        </w:trPr>
        <w:tc>
          <w:tcPr>
            <w:tcW w:w="2865" w:type="dxa"/>
          </w:tcPr>
          <w:p w14:paraId="13D7E1E8" w14:textId="44FDD378" w:rsidR="694CF2C6" w:rsidRDefault="694CF2C6" w:rsidP="4D5E8F50">
            <w:r w:rsidRPr="4D5E8F50">
              <w:t>ANSYS</w:t>
            </w:r>
          </w:p>
        </w:tc>
        <w:tc>
          <w:tcPr>
            <w:tcW w:w="1260" w:type="dxa"/>
          </w:tcPr>
          <w:p w14:paraId="5B940E32" w14:textId="5C9228A1" w:rsidR="7DCCB394" w:rsidRDefault="7DCCB394" w:rsidP="4D5E8F50">
            <w:r w:rsidRPr="4D5E8F50">
              <w:t>1</w:t>
            </w:r>
          </w:p>
        </w:tc>
        <w:tc>
          <w:tcPr>
            <w:tcW w:w="2100" w:type="dxa"/>
          </w:tcPr>
          <w:p w14:paraId="23DFA0D7" w14:textId="7EA9A50B" w:rsidR="15ABF106" w:rsidRDefault="15ABF106" w:rsidP="4D5E8F50">
            <w:r w:rsidRPr="4D5E8F50">
              <w:t>For CFD simulation</w:t>
            </w:r>
          </w:p>
        </w:tc>
        <w:tc>
          <w:tcPr>
            <w:tcW w:w="1380" w:type="dxa"/>
          </w:tcPr>
          <w:p w14:paraId="72E13115" w14:textId="08CEB2FE" w:rsidR="4D5E8F50" w:rsidRDefault="4D5E8F50" w:rsidP="4D5E8F50"/>
        </w:tc>
        <w:tc>
          <w:tcPr>
            <w:tcW w:w="1620" w:type="dxa"/>
          </w:tcPr>
          <w:p w14:paraId="49704202" w14:textId="5C079591" w:rsidR="377F6A6C" w:rsidRDefault="377F6A6C" w:rsidP="4D5E8F50">
            <w:r w:rsidRPr="4D5E8F50">
              <w:t>Uni</w:t>
            </w:r>
          </w:p>
        </w:tc>
      </w:tr>
      <w:tr w:rsidR="4D5E8F50" w14:paraId="235407CF" w14:textId="77777777" w:rsidTr="4D5E8F50">
        <w:trPr>
          <w:trHeight w:val="390"/>
        </w:trPr>
        <w:tc>
          <w:tcPr>
            <w:tcW w:w="2865" w:type="dxa"/>
          </w:tcPr>
          <w:p w14:paraId="3F309FE0" w14:textId="3722AC2C" w:rsidR="2C00D05C" w:rsidRDefault="2C00D05C" w:rsidP="4D5E8F50">
            <w:r w:rsidRPr="4D5E8F50">
              <w:t>Carbon fibre/ fibreglass</w:t>
            </w:r>
          </w:p>
        </w:tc>
        <w:tc>
          <w:tcPr>
            <w:tcW w:w="1260" w:type="dxa"/>
          </w:tcPr>
          <w:p w14:paraId="097E7729" w14:textId="1B45629D" w:rsidR="0DB8BDC0" w:rsidRDefault="0021637F" w:rsidP="4D5E8F50">
            <w:r>
              <w:t>10</w:t>
            </w:r>
            <w:r w:rsidR="0DB8BDC0" w:rsidRPr="4D5E8F50">
              <w:t>m</w:t>
            </w:r>
            <m:oMath>
              <m:sPre>
                <m:sPrePr>
                  <m:ctrlPr>
                    <w:rPr>
                      <w:rFonts w:ascii="Cambria Math" w:hAnsi="Cambria Math"/>
                    </w:rPr>
                  </m:ctrlPr>
                </m:sPrePr>
                <m:sub/>
                <m:sup>
                  <m:r>
                    <w:rPr>
                      <w:rFonts w:ascii="Cambria Math" w:hAnsi="Cambria Math"/>
                    </w:rPr>
                    <m:t>2</m:t>
                  </m:r>
                </m:sup>
                <m:e/>
              </m:sPre>
            </m:oMath>
          </w:p>
        </w:tc>
        <w:tc>
          <w:tcPr>
            <w:tcW w:w="2100" w:type="dxa"/>
          </w:tcPr>
          <w:p w14:paraId="07CD4963" w14:textId="3B4F94CA" w:rsidR="46279130" w:rsidRDefault="46279130" w:rsidP="4D5E8F50">
            <w:r w:rsidRPr="4D5E8F50">
              <w:t>For potential prototyping of parts</w:t>
            </w:r>
          </w:p>
        </w:tc>
        <w:tc>
          <w:tcPr>
            <w:tcW w:w="1380" w:type="dxa"/>
          </w:tcPr>
          <w:p w14:paraId="7439CFF5" w14:textId="4F803C2D" w:rsidR="360CD038" w:rsidRDefault="360CD038" w:rsidP="4D5E8F50">
            <w:r w:rsidRPr="4D5E8F50">
              <w:t>5</w:t>
            </w:r>
            <w:r w:rsidR="001F2E06">
              <w:t>62</w:t>
            </w:r>
          </w:p>
        </w:tc>
        <w:tc>
          <w:tcPr>
            <w:tcW w:w="1620" w:type="dxa"/>
          </w:tcPr>
          <w:p w14:paraId="0562859C" w14:textId="7716DA14" w:rsidR="0C64278A" w:rsidRDefault="0C64278A" w:rsidP="4D5E8F50">
            <w:r w:rsidRPr="4D5E8F50">
              <w:t>Easy composites</w:t>
            </w:r>
          </w:p>
        </w:tc>
      </w:tr>
      <w:tr w:rsidR="4D5E8F50" w14:paraId="7D74E62A" w14:textId="77777777" w:rsidTr="4D5E8F50">
        <w:trPr>
          <w:trHeight w:val="615"/>
        </w:trPr>
        <w:tc>
          <w:tcPr>
            <w:tcW w:w="2865" w:type="dxa"/>
          </w:tcPr>
          <w:p w14:paraId="7BE56271" w14:textId="6885530F" w:rsidR="2C00D05C" w:rsidRDefault="2C00D05C" w:rsidP="4D5E8F50">
            <w:r w:rsidRPr="4D5E8F50">
              <w:t>Epoxy resin and hardener</w:t>
            </w:r>
          </w:p>
        </w:tc>
        <w:tc>
          <w:tcPr>
            <w:tcW w:w="1260" w:type="dxa"/>
          </w:tcPr>
          <w:p w14:paraId="079C9C98" w14:textId="7A0F78BA" w:rsidR="684698C6" w:rsidRDefault="00581369" w:rsidP="4D5E8F50">
            <w:r>
              <w:t xml:space="preserve">5kg </w:t>
            </w:r>
            <w:r w:rsidR="684698C6" w:rsidRPr="4D5E8F50">
              <w:t>Set</w:t>
            </w:r>
          </w:p>
        </w:tc>
        <w:tc>
          <w:tcPr>
            <w:tcW w:w="2100" w:type="dxa"/>
          </w:tcPr>
          <w:p w14:paraId="5E683144" w14:textId="4029CE60" w:rsidR="7B559A72" w:rsidRDefault="7B559A72" w:rsidP="4D5E8F50">
            <w:r w:rsidRPr="4D5E8F50">
              <w:t xml:space="preserve">Laying up for redesigned body parts </w:t>
            </w:r>
          </w:p>
        </w:tc>
        <w:tc>
          <w:tcPr>
            <w:tcW w:w="1380" w:type="dxa"/>
          </w:tcPr>
          <w:p w14:paraId="7D20B749" w14:textId="380640BE" w:rsidR="2F54F770" w:rsidRDefault="2F54F770" w:rsidP="4D5E8F50">
            <w:r w:rsidRPr="4D5E8F50">
              <w:t>80</w:t>
            </w:r>
          </w:p>
        </w:tc>
        <w:tc>
          <w:tcPr>
            <w:tcW w:w="1620" w:type="dxa"/>
          </w:tcPr>
          <w:p w14:paraId="204EE9FF" w14:textId="348F759B" w:rsidR="30B1CE66" w:rsidRDefault="30B1CE66" w:rsidP="4D5E8F50">
            <w:r w:rsidRPr="4D5E8F50">
              <w:t>Easy composites</w:t>
            </w:r>
          </w:p>
        </w:tc>
      </w:tr>
      <w:tr w:rsidR="4D5E8F50" w14:paraId="651AC476" w14:textId="77777777" w:rsidTr="4D5E8F50">
        <w:trPr>
          <w:trHeight w:val="750"/>
        </w:trPr>
        <w:tc>
          <w:tcPr>
            <w:tcW w:w="2865" w:type="dxa"/>
          </w:tcPr>
          <w:p w14:paraId="28EE67F9" w14:textId="20380F3A" w:rsidR="2C00D05C" w:rsidRDefault="2C00D05C" w:rsidP="4D5E8F50">
            <w:r w:rsidRPr="4D5E8F50">
              <w:t>Flow vis dye</w:t>
            </w:r>
          </w:p>
        </w:tc>
        <w:tc>
          <w:tcPr>
            <w:tcW w:w="1260" w:type="dxa"/>
          </w:tcPr>
          <w:p w14:paraId="1807E234" w14:textId="74F56AE4" w:rsidR="5EE558ED" w:rsidRDefault="5EE558ED" w:rsidP="4D5E8F50">
            <w:r w:rsidRPr="4D5E8F50">
              <w:t>1 Pack</w:t>
            </w:r>
          </w:p>
        </w:tc>
        <w:tc>
          <w:tcPr>
            <w:tcW w:w="2100" w:type="dxa"/>
          </w:tcPr>
          <w:p w14:paraId="114FD044" w14:textId="0E4FA30F" w:rsidR="25288BF4" w:rsidRDefault="25288BF4" w:rsidP="4D5E8F50">
            <w:r w:rsidRPr="4D5E8F50">
              <w:t>Visualisation of airflow during our Pembrey test</w:t>
            </w:r>
          </w:p>
        </w:tc>
        <w:tc>
          <w:tcPr>
            <w:tcW w:w="1380" w:type="dxa"/>
          </w:tcPr>
          <w:p w14:paraId="13FB9B36" w14:textId="65501473" w:rsidR="48102DCF" w:rsidRDefault="48102DCF" w:rsidP="4D5E8F50">
            <w:r w:rsidRPr="4D5E8F50">
              <w:t>10-</w:t>
            </w:r>
            <w:r w:rsidR="31492913" w:rsidRPr="4D5E8F50">
              <w:t>20</w:t>
            </w:r>
          </w:p>
        </w:tc>
        <w:tc>
          <w:tcPr>
            <w:tcW w:w="1620" w:type="dxa"/>
          </w:tcPr>
          <w:p w14:paraId="3906BAE3" w14:textId="520475E7" w:rsidR="6FFA55D1" w:rsidRDefault="6FFA55D1" w:rsidP="4D5E8F50">
            <w:r w:rsidRPr="4D5E8F50">
              <w:t>Amazon</w:t>
            </w:r>
          </w:p>
        </w:tc>
      </w:tr>
      <w:tr w:rsidR="4D5E8F50" w14:paraId="3EBB2F4E" w14:textId="77777777" w:rsidTr="4D5E8F50">
        <w:trPr>
          <w:trHeight w:val="300"/>
        </w:trPr>
        <w:tc>
          <w:tcPr>
            <w:tcW w:w="2865" w:type="dxa"/>
          </w:tcPr>
          <w:p w14:paraId="445D44C7" w14:textId="54D696A2" w:rsidR="102D937B" w:rsidRDefault="102D937B" w:rsidP="4D5E8F50">
            <w:r w:rsidRPr="4D5E8F50">
              <w:t>C</w:t>
            </w:r>
            <w:r w:rsidR="46C97E5A" w:rsidRPr="4D5E8F50">
              <w:t>omputers</w:t>
            </w:r>
          </w:p>
        </w:tc>
        <w:tc>
          <w:tcPr>
            <w:tcW w:w="1260" w:type="dxa"/>
          </w:tcPr>
          <w:p w14:paraId="1D55FBDC" w14:textId="0C3663CF" w:rsidR="5F4FE997" w:rsidRDefault="5F4FE997" w:rsidP="4D5E8F50">
            <w:r w:rsidRPr="4D5E8F50">
              <w:t>-</w:t>
            </w:r>
          </w:p>
        </w:tc>
        <w:tc>
          <w:tcPr>
            <w:tcW w:w="2100" w:type="dxa"/>
          </w:tcPr>
          <w:p w14:paraId="737C0055" w14:textId="3BCD68A3" w:rsidR="54B8743B" w:rsidRDefault="54B8743B" w:rsidP="4D5E8F50">
            <w:r w:rsidRPr="4D5E8F50">
              <w:t xml:space="preserve">Running CFD simulations and designing new parts </w:t>
            </w:r>
          </w:p>
        </w:tc>
        <w:tc>
          <w:tcPr>
            <w:tcW w:w="1380" w:type="dxa"/>
          </w:tcPr>
          <w:p w14:paraId="32B0AAB9" w14:textId="703D25E4" w:rsidR="3FEC0162" w:rsidRDefault="3FEC0162" w:rsidP="4D5E8F50">
            <w:r w:rsidRPr="4D5E8F50">
              <w:t>-</w:t>
            </w:r>
          </w:p>
        </w:tc>
        <w:tc>
          <w:tcPr>
            <w:tcW w:w="1620" w:type="dxa"/>
          </w:tcPr>
          <w:p w14:paraId="588DCE66" w14:textId="5FD253B3" w:rsidR="661925BE" w:rsidRDefault="661925BE" w:rsidP="4D5E8F50">
            <w:r w:rsidRPr="4D5E8F50">
              <w:t>Uni</w:t>
            </w:r>
          </w:p>
        </w:tc>
      </w:tr>
      <w:tr w:rsidR="4D5E8F50" w14:paraId="1E60918C" w14:textId="77777777" w:rsidTr="4D5E8F50">
        <w:trPr>
          <w:trHeight w:val="300"/>
        </w:trPr>
        <w:tc>
          <w:tcPr>
            <w:tcW w:w="2865" w:type="dxa"/>
          </w:tcPr>
          <w:p w14:paraId="12443CAB" w14:textId="5CEE70CE" w:rsidR="60033D63" w:rsidRDefault="60033D63" w:rsidP="4D5E8F50">
            <w:r w:rsidRPr="4D5E8F50">
              <w:t>CNC workshop</w:t>
            </w:r>
          </w:p>
        </w:tc>
        <w:tc>
          <w:tcPr>
            <w:tcW w:w="1260" w:type="dxa"/>
          </w:tcPr>
          <w:p w14:paraId="19913CFD" w14:textId="0C73FAA6" w:rsidR="1ACE97F7" w:rsidRDefault="1ACE97F7" w:rsidP="4D5E8F50">
            <w:r w:rsidRPr="4D5E8F50">
              <w:t>-</w:t>
            </w:r>
          </w:p>
        </w:tc>
        <w:tc>
          <w:tcPr>
            <w:tcW w:w="2100" w:type="dxa"/>
          </w:tcPr>
          <w:p w14:paraId="5EA4CAAB" w14:textId="3B7735A9" w:rsidR="15F8F332" w:rsidRDefault="15F8F332" w:rsidP="4D5E8F50">
            <w:r w:rsidRPr="4D5E8F50">
              <w:t>Prototyping components</w:t>
            </w:r>
          </w:p>
        </w:tc>
        <w:tc>
          <w:tcPr>
            <w:tcW w:w="1380" w:type="dxa"/>
          </w:tcPr>
          <w:p w14:paraId="055F6D85" w14:textId="4E1CCD1A" w:rsidR="749CCF70" w:rsidRDefault="749CCF70" w:rsidP="4D5E8F50">
            <w:r w:rsidRPr="4D5E8F50">
              <w:t>-</w:t>
            </w:r>
          </w:p>
        </w:tc>
        <w:tc>
          <w:tcPr>
            <w:tcW w:w="1620" w:type="dxa"/>
          </w:tcPr>
          <w:p w14:paraId="02180E20" w14:textId="7B6D53DC" w:rsidR="33D507B3" w:rsidRDefault="33D507B3" w:rsidP="004B66AC">
            <w:pPr>
              <w:keepNext/>
            </w:pPr>
            <w:r w:rsidRPr="4D5E8F50">
              <w:t>Uni</w:t>
            </w:r>
          </w:p>
        </w:tc>
      </w:tr>
    </w:tbl>
    <w:p w14:paraId="6E3A2CC8" w14:textId="0DA1CD86" w:rsidR="001C5E55" w:rsidRDefault="004B66AC" w:rsidP="004B66AC">
      <w:pPr>
        <w:pStyle w:val="Caption"/>
        <w:rPr>
          <w:sz w:val="28"/>
          <w:szCs w:val="28"/>
          <w:u w:val="single"/>
        </w:rPr>
      </w:pPr>
      <w:r>
        <w:t xml:space="preserve">Table </w:t>
      </w:r>
      <w:r>
        <w:fldChar w:fldCharType="begin"/>
      </w:r>
      <w:r>
        <w:instrText xml:space="preserve"> SEQ Table \* ARABIC </w:instrText>
      </w:r>
      <w:r>
        <w:fldChar w:fldCharType="separate"/>
      </w:r>
      <w:r>
        <w:rPr>
          <w:noProof/>
        </w:rPr>
        <w:t>2</w:t>
      </w:r>
      <w:r>
        <w:fldChar w:fldCharType="end"/>
      </w:r>
      <w:r>
        <w:t>- Bill of materials</w:t>
      </w:r>
    </w:p>
    <w:p w14:paraId="66C22049" w14:textId="48786616" w:rsidR="4D5E8F50" w:rsidRDefault="4D5E8F50" w:rsidP="4D5E8F50">
      <w:pPr>
        <w:rPr>
          <w:sz w:val="28"/>
          <w:szCs w:val="28"/>
          <w:u w:val="single"/>
        </w:rPr>
      </w:pPr>
    </w:p>
    <w:p w14:paraId="19886B51" w14:textId="3529771A" w:rsidR="4D5E8F50" w:rsidRDefault="4D5E8F50" w:rsidP="4D5E8F50">
      <w:pPr>
        <w:rPr>
          <w:sz w:val="28"/>
          <w:szCs w:val="28"/>
          <w:u w:val="single"/>
        </w:rPr>
      </w:pPr>
    </w:p>
    <w:p w14:paraId="34BE3099" w14:textId="6D0BA19F" w:rsidR="4D5E8F50" w:rsidRDefault="4D5E8F50" w:rsidP="4D5E8F50">
      <w:pPr>
        <w:pStyle w:val="Heading1"/>
      </w:pPr>
    </w:p>
    <w:p w14:paraId="2036211E" w14:textId="2FC110B8" w:rsidR="4D5E8F50" w:rsidRDefault="4D5E8F50" w:rsidP="4D5E8F50">
      <w:pPr>
        <w:pStyle w:val="Heading1"/>
      </w:pPr>
    </w:p>
    <w:p w14:paraId="5ECEB4F4" w14:textId="51EB7163" w:rsidR="4D5E8F50" w:rsidRDefault="4D5E8F50" w:rsidP="4D5E8F50">
      <w:pPr>
        <w:pStyle w:val="Heading1"/>
      </w:pPr>
    </w:p>
    <w:p w14:paraId="7713C986" w14:textId="259CB8BD" w:rsidR="4A43F719" w:rsidRDefault="4A43F719" w:rsidP="4D5E8F50">
      <w:pPr>
        <w:pStyle w:val="Heading1"/>
        <w:rPr>
          <w:b/>
          <w:bCs/>
          <w:sz w:val="28"/>
          <w:szCs w:val="28"/>
          <w:u w:val="single"/>
        </w:rPr>
      </w:pPr>
      <w:bookmarkStart w:id="12" w:name="_Toc657230054"/>
      <w:bookmarkStart w:id="13" w:name="_Toc214711933"/>
      <w:r>
        <w:t>4.</w:t>
      </w:r>
      <w:r w:rsidR="67B30D40">
        <w:t xml:space="preserve">3 </w:t>
      </w:r>
      <w:r w:rsidR="5D82A57D">
        <w:t>Equipment needed</w:t>
      </w:r>
      <w:bookmarkEnd w:id="12"/>
      <w:bookmarkEnd w:id="13"/>
    </w:p>
    <w:p w14:paraId="511FC932" w14:textId="0CEA933E" w:rsidR="3724C2E7" w:rsidRDefault="3724C2E7" w:rsidP="4D5E8F50">
      <w:pPr>
        <w:rPr>
          <w:u w:val="single"/>
        </w:rPr>
      </w:pPr>
      <w:r w:rsidRPr="4D5E8F50">
        <w:rPr>
          <w:u w:val="single"/>
        </w:rPr>
        <w:t xml:space="preserve">Aerodynamics </w:t>
      </w:r>
      <w:r w:rsidR="2DF51CBC" w:rsidRPr="4D5E8F50">
        <w:rPr>
          <w:u w:val="single"/>
        </w:rPr>
        <w:t>and kinematics</w:t>
      </w:r>
    </w:p>
    <w:p w14:paraId="140A3CB7" w14:textId="79AB59D2" w:rsidR="35CAF52C" w:rsidRDefault="35CAF52C" w:rsidP="4D5E8F50">
      <w:pPr>
        <w:rPr>
          <w:u w:val="single"/>
        </w:rPr>
      </w:pPr>
      <w:r w:rsidRPr="4D5E8F50">
        <w:rPr>
          <w:u w:val="single"/>
        </w:rPr>
        <w:t>Software</w:t>
      </w:r>
    </w:p>
    <w:p w14:paraId="72FD5ADD" w14:textId="5481ED43" w:rsidR="0B9D4D1B" w:rsidRDefault="0B9D4D1B" w:rsidP="4D5E8F50">
      <w:pPr>
        <w:pStyle w:val="ListParagraph"/>
        <w:numPr>
          <w:ilvl w:val="0"/>
          <w:numId w:val="1"/>
        </w:numPr>
        <w:rPr>
          <w:sz w:val="22"/>
          <w:szCs w:val="22"/>
        </w:rPr>
      </w:pPr>
      <w:r w:rsidRPr="4D5E8F50">
        <w:t>Solidworks</w:t>
      </w:r>
    </w:p>
    <w:p w14:paraId="51B094DE" w14:textId="7CD955A1" w:rsidR="0B9D4D1B" w:rsidRDefault="0B9D4D1B" w:rsidP="4D5E8F50">
      <w:pPr>
        <w:pStyle w:val="ListParagraph"/>
        <w:numPr>
          <w:ilvl w:val="0"/>
          <w:numId w:val="1"/>
        </w:numPr>
        <w:rPr>
          <w:sz w:val="22"/>
          <w:szCs w:val="22"/>
        </w:rPr>
      </w:pPr>
      <w:r w:rsidRPr="4D5E8F50">
        <w:t>ANSYS Fluent</w:t>
      </w:r>
    </w:p>
    <w:p w14:paraId="378CB90C" w14:textId="65491475" w:rsidR="01A4BC10" w:rsidRDefault="01A4BC10" w:rsidP="4D5E8F50">
      <w:pPr>
        <w:pStyle w:val="ListParagraph"/>
        <w:numPr>
          <w:ilvl w:val="0"/>
          <w:numId w:val="1"/>
        </w:numPr>
        <w:rPr>
          <w:sz w:val="22"/>
          <w:szCs w:val="22"/>
        </w:rPr>
      </w:pPr>
      <w:r w:rsidRPr="4D5E8F50">
        <w:t>MATLAB</w:t>
      </w:r>
    </w:p>
    <w:p w14:paraId="24E57D5D" w14:textId="06FBF3C1" w:rsidR="01A4BC10" w:rsidRDefault="01A4BC10" w:rsidP="4D5E8F50">
      <w:pPr>
        <w:pStyle w:val="ListParagraph"/>
        <w:numPr>
          <w:ilvl w:val="0"/>
          <w:numId w:val="1"/>
        </w:numPr>
        <w:rPr>
          <w:sz w:val="22"/>
          <w:szCs w:val="22"/>
        </w:rPr>
      </w:pPr>
      <w:r w:rsidRPr="4D5E8F50">
        <w:t>Excel</w:t>
      </w:r>
    </w:p>
    <w:p w14:paraId="36F357D2" w14:textId="3281F0AE" w:rsidR="4D5E8F50" w:rsidRDefault="4D5E8F50" w:rsidP="4D5E8F50">
      <w:pPr>
        <w:pStyle w:val="ListParagraph"/>
      </w:pPr>
    </w:p>
    <w:p w14:paraId="2B295045" w14:textId="452921F4" w:rsidR="4D5E8F50" w:rsidRDefault="4D5E8F50" w:rsidP="4D5E8F50"/>
    <w:p w14:paraId="3E2A26CA" w14:textId="5419B121" w:rsidR="4D5E8F50" w:rsidRDefault="4D5E8F50" w:rsidP="4D5E8F50">
      <w:pPr>
        <w:pStyle w:val="ListParagraph"/>
      </w:pPr>
    </w:p>
    <w:p w14:paraId="751653CA" w14:textId="6EAA3310" w:rsidR="69FB9A78" w:rsidRDefault="69FB9A78" w:rsidP="4D5E8F50">
      <w:pPr>
        <w:pStyle w:val="ListParagraph"/>
        <w:numPr>
          <w:ilvl w:val="0"/>
          <w:numId w:val="1"/>
        </w:numPr>
      </w:pPr>
      <w:r w:rsidRPr="4D5E8F50">
        <w:t xml:space="preserve">Scales </w:t>
      </w:r>
    </w:p>
    <w:p w14:paraId="6027289E" w14:textId="1A1FA04E" w:rsidR="69FB9A78" w:rsidRDefault="69FB9A78" w:rsidP="4D5E8F50">
      <w:pPr>
        <w:pStyle w:val="ListParagraph"/>
        <w:numPr>
          <w:ilvl w:val="0"/>
          <w:numId w:val="1"/>
        </w:numPr>
      </w:pPr>
      <w:r w:rsidRPr="4D5E8F50">
        <w:t>Bending machine</w:t>
      </w:r>
    </w:p>
    <w:p w14:paraId="6DCE1500" w14:textId="0B567054" w:rsidR="69FB9A78" w:rsidRDefault="69FB9A78" w:rsidP="4D5E8F50">
      <w:pPr>
        <w:pStyle w:val="ListParagraph"/>
        <w:numPr>
          <w:ilvl w:val="0"/>
          <w:numId w:val="1"/>
        </w:numPr>
      </w:pPr>
      <w:r w:rsidRPr="4D5E8F50">
        <w:t>Welder</w:t>
      </w:r>
    </w:p>
    <w:p w14:paraId="6E5BE98C" w14:textId="2BDFFC67" w:rsidR="69FB9A78" w:rsidRDefault="69FB9A78" w:rsidP="4D5E8F50">
      <w:pPr>
        <w:pStyle w:val="ListParagraph"/>
        <w:numPr>
          <w:ilvl w:val="0"/>
          <w:numId w:val="1"/>
        </w:numPr>
      </w:pPr>
      <w:r w:rsidRPr="4D5E8F50">
        <w:t>Cantilever beam testing equipment</w:t>
      </w:r>
    </w:p>
    <w:p w14:paraId="5D191BD2" w14:textId="27D581A5" w:rsidR="4D5E8F50" w:rsidRDefault="4D5E8F50" w:rsidP="4D5E8F50">
      <w:pPr>
        <w:pStyle w:val="ListParagraph"/>
      </w:pPr>
    </w:p>
    <w:p w14:paraId="292896A4" w14:textId="73888891" w:rsidR="4D5E8F50" w:rsidRDefault="4D5E8F50" w:rsidP="4D5E8F50">
      <w:pPr>
        <w:pStyle w:val="ListParagraph"/>
      </w:pPr>
    </w:p>
    <w:p w14:paraId="6A13E31B" w14:textId="445DCA36" w:rsidR="7B752497" w:rsidRDefault="7B752497" w:rsidP="4D5E8F50">
      <w:pPr>
        <w:pStyle w:val="Heading1"/>
        <w:rPr>
          <w:b/>
          <w:bCs/>
          <w:sz w:val="28"/>
          <w:szCs w:val="28"/>
          <w:u w:val="single"/>
        </w:rPr>
      </w:pPr>
      <w:bookmarkStart w:id="14" w:name="_Toc502497543"/>
      <w:bookmarkStart w:id="15" w:name="_Toc214711934"/>
      <w:r>
        <w:t>5</w:t>
      </w:r>
      <w:r w:rsidR="2876FC1E">
        <w:t xml:space="preserve"> </w:t>
      </w:r>
      <w:r w:rsidR="69FB9A78">
        <w:t>Significant Milestones</w:t>
      </w:r>
      <w:bookmarkEnd w:id="14"/>
      <w:bookmarkEnd w:id="15"/>
    </w:p>
    <w:p w14:paraId="21AE4FDD" w14:textId="38B78952" w:rsidR="084FE894" w:rsidRDefault="084FE894" w:rsidP="4D5E8F50">
      <w:r w:rsidRPr="4D5E8F50">
        <w:t xml:space="preserve">The MCR aero redesign project </w:t>
      </w:r>
      <w:r w:rsidR="275D4E5D" w:rsidRPr="4D5E8F50">
        <w:t xml:space="preserve">will follow a strict timeline plan to ensure jobs are being completed on time and finished at a high standard. </w:t>
      </w:r>
      <w:r w:rsidR="33426056" w:rsidRPr="4D5E8F50">
        <w:t>Setting</w:t>
      </w:r>
      <w:r w:rsidR="5F66502D" w:rsidRPr="4D5E8F50">
        <w:t xml:space="preserve"> clear</w:t>
      </w:r>
      <w:r w:rsidR="27BE83C8" w:rsidRPr="4D5E8F50">
        <w:t xml:space="preserve"> milestones</w:t>
      </w:r>
      <w:r w:rsidR="2BEDB93B" w:rsidRPr="4D5E8F50">
        <w:t xml:space="preserve"> </w:t>
      </w:r>
      <w:r w:rsidR="1CD8D8E4" w:rsidRPr="4D5E8F50">
        <w:t>allows the team to keep track of progress</w:t>
      </w:r>
      <w:r w:rsidR="61E1DADE" w:rsidRPr="4D5E8F50">
        <w:t>, manage future tasks and keep in track with other departments of the project.</w:t>
      </w:r>
      <w:r w:rsidR="72345640" w:rsidRPr="4D5E8F50">
        <w:t xml:space="preserve"> It also allows each stage of the performance meets the correct performance requirements moving forward.</w:t>
      </w:r>
    </w:p>
    <w:p w14:paraId="0B43E2F8" w14:textId="57913A4E" w:rsidR="4D5E8F50" w:rsidRDefault="4D5E8F50" w:rsidP="4D5E8F50"/>
    <w:p w14:paraId="3F9FD7B0" w14:textId="12B3E143" w:rsidR="72345640" w:rsidRDefault="72345640" w:rsidP="4D5E8F50">
      <w:pPr>
        <w:pStyle w:val="Heading2"/>
        <w:rPr>
          <w:b/>
          <w:bCs/>
          <w:sz w:val="24"/>
          <w:szCs w:val="24"/>
          <w:u w:val="single"/>
        </w:rPr>
      </w:pPr>
      <w:bookmarkStart w:id="16" w:name="_Toc1591025195"/>
      <w:bookmarkStart w:id="17" w:name="_Toc214711935"/>
      <w:r>
        <w:t xml:space="preserve">5.1 project </w:t>
      </w:r>
      <w:r w:rsidR="16E58F14">
        <w:t>milestones</w:t>
      </w:r>
      <w:bookmarkEnd w:id="16"/>
      <w:bookmarkEnd w:id="17"/>
    </w:p>
    <w:p w14:paraId="50DD3474" w14:textId="3E1C0D9B" w:rsidR="2BA11B1C" w:rsidRDefault="2BA11B1C" w:rsidP="4D5E8F50">
      <w:r w:rsidRPr="4D5E8F50">
        <w:t xml:space="preserve">At the beginning of the project, we </w:t>
      </w:r>
      <w:r w:rsidR="495AA21C" w:rsidRPr="4D5E8F50">
        <w:t>created an array of different</w:t>
      </w:r>
      <w:r w:rsidR="26B8F8BA" w:rsidRPr="4D5E8F50">
        <w:t xml:space="preserve"> milestones</w:t>
      </w:r>
      <w:r w:rsidR="22B60ECE" w:rsidRPr="4D5E8F50">
        <w:t xml:space="preserve"> that represent achievements for the entire group. </w:t>
      </w:r>
      <w:r w:rsidR="5ADF7CD1" w:rsidRPr="4D5E8F50">
        <w:t xml:space="preserve">These milestones ensure </w:t>
      </w:r>
      <w:r w:rsidR="74E12D5A" w:rsidRPr="4D5E8F50">
        <w:t>that all the team members meet their goals and objectives</w:t>
      </w:r>
      <w:r w:rsidR="386F6F09" w:rsidRPr="4D5E8F50">
        <w:t xml:space="preserve">, it also ensures that all members work together at the same rate to reach the end goal of improving the aerodynamic performance and </w:t>
      </w:r>
      <w:r w:rsidR="60117B44" w:rsidRPr="4D5E8F50">
        <w:t xml:space="preserve">suspension improvements to the car. </w:t>
      </w:r>
    </w:p>
    <w:p w14:paraId="5C872F5C" w14:textId="622C65DE" w:rsidR="6D160A30" w:rsidRDefault="6D160A30" w:rsidP="4D5E8F50">
      <w:pPr>
        <w:rPr>
          <w:sz w:val="28"/>
          <w:szCs w:val="28"/>
        </w:rPr>
      </w:pPr>
      <w:r w:rsidRPr="4D5E8F50">
        <w:t xml:space="preserve">We as a team agreed that our first milestone was going to be sorting out the team structure and deciding who wants to </w:t>
      </w:r>
      <w:r w:rsidR="6B43E878" w:rsidRPr="4D5E8F50">
        <w:t>do each individual role</w:t>
      </w:r>
      <w:r w:rsidR="78C83991" w:rsidRPr="4D5E8F50">
        <w:t xml:space="preserve">. It was then agreed that we were going to collect the baseline data for all the different </w:t>
      </w:r>
      <w:r w:rsidR="63CD6295" w:rsidRPr="4D5E8F50">
        <w:t>CAD files, including the existing bodywork and previous bodywork</w:t>
      </w:r>
      <w:r w:rsidR="494658E2" w:rsidRPr="4D5E8F50">
        <w:t xml:space="preserve"> to run in CFD for a more accurate collection in data. </w:t>
      </w:r>
      <w:r w:rsidR="2857B919" w:rsidRPr="4D5E8F50">
        <w:t xml:space="preserve">Each team member of the aero team then came up with concepts that could potentially be used in their area of the car. </w:t>
      </w:r>
    </w:p>
    <w:p w14:paraId="1D76E818" w14:textId="5D4022FE" w:rsidR="5195AE62" w:rsidRDefault="5195AE62" w:rsidP="4D5E8F50">
      <w:r w:rsidRPr="4D5E8F50">
        <w:t>Following the previous milestones completion of baseline</w:t>
      </w:r>
      <w:r w:rsidR="53275B67" w:rsidRPr="4D5E8F50">
        <w:t xml:space="preserve"> Computational Fluid Dynamics</w:t>
      </w:r>
      <w:r w:rsidRPr="4D5E8F50">
        <w:t xml:space="preserve"> </w:t>
      </w:r>
      <w:r w:rsidR="4453B052" w:rsidRPr="4D5E8F50">
        <w:t>(</w:t>
      </w:r>
      <w:r w:rsidRPr="4D5E8F50">
        <w:t>CFD</w:t>
      </w:r>
      <w:r w:rsidR="77B32EB6" w:rsidRPr="4D5E8F50">
        <w:t>)</w:t>
      </w:r>
      <w:r w:rsidRPr="4D5E8F50">
        <w:t xml:space="preserve"> simulations were then taken to validate CFD </w:t>
      </w:r>
      <w:r w:rsidR="0973012F" w:rsidRPr="4D5E8F50">
        <w:t xml:space="preserve">simulations before proceeding </w:t>
      </w:r>
      <w:r w:rsidR="4B12FD1B" w:rsidRPr="4D5E8F50">
        <w:t xml:space="preserve">with optimising the design of each members specific area. During the designing stage, </w:t>
      </w:r>
      <w:r w:rsidR="4B12FD1B" w:rsidRPr="4D5E8F50">
        <w:lastRenderedPageBreak/>
        <w:t>different modifications wil</w:t>
      </w:r>
      <w:r w:rsidR="25F1B5A6" w:rsidRPr="4D5E8F50">
        <w:t xml:space="preserve">l be tested to ensure their impact on drag, downforce and flow </w:t>
      </w:r>
      <w:r w:rsidR="1E7E50D5" w:rsidRPr="4D5E8F50">
        <w:t xml:space="preserve">stability.  </w:t>
      </w:r>
    </w:p>
    <w:p w14:paraId="0F677FBA" w14:textId="40D5D0C0" w:rsidR="4D5E8F50" w:rsidRDefault="4D5E8F50" w:rsidP="4D5E8F50"/>
    <w:p w14:paraId="245C90AF" w14:textId="5A206A0D" w:rsidR="4D5E8F50" w:rsidRDefault="4D5E8F50" w:rsidP="4D5E8F50">
      <w:pPr>
        <w:rPr>
          <w:b/>
          <w:bCs/>
          <w:u w:val="single"/>
        </w:rPr>
      </w:pPr>
    </w:p>
    <w:p w14:paraId="39FBA502" w14:textId="30CFD26A" w:rsidR="26EB8BDC" w:rsidRDefault="26EB8BDC" w:rsidP="4D5E8F50">
      <w:pPr>
        <w:pStyle w:val="Heading2"/>
        <w:rPr>
          <w:b/>
          <w:bCs/>
          <w:sz w:val="24"/>
          <w:szCs w:val="24"/>
          <w:u w:val="single"/>
        </w:rPr>
      </w:pPr>
      <w:bookmarkStart w:id="18" w:name="_Toc435194333"/>
      <w:bookmarkStart w:id="19" w:name="_Toc214711936"/>
      <w:r>
        <w:t>5.2 Gateway objective</w:t>
      </w:r>
      <w:bookmarkEnd w:id="18"/>
      <w:bookmarkEnd w:id="19"/>
      <w:r>
        <w:t xml:space="preserve"> </w:t>
      </w:r>
    </w:p>
    <w:p w14:paraId="05FB16D2" w14:textId="4136C05E" w:rsidR="6F1F5122" w:rsidRDefault="6F1F5122" w:rsidP="4D5E8F50">
      <w:r w:rsidRPr="4D5E8F50">
        <w:t>As</w:t>
      </w:r>
      <w:r w:rsidR="4C765BAF" w:rsidRPr="4D5E8F50">
        <w:t xml:space="preserve"> </w:t>
      </w:r>
      <w:r w:rsidRPr="4D5E8F50">
        <w:t xml:space="preserve">a group we </w:t>
      </w:r>
      <w:r w:rsidR="26D6784C" w:rsidRPr="4D5E8F50">
        <w:t xml:space="preserve">established a gateway objective to decide whether our redesigned components meet the expected performance </w:t>
      </w:r>
      <w:r w:rsidR="4A2CFDB2" w:rsidRPr="4D5E8F50">
        <w:t xml:space="preserve">against the current car </w:t>
      </w:r>
      <w:r w:rsidR="492CCD4E" w:rsidRPr="4D5E8F50">
        <w:t xml:space="preserve">before we move onto the final validation stage. </w:t>
      </w:r>
      <w:r w:rsidR="7D4AA25F" w:rsidRPr="4D5E8F50">
        <w:t xml:space="preserve">This objective </w:t>
      </w:r>
      <w:r w:rsidR="5825BD75" w:rsidRPr="4D5E8F50">
        <w:t>allows us to determine whether the redesigned bodywork accomplishes the desired</w:t>
      </w:r>
      <w:r w:rsidR="0FD5CDD9" w:rsidRPr="4D5E8F50">
        <w:t xml:space="preserve"> aerodynamic performance and can progress to the final validation and reporting stages. </w:t>
      </w:r>
    </w:p>
    <w:p w14:paraId="3D7B6212" w14:textId="0FD1A735" w:rsidR="0ECC7A1E" w:rsidRDefault="0ECC7A1E" w:rsidP="4D5E8F50">
      <w:r w:rsidRPr="4D5E8F50">
        <w:t xml:space="preserve">The objective is to show that using CFD analysis, the redesigned bodywork maintains a </w:t>
      </w:r>
      <w:r w:rsidR="5A578C54" w:rsidRPr="4D5E8F50">
        <w:t xml:space="preserve">stable aerodynamic balance </w:t>
      </w:r>
      <w:r w:rsidR="175E32DE" w:rsidRPr="4D5E8F50">
        <w:t>at different set ride heights.</w:t>
      </w:r>
      <w:r w:rsidR="05C542FD" w:rsidRPr="4D5E8F50">
        <w:t xml:space="preserve"> The objective is to also show that </w:t>
      </w:r>
      <w:r w:rsidR="7EADEF40" w:rsidRPr="4D5E8F50">
        <w:t>the redesigned bodywork can achieve at least a reduction in drag and an increase in downforce.</w:t>
      </w:r>
    </w:p>
    <w:p w14:paraId="7C3FE706" w14:textId="45A0F4F8" w:rsidR="68BAFADA" w:rsidRDefault="68BAFADA" w:rsidP="4D5E8F50">
      <w:r w:rsidRPr="4D5E8F50">
        <w:t xml:space="preserve">The aerodynamic team will be </w:t>
      </w:r>
      <w:r w:rsidR="481F7D6B" w:rsidRPr="4D5E8F50">
        <w:t>working collaboratively together to redesign the bodywork</w:t>
      </w:r>
      <w:r w:rsidR="27EF536F" w:rsidRPr="4D5E8F50">
        <w:t xml:space="preserve"> which includes</w:t>
      </w:r>
      <w:r w:rsidR="50F98974" w:rsidRPr="4D5E8F50">
        <w:t xml:space="preserve"> </w:t>
      </w:r>
      <w:r w:rsidR="7D413605" w:rsidRPr="4D5E8F50">
        <w:t xml:space="preserve">the nose cone, floors, pushrod shrouds, front pontoons, </w:t>
      </w:r>
      <w:r w:rsidR="6E7AC524" w:rsidRPr="4D5E8F50">
        <w:t xml:space="preserve">cockpit, midriff, sidepods, roll hoop fairing, rear wing, and rear deck. We will verify our results </w:t>
      </w:r>
      <w:r w:rsidR="743D41DD" w:rsidRPr="4D5E8F50">
        <w:t xml:space="preserve">using ANSYS Fluent, assessing surface pressure, streamline behaviour, and lift to drag ratios. </w:t>
      </w:r>
    </w:p>
    <w:p w14:paraId="49A0BF81" w14:textId="635F44E9" w:rsidR="4D5E8F50" w:rsidRDefault="4D5E8F50" w:rsidP="4D5E8F50">
      <w:pPr>
        <w:rPr>
          <w:b/>
          <w:bCs/>
        </w:rPr>
      </w:pPr>
    </w:p>
    <w:p w14:paraId="74D32CA9" w14:textId="655AD27C" w:rsidR="5586EA09" w:rsidRDefault="5586EA09" w:rsidP="4D5E8F50">
      <w:pPr>
        <w:pStyle w:val="Heading1"/>
        <w:rPr>
          <w:b/>
          <w:bCs/>
          <w:sz w:val="24"/>
          <w:szCs w:val="24"/>
          <w:u w:val="single"/>
        </w:rPr>
      </w:pPr>
      <w:bookmarkStart w:id="20" w:name="_Toc738157772"/>
      <w:bookmarkStart w:id="21" w:name="_Toc214711937"/>
      <w:r>
        <w:t>6 risk identification and mitigation</w:t>
      </w:r>
      <w:bookmarkEnd w:id="20"/>
      <w:bookmarkEnd w:id="21"/>
      <w:r>
        <w:t xml:space="preserve"> </w:t>
      </w:r>
    </w:p>
    <w:p w14:paraId="4E779A81" w14:textId="6B657211" w:rsidR="49D55F79" w:rsidRDefault="49D55F79" w:rsidP="4D5E8F50">
      <w:r w:rsidRPr="4D5E8F50">
        <w:t xml:space="preserve">There are many risks associated with any engineering group project, managing risks </w:t>
      </w:r>
      <w:r w:rsidR="7CC10D5E" w:rsidRPr="4D5E8F50">
        <w:t xml:space="preserve">is crucial in ensuring that each task </w:t>
      </w:r>
      <w:r w:rsidR="2D4A4AD0" w:rsidRPr="4D5E8F50">
        <w:t>is done accordingly and safely</w:t>
      </w:r>
      <w:r w:rsidR="32FEC0C8" w:rsidRPr="4D5E8F50">
        <w:t xml:space="preserve"> to the correct standard. </w:t>
      </w:r>
      <w:r w:rsidR="188F9C74" w:rsidRPr="4D5E8F50">
        <w:t>There are two main risks with the aerodynamic redesign of the MCR bodywork</w:t>
      </w:r>
      <w:r w:rsidR="59774F07" w:rsidRPr="4D5E8F50">
        <w:t xml:space="preserve">. These risks </w:t>
      </w:r>
      <w:r w:rsidR="59774F07" w:rsidRPr="4D5E8F50">
        <w:lastRenderedPageBreak/>
        <w:t xml:space="preserve">are related to simulation restraint and project time </w:t>
      </w:r>
      <w:r w:rsidR="7AAA8B93" w:rsidRPr="4D5E8F50">
        <w:t>restraints;</w:t>
      </w:r>
      <w:r w:rsidR="59774F07" w:rsidRPr="4D5E8F50">
        <w:t xml:space="preserve"> </w:t>
      </w:r>
      <w:r w:rsidR="229F8319" w:rsidRPr="4D5E8F50">
        <w:t>both</w:t>
      </w:r>
      <w:r w:rsidR="59774F07" w:rsidRPr="4D5E8F50">
        <w:t xml:space="preserve"> risks could really </w:t>
      </w:r>
      <w:r w:rsidR="2BFCB726" w:rsidRPr="4D5E8F50">
        <w:t>have a negative impact on how projects can be executed.</w:t>
      </w:r>
    </w:p>
    <w:p w14:paraId="263D3FA7" w14:textId="7305A95B" w:rsidR="50BEDF3C" w:rsidRDefault="50BEDF3C" w:rsidP="4D5E8F50">
      <w:r w:rsidRPr="4D5E8F50">
        <w:t>The primary area of concern for suspension kinematics is the droop stop design and in</w:t>
      </w:r>
      <w:r w:rsidR="50D54FAC" w:rsidRPr="4D5E8F50">
        <w:t xml:space="preserve">tegration on the car. Incorrect modelling could result in </w:t>
      </w:r>
      <w:r w:rsidR="0D535540" w:rsidRPr="4D5E8F50">
        <w:t>inaccuracies</w:t>
      </w:r>
      <w:r w:rsidR="50D54FAC" w:rsidRPr="4D5E8F50">
        <w:t xml:space="preserve"> in handling and data. This leads </w:t>
      </w:r>
      <w:r w:rsidR="659AB254" w:rsidRPr="4D5E8F50">
        <w:t xml:space="preserve">onto interferences with </w:t>
      </w:r>
      <w:r w:rsidR="0F8E9E68" w:rsidRPr="4D5E8F50">
        <w:t>suspension</w:t>
      </w:r>
      <w:r w:rsidR="659AB254" w:rsidRPr="4D5E8F50">
        <w:t xml:space="preserve"> </w:t>
      </w:r>
      <w:r w:rsidR="6734F00B" w:rsidRPr="4D5E8F50">
        <w:t xml:space="preserve">operation </w:t>
      </w:r>
      <w:r w:rsidR="150B6B22" w:rsidRPr="4D5E8F50">
        <w:t xml:space="preserve">or a compromise in mechanical grip. </w:t>
      </w:r>
    </w:p>
    <w:p w14:paraId="17F2771D" w14:textId="4DC33259" w:rsidR="4D5E8F50" w:rsidRDefault="4D5E8F50" w:rsidP="4D5E8F50"/>
    <w:p w14:paraId="792C43E4" w14:textId="26B82067" w:rsidR="150B6B22" w:rsidRDefault="150B6B22" w:rsidP="4D5E8F50">
      <w:pPr>
        <w:pStyle w:val="Heading2"/>
        <w:rPr>
          <w:b/>
          <w:bCs/>
          <w:sz w:val="24"/>
          <w:szCs w:val="24"/>
          <w:u w:val="single"/>
        </w:rPr>
      </w:pPr>
      <w:bookmarkStart w:id="22" w:name="_Toc1750165131"/>
      <w:bookmarkStart w:id="23" w:name="_Toc214711938"/>
      <w:r>
        <w:t xml:space="preserve">6.1 Risk 1- Potential CFD inaccuracies </w:t>
      </w:r>
      <w:r w:rsidR="5B11B582">
        <w:t>and data reliability</w:t>
      </w:r>
      <w:bookmarkEnd w:id="22"/>
      <w:bookmarkEnd w:id="23"/>
    </w:p>
    <w:p w14:paraId="03ED0631" w14:textId="20B663D2" w:rsidR="6BA4C50D" w:rsidRDefault="6BA4C50D" w:rsidP="4D5E8F50">
      <w:r w:rsidRPr="4D5E8F50">
        <w:t xml:space="preserve">One of the key risks of running CFD simulations is the accuracy of each simulation. Inaccurate mesh generation, boundary </w:t>
      </w:r>
      <w:r w:rsidR="01EFFB93" w:rsidRPr="4D5E8F50">
        <w:t xml:space="preserve">conditions and turbulence models can lead inaccuracies or </w:t>
      </w:r>
      <w:r w:rsidR="4BD00348" w:rsidRPr="4D5E8F50">
        <w:t>unreliable</w:t>
      </w:r>
      <w:r w:rsidR="01EFFB93" w:rsidRPr="4D5E8F50">
        <w:t xml:space="preserve"> data</w:t>
      </w:r>
      <w:r w:rsidR="79F674B9" w:rsidRPr="4D5E8F50">
        <w:t>, causing invalid conclusions about performance improvements</w:t>
      </w:r>
      <w:r w:rsidR="0571A336" w:rsidRPr="4D5E8F50">
        <w:t>.</w:t>
      </w:r>
      <w:r w:rsidR="000521CB" w:rsidRPr="000521CB">
        <w:t xml:space="preserve"> </w:t>
      </w:r>
      <w:r w:rsidR="000521CB">
        <w:t>(</w:t>
      </w:r>
      <w:r w:rsidR="000521CB" w:rsidRPr="000521CB">
        <w:rPr>
          <w:i/>
          <w:iCs/>
        </w:rPr>
        <w:t>Lee, S. (2025)</w:t>
      </w:r>
      <w:r w:rsidR="000521CB">
        <w:rPr>
          <w:i/>
          <w:iCs/>
        </w:rPr>
        <w:t>)</w:t>
      </w:r>
      <w:r w:rsidR="000521CB">
        <w:t xml:space="preserve"> </w:t>
      </w:r>
    </w:p>
    <w:p w14:paraId="506BD81C" w14:textId="374095F3" w:rsidR="4D5E8F50" w:rsidRDefault="4D5E8F50" w:rsidP="4D5E8F50"/>
    <w:p w14:paraId="7E62BAAD" w14:textId="2FA592C8" w:rsidR="0571A336" w:rsidRDefault="0571A336" w:rsidP="4D5E8F50">
      <w:pPr>
        <w:rPr>
          <w:b/>
          <w:bCs/>
        </w:rPr>
      </w:pPr>
      <w:r w:rsidRPr="4D5E8F50">
        <w:rPr>
          <w:b/>
          <w:bCs/>
        </w:rPr>
        <w:t>Impact:</w:t>
      </w:r>
    </w:p>
    <w:p w14:paraId="78C470B9" w14:textId="653B5997" w:rsidR="0571A336" w:rsidRDefault="0571A336" w:rsidP="4D5E8F50">
      <w:r w:rsidRPr="4D5E8F50">
        <w:t>Inaccurate data collection from poor CFD runs could result in poor design ideas, potentially</w:t>
      </w:r>
      <w:r w:rsidR="30B71A36" w:rsidRPr="4D5E8F50">
        <w:t xml:space="preserve"> leading </w:t>
      </w:r>
      <w:r w:rsidR="3869C68B" w:rsidRPr="4D5E8F50">
        <w:t>to an increase in drag or reducing the front-end stability for example. It could also hamper the suspen</w:t>
      </w:r>
      <w:r w:rsidR="6A95E07E" w:rsidRPr="4D5E8F50">
        <w:t>sion kinematics and data teams, as</w:t>
      </w:r>
      <w:r w:rsidR="302B496A" w:rsidRPr="4D5E8F50">
        <w:t xml:space="preserve"> inaccurate data would</w:t>
      </w:r>
      <w:r w:rsidR="2B10F0F7" w:rsidRPr="4D5E8F50">
        <w:t xml:space="preserve"> </w:t>
      </w:r>
      <w:r w:rsidR="00472090">
        <w:t>propagate their models which would hamper future simulations.</w:t>
      </w:r>
    </w:p>
    <w:p w14:paraId="073E8389" w14:textId="20222306" w:rsidR="4D5E8F50" w:rsidRDefault="4D5E8F50" w:rsidP="4D5E8F50"/>
    <w:p w14:paraId="365CEBD5" w14:textId="287D322E" w:rsidR="37A6DD54" w:rsidRDefault="37A6DD54" w:rsidP="4D5E8F50">
      <w:pPr>
        <w:rPr>
          <w:b/>
          <w:bCs/>
        </w:rPr>
      </w:pPr>
      <w:r w:rsidRPr="4D5E8F50">
        <w:rPr>
          <w:b/>
          <w:bCs/>
        </w:rPr>
        <w:t>Mitigation:</w:t>
      </w:r>
    </w:p>
    <w:p w14:paraId="2B193395" w14:textId="195F1932" w:rsidR="3653E6C4" w:rsidRPr="000F3352" w:rsidRDefault="3653E6C4" w:rsidP="4D5E8F50">
      <w:pPr>
        <w:rPr>
          <w:i/>
          <w:iCs/>
        </w:rPr>
      </w:pPr>
      <w:r w:rsidRPr="4D5E8F50">
        <w:t xml:space="preserve">To mitigate this each team </w:t>
      </w:r>
      <w:r w:rsidR="1AFC6716" w:rsidRPr="4D5E8F50">
        <w:t>member</w:t>
      </w:r>
      <w:r w:rsidRPr="4D5E8F50">
        <w:t xml:space="preserve"> of the aero department will analyse and undertake a validation study </w:t>
      </w:r>
      <w:r w:rsidR="5463FB4B" w:rsidRPr="4D5E8F50">
        <w:t>against the baseline results. Simulation parameters will be analysed by each member to ensure consistency</w:t>
      </w:r>
      <w:r w:rsidR="38A6CDB3" w:rsidRPr="4D5E8F50">
        <w:t xml:space="preserve">. </w:t>
      </w:r>
      <w:r w:rsidR="000F3352">
        <w:t>(</w:t>
      </w:r>
      <w:r w:rsidR="000F3352" w:rsidRPr="000F3352">
        <w:rPr>
          <w:i/>
          <w:iCs/>
        </w:rPr>
        <w:t>Oberkampf, W.L. (2002</w:t>
      </w:r>
      <w:r w:rsidR="000F3352">
        <w:rPr>
          <w:i/>
          <w:iCs/>
        </w:rPr>
        <w:t>))</w:t>
      </w:r>
    </w:p>
    <w:p w14:paraId="00C07CEB" w14:textId="128041BE" w:rsidR="4D5E8F50" w:rsidRDefault="4D5E8F50" w:rsidP="4D5E8F50"/>
    <w:p w14:paraId="5F9D146B" w14:textId="02DBD031" w:rsidR="4D5E8F50" w:rsidRDefault="4D5E8F50" w:rsidP="4D5E8F50">
      <w:pPr>
        <w:pStyle w:val="Heading2"/>
      </w:pPr>
    </w:p>
    <w:p w14:paraId="7AD7464F" w14:textId="34E3AA88" w:rsidR="38A6CDB3" w:rsidRDefault="38A6CDB3" w:rsidP="4D5E8F50">
      <w:pPr>
        <w:pStyle w:val="Heading2"/>
        <w:rPr>
          <w:sz w:val="24"/>
          <w:szCs w:val="24"/>
        </w:rPr>
      </w:pPr>
      <w:bookmarkStart w:id="24" w:name="_Toc994253914"/>
      <w:bookmarkStart w:id="25" w:name="_Toc214711939"/>
      <w:r>
        <w:t>6.2 Risk 2- Time constraints</w:t>
      </w:r>
      <w:bookmarkEnd w:id="24"/>
      <w:bookmarkEnd w:id="25"/>
    </w:p>
    <w:p w14:paraId="0361A681" w14:textId="0F8FBBA6" w:rsidR="73606583" w:rsidRDefault="7E69BBE2" w:rsidP="4D5E8F50">
      <w:r w:rsidRPr="4D5E8F50">
        <w:t xml:space="preserve">Time constraints could </w:t>
      </w:r>
      <w:r w:rsidR="16440DA1" w:rsidRPr="4D5E8F50">
        <w:t>influence when the project is complete</w:t>
      </w:r>
      <w:r w:rsidR="700F2FE0" w:rsidRPr="4D5E8F50">
        <w:t xml:space="preserve"> because of the project's deadline and reliance on simulation-based work with </w:t>
      </w:r>
      <w:r w:rsidR="214E478B" w:rsidRPr="4D5E8F50">
        <w:t xml:space="preserve">CFD taking a long time to process. </w:t>
      </w:r>
      <w:r w:rsidR="1B2CE5C5" w:rsidRPr="4D5E8F50">
        <w:t xml:space="preserve">Reduced development time could result from longer processing periods, several design iterations, or </w:t>
      </w:r>
      <w:r w:rsidR="1B553185" w:rsidRPr="4D5E8F50">
        <w:t>unexpected</w:t>
      </w:r>
      <w:r w:rsidR="1B2CE5C5" w:rsidRPr="4D5E8F50">
        <w:t xml:space="preserve"> </w:t>
      </w:r>
      <w:r w:rsidR="03AA8FFD" w:rsidRPr="4D5E8F50">
        <w:t>holdups</w:t>
      </w:r>
      <w:r w:rsidR="450F7246" w:rsidRPr="4D5E8F50">
        <w:t>.</w:t>
      </w:r>
      <w:r w:rsidR="214E478B" w:rsidRPr="4D5E8F50">
        <w:t xml:space="preserve"> </w:t>
      </w:r>
      <w:r w:rsidR="00574E2A">
        <w:t>(</w:t>
      </w:r>
      <w:proofErr w:type="spellStart"/>
      <w:r w:rsidR="00574E2A" w:rsidRPr="00574E2A">
        <w:rPr>
          <w:i/>
          <w:iCs/>
        </w:rPr>
        <w:t>Ferhath</w:t>
      </w:r>
      <w:proofErr w:type="spellEnd"/>
      <w:r w:rsidR="00574E2A" w:rsidRPr="00574E2A">
        <w:rPr>
          <w:i/>
          <w:iCs/>
        </w:rPr>
        <w:t>, A.A. (2025)</w:t>
      </w:r>
      <w:r w:rsidR="00574E2A">
        <w:rPr>
          <w:i/>
          <w:iCs/>
        </w:rPr>
        <w:t>)</w:t>
      </w:r>
    </w:p>
    <w:p w14:paraId="799E1A1E" w14:textId="3AD4BD14" w:rsidR="4D5E8F50" w:rsidRDefault="4D5E8F50" w:rsidP="4D5E8F50"/>
    <w:p w14:paraId="54825351" w14:textId="618D866E" w:rsidR="0208B805" w:rsidRDefault="0208B805" w:rsidP="4D5E8F50">
      <w:r w:rsidRPr="4D5E8F50">
        <w:t>Impact:</w:t>
      </w:r>
    </w:p>
    <w:p w14:paraId="45BE6331" w14:textId="171A2F54" w:rsidR="1F17BC26" w:rsidRDefault="1F17BC26" w:rsidP="4D5E8F50">
      <w:r w:rsidRPr="4D5E8F50">
        <w:t>This could lead to inaccuracies in reporting, i</w:t>
      </w:r>
      <w:r w:rsidR="07AB8E8D" w:rsidRPr="4D5E8F50">
        <w:t xml:space="preserve">mproper optimisation or inadequate simulation runs, </w:t>
      </w:r>
      <w:r w:rsidR="36AC694E" w:rsidRPr="4D5E8F50">
        <w:t>all</w:t>
      </w:r>
      <w:r w:rsidR="07AB8E8D" w:rsidRPr="4D5E8F50">
        <w:t xml:space="preserve"> these problems could lead to </w:t>
      </w:r>
      <w:r w:rsidR="7019D358" w:rsidRPr="4D5E8F50">
        <w:t xml:space="preserve">lower technical accuracy and the finalised project. </w:t>
      </w:r>
    </w:p>
    <w:p w14:paraId="6BE5A304" w14:textId="40AC8590" w:rsidR="4D5E8F50" w:rsidRDefault="4D5E8F50" w:rsidP="4D5E8F50"/>
    <w:p w14:paraId="49DD0671" w14:textId="611BEFDA" w:rsidR="01E29121" w:rsidRDefault="01E29121" w:rsidP="4D5E8F50">
      <w:r w:rsidRPr="4D5E8F50">
        <w:t xml:space="preserve">Mitigation: </w:t>
      </w:r>
    </w:p>
    <w:p w14:paraId="25BB4778" w14:textId="5AEE30DC" w:rsidR="3CFE0115" w:rsidRDefault="3CFE0115" w:rsidP="4D5E8F50">
      <w:r w:rsidRPr="4D5E8F50">
        <w:t xml:space="preserve">We will keep track of our progress through using </w:t>
      </w:r>
      <w:r w:rsidR="71E3018F" w:rsidRPr="4D5E8F50">
        <w:t>Gantt</w:t>
      </w:r>
      <w:r w:rsidRPr="4D5E8F50">
        <w:t xml:space="preserve"> charts, weekly meetings, and early prioritisation</w:t>
      </w:r>
      <w:r w:rsidR="02F5B305" w:rsidRPr="4D5E8F50">
        <w:t xml:space="preserve"> of important CFD simulations. </w:t>
      </w:r>
    </w:p>
    <w:p w14:paraId="16155A4C" w14:textId="0B935F93" w:rsidR="4D5E8F50" w:rsidRDefault="4D5E8F50" w:rsidP="4D5E8F50"/>
    <w:p w14:paraId="3A69631D" w14:textId="0F5E8B9F" w:rsidR="4D5E8F50" w:rsidRDefault="4D5E8F50" w:rsidP="4D5E8F50"/>
    <w:p w14:paraId="446E9513" w14:textId="702860E4" w:rsidR="4D5E8F50" w:rsidRDefault="4D5E8F50" w:rsidP="4D5E8F50"/>
    <w:p w14:paraId="42018019" w14:textId="2C50F68A" w:rsidR="4D5E8F50" w:rsidRDefault="4D5E8F50" w:rsidP="4D5E8F50">
      <w:pPr>
        <w:pStyle w:val="Heading1"/>
      </w:pPr>
    </w:p>
    <w:p w14:paraId="18F36B0F" w14:textId="003B5886" w:rsidR="4D5E8F50" w:rsidRDefault="4D5E8F50" w:rsidP="4D5E8F50">
      <w:pPr>
        <w:pStyle w:val="Heading1"/>
      </w:pPr>
    </w:p>
    <w:p w14:paraId="4D0B7050" w14:textId="561FBB76" w:rsidR="26EDB284" w:rsidRDefault="26EDB284" w:rsidP="4D5E8F50">
      <w:pPr>
        <w:pStyle w:val="Heading1"/>
      </w:pPr>
      <w:bookmarkStart w:id="26" w:name="_Toc214711940"/>
      <w:r>
        <w:t>Task 7- Summary</w:t>
      </w:r>
      <w:bookmarkEnd w:id="26"/>
      <w:r>
        <w:t xml:space="preserve"> </w:t>
      </w:r>
    </w:p>
    <w:p w14:paraId="566B1927" w14:textId="7F180EFB" w:rsidR="4D5E8F50" w:rsidRDefault="4D5E8F50" w:rsidP="4D5E8F50">
      <w:pPr>
        <w:pStyle w:val="Heading1"/>
      </w:pPr>
    </w:p>
    <w:p w14:paraId="5EF9C28C" w14:textId="77AE461A" w:rsidR="02F5B305" w:rsidRDefault="02F5B305" w:rsidP="4D5E8F50">
      <w:pPr>
        <w:pStyle w:val="Heading1"/>
        <w:rPr>
          <w:sz w:val="24"/>
          <w:szCs w:val="24"/>
        </w:rPr>
      </w:pPr>
      <w:bookmarkStart w:id="27" w:name="_Toc739415925"/>
      <w:bookmarkStart w:id="28" w:name="_Toc214711941"/>
      <w:r>
        <w:t>Task 7</w:t>
      </w:r>
      <w:r w:rsidR="7AFAE38F">
        <w:t>.1</w:t>
      </w:r>
      <w:r w:rsidR="72B5D0A0">
        <w:t>- Gantt chart and milestones</w:t>
      </w:r>
      <w:bookmarkEnd w:id="27"/>
      <w:bookmarkEnd w:id="28"/>
    </w:p>
    <w:p w14:paraId="59083B17" w14:textId="23AAB507" w:rsidR="4D5E8F50" w:rsidRDefault="4D5E8F50" w:rsidP="4D5E8F50"/>
    <w:p w14:paraId="32F37608" w14:textId="43B92B35" w:rsidR="4D5E8F50" w:rsidRDefault="4D5E8F50" w:rsidP="4D5E8F50"/>
    <w:p w14:paraId="2BF3FE20" w14:textId="77777777" w:rsidR="00A8517C" w:rsidRDefault="7CC10D5E" w:rsidP="00A8517C">
      <w:pPr>
        <w:keepNext/>
      </w:pPr>
      <w:r w:rsidRPr="4D5E8F50">
        <w:rPr>
          <w:b/>
          <w:bCs/>
        </w:rPr>
        <w:t xml:space="preserve"> </w:t>
      </w:r>
      <w:r w:rsidR="2823C07E" w:rsidRPr="4D5E8F50">
        <w:rPr>
          <w:b/>
          <w:bCs/>
        </w:rPr>
        <w:t xml:space="preserve"> </w:t>
      </w:r>
      <w:r w:rsidR="56B63C8B" w:rsidRPr="4D5E8F50">
        <w:t xml:space="preserve"> </w:t>
      </w:r>
      <w:r w:rsidR="51B0B41D" w:rsidRPr="4D5E8F50">
        <w:t xml:space="preserve"> </w:t>
      </w:r>
      <w:r w:rsidR="2C10B8D9">
        <w:rPr>
          <w:noProof/>
        </w:rPr>
        <w:drawing>
          <wp:inline distT="0" distB="0" distL="0" distR="0" wp14:anchorId="5724D824" wp14:editId="03895F6B">
            <wp:extent cx="7009423" cy="2740864"/>
            <wp:effectExtent l="0" t="0" r="0" b="0"/>
            <wp:docPr id="13525582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58242" name="Picture 1352558242"/>
                    <pic:cNvPicPr/>
                  </pic:nvPicPr>
                  <pic:blipFill>
                    <a:blip r:embed="rId10">
                      <a:extLst>
                        <a:ext uri="{28A0092B-C50C-407E-A947-70E740481C1C}">
                          <a14:useLocalDpi xmlns:a14="http://schemas.microsoft.com/office/drawing/2010/main"/>
                        </a:ext>
                      </a:extLst>
                    </a:blip>
                    <a:stretch>
                      <a:fillRect/>
                    </a:stretch>
                  </pic:blipFill>
                  <pic:spPr>
                    <a:xfrm>
                      <a:off x="0" y="0"/>
                      <a:ext cx="7009423" cy="2740864"/>
                    </a:xfrm>
                    <a:prstGeom prst="rect">
                      <a:avLst/>
                    </a:prstGeom>
                  </pic:spPr>
                </pic:pic>
              </a:graphicData>
            </a:graphic>
          </wp:inline>
        </w:drawing>
      </w:r>
    </w:p>
    <w:p w14:paraId="2B861C62" w14:textId="47BB96A1" w:rsidR="7CC10D5E" w:rsidRDefault="00A8517C" w:rsidP="00A8517C">
      <w:pPr>
        <w:pStyle w:val="Caption"/>
      </w:pPr>
      <w:r>
        <w:t xml:space="preserve">Figure </w:t>
      </w:r>
      <w:r>
        <w:fldChar w:fldCharType="begin"/>
      </w:r>
      <w:r>
        <w:instrText xml:space="preserve"> SEQ Figure \* ARABIC </w:instrText>
      </w:r>
      <w:r>
        <w:fldChar w:fldCharType="separate"/>
      </w:r>
      <w:r>
        <w:rPr>
          <w:noProof/>
        </w:rPr>
        <w:t>2</w:t>
      </w:r>
      <w:r>
        <w:fldChar w:fldCharType="end"/>
      </w:r>
      <w:r>
        <w:t>- Group Gantt chart</w:t>
      </w:r>
    </w:p>
    <w:p w14:paraId="4C06F82C" w14:textId="77777777" w:rsidR="00A8517C" w:rsidRDefault="4604A55A" w:rsidP="00A8517C">
      <w:pPr>
        <w:keepNext/>
      </w:pPr>
      <w:r>
        <w:rPr>
          <w:noProof/>
        </w:rPr>
        <w:lastRenderedPageBreak/>
        <w:drawing>
          <wp:inline distT="0" distB="0" distL="0" distR="0" wp14:anchorId="6B481655" wp14:editId="39FF1469">
            <wp:extent cx="6800701" cy="2681046"/>
            <wp:effectExtent l="0" t="0" r="0" b="0"/>
            <wp:docPr id="9587018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01820" name="Picture 958701820"/>
                    <pic:cNvPicPr/>
                  </pic:nvPicPr>
                  <pic:blipFill>
                    <a:blip r:embed="rId11">
                      <a:extLst>
                        <a:ext uri="{28A0092B-C50C-407E-A947-70E740481C1C}">
                          <a14:useLocalDpi xmlns:a14="http://schemas.microsoft.com/office/drawing/2010/main"/>
                        </a:ext>
                      </a:extLst>
                    </a:blip>
                    <a:stretch>
                      <a:fillRect/>
                    </a:stretch>
                  </pic:blipFill>
                  <pic:spPr>
                    <a:xfrm>
                      <a:off x="0" y="0"/>
                      <a:ext cx="6800701" cy="2681046"/>
                    </a:xfrm>
                    <a:prstGeom prst="rect">
                      <a:avLst/>
                    </a:prstGeom>
                  </pic:spPr>
                </pic:pic>
              </a:graphicData>
            </a:graphic>
          </wp:inline>
        </w:drawing>
      </w:r>
    </w:p>
    <w:p w14:paraId="0F19B38D" w14:textId="6C8255F9" w:rsidR="4604A55A" w:rsidRDefault="00A8517C" w:rsidP="00A8517C">
      <w:pPr>
        <w:pStyle w:val="Caption"/>
      </w:pPr>
      <w:r>
        <w:t xml:space="preserve">Figure </w:t>
      </w:r>
      <w:r>
        <w:fldChar w:fldCharType="begin"/>
      </w:r>
      <w:r>
        <w:instrText xml:space="preserve"> SEQ Figure \* ARABIC </w:instrText>
      </w:r>
      <w:r>
        <w:fldChar w:fldCharType="separate"/>
      </w:r>
      <w:r>
        <w:rPr>
          <w:noProof/>
        </w:rPr>
        <w:t>3</w:t>
      </w:r>
      <w:r>
        <w:fldChar w:fldCharType="end"/>
      </w:r>
      <w:r>
        <w:t>- Personal Gantt chart</w:t>
      </w:r>
    </w:p>
    <w:p w14:paraId="4A5492DD" w14:textId="77777777" w:rsidR="00A8517C" w:rsidRPr="00A8517C" w:rsidRDefault="00A8517C" w:rsidP="00A8517C"/>
    <w:p w14:paraId="36B16984" w14:textId="19FEA986" w:rsidR="7DD9A124" w:rsidRDefault="7DD9A124" w:rsidP="4D5E8F50">
      <w:r>
        <w:t xml:space="preserve">The following </w:t>
      </w:r>
      <w:r w:rsidR="3157C526">
        <w:t>Gantt</w:t>
      </w:r>
      <w:r>
        <w:t xml:space="preserve"> </w:t>
      </w:r>
      <w:r w:rsidR="5D844EAA">
        <w:t>charts show the complete 24-week</w:t>
      </w:r>
      <w:r w:rsidR="3F611FD9">
        <w:t xml:space="preserve"> project plan, the first one </w:t>
      </w:r>
      <w:r w:rsidR="7592CBA6">
        <w:t>showing</w:t>
      </w:r>
      <w:r w:rsidR="3F611FD9">
        <w:t xml:space="preserve"> how aero, data acquisition, and droop stop </w:t>
      </w:r>
      <w:r w:rsidR="1D99FBF4">
        <w:t xml:space="preserve">teams have worked through their tasks and objectives. </w:t>
      </w:r>
      <w:r w:rsidR="5544E390">
        <w:t>At the beginning of the project the MIRA car</w:t>
      </w:r>
      <w:r w:rsidR="22A4386B">
        <w:t xml:space="preserve">, </w:t>
      </w:r>
      <w:r w:rsidR="5544E390">
        <w:t>mesh validation</w:t>
      </w:r>
      <w:r w:rsidR="746EDF48">
        <w:t xml:space="preserve"> and running baseline</w:t>
      </w:r>
      <w:r w:rsidR="5544E390">
        <w:t xml:space="preserve"> </w:t>
      </w:r>
      <w:r w:rsidR="55045C0E">
        <w:t xml:space="preserve">CFD runs </w:t>
      </w:r>
      <w:r w:rsidR="5544E390">
        <w:t>were the aerodynamics team focus</w:t>
      </w:r>
      <w:r w:rsidR="7E9C3A6A">
        <w:t xml:space="preserve"> </w:t>
      </w:r>
      <w:r w:rsidR="734BBEC9">
        <w:t>for a better understanding of the attitude of the car</w:t>
      </w:r>
      <w:r w:rsidR="79F35B89">
        <w:t xml:space="preserve">. </w:t>
      </w:r>
      <w:r w:rsidR="5F4C4828">
        <w:t xml:space="preserve">Before the redesign and development work begins, the team must execute their CFD runs simultaneously </w:t>
      </w:r>
      <w:r w:rsidR="3033C3FB">
        <w:t xml:space="preserve">to guarantee accurate readings in data and simulations. The first Gantt chart also shows how </w:t>
      </w:r>
      <w:r w:rsidR="2DBECACB">
        <w:t>each department of the project contributes to the overall project at different stages.</w:t>
      </w:r>
    </w:p>
    <w:p w14:paraId="009E220F" w14:textId="140FB567" w:rsidR="5D395339" w:rsidRDefault="5D395339" w:rsidP="4D5E8F50">
      <w:r>
        <w:t xml:space="preserve">The Gantt chart highlights how the project evolves during the mid-section of the project showing the </w:t>
      </w:r>
      <w:r w:rsidR="3078376D">
        <w:t>change to more complex simulation phase</w:t>
      </w:r>
      <w:r w:rsidR="021D2D60">
        <w:t xml:space="preserve">, such as baseline CFD runs, SN2B bodywork analysis and the design of the new bodywork. </w:t>
      </w:r>
      <w:r w:rsidR="0FD3F3BB">
        <w:t xml:space="preserve">Comparative studies are then undertaken to evaluate the aerodynamic performance in relation to our objectives to make further improvements where necessary. </w:t>
      </w:r>
    </w:p>
    <w:p w14:paraId="6E515CE7" w14:textId="7ED431D9" w:rsidR="2227827E" w:rsidRDefault="007F320E" w:rsidP="4D5E8F50">
      <w:r>
        <w:t>Figure 3</w:t>
      </w:r>
      <w:r w:rsidR="2227827E">
        <w:t xml:space="preserve"> shows my personal objectives that will be executed during the project</w:t>
      </w:r>
      <w:r w:rsidR="7CBA6406">
        <w:t xml:space="preserve"> highlighting the iterative process of CFD based design. </w:t>
      </w:r>
      <w:r w:rsidR="326A27EE">
        <w:t xml:space="preserve">The chart outlines the importance of developing new bodywork, performing CFD runs, </w:t>
      </w:r>
      <w:r w:rsidR="7494D7FD">
        <w:t xml:space="preserve">evaluating flow behaviour and making improvements. </w:t>
      </w:r>
    </w:p>
    <w:p w14:paraId="1E4655A9" w14:textId="53D0BCD0" w:rsidR="4D5E8F50" w:rsidRDefault="4D5E8F50" w:rsidP="4D5E8F50"/>
    <w:p w14:paraId="725174AF" w14:textId="5E245A62" w:rsidR="4D5E8F50" w:rsidRDefault="4D5E8F50" w:rsidP="4D5E8F50"/>
    <w:p w14:paraId="19A973E5" w14:textId="27AD2A21" w:rsidR="4D5E8F50" w:rsidRDefault="4D5E8F50" w:rsidP="4D5E8F50"/>
    <w:p w14:paraId="37B9D03E" w14:textId="50364C50" w:rsidR="4D5E8F50" w:rsidRDefault="4D5E8F50" w:rsidP="4D5E8F50"/>
    <w:p w14:paraId="4E1A1C1B" w14:textId="638952AB" w:rsidR="7F8530FC" w:rsidRDefault="7F8530FC" w:rsidP="4D5E8F50">
      <w:pPr>
        <w:pStyle w:val="Heading1"/>
        <w:rPr>
          <w:sz w:val="28"/>
          <w:szCs w:val="28"/>
        </w:rPr>
      </w:pPr>
      <w:bookmarkStart w:id="29" w:name="_Toc511675997"/>
      <w:r>
        <w:t xml:space="preserve"> </w:t>
      </w:r>
    </w:p>
    <w:p w14:paraId="13E91041" w14:textId="1921EA2C" w:rsidR="4D5E8F50" w:rsidRDefault="4D5E8F50" w:rsidP="4D5E8F50">
      <w:pPr>
        <w:pStyle w:val="Heading1"/>
      </w:pPr>
    </w:p>
    <w:p w14:paraId="033B9EAF" w14:textId="0FF43F34" w:rsidR="4D5E8F50" w:rsidRDefault="4D5E8F50" w:rsidP="4D5E8F50">
      <w:pPr>
        <w:pStyle w:val="Heading1"/>
      </w:pPr>
    </w:p>
    <w:p w14:paraId="1DF76E92" w14:textId="483EF3A8" w:rsidR="4D5E8F50" w:rsidRDefault="4D5E8F50" w:rsidP="4D5E8F50">
      <w:pPr>
        <w:pStyle w:val="Heading1"/>
      </w:pPr>
    </w:p>
    <w:p w14:paraId="01106962" w14:textId="4F53B8DD" w:rsidR="4D5E8F50" w:rsidRDefault="4D5E8F50" w:rsidP="4D5E8F50">
      <w:pPr>
        <w:pStyle w:val="Heading2"/>
      </w:pPr>
    </w:p>
    <w:p w14:paraId="026BA426" w14:textId="05239DED" w:rsidR="4D5E8F50" w:rsidRDefault="4D5E8F50" w:rsidP="4D5E8F50">
      <w:pPr>
        <w:pStyle w:val="Heading2"/>
      </w:pPr>
    </w:p>
    <w:p w14:paraId="36BC7528" w14:textId="5CF7B84E" w:rsidR="0E74D385" w:rsidRDefault="0E74D385" w:rsidP="4D5E8F50">
      <w:pPr>
        <w:pStyle w:val="Heading2"/>
      </w:pPr>
      <w:bookmarkStart w:id="30" w:name="_Toc214711942"/>
      <w:r>
        <w:t>Bibliography</w:t>
      </w:r>
      <w:bookmarkEnd w:id="29"/>
      <w:bookmarkEnd w:id="30"/>
      <w:r>
        <w:t xml:space="preserve"> </w:t>
      </w:r>
    </w:p>
    <w:p w14:paraId="7A58C1B4" w14:textId="77777777" w:rsidR="003818E1" w:rsidRDefault="003818E1" w:rsidP="003818E1"/>
    <w:p w14:paraId="472C55A2" w14:textId="77777777" w:rsidR="003818E1" w:rsidRDefault="003818E1" w:rsidP="003818E1">
      <w:pPr>
        <w:pStyle w:val="NormalWeb"/>
        <w:ind w:left="567" w:hanging="567"/>
      </w:pPr>
      <w:r>
        <w:t xml:space="preserve">Nath, D.S. </w:t>
      </w:r>
      <w:r>
        <w:rPr>
          <w:i/>
          <w:iCs/>
        </w:rPr>
        <w:t>et al.</w:t>
      </w:r>
      <w:r>
        <w:t xml:space="preserve"> (2021) </w:t>
      </w:r>
      <w:r>
        <w:rPr>
          <w:i/>
          <w:iCs/>
        </w:rPr>
        <w:t>Drag reduction by application of aerodynamic devices in a race car</w:t>
      </w:r>
      <w:r>
        <w:t xml:space="preserve">, </w:t>
      </w:r>
      <w:r>
        <w:rPr>
          <w:i/>
          <w:iCs/>
        </w:rPr>
        <w:t>Springer open</w:t>
      </w:r>
      <w:r>
        <w:t xml:space="preserve">. Available at: https://aia.springeropen.com/articles/10.1186/s42774-020-00054-7 (Accessed: 09 November 2025). </w:t>
      </w:r>
    </w:p>
    <w:p w14:paraId="16CE0B9B" w14:textId="77777777" w:rsidR="00187B87" w:rsidRDefault="00187B87" w:rsidP="00187B87">
      <w:pPr>
        <w:pStyle w:val="NormalWeb"/>
        <w:ind w:left="567" w:hanging="567"/>
      </w:pPr>
      <w:r>
        <w:t xml:space="preserve">Katz, J. (2006) </w:t>
      </w:r>
      <w:r>
        <w:rPr>
          <w:i/>
          <w:iCs/>
        </w:rPr>
        <w:t>Race car aerodynamics: Designing for speed</w:t>
      </w:r>
      <w:r>
        <w:t xml:space="preserve">. Cambridge, MA: R. Bentley. </w:t>
      </w:r>
    </w:p>
    <w:p w14:paraId="5F14DF48" w14:textId="77777777" w:rsidR="003E52F4" w:rsidRDefault="003E52F4" w:rsidP="003E52F4">
      <w:pPr>
        <w:pStyle w:val="NormalWeb"/>
        <w:ind w:left="567" w:hanging="567"/>
      </w:pPr>
      <w:r>
        <w:t xml:space="preserve">Belbin, M. (no date) </w:t>
      </w:r>
      <w:r>
        <w:rPr>
          <w:i/>
          <w:iCs/>
        </w:rPr>
        <w:t xml:space="preserve">The nine </w:t>
      </w:r>
      <w:proofErr w:type="spellStart"/>
      <w:r>
        <w:rPr>
          <w:i/>
          <w:iCs/>
        </w:rPr>
        <w:t>belbin</w:t>
      </w:r>
      <w:proofErr w:type="spellEnd"/>
      <w:r>
        <w:rPr>
          <w:i/>
          <w:iCs/>
        </w:rPr>
        <w:t xml:space="preserve"> team roles</w:t>
      </w:r>
      <w:r>
        <w:t xml:space="preserve">, </w:t>
      </w:r>
      <w:r>
        <w:rPr>
          <w:i/>
          <w:iCs/>
        </w:rPr>
        <w:t>Belbin</w:t>
      </w:r>
      <w:r>
        <w:t xml:space="preserve">. Available at: https://www.belbin.com/about/belbin-team-roles (Accessed: 14 November 2025). </w:t>
      </w:r>
    </w:p>
    <w:p w14:paraId="4CB8D75D" w14:textId="6B39FCC3" w:rsidR="00877C2A" w:rsidRDefault="00877C2A" w:rsidP="00877C2A">
      <w:pPr>
        <w:pStyle w:val="NormalWeb"/>
        <w:ind w:left="567" w:hanging="567"/>
      </w:pPr>
      <w:r>
        <w:lastRenderedPageBreak/>
        <w:t>Jones, P. by          Lillian and Lillian Jones </w:t>
      </w:r>
      <w:proofErr w:type="gramStart"/>
      <w:r>
        <w:t xml:space="preserve">   (</w:t>
      </w:r>
      <w:proofErr w:type="gramEnd"/>
      <w:r>
        <w:t xml:space="preserve">2025) </w:t>
      </w:r>
      <w:r>
        <w:rPr>
          <w:i/>
          <w:iCs/>
        </w:rPr>
        <w:t>The science of aerodynamics: How airflow affects vehicle performance</w:t>
      </w:r>
      <w:r>
        <w:t xml:space="preserve">, </w:t>
      </w:r>
      <w:proofErr w:type="spellStart"/>
      <w:r>
        <w:rPr>
          <w:i/>
          <w:iCs/>
        </w:rPr>
        <w:t>GearNest</w:t>
      </w:r>
      <w:proofErr w:type="spellEnd"/>
      <w:r>
        <w:t xml:space="preserve">. Available at: https://motorrevvedup.com/the-science-of-aerodynamics-how-airflow-affects-vehicle-performance/ (Accessed: 14 November 2025). </w:t>
      </w:r>
    </w:p>
    <w:p w14:paraId="5C42F5E2" w14:textId="065828A3" w:rsidR="001C5E55" w:rsidRDefault="001C5E55" w:rsidP="001C5E55">
      <w:pPr>
        <w:pStyle w:val="NormalWeb"/>
        <w:ind w:left="567" w:hanging="567"/>
      </w:pPr>
      <w:r>
        <w:rPr>
          <w:i/>
          <w:iCs/>
        </w:rPr>
        <w:t>XC110 210g 2x2 twill 3K prepreg carbon fibre (1250mm)</w:t>
      </w:r>
      <w:r>
        <w:t xml:space="preserve"> (no date) </w:t>
      </w:r>
      <w:r>
        <w:rPr>
          <w:i/>
          <w:iCs/>
        </w:rPr>
        <w:t>XC110 210g 2x2 Twill 3k Prepreg Carbon Fibre 1.25m - Easy Composites</w:t>
      </w:r>
      <w:r>
        <w:t xml:space="preserve">. Available at: https://www.easycomposites.co.uk/xc110-210g-22-twill-3k-prepreg-carbon-fibre (Accessed: 16 November 2025). </w:t>
      </w:r>
    </w:p>
    <w:p w14:paraId="41F2BD1B" w14:textId="77777777" w:rsidR="006E08DD" w:rsidRDefault="006E08DD" w:rsidP="006E08DD">
      <w:pPr>
        <w:pStyle w:val="NormalWeb"/>
        <w:ind w:left="567" w:hanging="567"/>
      </w:pPr>
      <w:r>
        <w:rPr>
          <w:i/>
          <w:iCs/>
        </w:rPr>
        <w:t>EL2 epoxy laminating resin</w:t>
      </w:r>
      <w:r>
        <w:t xml:space="preserve"> (no date) </w:t>
      </w:r>
      <w:r>
        <w:rPr>
          <w:i/>
          <w:iCs/>
        </w:rPr>
        <w:t>EL2 Epoxy Laminating Resin - Easy Composites</w:t>
      </w:r>
      <w:r>
        <w:t xml:space="preserve">. Available at: https://www.easycomposites.co.uk/el2-epoxy-laminating-resin (Accessed: 21 November 2025). </w:t>
      </w:r>
    </w:p>
    <w:p w14:paraId="64AA4894" w14:textId="696BA938" w:rsidR="00D94C20" w:rsidRDefault="00D94C20" w:rsidP="00E635F3">
      <w:pPr>
        <w:pStyle w:val="NormalWeb"/>
        <w:ind w:left="567" w:hanging="567"/>
      </w:pPr>
      <w:r>
        <w:rPr>
          <w:i/>
          <w:iCs/>
        </w:rPr>
        <w:t xml:space="preserve">Instant </w:t>
      </w:r>
      <w:proofErr w:type="spellStart"/>
      <w:r>
        <w:rPr>
          <w:i/>
          <w:iCs/>
        </w:rPr>
        <w:t>solidworks</w:t>
      </w:r>
      <w:proofErr w:type="spellEnd"/>
      <w:r>
        <w:rPr>
          <w:i/>
          <w:iCs/>
        </w:rPr>
        <w:t xml:space="preserve"> price Uk - </w:t>
      </w:r>
      <w:proofErr w:type="spellStart"/>
      <w:r>
        <w:rPr>
          <w:i/>
          <w:iCs/>
        </w:rPr>
        <w:t>Solidworks</w:t>
      </w:r>
      <w:proofErr w:type="spellEnd"/>
      <w:r>
        <w:rPr>
          <w:i/>
          <w:iCs/>
        </w:rPr>
        <w:t xml:space="preserve"> simplified</w:t>
      </w:r>
      <w:r>
        <w:t xml:space="preserve"> (2025) </w:t>
      </w:r>
      <w:r>
        <w:rPr>
          <w:i/>
          <w:iCs/>
        </w:rPr>
        <w:t>SOLIDX</w:t>
      </w:r>
      <w:r>
        <w:t xml:space="preserve">. Available at: https://www.solidx.co.uk/pricing/ (Accessed: 21 November 2025). </w:t>
      </w:r>
    </w:p>
    <w:p w14:paraId="3707E725" w14:textId="77777777" w:rsidR="00E635F3" w:rsidRDefault="00E635F3" w:rsidP="00E635F3">
      <w:pPr>
        <w:pStyle w:val="NormalWeb"/>
        <w:ind w:left="567" w:hanging="567"/>
      </w:pPr>
      <w:r>
        <w:t xml:space="preserve">Lee, S. (2025) </w:t>
      </w:r>
      <w:r>
        <w:rPr>
          <w:i/>
          <w:iCs/>
        </w:rPr>
        <w:t>Mastering mesh generation in metrology</w:t>
      </w:r>
      <w:r>
        <w:t xml:space="preserve">, </w:t>
      </w:r>
      <w:r>
        <w:rPr>
          <w:i/>
          <w:iCs/>
        </w:rPr>
        <w:t>Number Analytics // Super Easy Data analysis tool for Research</w:t>
      </w:r>
      <w:r>
        <w:t xml:space="preserve">. Available at: https://www.numberanalytics.com/blog/ultimate-guide-mesh-generation-metrology (Accessed: 21 November 2025). </w:t>
      </w:r>
    </w:p>
    <w:p w14:paraId="4BFF3E2F" w14:textId="77777777" w:rsidR="000F3352" w:rsidRDefault="000F3352" w:rsidP="000F3352">
      <w:pPr>
        <w:pStyle w:val="NormalWeb"/>
        <w:ind w:left="567" w:hanging="567"/>
      </w:pPr>
      <w:r>
        <w:t xml:space="preserve">Oberkampf, W.L. (2002) </w:t>
      </w:r>
      <w:r>
        <w:rPr>
          <w:i/>
          <w:iCs/>
        </w:rPr>
        <w:t>Verification and validation in computational fluid dynamics</w:t>
      </w:r>
      <w:r>
        <w:t xml:space="preserve">, </w:t>
      </w:r>
      <w:r>
        <w:rPr>
          <w:i/>
          <w:iCs/>
        </w:rPr>
        <w:t>Science Direct</w:t>
      </w:r>
      <w:r>
        <w:t xml:space="preserve">. Available at: https://www.sciencedirect.com/science/article/abs/pii/S0376042102000052 (Accessed: 19 November 2025). </w:t>
      </w:r>
    </w:p>
    <w:p w14:paraId="44BE1631" w14:textId="1F5997B1" w:rsidR="00535206" w:rsidRDefault="00535206" w:rsidP="00535206">
      <w:pPr>
        <w:pStyle w:val="NormalWeb"/>
        <w:ind w:left="567" w:hanging="567"/>
      </w:pPr>
      <w:r>
        <w:rPr>
          <w:i/>
          <w:iCs/>
        </w:rPr>
        <w:t>How accurate is CFD?  A Practical Guide to error, Models &amp; Validation</w:t>
      </w:r>
      <w:r>
        <w:t xml:space="preserve"> (2025) </w:t>
      </w:r>
      <w:proofErr w:type="spellStart"/>
      <w:r>
        <w:rPr>
          <w:i/>
          <w:iCs/>
        </w:rPr>
        <w:t>cfdsource</w:t>
      </w:r>
      <w:proofErr w:type="spellEnd"/>
      <w:r>
        <w:t xml:space="preserve">. Available at: https://www.cfdsource.com/ShowBlog/cfd-accuracy-guide/ (Accessed: 19 November 2025). </w:t>
      </w:r>
    </w:p>
    <w:p w14:paraId="43A810BA" w14:textId="6247B025" w:rsidR="00C7690B" w:rsidRDefault="00C7690B" w:rsidP="00C7690B">
      <w:pPr>
        <w:pStyle w:val="NormalWeb"/>
        <w:ind w:left="567" w:hanging="567"/>
      </w:pPr>
      <w:proofErr w:type="spellStart"/>
      <w:r>
        <w:t>Ferhath</w:t>
      </w:r>
      <w:proofErr w:type="spellEnd"/>
      <w:r>
        <w:t xml:space="preserve">, A.A. (2025) </w:t>
      </w:r>
      <w:r>
        <w:rPr>
          <w:i/>
          <w:iCs/>
        </w:rPr>
        <w:t>A comprehensive study on the role of CFD in modern suspension engineering - discover vehicles</w:t>
      </w:r>
      <w:r>
        <w:t xml:space="preserve">, </w:t>
      </w:r>
      <w:r>
        <w:rPr>
          <w:i/>
          <w:iCs/>
        </w:rPr>
        <w:t>SpringerLink</w:t>
      </w:r>
      <w:r>
        <w:t xml:space="preserve">. Available at: https://link.springer.com/article/10.1007/s44465-025-00001-0? (Accessed: 19 November 2025). </w:t>
      </w:r>
    </w:p>
    <w:p w14:paraId="65E343F9" w14:textId="77777777" w:rsidR="00E635F3" w:rsidRDefault="00E635F3" w:rsidP="00E635F3">
      <w:pPr>
        <w:pStyle w:val="NormalWeb"/>
        <w:ind w:left="567" w:hanging="567"/>
      </w:pPr>
    </w:p>
    <w:p w14:paraId="79957BF3" w14:textId="77777777" w:rsidR="003818E1" w:rsidRPr="003818E1" w:rsidRDefault="003818E1" w:rsidP="003818E1"/>
    <w:sectPr w:rsidR="003818E1" w:rsidRPr="003818E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F8FBE" w14:textId="77777777" w:rsidR="00E15098" w:rsidRDefault="00E15098" w:rsidP="00E15098">
      <w:pPr>
        <w:spacing w:after="0" w:line="240" w:lineRule="auto"/>
      </w:pPr>
      <w:r>
        <w:separator/>
      </w:r>
    </w:p>
  </w:endnote>
  <w:endnote w:type="continuationSeparator" w:id="0">
    <w:p w14:paraId="4E37BCB0" w14:textId="77777777" w:rsidR="00E15098" w:rsidRDefault="00E15098" w:rsidP="00E15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054784"/>
      <w:docPartObj>
        <w:docPartGallery w:val="Page Numbers (Bottom of Page)"/>
        <w:docPartUnique/>
      </w:docPartObj>
    </w:sdtPr>
    <w:sdtEndPr>
      <w:rPr>
        <w:noProof/>
      </w:rPr>
    </w:sdtEndPr>
    <w:sdtContent>
      <w:p w14:paraId="37C7EC1F" w14:textId="2D2DF72A" w:rsidR="00E15098" w:rsidRDefault="00E150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1F2D44" w14:textId="77777777" w:rsidR="00E15098" w:rsidRDefault="00E15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81123" w14:textId="77777777" w:rsidR="00E15098" w:rsidRDefault="00E15098" w:rsidP="00E15098">
      <w:pPr>
        <w:spacing w:after="0" w:line="240" w:lineRule="auto"/>
      </w:pPr>
      <w:r>
        <w:separator/>
      </w:r>
    </w:p>
  </w:footnote>
  <w:footnote w:type="continuationSeparator" w:id="0">
    <w:p w14:paraId="336738F4" w14:textId="77777777" w:rsidR="00E15098" w:rsidRDefault="00E15098" w:rsidP="00E150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E05CCE"/>
    <w:multiLevelType w:val="hybridMultilevel"/>
    <w:tmpl w:val="E556C1F0"/>
    <w:lvl w:ilvl="0" w:tplc="A798DB5A">
      <w:start w:val="1"/>
      <w:numFmt w:val="bullet"/>
      <w:lvlText w:val=""/>
      <w:lvlJc w:val="left"/>
      <w:pPr>
        <w:ind w:left="720" w:hanging="360"/>
      </w:pPr>
      <w:rPr>
        <w:rFonts w:ascii="Symbol" w:hAnsi="Symbol" w:hint="default"/>
      </w:rPr>
    </w:lvl>
    <w:lvl w:ilvl="1" w:tplc="870C7EE4">
      <w:start w:val="1"/>
      <w:numFmt w:val="bullet"/>
      <w:lvlText w:val="o"/>
      <w:lvlJc w:val="left"/>
      <w:pPr>
        <w:ind w:left="1440" w:hanging="360"/>
      </w:pPr>
      <w:rPr>
        <w:rFonts w:ascii="Courier New" w:hAnsi="Courier New" w:hint="default"/>
      </w:rPr>
    </w:lvl>
    <w:lvl w:ilvl="2" w:tplc="541C423A">
      <w:start w:val="1"/>
      <w:numFmt w:val="bullet"/>
      <w:lvlText w:val=""/>
      <w:lvlJc w:val="left"/>
      <w:pPr>
        <w:ind w:left="2160" w:hanging="360"/>
      </w:pPr>
      <w:rPr>
        <w:rFonts w:ascii="Wingdings" w:hAnsi="Wingdings" w:hint="default"/>
      </w:rPr>
    </w:lvl>
    <w:lvl w:ilvl="3" w:tplc="375AC2CA">
      <w:start w:val="1"/>
      <w:numFmt w:val="bullet"/>
      <w:lvlText w:val=""/>
      <w:lvlJc w:val="left"/>
      <w:pPr>
        <w:ind w:left="2880" w:hanging="360"/>
      </w:pPr>
      <w:rPr>
        <w:rFonts w:ascii="Symbol" w:hAnsi="Symbol" w:hint="default"/>
      </w:rPr>
    </w:lvl>
    <w:lvl w:ilvl="4" w:tplc="5A120242">
      <w:start w:val="1"/>
      <w:numFmt w:val="bullet"/>
      <w:lvlText w:val="o"/>
      <w:lvlJc w:val="left"/>
      <w:pPr>
        <w:ind w:left="3600" w:hanging="360"/>
      </w:pPr>
      <w:rPr>
        <w:rFonts w:ascii="Courier New" w:hAnsi="Courier New" w:hint="default"/>
      </w:rPr>
    </w:lvl>
    <w:lvl w:ilvl="5" w:tplc="F7EA6FDE">
      <w:start w:val="1"/>
      <w:numFmt w:val="bullet"/>
      <w:lvlText w:val=""/>
      <w:lvlJc w:val="left"/>
      <w:pPr>
        <w:ind w:left="4320" w:hanging="360"/>
      </w:pPr>
      <w:rPr>
        <w:rFonts w:ascii="Wingdings" w:hAnsi="Wingdings" w:hint="default"/>
      </w:rPr>
    </w:lvl>
    <w:lvl w:ilvl="6" w:tplc="244E1D2E">
      <w:start w:val="1"/>
      <w:numFmt w:val="bullet"/>
      <w:lvlText w:val=""/>
      <w:lvlJc w:val="left"/>
      <w:pPr>
        <w:ind w:left="5040" w:hanging="360"/>
      </w:pPr>
      <w:rPr>
        <w:rFonts w:ascii="Symbol" w:hAnsi="Symbol" w:hint="default"/>
      </w:rPr>
    </w:lvl>
    <w:lvl w:ilvl="7" w:tplc="F2C2A2A2">
      <w:start w:val="1"/>
      <w:numFmt w:val="bullet"/>
      <w:lvlText w:val="o"/>
      <w:lvlJc w:val="left"/>
      <w:pPr>
        <w:ind w:left="5760" w:hanging="360"/>
      </w:pPr>
      <w:rPr>
        <w:rFonts w:ascii="Courier New" w:hAnsi="Courier New" w:hint="default"/>
      </w:rPr>
    </w:lvl>
    <w:lvl w:ilvl="8" w:tplc="AFE469C8">
      <w:start w:val="1"/>
      <w:numFmt w:val="bullet"/>
      <w:lvlText w:val=""/>
      <w:lvlJc w:val="left"/>
      <w:pPr>
        <w:ind w:left="6480" w:hanging="360"/>
      </w:pPr>
      <w:rPr>
        <w:rFonts w:ascii="Wingdings" w:hAnsi="Wingdings" w:hint="default"/>
      </w:rPr>
    </w:lvl>
  </w:abstractNum>
  <w:num w:numId="1" w16cid:durableId="199375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37B487"/>
    <w:rsid w:val="000521CB"/>
    <w:rsid w:val="0006D2CB"/>
    <w:rsid w:val="000C6C24"/>
    <w:rsid w:val="000F3352"/>
    <w:rsid w:val="00187B87"/>
    <w:rsid w:val="001C5E55"/>
    <w:rsid w:val="001F2E06"/>
    <w:rsid w:val="002099EE"/>
    <w:rsid w:val="0021637F"/>
    <w:rsid w:val="002B2AA0"/>
    <w:rsid w:val="002E0695"/>
    <w:rsid w:val="003818E1"/>
    <w:rsid w:val="003E52F4"/>
    <w:rsid w:val="00417681"/>
    <w:rsid w:val="00472090"/>
    <w:rsid w:val="004B66AC"/>
    <w:rsid w:val="004C4CA5"/>
    <w:rsid w:val="00535206"/>
    <w:rsid w:val="00574E2A"/>
    <w:rsid w:val="00581369"/>
    <w:rsid w:val="005914D8"/>
    <w:rsid w:val="0065365D"/>
    <w:rsid w:val="006E08DD"/>
    <w:rsid w:val="007743A6"/>
    <w:rsid w:val="007C01C5"/>
    <w:rsid w:val="007F320E"/>
    <w:rsid w:val="00877C2A"/>
    <w:rsid w:val="00880DA9"/>
    <w:rsid w:val="008D05F6"/>
    <w:rsid w:val="00A074FB"/>
    <w:rsid w:val="00A779A1"/>
    <w:rsid w:val="00A8517C"/>
    <w:rsid w:val="00B7760E"/>
    <w:rsid w:val="00C75D3D"/>
    <w:rsid w:val="00C7690B"/>
    <w:rsid w:val="00CB571E"/>
    <w:rsid w:val="00D555DD"/>
    <w:rsid w:val="00D94C20"/>
    <w:rsid w:val="00E15098"/>
    <w:rsid w:val="00E635F3"/>
    <w:rsid w:val="00E640C7"/>
    <w:rsid w:val="00F22C36"/>
    <w:rsid w:val="0125EE30"/>
    <w:rsid w:val="0146D695"/>
    <w:rsid w:val="016EF770"/>
    <w:rsid w:val="01714905"/>
    <w:rsid w:val="017520DE"/>
    <w:rsid w:val="01A4BC10"/>
    <w:rsid w:val="01B264AC"/>
    <w:rsid w:val="01C8C1FB"/>
    <w:rsid w:val="01E29121"/>
    <w:rsid w:val="01EFFB93"/>
    <w:rsid w:val="0208B805"/>
    <w:rsid w:val="021D2D60"/>
    <w:rsid w:val="022930D6"/>
    <w:rsid w:val="022E69D6"/>
    <w:rsid w:val="02300CC2"/>
    <w:rsid w:val="0246C9F9"/>
    <w:rsid w:val="0251EA87"/>
    <w:rsid w:val="025742A0"/>
    <w:rsid w:val="026D56F0"/>
    <w:rsid w:val="0287102D"/>
    <w:rsid w:val="02A43FD3"/>
    <w:rsid w:val="02F5B305"/>
    <w:rsid w:val="0311E379"/>
    <w:rsid w:val="03675AC9"/>
    <w:rsid w:val="03807CEF"/>
    <w:rsid w:val="0384114B"/>
    <w:rsid w:val="03AA8FFD"/>
    <w:rsid w:val="041307B0"/>
    <w:rsid w:val="041CE949"/>
    <w:rsid w:val="042375C0"/>
    <w:rsid w:val="042C982D"/>
    <w:rsid w:val="044656BF"/>
    <w:rsid w:val="04491CF5"/>
    <w:rsid w:val="04625A39"/>
    <w:rsid w:val="046D8A5A"/>
    <w:rsid w:val="0475FAB9"/>
    <w:rsid w:val="04A9C6F3"/>
    <w:rsid w:val="04AC0FC7"/>
    <w:rsid w:val="04BBE339"/>
    <w:rsid w:val="05120FE0"/>
    <w:rsid w:val="051BBD9E"/>
    <w:rsid w:val="051EFF3C"/>
    <w:rsid w:val="0559AC2D"/>
    <w:rsid w:val="055D3753"/>
    <w:rsid w:val="0571A336"/>
    <w:rsid w:val="05839487"/>
    <w:rsid w:val="0592150E"/>
    <w:rsid w:val="05BB12CE"/>
    <w:rsid w:val="05BCAA24"/>
    <w:rsid w:val="05C542FD"/>
    <w:rsid w:val="05C66068"/>
    <w:rsid w:val="05CFC44F"/>
    <w:rsid w:val="05F12254"/>
    <w:rsid w:val="0633CFD8"/>
    <w:rsid w:val="063B9BD0"/>
    <w:rsid w:val="06649BC8"/>
    <w:rsid w:val="0678B2AB"/>
    <w:rsid w:val="068ADE3D"/>
    <w:rsid w:val="068D934A"/>
    <w:rsid w:val="06BA3AAF"/>
    <w:rsid w:val="06C394AF"/>
    <w:rsid w:val="06D82CC2"/>
    <w:rsid w:val="07302EEC"/>
    <w:rsid w:val="077C917F"/>
    <w:rsid w:val="078D8251"/>
    <w:rsid w:val="07AB8E8D"/>
    <w:rsid w:val="07C6CC6F"/>
    <w:rsid w:val="07CBA91A"/>
    <w:rsid w:val="07F24C1F"/>
    <w:rsid w:val="07FAFF88"/>
    <w:rsid w:val="08114B25"/>
    <w:rsid w:val="082482AA"/>
    <w:rsid w:val="084FE894"/>
    <w:rsid w:val="08701D4A"/>
    <w:rsid w:val="0875C668"/>
    <w:rsid w:val="08B70785"/>
    <w:rsid w:val="093A81B4"/>
    <w:rsid w:val="094693DA"/>
    <w:rsid w:val="0973012F"/>
    <w:rsid w:val="09865F6E"/>
    <w:rsid w:val="09B1CDE4"/>
    <w:rsid w:val="09B7C1A5"/>
    <w:rsid w:val="09BA45FC"/>
    <w:rsid w:val="09C09505"/>
    <w:rsid w:val="0A287F50"/>
    <w:rsid w:val="0A4070B0"/>
    <w:rsid w:val="0A43E975"/>
    <w:rsid w:val="0A497CED"/>
    <w:rsid w:val="0A5D1504"/>
    <w:rsid w:val="0A5E426F"/>
    <w:rsid w:val="0A700BC9"/>
    <w:rsid w:val="0A758850"/>
    <w:rsid w:val="0A910C05"/>
    <w:rsid w:val="0A9CBDDF"/>
    <w:rsid w:val="0ABE85D1"/>
    <w:rsid w:val="0ACB8E07"/>
    <w:rsid w:val="0B0E7716"/>
    <w:rsid w:val="0B3AFCCE"/>
    <w:rsid w:val="0B44A783"/>
    <w:rsid w:val="0B537A3D"/>
    <w:rsid w:val="0B5AC8ED"/>
    <w:rsid w:val="0B5EABA0"/>
    <w:rsid w:val="0B6B1277"/>
    <w:rsid w:val="0B874014"/>
    <w:rsid w:val="0B891D71"/>
    <w:rsid w:val="0B9D4D1B"/>
    <w:rsid w:val="0BA9F032"/>
    <w:rsid w:val="0BE6AD15"/>
    <w:rsid w:val="0C3F4679"/>
    <w:rsid w:val="0C5D317A"/>
    <w:rsid w:val="0C64278A"/>
    <w:rsid w:val="0C7D0FE0"/>
    <w:rsid w:val="0C86170E"/>
    <w:rsid w:val="0CB1531B"/>
    <w:rsid w:val="0CD5A76B"/>
    <w:rsid w:val="0CF472A5"/>
    <w:rsid w:val="0CF7EF77"/>
    <w:rsid w:val="0D059DDC"/>
    <w:rsid w:val="0D136B29"/>
    <w:rsid w:val="0D2CF6EC"/>
    <w:rsid w:val="0D535540"/>
    <w:rsid w:val="0D64CF46"/>
    <w:rsid w:val="0DB8BDC0"/>
    <w:rsid w:val="0DD27A5A"/>
    <w:rsid w:val="0DD4F7CC"/>
    <w:rsid w:val="0E3D7F01"/>
    <w:rsid w:val="0E4CBBA7"/>
    <w:rsid w:val="0E52892E"/>
    <w:rsid w:val="0E58889A"/>
    <w:rsid w:val="0E74D385"/>
    <w:rsid w:val="0EA52E87"/>
    <w:rsid w:val="0ECC7A1E"/>
    <w:rsid w:val="0F26CA0D"/>
    <w:rsid w:val="0F796FDA"/>
    <w:rsid w:val="0F860023"/>
    <w:rsid w:val="0F8A2915"/>
    <w:rsid w:val="0F8E9E68"/>
    <w:rsid w:val="0FA477D6"/>
    <w:rsid w:val="0FA5848F"/>
    <w:rsid w:val="0FAB3B25"/>
    <w:rsid w:val="0FB97097"/>
    <w:rsid w:val="0FD3F3BB"/>
    <w:rsid w:val="0FD5CDD9"/>
    <w:rsid w:val="0FF93373"/>
    <w:rsid w:val="102D937B"/>
    <w:rsid w:val="102F4D8D"/>
    <w:rsid w:val="10433F5B"/>
    <w:rsid w:val="1053AF38"/>
    <w:rsid w:val="10EB5E06"/>
    <w:rsid w:val="114D0597"/>
    <w:rsid w:val="114DCC69"/>
    <w:rsid w:val="117C10AD"/>
    <w:rsid w:val="118E61B4"/>
    <w:rsid w:val="11A24BED"/>
    <w:rsid w:val="11BCE9B9"/>
    <w:rsid w:val="11BDA537"/>
    <w:rsid w:val="11BE8528"/>
    <w:rsid w:val="11E461AB"/>
    <w:rsid w:val="1206862A"/>
    <w:rsid w:val="126B6778"/>
    <w:rsid w:val="12834FE8"/>
    <w:rsid w:val="1287A3AB"/>
    <w:rsid w:val="12B216CA"/>
    <w:rsid w:val="12DEB31A"/>
    <w:rsid w:val="12EA3C76"/>
    <w:rsid w:val="130D65E6"/>
    <w:rsid w:val="133EE631"/>
    <w:rsid w:val="13580234"/>
    <w:rsid w:val="1370E6CE"/>
    <w:rsid w:val="13A4A07A"/>
    <w:rsid w:val="13AC29B1"/>
    <w:rsid w:val="13B98F15"/>
    <w:rsid w:val="13C9B1A7"/>
    <w:rsid w:val="13D52DDB"/>
    <w:rsid w:val="13DD798B"/>
    <w:rsid w:val="13EE83A8"/>
    <w:rsid w:val="14153ACE"/>
    <w:rsid w:val="141C54E3"/>
    <w:rsid w:val="1487F3C3"/>
    <w:rsid w:val="14C96D59"/>
    <w:rsid w:val="14D83EAA"/>
    <w:rsid w:val="14DF4756"/>
    <w:rsid w:val="14E32F7E"/>
    <w:rsid w:val="150B6B22"/>
    <w:rsid w:val="1542AB13"/>
    <w:rsid w:val="155673D2"/>
    <w:rsid w:val="15949E0D"/>
    <w:rsid w:val="1597A611"/>
    <w:rsid w:val="15ABF106"/>
    <w:rsid w:val="15C28DF6"/>
    <w:rsid w:val="15F8F332"/>
    <w:rsid w:val="1612C4FC"/>
    <w:rsid w:val="16440DA1"/>
    <w:rsid w:val="164EB27E"/>
    <w:rsid w:val="165A336F"/>
    <w:rsid w:val="16A7F76E"/>
    <w:rsid w:val="16E58F14"/>
    <w:rsid w:val="16E75F38"/>
    <w:rsid w:val="16E82FDA"/>
    <w:rsid w:val="16EA4EDA"/>
    <w:rsid w:val="16EF4683"/>
    <w:rsid w:val="1703055B"/>
    <w:rsid w:val="171B7EBB"/>
    <w:rsid w:val="17333494"/>
    <w:rsid w:val="17339394"/>
    <w:rsid w:val="175E32DE"/>
    <w:rsid w:val="175EF708"/>
    <w:rsid w:val="177358DE"/>
    <w:rsid w:val="179F0B76"/>
    <w:rsid w:val="17AF9FCB"/>
    <w:rsid w:val="17DFF479"/>
    <w:rsid w:val="17E1C39D"/>
    <w:rsid w:val="181FAD25"/>
    <w:rsid w:val="1824FE86"/>
    <w:rsid w:val="18286D8E"/>
    <w:rsid w:val="182FC103"/>
    <w:rsid w:val="1833D152"/>
    <w:rsid w:val="18348268"/>
    <w:rsid w:val="183AAC0D"/>
    <w:rsid w:val="185DBB0C"/>
    <w:rsid w:val="1869FF4E"/>
    <w:rsid w:val="188F9C74"/>
    <w:rsid w:val="189991F4"/>
    <w:rsid w:val="189F33F5"/>
    <w:rsid w:val="18A3DCB7"/>
    <w:rsid w:val="18AC3129"/>
    <w:rsid w:val="18D3F8ED"/>
    <w:rsid w:val="18ECD882"/>
    <w:rsid w:val="191BCF09"/>
    <w:rsid w:val="192662FC"/>
    <w:rsid w:val="192FA85D"/>
    <w:rsid w:val="1932A1D8"/>
    <w:rsid w:val="1978F071"/>
    <w:rsid w:val="1984418C"/>
    <w:rsid w:val="19B80ED0"/>
    <w:rsid w:val="19BA76A1"/>
    <w:rsid w:val="19C83736"/>
    <w:rsid w:val="19CB9B5C"/>
    <w:rsid w:val="19DBE81A"/>
    <w:rsid w:val="1A460B6A"/>
    <w:rsid w:val="1A4C4ED1"/>
    <w:rsid w:val="1A59387F"/>
    <w:rsid w:val="1A6012F0"/>
    <w:rsid w:val="1AB68C4C"/>
    <w:rsid w:val="1ABEA701"/>
    <w:rsid w:val="1ACBC6CE"/>
    <w:rsid w:val="1ACE97F7"/>
    <w:rsid w:val="1AFA422D"/>
    <w:rsid w:val="1AFC6716"/>
    <w:rsid w:val="1AFE7BAB"/>
    <w:rsid w:val="1B09CD2D"/>
    <w:rsid w:val="1B177C47"/>
    <w:rsid w:val="1B1F72BC"/>
    <w:rsid w:val="1B2CE5C5"/>
    <w:rsid w:val="1B337E61"/>
    <w:rsid w:val="1B517002"/>
    <w:rsid w:val="1B553185"/>
    <w:rsid w:val="1B65E8DB"/>
    <w:rsid w:val="1B78B0B1"/>
    <w:rsid w:val="1B84DF36"/>
    <w:rsid w:val="1B86E63C"/>
    <w:rsid w:val="1BCB8225"/>
    <w:rsid w:val="1BEE8C7C"/>
    <w:rsid w:val="1BFA62A1"/>
    <w:rsid w:val="1C0E7933"/>
    <w:rsid w:val="1C28B351"/>
    <w:rsid w:val="1C57A9CD"/>
    <w:rsid w:val="1C6ADFF3"/>
    <w:rsid w:val="1C830A11"/>
    <w:rsid w:val="1C8AF963"/>
    <w:rsid w:val="1CA6B6EC"/>
    <w:rsid w:val="1CBAEA77"/>
    <w:rsid w:val="1CD269B0"/>
    <w:rsid w:val="1CD8D8E4"/>
    <w:rsid w:val="1CDF007B"/>
    <w:rsid w:val="1CE78DC2"/>
    <w:rsid w:val="1CF1C6DD"/>
    <w:rsid w:val="1D02B117"/>
    <w:rsid w:val="1D14E7A0"/>
    <w:rsid w:val="1D58CCD9"/>
    <w:rsid w:val="1D6B6E7F"/>
    <w:rsid w:val="1D99FBF4"/>
    <w:rsid w:val="1DB2AC64"/>
    <w:rsid w:val="1DC5A5C1"/>
    <w:rsid w:val="1DF4AE9D"/>
    <w:rsid w:val="1E1087DF"/>
    <w:rsid w:val="1E5CC748"/>
    <w:rsid w:val="1E5DAA4B"/>
    <w:rsid w:val="1E793A97"/>
    <w:rsid w:val="1E7E50D5"/>
    <w:rsid w:val="1EA38C50"/>
    <w:rsid w:val="1EA8A60D"/>
    <w:rsid w:val="1EDE39FB"/>
    <w:rsid w:val="1F06F726"/>
    <w:rsid w:val="1F0C5930"/>
    <w:rsid w:val="1F17BC26"/>
    <w:rsid w:val="1F5A18F5"/>
    <w:rsid w:val="1F8019AB"/>
    <w:rsid w:val="1F88C9C1"/>
    <w:rsid w:val="1FA5D987"/>
    <w:rsid w:val="1FA65935"/>
    <w:rsid w:val="1FACF8A8"/>
    <w:rsid w:val="1FB205C9"/>
    <w:rsid w:val="1FFC35DB"/>
    <w:rsid w:val="202E13C3"/>
    <w:rsid w:val="2086A843"/>
    <w:rsid w:val="2095635D"/>
    <w:rsid w:val="20ABCCFE"/>
    <w:rsid w:val="20F0AD5F"/>
    <w:rsid w:val="20F597B3"/>
    <w:rsid w:val="20FBC875"/>
    <w:rsid w:val="2121A567"/>
    <w:rsid w:val="213FF72D"/>
    <w:rsid w:val="21468D67"/>
    <w:rsid w:val="214E478B"/>
    <w:rsid w:val="215C7B4D"/>
    <w:rsid w:val="21608086"/>
    <w:rsid w:val="217B82EC"/>
    <w:rsid w:val="21C476D8"/>
    <w:rsid w:val="220317FF"/>
    <w:rsid w:val="221089C6"/>
    <w:rsid w:val="2227827E"/>
    <w:rsid w:val="222F1BCA"/>
    <w:rsid w:val="2232AFF5"/>
    <w:rsid w:val="223A9ABE"/>
    <w:rsid w:val="225DF8B7"/>
    <w:rsid w:val="228C7278"/>
    <w:rsid w:val="2299ED14"/>
    <w:rsid w:val="229F8319"/>
    <w:rsid w:val="22A4386B"/>
    <w:rsid w:val="22B60ECE"/>
    <w:rsid w:val="22C4659E"/>
    <w:rsid w:val="2309738A"/>
    <w:rsid w:val="233C506E"/>
    <w:rsid w:val="235704A1"/>
    <w:rsid w:val="237CE517"/>
    <w:rsid w:val="238DD639"/>
    <w:rsid w:val="238DE47C"/>
    <w:rsid w:val="23A00DFB"/>
    <w:rsid w:val="23AA2A26"/>
    <w:rsid w:val="23AE3927"/>
    <w:rsid w:val="23D24864"/>
    <w:rsid w:val="23F2BEA8"/>
    <w:rsid w:val="2401D429"/>
    <w:rsid w:val="240702B1"/>
    <w:rsid w:val="2411C3BF"/>
    <w:rsid w:val="241A2D97"/>
    <w:rsid w:val="2445A38B"/>
    <w:rsid w:val="2460107A"/>
    <w:rsid w:val="2476FB00"/>
    <w:rsid w:val="24B965E3"/>
    <w:rsid w:val="24D1BD65"/>
    <w:rsid w:val="24E315A0"/>
    <w:rsid w:val="24E3BCD8"/>
    <w:rsid w:val="24F74852"/>
    <w:rsid w:val="2504B6DE"/>
    <w:rsid w:val="251AE81B"/>
    <w:rsid w:val="25288BF4"/>
    <w:rsid w:val="2548C47E"/>
    <w:rsid w:val="25979635"/>
    <w:rsid w:val="25A28DFD"/>
    <w:rsid w:val="25B0B912"/>
    <w:rsid w:val="25C5983B"/>
    <w:rsid w:val="25D720EC"/>
    <w:rsid w:val="25F1B5A6"/>
    <w:rsid w:val="25FB4C1E"/>
    <w:rsid w:val="261959DA"/>
    <w:rsid w:val="26453711"/>
    <w:rsid w:val="264916C5"/>
    <w:rsid w:val="264A0F65"/>
    <w:rsid w:val="2665EAE6"/>
    <w:rsid w:val="267FBE5E"/>
    <w:rsid w:val="26B8F8BA"/>
    <w:rsid w:val="26C55C11"/>
    <w:rsid w:val="26CEB501"/>
    <w:rsid w:val="26D6784C"/>
    <w:rsid w:val="26D95155"/>
    <w:rsid w:val="26EB8BDC"/>
    <w:rsid w:val="26ED70B0"/>
    <w:rsid w:val="26EDB284"/>
    <w:rsid w:val="26F706F6"/>
    <w:rsid w:val="275D4E5D"/>
    <w:rsid w:val="279751E2"/>
    <w:rsid w:val="27A37D3B"/>
    <w:rsid w:val="27BE83C8"/>
    <w:rsid w:val="27EF536F"/>
    <w:rsid w:val="2823C07E"/>
    <w:rsid w:val="283A2F93"/>
    <w:rsid w:val="283FA76E"/>
    <w:rsid w:val="2857B919"/>
    <w:rsid w:val="286FAB8F"/>
    <w:rsid w:val="2876FC1E"/>
    <w:rsid w:val="28997E0C"/>
    <w:rsid w:val="28A6AD51"/>
    <w:rsid w:val="28BCAC87"/>
    <w:rsid w:val="28C8E2BB"/>
    <w:rsid w:val="290F5CDF"/>
    <w:rsid w:val="29556B00"/>
    <w:rsid w:val="29D5DD01"/>
    <w:rsid w:val="29DB7B54"/>
    <w:rsid w:val="29E16F05"/>
    <w:rsid w:val="2A0B0484"/>
    <w:rsid w:val="2A198494"/>
    <w:rsid w:val="2A484535"/>
    <w:rsid w:val="2A62FA85"/>
    <w:rsid w:val="2A71E540"/>
    <w:rsid w:val="2AA5B13D"/>
    <w:rsid w:val="2AC73466"/>
    <w:rsid w:val="2AFFC385"/>
    <w:rsid w:val="2B0B8CAD"/>
    <w:rsid w:val="2B10F0F7"/>
    <w:rsid w:val="2B142C9C"/>
    <w:rsid w:val="2B3F6250"/>
    <w:rsid w:val="2B52341A"/>
    <w:rsid w:val="2B746DEB"/>
    <w:rsid w:val="2B914CBA"/>
    <w:rsid w:val="2BA11B1C"/>
    <w:rsid w:val="2BB7DD03"/>
    <w:rsid w:val="2BBDD282"/>
    <w:rsid w:val="2BC1934C"/>
    <w:rsid w:val="2BD2C33F"/>
    <w:rsid w:val="2BE6F342"/>
    <w:rsid w:val="2BEDB93B"/>
    <w:rsid w:val="2BFCB726"/>
    <w:rsid w:val="2C00D05C"/>
    <w:rsid w:val="2C06DDFB"/>
    <w:rsid w:val="2C10B8D9"/>
    <w:rsid w:val="2C302560"/>
    <w:rsid w:val="2C370860"/>
    <w:rsid w:val="2C7D86D8"/>
    <w:rsid w:val="2C8286A4"/>
    <w:rsid w:val="2C8E5BD6"/>
    <w:rsid w:val="2CA3A9C0"/>
    <w:rsid w:val="2D12CFBC"/>
    <w:rsid w:val="2D49A0C7"/>
    <w:rsid w:val="2D4A4AD0"/>
    <w:rsid w:val="2D4D78F2"/>
    <w:rsid w:val="2D8374AE"/>
    <w:rsid w:val="2DA53EC6"/>
    <w:rsid w:val="2DBECACB"/>
    <w:rsid w:val="2DF51CBC"/>
    <w:rsid w:val="2DF84470"/>
    <w:rsid w:val="2DF9BE37"/>
    <w:rsid w:val="2DFF2664"/>
    <w:rsid w:val="2E2F68D8"/>
    <w:rsid w:val="2E4E37D3"/>
    <w:rsid w:val="2E947DE3"/>
    <w:rsid w:val="2EABECD0"/>
    <w:rsid w:val="2EB3A7A8"/>
    <w:rsid w:val="2ED95D6F"/>
    <w:rsid w:val="2EEDE2E2"/>
    <w:rsid w:val="2F2A62E3"/>
    <w:rsid w:val="2F54F770"/>
    <w:rsid w:val="2F6DA58F"/>
    <w:rsid w:val="2FAB55FC"/>
    <w:rsid w:val="2FF70DB7"/>
    <w:rsid w:val="3008F040"/>
    <w:rsid w:val="3018389E"/>
    <w:rsid w:val="302B496A"/>
    <w:rsid w:val="3033C3FB"/>
    <w:rsid w:val="3063A9C0"/>
    <w:rsid w:val="30757ACA"/>
    <w:rsid w:val="3078376D"/>
    <w:rsid w:val="3080D163"/>
    <w:rsid w:val="308E6480"/>
    <w:rsid w:val="309BA0A1"/>
    <w:rsid w:val="30B1CE66"/>
    <w:rsid w:val="30B71A36"/>
    <w:rsid w:val="30C0717C"/>
    <w:rsid w:val="30C63522"/>
    <w:rsid w:val="30CB5B14"/>
    <w:rsid w:val="3131A2C1"/>
    <w:rsid w:val="31492913"/>
    <w:rsid w:val="3157C526"/>
    <w:rsid w:val="3161A44C"/>
    <w:rsid w:val="3172A833"/>
    <w:rsid w:val="31AB7D9C"/>
    <w:rsid w:val="31E0B2E4"/>
    <w:rsid w:val="31E40D90"/>
    <w:rsid w:val="320178A9"/>
    <w:rsid w:val="320342B2"/>
    <w:rsid w:val="3210970F"/>
    <w:rsid w:val="32163720"/>
    <w:rsid w:val="3244EC44"/>
    <w:rsid w:val="326A27EE"/>
    <w:rsid w:val="327BEB4C"/>
    <w:rsid w:val="3297D3DE"/>
    <w:rsid w:val="329FD01B"/>
    <w:rsid w:val="32C89012"/>
    <w:rsid w:val="32FEC0C8"/>
    <w:rsid w:val="33182029"/>
    <w:rsid w:val="331C2B49"/>
    <w:rsid w:val="33426056"/>
    <w:rsid w:val="3359E9A4"/>
    <w:rsid w:val="335E6D5F"/>
    <w:rsid w:val="33687D3A"/>
    <w:rsid w:val="3397D023"/>
    <w:rsid w:val="3397EE2A"/>
    <w:rsid w:val="33ADBE21"/>
    <w:rsid w:val="33B0AA63"/>
    <w:rsid w:val="33B6E94B"/>
    <w:rsid w:val="33BF1991"/>
    <w:rsid w:val="33D507B3"/>
    <w:rsid w:val="3408067A"/>
    <w:rsid w:val="34181C25"/>
    <w:rsid w:val="34290A23"/>
    <w:rsid w:val="3439941F"/>
    <w:rsid w:val="345CF0C0"/>
    <w:rsid w:val="34E17DE8"/>
    <w:rsid w:val="351F43F0"/>
    <w:rsid w:val="352C6898"/>
    <w:rsid w:val="353B0FC8"/>
    <w:rsid w:val="35B212F7"/>
    <w:rsid w:val="35C784B9"/>
    <w:rsid w:val="35C94BAC"/>
    <w:rsid w:val="35CAF52C"/>
    <w:rsid w:val="35EBBA27"/>
    <w:rsid w:val="35FBEDE6"/>
    <w:rsid w:val="360CD038"/>
    <w:rsid w:val="3647BDC7"/>
    <w:rsid w:val="3653E6C4"/>
    <w:rsid w:val="367AD343"/>
    <w:rsid w:val="367DBA36"/>
    <w:rsid w:val="36AC694E"/>
    <w:rsid w:val="36DA6360"/>
    <w:rsid w:val="36FF7F1C"/>
    <w:rsid w:val="3724C2E7"/>
    <w:rsid w:val="3735355B"/>
    <w:rsid w:val="375ADA85"/>
    <w:rsid w:val="377F6A6C"/>
    <w:rsid w:val="37958105"/>
    <w:rsid w:val="37A6DD54"/>
    <w:rsid w:val="37D83520"/>
    <w:rsid w:val="381E1DA9"/>
    <w:rsid w:val="382411FC"/>
    <w:rsid w:val="38336EC8"/>
    <w:rsid w:val="3845D660"/>
    <w:rsid w:val="386107D1"/>
    <w:rsid w:val="3869C68B"/>
    <w:rsid w:val="386F6F09"/>
    <w:rsid w:val="38A6CDB3"/>
    <w:rsid w:val="38E648BB"/>
    <w:rsid w:val="38ED758A"/>
    <w:rsid w:val="38F5D7B0"/>
    <w:rsid w:val="391CC41A"/>
    <w:rsid w:val="392DEE39"/>
    <w:rsid w:val="393E4047"/>
    <w:rsid w:val="394942C9"/>
    <w:rsid w:val="39740B01"/>
    <w:rsid w:val="3989B5FE"/>
    <w:rsid w:val="39A5FA55"/>
    <w:rsid w:val="39E74B4B"/>
    <w:rsid w:val="39F919BB"/>
    <w:rsid w:val="3A096E01"/>
    <w:rsid w:val="3A3D286C"/>
    <w:rsid w:val="3A50B999"/>
    <w:rsid w:val="3A5ABF0B"/>
    <w:rsid w:val="3A66D851"/>
    <w:rsid w:val="3A89CEF5"/>
    <w:rsid w:val="3AAC97E6"/>
    <w:rsid w:val="3AB0CA4D"/>
    <w:rsid w:val="3AC98B96"/>
    <w:rsid w:val="3AE107B0"/>
    <w:rsid w:val="3B162F6D"/>
    <w:rsid w:val="3B26D992"/>
    <w:rsid w:val="3B3D906A"/>
    <w:rsid w:val="3B4D57D6"/>
    <w:rsid w:val="3B638E02"/>
    <w:rsid w:val="3B697A66"/>
    <w:rsid w:val="3B89E069"/>
    <w:rsid w:val="3BB0BAF8"/>
    <w:rsid w:val="3BC88FB2"/>
    <w:rsid w:val="3BEAACEA"/>
    <w:rsid w:val="3BEDB054"/>
    <w:rsid w:val="3C2B05B8"/>
    <w:rsid w:val="3C3D57BB"/>
    <w:rsid w:val="3C56C82D"/>
    <w:rsid w:val="3C59B805"/>
    <w:rsid w:val="3C73FA1D"/>
    <w:rsid w:val="3C790982"/>
    <w:rsid w:val="3CAD6711"/>
    <w:rsid w:val="3CB1D1B4"/>
    <w:rsid w:val="3CB32B7D"/>
    <w:rsid w:val="3CC154DE"/>
    <w:rsid w:val="3CFE0115"/>
    <w:rsid w:val="3D1616C6"/>
    <w:rsid w:val="3D1D2B0B"/>
    <w:rsid w:val="3D8F3D48"/>
    <w:rsid w:val="3D914DA1"/>
    <w:rsid w:val="3D921E3F"/>
    <w:rsid w:val="3DA36B29"/>
    <w:rsid w:val="3E1D84E0"/>
    <w:rsid w:val="3E321D85"/>
    <w:rsid w:val="3E3AD9D8"/>
    <w:rsid w:val="3E8F0F68"/>
    <w:rsid w:val="3EC30D40"/>
    <w:rsid w:val="3EC99555"/>
    <w:rsid w:val="3ED2B73D"/>
    <w:rsid w:val="3ED42298"/>
    <w:rsid w:val="3EE39F91"/>
    <w:rsid w:val="3F0FFD74"/>
    <w:rsid w:val="3F1487F3"/>
    <w:rsid w:val="3F611FD9"/>
    <w:rsid w:val="3FB55253"/>
    <w:rsid w:val="3FE54841"/>
    <w:rsid w:val="3FEC0162"/>
    <w:rsid w:val="3FFEFD72"/>
    <w:rsid w:val="4001B258"/>
    <w:rsid w:val="400A1EC4"/>
    <w:rsid w:val="401284E6"/>
    <w:rsid w:val="40263103"/>
    <w:rsid w:val="409238E2"/>
    <w:rsid w:val="40990134"/>
    <w:rsid w:val="40E8A82D"/>
    <w:rsid w:val="410876C2"/>
    <w:rsid w:val="410EFF07"/>
    <w:rsid w:val="4116708D"/>
    <w:rsid w:val="41294354"/>
    <w:rsid w:val="41406C82"/>
    <w:rsid w:val="41E4181E"/>
    <w:rsid w:val="41F2EBC9"/>
    <w:rsid w:val="41F714A8"/>
    <w:rsid w:val="41F87CF6"/>
    <w:rsid w:val="4202CE52"/>
    <w:rsid w:val="427FD40E"/>
    <w:rsid w:val="429FB8F0"/>
    <w:rsid w:val="42A25407"/>
    <w:rsid w:val="42BDB81A"/>
    <w:rsid w:val="43096592"/>
    <w:rsid w:val="43144E91"/>
    <w:rsid w:val="4379CB8A"/>
    <w:rsid w:val="4386B01C"/>
    <w:rsid w:val="43A30252"/>
    <w:rsid w:val="43FFD6B2"/>
    <w:rsid w:val="440508BE"/>
    <w:rsid w:val="44186E20"/>
    <w:rsid w:val="4450FD78"/>
    <w:rsid w:val="4453B052"/>
    <w:rsid w:val="4457C53E"/>
    <w:rsid w:val="448E58DD"/>
    <w:rsid w:val="44A6D8F9"/>
    <w:rsid w:val="44B1B3AC"/>
    <w:rsid w:val="44D9CE86"/>
    <w:rsid w:val="44EFC7B8"/>
    <w:rsid w:val="450F7246"/>
    <w:rsid w:val="451433C9"/>
    <w:rsid w:val="454DB2B2"/>
    <w:rsid w:val="4595D89B"/>
    <w:rsid w:val="45BAE939"/>
    <w:rsid w:val="45ED977A"/>
    <w:rsid w:val="4604A55A"/>
    <w:rsid w:val="46279130"/>
    <w:rsid w:val="4643E1EA"/>
    <w:rsid w:val="46540984"/>
    <w:rsid w:val="465A52B8"/>
    <w:rsid w:val="467C9385"/>
    <w:rsid w:val="468C45C5"/>
    <w:rsid w:val="46932A50"/>
    <w:rsid w:val="46C0701A"/>
    <w:rsid w:val="46C97E5A"/>
    <w:rsid w:val="46FAF5EF"/>
    <w:rsid w:val="472042E9"/>
    <w:rsid w:val="47467B96"/>
    <w:rsid w:val="474BB25A"/>
    <w:rsid w:val="479E0E1E"/>
    <w:rsid w:val="47A62EB2"/>
    <w:rsid w:val="47B60FD4"/>
    <w:rsid w:val="47C5DA26"/>
    <w:rsid w:val="48102DCF"/>
    <w:rsid w:val="481141E3"/>
    <w:rsid w:val="48188E69"/>
    <w:rsid w:val="481F7D6B"/>
    <w:rsid w:val="4849BC55"/>
    <w:rsid w:val="484E6D93"/>
    <w:rsid w:val="48587AAF"/>
    <w:rsid w:val="485F581D"/>
    <w:rsid w:val="486A5AF5"/>
    <w:rsid w:val="487D1705"/>
    <w:rsid w:val="490451BF"/>
    <w:rsid w:val="4906BF9A"/>
    <w:rsid w:val="49145AD8"/>
    <w:rsid w:val="492CCD4E"/>
    <w:rsid w:val="494658E2"/>
    <w:rsid w:val="4953D4DE"/>
    <w:rsid w:val="495AA21C"/>
    <w:rsid w:val="49625B65"/>
    <w:rsid w:val="49ADEEEE"/>
    <w:rsid w:val="49BF42DC"/>
    <w:rsid w:val="49D55F79"/>
    <w:rsid w:val="4A1B99A4"/>
    <w:rsid w:val="4A2CFDB2"/>
    <w:rsid w:val="4A43F719"/>
    <w:rsid w:val="4A623F99"/>
    <w:rsid w:val="4B12FD1B"/>
    <w:rsid w:val="4B4A60FF"/>
    <w:rsid w:val="4B54CF56"/>
    <w:rsid w:val="4B5CFA3B"/>
    <w:rsid w:val="4B8167B6"/>
    <w:rsid w:val="4B8BE866"/>
    <w:rsid w:val="4BD00348"/>
    <w:rsid w:val="4BDFF1D7"/>
    <w:rsid w:val="4C17C036"/>
    <w:rsid w:val="4C579C6E"/>
    <w:rsid w:val="4C5C8A1F"/>
    <w:rsid w:val="4C765BAF"/>
    <w:rsid w:val="4C86E32E"/>
    <w:rsid w:val="4CA1CB46"/>
    <w:rsid w:val="4CB11054"/>
    <w:rsid w:val="4CB70873"/>
    <w:rsid w:val="4CBB67C1"/>
    <w:rsid w:val="4CE9D0B9"/>
    <w:rsid w:val="4CFCBAC2"/>
    <w:rsid w:val="4D00FB93"/>
    <w:rsid w:val="4D14FAB3"/>
    <w:rsid w:val="4D200CD2"/>
    <w:rsid w:val="4D227E1D"/>
    <w:rsid w:val="4D237714"/>
    <w:rsid w:val="4D4BD78A"/>
    <w:rsid w:val="4D5E8F50"/>
    <w:rsid w:val="4D941A0F"/>
    <w:rsid w:val="4DA6431C"/>
    <w:rsid w:val="4DDBEB49"/>
    <w:rsid w:val="4E01B195"/>
    <w:rsid w:val="4E099EB6"/>
    <w:rsid w:val="4E1D65B1"/>
    <w:rsid w:val="4E3AA6E8"/>
    <w:rsid w:val="4E55DECA"/>
    <w:rsid w:val="4E8EE2D0"/>
    <w:rsid w:val="4EBEBCF7"/>
    <w:rsid w:val="4ECBDBC2"/>
    <w:rsid w:val="4ED1989D"/>
    <w:rsid w:val="4EDE6235"/>
    <w:rsid w:val="4EE39C0D"/>
    <w:rsid w:val="4EF68742"/>
    <w:rsid w:val="4EFE2069"/>
    <w:rsid w:val="4F4C33A2"/>
    <w:rsid w:val="4F962E88"/>
    <w:rsid w:val="4FBE62BF"/>
    <w:rsid w:val="4FD05A2F"/>
    <w:rsid w:val="4FED6EA0"/>
    <w:rsid w:val="4FFBDB69"/>
    <w:rsid w:val="4FFBF9D6"/>
    <w:rsid w:val="500343A7"/>
    <w:rsid w:val="5026373A"/>
    <w:rsid w:val="508D9385"/>
    <w:rsid w:val="50BEDF3C"/>
    <w:rsid w:val="50C6B6E5"/>
    <w:rsid w:val="50CA5A22"/>
    <w:rsid w:val="50D54FAC"/>
    <w:rsid w:val="50D71509"/>
    <w:rsid w:val="50DA2083"/>
    <w:rsid w:val="50F98974"/>
    <w:rsid w:val="51032DA4"/>
    <w:rsid w:val="510A92B2"/>
    <w:rsid w:val="514C0DBF"/>
    <w:rsid w:val="515624E1"/>
    <w:rsid w:val="5190403F"/>
    <w:rsid w:val="5195AE62"/>
    <w:rsid w:val="51B0B41D"/>
    <w:rsid w:val="51C9A55E"/>
    <w:rsid w:val="51E2CDD9"/>
    <w:rsid w:val="52095B2C"/>
    <w:rsid w:val="5212E02E"/>
    <w:rsid w:val="522196A4"/>
    <w:rsid w:val="52755E7D"/>
    <w:rsid w:val="5277B9CC"/>
    <w:rsid w:val="52927A2C"/>
    <w:rsid w:val="529BB4D9"/>
    <w:rsid w:val="52C406F2"/>
    <w:rsid w:val="52C8DF32"/>
    <w:rsid w:val="52CAB77A"/>
    <w:rsid w:val="52CF2742"/>
    <w:rsid w:val="52D791F4"/>
    <w:rsid w:val="52F36E2B"/>
    <w:rsid w:val="53044F10"/>
    <w:rsid w:val="53275B67"/>
    <w:rsid w:val="535F05D9"/>
    <w:rsid w:val="5362B083"/>
    <w:rsid w:val="5371E575"/>
    <w:rsid w:val="539BD977"/>
    <w:rsid w:val="539C59A5"/>
    <w:rsid w:val="53EB859B"/>
    <w:rsid w:val="5407B6B7"/>
    <w:rsid w:val="541FC20C"/>
    <w:rsid w:val="5439D829"/>
    <w:rsid w:val="543A257E"/>
    <w:rsid w:val="5446778D"/>
    <w:rsid w:val="5463FB4B"/>
    <w:rsid w:val="54B8743B"/>
    <w:rsid w:val="54E56E2E"/>
    <w:rsid w:val="54FEA650"/>
    <w:rsid w:val="55045C0E"/>
    <w:rsid w:val="55059DDE"/>
    <w:rsid w:val="5515F566"/>
    <w:rsid w:val="5544E390"/>
    <w:rsid w:val="555379F5"/>
    <w:rsid w:val="557D3B1C"/>
    <w:rsid w:val="5586EA09"/>
    <w:rsid w:val="55B58FE2"/>
    <w:rsid w:val="55C0CEFC"/>
    <w:rsid w:val="55E1FD3D"/>
    <w:rsid w:val="5604C652"/>
    <w:rsid w:val="562B6397"/>
    <w:rsid w:val="56524A6D"/>
    <w:rsid w:val="5667A2B2"/>
    <w:rsid w:val="56790C44"/>
    <w:rsid w:val="567C8EF6"/>
    <w:rsid w:val="5684740E"/>
    <w:rsid w:val="56A23557"/>
    <w:rsid w:val="56A7F42F"/>
    <w:rsid w:val="56B63C8B"/>
    <w:rsid w:val="56B9908E"/>
    <w:rsid w:val="57441DBA"/>
    <w:rsid w:val="5756F31F"/>
    <w:rsid w:val="575C639E"/>
    <w:rsid w:val="577E1A8F"/>
    <w:rsid w:val="579CADE7"/>
    <w:rsid w:val="57AFCA57"/>
    <w:rsid w:val="57BBB0B4"/>
    <w:rsid w:val="57E409DB"/>
    <w:rsid w:val="57F29BC7"/>
    <w:rsid w:val="58065778"/>
    <w:rsid w:val="580E789F"/>
    <w:rsid w:val="5825BD75"/>
    <w:rsid w:val="582FFA07"/>
    <w:rsid w:val="588A7699"/>
    <w:rsid w:val="58C0EA42"/>
    <w:rsid w:val="58EC1A43"/>
    <w:rsid w:val="58EE6D3C"/>
    <w:rsid w:val="59268942"/>
    <w:rsid w:val="5938B9DE"/>
    <w:rsid w:val="593ED1DE"/>
    <w:rsid w:val="59774F07"/>
    <w:rsid w:val="5999D6BE"/>
    <w:rsid w:val="59CC424E"/>
    <w:rsid w:val="59E365DB"/>
    <w:rsid w:val="59F77422"/>
    <w:rsid w:val="59FDC42B"/>
    <w:rsid w:val="5A28E832"/>
    <w:rsid w:val="5A56A577"/>
    <w:rsid w:val="5A578C54"/>
    <w:rsid w:val="5A90A705"/>
    <w:rsid w:val="5AA5C81E"/>
    <w:rsid w:val="5ADF7CD1"/>
    <w:rsid w:val="5AF2C58D"/>
    <w:rsid w:val="5B048C85"/>
    <w:rsid w:val="5B11B582"/>
    <w:rsid w:val="5B149FE5"/>
    <w:rsid w:val="5B9D3A23"/>
    <w:rsid w:val="5BED4D68"/>
    <w:rsid w:val="5C0F9E05"/>
    <w:rsid w:val="5C1CB258"/>
    <w:rsid w:val="5C1DBC60"/>
    <w:rsid w:val="5C38A3CC"/>
    <w:rsid w:val="5C3CA200"/>
    <w:rsid w:val="5CBE6961"/>
    <w:rsid w:val="5CC1A74C"/>
    <w:rsid w:val="5CC81D33"/>
    <w:rsid w:val="5CD16D34"/>
    <w:rsid w:val="5CE1C368"/>
    <w:rsid w:val="5CF04948"/>
    <w:rsid w:val="5D0E75AB"/>
    <w:rsid w:val="5D0F8EC2"/>
    <w:rsid w:val="5D1CDB65"/>
    <w:rsid w:val="5D21CF12"/>
    <w:rsid w:val="5D395339"/>
    <w:rsid w:val="5D58F884"/>
    <w:rsid w:val="5D5B91CE"/>
    <w:rsid w:val="5D642FD6"/>
    <w:rsid w:val="5D82A57D"/>
    <w:rsid w:val="5D844EAA"/>
    <w:rsid w:val="5DB4FBF3"/>
    <w:rsid w:val="5DD21388"/>
    <w:rsid w:val="5DF15670"/>
    <w:rsid w:val="5E286EB5"/>
    <w:rsid w:val="5E2AE251"/>
    <w:rsid w:val="5E3AA431"/>
    <w:rsid w:val="5E480D54"/>
    <w:rsid w:val="5E826A17"/>
    <w:rsid w:val="5EB115A6"/>
    <w:rsid w:val="5EC78301"/>
    <w:rsid w:val="5EE558ED"/>
    <w:rsid w:val="5F1CBB84"/>
    <w:rsid w:val="5F4C4828"/>
    <w:rsid w:val="5F4FE997"/>
    <w:rsid w:val="5F5A6B62"/>
    <w:rsid w:val="5F61EA8E"/>
    <w:rsid w:val="5F66502D"/>
    <w:rsid w:val="5FC94F74"/>
    <w:rsid w:val="5FD1BA00"/>
    <w:rsid w:val="5FE3C439"/>
    <w:rsid w:val="5FE58CCB"/>
    <w:rsid w:val="60033D63"/>
    <w:rsid w:val="60117B44"/>
    <w:rsid w:val="602331CB"/>
    <w:rsid w:val="6090ABD5"/>
    <w:rsid w:val="60AAC5C6"/>
    <w:rsid w:val="60DA1A8A"/>
    <w:rsid w:val="60ECAEE2"/>
    <w:rsid w:val="60FD4AD9"/>
    <w:rsid w:val="6143F369"/>
    <w:rsid w:val="616C3E01"/>
    <w:rsid w:val="61C5D533"/>
    <w:rsid w:val="61E1DADE"/>
    <w:rsid w:val="61E56380"/>
    <w:rsid w:val="61F3F0D0"/>
    <w:rsid w:val="61F7CE37"/>
    <w:rsid w:val="62CABE25"/>
    <w:rsid w:val="6301FDF8"/>
    <w:rsid w:val="6303D165"/>
    <w:rsid w:val="632326CD"/>
    <w:rsid w:val="6346DD33"/>
    <w:rsid w:val="6357790D"/>
    <w:rsid w:val="635D46FE"/>
    <w:rsid w:val="63851174"/>
    <w:rsid w:val="63939FF0"/>
    <w:rsid w:val="639D4CC0"/>
    <w:rsid w:val="63A57720"/>
    <w:rsid w:val="63BBF4AF"/>
    <w:rsid w:val="63C01F2F"/>
    <w:rsid w:val="63CD6295"/>
    <w:rsid w:val="6423B17D"/>
    <w:rsid w:val="6458A6FF"/>
    <w:rsid w:val="645E28A3"/>
    <w:rsid w:val="6463BCD0"/>
    <w:rsid w:val="64742470"/>
    <w:rsid w:val="647DC434"/>
    <w:rsid w:val="647E0A05"/>
    <w:rsid w:val="6495ED97"/>
    <w:rsid w:val="649E73AD"/>
    <w:rsid w:val="64B07FE0"/>
    <w:rsid w:val="64B142BC"/>
    <w:rsid w:val="64E11B21"/>
    <w:rsid w:val="64E3D204"/>
    <w:rsid w:val="65076289"/>
    <w:rsid w:val="656728E4"/>
    <w:rsid w:val="658AE3CA"/>
    <w:rsid w:val="659AB254"/>
    <w:rsid w:val="65A9A51A"/>
    <w:rsid w:val="65AE1C3C"/>
    <w:rsid w:val="65DF3E4A"/>
    <w:rsid w:val="661925BE"/>
    <w:rsid w:val="6635C063"/>
    <w:rsid w:val="6651B476"/>
    <w:rsid w:val="665D26CE"/>
    <w:rsid w:val="6669BAE7"/>
    <w:rsid w:val="667FC3D4"/>
    <w:rsid w:val="669DEF92"/>
    <w:rsid w:val="66DF0EF3"/>
    <w:rsid w:val="672CD5F0"/>
    <w:rsid w:val="6734F00B"/>
    <w:rsid w:val="676714E2"/>
    <w:rsid w:val="677EFF3E"/>
    <w:rsid w:val="679C47D7"/>
    <w:rsid w:val="67AE4CCC"/>
    <w:rsid w:val="67B30D40"/>
    <w:rsid w:val="67CDB1A1"/>
    <w:rsid w:val="67E0113C"/>
    <w:rsid w:val="67E31B6D"/>
    <w:rsid w:val="67FDDD0A"/>
    <w:rsid w:val="682B902D"/>
    <w:rsid w:val="684698C6"/>
    <w:rsid w:val="68487B24"/>
    <w:rsid w:val="68BAFADA"/>
    <w:rsid w:val="68FD87FF"/>
    <w:rsid w:val="69078006"/>
    <w:rsid w:val="693408B2"/>
    <w:rsid w:val="694CF2C6"/>
    <w:rsid w:val="699E98D0"/>
    <w:rsid w:val="69B1D653"/>
    <w:rsid w:val="69B37E50"/>
    <w:rsid w:val="69B64270"/>
    <w:rsid w:val="69F65B6A"/>
    <w:rsid w:val="69FB9A78"/>
    <w:rsid w:val="6A23ECCD"/>
    <w:rsid w:val="6A563880"/>
    <w:rsid w:val="6A6EADB6"/>
    <w:rsid w:val="6A8277E8"/>
    <w:rsid w:val="6A95E07E"/>
    <w:rsid w:val="6AAD6642"/>
    <w:rsid w:val="6AC192FF"/>
    <w:rsid w:val="6ACCEE51"/>
    <w:rsid w:val="6AECD4DE"/>
    <w:rsid w:val="6B056533"/>
    <w:rsid w:val="6B43E878"/>
    <w:rsid w:val="6B48BBFE"/>
    <w:rsid w:val="6B54CBEA"/>
    <w:rsid w:val="6B583975"/>
    <w:rsid w:val="6B794723"/>
    <w:rsid w:val="6B85F9ED"/>
    <w:rsid w:val="6BA3A848"/>
    <w:rsid w:val="6BA4C50D"/>
    <w:rsid w:val="6BA777CB"/>
    <w:rsid w:val="6BCC17A6"/>
    <w:rsid w:val="6BE01074"/>
    <w:rsid w:val="6C2EC0F4"/>
    <w:rsid w:val="6C4C41DB"/>
    <w:rsid w:val="6C882423"/>
    <w:rsid w:val="6CC7135B"/>
    <w:rsid w:val="6CCF91E5"/>
    <w:rsid w:val="6CE6DA7E"/>
    <w:rsid w:val="6CEA7B9E"/>
    <w:rsid w:val="6D0318B9"/>
    <w:rsid w:val="6D160A30"/>
    <w:rsid w:val="6D181697"/>
    <w:rsid w:val="6D1DF697"/>
    <w:rsid w:val="6D2F7998"/>
    <w:rsid w:val="6D664FF8"/>
    <w:rsid w:val="6D9BD037"/>
    <w:rsid w:val="6DA472F2"/>
    <w:rsid w:val="6DA5D865"/>
    <w:rsid w:val="6DD57D31"/>
    <w:rsid w:val="6E2BABB2"/>
    <w:rsid w:val="6E33E9B0"/>
    <w:rsid w:val="6E37B487"/>
    <w:rsid w:val="6E66B664"/>
    <w:rsid w:val="6E7AC524"/>
    <w:rsid w:val="6E8A7E7C"/>
    <w:rsid w:val="6E8E50AB"/>
    <w:rsid w:val="6EB80597"/>
    <w:rsid w:val="6EDBA0A8"/>
    <w:rsid w:val="6F19E42B"/>
    <w:rsid w:val="6F1F5122"/>
    <w:rsid w:val="6F612B59"/>
    <w:rsid w:val="6F786D7D"/>
    <w:rsid w:val="6F837BF5"/>
    <w:rsid w:val="6FA94A05"/>
    <w:rsid w:val="6FCF39B5"/>
    <w:rsid w:val="6FE9371C"/>
    <w:rsid w:val="6FFA55D1"/>
    <w:rsid w:val="6FFE77BC"/>
    <w:rsid w:val="7007DAAD"/>
    <w:rsid w:val="700C21EA"/>
    <w:rsid w:val="700F2FE0"/>
    <w:rsid w:val="701750B8"/>
    <w:rsid w:val="7019D358"/>
    <w:rsid w:val="70537DC5"/>
    <w:rsid w:val="709ADC49"/>
    <w:rsid w:val="70A4091D"/>
    <w:rsid w:val="70C2A5BE"/>
    <w:rsid w:val="70EB5D20"/>
    <w:rsid w:val="70EED2CC"/>
    <w:rsid w:val="70F4943A"/>
    <w:rsid w:val="712D097F"/>
    <w:rsid w:val="713E2581"/>
    <w:rsid w:val="715AA241"/>
    <w:rsid w:val="7162E23F"/>
    <w:rsid w:val="71A06738"/>
    <w:rsid w:val="71B8B6F2"/>
    <w:rsid w:val="71D455B1"/>
    <w:rsid w:val="71E3018F"/>
    <w:rsid w:val="71E3AEC4"/>
    <w:rsid w:val="71F32586"/>
    <w:rsid w:val="71FD3752"/>
    <w:rsid w:val="721DD3C0"/>
    <w:rsid w:val="7226C1CD"/>
    <w:rsid w:val="722B502E"/>
    <w:rsid w:val="72345640"/>
    <w:rsid w:val="7236FA2A"/>
    <w:rsid w:val="725EF1AF"/>
    <w:rsid w:val="728A8B12"/>
    <w:rsid w:val="729FD5AA"/>
    <w:rsid w:val="72B5D0A0"/>
    <w:rsid w:val="72F39E3F"/>
    <w:rsid w:val="73181D4B"/>
    <w:rsid w:val="7342693D"/>
    <w:rsid w:val="734BBEC9"/>
    <w:rsid w:val="73606583"/>
    <w:rsid w:val="738B0237"/>
    <w:rsid w:val="73E4D483"/>
    <w:rsid w:val="74095A7C"/>
    <w:rsid w:val="7412BC15"/>
    <w:rsid w:val="74144C8E"/>
    <w:rsid w:val="7427F6FF"/>
    <w:rsid w:val="743D41DD"/>
    <w:rsid w:val="7443205D"/>
    <w:rsid w:val="745E46AF"/>
    <w:rsid w:val="745FEC20"/>
    <w:rsid w:val="746EDF48"/>
    <w:rsid w:val="7494D7FD"/>
    <w:rsid w:val="749CCF70"/>
    <w:rsid w:val="74BEE33A"/>
    <w:rsid w:val="74E12D5A"/>
    <w:rsid w:val="74E29F7F"/>
    <w:rsid w:val="74E56987"/>
    <w:rsid w:val="7503C686"/>
    <w:rsid w:val="75177A4D"/>
    <w:rsid w:val="7535AABB"/>
    <w:rsid w:val="7592CBA6"/>
    <w:rsid w:val="75CF22D4"/>
    <w:rsid w:val="75DB9B4D"/>
    <w:rsid w:val="7624B8FC"/>
    <w:rsid w:val="765A28EC"/>
    <w:rsid w:val="766394A8"/>
    <w:rsid w:val="76EE0CAC"/>
    <w:rsid w:val="76EFECE1"/>
    <w:rsid w:val="770EC838"/>
    <w:rsid w:val="77742DA3"/>
    <w:rsid w:val="7786C6E7"/>
    <w:rsid w:val="7796654A"/>
    <w:rsid w:val="77B32EB6"/>
    <w:rsid w:val="77E00B45"/>
    <w:rsid w:val="77EC79D7"/>
    <w:rsid w:val="7837C142"/>
    <w:rsid w:val="7898A9E4"/>
    <w:rsid w:val="78C83991"/>
    <w:rsid w:val="78D30C80"/>
    <w:rsid w:val="793E1D46"/>
    <w:rsid w:val="7984B198"/>
    <w:rsid w:val="79AB656D"/>
    <w:rsid w:val="79C41C91"/>
    <w:rsid w:val="79D44802"/>
    <w:rsid w:val="79E26504"/>
    <w:rsid w:val="79F35B89"/>
    <w:rsid w:val="79F674B9"/>
    <w:rsid w:val="7A4F04DA"/>
    <w:rsid w:val="7AA08E7A"/>
    <w:rsid w:val="7AAA8B93"/>
    <w:rsid w:val="7AAAAF04"/>
    <w:rsid w:val="7AF66FDC"/>
    <w:rsid w:val="7AFA2F8E"/>
    <w:rsid w:val="7AFAE38F"/>
    <w:rsid w:val="7B04623A"/>
    <w:rsid w:val="7B121245"/>
    <w:rsid w:val="7B3753D1"/>
    <w:rsid w:val="7B559A72"/>
    <w:rsid w:val="7B6CB7A3"/>
    <w:rsid w:val="7B752497"/>
    <w:rsid w:val="7B812F9D"/>
    <w:rsid w:val="7B99B8CC"/>
    <w:rsid w:val="7BA23D09"/>
    <w:rsid w:val="7C07AEC3"/>
    <w:rsid w:val="7C1D467E"/>
    <w:rsid w:val="7C87D380"/>
    <w:rsid w:val="7C9D794B"/>
    <w:rsid w:val="7CACC632"/>
    <w:rsid w:val="7CBA6406"/>
    <w:rsid w:val="7CC10D5E"/>
    <w:rsid w:val="7CCEA7F3"/>
    <w:rsid w:val="7CDB64AC"/>
    <w:rsid w:val="7CEBCE98"/>
    <w:rsid w:val="7D1245ED"/>
    <w:rsid w:val="7D139A08"/>
    <w:rsid w:val="7D215975"/>
    <w:rsid w:val="7D413605"/>
    <w:rsid w:val="7D4AA25F"/>
    <w:rsid w:val="7DCCB394"/>
    <w:rsid w:val="7DD9A124"/>
    <w:rsid w:val="7E1E8982"/>
    <w:rsid w:val="7E1F8CED"/>
    <w:rsid w:val="7E67B7AF"/>
    <w:rsid w:val="7E69BBE2"/>
    <w:rsid w:val="7E9C3A6A"/>
    <w:rsid w:val="7EADEF40"/>
    <w:rsid w:val="7EB9D82F"/>
    <w:rsid w:val="7EC2D240"/>
    <w:rsid w:val="7EE6CB7B"/>
    <w:rsid w:val="7EF2AE27"/>
    <w:rsid w:val="7F12D60C"/>
    <w:rsid w:val="7F656750"/>
    <w:rsid w:val="7F8530FC"/>
    <w:rsid w:val="7F8C11CD"/>
    <w:rsid w:val="7FAC9E39"/>
    <w:rsid w:val="7FB82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B487"/>
  <w15:chartTrackingRefBased/>
  <w15:docId w15:val="{47628BC3-BBEF-4420-BB62-279C75763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5DF3E4A"/>
    <w:rPr>
      <w:lang w:val="en-GB"/>
    </w:rPr>
  </w:style>
  <w:style w:type="paragraph" w:styleId="Heading1">
    <w:name w:val="heading 1"/>
    <w:basedOn w:val="Normal"/>
    <w:next w:val="Normal"/>
    <w:link w:val="Heading1Char"/>
    <w:uiPriority w:val="9"/>
    <w:qFormat/>
    <w:rsid w:val="65DF3E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5DF3E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65DF3E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65DF3E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65DF3E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65DF3E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65DF3E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65DF3E4A"/>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65DF3E4A"/>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65DF3E4A"/>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65DF3E4A"/>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65DF3E4A"/>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65DF3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4D5E8F50"/>
    <w:pPr>
      <w:ind w:left="720"/>
      <w:contextualSpacing/>
    </w:pPr>
  </w:style>
  <w:style w:type="paragraph" w:styleId="TOC1">
    <w:name w:val="toc 1"/>
    <w:basedOn w:val="Normal"/>
    <w:next w:val="Normal"/>
    <w:uiPriority w:val="39"/>
    <w:unhideWhenUsed/>
    <w:rsid w:val="4D5E8F50"/>
    <w:pPr>
      <w:spacing w:after="100"/>
    </w:pPr>
  </w:style>
  <w:style w:type="character" w:styleId="Hyperlink">
    <w:name w:val="Hyperlink"/>
    <w:basedOn w:val="DefaultParagraphFont"/>
    <w:uiPriority w:val="99"/>
    <w:unhideWhenUsed/>
    <w:rsid w:val="4D5E8F50"/>
    <w:rPr>
      <w:color w:val="467886"/>
      <w:u w:val="single"/>
    </w:rPr>
  </w:style>
  <w:style w:type="paragraph" w:styleId="TOC2">
    <w:name w:val="toc 2"/>
    <w:basedOn w:val="Normal"/>
    <w:next w:val="Normal"/>
    <w:uiPriority w:val="39"/>
    <w:unhideWhenUsed/>
    <w:rsid w:val="4D5E8F50"/>
    <w:pPr>
      <w:spacing w:after="100"/>
      <w:ind w:left="220"/>
    </w:pPr>
  </w:style>
  <w:style w:type="paragraph" w:styleId="EndnoteText">
    <w:name w:val="endnote text"/>
    <w:basedOn w:val="Normal"/>
    <w:uiPriority w:val="99"/>
    <w:semiHidden/>
    <w:unhideWhenUsed/>
    <w:rsid w:val="4D5E8F50"/>
    <w:pPr>
      <w:spacing w:after="0" w:line="240" w:lineRule="auto"/>
    </w:pPr>
    <w:rPr>
      <w:sz w:val="20"/>
      <w:szCs w:val="20"/>
    </w:rPr>
  </w:style>
  <w:style w:type="paragraph" w:styleId="NormalWeb">
    <w:name w:val="Normal (Web)"/>
    <w:basedOn w:val="Normal"/>
    <w:uiPriority w:val="99"/>
    <w:semiHidden/>
    <w:unhideWhenUsed/>
    <w:rsid w:val="003818E1"/>
    <w:pPr>
      <w:spacing w:before="100" w:beforeAutospacing="1" w:after="100" w:afterAutospacing="1" w:line="240" w:lineRule="auto"/>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E15098"/>
    <w:pPr>
      <w:spacing w:before="240" w:after="0" w:line="259" w:lineRule="auto"/>
      <w:outlineLvl w:val="9"/>
    </w:pPr>
    <w:rPr>
      <w:sz w:val="32"/>
      <w:szCs w:val="32"/>
      <w:lang w:val="en-US" w:eastAsia="en-US"/>
    </w:rPr>
  </w:style>
  <w:style w:type="paragraph" w:styleId="Header">
    <w:name w:val="header"/>
    <w:basedOn w:val="Normal"/>
    <w:link w:val="HeaderChar"/>
    <w:uiPriority w:val="99"/>
    <w:unhideWhenUsed/>
    <w:rsid w:val="00E15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098"/>
    <w:rPr>
      <w:lang w:val="en-GB"/>
    </w:rPr>
  </w:style>
  <w:style w:type="paragraph" w:styleId="Footer">
    <w:name w:val="footer"/>
    <w:basedOn w:val="Normal"/>
    <w:link w:val="FooterChar"/>
    <w:uiPriority w:val="99"/>
    <w:unhideWhenUsed/>
    <w:rsid w:val="00E15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098"/>
    <w:rPr>
      <w:lang w:val="en-GB"/>
    </w:rPr>
  </w:style>
  <w:style w:type="paragraph" w:styleId="Caption">
    <w:name w:val="caption"/>
    <w:basedOn w:val="Normal"/>
    <w:next w:val="Normal"/>
    <w:uiPriority w:val="35"/>
    <w:unhideWhenUsed/>
    <w:qFormat/>
    <w:rsid w:val="004B66A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D015D-7FF4-4AA5-B427-B3365BAD3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21</Pages>
  <Words>3269</Words>
  <Characters>18639</Characters>
  <Application>Microsoft Office Word</Application>
  <DocSecurity>0</DocSecurity>
  <Lines>155</Lines>
  <Paragraphs>43</Paragraphs>
  <ScaleCrop>false</ScaleCrop>
  <Company/>
  <LinksUpToDate>false</LinksUpToDate>
  <CharactersWithSpaces>21865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Newman (2411257)</dc:creator>
  <cp:keywords/>
  <dc:description/>
  <cp:lastModifiedBy>Noah Newman</cp:lastModifiedBy>
  <cp:revision>37</cp:revision>
  <dcterms:created xsi:type="dcterms:W3CDTF">2025-11-20T21:08:00Z</dcterms:created>
  <dcterms:modified xsi:type="dcterms:W3CDTF">2025-11-22T13:59:00Z</dcterms:modified>
</cp:coreProperties>
</file>