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364757F" w:rsidP="6F75AC37" w:rsidRDefault="7364757F" w14:paraId="42767E92" w14:textId="2F286BF4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  <w:r w:rsidRPr="6F75AC37" w:rsidR="7364757F">
        <w:rPr>
          <w:rFonts w:ascii="Times New Roman" w:hAnsi="Times New Roman" w:eastAsia="Times New Roman" w:cs="Times New Roman"/>
          <w:sz w:val="24"/>
          <w:szCs w:val="24"/>
        </w:rPr>
        <w:t>Storytelling can support the development of literacy</w:t>
      </w:r>
      <w:r w:rsidRPr="6F75AC37" w:rsidR="5B4725F7">
        <w:rPr>
          <w:rFonts w:ascii="Times New Roman" w:hAnsi="Times New Roman" w:eastAsia="Times New Roman" w:cs="Times New Roman"/>
          <w:sz w:val="24"/>
          <w:szCs w:val="24"/>
        </w:rPr>
        <w:t>,</w:t>
      </w:r>
      <w:r w:rsidRPr="6F75AC37" w:rsidR="7364757F">
        <w:rPr>
          <w:rFonts w:ascii="Times New Roman" w:hAnsi="Times New Roman" w:eastAsia="Times New Roman" w:cs="Times New Roman"/>
          <w:sz w:val="24"/>
          <w:szCs w:val="24"/>
        </w:rPr>
        <w:t xml:space="preserve"> as it can </w:t>
      </w:r>
      <w:r w:rsidRPr="6F75AC37" w:rsidR="1ACD447E">
        <w:rPr>
          <w:rFonts w:ascii="Times New Roman" w:hAnsi="Times New Roman" w:eastAsia="Times New Roman" w:cs="Times New Roman"/>
          <w:sz w:val="24"/>
          <w:szCs w:val="24"/>
        </w:rPr>
        <w:t xml:space="preserve">give </w:t>
      </w:r>
      <w:r w:rsidRPr="6F75AC37" w:rsidR="7364757F">
        <w:rPr>
          <w:rFonts w:ascii="Times New Roman" w:hAnsi="Times New Roman" w:eastAsia="Times New Roman" w:cs="Times New Roman"/>
          <w:sz w:val="24"/>
          <w:szCs w:val="24"/>
        </w:rPr>
        <w:t xml:space="preserve">children the </w:t>
      </w:r>
      <w:r w:rsidRPr="6F75AC37" w:rsidR="13E57DC2">
        <w:rPr>
          <w:rFonts w:ascii="Times New Roman" w:hAnsi="Times New Roman" w:eastAsia="Times New Roman" w:cs="Times New Roman"/>
          <w:sz w:val="24"/>
          <w:szCs w:val="24"/>
        </w:rPr>
        <w:t>opportunity</w:t>
      </w:r>
      <w:r w:rsidRPr="6F75AC37" w:rsidR="7364757F">
        <w:rPr>
          <w:rFonts w:ascii="Times New Roman" w:hAnsi="Times New Roman" w:eastAsia="Times New Roman" w:cs="Times New Roman"/>
          <w:sz w:val="24"/>
          <w:szCs w:val="24"/>
        </w:rPr>
        <w:t xml:space="preserve"> to hear how language can be used</w:t>
      </w:r>
      <w:r w:rsidRPr="6F75AC37" w:rsidR="1FB5F7D7">
        <w:rPr>
          <w:rFonts w:ascii="Times New Roman" w:hAnsi="Times New Roman" w:eastAsia="Times New Roman" w:cs="Times New Roman"/>
          <w:sz w:val="24"/>
          <w:szCs w:val="24"/>
        </w:rPr>
        <w:t xml:space="preserve">. (Maureen, Van der </w:t>
      </w:r>
      <w:r w:rsidRPr="6F75AC37" w:rsidR="1FB5F7D7">
        <w:rPr>
          <w:rFonts w:ascii="Times New Roman" w:hAnsi="Times New Roman" w:eastAsia="Times New Roman" w:cs="Times New Roman"/>
          <w:sz w:val="24"/>
          <w:szCs w:val="24"/>
        </w:rPr>
        <w:t>Meij</w:t>
      </w:r>
      <w:r w:rsidRPr="6F75AC37" w:rsidR="1FB5F7D7">
        <w:rPr>
          <w:rFonts w:ascii="Times New Roman" w:hAnsi="Times New Roman" w:eastAsia="Times New Roman" w:cs="Times New Roman"/>
          <w:sz w:val="24"/>
          <w:szCs w:val="24"/>
        </w:rPr>
        <w:t xml:space="preserve"> and Jong 2018).</w:t>
      </w:r>
    </w:p>
    <w:p w:rsidR="37D0A1C1" w:rsidP="336A346B" w:rsidRDefault="37D0A1C1" w14:paraId="061C240F" w14:textId="06231AD4">
      <w:pPr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36A346B" w:rsidR="37D0A1C1">
        <w:rPr>
          <w:rFonts w:ascii="Times New Roman" w:hAnsi="Times New Roman" w:eastAsia="Times New Roman" w:cs="Times New Roman"/>
          <w:sz w:val="24"/>
          <w:szCs w:val="24"/>
        </w:rPr>
        <w:t xml:space="preserve">Early literacy development </w:t>
      </w:r>
      <w:r w:rsidRPr="336A346B" w:rsidR="34930B29">
        <w:rPr>
          <w:rFonts w:ascii="Times New Roman" w:hAnsi="Times New Roman" w:eastAsia="Times New Roman" w:cs="Times New Roman"/>
          <w:sz w:val="24"/>
          <w:szCs w:val="24"/>
        </w:rPr>
        <w:t>occurs in</w:t>
      </w:r>
      <w:r w:rsidRPr="336A346B" w:rsidR="3B6E8B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37D0A1C1">
        <w:rPr>
          <w:rFonts w:ascii="Times New Roman" w:hAnsi="Times New Roman" w:eastAsia="Times New Roman" w:cs="Times New Roman"/>
          <w:sz w:val="24"/>
          <w:szCs w:val="24"/>
        </w:rPr>
        <w:t>stages and is integral to the future ability of reading</w:t>
      </w:r>
      <w:r w:rsidRPr="336A346B" w:rsidR="3507F4C4">
        <w:rPr>
          <w:rFonts w:ascii="Times New Roman" w:hAnsi="Times New Roman" w:eastAsia="Times New Roman" w:cs="Times New Roman"/>
          <w:sz w:val="24"/>
          <w:szCs w:val="24"/>
        </w:rPr>
        <w:t>,</w:t>
      </w:r>
      <w:r w:rsidRPr="336A346B" w:rsidR="37D0A1C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23DDC9C2">
        <w:rPr>
          <w:rFonts w:ascii="Times New Roman" w:hAnsi="Times New Roman" w:eastAsia="Times New Roman" w:cs="Times New Roman"/>
          <w:sz w:val="24"/>
          <w:szCs w:val="24"/>
        </w:rPr>
        <w:t>writing</w:t>
      </w:r>
      <w:r w:rsidRPr="336A346B" w:rsidR="23DDC9C2">
        <w:rPr>
          <w:rFonts w:ascii="Times New Roman" w:hAnsi="Times New Roman" w:eastAsia="Times New Roman" w:cs="Times New Roman"/>
          <w:sz w:val="24"/>
          <w:szCs w:val="24"/>
        </w:rPr>
        <w:t xml:space="preserve"> and listening </w:t>
      </w:r>
      <w:r w:rsidRPr="336A346B" w:rsidR="1FC3B5D0">
        <w:rPr>
          <w:rFonts w:ascii="Times New Roman" w:hAnsi="Times New Roman" w:eastAsia="Times New Roman" w:cs="Times New Roman"/>
          <w:sz w:val="24"/>
          <w:szCs w:val="24"/>
        </w:rPr>
        <w:t>skills</w:t>
      </w:r>
      <w:r w:rsidRPr="336A346B" w:rsidR="0D13A312">
        <w:rPr>
          <w:rFonts w:ascii="Times New Roman" w:hAnsi="Times New Roman" w:eastAsia="Times New Roman" w:cs="Times New Roman"/>
          <w:sz w:val="24"/>
          <w:szCs w:val="24"/>
        </w:rPr>
        <w:t xml:space="preserve">, therefore storytelling from birth can be beneficial to literacy </w:t>
      </w:r>
      <w:r w:rsidRPr="336A346B" w:rsidR="4A210B6C">
        <w:rPr>
          <w:rFonts w:ascii="Times New Roman" w:hAnsi="Times New Roman" w:eastAsia="Times New Roman" w:cs="Times New Roman"/>
          <w:sz w:val="24"/>
          <w:szCs w:val="24"/>
        </w:rPr>
        <w:t>development. (</w:t>
      </w:r>
      <w:r w:rsidRPr="336A346B" w:rsidR="1A0D1BF5">
        <w:rPr>
          <w:rFonts w:ascii="Times New Roman" w:hAnsi="Times New Roman" w:eastAsia="Times New Roman" w:cs="Times New Roman"/>
          <w:sz w:val="24"/>
          <w:szCs w:val="24"/>
        </w:rPr>
        <w:t xml:space="preserve">Maureen, Meij and Jong 2021). </w:t>
      </w:r>
      <w:r w:rsidRPr="336A346B" w:rsidR="06AD0CAE">
        <w:rPr>
          <w:rFonts w:ascii="Times New Roman" w:hAnsi="Times New Roman" w:eastAsia="Times New Roman" w:cs="Times New Roman"/>
          <w:sz w:val="24"/>
          <w:szCs w:val="24"/>
        </w:rPr>
        <w:t xml:space="preserve">However </w:t>
      </w:r>
      <w:r w:rsidRPr="336A346B" w:rsidR="61F103E0">
        <w:rPr>
          <w:rFonts w:ascii="Times New Roman" w:hAnsi="Times New Roman" w:eastAsia="Times New Roman" w:cs="Times New Roman"/>
          <w:sz w:val="24"/>
          <w:szCs w:val="24"/>
        </w:rPr>
        <w:t xml:space="preserve">(Bhamani </w:t>
      </w:r>
      <w:r w:rsidRPr="336A346B" w:rsidR="4C33438B">
        <w:rPr>
          <w:rFonts w:ascii="Times New Roman" w:hAnsi="Times New Roman" w:eastAsia="Times New Roman" w:cs="Times New Roman"/>
          <w:sz w:val="24"/>
          <w:szCs w:val="24"/>
        </w:rPr>
        <w:t xml:space="preserve">2020) </w:t>
      </w:r>
      <w:r w:rsidRPr="336A346B" w:rsidR="3304304C">
        <w:rPr>
          <w:rFonts w:ascii="Times New Roman" w:hAnsi="Times New Roman" w:eastAsia="Times New Roman" w:cs="Times New Roman"/>
          <w:sz w:val="24"/>
          <w:szCs w:val="24"/>
        </w:rPr>
        <w:t>states literacy</w:t>
      </w:r>
      <w:r w:rsidRPr="336A346B" w:rsidR="427BFE8B">
        <w:rPr>
          <w:rFonts w:ascii="Times New Roman" w:hAnsi="Times New Roman" w:eastAsia="Times New Roman" w:cs="Times New Roman"/>
          <w:sz w:val="24"/>
          <w:szCs w:val="24"/>
        </w:rPr>
        <w:t xml:space="preserve"> development can occur </w:t>
      </w:r>
      <w:r w:rsidRPr="336A346B" w:rsidR="792A6E31">
        <w:rPr>
          <w:rFonts w:ascii="Times New Roman" w:hAnsi="Times New Roman" w:eastAsia="Times New Roman" w:cs="Times New Roman"/>
          <w:sz w:val="24"/>
          <w:szCs w:val="24"/>
        </w:rPr>
        <w:t xml:space="preserve">in utero, and </w:t>
      </w:r>
      <w:r w:rsidRPr="336A346B" w:rsidR="4C33438B">
        <w:rPr>
          <w:rFonts w:ascii="Times New Roman" w:hAnsi="Times New Roman" w:eastAsia="Times New Roman" w:cs="Times New Roman"/>
          <w:sz w:val="24"/>
          <w:szCs w:val="24"/>
        </w:rPr>
        <w:t>that by the end of the second trimeste</w:t>
      </w:r>
      <w:r w:rsidRPr="336A346B" w:rsidR="4C33438B">
        <w:rPr>
          <w:rFonts w:ascii="Times New Roman" w:hAnsi="Times New Roman" w:eastAsia="Times New Roman" w:cs="Times New Roman"/>
          <w:sz w:val="24"/>
          <w:szCs w:val="24"/>
        </w:rPr>
        <w:t>r the baby is able</w:t>
      </w:r>
    </w:p>
    <w:p w:rsidR="37D0A1C1" w:rsidP="336A346B" w:rsidRDefault="37D0A1C1" w14:paraId="60DD5300" w14:textId="71E23D0C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36A346B" w:rsidR="4C33438B">
        <w:rPr>
          <w:rFonts w:ascii="Times New Roman" w:hAnsi="Times New Roman" w:eastAsia="Times New Roman" w:cs="Times New Roman"/>
          <w:sz w:val="24"/>
          <w:szCs w:val="24"/>
        </w:rPr>
        <w:t xml:space="preserve"> the hear the </w:t>
      </w:r>
      <w:r w:rsidRPr="336A346B" w:rsidR="5215A7CD">
        <w:rPr>
          <w:rFonts w:ascii="Times New Roman" w:hAnsi="Times New Roman" w:eastAsia="Times New Roman" w:cs="Times New Roman"/>
          <w:sz w:val="24"/>
          <w:szCs w:val="24"/>
        </w:rPr>
        <w:t xml:space="preserve">mother's voice, and if the mother were to read </w:t>
      </w:r>
      <w:r w:rsidRPr="336A346B" w:rsidR="6C5C9ED0">
        <w:rPr>
          <w:rFonts w:ascii="Times New Roman" w:hAnsi="Times New Roman" w:eastAsia="Times New Roman" w:cs="Times New Roman"/>
          <w:sz w:val="24"/>
          <w:szCs w:val="24"/>
        </w:rPr>
        <w:t>aloud</w:t>
      </w:r>
      <w:r w:rsidRPr="336A346B" w:rsidR="5215A7CD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336A346B" w:rsidR="5215A7CD">
        <w:rPr>
          <w:rFonts w:ascii="Times New Roman" w:hAnsi="Times New Roman" w:eastAsia="Times New Roman" w:cs="Times New Roman"/>
          <w:sz w:val="24"/>
          <w:szCs w:val="24"/>
        </w:rPr>
        <w:t>often</w:t>
      </w:r>
      <w:r w:rsidRPr="336A346B" w:rsidR="5215A7C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71A7A4E8">
        <w:rPr>
          <w:rFonts w:ascii="Times New Roman" w:hAnsi="Times New Roman" w:eastAsia="Times New Roman" w:cs="Times New Roman"/>
          <w:sz w:val="24"/>
          <w:szCs w:val="24"/>
        </w:rPr>
        <w:t>the baby may be able to recognise the Sounds of the words after birth.</w:t>
      </w:r>
      <w:r w:rsidRPr="336A346B" w:rsidR="0F54824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54CC8003" w:rsidP="6F75AC37" w:rsidRDefault="54CC8003" w14:paraId="77D71C99" w14:textId="7A7B9142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36A346B" w:rsidR="54CC8003">
        <w:rPr>
          <w:rFonts w:ascii="Times New Roman" w:hAnsi="Times New Roman" w:eastAsia="Times New Roman" w:cs="Times New Roman"/>
          <w:sz w:val="24"/>
          <w:szCs w:val="24"/>
        </w:rPr>
        <w:t xml:space="preserve">Storytelling has been traditionally associated with books, but as the world of technology has evolved so </w:t>
      </w:r>
      <w:r w:rsidRPr="336A346B" w:rsidR="04FD6FD0">
        <w:rPr>
          <w:rFonts w:ascii="Times New Roman" w:hAnsi="Times New Roman" w:eastAsia="Times New Roman" w:cs="Times New Roman"/>
          <w:sz w:val="24"/>
          <w:szCs w:val="24"/>
        </w:rPr>
        <w:t xml:space="preserve">too has children's access to storytelling </w:t>
      </w:r>
      <w:r w:rsidRPr="336A346B" w:rsidR="54DAB91D">
        <w:rPr>
          <w:rFonts w:ascii="Times New Roman" w:hAnsi="Times New Roman" w:eastAsia="Times New Roman" w:cs="Times New Roman"/>
          <w:sz w:val="24"/>
          <w:szCs w:val="24"/>
        </w:rPr>
        <w:t>(Mertala and Koivula 2020), “</w:t>
      </w:r>
      <w:r w:rsidRPr="336A346B" w:rsidR="18DDD06F">
        <w:rPr>
          <w:rFonts w:ascii="Times New Roman" w:hAnsi="Times New Roman" w:eastAsia="Times New Roman" w:cs="Times New Roman"/>
          <w:sz w:val="24"/>
          <w:szCs w:val="24"/>
        </w:rPr>
        <w:t>Children's</w:t>
      </w:r>
      <w:r w:rsidRPr="336A346B" w:rsidR="54DAB91D">
        <w:rPr>
          <w:rFonts w:ascii="Times New Roman" w:hAnsi="Times New Roman" w:eastAsia="Times New Roman" w:cs="Times New Roman"/>
          <w:sz w:val="24"/>
          <w:szCs w:val="24"/>
        </w:rPr>
        <w:t xml:space="preserve"> use </w:t>
      </w:r>
      <w:r w:rsidRPr="336A346B" w:rsidR="73F14B99">
        <w:rPr>
          <w:rFonts w:ascii="Times New Roman" w:hAnsi="Times New Roman" w:eastAsia="Times New Roman" w:cs="Times New Roman"/>
          <w:sz w:val="24"/>
          <w:szCs w:val="24"/>
        </w:rPr>
        <w:t>of</w:t>
      </w:r>
      <w:r w:rsidRPr="336A346B" w:rsidR="545686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63D9E960">
        <w:rPr>
          <w:rFonts w:ascii="Times New Roman" w:hAnsi="Times New Roman" w:eastAsia="Times New Roman" w:cs="Times New Roman"/>
          <w:sz w:val="24"/>
          <w:szCs w:val="24"/>
        </w:rPr>
        <w:t>age-appropriate</w:t>
      </w:r>
      <w:r w:rsidRPr="336A346B" w:rsidR="545686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103E050B">
        <w:rPr>
          <w:rFonts w:ascii="Times New Roman" w:hAnsi="Times New Roman" w:eastAsia="Times New Roman" w:cs="Times New Roman"/>
          <w:sz w:val="24"/>
          <w:szCs w:val="24"/>
        </w:rPr>
        <w:t>apps can</w:t>
      </w:r>
      <w:r w:rsidRPr="336A346B" w:rsidR="545686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014D0F09">
        <w:rPr>
          <w:rFonts w:ascii="Times New Roman" w:hAnsi="Times New Roman" w:eastAsia="Times New Roman" w:cs="Times New Roman"/>
          <w:sz w:val="24"/>
          <w:szCs w:val="24"/>
        </w:rPr>
        <w:t>extend their knowledge and skills</w:t>
      </w:r>
      <w:r w:rsidRPr="336A346B" w:rsidR="75FA6A3B">
        <w:rPr>
          <w:rFonts w:ascii="Times New Roman" w:hAnsi="Times New Roman" w:eastAsia="Times New Roman" w:cs="Times New Roman"/>
          <w:sz w:val="24"/>
          <w:szCs w:val="24"/>
        </w:rPr>
        <w:t xml:space="preserve"> in multimodal communication”</w:t>
      </w:r>
      <w:r w:rsidRPr="336A346B" w:rsidR="15E82BBB">
        <w:rPr>
          <w:rFonts w:ascii="Times New Roman" w:hAnsi="Times New Roman" w:eastAsia="Times New Roman" w:cs="Times New Roman"/>
          <w:sz w:val="24"/>
          <w:szCs w:val="24"/>
        </w:rPr>
        <w:t>. (Belda-Medina 2022).</w:t>
      </w:r>
    </w:p>
    <w:p w:rsidR="336A346B" w:rsidP="336A346B" w:rsidRDefault="336A346B" w14:paraId="6FFAF567" w14:textId="7BF00F6A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322225CC" w:rsidP="336A346B" w:rsidRDefault="322225CC" w14:paraId="0F830D1D" w14:textId="64446FF0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36A346B" w:rsidR="322225CC">
        <w:rPr>
          <w:rFonts w:ascii="Times New Roman" w:hAnsi="Times New Roman" w:eastAsia="Times New Roman" w:cs="Times New Roman"/>
          <w:sz w:val="24"/>
          <w:szCs w:val="24"/>
        </w:rPr>
        <w:t>When choosing books for young children it is important that they are suitable for their current developmental stage</w:t>
      </w:r>
      <w:r w:rsidRPr="336A346B" w:rsidR="6318726C">
        <w:rPr>
          <w:rFonts w:ascii="Times New Roman" w:hAnsi="Times New Roman" w:eastAsia="Times New Roman" w:cs="Times New Roman"/>
          <w:sz w:val="24"/>
          <w:szCs w:val="24"/>
        </w:rPr>
        <w:t xml:space="preserve"> and through careful selection can enh</w:t>
      </w:r>
      <w:r w:rsidRPr="336A346B" w:rsidR="5D360E2A">
        <w:rPr>
          <w:rFonts w:ascii="Times New Roman" w:hAnsi="Times New Roman" w:eastAsia="Times New Roman" w:cs="Times New Roman"/>
          <w:sz w:val="24"/>
          <w:szCs w:val="24"/>
        </w:rPr>
        <w:t>ance not only their pleasure but also the impact storytelling can have on their future literacy development. (</w:t>
      </w:r>
      <w:r w:rsidRPr="336A346B" w:rsidR="42EF1727">
        <w:rPr>
          <w:rFonts w:ascii="Times New Roman" w:hAnsi="Times New Roman" w:eastAsia="Times New Roman" w:cs="Times New Roman"/>
          <w:sz w:val="24"/>
          <w:szCs w:val="24"/>
        </w:rPr>
        <w:t>D</w:t>
      </w:r>
      <w:r w:rsidRPr="336A346B" w:rsidR="5D360E2A">
        <w:rPr>
          <w:rFonts w:ascii="Times New Roman" w:hAnsi="Times New Roman" w:eastAsia="Times New Roman" w:cs="Times New Roman"/>
          <w:sz w:val="24"/>
          <w:szCs w:val="24"/>
        </w:rPr>
        <w:t>wyer and Neuman</w:t>
      </w:r>
      <w:r w:rsidRPr="336A346B" w:rsidR="567072F6">
        <w:rPr>
          <w:rFonts w:ascii="Times New Roman" w:hAnsi="Times New Roman" w:eastAsia="Times New Roman" w:cs="Times New Roman"/>
          <w:sz w:val="24"/>
          <w:szCs w:val="24"/>
        </w:rPr>
        <w:t xml:space="preserve"> 2008).</w:t>
      </w:r>
      <w:r w:rsidRPr="336A346B" w:rsidR="73BB4A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1CCE0CAB">
        <w:rPr>
          <w:rFonts w:ascii="Times New Roman" w:hAnsi="Times New Roman" w:eastAsia="Times New Roman" w:cs="Times New Roman"/>
          <w:sz w:val="24"/>
          <w:szCs w:val="24"/>
        </w:rPr>
        <w:t xml:space="preserve">Similarly, books that are too complex and difficult for the child to understand will result in a lack of </w:t>
      </w:r>
      <w:r w:rsidRPr="336A346B" w:rsidR="3AC56475">
        <w:rPr>
          <w:rFonts w:ascii="Times New Roman" w:hAnsi="Times New Roman" w:eastAsia="Times New Roman" w:cs="Times New Roman"/>
          <w:sz w:val="24"/>
          <w:szCs w:val="24"/>
        </w:rPr>
        <w:t xml:space="preserve">interest </w:t>
      </w:r>
      <w:r w:rsidRPr="336A346B" w:rsidR="66BAB89C">
        <w:rPr>
          <w:rFonts w:ascii="Times New Roman" w:hAnsi="Times New Roman" w:eastAsia="Times New Roman" w:cs="Times New Roman"/>
          <w:sz w:val="24"/>
          <w:szCs w:val="24"/>
        </w:rPr>
        <w:t xml:space="preserve">and engagement and do nothing to promote literacy development, the same is true of a book the is too </w:t>
      </w:r>
      <w:r w:rsidRPr="336A346B" w:rsidR="5E9F2081">
        <w:rPr>
          <w:rFonts w:ascii="Times New Roman" w:hAnsi="Times New Roman" w:eastAsia="Times New Roman" w:cs="Times New Roman"/>
          <w:sz w:val="24"/>
          <w:szCs w:val="24"/>
        </w:rPr>
        <w:t>simple. (Educational Playcare 2016).</w:t>
      </w:r>
    </w:p>
    <w:p w:rsidR="746F1C07" w:rsidP="336A346B" w:rsidRDefault="746F1C07" w14:paraId="329303BE" w14:textId="4AD88EDA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36A346B" w:rsidR="746F1C07">
        <w:rPr>
          <w:rFonts w:ascii="Times New Roman" w:hAnsi="Times New Roman" w:eastAsia="Times New Roman" w:cs="Times New Roman"/>
          <w:sz w:val="24"/>
          <w:szCs w:val="24"/>
        </w:rPr>
        <w:t>By choosing stories. The book i</w:t>
      </w:r>
      <w:r w:rsidRPr="336A346B" w:rsidR="38F6657B">
        <w:rPr>
          <w:rFonts w:ascii="Times New Roman" w:hAnsi="Times New Roman" w:eastAsia="Times New Roman" w:cs="Times New Roman"/>
          <w:sz w:val="24"/>
          <w:szCs w:val="24"/>
        </w:rPr>
        <w:t>tself should be appealing and exciting to the target audience with colourful illustrations to illicit interest. (S</w:t>
      </w:r>
      <w:r w:rsidRPr="336A346B" w:rsidR="03E44553">
        <w:rPr>
          <w:rFonts w:ascii="Times New Roman" w:hAnsi="Times New Roman" w:eastAsia="Times New Roman" w:cs="Times New Roman"/>
          <w:sz w:val="24"/>
          <w:szCs w:val="24"/>
        </w:rPr>
        <w:t xml:space="preserve">tephens 2008). Furthermore, giving </w:t>
      </w:r>
      <w:r w:rsidRPr="336A346B" w:rsidR="21DB9D1D">
        <w:rPr>
          <w:rFonts w:ascii="Times New Roman" w:hAnsi="Times New Roman" w:eastAsia="Times New Roman" w:cs="Times New Roman"/>
          <w:sz w:val="24"/>
          <w:szCs w:val="24"/>
        </w:rPr>
        <w:t>children the</w:t>
      </w:r>
      <w:r w:rsidRPr="336A346B" w:rsidR="03E44553">
        <w:rPr>
          <w:rFonts w:ascii="Times New Roman" w:hAnsi="Times New Roman" w:eastAsia="Times New Roman" w:cs="Times New Roman"/>
          <w:sz w:val="24"/>
          <w:szCs w:val="24"/>
        </w:rPr>
        <w:t xml:space="preserve"> opportunity</w:t>
      </w:r>
      <w:r w:rsidRPr="336A346B" w:rsidR="2FD9997A">
        <w:rPr>
          <w:rFonts w:ascii="Times New Roman" w:hAnsi="Times New Roman" w:eastAsia="Times New Roman" w:cs="Times New Roman"/>
          <w:sz w:val="24"/>
          <w:szCs w:val="24"/>
        </w:rPr>
        <w:t xml:space="preserve"> to look at images in books will allow them to develop their visual literacy skills</w:t>
      </w:r>
      <w:r w:rsidRPr="336A346B" w:rsidR="7844718B">
        <w:rPr>
          <w:rFonts w:ascii="Times New Roman" w:hAnsi="Times New Roman" w:eastAsia="Times New Roman" w:cs="Times New Roman"/>
          <w:sz w:val="24"/>
          <w:szCs w:val="24"/>
        </w:rPr>
        <w:t>, that is to obtain an understanding and meaning from the images that they see. (</w:t>
      </w:r>
      <w:r w:rsidRPr="336A346B" w:rsidR="4DD0F144">
        <w:rPr>
          <w:rFonts w:ascii="Times New Roman" w:hAnsi="Times New Roman" w:eastAsia="Times New Roman" w:cs="Times New Roman"/>
          <w:sz w:val="24"/>
          <w:szCs w:val="24"/>
        </w:rPr>
        <w:t>Schlosser 2019).</w:t>
      </w:r>
    </w:p>
    <w:p w:rsidR="3877FE33" w:rsidP="336A346B" w:rsidRDefault="3877FE33" w14:paraId="41EB5826" w14:textId="3F561382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36A346B" w:rsidR="3877FE33">
        <w:rPr>
          <w:rFonts w:ascii="Times New Roman" w:hAnsi="Times New Roman" w:eastAsia="Times New Roman" w:cs="Times New Roman"/>
          <w:sz w:val="24"/>
          <w:szCs w:val="24"/>
        </w:rPr>
        <w:t>Knowing the child and their interests is also important when selecting suitable books for storytelling</w:t>
      </w:r>
      <w:r w:rsidRPr="336A346B" w:rsidR="771CE364">
        <w:rPr>
          <w:rFonts w:ascii="Times New Roman" w:hAnsi="Times New Roman" w:eastAsia="Times New Roman" w:cs="Times New Roman"/>
          <w:sz w:val="24"/>
          <w:szCs w:val="24"/>
        </w:rPr>
        <w:t>, Erikson’s theory of Psychosocial development</w:t>
      </w:r>
      <w:r w:rsidRPr="336A346B" w:rsidR="35C1C896">
        <w:rPr>
          <w:rFonts w:ascii="Times New Roman" w:hAnsi="Times New Roman" w:eastAsia="Times New Roman" w:cs="Times New Roman"/>
          <w:sz w:val="24"/>
          <w:szCs w:val="24"/>
        </w:rPr>
        <w:t xml:space="preserve"> suggests that each stage of development builds </w:t>
      </w:r>
      <w:bookmarkStart w:name="_Int_UOD6SeZv" w:id="340629637"/>
      <w:r w:rsidRPr="336A346B" w:rsidR="35C1C896">
        <w:rPr>
          <w:rFonts w:ascii="Times New Roman" w:hAnsi="Times New Roman" w:eastAsia="Times New Roman" w:cs="Times New Roman"/>
          <w:sz w:val="24"/>
          <w:szCs w:val="24"/>
        </w:rPr>
        <w:t>off</w:t>
      </w:r>
      <w:bookmarkEnd w:id="340629637"/>
      <w:r w:rsidRPr="336A346B" w:rsidR="35C1C8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VYUrxDIS" w:id="700553785"/>
      <w:r w:rsidRPr="336A346B" w:rsidR="35C1C896">
        <w:rPr>
          <w:rFonts w:ascii="Times New Roman" w:hAnsi="Times New Roman" w:eastAsia="Times New Roman" w:cs="Times New Roman"/>
          <w:sz w:val="24"/>
          <w:szCs w:val="24"/>
        </w:rPr>
        <w:t>an earlier stage, whether that experience be p</w:t>
      </w:r>
      <w:r w:rsidRPr="336A346B" w:rsidR="27C3CC39">
        <w:rPr>
          <w:rFonts w:ascii="Times New Roman" w:hAnsi="Times New Roman" w:eastAsia="Times New Roman" w:cs="Times New Roman"/>
          <w:sz w:val="24"/>
          <w:szCs w:val="24"/>
        </w:rPr>
        <w:t>ositive or negative. (Munley 1975).</w:t>
      </w:r>
      <w:r w:rsidRPr="336A346B" w:rsidR="286A55E3">
        <w:rPr>
          <w:rFonts w:ascii="Times New Roman" w:hAnsi="Times New Roman" w:eastAsia="Times New Roman" w:cs="Times New Roman"/>
          <w:sz w:val="24"/>
          <w:szCs w:val="24"/>
        </w:rPr>
        <w:t xml:space="preserve"> Also supporting this theory</w:t>
      </w:r>
      <w:r w:rsidRPr="336A346B" w:rsidR="56AE475B">
        <w:rPr>
          <w:rFonts w:ascii="Times New Roman" w:hAnsi="Times New Roman" w:eastAsia="Times New Roman" w:cs="Times New Roman"/>
          <w:sz w:val="24"/>
          <w:szCs w:val="24"/>
        </w:rPr>
        <w:t xml:space="preserve">, (Welsh Assembly Government </w:t>
      </w:r>
      <w:r w:rsidRPr="336A346B" w:rsidR="219C2733">
        <w:rPr>
          <w:rFonts w:ascii="Times New Roman" w:hAnsi="Times New Roman" w:eastAsia="Times New Roman" w:cs="Times New Roman"/>
          <w:sz w:val="24"/>
          <w:szCs w:val="24"/>
        </w:rPr>
        <w:t xml:space="preserve">2022) suggests that adults </w:t>
      </w:r>
      <w:r w:rsidRPr="336A346B" w:rsidR="3C59173E">
        <w:rPr>
          <w:rFonts w:ascii="Times New Roman" w:hAnsi="Times New Roman" w:eastAsia="Times New Roman" w:cs="Times New Roman"/>
          <w:sz w:val="24"/>
          <w:szCs w:val="24"/>
        </w:rPr>
        <w:t>should have</w:t>
      </w:r>
      <w:r w:rsidRPr="336A346B" w:rsidR="334A8457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336A346B" w:rsidR="353E1916">
        <w:rPr>
          <w:rFonts w:ascii="Times New Roman" w:hAnsi="Times New Roman" w:eastAsia="Times New Roman" w:cs="Times New Roman"/>
          <w:sz w:val="24"/>
          <w:szCs w:val="24"/>
        </w:rPr>
        <w:t>good connection</w:t>
      </w:r>
      <w:r w:rsidRPr="336A346B" w:rsidR="334A8457">
        <w:rPr>
          <w:rFonts w:ascii="Times New Roman" w:hAnsi="Times New Roman" w:eastAsia="Times New Roman" w:cs="Times New Roman"/>
          <w:sz w:val="24"/>
          <w:szCs w:val="24"/>
        </w:rPr>
        <w:t xml:space="preserve"> with not only the child but also their home </w:t>
      </w:r>
      <w:r w:rsidRPr="336A346B" w:rsidR="0FE6C153">
        <w:rPr>
          <w:rFonts w:ascii="Times New Roman" w:hAnsi="Times New Roman" w:eastAsia="Times New Roman" w:cs="Times New Roman"/>
          <w:sz w:val="24"/>
          <w:szCs w:val="24"/>
        </w:rPr>
        <w:t>life and</w:t>
      </w:r>
      <w:r w:rsidRPr="336A346B" w:rsidR="334A8457">
        <w:rPr>
          <w:rFonts w:ascii="Times New Roman" w:hAnsi="Times New Roman" w:eastAsia="Times New Roman" w:cs="Times New Roman"/>
          <w:sz w:val="24"/>
          <w:szCs w:val="24"/>
        </w:rPr>
        <w:t xml:space="preserve"> use their knowledge of the </w:t>
      </w:r>
      <w:r w:rsidRPr="336A346B" w:rsidR="470FFA94">
        <w:rPr>
          <w:rFonts w:ascii="Times New Roman" w:hAnsi="Times New Roman" w:eastAsia="Times New Roman" w:cs="Times New Roman"/>
          <w:sz w:val="24"/>
          <w:szCs w:val="24"/>
        </w:rPr>
        <w:t>child's past experiences and current interests,</w:t>
      </w:r>
      <w:r w:rsidRPr="336A346B" w:rsidR="09802AEF">
        <w:rPr>
          <w:rFonts w:ascii="Times New Roman" w:hAnsi="Times New Roman" w:eastAsia="Times New Roman" w:cs="Times New Roman"/>
          <w:sz w:val="24"/>
          <w:szCs w:val="24"/>
        </w:rPr>
        <w:t xml:space="preserve"> to promote their development.</w:t>
      </w:r>
      <w:r w:rsidRPr="336A346B" w:rsidR="228D8493">
        <w:rPr>
          <w:rFonts w:ascii="Times New Roman" w:hAnsi="Times New Roman" w:eastAsia="Times New Roman" w:cs="Times New Roman"/>
          <w:sz w:val="24"/>
          <w:szCs w:val="24"/>
        </w:rPr>
        <w:t xml:space="preserve"> By drawing on and incorporating a </w:t>
      </w:r>
      <w:r w:rsidRPr="336A346B" w:rsidR="4E8BA684">
        <w:rPr>
          <w:rFonts w:ascii="Times New Roman" w:hAnsi="Times New Roman" w:eastAsia="Times New Roman" w:cs="Times New Roman"/>
          <w:sz w:val="24"/>
          <w:szCs w:val="24"/>
        </w:rPr>
        <w:t>child's</w:t>
      </w:r>
      <w:r w:rsidRPr="336A346B" w:rsidR="228D8493">
        <w:rPr>
          <w:rFonts w:ascii="Times New Roman" w:hAnsi="Times New Roman" w:eastAsia="Times New Roman" w:cs="Times New Roman"/>
          <w:sz w:val="24"/>
          <w:szCs w:val="24"/>
        </w:rPr>
        <w:t xml:space="preserve"> interest the adult is afford</w:t>
      </w:r>
      <w:r w:rsidRPr="336A346B" w:rsidR="27934682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336A346B" w:rsidR="228D8493">
        <w:rPr>
          <w:rFonts w:ascii="Times New Roman" w:hAnsi="Times New Roman" w:eastAsia="Times New Roman" w:cs="Times New Roman"/>
          <w:sz w:val="24"/>
          <w:szCs w:val="24"/>
        </w:rPr>
        <w:t xml:space="preserve"> the child a voice and to make thei</w:t>
      </w:r>
      <w:r w:rsidRPr="336A346B" w:rsidR="09F0A807">
        <w:rPr>
          <w:rFonts w:ascii="Times New Roman" w:hAnsi="Times New Roman" w:eastAsia="Times New Roman" w:cs="Times New Roman"/>
          <w:sz w:val="24"/>
          <w:szCs w:val="24"/>
        </w:rPr>
        <w:t xml:space="preserve">r own </w:t>
      </w:r>
      <w:r w:rsidRPr="336A346B" w:rsidR="740B0146">
        <w:rPr>
          <w:rFonts w:ascii="Times New Roman" w:hAnsi="Times New Roman" w:eastAsia="Times New Roman" w:cs="Times New Roman"/>
          <w:sz w:val="24"/>
          <w:szCs w:val="24"/>
        </w:rPr>
        <w:t>choices and</w:t>
      </w:r>
      <w:r w:rsidRPr="336A346B" w:rsidR="57AD6F0C">
        <w:rPr>
          <w:rFonts w:ascii="Times New Roman" w:hAnsi="Times New Roman" w:eastAsia="Times New Roman" w:cs="Times New Roman"/>
          <w:sz w:val="24"/>
          <w:szCs w:val="24"/>
        </w:rPr>
        <w:t xml:space="preserve"> express their feelings and views </w:t>
      </w:r>
      <w:bookmarkStart w:name="_Int_KLI25RM6" w:id="1747462672"/>
      <w:r w:rsidRPr="336A346B" w:rsidR="57AD6F0C">
        <w:rPr>
          <w:rFonts w:ascii="Times New Roman" w:hAnsi="Times New Roman" w:eastAsia="Times New Roman" w:cs="Times New Roman"/>
          <w:sz w:val="24"/>
          <w:szCs w:val="24"/>
        </w:rPr>
        <w:t>following</w:t>
      </w:r>
      <w:bookmarkEnd w:id="1747462672"/>
      <w:r w:rsidRPr="336A346B" w:rsidR="57AD6F0C">
        <w:rPr>
          <w:rFonts w:ascii="Times New Roman" w:hAnsi="Times New Roman" w:eastAsia="Times New Roman" w:cs="Times New Roman"/>
          <w:sz w:val="24"/>
          <w:szCs w:val="24"/>
        </w:rPr>
        <w:t xml:space="preserve"> article 12 of the </w:t>
      </w:r>
      <w:r w:rsidRPr="336A346B" w:rsidR="0D308BB6">
        <w:rPr>
          <w:rFonts w:ascii="Times New Roman" w:hAnsi="Times New Roman" w:eastAsia="Times New Roman" w:cs="Times New Roman"/>
          <w:sz w:val="24"/>
          <w:szCs w:val="24"/>
        </w:rPr>
        <w:t>United Nations Convention</w:t>
      </w:r>
      <w:r w:rsidRPr="336A346B" w:rsidR="074187AA">
        <w:rPr>
          <w:rFonts w:ascii="Times New Roman" w:hAnsi="Times New Roman" w:eastAsia="Times New Roman" w:cs="Times New Roman"/>
          <w:sz w:val="24"/>
          <w:szCs w:val="24"/>
        </w:rPr>
        <w:t xml:space="preserve"> on the Rights of the Child. (UNICEF no date).</w:t>
      </w:r>
      <w:bookmarkEnd w:id="700553785"/>
    </w:p>
    <w:p w:rsidR="0B607D4F" w:rsidP="336A346B" w:rsidRDefault="0B607D4F" w14:paraId="1410F20D" w14:textId="5ADA924A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36A346B" w:rsidR="0B607D4F">
        <w:rPr>
          <w:rFonts w:ascii="Times New Roman" w:hAnsi="Times New Roman" w:eastAsia="Times New Roman" w:cs="Times New Roman"/>
          <w:sz w:val="24"/>
          <w:szCs w:val="24"/>
        </w:rPr>
        <w:t xml:space="preserve">In both the traditional storytelling activity and the digital, the book selected was age </w:t>
      </w:r>
      <w:bookmarkStart w:name="_Int_qn7FYPoP" w:id="224289934"/>
      <w:r w:rsidRPr="336A346B" w:rsidR="0B607D4F">
        <w:rPr>
          <w:rFonts w:ascii="Times New Roman" w:hAnsi="Times New Roman" w:eastAsia="Times New Roman" w:cs="Times New Roman"/>
          <w:sz w:val="24"/>
          <w:szCs w:val="24"/>
        </w:rPr>
        <w:t>appropriate in</w:t>
      </w:r>
      <w:bookmarkEnd w:id="224289934"/>
      <w:r w:rsidRPr="336A346B" w:rsidR="0B607D4F">
        <w:rPr>
          <w:rFonts w:ascii="Times New Roman" w:hAnsi="Times New Roman" w:eastAsia="Times New Roman" w:cs="Times New Roman"/>
          <w:sz w:val="24"/>
          <w:szCs w:val="24"/>
        </w:rPr>
        <w:t xml:space="preserve"> relatio</w:t>
      </w:r>
      <w:r w:rsidRPr="336A346B" w:rsidR="4A056280">
        <w:rPr>
          <w:rFonts w:ascii="Times New Roman" w:hAnsi="Times New Roman" w:eastAsia="Times New Roman" w:cs="Times New Roman"/>
          <w:sz w:val="24"/>
          <w:szCs w:val="24"/>
        </w:rPr>
        <w:t xml:space="preserve">n to the group of children involved in the activity. The book </w:t>
      </w:r>
      <w:bookmarkStart w:name="_Int_6YkKddL8" w:id="411801839"/>
      <w:r w:rsidRPr="336A346B" w:rsidR="4A056280">
        <w:rPr>
          <w:rFonts w:ascii="Times New Roman" w:hAnsi="Times New Roman" w:eastAsia="Times New Roman" w:cs="Times New Roman"/>
          <w:sz w:val="24"/>
          <w:szCs w:val="24"/>
        </w:rPr>
        <w:t>had</w:t>
      </w:r>
      <w:bookmarkEnd w:id="411801839"/>
      <w:r w:rsidRPr="336A346B" w:rsidR="4A056280">
        <w:rPr>
          <w:rFonts w:ascii="Times New Roman" w:hAnsi="Times New Roman" w:eastAsia="Times New Roman" w:cs="Times New Roman"/>
          <w:sz w:val="24"/>
          <w:szCs w:val="24"/>
        </w:rPr>
        <w:t xml:space="preserve"> lots of brightly coloured illustrations</w:t>
      </w:r>
      <w:r w:rsidRPr="336A346B" w:rsidR="6E6350AE">
        <w:rPr>
          <w:rFonts w:ascii="Times New Roman" w:hAnsi="Times New Roman" w:eastAsia="Times New Roman" w:cs="Times New Roman"/>
          <w:sz w:val="24"/>
          <w:szCs w:val="24"/>
        </w:rPr>
        <w:t xml:space="preserve"> which allowed the children to follow the story </w:t>
      </w:r>
      <w:r w:rsidRPr="336A346B" w:rsidR="2D0835E0">
        <w:rPr>
          <w:rFonts w:ascii="Times New Roman" w:hAnsi="Times New Roman" w:eastAsia="Times New Roman" w:cs="Times New Roman"/>
          <w:sz w:val="24"/>
          <w:szCs w:val="24"/>
        </w:rPr>
        <w:t>visually</w:t>
      </w:r>
      <w:r w:rsidRPr="336A346B" w:rsidR="2D0835E0">
        <w:rPr>
          <w:rFonts w:ascii="Times New Roman" w:hAnsi="Times New Roman" w:eastAsia="Times New Roman" w:cs="Times New Roman"/>
          <w:sz w:val="24"/>
          <w:szCs w:val="24"/>
        </w:rPr>
        <w:t>, the story</w:t>
      </w:r>
      <w:r w:rsidRPr="336A346B" w:rsidR="2FBE6B7D">
        <w:rPr>
          <w:rFonts w:ascii="Times New Roman" w:hAnsi="Times New Roman" w:eastAsia="Times New Roman" w:cs="Times New Roman"/>
          <w:sz w:val="24"/>
          <w:szCs w:val="24"/>
        </w:rPr>
        <w:t xml:space="preserve"> was exciting, and required the children to </w:t>
      </w:r>
      <w:r w:rsidRPr="336A346B" w:rsidR="2FBE6B7D">
        <w:rPr>
          <w:rFonts w:ascii="Times New Roman" w:hAnsi="Times New Roman" w:eastAsia="Times New Roman" w:cs="Times New Roman"/>
          <w:sz w:val="24"/>
          <w:szCs w:val="24"/>
        </w:rPr>
        <w:t xml:space="preserve">perhaps </w:t>
      </w:r>
      <w:r w:rsidRPr="336A346B" w:rsidR="128F9AE0">
        <w:rPr>
          <w:rFonts w:ascii="Times New Roman" w:hAnsi="Times New Roman" w:eastAsia="Times New Roman" w:cs="Times New Roman"/>
          <w:sz w:val="24"/>
          <w:szCs w:val="24"/>
        </w:rPr>
        <w:t>hypothesize</w:t>
      </w:r>
      <w:r w:rsidRPr="336A346B" w:rsidR="2FBE6B7D">
        <w:rPr>
          <w:rFonts w:ascii="Times New Roman" w:hAnsi="Times New Roman" w:eastAsia="Times New Roman" w:cs="Times New Roman"/>
          <w:sz w:val="24"/>
          <w:szCs w:val="24"/>
        </w:rPr>
        <w:t xml:space="preserve"> what would happ</w:t>
      </w:r>
      <w:r w:rsidRPr="336A346B" w:rsidR="7BE728C9">
        <w:rPr>
          <w:rFonts w:ascii="Times New Roman" w:hAnsi="Times New Roman" w:eastAsia="Times New Roman" w:cs="Times New Roman"/>
          <w:sz w:val="24"/>
          <w:szCs w:val="24"/>
        </w:rPr>
        <w:t>en next</w:t>
      </w:r>
      <w:r w:rsidRPr="336A346B" w:rsidR="10F0607C">
        <w:rPr>
          <w:rFonts w:ascii="Times New Roman" w:hAnsi="Times New Roman" w:eastAsia="Times New Roman" w:cs="Times New Roman"/>
          <w:sz w:val="24"/>
          <w:szCs w:val="24"/>
        </w:rPr>
        <w:t xml:space="preserve">. Books that </w:t>
      </w:r>
      <w:bookmarkStart w:name="_Int_A6t17mNI" w:id="1923577594"/>
      <w:r w:rsidRPr="336A346B" w:rsidR="17955CCF">
        <w:rPr>
          <w:rFonts w:ascii="Times New Roman" w:hAnsi="Times New Roman" w:eastAsia="Times New Roman" w:cs="Times New Roman"/>
          <w:sz w:val="24"/>
          <w:szCs w:val="24"/>
        </w:rPr>
        <w:t>can</w:t>
      </w:r>
      <w:bookmarkEnd w:id="1923577594"/>
      <w:r w:rsidRPr="336A346B" w:rsidR="17955CCF">
        <w:rPr>
          <w:rFonts w:ascii="Times New Roman" w:hAnsi="Times New Roman" w:eastAsia="Times New Roman" w:cs="Times New Roman"/>
          <w:sz w:val="24"/>
          <w:szCs w:val="24"/>
        </w:rPr>
        <w:t xml:space="preserve"> capture the child's </w:t>
      </w:r>
      <w:r w:rsidRPr="336A346B" w:rsidR="4AFF8DAA">
        <w:rPr>
          <w:rFonts w:ascii="Times New Roman" w:hAnsi="Times New Roman" w:eastAsia="Times New Roman" w:cs="Times New Roman"/>
          <w:sz w:val="24"/>
          <w:szCs w:val="24"/>
        </w:rPr>
        <w:t xml:space="preserve">interest, imagination and make sense of what is happening is fundamental </w:t>
      </w:r>
      <w:r w:rsidRPr="336A346B" w:rsidR="2DBE85CA">
        <w:rPr>
          <w:rFonts w:ascii="Times New Roman" w:hAnsi="Times New Roman" w:eastAsia="Times New Roman" w:cs="Times New Roman"/>
          <w:sz w:val="24"/>
          <w:szCs w:val="24"/>
        </w:rPr>
        <w:t>to forging</w:t>
      </w:r>
      <w:r w:rsidRPr="336A346B" w:rsidR="4AFF8DAA">
        <w:rPr>
          <w:rFonts w:ascii="Times New Roman" w:hAnsi="Times New Roman" w:eastAsia="Times New Roman" w:cs="Times New Roman"/>
          <w:sz w:val="24"/>
          <w:szCs w:val="24"/>
        </w:rPr>
        <w:t xml:space="preserve"> an early love of books, </w:t>
      </w:r>
      <w:r w:rsidRPr="336A346B" w:rsidR="30B896A7">
        <w:rPr>
          <w:rFonts w:ascii="Times New Roman" w:hAnsi="Times New Roman" w:eastAsia="Times New Roman" w:cs="Times New Roman"/>
          <w:sz w:val="24"/>
          <w:szCs w:val="24"/>
        </w:rPr>
        <w:t xml:space="preserve">leading to future development of reading </w:t>
      </w:r>
      <w:r w:rsidRPr="336A346B" w:rsidR="30B896A7">
        <w:rPr>
          <w:rFonts w:ascii="Times New Roman" w:hAnsi="Times New Roman" w:eastAsia="Times New Roman" w:cs="Times New Roman"/>
          <w:sz w:val="24"/>
          <w:szCs w:val="24"/>
        </w:rPr>
        <w:t>writing</w:t>
      </w:r>
      <w:r w:rsidRPr="336A346B" w:rsidR="30B896A7">
        <w:rPr>
          <w:rFonts w:ascii="Times New Roman" w:hAnsi="Times New Roman" w:eastAsia="Times New Roman" w:cs="Times New Roman"/>
          <w:sz w:val="24"/>
          <w:szCs w:val="24"/>
        </w:rPr>
        <w:t xml:space="preserve"> and spoken vocabulary.</w:t>
      </w:r>
      <w:r w:rsidRPr="336A346B" w:rsidR="02944F34">
        <w:rPr>
          <w:rFonts w:ascii="Times New Roman" w:hAnsi="Times New Roman" w:eastAsia="Times New Roman" w:cs="Times New Roman"/>
          <w:sz w:val="24"/>
          <w:szCs w:val="24"/>
        </w:rPr>
        <w:t xml:space="preserve"> (Cer 2016).</w:t>
      </w:r>
    </w:p>
    <w:p w:rsidR="336A346B" w:rsidP="336A346B" w:rsidRDefault="336A346B" w14:paraId="46ADFCCB" w14:textId="1C41E50D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044487E2" w:rsidP="336A346B" w:rsidRDefault="044487E2" w14:paraId="368B2BB4" w14:textId="514E9EE3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36A346B" w:rsidR="044487E2">
        <w:rPr>
          <w:rFonts w:ascii="Times New Roman" w:hAnsi="Times New Roman" w:eastAsia="Times New Roman" w:cs="Times New Roman"/>
          <w:sz w:val="24"/>
          <w:szCs w:val="24"/>
        </w:rPr>
        <w:t xml:space="preserve">During storytelling children </w:t>
      </w:r>
      <w:r w:rsidRPr="336A346B" w:rsidR="2D0DAD64">
        <w:rPr>
          <w:rFonts w:ascii="Times New Roman" w:hAnsi="Times New Roman" w:eastAsia="Times New Roman" w:cs="Times New Roman"/>
          <w:sz w:val="24"/>
          <w:szCs w:val="24"/>
        </w:rPr>
        <w:t>can</w:t>
      </w:r>
      <w:r w:rsidRPr="336A346B" w:rsidR="044487E2">
        <w:rPr>
          <w:rFonts w:ascii="Times New Roman" w:hAnsi="Times New Roman" w:eastAsia="Times New Roman" w:cs="Times New Roman"/>
          <w:sz w:val="24"/>
          <w:szCs w:val="24"/>
        </w:rPr>
        <w:t xml:space="preserve"> be exposed to new </w:t>
      </w:r>
      <w:r w:rsidRPr="336A346B" w:rsidR="24F21549">
        <w:rPr>
          <w:rFonts w:ascii="Times New Roman" w:hAnsi="Times New Roman" w:eastAsia="Times New Roman" w:cs="Times New Roman"/>
          <w:sz w:val="24"/>
          <w:szCs w:val="24"/>
        </w:rPr>
        <w:t>vocabulary</w:t>
      </w:r>
      <w:r w:rsidRPr="336A346B" w:rsidR="044487E2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36A346B" w:rsidR="26C71A6B">
        <w:rPr>
          <w:rFonts w:ascii="Times New Roman" w:hAnsi="Times New Roman" w:eastAsia="Times New Roman" w:cs="Times New Roman"/>
          <w:sz w:val="24"/>
          <w:szCs w:val="24"/>
        </w:rPr>
        <w:t>particularly if the practitioner is using descriptive language</w:t>
      </w:r>
      <w:r w:rsidRPr="336A346B" w:rsidR="39190A0C">
        <w:rPr>
          <w:rFonts w:ascii="Times New Roman" w:hAnsi="Times New Roman" w:eastAsia="Times New Roman" w:cs="Times New Roman"/>
          <w:sz w:val="24"/>
          <w:szCs w:val="24"/>
        </w:rPr>
        <w:t>, and correct formation of sentences. Lev Vygotsky</w:t>
      </w:r>
      <w:r w:rsidRPr="336A346B" w:rsidR="5FE699B3">
        <w:rPr>
          <w:rFonts w:ascii="Times New Roman" w:hAnsi="Times New Roman" w:eastAsia="Times New Roman" w:cs="Times New Roman"/>
          <w:sz w:val="24"/>
          <w:szCs w:val="24"/>
        </w:rPr>
        <w:t>’s</w:t>
      </w:r>
      <w:r w:rsidRPr="336A346B" w:rsidR="39190A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76C57B85">
        <w:rPr>
          <w:rFonts w:ascii="Times New Roman" w:hAnsi="Times New Roman" w:eastAsia="Times New Roman" w:cs="Times New Roman"/>
          <w:sz w:val="24"/>
          <w:szCs w:val="24"/>
        </w:rPr>
        <w:t>S</w:t>
      </w:r>
      <w:r w:rsidRPr="336A346B" w:rsidR="39190A0C">
        <w:rPr>
          <w:rFonts w:ascii="Times New Roman" w:hAnsi="Times New Roman" w:eastAsia="Times New Roman" w:cs="Times New Roman"/>
          <w:sz w:val="24"/>
          <w:szCs w:val="24"/>
        </w:rPr>
        <w:t>ociocultural</w:t>
      </w:r>
      <w:r w:rsidRPr="336A346B" w:rsidR="62A1F163">
        <w:rPr>
          <w:rFonts w:ascii="Times New Roman" w:hAnsi="Times New Roman" w:eastAsia="Times New Roman" w:cs="Times New Roman"/>
          <w:sz w:val="24"/>
          <w:szCs w:val="24"/>
        </w:rPr>
        <w:t xml:space="preserve"> Theory of cognitive development suggests that children learn through social interactions</w:t>
      </w:r>
      <w:r w:rsidRPr="336A346B" w:rsidR="2FC3E301">
        <w:rPr>
          <w:rFonts w:ascii="Times New Roman" w:hAnsi="Times New Roman" w:eastAsia="Times New Roman" w:cs="Times New Roman"/>
          <w:sz w:val="24"/>
          <w:szCs w:val="24"/>
        </w:rPr>
        <w:t xml:space="preserve"> with someone who is more knowledgeable than themselves, a mo</w:t>
      </w:r>
      <w:r w:rsidRPr="336A346B" w:rsidR="0F1D5E56">
        <w:rPr>
          <w:rFonts w:ascii="Times New Roman" w:hAnsi="Times New Roman" w:eastAsia="Times New Roman" w:cs="Times New Roman"/>
          <w:sz w:val="24"/>
          <w:szCs w:val="24"/>
        </w:rPr>
        <w:t>re</w:t>
      </w:r>
      <w:r w:rsidRPr="336A346B" w:rsidR="2FC3E301">
        <w:rPr>
          <w:rFonts w:ascii="Times New Roman" w:hAnsi="Times New Roman" w:eastAsia="Times New Roman" w:cs="Times New Roman"/>
          <w:sz w:val="24"/>
          <w:szCs w:val="24"/>
        </w:rPr>
        <w:t xml:space="preserve"> knowledgeable other</w:t>
      </w:r>
      <w:r w:rsidRPr="336A346B" w:rsidR="411BEBEA">
        <w:rPr>
          <w:rFonts w:ascii="Times New Roman" w:hAnsi="Times New Roman" w:eastAsia="Times New Roman" w:cs="Times New Roman"/>
          <w:sz w:val="24"/>
          <w:szCs w:val="24"/>
        </w:rPr>
        <w:t>. T</w:t>
      </w:r>
      <w:r w:rsidRPr="336A346B" w:rsidR="2FC3E301">
        <w:rPr>
          <w:rFonts w:ascii="Times New Roman" w:hAnsi="Times New Roman" w:eastAsia="Times New Roman" w:cs="Times New Roman"/>
          <w:sz w:val="24"/>
          <w:szCs w:val="24"/>
        </w:rPr>
        <w:t>his can include not only parents, teacher and practiti</w:t>
      </w:r>
      <w:r w:rsidRPr="336A346B" w:rsidR="03CE8EDA">
        <w:rPr>
          <w:rFonts w:ascii="Times New Roman" w:hAnsi="Times New Roman" w:eastAsia="Times New Roman" w:cs="Times New Roman"/>
          <w:sz w:val="24"/>
          <w:szCs w:val="24"/>
        </w:rPr>
        <w:t xml:space="preserve">oner but also extend to other children </w:t>
      </w:r>
      <w:r w:rsidRPr="336A346B" w:rsidR="6BB99B51">
        <w:rPr>
          <w:rFonts w:ascii="Times New Roman" w:hAnsi="Times New Roman" w:eastAsia="Times New Roman" w:cs="Times New Roman"/>
          <w:sz w:val="24"/>
          <w:szCs w:val="24"/>
        </w:rPr>
        <w:t>within</w:t>
      </w:r>
      <w:r w:rsidRPr="336A346B" w:rsidR="03CE8EDA">
        <w:rPr>
          <w:rFonts w:ascii="Times New Roman" w:hAnsi="Times New Roman" w:eastAsia="Times New Roman" w:cs="Times New Roman"/>
          <w:sz w:val="24"/>
          <w:szCs w:val="24"/>
        </w:rPr>
        <w:t xml:space="preserve"> the group. (Mcleod 2022). </w:t>
      </w:r>
      <w:r w:rsidRPr="336A346B" w:rsidR="4B0C0DEA">
        <w:rPr>
          <w:rFonts w:ascii="Times New Roman" w:hAnsi="Times New Roman" w:eastAsia="Times New Roman" w:cs="Times New Roman"/>
          <w:sz w:val="24"/>
          <w:szCs w:val="24"/>
        </w:rPr>
        <w:t>(Fisher no date) agrees that children learn from others</w:t>
      </w:r>
      <w:r w:rsidRPr="336A346B" w:rsidR="0DAA50C0">
        <w:rPr>
          <w:rFonts w:ascii="Times New Roman" w:hAnsi="Times New Roman" w:eastAsia="Times New Roman" w:cs="Times New Roman"/>
          <w:sz w:val="24"/>
          <w:szCs w:val="24"/>
        </w:rPr>
        <w:t xml:space="preserve"> with more knowledge and experience and suggested that by using descriptive language the practitioner </w:t>
      </w:r>
      <w:bookmarkStart w:name="_Int_BZRzoIel" w:id="2013156106"/>
      <w:r w:rsidRPr="336A346B" w:rsidR="0DAA50C0">
        <w:rPr>
          <w:rFonts w:ascii="Times New Roman" w:hAnsi="Times New Roman" w:eastAsia="Times New Roman" w:cs="Times New Roman"/>
          <w:sz w:val="24"/>
          <w:szCs w:val="24"/>
        </w:rPr>
        <w:t>can</w:t>
      </w:r>
      <w:bookmarkEnd w:id="2013156106"/>
      <w:r w:rsidRPr="336A346B" w:rsidR="0DAA50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2D14B620">
        <w:rPr>
          <w:rFonts w:ascii="Times New Roman" w:hAnsi="Times New Roman" w:eastAsia="Times New Roman" w:cs="Times New Roman"/>
          <w:sz w:val="24"/>
          <w:szCs w:val="24"/>
        </w:rPr>
        <w:t>expose the</w:t>
      </w:r>
      <w:r w:rsidRPr="336A346B" w:rsidR="18B0235F">
        <w:rPr>
          <w:rFonts w:ascii="Times New Roman" w:hAnsi="Times New Roman" w:eastAsia="Times New Roman" w:cs="Times New Roman"/>
          <w:sz w:val="24"/>
          <w:szCs w:val="24"/>
        </w:rPr>
        <w:t xml:space="preserve"> child </w:t>
      </w:r>
      <w:r w:rsidRPr="336A346B" w:rsidR="08A48ED1">
        <w:rPr>
          <w:rFonts w:ascii="Times New Roman" w:hAnsi="Times New Roman" w:eastAsia="Times New Roman" w:cs="Times New Roman"/>
          <w:sz w:val="24"/>
          <w:szCs w:val="24"/>
        </w:rPr>
        <w:t>to</w:t>
      </w:r>
      <w:r w:rsidRPr="336A346B" w:rsidR="4DC24387">
        <w:rPr>
          <w:rFonts w:ascii="Times New Roman" w:hAnsi="Times New Roman" w:eastAsia="Times New Roman" w:cs="Times New Roman"/>
          <w:sz w:val="24"/>
          <w:szCs w:val="24"/>
        </w:rPr>
        <w:t xml:space="preserve"> both </w:t>
      </w:r>
      <w:bookmarkStart w:name="_Int_C71SrhEG" w:id="1180160131"/>
      <w:r w:rsidRPr="336A346B" w:rsidR="4DC24387">
        <w:rPr>
          <w:rFonts w:ascii="Times New Roman" w:hAnsi="Times New Roman" w:eastAsia="Times New Roman" w:cs="Times New Roman"/>
          <w:sz w:val="24"/>
          <w:szCs w:val="24"/>
        </w:rPr>
        <w:t>more</w:t>
      </w:r>
      <w:bookmarkEnd w:id="1180160131"/>
      <w:r w:rsidRPr="336A346B" w:rsidR="4DC24387">
        <w:rPr>
          <w:rFonts w:ascii="Times New Roman" w:hAnsi="Times New Roman" w:eastAsia="Times New Roman" w:cs="Times New Roman"/>
          <w:sz w:val="24"/>
          <w:szCs w:val="24"/>
        </w:rPr>
        <w:t xml:space="preserve"> information and words</w:t>
      </w:r>
      <w:r w:rsidRPr="336A346B" w:rsidR="2FCAEBBD">
        <w:rPr>
          <w:rFonts w:ascii="Times New Roman" w:hAnsi="Times New Roman" w:eastAsia="Times New Roman" w:cs="Times New Roman"/>
          <w:sz w:val="24"/>
          <w:szCs w:val="24"/>
        </w:rPr>
        <w:t>,</w:t>
      </w:r>
      <w:r w:rsidRPr="336A346B" w:rsidR="4DC24387">
        <w:rPr>
          <w:rFonts w:ascii="Times New Roman" w:hAnsi="Times New Roman" w:eastAsia="Times New Roman" w:cs="Times New Roman"/>
          <w:sz w:val="24"/>
          <w:szCs w:val="24"/>
        </w:rPr>
        <w:t xml:space="preserve"> giving the audience the opportunity to make sense of </w:t>
      </w:r>
      <w:r w:rsidRPr="336A346B" w:rsidR="7E990AF2">
        <w:rPr>
          <w:rFonts w:ascii="Times New Roman" w:hAnsi="Times New Roman" w:eastAsia="Times New Roman" w:cs="Times New Roman"/>
          <w:sz w:val="24"/>
          <w:szCs w:val="24"/>
        </w:rPr>
        <w:t>both what they are seeing and hearing</w:t>
      </w:r>
      <w:bookmarkStart w:name="_Int_zaVDTjEp" w:id="1298730788"/>
      <w:r w:rsidRPr="336A346B" w:rsidR="42BF5A4C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bookmarkEnd w:id="1298730788"/>
      <w:r w:rsidRPr="336A346B" w:rsidR="7E990AF2">
        <w:rPr>
          <w:rFonts w:ascii="Times New Roman" w:hAnsi="Times New Roman" w:eastAsia="Times New Roman" w:cs="Times New Roman"/>
          <w:sz w:val="24"/>
          <w:szCs w:val="24"/>
        </w:rPr>
        <w:t xml:space="preserve">The wider the range of vocabulary </w:t>
      </w:r>
      <w:r w:rsidRPr="336A346B" w:rsidR="2C9EBD18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336A346B" w:rsidR="49F3CC5A">
        <w:rPr>
          <w:rFonts w:ascii="Times New Roman" w:hAnsi="Times New Roman" w:eastAsia="Times New Roman" w:cs="Times New Roman"/>
          <w:sz w:val="24"/>
          <w:szCs w:val="24"/>
        </w:rPr>
        <w:t>c</w:t>
      </w:r>
      <w:r w:rsidRPr="336A346B" w:rsidR="13B8C812">
        <w:rPr>
          <w:rFonts w:ascii="Times New Roman" w:hAnsi="Times New Roman" w:eastAsia="Times New Roman" w:cs="Times New Roman"/>
          <w:sz w:val="24"/>
          <w:szCs w:val="24"/>
        </w:rPr>
        <w:t>h</w:t>
      </w:r>
      <w:r w:rsidRPr="336A346B" w:rsidR="49F3CC5A">
        <w:rPr>
          <w:rFonts w:ascii="Times New Roman" w:hAnsi="Times New Roman" w:eastAsia="Times New Roman" w:cs="Times New Roman"/>
          <w:sz w:val="24"/>
          <w:szCs w:val="24"/>
        </w:rPr>
        <w:t>ild has</w:t>
      </w:r>
      <w:r w:rsidRPr="336A346B" w:rsidR="64DD0BE5">
        <w:rPr>
          <w:rFonts w:ascii="Times New Roman" w:hAnsi="Times New Roman" w:eastAsia="Times New Roman" w:cs="Times New Roman"/>
          <w:sz w:val="24"/>
          <w:szCs w:val="24"/>
        </w:rPr>
        <w:t xml:space="preserve">, has a direct </w:t>
      </w:r>
      <w:r w:rsidRPr="336A346B" w:rsidR="6C8E240D">
        <w:rPr>
          <w:rFonts w:ascii="Times New Roman" w:hAnsi="Times New Roman" w:eastAsia="Times New Roman" w:cs="Times New Roman"/>
          <w:sz w:val="24"/>
          <w:szCs w:val="24"/>
        </w:rPr>
        <w:t>corelation</w:t>
      </w:r>
      <w:r w:rsidRPr="336A346B" w:rsidR="64DD0BE5">
        <w:rPr>
          <w:rFonts w:ascii="Times New Roman" w:hAnsi="Times New Roman" w:eastAsia="Times New Roman" w:cs="Times New Roman"/>
          <w:sz w:val="24"/>
          <w:szCs w:val="24"/>
        </w:rPr>
        <w:t xml:space="preserve"> on their academic success. A </w:t>
      </w:r>
      <w:r w:rsidRPr="336A346B" w:rsidR="1A2B23F9">
        <w:rPr>
          <w:rFonts w:ascii="Times New Roman" w:hAnsi="Times New Roman" w:eastAsia="Times New Roman" w:cs="Times New Roman"/>
          <w:sz w:val="24"/>
          <w:szCs w:val="24"/>
        </w:rPr>
        <w:t xml:space="preserve">well-rounded development of vocabulary will improve a child’s ability to listen, speak, </w:t>
      </w:r>
      <w:r w:rsidRPr="336A346B" w:rsidR="1A2B23F9">
        <w:rPr>
          <w:rFonts w:ascii="Times New Roman" w:hAnsi="Times New Roman" w:eastAsia="Times New Roman" w:cs="Times New Roman"/>
          <w:sz w:val="24"/>
          <w:szCs w:val="24"/>
        </w:rPr>
        <w:t>read</w:t>
      </w:r>
      <w:r w:rsidRPr="336A346B" w:rsidR="1A2B23F9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336A346B" w:rsidR="3D52EF12">
        <w:rPr>
          <w:rFonts w:ascii="Times New Roman" w:hAnsi="Times New Roman" w:eastAsia="Times New Roman" w:cs="Times New Roman"/>
          <w:sz w:val="24"/>
          <w:szCs w:val="24"/>
        </w:rPr>
        <w:t>write (</w:t>
      </w:r>
      <w:r w:rsidRPr="336A346B" w:rsidR="61B0DD40">
        <w:rPr>
          <w:rFonts w:ascii="Times New Roman" w:hAnsi="Times New Roman" w:eastAsia="Times New Roman" w:cs="Times New Roman"/>
          <w:sz w:val="24"/>
          <w:szCs w:val="24"/>
        </w:rPr>
        <w:t xml:space="preserve">Miller no date). In both the traditional and digital </w:t>
      </w:r>
      <w:r w:rsidRPr="336A346B" w:rsidR="2F54F2B5">
        <w:rPr>
          <w:rFonts w:ascii="Times New Roman" w:hAnsi="Times New Roman" w:eastAsia="Times New Roman" w:cs="Times New Roman"/>
          <w:sz w:val="24"/>
          <w:szCs w:val="24"/>
        </w:rPr>
        <w:t>storytelling</w:t>
      </w:r>
      <w:r w:rsidRPr="336A346B" w:rsidR="61B0DD4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61B0DD40">
        <w:rPr>
          <w:rFonts w:ascii="Times New Roman" w:hAnsi="Times New Roman" w:eastAsia="Times New Roman" w:cs="Times New Roman"/>
          <w:sz w:val="24"/>
          <w:szCs w:val="24"/>
        </w:rPr>
        <w:t>act</w:t>
      </w:r>
      <w:r w:rsidRPr="336A346B" w:rsidR="407F1DB7">
        <w:rPr>
          <w:rFonts w:ascii="Times New Roman" w:hAnsi="Times New Roman" w:eastAsia="Times New Roman" w:cs="Times New Roman"/>
          <w:sz w:val="24"/>
          <w:szCs w:val="24"/>
        </w:rPr>
        <w:t>ivity</w:t>
      </w:r>
      <w:r w:rsidRPr="336A346B" w:rsidR="3FE8487C">
        <w:rPr>
          <w:rFonts w:ascii="Times New Roman" w:hAnsi="Times New Roman" w:eastAsia="Times New Roman" w:cs="Times New Roman"/>
          <w:sz w:val="24"/>
          <w:szCs w:val="24"/>
        </w:rPr>
        <w:t xml:space="preserve"> the practitioner </w:t>
      </w:r>
      <w:r w:rsidRPr="336A346B" w:rsidR="7CD3F2D1">
        <w:rPr>
          <w:rFonts w:ascii="Times New Roman" w:hAnsi="Times New Roman" w:eastAsia="Times New Roman" w:cs="Times New Roman"/>
          <w:sz w:val="24"/>
          <w:szCs w:val="24"/>
        </w:rPr>
        <w:t>uses descriptive</w:t>
      </w:r>
      <w:r w:rsidRPr="336A346B" w:rsidR="3FE8487C">
        <w:rPr>
          <w:rFonts w:ascii="Times New Roman" w:hAnsi="Times New Roman" w:eastAsia="Times New Roman" w:cs="Times New Roman"/>
          <w:sz w:val="24"/>
          <w:szCs w:val="24"/>
        </w:rPr>
        <w:t xml:space="preserve"> language to describe both the animals and fruits in the </w:t>
      </w:r>
      <w:r w:rsidRPr="336A346B" w:rsidR="7EAE09E0">
        <w:rPr>
          <w:rFonts w:ascii="Times New Roman" w:hAnsi="Times New Roman" w:eastAsia="Times New Roman" w:cs="Times New Roman"/>
          <w:sz w:val="24"/>
          <w:szCs w:val="24"/>
        </w:rPr>
        <w:t>story, and</w:t>
      </w:r>
      <w:r w:rsidRPr="336A346B" w:rsidR="2BEACF53">
        <w:rPr>
          <w:rFonts w:ascii="Times New Roman" w:hAnsi="Times New Roman" w:eastAsia="Times New Roman" w:cs="Times New Roman"/>
          <w:sz w:val="24"/>
          <w:szCs w:val="24"/>
        </w:rPr>
        <w:t xml:space="preserve"> example of the would be describing the giraffe as “Very tall, with a long neck</w:t>
      </w:r>
      <w:r w:rsidRPr="336A346B" w:rsidR="2BEACF53">
        <w:rPr>
          <w:rFonts w:ascii="Times New Roman" w:hAnsi="Times New Roman" w:eastAsia="Times New Roman" w:cs="Times New Roman"/>
          <w:sz w:val="24"/>
          <w:szCs w:val="24"/>
        </w:rPr>
        <w:t>”.</w:t>
      </w:r>
      <w:r w:rsidRPr="336A346B" w:rsidR="5E007C79">
        <w:rPr>
          <w:rFonts w:ascii="Times New Roman" w:hAnsi="Times New Roman" w:eastAsia="Times New Roman" w:cs="Times New Roman"/>
          <w:sz w:val="24"/>
          <w:szCs w:val="24"/>
        </w:rPr>
        <w:t xml:space="preserve"> Through this the p</w:t>
      </w:r>
      <w:r w:rsidRPr="336A346B" w:rsidR="77CE30E8">
        <w:rPr>
          <w:rFonts w:ascii="Times New Roman" w:hAnsi="Times New Roman" w:eastAsia="Times New Roman" w:cs="Times New Roman"/>
          <w:sz w:val="24"/>
          <w:szCs w:val="24"/>
        </w:rPr>
        <w:t xml:space="preserve">ractitioner is not only providing the children with </w:t>
      </w:r>
      <w:bookmarkStart w:name="_Int_4KA7VsTe" w:id="122038051"/>
      <w:r w:rsidRPr="336A346B" w:rsidR="4C521F55">
        <w:rPr>
          <w:rFonts w:ascii="Times New Roman" w:hAnsi="Times New Roman" w:eastAsia="Times New Roman" w:cs="Times New Roman"/>
          <w:sz w:val="24"/>
          <w:szCs w:val="24"/>
        </w:rPr>
        <w:t xml:space="preserve">unfamiliar words, but the child is able to begin to develop and understanding of what the words </w:t>
      </w:r>
      <w:bookmarkStart w:name="_Int_e7W2Hw73" w:id="1822053323"/>
      <w:r w:rsidRPr="336A346B" w:rsidR="4C521F55">
        <w:rPr>
          <w:rFonts w:ascii="Times New Roman" w:hAnsi="Times New Roman" w:eastAsia="Times New Roman" w:cs="Times New Roman"/>
          <w:sz w:val="24"/>
          <w:szCs w:val="24"/>
        </w:rPr>
        <w:t>mean</w:t>
      </w:r>
      <w:r w:rsidRPr="336A346B" w:rsidR="0DAD3A24">
        <w:rPr>
          <w:rFonts w:ascii="Times New Roman" w:hAnsi="Times New Roman" w:eastAsia="Times New Roman" w:cs="Times New Roman"/>
          <w:sz w:val="24"/>
          <w:szCs w:val="24"/>
        </w:rPr>
        <w:t>. (Lowery no date)</w:t>
      </w:r>
      <w:bookmarkStart w:name="_Int_T0krkYtp" w:id="1054685293"/>
      <w:bookmarkStart w:name="_Int_Bc0vKVxo" w:id="2005656706"/>
      <w:r w:rsidRPr="336A346B" w:rsidR="68BCEB1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bookmarkEnd w:id="122038051"/>
      <w:bookmarkEnd w:id="1822053323"/>
      <w:bookmarkEnd w:id="1054685293"/>
      <w:bookmarkEnd w:id="2005656706"/>
    </w:p>
    <w:p w:rsidR="68BCEB1B" w:rsidP="336A346B" w:rsidRDefault="68BCEB1B" w14:paraId="4910FA68" w14:textId="53A85F9C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36A346B" w:rsidR="68BCEB1B">
        <w:rPr>
          <w:rFonts w:ascii="Times New Roman" w:hAnsi="Times New Roman" w:eastAsia="Times New Roman" w:cs="Times New Roman"/>
          <w:sz w:val="24"/>
          <w:szCs w:val="24"/>
        </w:rPr>
        <w:t xml:space="preserve">The use of different tools during storytelling can not only make the activity more exciting, but also </w:t>
      </w:r>
      <w:r w:rsidRPr="336A346B" w:rsidR="2E9DE975">
        <w:rPr>
          <w:rFonts w:ascii="Times New Roman" w:hAnsi="Times New Roman" w:eastAsia="Times New Roman" w:cs="Times New Roman"/>
          <w:sz w:val="24"/>
          <w:szCs w:val="24"/>
        </w:rPr>
        <w:t>support the development of literacy. An example of this could be the use of technology</w:t>
      </w:r>
      <w:r w:rsidRPr="336A346B" w:rsidR="3E214BDA">
        <w:rPr>
          <w:rFonts w:ascii="Times New Roman" w:hAnsi="Times New Roman" w:eastAsia="Times New Roman" w:cs="Times New Roman"/>
          <w:sz w:val="24"/>
          <w:szCs w:val="24"/>
        </w:rPr>
        <w:t>. Digital literacy for children is described, as children</w:t>
      </w:r>
      <w:r w:rsidRPr="336A346B" w:rsidR="0DAA50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5285DE9B">
        <w:rPr>
          <w:rFonts w:ascii="Times New Roman" w:hAnsi="Times New Roman" w:eastAsia="Times New Roman" w:cs="Times New Roman"/>
          <w:sz w:val="24"/>
          <w:szCs w:val="24"/>
        </w:rPr>
        <w:t xml:space="preserve">having the knowledge and skills to be able to engage in the use of and </w:t>
      </w:r>
      <w:bookmarkStart w:name="_Int_F2wIYZwl" w:id="1966549435"/>
      <w:r w:rsidRPr="336A346B" w:rsidR="5285DE9B">
        <w:rPr>
          <w:rFonts w:ascii="Times New Roman" w:hAnsi="Times New Roman" w:eastAsia="Times New Roman" w:cs="Times New Roman"/>
          <w:sz w:val="24"/>
          <w:szCs w:val="24"/>
        </w:rPr>
        <w:t>take part</w:t>
      </w:r>
      <w:bookmarkEnd w:id="1966549435"/>
      <w:r w:rsidRPr="336A346B" w:rsidR="5285DE9B">
        <w:rPr>
          <w:rFonts w:ascii="Times New Roman" w:hAnsi="Times New Roman" w:eastAsia="Times New Roman" w:cs="Times New Roman"/>
          <w:sz w:val="24"/>
          <w:szCs w:val="24"/>
        </w:rPr>
        <w:t xml:space="preserve"> in</w:t>
      </w:r>
      <w:r w:rsidRPr="336A346B" w:rsidR="7F7C66A8">
        <w:rPr>
          <w:rFonts w:ascii="Times New Roman" w:hAnsi="Times New Roman" w:eastAsia="Times New Roman" w:cs="Times New Roman"/>
          <w:sz w:val="24"/>
          <w:szCs w:val="24"/>
        </w:rPr>
        <w:t xml:space="preserve"> both play and socialising through digital technology, whilst </w:t>
      </w:r>
      <w:bookmarkStart w:name="_Int_lNOjCZ0T" w:id="1792226170"/>
      <w:r w:rsidRPr="336A346B" w:rsidR="19C35DAC">
        <w:rPr>
          <w:rFonts w:ascii="Times New Roman" w:hAnsi="Times New Roman" w:eastAsia="Times New Roman" w:cs="Times New Roman"/>
          <w:sz w:val="24"/>
          <w:szCs w:val="24"/>
        </w:rPr>
        <w:t>maintaining</w:t>
      </w:r>
      <w:bookmarkEnd w:id="1792226170"/>
      <w:r w:rsidRPr="336A346B" w:rsidR="19C35DAC">
        <w:rPr>
          <w:rFonts w:ascii="Times New Roman" w:hAnsi="Times New Roman" w:eastAsia="Times New Roman" w:cs="Times New Roman"/>
          <w:sz w:val="24"/>
          <w:szCs w:val="24"/>
        </w:rPr>
        <w:t xml:space="preserve"> their safety</w:t>
      </w:r>
      <w:r w:rsidRPr="336A346B" w:rsidR="7F7C66A8">
        <w:rPr>
          <w:rFonts w:ascii="Times New Roman" w:hAnsi="Times New Roman" w:eastAsia="Times New Roman" w:cs="Times New Roman"/>
          <w:sz w:val="24"/>
          <w:szCs w:val="24"/>
        </w:rPr>
        <w:t xml:space="preserve">, however the </w:t>
      </w:r>
      <w:r w:rsidRPr="336A346B" w:rsidR="38D58F8F">
        <w:rPr>
          <w:rFonts w:ascii="Times New Roman" w:hAnsi="Times New Roman" w:eastAsia="Times New Roman" w:cs="Times New Roman"/>
          <w:sz w:val="24"/>
          <w:szCs w:val="24"/>
        </w:rPr>
        <w:t xml:space="preserve">level in which they </w:t>
      </w:r>
      <w:bookmarkStart w:name="_Int_uKUpyYLX" w:id="1658827157"/>
      <w:bookmarkStart w:name="_Int_ABkduzPU" w:id="1076672915"/>
      <w:r w:rsidRPr="336A346B" w:rsidR="38D58F8F">
        <w:rPr>
          <w:rFonts w:ascii="Times New Roman" w:hAnsi="Times New Roman" w:eastAsia="Times New Roman" w:cs="Times New Roman"/>
          <w:sz w:val="24"/>
          <w:szCs w:val="24"/>
        </w:rPr>
        <w:t>participate</w:t>
      </w:r>
      <w:bookmarkEnd w:id="1076672915"/>
      <w:r w:rsidRPr="336A346B" w:rsidR="3A70EB13">
        <w:rPr>
          <w:rFonts w:ascii="Times New Roman" w:hAnsi="Times New Roman" w:eastAsia="Times New Roman" w:cs="Times New Roman"/>
          <w:sz w:val="24"/>
          <w:szCs w:val="24"/>
        </w:rPr>
        <w:t xml:space="preserve"> will </w:t>
      </w:r>
      <w:r w:rsidRPr="336A346B" w:rsidR="02329C46">
        <w:rPr>
          <w:rFonts w:ascii="Times New Roman" w:hAnsi="Times New Roman" w:eastAsia="Times New Roman" w:cs="Times New Roman"/>
          <w:sz w:val="24"/>
          <w:szCs w:val="24"/>
        </w:rPr>
        <w:t>be dependent</w:t>
      </w:r>
      <w:bookmarkEnd w:id="1658827157"/>
      <w:r w:rsidRPr="336A346B" w:rsidR="38D58F8F">
        <w:rPr>
          <w:rFonts w:ascii="Times New Roman" w:hAnsi="Times New Roman" w:eastAsia="Times New Roman" w:cs="Times New Roman"/>
          <w:sz w:val="24"/>
          <w:szCs w:val="24"/>
        </w:rPr>
        <w:t xml:space="preserve"> on the age of the child</w:t>
      </w:r>
      <w:r w:rsidRPr="336A346B" w:rsidR="7652AE97">
        <w:rPr>
          <w:rFonts w:ascii="Times New Roman" w:hAnsi="Times New Roman" w:eastAsia="Times New Roman" w:cs="Times New Roman"/>
          <w:sz w:val="24"/>
          <w:szCs w:val="24"/>
        </w:rPr>
        <w:t xml:space="preserve"> (UNICEF NO DATE).</w:t>
      </w:r>
      <w:r w:rsidRPr="336A346B" w:rsidR="1C48C9AB">
        <w:rPr>
          <w:rFonts w:ascii="Times New Roman" w:hAnsi="Times New Roman" w:eastAsia="Times New Roman" w:cs="Times New Roman"/>
          <w:sz w:val="24"/>
          <w:szCs w:val="24"/>
        </w:rPr>
        <w:t xml:space="preserve"> For the second part of the activity the practitioner chose to use a laptop as a tool to tell the story</w:t>
      </w:r>
      <w:r w:rsidRPr="336A346B" w:rsidR="1EB2C722">
        <w:rPr>
          <w:rFonts w:ascii="Times New Roman" w:hAnsi="Times New Roman" w:eastAsia="Times New Roman" w:cs="Times New Roman"/>
          <w:sz w:val="24"/>
          <w:szCs w:val="24"/>
        </w:rPr>
        <w:t xml:space="preserve">, although the children did not </w:t>
      </w:r>
      <w:r w:rsidRPr="336A346B" w:rsidR="3D2720B0">
        <w:rPr>
          <w:rFonts w:ascii="Times New Roman" w:hAnsi="Times New Roman" w:eastAsia="Times New Roman" w:cs="Times New Roman"/>
          <w:sz w:val="24"/>
          <w:szCs w:val="24"/>
        </w:rPr>
        <w:t>use</w:t>
      </w:r>
      <w:r w:rsidRPr="336A346B" w:rsidR="1EB2C722">
        <w:rPr>
          <w:rFonts w:ascii="Times New Roman" w:hAnsi="Times New Roman" w:eastAsia="Times New Roman" w:cs="Times New Roman"/>
          <w:sz w:val="24"/>
          <w:szCs w:val="24"/>
        </w:rPr>
        <w:t xml:space="preserve"> the laptop </w:t>
      </w:r>
      <w:r w:rsidRPr="336A346B" w:rsidR="5DD4AE17">
        <w:rPr>
          <w:rFonts w:ascii="Times New Roman" w:hAnsi="Times New Roman" w:eastAsia="Times New Roman" w:cs="Times New Roman"/>
          <w:sz w:val="24"/>
          <w:szCs w:val="24"/>
        </w:rPr>
        <w:t xml:space="preserve">themselves, they were able to see the visual illustrations of the story </w:t>
      </w:r>
      <w:bookmarkStart w:name="_Int_DRIZ6zku" w:id="1489946342"/>
      <w:r w:rsidRPr="336A346B" w:rsidR="5DD4AE17">
        <w:rPr>
          <w:rFonts w:ascii="Times New Roman" w:hAnsi="Times New Roman" w:eastAsia="Times New Roman" w:cs="Times New Roman"/>
          <w:sz w:val="24"/>
          <w:szCs w:val="24"/>
        </w:rPr>
        <w:t>and</w:t>
      </w:r>
      <w:bookmarkEnd w:id="1489946342"/>
      <w:r w:rsidRPr="336A346B" w:rsidR="5DD4AE17">
        <w:rPr>
          <w:rFonts w:ascii="Times New Roman" w:hAnsi="Times New Roman" w:eastAsia="Times New Roman" w:cs="Times New Roman"/>
          <w:sz w:val="24"/>
          <w:szCs w:val="24"/>
        </w:rPr>
        <w:t xml:space="preserve"> develop and understanding that stories can be accessed through technology and not just books. </w:t>
      </w:r>
      <w:r w:rsidRPr="336A346B" w:rsidR="5A244D50">
        <w:rPr>
          <w:rFonts w:ascii="Times New Roman" w:hAnsi="Times New Roman" w:eastAsia="Times New Roman" w:cs="Times New Roman"/>
          <w:sz w:val="24"/>
          <w:szCs w:val="24"/>
        </w:rPr>
        <w:t>(The</w:t>
      </w:r>
      <w:r w:rsidRPr="336A346B" w:rsidR="5DD4AE17">
        <w:rPr>
          <w:rFonts w:ascii="Times New Roman" w:hAnsi="Times New Roman" w:eastAsia="Times New Roman" w:cs="Times New Roman"/>
          <w:sz w:val="24"/>
          <w:szCs w:val="24"/>
        </w:rPr>
        <w:t xml:space="preserve"> International Literacy </w:t>
      </w:r>
      <w:r w:rsidRPr="336A346B" w:rsidR="0831C1EF">
        <w:rPr>
          <w:rFonts w:ascii="Times New Roman" w:hAnsi="Times New Roman" w:eastAsia="Times New Roman" w:cs="Times New Roman"/>
          <w:sz w:val="24"/>
          <w:szCs w:val="24"/>
        </w:rPr>
        <w:t xml:space="preserve">Association 2019) </w:t>
      </w:r>
      <w:r w:rsidRPr="336A346B" w:rsidR="5DD4AE17">
        <w:rPr>
          <w:rFonts w:ascii="Times New Roman" w:hAnsi="Times New Roman" w:eastAsia="Times New Roman" w:cs="Times New Roman"/>
          <w:sz w:val="24"/>
          <w:szCs w:val="24"/>
        </w:rPr>
        <w:t xml:space="preserve">suggests that incorporating digital technology with </w:t>
      </w:r>
      <w:bookmarkStart w:name="_Int_8gjgRpVs" w:id="437030107"/>
      <w:r w:rsidRPr="336A346B" w:rsidR="5DD4AE17">
        <w:rPr>
          <w:rFonts w:ascii="Times New Roman" w:hAnsi="Times New Roman" w:eastAsia="Times New Roman" w:cs="Times New Roman"/>
          <w:sz w:val="24"/>
          <w:szCs w:val="24"/>
        </w:rPr>
        <w:t>other</w:t>
      </w:r>
      <w:bookmarkEnd w:id="437030107"/>
      <w:r w:rsidRPr="336A346B" w:rsidR="5DD4AE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2B78C38C">
        <w:rPr>
          <w:rFonts w:ascii="Times New Roman" w:hAnsi="Times New Roman" w:eastAsia="Times New Roman" w:cs="Times New Roman"/>
          <w:sz w:val="24"/>
          <w:szCs w:val="24"/>
        </w:rPr>
        <w:t>activities can enhance children's opportunities for development</w:t>
      </w:r>
      <w:r w:rsidRPr="336A346B" w:rsidR="74BCE8E7">
        <w:rPr>
          <w:rFonts w:ascii="Times New Roman" w:hAnsi="Times New Roman" w:eastAsia="Times New Roman" w:cs="Times New Roman"/>
          <w:sz w:val="24"/>
          <w:szCs w:val="24"/>
        </w:rPr>
        <w:t>. In addition (The National Literacy Trust no</w:t>
      </w:r>
      <w:r w:rsidRPr="336A346B" w:rsidR="2C22183E">
        <w:rPr>
          <w:rFonts w:ascii="Times New Roman" w:hAnsi="Times New Roman" w:eastAsia="Times New Roman" w:cs="Times New Roman"/>
          <w:sz w:val="24"/>
          <w:szCs w:val="24"/>
        </w:rPr>
        <w:t xml:space="preserve"> date) states that when used as a tool and in the correct manner, tech</w:t>
      </w:r>
      <w:r w:rsidRPr="336A346B" w:rsidR="5918A04B">
        <w:rPr>
          <w:rFonts w:ascii="Times New Roman" w:hAnsi="Times New Roman" w:eastAsia="Times New Roman" w:cs="Times New Roman"/>
          <w:sz w:val="24"/>
          <w:szCs w:val="24"/>
        </w:rPr>
        <w:t xml:space="preserve">nology can be used to positively support early communication, </w:t>
      </w:r>
      <w:r w:rsidRPr="336A346B" w:rsidR="5918A04B">
        <w:rPr>
          <w:rFonts w:ascii="Times New Roman" w:hAnsi="Times New Roman" w:eastAsia="Times New Roman" w:cs="Times New Roman"/>
          <w:sz w:val="24"/>
          <w:szCs w:val="24"/>
        </w:rPr>
        <w:t>language</w:t>
      </w:r>
      <w:r w:rsidRPr="336A346B" w:rsidR="5918A04B">
        <w:rPr>
          <w:rFonts w:ascii="Times New Roman" w:hAnsi="Times New Roman" w:eastAsia="Times New Roman" w:cs="Times New Roman"/>
          <w:sz w:val="24"/>
          <w:szCs w:val="24"/>
        </w:rPr>
        <w:t xml:space="preserve"> and literacy development</w:t>
      </w:r>
      <w:r w:rsidRPr="336A346B" w:rsidR="5C53080A">
        <w:rPr>
          <w:rFonts w:ascii="Times New Roman" w:hAnsi="Times New Roman" w:eastAsia="Times New Roman" w:cs="Times New Roman"/>
          <w:sz w:val="24"/>
          <w:szCs w:val="24"/>
        </w:rPr>
        <w:t xml:space="preserve"> in an enabling environment. Moreover, (Welsh Assembly Government 2022) curriculum for </w:t>
      </w:r>
      <w:r w:rsidRPr="336A346B" w:rsidR="2ED84DDB">
        <w:rPr>
          <w:rFonts w:ascii="Times New Roman" w:hAnsi="Times New Roman" w:eastAsia="Times New Roman" w:cs="Times New Roman"/>
          <w:sz w:val="24"/>
          <w:szCs w:val="24"/>
        </w:rPr>
        <w:t>funded non-maintained settings advocates that effective environments should be commu</w:t>
      </w:r>
      <w:r w:rsidRPr="336A346B" w:rsidR="7C7C634F">
        <w:rPr>
          <w:rFonts w:ascii="Times New Roman" w:hAnsi="Times New Roman" w:eastAsia="Times New Roman" w:cs="Times New Roman"/>
          <w:sz w:val="24"/>
          <w:szCs w:val="24"/>
        </w:rPr>
        <w:t>nication rich and focus on promoting communication skills and develop them further through a broad range of resources.</w:t>
      </w:r>
    </w:p>
    <w:p w:rsidR="336A346B" w:rsidP="336A346B" w:rsidRDefault="336A346B" w14:paraId="5F337B4B" w14:textId="5ADDE373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2F95D4F6" w:rsidP="336A346B" w:rsidRDefault="2F95D4F6" w14:paraId="314C6F9A" w14:textId="7AF5B349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36A346B" w:rsidR="2F95D4F6">
        <w:rPr>
          <w:rFonts w:ascii="Times New Roman" w:hAnsi="Times New Roman" w:eastAsia="Times New Roman" w:cs="Times New Roman"/>
          <w:sz w:val="24"/>
          <w:szCs w:val="24"/>
        </w:rPr>
        <w:t>Another tool that can be beneficial to literacy development when storytelling, is the use of props. According to (Brun no date) using props</w:t>
      </w:r>
      <w:r w:rsidRPr="336A346B" w:rsidR="2F11A2D4">
        <w:rPr>
          <w:rFonts w:ascii="Times New Roman" w:hAnsi="Times New Roman" w:eastAsia="Times New Roman" w:cs="Times New Roman"/>
          <w:sz w:val="24"/>
          <w:szCs w:val="24"/>
        </w:rPr>
        <w:t xml:space="preserve"> during storytelling makes the activity interactive by allowing the children to be part of the story, not only are they more interested and engaged</w:t>
      </w:r>
      <w:r w:rsidRPr="336A346B" w:rsidR="3E950539">
        <w:rPr>
          <w:rFonts w:ascii="Times New Roman" w:hAnsi="Times New Roman" w:eastAsia="Times New Roman" w:cs="Times New Roman"/>
          <w:sz w:val="24"/>
          <w:szCs w:val="24"/>
        </w:rPr>
        <w:t xml:space="preserve"> but the activity will increase language development by linking the props to the words and or characters in the story</w:t>
      </w:r>
      <w:r w:rsidRPr="336A346B" w:rsidR="382E6ED5">
        <w:rPr>
          <w:rFonts w:ascii="Times New Roman" w:hAnsi="Times New Roman" w:eastAsia="Times New Roman" w:cs="Times New Roman"/>
          <w:sz w:val="24"/>
          <w:szCs w:val="24"/>
        </w:rPr>
        <w:t>.</w:t>
      </w:r>
      <w:r w:rsidRPr="336A346B" w:rsidR="590A74D7">
        <w:rPr>
          <w:rFonts w:ascii="Times New Roman" w:hAnsi="Times New Roman" w:eastAsia="Times New Roman" w:cs="Times New Roman"/>
          <w:sz w:val="24"/>
          <w:szCs w:val="24"/>
        </w:rPr>
        <w:t xml:space="preserve"> Similarly (Guyan 2018) states that</w:t>
      </w:r>
      <w:r w:rsidRPr="336A346B" w:rsidR="0600FCE5">
        <w:rPr>
          <w:rFonts w:ascii="Times New Roman" w:hAnsi="Times New Roman" w:eastAsia="Times New Roman" w:cs="Times New Roman"/>
          <w:sz w:val="24"/>
          <w:szCs w:val="24"/>
        </w:rPr>
        <w:t xml:space="preserve"> the use of props can make a story come to life and therefore more enjoyable, and that by using props the practitioner can </w:t>
      </w:r>
      <w:r w:rsidRPr="336A346B" w:rsidR="6E703B7E">
        <w:rPr>
          <w:rFonts w:ascii="Times New Roman" w:hAnsi="Times New Roman" w:eastAsia="Times New Roman" w:cs="Times New Roman"/>
          <w:sz w:val="24"/>
          <w:szCs w:val="24"/>
        </w:rPr>
        <w:t>create an environment that will capitalise on the richness of the languages used by both adu</w:t>
      </w:r>
      <w:r w:rsidRPr="336A346B" w:rsidR="2FCB564D">
        <w:rPr>
          <w:rFonts w:ascii="Times New Roman" w:hAnsi="Times New Roman" w:eastAsia="Times New Roman" w:cs="Times New Roman"/>
          <w:sz w:val="24"/>
          <w:szCs w:val="24"/>
        </w:rPr>
        <w:t xml:space="preserve">lts and children. In the traditional and digital storytelling, the </w:t>
      </w:r>
      <w:r w:rsidRPr="336A346B" w:rsidR="442FE90E">
        <w:rPr>
          <w:rFonts w:ascii="Times New Roman" w:hAnsi="Times New Roman" w:eastAsia="Times New Roman" w:cs="Times New Roman"/>
          <w:sz w:val="24"/>
          <w:szCs w:val="24"/>
        </w:rPr>
        <w:t>practitioner</w:t>
      </w:r>
      <w:r w:rsidRPr="336A346B" w:rsidR="2FCB564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7DA210F7">
        <w:rPr>
          <w:rFonts w:ascii="Times New Roman" w:hAnsi="Times New Roman" w:eastAsia="Times New Roman" w:cs="Times New Roman"/>
          <w:sz w:val="24"/>
          <w:szCs w:val="24"/>
        </w:rPr>
        <w:t xml:space="preserve">used some real fruits as props, this led to some conversation with the children about the fruits such as shape, texture, </w:t>
      </w:r>
      <w:r w:rsidRPr="336A346B" w:rsidR="7DA210F7">
        <w:rPr>
          <w:rFonts w:ascii="Times New Roman" w:hAnsi="Times New Roman" w:eastAsia="Times New Roman" w:cs="Times New Roman"/>
          <w:sz w:val="24"/>
          <w:szCs w:val="24"/>
        </w:rPr>
        <w:t>taste</w:t>
      </w:r>
      <w:r w:rsidRPr="336A346B" w:rsidR="7DA210F7">
        <w:rPr>
          <w:rFonts w:ascii="Times New Roman" w:hAnsi="Times New Roman" w:eastAsia="Times New Roman" w:cs="Times New Roman"/>
          <w:sz w:val="24"/>
          <w:szCs w:val="24"/>
        </w:rPr>
        <w:t xml:space="preserve"> and s</w:t>
      </w:r>
      <w:r w:rsidRPr="336A346B" w:rsidR="7F246D78">
        <w:rPr>
          <w:rFonts w:ascii="Times New Roman" w:hAnsi="Times New Roman" w:eastAsia="Times New Roman" w:cs="Times New Roman"/>
          <w:sz w:val="24"/>
          <w:szCs w:val="24"/>
        </w:rPr>
        <w:t>mell.</w:t>
      </w:r>
      <w:r w:rsidRPr="336A346B" w:rsidR="07116C2A">
        <w:rPr>
          <w:rFonts w:ascii="Times New Roman" w:hAnsi="Times New Roman" w:eastAsia="Times New Roman" w:cs="Times New Roman"/>
          <w:sz w:val="24"/>
          <w:szCs w:val="24"/>
        </w:rPr>
        <w:t xml:space="preserve"> Maria Montessori believed that the use of </w:t>
      </w:r>
      <w:r w:rsidRPr="336A346B" w:rsidR="36412810">
        <w:rPr>
          <w:rFonts w:ascii="Times New Roman" w:hAnsi="Times New Roman" w:eastAsia="Times New Roman" w:cs="Times New Roman"/>
          <w:sz w:val="24"/>
          <w:szCs w:val="24"/>
        </w:rPr>
        <w:t>real objects and materials could enrich a child's development</w:t>
      </w:r>
      <w:r w:rsidRPr="336A346B" w:rsidR="03E53D85">
        <w:rPr>
          <w:rFonts w:ascii="Times New Roman" w:hAnsi="Times New Roman" w:eastAsia="Times New Roman" w:cs="Times New Roman"/>
          <w:sz w:val="24"/>
          <w:szCs w:val="24"/>
        </w:rPr>
        <w:t>, and that imagination stems from the real world.</w:t>
      </w:r>
      <w:r w:rsidRPr="336A346B" w:rsidR="6E43B3C6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336A346B" w:rsidR="6E43B3C6">
        <w:rPr>
          <w:rFonts w:ascii="Times New Roman" w:hAnsi="Times New Roman" w:eastAsia="Times New Roman" w:cs="Times New Roman"/>
          <w:sz w:val="24"/>
          <w:szCs w:val="24"/>
        </w:rPr>
        <w:t>spring</w:t>
      </w:r>
      <w:r w:rsidRPr="336A346B" w:rsidR="6E43B3C6">
        <w:rPr>
          <w:rFonts w:ascii="Times New Roman" w:hAnsi="Times New Roman" w:eastAsia="Times New Roman" w:cs="Times New Roman"/>
          <w:sz w:val="24"/>
          <w:szCs w:val="24"/>
        </w:rPr>
        <w:t>stone Montessori school 2019).</w:t>
      </w:r>
    </w:p>
    <w:p w:rsidR="336A346B" w:rsidP="336A346B" w:rsidRDefault="336A346B" w14:paraId="26F9DA0A" w14:textId="0EFAFB7C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15CE9AE1" w:rsidP="336A346B" w:rsidRDefault="15CE9AE1" w14:paraId="67BEBF6F" w14:textId="6CE23850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36A346B" w:rsidR="15CE9AE1">
        <w:rPr>
          <w:rFonts w:ascii="Times New Roman" w:hAnsi="Times New Roman" w:eastAsia="Times New Roman" w:cs="Times New Roman"/>
          <w:sz w:val="24"/>
          <w:szCs w:val="24"/>
        </w:rPr>
        <w:t xml:space="preserve">Whilst traditional storytelling will always play a part in the development of children's literacy, it is becoming more </w:t>
      </w:r>
      <w:bookmarkStart w:name="_Int_4xjcp68F" w:id="468193752"/>
      <w:r w:rsidRPr="336A346B" w:rsidR="15CE9AE1">
        <w:rPr>
          <w:rFonts w:ascii="Times New Roman" w:hAnsi="Times New Roman" w:eastAsia="Times New Roman" w:cs="Times New Roman"/>
          <w:sz w:val="24"/>
          <w:szCs w:val="24"/>
        </w:rPr>
        <w:t>apparent</w:t>
      </w:r>
      <w:bookmarkEnd w:id="468193752"/>
      <w:r w:rsidRPr="336A346B" w:rsidR="15CE9AE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1BB0FF23">
        <w:rPr>
          <w:rFonts w:ascii="Times New Roman" w:hAnsi="Times New Roman" w:eastAsia="Times New Roman" w:cs="Times New Roman"/>
          <w:sz w:val="24"/>
          <w:szCs w:val="24"/>
        </w:rPr>
        <w:t xml:space="preserve">that Childrens digital literacy is just as important in today's world of technology, as well as enabling children to play communicate and </w:t>
      </w:r>
      <w:r w:rsidRPr="336A346B" w:rsidR="1BB0FF23">
        <w:rPr>
          <w:rFonts w:ascii="Times New Roman" w:hAnsi="Times New Roman" w:eastAsia="Times New Roman" w:cs="Times New Roman"/>
          <w:sz w:val="24"/>
          <w:szCs w:val="24"/>
        </w:rPr>
        <w:t>participate</w:t>
      </w:r>
      <w:r w:rsidRPr="336A346B" w:rsidR="1BB0FF23">
        <w:rPr>
          <w:rFonts w:ascii="Times New Roman" w:hAnsi="Times New Roman" w:eastAsia="Times New Roman" w:cs="Times New Roman"/>
          <w:sz w:val="24"/>
          <w:szCs w:val="24"/>
        </w:rPr>
        <w:t>, in bo</w:t>
      </w:r>
      <w:r w:rsidRPr="336A346B" w:rsidR="24CDCB24">
        <w:rPr>
          <w:rFonts w:ascii="Times New Roman" w:hAnsi="Times New Roman" w:eastAsia="Times New Roman" w:cs="Times New Roman"/>
          <w:sz w:val="24"/>
          <w:szCs w:val="24"/>
        </w:rPr>
        <w:t>th academic and social interests, being competent in digital literacy will also enable children to keep themselves safe whi</w:t>
      </w:r>
      <w:r w:rsidRPr="336A346B" w:rsidR="775310F4">
        <w:rPr>
          <w:rFonts w:ascii="Times New Roman" w:hAnsi="Times New Roman" w:eastAsia="Times New Roman" w:cs="Times New Roman"/>
          <w:sz w:val="24"/>
          <w:szCs w:val="24"/>
        </w:rPr>
        <w:t>lst using digital media, and prepare them for a future that is heavi</w:t>
      </w:r>
      <w:r w:rsidRPr="336A346B" w:rsidR="7A8D78B3">
        <w:rPr>
          <w:rFonts w:ascii="Times New Roman" w:hAnsi="Times New Roman" w:eastAsia="Times New Roman" w:cs="Times New Roman"/>
          <w:sz w:val="24"/>
          <w:szCs w:val="24"/>
        </w:rPr>
        <w:t>ly based in the digital format.</w:t>
      </w:r>
      <w:r w:rsidRPr="336A346B" w:rsidR="24CDCB2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6A346B" w:rsidR="1BB0FF2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36A346B" w:rsidP="336A346B" w:rsidRDefault="336A346B" w14:paraId="6A4C8507" w14:textId="23B1F09B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336A346B" w:rsidP="336A346B" w:rsidRDefault="336A346B" w14:paraId="3E4F3E71" w14:textId="1D76B052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336A346B" w:rsidP="336A346B" w:rsidRDefault="336A346B" w14:paraId="5EF5A0B7" w14:textId="1CA22E2F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6F75AC37" w:rsidP="6F75AC37" w:rsidRDefault="6F75AC37" w14:paraId="66323CDF" w14:textId="21D19BDC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6F75AC37" w:rsidP="6F75AC37" w:rsidRDefault="6F75AC37" w14:paraId="70F78D88" w14:textId="18324C5E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014D0F09" w:rsidP="6F75AC37" w:rsidRDefault="014D0F09" w14:paraId="3A0DC9A4" w14:textId="2CF13911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36A346B" w:rsidR="014D0F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F75AC37" w:rsidP="6F75AC37" w:rsidRDefault="6F75AC37" w14:paraId="13D388B0" w14:textId="780EFBD8">
      <w:pPr>
        <w:pStyle w:val="Normal"/>
        <w:spacing w:before="0" w:beforeAutospacing="off" w:after="3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0F46ACEF" w:rsidP="0F46ACEF" w:rsidRDefault="0F46ACEF" w14:paraId="4231483D" w14:textId="21DD35A0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0F46ACEF" w:rsidP="0F46ACEF" w:rsidRDefault="0F46ACEF" w14:paraId="30DD1FB4" w14:textId="6C271FCB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0F46ACEF" w:rsidP="0F46ACEF" w:rsidRDefault="0F46ACEF" w14:paraId="7D1D8051" w14:textId="20AF1E2D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1AF027DE" w14:textId="7A801F22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53B6125A" w14:textId="748973C7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2942ABB2" w14:textId="112C25F6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0F0B9A4F" w14:textId="25236D2E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48E5BBBD" w14:textId="0FED2CE3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450C218E" w14:textId="5D82AB20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40C55E00" w14:textId="3407589F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4349F8F4" w14:textId="3CE37C79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496E2216" w14:textId="0DD84F2B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2B0FCB84" w14:textId="51A437E5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542D852F" w14:textId="66BBF0D0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778C6F4E" w14:textId="54880F28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6C1A0413" w14:textId="22D6CC73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3B26EEC7" w14:textId="212F3A96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1907846F" w14:textId="69BB3133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55FA51F2" w14:textId="1B431079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2D16FF35" w14:textId="31EC5295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35DA378F" w14:textId="5FF67E4A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182061D6" w14:textId="337E5C6C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53753CED" w14:textId="1BF3D8B6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7C03F0CB" w14:textId="2A9C6B4E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06860DAA" w14:textId="47A0967C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2D0A4212" w14:textId="3C2B5F50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4F05392D" w14:textId="36B08C05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45AB36AA" w14:textId="39802430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3DC350D0" w14:textId="1F0AB4CA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117E8FB5" w14:textId="194B5613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47E1105D" w14:textId="2FECD032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26218CFB" w14:textId="444F1872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3879398B" w14:textId="7EAB6859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6EBEA008" w14:textId="51CC6D15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6FA0D44E" w14:textId="32A121FB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196B3C64" w14:textId="12371637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35D8ABEA" w14:textId="2B3CA6D8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4DFA3FFF" w14:textId="51F321F9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p w:rsidR="336A346B" w:rsidP="336A346B" w:rsidRDefault="336A346B" w14:paraId="1F137670" w14:textId="4ACB618F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36A346B" w:rsidP="336A346B" w:rsidRDefault="336A346B" w14:paraId="1F8784EE" w14:textId="5030D10B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36A346B" w:rsidP="336A346B" w:rsidRDefault="336A346B" w14:paraId="0CDF3C58" w14:textId="3149910B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E6160B" w:rsidP="336A346B" w:rsidRDefault="15E6160B" w14:paraId="030730E5" w14:textId="6296CDA8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 list</w:t>
      </w:r>
    </w:p>
    <w:p w:rsidR="336A346B" w:rsidP="336A346B" w:rsidRDefault="336A346B" w14:paraId="7EC55D29" w14:textId="2D10B792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36A346B" w:rsidP="336A346B" w:rsidRDefault="336A346B" w14:paraId="0825A98D" w14:textId="0B039802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36A346B" w:rsidP="336A346B" w:rsidRDefault="336A346B" w14:paraId="4265EA68" w14:textId="5BE372C1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36A346B" w:rsidP="336A346B" w:rsidRDefault="336A346B" w14:paraId="27C18B16" w14:textId="3ADC9974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36A346B" w:rsidP="336A346B" w:rsidRDefault="336A346B" w14:paraId="453F1F8A" w14:textId="6009B2A2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36A346B" w:rsidP="336A346B" w:rsidRDefault="336A346B" w14:paraId="411A20E1" w14:textId="018A698D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E6160B" w:rsidP="336A346B" w:rsidRDefault="15E6160B" w14:paraId="4052B0B3" w14:textId="5B76B1C5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Maureen, I.Y,.Van der Meij, H. and De Jong, T. (2021) Evaluating storytelling activities for early literacy development, International Journal of Early Years Education, DOI: </w:t>
      </w:r>
      <w:hyperlink r:id="R35351d2eff934f0a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10.1080/09669760.2021.1933917</w:t>
        </w:r>
      </w:hyperlink>
    </w:p>
    <w:p w:rsidR="336A346B" w:rsidP="336A346B" w:rsidRDefault="336A346B" w14:paraId="27F51B13" w14:textId="336E8B0D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E6160B" w:rsidP="336A346B" w:rsidRDefault="15E6160B" w14:paraId="02E27F20" w14:textId="1DCF5857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Maureen, I.Y., van der Meij, H. &amp; de Jong, T. Supporting Literacy and Digital Literacy Development in Early Childhood Education Using Storytelling Activities. 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IJEC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336A346B" w:rsidR="15E6160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50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371–389 (2018). </w:t>
      </w:r>
      <w:hyperlink r:id="R1429802b72834389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https://doi.org/10.1007/s13158-018-0230-z</w:t>
        </w:r>
      </w:hyperlink>
    </w:p>
    <w:p w:rsidR="336A346B" w:rsidP="336A346B" w:rsidRDefault="336A346B" w14:paraId="119C5C4A" w14:textId="294C64E6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15E6160B" w:rsidP="336A346B" w:rsidRDefault="15E6160B" w14:paraId="0038E3AA" w14:textId="1EB436A6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Bhamani , S (2020) “Educating Before Birth via Talking to the Baby in the Womb: Prenatal Innovations”, 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Education and Educational Development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4(2). Available at: </w:t>
      </w:r>
      <w:hyperlink r:id="Rfeed5f565ff54d2c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http://jmsnew.iobmresearch.com/index.php/joeed/article/view/181</w:t>
        </w:r>
      </w:hyperlink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30October2022).</w:t>
      </w:r>
    </w:p>
    <w:p w:rsidR="336A346B" w:rsidP="336A346B" w:rsidRDefault="336A346B" w14:paraId="6542FC0B" w14:textId="435B06DE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36A346B" w:rsidP="336A346B" w:rsidRDefault="336A346B" w14:paraId="47786757" w14:textId="40E044CB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E6160B" w:rsidP="336A346B" w:rsidRDefault="15E6160B" w14:paraId="6C71A6CF" w14:textId="6E11DCE8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Guay, K (2018) “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 props can enhance the reading experience”. 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hyperlink r:id="R5ca0c2cd97a5459c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https://www.wickedlocal.com/story/entertainment/books/2018/06/21/how-props-can-enhance-the-reading-experience/10985422007/</w:t>
        </w:r>
      </w:hyperlink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27 October 2022).</w:t>
      </w:r>
    </w:p>
    <w:p w:rsidR="336A346B" w:rsidP="336A346B" w:rsidRDefault="336A346B" w14:paraId="357B1B0E" w14:textId="70A04276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E6160B" w:rsidP="336A346B" w:rsidRDefault="15E6160B" w14:paraId="4131F133" w14:textId="038D54C4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Brun, H (no date) “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Use of props in story starter sessions” 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w:anchor=":~:text=Using%20props%20in%20storytelling%20can,Source%3A%20Learning%20and%20Teaching" r:id="Ra066419b727342fe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https://www.beanstalkcharity.org.uk/blog/toddlertales-use-of-props-in-story-starter-sessions#:~:text=Using%20props%20in%20storytelling%20can,Source%3A%20Learning%20and%20Teaching</w:t>
        </w:r>
      </w:hyperlink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 (Accessed 27 October 2022).</w:t>
      </w:r>
    </w:p>
    <w:p w:rsidR="336A346B" w:rsidP="336A346B" w:rsidRDefault="336A346B" w14:paraId="6AF260E0" w14:textId="5232EA80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E6160B" w:rsidP="336A346B" w:rsidRDefault="15E6160B" w14:paraId="59154C92" w14:textId="62F52276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 for KIds (2019) “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importance of questions during story time. 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1d249e1025ab4897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https://www.careforkids.com.au/child-care-articles/article/338/the-importance-of-questions-during-story-time</w:t>
        </w:r>
      </w:hyperlink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22 October 2022).</w:t>
      </w:r>
    </w:p>
    <w:p w:rsidR="336A346B" w:rsidP="336A346B" w:rsidRDefault="336A346B" w14:paraId="393CD8BE" w14:textId="6E5C62B7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36A346B" w:rsidP="336A346B" w:rsidRDefault="336A346B" w14:paraId="3E5F7084" w14:textId="5C4E27BF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E6160B" w:rsidP="336A346B" w:rsidRDefault="15E6160B" w14:paraId="1AE4ABE1" w14:textId="0F68070C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Mertala, p. and Koivula, m. (2020) ‘Digital Technologies and Early Childhood’, 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Journal of Early Childhood Reaseach, 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9(1), pp. 1-5. Available at: </w:t>
      </w:r>
      <w:hyperlink r:id="R01759a068dc146d8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file:///Users/janinepatterson/Downloads/114120-Article%20Text%20(with%20author%20details)-221683-1-10-20220203%20(1).pdf</w:t>
        </w:r>
      </w:hyperlink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21 October 2022).</w:t>
      </w:r>
    </w:p>
    <w:p w:rsidR="336A346B" w:rsidP="336A346B" w:rsidRDefault="336A346B" w14:paraId="1C94D7DC" w14:textId="2D686BD6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E6160B" w:rsidP="336A346B" w:rsidRDefault="15E6160B" w14:paraId="6C21C6B3" w14:textId="239D473E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Belda-Medina, J (2022) ‘Promoting inclusiveness, creativity and critical thinking through digital storytelling among EFL teacher candidates,’ 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International Journal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of Inclusive Education,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26:2, 109-123, DOI: </w:t>
      </w:r>
      <w:hyperlink r:id="Rae72ba8afde94554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10.1080/13603116.2021.2011440</w:t>
        </w:r>
      </w:hyperlink>
    </w:p>
    <w:p w:rsidR="336A346B" w:rsidP="336A346B" w:rsidRDefault="336A346B" w14:paraId="10F93DC2" w14:textId="7A65BC88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E6160B" w:rsidP="336A346B" w:rsidRDefault="15E6160B" w14:paraId="598B607C" w14:textId="102BF7D2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Learning Links (no date).’ 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Helping kids learn.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 </w:t>
      </w:r>
      <w:hyperlink w:anchor=":~:text=Descriptive%20language&amp;text=Descriptions%20provide%20additional%20information%20and,%2C%20shape%2C%20texture%20and%20feelings" r:id="R8ce7c3e91036434b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https://www.learninglinks.org.au/enhancing-your-childs-language/#:~:text=Descriptive%20language&amp;text=Descriptions%20provide%20additional%20information%20and,%2C%20shape%2C%20texture%20and%20feelings</w:t>
        </w:r>
      </w:hyperlink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(Accessed 01November 2022).</w:t>
      </w:r>
    </w:p>
    <w:p w:rsidR="336A346B" w:rsidP="336A346B" w:rsidRDefault="336A346B" w14:paraId="02B6E1DC" w14:textId="69DB5F6C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6A346B" w:rsidP="336A346B" w:rsidRDefault="336A346B" w14:paraId="7C3AC34B" w14:textId="3B90A32E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E6160B" w:rsidP="336A346B" w:rsidRDefault="15E6160B" w14:paraId="3D5F167B" w14:textId="0CE3D928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Scholastic ( 2022) 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‘ 7 important questions to ask your child during storytime” 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c9ef65a5c2da4b6f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</w:t>
        </w:r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://www.scholastic.com/parents/books-and-reading/raise-a-reader-blog/story-time-questions.html</w:t>
        </w:r>
      </w:hyperlink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 Accessed 01 November 2022).</w:t>
      </w:r>
    </w:p>
    <w:p w:rsidR="336A346B" w:rsidP="336A346B" w:rsidRDefault="336A346B" w14:paraId="5A35259F" w14:textId="1C44E3BC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6A346B" w:rsidP="336A346B" w:rsidRDefault="336A346B" w14:paraId="38AF85C0" w14:textId="47B3D4F2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6A346B" w:rsidP="336A346B" w:rsidRDefault="336A346B" w14:paraId="5D9BFF28" w14:textId="349A7FB6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E6160B" w:rsidP="336A346B" w:rsidRDefault="15E6160B" w14:paraId="2AC82DCC" w14:textId="56A6083D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Mcloed, S ( 2022) ‘ 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Vygotsky Sociocultural Theory of Cognitive Development’. 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Availble at: 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hyperlink r:id="Rfeeebbf13f104ab6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https://www.simplypsychology.org/vygotsky.html?ezoic_amp=1&amp;fb_comment_id=500779888714_15217241</w:t>
        </w:r>
      </w:hyperlink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02 November 2022).</w:t>
      </w:r>
    </w:p>
    <w:p w:rsidR="336A346B" w:rsidP="336A346B" w:rsidRDefault="336A346B" w14:paraId="6C33D402" w14:textId="5F211A72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6A346B" w:rsidP="336A346B" w:rsidRDefault="336A346B" w14:paraId="173C4498" w14:textId="435FE7FE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E6160B" w:rsidP="336A346B" w:rsidRDefault="15E6160B" w14:paraId="05CF74F7" w14:textId="0AB94F96">
      <w:pPr>
        <w:spacing w:after="160" w:line="259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Lowery, J (no date) ‘ 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Describing characters in a story, lessons for kids.’ 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hyperlink r:id="R649af26c46874523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https://study.com/academy/lesson/describing-characters-in-a-story-lesson-for-kids.html</w:t>
        </w:r>
      </w:hyperlink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 Accessed 01 November 2022).</w:t>
      </w:r>
    </w:p>
    <w:p w:rsidR="15E6160B" w:rsidP="336A346B" w:rsidRDefault="15E6160B" w14:paraId="1FB41812" w14:textId="29111AF4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</w:p>
    <w:p w:rsidR="15E6160B" w:rsidP="336A346B" w:rsidRDefault="15E6160B" w14:paraId="227DA4B3" w14:textId="4EA6B5D8">
      <w:pPr>
        <w:spacing w:after="160" w:line="259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Springstone Montessori school (2019) ‘ </w:t>
      </w:r>
      <w:r w:rsidRPr="336A346B" w:rsidR="15E6160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why are real materials so important in the Montesorri class room and home’ </w:t>
      </w:r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w:anchor=":~:text=Montessori%20emphasizes%20the%20use%20of,real%20understanding%20of%20the%20world" r:id="R25e254cbf45545bc">
        <w:r w:rsidRPr="336A346B" w:rsidR="15E6160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https://www.springstonekids.com/real-materials-important-montessori-classroom-home/#:~:text=Montessori%20emphasizes%20the%20use%20of,real%20understanding%20of%20the%20world</w:t>
        </w:r>
      </w:hyperlink>
      <w:r w:rsidRPr="336A346B" w:rsidR="15E61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01 November 2022).</w:t>
      </w:r>
    </w:p>
    <w:p w:rsidR="336A346B" w:rsidP="336A346B" w:rsidRDefault="336A346B" w14:paraId="1BA66F2C" w14:textId="235794D0">
      <w:pPr>
        <w:pStyle w:val="Normal"/>
        <w:spacing w:before="0" w:beforeAutospacing="off" w:after="30" w:afterAutospacing="off"/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9cfa20a5ba44d07"/>
      <w:footerReference w:type="default" r:id="Rdc4243e143904ad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46ACEF" w:rsidTr="0F46ACEF" w14:paraId="659E75B3">
      <w:tc>
        <w:tcPr>
          <w:tcW w:w="3005" w:type="dxa"/>
          <w:tcMar/>
        </w:tcPr>
        <w:p w:rsidR="0F46ACEF" w:rsidP="0F46ACEF" w:rsidRDefault="0F46ACEF" w14:paraId="25979E69" w14:textId="76FD806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F46ACEF" w:rsidP="0F46ACEF" w:rsidRDefault="0F46ACEF" w14:paraId="0296B1CB" w14:textId="02C235C6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F46ACEF" w:rsidP="0F46ACEF" w:rsidRDefault="0F46ACEF" w14:paraId="60D668B1" w14:textId="2C1421C8">
          <w:pPr>
            <w:pStyle w:val="Header"/>
            <w:bidi w:val="0"/>
            <w:ind w:right="-115"/>
            <w:jc w:val="right"/>
          </w:pPr>
        </w:p>
      </w:tc>
    </w:tr>
  </w:tbl>
  <w:p w:rsidR="0F46ACEF" w:rsidP="0F46ACEF" w:rsidRDefault="0F46ACEF" w14:paraId="7B35F72C" w14:textId="6ABDF4A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46ACEF" w:rsidTr="336A346B" w14:paraId="183FC770">
      <w:tc>
        <w:tcPr>
          <w:tcW w:w="3005" w:type="dxa"/>
          <w:tcMar/>
        </w:tcPr>
        <w:p w:rsidR="0F46ACEF" w:rsidP="0F46ACEF" w:rsidRDefault="0F46ACEF" w14:paraId="68B8FC4A" w14:textId="0C6E9285">
          <w:pPr>
            <w:pStyle w:val="Header"/>
            <w:bidi w:val="0"/>
            <w:ind w:left="-115"/>
            <w:jc w:val="left"/>
          </w:pPr>
          <w:r w:rsidR="0F46ACEF">
            <w:rPr/>
            <w:t>Student number 2108847</w:t>
          </w:r>
        </w:p>
      </w:tc>
      <w:tc>
        <w:tcPr>
          <w:tcW w:w="3005" w:type="dxa"/>
          <w:tcMar/>
        </w:tcPr>
        <w:p w:rsidR="0F46ACEF" w:rsidP="0F46ACEF" w:rsidRDefault="0F46ACEF" w14:paraId="4BB28441" w14:textId="4BCA798B">
          <w:pPr>
            <w:pStyle w:val="Header"/>
            <w:bidi w:val="0"/>
            <w:jc w:val="center"/>
          </w:pPr>
          <w:r w:rsidR="0F46ACEF">
            <w:rPr/>
            <w:t>Module number ECEY5004</w:t>
          </w:r>
        </w:p>
      </w:tc>
      <w:tc>
        <w:tcPr>
          <w:tcW w:w="3005" w:type="dxa"/>
          <w:tcMar/>
        </w:tcPr>
        <w:p w:rsidR="0F46ACEF" w:rsidP="336A346B" w:rsidRDefault="0F46ACEF" w14:paraId="07F85C71" w14:textId="6A348517">
          <w:pPr>
            <w:pStyle w:val="Header"/>
            <w:spacing w:before="0" w:beforeAutospacing="off" w:after="0" w:afterAutospacing="off" w:line="240" w:lineRule="auto"/>
            <w:ind w:left="0" w:right="-115"/>
            <w:jc w:val="right"/>
          </w:pPr>
          <w:r w:rsidR="336A346B">
            <w:rPr/>
            <w:t>Word count 1533</w:t>
          </w:r>
        </w:p>
        <w:p w:rsidR="0F46ACEF" w:rsidP="336A346B" w:rsidRDefault="0F46ACEF" w14:paraId="69C5A11B" w14:textId="665040C8">
          <w:pPr>
            <w:pStyle w:val="Header"/>
            <w:bidi w:val="0"/>
            <w:spacing w:before="0" w:beforeAutospacing="off" w:after="0" w:afterAutospacing="off" w:line="240" w:lineRule="auto"/>
            <w:ind w:left="0" w:right="-115"/>
            <w:jc w:val="right"/>
          </w:pPr>
        </w:p>
      </w:tc>
    </w:tr>
  </w:tbl>
  <w:p w:rsidR="0F46ACEF" w:rsidP="0F46ACEF" w:rsidRDefault="0F46ACEF" w14:paraId="5E655896" w14:textId="48E3857E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wSvkPWPmrytK1K" int2:id="bfU6Skyn">
      <int2:state int2:type="LegacyProofing" int2:value="Rejected"/>
    </int2:textHash>
    <int2:textHash int2:hashCode="uRx4xDfrkineCT" int2:id="ddt9aWdl">
      <int2:state int2:type="LegacyProofing" int2:value="Rejected"/>
    </int2:textHash>
    <int2:textHash int2:hashCode="UqRAF6aBVcr5Su" int2:id="j4yXumzp">
      <int2:state int2:type="LegacyProofing" int2:value="Rejected"/>
    </int2:textHash>
    <int2:bookmark int2:bookmarkName="_Int_4xjcp68F" int2:invalidationBookmarkName="" int2:hashCode="VpWB23M7j4xzXW" int2:id="ZcuRTEnX">
      <int2:state int2:type="AugLoop_Text_Critique" int2:value="Rejected"/>
    </int2:bookmark>
    <int2:bookmark int2:bookmarkName="_Int_8gjgRpVs" int2:invalidationBookmarkName="" int2:hashCode="0JQeaNqPOBUf+G" int2:id="tyhGbucv">
      <int2:state int2:type="LegacyProofing" int2:value="Rejected"/>
    </int2:bookmark>
    <int2:bookmark int2:bookmarkName="_Int_DRIZ6zku" int2:invalidationBookmarkName="" int2:hashCode="oDKeFME1Nby2NZ" int2:id="n93p4w8m"/>
    <int2:bookmark int2:bookmarkName="_Int_ABkduzPU" int2:invalidationBookmarkName="" int2:hashCode="1oV0hlFN+4Gwi+" int2:id="H8RBlmaB">
      <int2:state int2:type="AugLoop_Text_Critique" int2:value="Rejected"/>
    </int2:bookmark>
    <int2:bookmark int2:bookmarkName="_Int_uKUpyYLX" int2:invalidationBookmarkName="" int2:hashCode="1oV0hlFN+4Gwi+" int2:id="WbqYkYqv">
      <int2:state int2:type="AugLoop_Text_Critique" int2:value="Rejected"/>
    </int2:bookmark>
    <int2:bookmark int2:bookmarkName="_Int_lNOjCZ0T" int2:invalidationBookmarkName="" int2:hashCode="051uur3qTsy1Ie" int2:id="K1KBPGI9">
      <int2:state int2:type="AugLoop_Text_Critique" int2:value="Rejected"/>
    </int2:bookmark>
    <int2:bookmark int2:bookmarkName="_Int_F2wIYZwl" int2:invalidationBookmarkName="" int2:hashCode="1oV0hlFN+4Gwi+" int2:id="RlufSWTQ"/>
    <int2:bookmark int2:bookmarkName="_Int_zaVDTjEp" int2:invalidationBookmarkName="" int2:hashCode="RoHRJMxsS3O6q/" int2:id="MI3AMn8z"/>
    <int2:bookmark int2:bookmarkName="_Int_Bc0vKVxo" int2:invalidationBookmarkName="" int2:hashCode="RoHRJMxsS3O6q/" int2:id="JFmuZBzp"/>
    <int2:bookmark int2:bookmarkName="_Int_T0krkYtp" int2:invalidationBookmarkName="" int2:hashCode="RoHRJMxsS3O6q/" int2:id="LpSv476r"/>
    <int2:bookmark int2:bookmarkName="_Int_e7W2Hw73" int2:invalidationBookmarkName="" int2:hashCode="FqHHBVM7pjKcxw" int2:id="dLapxPOb"/>
    <int2:bookmark int2:bookmarkName="_Int_4KA7VsTe" int2:invalidationBookmarkName="" int2:hashCode="leqDY+8ES2dkye" int2:id="TRHaXhUY"/>
    <int2:bookmark int2:bookmarkName="_Int_C71SrhEG" int2:invalidationBookmarkName="" int2:hashCode="IEEkdmk2qlIoq+" int2:id="VaFRLqQu"/>
    <int2:bookmark int2:bookmarkName="_Int_BZRzoIel" int2:invalidationBookmarkName="" int2:hashCode="XEbAsqc9Rn7weH" int2:id="AEu0ZJ22"/>
    <int2:bookmark int2:bookmarkName="_Int_A6t17mNI" int2:invalidationBookmarkName="" int2:hashCode="YD+82+V1vFecXo" int2:id="WiwjVS8R"/>
    <int2:bookmark int2:bookmarkName="_Int_qn7FYPoP" int2:invalidationBookmarkName="" int2:hashCode="RwS8xN3rmVOQre" int2:id="YNu9bu89">
      <int2:state int2:type="AugLoop_Text_Critique" int2:value="Rejected"/>
    </int2:bookmark>
    <int2:bookmark int2:bookmarkName="_Int_6YkKddL8" int2:invalidationBookmarkName="" int2:hashCode="yJrdZbqn+G8twS" int2:id="LCZDVnya"/>
    <int2:bookmark int2:bookmarkName="_Int_KLI25RM6" int2:invalidationBookmarkName="" int2:hashCode="y9nkAVCKPSRSi4" int2:id="5pieKa3o"/>
    <int2:bookmark int2:bookmarkName="_Int_VYUrxDIS" int2:invalidationBookmarkName="" int2:hashCode="/vYZCR8vKBkpwc" int2:id="tCLDHBJW"/>
    <int2:bookmark int2:bookmarkName="_Int_UOD6SeZv" int2:invalidationBookmarkName="" int2:hashCode="EwPRO9qGxojUiu" int2:id="FxZNo5kv"/>
    <int2:bookmark int2:bookmarkName="_Int_NUVv77oS" int2:invalidationBookmarkName="" int2:hashCode="NV8o8sDDh63WIx" int2:id="i93RyFFa"/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42767E92-2F286BF4 061C240F-06231AD4 60DD5300-71E23D0C 77D71C99-7A7B9142 6FFAF567-7BF00F6A 0F830D1D-64446FF0 329303BE-4AD88EDA 41EB5826-3F561382 1410F20D-5ADA924A 46ADFCCB-1C41E50D 4D7E0F84-192BAF75 4B610270-45FF12C1 3E4F3E71-1D76B052 5EF5A0B7-1CA22E2F 66323CDF-21D19BDC 70F78D88-18324C5E 3A0DC9A4-2CF13911 13D388B0-780EFBD8 4231483D-21DD35A0 30DD1FB4-6C271FCB 7D1D8051-20AF1E2D 68B8FC4A-0C6E9285 4BB28441-4BCA798B 69C5A11B-03696938 5E655896-48E3857E 25979E69-76FD806D 0296B1CB-02C235C6 60D668B1-2C1421C8 7B35F72C-6ABDF4A2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CEC35D"/>
    <w:rsid w:val="005B8DCD"/>
    <w:rsid w:val="0135F1B8"/>
    <w:rsid w:val="014D0F09"/>
    <w:rsid w:val="01941F76"/>
    <w:rsid w:val="01F75E2E"/>
    <w:rsid w:val="02329C46"/>
    <w:rsid w:val="02578D46"/>
    <w:rsid w:val="027E9043"/>
    <w:rsid w:val="02944F34"/>
    <w:rsid w:val="02D7E8B1"/>
    <w:rsid w:val="03CE8EDA"/>
    <w:rsid w:val="03E44553"/>
    <w:rsid w:val="03E53D85"/>
    <w:rsid w:val="041A60A4"/>
    <w:rsid w:val="044487E2"/>
    <w:rsid w:val="0473B912"/>
    <w:rsid w:val="0486BAD7"/>
    <w:rsid w:val="04FD6FD0"/>
    <w:rsid w:val="0600FCE5"/>
    <w:rsid w:val="060F8973"/>
    <w:rsid w:val="06115061"/>
    <w:rsid w:val="06AD0CAE"/>
    <w:rsid w:val="06CACF51"/>
    <w:rsid w:val="07116C2A"/>
    <w:rsid w:val="074187AA"/>
    <w:rsid w:val="079F0780"/>
    <w:rsid w:val="07A5333C"/>
    <w:rsid w:val="0831C1EF"/>
    <w:rsid w:val="08607F52"/>
    <w:rsid w:val="08A48ED1"/>
    <w:rsid w:val="09802AEF"/>
    <w:rsid w:val="09F0A807"/>
    <w:rsid w:val="0B607D4F"/>
    <w:rsid w:val="0BCA85FE"/>
    <w:rsid w:val="0C2F302E"/>
    <w:rsid w:val="0C7675BC"/>
    <w:rsid w:val="0D13A312"/>
    <w:rsid w:val="0D308BB6"/>
    <w:rsid w:val="0D4A5A25"/>
    <w:rsid w:val="0D4AAA46"/>
    <w:rsid w:val="0DAA50C0"/>
    <w:rsid w:val="0DAD3A24"/>
    <w:rsid w:val="0E12461D"/>
    <w:rsid w:val="0ECFC0D6"/>
    <w:rsid w:val="0F1D5E56"/>
    <w:rsid w:val="0F46ACEF"/>
    <w:rsid w:val="0F548240"/>
    <w:rsid w:val="0FB832A7"/>
    <w:rsid w:val="0FE6C153"/>
    <w:rsid w:val="103E050B"/>
    <w:rsid w:val="10F0607C"/>
    <w:rsid w:val="11266238"/>
    <w:rsid w:val="112996B8"/>
    <w:rsid w:val="112C8956"/>
    <w:rsid w:val="112E38B8"/>
    <w:rsid w:val="11540308"/>
    <w:rsid w:val="1173DD2A"/>
    <w:rsid w:val="12076198"/>
    <w:rsid w:val="128F9AE0"/>
    <w:rsid w:val="12C23299"/>
    <w:rsid w:val="12C56719"/>
    <w:rsid w:val="12EFD369"/>
    <w:rsid w:val="130FAD8B"/>
    <w:rsid w:val="13B8C812"/>
    <w:rsid w:val="13D597E3"/>
    <w:rsid w:val="13E57DC2"/>
    <w:rsid w:val="141A1E12"/>
    <w:rsid w:val="148BA3CA"/>
    <w:rsid w:val="14CCA8BC"/>
    <w:rsid w:val="15716844"/>
    <w:rsid w:val="15CE9AE1"/>
    <w:rsid w:val="15E5E14D"/>
    <w:rsid w:val="15E6160B"/>
    <w:rsid w:val="15E82BBB"/>
    <w:rsid w:val="15F9D35B"/>
    <w:rsid w:val="160F1591"/>
    <w:rsid w:val="1638AF02"/>
    <w:rsid w:val="16A6EF65"/>
    <w:rsid w:val="17109CFA"/>
    <w:rsid w:val="17955CCF"/>
    <w:rsid w:val="1821724A"/>
    <w:rsid w:val="1842BFC6"/>
    <w:rsid w:val="18B0235F"/>
    <w:rsid w:val="18DDD06F"/>
    <w:rsid w:val="1906E65A"/>
    <w:rsid w:val="19C35DAC"/>
    <w:rsid w:val="19D7FB99"/>
    <w:rsid w:val="1A0D1BF5"/>
    <w:rsid w:val="1A2B23F9"/>
    <w:rsid w:val="1ACD447E"/>
    <w:rsid w:val="1AE286B4"/>
    <w:rsid w:val="1B25D0DD"/>
    <w:rsid w:val="1BB0FF23"/>
    <w:rsid w:val="1BD57FE4"/>
    <w:rsid w:val="1C48C9AB"/>
    <w:rsid w:val="1C6FDDCA"/>
    <w:rsid w:val="1C8EC829"/>
    <w:rsid w:val="1CCE0CAB"/>
    <w:rsid w:val="1E0BAE2B"/>
    <w:rsid w:val="1EB2C722"/>
    <w:rsid w:val="1FB5F7D7"/>
    <w:rsid w:val="1FC3B5D0"/>
    <w:rsid w:val="21447388"/>
    <w:rsid w:val="219C2733"/>
    <w:rsid w:val="21DB9D1D"/>
    <w:rsid w:val="2244C168"/>
    <w:rsid w:val="228D8493"/>
    <w:rsid w:val="23062DDE"/>
    <w:rsid w:val="23DDC9C2"/>
    <w:rsid w:val="247AEFAF"/>
    <w:rsid w:val="24CDCB24"/>
    <w:rsid w:val="24D13168"/>
    <w:rsid w:val="24F21549"/>
    <w:rsid w:val="2500BEA0"/>
    <w:rsid w:val="257C622A"/>
    <w:rsid w:val="263DCEA0"/>
    <w:rsid w:val="269C8F01"/>
    <w:rsid w:val="26C71A6B"/>
    <w:rsid w:val="274444BE"/>
    <w:rsid w:val="27934682"/>
    <w:rsid w:val="27C3CC39"/>
    <w:rsid w:val="286A55E3"/>
    <w:rsid w:val="293CA534"/>
    <w:rsid w:val="2AFFCE41"/>
    <w:rsid w:val="2B0AFADC"/>
    <w:rsid w:val="2B700024"/>
    <w:rsid w:val="2B78C38C"/>
    <w:rsid w:val="2BEACF53"/>
    <w:rsid w:val="2C22183E"/>
    <w:rsid w:val="2C49D16C"/>
    <w:rsid w:val="2C9EBD18"/>
    <w:rsid w:val="2D0835E0"/>
    <w:rsid w:val="2D0BD085"/>
    <w:rsid w:val="2D0DAD64"/>
    <w:rsid w:val="2D14B620"/>
    <w:rsid w:val="2DBE85CA"/>
    <w:rsid w:val="2E9DE975"/>
    <w:rsid w:val="2ED84DDB"/>
    <w:rsid w:val="2F11A2D4"/>
    <w:rsid w:val="2F2F30E4"/>
    <w:rsid w:val="2F54F2B5"/>
    <w:rsid w:val="2F692705"/>
    <w:rsid w:val="2F95D4F6"/>
    <w:rsid w:val="2FA59E94"/>
    <w:rsid w:val="2FBE6B7D"/>
    <w:rsid w:val="2FC3E301"/>
    <w:rsid w:val="2FCAEBBD"/>
    <w:rsid w:val="2FCB564D"/>
    <w:rsid w:val="2FD9997A"/>
    <w:rsid w:val="2FDE9086"/>
    <w:rsid w:val="3013E40F"/>
    <w:rsid w:val="30B896A7"/>
    <w:rsid w:val="317A60E7"/>
    <w:rsid w:val="31808147"/>
    <w:rsid w:val="322225CC"/>
    <w:rsid w:val="3241BCD5"/>
    <w:rsid w:val="3304304C"/>
    <w:rsid w:val="331C1AFD"/>
    <w:rsid w:val="334A8457"/>
    <w:rsid w:val="336A346B"/>
    <w:rsid w:val="33F6B593"/>
    <w:rsid w:val="3407EFE4"/>
    <w:rsid w:val="34930B29"/>
    <w:rsid w:val="3507F4C4"/>
    <w:rsid w:val="3516E26A"/>
    <w:rsid w:val="353E1916"/>
    <w:rsid w:val="356CD2AA"/>
    <w:rsid w:val="35905751"/>
    <w:rsid w:val="35C1C896"/>
    <w:rsid w:val="3634D160"/>
    <w:rsid w:val="36412810"/>
    <w:rsid w:val="3653F26A"/>
    <w:rsid w:val="368385DA"/>
    <w:rsid w:val="372E5655"/>
    <w:rsid w:val="37D0A1C1"/>
    <w:rsid w:val="37E9A26B"/>
    <w:rsid w:val="382E6ED5"/>
    <w:rsid w:val="384E832C"/>
    <w:rsid w:val="3877FE33"/>
    <w:rsid w:val="38A4736C"/>
    <w:rsid w:val="38CA26B6"/>
    <w:rsid w:val="38D58F8F"/>
    <w:rsid w:val="38F6657B"/>
    <w:rsid w:val="39190A0C"/>
    <w:rsid w:val="398572CC"/>
    <w:rsid w:val="398B5C81"/>
    <w:rsid w:val="398B932C"/>
    <w:rsid w:val="39EA538D"/>
    <w:rsid w:val="3A356DC0"/>
    <w:rsid w:val="3A70EB13"/>
    <w:rsid w:val="3A763FE1"/>
    <w:rsid w:val="3AC56475"/>
    <w:rsid w:val="3B084283"/>
    <w:rsid w:val="3B6E8B28"/>
    <w:rsid w:val="3B8623EE"/>
    <w:rsid w:val="3C59173E"/>
    <w:rsid w:val="3D2720B0"/>
    <w:rsid w:val="3D52EF12"/>
    <w:rsid w:val="3D6C10E2"/>
    <w:rsid w:val="3D8240D9"/>
    <w:rsid w:val="3DE6D801"/>
    <w:rsid w:val="3E15B742"/>
    <w:rsid w:val="3E214BDA"/>
    <w:rsid w:val="3E950539"/>
    <w:rsid w:val="3ECFD008"/>
    <w:rsid w:val="3F097A35"/>
    <w:rsid w:val="3F6F8D9D"/>
    <w:rsid w:val="3FE8487C"/>
    <w:rsid w:val="407F1DB7"/>
    <w:rsid w:val="4104A26F"/>
    <w:rsid w:val="411BEBEA"/>
    <w:rsid w:val="41342FA7"/>
    <w:rsid w:val="42322D55"/>
    <w:rsid w:val="427BFE8B"/>
    <w:rsid w:val="42BF5A4C"/>
    <w:rsid w:val="42D00008"/>
    <w:rsid w:val="42EF1727"/>
    <w:rsid w:val="42F871BC"/>
    <w:rsid w:val="440D1008"/>
    <w:rsid w:val="442FE90E"/>
    <w:rsid w:val="45A2C009"/>
    <w:rsid w:val="45CEC35D"/>
    <w:rsid w:val="45D81392"/>
    <w:rsid w:val="467D3361"/>
    <w:rsid w:val="470FFA94"/>
    <w:rsid w:val="471EC6D5"/>
    <w:rsid w:val="475BAD23"/>
    <w:rsid w:val="47BBE190"/>
    <w:rsid w:val="47CD9D2E"/>
    <w:rsid w:val="48C4F380"/>
    <w:rsid w:val="4925F0B0"/>
    <w:rsid w:val="4984B943"/>
    <w:rsid w:val="49B4D423"/>
    <w:rsid w:val="49F3CC5A"/>
    <w:rsid w:val="4A056280"/>
    <w:rsid w:val="4A210B6C"/>
    <w:rsid w:val="4A566797"/>
    <w:rsid w:val="4AFF8DAA"/>
    <w:rsid w:val="4B0C0DEA"/>
    <w:rsid w:val="4B952AB3"/>
    <w:rsid w:val="4BB4E335"/>
    <w:rsid w:val="4BF237F8"/>
    <w:rsid w:val="4C33438B"/>
    <w:rsid w:val="4C47B55D"/>
    <w:rsid w:val="4C521F55"/>
    <w:rsid w:val="4DADD1EE"/>
    <w:rsid w:val="4DC24387"/>
    <w:rsid w:val="4DD0F144"/>
    <w:rsid w:val="4E6C490C"/>
    <w:rsid w:val="4E8BA684"/>
    <w:rsid w:val="4E9FC55D"/>
    <w:rsid w:val="4ECCCB75"/>
    <w:rsid w:val="5008196D"/>
    <w:rsid w:val="5096690B"/>
    <w:rsid w:val="50C1C2F4"/>
    <w:rsid w:val="511B2680"/>
    <w:rsid w:val="5147F2B2"/>
    <w:rsid w:val="5215A7CD"/>
    <w:rsid w:val="5285DE9B"/>
    <w:rsid w:val="52FF4C8E"/>
    <w:rsid w:val="5361C75C"/>
    <w:rsid w:val="54233174"/>
    <w:rsid w:val="542500F8"/>
    <w:rsid w:val="545686FB"/>
    <w:rsid w:val="54CC8003"/>
    <w:rsid w:val="54DAB91D"/>
    <w:rsid w:val="54FD97BD"/>
    <w:rsid w:val="55C0D159"/>
    <w:rsid w:val="567072F6"/>
    <w:rsid w:val="5676E954"/>
    <w:rsid w:val="56AE475B"/>
    <w:rsid w:val="5741AC37"/>
    <w:rsid w:val="574EE99C"/>
    <w:rsid w:val="5791F543"/>
    <w:rsid w:val="57AD6F0C"/>
    <w:rsid w:val="57B73436"/>
    <w:rsid w:val="582520F3"/>
    <w:rsid w:val="5835387F"/>
    <w:rsid w:val="58371512"/>
    <w:rsid w:val="58F8721B"/>
    <w:rsid w:val="590A74D7"/>
    <w:rsid w:val="5918A04B"/>
    <w:rsid w:val="5965E2F2"/>
    <w:rsid w:val="59720AD3"/>
    <w:rsid w:val="59B6E939"/>
    <w:rsid w:val="59BFCE09"/>
    <w:rsid w:val="59D108E0"/>
    <w:rsid w:val="5A244D50"/>
    <w:rsid w:val="5B4725F7"/>
    <w:rsid w:val="5B518241"/>
    <w:rsid w:val="5BD2F485"/>
    <w:rsid w:val="5C151D5A"/>
    <w:rsid w:val="5C3012DD"/>
    <w:rsid w:val="5C4C3E09"/>
    <w:rsid w:val="5C53080A"/>
    <w:rsid w:val="5C656666"/>
    <w:rsid w:val="5CED52A2"/>
    <w:rsid w:val="5CEE89FB"/>
    <w:rsid w:val="5D08A9A2"/>
    <w:rsid w:val="5D360E2A"/>
    <w:rsid w:val="5D801113"/>
    <w:rsid w:val="5DD4AE17"/>
    <w:rsid w:val="5E007C79"/>
    <w:rsid w:val="5E35D924"/>
    <w:rsid w:val="5E8A5A5C"/>
    <w:rsid w:val="5E946568"/>
    <w:rsid w:val="5E9F2081"/>
    <w:rsid w:val="5EA47A03"/>
    <w:rsid w:val="5EAC6789"/>
    <w:rsid w:val="5FE699B3"/>
    <w:rsid w:val="60262ABD"/>
    <w:rsid w:val="6114D407"/>
    <w:rsid w:val="616864C1"/>
    <w:rsid w:val="6199ACCB"/>
    <w:rsid w:val="61B0DD40"/>
    <w:rsid w:val="61C1FB1E"/>
    <w:rsid w:val="61F103E0"/>
    <w:rsid w:val="624696C7"/>
    <w:rsid w:val="62A1F163"/>
    <w:rsid w:val="6318726C"/>
    <w:rsid w:val="63D9E960"/>
    <w:rsid w:val="6405B86D"/>
    <w:rsid w:val="644C74C9"/>
    <w:rsid w:val="64A00583"/>
    <w:rsid w:val="64DD0BE5"/>
    <w:rsid w:val="657051D4"/>
    <w:rsid w:val="6673E4C1"/>
    <w:rsid w:val="66BAB89C"/>
    <w:rsid w:val="670C2235"/>
    <w:rsid w:val="68A7F296"/>
    <w:rsid w:val="68BCEB1B"/>
    <w:rsid w:val="690E95E5"/>
    <w:rsid w:val="69C966E6"/>
    <w:rsid w:val="6A673999"/>
    <w:rsid w:val="6B71C234"/>
    <w:rsid w:val="6BB99B51"/>
    <w:rsid w:val="6C472AB9"/>
    <w:rsid w:val="6C4C5CCA"/>
    <w:rsid w:val="6C5C9ED0"/>
    <w:rsid w:val="6C8ACBCE"/>
    <w:rsid w:val="6C8E240D"/>
    <w:rsid w:val="6D1ECD6C"/>
    <w:rsid w:val="6D6BC053"/>
    <w:rsid w:val="6D7B63B9"/>
    <w:rsid w:val="6DAFDE01"/>
    <w:rsid w:val="6E43B3C6"/>
    <w:rsid w:val="6E6350AE"/>
    <w:rsid w:val="6E703B7E"/>
    <w:rsid w:val="6E91045C"/>
    <w:rsid w:val="6EBA9DCD"/>
    <w:rsid w:val="6F17341A"/>
    <w:rsid w:val="6F75AC37"/>
    <w:rsid w:val="6F7DD769"/>
    <w:rsid w:val="6F83FD8C"/>
    <w:rsid w:val="6F9714F6"/>
    <w:rsid w:val="702CD4BD"/>
    <w:rsid w:val="7119A7CA"/>
    <w:rsid w:val="71A7A4E8"/>
    <w:rsid w:val="722995E9"/>
    <w:rsid w:val="73425E40"/>
    <w:rsid w:val="73429548"/>
    <w:rsid w:val="7364757F"/>
    <w:rsid w:val="7370492C"/>
    <w:rsid w:val="73BB4A2D"/>
    <w:rsid w:val="73F14B99"/>
    <w:rsid w:val="73FA2C0F"/>
    <w:rsid w:val="740B0146"/>
    <w:rsid w:val="740D63E7"/>
    <w:rsid w:val="7468A986"/>
    <w:rsid w:val="746F1C07"/>
    <w:rsid w:val="74BCE8E7"/>
    <w:rsid w:val="7531CCD7"/>
    <w:rsid w:val="75B93597"/>
    <w:rsid w:val="75FA6A3B"/>
    <w:rsid w:val="7652AE97"/>
    <w:rsid w:val="76B4AB86"/>
    <w:rsid w:val="76C57B85"/>
    <w:rsid w:val="76CD9D38"/>
    <w:rsid w:val="77091DA2"/>
    <w:rsid w:val="771CE364"/>
    <w:rsid w:val="775310F4"/>
    <w:rsid w:val="776FC0F1"/>
    <w:rsid w:val="77CE30E8"/>
    <w:rsid w:val="7844718B"/>
    <w:rsid w:val="787FAF10"/>
    <w:rsid w:val="789937B4"/>
    <w:rsid w:val="78C864A5"/>
    <w:rsid w:val="792A6E31"/>
    <w:rsid w:val="79EC4C48"/>
    <w:rsid w:val="7A8D78B3"/>
    <w:rsid w:val="7B81FC49"/>
    <w:rsid w:val="7B881CA9"/>
    <w:rsid w:val="7BE728C9"/>
    <w:rsid w:val="7C7C634F"/>
    <w:rsid w:val="7C8CE342"/>
    <w:rsid w:val="7CC0AE52"/>
    <w:rsid w:val="7CD3F2D1"/>
    <w:rsid w:val="7DA210F7"/>
    <w:rsid w:val="7E11685F"/>
    <w:rsid w:val="7E990AF2"/>
    <w:rsid w:val="7EAE09E0"/>
    <w:rsid w:val="7EBFBD6B"/>
    <w:rsid w:val="7ED8AF1D"/>
    <w:rsid w:val="7F246D78"/>
    <w:rsid w:val="7F542AB4"/>
    <w:rsid w:val="7F7C66A8"/>
    <w:rsid w:val="7FAB5C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CEC35D"/>
  <w15:chartTrackingRefBased/>
  <w15:docId w15:val="{3F4FB92D-409C-4FC3-9BEE-52B2933420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9cfa20a5ba44d07" /><Relationship Type="http://schemas.openxmlformats.org/officeDocument/2006/relationships/footer" Target="/word/footer.xml" Id="Rdc4243e143904ad2" /><Relationship Type="http://schemas.microsoft.com/office/2020/10/relationships/intelligence" Target="/word/intelligence2.xml" Id="R8c9c6bbf731645f1" /><Relationship Type="http://schemas.openxmlformats.org/officeDocument/2006/relationships/hyperlink" Target="https://doi.org/10.1080/09669760.2021.1933917" TargetMode="External" Id="R35351d2eff934f0a" /><Relationship Type="http://schemas.openxmlformats.org/officeDocument/2006/relationships/hyperlink" Target="https://doi.org/10.1007/s13158-018-0230-z" TargetMode="External" Id="R1429802b72834389" /><Relationship Type="http://schemas.openxmlformats.org/officeDocument/2006/relationships/hyperlink" Target="http://jmsnew.iobmresearch.com/index.php/joeed/article/view/181" TargetMode="External" Id="Rfeed5f565ff54d2c" /><Relationship Type="http://schemas.openxmlformats.org/officeDocument/2006/relationships/hyperlink" Target="https://www.wickedlocal.com/story/entertainment/books/2018/06/21/how-props-can-enhance-the-reading-experience/10985422007/" TargetMode="External" Id="R5ca0c2cd97a5459c" /><Relationship Type="http://schemas.openxmlformats.org/officeDocument/2006/relationships/hyperlink" Target="https://www.beanstalkcharity.org.uk/blog/toddlertales-use-of-props-in-story-starter-sessions" TargetMode="External" Id="Ra066419b727342fe" /><Relationship Type="http://schemas.openxmlformats.org/officeDocument/2006/relationships/hyperlink" Target="https://www.careforkids.com.au/child-care-articles/article/338/the-importance-of-questions-during-story-time" TargetMode="External" Id="R1d249e1025ab4897" /><Relationship Type="http://schemas.openxmlformats.org/officeDocument/2006/relationships/hyperlink" Target="file:///Users/janinepatterson/Downloads/114120-Article%20Text%20(with%20author%20details)-221683-1-10-20220203%20(1).pdf" TargetMode="External" Id="R01759a068dc146d8" /><Relationship Type="http://schemas.openxmlformats.org/officeDocument/2006/relationships/hyperlink" Target="https://doi.org/10.1080/13603116.2021.2011440" TargetMode="External" Id="Rae72ba8afde94554" /><Relationship Type="http://schemas.openxmlformats.org/officeDocument/2006/relationships/hyperlink" Target="https://www.learninglinks.org.au/enhancing-your-childs-language/" TargetMode="External" Id="R8ce7c3e91036434b" /><Relationship Type="http://schemas.openxmlformats.org/officeDocument/2006/relationships/hyperlink" Target="https://www.scholastic.com/parents/books-and-reading/raise-a-reader-blog/story-time-questions.html" TargetMode="External" Id="Rc9ef65a5c2da4b6f" /><Relationship Type="http://schemas.openxmlformats.org/officeDocument/2006/relationships/hyperlink" Target="https://www.simplypsychology.org/vygotsky.html?ezoic_amp=1&amp;fb_comment_id=500779888714_15217241" TargetMode="External" Id="Rfeeebbf13f104ab6" /><Relationship Type="http://schemas.openxmlformats.org/officeDocument/2006/relationships/hyperlink" Target="https://study.com/academy/lesson/describing-characters-in-a-story-lesson-for-kids.html" TargetMode="External" Id="R649af26c46874523" /><Relationship Type="http://schemas.openxmlformats.org/officeDocument/2006/relationships/hyperlink" Target="https://www.springstonekids.com/real-materials-important-montessori-classroom-home/" TargetMode="External" Id="R25e254cbf45545b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Janine Patterson (2108847)</dc:creator>
  <keywords/>
  <dc:description/>
  <lastModifiedBy>Janine Patterson (2108847)</lastModifiedBy>
  <revision>4</revision>
  <dcterms:created xsi:type="dcterms:W3CDTF">2022-10-30T18:41:47.8366305Z</dcterms:created>
  <dcterms:modified xsi:type="dcterms:W3CDTF">2022-11-06T23:38:00.5293166Z</dcterms:modified>
</coreProperties>
</file>