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B4D5BF" w14:paraId="0C030FAA" wp14:textId="6D4C568F">
      <w:pPr>
        <w:rPr>
          <w:sz w:val="48"/>
          <w:szCs w:val="48"/>
        </w:rPr>
      </w:pPr>
      <w:bookmarkStart w:name="_GoBack" w:id="0"/>
      <w:bookmarkEnd w:id="0"/>
      <w:r w:rsidRPr="0BB4D5BF" w:rsidR="28817822">
        <w:rPr>
          <w:sz w:val="48"/>
          <w:szCs w:val="48"/>
        </w:rPr>
        <w:t xml:space="preserve">Introduction to Transitions </w:t>
      </w:r>
      <w:r>
        <w:tab/>
      </w:r>
      <w:r>
        <w:tab/>
      </w:r>
      <w:r>
        <w:tab/>
      </w:r>
      <w:r w:rsidRPr="0BB4D5BF" w:rsidR="28817822">
        <w:rPr>
          <w:sz w:val="48"/>
          <w:szCs w:val="48"/>
        </w:rPr>
        <w:t xml:space="preserve">pg. </w:t>
      </w:r>
      <w:r>
        <w:tab/>
      </w:r>
      <w:r>
        <w:tab/>
      </w:r>
      <w:r>
        <w:tab/>
      </w:r>
      <w:r>
        <w:tab/>
      </w:r>
      <w:r>
        <w:tab/>
      </w:r>
      <w:r>
        <w:tab/>
      </w:r>
      <w:r>
        <w:tab/>
      </w:r>
      <w:r>
        <w:tab/>
      </w:r>
      <w:r>
        <w:tab/>
      </w:r>
      <w:r>
        <w:tab/>
      </w:r>
    </w:p>
    <w:p xmlns:wp14="http://schemas.microsoft.com/office/word/2010/wordml" w:rsidP="0BB4D5BF" w14:paraId="3B8E3F01" wp14:textId="24B4981A">
      <w:pPr>
        <w:pStyle w:val="Normal"/>
        <w:rPr>
          <w:sz w:val="48"/>
          <w:szCs w:val="48"/>
        </w:rPr>
      </w:pPr>
      <w:r w:rsidRPr="0BB4D5BF" w:rsidR="28817822">
        <w:rPr>
          <w:sz w:val="48"/>
          <w:szCs w:val="48"/>
        </w:rPr>
        <w:t>The Needs of the Child</w:t>
      </w:r>
      <w:r>
        <w:tab/>
      </w:r>
      <w:r>
        <w:tab/>
      </w:r>
      <w:r>
        <w:tab/>
      </w:r>
      <w:r>
        <w:tab/>
      </w:r>
      <w:r w:rsidRPr="0BB4D5BF" w:rsidR="28817822">
        <w:rPr>
          <w:sz w:val="48"/>
          <w:szCs w:val="48"/>
        </w:rPr>
        <w:t xml:space="preserve">pg. </w:t>
      </w:r>
    </w:p>
    <w:p xmlns:wp14="http://schemas.microsoft.com/office/word/2010/wordml" w:rsidP="0BB4D5BF" w14:paraId="572F0375" wp14:textId="13F23663">
      <w:pPr>
        <w:pStyle w:val="Normal"/>
        <w:rPr>
          <w:sz w:val="48"/>
          <w:szCs w:val="48"/>
        </w:rPr>
      </w:pPr>
      <w:r w:rsidRPr="0BB4D5BF" w:rsidR="28817822">
        <w:rPr>
          <w:sz w:val="48"/>
          <w:szCs w:val="48"/>
        </w:rPr>
        <w:t xml:space="preserve"> </w:t>
      </w:r>
    </w:p>
    <w:p xmlns:wp14="http://schemas.microsoft.com/office/word/2010/wordml" w:rsidP="0BB4D5BF" w14:paraId="0D13E2B7" wp14:textId="5548B25C">
      <w:pPr>
        <w:pStyle w:val="Normal"/>
        <w:rPr>
          <w:sz w:val="48"/>
          <w:szCs w:val="48"/>
        </w:rPr>
      </w:pPr>
      <w:r w:rsidRPr="0BB4D5BF" w:rsidR="28817822">
        <w:rPr>
          <w:sz w:val="48"/>
          <w:szCs w:val="48"/>
        </w:rPr>
        <w:t>The Role of the Adult</w:t>
      </w:r>
      <w:r>
        <w:tab/>
      </w:r>
      <w:r>
        <w:tab/>
      </w:r>
      <w:r>
        <w:tab/>
      </w:r>
      <w:r>
        <w:tab/>
      </w:r>
      <w:r w:rsidRPr="0BB4D5BF" w:rsidR="28817822">
        <w:rPr>
          <w:sz w:val="48"/>
          <w:szCs w:val="48"/>
        </w:rPr>
        <w:t xml:space="preserve">pg. </w:t>
      </w:r>
      <w:r>
        <w:tab/>
      </w:r>
    </w:p>
    <w:p xmlns:wp14="http://schemas.microsoft.com/office/word/2010/wordml" w:rsidP="0BB4D5BF" w14:paraId="34318946" wp14:textId="050DF260">
      <w:pPr>
        <w:pStyle w:val="Normal"/>
        <w:rPr>
          <w:sz w:val="48"/>
          <w:szCs w:val="48"/>
        </w:rPr>
      </w:pPr>
      <w:r w:rsidRPr="0BB4D5BF" w:rsidR="28817822">
        <w:rPr>
          <w:sz w:val="48"/>
          <w:szCs w:val="48"/>
        </w:rPr>
        <w:t xml:space="preserve"> </w:t>
      </w:r>
    </w:p>
    <w:p xmlns:wp14="http://schemas.microsoft.com/office/word/2010/wordml" w:rsidP="0BB4D5BF" w14:paraId="182FD614" wp14:textId="6CDA3251">
      <w:pPr>
        <w:pStyle w:val="Normal"/>
        <w:rPr>
          <w:sz w:val="48"/>
          <w:szCs w:val="48"/>
        </w:rPr>
      </w:pPr>
      <w:r w:rsidRPr="0BB4D5BF" w:rsidR="28817822">
        <w:rPr>
          <w:sz w:val="48"/>
          <w:szCs w:val="48"/>
        </w:rPr>
        <w:t>Partnerships</w:t>
      </w:r>
      <w:r>
        <w:tab/>
      </w:r>
      <w:r>
        <w:tab/>
      </w:r>
      <w:r>
        <w:tab/>
      </w:r>
      <w:r>
        <w:tab/>
      </w:r>
      <w:r>
        <w:tab/>
      </w:r>
      <w:r>
        <w:tab/>
      </w:r>
      <w:r>
        <w:tab/>
      </w:r>
      <w:r w:rsidRPr="0BB4D5BF" w:rsidR="28817822">
        <w:rPr>
          <w:sz w:val="48"/>
          <w:szCs w:val="48"/>
        </w:rPr>
        <w:t>pg.</w:t>
      </w:r>
      <w:r>
        <w:tab/>
      </w:r>
      <w:r w:rsidRPr="0BB4D5BF" w:rsidR="28817822">
        <w:rPr>
          <w:sz w:val="48"/>
          <w:szCs w:val="48"/>
        </w:rPr>
        <w:t xml:space="preserve"> </w:t>
      </w:r>
    </w:p>
    <w:p xmlns:wp14="http://schemas.microsoft.com/office/word/2010/wordml" w:rsidP="0BB4D5BF" w14:paraId="4BC98AEF" wp14:textId="465E4B26">
      <w:pPr>
        <w:pStyle w:val="Normal"/>
        <w:rPr>
          <w:sz w:val="48"/>
          <w:szCs w:val="48"/>
        </w:rPr>
      </w:pPr>
      <w:r w:rsidRPr="0BB4D5BF" w:rsidR="28817822">
        <w:rPr>
          <w:sz w:val="48"/>
          <w:szCs w:val="48"/>
        </w:rPr>
        <w:t xml:space="preserve"> </w:t>
      </w:r>
    </w:p>
    <w:p xmlns:wp14="http://schemas.microsoft.com/office/word/2010/wordml" w:rsidP="0BB4D5BF" w14:paraId="29088D32" wp14:textId="2F5EE279">
      <w:pPr>
        <w:pStyle w:val="Normal"/>
        <w:rPr>
          <w:sz w:val="48"/>
          <w:szCs w:val="48"/>
        </w:rPr>
      </w:pPr>
      <w:r w:rsidRPr="0BB4D5BF" w:rsidR="28817822">
        <w:rPr>
          <w:sz w:val="48"/>
          <w:szCs w:val="48"/>
        </w:rPr>
        <w:t>Interventions</w:t>
      </w:r>
      <w:r>
        <w:tab/>
      </w:r>
      <w:r>
        <w:tab/>
      </w:r>
      <w:r>
        <w:tab/>
      </w:r>
      <w:r>
        <w:tab/>
      </w:r>
      <w:r>
        <w:tab/>
      </w:r>
      <w:r>
        <w:tab/>
      </w:r>
      <w:r>
        <w:tab/>
      </w:r>
      <w:r w:rsidRPr="0BB4D5BF" w:rsidR="28817822">
        <w:rPr>
          <w:sz w:val="48"/>
          <w:szCs w:val="48"/>
        </w:rPr>
        <w:t xml:space="preserve">pg. </w:t>
      </w:r>
    </w:p>
    <w:p xmlns:wp14="http://schemas.microsoft.com/office/word/2010/wordml" w:rsidP="0BB4D5BF" w14:paraId="52E2DC8F" wp14:textId="3ADDC3F6">
      <w:pPr>
        <w:pStyle w:val="Normal"/>
        <w:rPr>
          <w:sz w:val="48"/>
          <w:szCs w:val="48"/>
        </w:rPr>
      </w:pPr>
    </w:p>
    <w:p xmlns:wp14="http://schemas.microsoft.com/office/word/2010/wordml" w:rsidP="0BB4D5BF" w14:paraId="542CB0A4" wp14:textId="280BEDF8">
      <w:pPr>
        <w:pStyle w:val="Normal"/>
        <w:rPr>
          <w:sz w:val="48"/>
          <w:szCs w:val="48"/>
        </w:rPr>
      </w:pPr>
      <w:r w:rsidRPr="0BB4D5BF" w:rsidR="28817822">
        <w:rPr>
          <w:sz w:val="48"/>
          <w:szCs w:val="48"/>
        </w:rPr>
        <w:t>Proposed Outcomes</w:t>
      </w:r>
      <w:r>
        <w:tab/>
      </w:r>
      <w:r>
        <w:tab/>
      </w:r>
      <w:r>
        <w:tab/>
      </w:r>
      <w:r>
        <w:tab/>
      </w:r>
      <w:r w:rsidRPr="0BB4D5BF" w:rsidR="28817822">
        <w:rPr>
          <w:sz w:val="48"/>
          <w:szCs w:val="48"/>
        </w:rPr>
        <w:t xml:space="preserve">pg. </w:t>
      </w:r>
      <w:r>
        <w:tab/>
      </w:r>
    </w:p>
    <w:p xmlns:wp14="http://schemas.microsoft.com/office/word/2010/wordml" w:rsidP="0BB4D5BF" w14:paraId="75A530EB" wp14:textId="71AC2E63">
      <w:pPr>
        <w:pStyle w:val="Normal"/>
        <w:rPr>
          <w:sz w:val="48"/>
          <w:szCs w:val="48"/>
        </w:rPr>
      </w:pPr>
    </w:p>
    <w:p xmlns:wp14="http://schemas.microsoft.com/office/word/2010/wordml" w:rsidP="0BB4D5BF" w14:paraId="10B3C5DD" wp14:textId="6ECF4F31">
      <w:pPr>
        <w:pStyle w:val="Normal"/>
        <w:rPr>
          <w:sz w:val="48"/>
          <w:szCs w:val="48"/>
        </w:rPr>
      </w:pPr>
      <w:r w:rsidRPr="0BB4D5BF" w:rsidR="28817822">
        <w:rPr>
          <w:sz w:val="48"/>
          <w:szCs w:val="48"/>
        </w:rPr>
        <w:t xml:space="preserve">Reference List    </w:t>
      </w:r>
      <w:r>
        <w:tab/>
      </w:r>
      <w:r>
        <w:tab/>
      </w:r>
      <w:r>
        <w:tab/>
      </w:r>
      <w:r>
        <w:tab/>
      </w:r>
      <w:r>
        <w:tab/>
      </w:r>
      <w:r w:rsidRPr="0BB4D5BF" w:rsidR="28817822">
        <w:rPr>
          <w:sz w:val="48"/>
          <w:szCs w:val="48"/>
        </w:rPr>
        <w:t xml:space="preserve">pg. </w:t>
      </w:r>
    </w:p>
    <w:p xmlns:wp14="http://schemas.microsoft.com/office/word/2010/wordml" w:rsidP="0BB4D5BF" w14:paraId="33D097B2" wp14:textId="2E778AA5">
      <w:pPr>
        <w:pStyle w:val="Normal"/>
        <w:rPr>
          <w:sz w:val="48"/>
          <w:szCs w:val="48"/>
        </w:rPr>
      </w:pPr>
    </w:p>
    <w:p xmlns:wp14="http://schemas.microsoft.com/office/word/2010/wordml" w:rsidP="0BB4D5BF" w14:paraId="5A28F9B1" wp14:textId="2C0DBE6F">
      <w:pPr>
        <w:pStyle w:val="Normal"/>
        <w:rPr>
          <w:sz w:val="48"/>
          <w:szCs w:val="48"/>
        </w:rPr>
      </w:pPr>
    </w:p>
    <w:p xmlns:wp14="http://schemas.microsoft.com/office/word/2010/wordml" w:rsidP="0BB4D5BF" w14:paraId="2D0FDBEC" wp14:textId="68119020">
      <w:pPr>
        <w:pStyle w:val="Normal"/>
        <w:rPr>
          <w:sz w:val="48"/>
          <w:szCs w:val="48"/>
        </w:rPr>
      </w:pPr>
    </w:p>
    <w:p xmlns:wp14="http://schemas.microsoft.com/office/word/2010/wordml" w:rsidP="0BB4D5BF" w14:paraId="56DDB140" wp14:textId="63734E66">
      <w:pPr>
        <w:pStyle w:val="Normal"/>
        <w:rPr>
          <w:sz w:val="48"/>
          <w:szCs w:val="48"/>
        </w:rPr>
      </w:pPr>
    </w:p>
    <w:p xmlns:wp14="http://schemas.microsoft.com/office/word/2010/wordml" w:rsidP="0BB4D5BF" w14:paraId="48F33AE2" wp14:textId="5C8F20A3">
      <w:pPr>
        <w:pStyle w:val="Normal"/>
        <w:rPr>
          <w:sz w:val="48"/>
          <w:szCs w:val="48"/>
        </w:rPr>
      </w:pPr>
    </w:p>
    <w:p xmlns:wp14="http://schemas.microsoft.com/office/word/2010/wordml" w:rsidP="0BB4D5BF" w14:paraId="244FDF5B" wp14:textId="4C69AF04">
      <w:pPr>
        <w:pStyle w:val="Normal"/>
        <w:rPr>
          <w:sz w:val="48"/>
          <w:szCs w:val="48"/>
        </w:rPr>
      </w:pPr>
    </w:p>
    <w:p xmlns:wp14="http://schemas.microsoft.com/office/word/2010/wordml" w:rsidP="0BB4D5BF" w14:paraId="46EECB49" wp14:textId="600AC77E">
      <w:pPr>
        <w:pStyle w:val="Normal"/>
        <w:rPr>
          <w:sz w:val="24"/>
          <w:szCs w:val="24"/>
        </w:rPr>
      </w:pPr>
    </w:p>
    <w:p xmlns:wp14="http://schemas.microsoft.com/office/word/2010/wordml" w:rsidP="0BB4D5BF" w14:paraId="5E5787A5" wp14:textId="789E6CCE">
      <w:pPr>
        <w:pStyle w:val="Normal"/>
        <w:rPr>
          <w:b w:val="1"/>
          <w:bCs w:val="1"/>
          <w:sz w:val="28"/>
          <w:szCs w:val="28"/>
        </w:rPr>
      </w:pPr>
      <w:r w:rsidRPr="0BB4D5BF" w:rsidR="5F6F58BC">
        <w:rPr>
          <w:b w:val="1"/>
          <w:bCs w:val="1"/>
          <w:sz w:val="28"/>
          <w:szCs w:val="28"/>
        </w:rPr>
        <w:t xml:space="preserve">Childcare professionals play a vital role in the development of children, along with parents and guardians. There comes a point in a </w:t>
      </w:r>
      <w:r w:rsidRPr="0BB4D5BF" w:rsidR="665A2142">
        <w:rPr>
          <w:b w:val="1"/>
          <w:bCs w:val="1"/>
          <w:sz w:val="28"/>
          <w:szCs w:val="28"/>
        </w:rPr>
        <w:t>child's</w:t>
      </w:r>
      <w:r w:rsidRPr="0BB4D5BF" w:rsidR="5F6F58BC">
        <w:rPr>
          <w:b w:val="1"/>
          <w:bCs w:val="1"/>
          <w:sz w:val="28"/>
          <w:szCs w:val="28"/>
        </w:rPr>
        <w:t xml:space="preserve"> life where many changes take place</w:t>
      </w:r>
      <w:r w:rsidRPr="0BB4D5BF" w:rsidR="5FF38ADE">
        <w:rPr>
          <w:b w:val="1"/>
          <w:bCs w:val="1"/>
          <w:sz w:val="28"/>
          <w:szCs w:val="28"/>
        </w:rPr>
        <w:t>, one of the main ones is transitioning into nursery, or transition</w:t>
      </w:r>
      <w:r w:rsidRPr="0BB4D5BF" w:rsidR="08739F7B">
        <w:rPr>
          <w:b w:val="1"/>
          <w:bCs w:val="1"/>
          <w:sz w:val="28"/>
          <w:szCs w:val="28"/>
        </w:rPr>
        <w:t xml:space="preserve"> from nursery into school.</w:t>
      </w:r>
      <w:r w:rsidRPr="0BB4D5BF" w:rsidR="5FF38ADE">
        <w:rPr>
          <w:b w:val="1"/>
          <w:bCs w:val="1"/>
          <w:sz w:val="28"/>
          <w:szCs w:val="28"/>
        </w:rPr>
        <w:t xml:space="preserve"> </w:t>
      </w:r>
      <w:r w:rsidRPr="0BB4D5BF" w:rsidR="79B2DB4B">
        <w:rPr>
          <w:b w:val="1"/>
          <w:bCs w:val="1"/>
          <w:sz w:val="28"/>
          <w:szCs w:val="28"/>
        </w:rPr>
        <w:t>Childcare practitioners play a vital part of a child's life and development</w:t>
      </w:r>
      <w:r w:rsidRPr="0BB4D5BF" w:rsidR="1E0D451C">
        <w:rPr>
          <w:b w:val="1"/>
          <w:bCs w:val="1"/>
          <w:sz w:val="28"/>
          <w:szCs w:val="28"/>
        </w:rPr>
        <w:t xml:space="preserve">. This handbook will explain and provide information about child development and some </w:t>
      </w:r>
      <w:r w:rsidRPr="0BB4D5BF" w:rsidR="7D5FB7B4">
        <w:rPr>
          <w:b w:val="1"/>
          <w:bCs w:val="1"/>
          <w:sz w:val="28"/>
          <w:szCs w:val="28"/>
        </w:rPr>
        <w:t xml:space="preserve">well-known theories that explain what aids on helping these children thrive and develop the best of their abilities. It also explains the knowledge and skills needed to provide for children </w:t>
      </w:r>
      <w:r w:rsidRPr="0BB4D5BF" w:rsidR="7442EBB3">
        <w:rPr>
          <w:b w:val="1"/>
          <w:bCs w:val="1"/>
          <w:sz w:val="28"/>
          <w:szCs w:val="28"/>
        </w:rPr>
        <w:t>while also planning gradual and smooth processes towards transitioning.</w:t>
      </w:r>
    </w:p>
    <w:p w:rsidR="7442EBB3" w:rsidP="0BB4D5BF" w:rsidRDefault="7442EBB3" w14:paraId="42018956" w14:textId="4747D140">
      <w:pPr>
        <w:pStyle w:val="Normal"/>
        <w:rPr>
          <w:b w:val="1"/>
          <w:bCs w:val="1"/>
          <w:sz w:val="28"/>
          <w:szCs w:val="28"/>
        </w:rPr>
      </w:pPr>
      <w:r w:rsidRPr="0BB4D5BF" w:rsidR="7442EBB3">
        <w:rPr>
          <w:b w:val="1"/>
          <w:bCs w:val="1"/>
          <w:sz w:val="28"/>
          <w:szCs w:val="28"/>
        </w:rPr>
        <w:t>What are transitions?</w:t>
      </w:r>
    </w:p>
    <w:p w:rsidR="23A41934" w:rsidP="0BB4D5BF" w:rsidRDefault="23A41934" w14:paraId="58684607" w14:textId="0F791750">
      <w:pPr>
        <w:pStyle w:val="Normal"/>
        <w:rPr>
          <w:b w:val="1"/>
          <w:bCs w:val="1"/>
          <w:sz w:val="28"/>
          <w:szCs w:val="28"/>
        </w:rPr>
      </w:pPr>
      <w:r w:rsidRPr="0BB4D5BF" w:rsidR="23A41934">
        <w:rPr>
          <w:b w:val="1"/>
          <w:bCs w:val="1"/>
          <w:sz w:val="28"/>
          <w:szCs w:val="28"/>
        </w:rPr>
        <w:t xml:space="preserve">Transitions are </w:t>
      </w:r>
      <w:bookmarkStart w:name="_Int_MwSgCsZw" w:id="2130729555"/>
      <w:r w:rsidRPr="0BB4D5BF" w:rsidR="53C6CFE6">
        <w:rPr>
          <w:b w:val="1"/>
          <w:bCs w:val="1"/>
          <w:sz w:val="28"/>
          <w:szCs w:val="28"/>
        </w:rPr>
        <w:t>a momentous change</w:t>
      </w:r>
      <w:bookmarkEnd w:id="2130729555"/>
      <w:r w:rsidRPr="0BB4D5BF" w:rsidR="23A41934">
        <w:rPr>
          <w:b w:val="1"/>
          <w:bCs w:val="1"/>
          <w:sz w:val="28"/>
          <w:szCs w:val="28"/>
        </w:rPr>
        <w:t xml:space="preserve"> or new event that happens in a child’s life. As states in (</w:t>
      </w:r>
      <w:proofErr w:type="spellStart"/>
      <w:r w:rsidRPr="0BB4D5BF" w:rsidR="5BE26801">
        <w:rPr>
          <w:b w:val="1"/>
          <w:bCs w:val="1"/>
          <w:sz w:val="28"/>
          <w:szCs w:val="28"/>
        </w:rPr>
        <w:t>twinkl</w:t>
      </w:r>
      <w:proofErr w:type="spellEnd"/>
      <w:r w:rsidRPr="0BB4D5BF" w:rsidR="5BE26801">
        <w:rPr>
          <w:b w:val="1"/>
          <w:bCs w:val="1"/>
          <w:sz w:val="28"/>
          <w:szCs w:val="28"/>
        </w:rPr>
        <w:t>, 2022)</w:t>
      </w:r>
      <w:r w:rsidRPr="0BB4D5BF" w:rsidR="588C1402">
        <w:rPr>
          <w:b w:val="1"/>
          <w:bCs w:val="1"/>
          <w:sz w:val="28"/>
          <w:szCs w:val="28"/>
        </w:rPr>
        <w:t xml:space="preserve">, </w:t>
      </w:r>
      <w:r w:rsidRPr="0BB4D5BF" w:rsidR="4BA0AAB1">
        <w:rPr>
          <w:b w:val="1"/>
          <w:bCs w:val="1"/>
          <w:sz w:val="28"/>
          <w:szCs w:val="28"/>
        </w:rPr>
        <w:t xml:space="preserve">transitions are </w:t>
      </w:r>
      <w:r w:rsidRPr="0BB4D5BF" w:rsidR="4BA0AAB1">
        <w:rPr>
          <w:b w:val="1"/>
          <w:bCs w:val="1"/>
          <w:sz w:val="28"/>
          <w:szCs w:val="28"/>
        </w:rPr>
        <w:t>a big change</w:t>
      </w:r>
      <w:r w:rsidRPr="0BB4D5BF" w:rsidR="4BA0AAB1">
        <w:rPr>
          <w:b w:val="1"/>
          <w:bCs w:val="1"/>
          <w:sz w:val="28"/>
          <w:szCs w:val="28"/>
        </w:rPr>
        <w:t xml:space="preserve"> for children, as a child grows and </w:t>
      </w:r>
      <w:r w:rsidRPr="0BB4D5BF" w:rsidR="1EE370CA">
        <w:rPr>
          <w:b w:val="1"/>
          <w:bCs w:val="1"/>
          <w:sz w:val="28"/>
          <w:szCs w:val="28"/>
        </w:rPr>
        <w:t>develops,</w:t>
      </w:r>
      <w:r w:rsidRPr="0BB4D5BF" w:rsidR="4BA0AAB1">
        <w:rPr>
          <w:b w:val="1"/>
          <w:bCs w:val="1"/>
          <w:sz w:val="28"/>
          <w:szCs w:val="28"/>
        </w:rPr>
        <w:t xml:space="preserve"> </w:t>
      </w:r>
      <w:r w:rsidRPr="0BB4D5BF" w:rsidR="54AF3D98">
        <w:rPr>
          <w:b w:val="1"/>
          <w:bCs w:val="1"/>
          <w:sz w:val="28"/>
          <w:szCs w:val="28"/>
        </w:rPr>
        <w:t xml:space="preserve">they start to experience some life changing events and scenarios which </w:t>
      </w:r>
      <w:r w:rsidRPr="0BB4D5BF" w:rsidR="54AF3D98">
        <w:rPr>
          <w:b w:val="1"/>
          <w:bCs w:val="1"/>
          <w:sz w:val="28"/>
          <w:szCs w:val="28"/>
        </w:rPr>
        <w:t>impacts</w:t>
      </w:r>
      <w:r w:rsidRPr="0BB4D5BF" w:rsidR="54AF3D98">
        <w:rPr>
          <w:b w:val="1"/>
          <w:bCs w:val="1"/>
          <w:sz w:val="28"/>
          <w:szCs w:val="28"/>
        </w:rPr>
        <w:t xml:space="preserve"> the child in </w:t>
      </w:r>
      <w:bookmarkStart w:name="_Int_695F3CKG" w:id="1132702118"/>
      <w:r w:rsidRPr="0BB4D5BF" w:rsidR="2E1F4BEF">
        <w:rPr>
          <w:b w:val="1"/>
          <w:bCs w:val="1"/>
          <w:sz w:val="28"/>
          <w:szCs w:val="28"/>
        </w:rPr>
        <w:t>many ways.</w:t>
      </w:r>
      <w:r w:rsidRPr="0BB4D5BF" w:rsidR="1898D19C">
        <w:rPr>
          <w:b w:val="1"/>
          <w:bCs w:val="1"/>
          <w:sz w:val="28"/>
          <w:szCs w:val="28"/>
        </w:rPr>
        <w:t xml:space="preserve"> Most of these transitions are </w:t>
      </w:r>
      <w:r w:rsidRPr="0BB4D5BF" w:rsidR="1898D19C">
        <w:rPr>
          <w:b w:val="1"/>
          <w:bCs w:val="1"/>
          <w:sz w:val="28"/>
          <w:szCs w:val="28"/>
        </w:rPr>
        <w:t>anticipated</w:t>
      </w:r>
      <w:r w:rsidRPr="0BB4D5BF" w:rsidR="1898D19C">
        <w:rPr>
          <w:b w:val="1"/>
          <w:bCs w:val="1"/>
          <w:sz w:val="28"/>
          <w:szCs w:val="28"/>
        </w:rPr>
        <w:t xml:space="preserve">, because they have </w:t>
      </w:r>
      <w:r w:rsidRPr="0BB4D5BF" w:rsidR="1898D19C">
        <w:rPr>
          <w:b w:val="1"/>
          <w:bCs w:val="1"/>
          <w:sz w:val="28"/>
          <w:szCs w:val="28"/>
        </w:rPr>
        <w:t>most li</w:t>
      </w:r>
      <w:r w:rsidRPr="0BB4D5BF" w:rsidR="7E35E362">
        <w:rPr>
          <w:b w:val="1"/>
          <w:bCs w:val="1"/>
          <w:sz w:val="28"/>
          <w:szCs w:val="28"/>
        </w:rPr>
        <w:t xml:space="preserve">kely </w:t>
      </w:r>
      <w:bookmarkStart w:name="_Int_dFg1HbQg" w:id="749554590"/>
      <w:r w:rsidRPr="0BB4D5BF" w:rsidR="1898D19C">
        <w:rPr>
          <w:b w:val="1"/>
          <w:bCs w:val="1"/>
          <w:sz w:val="28"/>
          <w:szCs w:val="28"/>
        </w:rPr>
        <w:t>happened</w:t>
      </w:r>
      <w:bookmarkEnd w:id="749554590"/>
      <w:r w:rsidRPr="0BB4D5BF" w:rsidR="1898D19C">
        <w:rPr>
          <w:b w:val="1"/>
          <w:bCs w:val="1"/>
          <w:sz w:val="28"/>
          <w:szCs w:val="28"/>
        </w:rPr>
        <w:t xml:space="preserve"> to us as we grew up </w:t>
      </w:r>
      <w:r w:rsidRPr="0BB4D5BF" w:rsidR="5FA662AA">
        <w:rPr>
          <w:b w:val="1"/>
          <w:bCs w:val="1"/>
          <w:sz w:val="28"/>
          <w:szCs w:val="28"/>
        </w:rPr>
        <w:t>Aswell</w:t>
      </w:r>
      <w:r w:rsidRPr="0BB4D5BF" w:rsidR="1898D19C">
        <w:rPr>
          <w:b w:val="1"/>
          <w:bCs w:val="1"/>
          <w:sz w:val="28"/>
          <w:szCs w:val="28"/>
        </w:rPr>
        <w:t>.</w:t>
      </w:r>
      <w:r w:rsidRPr="0BB4D5BF" w:rsidR="4A50AC18">
        <w:rPr>
          <w:b w:val="1"/>
          <w:bCs w:val="1"/>
          <w:sz w:val="28"/>
          <w:szCs w:val="28"/>
        </w:rPr>
        <w:t xml:space="preserve"> Furthermore, </w:t>
      </w:r>
      <w:r w:rsidRPr="0BB4D5BF" w:rsidR="60A81449">
        <w:rPr>
          <w:b w:val="1"/>
          <w:bCs w:val="1"/>
          <w:sz w:val="28"/>
          <w:szCs w:val="28"/>
        </w:rPr>
        <w:t xml:space="preserve">as </w:t>
      </w:r>
      <w:r w:rsidRPr="0BB4D5BF" w:rsidR="60A81449">
        <w:rPr>
          <w:b w:val="1"/>
          <w:bCs w:val="1"/>
          <w:sz w:val="28"/>
          <w:szCs w:val="28"/>
        </w:rPr>
        <w:t>stated</w:t>
      </w:r>
      <w:r w:rsidRPr="0BB4D5BF" w:rsidR="60A81449">
        <w:rPr>
          <w:b w:val="1"/>
          <w:bCs w:val="1"/>
          <w:sz w:val="28"/>
          <w:szCs w:val="28"/>
        </w:rPr>
        <w:t xml:space="preserve"> in (Early years matters, 2022) </w:t>
      </w:r>
      <w:r w:rsidRPr="0BB4D5BF" w:rsidR="1F68D9FB">
        <w:rPr>
          <w:b w:val="1"/>
          <w:bCs w:val="1"/>
          <w:sz w:val="28"/>
          <w:szCs w:val="28"/>
        </w:rPr>
        <w:t>children's lives are slightly more hectic than ever before</w:t>
      </w:r>
      <w:r w:rsidRPr="0BB4D5BF" w:rsidR="25256257">
        <w:rPr>
          <w:b w:val="1"/>
          <w:bCs w:val="1"/>
          <w:sz w:val="28"/>
          <w:szCs w:val="28"/>
        </w:rPr>
        <w:t xml:space="preserve">, many of these transitions </w:t>
      </w:r>
      <w:r w:rsidRPr="0BB4D5BF" w:rsidR="48FF1E63">
        <w:rPr>
          <w:b w:val="1"/>
          <w:bCs w:val="1"/>
          <w:sz w:val="28"/>
          <w:szCs w:val="28"/>
        </w:rPr>
        <w:t>include</w:t>
      </w:r>
      <w:r w:rsidRPr="0BB4D5BF" w:rsidR="25256257">
        <w:rPr>
          <w:b w:val="1"/>
          <w:bCs w:val="1"/>
          <w:sz w:val="28"/>
          <w:szCs w:val="28"/>
        </w:rPr>
        <w:t>:</w:t>
      </w:r>
      <w:bookmarkEnd w:id="1132702118"/>
    </w:p>
    <w:p w:rsidR="25256257" w:rsidP="0BB4D5BF" w:rsidRDefault="25256257" w14:paraId="75C3A91D" w14:textId="59FA5BA2">
      <w:pPr>
        <w:pStyle w:val="ListParagraph"/>
        <w:numPr>
          <w:ilvl w:val="0"/>
          <w:numId w:val="1"/>
        </w:numPr>
        <w:rPr>
          <w:noProof w:val="0"/>
          <w:color w:val="auto"/>
          <w:lang w:val="en-GB"/>
        </w:rPr>
      </w:pPr>
      <w:r w:rsidRPr="0BB4D5BF" w:rsidR="25256257">
        <w:rPr>
          <w:rFonts w:ascii="Calibri" w:hAnsi="Calibri" w:eastAsia="Calibri" w:cs="Calibri"/>
          <w:b w:val="1"/>
          <w:bCs w:val="1"/>
          <w:i w:val="0"/>
          <w:iCs w:val="0"/>
          <w:caps w:val="0"/>
          <w:smallCaps w:val="0"/>
          <w:noProof w:val="0"/>
          <w:color w:val="auto"/>
          <w:sz w:val="28"/>
          <w:szCs w:val="28"/>
          <w:lang w:val="en-GB"/>
        </w:rPr>
        <w:t>Going to a setting for the first time</w:t>
      </w:r>
    </w:p>
    <w:p w:rsidR="25256257" w:rsidP="0BB4D5BF" w:rsidRDefault="25256257" w14:paraId="25E0FF90" w14:textId="27EB716B">
      <w:pPr>
        <w:pStyle w:val="ListParagraph"/>
        <w:numPr>
          <w:ilvl w:val="0"/>
          <w:numId w:val="1"/>
        </w:numPr>
        <w:rPr>
          <w:noProof w:val="0"/>
          <w:color w:val="auto"/>
          <w:lang w:val="en-GB"/>
        </w:rPr>
      </w:pPr>
      <w:r w:rsidRPr="0BB4D5BF" w:rsidR="25256257">
        <w:rPr>
          <w:rFonts w:ascii="Calibri" w:hAnsi="Calibri" w:eastAsia="Calibri" w:cs="Calibri"/>
          <w:b w:val="1"/>
          <w:bCs w:val="1"/>
          <w:i w:val="0"/>
          <w:iCs w:val="0"/>
          <w:caps w:val="0"/>
          <w:smallCaps w:val="0"/>
          <w:noProof w:val="0"/>
          <w:color w:val="auto"/>
          <w:sz w:val="28"/>
          <w:szCs w:val="28"/>
          <w:lang w:val="en-GB"/>
        </w:rPr>
        <w:t xml:space="preserve"> moving to </w:t>
      </w:r>
      <w:bookmarkStart w:name="_Int_4HXPEfkX" w:id="1879558422"/>
      <w:r w:rsidRPr="0BB4D5BF" w:rsidR="2AAFF885">
        <w:rPr>
          <w:rFonts w:ascii="Calibri" w:hAnsi="Calibri" w:eastAsia="Calibri" w:cs="Calibri"/>
          <w:b w:val="1"/>
          <w:bCs w:val="1"/>
          <w:i w:val="0"/>
          <w:iCs w:val="0"/>
          <w:caps w:val="0"/>
          <w:smallCaps w:val="0"/>
          <w:noProof w:val="0"/>
          <w:color w:val="auto"/>
          <w:sz w:val="28"/>
          <w:szCs w:val="28"/>
          <w:lang w:val="en-GB"/>
        </w:rPr>
        <w:t>an unfamiliar environment</w:t>
      </w:r>
      <w:bookmarkEnd w:id="1879558422"/>
    </w:p>
    <w:p w:rsidR="25256257" w:rsidP="0BB4D5BF" w:rsidRDefault="25256257" w14:paraId="7E3658F2" w14:textId="2A0C8372">
      <w:pPr>
        <w:pStyle w:val="ListParagraph"/>
        <w:numPr>
          <w:ilvl w:val="0"/>
          <w:numId w:val="1"/>
        </w:numPr>
        <w:rPr>
          <w:noProof w:val="0"/>
          <w:color w:val="auto"/>
          <w:lang w:val="en-GB"/>
        </w:rPr>
      </w:pPr>
      <w:r w:rsidRPr="0BB4D5BF" w:rsidR="25256257">
        <w:rPr>
          <w:rFonts w:ascii="Calibri" w:hAnsi="Calibri" w:eastAsia="Calibri" w:cs="Calibri"/>
          <w:b w:val="1"/>
          <w:bCs w:val="1"/>
          <w:i w:val="0"/>
          <w:iCs w:val="0"/>
          <w:caps w:val="0"/>
          <w:smallCaps w:val="0"/>
          <w:noProof w:val="0"/>
          <w:color w:val="auto"/>
          <w:sz w:val="28"/>
          <w:szCs w:val="28"/>
          <w:lang w:val="en-GB"/>
        </w:rPr>
        <w:t>starting school</w:t>
      </w:r>
    </w:p>
    <w:p w:rsidR="25256257" w:rsidP="0BB4D5BF" w:rsidRDefault="25256257" w14:paraId="37A30FCF" w14:textId="6D125C01">
      <w:pPr>
        <w:pStyle w:val="ListParagraph"/>
        <w:numPr>
          <w:ilvl w:val="0"/>
          <w:numId w:val="1"/>
        </w:numPr>
        <w:rPr>
          <w:noProof w:val="0"/>
          <w:color w:val="auto"/>
          <w:lang w:val="en-GB"/>
        </w:rPr>
      </w:pPr>
      <w:r w:rsidRPr="0BB4D5BF" w:rsidR="25256257">
        <w:rPr>
          <w:rFonts w:ascii="Calibri" w:hAnsi="Calibri" w:eastAsia="Calibri" w:cs="Calibri"/>
          <w:b w:val="1"/>
          <w:bCs w:val="1"/>
          <w:i w:val="0"/>
          <w:iCs w:val="0"/>
          <w:caps w:val="0"/>
          <w:smallCaps w:val="0"/>
          <w:noProof w:val="0"/>
          <w:color w:val="auto"/>
          <w:sz w:val="28"/>
          <w:szCs w:val="28"/>
          <w:lang w:val="en-GB"/>
        </w:rPr>
        <w:t xml:space="preserve"> moving into a new class </w:t>
      </w:r>
      <w:r w:rsidRPr="0BB4D5BF" w:rsidR="25256257">
        <w:rPr>
          <w:noProof w:val="0"/>
          <w:color w:val="auto"/>
          <w:lang w:val="en-GB"/>
        </w:rPr>
        <w:t xml:space="preserve"> </w:t>
      </w:r>
    </w:p>
    <w:p w:rsidR="7C4F1327" w:rsidP="0BB4D5BF" w:rsidRDefault="7C4F1327" w14:paraId="1414AFAD" w14:textId="2FECED5A">
      <w:pPr>
        <w:pStyle w:val="ListParagraph"/>
        <w:numPr>
          <w:ilvl w:val="0"/>
          <w:numId w:val="1"/>
        </w:numPr>
        <w:rPr>
          <w:noProof w:val="0"/>
          <w:color w:val="auto"/>
          <w:lang w:val="en-GB"/>
        </w:rPr>
      </w:pPr>
      <w:r w:rsidRPr="0BB4D5BF" w:rsidR="7C4F1327">
        <w:rPr>
          <w:b w:val="1"/>
          <w:bCs w:val="1"/>
          <w:noProof w:val="0"/>
          <w:color w:val="auto"/>
          <w:sz w:val="28"/>
          <w:szCs w:val="28"/>
          <w:lang w:val="en-GB"/>
        </w:rPr>
        <w:t>Spending the first time away from their mother/father/guardian</w:t>
      </w:r>
    </w:p>
    <w:p w:rsidR="7C4F1327" w:rsidP="0BB4D5BF" w:rsidRDefault="7C4F1327" w14:paraId="4D3D9550" w14:textId="56797A30">
      <w:pPr>
        <w:pStyle w:val="Normal"/>
        <w:ind w:left="0"/>
        <w:rPr>
          <w:b w:val="1"/>
          <w:bCs w:val="1"/>
          <w:noProof w:val="0"/>
          <w:color w:val="auto"/>
          <w:sz w:val="28"/>
          <w:szCs w:val="28"/>
          <w:lang w:val="en-GB"/>
        </w:rPr>
      </w:pPr>
      <w:r w:rsidRPr="0BB4D5BF" w:rsidR="7C4F1327">
        <w:rPr>
          <w:b w:val="1"/>
          <w:bCs w:val="1"/>
          <w:noProof w:val="0"/>
          <w:color w:val="auto"/>
          <w:sz w:val="28"/>
          <w:szCs w:val="28"/>
          <w:lang w:val="en-GB"/>
        </w:rPr>
        <w:t xml:space="preserve">These are also seen as milestone events </w:t>
      </w:r>
      <w:r w:rsidRPr="0BB4D5BF" w:rsidR="6D4C5E86">
        <w:rPr>
          <w:b w:val="1"/>
          <w:bCs w:val="1"/>
          <w:noProof w:val="0"/>
          <w:color w:val="auto"/>
          <w:sz w:val="28"/>
          <w:szCs w:val="28"/>
          <w:lang w:val="en-GB"/>
        </w:rPr>
        <w:t>for children, and have an impactful effect on children's development</w:t>
      </w:r>
      <w:r w:rsidRPr="0BB4D5BF" w:rsidR="1B4FA306">
        <w:rPr>
          <w:b w:val="1"/>
          <w:bCs w:val="1"/>
          <w:noProof w:val="0"/>
          <w:color w:val="auto"/>
          <w:sz w:val="28"/>
          <w:szCs w:val="28"/>
          <w:lang w:val="en-GB"/>
        </w:rPr>
        <w:t xml:space="preserve">, but for these children </w:t>
      </w:r>
      <w:proofErr w:type="gramStart"/>
      <w:r w:rsidRPr="0BB4D5BF" w:rsidR="1B4FA306">
        <w:rPr>
          <w:b w:val="1"/>
          <w:bCs w:val="1"/>
          <w:noProof w:val="0"/>
          <w:color w:val="auto"/>
          <w:sz w:val="28"/>
          <w:szCs w:val="28"/>
          <w:lang w:val="en-GB"/>
        </w:rPr>
        <w:t>its</w:t>
      </w:r>
      <w:proofErr w:type="gramEnd"/>
      <w:r w:rsidRPr="0BB4D5BF" w:rsidR="1B4FA306">
        <w:rPr>
          <w:b w:val="1"/>
          <w:bCs w:val="1"/>
          <w:noProof w:val="0"/>
          <w:color w:val="auto"/>
          <w:sz w:val="28"/>
          <w:szCs w:val="28"/>
          <w:lang w:val="en-GB"/>
        </w:rPr>
        <w:t xml:space="preserve"> also a time of great uncertainty in new scenarios and environment</w:t>
      </w:r>
      <w:r w:rsidRPr="0BB4D5BF" w:rsidR="0108AC03">
        <w:rPr>
          <w:b w:val="1"/>
          <w:bCs w:val="1"/>
          <w:noProof w:val="0"/>
          <w:color w:val="auto"/>
          <w:sz w:val="28"/>
          <w:szCs w:val="28"/>
          <w:lang w:val="en-GB"/>
        </w:rPr>
        <w:t>s</w:t>
      </w:r>
      <w:r w:rsidRPr="0BB4D5BF" w:rsidR="1B4FA306">
        <w:rPr>
          <w:b w:val="1"/>
          <w:bCs w:val="1"/>
          <w:noProof w:val="0"/>
          <w:color w:val="auto"/>
          <w:sz w:val="28"/>
          <w:szCs w:val="28"/>
          <w:lang w:val="en-GB"/>
        </w:rPr>
        <w:t xml:space="preserve">, and so it is our job </w:t>
      </w:r>
      <w:r w:rsidRPr="0BB4D5BF" w:rsidR="7AA2159E">
        <w:rPr>
          <w:b w:val="1"/>
          <w:bCs w:val="1"/>
          <w:noProof w:val="0"/>
          <w:color w:val="auto"/>
          <w:sz w:val="28"/>
          <w:szCs w:val="28"/>
          <w:lang w:val="en-GB"/>
        </w:rPr>
        <w:t>to make sure</w:t>
      </w:r>
      <w:r w:rsidRPr="0BB4D5BF" w:rsidR="0A6D1DE0">
        <w:rPr>
          <w:b w:val="1"/>
          <w:bCs w:val="1"/>
          <w:noProof w:val="0"/>
          <w:color w:val="auto"/>
          <w:sz w:val="28"/>
          <w:szCs w:val="28"/>
          <w:lang w:val="en-GB"/>
        </w:rPr>
        <w:t xml:space="preserve"> the transition is as smooth and effective as possible, using clear communication with everyone involved</w:t>
      </w:r>
      <w:r w:rsidRPr="0BB4D5BF" w:rsidR="43D55087">
        <w:rPr>
          <w:b w:val="1"/>
          <w:bCs w:val="1"/>
          <w:noProof w:val="0"/>
          <w:color w:val="auto"/>
          <w:sz w:val="28"/>
          <w:szCs w:val="28"/>
          <w:lang w:val="en-GB"/>
        </w:rPr>
        <w:t>.</w:t>
      </w:r>
    </w:p>
    <w:p w:rsidR="3FC8CA0C" w:rsidP="0BB4D5BF" w:rsidRDefault="3FC8CA0C" w14:paraId="0D8B6476" w14:textId="16F5C4E1">
      <w:pPr>
        <w:pStyle w:val="Normal"/>
        <w:ind w:left="0"/>
        <w:rPr>
          <w:b w:val="1"/>
          <w:bCs w:val="1"/>
          <w:noProof w:val="0"/>
          <w:color w:val="auto"/>
          <w:sz w:val="28"/>
          <w:szCs w:val="28"/>
          <w:lang w:val="en-GB"/>
        </w:rPr>
      </w:pPr>
      <w:r w:rsidRPr="0BB4D5BF" w:rsidR="3FC8CA0C">
        <w:rPr>
          <w:b w:val="1"/>
          <w:bCs w:val="1"/>
          <w:noProof w:val="0"/>
          <w:color w:val="auto"/>
          <w:sz w:val="28"/>
          <w:szCs w:val="28"/>
          <w:lang w:val="en-GB"/>
        </w:rPr>
        <w:t>There are many ways that us as caregivers can make the transition easier.</w:t>
      </w:r>
    </w:p>
    <w:p w:rsidR="0A95CDD4" w:rsidP="0BB4D5BF" w:rsidRDefault="0A95CDD4" w14:paraId="7F961096" w14:textId="211AC7BC">
      <w:pPr>
        <w:pStyle w:val="Normal"/>
        <w:ind w:left="0"/>
        <w:rPr>
          <w:b w:val="1"/>
          <w:bCs w:val="1"/>
          <w:noProof w:val="0"/>
          <w:color w:val="auto"/>
          <w:sz w:val="28"/>
          <w:szCs w:val="28"/>
          <w:lang w:val="en-GB"/>
        </w:rPr>
      </w:pPr>
      <w:r w:rsidRPr="0BB4D5BF" w:rsidR="0A95CDD4">
        <w:rPr>
          <w:b w:val="1"/>
          <w:bCs w:val="1"/>
          <w:noProof w:val="0"/>
          <w:color w:val="auto"/>
          <w:sz w:val="28"/>
          <w:szCs w:val="28"/>
          <w:lang w:val="en-GB"/>
        </w:rPr>
        <w:t>We all have individual needs</w:t>
      </w:r>
    </w:p>
    <w:p w:rsidR="0A95CDD4" w:rsidP="0BB4D5BF" w:rsidRDefault="0A95CDD4" w14:paraId="48845AE2" w14:textId="424753AA">
      <w:pPr>
        <w:pStyle w:val="Normal"/>
        <w:ind w:left="0"/>
        <w:rPr>
          <w:b w:val="1"/>
          <w:bCs w:val="1"/>
          <w:noProof w:val="0"/>
          <w:color w:val="auto"/>
          <w:sz w:val="28"/>
          <w:szCs w:val="28"/>
          <w:lang w:val="en-GB"/>
        </w:rPr>
      </w:pPr>
      <w:r w:rsidRPr="0BB4D5BF" w:rsidR="0A95CDD4">
        <w:rPr>
          <w:b w:val="1"/>
          <w:bCs w:val="1"/>
          <w:noProof w:val="0"/>
          <w:color w:val="auto"/>
          <w:sz w:val="28"/>
          <w:szCs w:val="28"/>
          <w:lang w:val="en-GB"/>
        </w:rPr>
        <w:t xml:space="preserve">There are many things to </w:t>
      </w:r>
      <w:proofErr w:type="gramStart"/>
      <w:r w:rsidRPr="0BB4D5BF" w:rsidR="0A95CDD4">
        <w:rPr>
          <w:b w:val="1"/>
          <w:bCs w:val="1"/>
          <w:noProof w:val="0"/>
          <w:color w:val="auto"/>
          <w:sz w:val="28"/>
          <w:szCs w:val="28"/>
          <w:lang w:val="en-GB"/>
        </w:rPr>
        <w:t>take into account</w:t>
      </w:r>
      <w:proofErr w:type="gramEnd"/>
      <w:r w:rsidRPr="0BB4D5BF" w:rsidR="0A95CDD4">
        <w:rPr>
          <w:b w:val="1"/>
          <w:bCs w:val="1"/>
          <w:noProof w:val="0"/>
          <w:color w:val="auto"/>
          <w:sz w:val="28"/>
          <w:szCs w:val="28"/>
          <w:lang w:val="en-GB"/>
        </w:rPr>
        <w:t xml:space="preserve"> when helping a child transition successfully, </w:t>
      </w:r>
      <w:r w:rsidRPr="0BB4D5BF" w:rsidR="493AB305">
        <w:rPr>
          <w:b w:val="1"/>
          <w:bCs w:val="1"/>
          <w:noProof w:val="0"/>
          <w:color w:val="auto"/>
          <w:sz w:val="28"/>
          <w:szCs w:val="28"/>
          <w:lang w:val="en-GB"/>
        </w:rPr>
        <w:t xml:space="preserve">the needs of the child and the parents must be </w:t>
      </w:r>
      <w:proofErr w:type="gramStart"/>
      <w:r w:rsidRPr="0BB4D5BF" w:rsidR="493AB305">
        <w:rPr>
          <w:b w:val="1"/>
          <w:bCs w:val="1"/>
          <w:noProof w:val="0"/>
          <w:color w:val="auto"/>
          <w:sz w:val="28"/>
          <w:szCs w:val="28"/>
          <w:lang w:val="en-GB"/>
        </w:rPr>
        <w:t>considered at all times</w:t>
      </w:r>
      <w:proofErr w:type="gramEnd"/>
      <w:r w:rsidRPr="0BB4D5BF" w:rsidR="493AB305">
        <w:rPr>
          <w:b w:val="1"/>
          <w:bCs w:val="1"/>
          <w:noProof w:val="0"/>
          <w:color w:val="auto"/>
          <w:sz w:val="28"/>
          <w:szCs w:val="28"/>
          <w:lang w:val="en-GB"/>
        </w:rPr>
        <w:t xml:space="preserve">, including the family dynamic and situation. </w:t>
      </w:r>
      <w:r w:rsidRPr="0BB4D5BF" w:rsidR="1A10E99B">
        <w:rPr>
          <w:b w:val="1"/>
          <w:bCs w:val="1"/>
          <w:noProof w:val="0"/>
          <w:color w:val="auto"/>
          <w:sz w:val="28"/>
          <w:szCs w:val="28"/>
          <w:lang w:val="en-GB"/>
        </w:rPr>
        <w:t>According to (</w:t>
      </w:r>
      <w:proofErr w:type="spellStart"/>
      <w:r w:rsidRPr="0BB4D5BF" w:rsidR="1A10E99B">
        <w:rPr>
          <w:b w:val="1"/>
          <w:bCs w:val="1"/>
          <w:noProof w:val="0"/>
          <w:color w:val="auto"/>
          <w:sz w:val="28"/>
          <w:szCs w:val="28"/>
          <w:lang w:val="en-GB"/>
        </w:rPr>
        <w:t>ourfamilywizard</w:t>
      </w:r>
      <w:proofErr w:type="spellEnd"/>
      <w:r w:rsidRPr="0BB4D5BF" w:rsidR="1A10E99B">
        <w:rPr>
          <w:b w:val="1"/>
          <w:bCs w:val="1"/>
          <w:noProof w:val="0"/>
          <w:color w:val="auto"/>
          <w:sz w:val="28"/>
          <w:szCs w:val="28"/>
          <w:lang w:val="en-GB"/>
        </w:rPr>
        <w:t xml:space="preserve">, 2022) </w:t>
      </w:r>
      <w:r w:rsidRPr="0BB4D5BF" w:rsidR="1E00B979">
        <w:rPr>
          <w:b w:val="1"/>
          <w:bCs w:val="1"/>
          <w:noProof w:val="0"/>
          <w:color w:val="auto"/>
          <w:sz w:val="28"/>
          <w:szCs w:val="28"/>
          <w:lang w:val="en-GB"/>
        </w:rPr>
        <w:t>talking through the process with both the child and adult will help things flow more smoothly. It helps signifi</w:t>
      </w:r>
      <w:r w:rsidRPr="0BB4D5BF" w:rsidR="222E1C04">
        <w:rPr>
          <w:b w:val="1"/>
          <w:bCs w:val="1"/>
          <w:noProof w:val="0"/>
          <w:color w:val="auto"/>
          <w:sz w:val="28"/>
          <w:szCs w:val="28"/>
          <w:lang w:val="en-GB"/>
        </w:rPr>
        <w:t>cantly if the child becomes slightly familiar with what they are doing or where they are</w:t>
      </w:r>
      <w:r w:rsidRPr="0BB4D5BF" w:rsidR="62A9AE46">
        <w:rPr>
          <w:b w:val="1"/>
          <w:bCs w:val="1"/>
          <w:noProof w:val="0"/>
          <w:color w:val="auto"/>
          <w:sz w:val="28"/>
          <w:szCs w:val="28"/>
          <w:lang w:val="en-GB"/>
        </w:rPr>
        <w:t xml:space="preserve">. By talking through everything about what will happen in a </w:t>
      </w:r>
      <w:proofErr w:type="gramStart"/>
      <w:r w:rsidRPr="0BB4D5BF" w:rsidR="62A9AE46">
        <w:rPr>
          <w:b w:val="1"/>
          <w:bCs w:val="1"/>
          <w:noProof w:val="0"/>
          <w:color w:val="auto"/>
          <w:sz w:val="28"/>
          <w:szCs w:val="28"/>
          <w:lang w:val="en-GB"/>
        </w:rPr>
        <w:t>step by step</w:t>
      </w:r>
      <w:proofErr w:type="gramEnd"/>
      <w:r w:rsidRPr="0BB4D5BF" w:rsidR="62A9AE46">
        <w:rPr>
          <w:b w:val="1"/>
          <w:bCs w:val="1"/>
          <w:noProof w:val="0"/>
          <w:color w:val="auto"/>
          <w:sz w:val="28"/>
          <w:szCs w:val="28"/>
          <w:lang w:val="en-GB"/>
        </w:rPr>
        <w:t xml:space="preserve"> fashion, it will be significantly e</w:t>
      </w:r>
      <w:r w:rsidRPr="0BB4D5BF" w:rsidR="001CD3EF">
        <w:rPr>
          <w:b w:val="1"/>
          <w:bCs w:val="1"/>
          <w:noProof w:val="0"/>
          <w:color w:val="auto"/>
          <w:sz w:val="28"/>
          <w:szCs w:val="28"/>
          <w:lang w:val="en-GB"/>
        </w:rPr>
        <w:t>asier for the child when the time comes. Furthermore, it is vitally important that wh</w:t>
      </w:r>
      <w:r w:rsidRPr="0BB4D5BF" w:rsidR="0CEA00B7">
        <w:rPr>
          <w:b w:val="1"/>
          <w:bCs w:val="1"/>
          <w:noProof w:val="0"/>
          <w:color w:val="auto"/>
          <w:sz w:val="28"/>
          <w:szCs w:val="28"/>
          <w:lang w:val="en-GB"/>
        </w:rPr>
        <w:t>en the child</w:t>
      </w:r>
      <w:r w:rsidRPr="0BB4D5BF" w:rsidR="18693260">
        <w:rPr>
          <w:b w:val="1"/>
          <w:bCs w:val="1"/>
          <w:noProof w:val="0"/>
          <w:color w:val="auto"/>
          <w:sz w:val="28"/>
          <w:szCs w:val="28"/>
          <w:lang w:val="en-GB"/>
        </w:rPr>
        <w:t xml:space="preserve"> starts to become accustomed to the new </w:t>
      </w:r>
      <w:r w:rsidRPr="0BB4D5BF" w:rsidR="190975B1">
        <w:rPr>
          <w:b w:val="1"/>
          <w:bCs w:val="1"/>
          <w:noProof w:val="0"/>
          <w:color w:val="auto"/>
          <w:sz w:val="28"/>
          <w:szCs w:val="28"/>
          <w:lang w:val="en-GB"/>
        </w:rPr>
        <w:t>situation</w:t>
      </w:r>
      <w:r w:rsidRPr="0BB4D5BF" w:rsidR="18693260">
        <w:rPr>
          <w:b w:val="1"/>
          <w:bCs w:val="1"/>
          <w:noProof w:val="0"/>
          <w:color w:val="auto"/>
          <w:sz w:val="28"/>
          <w:szCs w:val="28"/>
          <w:lang w:val="en-GB"/>
        </w:rPr>
        <w:t xml:space="preserve">, </w:t>
      </w:r>
      <w:r w:rsidRPr="0BB4D5BF" w:rsidR="507045D1">
        <w:rPr>
          <w:b w:val="1"/>
          <w:bCs w:val="1"/>
          <w:noProof w:val="0"/>
          <w:color w:val="auto"/>
          <w:sz w:val="28"/>
          <w:szCs w:val="28"/>
          <w:lang w:val="en-GB"/>
        </w:rPr>
        <w:t>it's</w:t>
      </w:r>
      <w:r w:rsidRPr="0BB4D5BF" w:rsidR="18693260">
        <w:rPr>
          <w:b w:val="1"/>
          <w:bCs w:val="1"/>
          <w:noProof w:val="0"/>
          <w:color w:val="auto"/>
          <w:sz w:val="28"/>
          <w:szCs w:val="28"/>
          <w:lang w:val="en-GB"/>
        </w:rPr>
        <w:t xml:space="preserve"> important to create a good and stable routine.</w:t>
      </w:r>
    </w:p>
    <w:p w:rsidR="16598F7A" w:rsidP="0BB4D5BF" w:rsidRDefault="16598F7A" w14:paraId="25122C19" w14:textId="5BDD5509">
      <w:pPr>
        <w:pStyle w:val="Normal"/>
        <w:ind w:left="0"/>
        <w:rPr>
          <w:b w:val="1"/>
          <w:bCs w:val="1"/>
          <w:noProof w:val="0"/>
          <w:color w:val="auto"/>
          <w:sz w:val="28"/>
          <w:szCs w:val="28"/>
          <w:lang w:val="en-GB"/>
        </w:rPr>
      </w:pPr>
      <w:r w:rsidRPr="0BB4D5BF" w:rsidR="16598F7A">
        <w:rPr>
          <w:b w:val="1"/>
          <w:bCs w:val="1"/>
          <w:noProof w:val="0"/>
          <w:color w:val="auto"/>
          <w:sz w:val="28"/>
          <w:szCs w:val="28"/>
          <w:lang w:val="en-GB"/>
        </w:rPr>
        <w:t>According to (</w:t>
      </w:r>
      <w:proofErr w:type="spellStart"/>
      <w:r w:rsidRPr="0BB4D5BF" w:rsidR="16598F7A">
        <w:rPr>
          <w:b w:val="1"/>
          <w:bCs w:val="1"/>
          <w:noProof w:val="0"/>
          <w:color w:val="auto"/>
          <w:sz w:val="28"/>
          <w:szCs w:val="28"/>
          <w:lang w:val="en-GB"/>
        </w:rPr>
        <w:t>nurserystory</w:t>
      </w:r>
      <w:proofErr w:type="spellEnd"/>
      <w:r w:rsidRPr="0BB4D5BF" w:rsidR="16598F7A">
        <w:rPr>
          <w:b w:val="1"/>
          <w:bCs w:val="1"/>
          <w:noProof w:val="0"/>
          <w:color w:val="auto"/>
          <w:sz w:val="28"/>
          <w:szCs w:val="28"/>
          <w:lang w:val="en-GB"/>
        </w:rPr>
        <w:t xml:space="preserve">, 2022) there are </w:t>
      </w:r>
      <w:proofErr w:type="gramStart"/>
      <w:r w:rsidRPr="0BB4D5BF" w:rsidR="16598F7A">
        <w:rPr>
          <w:b w:val="1"/>
          <w:bCs w:val="1"/>
          <w:noProof w:val="0"/>
          <w:color w:val="auto"/>
          <w:sz w:val="28"/>
          <w:szCs w:val="28"/>
          <w:lang w:val="en-GB"/>
        </w:rPr>
        <w:t>many different ways</w:t>
      </w:r>
      <w:proofErr w:type="gramEnd"/>
      <w:r w:rsidRPr="0BB4D5BF" w:rsidR="16598F7A">
        <w:rPr>
          <w:b w:val="1"/>
          <w:bCs w:val="1"/>
          <w:noProof w:val="0"/>
          <w:color w:val="auto"/>
          <w:sz w:val="28"/>
          <w:szCs w:val="28"/>
          <w:lang w:val="en-GB"/>
        </w:rPr>
        <w:t xml:space="preserve"> we can make </w:t>
      </w:r>
      <w:r w:rsidRPr="0BB4D5BF" w:rsidR="5E6FC3A2">
        <w:rPr>
          <w:b w:val="1"/>
          <w:bCs w:val="1"/>
          <w:noProof w:val="0"/>
          <w:color w:val="auto"/>
          <w:sz w:val="28"/>
          <w:szCs w:val="28"/>
          <w:lang w:val="en-GB"/>
        </w:rPr>
        <w:t>transitions</w:t>
      </w:r>
      <w:r w:rsidRPr="0BB4D5BF" w:rsidR="16598F7A">
        <w:rPr>
          <w:b w:val="1"/>
          <w:bCs w:val="1"/>
          <w:noProof w:val="0"/>
          <w:color w:val="auto"/>
          <w:sz w:val="28"/>
          <w:szCs w:val="28"/>
          <w:lang w:val="en-GB"/>
        </w:rPr>
        <w:t xml:space="preserve"> easier</w:t>
      </w:r>
      <w:r w:rsidRPr="0BB4D5BF" w:rsidR="6A643B52">
        <w:rPr>
          <w:b w:val="1"/>
          <w:bCs w:val="1"/>
          <w:noProof w:val="0"/>
          <w:color w:val="auto"/>
          <w:sz w:val="28"/>
          <w:szCs w:val="28"/>
          <w:lang w:val="en-GB"/>
        </w:rPr>
        <w:t>, such as:</w:t>
      </w:r>
    </w:p>
    <w:p w:rsidR="6A643B52" w:rsidP="0BB4D5BF" w:rsidRDefault="6A643B52" w14:paraId="3654EE93" w14:textId="7035C484">
      <w:pPr>
        <w:pStyle w:val="ListParagraph"/>
        <w:numPr>
          <w:ilvl w:val="0"/>
          <w:numId w:val="2"/>
        </w:numPr>
        <w:rPr>
          <w:b w:val="1"/>
          <w:bCs w:val="1"/>
          <w:i w:val="0"/>
          <w:iCs w:val="0"/>
          <w:caps w:val="0"/>
          <w:smallCaps w:val="0"/>
          <w:noProof w:val="0"/>
          <w:color w:val="auto"/>
          <w:sz w:val="28"/>
          <w:szCs w:val="28"/>
          <w:lang w:val="en-GB"/>
        </w:rPr>
      </w:pPr>
      <w:r w:rsidRPr="0BB4D5BF" w:rsidR="6A643B52">
        <w:rPr>
          <w:b w:val="1"/>
          <w:bCs w:val="1"/>
          <w:i w:val="0"/>
          <w:iCs w:val="0"/>
          <w:caps w:val="0"/>
          <w:smallCaps w:val="0"/>
          <w:noProof w:val="0"/>
          <w:color w:val="auto"/>
          <w:sz w:val="28"/>
          <w:szCs w:val="28"/>
          <w:lang w:val="en-GB"/>
        </w:rPr>
        <w:t>Building solid parental relationships</w:t>
      </w:r>
    </w:p>
    <w:p w:rsidR="6A643B52" w:rsidP="0BB4D5BF" w:rsidRDefault="6A643B52" w14:paraId="1E907849" w14:textId="3B19069F">
      <w:pPr>
        <w:pStyle w:val="ListParagraph"/>
        <w:numPr>
          <w:ilvl w:val="0"/>
          <w:numId w:val="2"/>
        </w:numPr>
        <w:rPr>
          <w:b w:val="1"/>
          <w:bCs w:val="1"/>
          <w:i w:val="0"/>
          <w:iCs w:val="0"/>
          <w:caps w:val="0"/>
          <w:smallCaps w:val="0"/>
          <w:noProof w:val="0"/>
          <w:color w:val="auto"/>
          <w:sz w:val="28"/>
          <w:szCs w:val="28"/>
          <w:lang w:val="en-GB"/>
        </w:rPr>
      </w:pPr>
      <w:r w:rsidRPr="0BB4D5BF" w:rsidR="6A643B52">
        <w:rPr>
          <w:b w:val="1"/>
          <w:bCs w:val="1"/>
          <w:i w:val="0"/>
          <w:iCs w:val="0"/>
          <w:caps w:val="0"/>
          <w:smallCaps w:val="0"/>
          <w:noProof w:val="0"/>
          <w:color w:val="auto"/>
          <w:sz w:val="28"/>
          <w:szCs w:val="28"/>
          <w:lang w:val="en-GB"/>
        </w:rPr>
        <w:t>Enabling environments and develop a sense of security</w:t>
      </w:r>
    </w:p>
    <w:p w:rsidR="6A643B52" w:rsidP="0BB4D5BF" w:rsidRDefault="6A643B52" w14:paraId="2DCE6EE0" w14:textId="0C69546F">
      <w:pPr>
        <w:pStyle w:val="ListParagraph"/>
        <w:numPr>
          <w:ilvl w:val="0"/>
          <w:numId w:val="2"/>
        </w:numPr>
        <w:rPr>
          <w:b w:val="1"/>
          <w:bCs w:val="1"/>
          <w:noProof w:val="0"/>
          <w:color w:val="auto"/>
          <w:sz w:val="28"/>
          <w:szCs w:val="28"/>
          <w:lang w:val="en-GB"/>
        </w:rPr>
      </w:pPr>
      <w:r w:rsidRPr="0BB4D5BF" w:rsidR="6A643B52">
        <w:rPr>
          <w:b w:val="1"/>
          <w:bCs w:val="1"/>
          <w:noProof w:val="0"/>
          <w:color w:val="auto"/>
          <w:sz w:val="28"/>
          <w:szCs w:val="28"/>
          <w:lang w:val="en-GB"/>
        </w:rPr>
        <w:t xml:space="preserve">Understanding that Children learn in </w:t>
      </w:r>
      <w:r w:rsidRPr="0BB4D5BF" w:rsidR="6A643B52">
        <w:rPr>
          <w:b w:val="1"/>
          <w:bCs w:val="1"/>
          <w:noProof w:val="0"/>
          <w:color w:val="auto"/>
          <w:sz w:val="28"/>
          <w:szCs w:val="28"/>
          <w:lang w:val="en-GB"/>
        </w:rPr>
        <w:t>different ways</w:t>
      </w:r>
      <w:r w:rsidRPr="0BB4D5BF" w:rsidR="6A643B52">
        <w:rPr>
          <w:b w:val="1"/>
          <w:bCs w:val="1"/>
          <w:noProof w:val="0"/>
          <w:color w:val="auto"/>
          <w:sz w:val="28"/>
          <w:szCs w:val="28"/>
          <w:lang w:val="en-GB"/>
        </w:rPr>
        <w:t xml:space="preserve"> and at different rates</w:t>
      </w:r>
      <w:r w:rsidRPr="0BB4D5BF" w:rsidR="72FCD531">
        <w:rPr>
          <w:b w:val="1"/>
          <w:bCs w:val="1"/>
          <w:noProof w:val="0"/>
          <w:color w:val="auto"/>
          <w:sz w:val="28"/>
          <w:szCs w:val="28"/>
          <w:lang w:val="en-GB"/>
        </w:rPr>
        <w:t>.</w:t>
      </w:r>
    </w:p>
    <w:p w:rsidR="63831EEE" w:rsidP="0BB4D5BF" w:rsidRDefault="63831EEE" w14:paraId="4B15B5F2" w14:textId="46F5E67F">
      <w:pPr>
        <w:pStyle w:val="Normal"/>
        <w:rPr>
          <w:b w:val="1"/>
          <w:bCs w:val="1"/>
          <w:noProof w:val="0"/>
          <w:color w:val="auto"/>
          <w:sz w:val="28"/>
          <w:szCs w:val="28"/>
          <w:lang w:val="en-GB"/>
        </w:rPr>
      </w:pPr>
      <w:r w:rsidRPr="0BB4D5BF" w:rsidR="63831EEE">
        <w:rPr>
          <w:b w:val="1"/>
          <w:bCs w:val="1"/>
          <w:noProof w:val="0"/>
          <w:color w:val="auto"/>
          <w:sz w:val="28"/>
          <w:szCs w:val="28"/>
          <w:lang w:val="en-GB"/>
        </w:rPr>
        <w:t>(</w:t>
      </w:r>
      <w:proofErr w:type="gramStart"/>
      <w:r w:rsidRPr="0BB4D5BF" w:rsidR="63831EEE">
        <w:rPr>
          <w:b w:val="1"/>
          <w:bCs w:val="1"/>
          <w:noProof w:val="0"/>
          <w:color w:val="auto"/>
          <w:sz w:val="28"/>
          <w:szCs w:val="28"/>
          <w:lang w:val="en-GB"/>
        </w:rPr>
        <w:t>empowered</w:t>
      </w:r>
      <w:proofErr w:type="gramEnd"/>
      <w:r w:rsidRPr="0BB4D5BF" w:rsidR="63831EEE">
        <w:rPr>
          <w:b w:val="1"/>
          <w:bCs w:val="1"/>
          <w:noProof w:val="0"/>
          <w:color w:val="auto"/>
          <w:sz w:val="28"/>
          <w:szCs w:val="28"/>
          <w:lang w:val="en-GB"/>
        </w:rPr>
        <w:t xml:space="preserve"> parents, 2022)</w:t>
      </w:r>
      <w:r w:rsidRPr="0BB4D5BF" w:rsidR="747E5A6F">
        <w:rPr>
          <w:b w:val="1"/>
          <w:bCs w:val="1"/>
          <w:noProof w:val="0"/>
          <w:color w:val="auto"/>
          <w:sz w:val="28"/>
          <w:szCs w:val="28"/>
          <w:lang w:val="en-GB"/>
        </w:rPr>
        <w:t xml:space="preserve"> states that the best method for teaching and raising young children is the </w:t>
      </w:r>
      <w:r w:rsidRPr="0BB4D5BF" w:rsidR="747E5A6F">
        <w:rPr>
          <w:b w:val="1"/>
          <w:bCs w:val="1"/>
          <w:noProof w:val="0"/>
          <w:color w:val="auto"/>
          <w:sz w:val="28"/>
          <w:szCs w:val="28"/>
          <w:lang w:val="en-GB"/>
        </w:rPr>
        <w:t>holistic app</w:t>
      </w:r>
      <w:r w:rsidRPr="0BB4D5BF" w:rsidR="08E2ED31">
        <w:rPr>
          <w:b w:val="1"/>
          <w:bCs w:val="1"/>
          <w:noProof w:val="0"/>
          <w:color w:val="auto"/>
          <w:sz w:val="28"/>
          <w:szCs w:val="28"/>
          <w:lang w:val="en-GB"/>
        </w:rPr>
        <w:t>roach</w:t>
      </w:r>
      <w:r w:rsidRPr="0BB4D5BF" w:rsidR="08E2ED31">
        <w:rPr>
          <w:b w:val="1"/>
          <w:bCs w:val="1"/>
          <w:noProof w:val="0"/>
          <w:color w:val="auto"/>
          <w:sz w:val="28"/>
          <w:szCs w:val="28"/>
          <w:lang w:val="en-GB"/>
        </w:rPr>
        <w:t xml:space="preserve">, </w:t>
      </w:r>
      <w:r w:rsidRPr="0BB4D5BF" w:rsidR="4D4598A0">
        <w:rPr>
          <w:b w:val="1"/>
          <w:bCs w:val="1"/>
          <w:noProof w:val="0"/>
          <w:color w:val="auto"/>
          <w:sz w:val="28"/>
          <w:szCs w:val="28"/>
          <w:lang w:val="en-GB"/>
        </w:rPr>
        <w:t xml:space="preserve">this approach uses all areas of the </w:t>
      </w:r>
      <w:r w:rsidRPr="0BB4D5BF" w:rsidR="32ACC28B">
        <w:rPr>
          <w:b w:val="1"/>
          <w:bCs w:val="1"/>
          <w:noProof w:val="0"/>
          <w:color w:val="auto"/>
          <w:sz w:val="28"/>
          <w:szCs w:val="28"/>
          <w:lang w:val="en-GB"/>
        </w:rPr>
        <w:t>child's</w:t>
      </w:r>
      <w:r w:rsidRPr="0BB4D5BF" w:rsidR="4D4598A0">
        <w:rPr>
          <w:b w:val="1"/>
          <w:bCs w:val="1"/>
          <w:noProof w:val="0"/>
          <w:color w:val="auto"/>
          <w:sz w:val="28"/>
          <w:szCs w:val="28"/>
          <w:lang w:val="en-GB"/>
        </w:rPr>
        <w:t xml:space="preserve"> life</w:t>
      </w:r>
      <w:r w:rsidRPr="0BB4D5BF" w:rsidR="2D8E27C9">
        <w:rPr>
          <w:b w:val="1"/>
          <w:bCs w:val="1"/>
          <w:noProof w:val="0"/>
          <w:color w:val="auto"/>
          <w:sz w:val="28"/>
          <w:szCs w:val="28"/>
          <w:lang w:val="en-GB"/>
        </w:rPr>
        <w:t xml:space="preserve">, including parents, caregivers, and teachers. This works by making sure that </w:t>
      </w:r>
      <w:proofErr w:type="gramStart"/>
      <w:r w:rsidRPr="0BB4D5BF" w:rsidR="2D8E27C9">
        <w:rPr>
          <w:b w:val="1"/>
          <w:bCs w:val="1"/>
          <w:noProof w:val="0"/>
          <w:color w:val="auto"/>
          <w:sz w:val="28"/>
          <w:szCs w:val="28"/>
          <w:lang w:val="en-GB"/>
        </w:rPr>
        <w:t>all of</w:t>
      </w:r>
      <w:proofErr w:type="gramEnd"/>
      <w:r w:rsidRPr="0BB4D5BF" w:rsidR="2D8E27C9">
        <w:rPr>
          <w:b w:val="1"/>
          <w:bCs w:val="1"/>
          <w:noProof w:val="0"/>
          <w:color w:val="auto"/>
          <w:sz w:val="28"/>
          <w:szCs w:val="28"/>
          <w:lang w:val="en-GB"/>
        </w:rPr>
        <w:t xml:space="preserve"> the</w:t>
      </w:r>
      <w:r w:rsidRPr="0BB4D5BF" w:rsidR="535A4FF2">
        <w:rPr>
          <w:b w:val="1"/>
          <w:bCs w:val="1"/>
          <w:noProof w:val="0"/>
          <w:color w:val="auto"/>
          <w:sz w:val="28"/>
          <w:szCs w:val="28"/>
          <w:lang w:val="en-GB"/>
        </w:rPr>
        <w:t xml:space="preserve">se people work together and use clear communication to help the child the best that they can. </w:t>
      </w:r>
    </w:p>
    <w:p w:rsidR="3724CD75" w:rsidP="0BB4D5BF" w:rsidRDefault="3724CD75" w14:paraId="7A4A9D97" w14:textId="51D0B3C9">
      <w:pPr>
        <w:pStyle w:val="Normal"/>
        <w:rPr>
          <w:b w:val="1"/>
          <w:bCs w:val="1"/>
          <w:noProof w:val="0"/>
          <w:color w:val="auto"/>
          <w:sz w:val="28"/>
          <w:szCs w:val="28"/>
          <w:lang w:val="en-GB"/>
        </w:rPr>
      </w:pPr>
      <w:r w:rsidRPr="0BB4D5BF" w:rsidR="3724CD75">
        <w:rPr>
          <w:b w:val="1"/>
          <w:bCs w:val="1"/>
          <w:noProof w:val="0"/>
          <w:color w:val="auto"/>
          <w:sz w:val="28"/>
          <w:szCs w:val="28"/>
          <w:lang w:val="en-GB"/>
        </w:rPr>
        <w:t xml:space="preserve">There are 5 key aspects of the </w:t>
      </w:r>
      <w:r w:rsidRPr="0BB4D5BF" w:rsidR="78F60FC0">
        <w:rPr>
          <w:b w:val="1"/>
          <w:bCs w:val="1"/>
          <w:noProof w:val="0"/>
          <w:color w:val="auto"/>
          <w:sz w:val="28"/>
          <w:szCs w:val="28"/>
          <w:lang w:val="en-GB"/>
        </w:rPr>
        <w:t>holistic</w:t>
      </w:r>
      <w:r w:rsidRPr="0BB4D5BF" w:rsidR="3724CD75">
        <w:rPr>
          <w:b w:val="1"/>
          <w:bCs w:val="1"/>
          <w:noProof w:val="0"/>
          <w:color w:val="auto"/>
          <w:sz w:val="28"/>
          <w:szCs w:val="28"/>
          <w:lang w:val="en-GB"/>
        </w:rPr>
        <w:t xml:space="preserve"> approach</w:t>
      </w:r>
      <w:r w:rsidRPr="0BB4D5BF" w:rsidR="35CE4347">
        <w:rPr>
          <w:b w:val="1"/>
          <w:bCs w:val="1"/>
          <w:noProof w:val="0"/>
          <w:color w:val="auto"/>
          <w:sz w:val="28"/>
          <w:szCs w:val="28"/>
          <w:lang w:val="en-GB"/>
        </w:rPr>
        <w:t>:</w:t>
      </w:r>
    </w:p>
    <w:p w:rsidR="567BD0AE" w:rsidP="0BB4D5BF" w:rsidRDefault="567BD0AE" w14:paraId="21C095C8" w14:textId="74B9ED7A">
      <w:pPr>
        <w:pStyle w:val="ListParagraph"/>
        <w:numPr>
          <w:ilvl w:val="0"/>
          <w:numId w:val="3"/>
        </w:numPr>
        <w:rPr>
          <w:rFonts w:ascii="Calibri" w:hAnsi="Calibri" w:eastAsia="Calibri" w:cs="Calibri"/>
          <w:b w:val="1"/>
          <w:bCs w:val="1"/>
          <w:i w:val="0"/>
          <w:iCs w:val="0"/>
          <w:caps w:val="0"/>
          <w:smallCaps w:val="0"/>
          <w:noProof w:val="0"/>
          <w:color w:val="000000" w:themeColor="text1" w:themeTint="FF" w:themeShade="FF"/>
          <w:sz w:val="28"/>
          <w:szCs w:val="28"/>
          <w:lang w:val="en-GB"/>
        </w:rPr>
      </w:pPr>
      <w:r w:rsidRPr="0BB4D5BF" w:rsidR="567BD0AE">
        <w:rPr>
          <w:rFonts w:ascii="Calibri" w:hAnsi="Calibri" w:eastAsia="Calibri" w:cs="Calibri"/>
          <w:b w:val="1"/>
          <w:bCs w:val="1"/>
          <w:i w:val="0"/>
          <w:iCs w:val="0"/>
          <w:caps w:val="0"/>
          <w:smallCaps w:val="0"/>
          <w:noProof w:val="0"/>
          <w:color w:val="000000" w:themeColor="text1" w:themeTint="FF" w:themeShade="FF"/>
          <w:sz w:val="28"/>
          <w:szCs w:val="28"/>
          <w:lang w:val="en-GB"/>
        </w:rPr>
        <w:t>Physical development</w:t>
      </w:r>
      <w:r w:rsidRPr="0BB4D5BF" w:rsidR="567BD0A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67BD0AE" w:rsidP="0BB4D5BF" w:rsidRDefault="567BD0AE" w14:paraId="3787FAFC" w14:textId="42434906">
      <w:pPr>
        <w:pStyle w:val="ListParagraph"/>
        <w:numPr>
          <w:ilvl w:val="0"/>
          <w:numId w:val="3"/>
        </w:numPr>
        <w:rPr>
          <w:rFonts w:ascii="Calibri" w:hAnsi="Calibri" w:eastAsia="Calibri" w:cs="Calibri"/>
          <w:b w:val="1"/>
          <w:bCs w:val="1"/>
          <w:i w:val="0"/>
          <w:iCs w:val="0"/>
          <w:caps w:val="0"/>
          <w:smallCaps w:val="0"/>
          <w:noProof w:val="0"/>
          <w:color w:val="000000" w:themeColor="text1" w:themeTint="FF" w:themeShade="FF"/>
          <w:sz w:val="28"/>
          <w:szCs w:val="28"/>
          <w:lang w:val="en-GB"/>
        </w:rPr>
      </w:pPr>
      <w:r w:rsidRPr="0BB4D5BF" w:rsidR="567BD0AE">
        <w:rPr>
          <w:rFonts w:ascii="Calibri" w:hAnsi="Calibri" w:eastAsia="Calibri" w:cs="Calibri"/>
          <w:b w:val="1"/>
          <w:bCs w:val="1"/>
          <w:i w:val="0"/>
          <w:iCs w:val="0"/>
          <w:caps w:val="0"/>
          <w:smallCaps w:val="0"/>
          <w:noProof w:val="0"/>
          <w:color w:val="000000" w:themeColor="text1" w:themeTint="FF" w:themeShade="FF"/>
          <w:sz w:val="28"/>
          <w:szCs w:val="28"/>
          <w:lang w:val="en-GB"/>
        </w:rPr>
        <w:t xml:space="preserve">Social skills </w:t>
      </w:r>
    </w:p>
    <w:p w:rsidR="567BD0AE" w:rsidP="0BB4D5BF" w:rsidRDefault="567BD0AE" w14:paraId="5117331E" w14:textId="22B05371">
      <w:pPr>
        <w:pStyle w:val="ListParagraph"/>
        <w:numPr>
          <w:ilvl w:val="0"/>
          <w:numId w:val="3"/>
        </w:numPr>
        <w:rPr>
          <w:rFonts w:ascii="Calibri" w:hAnsi="Calibri" w:eastAsia="Calibri" w:cs="Calibri"/>
          <w:b w:val="1"/>
          <w:bCs w:val="1"/>
          <w:i w:val="0"/>
          <w:iCs w:val="0"/>
          <w:caps w:val="0"/>
          <w:smallCaps w:val="0"/>
          <w:noProof w:val="0"/>
          <w:color w:val="000000" w:themeColor="text1" w:themeTint="FF" w:themeShade="FF"/>
          <w:sz w:val="28"/>
          <w:szCs w:val="28"/>
          <w:lang w:val="en-GB"/>
        </w:rPr>
      </w:pPr>
      <w:r w:rsidRPr="0BB4D5BF" w:rsidR="567BD0AE">
        <w:rPr>
          <w:rFonts w:ascii="Calibri" w:hAnsi="Calibri" w:eastAsia="Calibri" w:cs="Calibri"/>
          <w:b w:val="1"/>
          <w:bCs w:val="1"/>
          <w:i w:val="0"/>
          <w:iCs w:val="0"/>
          <w:caps w:val="0"/>
          <w:smallCaps w:val="0"/>
          <w:noProof w:val="0"/>
          <w:color w:val="000000" w:themeColor="text1" w:themeTint="FF" w:themeShade="FF"/>
          <w:sz w:val="28"/>
          <w:szCs w:val="28"/>
          <w:lang w:val="en-GB"/>
        </w:rPr>
        <w:t xml:space="preserve">Emotional understanding </w:t>
      </w:r>
    </w:p>
    <w:p w:rsidR="567BD0AE" w:rsidP="0BB4D5BF" w:rsidRDefault="567BD0AE" w14:paraId="4EE3FD86" w14:textId="65913C75">
      <w:pPr>
        <w:pStyle w:val="ListParagraph"/>
        <w:numPr>
          <w:ilvl w:val="0"/>
          <w:numId w:val="3"/>
        </w:numPr>
        <w:rPr>
          <w:rFonts w:ascii="Calibri" w:hAnsi="Calibri" w:eastAsia="Calibri" w:cs="Calibri"/>
          <w:b w:val="1"/>
          <w:bCs w:val="1"/>
          <w:i w:val="0"/>
          <w:iCs w:val="0"/>
          <w:caps w:val="0"/>
          <w:smallCaps w:val="0"/>
          <w:noProof w:val="0"/>
          <w:color w:val="000000" w:themeColor="text1" w:themeTint="FF" w:themeShade="FF"/>
          <w:sz w:val="28"/>
          <w:szCs w:val="28"/>
          <w:lang w:val="en-GB"/>
        </w:rPr>
      </w:pPr>
      <w:r w:rsidRPr="0BB4D5BF" w:rsidR="567BD0AE">
        <w:rPr>
          <w:rFonts w:ascii="Calibri" w:hAnsi="Calibri" w:eastAsia="Calibri" w:cs="Calibri"/>
          <w:b w:val="1"/>
          <w:bCs w:val="1"/>
          <w:i w:val="0"/>
          <w:iCs w:val="0"/>
          <w:caps w:val="0"/>
          <w:smallCaps w:val="0"/>
          <w:noProof w:val="0"/>
          <w:color w:val="000000" w:themeColor="text1" w:themeTint="FF" w:themeShade="FF"/>
          <w:sz w:val="28"/>
          <w:szCs w:val="28"/>
          <w:lang w:val="en-GB"/>
        </w:rPr>
        <w:t xml:space="preserve">Intellectual development </w:t>
      </w:r>
    </w:p>
    <w:p w:rsidR="567BD0AE" w:rsidP="0BB4D5BF" w:rsidRDefault="567BD0AE" w14:paraId="4E5C89F8" w14:textId="531ECC1D">
      <w:pPr>
        <w:pStyle w:val="ListParagraph"/>
        <w:numPr>
          <w:ilvl w:val="0"/>
          <w:numId w:val="3"/>
        </w:numPr>
        <w:rPr>
          <w:rFonts w:ascii="Calibri" w:hAnsi="Calibri" w:eastAsia="Calibri" w:cs="Calibri"/>
          <w:b w:val="1"/>
          <w:bCs w:val="1"/>
          <w:i w:val="0"/>
          <w:iCs w:val="0"/>
          <w:caps w:val="0"/>
          <w:smallCaps w:val="0"/>
          <w:noProof w:val="0"/>
          <w:color w:val="000000" w:themeColor="text1" w:themeTint="FF" w:themeShade="FF"/>
          <w:sz w:val="28"/>
          <w:szCs w:val="28"/>
          <w:lang w:val="en-GB"/>
        </w:rPr>
      </w:pPr>
      <w:r w:rsidRPr="0BB4D5BF" w:rsidR="567BD0AE">
        <w:rPr>
          <w:rFonts w:ascii="Calibri" w:hAnsi="Calibri" w:eastAsia="Calibri" w:cs="Calibri"/>
          <w:b w:val="1"/>
          <w:bCs w:val="1"/>
          <w:i w:val="0"/>
          <w:iCs w:val="0"/>
          <w:caps w:val="0"/>
          <w:smallCaps w:val="0"/>
          <w:noProof w:val="0"/>
          <w:color w:val="000000" w:themeColor="text1" w:themeTint="FF" w:themeShade="FF"/>
          <w:sz w:val="28"/>
          <w:szCs w:val="28"/>
          <w:lang w:val="en-GB"/>
        </w:rPr>
        <w:t xml:space="preserve">Spiritual development </w:t>
      </w:r>
    </w:p>
    <w:p w:rsidR="241FE623" w:rsidP="0BB4D5BF" w:rsidRDefault="241FE623" w14:paraId="366B90E0" w14:textId="4A50E30E">
      <w:pPr>
        <w:pStyle w:val="Normal"/>
        <w:ind w:left="0"/>
        <w:rPr>
          <w:rFonts w:ascii="Calibri" w:hAnsi="Calibri" w:eastAsia="Calibri" w:cs="Calibri"/>
          <w:b w:val="1"/>
          <w:bCs w:val="1"/>
          <w:i w:val="0"/>
          <w:iCs w:val="0"/>
          <w:caps w:val="0"/>
          <w:smallCaps w:val="0"/>
          <w:noProof w:val="0"/>
          <w:color w:val="000000" w:themeColor="text1" w:themeTint="FF" w:themeShade="FF"/>
          <w:sz w:val="28"/>
          <w:szCs w:val="28"/>
          <w:lang w:val="en-GB"/>
        </w:rPr>
      </w:pPr>
      <w:r w:rsidRPr="0BB4D5BF" w:rsidR="241FE623">
        <w:rPr>
          <w:rFonts w:ascii="Calibri" w:hAnsi="Calibri" w:eastAsia="Calibri" w:cs="Calibri"/>
          <w:b w:val="1"/>
          <w:bCs w:val="1"/>
          <w:i w:val="0"/>
          <w:iCs w:val="0"/>
          <w:caps w:val="0"/>
          <w:smallCaps w:val="0"/>
          <w:noProof w:val="0"/>
          <w:color w:val="000000" w:themeColor="text1" w:themeTint="FF" w:themeShade="FF"/>
          <w:sz w:val="28"/>
          <w:szCs w:val="28"/>
          <w:lang w:val="en-GB"/>
        </w:rPr>
        <w:t xml:space="preserve">When thinking of the needs of the child, childcare practitioners should </w:t>
      </w:r>
      <w:proofErr w:type="gramStart"/>
      <w:r w:rsidRPr="0BB4D5BF" w:rsidR="241FE623">
        <w:rPr>
          <w:rFonts w:ascii="Calibri" w:hAnsi="Calibri" w:eastAsia="Calibri" w:cs="Calibri"/>
          <w:b w:val="1"/>
          <w:bCs w:val="1"/>
          <w:i w:val="0"/>
          <w:iCs w:val="0"/>
          <w:caps w:val="0"/>
          <w:smallCaps w:val="0"/>
          <w:noProof w:val="0"/>
          <w:color w:val="000000" w:themeColor="text1" w:themeTint="FF" w:themeShade="FF"/>
          <w:sz w:val="28"/>
          <w:szCs w:val="28"/>
          <w:lang w:val="en-GB"/>
        </w:rPr>
        <w:t>take into account</w:t>
      </w:r>
      <w:proofErr w:type="gramEnd"/>
      <w:r w:rsidRPr="0BB4D5BF" w:rsidR="241FE623">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the many theorists that helped </w:t>
      </w:r>
      <w:r w:rsidRPr="0BB4D5BF" w:rsidR="06ACC07B">
        <w:rPr>
          <w:rFonts w:ascii="Calibri" w:hAnsi="Calibri" w:eastAsia="Calibri" w:cs="Calibri"/>
          <w:b w:val="1"/>
          <w:bCs w:val="1"/>
          <w:i w:val="0"/>
          <w:iCs w:val="0"/>
          <w:caps w:val="0"/>
          <w:smallCaps w:val="0"/>
          <w:noProof w:val="0"/>
          <w:color w:val="000000" w:themeColor="text1" w:themeTint="FF" w:themeShade="FF"/>
          <w:sz w:val="28"/>
          <w:szCs w:val="28"/>
          <w:lang w:val="en-GB"/>
        </w:rPr>
        <w:t xml:space="preserve">shape children's education, </w:t>
      </w:r>
      <w:r w:rsidRPr="0BB4D5BF" w:rsidR="79DF93B2">
        <w:rPr>
          <w:rFonts w:ascii="Calibri" w:hAnsi="Calibri" w:eastAsia="Calibri" w:cs="Calibri"/>
          <w:b w:val="1"/>
          <w:bCs w:val="1"/>
          <w:i w:val="0"/>
          <w:iCs w:val="0"/>
          <w:caps w:val="0"/>
          <w:smallCaps w:val="0"/>
          <w:noProof w:val="0"/>
          <w:color w:val="000000" w:themeColor="text1" w:themeTint="FF" w:themeShade="FF"/>
          <w:sz w:val="28"/>
          <w:szCs w:val="28"/>
          <w:lang w:val="en-GB"/>
        </w:rPr>
        <w:t>such as Maslow's theory</w:t>
      </w:r>
      <w:r w:rsidRPr="0BB4D5BF" w:rsidR="117E8E33">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and his hierarchy of needs.</w:t>
      </w:r>
    </w:p>
    <w:p w:rsidR="79DF93B2" w:rsidP="0BB4D5BF" w:rsidRDefault="79DF93B2" w14:paraId="6DC22C35" w14:textId="058CAF9D">
      <w:pPr>
        <w:pStyle w:val="Normal"/>
        <w:ind w:left="0"/>
      </w:pPr>
      <w:r w:rsidR="79DF93B2">
        <w:drawing>
          <wp:inline wp14:editId="734547A8" wp14:anchorId="14D2C987">
            <wp:extent cx="4572000" cy="3400425"/>
            <wp:effectExtent l="0" t="0" r="0" b="0"/>
            <wp:docPr id="1971841985" name="" title=""/>
            <wp:cNvGraphicFramePr>
              <a:graphicFrameLocks noChangeAspect="1"/>
            </wp:cNvGraphicFramePr>
            <a:graphic>
              <a:graphicData uri="http://schemas.openxmlformats.org/drawingml/2006/picture">
                <pic:pic>
                  <pic:nvPicPr>
                    <pic:cNvPr id="0" name=""/>
                    <pic:cNvPicPr/>
                  </pic:nvPicPr>
                  <pic:blipFill>
                    <a:blip r:embed="R9829419b46e94d45">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p>
    <w:p w:rsidR="0BB4D5BF" w:rsidP="0BB4D5BF" w:rsidRDefault="0BB4D5BF" w14:paraId="29CEA2B0" w14:textId="7DDFE874">
      <w:pPr>
        <w:pStyle w:val="Normal"/>
        <w:ind w:left="0"/>
      </w:pPr>
    </w:p>
    <w:p w:rsidR="0414CF81" w:rsidP="0BB4D5BF" w:rsidRDefault="0414CF81" w14:paraId="7FA04A7B" w14:textId="5D255E95">
      <w:pPr>
        <w:pStyle w:val="Normal"/>
        <w:ind w:left="0"/>
        <w:rPr>
          <w:b w:val="1"/>
          <w:bCs w:val="1"/>
          <w:sz w:val="28"/>
          <w:szCs w:val="28"/>
        </w:rPr>
      </w:pPr>
      <w:r w:rsidRPr="0BB4D5BF" w:rsidR="0414CF81">
        <w:rPr>
          <w:b w:val="1"/>
          <w:bCs w:val="1"/>
          <w:sz w:val="28"/>
          <w:szCs w:val="28"/>
        </w:rPr>
        <w:t>According to (</w:t>
      </w:r>
      <w:proofErr w:type="spellStart"/>
      <w:r w:rsidRPr="0BB4D5BF" w:rsidR="0414CF81">
        <w:rPr>
          <w:b w:val="1"/>
          <w:bCs w:val="1"/>
          <w:sz w:val="28"/>
          <w:szCs w:val="28"/>
        </w:rPr>
        <w:t>simply</w:t>
      </w:r>
      <w:r w:rsidRPr="0BB4D5BF" w:rsidR="67B032B3">
        <w:rPr>
          <w:b w:val="1"/>
          <w:bCs w:val="1"/>
          <w:sz w:val="28"/>
          <w:szCs w:val="28"/>
        </w:rPr>
        <w:t>psychology</w:t>
      </w:r>
      <w:proofErr w:type="spellEnd"/>
      <w:r w:rsidRPr="0BB4D5BF" w:rsidR="67B032B3">
        <w:rPr>
          <w:b w:val="1"/>
          <w:bCs w:val="1"/>
          <w:sz w:val="28"/>
          <w:szCs w:val="28"/>
        </w:rPr>
        <w:t xml:space="preserve">, 2022) Maslow's theory is a motivational theory and is </w:t>
      </w:r>
      <w:bookmarkStart w:name="_Int_HFvqPHGa" w:id="1264135865"/>
      <w:r w:rsidRPr="0BB4D5BF" w:rsidR="7C14C574">
        <w:rPr>
          <w:b w:val="1"/>
          <w:bCs w:val="1"/>
          <w:sz w:val="28"/>
          <w:szCs w:val="28"/>
        </w:rPr>
        <w:t>especially useful</w:t>
      </w:r>
      <w:bookmarkEnd w:id="1264135865"/>
      <w:r w:rsidRPr="0BB4D5BF" w:rsidR="67B032B3">
        <w:rPr>
          <w:b w:val="1"/>
          <w:bCs w:val="1"/>
          <w:sz w:val="28"/>
          <w:szCs w:val="28"/>
        </w:rPr>
        <w:t xml:space="preserve"> </w:t>
      </w:r>
      <w:r w:rsidRPr="0BB4D5BF" w:rsidR="75AE2F10">
        <w:rPr>
          <w:b w:val="1"/>
          <w:bCs w:val="1"/>
          <w:sz w:val="28"/>
          <w:szCs w:val="28"/>
        </w:rPr>
        <w:t xml:space="preserve">to </w:t>
      </w:r>
      <w:proofErr w:type="gramStart"/>
      <w:r w:rsidRPr="0BB4D5BF" w:rsidR="75AE2F10">
        <w:rPr>
          <w:b w:val="1"/>
          <w:bCs w:val="1"/>
          <w:sz w:val="28"/>
          <w:szCs w:val="28"/>
        </w:rPr>
        <w:t>look into</w:t>
      </w:r>
      <w:proofErr w:type="gramEnd"/>
      <w:r w:rsidRPr="0BB4D5BF" w:rsidR="75AE2F10">
        <w:rPr>
          <w:b w:val="1"/>
          <w:bCs w:val="1"/>
          <w:sz w:val="28"/>
          <w:szCs w:val="28"/>
        </w:rPr>
        <w:t xml:space="preserve"> to help us understand the basics of a child's needs. It goes onto say that</w:t>
      </w:r>
      <w:r w:rsidRPr="0BB4D5BF" w:rsidR="6855DB65">
        <w:rPr>
          <w:b w:val="1"/>
          <w:bCs w:val="1"/>
          <w:sz w:val="28"/>
          <w:szCs w:val="28"/>
        </w:rPr>
        <w:t xml:space="preserve"> it is often explained through a pyramid diagram</w:t>
      </w:r>
      <w:r w:rsidRPr="0BB4D5BF" w:rsidR="3865D42F">
        <w:rPr>
          <w:b w:val="1"/>
          <w:bCs w:val="1"/>
          <w:sz w:val="28"/>
          <w:szCs w:val="28"/>
        </w:rPr>
        <w:t xml:space="preserve">. From </w:t>
      </w:r>
      <w:r w:rsidRPr="0BB4D5BF" w:rsidR="5A19FD17">
        <w:rPr>
          <w:b w:val="1"/>
          <w:bCs w:val="1"/>
          <w:sz w:val="28"/>
          <w:szCs w:val="28"/>
        </w:rPr>
        <w:t>the</w:t>
      </w:r>
      <w:r w:rsidRPr="0BB4D5BF" w:rsidR="3865D42F">
        <w:rPr>
          <w:b w:val="1"/>
          <w:bCs w:val="1"/>
          <w:sz w:val="28"/>
          <w:szCs w:val="28"/>
        </w:rPr>
        <w:t xml:space="preserve"> bottom upwards there are 5 categories to this diagram</w:t>
      </w:r>
      <w:r w:rsidRPr="0BB4D5BF" w:rsidR="56264AA1">
        <w:rPr>
          <w:b w:val="1"/>
          <w:bCs w:val="1"/>
          <w:sz w:val="28"/>
          <w:szCs w:val="28"/>
        </w:rPr>
        <w:t xml:space="preserve">. </w:t>
      </w:r>
    </w:p>
    <w:p w:rsidR="56264AA1" w:rsidP="0BB4D5BF" w:rsidRDefault="56264AA1" w14:paraId="72B8D0E8" w14:textId="7D50EFB9">
      <w:pPr>
        <w:pStyle w:val="ListParagraph"/>
        <w:numPr>
          <w:ilvl w:val="0"/>
          <w:numId w:val="4"/>
        </w:numPr>
        <w:rPr>
          <w:b w:val="1"/>
          <w:bCs w:val="1"/>
          <w:sz w:val="28"/>
          <w:szCs w:val="28"/>
        </w:rPr>
      </w:pPr>
      <w:r w:rsidRPr="0BB4D5BF" w:rsidR="56264AA1">
        <w:rPr>
          <w:b w:val="1"/>
          <w:bCs w:val="1"/>
          <w:sz w:val="28"/>
          <w:szCs w:val="28"/>
        </w:rPr>
        <w:t>Physiological needs – water, food, rest warmth</w:t>
      </w:r>
    </w:p>
    <w:p w:rsidR="56264AA1" w:rsidP="0BB4D5BF" w:rsidRDefault="56264AA1" w14:paraId="1D070237" w14:textId="7E70850D">
      <w:pPr>
        <w:pStyle w:val="ListParagraph"/>
        <w:numPr>
          <w:ilvl w:val="0"/>
          <w:numId w:val="4"/>
        </w:numPr>
        <w:rPr>
          <w:b w:val="1"/>
          <w:bCs w:val="1"/>
          <w:sz w:val="28"/>
          <w:szCs w:val="28"/>
        </w:rPr>
      </w:pPr>
      <w:r w:rsidRPr="0BB4D5BF" w:rsidR="56264AA1">
        <w:rPr>
          <w:b w:val="1"/>
          <w:bCs w:val="1"/>
          <w:sz w:val="28"/>
          <w:szCs w:val="28"/>
        </w:rPr>
        <w:t>Safety – security</w:t>
      </w:r>
    </w:p>
    <w:p w:rsidR="56264AA1" w:rsidP="0BB4D5BF" w:rsidRDefault="56264AA1" w14:paraId="1441A4F1" w14:textId="4E993760">
      <w:pPr>
        <w:pStyle w:val="ListParagraph"/>
        <w:numPr>
          <w:ilvl w:val="0"/>
          <w:numId w:val="4"/>
        </w:numPr>
        <w:rPr>
          <w:b w:val="1"/>
          <w:bCs w:val="1"/>
          <w:sz w:val="28"/>
          <w:szCs w:val="28"/>
        </w:rPr>
      </w:pPr>
      <w:r w:rsidRPr="0BB4D5BF" w:rsidR="56264AA1">
        <w:rPr>
          <w:b w:val="1"/>
          <w:bCs w:val="1"/>
          <w:sz w:val="28"/>
          <w:szCs w:val="28"/>
        </w:rPr>
        <w:t>Love and belongingness – relationships, friendships</w:t>
      </w:r>
    </w:p>
    <w:p w:rsidR="56264AA1" w:rsidP="0BB4D5BF" w:rsidRDefault="56264AA1" w14:paraId="15816B59" w14:textId="23A3EDEC">
      <w:pPr>
        <w:pStyle w:val="ListParagraph"/>
        <w:numPr>
          <w:ilvl w:val="0"/>
          <w:numId w:val="4"/>
        </w:numPr>
        <w:rPr>
          <w:b w:val="1"/>
          <w:bCs w:val="1"/>
          <w:sz w:val="28"/>
          <w:szCs w:val="28"/>
        </w:rPr>
      </w:pPr>
      <w:proofErr w:type="gramStart"/>
      <w:r w:rsidRPr="0BB4D5BF" w:rsidR="56264AA1">
        <w:rPr>
          <w:b w:val="1"/>
          <w:bCs w:val="1"/>
          <w:sz w:val="28"/>
          <w:szCs w:val="28"/>
        </w:rPr>
        <w:t>Self esteem</w:t>
      </w:r>
      <w:proofErr w:type="gramEnd"/>
      <w:r w:rsidRPr="0BB4D5BF" w:rsidR="56264AA1">
        <w:rPr>
          <w:b w:val="1"/>
          <w:bCs w:val="1"/>
          <w:sz w:val="28"/>
          <w:szCs w:val="28"/>
        </w:rPr>
        <w:t xml:space="preserve"> – prestige and accomplishments</w:t>
      </w:r>
    </w:p>
    <w:p w:rsidR="56264AA1" w:rsidP="0BB4D5BF" w:rsidRDefault="56264AA1" w14:paraId="3B655A7C" w14:textId="687D7D06">
      <w:pPr>
        <w:pStyle w:val="ListParagraph"/>
        <w:numPr>
          <w:ilvl w:val="0"/>
          <w:numId w:val="4"/>
        </w:numPr>
        <w:rPr>
          <w:b w:val="1"/>
          <w:bCs w:val="1"/>
          <w:sz w:val="28"/>
          <w:szCs w:val="28"/>
        </w:rPr>
      </w:pPr>
      <w:proofErr w:type="gramStart"/>
      <w:r w:rsidRPr="0BB4D5BF" w:rsidR="56264AA1">
        <w:rPr>
          <w:b w:val="1"/>
          <w:bCs w:val="1"/>
          <w:sz w:val="28"/>
          <w:szCs w:val="28"/>
        </w:rPr>
        <w:t>Self actualization</w:t>
      </w:r>
      <w:proofErr w:type="gramEnd"/>
      <w:r w:rsidRPr="0BB4D5BF" w:rsidR="56264AA1">
        <w:rPr>
          <w:b w:val="1"/>
          <w:bCs w:val="1"/>
          <w:sz w:val="28"/>
          <w:szCs w:val="28"/>
        </w:rPr>
        <w:t xml:space="preserve"> – achieving their full potential including other creative activities.</w:t>
      </w:r>
    </w:p>
    <w:p w:rsidR="6EFB919C" w:rsidP="0BB4D5BF" w:rsidRDefault="6EFB919C" w14:paraId="2D69BACC" w14:textId="1BFA2598">
      <w:pPr>
        <w:pStyle w:val="Normal"/>
        <w:ind w:left="0"/>
        <w:rPr>
          <w:b w:val="1"/>
          <w:bCs w:val="1"/>
          <w:sz w:val="28"/>
          <w:szCs w:val="28"/>
        </w:rPr>
      </w:pPr>
      <w:r w:rsidRPr="0BB4D5BF" w:rsidR="6EFB919C">
        <w:rPr>
          <w:b w:val="1"/>
          <w:bCs w:val="1"/>
          <w:sz w:val="28"/>
          <w:szCs w:val="28"/>
        </w:rPr>
        <w:t xml:space="preserve">According to </w:t>
      </w:r>
      <w:r w:rsidRPr="0BB4D5BF" w:rsidR="1AD15944">
        <w:rPr>
          <w:b w:val="1"/>
          <w:bCs w:val="1"/>
          <w:sz w:val="28"/>
          <w:szCs w:val="28"/>
        </w:rPr>
        <w:t>Maslow</w:t>
      </w:r>
      <w:r w:rsidRPr="0BB4D5BF" w:rsidR="6EFB919C">
        <w:rPr>
          <w:b w:val="1"/>
          <w:bCs w:val="1"/>
          <w:sz w:val="28"/>
          <w:szCs w:val="28"/>
        </w:rPr>
        <w:t>, if these needs are met then the child can then reach their full potential in life.</w:t>
      </w:r>
      <w:r w:rsidRPr="0BB4D5BF" w:rsidR="36127B71">
        <w:rPr>
          <w:b w:val="1"/>
          <w:bCs w:val="1"/>
          <w:sz w:val="28"/>
          <w:szCs w:val="28"/>
        </w:rPr>
        <w:t xml:space="preserve"> (</w:t>
      </w:r>
      <w:proofErr w:type="spellStart"/>
      <w:r w:rsidRPr="0BB4D5BF" w:rsidR="36127B71">
        <w:rPr>
          <w:b w:val="1"/>
          <w:bCs w:val="1"/>
          <w:sz w:val="28"/>
          <w:szCs w:val="28"/>
        </w:rPr>
        <w:t>educationlibrary</w:t>
      </w:r>
      <w:proofErr w:type="spellEnd"/>
      <w:r w:rsidRPr="0BB4D5BF" w:rsidR="36127B71">
        <w:rPr>
          <w:b w:val="1"/>
          <w:bCs w:val="1"/>
          <w:sz w:val="28"/>
          <w:szCs w:val="28"/>
        </w:rPr>
        <w:t xml:space="preserve">, 2022) states that even </w:t>
      </w:r>
      <w:r w:rsidRPr="0BB4D5BF" w:rsidR="6309037E">
        <w:rPr>
          <w:b w:val="1"/>
          <w:bCs w:val="1"/>
          <w:sz w:val="28"/>
          <w:szCs w:val="28"/>
        </w:rPr>
        <w:t xml:space="preserve">though we can reach all these needs if we have the right tools and methods, every child is different and unique, so sometimes it can be challenging to reach </w:t>
      </w:r>
      <w:proofErr w:type="gramStart"/>
      <w:r w:rsidRPr="0BB4D5BF" w:rsidR="6309037E">
        <w:rPr>
          <w:b w:val="1"/>
          <w:bCs w:val="1"/>
          <w:sz w:val="28"/>
          <w:szCs w:val="28"/>
        </w:rPr>
        <w:t>all of</w:t>
      </w:r>
      <w:proofErr w:type="gramEnd"/>
      <w:r w:rsidRPr="0BB4D5BF" w:rsidR="6309037E">
        <w:rPr>
          <w:b w:val="1"/>
          <w:bCs w:val="1"/>
          <w:sz w:val="28"/>
          <w:szCs w:val="28"/>
        </w:rPr>
        <w:t xml:space="preserve"> these needs </w:t>
      </w:r>
      <w:r w:rsidRPr="0BB4D5BF" w:rsidR="24641E4D">
        <w:rPr>
          <w:b w:val="1"/>
          <w:bCs w:val="1"/>
          <w:sz w:val="28"/>
          <w:szCs w:val="28"/>
        </w:rPr>
        <w:t xml:space="preserve">for every child, every child has a different mind and situation. It </w:t>
      </w:r>
      <w:r w:rsidRPr="0BB4D5BF" w:rsidR="23AE18A2">
        <w:rPr>
          <w:b w:val="1"/>
          <w:bCs w:val="1"/>
          <w:sz w:val="28"/>
          <w:szCs w:val="28"/>
        </w:rPr>
        <w:t>goes</w:t>
      </w:r>
      <w:r w:rsidRPr="0BB4D5BF" w:rsidR="24641E4D">
        <w:rPr>
          <w:b w:val="1"/>
          <w:bCs w:val="1"/>
          <w:sz w:val="28"/>
          <w:szCs w:val="28"/>
        </w:rPr>
        <w:t xml:space="preserve"> on to say that it is </w:t>
      </w:r>
      <w:bookmarkStart w:name="_Int_6QhOeBI3" w:id="1030500486"/>
      <w:r w:rsidRPr="0BB4D5BF" w:rsidR="4511ABB4">
        <w:rPr>
          <w:b w:val="1"/>
          <w:bCs w:val="1"/>
          <w:sz w:val="28"/>
          <w:szCs w:val="28"/>
        </w:rPr>
        <w:t>particularly important</w:t>
      </w:r>
      <w:bookmarkEnd w:id="1030500486"/>
      <w:r w:rsidRPr="0BB4D5BF" w:rsidR="24641E4D">
        <w:rPr>
          <w:b w:val="1"/>
          <w:bCs w:val="1"/>
          <w:sz w:val="28"/>
          <w:szCs w:val="28"/>
        </w:rPr>
        <w:t xml:space="preserve"> to </w:t>
      </w:r>
      <w:r w:rsidRPr="0BB4D5BF" w:rsidR="4D2D43CF">
        <w:rPr>
          <w:b w:val="1"/>
          <w:bCs w:val="1"/>
          <w:sz w:val="28"/>
          <w:szCs w:val="28"/>
        </w:rPr>
        <w:t xml:space="preserve">consider </w:t>
      </w:r>
      <w:proofErr w:type="gramStart"/>
      <w:r w:rsidRPr="0BB4D5BF" w:rsidR="4D2D43CF">
        <w:rPr>
          <w:b w:val="1"/>
          <w:bCs w:val="1"/>
          <w:sz w:val="28"/>
          <w:szCs w:val="28"/>
        </w:rPr>
        <w:t>all of</w:t>
      </w:r>
      <w:proofErr w:type="gramEnd"/>
      <w:r w:rsidRPr="0BB4D5BF" w:rsidR="4D2D43CF">
        <w:rPr>
          <w:b w:val="1"/>
          <w:bCs w:val="1"/>
          <w:sz w:val="28"/>
          <w:szCs w:val="28"/>
        </w:rPr>
        <w:t xml:space="preserve"> the possible aspects </w:t>
      </w:r>
      <w:r w:rsidRPr="0BB4D5BF" w:rsidR="4D2D43CF">
        <w:rPr>
          <w:b w:val="1"/>
          <w:bCs w:val="1"/>
          <w:sz w:val="28"/>
          <w:szCs w:val="28"/>
        </w:rPr>
        <w:t>in order to</w:t>
      </w:r>
      <w:r w:rsidRPr="0BB4D5BF" w:rsidR="4D2D43CF">
        <w:rPr>
          <w:b w:val="1"/>
          <w:bCs w:val="1"/>
          <w:sz w:val="28"/>
          <w:szCs w:val="28"/>
        </w:rPr>
        <w:t xml:space="preserve"> make sure that the child safe and secure emotionally and physically, </w:t>
      </w:r>
      <w:r w:rsidRPr="0BB4D5BF" w:rsidR="7A23CBDC">
        <w:rPr>
          <w:b w:val="1"/>
          <w:bCs w:val="1"/>
          <w:sz w:val="28"/>
          <w:szCs w:val="28"/>
        </w:rPr>
        <w:t>how the child is feeling will hinder or improve their development.</w:t>
      </w:r>
      <w:r w:rsidRPr="0BB4D5BF" w:rsidR="2F35EC05">
        <w:rPr>
          <w:b w:val="1"/>
          <w:bCs w:val="1"/>
          <w:sz w:val="28"/>
          <w:szCs w:val="28"/>
        </w:rPr>
        <w:t xml:space="preserve"> As mentioned before, the safety of the child starts with predictability and routine, this </w:t>
      </w:r>
      <w:r w:rsidRPr="0BB4D5BF" w:rsidR="2F35EC05">
        <w:rPr>
          <w:b w:val="1"/>
          <w:bCs w:val="1"/>
          <w:sz w:val="28"/>
          <w:szCs w:val="28"/>
        </w:rPr>
        <w:t>establishes</w:t>
      </w:r>
      <w:r w:rsidRPr="0BB4D5BF" w:rsidR="2F35EC05">
        <w:rPr>
          <w:b w:val="1"/>
          <w:bCs w:val="1"/>
          <w:sz w:val="28"/>
          <w:szCs w:val="28"/>
        </w:rPr>
        <w:t xml:space="preserve"> </w:t>
      </w:r>
      <w:bookmarkStart w:name="_Int_zpb5Ds1u" w:id="943206426"/>
      <w:r w:rsidRPr="0BB4D5BF" w:rsidR="7CDA0179">
        <w:rPr>
          <w:b w:val="1"/>
          <w:bCs w:val="1"/>
          <w:sz w:val="28"/>
          <w:szCs w:val="28"/>
        </w:rPr>
        <w:t>a sturdy foundation</w:t>
      </w:r>
      <w:bookmarkEnd w:id="943206426"/>
      <w:r w:rsidRPr="0BB4D5BF" w:rsidR="2F35EC05">
        <w:rPr>
          <w:b w:val="1"/>
          <w:bCs w:val="1"/>
          <w:sz w:val="28"/>
          <w:szCs w:val="28"/>
        </w:rPr>
        <w:t xml:space="preserve"> for the child to</w:t>
      </w:r>
      <w:r w:rsidRPr="0BB4D5BF" w:rsidR="034097DE">
        <w:rPr>
          <w:b w:val="1"/>
          <w:bCs w:val="1"/>
          <w:sz w:val="28"/>
          <w:szCs w:val="28"/>
        </w:rPr>
        <w:t xml:space="preserve"> flourish and learn in their </w:t>
      </w:r>
      <w:bookmarkStart w:name="_Int_4jkTLhAi" w:id="1478308927"/>
      <w:r w:rsidRPr="0BB4D5BF" w:rsidR="0E5411E1">
        <w:rPr>
          <w:b w:val="1"/>
          <w:bCs w:val="1"/>
          <w:sz w:val="28"/>
          <w:szCs w:val="28"/>
        </w:rPr>
        <w:t>unfamiliar environment</w:t>
      </w:r>
      <w:bookmarkEnd w:id="1478308927"/>
      <w:r w:rsidRPr="0BB4D5BF" w:rsidR="034097DE">
        <w:rPr>
          <w:b w:val="1"/>
          <w:bCs w:val="1"/>
          <w:sz w:val="28"/>
          <w:szCs w:val="28"/>
        </w:rPr>
        <w:t>.</w:t>
      </w:r>
    </w:p>
    <w:p w:rsidR="594BA722" w:rsidP="0BB4D5BF" w:rsidRDefault="594BA722" w14:paraId="5CD79DC2" w14:textId="1DCEC0F9">
      <w:pPr>
        <w:pStyle w:val="Normal"/>
        <w:ind w:left="0"/>
        <w:rPr>
          <w:b w:val="1"/>
          <w:bCs w:val="1"/>
          <w:sz w:val="28"/>
          <w:szCs w:val="28"/>
        </w:rPr>
      </w:pPr>
      <w:r w:rsidRPr="0BB4D5BF" w:rsidR="594BA722">
        <w:rPr>
          <w:b w:val="1"/>
          <w:bCs w:val="1"/>
          <w:sz w:val="28"/>
          <w:szCs w:val="28"/>
        </w:rPr>
        <w:t>Why is attachment theory important?</w:t>
      </w:r>
    </w:p>
    <w:p w:rsidR="5F4C3933" w:rsidP="0BB4D5BF" w:rsidRDefault="5F4C3933" w14:paraId="4F0EB8AA" w14:textId="3BFB8565">
      <w:pPr>
        <w:pStyle w:val="Normal"/>
        <w:ind w:left="0"/>
        <w:rPr>
          <w:b w:val="1"/>
          <w:bCs w:val="1"/>
          <w:sz w:val="28"/>
          <w:szCs w:val="28"/>
        </w:rPr>
      </w:pPr>
      <w:r w:rsidRPr="0BB4D5BF" w:rsidR="5F4C3933">
        <w:rPr>
          <w:b w:val="1"/>
          <w:bCs w:val="1"/>
          <w:sz w:val="28"/>
          <w:szCs w:val="28"/>
        </w:rPr>
        <w:t>According to (</w:t>
      </w:r>
      <w:proofErr w:type="spellStart"/>
      <w:r w:rsidRPr="0BB4D5BF" w:rsidR="5F4C3933">
        <w:rPr>
          <w:b w:val="1"/>
          <w:bCs w:val="1"/>
          <w:sz w:val="28"/>
          <w:szCs w:val="28"/>
        </w:rPr>
        <w:t>theoldstationnursery</w:t>
      </w:r>
      <w:proofErr w:type="spellEnd"/>
      <w:r w:rsidRPr="0BB4D5BF" w:rsidR="5F4C3933">
        <w:rPr>
          <w:b w:val="1"/>
          <w:bCs w:val="1"/>
          <w:sz w:val="28"/>
          <w:szCs w:val="28"/>
        </w:rPr>
        <w:t>, 2022) is vitally important a</w:t>
      </w:r>
      <w:r w:rsidRPr="0BB4D5BF" w:rsidR="08155EB6">
        <w:rPr>
          <w:b w:val="1"/>
          <w:bCs w:val="1"/>
          <w:sz w:val="28"/>
          <w:szCs w:val="28"/>
        </w:rPr>
        <w:t>nd has been embedded in early years for years, furthermore the theory was first developed by J</w:t>
      </w:r>
      <w:r w:rsidRPr="0BB4D5BF" w:rsidR="28C2EC1D">
        <w:rPr>
          <w:b w:val="1"/>
          <w:bCs w:val="1"/>
          <w:sz w:val="28"/>
          <w:szCs w:val="28"/>
        </w:rPr>
        <w:t>ohn Bowlby and he is well known for his work as a psychologist, the attachment theory is</w:t>
      </w:r>
      <w:r w:rsidRPr="0BB4D5BF" w:rsidR="1D7B255D">
        <w:rPr>
          <w:b w:val="1"/>
          <w:bCs w:val="1"/>
          <w:sz w:val="28"/>
          <w:szCs w:val="28"/>
        </w:rPr>
        <w:t xml:space="preserve"> described as a way to make children feel safe and secure, if the child has a strong attachment relationships, then the child will feel b</w:t>
      </w:r>
      <w:r w:rsidRPr="0BB4D5BF" w:rsidR="3E28B2C4">
        <w:rPr>
          <w:b w:val="1"/>
          <w:bCs w:val="1"/>
          <w:sz w:val="28"/>
          <w:szCs w:val="28"/>
        </w:rPr>
        <w:t>raver and happier exploring new things outside their comfort zone, because they know that they have a secure attachment to fall back on. Us as caregiver understand though that not every c</w:t>
      </w:r>
      <w:r w:rsidRPr="0BB4D5BF" w:rsidR="315B85FC">
        <w:rPr>
          <w:b w:val="1"/>
          <w:bCs w:val="1"/>
          <w:sz w:val="28"/>
          <w:szCs w:val="28"/>
        </w:rPr>
        <w:t>hild is fortunate enough to have secure attachments at home, so we need to make sure that the child feels included. It g</w:t>
      </w:r>
      <w:r w:rsidRPr="0BB4D5BF" w:rsidR="6CD43C88">
        <w:rPr>
          <w:b w:val="1"/>
          <w:bCs w:val="1"/>
          <w:sz w:val="28"/>
          <w:szCs w:val="28"/>
        </w:rPr>
        <w:t xml:space="preserve">oes on to explain that children can create strong attachments to their secondary caregivers </w:t>
      </w:r>
      <w:proofErr w:type="spellStart"/>
      <w:r w:rsidRPr="0BB4D5BF" w:rsidR="6CD43C88">
        <w:rPr>
          <w:b w:val="1"/>
          <w:bCs w:val="1"/>
          <w:sz w:val="28"/>
          <w:szCs w:val="28"/>
        </w:rPr>
        <w:t>aswell</w:t>
      </w:r>
      <w:proofErr w:type="spellEnd"/>
      <w:r w:rsidRPr="0BB4D5BF" w:rsidR="6CD43C88">
        <w:rPr>
          <w:b w:val="1"/>
          <w:bCs w:val="1"/>
          <w:sz w:val="28"/>
          <w:szCs w:val="28"/>
        </w:rPr>
        <w:t xml:space="preserve">, </w:t>
      </w:r>
      <w:proofErr w:type="spellStart"/>
      <w:r w:rsidRPr="0BB4D5BF" w:rsidR="6CD43C88">
        <w:rPr>
          <w:b w:val="1"/>
          <w:bCs w:val="1"/>
          <w:sz w:val="28"/>
          <w:szCs w:val="28"/>
        </w:rPr>
        <w:t>highlightin</w:t>
      </w:r>
      <w:r w:rsidRPr="0BB4D5BF" w:rsidR="46C14CA3">
        <w:rPr>
          <w:b w:val="1"/>
          <w:bCs w:val="1"/>
          <w:sz w:val="28"/>
          <w:szCs w:val="28"/>
        </w:rPr>
        <w:t>h</w:t>
      </w:r>
      <w:proofErr w:type="spellEnd"/>
      <w:r w:rsidRPr="0BB4D5BF" w:rsidR="46C14CA3">
        <w:rPr>
          <w:b w:val="1"/>
          <w:bCs w:val="1"/>
          <w:sz w:val="28"/>
          <w:szCs w:val="28"/>
        </w:rPr>
        <w:t xml:space="preserve"> how important our job is to make sure the child can not only just trust </w:t>
      </w:r>
      <w:proofErr w:type="gramStart"/>
      <w:r w:rsidRPr="0BB4D5BF" w:rsidR="46C14CA3">
        <w:rPr>
          <w:b w:val="1"/>
          <w:bCs w:val="1"/>
          <w:sz w:val="28"/>
          <w:szCs w:val="28"/>
        </w:rPr>
        <w:t>us, but</w:t>
      </w:r>
      <w:proofErr w:type="gramEnd"/>
      <w:r w:rsidRPr="0BB4D5BF" w:rsidR="46C14CA3">
        <w:rPr>
          <w:b w:val="1"/>
          <w:bCs w:val="1"/>
          <w:sz w:val="28"/>
          <w:szCs w:val="28"/>
        </w:rPr>
        <w:t xml:space="preserve"> feel valued and secure under our care.</w:t>
      </w:r>
    </w:p>
    <w:p w:rsidR="5BE16F47" w:rsidP="0BB4D5BF" w:rsidRDefault="5BE16F47" w14:paraId="20D40969" w14:textId="2A3FD31E">
      <w:pPr>
        <w:pStyle w:val="Normal"/>
        <w:ind w:left="0"/>
        <w:rPr>
          <w:b w:val="1"/>
          <w:bCs w:val="1"/>
          <w:sz w:val="28"/>
          <w:szCs w:val="28"/>
        </w:rPr>
      </w:pPr>
      <w:r w:rsidRPr="0BB4D5BF" w:rsidR="5BE16F47">
        <w:rPr>
          <w:b w:val="1"/>
          <w:bCs w:val="1"/>
          <w:sz w:val="28"/>
          <w:szCs w:val="28"/>
        </w:rPr>
        <w:t>According to (they are the future, 2022)</w:t>
      </w:r>
      <w:r w:rsidRPr="0BB4D5BF" w:rsidR="0941AE7B">
        <w:rPr>
          <w:b w:val="1"/>
          <w:bCs w:val="1"/>
          <w:sz w:val="28"/>
          <w:szCs w:val="28"/>
        </w:rPr>
        <w:t xml:space="preserve"> Sometimes children do not have the positive experience of building healthy, strong bonds and building close emotional connections. You may not be able to soothe or comfort your child in the first place. </w:t>
      </w:r>
      <w:r w:rsidRPr="0BB4D5BF" w:rsidR="269C7801">
        <w:rPr>
          <w:b w:val="1"/>
          <w:bCs w:val="1"/>
          <w:sz w:val="28"/>
          <w:szCs w:val="28"/>
        </w:rPr>
        <w:t>Maybe t</w:t>
      </w:r>
      <w:bookmarkStart w:name="_Int_5JRLkSKP" w:id="641598554"/>
      <w:r w:rsidRPr="0BB4D5BF" w:rsidR="269C7801">
        <w:rPr>
          <w:b w:val="1"/>
          <w:bCs w:val="1"/>
          <w:sz w:val="28"/>
          <w:szCs w:val="28"/>
        </w:rPr>
        <w:t>he</w:t>
      </w:r>
      <w:bookmarkEnd w:id="641598554"/>
      <w:r w:rsidRPr="0BB4D5BF" w:rsidR="0941AE7B">
        <w:rPr>
          <w:b w:val="1"/>
          <w:bCs w:val="1"/>
          <w:sz w:val="28"/>
          <w:szCs w:val="28"/>
        </w:rPr>
        <w:t xml:space="preserve"> parent is under a lot of stress or is not feeling well mentally or physically. Children feel great emotions but have no way of dealing with them. Without a consistent adult to hold back and regulate their emotions, children can feel anxious and anxious in new situations. This can lead to great anxiety. On top of that, </w:t>
      </w:r>
      <w:proofErr w:type="gramStart"/>
      <w:r w:rsidRPr="0BB4D5BF" w:rsidR="71C058E9">
        <w:rPr>
          <w:b w:val="1"/>
          <w:bCs w:val="1"/>
          <w:sz w:val="28"/>
          <w:szCs w:val="28"/>
        </w:rPr>
        <w:t>If</w:t>
      </w:r>
      <w:proofErr w:type="gramEnd"/>
      <w:r w:rsidRPr="0BB4D5BF" w:rsidR="71C058E9">
        <w:rPr>
          <w:b w:val="1"/>
          <w:bCs w:val="1"/>
          <w:sz w:val="28"/>
          <w:szCs w:val="28"/>
        </w:rPr>
        <w:t xml:space="preserve"> a child does not have a solid, nurturing foundation and a sense of security in the early years, it will be more difficult to face other challenges. But it is never too late A child can learn to feel safe even though he lacks this strong, healthy attachment early in life</w:t>
      </w:r>
      <w:r>
        <w:br/>
      </w:r>
      <w:r w:rsidRPr="0BB4D5BF" w:rsidR="71C058E9">
        <w:rPr>
          <w:b w:val="1"/>
          <w:bCs w:val="1"/>
          <w:sz w:val="28"/>
          <w:szCs w:val="28"/>
        </w:rPr>
        <w:t xml:space="preserve"> Even when a child's parents or caregivers are readily available to help them deal with strong emotions, they can sometimes feel scared and vulnerable During times of uncertainty and transition, such as the transition from primary to secondary school, your child's need for support may increase. Imagine a graph with a line that goes up and down </w:t>
      </w:r>
      <w:r w:rsidRPr="0BB4D5BF" w:rsidR="71C058E9">
        <w:rPr>
          <w:b w:val="1"/>
          <w:bCs w:val="1"/>
          <w:sz w:val="28"/>
          <w:szCs w:val="28"/>
        </w:rPr>
        <w:t>frequently</w:t>
      </w:r>
      <w:r w:rsidRPr="0BB4D5BF" w:rsidR="71C058E9">
        <w:rPr>
          <w:b w:val="1"/>
          <w:bCs w:val="1"/>
          <w:sz w:val="28"/>
          <w:szCs w:val="28"/>
        </w:rPr>
        <w:t xml:space="preserve"> based on your child's sense of security. Child development is not linear, emotional development is the same as physical, </w:t>
      </w:r>
      <w:bookmarkStart w:name="_Int_S7UVRL08" w:id="893271651"/>
      <w:r w:rsidRPr="0BB4D5BF" w:rsidR="71C058E9">
        <w:rPr>
          <w:b w:val="1"/>
          <w:bCs w:val="1"/>
          <w:sz w:val="28"/>
          <w:szCs w:val="28"/>
        </w:rPr>
        <w:t>motor,</w:t>
      </w:r>
      <w:bookmarkEnd w:id="893271651"/>
      <w:r w:rsidRPr="0BB4D5BF" w:rsidR="71C058E9">
        <w:rPr>
          <w:b w:val="1"/>
          <w:bCs w:val="1"/>
          <w:sz w:val="28"/>
          <w:szCs w:val="28"/>
        </w:rPr>
        <w:t xml:space="preserve"> and cognitive development</w:t>
      </w:r>
      <w:r w:rsidRPr="0BB4D5BF" w:rsidR="19FBD9C4">
        <w:rPr>
          <w:b w:val="1"/>
          <w:bCs w:val="1"/>
          <w:sz w:val="28"/>
          <w:szCs w:val="28"/>
        </w:rPr>
        <w:t>.</w:t>
      </w:r>
    </w:p>
    <w:p w:rsidR="0BB4D5BF" w:rsidP="0BB4D5BF" w:rsidRDefault="0BB4D5BF" w14:paraId="188C4F21" w14:textId="73C6FBA3">
      <w:pPr>
        <w:pStyle w:val="Normal"/>
        <w:ind w:left="0"/>
        <w:rPr>
          <w:b w:val="1"/>
          <w:bCs w:val="1"/>
          <w:sz w:val="28"/>
          <w:szCs w:val="28"/>
        </w:rPr>
      </w:pPr>
    </w:p>
    <w:p w:rsidR="19FBD9C4" w:rsidP="0BB4D5BF" w:rsidRDefault="19FBD9C4" w14:paraId="2C0FFDD4" w14:textId="4419065F">
      <w:pPr>
        <w:pStyle w:val="Normal"/>
        <w:ind w:left="0"/>
        <w:rPr>
          <w:b w:val="1"/>
          <w:bCs w:val="1"/>
          <w:sz w:val="28"/>
          <w:szCs w:val="28"/>
        </w:rPr>
      </w:pPr>
      <w:r w:rsidRPr="0BB4D5BF" w:rsidR="19FBD9C4">
        <w:rPr>
          <w:b w:val="1"/>
          <w:bCs w:val="1"/>
          <w:sz w:val="28"/>
          <w:szCs w:val="28"/>
        </w:rPr>
        <w:t>Routine and consistency</w:t>
      </w:r>
    </w:p>
    <w:p w:rsidR="778BF956" w:rsidP="0BB4D5BF" w:rsidRDefault="778BF956" w14:paraId="6976FE6B" w14:textId="68183D71">
      <w:pPr>
        <w:pStyle w:val="Normal"/>
        <w:ind w:left="0"/>
        <w:rPr>
          <w:rFonts w:ascii="Calibri" w:hAnsi="Calibri" w:eastAsia="Calibri" w:cs="Calibri"/>
          <w:noProof w:val="0"/>
          <w:sz w:val="28"/>
          <w:szCs w:val="28"/>
          <w:lang w:val="en-GB"/>
        </w:rPr>
      </w:pPr>
      <w:r w:rsidRPr="0BB4D5BF" w:rsidR="778BF956">
        <w:rPr>
          <w:b w:val="1"/>
          <w:bCs w:val="1"/>
          <w:sz w:val="28"/>
          <w:szCs w:val="28"/>
        </w:rPr>
        <w:t>According to (</w:t>
      </w:r>
      <w:proofErr w:type="spellStart"/>
      <w:r w:rsidRPr="0BB4D5BF" w:rsidR="778BF956">
        <w:rPr>
          <w:b w:val="1"/>
          <w:bCs w:val="1"/>
          <w:sz w:val="28"/>
          <w:szCs w:val="28"/>
        </w:rPr>
        <w:t>insights.gostudent</w:t>
      </w:r>
      <w:proofErr w:type="spellEnd"/>
      <w:r w:rsidRPr="0BB4D5BF" w:rsidR="778BF956">
        <w:rPr>
          <w:b w:val="1"/>
          <w:bCs w:val="1"/>
          <w:sz w:val="28"/>
          <w:szCs w:val="28"/>
        </w:rPr>
        <w:t xml:space="preserve">, 2022) </w:t>
      </w:r>
      <w:r w:rsidRPr="0BB4D5BF" w:rsidR="0EDED8CC">
        <w:rPr>
          <w:rFonts w:ascii="Calibri" w:hAnsi="Calibri" w:eastAsia="Calibri" w:cs="Calibri"/>
          <w:b w:val="1"/>
          <w:bCs w:val="1"/>
          <w:i w:val="0"/>
          <w:iCs w:val="0"/>
          <w:caps w:val="0"/>
          <w:smallCaps w:val="0"/>
          <w:noProof w:val="0"/>
          <w:color w:val="auto"/>
          <w:sz w:val="28"/>
          <w:szCs w:val="28"/>
          <w:lang w:val="en-GB"/>
        </w:rPr>
        <w:t xml:space="preserve">In general, children's daily routines help them feel safe. They know what to expect and what is expected of them. The predictability of daily and weekly schedules gives them comfort and makes them less likely to give up on what they are doing. Furthermore, </w:t>
      </w:r>
      <w:proofErr w:type="gramStart"/>
      <w:r w:rsidRPr="0BB4D5BF" w:rsidR="5C82EE40">
        <w:rPr>
          <w:rFonts w:ascii="Calibri" w:hAnsi="Calibri" w:eastAsia="Calibri" w:cs="Calibri"/>
          <w:b w:val="1"/>
          <w:bCs w:val="1"/>
          <w:i w:val="0"/>
          <w:iCs w:val="0"/>
          <w:caps w:val="0"/>
          <w:smallCaps w:val="0"/>
          <w:noProof w:val="0"/>
          <w:color w:val="auto"/>
          <w:sz w:val="28"/>
          <w:szCs w:val="28"/>
          <w:lang w:val="en-GB"/>
        </w:rPr>
        <w:t>This</w:t>
      </w:r>
      <w:proofErr w:type="gramEnd"/>
      <w:r w:rsidRPr="0BB4D5BF" w:rsidR="5C82EE40">
        <w:rPr>
          <w:rFonts w:ascii="Calibri" w:hAnsi="Calibri" w:eastAsia="Calibri" w:cs="Calibri"/>
          <w:b w:val="1"/>
          <w:bCs w:val="1"/>
          <w:i w:val="0"/>
          <w:iCs w:val="0"/>
          <w:caps w:val="0"/>
          <w:smallCaps w:val="0"/>
          <w:noProof w:val="0"/>
          <w:color w:val="auto"/>
          <w:sz w:val="28"/>
          <w:szCs w:val="28"/>
          <w:lang w:val="en-GB"/>
        </w:rPr>
        <w:t xml:space="preserve"> will </w:t>
      </w:r>
      <w:r w:rsidRPr="0BB4D5BF" w:rsidR="5C82EE40">
        <w:rPr>
          <w:rFonts w:ascii="Calibri" w:hAnsi="Calibri" w:eastAsia="Calibri" w:cs="Calibri"/>
          <w:b w:val="1"/>
          <w:bCs w:val="1"/>
          <w:i w:val="0"/>
          <w:iCs w:val="0"/>
          <w:caps w:val="0"/>
          <w:smallCaps w:val="0"/>
          <w:noProof w:val="0"/>
          <w:color w:val="auto"/>
          <w:sz w:val="28"/>
          <w:szCs w:val="28"/>
          <w:lang w:val="en-GB"/>
        </w:rPr>
        <w:t>lead</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to</w:t>
      </w:r>
      <w:r w:rsidRPr="0BB4D5BF" w:rsidR="5C82EE40">
        <w:rPr>
          <w:rFonts w:ascii="Calibri" w:hAnsi="Calibri" w:eastAsia="Calibri" w:cs="Calibri"/>
          <w:b w:val="1"/>
          <w:bCs w:val="1"/>
          <w:i w:val="0"/>
          <w:iCs w:val="0"/>
          <w:caps w:val="0"/>
          <w:smallCaps w:val="0"/>
          <w:noProof w:val="0"/>
          <w:color w:val="auto"/>
          <w:sz w:val="28"/>
          <w:szCs w:val="28"/>
          <w:lang w:val="en-GB"/>
        </w:rPr>
        <w:t xml:space="preserve"> healthy grooming </w:t>
      </w:r>
      <w:r w:rsidRPr="0BB4D5BF" w:rsidR="5C82EE40">
        <w:rPr>
          <w:rFonts w:ascii="Calibri" w:hAnsi="Calibri" w:eastAsia="Calibri" w:cs="Calibri"/>
          <w:b w:val="1"/>
          <w:bCs w:val="1"/>
          <w:i w:val="0"/>
          <w:iCs w:val="0"/>
          <w:caps w:val="0"/>
          <w:smallCaps w:val="0"/>
          <w:noProof w:val="0"/>
          <w:color w:val="auto"/>
          <w:sz w:val="28"/>
          <w:szCs w:val="28"/>
          <w:lang w:val="en-GB"/>
        </w:rPr>
        <w:t>habits,</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such</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as</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brushing</w:t>
      </w:r>
      <w:r w:rsidRPr="0BB4D5BF" w:rsidR="5C82EE40">
        <w:rPr>
          <w:rFonts w:ascii="Calibri" w:hAnsi="Calibri" w:eastAsia="Calibri" w:cs="Calibri"/>
          <w:b w:val="1"/>
          <w:bCs w:val="1"/>
          <w:i w:val="0"/>
          <w:iCs w:val="0"/>
          <w:caps w:val="0"/>
          <w:smallCaps w:val="0"/>
          <w:noProof w:val="0"/>
          <w:color w:val="auto"/>
          <w:sz w:val="28"/>
          <w:szCs w:val="28"/>
          <w:lang w:val="en-GB"/>
        </w:rPr>
        <w:t xml:space="preserve"> their teeth and washing their </w:t>
      </w:r>
      <w:r w:rsidRPr="0BB4D5BF" w:rsidR="5C82EE40">
        <w:rPr>
          <w:rFonts w:ascii="Calibri" w:hAnsi="Calibri" w:eastAsia="Calibri" w:cs="Calibri"/>
          <w:b w:val="1"/>
          <w:bCs w:val="1"/>
          <w:i w:val="0"/>
          <w:iCs w:val="0"/>
          <w:caps w:val="0"/>
          <w:smallCaps w:val="0"/>
          <w:noProof w:val="0"/>
          <w:color w:val="auto"/>
          <w:sz w:val="28"/>
          <w:szCs w:val="28"/>
          <w:lang w:val="en-GB"/>
        </w:rPr>
        <w:t>hands,</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which</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will</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lead</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them</w:t>
      </w:r>
      <w:r w:rsidRPr="0BB4D5BF" w:rsidR="5C82EE40">
        <w:rPr>
          <w:rFonts w:ascii="Calibri" w:hAnsi="Calibri" w:eastAsia="Calibri" w:cs="Calibri"/>
          <w:b w:val="1"/>
          <w:bCs w:val="1"/>
          <w:i w:val="0"/>
          <w:iCs w:val="0"/>
          <w:caps w:val="0"/>
          <w:smallCaps w:val="0"/>
          <w:noProof w:val="0"/>
          <w:color w:val="auto"/>
          <w:sz w:val="28"/>
          <w:szCs w:val="28"/>
          <w:lang w:val="en-GB"/>
        </w:rPr>
        <w:t xml:space="preserve"> into adulthood It also supports other habits </w:t>
      </w:r>
      <w:r w:rsidRPr="0BB4D5BF" w:rsidR="5C82EE40">
        <w:rPr>
          <w:rFonts w:ascii="Calibri" w:hAnsi="Calibri" w:eastAsia="Calibri" w:cs="Calibri"/>
          <w:b w:val="1"/>
          <w:bCs w:val="1"/>
          <w:i w:val="0"/>
          <w:iCs w:val="0"/>
          <w:caps w:val="0"/>
          <w:smallCaps w:val="0"/>
          <w:noProof w:val="0"/>
          <w:color w:val="auto"/>
          <w:sz w:val="28"/>
          <w:szCs w:val="28"/>
          <w:lang w:val="en-GB"/>
        </w:rPr>
        <w:t>that</w:t>
      </w:r>
      <w:r w:rsidRPr="0BB4D5BF" w:rsidR="5C82EE40">
        <w:rPr>
          <w:rFonts w:ascii="Calibri" w:hAnsi="Calibri" w:eastAsia="Calibri" w:cs="Calibri"/>
          <w:b w:val="1"/>
          <w:bCs w:val="1"/>
          <w:i w:val="0"/>
          <w:iCs w:val="0"/>
          <w:caps w:val="0"/>
          <w:smallCaps w:val="0"/>
          <w:noProof w:val="0"/>
          <w:color w:val="auto"/>
          <w:sz w:val="28"/>
          <w:szCs w:val="28"/>
          <w:lang w:val="en-GB"/>
        </w:rPr>
        <w:t xml:space="preserve"> you </w:t>
      </w:r>
      <w:r w:rsidRPr="0BB4D5BF" w:rsidR="5C82EE40">
        <w:rPr>
          <w:rFonts w:ascii="Calibri" w:hAnsi="Calibri" w:eastAsia="Calibri" w:cs="Calibri"/>
          <w:b w:val="1"/>
          <w:bCs w:val="1"/>
          <w:i w:val="0"/>
          <w:iCs w:val="0"/>
          <w:caps w:val="0"/>
          <w:smallCaps w:val="0"/>
          <w:noProof w:val="0"/>
          <w:color w:val="auto"/>
          <w:sz w:val="28"/>
          <w:szCs w:val="28"/>
          <w:lang w:val="en-GB"/>
        </w:rPr>
        <w:t>incorporate</w:t>
      </w:r>
      <w:r w:rsidRPr="0BB4D5BF" w:rsidR="5C82EE40">
        <w:rPr>
          <w:rFonts w:ascii="Calibri" w:hAnsi="Calibri" w:eastAsia="Calibri" w:cs="Calibri"/>
          <w:b w:val="1"/>
          <w:bCs w:val="1"/>
          <w:i w:val="0"/>
          <w:iCs w:val="0"/>
          <w:caps w:val="0"/>
          <w:smallCaps w:val="0"/>
          <w:noProof w:val="0"/>
          <w:color w:val="auto"/>
          <w:sz w:val="28"/>
          <w:szCs w:val="28"/>
          <w:lang w:val="en-GB"/>
        </w:rPr>
        <w:t xml:space="preserve"> into </w:t>
      </w:r>
      <w:r w:rsidRPr="0BB4D5BF" w:rsidR="5C82EE40">
        <w:rPr>
          <w:rFonts w:ascii="Calibri" w:hAnsi="Calibri" w:eastAsia="Calibri" w:cs="Calibri"/>
          <w:b w:val="1"/>
          <w:bCs w:val="1"/>
          <w:i w:val="0"/>
          <w:iCs w:val="0"/>
          <w:caps w:val="0"/>
          <w:smallCaps w:val="0"/>
          <w:noProof w:val="0"/>
          <w:color w:val="auto"/>
          <w:sz w:val="28"/>
          <w:szCs w:val="28"/>
          <w:lang w:val="en-GB"/>
        </w:rPr>
        <w:t>your</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schedule,</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such</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as</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exercising</w:t>
      </w:r>
      <w:r w:rsidRPr="0BB4D5BF" w:rsidR="5C82EE40">
        <w:rPr>
          <w:rFonts w:ascii="Calibri" w:hAnsi="Calibri" w:eastAsia="Calibri" w:cs="Calibri"/>
          <w:b w:val="1"/>
          <w:bCs w:val="1"/>
          <w:i w:val="0"/>
          <w:iCs w:val="0"/>
          <w:caps w:val="0"/>
          <w:smallCaps w:val="0"/>
          <w:noProof w:val="0"/>
          <w:color w:val="auto"/>
          <w:sz w:val="28"/>
          <w:szCs w:val="28"/>
          <w:lang w:val="en-GB"/>
        </w:rPr>
        <w:t xml:space="preserve"> and doing </w:t>
      </w:r>
      <w:r w:rsidRPr="0BB4D5BF" w:rsidR="5C82EE40">
        <w:rPr>
          <w:rFonts w:ascii="Calibri" w:hAnsi="Calibri" w:eastAsia="Calibri" w:cs="Calibri"/>
          <w:b w:val="1"/>
          <w:bCs w:val="1"/>
          <w:i w:val="0"/>
          <w:iCs w:val="0"/>
          <w:caps w:val="0"/>
          <w:smallCaps w:val="0"/>
          <w:noProof w:val="0"/>
          <w:color w:val="auto"/>
          <w:sz w:val="28"/>
          <w:szCs w:val="28"/>
          <w:lang w:val="en-GB"/>
        </w:rPr>
        <w:t>less</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enjoyable</w:t>
      </w:r>
      <w:r w:rsidRPr="0BB4D5BF" w:rsidR="5C82EE40">
        <w:rPr>
          <w:rFonts w:ascii="Calibri" w:hAnsi="Calibri" w:eastAsia="Calibri" w:cs="Calibri"/>
          <w:b w:val="1"/>
          <w:bCs w:val="1"/>
          <w:i w:val="0"/>
          <w:iCs w:val="0"/>
          <w:caps w:val="0"/>
          <w:smallCaps w:val="0"/>
          <w:noProof w:val="0"/>
          <w:color w:val="auto"/>
          <w:sz w:val="28"/>
          <w:szCs w:val="28"/>
          <w:lang w:val="en-GB"/>
        </w:rPr>
        <w:t xml:space="preserve"> </w:t>
      </w:r>
      <w:r w:rsidRPr="0BB4D5BF" w:rsidR="5C82EE40">
        <w:rPr>
          <w:rFonts w:ascii="Calibri" w:hAnsi="Calibri" w:eastAsia="Calibri" w:cs="Calibri"/>
          <w:b w:val="1"/>
          <w:bCs w:val="1"/>
          <w:i w:val="0"/>
          <w:iCs w:val="0"/>
          <w:caps w:val="0"/>
          <w:smallCaps w:val="0"/>
          <w:noProof w:val="0"/>
          <w:color w:val="auto"/>
          <w:sz w:val="28"/>
          <w:szCs w:val="28"/>
          <w:lang w:val="en-GB"/>
        </w:rPr>
        <w:t>tasks.</w:t>
      </w:r>
    </w:p>
    <w:p w:rsidR="13CE4242" w:rsidP="0BB4D5BF" w:rsidRDefault="13CE4242" w14:paraId="7F037C06" w14:textId="70BB1306">
      <w:pPr>
        <w:pStyle w:val="Normal"/>
        <w:ind w:left="0"/>
        <w:rPr>
          <w:rFonts w:ascii="Calibri" w:hAnsi="Calibri" w:eastAsia="Calibri" w:cs="Calibri"/>
          <w:noProof w:val="0"/>
          <w:sz w:val="28"/>
          <w:szCs w:val="28"/>
          <w:lang w:val="en-GB"/>
        </w:rPr>
      </w:pPr>
      <w:r w:rsidRPr="0BB4D5BF" w:rsidR="13CE4242">
        <w:rPr>
          <w:rFonts w:ascii="Calibri" w:hAnsi="Calibri" w:eastAsia="Calibri" w:cs="Calibri"/>
          <w:b w:val="1"/>
          <w:bCs w:val="1"/>
          <w:i w:val="0"/>
          <w:iCs w:val="0"/>
          <w:caps w:val="0"/>
          <w:smallCaps w:val="0"/>
          <w:noProof w:val="0"/>
          <w:color w:val="auto"/>
          <w:sz w:val="28"/>
          <w:szCs w:val="28"/>
          <w:lang w:val="en-GB"/>
        </w:rPr>
        <w:t>According to (</w:t>
      </w:r>
      <w:proofErr w:type="spellStart"/>
      <w:r w:rsidRPr="0BB4D5BF" w:rsidR="13CE4242">
        <w:rPr>
          <w:rFonts w:ascii="Calibri" w:hAnsi="Calibri" w:eastAsia="Calibri" w:cs="Calibri"/>
          <w:b w:val="1"/>
          <w:bCs w:val="1"/>
          <w:i w:val="0"/>
          <w:iCs w:val="0"/>
          <w:caps w:val="0"/>
          <w:smallCaps w:val="0"/>
          <w:noProof w:val="0"/>
          <w:color w:val="auto"/>
          <w:sz w:val="28"/>
          <w:szCs w:val="28"/>
          <w:lang w:val="en-GB"/>
        </w:rPr>
        <w:t>highspeedtraining</w:t>
      </w:r>
      <w:proofErr w:type="spellEnd"/>
      <w:r w:rsidRPr="0BB4D5BF" w:rsidR="13CE4242">
        <w:rPr>
          <w:rFonts w:ascii="Calibri" w:hAnsi="Calibri" w:eastAsia="Calibri" w:cs="Calibri"/>
          <w:b w:val="1"/>
          <w:bCs w:val="1"/>
          <w:i w:val="0"/>
          <w:iCs w:val="0"/>
          <w:caps w:val="0"/>
          <w:smallCaps w:val="0"/>
          <w:noProof w:val="0"/>
          <w:color w:val="auto"/>
          <w:sz w:val="28"/>
          <w:szCs w:val="28"/>
          <w:lang w:val="en-GB"/>
        </w:rPr>
        <w:t xml:space="preserve">, 2022) </w:t>
      </w:r>
      <w:r w:rsidRPr="0BB4D5BF" w:rsidR="6610F7DC">
        <w:rPr>
          <w:rFonts w:ascii="Calibri" w:hAnsi="Calibri" w:eastAsia="Calibri" w:cs="Calibri"/>
          <w:b w:val="1"/>
          <w:bCs w:val="1"/>
          <w:i w:val="0"/>
          <w:iCs w:val="0"/>
          <w:caps w:val="0"/>
          <w:smallCaps w:val="0"/>
          <w:noProof w:val="0"/>
          <w:color w:val="auto"/>
          <w:sz w:val="28"/>
          <w:szCs w:val="28"/>
          <w:lang w:val="en-GB"/>
        </w:rPr>
        <w:t>it Teaches children the importance of time management and help them stick to schedules which will be useful for them as they grow up and develop further.</w:t>
      </w:r>
    </w:p>
    <w:p w:rsidR="5943CB14" w:rsidP="0BB4D5BF" w:rsidRDefault="5943CB14" w14:paraId="4A1A4191" w14:textId="7788D298">
      <w:pPr>
        <w:pStyle w:val="Normal"/>
        <w:ind w:left="0"/>
        <w:rPr>
          <w:rFonts w:ascii="Calibri" w:hAnsi="Calibri" w:eastAsia="Calibri" w:cs="Calibri"/>
          <w:noProof w:val="0"/>
          <w:sz w:val="28"/>
          <w:szCs w:val="28"/>
          <w:lang w:val="en-GB"/>
        </w:rPr>
      </w:pPr>
      <w:r w:rsidRPr="0BB4D5BF" w:rsidR="5943CB14">
        <w:rPr>
          <w:rFonts w:ascii="Calibri" w:hAnsi="Calibri" w:eastAsia="Calibri" w:cs="Calibri"/>
          <w:b w:val="1"/>
          <w:bCs w:val="1"/>
          <w:i w:val="0"/>
          <w:iCs w:val="0"/>
          <w:caps w:val="0"/>
          <w:smallCaps w:val="0"/>
          <w:noProof w:val="0"/>
          <w:color w:val="auto"/>
          <w:sz w:val="28"/>
          <w:szCs w:val="28"/>
          <w:lang w:val="en-GB"/>
        </w:rPr>
        <w:t xml:space="preserve">Vygotsky’s theory is </w:t>
      </w:r>
      <w:r w:rsidRPr="0BB4D5BF" w:rsidR="5943CB14">
        <w:rPr>
          <w:rFonts w:ascii="Calibri" w:hAnsi="Calibri" w:eastAsia="Calibri" w:cs="Calibri"/>
          <w:b w:val="1"/>
          <w:bCs w:val="1"/>
          <w:i w:val="0"/>
          <w:iCs w:val="0"/>
          <w:caps w:val="0"/>
          <w:smallCaps w:val="0"/>
          <w:noProof w:val="0"/>
          <w:color w:val="auto"/>
          <w:sz w:val="28"/>
          <w:szCs w:val="28"/>
          <w:lang w:val="en-GB"/>
        </w:rPr>
        <w:t>very useful</w:t>
      </w:r>
      <w:r w:rsidRPr="0BB4D5BF" w:rsidR="5943CB14">
        <w:rPr>
          <w:rFonts w:ascii="Calibri" w:hAnsi="Calibri" w:eastAsia="Calibri" w:cs="Calibri"/>
          <w:b w:val="1"/>
          <w:bCs w:val="1"/>
          <w:i w:val="0"/>
          <w:iCs w:val="0"/>
          <w:caps w:val="0"/>
          <w:smallCaps w:val="0"/>
          <w:noProof w:val="0"/>
          <w:color w:val="auto"/>
          <w:sz w:val="28"/>
          <w:szCs w:val="28"/>
          <w:lang w:val="en-GB"/>
        </w:rPr>
        <w:t xml:space="preserve"> for this subject, </w:t>
      </w:r>
      <w:r w:rsidRPr="0BB4D5BF" w:rsidR="3BD0A56C">
        <w:rPr>
          <w:rFonts w:ascii="Calibri" w:hAnsi="Calibri" w:eastAsia="Calibri" w:cs="Calibri"/>
          <w:b w:val="1"/>
          <w:bCs w:val="1"/>
          <w:i w:val="0"/>
          <w:iCs w:val="0"/>
          <w:caps w:val="0"/>
          <w:smallCaps w:val="0"/>
          <w:noProof w:val="0"/>
          <w:color w:val="auto"/>
          <w:sz w:val="28"/>
          <w:szCs w:val="28"/>
          <w:lang w:val="en-GB"/>
        </w:rPr>
        <w:t xml:space="preserve">according </w:t>
      </w:r>
      <w:proofErr w:type="gramStart"/>
      <w:r w:rsidRPr="0BB4D5BF" w:rsidR="3BD0A56C">
        <w:rPr>
          <w:rFonts w:ascii="Calibri" w:hAnsi="Calibri" w:eastAsia="Calibri" w:cs="Calibri"/>
          <w:b w:val="1"/>
          <w:bCs w:val="1"/>
          <w:i w:val="0"/>
          <w:iCs w:val="0"/>
          <w:caps w:val="0"/>
          <w:smallCaps w:val="0"/>
          <w:noProof w:val="0"/>
          <w:color w:val="auto"/>
          <w:sz w:val="28"/>
          <w:szCs w:val="28"/>
          <w:lang w:val="en-GB"/>
        </w:rPr>
        <w:t>to</w:t>
      </w:r>
      <w:r w:rsidRPr="0BB4D5BF" w:rsidR="482D40C7">
        <w:rPr>
          <w:rFonts w:ascii="Calibri" w:hAnsi="Calibri" w:eastAsia="Calibri" w:cs="Calibri"/>
          <w:b w:val="1"/>
          <w:bCs w:val="1"/>
          <w:i w:val="0"/>
          <w:iCs w:val="0"/>
          <w:caps w:val="0"/>
          <w:smallCaps w:val="0"/>
          <w:noProof w:val="0"/>
          <w:color w:val="auto"/>
          <w:sz w:val="28"/>
          <w:szCs w:val="28"/>
          <w:lang w:val="en-GB"/>
        </w:rPr>
        <w:t xml:space="preserve">  </w:t>
      </w:r>
      <w:r w:rsidRPr="0BB4D5BF" w:rsidR="3BD0A56C">
        <w:rPr>
          <w:rFonts w:ascii="Calibri" w:hAnsi="Calibri" w:eastAsia="Calibri" w:cs="Calibri"/>
          <w:b w:val="1"/>
          <w:bCs w:val="1"/>
          <w:i w:val="0"/>
          <w:iCs w:val="0"/>
          <w:caps w:val="0"/>
          <w:smallCaps w:val="0"/>
          <w:noProof w:val="0"/>
          <w:color w:val="auto"/>
          <w:sz w:val="28"/>
          <w:szCs w:val="28"/>
          <w:lang w:val="en-GB"/>
        </w:rPr>
        <w:t>(</w:t>
      </w:r>
      <w:proofErr w:type="gramEnd"/>
      <w:r w:rsidRPr="0BB4D5BF" w:rsidR="3BD0A56C">
        <w:rPr>
          <w:rFonts w:ascii="Calibri" w:hAnsi="Calibri" w:eastAsia="Calibri" w:cs="Calibri"/>
          <w:b w:val="1"/>
          <w:bCs w:val="1"/>
          <w:i w:val="0"/>
          <w:iCs w:val="0"/>
          <w:caps w:val="0"/>
          <w:smallCaps w:val="0"/>
          <w:noProof w:val="0"/>
          <w:color w:val="auto"/>
          <w:sz w:val="28"/>
          <w:szCs w:val="28"/>
          <w:lang w:val="en-GB"/>
        </w:rPr>
        <w:t>simplypsychology,2022)</w:t>
      </w:r>
      <w:r w:rsidRPr="0BB4D5BF" w:rsidR="2B59CF72">
        <w:rPr>
          <w:rFonts w:ascii="Calibri" w:hAnsi="Calibri" w:eastAsia="Calibri" w:cs="Calibri"/>
          <w:b w:val="1"/>
          <w:bCs w:val="1"/>
          <w:i w:val="0"/>
          <w:iCs w:val="0"/>
          <w:caps w:val="0"/>
          <w:smallCaps w:val="0"/>
          <w:noProof w:val="0"/>
          <w:color w:val="auto"/>
          <w:sz w:val="28"/>
          <w:szCs w:val="28"/>
          <w:lang w:val="en-GB"/>
        </w:rPr>
        <w:t>, Vygotsky believed that cognitive development is based on social interaction According to Vygotsky, much of a child's understanding of the world is the product of cooperation with others</w:t>
      </w:r>
      <w:r w:rsidRPr="0BB4D5BF" w:rsidR="2B59CF72">
        <w:rPr>
          <w:rFonts w:ascii="Calibri" w:hAnsi="Calibri" w:eastAsia="Calibri" w:cs="Calibri"/>
          <w:b w:val="1"/>
          <w:bCs w:val="1"/>
          <w:i w:val="0"/>
          <w:iCs w:val="0"/>
          <w:caps w:val="0"/>
          <w:smallCaps w:val="0"/>
          <w:noProof w:val="0"/>
          <w:color w:val="auto"/>
          <w:sz w:val="28"/>
          <w:szCs w:val="28"/>
          <w:lang w:val="en-GB"/>
        </w:rPr>
        <w:t>.</w:t>
      </w:r>
      <w:r w:rsidRPr="0BB4D5BF" w:rsidR="7A8CAFB0">
        <w:rPr>
          <w:rFonts w:ascii="Calibri" w:hAnsi="Calibri" w:eastAsia="Calibri" w:cs="Calibri"/>
          <w:b w:val="1"/>
          <w:bCs w:val="1"/>
          <w:i w:val="0"/>
          <w:iCs w:val="0"/>
          <w:caps w:val="0"/>
          <w:smallCaps w:val="0"/>
          <w:noProof w:val="0"/>
          <w:color w:val="auto"/>
          <w:sz w:val="28"/>
          <w:szCs w:val="28"/>
          <w:lang w:val="en-GB"/>
        </w:rPr>
        <w:t xml:space="preserve"> </w:t>
      </w:r>
      <w:r w:rsidRPr="0BB4D5BF" w:rsidR="2B59CF72">
        <w:rPr>
          <w:rFonts w:ascii="Calibri" w:hAnsi="Calibri" w:eastAsia="Calibri" w:cs="Calibri"/>
          <w:b w:val="1"/>
          <w:bCs w:val="1"/>
          <w:i w:val="0"/>
          <w:iCs w:val="0"/>
          <w:caps w:val="0"/>
          <w:smallCaps w:val="0"/>
          <w:noProof w:val="0"/>
          <w:color w:val="auto"/>
          <w:sz w:val="28"/>
          <w:szCs w:val="28"/>
          <w:lang w:val="en-GB"/>
        </w:rPr>
        <w:t xml:space="preserve"> </w:t>
      </w:r>
      <w:r w:rsidRPr="0BB4D5BF" w:rsidR="2B59CF72">
        <w:rPr>
          <w:rFonts w:ascii="Calibri" w:hAnsi="Calibri" w:eastAsia="Calibri" w:cs="Calibri"/>
          <w:b w:val="1"/>
          <w:bCs w:val="1"/>
          <w:i w:val="0"/>
          <w:iCs w:val="0"/>
          <w:caps w:val="0"/>
          <w:smallCaps w:val="0"/>
          <w:noProof w:val="0"/>
          <w:color w:val="auto"/>
          <w:sz w:val="28"/>
          <w:szCs w:val="28"/>
          <w:lang w:val="en-GB"/>
        </w:rPr>
        <w:t xml:space="preserve"> </w:t>
      </w:r>
      <w:r w:rsidRPr="0BB4D5BF" w:rsidR="028FBC10">
        <w:rPr>
          <w:rFonts w:ascii="Calibri" w:hAnsi="Calibri" w:eastAsia="Calibri" w:cs="Calibri"/>
          <w:b w:val="1"/>
          <w:bCs w:val="1"/>
          <w:i w:val="0"/>
          <w:iCs w:val="0"/>
          <w:caps w:val="0"/>
          <w:smallCaps w:val="0"/>
          <w:noProof w:val="0"/>
          <w:color w:val="auto"/>
          <w:sz w:val="28"/>
          <w:szCs w:val="28"/>
          <w:lang w:val="en-GB"/>
        </w:rPr>
        <w:t xml:space="preserve">Vygotsky's theories had a profound impact on classroom learning. Teachers guide, </w:t>
      </w:r>
      <w:bookmarkStart w:name="_Int_28V4SFTv" w:id="1659789385"/>
      <w:r w:rsidRPr="0BB4D5BF" w:rsidR="7F8E5457">
        <w:rPr>
          <w:rFonts w:ascii="Calibri" w:hAnsi="Calibri" w:eastAsia="Calibri" w:cs="Calibri"/>
          <w:b w:val="1"/>
          <w:bCs w:val="1"/>
          <w:i w:val="0"/>
          <w:iCs w:val="0"/>
          <w:caps w:val="0"/>
          <w:smallCaps w:val="0"/>
          <w:noProof w:val="0"/>
          <w:color w:val="auto"/>
          <w:sz w:val="28"/>
          <w:szCs w:val="28"/>
          <w:lang w:val="en-GB"/>
        </w:rPr>
        <w:t>support,</w:t>
      </w:r>
      <w:bookmarkEnd w:id="1659789385"/>
      <w:r w:rsidRPr="0BB4D5BF" w:rsidR="028FBC10">
        <w:rPr>
          <w:rFonts w:ascii="Calibri" w:hAnsi="Calibri" w:eastAsia="Calibri" w:cs="Calibri"/>
          <w:b w:val="1"/>
          <w:bCs w:val="1"/>
          <w:i w:val="0"/>
          <w:iCs w:val="0"/>
          <w:caps w:val="0"/>
          <w:smallCaps w:val="0"/>
          <w:noProof w:val="0"/>
          <w:color w:val="auto"/>
          <w:sz w:val="28"/>
          <w:szCs w:val="28"/>
          <w:lang w:val="en-GB"/>
        </w:rPr>
        <w:t xml:space="preserve"> and encourage children, but also help them develop problem-solving strategies that can be generalized to other situations</w:t>
      </w:r>
      <w:r>
        <w:br/>
      </w:r>
      <w:r>
        <w:br/>
      </w:r>
      <w:r w:rsidRPr="0BB4D5BF" w:rsidR="028FBC10">
        <w:rPr>
          <w:rFonts w:ascii="Calibri" w:hAnsi="Calibri" w:eastAsia="Calibri" w:cs="Calibri"/>
          <w:b w:val="1"/>
          <w:bCs w:val="1"/>
          <w:i w:val="0"/>
          <w:iCs w:val="0"/>
          <w:caps w:val="0"/>
          <w:smallCaps w:val="0"/>
          <w:noProof w:val="0"/>
          <w:color w:val="auto"/>
          <w:sz w:val="28"/>
          <w:szCs w:val="28"/>
          <w:lang w:val="en-GB"/>
        </w:rPr>
        <w:t xml:space="preserve"> Children learn best not when they are isolated from the world, but when they interact with other people, especially knowledgeable people, who can guide them and encourage them to master new skills. </w:t>
      </w:r>
      <w:r w:rsidRPr="0BB4D5BF" w:rsidR="1E22B883">
        <w:rPr>
          <w:rFonts w:ascii="Calibri" w:hAnsi="Calibri" w:eastAsia="Calibri" w:cs="Calibri"/>
          <w:b w:val="1"/>
          <w:bCs w:val="1"/>
          <w:i w:val="0"/>
          <w:iCs w:val="0"/>
          <w:caps w:val="0"/>
          <w:smallCaps w:val="0"/>
          <w:noProof w:val="0"/>
          <w:color w:val="auto"/>
          <w:sz w:val="28"/>
          <w:szCs w:val="28"/>
          <w:lang w:val="en-GB"/>
        </w:rPr>
        <w:t>Vygotsky developed a sociocultural approach to cognitive development He developed his theory around the same time (1920s and 1930s) Jean Piaget began to develop his ideas around the same time.</w:t>
      </w:r>
    </w:p>
    <w:p w:rsidR="0BB4D5BF" w:rsidP="0BB4D5BF" w:rsidRDefault="0BB4D5BF" w14:paraId="12FA0F64" w14:textId="53A62BF8">
      <w:pPr>
        <w:pStyle w:val="Normal"/>
        <w:ind w:left="0"/>
      </w:pPr>
    </w:p>
    <w:p w:rsidR="41250A9B" w:rsidP="0BB4D5BF" w:rsidRDefault="41250A9B" w14:paraId="5367988D" w14:textId="774FD07C">
      <w:pPr>
        <w:pStyle w:val="Normal"/>
        <w:ind w:left="0"/>
        <w:rPr>
          <w:b w:val="1"/>
          <w:bCs w:val="1"/>
          <w:sz w:val="28"/>
          <w:szCs w:val="28"/>
        </w:rPr>
      </w:pPr>
      <w:r w:rsidRPr="0BB4D5BF" w:rsidR="41250A9B">
        <w:rPr>
          <w:b w:val="1"/>
          <w:bCs w:val="1"/>
          <w:sz w:val="28"/>
          <w:szCs w:val="28"/>
        </w:rPr>
        <w:t>Positive Relationships</w:t>
      </w:r>
    </w:p>
    <w:p w:rsidR="41250A9B" w:rsidP="0BB4D5BF" w:rsidRDefault="41250A9B" w14:paraId="458D6980" w14:textId="2BFFBFDF">
      <w:pPr>
        <w:pStyle w:val="Normal"/>
        <w:ind w:left="0"/>
        <w:rPr>
          <w:b w:val="1"/>
          <w:bCs w:val="1"/>
          <w:sz w:val="28"/>
          <w:szCs w:val="28"/>
        </w:rPr>
      </w:pPr>
      <w:r w:rsidRPr="0BB4D5BF" w:rsidR="41250A9B">
        <w:rPr>
          <w:b w:val="1"/>
          <w:bCs w:val="1"/>
          <w:sz w:val="28"/>
          <w:szCs w:val="28"/>
        </w:rPr>
        <w:t xml:space="preserve">As </w:t>
      </w:r>
      <w:r w:rsidRPr="0BB4D5BF" w:rsidR="41250A9B">
        <w:rPr>
          <w:b w:val="1"/>
          <w:bCs w:val="1"/>
          <w:sz w:val="28"/>
          <w:szCs w:val="28"/>
        </w:rPr>
        <w:t>stated</w:t>
      </w:r>
      <w:r w:rsidRPr="0BB4D5BF" w:rsidR="41250A9B">
        <w:rPr>
          <w:b w:val="1"/>
          <w:bCs w:val="1"/>
          <w:sz w:val="28"/>
          <w:szCs w:val="28"/>
        </w:rPr>
        <w:t xml:space="preserve"> by (Buckingham council, 2022), </w:t>
      </w:r>
      <w:r w:rsidRPr="0BB4D5BF" w:rsidR="3249D301">
        <w:rPr>
          <w:b w:val="1"/>
          <w:bCs w:val="1"/>
          <w:sz w:val="28"/>
          <w:szCs w:val="28"/>
        </w:rPr>
        <w:t>Children flourish in an inclusive environment based on mutual respect, where their uniqueness is valued Parents and caregivers work together, which has a positive impact on children, they develop in an inclusive environment based on mutual respect, where their uniqueness is valued.</w:t>
      </w:r>
    </w:p>
    <w:p w:rsidR="5E54E6B7" w:rsidP="0BB4D5BF" w:rsidRDefault="5E54E6B7" w14:paraId="1770F303" w14:textId="035A9A37">
      <w:pPr>
        <w:pStyle w:val="Normal"/>
        <w:ind w:left="0"/>
        <w:rPr>
          <w:b w:val="1"/>
          <w:bCs w:val="1"/>
          <w:sz w:val="28"/>
          <w:szCs w:val="28"/>
        </w:rPr>
      </w:pPr>
      <w:r w:rsidRPr="0BB4D5BF" w:rsidR="5E54E6B7">
        <w:rPr>
          <w:b w:val="1"/>
          <w:bCs w:val="1"/>
          <w:sz w:val="28"/>
          <w:szCs w:val="28"/>
        </w:rPr>
        <w:t>Positive relationships are built through positive relationships in the early childhood environment:</w:t>
      </w:r>
    </w:p>
    <w:p w:rsidR="5E54E6B7" w:rsidP="0BB4D5BF" w:rsidRDefault="5E54E6B7" w14:paraId="7742478A" w14:textId="3F1C69CD">
      <w:pPr>
        <w:pStyle w:val="ListParagraph"/>
        <w:numPr>
          <w:ilvl w:val="0"/>
          <w:numId w:val="7"/>
        </w:numPr>
        <w:rPr>
          <w:b w:val="1"/>
          <w:bCs w:val="1"/>
          <w:sz w:val="28"/>
          <w:szCs w:val="28"/>
        </w:rPr>
      </w:pPr>
      <w:r w:rsidRPr="0BB4D5BF" w:rsidR="5E54E6B7">
        <w:rPr>
          <w:b w:val="1"/>
          <w:bCs w:val="1"/>
          <w:sz w:val="28"/>
          <w:szCs w:val="28"/>
        </w:rPr>
        <w:t>Warm and loving, to cultivate a sense of belonging</w:t>
      </w:r>
    </w:p>
    <w:p w:rsidR="5E54E6B7" w:rsidP="0BB4D5BF" w:rsidRDefault="5E54E6B7" w14:paraId="44CCCBF1" w14:textId="4C8D3F46">
      <w:pPr>
        <w:pStyle w:val="ListParagraph"/>
        <w:numPr>
          <w:ilvl w:val="0"/>
          <w:numId w:val="7"/>
        </w:numPr>
        <w:rPr>
          <w:b w:val="1"/>
          <w:bCs w:val="1"/>
          <w:sz w:val="28"/>
          <w:szCs w:val="28"/>
        </w:rPr>
      </w:pPr>
      <w:r w:rsidRPr="0BB4D5BF" w:rsidR="5E54E6B7">
        <w:rPr>
          <w:b w:val="1"/>
          <w:bCs w:val="1"/>
          <w:sz w:val="28"/>
          <w:szCs w:val="28"/>
        </w:rPr>
        <w:t xml:space="preserve">Sensitive and responsive to the needs, </w:t>
      </w:r>
      <w:r w:rsidRPr="0BB4D5BF" w:rsidR="5E54E6B7">
        <w:rPr>
          <w:b w:val="1"/>
          <w:bCs w:val="1"/>
          <w:sz w:val="28"/>
          <w:szCs w:val="28"/>
        </w:rPr>
        <w:t>feelings</w:t>
      </w:r>
      <w:r w:rsidRPr="0BB4D5BF" w:rsidR="5E54E6B7">
        <w:rPr>
          <w:b w:val="1"/>
          <w:bCs w:val="1"/>
          <w:sz w:val="28"/>
          <w:szCs w:val="28"/>
        </w:rPr>
        <w:t xml:space="preserve"> and interests of the child </w:t>
      </w:r>
    </w:p>
    <w:p w:rsidR="5E54E6B7" w:rsidP="0BB4D5BF" w:rsidRDefault="5E54E6B7" w14:paraId="6F2086EC" w14:textId="16AE5B88">
      <w:pPr>
        <w:pStyle w:val="ListParagraph"/>
        <w:numPr>
          <w:ilvl w:val="0"/>
          <w:numId w:val="7"/>
        </w:numPr>
        <w:rPr>
          <w:b w:val="1"/>
          <w:bCs w:val="1"/>
          <w:sz w:val="28"/>
          <w:szCs w:val="28"/>
        </w:rPr>
      </w:pPr>
      <w:r w:rsidRPr="0BB4D5BF" w:rsidR="5E54E6B7">
        <w:rPr>
          <w:b w:val="1"/>
          <w:bCs w:val="1"/>
          <w:sz w:val="28"/>
          <w:szCs w:val="28"/>
        </w:rPr>
        <w:t>Support your child's efforts and independence</w:t>
      </w:r>
    </w:p>
    <w:p w:rsidR="5E54E6B7" w:rsidP="0BB4D5BF" w:rsidRDefault="5E54E6B7" w14:paraId="40F03C33" w14:textId="4B084655">
      <w:pPr>
        <w:pStyle w:val="ListParagraph"/>
        <w:numPr>
          <w:ilvl w:val="0"/>
          <w:numId w:val="7"/>
        </w:numPr>
        <w:rPr>
          <w:b w:val="1"/>
          <w:bCs w:val="1"/>
          <w:sz w:val="28"/>
          <w:szCs w:val="28"/>
        </w:rPr>
      </w:pPr>
      <w:r w:rsidRPr="0BB4D5BF" w:rsidR="5E54E6B7">
        <w:rPr>
          <w:b w:val="1"/>
          <w:bCs w:val="1"/>
          <w:sz w:val="28"/>
          <w:szCs w:val="28"/>
        </w:rPr>
        <w:t>Constantly set clear boundaries and challenges.</w:t>
      </w:r>
    </w:p>
    <w:p w:rsidR="0BB4D5BF" w:rsidP="0BB4D5BF" w:rsidRDefault="0BB4D5BF" w14:paraId="3B200E90" w14:textId="66881124">
      <w:pPr>
        <w:pStyle w:val="Normal"/>
        <w:ind w:left="0"/>
        <w:rPr>
          <w:b w:val="1"/>
          <w:bCs w:val="1"/>
          <w:sz w:val="28"/>
          <w:szCs w:val="28"/>
        </w:rPr>
      </w:pPr>
    </w:p>
    <w:p w:rsidR="3841F6D2" w:rsidP="0BB4D5BF" w:rsidRDefault="3841F6D2" w14:paraId="226D1598" w14:textId="21EDC4E4">
      <w:pPr>
        <w:pStyle w:val="Normal"/>
        <w:ind w:left="0"/>
        <w:rPr>
          <w:b w:val="1"/>
          <w:bCs w:val="1"/>
          <w:sz w:val="28"/>
          <w:szCs w:val="28"/>
        </w:rPr>
      </w:pPr>
      <w:r w:rsidRPr="0BB4D5BF" w:rsidR="3841F6D2">
        <w:rPr>
          <w:b w:val="1"/>
          <w:bCs w:val="1"/>
          <w:sz w:val="28"/>
          <w:szCs w:val="28"/>
        </w:rPr>
        <w:t>A Role Model</w:t>
      </w:r>
    </w:p>
    <w:p w:rsidR="3841F6D2" w:rsidP="0BB4D5BF" w:rsidRDefault="3841F6D2" w14:paraId="7EF762D1" w14:textId="3A699150">
      <w:pPr>
        <w:pStyle w:val="Normal"/>
        <w:ind w:left="0"/>
        <w:rPr>
          <w:b w:val="1"/>
          <w:bCs w:val="1"/>
          <w:sz w:val="28"/>
          <w:szCs w:val="28"/>
        </w:rPr>
      </w:pPr>
      <w:r w:rsidRPr="0BB4D5BF" w:rsidR="3841F6D2">
        <w:rPr>
          <w:b w:val="1"/>
          <w:bCs w:val="1"/>
          <w:sz w:val="28"/>
          <w:szCs w:val="28"/>
        </w:rPr>
        <w:t xml:space="preserve">Bandura’s theory explains in depth how a child can use a person as a role </w:t>
      </w:r>
      <w:r w:rsidRPr="0BB4D5BF" w:rsidR="3A6324A0">
        <w:rPr>
          <w:b w:val="1"/>
          <w:bCs w:val="1"/>
          <w:sz w:val="28"/>
          <w:szCs w:val="28"/>
        </w:rPr>
        <w:t>model and</w:t>
      </w:r>
      <w:r w:rsidRPr="0BB4D5BF" w:rsidR="3841F6D2">
        <w:rPr>
          <w:b w:val="1"/>
          <w:bCs w:val="1"/>
          <w:sz w:val="28"/>
          <w:szCs w:val="28"/>
        </w:rPr>
        <w:t xml:space="preserve"> can copy their actions. </w:t>
      </w:r>
      <w:bookmarkStart w:name="_Int_qVR9xXTx" w:id="905213162"/>
      <w:r w:rsidRPr="0BB4D5BF" w:rsidR="6D0184E7">
        <w:rPr>
          <w:b w:val="1"/>
          <w:bCs w:val="1"/>
          <w:sz w:val="28"/>
          <w:szCs w:val="28"/>
        </w:rPr>
        <w:t>Albert Bandura developed a social learning theory that proposed three regulatory systems to control behaviour.</w:t>
      </w:r>
      <w:bookmarkEnd w:id="905213162"/>
      <w:r w:rsidRPr="0BB4D5BF" w:rsidR="6D0184E7">
        <w:rPr>
          <w:b w:val="1"/>
          <w:bCs w:val="1"/>
          <w:sz w:val="28"/>
          <w:szCs w:val="28"/>
        </w:rPr>
        <w:t xml:space="preserve"> His research analyses the roots of human learning and emphasizes the importance of observation in the learning process. He found that both children and adults readily adapt their behaviour to fit certain patterns, a trait that has implications for behaviour change. Furthermore, </w:t>
      </w:r>
      <w:r w:rsidRPr="0BB4D5BF" w:rsidR="50A511B8">
        <w:rPr>
          <w:b w:val="1"/>
          <w:bCs w:val="1"/>
          <w:sz w:val="28"/>
          <w:szCs w:val="28"/>
        </w:rPr>
        <w:t xml:space="preserve">Bandura added a social </w:t>
      </w:r>
      <w:r w:rsidRPr="0BB4D5BF" w:rsidR="50A511B8">
        <w:rPr>
          <w:b w:val="1"/>
          <w:bCs w:val="1"/>
          <w:sz w:val="28"/>
          <w:szCs w:val="28"/>
        </w:rPr>
        <w:t>component</w:t>
      </w:r>
      <w:r w:rsidRPr="0BB4D5BF" w:rsidR="50A511B8">
        <w:rPr>
          <w:b w:val="1"/>
          <w:bCs w:val="1"/>
          <w:sz w:val="28"/>
          <w:szCs w:val="28"/>
        </w:rPr>
        <w:t xml:space="preserve"> to behaviourist concepts of conditioning, reinforcement, and punishment, noting that </w:t>
      </w:r>
      <w:r w:rsidRPr="0BB4D5BF" w:rsidR="50A511B8">
        <w:rPr>
          <w:b w:val="1"/>
          <w:bCs w:val="1"/>
          <w:sz w:val="28"/>
          <w:szCs w:val="28"/>
        </w:rPr>
        <w:t>observing</w:t>
      </w:r>
      <w:r w:rsidRPr="0BB4D5BF" w:rsidR="50A511B8">
        <w:rPr>
          <w:b w:val="1"/>
          <w:bCs w:val="1"/>
          <w:sz w:val="28"/>
          <w:szCs w:val="28"/>
        </w:rPr>
        <w:t xml:space="preserve"> others is a common way to learn </w:t>
      </w:r>
      <w:bookmarkStart w:name="_Int_rTEgnDAF" w:id="1030124396"/>
      <w:r w:rsidRPr="0BB4D5BF" w:rsidR="50A511B8">
        <w:rPr>
          <w:b w:val="1"/>
          <w:bCs w:val="1"/>
          <w:sz w:val="28"/>
          <w:szCs w:val="28"/>
        </w:rPr>
        <w:t>added information</w:t>
      </w:r>
      <w:bookmarkEnd w:id="1030124396"/>
      <w:r w:rsidRPr="0BB4D5BF" w:rsidR="50A511B8">
        <w:rPr>
          <w:b w:val="1"/>
          <w:bCs w:val="1"/>
          <w:sz w:val="28"/>
          <w:szCs w:val="28"/>
        </w:rPr>
        <w:t xml:space="preserve"> and behaviours.</w:t>
      </w:r>
    </w:p>
    <w:p w:rsidR="14DDA8ED" w:rsidP="0BB4D5BF" w:rsidRDefault="14DDA8ED" w14:paraId="4AA2B4C3" w14:textId="1F9B5392">
      <w:pPr>
        <w:pStyle w:val="Normal"/>
        <w:ind w:left="0"/>
        <w:rPr>
          <w:b w:val="1"/>
          <w:bCs w:val="1"/>
          <w:sz w:val="28"/>
          <w:szCs w:val="28"/>
        </w:rPr>
      </w:pPr>
      <w:r w:rsidRPr="0BB4D5BF" w:rsidR="14DDA8ED">
        <w:rPr>
          <w:b w:val="1"/>
          <w:bCs w:val="1"/>
          <w:sz w:val="28"/>
          <w:szCs w:val="28"/>
        </w:rPr>
        <w:t xml:space="preserve">As we grow, we look to our role models for inspiration and use them as a model of how we should behave as adults. It can be a survival feature designed to help us emulate the traits of those successful members of our society, thus helping us to be successful as well. At the same time, in later years, the thought was that our happiness is </w:t>
      </w:r>
      <w:r w:rsidRPr="0BB4D5BF" w:rsidR="14DDA8ED">
        <w:rPr>
          <w:b w:val="1"/>
          <w:bCs w:val="1"/>
          <w:sz w:val="28"/>
          <w:szCs w:val="28"/>
        </w:rPr>
        <w:t>largely determined</w:t>
      </w:r>
      <w:r w:rsidRPr="0BB4D5BF" w:rsidR="14DDA8ED">
        <w:rPr>
          <w:b w:val="1"/>
          <w:bCs w:val="1"/>
          <w:sz w:val="28"/>
          <w:szCs w:val="28"/>
        </w:rPr>
        <w:t xml:space="preserve"> by our </w:t>
      </w:r>
      <w:r w:rsidRPr="0BB4D5BF" w:rsidR="14DDA8ED">
        <w:rPr>
          <w:b w:val="1"/>
          <w:bCs w:val="1"/>
          <w:sz w:val="28"/>
          <w:szCs w:val="28"/>
        </w:rPr>
        <w:t>perception</w:t>
      </w:r>
      <w:r w:rsidRPr="0BB4D5BF" w:rsidR="14DDA8ED">
        <w:rPr>
          <w:b w:val="1"/>
          <w:bCs w:val="1"/>
          <w:sz w:val="28"/>
          <w:szCs w:val="28"/>
        </w:rPr>
        <w:t xml:space="preserve"> of what life should or could be, and the gap between it and what it really is. In other words, it is the pursuit of related success and the achievement of success that brings us happiness in our older age. This is what Goldstein called "actualization".</w:t>
      </w:r>
      <w:r w:rsidRPr="0BB4D5BF" w:rsidR="644C2990">
        <w:rPr>
          <w:b w:val="1"/>
          <w:bCs w:val="1"/>
          <w:sz w:val="28"/>
          <w:szCs w:val="28"/>
        </w:rPr>
        <w:t xml:space="preserve"> The most obvious role models for any child are their parents, followed by other immediate family members and teachers. </w:t>
      </w:r>
      <w:bookmarkStart w:name="_Int_CCPd0DkC" w:id="373509044"/>
      <w:r w:rsidRPr="0BB4D5BF" w:rsidR="644C2990">
        <w:rPr>
          <w:b w:val="1"/>
          <w:bCs w:val="1"/>
          <w:sz w:val="28"/>
          <w:szCs w:val="28"/>
        </w:rPr>
        <w:t>Therefore,</w:t>
      </w:r>
      <w:bookmarkEnd w:id="373509044"/>
      <w:r w:rsidRPr="0BB4D5BF" w:rsidR="644C2990">
        <w:rPr>
          <w:b w:val="1"/>
          <w:bCs w:val="1"/>
          <w:sz w:val="28"/>
          <w:szCs w:val="28"/>
        </w:rPr>
        <w:t xml:space="preserve"> it is so important to </w:t>
      </w:r>
      <w:r w:rsidRPr="0BB4D5BF" w:rsidR="644C2990">
        <w:rPr>
          <w:b w:val="1"/>
          <w:bCs w:val="1"/>
          <w:sz w:val="28"/>
          <w:szCs w:val="28"/>
        </w:rPr>
        <w:t>provide</w:t>
      </w:r>
      <w:r w:rsidRPr="0BB4D5BF" w:rsidR="644C2990">
        <w:rPr>
          <w:b w:val="1"/>
          <w:bCs w:val="1"/>
          <w:sz w:val="28"/>
          <w:szCs w:val="28"/>
        </w:rPr>
        <w:t xml:space="preserve"> a good role model in these roles, because children will copy your behaviour.</w:t>
      </w:r>
    </w:p>
    <w:p w:rsidR="644C2990" w:rsidP="0BB4D5BF" w:rsidRDefault="644C2990" w14:paraId="1076ECA7" w14:textId="573A9350">
      <w:pPr>
        <w:pStyle w:val="Normal"/>
        <w:ind w:left="0"/>
        <w:rPr>
          <w:b w:val="1"/>
          <w:bCs w:val="1"/>
          <w:sz w:val="28"/>
          <w:szCs w:val="28"/>
        </w:rPr>
      </w:pPr>
      <w:r w:rsidRPr="0BB4D5BF" w:rsidR="644C2990">
        <w:rPr>
          <w:b w:val="1"/>
          <w:bCs w:val="1"/>
          <w:sz w:val="28"/>
          <w:szCs w:val="28"/>
        </w:rPr>
        <w:t>All of</w:t>
      </w:r>
      <w:r w:rsidRPr="0BB4D5BF" w:rsidR="644C2990">
        <w:rPr>
          <w:b w:val="1"/>
          <w:bCs w:val="1"/>
          <w:sz w:val="28"/>
          <w:szCs w:val="28"/>
        </w:rPr>
        <w:t xml:space="preserve"> these explanations and theories will inevitably help us when the times come where we are needed to help a child go through a transition, these theories will help guide us towards a better outcome for the child.</w:t>
      </w:r>
    </w:p>
    <w:p w:rsidR="71CCA670" w:rsidP="0BB4D5BF" w:rsidRDefault="71CCA670" w14:paraId="04B952FF" w14:textId="2776D84A">
      <w:pPr>
        <w:pStyle w:val="Normal"/>
        <w:ind w:left="0"/>
        <w:rPr>
          <w:b w:val="1"/>
          <w:bCs w:val="1"/>
          <w:sz w:val="28"/>
          <w:szCs w:val="28"/>
        </w:rPr>
      </w:pPr>
      <w:r w:rsidRPr="0BB4D5BF" w:rsidR="71CCA670">
        <w:rPr>
          <w:b w:val="1"/>
          <w:bCs w:val="1"/>
          <w:sz w:val="28"/>
          <w:szCs w:val="28"/>
        </w:rPr>
        <w:t xml:space="preserve">In practice, practitioners need to be alert and sensitive to how children perceive their behaviour, body language, and verbal communication. A child who feels welcome, </w:t>
      </w:r>
      <w:bookmarkStart w:name="_Int_9uCXuJe2" w:id="2099696991"/>
      <w:r w:rsidRPr="0BB4D5BF" w:rsidR="5B229DF4">
        <w:rPr>
          <w:b w:val="1"/>
          <w:bCs w:val="1"/>
          <w:sz w:val="28"/>
          <w:szCs w:val="28"/>
        </w:rPr>
        <w:t>comfortable,</w:t>
      </w:r>
      <w:bookmarkEnd w:id="2099696991"/>
      <w:r w:rsidRPr="0BB4D5BF" w:rsidR="71CCA670">
        <w:rPr>
          <w:b w:val="1"/>
          <w:bCs w:val="1"/>
          <w:sz w:val="28"/>
          <w:szCs w:val="28"/>
        </w:rPr>
        <w:t xml:space="preserve"> and happy in your presence will go home with a positive experience, </w:t>
      </w:r>
      <w:r w:rsidRPr="0BB4D5BF" w:rsidR="06D3CFC5">
        <w:rPr>
          <w:b w:val="1"/>
          <w:bCs w:val="1"/>
          <w:sz w:val="28"/>
          <w:szCs w:val="28"/>
        </w:rPr>
        <w:t>for</w:t>
      </w:r>
      <w:r w:rsidRPr="0BB4D5BF" w:rsidR="71CCA670">
        <w:rPr>
          <w:b w:val="1"/>
          <w:bCs w:val="1"/>
          <w:sz w:val="28"/>
          <w:szCs w:val="28"/>
        </w:rPr>
        <w:t xml:space="preserve"> example, a child who feels uncomfortable because they have forgotten a hat or a coat on the other hand, return home with negative emotions about their experience in the nursery or school.</w:t>
      </w:r>
      <w:r w:rsidRPr="0BB4D5BF" w:rsidR="159A209B">
        <w:rPr>
          <w:b w:val="1"/>
          <w:bCs w:val="1"/>
          <w:sz w:val="28"/>
          <w:szCs w:val="28"/>
        </w:rPr>
        <w:t xml:space="preserve"> According to (Twinkl, 2022)</w:t>
      </w:r>
      <w:r w:rsidRPr="0BB4D5BF" w:rsidR="03E0E8E8">
        <w:rPr>
          <w:b w:val="1"/>
          <w:bCs w:val="1"/>
          <w:sz w:val="28"/>
          <w:szCs w:val="28"/>
        </w:rPr>
        <w:t>, in looking at Froebel's principles</w:t>
      </w:r>
      <w:r w:rsidRPr="0BB4D5BF" w:rsidR="0823777F">
        <w:rPr>
          <w:b w:val="1"/>
          <w:bCs w:val="1"/>
          <w:sz w:val="28"/>
          <w:szCs w:val="28"/>
        </w:rPr>
        <w:t xml:space="preserve">, it will </w:t>
      </w:r>
      <w:bookmarkStart w:name="_Int_MSFCSKdc" w:id="1648152778"/>
      <w:r w:rsidRPr="0BB4D5BF" w:rsidR="4A841E61">
        <w:rPr>
          <w:b w:val="1"/>
          <w:bCs w:val="1"/>
          <w:sz w:val="28"/>
          <w:szCs w:val="28"/>
        </w:rPr>
        <w:t>help</w:t>
      </w:r>
      <w:bookmarkEnd w:id="1648152778"/>
      <w:r w:rsidRPr="0BB4D5BF" w:rsidR="0823777F">
        <w:rPr>
          <w:b w:val="1"/>
          <w:bCs w:val="1"/>
          <w:sz w:val="28"/>
          <w:szCs w:val="28"/>
        </w:rPr>
        <w:t xml:space="preserve"> with our educational methods. </w:t>
      </w:r>
      <w:r w:rsidRPr="0BB4D5BF" w:rsidR="27CDE076">
        <w:rPr>
          <w:b w:val="1"/>
          <w:bCs w:val="1"/>
          <w:sz w:val="28"/>
          <w:szCs w:val="28"/>
        </w:rPr>
        <w:t xml:space="preserve">The </w:t>
      </w:r>
      <w:bookmarkStart w:name="_Int_9lCjG0go" w:id="1762672114"/>
      <w:r w:rsidRPr="0BB4D5BF" w:rsidR="27CDE076">
        <w:rPr>
          <w:b w:val="1"/>
          <w:bCs w:val="1"/>
          <w:sz w:val="28"/>
          <w:szCs w:val="28"/>
        </w:rPr>
        <w:t>key features</w:t>
      </w:r>
      <w:bookmarkEnd w:id="1762672114"/>
      <w:r w:rsidRPr="0BB4D5BF" w:rsidR="27CDE076">
        <w:rPr>
          <w:b w:val="1"/>
          <w:bCs w:val="1"/>
          <w:sz w:val="28"/>
          <w:szCs w:val="28"/>
        </w:rPr>
        <w:t xml:space="preserve"> of Froebel's theory of play stress the importance of children's development in all areas: social, academic, emotional, </w:t>
      </w:r>
      <w:bookmarkStart w:name="_Int_6HbiJ6aS" w:id="1983706569"/>
      <w:r w:rsidRPr="0BB4D5BF" w:rsidR="27CDE076">
        <w:rPr>
          <w:b w:val="1"/>
          <w:bCs w:val="1"/>
          <w:sz w:val="28"/>
          <w:szCs w:val="28"/>
        </w:rPr>
        <w:t>physical,</w:t>
      </w:r>
      <w:bookmarkEnd w:id="1983706569"/>
      <w:r w:rsidRPr="0BB4D5BF" w:rsidR="27CDE076">
        <w:rPr>
          <w:b w:val="1"/>
          <w:bCs w:val="1"/>
          <w:sz w:val="28"/>
          <w:szCs w:val="28"/>
        </w:rPr>
        <w:t xml:space="preserve"> and spiritual. The main components of this are the areas of motor expression, social engagement, free </w:t>
      </w:r>
      <w:bookmarkStart w:name="_Int_VENlFCqI" w:id="1591753517"/>
      <w:r w:rsidRPr="0BB4D5BF" w:rsidR="27CDE076">
        <w:rPr>
          <w:b w:val="1"/>
          <w:bCs w:val="1"/>
          <w:sz w:val="28"/>
          <w:szCs w:val="28"/>
        </w:rPr>
        <w:t>self-expression,</w:t>
      </w:r>
      <w:bookmarkEnd w:id="1591753517"/>
      <w:r w:rsidRPr="0BB4D5BF" w:rsidR="27CDE076">
        <w:rPr>
          <w:b w:val="1"/>
          <w:bCs w:val="1"/>
          <w:sz w:val="28"/>
          <w:szCs w:val="28"/>
        </w:rPr>
        <w:t xml:space="preserve"> and creativity. You will certainly see connections between Froebel's theory and more modern models of early childhood education.</w:t>
      </w:r>
      <w:r w:rsidRPr="0BB4D5BF" w:rsidR="2AE04910">
        <w:rPr>
          <w:b w:val="1"/>
          <w:bCs w:val="1"/>
          <w:sz w:val="28"/>
          <w:szCs w:val="28"/>
        </w:rPr>
        <w:t xml:space="preserve"> Furthermore, </w:t>
      </w:r>
      <w:r w:rsidRPr="0BB4D5BF" w:rsidR="1D19BC26">
        <w:rPr>
          <w:b w:val="1"/>
          <w:bCs w:val="1"/>
          <w:sz w:val="28"/>
          <w:szCs w:val="28"/>
        </w:rPr>
        <w:t>Froebel's theory contains the following principles:</w:t>
      </w:r>
      <w:r>
        <w:br/>
      </w:r>
      <w:r>
        <w:br/>
      </w:r>
      <w:r w:rsidRPr="0BB4D5BF" w:rsidR="1D19BC26">
        <w:rPr>
          <w:b w:val="1"/>
          <w:bCs w:val="1"/>
          <w:sz w:val="28"/>
          <w:szCs w:val="28"/>
        </w:rPr>
        <w:t xml:space="preserve"> Learning through play: Free play encourages children to discover how things work through focused activities that are active, hands-on, and engaging for every child. </w:t>
      </w:r>
    </w:p>
    <w:p w:rsidR="1D19BC26" w:rsidP="0BB4D5BF" w:rsidRDefault="1D19BC26" w14:paraId="77FC82F7" w14:textId="3AC92385">
      <w:pPr>
        <w:pStyle w:val="Normal"/>
        <w:ind w:left="0"/>
        <w:rPr>
          <w:b w:val="1"/>
          <w:bCs w:val="1"/>
          <w:sz w:val="28"/>
          <w:szCs w:val="28"/>
        </w:rPr>
      </w:pPr>
      <w:r w:rsidRPr="0BB4D5BF" w:rsidR="1D19BC26">
        <w:rPr>
          <w:b w:val="1"/>
          <w:bCs w:val="1"/>
          <w:sz w:val="28"/>
          <w:szCs w:val="28"/>
        </w:rPr>
        <w:t xml:space="preserve">Respect individual development speed: Children learn in </w:t>
      </w:r>
      <w:r w:rsidRPr="0BB4D5BF" w:rsidR="3DC7498D">
        <w:rPr>
          <w:b w:val="1"/>
          <w:bCs w:val="1"/>
          <w:sz w:val="28"/>
          <w:szCs w:val="28"/>
        </w:rPr>
        <w:t>unique styles</w:t>
      </w:r>
      <w:r w:rsidRPr="0BB4D5BF" w:rsidR="1D19BC26">
        <w:rPr>
          <w:b w:val="1"/>
          <w:bCs w:val="1"/>
          <w:sz w:val="28"/>
          <w:szCs w:val="28"/>
        </w:rPr>
        <w:t xml:space="preserve"> </w:t>
      </w:r>
      <w:r w:rsidRPr="0BB4D5BF" w:rsidR="1D19BC26">
        <w:rPr>
          <w:b w:val="1"/>
          <w:bCs w:val="1"/>
          <w:sz w:val="28"/>
          <w:szCs w:val="28"/>
        </w:rPr>
        <w:t xml:space="preserve">and at different speeds. Development works best when children are allowed to set the pace on their own. </w:t>
      </w:r>
    </w:p>
    <w:p w:rsidR="1D19BC26" w:rsidP="0BB4D5BF" w:rsidRDefault="1D19BC26" w14:paraId="19A0BB83" w14:textId="6F4BE01D">
      <w:pPr>
        <w:pStyle w:val="Normal"/>
        <w:ind w:left="0"/>
        <w:rPr>
          <w:b w:val="1"/>
          <w:bCs w:val="1"/>
          <w:sz w:val="28"/>
          <w:szCs w:val="28"/>
        </w:rPr>
      </w:pPr>
      <w:r w:rsidRPr="0BB4D5BF" w:rsidR="1D19BC26">
        <w:rPr>
          <w:b w:val="1"/>
          <w:bCs w:val="1"/>
          <w:sz w:val="28"/>
          <w:szCs w:val="28"/>
        </w:rPr>
        <w:t xml:space="preserve">Practitioners as guides: Rather than seeing practitioners or teachers as holders of knowledge, Froebel prescribes a more magical approach to help guide children to deeper understanding Froebel believed that self-motivation would help children progress more effectively and that children should be allowed to make mistakes so they could learn by trial and error. </w:t>
      </w:r>
    </w:p>
    <w:p w:rsidR="1D19BC26" w:rsidP="0BB4D5BF" w:rsidRDefault="1D19BC26" w14:paraId="045E744B" w14:textId="08316562">
      <w:pPr>
        <w:pStyle w:val="Normal"/>
        <w:ind w:left="0"/>
        <w:rPr>
          <w:b w:val="1"/>
          <w:bCs w:val="1"/>
          <w:sz w:val="28"/>
          <w:szCs w:val="28"/>
        </w:rPr>
      </w:pPr>
      <w:r w:rsidRPr="0BB4D5BF" w:rsidR="1D19BC26">
        <w:rPr>
          <w:b w:val="1"/>
          <w:bCs w:val="1"/>
          <w:sz w:val="28"/>
          <w:szCs w:val="28"/>
        </w:rPr>
        <w:t xml:space="preserve">The classroom should be a prepared environment: Although free play is central to Froebel's theory of play, the learning environment is carefully designed with the best resources for each child's developmental level. The importance of movement: Froebel places </w:t>
      </w:r>
      <w:r w:rsidRPr="0BB4D5BF" w:rsidR="1D19BC26">
        <w:rPr>
          <w:b w:val="1"/>
          <w:bCs w:val="1"/>
          <w:sz w:val="28"/>
          <w:szCs w:val="28"/>
        </w:rPr>
        <w:t>significant importance</w:t>
      </w:r>
      <w:r w:rsidRPr="0BB4D5BF" w:rsidR="1D19BC26">
        <w:rPr>
          <w:b w:val="1"/>
          <w:bCs w:val="1"/>
          <w:sz w:val="28"/>
          <w:szCs w:val="28"/>
        </w:rPr>
        <w:t xml:space="preserve"> on movement in the development of children. Fingerplay, singing, </w:t>
      </w:r>
      <w:r w:rsidRPr="0BB4D5BF" w:rsidR="1D19BC26">
        <w:rPr>
          <w:b w:val="1"/>
          <w:bCs w:val="1"/>
          <w:sz w:val="28"/>
          <w:szCs w:val="28"/>
        </w:rPr>
        <w:t>dancing,</w:t>
      </w:r>
      <w:r w:rsidRPr="0BB4D5BF" w:rsidR="1D19BC26">
        <w:rPr>
          <w:b w:val="1"/>
          <w:bCs w:val="1"/>
          <w:sz w:val="28"/>
          <w:szCs w:val="28"/>
        </w:rPr>
        <w:t xml:space="preserve"> and moving objects are the </w:t>
      </w:r>
      <w:r w:rsidRPr="0BB4D5BF" w:rsidR="1D19BC26">
        <w:rPr>
          <w:b w:val="1"/>
          <w:bCs w:val="1"/>
          <w:sz w:val="28"/>
          <w:szCs w:val="28"/>
        </w:rPr>
        <w:t>major features</w:t>
      </w:r>
      <w:r w:rsidRPr="0BB4D5BF" w:rsidR="1D19BC26">
        <w:rPr>
          <w:b w:val="1"/>
          <w:bCs w:val="1"/>
          <w:sz w:val="28"/>
          <w:szCs w:val="28"/>
        </w:rPr>
        <w:t xml:space="preserve"> of the Froebel method.</w:t>
      </w:r>
      <w:r>
        <w:br/>
      </w:r>
      <w:r w:rsidRPr="0BB4D5BF" w:rsidR="1D19BC26">
        <w:rPr>
          <w:b w:val="1"/>
          <w:bCs w:val="1"/>
          <w:sz w:val="28"/>
          <w:szCs w:val="28"/>
        </w:rPr>
        <w:t>Froebel has also developed a set of materials called Froebel Gifts and Occupations It is introduced to children at specific developmental stages to encourage building-oriented development.</w:t>
      </w:r>
      <w:r w:rsidRPr="0BB4D5BF" w:rsidR="335D6A38">
        <w:rPr>
          <w:b w:val="1"/>
          <w:bCs w:val="1"/>
          <w:sz w:val="28"/>
          <w:szCs w:val="28"/>
        </w:rPr>
        <w:t xml:space="preserve"> These are the methods we need to </w:t>
      </w:r>
      <w:proofErr w:type="gramStart"/>
      <w:r w:rsidRPr="0BB4D5BF" w:rsidR="335D6A38">
        <w:rPr>
          <w:b w:val="1"/>
          <w:bCs w:val="1"/>
          <w:sz w:val="28"/>
          <w:szCs w:val="28"/>
        </w:rPr>
        <w:t>take into account</w:t>
      </w:r>
      <w:proofErr w:type="gramEnd"/>
      <w:r w:rsidRPr="0BB4D5BF" w:rsidR="335D6A38">
        <w:rPr>
          <w:b w:val="1"/>
          <w:bCs w:val="1"/>
          <w:sz w:val="28"/>
          <w:szCs w:val="28"/>
        </w:rPr>
        <w:t xml:space="preserve"> when working with the children, these methods have been proven to be reliable and effective.</w:t>
      </w:r>
    </w:p>
    <w:p w:rsidR="0BB4D5BF" w:rsidP="0BB4D5BF" w:rsidRDefault="0BB4D5BF" w14:paraId="315593BA" w14:textId="03C87B23">
      <w:pPr>
        <w:pStyle w:val="Normal"/>
        <w:ind w:left="0"/>
        <w:rPr>
          <w:b w:val="1"/>
          <w:bCs w:val="1"/>
          <w:sz w:val="28"/>
          <w:szCs w:val="28"/>
        </w:rPr>
      </w:pPr>
    </w:p>
    <w:p w:rsidR="0A8F901C" w:rsidP="0BB4D5BF" w:rsidRDefault="0A8F901C" w14:paraId="0B766FE6" w14:textId="29F1EA33">
      <w:pPr>
        <w:pStyle w:val="Normal"/>
        <w:ind w:left="0"/>
        <w:rPr>
          <w:b w:val="1"/>
          <w:bCs w:val="1"/>
          <w:sz w:val="28"/>
          <w:szCs w:val="28"/>
        </w:rPr>
      </w:pPr>
      <w:r w:rsidRPr="0BB4D5BF" w:rsidR="0A8F901C">
        <w:rPr>
          <w:b w:val="1"/>
          <w:bCs w:val="1"/>
          <w:sz w:val="28"/>
          <w:szCs w:val="28"/>
        </w:rPr>
        <w:t>Importance of playing</w:t>
      </w:r>
    </w:p>
    <w:p w:rsidR="23A2DF5A" w:rsidP="0BB4D5BF" w:rsidRDefault="23A2DF5A" w14:paraId="5EF2BDB0" w14:textId="7DC02B5B">
      <w:pPr>
        <w:pStyle w:val="Normal"/>
        <w:ind w:left="0"/>
        <w:rPr>
          <w:b w:val="1"/>
          <w:bCs w:val="1"/>
          <w:sz w:val="28"/>
          <w:szCs w:val="28"/>
        </w:rPr>
      </w:pPr>
      <w:r w:rsidRPr="0BB4D5BF" w:rsidR="23A2DF5A">
        <w:rPr>
          <w:b w:val="1"/>
          <w:bCs w:val="1"/>
          <w:sz w:val="28"/>
          <w:szCs w:val="28"/>
        </w:rPr>
        <w:t xml:space="preserve">Play is a natural and enjoyable way for children to stay active, </w:t>
      </w:r>
      <w:r w:rsidRPr="0BB4D5BF" w:rsidR="23A2DF5A">
        <w:rPr>
          <w:b w:val="1"/>
          <w:bCs w:val="1"/>
          <w:sz w:val="28"/>
          <w:szCs w:val="28"/>
        </w:rPr>
        <w:t>healthy</w:t>
      </w:r>
      <w:r w:rsidRPr="0BB4D5BF" w:rsidR="23A2DF5A">
        <w:rPr>
          <w:b w:val="1"/>
          <w:bCs w:val="1"/>
          <w:sz w:val="28"/>
          <w:szCs w:val="28"/>
        </w:rPr>
        <w:t xml:space="preserve"> and happy Free-choice play contributes to the healthy development of children and adolescents. To have good physical and mental health and learn life skills, they need a variety of unstructured play opportunities from birth through adolescence. As </w:t>
      </w:r>
      <w:r w:rsidRPr="0BB4D5BF" w:rsidR="23A2DF5A">
        <w:rPr>
          <w:b w:val="1"/>
          <w:bCs w:val="1"/>
          <w:sz w:val="28"/>
          <w:szCs w:val="28"/>
        </w:rPr>
        <w:t>stated</w:t>
      </w:r>
      <w:r w:rsidRPr="0BB4D5BF" w:rsidR="23A2DF5A">
        <w:rPr>
          <w:b w:val="1"/>
          <w:bCs w:val="1"/>
          <w:sz w:val="28"/>
          <w:szCs w:val="28"/>
        </w:rPr>
        <w:t xml:space="preserve">, </w:t>
      </w:r>
      <w:r w:rsidRPr="0BB4D5BF" w:rsidR="6E3D1DB1">
        <w:rPr>
          <w:b w:val="1"/>
          <w:bCs w:val="1"/>
          <w:sz w:val="28"/>
          <w:szCs w:val="28"/>
        </w:rPr>
        <w:t xml:space="preserve">Play can improve the cognitive, physical, </w:t>
      </w:r>
      <w:r w:rsidRPr="0BB4D5BF" w:rsidR="6E3D1DB1">
        <w:rPr>
          <w:b w:val="1"/>
          <w:bCs w:val="1"/>
          <w:sz w:val="28"/>
          <w:szCs w:val="28"/>
        </w:rPr>
        <w:t>social</w:t>
      </w:r>
      <w:r w:rsidRPr="0BB4D5BF" w:rsidR="6E3D1DB1">
        <w:rPr>
          <w:b w:val="1"/>
          <w:bCs w:val="1"/>
          <w:sz w:val="28"/>
          <w:szCs w:val="28"/>
        </w:rPr>
        <w:t xml:space="preserve"> and emotional health of children and adolescents. Through play, children discover the world and themselves.</w:t>
      </w:r>
      <w:r>
        <w:br/>
      </w:r>
      <w:r>
        <w:br/>
      </w:r>
      <w:r w:rsidRPr="0BB4D5BF" w:rsidR="6E3D1DB1">
        <w:rPr>
          <w:b w:val="1"/>
          <w:bCs w:val="1"/>
          <w:sz w:val="28"/>
          <w:szCs w:val="28"/>
        </w:rPr>
        <w:t xml:space="preserve"> They also learn the skills needed for study, </w:t>
      </w:r>
      <w:r w:rsidRPr="0BB4D5BF" w:rsidR="6E3D1DB1">
        <w:rPr>
          <w:b w:val="1"/>
          <w:bCs w:val="1"/>
          <w:sz w:val="28"/>
          <w:szCs w:val="28"/>
        </w:rPr>
        <w:t>work</w:t>
      </w:r>
      <w:r w:rsidRPr="0BB4D5BF" w:rsidR="6E3D1DB1">
        <w:rPr>
          <w:b w:val="1"/>
          <w:bCs w:val="1"/>
          <w:sz w:val="28"/>
          <w:szCs w:val="28"/>
        </w:rPr>
        <w:t xml:space="preserve"> and relationships, such as:</w:t>
      </w:r>
      <w:r>
        <w:br/>
      </w:r>
    </w:p>
    <w:p w:rsidR="6E3D1DB1" w:rsidP="0BB4D5BF" w:rsidRDefault="6E3D1DB1" w14:paraId="178EE336" w14:textId="3E52EB84">
      <w:pPr>
        <w:pStyle w:val="ListParagraph"/>
        <w:numPr>
          <w:ilvl w:val="0"/>
          <w:numId w:val="10"/>
        </w:numPr>
        <w:rPr>
          <w:b w:val="1"/>
          <w:bCs w:val="1"/>
          <w:sz w:val="28"/>
          <w:szCs w:val="28"/>
        </w:rPr>
      </w:pPr>
      <w:r w:rsidRPr="0BB4D5BF" w:rsidR="6E3D1DB1">
        <w:rPr>
          <w:b w:val="1"/>
          <w:bCs w:val="1"/>
          <w:sz w:val="28"/>
          <w:szCs w:val="28"/>
        </w:rPr>
        <w:t>Trust</w:t>
      </w:r>
    </w:p>
    <w:p w:rsidR="6E3D1DB1" w:rsidP="0BB4D5BF" w:rsidRDefault="6E3D1DB1" w14:paraId="64C20C22" w14:textId="61D19357">
      <w:pPr>
        <w:pStyle w:val="ListParagraph"/>
        <w:numPr>
          <w:ilvl w:val="0"/>
          <w:numId w:val="10"/>
        </w:numPr>
        <w:rPr>
          <w:b w:val="1"/>
          <w:bCs w:val="1"/>
          <w:sz w:val="28"/>
          <w:szCs w:val="28"/>
        </w:rPr>
      </w:pPr>
      <w:r w:rsidRPr="0BB4D5BF" w:rsidR="6E3D1DB1">
        <w:rPr>
          <w:b w:val="1"/>
          <w:bCs w:val="1"/>
          <w:sz w:val="28"/>
          <w:szCs w:val="28"/>
        </w:rPr>
        <w:t>self-image</w:t>
      </w:r>
    </w:p>
    <w:p w:rsidR="6E3D1DB1" w:rsidP="0BB4D5BF" w:rsidRDefault="6E3D1DB1" w14:paraId="1937D26B" w14:textId="1A8F4392">
      <w:pPr>
        <w:pStyle w:val="ListParagraph"/>
        <w:numPr>
          <w:ilvl w:val="0"/>
          <w:numId w:val="10"/>
        </w:numPr>
        <w:rPr>
          <w:b w:val="1"/>
          <w:bCs w:val="1"/>
          <w:sz w:val="28"/>
          <w:szCs w:val="28"/>
        </w:rPr>
      </w:pPr>
      <w:r w:rsidRPr="0BB4D5BF" w:rsidR="6E3D1DB1">
        <w:rPr>
          <w:b w:val="1"/>
          <w:bCs w:val="1"/>
          <w:sz w:val="28"/>
          <w:szCs w:val="28"/>
        </w:rPr>
        <w:t>Interaction</w:t>
      </w:r>
    </w:p>
    <w:p w:rsidR="6E3D1DB1" w:rsidP="0BB4D5BF" w:rsidRDefault="6E3D1DB1" w14:paraId="1EA05876" w14:textId="40EFB725">
      <w:pPr>
        <w:pStyle w:val="ListParagraph"/>
        <w:numPr>
          <w:ilvl w:val="0"/>
          <w:numId w:val="10"/>
        </w:numPr>
        <w:rPr>
          <w:b w:val="1"/>
          <w:bCs w:val="1"/>
          <w:sz w:val="28"/>
          <w:szCs w:val="28"/>
        </w:rPr>
      </w:pPr>
      <w:r w:rsidRPr="0BB4D5BF" w:rsidR="6E3D1DB1">
        <w:rPr>
          <w:b w:val="1"/>
          <w:bCs w:val="1"/>
          <w:sz w:val="28"/>
          <w:szCs w:val="28"/>
        </w:rPr>
        <w:t>social abilities</w:t>
      </w:r>
    </w:p>
    <w:p w:rsidR="6E3D1DB1" w:rsidP="0BB4D5BF" w:rsidRDefault="6E3D1DB1" w14:paraId="3F4A1F63" w14:textId="15EF26A3">
      <w:pPr>
        <w:pStyle w:val="ListParagraph"/>
        <w:numPr>
          <w:ilvl w:val="0"/>
          <w:numId w:val="10"/>
        </w:numPr>
        <w:rPr>
          <w:b w:val="1"/>
          <w:bCs w:val="1"/>
          <w:sz w:val="28"/>
          <w:szCs w:val="28"/>
        </w:rPr>
      </w:pPr>
      <w:r w:rsidRPr="0BB4D5BF" w:rsidR="6E3D1DB1">
        <w:rPr>
          <w:b w:val="1"/>
          <w:bCs w:val="1"/>
          <w:sz w:val="28"/>
          <w:szCs w:val="28"/>
        </w:rPr>
        <w:t>being independent</w:t>
      </w:r>
    </w:p>
    <w:p w:rsidR="6E3D1DB1" w:rsidP="0BB4D5BF" w:rsidRDefault="6E3D1DB1" w14:paraId="51D9B141" w14:textId="12179746">
      <w:pPr>
        <w:pStyle w:val="ListParagraph"/>
        <w:numPr>
          <w:ilvl w:val="0"/>
          <w:numId w:val="10"/>
        </w:numPr>
        <w:rPr>
          <w:b w:val="1"/>
          <w:bCs w:val="1"/>
          <w:sz w:val="28"/>
          <w:szCs w:val="28"/>
        </w:rPr>
      </w:pPr>
      <w:r w:rsidRPr="0BB4D5BF" w:rsidR="6E3D1DB1">
        <w:rPr>
          <w:b w:val="1"/>
          <w:bCs w:val="1"/>
          <w:sz w:val="28"/>
          <w:szCs w:val="28"/>
        </w:rPr>
        <w:t>Curiosity</w:t>
      </w:r>
    </w:p>
    <w:p w:rsidR="6E3D1DB1" w:rsidP="0BB4D5BF" w:rsidRDefault="6E3D1DB1" w14:paraId="2733C3B0" w14:textId="47F26397">
      <w:pPr>
        <w:pStyle w:val="ListParagraph"/>
        <w:numPr>
          <w:ilvl w:val="0"/>
          <w:numId w:val="10"/>
        </w:numPr>
        <w:rPr>
          <w:b w:val="1"/>
          <w:bCs w:val="1"/>
          <w:sz w:val="28"/>
          <w:szCs w:val="28"/>
        </w:rPr>
      </w:pPr>
      <w:r w:rsidRPr="0BB4D5BF" w:rsidR="6E3D1DB1">
        <w:rPr>
          <w:b w:val="1"/>
          <w:bCs w:val="1"/>
          <w:sz w:val="28"/>
          <w:szCs w:val="28"/>
        </w:rPr>
        <w:t xml:space="preserve">Facing </w:t>
      </w:r>
      <w:bookmarkStart w:name="_Int_uZjRnBoc" w:id="683247489"/>
      <w:r w:rsidRPr="0BB4D5BF" w:rsidR="0557E610">
        <w:rPr>
          <w:b w:val="1"/>
          <w:bCs w:val="1"/>
          <w:sz w:val="28"/>
          <w:szCs w:val="28"/>
        </w:rPr>
        <w:t>tricky situations</w:t>
      </w:r>
      <w:bookmarkEnd w:id="683247489"/>
    </w:p>
    <w:p w:rsidR="0BB4D5BF" w:rsidP="0BB4D5BF" w:rsidRDefault="0BB4D5BF" w14:paraId="663A124E" w14:textId="462AAB2C">
      <w:pPr>
        <w:pStyle w:val="Normal"/>
        <w:ind w:left="0"/>
        <w:rPr>
          <w:b w:val="1"/>
          <w:bCs w:val="1"/>
          <w:sz w:val="28"/>
          <w:szCs w:val="28"/>
        </w:rPr>
      </w:pPr>
    </w:p>
    <w:p w:rsidR="0BB4D5BF" w:rsidP="0BB4D5BF" w:rsidRDefault="0BB4D5BF" w14:paraId="3503536A" w14:textId="0E536225">
      <w:pPr>
        <w:pStyle w:val="Normal"/>
        <w:ind w:left="0"/>
        <w:rPr>
          <w:b w:val="1"/>
          <w:bCs w:val="1"/>
          <w:sz w:val="28"/>
          <w:szCs w:val="28"/>
        </w:rPr>
      </w:pPr>
    </w:p>
    <w:p w:rsidR="0BB4D5BF" w:rsidP="0BB4D5BF" w:rsidRDefault="0BB4D5BF" w14:paraId="6A49C810" w14:textId="66E0997A">
      <w:pPr>
        <w:pStyle w:val="Normal"/>
        <w:ind w:left="0"/>
        <w:rPr>
          <w:b w:val="1"/>
          <w:bCs w:val="1"/>
          <w:sz w:val="28"/>
          <w:szCs w:val="28"/>
        </w:rPr>
      </w:pPr>
    </w:p>
    <w:p w:rsidR="0BB4D5BF" w:rsidP="0BB4D5BF" w:rsidRDefault="0BB4D5BF" w14:paraId="45C90573" w14:textId="5ACB579F">
      <w:pPr>
        <w:pStyle w:val="Normal"/>
        <w:ind w:left="0"/>
        <w:rPr>
          <w:b w:val="1"/>
          <w:bCs w:val="1"/>
          <w:sz w:val="28"/>
          <w:szCs w:val="28"/>
        </w:rPr>
      </w:pPr>
    </w:p>
    <w:p w:rsidR="621E5D74" w:rsidP="0BB4D5BF" w:rsidRDefault="621E5D74" w14:paraId="60A5BE58" w14:textId="1DC7E750">
      <w:pPr>
        <w:pStyle w:val="Normal"/>
        <w:ind w:left="0"/>
        <w:rPr>
          <w:b w:val="1"/>
          <w:bCs w:val="1"/>
          <w:sz w:val="28"/>
          <w:szCs w:val="28"/>
        </w:rPr>
      </w:pPr>
      <w:r w:rsidRPr="0BB4D5BF" w:rsidR="621E5D74">
        <w:rPr>
          <w:b w:val="1"/>
          <w:bCs w:val="1"/>
          <w:sz w:val="28"/>
          <w:szCs w:val="28"/>
        </w:rPr>
        <w:t>References</w:t>
      </w:r>
    </w:p>
    <w:p w:rsidR="66BBEE2D" w:rsidP="0BB4D5BF" w:rsidRDefault="66BBEE2D" w14:paraId="2A7290DD" w14:textId="52E3DF94">
      <w:pPr>
        <w:pStyle w:val="Normal"/>
        <w:spacing w:line="240" w:lineRule="auto"/>
        <w:ind w:left="0"/>
        <w:rPr>
          <w:b w:val="1"/>
          <w:bCs w:val="1"/>
          <w:sz w:val="28"/>
          <w:szCs w:val="28"/>
        </w:rPr>
      </w:pPr>
      <w:r w:rsidRPr="0BB4D5BF" w:rsidR="66BBEE2D">
        <w:rPr>
          <w:b w:val="1"/>
          <w:bCs w:val="1"/>
          <w:sz w:val="28"/>
          <w:szCs w:val="28"/>
        </w:rPr>
        <w:t xml:space="preserve">Twinkl (2022) </w:t>
      </w:r>
      <w:r w:rsidRPr="0BB4D5BF" w:rsidR="66BBEE2D">
        <w:rPr>
          <w:b w:val="1"/>
          <w:bCs w:val="1"/>
          <w:i w:val="1"/>
          <w:iCs w:val="1"/>
          <w:sz w:val="28"/>
          <w:szCs w:val="28"/>
        </w:rPr>
        <w:t xml:space="preserve">different </w:t>
      </w:r>
      <w:r w:rsidRPr="0BB4D5BF" w:rsidR="07697B95">
        <w:rPr>
          <w:b w:val="1"/>
          <w:bCs w:val="1"/>
          <w:i w:val="1"/>
          <w:iCs w:val="1"/>
          <w:sz w:val="28"/>
          <w:szCs w:val="28"/>
        </w:rPr>
        <w:t>types</w:t>
      </w:r>
      <w:r w:rsidRPr="0BB4D5BF" w:rsidR="66BBEE2D">
        <w:rPr>
          <w:b w:val="1"/>
          <w:bCs w:val="1"/>
          <w:i w:val="1"/>
          <w:iCs w:val="1"/>
          <w:sz w:val="28"/>
          <w:szCs w:val="28"/>
        </w:rPr>
        <w:t xml:space="preserve"> of transitions in child development</w:t>
      </w:r>
      <w:r w:rsidRPr="0BB4D5BF" w:rsidR="3ACC6F33">
        <w:rPr>
          <w:b w:val="1"/>
          <w:bCs w:val="1"/>
          <w:i w:val="1"/>
          <w:iCs w:val="1"/>
          <w:sz w:val="28"/>
          <w:szCs w:val="28"/>
        </w:rPr>
        <w:t>.</w:t>
      </w:r>
    </w:p>
    <w:p w:rsidR="3ACC6F33" w:rsidP="0BB4D5BF" w:rsidRDefault="3ACC6F33" w14:paraId="4821193B" w14:textId="0995BF9F">
      <w:pPr>
        <w:pStyle w:val="Normal"/>
        <w:spacing w:line="240" w:lineRule="auto"/>
        <w:ind w:left="0"/>
        <w:rPr>
          <w:b w:val="1"/>
          <w:bCs w:val="1"/>
          <w:i w:val="1"/>
          <w:iCs w:val="1"/>
          <w:sz w:val="28"/>
          <w:szCs w:val="28"/>
        </w:rPr>
      </w:pPr>
      <w:r w:rsidRPr="0BB4D5BF" w:rsidR="3ACC6F33">
        <w:rPr>
          <w:b w:val="1"/>
          <w:bCs w:val="1"/>
          <w:i w:val="0"/>
          <w:iCs w:val="0"/>
          <w:sz w:val="28"/>
          <w:szCs w:val="28"/>
        </w:rPr>
        <w:t>Available at</w:t>
      </w:r>
      <w:r w:rsidRPr="0BB4D5BF" w:rsidR="3ACC6F33">
        <w:rPr>
          <w:b w:val="1"/>
          <w:bCs w:val="1"/>
          <w:i w:val="1"/>
          <w:iCs w:val="1"/>
          <w:sz w:val="28"/>
          <w:szCs w:val="28"/>
        </w:rPr>
        <w:t>:</w:t>
      </w:r>
      <w:hyperlink r:id="R59ace0320a164601">
        <w:r w:rsidRPr="0BB4D5BF" w:rsidR="4A50AC18">
          <w:rPr>
            <w:rStyle w:val="Hyperlink"/>
            <w:rFonts w:ascii="Calibri" w:hAnsi="Calibri" w:eastAsia="Calibri" w:cs="Calibri"/>
            <w:noProof w:val="0"/>
            <w:sz w:val="28"/>
            <w:szCs w:val="28"/>
            <w:lang w:val="en-GB"/>
          </w:rPr>
          <w:t>Different Types of Transitions in Child Development - Twinkl</w:t>
        </w:r>
      </w:hyperlink>
    </w:p>
    <w:p w:rsidR="7218F6C3" w:rsidP="0BB4D5BF" w:rsidRDefault="7218F6C3" w14:paraId="4E7EBD0C" w14:textId="464DED48">
      <w:pPr>
        <w:pStyle w:val="Normal"/>
        <w:spacing w:line="240" w:lineRule="auto"/>
        <w:ind w:left="0"/>
        <w:rPr>
          <w:rFonts w:ascii="Calibri" w:hAnsi="Calibri" w:eastAsia="Calibri" w:cs="Calibri"/>
          <w:noProof w:val="0"/>
          <w:sz w:val="28"/>
          <w:szCs w:val="28"/>
          <w:lang w:val="en-GB"/>
        </w:rPr>
      </w:pPr>
      <w:r w:rsidRPr="0BB4D5BF" w:rsidR="7218F6C3">
        <w:rPr>
          <w:rFonts w:ascii="Calibri" w:hAnsi="Calibri" w:eastAsia="Calibri" w:cs="Calibri"/>
          <w:b w:val="1"/>
          <w:bCs w:val="1"/>
          <w:noProof w:val="0"/>
          <w:sz w:val="28"/>
          <w:szCs w:val="28"/>
          <w:lang w:val="en-GB"/>
        </w:rPr>
        <w:t>(</w:t>
      </w:r>
      <w:r w:rsidRPr="0BB4D5BF" w:rsidR="69F655EC">
        <w:rPr>
          <w:rFonts w:ascii="Calibri" w:hAnsi="Calibri" w:eastAsia="Calibri" w:cs="Calibri"/>
          <w:b w:val="1"/>
          <w:bCs w:val="1"/>
          <w:noProof w:val="0"/>
          <w:sz w:val="28"/>
          <w:szCs w:val="28"/>
          <w:lang w:val="en-GB"/>
        </w:rPr>
        <w:t>Accessed: 4 Dec 2022.)</w:t>
      </w:r>
    </w:p>
    <w:p w:rsidR="0BB4D5BF" w:rsidP="0BB4D5BF" w:rsidRDefault="0BB4D5BF" w14:paraId="1B66AFEF" w14:textId="6836C45B">
      <w:pPr>
        <w:pStyle w:val="Normal"/>
        <w:spacing w:line="240" w:lineRule="auto"/>
        <w:ind w:left="0"/>
        <w:rPr>
          <w:rFonts w:ascii="Calibri" w:hAnsi="Calibri" w:eastAsia="Calibri" w:cs="Calibri"/>
          <w:b w:val="1"/>
          <w:bCs w:val="1"/>
          <w:noProof w:val="0"/>
          <w:sz w:val="28"/>
          <w:szCs w:val="28"/>
          <w:lang w:val="en-GB"/>
        </w:rPr>
      </w:pPr>
    </w:p>
    <w:p w:rsidR="3133D4FD" w:rsidP="0BB4D5BF" w:rsidRDefault="3133D4FD" w14:paraId="7870AF72" w14:textId="469E4ACE">
      <w:pPr>
        <w:pStyle w:val="Normal"/>
        <w:ind w:left="0"/>
        <w:rPr>
          <w:rFonts w:ascii="Calibri" w:hAnsi="Calibri" w:eastAsia="Calibri" w:cs="Calibri"/>
          <w:b w:val="1"/>
          <w:bCs w:val="1"/>
          <w:noProof w:val="0"/>
          <w:sz w:val="28"/>
          <w:szCs w:val="28"/>
          <w:lang w:val="en-GB"/>
        </w:rPr>
      </w:pPr>
      <w:r w:rsidRPr="0BB4D5BF" w:rsidR="3133D4FD">
        <w:rPr>
          <w:rFonts w:ascii="Calibri" w:hAnsi="Calibri" w:eastAsia="Calibri" w:cs="Calibri"/>
          <w:b w:val="1"/>
          <w:bCs w:val="1"/>
          <w:noProof w:val="0"/>
          <w:sz w:val="28"/>
          <w:szCs w:val="28"/>
          <w:lang w:val="en-GB"/>
        </w:rPr>
        <w:t xml:space="preserve">Early Years matters (2022) </w:t>
      </w:r>
      <w:r w:rsidRPr="0BB4D5BF" w:rsidR="3133D4FD">
        <w:rPr>
          <w:rFonts w:ascii="Calibri" w:hAnsi="Calibri" w:eastAsia="Calibri" w:cs="Calibri"/>
          <w:b w:val="1"/>
          <w:bCs w:val="1"/>
          <w:i w:val="1"/>
          <w:iCs w:val="1"/>
          <w:noProof w:val="0"/>
          <w:sz w:val="28"/>
          <w:szCs w:val="28"/>
          <w:lang w:val="en-GB"/>
        </w:rPr>
        <w:t>Transitions.</w:t>
      </w:r>
    </w:p>
    <w:p w:rsidR="728EEFCB" w:rsidP="0BB4D5BF" w:rsidRDefault="728EEFCB" w14:paraId="1202AA0D" w14:textId="00816B68">
      <w:pPr>
        <w:pStyle w:val="Normal"/>
        <w:ind w:left="0"/>
        <w:rPr>
          <w:rFonts w:ascii="Calibri" w:hAnsi="Calibri" w:eastAsia="Calibri" w:cs="Calibri"/>
          <w:b w:val="1"/>
          <w:bCs w:val="1"/>
          <w:i w:val="1"/>
          <w:iCs w:val="1"/>
          <w:noProof w:val="0"/>
          <w:sz w:val="28"/>
          <w:szCs w:val="28"/>
          <w:lang w:val="en-GB"/>
        </w:rPr>
      </w:pPr>
      <w:r w:rsidRPr="0BB4D5BF" w:rsidR="728EEFCB">
        <w:rPr>
          <w:rFonts w:ascii="Calibri" w:hAnsi="Calibri" w:eastAsia="Calibri" w:cs="Calibri"/>
          <w:b w:val="1"/>
          <w:bCs w:val="1"/>
          <w:i w:val="0"/>
          <w:iCs w:val="0"/>
          <w:noProof w:val="0"/>
          <w:sz w:val="28"/>
          <w:szCs w:val="28"/>
          <w:lang w:val="en-GB"/>
        </w:rPr>
        <w:t>Available at:</w:t>
      </w:r>
      <w:hyperlink r:id="Re53b64f17d7f45ad">
        <w:r w:rsidRPr="0BB4D5BF" w:rsidR="0C0CFAC2">
          <w:rPr>
            <w:rStyle w:val="Hyperlink"/>
            <w:rFonts w:ascii="Calibri" w:hAnsi="Calibri" w:eastAsia="Calibri" w:cs="Calibri"/>
            <w:noProof w:val="0"/>
            <w:sz w:val="28"/>
            <w:szCs w:val="28"/>
            <w:lang w:val="en-GB"/>
          </w:rPr>
          <w:t>Transitions - Early Years Matters</w:t>
        </w:r>
      </w:hyperlink>
    </w:p>
    <w:p w:rsidR="558362F4" w:rsidP="0BB4D5BF" w:rsidRDefault="558362F4" w14:paraId="718BFF63" w14:textId="2AF2DC08">
      <w:pPr>
        <w:pStyle w:val="Normal"/>
        <w:ind w:left="0"/>
        <w:rPr>
          <w:rFonts w:ascii="Calibri" w:hAnsi="Calibri" w:eastAsia="Calibri" w:cs="Calibri"/>
          <w:noProof w:val="0"/>
          <w:sz w:val="28"/>
          <w:szCs w:val="28"/>
          <w:lang w:val="en-GB"/>
        </w:rPr>
      </w:pPr>
      <w:r w:rsidRPr="0BB4D5BF" w:rsidR="558362F4">
        <w:rPr>
          <w:rFonts w:ascii="Calibri" w:hAnsi="Calibri" w:eastAsia="Calibri" w:cs="Calibri"/>
          <w:b w:val="1"/>
          <w:bCs w:val="1"/>
          <w:noProof w:val="0"/>
          <w:sz w:val="28"/>
          <w:szCs w:val="28"/>
          <w:lang w:val="en-GB"/>
        </w:rPr>
        <w:t>(</w:t>
      </w:r>
      <w:r w:rsidRPr="0BB4D5BF" w:rsidR="1434256B">
        <w:rPr>
          <w:rFonts w:ascii="Calibri" w:hAnsi="Calibri" w:eastAsia="Calibri" w:cs="Calibri"/>
          <w:b w:val="1"/>
          <w:bCs w:val="1"/>
          <w:noProof w:val="0"/>
          <w:sz w:val="28"/>
          <w:szCs w:val="28"/>
          <w:lang w:val="en-GB"/>
        </w:rPr>
        <w:t>Accessed: 4 Dec 2022.)</w:t>
      </w:r>
    </w:p>
    <w:p w:rsidR="0BB4D5BF" w:rsidP="0BB4D5BF" w:rsidRDefault="0BB4D5BF" w14:paraId="1D58327F" w14:textId="6BC1BC9A">
      <w:pPr>
        <w:pStyle w:val="Normal"/>
        <w:ind w:left="0"/>
        <w:rPr>
          <w:rFonts w:ascii="Calibri" w:hAnsi="Calibri" w:eastAsia="Calibri" w:cs="Calibri"/>
          <w:b w:val="1"/>
          <w:bCs w:val="1"/>
          <w:noProof w:val="0"/>
          <w:sz w:val="28"/>
          <w:szCs w:val="28"/>
          <w:lang w:val="en-GB"/>
        </w:rPr>
      </w:pPr>
    </w:p>
    <w:p w:rsidR="1434256B" w:rsidP="0BB4D5BF" w:rsidRDefault="1434256B" w14:paraId="3189C5C2" w14:textId="08E07707">
      <w:pPr>
        <w:pStyle w:val="Normal"/>
        <w:ind w:left="0"/>
        <w:rPr>
          <w:rFonts w:ascii="Calibri" w:hAnsi="Calibri" w:eastAsia="Calibri" w:cs="Calibri"/>
          <w:b w:val="1"/>
          <w:bCs w:val="1"/>
          <w:noProof w:val="0"/>
          <w:sz w:val="28"/>
          <w:szCs w:val="28"/>
          <w:lang w:val="en-GB"/>
        </w:rPr>
      </w:pPr>
      <w:r w:rsidRPr="0BB4D5BF" w:rsidR="1434256B">
        <w:rPr>
          <w:rFonts w:ascii="Calibri" w:hAnsi="Calibri" w:eastAsia="Calibri" w:cs="Calibri"/>
          <w:b w:val="1"/>
          <w:bCs w:val="1"/>
          <w:noProof w:val="0"/>
          <w:sz w:val="28"/>
          <w:szCs w:val="28"/>
          <w:lang w:val="en-GB"/>
        </w:rPr>
        <w:t xml:space="preserve">Nursery story (2022) </w:t>
      </w:r>
      <w:r w:rsidRPr="0BB4D5BF" w:rsidR="1434256B">
        <w:rPr>
          <w:rFonts w:ascii="Calibri" w:hAnsi="Calibri" w:eastAsia="Calibri" w:cs="Calibri"/>
          <w:b w:val="1"/>
          <w:bCs w:val="1"/>
          <w:i w:val="1"/>
          <w:iCs w:val="1"/>
          <w:noProof w:val="0"/>
          <w:sz w:val="28"/>
          <w:szCs w:val="28"/>
          <w:lang w:val="en-GB"/>
        </w:rPr>
        <w:t>supporting children and parents with transitions.</w:t>
      </w:r>
    </w:p>
    <w:p w:rsidR="213A7990" w:rsidP="0BB4D5BF" w:rsidRDefault="213A7990" w14:paraId="478C81F2" w14:textId="3429767E">
      <w:pPr>
        <w:pStyle w:val="Normal"/>
        <w:ind w:left="0"/>
        <w:rPr>
          <w:rFonts w:ascii="Calibri" w:hAnsi="Calibri" w:eastAsia="Calibri" w:cs="Calibri"/>
          <w:b w:val="1"/>
          <w:bCs w:val="1"/>
          <w:i w:val="1"/>
          <w:iCs w:val="1"/>
          <w:noProof w:val="0"/>
          <w:sz w:val="28"/>
          <w:szCs w:val="28"/>
          <w:lang w:val="en-GB"/>
        </w:rPr>
      </w:pPr>
      <w:r w:rsidRPr="0BB4D5BF" w:rsidR="213A7990">
        <w:rPr>
          <w:rFonts w:ascii="Calibri" w:hAnsi="Calibri" w:eastAsia="Calibri" w:cs="Calibri"/>
          <w:b w:val="1"/>
          <w:bCs w:val="1"/>
          <w:i w:val="0"/>
          <w:iCs w:val="0"/>
          <w:noProof w:val="0"/>
          <w:sz w:val="28"/>
          <w:szCs w:val="28"/>
          <w:lang w:val="en-GB"/>
        </w:rPr>
        <w:t xml:space="preserve">Available at: </w:t>
      </w:r>
      <w:hyperlink r:id="R5d1805cfd31345f4">
        <w:r w:rsidRPr="0BB4D5BF" w:rsidR="50A5BB5A">
          <w:rPr>
            <w:rStyle w:val="Hyperlink"/>
            <w:rFonts w:ascii="Calibri" w:hAnsi="Calibri" w:eastAsia="Calibri" w:cs="Calibri"/>
            <w:noProof w:val="0"/>
            <w:sz w:val="28"/>
            <w:szCs w:val="28"/>
            <w:lang w:val="en-GB"/>
          </w:rPr>
          <w:t>Supporting Children And Parents With Transitions (nurserystory.co.uk)</w:t>
        </w:r>
      </w:hyperlink>
    </w:p>
    <w:p w:rsidR="7766985D" w:rsidP="0BB4D5BF" w:rsidRDefault="7766985D" w14:paraId="4C86867A" w14:textId="71649BF1">
      <w:pPr>
        <w:pStyle w:val="Normal"/>
        <w:ind w:left="0"/>
        <w:rPr>
          <w:rFonts w:ascii="Calibri" w:hAnsi="Calibri" w:eastAsia="Calibri" w:cs="Calibri"/>
          <w:noProof w:val="0"/>
          <w:sz w:val="28"/>
          <w:szCs w:val="28"/>
          <w:lang w:val="en-GB"/>
        </w:rPr>
      </w:pPr>
      <w:r w:rsidRPr="0BB4D5BF" w:rsidR="7766985D">
        <w:rPr>
          <w:rFonts w:ascii="Calibri" w:hAnsi="Calibri" w:eastAsia="Calibri" w:cs="Calibri"/>
          <w:b w:val="1"/>
          <w:bCs w:val="1"/>
          <w:noProof w:val="0"/>
          <w:sz w:val="28"/>
          <w:szCs w:val="28"/>
          <w:lang w:val="en-GB"/>
        </w:rPr>
        <w:t>(</w:t>
      </w:r>
      <w:r w:rsidRPr="0BB4D5BF" w:rsidR="0E9CEEC9">
        <w:rPr>
          <w:rFonts w:ascii="Calibri" w:hAnsi="Calibri" w:eastAsia="Calibri" w:cs="Calibri"/>
          <w:b w:val="1"/>
          <w:bCs w:val="1"/>
          <w:noProof w:val="0"/>
          <w:sz w:val="28"/>
          <w:szCs w:val="28"/>
          <w:lang w:val="en-GB"/>
        </w:rPr>
        <w:t>Accessed: 4 Dec 2022)</w:t>
      </w:r>
    </w:p>
    <w:p w:rsidR="0BB4D5BF" w:rsidP="0BB4D5BF" w:rsidRDefault="0BB4D5BF" w14:paraId="517AAEAF" w14:textId="52A72E55">
      <w:pPr>
        <w:pStyle w:val="Normal"/>
        <w:ind w:left="0"/>
        <w:rPr>
          <w:rFonts w:ascii="Calibri" w:hAnsi="Calibri" w:eastAsia="Calibri" w:cs="Calibri"/>
          <w:b w:val="1"/>
          <w:bCs w:val="1"/>
          <w:noProof w:val="0"/>
          <w:sz w:val="28"/>
          <w:szCs w:val="28"/>
          <w:lang w:val="en-GB"/>
        </w:rPr>
      </w:pPr>
    </w:p>
    <w:p w:rsidR="0E9CEEC9" w:rsidP="0BB4D5BF" w:rsidRDefault="0E9CEEC9" w14:paraId="6B85E7DD" w14:textId="10410615">
      <w:pPr>
        <w:pStyle w:val="Normal"/>
        <w:ind w:left="0"/>
        <w:rPr>
          <w:rFonts w:ascii="Calibri" w:hAnsi="Calibri" w:eastAsia="Calibri" w:cs="Calibri"/>
          <w:b w:val="1"/>
          <w:bCs w:val="1"/>
          <w:noProof w:val="0"/>
          <w:sz w:val="28"/>
          <w:szCs w:val="28"/>
          <w:lang w:val="en-GB"/>
        </w:rPr>
      </w:pPr>
      <w:proofErr w:type="spellStart"/>
      <w:r w:rsidRPr="0BB4D5BF" w:rsidR="0E9CEEC9">
        <w:rPr>
          <w:rFonts w:ascii="Calibri" w:hAnsi="Calibri" w:eastAsia="Calibri" w:cs="Calibri"/>
          <w:b w:val="1"/>
          <w:bCs w:val="1"/>
          <w:noProof w:val="0"/>
          <w:sz w:val="28"/>
          <w:szCs w:val="28"/>
          <w:lang w:val="en-GB"/>
        </w:rPr>
        <w:t>Drphelanipresume.blogspot</w:t>
      </w:r>
      <w:proofErr w:type="spellEnd"/>
      <w:r w:rsidRPr="0BB4D5BF" w:rsidR="0E9CEEC9">
        <w:rPr>
          <w:rFonts w:ascii="Calibri" w:hAnsi="Calibri" w:eastAsia="Calibri" w:cs="Calibri"/>
          <w:b w:val="1"/>
          <w:bCs w:val="1"/>
          <w:noProof w:val="0"/>
          <w:sz w:val="28"/>
          <w:szCs w:val="28"/>
          <w:lang w:val="en-GB"/>
        </w:rPr>
        <w:t xml:space="preserve"> (2022) </w:t>
      </w:r>
      <w:r w:rsidRPr="0BB4D5BF" w:rsidR="0E9CEEC9">
        <w:rPr>
          <w:rFonts w:ascii="Calibri" w:hAnsi="Calibri" w:eastAsia="Calibri" w:cs="Calibri"/>
          <w:b w:val="1"/>
          <w:bCs w:val="1"/>
          <w:i w:val="1"/>
          <w:iCs w:val="1"/>
          <w:noProof w:val="0"/>
          <w:sz w:val="28"/>
          <w:szCs w:val="28"/>
          <w:lang w:val="en-GB"/>
        </w:rPr>
        <w:t xml:space="preserve">Applying </w:t>
      </w:r>
      <w:proofErr w:type="spellStart"/>
      <w:r w:rsidRPr="0BB4D5BF" w:rsidR="0E9CEEC9">
        <w:rPr>
          <w:rFonts w:ascii="Calibri" w:hAnsi="Calibri" w:eastAsia="Calibri" w:cs="Calibri"/>
          <w:b w:val="1"/>
          <w:bCs w:val="1"/>
          <w:i w:val="1"/>
          <w:iCs w:val="1"/>
          <w:noProof w:val="0"/>
          <w:sz w:val="28"/>
          <w:szCs w:val="28"/>
          <w:lang w:val="en-GB"/>
        </w:rPr>
        <w:t>maslow’s</w:t>
      </w:r>
      <w:proofErr w:type="spellEnd"/>
      <w:r w:rsidRPr="0BB4D5BF" w:rsidR="0E9CEEC9">
        <w:rPr>
          <w:rFonts w:ascii="Calibri" w:hAnsi="Calibri" w:eastAsia="Calibri" w:cs="Calibri"/>
          <w:b w:val="1"/>
          <w:bCs w:val="1"/>
          <w:i w:val="1"/>
          <w:iCs w:val="1"/>
          <w:noProof w:val="0"/>
          <w:sz w:val="28"/>
          <w:szCs w:val="28"/>
          <w:lang w:val="en-GB"/>
        </w:rPr>
        <w:t xml:space="preserve"> hierarchy of needs theory to </w:t>
      </w:r>
      <w:r w:rsidRPr="0BB4D5BF" w:rsidR="2A574591">
        <w:rPr>
          <w:rFonts w:ascii="Calibri" w:hAnsi="Calibri" w:eastAsia="Calibri" w:cs="Calibri"/>
          <w:b w:val="1"/>
          <w:bCs w:val="1"/>
          <w:i w:val="1"/>
          <w:iCs w:val="1"/>
          <w:noProof w:val="0"/>
          <w:sz w:val="28"/>
          <w:szCs w:val="28"/>
          <w:lang w:val="en-GB"/>
        </w:rPr>
        <w:t>botswana.</w:t>
      </w:r>
    </w:p>
    <w:p w:rsidR="2A574591" w:rsidP="0BB4D5BF" w:rsidRDefault="2A574591" w14:paraId="3114EB0C" w14:textId="562EBD1B">
      <w:pPr>
        <w:pStyle w:val="Normal"/>
        <w:ind w:left="0"/>
        <w:rPr>
          <w:rFonts w:ascii="Calibri" w:hAnsi="Calibri" w:eastAsia="Calibri" w:cs="Calibri"/>
          <w:b w:val="1"/>
          <w:bCs w:val="1"/>
          <w:i w:val="1"/>
          <w:iCs w:val="1"/>
          <w:noProof w:val="0"/>
          <w:sz w:val="28"/>
          <w:szCs w:val="28"/>
          <w:lang w:val="en-GB"/>
        </w:rPr>
      </w:pPr>
      <w:r w:rsidRPr="0BB4D5BF" w:rsidR="2A574591">
        <w:rPr>
          <w:rFonts w:ascii="Calibri" w:hAnsi="Calibri" w:eastAsia="Calibri" w:cs="Calibri"/>
          <w:b w:val="1"/>
          <w:bCs w:val="1"/>
          <w:i w:val="0"/>
          <w:iCs w:val="0"/>
          <w:noProof w:val="0"/>
          <w:sz w:val="28"/>
          <w:szCs w:val="28"/>
          <w:lang w:val="en-GB"/>
        </w:rPr>
        <w:t>Available at:</w:t>
      </w:r>
      <w:hyperlink r:id="R673688ca85a944b1">
        <w:r w:rsidRPr="0BB4D5BF" w:rsidR="4FB4AABA">
          <w:rPr>
            <w:rStyle w:val="Hyperlink"/>
            <w:rFonts w:ascii="Calibri" w:hAnsi="Calibri" w:eastAsia="Calibri" w:cs="Calibri"/>
            <w:noProof w:val="0"/>
            <w:sz w:val="28"/>
            <w:szCs w:val="28"/>
            <w:lang w:val="en-GB"/>
          </w:rPr>
          <w:t>Dr. Phelan, I Presume?: Applying Maslow’s Hierarchy of Needs Theory to Botswana (drphelanipresume.blogspot.com)</w:t>
        </w:r>
      </w:hyperlink>
    </w:p>
    <w:p w:rsidR="2F8D47E7" w:rsidP="0BB4D5BF" w:rsidRDefault="2F8D47E7" w14:paraId="16C74751" w14:textId="0C9777E5">
      <w:pPr>
        <w:pStyle w:val="Normal"/>
        <w:ind w:left="0"/>
        <w:rPr>
          <w:rFonts w:ascii="Calibri" w:hAnsi="Calibri" w:eastAsia="Calibri" w:cs="Calibri"/>
          <w:noProof w:val="0"/>
          <w:sz w:val="28"/>
          <w:szCs w:val="28"/>
          <w:lang w:val="en-GB"/>
        </w:rPr>
      </w:pPr>
      <w:r w:rsidRPr="0BB4D5BF" w:rsidR="2F8D47E7">
        <w:rPr>
          <w:rFonts w:ascii="Calibri" w:hAnsi="Calibri" w:eastAsia="Calibri" w:cs="Calibri"/>
          <w:b w:val="1"/>
          <w:bCs w:val="1"/>
          <w:noProof w:val="0"/>
          <w:sz w:val="28"/>
          <w:szCs w:val="28"/>
          <w:lang w:val="en-GB"/>
        </w:rPr>
        <w:t>(Accessed: 4 Dec 2022)</w:t>
      </w:r>
    </w:p>
    <w:p w:rsidR="0BB4D5BF" w:rsidP="0BB4D5BF" w:rsidRDefault="0BB4D5BF" w14:paraId="6433834B" w14:textId="7CFA62A1">
      <w:pPr>
        <w:pStyle w:val="Normal"/>
        <w:ind w:left="0"/>
        <w:rPr>
          <w:rFonts w:ascii="Calibri" w:hAnsi="Calibri" w:eastAsia="Calibri" w:cs="Calibri"/>
          <w:b w:val="1"/>
          <w:bCs w:val="1"/>
          <w:noProof w:val="0"/>
          <w:sz w:val="28"/>
          <w:szCs w:val="28"/>
          <w:lang w:val="en-GB"/>
        </w:rPr>
      </w:pPr>
    </w:p>
    <w:p w:rsidR="1AE21C46" w:rsidP="0BB4D5BF" w:rsidRDefault="1AE21C46" w14:paraId="60C98F51" w14:textId="4CADF41C">
      <w:pPr>
        <w:pStyle w:val="Normal"/>
        <w:ind w:left="0"/>
        <w:rPr>
          <w:rFonts w:ascii="Calibri" w:hAnsi="Calibri" w:eastAsia="Calibri" w:cs="Calibri"/>
          <w:b w:val="1"/>
          <w:bCs w:val="1"/>
          <w:noProof w:val="0"/>
          <w:sz w:val="28"/>
          <w:szCs w:val="28"/>
          <w:lang w:val="en-GB"/>
        </w:rPr>
      </w:pPr>
      <w:r w:rsidRPr="0BB4D5BF" w:rsidR="1AE21C46">
        <w:rPr>
          <w:rFonts w:ascii="Calibri" w:hAnsi="Calibri" w:eastAsia="Calibri" w:cs="Calibri"/>
          <w:b w:val="1"/>
          <w:bCs w:val="1"/>
          <w:noProof w:val="0"/>
          <w:sz w:val="28"/>
          <w:szCs w:val="28"/>
          <w:lang w:val="en-GB"/>
        </w:rPr>
        <w:t xml:space="preserve">Simply Psychology (2022) </w:t>
      </w:r>
      <w:r w:rsidRPr="0BB4D5BF" w:rsidR="1AE21C46">
        <w:rPr>
          <w:rFonts w:ascii="Calibri" w:hAnsi="Calibri" w:eastAsia="Calibri" w:cs="Calibri"/>
          <w:b w:val="1"/>
          <w:bCs w:val="1"/>
          <w:i w:val="1"/>
          <w:iCs w:val="1"/>
          <w:noProof w:val="0"/>
          <w:sz w:val="28"/>
          <w:szCs w:val="28"/>
          <w:lang w:val="en-GB"/>
        </w:rPr>
        <w:t>Maslow’s hierarchy of needs.</w:t>
      </w:r>
    </w:p>
    <w:p w:rsidR="1AE21C46" w:rsidP="0BB4D5BF" w:rsidRDefault="1AE21C46" w14:paraId="1DE0F497" w14:textId="7DD86FA2">
      <w:pPr>
        <w:pStyle w:val="Normal"/>
        <w:ind w:left="0"/>
        <w:rPr>
          <w:rFonts w:ascii="Calibri" w:hAnsi="Calibri" w:eastAsia="Calibri" w:cs="Calibri"/>
          <w:b w:val="1"/>
          <w:bCs w:val="1"/>
          <w:i w:val="1"/>
          <w:iCs w:val="1"/>
          <w:noProof w:val="0"/>
          <w:sz w:val="28"/>
          <w:szCs w:val="28"/>
          <w:lang w:val="en-GB"/>
        </w:rPr>
      </w:pPr>
      <w:r w:rsidRPr="0BB4D5BF" w:rsidR="1AE21C46">
        <w:rPr>
          <w:rFonts w:ascii="Calibri" w:hAnsi="Calibri" w:eastAsia="Calibri" w:cs="Calibri"/>
          <w:b w:val="1"/>
          <w:bCs w:val="1"/>
          <w:i w:val="0"/>
          <w:iCs w:val="0"/>
          <w:noProof w:val="0"/>
          <w:sz w:val="28"/>
          <w:szCs w:val="28"/>
          <w:lang w:val="en-GB"/>
        </w:rPr>
        <w:t xml:space="preserve">Available: </w:t>
      </w:r>
      <w:hyperlink r:id="Rfe7da7ef191745fd">
        <w:r w:rsidRPr="0BB4D5BF" w:rsidR="2739E06A">
          <w:rPr>
            <w:rStyle w:val="Hyperlink"/>
            <w:rFonts w:ascii="Calibri" w:hAnsi="Calibri" w:eastAsia="Calibri" w:cs="Calibri"/>
            <w:noProof w:val="0"/>
            <w:sz w:val="28"/>
            <w:szCs w:val="28"/>
            <w:lang w:val="en-GB"/>
          </w:rPr>
          <w:t>Maslow's Hierarchy of Needs - Simply Psychology</w:t>
        </w:r>
      </w:hyperlink>
    </w:p>
    <w:p w:rsidR="395675D4" w:rsidP="0BB4D5BF" w:rsidRDefault="395675D4" w14:paraId="0A2D5FBF" w14:textId="21EEBF47">
      <w:pPr>
        <w:pStyle w:val="Normal"/>
        <w:ind w:left="0"/>
        <w:rPr>
          <w:rFonts w:ascii="Calibri" w:hAnsi="Calibri" w:eastAsia="Calibri" w:cs="Calibri"/>
          <w:noProof w:val="0"/>
          <w:sz w:val="28"/>
          <w:szCs w:val="28"/>
          <w:lang w:val="en-GB"/>
        </w:rPr>
      </w:pPr>
      <w:r w:rsidRPr="0BB4D5BF" w:rsidR="395675D4">
        <w:rPr>
          <w:rFonts w:ascii="Calibri" w:hAnsi="Calibri" w:eastAsia="Calibri" w:cs="Calibri"/>
          <w:b w:val="1"/>
          <w:bCs w:val="1"/>
          <w:noProof w:val="0"/>
          <w:sz w:val="28"/>
          <w:szCs w:val="28"/>
          <w:lang w:val="en-GB"/>
        </w:rPr>
        <w:t>(Accessed: 4 Dec 2022)</w:t>
      </w:r>
    </w:p>
    <w:p w:rsidR="0BB4D5BF" w:rsidP="0BB4D5BF" w:rsidRDefault="0BB4D5BF" w14:paraId="19595994" w14:textId="24D85BBB">
      <w:pPr>
        <w:pStyle w:val="Normal"/>
        <w:ind w:left="0"/>
        <w:rPr>
          <w:rFonts w:ascii="Calibri" w:hAnsi="Calibri" w:eastAsia="Calibri" w:cs="Calibri"/>
          <w:b w:val="1"/>
          <w:bCs w:val="1"/>
          <w:noProof w:val="0"/>
          <w:sz w:val="28"/>
          <w:szCs w:val="28"/>
          <w:lang w:val="en-GB"/>
        </w:rPr>
      </w:pPr>
    </w:p>
    <w:p w:rsidR="621F9B56" w:rsidP="0BB4D5BF" w:rsidRDefault="621F9B56" w14:paraId="6713F0F3" w14:textId="5CFC6711">
      <w:pPr>
        <w:pStyle w:val="Normal"/>
        <w:ind w:left="0"/>
        <w:rPr>
          <w:rFonts w:ascii="Calibri" w:hAnsi="Calibri" w:eastAsia="Calibri" w:cs="Calibri"/>
          <w:b w:val="1"/>
          <w:bCs w:val="1"/>
          <w:i w:val="1"/>
          <w:iCs w:val="1"/>
          <w:noProof w:val="0"/>
          <w:sz w:val="28"/>
          <w:szCs w:val="28"/>
          <w:lang w:val="en-GB"/>
        </w:rPr>
      </w:pPr>
      <w:r w:rsidRPr="0BB4D5BF" w:rsidR="621F9B56">
        <w:rPr>
          <w:rFonts w:ascii="Calibri" w:hAnsi="Calibri" w:eastAsia="Calibri" w:cs="Calibri"/>
          <w:b w:val="1"/>
          <w:bCs w:val="1"/>
          <w:noProof w:val="0"/>
          <w:sz w:val="28"/>
          <w:szCs w:val="28"/>
          <w:lang w:val="en-GB"/>
        </w:rPr>
        <w:t xml:space="preserve">Education Library (2022) </w:t>
      </w:r>
      <w:r w:rsidRPr="0BB4D5BF" w:rsidR="621F9B56">
        <w:rPr>
          <w:rFonts w:ascii="Calibri" w:hAnsi="Calibri" w:eastAsia="Calibri" w:cs="Calibri"/>
          <w:b w:val="1"/>
          <w:bCs w:val="1"/>
          <w:i w:val="1"/>
          <w:iCs w:val="1"/>
          <w:noProof w:val="0"/>
          <w:sz w:val="28"/>
          <w:szCs w:val="28"/>
          <w:lang w:val="en-GB"/>
        </w:rPr>
        <w:t>Maslow</w:t>
      </w:r>
      <w:r w:rsidRPr="0BB4D5BF" w:rsidR="3E45DF4A">
        <w:rPr>
          <w:rFonts w:ascii="Calibri" w:hAnsi="Calibri" w:eastAsia="Calibri" w:cs="Calibri"/>
          <w:b w:val="1"/>
          <w:bCs w:val="1"/>
          <w:i w:val="1"/>
          <w:iCs w:val="1"/>
          <w:noProof w:val="0"/>
          <w:sz w:val="28"/>
          <w:szCs w:val="28"/>
          <w:lang w:val="en-GB"/>
        </w:rPr>
        <w:t>’s hierarchy of needs in education.</w:t>
      </w:r>
    </w:p>
    <w:p w:rsidR="3E45DF4A" w:rsidP="0BB4D5BF" w:rsidRDefault="3E45DF4A" w14:paraId="290BD6ED" w14:textId="616F276B">
      <w:pPr>
        <w:pStyle w:val="Normal"/>
        <w:ind w:left="0"/>
        <w:rPr>
          <w:rFonts w:ascii="Calibri" w:hAnsi="Calibri" w:eastAsia="Calibri" w:cs="Calibri"/>
          <w:b w:val="1"/>
          <w:bCs w:val="1"/>
          <w:i w:val="1"/>
          <w:iCs w:val="1"/>
          <w:noProof w:val="0"/>
          <w:sz w:val="28"/>
          <w:szCs w:val="28"/>
          <w:lang w:val="en-GB"/>
        </w:rPr>
      </w:pPr>
      <w:r w:rsidRPr="0BB4D5BF" w:rsidR="3E45DF4A">
        <w:rPr>
          <w:rFonts w:ascii="Calibri" w:hAnsi="Calibri" w:eastAsia="Calibri" w:cs="Calibri"/>
          <w:b w:val="1"/>
          <w:bCs w:val="1"/>
          <w:i w:val="0"/>
          <w:iCs w:val="0"/>
          <w:noProof w:val="0"/>
          <w:sz w:val="28"/>
          <w:szCs w:val="28"/>
          <w:lang w:val="en-GB"/>
        </w:rPr>
        <w:t xml:space="preserve">Available: </w:t>
      </w:r>
      <w:hyperlink r:id="R8f8b273297504878">
        <w:r w:rsidRPr="0BB4D5BF" w:rsidR="3255B126">
          <w:rPr>
            <w:rStyle w:val="Hyperlink"/>
            <w:rFonts w:ascii="Calibri" w:hAnsi="Calibri" w:eastAsia="Calibri" w:cs="Calibri"/>
            <w:noProof w:val="0"/>
            <w:sz w:val="28"/>
            <w:szCs w:val="28"/>
            <w:lang w:val="en-GB"/>
          </w:rPr>
          <w:t>Maslow's Hierarchy of Needs in Education - Education Library</w:t>
        </w:r>
      </w:hyperlink>
    </w:p>
    <w:p w:rsidR="31D46C2B" w:rsidP="0BB4D5BF" w:rsidRDefault="31D46C2B" w14:paraId="7C37D938" w14:textId="2B8D5168">
      <w:pPr>
        <w:pStyle w:val="Normal"/>
        <w:ind w:left="0"/>
        <w:rPr>
          <w:rFonts w:ascii="Calibri" w:hAnsi="Calibri" w:eastAsia="Calibri" w:cs="Calibri"/>
          <w:noProof w:val="0"/>
          <w:sz w:val="28"/>
          <w:szCs w:val="28"/>
          <w:lang w:val="en-GB"/>
        </w:rPr>
      </w:pPr>
      <w:r w:rsidRPr="0BB4D5BF" w:rsidR="31D46C2B">
        <w:rPr>
          <w:rFonts w:ascii="Calibri" w:hAnsi="Calibri" w:eastAsia="Calibri" w:cs="Calibri"/>
          <w:b w:val="1"/>
          <w:bCs w:val="1"/>
          <w:noProof w:val="0"/>
          <w:sz w:val="28"/>
          <w:szCs w:val="28"/>
          <w:lang w:val="en-GB"/>
        </w:rPr>
        <w:t>(</w:t>
      </w:r>
      <w:r w:rsidRPr="0BB4D5BF" w:rsidR="4428438C">
        <w:rPr>
          <w:rFonts w:ascii="Calibri" w:hAnsi="Calibri" w:eastAsia="Calibri" w:cs="Calibri"/>
          <w:b w:val="1"/>
          <w:bCs w:val="1"/>
          <w:noProof w:val="0"/>
          <w:sz w:val="28"/>
          <w:szCs w:val="28"/>
          <w:lang w:val="en-GB"/>
        </w:rPr>
        <w:t>Accessed: 4 Dec 2022)</w:t>
      </w:r>
    </w:p>
    <w:p w:rsidR="0BB4D5BF" w:rsidP="0BB4D5BF" w:rsidRDefault="0BB4D5BF" w14:paraId="62A81442" w14:textId="2B6823F8">
      <w:pPr>
        <w:pStyle w:val="Normal"/>
        <w:ind w:left="0"/>
        <w:rPr>
          <w:rFonts w:ascii="Calibri" w:hAnsi="Calibri" w:eastAsia="Calibri" w:cs="Calibri"/>
          <w:b w:val="1"/>
          <w:bCs w:val="1"/>
          <w:noProof w:val="0"/>
          <w:sz w:val="28"/>
          <w:szCs w:val="28"/>
          <w:lang w:val="en-GB"/>
        </w:rPr>
      </w:pPr>
    </w:p>
    <w:p w:rsidR="0E710A66" w:rsidP="0BB4D5BF" w:rsidRDefault="0E710A66" w14:paraId="4B7492FF" w14:textId="50946AC8">
      <w:pPr>
        <w:pStyle w:val="Normal"/>
        <w:rPr>
          <w:rFonts w:ascii="Calibri" w:hAnsi="Calibri" w:eastAsia="Calibri" w:cs="Calibri"/>
          <w:noProof w:val="0"/>
          <w:sz w:val="28"/>
          <w:szCs w:val="28"/>
          <w:lang w:val="en-GB"/>
        </w:rPr>
      </w:pPr>
      <w:hyperlink r:id="Ra2b6def1264243f4">
        <w:r w:rsidRPr="0BB4D5BF" w:rsidR="0E710A66">
          <w:rPr>
            <w:rStyle w:val="Hyperlink"/>
            <w:rFonts w:ascii="Calibri" w:hAnsi="Calibri" w:eastAsia="Calibri" w:cs="Calibri"/>
            <w:noProof w:val="0"/>
            <w:sz w:val="28"/>
            <w:szCs w:val="28"/>
            <w:lang w:val="en-GB"/>
          </w:rPr>
          <w:t>Paraphrasing Tool 100% Free - Online Paraphraser</w:t>
        </w:r>
      </w:hyperlink>
      <w:r w:rsidRPr="0BB4D5BF" w:rsidR="0E710A66">
        <w:rPr>
          <w:rFonts w:ascii="Calibri" w:hAnsi="Calibri" w:eastAsia="Calibri" w:cs="Calibri"/>
          <w:noProof w:val="0"/>
          <w:sz w:val="28"/>
          <w:szCs w:val="28"/>
          <w:lang w:val="en-GB"/>
        </w:rPr>
        <w:t xml:space="preserve"> - with some of the work.</w:t>
      </w:r>
    </w:p>
    <w:p w:rsidR="0BB4D5BF" w:rsidP="0BB4D5BF" w:rsidRDefault="0BB4D5BF" w14:paraId="4D0F363F" w14:textId="2BCBDB89">
      <w:pPr>
        <w:pStyle w:val="Normal"/>
        <w:rPr>
          <w:rFonts w:ascii="Calibri" w:hAnsi="Calibri" w:eastAsia="Calibri" w:cs="Calibri"/>
          <w:noProof w:val="0"/>
          <w:sz w:val="28"/>
          <w:szCs w:val="28"/>
          <w:lang w:val="en-GB"/>
        </w:rPr>
      </w:pPr>
    </w:p>
    <w:p w:rsidR="4FCBC3F5" w:rsidP="0BB4D5BF" w:rsidRDefault="4FCBC3F5" w14:paraId="0E78DC7E" w14:textId="7BDF3F0A">
      <w:pPr>
        <w:pStyle w:val="Normal"/>
        <w:rPr>
          <w:rFonts w:ascii="Calibri" w:hAnsi="Calibri" w:eastAsia="Calibri" w:cs="Calibri"/>
          <w:noProof w:val="0"/>
          <w:sz w:val="28"/>
          <w:szCs w:val="28"/>
          <w:lang w:val="en-GB"/>
        </w:rPr>
      </w:pPr>
      <w:proofErr w:type="spellStart"/>
      <w:r w:rsidRPr="0BB4D5BF" w:rsidR="4FCBC3F5">
        <w:rPr>
          <w:rFonts w:ascii="Calibri" w:hAnsi="Calibri" w:eastAsia="Calibri" w:cs="Calibri"/>
          <w:b w:val="1"/>
          <w:bCs w:val="1"/>
          <w:noProof w:val="0"/>
          <w:sz w:val="28"/>
          <w:szCs w:val="28"/>
          <w:lang w:val="en-GB"/>
        </w:rPr>
        <w:t>Gostudent</w:t>
      </w:r>
      <w:proofErr w:type="spellEnd"/>
      <w:r w:rsidRPr="0BB4D5BF" w:rsidR="4FCBC3F5">
        <w:rPr>
          <w:rFonts w:ascii="Calibri" w:hAnsi="Calibri" w:eastAsia="Calibri" w:cs="Calibri"/>
          <w:b w:val="1"/>
          <w:bCs w:val="1"/>
          <w:noProof w:val="0"/>
          <w:sz w:val="28"/>
          <w:szCs w:val="28"/>
          <w:lang w:val="en-GB"/>
        </w:rPr>
        <w:t xml:space="preserve"> (2022) </w:t>
      </w:r>
      <w:r w:rsidRPr="0BB4D5BF" w:rsidR="4FCBC3F5">
        <w:rPr>
          <w:rFonts w:ascii="Calibri" w:hAnsi="Calibri" w:eastAsia="Calibri" w:cs="Calibri"/>
          <w:b w:val="1"/>
          <w:bCs w:val="1"/>
          <w:i w:val="1"/>
          <w:iCs w:val="1"/>
          <w:noProof w:val="0"/>
          <w:sz w:val="28"/>
          <w:szCs w:val="28"/>
          <w:lang w:val="en-GB"/>
        </w:rPr>
        <w:t>The importance of routines for children.</w:t>
      </w:r>
    </w:p>
    <w:p w:rsidR="55AE2837" w:rsidP="0BB4D5BF" w:rsidRDefault="55AE2837" w14:paraId="71C412B7" w14:textId="7BBF61EC">
      <w:pPr>
        <w:pStyle w:val="Normal"/>
        <w:rPr>
          <w:rFonts w:ascii="Calibri" w:hAnsi="Calibri" w:eastAsia="Calibri" w:cs="Calibri"/>
          <w:b w:val="1"/>
          <w:bCs w:val="1"/>
          <w:i w:val="1"/>
          <w:iCs w:val="1"/>
          <w:noProof w:val="0"/>
          <w:sz w:val="28"/>
          <w:szCs w:val="28"/>
          <w:lang w:val="en-GB"/>
        </w:rPr>
      </w:pPr>
      <w:r w:rsidRPr="0BB4D5BF" w:rsidR="55AE2837">
        <w:rPr>
          <w:rFonts w:ascii="Calibri" w:hAnsi="Calibri" w:eastAsia="Calibri" w:cs="Calibri"/>
          <w:b w:val="1"/>
          <w:bCs w:val="1"/>
          <w:i w:val="0"/>
          <w:iCs w:val="0"/>
          <w:noProof w:val="0"/>
          <w:sz w:val="28"/>
          <w:szCs w:val="28"/>
          <w:lang w:val="en-GB"/>
        </w:rPr>
        <w:t xml:space="preserve">Available: </w:t>
      </w:r>
      <w:hyperlink r:id="R52d9474d84ff4a84">
        <w:r w:rsidRPr="0BB4D5BF" w:rsidR="23814D7E">
          <w:rPr>
            <w:rStyle w:val="Hyperlink"/>
            <w:rFonts w:ascii="Calibri" w:hAnsi="Calibri" w:eastAsia="Calibri" w:cs="Calibri"/>
            <w:noProof w:val="0"/>
            <w:sz w:val="28"/>
            <w:szCs w:val="28"/>
            <w:lang w:val="en-GB"/>
          </w:rPr>
          <w:t>The Importance of Routines for Children | GoStudent | GoStudent</w:t>
        </w:r>
      </w:hyperlink>
    </w:p>
    <w:p w:rsidR="0B2CF286" w:rsidP="0BB4D5BF" w:rsidRDefault="0B2CF286" w14:paraId="08A0919E" w14:textId="539F50EE">
      <w:pPr>
        <w:pStyle w:val="Normal"/>
        <w:rPr>
          <w:rFonts w:ascii="Calibri" w:hAnsi="Calibri" w:eastAsia="Calibri" w:cs="Calibri"/>
          <w:noProof w:val="0"/>
          <w:sz w:val="28"/>
          <w:szCs w:val="28"/>
          <w:lang w:val="en-GB"/>
        </w:rPr>
      </w:pPr>
      <w:r w:rsidRPr="0BB4D5BF" w:rsidR="0B2CF286">
        <w:rPr>
          <w:rFonts w:ascii="Calibri" w:hAnsi="Calibri" w:eastAsia="Calibri" w:cs="Calibri"/>
          <w:b w:val="1"/>
          <w:bCs w:val="1"/>
          <w:noProof w:val="0"/>
          <w:sz w:val="28"/>
          <w:szCs w:val="28"/>
          <w:lang w:val="en-GB"/>
        </w:rPr>
        <w:t>(</w:t>
      </w:r>
      <w:r w:rsidRPr="0BB4D5BF" w:rsidR="4F4791D3">
        <w:rPr>
          <w:rFonts w:ascii="Calibri" w:hAnsi="Calibri" w:eastAsia="Calibri" w:cs="Calibri"/>
          <w:b w:val="1"/>
          <w:bCs w:val="1"/>
          <w:noProof w:val="0"/>
          <w:sz w:val="28"/>
          <w:szCs w:val="28"/>
          <w:lang w:val="en-GB"/>
        </w:rPr>
        <w:t>Accessed: 4 Dec 2022)</w:t>
      </w:r>
    </w:p>
    <w:p w:rsidR="0BB4D5BF" w:rsidP="0BB4D5BF" w:rsidRDefault="0BB4D5BF" w14:paraId="0E4AD134" w14:textId="4F04A06A">
      <w:pPr>
        <w:pStyle w:val="Normal"/>
        <w:rPr>
          <w:rFonts w:ascii="Calibri" w:hAnsi="Calibri" w:eastAsia="Calibri" w:cs="Calibri"/>
          <w:b w:val="1"/>
          <w:bCs w:val="1"/>
          <w:noProof w:val="0"/>
          <w:sz w:val="28"/>
          <w:szCs w:val="28"/>
          <w:lang w:val="en-GB"/>
        </w:rPr>
      </w:pPr>
    </w:p>
    <w:p w:rsidR="6DF98326" w:rsidP="0BB4D5BF" w:rsidRDefault="6DF98326" w14:paraId="2F52661B" w14:textId="0AA88FE3">
      <w:pPr>
        <w:pStyle w:val="Normal"/>
        <w:rPr>
          <w:rFonts w:ascii="Calibri" w:hAnsi="Calibri" w:eastAsia="Calibri" w:cs="Calibri"/>
          <w:b w:val="1"/>
          <w:bCs w:val="1"/>
          <w:noProof w:val="0"/>
          <w:sz w:val="28"/>
          <w:szCs w:val="28"/>
          <w:lang w:val="en-GB"/>
        </w:rPr>
      </w:pPr>
      <w:r w:rsidRPr="0BB4D5BF" w:rsidR="6DF98326">
        <w:rPr>
          <w:rFonts w:ascii="Calibri" w:hAnsi="Calibri" w:eastAsia="Calibri" w:cs="Calibri"/>
          <w:b w:val="1"/>
          <w:bCs w:val="1"/>
          <w:noProof w:val="0"/>
          <w:sz w:val="28"/>
          <w:szCs w:val="28"/>
          <w:lang w:val="en-GB"/>
        </w:rPr>
        <w:t xml:space="preserve">Simply psychology (2022) </w:t>
      </w:r>
      <w:r w:rsidRPr="0BB4D5BF" w:rsidR="6DF98326">
        <w:rPr>
          <w:rFonts w:ascii="Calibri" w:hAnsi="Calibri" w:eastAsia="Calibri" w:cs="Calibri"/>
          <w:b w:val="1"/>
          <w:bCs w:val="1"/>
          <w:i w:val="1"/>
          <w:iCs w:val="1"/>
          <w:noProof w:val="0"/>
          <w:sz w:val="28"/>
          <w:szCs w:val="28"/>
          <w:lang w:val="en-GB"/>
        </w:rPr>
        <w:t xml:space="preserve">Lev </w:t>
      </w:r>
      <w:r w:rsidRPr="0BB4D5BF" w:rsidR="7911EB3B">
        <w:rPr>
          <w:rFonts w:ascii="Calibri" w:hAnsi="Calibri" w:eastAsia="Calibri" w:cs="Calibri"/>
          <w:b w:val="1"/>
          <w:bCs w:val="1"/>
          <w:i w:val="1"/>
          <w:iCs w:val="1"/>
          <w:noProof w:val="0"/>
          <w:sz w:val="28"/>
          <w:szCs w:val="28"/>
          <w:lang w:val="en-GB"/>
        </w:rPr>
        <w:t>Vygotsky's</w:t>
      </w:r>
      <w:r w:rsidRPr="0BB4D5BF" w:rsidR="6DF98326">
        <w:rPr>
          <w:rFonts w:ascii="Calibri" w:hAnsi="Calibri" w:eastAsia="Calibri" w:cs="Calibri"/>
          <w:b w:val="1"/>
          <w:bCs w:val="1"/>
          <w:i w:val="1"/>
          <w:iCs w:val="1"/>
          <w:noProof w:val="0"/>
          <w:sz w:val="28"/>
          <w:szCs w:val="28"/>
          <w:lang w:val="en-GB"/>
        </w:rPr>
        <w:t xml:space="preserve"> sociocultural theory.</w:t>
      </w:r>
    </w:p>
    <w:p w:rsidR="6DF98326" w:rsidP="0BB4D5BF" w:rsidRDefault="6DF98326" w14:paraId="26731ED4" w14:textId="062C3AF8">
      <w:pPr>
        <w:pStyle w:val="Normal"/>
        <w:rPr>
          <w:rFonts w:ascii="Calibri" w:hAnsi="Calibri" w:eastAsia="Calibri" w:cs="Calibri"/>
          <w:b w:val="1"/>
          <w:bCs w:val="1"/>
          <w:i w:val="1"/>
          <w:iCs w:val="1"/>
          <w:noProof w:val="0"/>
          <w:sz w:val="28"/>
          <w:szCs w:val="28"/>
          <w:lang w:val="en-GB"/>
        </w:rPr>
      </w:pPr>
      <w:r w:rsidRPr="0BB4D5BF" w:rsidR="6DF98326">
        <w:rPr>
          <w:rFonts w:ascii="Calibri" w:hAnsi="Calibri" w:eastAsia="Calibri" w:cs="Calibri"/>
          <w:b w:val="1"/>
          <w:bCs w:val="1"/>
          <w:i w:val="0"/>
          <w:iCs w:val="0"/>
          <w:noProof w:val="0"/>
          <w:sz w:val="28"/>
          <w:szCs w:val="28"/>
          <w:lang w:val="en-GB"/>
        </w:rPr>
        <w:t xml:space="preserve">Available: </w:t>
      </w:r>
      <w:hyperlink w:anchor=":~:text=Vygotsky%27s%20sociocultural%20theory%20views%20human%20development%20as%20a,collaborative%20dialogues%20with%20more%20knowledgeable%20members%20of%20society." r:id="R8b40908ba2a94060">
        <w:r w:rsidRPr="0BB4D5BF" w:rsidR="01A62DB7">
          <w:rPr>
            <w:rStyle w:val="Hyperlink"/>
            <w:rFonts w:ascii="Calibri" w:hAnsi="Calibri" w:eastAsia="Calibri" w:cs="Calibri"/>
            <w:noProof w:val="0"/>
            <w:sz w:val="28"/>
            <w:szCs w:val="28"/>
            <w:lang w:val="en-GB"/>
          </w:rPr>
          <w:t>Lev Vygotsky's Sociocultural Theory - Simply Psychology</w:t>
        </w:r>
      </w:hyperlink>
    </w:p>
    <w:p w:rsidR="25073F63" w:rsidP="0BB4D5BF" w:rsidRDefault="25073F63" w14:paraId="2AABCF81" w14:textId="0A308263">
      <w:pPr>
        <w:pStyle w:val="Normal"/>
        <w:rPr>
          <w:rFonts w:ascii="Calibri" w:hAnsi="Calibri" w:eastAsia="Calibri" w:cs="Calibri"/>
          <w:noProof w:val="0"/>
          <w:sz w:val="28"/>
          <w:szCs w:val="28"/>
          <w:lang w:val="en-GB"/>
        </w:rPr>
      </w:pPr>
      <w:r w:rsidRPr="0BB4D5BF" w:rsidR="25073F63">
        <w:rPr>
          <w:rFonts w:ascii="Calibri" w:hAnsi="Calibri" w:eastAsia="Calibri" w:cs="Calibri"/>
          <w:b w:val="1"/>
          <w:bCs w:val="1"/>
          <w:noProof w:val="0"/>
          <w:sz w:val="28"/>
          <w:szCs w:val="28"/>
          <w:lang w:val="en-GB"/>
        </w:rPr>
        <w:t>(Accessed: 4 Dec 2022)</w:t>
      </w:r>
    </w:p>
    <w:p w:rsidR="0BB4D5BF" w:rsidP="0BB4D5BF" w:rsidRDefault="0BB4D5BF" w14:paraId="429DAE7D" w14:textId="36F47BD0">
      <w:pPr>
        <w:pStyle w:val="Normal"/>
        <w:rPr>
          <w:rFonts w:ascii="Calibri" w:hAnsi="Calibri" w:eastAsia="Calibri" w:cs="Calibri"/>
          <w:b w:val="1"/>
          <w:bCs w:val="1"/>
          <w:noProof w:val="0"/>
          <w:sz w:val="28"/>
          <w:szCs w:val="28"/>
          <w:lang w:val="en-GB"/>
        </w:rPr>
      </w:pPr>
    </w:p>
    <w:p w:rsidR="30C0EB4B" w:rsidP="0BB4D5BF" w:rsidRDefault="30C0EB4B" w14:paraId="7174E585" w14:textId="41E24B50">
      <w:pPr>
        <w:pStyle w:val="Normal"/>
        <w:rPr>
          <w:rFonts w:ascii="Calibri" w:hAnsi="Calibri" w:eastAsia="Calibri" w:cs="Calibri"/>
          <w:b w:val="1"/>
          <w:bCs w:val="1"/>
          <w:noProof w:val="0"/>
          <w:sz w:val="28"/>
          <w:szCs w:val="28"/>
          <w:lang w:val="en-GB"/>
        </w:rPr>
      </w:pPr>
      <w:r w:rsidRPr="0BB4D5BF" w:rsidR="30C0EB4B">
        <w:rPr>
          <w:rFonts w:ascii="Calibri" w:hAnsi="Calibri" w:eastAsia="Calibri" w:cs="Calibri"/>
          <w:b w:val="1"/>
          <w:bCs w:val="1"/>
          <w:noProof w:val="0"/>
          <w:sz w:val="28"/>
          <w:szCs w:val="28"/>
          <w:lang w:val="en-GB"/>
        </w:rPr>
        <w:t xml:space="preserve">First </w:t>
      </w:r>
      <w:r w:rsidRPr="0BB4D5BF" w:rsidR="30C0EB4B">
        <w:rPr>
          <w:rFonts w:ascii="Calibri" w:hAnsi="Calibri" w:eastAsia="Calibri" w:cs="Calibri"/>
          <w:b w:val="1"/>
          <w:bCs w:val="1"/>
          <w:noProof w:val="0"/>
          <w:sz w:val="28"/>
          <w:szCs w:val="28"/>
          <w:lang w:val="en-GB"/>
        </w:rPr>
        <w:t>discoverers (</w:t>
      </w:r>
      <w:r w:rsidRPr="0BB4D5BF" w:rsidR="30C0EB4B">
        <w:rPr>
          <w:rFonts w:ascii="Calibri" w:hAnsi="Calibri" w:eastAsia="Calibri" w:cs="Calibri"/>
          <w:b w:val="1"/>
          <w:bCs w:val="1"/>
          <w:noProof w:val="0"/>
          <w:sz w:val="28"/>
          <w:szCs w:val="28"/>
          <w:lang w:val="en-GB"/>
        </w:rPr>
        <w:t xml:space="preserve">20220 </w:t>
      </w:r>
      <w:r w:rsidRPr="0BB4D5BF" w:rsidR="30C0EB4B">
        <w:rPr>
          <w:rFonts w:ascii="Calibri" w:hAnsi="Calibri" w:eastAsia="Calibri" w:cs="Calibri"/>
          <w:b w:val="1"/>
          <w:bCs w:val="1"/>
          <w:i w:val="1"/>
          <w:iCs w:val="1"/>
          <w:noProof w:val="0"/>
          <w:sz w:val="28"/>
          <w:szCs w:val="28"/>
          <w:lang w:val="en-GB"/>
        </w:rPr>
        <w:t>Child development theories.</w:t>
      </w:r>
    </w:p>
    <w:p w:rsidR="30C0EB4B" w:rsidP="0BB4D5BF" w:rsidRDefault="30C0EB4B" w14:paraId="6A0EA2D6" w14:textId="220AADB9">
      <w:pPr>
        <w:pStyle w:val="Normal"/>
        <w:rPr>
          <w:rFonts w:ascii="Calibri" w:hAnsi="Calibri" w:eastAsia="Calibri" w:cs="Calibri"/>
          <w:b w:val="1"/>
          <w:bCs w:val="1"/>
          <w:i w:val="1"/>
          <w:iCs w:val="1"/>
          <w:noProof w:val="0"/>
          <w:sz w:val="28"/>
          <w:szCs w:val="28"/>
          <w:lang w:val="en-GB"/>
        </w:rPr>
      </w:pPr>
      <w:r w:rsidRPr="0BB4D5BF" w:rsidR="30C0EB4B">
        <w:rPr>
          <w:rFonts w:ascii="Calibri" w:hAnsi="Calibri" w:eastAsia="Calibri" w:cs="Calibri"/>
          <w:b w:val="1"/>
          <w:bCs w:val="1"/>
          <w:i w:val="0"/>
          <w:iCs w:val="0"/>
          <w:noProof w:val="0"/>
          <w:sz w:val="28"/>
          <w:szCs w:val="28"/>
          <w:lang w:val="en-GB"/>
        </w:rPr>
        <w:t xml:space="preserve">Available at: </w:t>
      </w:r>
      <w:hyperlink r:id="R306e0a45d70a486e">
        <w:r w:rsidRPr="0BB4D5BF" w:rsidR="38B3346D">
          <w:rPr>
            <w:rStyle w:val="Hyperlink"/>
            <w:rFonts w:ascii="Calibri" w:hAnsi="Calibri" w:eastAsia="Calibri" w:cs="Calibri"/>
            <w:noProof w:val="0"/>
            <w:sz w:val="28"/>
            <w:szCs w:val="28"/>
            <w:lang w:val="en-GB"/>
          </w:rPr>
          <w:t>Child Development Theories: Albert Bandura (firstdiscoverers.co.uk)</w:t>
        </w:r>
      </w:hyperlink>
    </w:p>
    <w:p w:rsidR="3A6D060A" w:rsidP="0BB4D5BF" w:rsidRDefault="3A6D060A" w14:paraId="01894357" w14:textId="1D2A38E5">
      <w:pPr>
        <w:pStyle w:val="Normal"/>
        <w:rPr>
          <w:rFonts w:ascii="Calibri" w:hAnsi="Calibri" w:eastAsia="Calibri" w:cs="Calibri"/>
          <w:noProof w:val="0"/>
          <w:sz w:val="28"/>
          <w:szCs w:val="28"/>
          <w:lang w:val="en-GB"/>
        </w:rPr>
      </w:pPr>
      <w:r w:rsidRPr="0BB4D5BF" w:rsidR="3A6D060A">
        <w:rPr>
          <w:rFonts w:ascii="Calibri" w:hAnsi="Calibri" w:eastAsia="Calibri" w:cs="Calibri"/>
          <w:b w:val="1"/>
          <w:bCs w:val="1"/>
          <w:noProof w:val="0"/>
          <w:sz w:val="28"/>
          <w:szCs w:val="28"/>
          <w:lang w:val="en-GB"/>
        </w:rPr>
        <w:t>(Accessed: 4 Dec 2022)</w:t>
      </w:r>
    </w:p>
    <w:p w:rsidR="0BB4D5BF" w:rsidP="0BB4D5BF" w:rsidRDefault="0BB4D5BF" w14:paraId="4EBD6D2C" w14:textId="41E43EA9">
      <w:pPr>
        <w:pStyle w:val="Normal"/>
        <w:rPr>
          <w:rFonts w:ascii="Calibri" w:hAnsi="Calibri" w:eastAsia="Calibri" w:cs="Calibri"/>
          <w:b w:val="1"/>
          <w:bCs w:val="1"/>
          <w:noProof w:val="0"/>
          <w:sz w:val="28"/>
          <w:szCs w:val="28"/>
          <w:lang w:val="en-GB"/>
        </w:rPr>
      </w:pPr>
    </w:p>
    <w:p w:rsidR="3A6D060A" w:rsidP="0BB4D5BF" w:rsidRDefault="3A6D060A" w14:paraId="26D59948" w14:textId="04E5EEA1">
      <w:pPr>
        <w:pStyle w:val="Normal"/>
        <w:rPr>
          <w:rFonts w:ascii="Calibri" w:hAnsi="Calibri" w:eastAsia="Calibri" w:cs="Calibri"/>
          <w:b w:val="1"/>
          <w:bCs w:val="1"/>
          <w:noProof w:val="0"/>
          <w:sz w:val="28"/>
          <w:szCs w:val="28"/>
          <w:lang w:val="en-GB"/>
        </w:rPr>
      </w:pPr>
      <w:r w:rsidRPr="0BB4D5BF" w:rsidR="3A6D060A">
        <w:rPr>
          <w:rFonts w:ascii="Calibri" w:hAnsi="Calibri" w:eastAsia="Calibri" w:cs="Calibri"/>
          <w:b w:val="1"/>
          <w:bCs w:val="1"/>
          <w:noProof w:val="0"/>
          <w:sz w:val="28"/>
          <w:szCs w:val="28"/>
          <w:lang w:val="en-GB"/>
        </w:rPr>
        <w:t xml:space="preserve">Health guidance.org (2022) </w:t>
      </w:r>
      <w:r w:rsidRPr="0BB4D5BF" w:rsidR="3A6D060A">
        <w:rPr>
          <w:rFonts w:ascii="Calibri" w:hAnsi="Calibri" w:eastAsia="Calibri" w:cs="Calibri"/>
          <w:b w:val="1"/>
          <w:bCs w:val="1"/>
          <w:i w:val="1"/>
          <w:iCs w:val="1"/>
          <w:noProof w:val="0"/>
          <w:sz w:val="28"/>
          <w:szCs w:val="28"/>
          <w:lang w:val="en-GB"/>
        </w:rPr>
        <w:t>The Importance of Role models.</w:t>
      </w:r>
    </w:p>
    <w:p w:rsidR="3A6D060A" w:rsidP="0BB4D5BF" w:rsidRDefault="3A6D060A" w14:paraId="18671C43" w14:textId="6D21B0E8">
      <w:pPr>
        <w:pStyle w:val="Normal"/>
        <w:rPr>
          <w:rFonts w:ascii="Calibri" w:hAnsi="Calibri" w:eastAsia="Calibri" w:cs="Calibri"/>
          <w:b w:val="1"/>
          <w:bCs w:val="1"/>
          <w:i w:val="1"/>
          <w:iCs w:val="1"/>
          <w:noProof w:val="0"/>
          <w:sz w:val="28"/>
          <w:szCs w:val="28"/>
          <w:lang w:val="en-GB"/>
        </w:rPr>
      </w:pPr>
      <w:r w:rsidRPr="0BB4D5BF" w:rsidR="3A6D060A">
        <w:rPr>
          <w:rFonts w:ascii="Calibri" w:hAnsi="Calibri" w:eastAsia="Calibri" w:cs="Calibri"/>
          <w:b w:val="1"/>
          <w:bCs w:val="1"/>
          <w:i w:val="0"/>
          <w:iCs w:val="0"/>
          <w:noProof w:val="0"/>
          <w:sz w:val="28"/>
          <w:szCs w:val="28"/>
          <w:lang w:val="en-GB"/>
        </w:rPr>
        <w:t xml:space="preserve">Available: </w:t>
      </w:r>
      <w:hyperlink r:id="Rdf66fe030ed44872">
        <w:r w:rsidRPr="0BB4D5BF" w:rsidR="1C9E7C52">
          <w:rPr>
            <w:rStyle w:val="Hyperlink"/>
            <w:rFonts w:ascii="Calibri" w:hAnsi="Calibri" w:eastAsia="Calibri" w:cs="Calibri"/>
            <w:noProof w:val="0"/>
            <w:sz w:val="28"/>
            <w:szCs w:val="28"/>
            <w:lang w:val="en-GB"/>
          </w:rPr>
          <w:t>The Importance of Role Models | HealthGuidance.org</w:t>
        </w:r>
      </w:hyperlink>
    </w:p>
    <w:p w:rsidR="63362B8C" w:rsidP="0BB4D5BF" w:rsidRDefault="63362B8C" w14:paraId="17DAD1D8" w14:textId="1A1C4F69">
      <w:pPr>
        <w:pStyle w:val="Normal"/>
        <w:rPr>
          <w:rFonts w:ascii="Calibri" w:hAnsi="Calibri" w:eastAsia="Calibri" w:cs="Calibri"/>
          <w:noProof w:val="0"/>
          <w:sz w:val="28"/>
          <w:szCs w:val="28"/>
          <w:lang w:val="en-GB"/>
        </w:rPr>
      </w:pPr>
      <w:r w:rsidRPr="0BB4D5BF" w:rsidR="63362B8C">
        <w:rPr>
          <w:rFonts w:ascii="Calibri" w:hAnsi="Calibri" w:eastAsia="Calibri" w:cs="Calibri"/>
          <w:b w:val="1"/>
          <w:bCs w:val="1"/>
          <w:noProof w:val="0"/>
          <w:sz w:val="28"/>
          <w:szCs w:val="28"/>
          <w:lang w:val="en-GB"/>
        </w:rPr>
        <w:t>(Accessed: 4 Dec 2022)</w:t>
      </w:r>
    </w:p>
    <w:p w:rsidR="0BB4D5BF" w:rsidP="0BB4D5BF" w:rsidRDefault="0BB4D5BF" w14:paraId="1EC679C8" w14:textId="6FE1C416">
      <w:pPr>
        <w:pStyle w:val="Normal"/>
        <w:rPr>
          <w:rFonts w:ascii="Calibri" w:hAnsi="Calibri" w:eastAsia="Calibri" w:cs="Calibri"/>
          <w:b w:val="1"/>
          <w:bCs w:val="1"/>
          <w:noProof w:val="0"/>
          <w:sz w:val="28"/>
          <w:szCs w:val="28"/>
          <w:lang w:val="en-GB"/>
        </w:rPr>
      </w:pPr>
    </w:p>
    <w:p w:rsidR="63362B8C" w:rsidP="0BB4D5BF" w:rsidRDefault="63362B8C" w14:paraId="38A05BF4" w14:textId="06868EA3">
      <w:pPr>
        <w:pStyle w:val="Normal"/>
        <w:rPr>
          <w:rFonts w:ascii="Calibri" w:hAnsi="Calibri" w:eastAsia="Calibri" w:cs="Calibri"/>
          <w:noProof w:val="0"/>
          <w:sz w:val="28"/>
          <w:szCs w:val="28"/>
          <w:lang w:val="en-GB"/>
        </w:rPr>
      </w:pPr>
      <w:r w:rsidRPr="0BB4D5BF" w:rsidR="63362B8C">
        <w:rPr>
          <w:rFonts w:ascii="Calibri" w:hAnsi="Calibri" w:eastAsia="Calibri" w:cs="Calibri"/>
          <w:b w:val="1"/>
          <w:bCs w:val="1"/>
          <w:noProof w:val="0"/>
          <w:sz w:val="28"/>
          <w:szCs w:val="28"/>
          <w:lang w:val="en-GB"/>
        </w:rPr>
        <w:t>Twinkl.co.</w:t>
      </w:r>
      <w:proofErr w:type="spellStart"/>
      <w:r w:rsidRPr="0BB4D5BF" w:rsidR="63362B8C">
        <w:rPr>
          <w:rFonts w:ascii="Calibri" w:hAnsi="Calibri" w:eastAsia="Calibri" w:cs="Calibri"/>
          <w:b w:val="1"/>
          <w:bCs w:val="1"/>
          <w:noProof w:val="0"/>
          <w:sz w:val="28"/>
          <w:szCs w:val="28"/>
          <w:lang w:val="en-GB"/>
        </w:rPr>
        <w:t>uk</w:t>
      </w:r>
      <w:proofErr w:type="spellEnd"/>
      <w:r w:rsidRPr="0BB4D5BF" w:rsidR="63362B8C">
        <w:rPr>
          <w:rFonts w:ascii="Calibri" w:hAnsi="Calibri" w:eastAsia="Calibri" w:cs="Calibri"/>
          <w:b w:val="1"/>
          <w:bCs w:val="1"/>
          <w:noProof w:val="0"/>
          <w:sz w:val="28"/>
          <w:szCs w:val="28"/>
          <w:lang w:val="en-GB"/>
        </w:rPr>
        <w:t xml:space="preserve"> (2022) </w:t>
      </w:r>
      <w:r w:rsidRPr="0BB4D5BF" w:rsidR="63362B8C">
        <w:rPr>
          <w:rFonts w:ascii="Calibri" w:hAnsi="Calibri" w:eastAsia="Calibri" w:cs="Calibri"/>
          <w:b w:val="1"/>
          <w:bCs w:val="1"/>
          <w:i w:val="1"/>
          <w:iCs w:val="1"/>
          <w:noProof w:val="0"/>
          <w:sz w:val="28"/>
          <w:szCs w:val="28"/>
          <w:lang w:val="en-GB"/>
        </w:rPr>
        <w:t xml:space="preserve">What is </w:t>
      </w:r>
      <w:r w:rsidRPr="0BB4D5BF" w:rsidR="63362B8C">
        <w:rPr>
          <w:rFonts w:ascii="Calibri" w:hAnsi="Calibri" w:eastAsia="Calibri" w:cs="Calibri"/>
          <w:b w:val="1"/>
          <w:bCs w:val="1"/>
          <w:i w:val="1"/>
          <w:iCs w:val="1"/>
          <w:noProof w:val="0"/>
          <w:sz w:val="28"/>
          <w:szCs w:val="28"/>
          <w:lang w:val="en-GB"/>
        </w:rPr>
        <w:t>Froebel's</w:t>
      </w:r>
      <w:r w:rsidRPr="0BB4D5BF" w:rsidR="63362B8C">
        <w:rPr>
          <w:rFonts w:ascii="Calibri" w:hAnsi="Calibri" w:eastAsia="Calibri" w:cs="Calibri"/>
          <w:b w:val="1"/>
          <w:bCs w:val="1"/>
          <w:i w:val="1"/>
          <w:iCs w:val="1"/>
          <w:noProof w:val="0"/>
          <w:sz w:val="28"/>
          <w:szCs w:val="28"/>
          <w:lang w:val="en-GB"/>
        </w:rPr>
        <w:t xml:space="preserve"> play Theory?</w:t>
      </w:r>
    </w:p>
    <w:p w:rsidR="63362B8C" w:rsidP="0BB4D5BF" w:rsidRDefault="63362B8C" w14:paraId="19E79C73" w14:textId="7D17BD0F">
      <w:pPr>
        <w:pStyle w:val="Normal"/>
        <w:rPr>
          <w:rFonts w:ascii="Calibri" w:hAnsi="Calibri" w:eastAsia="Calibri" w:cs="Calibri"/>
          <w:noProof w:val="0"/>
          <w:sz w:val="28"/>
          <w:szCs w:val="28"/>
          <w:lang w:val="en-GB"/>
        </w:rPr>
      </w:pPr>
      <w:r w:rsidRPr="0BB4D5BF" w:rsidR="63362B8C">
        <w:rPr>
          <w:rFonts w:ascii="Calibri" w:hAnsi="Calibri" w:eastAsia="Calibri" w:cs="Calibri"/>
          <w:b w:val="1"/>
          <w:bCs w:val="1"/>
          <w:i w:val="0"/>
          <w:iCs w:val="0"/>
          <w:noProof w:val="0"/>
          <w:sz w:val="28"/>
          <w:szCs w:val="28"/>
          <w:lang w:val="en-GB"/>
        </w:rPr>
        <w:t xml:space="preserve">Available: </w:t>
      </w:r>
      <w:hyperlink r:id="R586bb6b0e69e44f8">
        <w:r w:rsidRPr="0BB4D5BF" w:rsidR="4895E998">
          <w:rPr>
            <w:rStyle w:val="Hyperlink"/>
            <w:rFonts w:ascii="Calibri" w:hAnsi="Calibri" w:eastAsia="Calibri" w:cs="Calibri"/>
            <w:noProof w:val="0"/>
            <w:sz w:val="28"/>
            <w:szCs w:val="28"/>
            <w:lang w:val="en-GB"/>
          </w:rPr>
          <w:t>What is Froebel's Play Theory? | Indoor &amp; Outdoor Play Ideas (twinkl.co.uk)</w:t>
        </w:r>
      </w:hyperlink>
    </w:p>
    <w:p w:rsidR="4B213804" w:rsidP="0BB4D5BF" w:rsidRDefault="4B213804" w14:paraId="38A42845" w14:textId="0080F6D5">
      <w:pPr>
        <w:pStyle w:val="Normal"/>
        <w:rPr>
          <w:rFonts w:ascii="Calibri" w:hAnsi="Calibri" w:eastAsia="Calibri" w:cs="Calibri"/>
          <w:noProof w:val="0"/>
          <w:sz w:val="28"/>
          <w:szCs w:val="28"/>
          <w:lang w:val="en-GB"/>
        </w:rPr>
      </w:pPr>
      <w:r w:rsidRPr="0BB4D5BF" w:rsidR="4B213804">
        <w:rPr>
          <w:rFonts w:ascii="Calibri" w:hAnsi="Calibri" w:eastAsia="Calibri" w:cs="Calibri"/>
          <w:b w:val="1"/>
          <w:bCs w:val="1"/>
          <w:noProof w:val="0"/>
          <w:sz w:val="28"/>
          <w:szCs w:val="28"/>
          <w:lang w:val="en-GB"/>
        </w:rPr>
        <w:t>(Accessed: 4 Dec 2022)</w:t>
      </w:r>
    </w:p>
    <w:p w:rsidR="0BB4D5BF" w:rsidP="0BB4D5BF" w:rsidRDefault="0BB4D5BF" w14:paraId="4120C06F" w14:textId="33649242">
      <w:pPr>
        <w:pStyle w:val="Normal"/>
        <w:rPr>
          <w:rFonts w:ascii="Calibri" w:hAnsi="Calibri" w:eastAsia="Calibri" w:cs="Calibri"/>
          <w:b w:val="1"/>
          <w:bCs w:val="1"/>
          <w:noProof w:val="0"/>
          <w:sz w:val="28"/>
          <w:szCs w:val="28"/>
          <w:lang w:val="en-GB"/>
        </w:rPr>
      </w:pPr>
    </w:p>
    <w:p w:rsidR="3E1A66FF" w:rsidP="0BB4D5BF" w:rsidRDefault="3E1A66FF" w14:paraId="5550F15B" w14:textId="1000E5D0">
      <w:pPr>
        <w:pStyle w:val="Normal"/>
        <w:rPr>
          <w:rFonts w:ascii="Calibri" w:hAnsi="Calibri" w:eastAsia="Calibri" w:cs="Calibri"/>
          <w:b w:val="1"/>
          <w:bCs w:val="1"/>
          <w:noProof w:val="0"/>
          <w:sz w:val="28"/>
          <w:szCs w:val="28"/>
          <w:lang w:val="en-GB"/>
        </w:rPr>
      </w:pPr>
      <w:proofErr w:type="spellStart"/>
      <w:r w:rsidRPr="0BB4D5BF" w:rsidR="3E1A66FF">
        <w:rPr>
          <w:rFonts w:ascii="Calibri" w:hAnsi="Calibri" w:eastAsia="Calibri" w:cs="Calibri"/>
          <w:b w:val="1"/>
          <w:bCs w:val="1"/>
          <w:noProof w:val="0"/>
          <w:sz w:val="28"/>
          <w:szCs w:val="28"/>
          <w:lang w:val="en-GB"/>
        </w:rPr>
        <w:t>Nidirect</w:t>
      </w:r>
      <w:proofErr w:type="spellEnd"/>
      <w:r w:rsidRPr="0BB4D5BF" w:rsidR="3E1A66FF">
        <w:rPr>
          <w:rFonts w:ascii="Calibri" w:hAnsi="Calibri" w:eastAsia="Calibri" w:cs="Calibri"/>
          <w:b w:val="1"/>
          <w:bCs w:val="1"/>
          <w:noProof w:val="0"/>
          <w:sz w:val="28"/>
          <w:szCs w:val="28"/>
          <w:lang w:val="en-GB"/>
        </w:rPr>
        <w:t xml:space="preserve"> (2022) </w:t>
      </w:r>
      <w:r w:rsidRPr="0BB4D5BF" w:rsidR="3E1A66FF">
        <w:rPr>
          <w:rFonts w:ascii="Calibri" w:hAnsi="Calibri" w:eastAsia="Calibri" w:cs="Calibri"/>
          <w:b w:val="1"/>
          <w:bCs w:val="1"/>
          <w:i w:val="1"/>
          <w:iCs w:val="1"/>
          <w:noProof w:val="0"/>
          <w:sz w:val="28"/>
          <w:szCs w:val="28"/>
          <w:lang w:val="en-GB"/>
        </w:rPr>
        <w:t>How play helps children’s development</w:t>
      </w:r>
    </w:p>
    <w:p w:rsidR="3E1A66FF" w:rsidP="0BB4D5BF" w:rsidRDefault="3E1A66FF" w14:paraId="60A2379F" w14:textId="7791C1BB">
      <w:pPr>
        <w:pStyle w:val="Normal"/>
        <w:rPr>
          <w:rFonts w:ascii="Calibri" w:hAnsi="Calibri" w:eastAsia="Calibri" w:cs="Calibri"/>
          <w:noProof w:val="0"/>
          <w:sz w:val="28"/>
          <w:szCs w:val="28"/>
          <w:lang w:val="en-GB"/>
        </w:rPr>
      </w:pPr>
      <w:r w:rsidRPr="0BB4D5BF" w:rsidR="3E1A66FF">
        <w:rPr>
          <w:rFonts w:ascii="Calibri" w:hAnsi="Calibri" w:eastAsia="Calibri" w:cs="Calibri"/>
          <w:b w:val="1"/>
          <w:bCs w:val="1"/>
          <w:i w:val="0"/>
          <w:iCs w:val="0"/>
          <w:noProof w:val="0"/>
          <w:sz w:val="28"/>
          <w:szCs w:val="28"/>
          <w:lang w:val="en-GB"/>
        </w:rPr>
        <w:t xml:space="preserve">Available: </w:t>
      </w:r>
      <w:hyperlink r:id="Raf7c92c11b924695">
        <w:r w:rsidRPr="0BB4D5BF" w:rsidR="460846A8">
          <w:rPr>
            <w:rStyle w:val="Hyperlink"/>
            <w:rFonts w:ascii="Calibri" w:hAnsi="Calibri" w:eastAsia="Calibri" w:cs="Calibri"/>
            <w:noProof w:val="0"/>
            <w:sz w:val="28"/>
            <w:szCs w:val="28"/>
            <w:lang w:val="en-GB"/>
          </w:rPr>
          <w:t>How play helps children's development | nidirect</w:t>
        </w:r>
      </w:hyperlink>
    </w:p>
    <w:p w:rsidR="64AA58A8" w:rsidP="0BB4D5BF" w:rsidRDefault="64AA58A8" w14:paraId="342DEB1E" w14:textId="79C03160">
      <w:pPr>
        <w:pStyle w:val="Normal"/>
        <w:rPr>
          <w:rFonts w:ascii="Calibri" w:hAnsi="Calibri" w:eastAsia="Calibri" w:cs="Calibri"/>
          <w:noProof w:val="0"/>
          <w:sz w:val="28"/>
          <w:szCs w:val="28"/>
          <w:lang w:val="en-GB"/>
        </w:rPr>
      </w:pPr>
      <w:r w:rsidRPr="0BB4D5BF" w:rsidR="64AA58A8">
        <w:rPr>
          <w:rFonts w:ascii="Calibri" w:hAnsi="Calibri" w:eastAsia="Calibri" w:cs="Calibri"/>
          <w:b w:val="1"/>
          <w:bCs w:val="1"/>
          <w:noProof w:val="0"/>
          <w:sz w:val="28"/>
          <w:szCs w:val="28"/>
          <w:lang w:val="en-GB"/>
        </w:rPr>
        <w:t>(Accessed: 4 Dec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uZjRnBoc" int2:invalidationBookmarkName="" int2:hashCode="usH6el6QUrgIal" int2:id="ubv3Mtqs"/>
    <int2:bookmark int2:bookmarkName="_Int_MSFCSKdc" int2:invalidationBookmarkName="" int2:hashCode="ENm4fOQL+9Otcx" int2:id="YdzzOzk9"/>
    <int2:bookmark int2:bookmarkName="_Int_6HbiJ6aS" int2:invalidationBookmarkName="" int2:hashCode="qo1xCHSFukWPsp" int2:id="PYfAGOro"/>
    <int2:bookmark int2:bookmarkName="_Int_VENlFCqI" int2:invalidationBookmarkName="" int2:hashCode="TdghfgC8L01/zx" int2:id="ZCaeh7y7"/>
    <int2:bookmark int2:bookmarkName="_Int_9lCjG0go" int2:invalidationBookmarkName="" int2:hashCode="nleVLq0tNpSXgm" int2:id="I7jBorAs"/>
    <int2:bookmark int2:bookmarkName="_Int_9uCXuJe2" int2:invalidationBookmarkName="" int2:hashCode="K4Z9knDgVejpK4" int2:id="cqCJoBgw"/>
    <int2:bookmark int2:bookmarkName="_Int_qVR9xXTx" int2:invalidationBookmarkName="" int2:hashCode="MDQexrhGIA18bG" int2:id="9kHXVUUO">
      <int2:extLst>
        <oel:ext uri="426473B9-03D8-482F-96C9-C2C85392BACA">
          <int2:similarityCritique int2:version="1" int2:context="Albert Bandura developed a social learning theory that proposed three regulatory systems to control behaviour.">
            <int2:source int2:sourceType="Online" int2:sourceTitle="Child Development Theories: Albert Bandura - First Discoverers" int2:sourceUrl="https://www.firstdiscoverers.co.uk/albert-bandura-child-development-theories/" int2:sourceSnippet="Albert Bandura developed a social learning theory which proposes three regulatory systems to control behaviour.His research analysed the roots of human learning and noted the importance of observation in the learning process. He found that children and adults readily adapted their behaviour to conform with certain models – a feature which has implications for behavioural change.">
              <int2:suggestions int2:citationType="Inline">
                <int2:suggestion int2:citationStyle="Mla" int2:isIdentical="0">
                  <int2:citationText>(“Child Development Theories: Albert Bandura - First Discoverers”)</int2:citationText>
                </int2:suggestion>
                <int2:suggestion int2:citationStyle="Apa" int2:isIdentical="0">
                  <int2:citationText>(“Child Development Theories: Albert Bandura - First Discoverers”)</int2:citationText>
                </int2:suggestion>
                <int2:suggestion int2:citationStyle="Chicago" int2:isIdentical="0">
                  <int2:citationText>(“Child Development Theories: Albert Bandura - First Discoverers”)</int2:citationText>
                </int2:suggestion>
              </int2:suggestions>
              <int2:suggestions int2:citationType="Full">
                <int2:suggestion int2:citationStyle="Mla" int2:isIdentical="0">
                  <int2:citationText>&lt;i&gt;Child Development Theories: Albert Bandura - First Discoverers&lt;/i&gt;, https://www.firstdiscoverers.co.uk/albert-bandura-child-development-theories/.</int2:citationText>
                </int2:suggestion>
                <int2:suggestion int2:citationStyle="Apa" int2:isIdentical="0">
                  <int2:citationText>&lt;i&gt;Child Development Theories: Albert Bandura - First Discoverers&lt;/i&gt;. (n.d.). Retrieved from https://www.firstdiscoverers.co.uk/albert-bandura-child-development-theories/</int2:citationText>
                </int2:suggestion>
                <int2:suggestion int2:citationStyle="Chicago" int2:isIdentical="0">
                  <int2:citationText>“Child Development Theories: Albert Bandura - First Discoverers” n.d., https://www.firstdiscoverers.co.uk/albert-bandura-child-development-theories/.</int2:citationText>
                </int2:suggestion>
              </int2:suggestions>
            </int2:source>
            <int2:source int2:sourceType="Online" int2:sourceTitle="What Is Albert Banduras Social Learning Theory - Livelaptopspec" int2:sourceUrl="https://kit.dprdsulsel.go.id/what-is-albert-banduras-social-learning-theory/" int2:sourceSnippet="Albert Bandura developed a social learning theory which proposes three regulatory systems to control behaviour. He found that children and adults readily adapted their behaviour to conform with certain models – a feature which has implications for behavioural change.">
              <int2:suggestions int2:citationType="Inline">
                <int2:suggestion int2:citationStyle="Mla" int2:isIdentical="0">
                  <int2:citationText>(“What Is Albert Banduras Social Learning Theory - Livelaptopspec”)</int2:citationText>
                </int2:suggestion>
                <int2:suggestion int2:citationStyle="Apa" int2:isIdentical="0">
                  <int2:citationText>(“What Is Albert Banduras Social Learning Theory - Livelaptopspec”)</int2:citationText>
                </int2:suggestion>
                <int2:suggestion int2:citationStyle="Chicago" int2:isIdentical="0">
                  <int2:citationText>(“What Is Albert Banduras Social Learning Theory - Livelaptopspec”)</int2:citationText>
                </int2:suggestion>
              </int2:suggestions>
              <int2:suggestions int2:citationType="Full">
                <int2:suggestion int2:citationStyle="Mla" int2:isIdentical="0">
                  <int2:citationText>&lt;i&gt;What Is Albert Banduras Social Learning Theory - Livelaptopspec&lt;/i&gt;, https://kit.dprdsulsel.go.id/what-is-albert-banduras-social-learning-theory/.</int2:citationText>
                </int2:suggestion>
                <int2:suggestion int2:citationStyle="Apa" int2:isIdentical="0">
                  <int2:citationText>&lt;i&gt;What Is Albert Banduras Social Learning Theory - Livelaptopspec&lt;/i&gt;. (n.d.). Retrieved from https://kit.dprdsulsel.go.id/what-is-albert-banduras-social-learning-theory/</int2:citationText>
                </int2:suggestion>
                <int2:suggestion int2:citationStyle="Chicago" int2:isIdentical="0">
                  <int2:citationText>“What Is Albert Banduras Social Learning Theory - Livelaptopspec” n.d., https://kit.dprdsulsel.go.id/what-is-albert-banduras-social-learning-theory/.</int2:citationText>
                </int2:suggestion>
              </int2:suggestions>
            </int2:source>
            <int2:source int2:sourceType="Online" int2:sourceTitle="Why was the social learning theory developed?" int2:sourceUrl="http://ace.btarena.com/why-was-the-social-learning-theory-developed" int2:sourceSnippet="Albert Bandura developed a social learning theory which proposes three regulatory systems to control behaviour. He found that children and adults readily adapted their behaviour to conform with certain models – a feature which has implications for behavioural change.">
              <int2:suggestions int2:citationType="Inline">
                <int2:suggestion int2:citationStyle="Mla" int2:isIdentical="0">
                  <int2:citationText>(“Why was the social learning theory developed?”)</int2:citationText>
                </int2:suggestion>
                <int2:suggestion int2:citationStyle="Apa" int2:isIdentical="0">
                  <int2:citationText>(“Why was the social learning theory developed?”)</int2:citationText>
                </int2:suggestion>
                <int2:suggestion int2:citationStyle="Chicago" int2:isIdentical="0">
                  <int2:citationText>(“Why was the social learning theory developed?”)</int2:citationText>
                </int2:suggestion>
              </int2:suggestions>
              <int2:suggestions int2:citationType="Full">
                <int2:suggestion int2:citationStyle="Mla" int2:isIdentical="0">
                  <int2:citationText>&lt;i&gt;Why was the social learning theory developed?&lt;/i&gt;, http://ace.btarena.com/why-was-the-social-learning-theory-developed.</int2:citationText>
                </int2:suggestion>
                <int2:suggestion int2:citationStyle="Apa" int2:isIdentical="0">
                  <int2:citationText>&lt;i&gt;Why was the social learning theory developed?&lt;/i&gt;. (n.d.). Retrieved from http://ace.btarena.com/why-was-the-social-learning-theory-developed</int2:citationText>
                </int2:suggestion>
                <int2:suggestion int2:citationStyle="Chicago" int2:isIdentical="0">
                  <int2:citationText>“Why was the social learning theory developed?” n.d., http://ace.btarena.com/why-was-the-social-learning-theory-developed.</int2:citationText>
                </int2:suggestion>
              </int2:suggestions>
            </int2:source>
          </int2:similarityCritique>
        </oel:ext>
      </int2:extLst>
    </int2:bookmark>
    <int2:bookmark int2:bookmarkName="_Int_CCPd0DkC" int2:invalidationBookmarkName="" int2:hashCode="a9QjZsOiBox3vI" int2:id="JzFpr98m"/>
    <int2:bookmark int2:bookmarkName="_Int_rTEgnDAF" int2:invalidationBookmarkName="" int2:hashCode="FZLQBKUjcoLFgZ" int2:id="cYmlJGiH"/>
    <int2:bookmark int2:bookmarkName="_Int_28V4SFTv" int2:invalidationBookmarkName="" int2:hashCode="W9zTwNTSSuPnGz" int2:id="U1Efl8QB"/>
    <int2:bookmark int2:bookmarkName="_Int_5JRLkSKP" int2:invalidationBookmarkName="" int2:hashCode="zTpzeg6sCjn5ub" int2:id="A88cfGWh"/>
    <int2:bookmark int2:bookmarkName="_Int_S7UVRL08" int2:invalidationBookmarkName="" int2:hashCode="MkBeiJpRppxHCt" int2:id="5nlbBfLt"/>
    <int2:bookmark int2:bookmarkName="_Int_4jkTLhAi" int2:invalidationBookmarkName="" int2:hashCode="+rOzT++LCuICfZ" int2:id="HzgqBgvR"/>
    <int2:bookmark int2:bookmarkName="_Int_zpb5Ds1u" int2:invalidationBookmarkName="" int2:hashCode="a3gPsN1V7UgXyV" int2:id="cb2E9cVw"/>
    <int2:bookmark int2:bookmarkName="_Int_6QhOeBI3" int2:invalidationBookmarkName="" int2:hashCode="+JFbmGiLJJf1FB" int2:id="seMZgPGu"/>
    <int2:bookmark int2:bookmarkName="_Int_HFvqPHGa" int2:invalidationBookmarkName="" int2:hashCode="mN/ouOKZCDr/z1" int2:id="ibQXDfi8"/>
    <int2:bookmark int2:bookmarkName="_Int_4HXPEfkX" int2:invalidationBookmarkName="" int2:hashCode="CEQ8KjdGTt7YQy" int2:id="6LVQyYQY"/>
    <int2:bookmark int2:bookmarkName="_Int_dFg1HbQg" int2:invalidationBookmarkName="" int2:hashCode="YNMT9Hvpm+Stm8" int2:id="VekVALZL"/>
    <int2:bookmark int2:bookmarkName="_Int_695F3CKG" int2:invalidationBookmarkName="" int2:hashCode="lpPf1EcD/fZDSO" int2:id="gVE3l1Hm"/>
    <int2:bookmark int2:bookmarkName="_Int_MwSgCsZw" int2:invalidationBookmarkName="" int2:hashCode="Ng0Bb1PUE1rTxx" int2:id="HPFhD4cY"/>
    <int2:entireDocument int2:id="AiMayFRh">
      <int2:extLst>
        <oel:ext uri="E302BA01-7950-474C-9AD3-286E660C40A8">
          <int2:similaritySummary int2:version="1" int2:runId="1670185787281" int2:tilesCheckedInThisRun="67" int2:totalNumOfTiles="67" int2:similarityAnnotationCount="1" int2:numWords="1935" int2:numFlaggedWords="15"/>
        </oel:ext>
      </int2:extLst>
    </int2:entireDocument>
  </int2:observations>
  <int2:intelligenceSettings/>
  <int2:onDemandWorkflows>
    <int2:onDemandWorkflow int2:type="SimilarityCheck" int2:paragraphVersions="0C030FAA-6D4C568F 3B8E3F01-24B4981A 572F0375-13F23663 0D13E2B7-5548B25C 34318946-050DF260 182FD614-6CDA3251 4BC98AEF-465E4B26 29088D32-2F5EE279 52E2DC8F-3ADDC3F6 542CB0A4-280BEDF8 75A530EB-71AC2E63 10B3C5DD-6ECF4F31 33D097B2-2E778AA5 5A28F9B1-2C0DBE6F 2D0FDBEC-68119020 56DDB140-63734E66 48F33AE2-5C8F20A3 244FDF5B-4C69AF04 46EECB49-600AC77E 5E5787A5-789E6CCE 42018956-4747D140 58684607-0F791750 75C3A91D-59FA5BA2 25E0FF90-27EB716B 7E3658F2-2A0C8372 37A30FCF-6D125C01 1414AFAD-2FECED5A 4D3D9550-56797A30 7F961096-211AC7BC 48845AE2-424753AA 25122C19-5BDD5509 3654EE93-7035C484 1E907849-3B19069F 2DCE6EE0-0C69546F 4B15B5F2-46F5E67F 7A4A9D97-51D0B3C9 21C095C8-74B9ED7A 3787FAFC-42434906 5117331E-22B05371 4EE3FD86-65913C75 4E5C89F8-531ECC1D 366B90E0-4A50E30E 6DC22C35-058CAF9D 29CEA2B0-7DDFE874 7FA04A7B-5D255E95 72B8D0E8-7D50EFB9 1D070237-7E70850D 1441A4F1-4E993760 15816B59-23A3EDEC 3B655A7C-687D7D06 2D69BACC-5B6DE33D 5CD79DC2-1DCEC0F9 4F0EB8AA-3BFB8565 20D40969-2A3FD31E 188C4F21-73C6FBA3 2C0FFDD4-4419065F 6976FE6B-68183D71 7F037C06-70BB1306 4A1A4191-7788D298 12FA0F64-53A62BF8 5367988D-774FD07C 458D6980-2BFFBFDF 1770F303-035A9A37 7742478A-3F1C69CD 44CCCBF1-4C8D3F46 6F2086EC-16AE5B88 40F03C33-4B084655 3B200E90-66881124 226D1598-21EDC4E4 7EF762D1-3A699150 4AA2B4C3-1F9B5392 1076ECA7-573A9350 2156E9C5-4B080104 73C1BF4E-239FDDFD 04CE2F9F-2C9325BA 746479E6-019F655A 5FC518CF-0A383599 047E628C-0DC9E609 50E8886B-599E0EBB 5F72D8D3-1773AC02 21F9B7C9-3B60C0E9 1F48BC6C-679CDE9E 7F4F5E55-744ECD66 7FB0E148-6B01C38B 731D3E17-060568BD 2A76B285-3989152B 233467BF-024A6815 60A5BE58-42B0D8BB 4821193B-59C24920 1202AA0D-2AE11F83 478C81F2-44AEA61D 3114EB0C-21E663CA 1DE0F497-74783334 290BD6ED-20B92744 4B7492FF-50946AC8 71C412B7-74FDA265 26731ED4-63722B41 38174FD9-2728E4F4 18671C43-074B3CCF"/>
  </int2:onDemandWorkflows>
</int2:intelligence>
</file>

<file path=word/numbering.xml><?xml version="1.0" encoding="utf-8"?>
<w:numbering xmlns:w="http://schemas.openxmlformats.org/wordprocessingml/2006/main">
  <w:abstractNum xmlns:w="http://schemas.openxmlformats.org/wordprocessingml/2006/main" w:abstractNumId="10">
    <w:nsid w:val="b4ef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ba47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e6bc4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34ed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36a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34e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29e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182c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3753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e23e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D7C50F"/>
    <w:rsid w:val="001340F9"/>
    <w:rsid w:val="001CD3EF"/>
    <w:rsid w:val="002994C1"/>
    <w:rsid w:val="00C37FD1"/>
    <w:rsid w:val="0108AC03"/>
    <w:rsid w:val="01123EE3"/>
    <w:rsid w:val="01135FEF"/>
    <w:rsid w:val="01A62DB7"/>
    <w:rsid w:val="028FBC10"/>
    <w:rsid w:val="031DBCFB"/>
    <w:rsid w:val="034097DE"/>
    <w:rsid w:val="03A6EE57"/>
    <w:rsid w:val="03D4DA31"/>
    <w:rsid w:val="03E0E8E8"/>
    <w:rsid w:val="0414CF81"/>
    <w:rsid w:val="053ECB0D"/>
    <w:rsid w:val="0557E610"/>
    <w:rsid w:val="0575BC1A"/>
    <w:rsid w:val="05DED8F4"/>
    <w:rsid w:val="05F48AAC"/>
    <w:rsid w:val="06ACC07B"/>
    <w:rsid w:val="06D3CFC5"/>
    <w:rsid w:val="06EE82A1"/>
    <w:rsid w:val="07118C7B"/>
    <w:rsid w:val="07697B95"/>
    <w:rsid w:val="080AC5BA"/>
    <w:rsid w:val="08155EB6"/>
    <w:rsid w:val="0823777F"/>
    <w:rsid w:val="08739F7B"/>
    <w:rsid w:val="08C4FF86"/>
    <w:rsid w:val="08E2ED31"/>
    <w:rsid w:val="0941AE7B"/>
    <w:rsid w:val="0A2D6763"/>
    <w:rsid w:val="0A6D1DE0"/>
    <w:rsid w:val="0A8F901C"/>
    <w:rsid w:val="0A95CDD4"/>
    <w:rsid w:val="0B2CF286"/>
    <w:rsid w:val="0BB4D5BF"/>
    <w:rsid w:val="0BC1F3C4"/>
    <w:rsid w:val="0C0CFAC2"/>
    <w:rsid w:val="0CEA00B7"/>
    <w:rsid w:val="0D21C7EE"/>
    <w:rsid w:val="0E5411E1"/>
    <w:rsid w:val="0E60DEE1"/>
    <w:rsid w:val="0E710A66"/>
    <w:rsid w:val="0E993F93"/>
    <w:rsid w:val="0E9CEEC9"/>
    <w:rsid w:val="0EBD6A96"/>
    <w:rsid w:val="0EDA6D44"/>
    <w:rsid w:val="0EDED8CC"/>
    <w:rsid w:val="0F15D532"/>
    <w:rsid w:val="0F947FD2"/>
    <w:rsid w:val="117E8E33"/>
    <w:rsid w:val="125DB7F8"/>
    <w:rsid w:val="12700FB1"/>
    <w:rsid w:val="132F4D3E"/>
    <w:rsid w:val="13BB214C"/>
    <w:rsid w:val="13CE4242"/>
    <w:rsid w:val="13F98859"/>
    <w:rsid w:val="1434256B"/>
    <w:rsid w:val="147B1401"/>
    <w:rsid w:val="14DDA8ED"/>
    <w:rsid w:val="1568D60A"/>
    <w:rsid w:val="159A209B"/>
    <w:rsid w:val="16598F7A"/>
    <w:rsid w:val="16DF8461"/>
    <w:rsid w:val="16E7FCD1"/>
    <w:rsid w:val="16FCA069"/>
    <w:rsid w:val="1704A66B"/>
    <w:rsid w:val="179F91B7"/>
    <w:rsid w:val="17A86436"/>
    <w:rsid w:val="17D7C50F"/>
    <w:rsid w:val="18693260"/>
    <w:rsid w:val="1878EC4A"/>
    <w:rsid w:val="1883CD32"/>
    <w:rsid w:val="188E926F"/>
    <w:rsid w:val="1898D19C"/>
    <w:rsid w:val="18E765F9"/>
    <w:rsid w:val="190975B1"/>
    <w:rsid w:val="193B6218"/>
    <w:rsid w:val="19443497"/>
    <w:rsid w:val="19FBD9C4"/>
    <w:rsid w:val="1A10E99B"/>
    <w:rsid w:val="1AB7509E"/>
    <w:rsid w:val="1AC19B09"/>
    <w:rsid w:val="1AD15944"/>
    <w:rsid w:val="1AE21C46"/>
    <w:rsid w:val="1B027FBE"/>
    <w:rsid w:val="1B4FA306"/>
    <w:rsid w:val="1BDB2FDD"/>
    <w:rsid w:val="1C85A294"/>
    <w:rsid w:val="1C9E7C52"/>
    <w:rsid w:val="1D19BC26"/>
    <w:rsid w:val="1D69F118"/>
    <w:rsid w:val="1D7B255D"/>
    <w:rsid w:val="1E00B979"/>
    <w:rsid w:val="1E0D451C"/>
    <w:rsid w:val="1E22B883"/>
    <w:rsid w:val="1EE370CA"/>
    <w:rsid w:val="1F5B2399"/>
    <w:rsid w:val="1F68D9FB"/>
    <w:rsid w:val="1FBD4356"/>
    <w:rsid w:val="204DE01A"/>
    <w:rsid w:val="213A7990"/>
    <w:rsid w:val="2163865B"/>
    <w:rsid w:val="21850319"/>
    <w:rsid w:val="222C51D1"/>
    <w:rsid w:val="222E1C04"/>
    <w:rsid w:val="230D91A3"/>
    <w:rsid w:val="230E0C75"/>
    <w:rsid w:val="234D09FF"/>
    <w:rsid w:val="23814D7E"/>
    <w:rsid w:val="23A2DF5A"/>
    <w:rsid w:val="23A41934"/>
    <w:rsid w:val="23AE18A2"/>
    <w:rsid w:val="23BD8C97"/>
    <w:rsid w:val="241FE623"/>
    <w:rsid w:val="24641E4D"/>
    <w:rsid w:val="2473C708"/>
    <w:rsid w:val="2490B479"/>
    <w:rsid w:val="2498A1FF"/>
    <w:rsid w:val="25073F63"/>
    <w:rsid w:val="25256257"/>
    <w:rsid w:val="25269267"/>
    <w:rsid w:val="25C5C1C3"/>
    <w:rsid w:val="260D9398"/>
    <w:rsid w:val="262C84DA"/>
    <w:rsid w:val="2645AD37"/>
    <w:rsid w:val="269C7801"/>
    <w:rsid w:val="2739E06A"/>
    <w:rsid w:val="273E228B"/>
    <w:rsid w:val="27CDE076"/>
    <w:rsid w:val="27E17D98"/>
    <w:rsid w:val="27EDE362"/>
    <w:rsid w:val="28817822"/>
    <w:rsid w:val="28C2EC1D"/>
    <w:rsid w:val="28F87F87"/>
    <w:rsid w:val="2955FCC3"/>
    <w:rsid w:val="296C1322"/>
    <w:rsid w:val="2972BB8D"/>
    <w:rsid w:val="29FA038A"/>
    <w:rsid w:val="2A574591"/>
    <w:rsid w:val="2AAFF885"/>
    <w:rsid w:val="2AE04910"/>
    <w:rsid w:val="2AEF2743"/>
    <w:rsid w:val="2B59CF72"/>
    <w:rsid w:val="2BE35975"/>
    <w:rsid w:val="2D63C13A"/>
    <w:rsid w:val="2D8E27C9"/>
    <w:rsid w:val="2D95118E"/>
    <w:rsid w:val="2DFB2B49"/>
    <w:rsid w:val="2E1F4BEF"/>
    <w:rsid w:val="2E378F56"/>
    <w:rsid w:val="2F35EC05"/>
    <w:rsid w:val="2F8D47E7"/>
    <w:rsid w:val="2FD1876B"/>
    <w:rsid w:val="2FD36720"/>
    <w:rsid w:val="3048EB90"/>
    <w:rsid w:val="30C0EB4B"/>
    <w:rsid w:val="3133D4FD"/>
    <w:rsid w:val="315B85FC"/>
    <w:rsid w:val="31AE7023"/>
    <w:rsid w:val="31BFB592"/>
    <w:rsid w:val="31CEFB77"/>
    <w:rsid w:val="31D46C2B"/>
    <w:rsid w:val="32305B4B"/>
    <w:rsid w:val="3249D301"/>
    <w:rsid w:val="3255B126"/>
    <w:rsid w:val="32ACC28B"/>
    <w:rsid w:val="32E3B6AC"/>
    <w:rsid w:val="332E209B"/>
    <w:rsid w:val="335D6A38"/>
    <w:rsid w:val="34A116C7"/>
    <w:rsid w:val="34D3E7D3"/>
    <w:rsid w:val="35CE4347"/>
    <w:rsid w:val="35D27003"/>
    <w:rsid w:val="36127B71"/>
    <w:rsid w:val="36A77AF3"/>
    <w:rsid w:val="36F17B23"/>
    <w:rsid w:val="37102118"/>
    <w:rsid w:val="3724CD75"/>
    <w:rsid w:val="37676528"/>
    <w:rsid w:val="38367FF5"/>
    <w:rsid w:val="3841F6D2"/>
    <w:rsid w:val="3865D42F"/>
    <w:rsid w:val="38B3346D"/>
    <w:rsid w:val="38D1C126"/>
    <w:rsid w:val="395675D4"/>
    <w:rsid w:val="398439C2"/>
    <w:rsid w:val="3A6324A0"/>
    <w:rsid w:val="3A6D060A"/>
    <w:rsid w:val="3A81F38C"/>
    <w:rsid w:val="3ACC6F33"/>
    <w:rsid w:val="3AE580C0"/>
    <w:rsid w:val="3AEAC1EA"/>
    <w:rsid w:val="3BBE1534"/>
    <w:rsid w:val="3BD0A56C"/>
    <w:rsid w:val="3CF0C8BB"/>
    <w:rsid w:val="3D4B2537"/>
    <w:rsid w:val="3DC7498D"/>
    <w:rsid w:val="3DD06A5E"/>
    <w:rsid w:val="3E1A66FF"/>
    <w:rsid w:val="3E28B2C4"/>
    <w:rsid w:val="3E45DF4A"/>
    <w:rsid w:val="3E5E942B"/>
    <w:rsid w:val="3F85D25B"/>
    <w:rsid w:val="3FB701EC"/>
    <w:rsid w:val="3FBE330D"/>
    <w:rsid w:val="3FC8CA0C"/>
    <w:rsid w:val="40A5343E"/>
    <w:rsid w:val="40A7380F"/>
    <w:rsid w:val="40F13510"/>
    <w:rsid w:val="41250A9B"/>
    <w:rsid w:val="415A036E"/>
    <w:rsid w:val="419DAEC7"/>
    <w:rsid w:val="4230F8B8"/>
    <w:rsid w:val="42430870"/>
    <w:rsid w:val="43BF5ACC"/>
    <w:rsid w:val="43D55087"/>
    <w:rsid w:val="4428438C"/>
    <w:rsid w:val="44F51172"/>
    <w:rsid w:val="4511ABB4"/>
    <w:rsid w:val="460846A8"/>
    <w:rsid w:val="4660B28B"/>
    <w:rsid w:val="46C14CA3"/>
    <w:rsid w:val="470F8C73"/>
    <w:rsid w:val="4738EC12"/>
    <w:rsid w:val="47C944F2"/>
    <w:rsid w:val="482D40C7"/>
    <w:rsid w:val="4892CBEF"/>
    <w:rsid w:val="4895E998"/>
    <w:rsid w:val="48FF1E63"/>
    <w:rsid w:val="490E897E"/>
    <w:rsid w:val="493AB305"/>
    <w:rsid w:val="49763384"/>
    <w:rsid w:val="49B15371"/>
    <w:rsid w:val="49EA3CD9"/>
    <w:rsid w:val="4A4110AF"/>
    <w:rsid w:val="4A50AC18"/>
    <w:rsid w:val="4A55DFA2"/>
    <w:rsid w:val="4A841E61"/>
    <w:rsid w:val="4B00E5B4"/>
    <w:rsid w:val="4B213804"/>
    <w:rsid w:val="4B3423AE"/>
    <w:rsid w:val="4BA0AAB1"/>
    <w:rsid w:val="4BF1B003"/>
    <w:rsid w:val="4C0EC5AD"/>
    <w:rsid w:val="4C277338"/>
    <w:rsid w:val="4C33E7B7"/>
    <w:rsid w:val="4C6D49A0"/>
    <w:rsid w:val="4D2D43CF"/>
    <w:rsid w:val="4D4598A0"/>
    <w:rsid w:val="4DA2A11F"/>
    <w:rsid w:val="4EA3218D"/>
    <w:rsid w:val="4F1727B3"/>
    <w:rsid w:val="4F46666F"/>
    <w:rsid w:val="4F4791D3"/>
    <w:rsid w:val="4FB4AABA"/>
    <w:rsid w:val="4FCBC3F5"/>
    <w:rsid w:val="507045D1"/>
    <w:rsid w:val="50A511B8"/>
    <w:rsid w:val="50A5BB5A"/>
    <w:rsid w:val="50B2F814"/>
    <w:rsid w:val="50C3458E"/>
    <w:rsid w:val="50DA41E1"/>
    <w:rsid w:val="51AD5CF7"/>
    <w:rsid w:val="525F15EF"/>
    <w:rsid w:val="52993264"/>
    <w:rsid w:val="52B4F83E"/>
    <w:rsid w:val="535A4FF2"/>
    <w:rsid w:val="53C6CFE6"/>
    <w:rsid w:val="543502C5"/>
    <w:rsid w:val="5446E722"/>
    <w:rsid w:val="5450C89F"/>
    <w:rsid w:val="54AF3D98"/>
    <w:rsid w:val="558362F4"/>
    <w:rsid w:val="55AE2837"/>
    <w:rsid w:val="55D0D326"/>
    <w:rsid w:val="560F3A33"/>
    <w:rsid w:val="56264AA1"/>
    <w:rsid w:val="567BD0AE"/>
    <w:rsid w:val="56ECAD7B"/>
    <w:rsid w:val="582245AF"/>
    <w:rsid w:val="588C1402"/>
    <w:rsid w:val="590873E8"/>
    <w:rsid w:val="5943CB14"/>
    <w:rsid w:val="594BA722"/>
    <w:rsid w:val="598D569C"/>
    <w:rsid w:val="59BE1610"/>
    <w:rsid w:val="5A0ADDDF"/>
    <w:rsid w:val="5A19FD17"/>
    <w:rsid w:val="5A4CADA0"/>
    <w:rsid w:val="5A889E44"/>
    <w:rsid w:val="5AAEE15A"/>
    <w:rsid w:val="5B229DF4"/>
    <w:rsid w:val="5B59E671"/>
    <w:rsid w:val="5BE16F47"/>
    <w:rsid w:val="5BE26801"/>
    <w:rsid w:val="5C4EEB76"/>
    <w:rsid w:val="5C642219"/>
    <w:rsid w:val="5C82EE40"/>
    <w:rsid w:val="5C89ED9C"/>
    <w:rsid w:val="5CD74CE3"/>
    <w:rsid w:val="5D8D7475"/>
    <w:rsid w:val="5DDBE50B"/>
    <w:rsid w:val="5DE3D291"/>
    <w:rsid w:val="5DE6821C"/>
    <w:rsid w:val="5DFFF27A"/>
    <w:rsid w:val="5E54E6B7"/>
    <w:rsid w:val="5E6FC3A2"/>
    <w:rsid w:val="5E731D44"/>
    <w:rsid w:val="5E9B546E"/>
    <w:rsid w:val="5F2944D6"/>
    <w:rsid w:val="5F4B4F62"/>
    <w:rsid w:val="5F4C3933"/>
    <w:rsid w:val="5F6F58BC"/>
    <w:rsid w:val="5F8999C9"/>
    <w:rsid w:val="5FA662AA"/>
    <w:rsid w:val="5FF38ADE"/>
    <w:rsid w:val="60A81449"/>
    <w:rsid w:val="6174D6DF"/>
    <w:rsid w:val="6189F79A"/>
    <w:rsid w:val="61D08CB8"/>
    <w:rsid w:val="621E5D74"/>
    <w:rsid w:val="621F9B56"/>
    <w:rsid w:val="6260E598"/>
    <w:rsid w:val="626A33E4"/>
    <w:rsid w:val="62A9AE46"/>
    <w:rsid w:val="62D494DE"/>
    <w:rsid w:val="6309037E"/>
    <w:rsid w:val="63362B8C"/>
    <w:rsid w:val="63548BE5"/>
    <w:rsid w:val="635D8022"/>
    <w:rsid w:val="63831EEE"/>
    <w:rsid w:val="642A39E0"/>
    <w:rsid w:val="644C2990"/>
    <w:rsid w:val="64AA58A8"/>
    <w:rsid w:val="65A1D4A6"/>
    <w:rsid w:val="65EEE476"/>
    <w:rsid w:val="6610F7DC"/>
    <w:rsid w:val="665A2142"/>
    <w:rsid w:val="669CDB99"/>
    <w:rsid w:val="66BBEE2D"/>
    <w:rsid w:val="67566147"/>
    <w:rsid w:val="67B032B3"/>
    <w:rsid w:val="6827FD08"/>
    <w:rsid w:val="6855DB65"/>
    <w:rsid w:val="687CFFDE"/>
    <w:rsid w:val="69144621"/>
    <w:rsid w:val="69D4E77D"/>
    <w:rsid w:val="69E5F49B"/>
    <w:rsid w:val="69F655EC"/>
    <w:rsid w:val="6A643B52"/>
    <w:rsid w:val="6AB01682"/>
    <w:rsid w:val="6C5E25FA"/>
    <w:rsid w:val="6CD43C88"/>
    <w:rsid w:val="6D0184E7"/>
    <w:rsid w:val="6D4C5E86"/>
    <w:rsid w:val="6DF98326"/>
    <w:rsid w:val="6E3D1DB1"/>
    <w:rsid w:val="6E7018B1"/>
    <w:rsid w:val="6EB17838"/>
    <w:rsid w:val="6EB965BE"/>
    <w:rsid w:val="6EE271C9"/>
    <w:rsid w:val="6EFB919C"/>
    <w:rsid w:val="6F484ACF"/>
    <w:rsid w:val="6FB18C96"/>
    <w:rsid w:val="6FE68582"/>
    <w:rsid w:val="7164FFA1"/>
    <w:rsid w:val="71C058E9"/>
    <w:rsid w:val="71CCA670"/>
    <w:rsid w:val="71E73945"/>
    <w:rsid w:val="71E918FA"/>
    <w:rsid w:val="7218F6C3"/>
    <w:rsid w:val="72672F51"/>
    <w:rsid w:val="728EEFCB"/>
    <w:rsid w:val="72EF45B4"/>
    <w:rsid w:val="72FCD531"/>
    <w:rsid w:val="7384E95B"/>
    <w:rsid w:val="73B1F8EB"/>
    <w:rsid w:val="7442EBB3"/>
    <w:rsid w:val="747E5A6F"/>
    <w:rsid w:val="748B1615"/>
    <w:rsid w:val="74EAA3EE"/>
    <w:rsid w:val="75AE2F10"/>
    <w:rsid w:val="7766985D"/>
    <w:rsid w:val="778BF956"/>
    <w:rsid w:val="78310948"/>
    <w:rsid w:val="78F60FC0"/>
    <w:rsid w:val="78F85508"/>
    <w:rsid w:val="7911EB3B"/>
    <w:rsid w:val="79AC0559"/>
    <w:rsid w:val="79B2DB4B"/>
    <w:rsid w:val="79CA33C8"/>
    <w:rsid w:val="79DF93B2"/>
    <w:rsid w:val="7A23CBDC"/>
    <w:rsid w:val="7A2755FA"/>
    <w:rsid w:val="7A8CAFB0"/>
    <w:rsid w:val="7AA2159E"/>
    <w:rsid w:val="7BA3E273"/>
    <w:rsid w:val="7C14C574"/>
    <w:rsid w:val="7C3ECDBF"/>
    <w:rsid w:val="7C4F1327"/>
    <w:rsid w:val="7CA1FA69"/>
    <w:rsid w:val="7CDA0179"/>
    <w:rsid w:val="7CEEC8B3"/>
    <w:rsid w:val="7D3FB2D4"/>
    <w:rsid w:val="7D44C45C"/>
    <w:rsid w:val="7D5FB7B4"/>
    <w:rsid w:val="7DDBBF2C"/>
    <w:rsid w:val="7DDE2F0D"/>
    <w:rsid w:val="7E2C44A6"/>
    <w:rsid w:val="7E35E362"/>
    <w:rsid w:val="7ECF8988"/>
    <w:rsid w:val="7F5176E4"/>
    <w:rsid w:val="7F8E5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7C50F"/>
  <w15:chartTrackingRefBased/>
  <w15:docId w15:val="{FFB1F630-CCEE-4976-BFDB-9DB7A33F19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829419b46e94d45" /><Relationship Type="http://schemas.openxmlformats.org/officeDocument/2006/relationships/hyperlink" Target="https://www.twinkl.co.uk/blog/different-types-of-transitions-in-child-development" TargetMode="External" Id="R59ace0320a164601" /><Relationship Type="http://schemas.openxmlformats.org/officeDocument/2006/relationships/hyperlink" Target="https://www.earlyyearsmatters.co.uk/eyfs/positive-relationships/transitions/" TargetMode="External" Id="Re53b64f17d7f45ad" /><Relationship Type="http://schemas.openxmlformats.org/officeDocument/2006/relationships/hyperlink" Target="https://nurserystory.co.uk/resource-centre/supporting-children-and-parents-with-transitions/" TargetMode="External" Id="R5d1805cfd31345f4" /><Relationship Type="http://schemas.openxmlformats.org/officeDocument/2006/relationships/hyperlink" Target="http://drphelanipresume.blogspot.com/2014/03/applying-maslows-hierarchy-of-needs.html" TargetMode="External" Id="R673688ca85a944b1" /><Relationship Type="http://schemas.openxmlformats.org/officeDocument/2006/relationships/hyperlink" Target="https://www.simplypsychology.org/maslow.html" TargetMode="External" Id="Rfe7da7ef191745fd" /><Relationship Type="http://schemas.openxmlformats.org/officeDocument/2006/relationships/hyperlink" Target="https://educationlibrary.org/maslows-hierarchy-of-needs-in-education/" TargetMode="External" Id="R8f8b273297504878" /><Relationship Type="http://schemas.openxmlformats.org/officeDocument/2006/relationships/hyperlink" Target="https://www.paraphrasing.io/" TargetMode="External" Id="Ra2b6def1264243f4" /><Relationship Type="http://schemas.openxmlformats.org/officeDocument/2006/relationships/hyperlink" Target="https://insights.gostudent.org/en/the-importance-of-routines-for-children" TargetMode="External" Id="R52d9474d84ff4a84" /><Relationship Type="http://schemas.openxmlformats.org/officeDocument/2006/relationships/hyperlink" Target="https://www.simplypsychology.org/vygotsky.html" TargetMode="External" Id="R8b40908ba2a94060" /><Relationship Type="http://schemas.openxmlformats.org/officeDocument/2006/relationships/hyperlink" Target="https://www.firstdiscoverers.co.uk/albert-bandura-child-development-theories/" TargetMode="External" Id="R306e0a45d70a486e" /><Relationship Type="http://schemas.openxmlformats.org/officeDocument/2006/relationships/hyperlink" Target="https://www.healthguidance.org/entry/13288/1/the-importance-of-role-models.html" TargetMode="External" Id="Rdf66fe030ed44872" /><Relationship Type="http://schemas.openxmlformats.org/officeDocument/2006/relationships/hyperlink" Target="https://www.twinkl.co.uk/teaching-wiki/froebels-play-theory" TargetMode="External" Id="R586bb6b0e69e44f8" /><Relationship Type="http://schemas.openxmlformats.org/officeDocument/2006/relationships/hyperlink" Target="https://www.nidirect.gov.uk/articles/how-play-helps-childrens-development" TargetMode="External" Id="Raf7c92c11b924695" /><Relationship Type="http://schemas.microsoft.com/office/2020/10/relationships/intelligence" Target="/word/intelligence2.xml" Id="R23297e6e0dc444f4" /><Relationship Type="http://schemas.openxmlformats.org/officeDocument/2006/relationships/numbering" Target="/word/numbering.xml" Id="Rf41d0e6b2a7843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Jenkins (2218380)</dc:creator>
  <keywords/>
  <dc:description/>
  <lastModifiedBy>Katy Jenkins (2218380)</lastModifiedBy>
  <revision>2</revision>
  <dcterms:created xsi:type="dcterms:W3CDTF">2022-12-01T14:51:23.7228185Z</dcterms:created>
  <dcterms:modified xsi:type="dcterms:W3CDTF">2022-12-04T21:53:15.3566282Z</dcterms:modified>
</coreProperties>
</file>