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71094086"/>
        <w:docPartObj>
          <w:docPartGallery w:val="Cover Pages"/>
          <w:docPartUnique/>
        </w:docPartObj>
      </w:sdtPr>
      <w:sdtContent>
        <w:p w14:paraId="756ACA9F" w14:textId="405D79E3" w:rsidR="00CC071A" w:rsidRDefault="00CC071A"/>
        <w:p w14:paraId="3137C401" w14:textId="1EF4C18F" w:rsidR="00CC071A" w:rsidRDefault="00CC071A">
          <w:r>
            <w:rPr>
              <w:noProof/>
            </w:rPr>
            <mc:AlternateContent>
              <mc:Choice Requires="wps">
                <w:drawing>
                  <wp:anchor distT="0" distB="0" distL="114300" distR="114300" simplePos="0" relativeHeight="251662336" behindDoc="0" locked="0" layoutInCell="1" allowOverlap="1" wp14:anchorId="2D914E76" wp14:editId="3A7BCBE6">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7204FB1A" w14:textId="18FE2CD7" w:rsidR="00CC071A" w:rsidRDefault="00CC071A">
                                    <w:pPr>
                                      <w:pStyle w:val="NoSpacing"/>
                                      <w:jc w:val="right"/>
                                      <w:rPr>
                                        <w:caps/>
                                        <w:color w:val="323E4F" w:themeColor="text2" w:themeShade="BF"/>
                                        <w:sz w:val="40"/>
                                        <w:szCs w:val="40"/>
                                      </w:rPr>
                                    </w:pPr>
                                    <w:r>
                                      <w:rPr>
                                        <w:caps/>
                                        <w:color w:val="323E4F" w:themeColor="text2" w:themeShade="BF"/>
                                        <w:sz w:val="40"/>
                                        <w:szCs w:val="40"/>
                                      </w:rPr>
                                      <w:t xml:space="preserve"> 2022</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2D914E76" id="_x0000_t202" coordsize="21600,21600" o:spt="202" path="m,l,21600r21600,l21600,xe">
                    <v:stroke joinstyle="miter"/>
                    <v:path gradientshapeok="t" o:connecttype="rect"/>
                  </v:shapetype>
                  <v:shape id="Text Box 111" o:spid="_x0000_s1026"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" filled="f" stroked="f" strokeweight=".5pt">
                    <v:textbox style="mso-fit-shape-to-text:t" inset="0,0,0,0">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7204FB1A" w14:textId="18FE2CD7" w:rsidR="00CC071A" w:rsidRDefault="00CC071A">
                              <w:pPr>
                                <w:pStyle w:val="NoSpacing"/>
                                <w:jc w:val="right"/>
                                <w:rPr>
                                  <w:caps/>
                                  <w:color w:val="323E4F" w:themeColor="text2" w:themeShade="BF"/>
                                  <w:sz w:val="40"/>
                                  <w:szCs w:val="40"/>
                                </w:rPr>
                              </w:pPr>
                              <w:r>
                                <w:rPr>
                                  <w:caps/>
                                  <w:color w:val="323E4F" w:themeColor="text2" w:themeShade="BF"/>
                                  <w:sz w:val="40"/>
                                  <w:szCs w:val="40"/>
                                </w:rPr>
                                <w:t xml:space="preserve"> 2022</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3A4A17E3" wp14:editId="4783376E">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6AAFD3C7" w14:textId="6DF3D7BB" w:rsidR="00CC071A" w:rsidRDefault="00CC071A">
                                    <w:pPr>
                                      <w:pStyle w:val="NoSpacing"/>
                                      <w:jc w:val="right"/>
                                      <w:rPr>
                                        <w:caps/>
                                        <w:color w:val="262626" w:themeColor="text1" w:themeTint="D9"/>
                                        <w:sz w:val="28"/>
                                        <w:szCs w:val="28"/>
                                      </w:rPr>
                                    </w:pPr>
                                    <w:r w:rsidRPr="00CC071A">
                                      <w:rPr>
                                        <w:caps/>
                                        <w:color w:val="262626" w:themeColor="text1" w:themeTint="D9"/>
                                        <w:sz w:val="28"/>
                                        <w:szCs w:val="28"/>
                                      </w:rPr>
                                      <w:t xml:space="preserve">STUDENT NAME: ERHAN VLADISLAV                     </w:t>
                                    </w:r>
                                  </w:p>
                                </w:sdtContent>
                              </w:sdt>
                              <w:p w14:paraId="765C5959" w14:textId="18DA6EFE" w:rsidR="00CC071A" w:rsidRDefault="00CC071A">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Pr="00CC071A">
                                      <w:rPr>
                                        <w:caps/>
                                        <w:color w:val="262626" w:themeColor="text1" w:themeTint="D9"/>
                                        <w:sz w:val="20"/>
                                        <w:szCs w:val="20"/>
                                      </w:rPr>
                                      <w:t xml:space="preserve">STUDENT ID: 2111920  </w:t>
                                    </w:r>
                                  </w:sdtContent>
                                </w:sdt>
                              </w:p>
                              <w:p w14:paraId="4FDCA64A" w14:textId="2A87CAB8" w:rsidR="00CC071A" w:rsidRDefault="00CC071A">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Content>
                                    <w:r w:rsidRPr="00CC071A">
                                      <w:rPr>
                                        <w:color w:val="262626" w:themeColor="text1" w:themeTint="D9"/>
                                        <w:sz w:val="20"/>
                                        <w:szCs w:val="20"/>
                                      </w:rPr>
                                      <w:t>LECTURER NAME: CHIJIOKE U.</w:t>
                                    </w:r>
                                  </w:sdtContent>
                                </w:sdt>
                                <w:r>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3A4A17E3" id="Text Box 112" o:spid="_x0000_s1027"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xSl3dw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6AAFD3C7" w14:textId="6DF3D7BB" w:rsidR="00CC071A" w:rsidRDefault="00CC071A">
                              <w:pPr>
                                <w:pStyle w:val="NoSpacing"/>
                                <w:jc w:val="right"/>
                                <w:rPr>
                                  <w:caps/>
                                  <w:color w:val="262626" w:themeColor="text1" w:themeTint="D9"/>
                                  <w:sz w:val="28"/>
                                  <w:szCs w:val="28"/>
                                </w:rPr>
                              </w:pPr>
                              <w:r w:rsidRPr="00CC071A">
                                <w:rPr>
                                  <w:caps/>
                                  <w:color w:val="262626" w:themeColor="text1" w:themeTint="D9"/>
                                  <w:sz w:val="28"/>
                                  <w:szCs w:val="28"/>
                                </w:rPr>
                                <w:t xml:space="preserve">STUDENT NAME: ERHAN VLADISLAV                     </w:t>
                              </w:r>
                            </w:p>
                          </w:sdtContent>
                        </w:sdt>
                        <w:p w14:paraId="765C5959" w14:textId="18DA6EFE" w:rsidR="00CC071A" w:rsidRDefault="00CC071A">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Pr="00CC071A">
                                <w:rPr>
                                  <w:caps/>
                                  <w:color w:val="262626" w:themeColor="text1" w:themeTint="D9"/>
                                  <w:sz w:val="20"/>
                                  <w:szCs w:val="20"/>
                                </w:rPr>
                                <w:t xml:space="preserve">STUDENT ID: 2111920  </w:t>
                              </w:r>
                            </w:sdtContent>
                          </w:sdt>
                        </w:p>
                        <w:p w14:paraId="4FDCA64A" w14:textId="2A87CAB8" w:rsidR="00CC071A" w:rsidRDefault="00CC071A">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Content>
                              <w:r w:rsidRPr="00CC071A">
                                <w:rPr>
                                  <w:color w:val="262626" w:themeColor="text1" w:themeTint="D9"/>
                                  <w:sz w:val="20"/>
                                  <w:szCs w:val="20"/>
                                </w:rPr>
                                <w:t>LECTURER NAME: CHIJIOKE U.</w:t>
                              </w:r>
                            </w:sdtContent>
                          </w:sdt>
                          <w:r>
                            <w:rPr>
                              <w:color w:val="262626" w:themeColor="text1" w:themeTint="D9"/>
                              <w:sz w:val="20"/>
                              <w:szCs w:val="20"/>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0FF25A3F" wp14:editId="5F7CC9D9">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5B44BF6" w14:textId="03C31ABD" w:rsidR="00CC071A" w:rsidRDefault="00CC071A">
                                <w:pPr>
                                  <w:pStyle w:val="NoSpacing"/>
                                  <w:jc w:val="right"/>
                                  <w:rPr>
                                    <w:caps/>
                                    <w:color w:val="323E4F" w:themeColor="text2" w:themeShade="BF"/>
                                    <w:sz w:val="52"/>
                                    <w:szCs w:val="52"/>
                                  </w:rPr>
                                </w:pPr>
                                <w:sdt>
                                  <w:sdtPr>
                                    <w:rPr>
                                      <w:caps/>
                                      <w:color w:val="323E4F" w:themeColor="text2" w:themeShade="BF"/>
                                      <w:sz w:val="52"/>
                                      <w:szCs w:val="52"/>
                                      <w:lang w:val="en-GB"/>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CC071A">
                                      <w:rPr>
                                        <w:caps/>
                                        <w:color w:val="323E4F" w:themeColor="text2" w:themeShade="BF"/>
                                        <w:sz w:val="52"/>
                                        <w:szCs w:val="52"/>
                                        <w:lang w:val="en-GB"/>
                                      </w:rPr>
                                      <w:t xml:space="preserve">Problem Solving And Decision </w:t>
                                    </w:r>
                                    <w:proofErr w:type="gramStart"/>
                                    <w:r w:rsidRPr="00CC071A">
                                      <w:rPr>
                                        <w:caps/>
                                        <w:color w:val="323E4F" w:themeColor="text2" w:themeShade="BF"/>
                                        <w:sz w:val="52"/>
                                        <w:szCs w:val="52"/>
                                        <w:lang w:val="en-GB"/>
                                      </w:rPr>
                                      <w:t xml:space="preserve">Making </w:t>
                                    </w:r>
                                    <w:r>
                                      <w:rPr>
                                        <w:caps/>
                                        <w:color w:val="323E4F" w:themeColor="text2" w:themeShade="BF"/>
                                        <w:sz w:val="52"/>
                                        <w:szCs w:val="52"/>
                                        <w:lang w:val="en-GB"/>
                                      </w:rPr>
                                      <w:t xml:space="preserve"> Report</w:t>
                                    </w:r>
                                    <w:proofErr w:type="gramEnd"/>
                                  </w:sdtContent>
                                </w:sdt>
                              </w:p>
                              <w:sdt>
                                <w:sdtPr>
                                  <w:rPr>
                                    <w:smallCaps/>
                                    <w:color w:val="44546A" w:themeColor="text2"/>
                                    <w:sz w:val="36"/>
                                    <w:szCs w:val="36"/>
                                    <w:lang w:val="en-GB"/>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20D318FA" w14:textId="702C7F65" w:rsidR="00CC071A" w:rsidRDefault="00CC071A" w:rsidP="00CC071A">
                                    <w:pPr>
                                      <w:pStyle w:val="NoSpacing"/>
                                      <w:jc w:val="right"/>
                                      <w:rPr>
                                        <w:smallCaps/>
                                        <w:color w:val="44546A" w:themeColor="text2"/>
                                        <w:sz w:val="36"/>
                                        <w:szCs w:val="36"/>
                                      </w:rPr>
                                    </w:pPr>
                                    <w:r w:rsidRPr="00CC071A">
                                      <w:rPr>
                                        <w:smallCaps/>
                                        <w:color w:val="44546A" w:themeColor="text2"/>
                                        <w:sz w:val="36"/>
                                        <w:szCs w:val="36"/>
                                        <w:lang w:val="en-GB"/>
                                      </w:rPr>
                                      <w:t>BMSW4004</w:t>
                                    </w:r>
                                  </w:p>
                                  <w:bookmarkStart w:id="0" w:name="_Hlk106521795" w:displacedByCustomXml="next"/>
                                </w:sdtContent>
                              </w:sdt>
                              <w:bookmarkEnd w:id="0" w:displacedByCustomXml="prev"/>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0FF25A3F" id="Text Box 113" o:spid="_x0000_s1028"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ethleQ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" filled="f" stroked="f" strokeweight=".5pt">
                    <v:textbox inset="0,0,0,0">
                      <w:txbxContent>
                        <w:p w14:paraId="75B44BF6" w14:textId="03C31ABD" w:rsidR="00CC071A" w:rsidRDefault="00CC071A">
                          <w:pPr>
                            <w:pStyle w:val="NoSpacing"/>
                            <w:jc w:val="right"/>
                            <w:rPr>
                              <w:caps/>
                              <w:color w:val="323E4F" w:themeColor="text2" w:themeShade="BF"/>
                              <w:sz w:val="52"/>
                              <w:szCs w:val="52"/>
                            </w:rPr>
                          </w:pPr>
                          <w:sdt>
                            <w:sdtPr>
                              <w:rPr>
                                <w:caps/>
                                <w:color w:val="323E4F" w:themeColor="text2" w:themeShade="BF"/>
                                <w:sz w:val="52"/>
                                <w:szCs w:val="52"/>
                                <w:lang w:val="en-GB"/>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CC071A">
                                <w:rPr>
                                  <w:caps/>
                                  <w:color w:val="323E4F" w:themeColor="text2" w:themeShade="BF"/>
                                  <w:sz w:val="52"/>
                                  <w:szCs w:val="52"/>
                                  <w:lang w:val="en-GB"/>
                                </w:rPr>
                                <w:t xml:space="preserve">Problem Solving And Decision </w:t>
                              </w:r>
                              <w:proofErr w:type="gramStart"/>
                              <w:r w:rsidRPr="00CC071A">
                                <w:rPr>
                                  <w:caps/>
                                  <w:color w:val="323E4F" w:themeColor="text2" w:themeShade="BF"/>
                                  <w:sz w:val="52"/>
                                  <w:szCs w:val="52"/>
                                  <w:lang w:val="en-GB"/>
                                </w:rPr>
                                <w:t xml:space="preserve">Making </w:t>
                              </w:r>
                              <w:r>
                                <w:rPr>
                                  <w:caps/>
                                  <w:color w:val="323E4F" w:themeColor="text2" w:themeShade="BF"/>
                                  <w:sz w:val="52"/>
                                  <w:szCs w:val="52"/>
                                  <w:lang w:val="en-GB"/>
                                </w:rPr>
                                <w:t xml:space="preserve"> Report</w:t>
                              </w:r>
                              <w:proofErr w:type="gramEnd"/>
                            </w:sdtContent>
                          </w:sdt>
                        </w:p>
                        <w:sdt>
                          <w:sdtPr>
                            <w:rPr>
                              <w:smallCaps/>
                              <w:color w:val="44546A" w:themeColor="text2"/>
                              <w:sz w:val="36"/>
                              <w:szCs w:val="36"/>
                              <w:lang w:val="en-GB"/>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20D318FA" w14:textId="702C7F65" w:rsidR="00CC071A" w:rsidRDefault="00CC071A" w:rsidP="00CC071A">
                              <w:pPr>
                                <w:pStyle w:val="NoSpacing"/>
                                <w:jc w:val="right"/>
                                <w:rPr>
                                  <w:smallCaps/>
                                  <w:color w:val="44546A" w:themeColor="text2"/>
                                  <w:sz w:val="36"/>
                                  <w:szCs w:val="36"/>
                                </w:rPr>
                              </w:pPr>
                              <w:r w:rsidRPr="00CC071A">
                                <w:rPr>
                                  <w:smallCaps/>
                                  <w:color w:val="44546A" w:themeColor="text2"/>
                                  <w:sz w:val="36"/>
                                  <w:szCs w:val="36"/>
                                  <w:lang w:val="en-GB"/>
                                </w:rPr>
                                <w:t>BMSW4004</w:t>
                              </w:r>
                            </w:p>
                            <w:bookmarkStart w:id="1" w:name="_Hlk106521795" w:displacedByCustomXml="next"/>
                          </w:sdtContent>
                        </w:sdt>
                        <w:bookmarkEnd w:id="1" w:displacedByCustomXml="prev"/>
                      </w:txbxContent>
                    </v:textbox>
                    <w10:wrap type="square" anchorx="page" anchory="page"/>
                  </v:shape>
                </w:pict>
              </mc:Fallback>
            </mc:AlternateContent>
          </w:r>
          <w:r>
            <w:rPr>
              <w:noProof/>
            </w:rPr>
            <mc:AlternateContent>
              <mc:Choice Requires="wpg">
                <w:drawing>
                  <wp:anchor distT="0" distB="0" distL="114300" distR="114300" simplePos="0" relativeHeight="251659264" behindDoc="0" locked="0" layoutInCell="1" allowOverlap="1" wp14:anchorId="5158750E" wp14:editId="498F7127">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4692C1AA"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r>
            <w:br w:type="page"/>
          </w:r>
        </w:p>
      </w:sdtContent>
    </w:sdt>
    <w:sdt>
      <w:sdtPr>
        <w:id w:val="-135409725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1282E980" w14:textId="3F52697E" w:rsidR="00C41D5E" w:rsidRDefault="00C41D5E">
          <w:pPr>
            <w:pStyle w:val="TOCHeading"/>
          </w:pPr>
          <w:r>
            <w:t>Contents</w:t>
          </w:r>
        </w:p>
        <w:p w14:paraId="052C8300" w14:textId="6D3DC8AA" w:rsidR="00C41D5E" w:rsidRDefault="00C41D5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6629325" w:history="1">
            <w:r w:rsidRPr="004974E3">
              <w:rPr>
                <w:rStyle w:val="Hyperlink"/>
                <w:noProof/>
              </w:rPr>
              <w:t>Introduction:</w:t>
            </w:r>
            <w:r>
              <w:rPr>
                <w:noProof/>
                <w:webHidden/>
              </w:rPr>
              <w:tab/>
            </w:r>
            <w:r>
              <w:rPr>
                <w:noProof/>
                <w:webHidden/>
              </w:rPr>
              <w:fldChar w:fldCharType="begin"/>
            </w:r>
            <w:r>
              <w:rPr>
                <w:noProof/>
                <w:webHidden/>
              </w:rPr>
              <w:instrText xml:space="preserve"> PAGEREF _Toc106629325 \h </w:instrText>
            </w:r>
            <w:r>
              <w:rPr>
                <w:noProof/>
                <w:webHidden/>
              </w:rPr>
            </w:r>
            <w:r>
              <w:rPr>
                <w:noProof/>
                <w:webHidden/>
              </w:rPr>
              <w:fldChar w:fldCharType="separate"/>
            </w:r>
            <w:r>
              <w:rPr>
                <w:noProof/>
                <w:webHidden/>
              </w:rPr>
              <w:t>2</w:t>
            </w:r>
            <w:r>
              <w:rPr>
                <w:noProof/>
                <w:webHidden/>
              </w:rPr>
              <w:fldChar w:fldCharType="end"/>
            </w:r>
          </w:hyperlink>
        </w:p>
        <w:p w14:paraId="17AA575E" w14:textId="2E99F0BC" w:rsidR="00C41D5E" w:rsidRDefault="00C41D5E">
          <w:pPr>
            <w:pStyle w:val="TOC1"/>
            <w:tabs>
              <w:tab w:val="right" w:leader="dot" w:pos="9016"/>
            </w:tabs>
            <w:rPr>
              <w:rFonts w:eastAsiaTheme="minorEastAsia"/>
              <w:noProof/>
              <w:lang w:eastAsia="en-GB"/>
            </w:rPr>
          </w:pPr>
          <w:hyperlink w:anchor="_Toc106629326" w:history="1">
            <w:r w:rsidRPr="004974E3">
              <w:rPr>
                <w:rStyle w:val="Hyperlink"/>
                <w:noProof/>
              </w:rPr>
              <w:t>Discussion</w:t>
            </w:r>
            <w:r>
              <w:rPr>
                <w:noProof/>
                <w:webHidden/>
              </w:rPr>
              <w:tab/>
            </w:r>
            <w:r>
              <w:rPr>
                <w:noProof/>
                <w:webHidden/>
              </w:rPr>
              <w:fldChar w:fldCharType="begin"/>
            </w:r>
            <w:r>
              <w:rPr>
                <w:noProof/>
                <w:webHidden/>
              </w:rPr>
              <w:instrText xml:space="preserve"> PAGEREF _Toc106629326 \h </w:instrText>
            </w:r>
            <w:r>
              <w:rPr>
                <w:noProof/>
                <w:webHidden/>
              </w:rPr>
            </w:r>
            <w:r>
              <w:rPr>
                <w:noProof/>
                <w:webHidden/>
              </w:rPr>
              <w:fldChar w:fldCharType="separate"/>
            </w:r>
            <w:r>
              <w:rPr>
                <w:noProof/>
                <w:webHidden/>
              </w:rPr>
              <w:t>2</w:t>
            </w:r>
            <w:r>
              <w:rPr>
                <w:noProof/>
                <w:webHidden/>
              </w:rPr>
              <w:fldChar w:fldCharType="end"/>
            </w:r>
          </w:hyperlink>
        </w:p>
        <w:p w14:paraId="7CE665BF" w14:textId="1504950B" w:rsidR="00C41D5E" w:rsidRDefault="00C41D5E">
          <w:pPr>
            <w:pStyle w:val="TOC1"/>
            <w:tabs>
              <w:tab w:val="right" w:leader="dot" w:pos="9016"/>
            </w:tabs>
            <w:rPr>
              <w:rFonts w:eastAsiaTheme="minorEastAsia"/>
              <w:noProof/>
              <w:lang w:eastAsia="en-GB"/>
            </w:rPr>
          </w:pPr>
          <w:hyperlink w:anchor="_Toc106629327" w:history="1">
            <w:r w:rsidRPr="004974E3">
              <w:rPr>
                <w:rStyle w:val="Hyperlink"/>
                <w:noProof/>
              </w:rPr>
              <w:t>Scope and impact of absenteeism:</w:t>
            </w:r>
            <w:r>
              <w:rPr>
                <w:noProof/>
                <w:webHidden/>
              </w:rPr>
              <w:tab/>
            </w:r>
            <w:r>
              <w:rPr>
                <w:noProof/>
                <w:webHidden/>
              </w:rPr>
              <w:fldChar w:fldCharType="begin"/>
            </w:r>
            <w:r>
              <w:rPr>
                <w:noProof/>
                <w:webHidden/>
              </w:rPr>
              <w:instrText xml:space="preserve"> PAGEREF _Toc106629327 \h </w:instrText>
            </w:r>
            <w:r>
              <w:rPr>
                <w:noProof/>
                <w:webHidden/>
              </w:rPr>
            </w:r>
            <w:r>
              <w:rPr>
                <w:noProof/>
                <w:webHidden/>
              </w:rPr>
              <w:fldChar w:fldCharType="separate"/>
            </w:r>
            <w:r>
              <w:rPr>
                <w:noProof/>
                <w:webHidden/>
              </w:rPr>
              <w:t>2</w:t>
            </w:r>
            <w:r>
              <w:rPr>
                <w:noProof/>
                <w:webHidden/>
              </w:rPr>
              <w:fldChar w:fldCharType="end"/>
            </w:r>
          </w:hyperlink>
        </w:p>
        <w:p w14:paraId="2DDA3DDC" w14:textId="429F4A19" w:rsidR="00C41D5E" w:rsidRDefault="00C41D5E">
          <w:pPr>
            <w:pStyle w:val="TOC2"/>
            <w:tabs>
              <w:tab w:val="right" w:leader="dot" w:pos="9016"/>
            </w:tabs>
            <w:rPr>
              <w:rFonts w:eastAsiaTheme="minorEastAsia"/>
              <w:noProof/>
              <w:lang w:eastAsia="en-GB"/>
            </w:rPr>
          </w:pPr>
          <w:hyperlink w:anchor="_Toc106629328" w:history="1">
            <w:r w:rsidRPr="004974E3">
              <w:rPr>
                <w:rStyle w:val="Hyperlink"/>
                <w:noProof/>
              </w:rPr>
              <w:t>Reasons of absenteeism</w:t>
            </w:r>
            <w:r>
              <w:rPr>
                <w:noProof/>
                <w:webHidden/>
              </w:rPr>
              <w:tab/>
            </w:r>
            <w:r>
              <w:rPr>
                <w:noProof/>
                <w:webHidden/>
              </w:rPr>
              <w:fldChar w:fldCharType="begin"/>
            </w:r>
            <w:r>
              <w:rPr>
                <w:noProof/>
                <w:webHidden/>
              </w:rPr>
              <w:instrText xml:space="preserve"> PAGEREF _Toc106629328 \h </w:instrText>
            </w:r>
            <w:r>
              <w:rPr>
                <w:noProof/>
                <w:webHidden/>
              </w:rPr>
            </w:r>
            <w:r>
              <w:rPr>
                <w:noProof/>
                <w:webHidden/>
              </w:rPr>
              <w:fldChar w:fldCharType="separate"/>
            </w:r>
            <w:r>
              <w:rPr>
                <w:noProof/>
                <w:webHidden/>
              </w:rPr>
              <w:t>2</w:t>
            </w:r>
            <w:r>
              <w:rPr>
                <w:noProof/>
                <w:webHidden/>
              </w:rPr>
              <w:fldChar w:fldCharType="end"/>
            </w:r>
          </w:hyperlink>
        </w:p>
        <w:p w14:paraId="2883E2EF" w14:textId="7E0E0B3F" w:rsidR="00C41D5E" w:rsidRDefault="00C41D5E">
          <w:pPr>
            <w:pStyle w:val="TOC1"/>
            <w:tabs>
              <w:tab w:val="right" w:leader="dot" w:pos="9016"/>
            </w:tabs>
            <w:rPr>
              <w:rFonts w:eastAsiaTheme="minorEastAsia"/>
              <w:noProof/>
              <w:lang w:eastAsia="en-GB"/>
            </w:rPr>
          </w:pPr>
          <w:hyperlink w:anchor="_Toc106629329" w:history="1">
            <w:r w:rsidRPr="004974E3">
              <w:rPr>
                <w:rStyle w:val="Hyperlink"/>
                <w:noProof/>
              </w:rPr>
              <w:t>PESTLE Analysis:</w:t>
            </w:r>
            <w:r>
              <w:rPr>
                <w:noProof/>
                <w:webHidden/>
              </w:rPr>
              <w:tab/>
            </w:r>
            <w:r>
              <w:rPr>
                <w:noProof/>
                <w:webHidden/>
              </w:rPr>
              <w:fldChar w:fldCharType="begin"/>
            </w:r>
            <w:r>
              <w:rPr>
                <w:noProof/>
                <w:webHidden/>
              </w:rPr>
              <w:instrText xml:space="preserve"> PAGEREF _Toc106629329 \h </w:instrText>
            </w:r>
            <w:r>
              <w:rPr>
                <w:noProof/>
                <w:webHidden/>
              </w:rPr>
            </w:r>
            <w:r>
              <w:rPr>
                <w:noProof/>
                <w:webHidden/>
              </w:rPr>
              <w:fldChar w:fldCharType="separate"/>
            </w:r>
            <w:r>
              <w:rPr>
                <w:noProof/>
                <w:webHidden/>
              </w:rPr>
              <w:t>3</w:t>
            </w:r>
            <w:r>
              <w:rPr>
                <w:noProof/>
                <w:webHidden/>
              </w:rPr>
              <w:fldChar w:fldCharType="end"/>
            </w:r>
          </w:hyperlink>
        </w:p>
        <w:p w14:paraId="66A5C5A3" w14:textId="1FAF8B44" w:rsidR="00C41D5E" w:rsidRDefault="00C41D5E">
          <w:pPr>
            <w:pStyle w:val="TOC1"/>
            <w:tabs>
              <w:tab w:val="right" w:leader="dot" w:pos="9016"/>
            </w:tabs>
            <w:rPr>
              <w:rFonts w:eastAsiaTheme="minorEastAsia"/>
              <w:noProof/>
              <w:lang w:eastAsia="en-GB"/>
            </w:rPr>
          </w:pPr>
          <w:hyperlink w:anchor="_Toc106629330" w:history="1">
            <w:r w:rsidRPr="004974E3">
              <w:rPr>
                <w:rStyle w:val="Hyperlink"/>
                <w:noProof/>
              </w:rPr>
              <w:t>SWOT Analysis:</w:t>
            </w:r>
            <w:r>
              <w:rPr>
                <w:noProof/>
                <w:webHidden/>
              </w:rPr>
              <w:tab/>
            </w:r>
            <w:r>
              <w:rPr>
                <w:noProof/>
                <w:webHidden/>
              </w:rPr>
              <w:fldChar w:fldCharType="begin"/>
            </w:r>
            <w:r>
              <w:rPr>
                <w:noProof/>
                <w:webHidden/>
              </w:rPr>
              <w:instrText xml:space="preserve"> PAGEREF _Toc106629330 \h </w:instrText>
            </w:r>
            <w:r>
              <w:rPr>
                <w:noProof/>
                <w:webHidden/>
              </w:rPr>
            </w:r>
            <w:r>
              <w:rPr>
                <w:noProof/>
                <w:webHidden/>
              </w:rPr>
              <w:fldChar w:fldCharType="separate"/>
            </w:r>
            <w:r>
              <w:rPr>
                <w:noProof/>
                <w:webHidden/>
              </w:rPr>
              <w:t>3</w:t>
            </w:r>
            <w:r>
              <w:rPr>
                <w:noProof/>
                <w:webHidden/>
              </w:rPr>
              <w:fldChar w:fldCharType="end"/>
            </w:r>
          </w:hyperlink>
        </w:p>
        <w:p w14:paraId="009BDDC1" w14:textId="1D8D2F73" w:rsidR="00C41D5E" w:rsidRDefault="00C41D5E">
          <w:pPr>
            <w:pStyle w:val="TOC1"/>
            <w:tabs>
              <w:tab w:val="right" w:leader="dot" w:pos="9016"/>
            </w:tabs>
            <w:rPr>
              <w:rFonts w:eastAsiaTheme="minorEastAsia"/>
              <w:noProof/>
              <w:lang w:eastAsia="en-GB"/>
            </w:rPr>
          </w:pPr>
          <w:hyperlink w:anchor="_Toc106629331" w:history="1">
            <w:r w:rsidRPr="004974E3">
              <w:rPr>
                <w:rStyle w:val="Hyperlink"/>
                <w:noProof/>
              </w:rPr>
              <w:t>Cause and Effect:</w:t>
            </w:r>
            <w:r>
              <w:rPr>
                <w:noProof/>
                <w:webHidden/>
              </w:rPr>
              <w:tab/>
            </w:r>
            <w:r>
              <w:rPr>
                <w:noProof/>
                <w:webHidden/>
              </w:rPr>
              <w:fldChar w:fldCharType="begin"/>
            </w:r>
            <w:r>
              <w:rPr>
                <w:noProof/>
                <w:webHidden/>
              </w:rPr>
              <w:instrText xml:space="preserve"> PAGEREF _Toc106629331 \h </w:instrText>
            </w:r>
            <w:r>
              <w:rPr>
                <w:noProof/>
                <w:webHidden/>
              </w:rPr>
            </w:r>
            <w:r>
              <w:rPr>
                <w:noProof/>
                <w:webHidden/>
              </w:rPr>
              <w:fldChar w:fldCharType="separate"/>
            </w:r>
            <w:r>
              <w:rPr>
                <w:noProof/>
                <w:webHidden/>
              </w:rPr>
              <w:t>4</w:t>
            </w:r>
            <w:r>
              <w:rPr>
                <w:noProof/>
                <w:webHidden/>
              </w:rPr>
              <w:fldChar w:fldCharType="end"/>
            </w:r>
          </w:hyperlink>
        </w:p>
        <w:p w14:paraId="7696D8ED" w14:textId="0C46DFD4" w:rsidR="00C41D5E" w:rsidRDefault="00C41D5E">
          <w:pPr>
            <w:pStyle w:val="TOC3"/>
            <w:tabs>
              <w:tab w:val="right" w:leader="dot" w:pos="9016"/>
            </w:tabs>
            <w:rPr>
              <w:rFonts w:eastAsiaTheme="minorEastAsia"/>
              <w:noProof/>
              <w:lang w:eastAsia="en-GB"/>
            </w:rPr>
          </w:pPr>
          <w:hyperlink w:anchor="_Toc106629332" w:history="1">
            <w:r w:rsidRPr="004974E3">
              <w:rPr>
                <w:rStyle w:val="Hyperlink"/>
                <w:noProof/>
              </w:rPr>
              <w:t>Fish-Bone Diagram:</w:t>
            </w:r>
            <w:r>
              <w:rPr>
                <w:noProof/>
                <w:webHidden/>
              </w:rPr>
              <w:tab/>
            </w:r>
            <w:r>
              <w:rPr>
                <w:noProof/>
                <w:webHidden/>
              </w:rPr>
              <w:fldChar w:fldCharType="begin"/>
            </w:r>
            <w:r>
              <w:rPr>
                <w:noProof/>
                <w:webHidden/>
              </w:rPr>
              <w:instrText xml:space="preserve"> PAGEREF _Toc106629332 \h </w:instrText>
            </w:r>
            <w:r>
              <w:rPr>
                <w:noProof/>
                <w:webHidden/>
              </w:rPr>
            </w:r>
            <w:r>
              <w:rPr>
                <w:noProof/>
                <w:webHidden/>
              </w:rPr>
              <w:fldChar w:fldCharType="separate"/>
            </w:r>
            <w:r>
              <w:rPr>
                <w:noProof/>
                <w:webHidden/>
              </w:rPr>
              <w:t>5</w:t>
            </w:r>
            <w:r>
              <w:rPr>
                <w:noProof/>
                <w:webHidden/>
              </w:rPr>
              <w:fldChar w:fldCharType="end"/>
            </w:r>
          </w:hyperlink>
        </w:p>
        <w:p w14:paraId="140CF590" w14:textId="29E0EC5D" w:rsidR="00C41D5E" w:rsidRDefault="00C41D5E">
          <w:pPr>
            <w:pStyle w:val="TOC1"/>
            <w:tabs>
              <w:tab w:val="right" w:leader="dot" w:pos="9016"/>
            </w:tabs>
            <w:rPr>
              <w:rFonts w:eastAsiaTheme="minorEastAsia"/>
              <w:noProof/>
              <w:lang w:eastAsia="en-GB"/>
            </w:rPr>
          </w:pPr>
          <w:hyperlink w:anchor="_Toc106629333" w:history="1">
            <w:r w:rsidRPr="004974E3">
              <w:rPr>
                <w:rStyle w:val="Hyperlink"/>
                <w:noProof/>
              </w:rPr>
              <w:t>Propose of alternative solutions:</w:t>
            </w:r>
            <w:r>
              <w:rPr>
                <w:noProof/>
                <w:webHidden/>
              </w:rPr>
              <w:tab/>
            </w:r>
            <w:r>
              <w:rPr>
                <w:noProof/>
                <w:webHidden/>
              </w:rPr>
              <w:fldChar w:fldCharType="begin"/>
            </w:r>
            <w:r>
              <w:rPr>
                <w:noProof/>
                <w:webHidden/>
              </w:rPr>
              <w:instrText xml:space="preserve"> PAGEREF _Toc106629333 \h </w:instrText>
            </w:r>
            <w:r>
              <w:rPr>
                <w:noProof/>
                <w:webHidden/>
              </w:rPr>
            </w:r>
            <w:r>
              <w:rPr>
                <w:noProof/>
                <w:webHidden/>
              </w:rPr>
              <w:fldChar w:fldCharType="separate"/>
            </w:r>
            <w:r>
              <w:rPr>
                <w:noProof/>
                <w:webHidden/>
              </w:rPr>
              <w:t>5</w:t>
            </w:r>
            <w:r>
              <w:rPr>
                <w:noProof/>
                <w:webHidden/>
              </w:rPr>
              <w:fldChar w:fldCharType="end"/>
            </w:r>
          </w:hyperlink>
        </w:p>
        <w:p w14:paraId="50353EE6" w14:textId="48863740" w:rsidR="00C41D5E" w:rsidRDefault="00C41D5E">
          <w:pPr>
            <w:pStyle w:val="TOC3"/>
            <w:tabs>
              <w:tab w:val="right" w:leader="dot" w:pos="9016"/>
            </w:tabs>
            <w:rPr>
              <w:rFonts w:eastAsiaTheme="minorEastAsia"/>
              <w:noProof/>
              <w:lang w:eastAsia="en-GB"/>
            </w:rPr>
          </w:pPr>
          <w:hyperlink w:anchor="_Toc106629334" w:history="1">
            <w:r w:rsidRPr="004974E3">
              <w:rPr>
                <w:rStyle w:val="Hyperlink"/>
                <w:noProof/>
              </w:rPr>
              <w:t>Implement an absenteeism regulation policy :</w:t>
            </w:r>
            <w:r>
              <w:rPr>
                <w:noProof/>
                <w:webHidden/>
              </w:rPr>
              <w:tab/>
            </w:r>
            <w:r>
              <w:rPr>
                <w:noProof/>
                <w:webHidden/>
              </w:rPr>
              <w:fldChar w:fldCharType="begin"/>
            </w:r>
            <w:r>
              <w:rPr>
                <w:noProof/>
                <w:webHidden/>
              </w:rPr>
              <w:instrText xml:space="preserve"> PAGEREF _Toc106629334 \h </w:instrText>
            </w:r>
            <w:r>
              <w:rPr>
                <w:noProof/>
                <w:webHidden/>
              </w:rPr>
            </w:r>
            <w:r>
              <w:rPr>
                <w:noProof/>
                <w:webHidden/>
              </w:rPr>
              <w:fldChar w:fldCharType="separate"/>
            </w:r>
            <w:r>
              <w:rPr>
                <w:noProof/>
                <w:webHidden/>
              </w:rPr>
              <w:t>5</w:t>
            </w:r>
            <w:r>
              <w:rPr>
                <w:noProof/>
                <w:webHidden/>
              </w:rPr>
              <w:fldChar w:fldCharType="end"/>
            </w:r>
          </w:hyperlink>
        </w:p>
        <w:p w14:paraId="25BAD021" w14:textId="3BBE40A3" w:rsidR="00C41D5E" w:rsidRDefault="00C41D5E">
          <w:pPr>
            <w:pStyle w:val="TOC3"/>
            <w:tabs>
              <w:tab w:val="right" w:leader="dot" w:pos="9016"/>
            </w:tabs>
            <w:rPr>
              <w:rFonts w:eastAsiaTheme="minorEastAsia"/>
              <w:noProof/>
              <w:lang w:eastAsia="en-GB"/>
            </w:rPr>
          </w:pPr>
          <w:hyperlink w:anchor="_Toc106629335" w:history="1">
            <w:r w:rsidRPr="004974E3">
              <w:rPr>
                <w:rStyle w:val="Hyperlink"/>
                <w:noProof/>
              </w:rPr>
              <w:t>Access for Assistance:</w:t>
            </w:r>
            <w:r>
              <w:rPr>
                <w:noProof/>
                <w:webHidden/>
              </w:rPr>
              <w:tab/>
            </w:r>
            <w:r>
              <w:rPr>
                <w:noProof/>
                <w:webHidden/>
              </w:rPr>
              <w:fldChar w:fldCharType="begin"/>
            </w:r>
            <w:r>
              <w:rPr>
                <w:noProof/>
                <w:webHidden/>
              </w:rPr>
              <w:instrText xml:space="preserve"> PAGEREF _Toc106629335 \h </w:instrText>
            </w:r>
            <w:r>
              <w:rPr>
                <w:noProof/>
                <w:webHidden/>
              </w:rPr>
            </w:r>
            <w:r>
              <w:rPr>
                <w:noProof/>
                <w:webHidden/>
              </w:rPr>
              <w:fldChar w:fldCharType="separate"/>
            </w:r>
            <w:r>
              <w:rPr>
                <w:noProof/>
                <w:webHidden/>
              </w:rPr>
              <w:t>5</w:t>
            </w:r>
            <w:r>
              <w:rPr>
                <w:noProof/>
                <w:webHidden/>
              </w:rPr>
              <w:fldChar w:fldCharType="end"/>
            </w:r>
          </w:hyperlink>
        </w:p>
        <w:p w14:paraId="0ACF3BE9" w14:textId="0EDC0A93" w:rsidR="00C41D5E" w:rsidRDefault="00C41D5E">
          <w:pPr>
            <w:pStyle w:val="TOC1"/>
            <w:tabs>
              <w:tab w:val="right" w:leader="dot" w:pos="9016"/>
            </w:tabs>
            <w:rPr>
              <w:rFonts w:eastAsiaTheme="minorEastAsia"/>
              <w:noProof/>
              <w:lang w:eastAsia="en-GB"/>
            </w:rPr>
          </w:pPr>
          <w:hyperlink w:anchor="_Toc106629336" w:history="1">
            <w:r w:rsidRPr="004974E3">
              <w:rPr>
                <w:rStyle w:val="Hyperlink"/>
                <w:noProof/>
              </w:rPr>
              <w:t>PMI Evaluation:</w:t>
            </w:r>
            <w:r>
              <w:rPr>
                <w:noProof/>
                <w:webHidden/>
              </w:rPr>
              <w:tab/>
            </w:r>
            <w:r>
              <w:rPr>
                <w:noProof/>
                <w:webHidden/>
              </w:rPr>
              <w:fldChar w:fldCharType="begin"/>
            </w:r>
            <w:r>
              <w:rPr>
                <w:noProof/>
                <w:webHidden/>
              </w:rPr>
              <w:instrText xml:space="preserve"> PAGEREF _Toc106629336 \h </w:instrText>
            </w:r>
            <w:r>
              <w:rPr>
                <w:noProof/>
                <w:webHidden/>
              </w:rPr>
            </w:r>
            <w:r>
              <w:rPr>
                <w:noProof/>
                <w:webHidden/>
              </w:rPr>
              <w:fldChar w:fldCharType="separate"/>
            </w:r>
            <w:r>
              <w:rPr>
                <w:noProof/>
                <w:webHidden/>
              </w:rPr>
              <w:t>6</w:t>
            </w:r>
            <w:r>
              <w:rPr>
                <w:noProof/>
                <w:webHidden/>
              </w:rPr>
              <w:fldChar w:fldCharType="end"/>
            </w:r>
          </w:hyperlink>
        </w:p>
        <w:p w14:paraId="4B3A1CC8" w14:textId="0BA6A5E6" w:rsidR="00C41D5E" w:rsidRDefault="00C41D5E">
          <w:pPr>
            <w:pStyle w:val="TOC3"/>
            <w:tabs>
              <w:tab w:val="right" w:leader="dot" w:pos="9016"/>
            </w:tabs>
            <w:rPr>
              <w:rFonts w:eastAsiaTheme="minorEastAsia"/>
              <w:noProof/>
              <w:lang w:eastAsia="en-GB"/>
            </w:rPr>
          </w:pPr>
          <w:hyperlink w:anchor="_Toc106629337" w:history="1">
            <w:r w:rsidRPr="004974E3">
              <w:rPr>
                <w:rStyle w:val="Hyperlink"/>
                <w:noProof/>
              </w:rPr>
              <w:t>Results:</w:t>
            </w:r>
            <w:r>
              <w:rPr>
                <w:noProof/>
                <w:webHidden/>
              </w:rPr>
              <w:tab/>
            </w:r>
            <w:r>
              <w:rPr>
                <w:noProof/>
                <w:webHidden/>
              </w:rPr>
              <w:fldChar w:fldCharType="begin"/>
            </w:r>
            <w:r>
              <w:rPr>
                <w:noProof/>
                <w:webHidden/>
              </w:rPr>
              <w:instrText xml:space="preserve"> PAGEREF _Toc106629337 \h </w:instrText>
            </w:r>
            <w:r>
              <w:rPr>
                <w:noProof/>
                <w:webHidden/>
              </w:rPr>
            </w:r>
            <w:r>
              <w:rPr>
                <w:noProof/>
                <w:webHidden/>
              </w:rPr>
              <w:fldChar w:fldCharType="separate"/>
            </w:r>
            <w:r>
              <w:rPr>
                <w:noProof/>
                <w:webHidden/>
              </w:rPr>
              <w:t>6</w:t>
            </w:r>
            <w:r>
              <w:rPr>
                <w:noProof/>
                <w:webHidden/>
              </w:rPr>
              <w:fldChar w:fldCharType="end"/>
            </w:r>
          </w:hyperlink>
        </w:p>
        <w:p w14:paraId="0F6EF4E8" w14:textId="01D1CEEF" w:rsidR="00C41D5E" w:rsidRDefault="00C41D5E">
          <w:pPr>
            <w:pStyle w:val="TOC1"/>
            <w:tabs>
              <w:tab w:val="right" w:leader="dot" w:pos="9016"/>
            </w:tabs>
            <w:rPr>
              <w:rFonts w:eastAsiaTheme="minorEastAsia"/>
              <w:noProof/>
              <w:lang w:eastAsia="en-GB"/>
            </w:rPr>
          </w:pPr>
          <w:hyperlink w:anchor="_Toc106629338" w:history="1">
            <w:r w:rsidRPr="004974E3">
              <w:rPr>
                <w:rStyle w:val="Hyperlink"/>
                <w:noProof/>
              </w:rPr>
              <w:t>Conclusion:</w:t>
            </w:r>
            <w:r>
              <w:rPr>
                <w:noProof/>
                <w:webHidden/>
              </w:rPr>
              <w:tab/>
            </w:r>
            <w:r>
              <w:rPr>
                <w:noProof/>
                <w:webHidden/>
              </w:rPr>
              <w:fldChar w:fldCharType="begin"/>
            </w:r>
            <w:r>
              <w:rPr>
                <w:noProof/>
                <w:webHidden/>
              </w:rPr>
              <w:instrText xml:space="preserve"> PAGEREF _Toc106629338 \h </w:instrText>
            </w:r>
            <w:r>
              <w:rPr>
                <w:noProof/>
                <w:webHidden/>
              </w:rPr>
            </w:r>
            <w:r>
              <w:rPr>
                <w:noProof/>
                <w:webHidden/>
              </w:rPr>
              <w:fldChar w:fldCharType="separate"/>
            </w:r>
            <w:r>
              <w:rPr>
                <w:noProof/>
                <w:webHidden/>
              </w:rPr>
              <w:t>6</w:t>
            </w:r>
            <w:r>
              <w:rPr>
                <w:noProof/>
                <w:webHidden/>
              </w:rPr>
              <w:fldChar w:fldCharType="end"/>
            </w:r>
          </w:hyperlink>
        </w:p>
        <w:p w14:paraId="2EB6305D" w14:textId="195AEACE" w:rsidR="00C41D5E" w:rsidRDefault="00C41D5E">
          <w:pPr>
            <w:pStyle w:val="TOC1"/>
            <w:tabs>
              <w:tab w:val="right" w:leader="dot" w:pos="9016"/>
            </w:tabs>
            <w:rPr>
              <w:rFonts w:eastAsiaTheme="minorEastAsia"/>
              <w:noProof/>
              <w:lang w:eastAsia="en-GB"/>
            </w:rPr>
          </w:pPr>
          <w:hyperlink w:anchor="_Toc106629339" w:history="1">
            <w:r w:rsidRPr="004974E3">
              <w:rPr>
                <w:rStyle w:val="Hyperlink"/>
                <w:noProof/>
              </w:rPr>
              <w:t>References</w:t>
            </w:r>
            <w:r>
              <w:rPr>
                <w:noProof/>
                <w:webHidden/>
              </w:rPr>
              <w:tab/>
            </w:r>
            <w:r>
              <w:rPr>
                <w:noProof/>
                <w:webHidden/>
              </w:rPr>
              <w:fldChar w:fldCharType="begin"/>
            </w:r>
            <w:r>
              <w:rPr>
                <w:noProof/>
                <w:webHidden/>
              </w:rPr>
              <w:instrText xml:space="preserve"> PAGEREF _Toc106629339 \h </w:instrText>
            </w:r>
            <w:r>
              <w:rPr>
                <w:noProof/>
                <w:webHidden/>
              </w:rPr>
            </w:r>
            <w:r>
              <w:rPr>
                <w:noProof/>
                <w:webHidden/>
              </w:rPr>
              <w:fldChar w:fldCharType="separate"/>
            </w:r>
            <w:r>
              <w:rPr>
                <w:noProof/>
                <w:webHidden/>
              </w:rPr>
              <w:t>7</w:t>
            </w:r>
            <w:r>
              <w:rPr>
                <w:noProof/>
                <w:webHidden/>
              </w:rPr>
              <w:fldChar w:fldCharType="end"/>
            </w:r>
          </w:hyperlink>
        </w:p>
        <w:p w14:paraId="43448BFF" w14:textId="1E6A2F96" w:rsidR="00C41D5E" w:rsidRDefault="00C41D5E">
          <w:r>
            <w:rPr>
              <w:b/>
              <w:bCs/>
              <w:noProof/>
            </w:rPr>
            <w:fldChar w:fldCharType="end"/>
          </w:r>
        </w:p>
      </w:sdtContent>
    </w:sdt>
    <w:p w14:paraId="115CF85E" w14:textId="36B0EE70" w:rsidR="00CC071A" w:rsidRDefault="00CC071A">
      <w:r>
        <w:br w:type="page"/>
      </w:r>
    </w:p>
    <w:p w14:paraId="637F136B" w14:textId="73F13EAE" w:rsidR="00CC071A" w:rsidRPr="0084516B" w:rsidRDefault="00CC071A" w:rsidP="0084516B">
      <w:pPr>
        <w:pStyle w:val="Heading1"/>
      </w:pPr>
      <w:bookmarkStart w:id="2" w:name="_Toc105582423"/>
      <w:bookmarkStart w:id="3" w:name="_Toc106629325"/>
      <w:r w:rsidRPr="0084516B">
        <w:lastRenderedPageBreak/>
        <w:t>Introduction:</w:t>
      </w:r>
      <w:bookmarkEnd w:id="2"/>
      <w:bookmarkEnd w:id="3"/>
    </w:p>
    <w:p w14:paraId="08FE89AF" w14:textId="31D17B1F" w:rsidR="00CC071A" w:rsidRDefault="00CC071A" w:rsidP="008C4C3C">
      <w:pPr>
        <w:jc w:val="both"/>
      </w:pPr>
      <w:r>
        <w:t xml:space="preserve">Problem solving can be define as </w:t>
      </w:r>
      <w:r w:rsidRPr="00CC071A">
        <w:t xml:space="preserve">an analytical process </w:t>
      </w:r>
      <w:r>
        <w:t xml:space="preserve">that is </w:t>
      </w:r>
      <w:r w:rsidRPr="00CC071A">
        <w:t xml:space="preserve">used </w:t>
      </w:r>
      <w:r>
        <w:t>in order to</w:t>
      </w:r>
      <w:r w:rsidRPr="00CC071A">
        <w:t xml:space="preserve"> identify </w:t>
      </w:r>
      <w:r w:rsidR="008C4C3C">
        <w:t xml:space="preserve">the business problem and find </w:t>
      </w:r>
      <w:r w:rsidRPr="00CC071A">
        <w:t>solutions to the situation at hand.</w:t>
      </w:r>
      <w:r w:rsidR="008C4C3C">
        <w:t xml:space="preserve"> In order to come up with the best solution for the business,</w:t>
      </w:r>
      <w:r w:rsidRPr="00CC071A">
        <w:t xml:space="preserve"> </w:t>
      </w:r>
      <w:r w:rsidR="008C4C3C">
        <w:t xml:space="preserve">Decision making become also </w:t>
      </w:r>
      <w:r w:rsidRPr="00CC071A">
        <w:t>a part of problem solving</w:t>
      </w:r>
      <w:r w:rsidR="008C4C3C">
        <w:t>, who have the role to come with multiple solution and analyse the most suitable one for the</w:t>
      </w:r>
      <w:r w:rsidR="008C4C3C" w:rsidRPr="00CC071A">
        <w:t xml:space="preserve"> situation at hand</w:t>
      </w:r>
      <w:r w:rsidR="008C4C3C">
        <w:t xml:space="preserve"> </w:t>
      </w:r>
      <w:sdt>
        <w:sdtPr>
          <w:id w:val="886842063"/>
          <w:citation/>
        </w:sdtPr>
        <w:sdtContent>
          <w:r w:rsidR="008C4C3C">
            <w:fldChar w:fldCharType="begin"/>
          </w:r>
          <w:r w:rsidR="008C4C3C">
            <w:instrText xml:space="preserve"> CITATION Lin13 \l 2057 </w:instrText>
          </w:r>
          <w:r w:rsidR="008C4C3C">
            <w:fldChar w:fldCharType="separate"/>
          </w:r>
          <w:r w:rsidR="008C4C3C" w:rsidRPr="008C4C3C">
            <w:rPr>
              <w:noProof/>
            </w:rPr>
            <w:t>(Khemka, 2013)</w:t>
          </w:r>
          <w:r w:rsidR="008C4C3C">
            <w:fldChar w:fldCharType="end"/>
          </w:r>
        </w:sdtContent>
      </w:sdt>
      <w:r w:rsidR="008C4C3C">
        <w:t xml:space="preserve">. </w:t>
      </w:r>
      <w:r w:rsidR="00C363F9">
        <w:t xml:space="preserve">In this report it will be apply the problem solving and </w:t>
      </w:r>
      <w:proofErr w:type="gramStart"/>
      <w:r w:rsidR="00C363F9">
        <w:t>decision making</w:t>
      </w:r>
      <w:proofErr w:type="gramEnd"/>
      <w:r w:rsidR="00C363F9">
        <w:t xml:space="preserve"> theories in order to identify the problem of NHS of absenteeism and come with the most suitable solution in order to reduce the absenteeism at the work place for NHS business.</w:t>
      </w:r>
    </w:p>
    <w:p w14:paraId="57ECF3A9" w14:textId="092C5985" w:rsidR="0084516B" w:rsidRPr="00CC071A" w:rsidRDefault="0084516B" w:rsidP="0084516B">
      <w:pPr>
        <w:pStyle w:val="Heading1"/>
      </w:pPr>
      <w:bookmarkStart w:id="4" w:name="_Toc106629326"/>
      <w:r>
        <w:t>Discussion</w:t>
      </w:r>
      <w:bookmarkEnd w:id="4"/>
    </w:p>
    <w:p w14:paraId="1DC315D0" w14:textId="5476F6E9" w:rsidR="00C363F9" w:rsidRPr="00C363F9" w:rsidRDefault="00C363F9" w:rsidP="00C363F9">
      <w:pPr>
        <w:jc w:val="both"/>
      </w:pPr>
      <w:r>
        <w:t xml:space="preserve">NHS is one of the largest Medical Industry that provide Hospital and emergency services in the UK. Due to the case study, from the past few years NHS has been struggling with keeping the employee to attend at the workplace. NHS had been faced a lot of issues due to the absenteeism at the workplace and the cost of it. In order to identify the solution for NHS, the first step is to dig deep in the problem and find why the employee keep been absent and what is the effect of there actions as been absent to NHS. The </w:t>
      </w:r>
      <w:r w:rsidR="00997C6E">
        <w:t xml:space="preserve">Absenteeism definition according with </w:t>
      </w:r>
      <w:r w:rsidR="00997C6E" w:rsidRPr="00997C6E">
        <w:rPr>
          <w:noProof/>
        </w:rPr>
        <w:t>Johns,</w:t>
      </w:r>
      <w:r w:rsidR="00997C6E">
        <w:rPr>
          <w:noProof/>
        </w:rPr>
        <w:t>(</w:t>
      </w:r>
      <w:r w:rsidR="00997C6E" w:rsidRPr="00997C6E">
        <w:rPr>
          <w:noProof/>
        </w:rPr>
        <w:t>2006</w:t>
      </w:r>
      <w:r w:rsidR="00997C6E">
        <w:rPr>
          <w:noProof/>
        </w:rPr>
        <w:t>) is the action occure from an employee to not attend an specific scheduler shift due to sickness or unescused resons, with or without contact which can lead to a breaking of contract between an Employer and an Employee. So the absenteeims it will not only affect the employer or the company, it will also affec the employee due to his own actions.</w:t>
      </w:r>
    </w:p>
    <w:p w14:paraId="46C119A6" w14:textId="7C75D39F" w:rsidR="0084516B" w:rsidRPr="0084516B" w:rsidRDefault="0084516B" w:rsidP="0084516B">
      <w:pPr>
        <w:pStyle w:val="Heading1"/>
      </w:pPr>
      <w:bookmarkStart w:id="5" w:name="_Toc106629327"/>
      <w:r w:rsidRPr="0084516B">
        <w:t>Scope and impact of absenteeism:</w:t>
      </w:r>
      <w:bookmarkEnd w:id="5"/>
    </w:p>
    <w:p w14:paraId="76E823F6" w14:textId="205208C8" w:rsidR="00374E99" w:rsidRDefault="00374E99" w:rsidP="00374E99">
      <w:r>
        <w:t xml:space="preserve">The NHS workers had been faced a very stressful period and the company too due to the Covid pandemic where especially in that period was crucial for the employees to attend their shifts in order to accomplish all the services because there had been a huge demand. For NHS the absenteeism at the </w:t>
      </w:r>
      <w:proofErr w:type="gramStart"/>
      <w:r>
        <w:t>work place</w:t>
      </w:r>
      <w:proofErr w:type="gramEnd"/>
      <w:r>
        <w:t xml:space="preserve"> had been a major </w:t>
      </w:r>
      <w:r w:rsidR="0084516B">
        <w:t xml:space="preserve">impact </w:t>
      </w:r>
      <w:r>
        <w:t>and that is because the consequences of this actions affect the company in the following ways:</w:t>
      </w:r>
    </w:p>
    <w:p w14:paraId="7080D3F5" w14:textId="43137DE1" w:rsidR="00374E99" w:rsidRDefault="00374E99" w:rsidP="00374E99">
      <w:pPr>
        <w:pStyle w:val="ListParagraph"/>
        <w:numPr>
          <w:ilvl w:val="0"/>
          <w:numId w:val="6"/>
        </w:numPr>
      </w:pPr>
      <w:r>
        <w:t>Reduce the number of staff</w:t>
      </w:r>
    </w:p>
    <w:p w14:paraId="245A0231" w14:textId="0C0D3ED3" w:rsidR="00374E99" w:rsidRDefault="00374E99" w:rsidP="00374E99">
      <w:pPr>
        <w:pStyle w:val="ListParagraph"/>
        <w:numPr>
          <w:ilvl w:val="0"/>
          <w:numId w:val="6"/>
        </w:numPr>
      </w:pPr>
      <w:r>
        <w:t>Decrease the performance of the delivery of services</w:t>
      </w:r>
    </w:p>
    <w:p w14:paraId="05B326FD" w14:textId="6902B55F" w:rsidR="00374E99" w:rsidRDefault="00374E99" w:rsidP="00374E99">
      <w:pPr>
        <w:pStyle w:val="ListParagraph"/>
        <w:numPr>
          <w:ilvl w:val="0"/>
          <w:numId w:val="6"/>
        </w:numPr>
      </w:pPr>
      <w:r>
        <w:t>Low the quality and quantity of the services delivered to the customers</w:t>
      </w:r>
    </w:p>
    <w:p w14:paraId="00DC72BF" w14:textId="0F7F2493" w:rsidR="00374E99" w:rsidRDefault="00374E99" w:rsidP="00374E99">
      <w:pPr>
        <w:pStyle w:val="ListParagraph"/>
        <w:numPr>
          <w:ilvl w:val="0"/>
          <w:numId w:val="6"/>
        </w:numPr>
      </w:pPr>
      <w:r>
        <w:t>increase the stress at the workplace</w:t>
      </w:r>
    </w:p>
    <w:p w14:paraId="46C21BD2" w14:textId="77777777" w:rsidR="00374E99" w:rsidRDefault="00374E99" w:rsidP="00374E99">
      <w:pPr>
        <w:pStyle w:val="ListParagraph"/>
        <w:numPr>
          <w:ilvl w:val="0"/>
          <w:numId w:val="6"/>
        </w:numPr>
      </w:pPr>
      <w:r>
        <w:t>and lead to a bad environment</w:t>
      </w:r>
    </w:p>
    <w:p w14:paraId="41283B1E" w14:textId="2790F774" w:rsidR="00374E99" w:rsidRDefault="00374E99" w:rsidP="00374E99">
      <w:r>
        <w:t xml:space="preserve">All those this not only affect the business internal, </w:t>
      </w:r>
      <w:proofErr w:type="gramStart"/>
      <w:r>
        <w:t>it</w:t>
      </w:r>
      <w:proofErr w:type="gramEnd"/>
      <w:r>
        <w:t xml:space="preserve"> also affect the business external by decrease of the company image, disappoint the customers and become very hard for the company to keep their employee and to recruit new medical staff. In order to solve all those problems NHS need to have a clear view of the reason why the employee keep unattended their </w:t>
      </w:r>
      <w:proofErr w:type="gramStart"/>
      <w:r>
        <w:t>shifts  before</w:t>
      </w:r>
      <w:proofErr w:type="gramEnd"/>
      <w:r>
        <w:t xml:space="preserve"> to come up with a solution.</w:t>
      </w:r>
      <w:sdt>
        <w:sdtPr>
          <w:id w:val="819769376"/>
          <w:citation/>
        </w:sdtPr>
        <w:sdtContent>
          <w:r w:rsidR="00521F59">
            <w:fldChar w:fldCharType="begin"/>
          </w:r>
          <w:r w:rsidR="00521F59">
            <w:instrText xml:space="preserve"> CITATION Mar02 \l 2057 </w:instrText>
          </w:r>
          <w:r w:rsidR="00521F59">
            <w:fldChar w:fldCharType="separate"/>
          </w:r>
          <w:r w:rsidR="00521F59">
            <w:rPr>
              <w:noProof/>
            </w:rPr>
            <w:t xml:space="preserve"> </w:t>
          </w:r>
          <w:r w:rsidR="00521F59" w:rsidRPr="00521F59">
            <w:rPr>
              <w:noProof/>
            </w:rPr>
            <w:t>(Pauly, 2002)</w:t>
          </w:r>
          <w:r w:rsidR="00521F59">
            <w:fldChar w:fldCharType="end"/>
          </w:r>
        </w:sdtContent>
      </w:sdt>
    </w:p>
    <w:p w14:paraId="27CA1BF7" w14:textId="60DA51BD" w:rsidR="0084516B" w:rsidRPr="00374E99" w:rsidRDefault="0084516B" w:rsidP="0084516B">
      <w:pPr>
        <w:pStyle w:val="Heading2"/>
      </w:pPr>
      <w:bookmarkStart w:id="6" w:name="_Toc106629328"/>
      <w:r>
        <w:t>Reasons of absenteeism</w:t>
      </w:r>
      <w:bookmarkEnd w:id="6"/>
    </w:p>
    <w:p w14:paraId="348F09EC" w14:textId="7EB52335" w:rsidR="00374E99" w:rsidRPr="00374E99" w:rsidRDefault="00374E99" w:rsidP="00374E99">
      <w:r>
        <w:t>According wit</w:t>
      </w:r>
      <w:r w:rsidR="00521F59">
        <w:t xml:space="preserve">h Federica </w:t>
      </w:r>
      <w:r>
        <w:t xml:space="preserve">the absenteeism </w:t>
      </w:r>
      <w:proofErr w:type="gramStart"/>
      <w:r>
        <w:t>happen</w:t>
      </w:r>
      <w:proofErr w:type="gramEnd"/>
      <w:r>
        <w:t xml:space="preserve"> when an employee is not willing for his job anymore, and some of the reasons of the NHS employee had been absent are:</w:t>
      </w:r>
    </w:p>
    <w:p w14:paraId="62B2949C" w14:textId="40FFAD58" w:rsidR="000B40C5" w:rsidRDefault="000B40C5" w:rsidP="00CC071A">
      <w:pPr>
        <w:pStyle w:val="ListParagraph"/>
        <w:numPr>
          <w:ilvl w:val="0"/>
          <w:numId w:val="2"/>
        </w:numPr>
        <w:jc w:val="both"/>
      </w:pPr>
      <w:r>
        <w:t>Low motivation</w:t>
      </w:r>
    </w:p>
    <w:p w14:paraId="1F9E7225" w14:textId="307B7659" w:rsidR="000B40C5" w:rsidRDefault="0084516B" w:rsidP="000B40C5">
      <w:pPr>
        <w:pStyle w:val="ListParagraph"/>
        <w:numPr>
          <w:ilvl w:val="0"/>
          <w:numId w:val="2"/>
        </w:numPr>
        <w:jc w:val="both"/>
      </w:pPr>
      <w:r>
        <w:rPr>
          <w:noProof/>
        </w:rPr>
        <w:lastRenderedPageBreak/>
        <w:drawing>
          <wp:anchor distT="0" distB="0" distL="114300" distR="114300" simplePos="0" relativeHeight="251663360" behindDoc="0" locked="0" layoutInCell="1" allowOverlap="1" wp14:anchorId="3421E5D6" wp14:editId="4B799928">
            <wp:simplePos x="0" y="0"/>
            <wp:positionH relativeFrom="margin">
              <wp:align>right</wp:align>
            </wp:positionH>
            <wp:positionV relativeFrom="paragraph">
              <wp:posOffset>0</wp:posOffset>
            </wp:positionV>
            <wp:extent cx="2983230" cy="1988820"/>
            <wp:effectExtent l="0" t="0" r="7620" b="0"/>
            <wp:wrapSquare wrapText="bothSides"/>
            <wp:docPr id="5" name="Picture 5"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bar char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983230" cy="1988820"/>
                    </a:xfrm>
                    <a:prstGeom prst="rect">
                      <a:avLst/>
                    </a:prstGeom>
                  </pic:spPr>
                </pic:pic>
              </a:graphicData>
            </a:graphic>
            <wp14:sizeRelH relativeFrom="margin">
              <wp14:pctWidth>0</wp14:pctWidth>
            </wp14:sizeRelH>
            <wp14:sizeRelV relativeFrom="margin">
              <wp14:pctHeight>0</wp14:pctHeight>
            </wp14:sizeRelV>
          </wp:anchor>
        </w:drawing>
      </w:r>
      <w:r w:rsidR="000B40C5">
        <w:t>The Bulling and Harassment at the workplace</w:t>
      </w:r>
    </w:p>
    <w:p w14:paraId="2B70C0BA" w14:textId="17EE6A94" w:rsidR="000B40C5" w:rsidRDefault="000B40C5" w:rsidP="00CC071A">
      <w:pPr>
        <w:pStyle w:val="ListParagraph"/>
        <w:numPr>
          <w:ilvl w:val="0"/>
          <w:numId w:val="2"/>
        </w:numPr>
        <w:jc w:val="both"/>
      </w:pPr>
      <w:r>
        <w:t>Sickness</w:t>
      </w:r>
    </w:p>
    <w:p w14:paraId="279634D6" w14:textId="5D2544D9" w:rsidR="00CC071A" w:rsidRDefault="00CC071A" w:rsidP="000B40C5">
      <w:pPr>
        <w:pStyle w:val="ListParagraph"/>
        <w:numPr>
          <w:ilvl w:val="0"/>
          <w:numId w:val="2"/>
        </w:numPr>
        <w:jc w:val="both"/>
      </w:pPr>
      <w:r>
        <w:t>Mental health issue</w:t>
      </w:r>
    </w:p>
    <w:p w14:paraId="79CF137E" w14:textId="0A5066BA" w:rsidR="000B40C5" w:rsidRDefault="000B40C5" w:rsidP="000B40C5">
      <w:pPr>
        <w:pStyle w:val="ListParagraph"/>
        <w:numPr>
          <w:ilvl w:val="0"/>
          <w:numId w:val="2"/>
        </w:numPr>
        <w:jc w:val="both"/>
      </w:pPr>
      <w:r>
        <w:t>Bad environment</w:t>
      </w:r>
    </w:p>
    <w:p w14:paraId="49819967" w14:textId="4289A897" w:rsidR="000B40C5" w:rsidRDefault="000B40C5" w:rsidP="000B40C5">
      <w:pPr>
        <w:pStyle w:val="ListParagraph"/>
        <w:numPr>
          <w:ilvl w:val="0"/>
          <w:numId w:val="2"/>
        </w:numPr>
        <w:jc w:val="both"/>
      </w:pPr>
      <w:r>
        <w:t>Personal issues</w:t>
      </w:r>
    </w:p>
    <w:p w14:paraId="58B757C7" w14:textId="0A59CBBF" w:rsidR="0084516B" w:rsidRPr="000B1A5F" w:rsidRDefault="000B40C5" w:rsidP="000B40C5">
      <w:pPr>
        <w:jc w:val="both"/>
      </w:pPr>
      <w:r>
        <w:t xml:space="preserve">All those reasons are very serios and needed to be taken serios action before is to late for the company and lose all workers. </w:t>
      </w:r>
      <w:proofErr w:type="gramStart"/>
      <w:r>
        <w:t>In  order</w:t>
      </w:r>
      <w:proofErr w:type="gramEnd"/>
      <w:r>
        <w:t xml:space="preserve"> to accomplish that NHS need to think at a good strategy that will have included all the possibility laid below. But this is not always means that those things come from inside of the company only, those reasons can be also because of external factors too. And to avoid coming with a solution earlier and show no improvements, the next step is to also analyse the external factors by using PESTLE Analysis. </w:t>
      </w:r>
      <w:sdt>
        <w:sdtPr>
          <w:id w:val="441111606"/>
          <w:citation/>
        </w:sdtPr>
        <w:sdtContent>
          <w:r w:rsidR="00521F59">
            <w:fldChar w:fldCharType="begin"/>
          </w:r>
          <w:r w:rsidR="00521F59">
            <w:instrText xml:space="preserve"> CITATION Fed14 \l 2057 </w:instrText>
          </w:r>
          <w:r w:rsidR="00521F59">
            <w:fldChar w:fldCharType="separate"/>
          </w:r>
          <w:r w:rsidR="00521F59" w:rsidRPr="00521F59">
            <w:rPr>
              <w:noProof/>
            </w:rPr>
            <w:t>(Federica Cucchiellaa, 2014)</w:t>
          </w:r>
          <w:r w:rsidR="00521F59">
            <w:fldChar w:fldCharType="end"/>
          </w:r>
        </w:sdtContent>
      </w:sdt>
    </w:p>
    <w:p w14:paraId="79547D38" w14:textId="194B28BE" w:rsidR="00CC071A" w:rsidRDefault="0084516B" w:rsidP="0084516B">
      <w:pPr>
        <w:pStyle w:val="Heading1"/>
      </w:pPr>
      <w:bookmarkStart w:id="7" w:name="_Toc106629329"/>
      <w:r>
        <w:t>PESTLE Analysis:</w:t>
      </w:r>
      <w:bookmarkEnd w:id="7"/>
    </w:p>
    <w:p w14:paraId="20F7F2B3" w14:textId="0CCCCECC" w:rsidR="001C27B7" w:rsidRDefault="001C27B7" w:rsidP="00CC071A">
      <w:pPr>
        <w:jc w:val="both"/>
      </w:pPr>
      <w:r w:rsidRPr="001C27B7">
        <w:t>Th</w:t>
      </w:r>
      <w:r>
        <w:t>e PESTLE</w:t>
      </w:r>
      <w:r w:rsidRPr="001C27B7">
        <w:t xml:space="preserve"> analysis is described as a decision-making tool for identifying macro-environmental factors that can impact the </w:t>
      </w:r>
      <w:r>
        <w:t xml:space="preserve">business </w:t>
      </w:r>
      <w:r w:rsidRPr="001C27B7">
        <w:t>from the outside</w:t>
      </w:r>
      <w:r>
        <w:t xml:space="preserve"> which could lead to a high impact on the business that could be positive or negative</w:t>
      </w:r>
      <w:r w:rsidRPr="001C27B7">
        <w:t>. External factors that can affect a company are political, economic, social, technical, legal and environmental factors.</w:t>
      </w:r>
    </w:p>
    <w:p w14:paraId="73EA9E0C" w14:textId="7AA4D7CE" w:rsidR="00CC071A" w:rsidRDefault="00CC071A" w:rsidP="00CC071A">
      <w:pPr>
        <w:jc w:val="both"/>
        <w:rPr>
          <w:noProof/>
        </w:rPr>
      </w:pPr>
      <w:r>
        <w:rPr>
          <w:noProof/>
        </w:rPr>
        <w:t>Economic</w:t>
      </w:r>
      <w:r w:rsidR="001C27B7">
        <w:rPr>
          <w:noProof/>
        </w:rPr>
        <w:t xml:space="preserve">: the now days inflation affect people by </w:t>
      </w:r>
      <w:r w:rsidR="001C27B7" w:rsidRPr="001C27B7">
        <w:rPr>
          <w:noProof/>
        </w:rPr>
        <w:t xml:space="preserve">the increase in food and fuel bills. If salaries are not keeping up with inflation, it can put pressure on households. The less obvious effect of inflation is how it erodes the value of </w:t>
      </w:r>
      <w:r w:rsidR="001C27B7">
        <w:rPr>
          <w:noProof/>
        </w:rPr>
        <w:t>peoples</w:t>
      </w:r>
      <w:r w:rsidR="001C27B7" w:rsidRPr="001C27B7">
        <w:rPr>
          <w:noProof/>
        </w:rPr>
        <w:t xml:space="preserve"> savings.</w:t>
      </w:r>
      <w:r w:rsidR="001C27B7">
        <w:rPr>
          <w:noProof/>
        </w:rPr>
        <w:t xml:space="preserve"> Same thing it happen withy the NHS Staff, the salary become to low due to the inflation which it take them all the motivation to the workplace.</w:t>
      </w:r>
    </w:p>
    <w:p w14:paraId="0ABE20E2" w14:textId="7C5A9405" w:rsidR="00CC071A" w:rsidRDefault="00CC071A" w:rsidP="00CC071A">
      <w:pPr>
        <w:jc w:val="both"/>
      </w:pPr>
      <w:r>
        <w:t xml:space="preserve">When an organization cannot keep motivated the employees is needed to be take urgent actions as having unhappy employees can increase the rate of absenteeism, short staff, decrease in performance and so </w:t>
      </w:r>
      <w:proofErr w:type="gramStart"/>
      <w:r>
        <w:t>on .</w:t>
      </w:r>
      <w:proofErr w:type="gramEnd"/>
      <w:r>
        <w:t xml:space="preserve"> In order to identify more causes of the absenteeism in the NHS organization, the next step is a SWOT analysis which will give a clear view to the organization situation before to come with a strategy.</w:t>
      </w:r>
      <w:r w:rsidR="001C27B7">
        <w:t xml:space="preserve"> And Keeping staff motivated is a must especially in now days where is an existing competition of jobs. An unmotivated staff means that </w:t>
      </w:r>
      <w:r w:rsidR="001C27B7" w:rsidRPr="001C27B7">
        <w:t xml:space="preserve">an organization cannot stay motivated, dissatisfied employees can </w:t>
      </w:r>
      <w:proofErr w:type="gramStart"/>
      <w:r w:rsidR="001C27B7" w:rsidRPr="001C27B7">
        <w:t>increase  absenteeism</w:t>
      </w:r>
      <w:proofErr w:type="gramEnd"/>
      <w:r w:rsidR="001C27B7" w:rsidRPr="001C27B7">
        <w:t xml:space="preserve">, staff shortages, poor performance, and so on, so employees need to take urgent action. To identify further causes </w:t>
      </w:r>
      <w:proofErr w:type="gramStart"/>
      <w:r w:rsidR="001C27B7" w:rsidRPr="001C27B7">
        <w:t>of  absenteeism</w:t>
      </w:r>
      <w:proofErr w:type="gramEnd"/>
      <w:r w:rsidR="001C27B7" w:rsidRPr="001C27B7">
        <w:t xml:space="preserve"> in the NHS organization, the next step is a SWOT analysis that provides a clear picture of the organization's situation before the strategy is developed.</w:t>
      </w:r>
      <w:sdt>
        <w:sdtPr>
          <w:id w:val="-1830660913"/>
          <w:citation/>
        </w:sdtPr>
        <w:sdtContent>
          <w:r w:rsidR="00521F59">
            <w:fldChar w:fldCharType="begin"/>
          </w:r>
          <w:r w:rsidR="00521F59">
            <w:instrText xml:space="preserve"> CITATION IWi08 \l 2057 </w:instrText>
          </w:r>
          <w:r w:rsidR="00521F59">
            <w:fldChar w:fldCharType="separate"/>
          </w:r>
          <w:r w:rsidR="00521F59">
            <w:rPr>
              <w:noProof/>
            </w:rPr>
            <w:t xml:space="preserve"> </w:t>
          </w:r>
          <w:r w:rsidR="00521F59" w:rsidRPr="00521F59">
            <w:rPr>
              <w:noProof/>
            </w:rPr>
            <w:t>(I. Williams, 2008)</w:t>
          </w:r>
          <w:r w:rsidR="00521F59">
            <w:fldChar w:fldCharType="end"/>
          </w:r>
        </w:sdtContent>
      </w:sdt>
    </w:p>
    <w:p w14:paraId="3B004582" w14:textId="5D7A4060" w:rsidR="00CC071A" w:rsidRDefault="00CC071A" w:rsidP="0084516B">
      <w:pPr>
        <w:pStyle w:val="Heading1"/>
      </w:pPr>
      <w:bookmarkStart w:id="8" w:name="_Toc106629330"/>
      <w:r w:rsidRPr="00D070A8">
        <w:t>SWOT Analysis:</w:t>
      </w:r>
      <w:bookmarkEnd w:id="8"/>
    </w:p>
    <w:p w14:paraId="433E9FB0" w14:textId="77777777" w:rsidR="006D062D" w:rsidRDefault="006D062D" w:rsidP="006D062D">
      <w:r>
        <w:t xml:space="preserve">This analysis, which evaluates a company's strengths, weaknesses, opportunities, and threats, can assist a corporation in determining what it does well right now and what has to be improved in order to put into practise a successful </w:t>
      </w:r>
      <w:proofErr w:type="gramStart"/>
      <w:r>
        <w:t>plan for the future</w:t>
      </w:r>
      <w:proofErr w:type="gramEnd"/>
      <w:r>
        <w:t>. In this paper, the NHS employs this technique to put into practise a plan to lower absenteeism at work:</w:t>
      </w:r>
    </w:p>
    <w:p w14:paraId="3604821C" w14:textId="5480F163" w:rsidR="006D062D" w:rsidRPr="006D062D" w:rsidRDefault="006D062D" w:rsidP="006D062D">
      <w:r>
        <w:t>Strength: In this situation, the NHS's strength is that they have no competitors in the market, even if they don't truly have the monopoly on the market. A company's strength is what it does better than its competitors and what sets it apart from other firms. However, the NHS provides special services like Accidents and Emergency.</w:t>
      </w:r>
    </w:p>
    <w:p w14:paraId="5E31296D" w14:textId="2EC240DE" w:rsidR="00CC071A" w:rsidRDefault="00CC071A" w:rsidP="00CC071A">
      <w:pPr>
        <w:jc w:val="both"/>
      </w:pPr>
      <w:r>
        <w:lastRenderedPageBreak/>
        <w:t xml:space="preserve">Weaknesses: </w:t>
      </w:r>
      <w:r w:rsidR="006D062D" w:rsidRPr="006D062D">
        <w:t xml:space="preserve">The company's weaknesses and areas for improvement </w:t>
      </w:r>
      <w:r w:rsidR="006D062D">
        <w:t xml:space="preserve">is that </w:t>
      </w:r>
      <w:r w:rsidR="006D062D" w:rsidRPr="006D062D">
        <w:t>The NHS's largest flaw is a staffing shortage, which means it can no longer meet demand as a result of the growing population in the UK. that result in extended wait times for appointments or other services.</w:t>
      </w:r>
      <w:r w:rsidR="006D062D">
        <w:t xml:space="preserve"> Also been low in staff the environment it become </w:t>
      </w:r>
      <w:proofErr w:type="gramStart"/>
      <w:r w:rsidR="006D062D">
        <w:t>to</w:t>
      </w:r>
      <w:proofErr w:type="gramEnd"/>
      <w:r w:rsidR="006D062D">
        <w:t xml:space="preserve"> stressful in comparation with the salary</w:t>
      </w:r>
    </w:p>
    <w:p w14:paraId="1F0F1CAE" w14:textId="462A03F0" w:rsidR="00CC071A" w:rsidRDefault="00CC071A" w:rsidP="00CC071A">
      <w:pPr>
        <w:jc w:val="both"/>
      </w:pPr>
      <w:r>
        <w:t xml:space="preserve">Opportunities: </w:t>
      </w:r>
    </w:p>
    <w:p w14:paraId="5420DF44" w14:textId="77777777" w:rsidR="006D062D" w:rsidRDefault="006D062D" w:rsidP="00CC071A">
      <w:pPr>
        <w:jc w:val="both"/>
      </w:pPr>
      <w:r w:rsidRPr="006D062D">
        <w:t xml:space="preserve">Despite the staff shortage, the NHS company is still a large and successful company. They </w:t>
      </w:r>
      <w:proofErr w:type="gramStart"/>
      <w:r w:rsidRPr="006D062D">
        <w:t>are able to</w:t>
      </w:r>
      <w:proofErr w:type="gramEnd"/>
      <w:r w:rsidRPr="006D062D">
        <w:t xml:space="preserve"> implement new strategies to solve their staffing problems and continue to grow stronger.</w:t>
      </w:r>
    </w:p>
    <w:p w14:paraId="2C93C8C9" w14:textId="0C221470" w:rsidR="00CC071A" w:rsidRDefault="00CC071A" w:rsidP="00CC071A">
      <w:pPr>
        <w:jc w:val="both"/>
      </w:pPr>
      <w:r>
        <w:t>Threat:</w:t>
      </w:r>
    </w:p>
    <w:p w14:paraId="1276D346" w14:textId="3623B645" w:rsidR="006D062D" w:rsidRDefault="006D062D" w:rsidP="00CC071A">
      <w:pPr>
        <w:jc w:val="both"/>
      </w:pPr>
      <w:r>
        <w:t>Losing the employee motivation and the customers trust is the most training thing for NHS due to that there is needed to be taken actions soon.</w:t>
      </w:r>
    </w:p>
    <w:p w14:paraId="131439EE" w14:textId="76B079BC" w:rsidR="006D062D" w:rsidRDefault="006D062D" w:rsidP="00CC071A">
      <w:pPr>
        <w:jc w:val="both"/>
      </w:pPr>
      <w:r>
        <w:t xml:space="preserve">According with the SWOT Analysis, NHS need to take a decision and implement strong solutions in order to go over the boundary and do better. </w:t>
      </w:r>
      <w:proofErr w:type="gramStart"/>
      <w:r>
        <w:t>At the moment</w:t>
      </w:r>
      <w:proofErr w:type="gramEnd"/>
      <w:r>
        <w:t xml:space="preserve"> the situation after post pandemic it become even harder for the company to recruit new staff. Further to ensure that the solutions will be the most effective for NHS the best method is to use Cause and effect theory and </w:t>
      </w:r>
      <w:proofErr w:type="gramStart"/>
      <w:r>
        <w:t>the  to</w:t>
      </w:r>
      <w:proofErr w:type="gramEnd"/>
      <w:r>
        <w:t xml:space="preserve"> be evaluated with the PMI.</w:t>
      </w:r>
      <w:sdt>
        <w:sdtPr>
          <w:id w:val="461706621"/>
          <w:citation/>
        </w:sdtPr>
        <w:sdtContent>
          <w:r w:rsidR="00521F59">
            <w:fldChar w:fldCharType="begin"/>
          </w:r>
          <w:r w:rsidR="00521F59">
            <w:instrText xml:space="preserve"> CITATION Gui101 \l 2057 </w:instrText>
          </w:r>
          <w:r w:rsidR="00521F59">
            <w:fldChar w:fldCharType="separate"/>
          </w:r>
          <w:r w:rsidR="00521F59">
            <w:rPr>
              <w:noProof/>
            </w:rPr>
            <w:t xml:space="preserve"> </w:t>
          </w:r>
          <w:r w:rsidR="00521F59" w:rsidRPr="00521F59">
            <w:rPr>
              <w:noProof/>
            </w:rPr>
            <w:t>(Guilhermina Rego, 2010)</w:t>
          </w:r>
          <w:r w:rsidR="00521F59">
            <w:fldChar w:fldCharType="end"/>
          </w:r>
        </w:sdtContent>
      </w:sdt>
    </w:p>
    <w:p w14:paraId="7637B822" w14:textId="138D29D7" w:rsidR="00CC071A" w:rsidRDefault="00CC071A" w:rsidP="0084516B">
      <w:pPr>
        <w:pStyle w:val="Heading1"/>
      </w:pPr>
      <w:bookmarkStart w:id="9" w:name="_Toc106629331"/>
      <w:r w:rsidRPr="0084516B">
        <w:t>Cause and Effect:</w:t>
      </w:r>
      <w:bookmarkEnd w:id="9"/>
    </w:p>
    <w:p w14:paraId="155C135C" w14:textId="281B43E7" w:rsidR="007D0DBD" w:rsidRDefault="007D0DBD" w:rsidP="007D0DBD">
      <w:pPr>
        <w:jc w:val="both"/>
      </w:pPr>
      <w:r>
        <w:t>According with …. The definition of cause and effect is that “</w:t>
      </w:r>
      <w:r w:rsidRPr="007D0DBD">
        <w:t>Things happen for a reason</w:t>
      </w:r>
      <w:r>
        <w:t xml:space="preserve">” in more words that means </w:t>
      </w:r>
      <w:r w:rsidRPr="007D0DBD">
        <w:t>there is a cause</w:t>
      </w:r>
      <w:r>
        <w:t xml:space="preserve"> or a reason</w:t>
      </w:r>
      <w:r w:rsidRPr="007D0DBD">
        <w:t xml:space="preserve"> for every effect</w:t>
      </w:r>
      <w:r>
        <w:t xml:space="preserve"> or impact</w:t>
      </w:r>
      <w:r w:rsidRPr="007D0DBD">
        <w:t>.</w:t>
      </w:r>
      <w:r>
        <w:t xml:space="preserve"> A good example of this is the butterfly effect theory which is state that every single thing that happen have an effect like a butterfly </w:t>
      </w:r>
      <w:r w:rsidRPr="007D0DBD">
        <w:t xml:space="preserve">flapping </w:t>
      </w:r>
      <w:proofErr w:type="gramStart"/>
      <w:r w:rsidRPr="007D0DBD">
        <w:t>its</w:t>
      </w:r>
      <w:proofErr w:type="gramEnd"/>
      <w:r w:rsidRPr="007D0DBD">
        <w:t xml:space="preserve"> </w:t>
      </w:r>
      <w:r>
        <w:t xml:space="preserve">will cause an </w:t>
      </w:r>
      <w:r w:rsidRPr="007D0DBD">
        <w:t>typhoon.</w:t>
      </w:r>
      <w:r>
        <w:t xml:space="preserve"> Even if this is not possible the idea of this theory is easy related with the cause and the effect theory where </w:t>
      </w:r>
      <w:r w:rsidRPr="007D0DBD">
        <w:t>science</w:t>
      </w:r>
      <w:r>
        <w:t xml:space="preserve"> state that</w:t>
      </w:r>
      <w:r w:rsidRPr="007D0DBD">
        <w:t>, the cause explains why something happens. The effect is the description of what happened</w:t>
      </w:r>
      <w:r>
        <w:t>, even if are from inside of outside.</w:t>
      </w:r>
      <w:r w:rsidR="001C27B7">
        <w:t xml:space="preserve"> </w:t>
      </w:r>
      <w:proofErr w:type="gramStart"/>
      <w:r>
        <w:t>A</w:t>
      </w:r>
      <w:proofErr w:type="gramEnd"/>
      <w:r>
        <w:t xml:space="preserve"> good way to have a clear view of those factors is the Fish Bone, which is designated as a tool  </w:t>
      </w:r>
      <w:r w:rsidR="00BC7BE2">
        <w:t xml:space="preserve">that </w:t>
      </w:r>
      <w:r w:rsidR="00BC7BE2" w:rsidRPr="00BC7BE2">
        <w:t>combines brainstorming with a form of mind map template and is frequently used for root cause analysis. The term is derived from the way the diagram is drawn, which resembles a fish skeleton. As a test case technique to ascertain cause and effect, it ought to be effective.</w:t>
      </w:r>
      <w:sdt>
        <w:sdtPr>
          <w:id w:val="601766570"/>
          <w:citation/>
        </w:sdtPr>
        <w:sdtContent>
          <w:r w:rsidR="00521F59">
            <w:fldChar w:fldCharType="begin"/>
          </w:r>
          <w:r w:rsidR="00521F59">
            <w:instrText xml:space="preserve"> CITATION Ami12 \l 2057 </w:instrText>
          </w:r>
          <w:r w:rsidR="00521F59">
            <w:fldChar w:fldCharType="separate"/>
          </w:r>
          <w:r w:rsidR="00521F59">
            <w:rPr>
              <w:noProof/>
            </w:rPr>
            <w:t xml:space="preserve"> </w:t>
          </w:r>
          <w:r w:rsidR="00521F59" w:rsidRPr="00521F59">
            <w:rPr>
              <w:noProof/>
            </w:rPr>
            <w:t>(Yazdani, 2012)</w:t>
          </w:r>
          <w:r w:rsidR="00521F59">
            <w:fldChar w:fldCharType="end"/>
          </w:r>
        </w:sdtContent>
      </w:sdt>
    </w:p>
    <w:p w14:paraId="48C2F20D" w14:textId="11308A73" w:rsidR="00BC7BE2" w:rsidRDefault="00BC7BE2" w:rsidP="00BC7BE2">
      <w:pPr>
        <w:pStyle w:val="Heading3"/>
        <w:rPr>
          <w:color w:val="auto"/>
        </w:rPr>
      </w:pPr>
      <w:bookmarkStart w:id="10" w:name="_Toc106629332"/>
      <w:r>
        <w:rPr>
          <w:noProof/>
        </w:rPr>
        <w:lastRenderedPageBreak/>
        <w:drawing>
          <wp:anchor distT="0" distB="0" distL="114300" distR="114300" simplePos="0" relativeHeight="251664384" behindDoc="0" locked="0" layoutInCell="1" allowOverlap="1" wp14:anchorId="2629780E" wp14:editId="5F8750AD">
            <wp:simplePos x="0" y="0"/>
            <wp:positionH relativeFrom="margin">
              <wp:posOffset>-10160</wp:posOffset>
            </wp:positionH>
            <wp:positionV relativeFrom="paragraph">
              <wp:posOffset>347345</wp:posOffset>
            </wp:positionV>
            <wp:extent cx="5731510" cy="3220720"/>
            <wp:effectExtent l="0" t="0" r="2540"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3220720"/>
                    </a:xfrm>
                    <a:prstGeom prst="rect">
                      <a:avLst/>
                    </a:prstGeom>
                  </pic:spPr>
                </pic:pic>
              </a:graphicData>
            </a:graphic>
          </wp:anchor>
        </w:drawing>
      </w:r>
      <w:r w:rsidRPr="007B2636">
        <w:rPr>
          <w:color w:val="auto"/>
        </w:rPr>
        <w:t>Fish-Bone Diagram:</w:t>
      </w:r>
      <w:bookmarkEnd w:id="10"/>
    </w:p>
    <w:p w14:paraId="1ED2F89D" w14:textId="5CD2771D" w:rsidR="00BC7BE2" w:rsidRPr="007D0DBD" w:rsidRDefault="00BC7BE2" w:rsidP="007D0DBD">
      <w:pPr>
        <w:jc w:val="both"/>
      </w:pPr>
    </w:p>
    <w:p w14:paraId="5540F254" w14:textId="299A34CB" w:rsidR="00CC071A" w:rsidRDefault="00BC7BE2" w:rsidP="00CC071A">
      <w:pPr>
        <w:jc w:val="both"/>
      </w:pPr>
      <w:r>
        <w:t xml:space="preserve">In this fish bone </w:t>
      </w:r>
      <w:proofErr w:type="gramStart"/>
      <w:r>
        <w:t>diagram</w:t>
      </w:r>
      <w:proofErr w:type="gramEnd"/>
      <w:r>
        <w:t xml:space="preserve"> it can be seen that the reasons of absenteeism are related to a stressful environment caused by absent staff who are not motivated to attend the shifts and that is related with the policy of the absenteeism and low salary.</w:t>
      </w:r>
    </w:p>
    <w:p w14:paraId="379D5CC1" w14:textId="2CF4D75C" w:rsidR="00CC071A" w:rsidRPr="00BC7BE2" w:rsidRDefault="00CC071A" w:rsidP="00BC7BE2">
      <w:pPr>
        <w:pStyle w:val="Heading1"/>
      </w:pPr>
      <w:bookmarkStart w:id="11" w:name="_Toc106629333"/>
      <w:r w:rsidRPr="00BC7BE2">
        <w:t>Propose of alternative solutions:</w:t>
      </w:r>
      <w:bookmarkEnd w:id="11"/>
    </w:p>
    <w:p w14:paraId="47F6A503" w14:textId="0C3084B8" w:rsidR="00BC7BE2" w:rsidRPr="00BC7BE2" w:rsidRDefault="00BC7BE2" w:rsidP="00BC7BE2">
      <w:r>
        <w:t xml:space="preserve">After all the research that had been done in order to identify the problem of NHS and come up with the most suitable solution, I had been result the following solutions laid down which further will be evaluated to ensure that those are the right solutions: </w:t>
      </w:r>
    </w:p>
    <w:p w14:paraId="01D9DF42" w14:textId="14FADC2E" w:rsidR="001E4C5F" w:rsidRDefault="001E4C5F" w:rsidP="001E4C5F">
      <w:pPr>
        <w:pStyle w:val="ListParagraph"/>
        <w:numPr>
          <w:ilvl w:val="0"/>
          <w:numId w:val="5"/>
        </w:numPr>
      </w:pPr>
      <w:r>
        <w:t>Implement</w:t>
      </w:r>
      <w:r w:rsidR="00BC7BE2">
        <w:t>ation of</w:t>
      </w:r>
      <w:r>
        <w:t xml:space="preserve"> a new attendance policy</w:t>
      </w:r>
    </w:p>
    <w:p w14:paraId="1E56931D" w14:textId="76DD8156" w:rsidR="001E4C5F" w:rsidRDefault="001E4C5F" w:rsidP="001E4C5F">
      <w:pPr>
        <w:pStyle w:val="ListParagraph"/>
        <w:numPr>
          <w:ilvl w:val="0"/>
          <w:numId w:val="5"/>
        </w:numPr>
      </w:pPr>
      <w:r>
        <w:t xml:space="preserve">Add motivational rewards </w:t>
      </w:r>
    </w:p>
    <w:p w14:paraId="64E536F5" w14:textId="5D3E5377" w:rsidR="001E4C5F" w:rsidRDefault="001E4C5F" w:rsidP="001E4C5F">
      <w:pPr>
        <w:pStyle w:val="ListParagraph"/>
        <w:numPr>
          <w:ilvl w:val="0"/>
          <w:numId w:val="5"/>
        </w:numPr>
      </w:pPr>
      <w:r>
        <w:t xml:space="preserve">Implementing a workplace </w:t>
      </w:r>
      <w:r w:rsidR="00BC7BE2">
        <w:t>Metal Heath program</w:t>
      </w:r>
    </w:p>
    <w:p w14:paraId="487A37D6" w14:textId="1B7BADD8" w:rsidR="001E4C5F" w:rsidRDefault="001E4C5F" w:rsidP="001E4C5F">
      <w:pPr>
        <w:pStyle w:val="ListParagraph"/>
        <w:numPr>
          <w:ilvl w:val="0"/>
          <w:numId w:val="5"/>
        </w:numPr>
      </w:pPr>
      <w:r>
        <w:t xml:space="preserve">Increase the </w:t>
      </w:r>
      <w:r w:rsidR="00BC7BE2">
        <w:t>Salary</w:t>
      </w:r>
    </w:p>
    <w:p w14:paraId="13BCD6A0" w14:textId="77777777" w:rsidR="001E4C5F" w:rsidRDefault="001E4C5F" w:rsidP="001E4C5F">
      <w:pPr>
        <w:pStyle w:val="ListParagraph"/>
        <w:numPr>
          <w:ilvl w:val="0"/>
          <w:numId w:val="5"/>
        </w:numPr>
      </w:pPr>
      <w:r>
        <w:t>Offer attendance bonus</w:t>
      </w:r>
    </w:p>
    <w:p w14:paraId="6979DB2C" w14:textId="77777777" w:rsidR="001E4C5F" w:rsidRPr="001E4C5F" w:rsidRDefault="001E4C5F" w:rsidP="001E4C5F"/>
    <w:p w14:paraId="7C0E25E3" w14:textId="77777777" w:rsidR="00BC7BE2" w:rsidRDefault="001E4C5F" w:rsidP="00BC7BE2">
      <w:pPr>
        <w:pStyle w:val="Heading3"/>
        <w:ind w:left="720"/>
        <w:jc w:val="both"/>
        <w:rPr>
          <w:color w:val="0D0D0D" w:themeColor="text1" w:themeTint="F2"/>
        </w:rPr>
      </w:pPr>
      <w:bookmarkStart w:id="12" w:name="_Toc105582427"/>
      <w:bookmarkStart w:id="13" w:name="_Toc106629334"/>
      <w:r w:rsidRPr="00892019">
        <w:rPr>
          <w:color w:val="0D0D0D" w:themeColor="text1" w:themeTint="F2"/>
        </w:rPr>
        <w:t xml:space="preserve">Implement an absenteeism regulation </w:t>
      </w:r>
      <w:proofErr w:type="gramStart"/>
      <w:r w:rsidRPr="00892019">
        <w:rPr>
          <w:color w:val="0D0D0D" w:themeColor="text1" w:themeTint="F2"/>
        </w:rPr>
        <w:t xml:space="preserve">policy </w:t>
      </w:r>
      <w:r>
        <w:rPr>
          <w:color w:val="0D0D0D" w:themeColor="text1" w:themeTint="F2"/>
        </w:rPr>
        <w:t>:</w:t>
      </w:r>
      <w:bookmarkStart w:id="14" w:name="_Toc105582428"/>
      <w:bookmarkEnd w:id="12"/>
      <w:bookmarkEnd w:id="13"/>
      <w:proofErr w:type="gramEnd"/>
      <w:r w:rsidR="00BC7BE2">
        <w:rPr>
          <w:color w:val="0D0D0D" w:themeColor="text1" w:themeTint="F2"/>
        </w:rPr>
        <w:t xml:space="preserve"> </w:t>
      </w:r>
    </w:p>
    <w:p w14:paraId="12E1179E" w14:textId="226AF38D" w:rsidR="00BC7BE2" w:rsidRPr="00BC7BE2" w:rsidRDefault="00BC7BE2" w:rsidP="00C41D5E">
      <w:pPr>
        <w:jc w:val="both"/>
        <w:rPr>
          <w:rFonts w:asciiTheme="majorHAnsi" w:eastAsiaTheme="majorEastAsia" w:hAnsiTheme="majorHAnsi" w:cstheme="majorBidi"/>
          <w:color w:val="0D0D0D" w:themeColor="text1" w:themeTint="F2"/>
          <w:sz w:val="24"/>
          <w:szCs w:val="24"/>
        </w:rPr>
      </w:pPr>
      <w:r w:rsidRPr="00BC7BE2">
        <w:t>The implementation of a consistent absenteeism policy would aid in reducing absences at work since employees will be more aware of the serious repercussions of unexpected absences and the outlined processes that could result in job loss. The employees will be aware of the amount of seriousness they must possess towards the workplace as a result. As part of the implementation process, every employee must attend a briefing before their shifts begin, and the manager of each department must read and explain the policy to the staff members.</w:t>
      </w:r>
    </w:p>
    <w:p w14:paraId="6C0A9644" w14:textId="610872BF" w:rsidR="001E4C5F" w:rsidRPr="00EA6278" w:rsidRDefault="00BC7BE2" w:rsidP="00BC7BE2">
      <w:pPr>
        <w:pStyle w:val="Heading3"/>
        <w:ind w:left="720"/>
        <w:rPr>
          <w:color w:val="0D0D0D" w:themeColor="text1" w:themeTint="F2"/>
        </w:rPr>
      </w:pPr>
      <w:bookmarkStart w:id="15" w:name="_Toc106629335"/>
      <w:r>
        <w:rPr>
          <w:color w:val="0D0D0D" w:themeColor="text1" w:themeTint="F2"/>
        </w:rPr>
        <w:t xml:space="preserve">Access for </w:t>
      </w:r>
      <w:r w:rsidR="001E4C5F" w:rsidRPr="00EA6278">
        <w:rPr>
          <w:color w:val="0D0D0D" w:themeColor="text1" w:themeTint="F2"/>
        </w:rPr>
        <w:t>Assistance:</w:t>
      </w:r>
      <w:bookmarkEnd w:id="14"/>
      <w:bookmarkEnd w:id="15"/>
    </w:p>
    <w:p w14:paraId="7A4925A4" w14:textId="1943029E" w:rsidR="00CC071A" w:rsidRDefault="00BC7BE2" w:rsidP="00BC7BE2">
      <w:pPr>
        <w:jc w:val="both"/>
      </w:pPr>
      <w:r w:rsidRPr="00BC7BE2">
        <w:t xml:space="preserve">Employees who have missed work because of mental health issues, depression, bereavement, or bullying must be given support and assistance in order to resolve these problems. This includes </w:t>
      </w:r>
      <w:r w:rsidRPr="00BC7BE2">
        <w:lastRenderedPageBreak/>
        <w:t>providing them with the right information about how and where to ask for assistance, a well-trained team that can assist them with depression and other similar needs, and a better working environment.</w:t>
      </w:r>
    </w:p>
    <w:p w14:paraId="63360A79" w14:textId="3FEFAE6E" w:rsidR="00CC071A" w:rsidRPr="00BC7BE2" w:rsidRDefault="00CC071A" w:rsidP="00BC7BE2">
      <w:pPr>
        <w:pStyle w:val="Heading1"/>
      </w:pPr>
      <w:bookmarkStart w:id="16" w:name="_Toc106629336"/>
      <w:r w:rsidRPr="00BC7BE2">
        <w:t>PMI Evaluation:</w:t>
      </w:r>
      <w:bookmarkEnd w:id="16"/>
      <w:r w:rsidRPr="00BC7BE2">
        <w:t xml:space="preserve"> </w:t>
      </w:r>
    </w:p>
    <w:p w14:paraId="69037AB7" w14:textId="5FE37FA4" w:rsidR="001E4C5F" w:rsidRPr="001E4C5F" w:rsidRDefault="001E4C5F" w:rsidP="001E4C5F">
      <w:proofErr w:type="gramStart"/>
      <w:r>
        <w:t>Plus</w:t>
      </w:r>
      <w:proofErr w:type="gramEnd"/>
      <w:r>
        <w:t xml:space="preserve"> Minus Interesting or known as PMI is an evaluation tool for decision making that will help an organization</w:t>
      </w:r>
      <w:r w:rsidR="00B55BE6">
        <w:t xml:space="preserve"> to take decisions by laying down the advantages of the solution, the disadvantages of the solution and the interesting things that can come up with the implementation of the solution. Seen </w:t>
      </w:r>
      <w:proofErr w:type="gramStart"/>
      <w:r w:rsidR="00B55BE6">
        <w:t>all of</w:t>
      </w:r>
      <w:proofErr w:type="gramEnd"/>
      <w:r w:rsidR="00B55BE6">
        <w:t xml:space="preserve"> that the organization will increase the potential of the solution.</w:t>
      </w:r>
    </w:p>
    <w:tbl>
      <w:tblPr>
        <w:tblStyle w:val="TableGrid"/>
        <w:tblW w:w="9828" w:type="dxa"/>
        <w:tblLook w:val="04A0" w:firstRow="1" w:lastRow="0" w:firstColumn="1" w:lastColumn="0" w:noHBand="0" w:noVBand="1"/>
      </w:tblPr>
      <w:tblGrid>
        <w:gridCol w:w="2457"/>
        <w:gridCol w:w="2457"/>
        <w:gridCol w:w="2457"/>
        <w:gridCol w:w="2457"/>
      </w:tblGrid>
      <w:tr w:rsidR="00CC071A" w14:paraId="6E734E6B" w14:textId="77777777" w:rsidTr="000A5CA0">
        <w:trPr>
          <w:trHeight w:val="729"/>
        </w:trPr>
        <w:tc>
          <w:tcPr>
            <w:tcW w:w="2457" w:type="dxa"/>
          </w:tcPr>
          <w:p w14:paraId="2B3CB493" w14:textId="77777777" w:rsidR="00CC071A" w:rsidRDefault="00CC071A" w:rsidP="000A5CA0">
            <w:r>
              <w:t>Implementing:</w:t>
            </w:r>
          </w:p>
          <w:p w14:paraId="52E84577" w14:textId="77777777" w:rsidR="00CC071A" w:rsidRDefault="00CC071A" w:rsidP="000A5CA0">
            <w:r>
              <w:t>Attendance bonus; work rewards; wellness programs and increase the payrate</w:t>
            </w:r>
          </w:p>
        </w:tc>
        <w:tc>
          <w:tcPr>
            <w:tcW w:w="2457" w:type="dxa"/>
          </w:tcPr>
          <w:p w14:paraId="33BDCCCF" w14:textId="77777777" w:rsidR="00CC071A" w:rsidRDefault="00CC071A" w:rsidP="000A5CA0">
            <w:r>
              <w:t xml:space="preserve">Plus </w:t>
            </w:r>
          </w:p>
        </w:tc>
        <w:tc>
          <w:tcPr>
            <w:tcW w:w="2457" w:type="dxa"/>
          </w:tcPr>
          <w:p w14:paraId="1366EE3B" w14:textId="77777777" w:rsidR="00CC071A" w:rsidRDefault="00CC071A" w:rsidP="000A5CA0">
            <w:r>
              <w:t xml:space="preserve">Minus </w:t>
            </w:r>
          </w:p>
        </w:tc>
        <w:tc>
          <w:tcPr>
            <w:tcW w:w="2457" w:type="dxa"/>
          </w:tcPr>
          <w:p w14:paraId="6ECDF66B" w14:textId="77777777" w:rsidR="00CC071A" w:rsidRDefault="00CC071A" w:rsidP="000A5CA0">
            <w:r>
              <w:t>Interesting</w:t>
            </w:r>
          </w:p>
        </w:tc>
      </w:tr>
      <w:tr w:rsidR="00CC071A" w14:paraId="44F05851" w14:textId="77777777" w:rsidTr="000A5CA0">
        <w:trPr>
          <w:trHeight w:val="729"/>
        </w:trPr>
        <w:tc>
          <w:tcPr>
            <w:tcW w:w="2457" w:type="dxa"/>
          </w:tcPr>
          <w:p w14:paraId="58946045" w14:textId="77777777" w:rsidR="00CC071A" w:rsidRDefault="00CC071A" w:rsidP="000A5CA0"/>
        </w:tc>
        <w:tc>
          <w:tcPr>
            <w:tcW w:w="2457" w:type="dxa"/>
          </w:tcPr>
          <w:p w14:paraId="6849BC14" w14:textId="77777777" w:rsidR="001E4C5F" w:rsidRPr="001E4C5F" w:rsidRDefault="001E4C5F" w:rsidP="001E4C5F">
            <w:r w:rsidRPr="001E4C5F">
              <w:t>Improve staff Mental Health+10</w:t>
            </w:r>
          </w:p>
          <w:p w14:paraId="4F3E2B94" w14:textId="4BA08637" w:rsidR="00CC071A" w:rsidRDefault="00CC071A" w:rsidP="000A5CA0"/>
        </w:tc>
        <w:tc>
          <w:tcPr>
            <w:tcW w:w="2457" w:type="dxa"/>
          </w:tcPr>
          <w:p w14:paraId="6094EEC2" w14:textId="77777777" w:rsidR="001E4C5F" w:rsidRPr="001E4C5F" w:rsidRDefault="001E4C5F" w:rsidP="001E4C5F">
            <w:r w:rsidRPr="001E4C5F">
              <w:t>Increase the expenses of training -10</w:t>
            </w:r>
          </w:p>
          <w:p w14:paraId="1F1AB7EA" w14:textId="1FB43D00" w:rsidR="00CC071A" w:rsidRDefault="00CC071A" w:rsidP="000A5CA0"/>
        </w:tc>
        <w:tc>
          <w:tcPr>
            <w:tcW w:w="2457" w:type="dxa"/>
          </w:tcPr>
          <w:p w14:paraId="47351779" w14:textId="77777777" w:rsidR="001E4C5F" w:rsidRPr="001E4C5F" w:rsidRDefault="001E4C5F" w:rsidP="001E4C5F">
            <w:r w:rsidRPr="001E4C5F">
              <w:t>Increase the services quality +9</w:t>
            </w:r>
          </w:p>
          <w:p w14:paraId="5F0E5C1B" w14:textId="08267A79" w:rsidR="00CC071A" w:rsidRDefault="00CC071A" w:rsidP="000A5CA0"/>
        </w:tc>
      </w:tr>
      <w:tr w:rsidR="00CC071A" w14:paraId="7C2EB65B" w14:textId="77777777" w:rsidTr="000A5CA0">
        <w:trPr>
          <w:trHeight w:val="762"/>
        </w:trPr>
        <w:tc>
          <w:tcPr>
            <w:tcW w:w="2457" w:type="dxa"/>
          </w:tcPr>
          <w:p w14:paraId="5378F377" w14:textId="77777777" w:rsidR="00CC071A" w:rsidRDefault="00CC071A" w:rsidP="000A5CA0"/>
        </w:tc>
        <w:tc>
          <w:tcPr>
            <w:tcW w:w="2457" w:type="dxa"/>
          </w:tcPr>
          <w:p w14:paraId="6221067A" w14:textId="01E11DA3" w:rsidR="00CC071A" w:rsidRDefault="00CC071A" w:rsidP="000A5CA0">
            <w:r>
              <w:t xml:space="preserve">Motivate </w:t>
            </w:r>
            <w:r w:rsidR="001E4C5F">
              <w:t>the staff</w:t>
            </w:r>
            <w:r>
              <w:t xml:space="preserve"> to increase performance +10</w:t>
            </w:r>
          </w:p>
        </w:tc>
        <w:tc>
          <w:tcPr>
            <w:tcW w:w="2457" w:type="dxa"/>
          </w:tcPr>
          <w:p w14:paraId="530B4431" w14:textId="77777777" w:rsidR="001E4C5F" w:rsidRPr="001E4C5F" w:rsidRDefault="001E4C5F" w:rsidP="001E4C5F">
            <w:r w:rsidRPr="001E4C5F">
              <w:t xml:space="preserve">Cost of the </w:t>
            </w:r>
            <w:proofErr w:type="gramStart"/>
            <w:r w:rsidRPr="001E4C5F">
              <w:t>implementation-5</w:t>
            </w:r>
            <w:proofErr w:type="gramEnd"/>
          </w:p>
          <w:p w14:paraId="280265E4" w14:textId="5277A53F" w:rsidR="00CC071A" w:rsidRDefault="00CC071A" w:rsidP="000A5CA0"/>
        </w:tc>
        <w:tc>
          <w:tcPr>
            <w:tcW w:w="2457" w:type="dxa"/>
          </w:tcPr>
          <w:p w14:paraId="77777CB6" w14:textId="77777777" w:rsidR="001E4C5F" w:rsidRPr="001E4C5F" w:rsidRDefault="001E4C5F" w:rsidP="001E4C5F">
            <w:r w:rsidRPr="001E4C5F">
              <w:t>Motivate the NHS staf+10</w:t>
            </w:r>
          </w:p>
          <w:p w14:paraId="7F0BA10F" w14:textId="2F23F7B9" w:rsidR="00CC071A" w:rsidRDefault="00CC071A" w:rsidP="000A5CA0"/>
        </w:tc>
      </w:tr>
      <w:tr w:rsidR="00CC071A" w14:paraId="100C731E" w14:textId="77777777" w:rsidTr="000A5CA0">
        <w:trPr>
          <w:trHeight w:val="729"/>
        </w:trPr>
        <w:tc>
          <w:tcPr>
            <w:tcW w:w="2457" w:type="dxa"/>
          </w:tcPr>
          <w:p w14:paraId="2716AF48" w14:textId="77777777" w:rsidR="00CC071A" w:rsidRDefault="00CC071A" w:rsidP="000A5CA0"/>
        </w:tc>
        <w:tc>
          <w:tcPr>
            <w:tcW w:w="2457" w:type="dxa"/>
          </w:tcPr>
          <w:p w14:paraId="4A4A8E97" w14:textId="77777777" w:rsidR="001E4C5F" w:rsidRPr="001E4C5F" w:rsidRDefault="001E4C5F" w:rsidP="001E4C5F">
            <w:r w:rsidRPr="001E4C5F">
              <w:t>Decrease the cost of the absenteeism + 10</w:t>
            </w:r>
          </w:p>
          <w:p w14:paraId="2C4F1820" w14:textId="4A76CAB0" w:rsidR="00CC071A" w:rsidRDefault="00CC071A" w:rsidP="000A5CA0"/>
        </w:tc>
        <w:tc>
          <w:tcPr>
            <w:tcW w:w="2457" w:type="dxa"/>
          </w:tcPr>
          <w:p w14:paraId="715D5B97" w14:textId="1A1DC99E" w:rsidR="00CC071A" w:rsidRDefault="001E4C5F" w:rsidP="000A5CA0">
            <w:r w:rsidRPr="001E4C5F">
              <w:t>cost of the software -10</w:t>
            </w:r>
          </w:p>
        </w:tc>
        <w:tc>
          <w:tcPr>
            <w:tcW w:w="2457" w:type="dxa"/>
          </w:tcPr>
          <w:p w14:paraId="199A3E01" w14:textId="77777777" w:rsidR="001E4C5F" w:rsidRPr="001E4C5F" w:rsidRDefault="001E4C5F" w:rsidP="001E4C5F">
            <w:r w:rsidRPr="001E4C5F">
              <w:t>Help NHS to track on the staff absences+10</w:t>
            </w:r>
          </w:p>
          <w:p w14:paraId="258F9323" w14:textId="77777777" w:rsidR="00CC071A" w:rsidRDefault="00CC071A" w:rsidP="000A5CA0"/>
        </w:tc>
      </w:tr>
      <w:tr w:rsidR="00CC071A" w14:paraId="34CEF0FF" w14:textId="77777777" w:rsidTr="000A5CA0">
        <w:trPr>
          <w:trHeight w:val="729"/>
        </w:trPr>
        <w:tc>
          <w:tcPr>
            <w:tcW w:w="2457" w:type="dxa"/>
          </w:tcPr>
          <w:p w14:paraId="48A911BA" w14:textId="77777777" w:rsidR="00CC071A" w:rsidRDefault="00CC071A" w:rsidP="000A5CA0"/>
        </w:tc>
        <w:tc>
          <w:tcPr>
            <w:tcW w:w="2457" w:type="dxa"/>
          </w:tcPr>
          <w:p w14:paraId="1BB7A829" w14:textId="77777777" w:rsidR="001E4C5F" w:rsidRPr="001E4C5F" w:rsidRDefault="001E4C5F" w:rsidP="001E4C5F">
            <w:r w:rsidRPr="001E4C5F">
              <w:t>Keep the staff and customer satisfy +8</w:t>
            </w:r>
          </w:p>
          <w:p w14:paraId="1919DF85" w14:textId="1FDA7B44" w:rsidR="00CC071A" w:rsidRDefault="00CC071A" w:rsidP="000A5CA0"/>
        </w:tc>
        <w:tc>
          <w:tcPr>
            <w:tcW w:w="2457" w:type="dxa"/>
          </w:tcPr>
          <w:p w14:paraId="10A0A7B8" w14:textId="77777777" w:rsidR="00CC071A" w:rsidRDefault="00CC071A" w:rsidP="000A5CA0"/>
        </w:tc>
        <w:tc>
          <w:tcPr>
            <w:tcW w:w="2457" w:type="dxa"/>
          </w:tcPr>
          <w:p w14:paraId="7E4EEC5F" w14:textId="77777777" w:rsidR="00CC071A" w:rsidRDefault="00CC071A" w:rsidP="000A5CA0"/>
        </w:tc>
      </w:tr>
    </w:tbl>
    <w:p w14:paraId="4248AECB" w14:textId="77777777" w:rsidR="00CC071A" w:rsidRDefault="00CC071A" w:rsidP="00CC071A"/>
    <w:p w14:paraId="79666853" w14:textId="343A9E3B" w:rsidR="00CC071A" w:rsidRDefault="00CC071A" w:rsidP="00CC071A">
      <w:pPr>
        <w:pStyle w:val="Heading3"/>
        <w:rPr>
          <w:color w:val="auto"/>
        </w:rPr>
      </w:pPr>
      <w:bookmarkStart w:id="17" w:name="_Toc106629337"/>
      <w:r w:rsidRPr="007B6BE7">
        <w:rPr>
          <w:color w:val="auto"/>
        </w:rPr>
        <w:t>Results:</w:t>
      </w:r>
      <w:bookmarkEnd w:id="17"/>
    </w:p>
    <w:p w14:paraId="7427FE3A" w14:textId="77777777" w:rsidR="001E4C5F" w:rsidRPr="001E4C5F" w:rsidRDefault="001E4C5F" w:rsidP="001E4C5F">
      <w:r w:rsidRPr="001E4C5F">
        <w:t>Total: 10+10+8-10-5+10+9= +32</w:t>
      </w:r>
    </w:p>
    <w:p w14:paraId="4D54A865" w14:textId="77777777" w:rsidR="00B55BE6" w:rsidRDefault="001E4C5F" w:rsidP="001E4C5F">
      <w:r w:rsidRPr="001E4C5F">
        <w:t>According with the table</w:t>
      </w:r>
      <w:r w:rsidR="00B55BE6">
        <w:t xml:space="preserve"> the following thins results:</w:t>
      </w:r>
    </w:p>
    <w:p w14:paraId="3D50FF81" w14:textId="63EE5FEF" w:rsidR="001E4C5F" w:rsidRPr="001E4C5F" w:rsidRDefault="00B55BE6" w:rsidP="001E4C5F">
      <w:r>
        <w:t>-</w:t>
      </w:r>
      <w:r w:rsidR="001E4C5F" w:rsidRPr="001E4C5F">
        <w:t xml:space="preserve"> increasing the salary</w:t>
      </w:r>
      <w:r>
        <w:t xml:space="preserve"> will motivate the staff to attend more</w:t>
      </w:r>
      <w:r w:rsidR="001E4C5F" w:rsidRPr="001E4C5F">
        <w:t xml:space="preserve">, implementing a new absenteeism policy and an absence tracker will solve the NHS problem of absenteeism and also it will help the company to keep the staff motivate, the quality of the services will </w:t>
      </w:r>
      <w:proofErr w:type="gramStart"/>
      <w:r w:rsidR="001E4C5F" w:rsidRPr="001E4C5F">
        <w:t>increase</w:t>
      </w:r>
      <w:proofErr w:type="gramEnd"/>
      <w:r w:rsidR="001E4C5F" w:rsidRPr="001E4C5F">
        <w:t xml:space="preserve"> and the business will grow due to those implementations.</w:t>
      </w:r>
      <w:sdt>
        <w:sdtPr>
          <w:id w:val="1582177315"/>
          <w:citation/>
        </w:sdtPr>
        <w:sdtContent>
          <w:r w:rsidR="00C41D5E">
            <w:fldChar w:fldCharType="begin"/>
          </w:r>
          <w:r w:rsidR="00C41D5E">
            <w:instrText xml:space="preserve"> CITATION Mat05 \l 2057 </w:instrText>
          </w:r>
          <w:r w:rsidR="00C41D5E">
            <w:fldChar w:fldCharType="separate"/>
          </w:r>
          <w:r w:rsidR="00C41D5E">
            <w:rPr>
              <w:noProof/>
            </w:rPr>
            <w:t xml:space="preserve"> </w:t>
          </w:r>
          <w:r w:rsidR="00C41D5E" w:rsidRPr="00C41D5E">
            <w:rPr>
              <w:noProof/>
            </w:rPr>
            <w:t>(Matthew D. Lindsey, 2005)</w:t>
          </w:r>
          <w:r w:rsidR="00C41D5E">
            <w:fldChar w:fldCharType="end"/>
          </w:r>
        </w:sdtContent>
      </w:sdt>
    </w:p>
    <w:p w14:paraId="5AC3314A" w14:textId="77777777" w:rsidR="00CC071A" w:rsidRDefault="00CC071A" w:rsidP="00CC071A"/>
    <w:p w14:paraId="0D46C239" w14:textId="77777777" w:rsidR="00CC071A" w:rsidRDefault="00CC071A" w:rsidP="00CC071A">
      <w:pPr>
        <w:pStyle w:val="Heading1"/>
        <w:rPr>
          <w:color w:val="auto"/>
          <w:u w:val="single"/>
        </w:rPr>
      </w:pPr>
      <w:bookmarkStart w:id="18" w:name="_Toc106629338"/>
      <w:r w:rsidRPr="007B6BE7">
        <w:rPr>
          <w:color w:val="auto"/>
          <w:u w:val="single"/>
        </w:rPr>
        <w:t>Conclusion:</w:t>
      </w:r>
      <w:bookmarkEnd w:id="18"/>
    </w:p>
    <w:p w14:paraId="6E95AC1E" w14:textId="77777777" w:rsidR="00CC071A" w:rsidRDefault="00CC071A" w:rsidP="00CC071A">
      <w:r>
        <w:t xml:space="preserve">In conclusion NHS is a strong company and following the and implementing the new strategies that had been find in the report will help the company to decrease the absenteeism and the workplace and </w:t>
      </w:r>
      <w:proofErr w:type="gramStart"/>
      <w:r>
        <w:t>in</w:t>
      </w:r>
      <w:proofErr w:type="gramEnd"/>
      <w:r>
        <w:t xml:space="preserve"> the same time will give a boost to the company.</w:t>
      </w:r>
    </w:p>
    <w:p w14:paraId="7EF8E990" w14:textId="77777777" w:rsidR="00CC071A" w:rsidRDefault="00CC071A" w:rsidP="00CC071A"/>
    <w:p w14:paraId="2E254475" w14:textId="77777777" w:rsidR="00CC071A" w:rsidRDefault="00CC071A" w:rsidP="00CC071A"/>
    <w:p w14:paraId="66BFFBD1" w14:textId="77777777" w:rsidR="00CC071A" w:rsidRDefault="00CC071A" w:rsidP="00CC071A"/>
    <w:p w14:paraId="6E2C6D6B" w14:textId="77777777" w:rsidR="00CC071A" w:rsidRDefault="00CC071A" w:rsidP="00CC071A"/>
    <w:bookmarkStart w:id="19" w:name="_Toc106629339" w:displacedByCustomXml="next"/>
    <w:sdt>
      <w:sdtPr>
        <w:id w:val="-1035033809"/>
        <w:docPartObj>
          <w:docPartGallery w:val="Bibliographies"/>
          <w:docPartUnique/>
        </w:docPartObj>
      </w:sdtPr>
      <w:sdtEndPr>
        <w:rPr>
          <w:rFonts w:asciiTheme="minorHAnsi" w:eastAsiaTheme="minorHAnsi" w:hAnsiTheme="minorHAnsi" w:cstheme="minorBidi"/>
          <w:color w:val="auto"/>
          <w:sz w:val="22"/>
          <w:szCs w:val="22"/>
        </w:rPr>
      </w:sdtEndPr>
      <w:sdtContent>
        <w:p w14:paraId="0CB9E9F3" w14:textId="7579EA8B" w:rsidR="00C41D5E" w:rsidRDefault="00C41D5E">
          <w:pPr>
            <w:pStyle w:val="Heading1"/>
          </w:pPr>
          <w:r>
            <w:t>References</w:t>
          </w:r>
          <w:bookmarkEnd w:id="19"/>
        </w:p>
        <w:sdt>
          <w:sdtPr>
            <w:id w:val="-573587230"/>
            <w:bibliography/>
          </w:sdtPr>
          <w:sdtContent>
            <w:p w14:paraId="4ADAE401" w14:textId="77777777" w:rsidR="00C41D5E" w:rsidRDefault="00C41D5E" w:rsidP="00C41D5E">
              <w:pPr>
                <w:pStyle w:val="Bibliography"/>
                <w:rPr>
                  <w:noProof/>
                  <w:sz w:val="24"/>
                  <w:szCs w:val="24"/>
                </w:rPr>
              </w:pPr>
              <w:r>
                <w:fldChar w:fldCharType="begin"/>
              </w:r>
              <w:r>
                <w:instrText xml:space="preserve"> BIBLIOGRAPHY </w:instrText>
              </w:r>
              <w:r>
                <w:fldChar w:fldCharType="separate"/>
              </w:r>
              <w:r>
                <w:rPr>
                  <w:noProof/>
                </w:rPr>
                <w:t xml:space="preserve">Federica Cucchiellaa, M. G. ,. R., 2014. Managing Absenteeism in the Workplace: The Case of an Italian Multiutility Company. </w:t>
              </w:r>
              <w:r>
                <w:rPr>
                  <w:i/>
                  <w:iCs/>
                  <w:noProof/>
                </w:rPr>
                <w:t xml:space="preserve">Procedia - Social and Behavioral Sciences, </w:t>
              </w:r>
              <w:r>
                <w:rPr>
                  <w:noProof/>
                </w:rPr>
                <w:t>150(2), pp. 1157-1116.</w:t>
              </w:r>
            </w:p>
            <w:p w14:paraId="4A69E510" w14:textId="77777777" w:rsidR="00C41D5E" w:rsidRDefault="00C41D5E" w:rsidP="00C41D5E">
              <w:pPr>
                <w:pStyle w:val="Bibliography"/>
                <w:rPr>
                  <w:noProof/>
                </w:rPr>
              </w:pPr>
              <w:r>
                <w:rPr>
                  <w:noProof/>
                </w:rPr>
                <w:t xml:space="preserve">Guilhermina Rego, R. N., 2010. Hospital Foundation: A SWOT Analysis. </w:t>
              </w:r>
              <w:r>
                <w:rPr>
                  <w:i/>
                  <w:iCs/>
                  <w:noProof/>
                </w:rPr>
                <w:t xml:space="preserve">iBusiness, </w:t>
              </w:r>
              <w:r>
                <w:rPr>
                  <w:noProof/>
                </w:rPr>
                <w:t>2(3), p. 8.</w:t>
              </w:r>
            </w:p>
            <w:p w14:paraId="5B856376" w14:textId="77777777" w:rsidR="00C41D5E" w:rsidRDefault="00C41D5E" w:rsidP="00C41D5E">
              <w:pPr>
                <w:pStyle w:val="Bibliography"/>
                <w:rPr>
                  <w:noProof/>
                </w:rPr>
              </w:pPr>
              <w:r>
                <w:rPr>
                  <w:noProof/>
                </w:rPr>
                <w:t xml:space="preserve">I. Williams, S. M. D. M. a. S. B., 2008. The use of economic evaluations in NHS decision-making: a review and empirical investigation. </w:t>
              </w:r>
              <w:r>
                <w:rPr>
                  <w:i/>
                  <w:iCs/>
                  <w:noProof/>
                </w:rPr>
                <w:t xml:space="preserve">Clinical Governance: An International Journal, </w:t>
              </w:r>
              <w:r>
                <w:rPr>
                  <w:noProof/>
                </w:rPr>
                <w:t>13(3), pp. 1477-7274.</w:t>
              </w:r>
            </w:p>
            <w:p w14:paraId="27459F1A" w14:textId="77777777" w:rsidR="00C41D5E" w:rsidRDefault="00C41D5E" w:rsidP="00C41D5E">
              <w:pPr>
                <w:pStyle w:val="Bibliography"/>
                <w:rPr>
                  <w:noProof/>
                </w:rPr>
              </w:pPr>
              <w:r>
                <w:rPr>
                  <w:noProof/>
                </w:rPr>
                <w:t xml:space="preserve">Johns, G., 2006. The essential impact of context on organizational behavior. </w:t>
              </w:r>
              <w:r>
                <w:rPr>
                  <w:i/>
                  <w:iCs/>
                  <w:noProof/>
                </w:rPr>
                <w:t xml:space="preserve">Academy of management review, </w:t>
              </w:r>
              <w:r>
                <w:rPr>
                  <w:noProof/>
                </w:rPr>
                <w:t>31(2), pp. 386-408.</w:t>
              </w:r>
            </w:p>
            <w:p w14:paraId="34F57E3D" w14:textId="77777777" w:rsidR="00C41D5E" w:rsidRDefault="00C41D5E" w:rsidP="00C41D5E">
              <w:pPr>
                <w:pStyle w:val="Bibliography"/>
                <w:rPr>
                  <w:noProof/>
                </w:rPr>
              </w:pPr>
              <w:r>
                <w:rPr>
                  <w:noProof/>
                </w:rPr>
                <w:t xml:space="preserve">Khemka, L. H. a. I., 2013. Chapter 15 problem solving and decision making. In: M. L. Wehmeyer, ed. </w:t>
              </w:r>
              <w:r>
                <w:rPr>
                  <w:i/>
                  <w:iCs/>
                  <w:noProof/>
                </w:rPr>
                <w:t xml:space="preserve">The Oxford Handbook of Positive Psychology and Disability. </w:t>
              </w:r>
              <w:r>
                <w:rPr>
                  <w:noProof/>
                </w:rPr>
                <w:t>New York: Oxford University Press, p. 527.</w:t>
              </w:r>
            </w:p>
            <w:p w14:paraId="48F8C32D" w14:textId="77777777" w:rsidR="00C41D5E" w:rsidRDefault="00C41D5E" w:rsidP="00C41D5E">
              <w:pPr>
                <w:pStyle w:val="Bibliography"/>
                <w:rPr>
                  <w:noProof/>
                </w:rPr>
              </w:pPr>
              <w:r>
                <w:rPr>
                  <w:noProof/>
                </w:rPr>
                <w:t xml:space="preserve">Matthew D. Lindsey, R. J. P., 2005. As the PMI Turns: A Tool for Supply Chain Managers. </w:t>
              </w:r>
              <w:r>
                <w:rPr>
                  <w:i/>
                  <w:iCs/>
                  <w:noProof/>
                </w:rPr>
                <w:t xml:space="preserve">Journal of Supply Chain Managememnt, </w:t>
              </w:r>
              <w:r>
                <w:rPr>
                  <w:noProof/>
                </w:rPr>
                <w:t>41(1), pp. 35-39.</w:t>
              </w:r>
            </w:p>
            <w:p w14:paraId="0A646719" w14:textId="77777777" w:rsidR="00C41D5E" w:rsidRDefault="00C41D5E" w:rsidP="00C41D5E">
              <w:pPr>
                <w:pStyle w:val="Bibliography"/>
                <w:rPr>
                  <w:noProof/>
                </w:rPr>
              </w:pPr>
              <w:r>
                <w:rPr>
                  <w:noProof/>
                </w:rPr>
                <w:t xml:space="preserve">Pauly, M. V., 2002. A general model of the impact of absenteeism on employers and employees. </w:t>
              </w:r>
              <w:r>
                <w:rPr>
                  <w:i/>
                  <w:iCs/>
                  <w:noProof/>
                </w:rPr>
                <w:t xml:space="preserve">Health Economics, </w:t>
              </w:r>
              <w:r>
                <w:rPr>
                  <w:noProof/>
                </w:rPr>
                <w:t>11(3), pp. 221-231.</w:t>
              </w:r>
            </w:p>
            <w:p w14:paraId="48D3E414" w14:textId="77777777" w:rsidR="00C41D5E" w:rsidRDefault="00C41D5E" w:rsidP="00C41D5E">
              <w:pPr>
                <w:pStyle w:val="Bibliography"/>
                <w:rPr>
                  <w:noProof/>
                </w:rPr>
              </w:pPr>
              <w:r>
                <w:rPr>
                  <w:noProof/>
                </w:rPr>
                <w:t xml:space="preserve">Yazdani, A.-A., 2012. Integration of the fish bone diagram, brainstorming, and AHP method for problem solving and decision making—a case study. </w:t>
              </w:r>
              <w:r>
                <w:rPr>
                  <w:i/>
                  <w:iCs/>
                  <w:noProof/>
                </w:rPr>
                <w:t xml:space="preserve">The International Journal of Advanced Manufacturing Technology, </w:t>
              </w:r>
              <w:r>
                <w:rPr>
                  <w:noProof/>
                </w:rPr>
                <w:t>63(1), p. 651–657.</w:t>
              </w:r>
            </w:p>
            <w:p w14:paraId="5350C3BA" w14:textId="37348909" w:rsidR="00C41D5E" w:rsidRDefault="00C41D5E" w:rsidP="00C41D5E">
              <w:r>
                <w:rPr>
                  <w:b/>
                  <w:bCs/>
                  <w:noProof/>
                </w:rPr>
                <w:fldChar w:fldCharType="end"/>
              </w:r>
            </w:p>
          </w:sdtContent>
        </w:sdt>
      </w:sdtContent>
    </w:sdt>
    <w:p w14:paraId="396EA2AC" w14:textId="77777777" w:rsidR="00CC071A" w:rsidRDefault="00CC071A" w:rsidP="00CC071A"/>
    <w:p w14:paraId="6463839D" w14:textId="77777777" w:rsidR="00CC071A" w:rsidRDefault="00CC071A" w:rsidP="00CC071A"/>
    <w:p w14:paraId="58BD03C9" w14:textId="77777777" w:rsidR="00CC071A" w:rsidRDefault="00CC071A" w:rsidP="00CC071A"/>
    <w:p w14:paraId="6647297B" w14:textId="77777777" w:rsidR="00CC071A" w:rsidRDefault="00CC071A" w:rsidP="00CC071A"/>
    <w:p w14:paraId="530F505D" w14:textId="77777777" w:rsidR="00CC071A" w:rsidRDefault="00CC071A" w:rsidP="00CC071A"/>
    <w:p w14:paraId="179DF730" w14:textId="77777777" w:rsidR="00CC071A" w:rsidRDefault="00CC071A"/>
    <w:sectPr w:rsidR="00CC071A" w:rsidSect="00CC071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0C2920"/>
    <w:multiLevelType w:val="hybridMultilevel"/>
    <w:tmpl w:val="8CFC247A"/>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9A040D"/>
    <w:multiLevelType w:val="hybridMultilevel"/>
    <w:tmpl w:val="3D403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50390F"/>
    <w:multiLevelType w:val="hybridMultilevel"/>
    <w:tmpl w:val="75EC40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D47109"/>
    <w:multiLevelType w:val="hybridMultilevel"/>
    <w:tmpl w:val="5C3E2006"/>
    <w:lvl w:ilvl="0" w:tplc="C40ED03E">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273783D"/>
    <w:multiLevelType w:val="hybridMultilevel"/>
    <w:tmpl w:val="231ADF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A860CCE"/>
    <w:multiLevelType w:val="hybridMultilevel"/>
    <w:tmpl w:val="700E4BE4"/>
    <w:lvl w:ilvl="0" w:tplc="0EA66468">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1"/>
  </w:num>
  <w:num w:numId="3">
    <w:abstractNumId w:val="0"/>
  </w:num>
  <w:num w:numId="4">
    <w:abstractNumId w:val="5"/>
  </w:num>
  <w:num w:numId="5">
    <w:abstractNumId w:val="3"/>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64BD"/>
    <w:rsid w:val="000B40C5"/>
    <w:rsid w:val="001C27B7"/>
    <w:rsid w:val="001E4C5F"/>
    <w:rsid w:val="00374E99"/>
    <w:rsid w:val="00521F59"/>
    <w:rsid w:val="006664BD"/>
    <w:rsid w:val="006D062D"/>
    <w:rsid w:val="007D0DBD"/>
    <w:rsid w:val="0084516B"/>
    <w:rsid w:val="008C4C3C"/>
    <w:rsid w:val="00997C6E"/>
    <w:rsid w:val="00B55BE6"/>
    <w:rsid w:val="00BC7BE2"/>
    <w:rsid w:val="00C363F9"/>
    <w:rsid w:val="00C41D5E"/>
    <w:rsid w:val="00CC071A"/>
    <w:rsid w:val="00DC69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7B39B7"/>
  <w15:chartTrackingRefBased/>
  <w15:docId w15:val="{4F3B49AE-769A-4805-80A4-FC34F4EDDC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C071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C071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C071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C071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C071A"/>
    <w:rPr>
      <w:rFonts w:eastAsiaTheme="minorEastAsia"/>
      <w:lang w:val="en-US"/>
    </w:rPr>
  </w:style>
  <w:style w:type="character" w:customStyle="1" w:styleId="Heading1Char">
    <w:name w:val="Heading 1 Char"/>
    <w:basedOn w:val="DefaultParagraphFont"/>
    <w:link w:val="Heading1"/>
    <w:uiPriority w:val="9"/>
    <w:rsid w:val="00CC071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C071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C071A"/>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CC071A"/>
    <w:pPr>
      <w:ind w:left="720"/>
      <w:contextualSpacing/>
    </w:pPr>
  </w:style>
  <w:style w:type="table" w:styleId="TableGrid">
    <w:name w:val="Table Grid"/>
    <w:basedOn w:val="TableNormal"/>
    <w:uiPriority w:val="39"/>
    <w:rsid w:val="00CC071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C41D5E"/>
  </w:style>
  <w:style w:type="paragraph" w:styleId="TOCHeading">
    <w:name w:val="TOC Heading"/>
    <w:basedOn w:val="Heading1"/>
    <w:next w:val="Normal"/>
    <w:uiPriority w:val="39"/>
    <w:unhideWhenUsed/>
    <w:qFormat/>
    <w:rsid w:val="00C41D5E"/>
    <w:pPr>
      <w:outlineLvl w:val="9"/>
    </w:pPr>
    <w:rPr>
      <w:lang w:val="en-US"/>
    </w:rPr>
  </w:style>
  <w:style w:type="paragraph" w:styleId="TOC1">
    <w:name w:val="toc 1"/>
    <w:basedOn w:val="Normal"/>
    <w:next w:val="Normal"/>
    <w:autoRedefine/>
    <w:uiPriority w:val="39"/>
    <w:unhideWhenUsed/>
    <w:rsid w:val="00C41D5E"/>
    <w:pPr>
      <w:spacing w:after="100"/>
    </w:pPr>
  </w:style>
  <w:style w:type="paragraph" w:styleId="TOC2">
    <w:name w:val="toc 2"/>
    <w:basedOn w:val="Normal"/>
    <w:next w:val="Normal"/>
    <w:autoRedefine/>
    <w:uiPriority w:val="39"/>
    <w:unhideWhenUsed/>
    <w:rsid w:val="00C41D5E"/>
    <w:pPr>
      <w:spacing w:after="100"/>
      <w:ind w:left="220"/>
    </w:pPr>
  </w:style>
  <w:style w:type="paragraph" w:styleId="TOC3">
    <w:name w:val="toc 3"/>
    <w:basedOn w:val="Normal"/>
    <w:next w:val="Normal"/>
    <w:autoRedefine/>
    <w:uiPriority w:val="39"/>
    <w:unhideWhenUsed/>
    <w:rsid w:val="00C41D5E"/>
    <w:pPr>
      <w:spacing w:after="100"/>
      <w:ind w:left="440"/>
    </w:pPr>
  </w:style>
  <w:style w:type="character" w:styleId="Hyperlink">
    <w:name w:val="Hyperlink"/>
    <w:basedOn w:val="DefaultParagraphFont"/>
    <w:uiPriority w:val="99"/>
    <w:unhideWhenUsed/>
    <w:rsid w:val="00C41D5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616016">
      <w:bodyDiv w:val="1"/>
      <w:marLeft w:val="0"/>
      <w:marRight w:val="0"/>
      <w:marTop w:val="0"/>
      <w:marBottom w:val="0"/>
      <w:divBdr>
        <w:top w:val="none" w:sz="0" w:space="0" w:color="auto"/>
        <w:left w:val="none" w:sz="0" w:space="0" w:color="auto"/>
        <w:bottom w:val="none" w:sz="0" w:space="0" w:color="auto"/>
        <w:right w:val="none" w:sz="0" w:space="0" w:color="auto"/>
      </w:divBdr>
    </w:div>
    <w:div w:id="111171667">
      <w:bodyDiv w:val="1"/>
      <w:marLeft w:val="0"/>
      <w:marRight w:val="0"/>
      <w:marTop w:val="0"/>
      <w:marBottom w:val="0"/>
      <w:divBdr>
        <w:top w:val="none" w:sz="0" w:space="0" w:color="auto"/>
        <w:left w:val="none" w:sz="0" w:space="0" w:color="auto"/>
        <w:bottom w:val="none" w:sz="0" w:space="0" w:color="auto"/>
        <w:right w:val="none" w:sz="0" w:space="0" w:color="auto"/>
      </w:divBdr>
    </w:div>
    <w:div w:id="213739503">
      <w:bodyDiv w:val="1"/>
      <w:marLeft w:val="0"/>
      <w:marRight w:val="0"/>
      <w:marTop w:val="0"/>
      <w:marBottom w:val="0"/>
      <w:divBdr>
        <w:top w:val="none" w:sz="0" w:space="0" w:color="auto"/>
        <w:left w:val="none" w:sz="0" w:space="0" w:color="auto"/>
        <w:bottom w:val="none" w:sz="0" w:space="0" w:color="auto"/>
        <w:right w:val="none" w:sz="0" w:space="0" w:color="auto"/>
      </w:divBdr>
    </w:div>
    <w:div w:id="277420244">
      <w:bodyDiv w:val="1"/>
      <w:marLeft w:val="0"/>
      <w:marRight w:val="0"/>
      <w:marTop w:val="0"/>
      <w:marBottom w:val="0"/>
      <w:divBdr>
        <w:top w:val="none" w:sz="0" w:space="0" w:color="auto"/>
        <w:left w:val="none" w:sz="0" w:space="0" w:color="auto"/>
        <w:bottom w:val="none" w:sz="0" w:space="0" w:color="auto"/>
        <w:right w:val="none" w:sz="0" w:space="0" w:color="auto"/>
      </w:divBdr>
    </w:div>
    <w:div w:id="525826321">
      <w:bodyDiv w:val="1"/>
      <w:marLeft w:val="0"/>
      <w:marRight w:val="0"/>
      <w:marTop w:val="0"/>
      <w:marBottom w:val="0"/>
      <w:divBdr>
        <w:top w:val="none" w:sz="0" w:space="0" w:color="auto"/>
        <w:left w:val="none" w:sz="0" w:space="0" w:color="auto"/>
        <w:bottom w:val="none" w:sz="0" w:space="0" w:color="auto"/>
        <w:right w:val="none" w:sz="0" w:space="0" w:color="auto"/>
      </w:divBdr>
    </w:div>
    <w:div w:id="543104263">
      <w:bodyDiv w:val="1"/>
      <w:marLeft w:val="0"/>
      <w:marRight w:val="0"/>
      <w:marTop w:val="0"/>
      <w:marBottom w:val="0"/>
      <w:divBdr>
        <w:top w:val="none" w:sz="0" w:space="0" w:color="auto"/>
        <w:left w:val="none" w:sz="0" w:space="0" w:color="auto"/>
        <w:bottom w:val="none" w:sz="0" w:space="0" w:color="auto"/>
        <w:right w:val="none" w:sz="0" w:space="0" w:color="auto"/>
      </w:divBdr>
    </w:div>
    <w:div w:id="566188935">
      <w:bodyDiv w:val="1"/>
      <w:marLeft w:val="0"/>
      <w:marRight w:val="0"/>
      <w:marTop w:val="0"/>
      <w:marBottom w:val="0"/>
      <w:divBdr>
        <w:top w:val="none" w:sz="0" w:space="0" w:color="auto"/>
        <w:left w:val="none" w:sz="0" w:space="0" w:color="auto"/>
        <w:bottom w:val="none" w:sz="0" w:space="0" w:color="auto"/>
        <w:right w:val="none" w:sz="0" w:space="0" w:color="auto"/>
      </w:divBdr>
    </w:div>
    <w:div w:id="583803579">
      <w:bodyDiv w:val="1"/>
      <w:marLeft w:val="0"/>
      <w:marRight w:val="0"/>
      <w:marTop w:val="0"/>
      <w:marBottom w:val="0"/>
      <w:divBdr>
        <w:top w:val="none" w:sz="0" w:space="0" w:color="auto"/>
        <w:left w:val="none" w:sz="0" w:space="0" w:color="auto"/>
        <w:bottom w:val="none" w:sz="0" w:space="0" w:color="auto"/>
        <w:right w:val="none" w:sz="0" w:space="0" w:color="auto"/>
      </w:divBdr>
    </w:div>
    <w:div w:id="734738305">
      <w:bodyDiv w:val="1"/>
      <w:marLeft w:val="0"/>
      <w:marRight w:val="0"/>
      <w:marTop w:val="0"/>
      <w:marBottom w:val="0"/>
      <w:divBdr>
        <w:top w:val="none" w:sz="0" w:space="0" w:color="auto"/>
        <w:left w:val="none" w:sz="0" w:space="0" w:color="auto"/>
        <w:bottom w:val="none" w:sz="0" w:space="0" w:color="auto"/>
        <w:right w:val="none" w:sz="0" w:space="0" w:color="auto"/>
      </w:divBdr>
    </w:div>
    <w:div w:id="1102385353">
      <w:bodyDiv w:val="1"/>
      <w:marLeft w:val="0"/>
      <w:marRight w:val="0"/>
      <w:marTop w:val="0"/>
      <w:marBottom w:val="0"/>
      <w:divBdr>
        <w:top w:val="none" w:sz="0" w:space="0" w:color="auto"/>
        <w:left w:val="none" w:sz="0" w:space="0" w:color="auto"/>
        <w:bottom w:val="none" w:sz="0" w:space="0" w:color="auto"/>
        <w:right w:val="none" w:sz="0" w:space="0" w:color="auto"/>
      </w:divBdr>
    </w:div>
    <w:div w:id="1245534064">
      <w:bodyDiv w:val="1"/>
      <w:marLeft w:val="0"/>
      <w:marRight w:val="0"/>
      <w:marTop w:val="0"/>
      <w:marBottom w:val="0"/>
      <w:divBdr>
        <w:top w:val="none" w:sz="0" w:space="0" w:color="auto"/>
        <w:left w:val="none" w:sz="0" w:space="0" w:color="auto"/>
        <w:bottom w:val="none" w:sz="0" w:space="0" w:color="auto"/>
        <w:right w:val="none" w:sz="0" w:space="0" w:color="auto"/>
      </w:divBdr>
    </w:div>
    <w:div w:id="1323852654">
      <w:bodyDiv w:val="1"/>
      <w:marLeft w:val="0"/>
      <w:marRight w:val="0"/>
      <w:marTop w:val="0"/>
      <w:marBottom w:val="0"/>
      <w:divBdr>
        <w:top w:val="none" w:sz="0" w:space="0" w:color="auto"/>
        <w:left w:val="none" w:sz="0" w:space="0" w:color="auto"/>
        <w:bottom w:val="none" w:sz="0" w:space="0" w:color="auto"/>
        <w:right w:val="none" w:sz="0" w:space="0" w:color="auto"/>
      </w:divBdr>
    </w:div>
    <w:div w:id="1536312620">
      <w:bodyDiv w:val="1"/>
      <w:marLeft w:val="0"/>
      <w:marRight w:val="0"/>
      <w:marTop w:val="0"/>
      <w:marBottom w:val="0"/>
      <w:divBdr>
        <w:top w:val="none" w:sz="0" w:space="0" w:color="auto"/>
        <w:left w:val="none" w:sz="0" w:space="0" w:color="auto"/>
        <w:bottom w:val="none" w:sz="0" w:space="0" w:color="auto"/>
        <w:right w:val="none" w:sz="0" w:space="0" w:color="auto"/>
      </w:divBdr>
    </w:div>
    <w:div w:id="1550847129">
      <w:bodyDiv w:val="1"/>
      <w:marLeft w:val="0"/>
      <w:marRight w:val="0"/>
      <w:marTop w:val="0"/>
      <w:marBottom w:val="0"/>
      <w:divBdr>
        <w:top w:val="none" w:sz="0" w:space="0" w:color="auto"/>
        <w:left w:val="none" w:sz="0" w:space="0" w:color="auto"/>
        <w:bottom w:val="none" w:sz="0" w:space="0" w:color="auto"/>
        <w:right w:val="none" w:sz="0" w:space="0" w:color="auto"/>
      </w:divBdr>
    </w:div>
    <w:div w:id="1727680341">
      <w:bodyDiv w:val="1"/>
      <w:marLeft w:val="0"/>
      <w:marRight w:val="0"/>
      <w:marTop w:val="0"/>
      <w:marBottom w:val="0"/>
      <w:divBdr>
        <w:top w:val="none" w:sz="0" w:space="0" w:color="auto"/>
        <w:left w:val="none" w:sz="0" w:space="0" w:color="auto"/>
        <w:bottom w:val="none" w:sz="0" w:space="0" w:color="auto"/>
        <w:right w:val="none" w:sz="0" w:space="0" w:color="auto"/>
      </w:divBdr>
    </w:div>
    <w:div w:id="1757022211">
      <w:bodyDiv w:val="1"/>
      <w:marLeft w:val="0"/>
      <w:marRight w:val="0"/>
      <w:marTop w:val="0"/>
      <w:marBottom w:val="0"/>
      <w:divBdr>
        <w:top w:val="none" w:sz="0" w:space="0" w:color="auto"/>
        <w:left w:val="none" w:sz="0" w:space="0" w:color="auto"/>
        <w:bottom w:val="none" w:sz="0" w:space="0" w:color="auto"/>
        <w:right w:val="none" w:sz="0" w:space="0" w:color="auto"/>
      </w:divBdr>
    </w:div>
    <w:div w:id="1765607736">
      <w:bodyDiv w:val="1"/>
      <w:marLeft w:val="0"/>
      <w:marRight w:val="0"/>
      <w:marTop w:val="0"/>
      <w:marBottom w:val="0"/>
      <w:divBdr>
        <w:top w:val="none" w:sz="0" w:space="0" w:color="auto"/>
        <w:left w:val="none" w:sz="0" w:space="0" w:color="auto"/>
        <w:bottom w:val="none" w:sz="0" w:space="0" w:color="auto"/>
        <w:right w:val="none" w:sz="0" w:space="0" w:color="auto"/>
      </w:divBdr>
    </w:div>
    <w:div w:id="1813868409">
      <w:bodyDiv w:val="1"/>
      <w:marLeft w:val="0"/>
      <w:marRight w:val="0"/>
      <w:marTop w:val="0"/>
      <w:marBottom w:val="0"/>
      <w:divBdr>
        <w:top w:val="none" w:sz="0" w:space="0" w:color="auto"/>
        <w:left w:val="none" w:sz="0" w:space="0" w:color="auto"/>
        <w:bottom w:val="none" w:sz="0" w:space="0" w:color="auto"/>
        <w:right w:val="none" w:sz="0" w:space="0" w:color="auto"/>
      </w:divBdr>
    </w:div>
    <w:div w:id="1896425633">
      <w:bodyDiv w:val="1"/>
      <w:marLeft w:val="0"/>
      <w:marRight w:val="0"/>
      <w:marTop w:val="0"/>
      <w:marBottom w:val="0"/>
      <w:divBdr>
        <w:top w:val="none" w:sz="0" w:space="0" w:color="auto"/>
        <w:left w:val="none" w:sz="0" w:space="0" w:color="auto"/>
        <w:bottom w:val="none" w:sz="0" w:space="0" w:color="auto"/>
        <w:right w:val="none" w:sz="0" w:space="0" w:color="auto"/>
      </w:divBdr>
    </w:div>
    <w:div w:id="1909344896">
      <w:bodyDiv w:val="1"/>
      <w:marLeft w:val="0"/>
      <w:marRight w:val="0"/>
      <w:marTop w:val="0"/>
      <w:marBottom w:val="0"/>
      <w:divBdr>
        <w:top w:val="none" w:sz="0" w:space="0" w:color="auto"/>
        <w:left w:val="none" w:sz="0" w:space="0" w:color="auto"/>
        <w:bottom w:val="none" w:sz="0" w:space="0" w:color="auto"/>
        <w:right w:val="none" w:sz="0" w:space="0" w:color="auto"/>
      </w:divBdr>
    </w:div>
    <w:div w:id="19114262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2022</PublishDate>
  <Abstract/>
  <CompanyAddress>LECTURER NAME: CHIJIOKE U.</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Lin13</b:Tag>
    <b:SourceType>BookSection</b:SourceType>
    <b:Guid>{9E9F1A02-747A-4D2E-AAEF-73B25337795F}</b:Guid>
    <b:Title>Chapter 15 problem solving and decision making</b:Title>
    <b:Year>2013</b:Year>
    <b:Author>
      <b:Author>
        <b:NameList>
          <b:Person>
            <b:Last>Khemka</b:Last>
            <b:First>Linda</b:First>
            <b:Middle>Hickson and Ishita</b:Middle>
          </b:Person>
        </b:NameList>
      </b:Author>
      <b:Editor>
        <b:NameList>
          <b:Person>
            <b:Last>Wehmeyer</b:Last>
            <b:First>Michael</b:First>
            <b:Middle>L.</b:Middle>
          </b:Person>
        </b:NameList>
      </b:Editor>
    </b:Author>
    <b:BookTitle>The Oxford Handbook of Positive Psychology and Disability</b:BookTitle>
    <b:Pages>527</b:Pages>
    <b:City>New York</b:City>
    <b:Publisher>Oxford University Press</b:Publisher>
    <b:RefOrder>1</b:RefOrder>
  </b:Source>
  <b:Source>
    <b:Tag>Gar06</b:Tag>
    <b:SourceType>JournalArticle</b:SourceType>
    <b:Guid>{335AECDB-CB80-4815-AED5-AAA638415077}</b:Guid>
    <b:Title>The essential impact of context on organizational behavior</b:Title>
    <b:Year>2006</b:Year>
    <b:Pages>386-408</b:Pages>
    <b:Author>
      <b:Author>
        <b:NameList>
          <b:Person>
            <b:Last>Johns</b:Last>
            <b:First>Gary</b:First>
          </b:Person>
        </b:NameList>
      </b:Author>
    </b:Author>
    <b:JournalName>Academy of management review</b:JournalName>
    <b:Volume>31</b:Volume>
    <b:Issue>2</b:Issue>
    <b:RefOrder>8</b:RefOrder>
  </b:Source>
  <b:Source>
    <b:Tag>Fed14</b:Tag>
    <b:SourceType>JournalArticle</b:SourceType>
    <b:Guid>{D8E16371-24DD-4123-9D42-4E91D0D55CAF}</b:Guid>
    <b:Author>
      <b:Author>
        <b:NameList>
          <b:Person>
            <b:Last>Federica Cucchiellaa</b:Last>
            <b:First>Massimo</b:First>
            <b:Middle>Gastaldia ,Luigi Ranierib</b:Middle>
          </b:Person>
        </b:NameList>
      </b:Author>
    </b:Author>
    <b:Title>Managing Absenteeism in the Workplace: The Case of an Italian Multiutility Company</b:Title>
    <b:JournalName>Procedia - Social and Behavioral Sciences</b:JournalName>
    <b:Year>2014</b:Year>
    <b:Pages>1157-1116</b:Pages>
    <b:Volume>150</b:Volume>
    <b:Issue>2</b:Issue>
    <b:RefOrder>3</b:RefOrder>
  </b:Source>
  <b:Source>
    <b:Tag>Mar02</b:Tag>
    <b:SourceType>JournalArticle</b:SourceType>
    <b:Guid>{6E9242D3-2C2A-4B74-8271-9D3C4F32F597}</b:Guid>
    <b:Author>
      <b:Author>
        <b:NameList>
          <b:Person>
            <b:Last>Pauly</b:Last>
            <b:First>Mark</b:First>
            <b:Middle>V.</b:Middle>
          </b:Person>
        </b:NameList>
      </b:Author>
    </b:Author>
    <b:Title>A general model of the impact of absenteeism on employers and employees</b:Title>
    <b:JournalName>Health Economics</b:JournalName>
    <b:Year>2002</b:Year>
    <b:Pages>221-231</b:Pages>
    <b:Volume>11</b:Volume>
    <b:Issue>3</b:Issue>
    <b:RefOrder>2</b:RefOrder>
  </b:Source>
  <b:Source>
    <b:Tag>IWi08</b:Tag>
    <b:SourceType>JournalArticle</b:SourceType>
    <b:Guid>{1A577ADC-0520-478E-A86C-635B02BA30FD}</b:Guid>
    <b:Author>
      <b:Author>
        <b:NameList>
          <b:Person>
            <b:Last>I. Williams</b:Last>
            <b:First>S.</b:First>
            <b:Middle>McIver, D. Moore and S. Bryan</b:Middle>
          </b:Person>
        </b:NameList>
      </b:Author>
    </b:Author>
    <b:Title>The use of economic evaluations in NHS decision-making: a review and empirical investigation</b:Title>
    <b:JournalName>Clinical Governance: An International Journal</b:JournalName>
    <b:Year>2008</b:Year>
    <b:Pages>1477-7274</b:Pages>
    <b:Volume>13</b:Volume>
    <b:Issue>3</b:Issue>
    <b:RefOrder>4</b:RefOrder>
  </b:Source>
  <b:Source>
    <b:Tag>Mat05</b:Tag>
    <b:SourceType>JournalArticle</b:SourceType>
    <b:Guid>{265652EE-94EB-4C3A-B0A4-97D6C3BA523B}</b:Guid>
    <b:Author>
      <b:Author>
        <b:NameList>
          <b:Person>
            <b:Last>Matthew D. Lindsey</b:Last>
            <b:First>Robert</b:First>
            <b:Middle>J. Pavur</b:Middle>
          </b:Person>
        </b:NameList>
      </b:Author>
    </b:Author>
    <b:Title>As the PMI Turns: A Tool for Supply Chain Managers</b:Title>
    <b:JournalName>Journal of Supply Chain Managememnt</b:JournalName>
    <b:Year>2005</b:Year>
    <b:Pages>35-39</b:Pages>
    <b:Volume>41</b:Volume>
    <b:Issue>1</b:Issue>
    <b:RefOrder>7</b:RefOrder>
  </b:Source>
  <b:Source>
    <b:Tag>Ami12</b:Tag>
    <b:SourceType>JournalArticle</b:SourceType>
    <b:Guid>{1D401CD6-7AD5-4CB1-BDF0-4A9D52B61509}</b:Guid>
    <b:Author>
      <b:Author>
        <b:NameList>
          <b:Person>
            <b:Last>Yazdani</b:Last>
            <b:First>Amir-Abbas</b:First>
          </b:Person>
        </b:NameList>
      </b:Author>
    </b:Author>
    <b:Title>Integration of the fish bone diagram, brainstorming, and AHP method for problem solving and decision making—a case study</b:Title>
    <b:JournalName>The International Journal of Advanced Manufacturing Technology</b:JournalName>
    <b:Year>2012</b:Year>
    <b:Pages>651–657</b:Pages>
    <b:Volume>63</b:Volume>
    <b:Issue>1</b:Issue>
    <b:RefOrder>6</b:RefOrder>
  </b:Source>
  <b:Source>
    <b:Tag>Gui101</b:Tag>
    <b:SourceType>JournalArticle</b:SourceType>
    <b:Guid>{7EC9FD81-565A-49C6-8394-0781AD2B0445}</b:Guid>
    <b:Author>
      <b:Author>
        <b:NameList>
          <b:Person>
            <b:Last>Guilhermina Rego</b:Last>
            <b:First>Rui</b:First>
            <b:Middle>Nunes</b:Middle>
          </b:Person>
        </b:NameList>
      </b:Author>
    </b:Author>
    <b:Title>Hospital Foundation: A SWOT Analysis</b:Title>
    <b:JournalName>iBusiness</b:JournalName>
    <b:Year>2010</b:Year>
    <b:Pages>8</b:Pages>
    <b:Volume>2</b:Volume>
    <b:Issue>3</b:Issue>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9BC1232-0FF2-4F98-BA8E-07D227ED72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1645</TotalTime>
  <Pages>8</Pages>
  <Words>2143</Words>
  <Characters>12220</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STUDENT ID: 2111920</Company>
  <LinksUpToDate>false</LinksUpToDate>
  <CharactersWithSpaces>14335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  Report</dc:title>
  <dc:subject>BMSW4004</dc:subject>
  <dc:creator>STUDENT NAME: ERHAN VLADISLAV</dc:creator>
  <cp:keywords/>
  <dc:description/>
  <cp:lastModifiedBy>Stefania Dinca</cp:lastModifiedBy>
  <cp:revision>2</cp:revision>
  <dcterms:created xsi:type="dcterms:W3CDTF">2022-06-19T08:00:00Z</dcterms:created>
  <dcterms:modified xsi:type="dcterms:W3CDTF">2022-06-20T13:55:00Z</dcterms:modified>
</cp:coreProperties>
</file>