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1FFDB9" w14:textId="75B102C2" w:rsidR="00594446" w:rsidRPr="00BB4B90" w:rsidRDefault="00BB4B90" w:rsidP="004E3931">
      <w:pPr>
        <w:spacing w:line="360" w:lineRule="auto"/>
        <w:rPr>
          <w:rFonts w:ascii="Arial" w:hAnsi="Arial" w:cs="Arial"/>
          <w:b/>
          <w:bCs/>
        </w:rPr>
      </w:pPr>
      <w:r>
        <w:rPr>
          <w:rFonts w:ascii="Arial" w:hAnsi="Arial" w:cs="Arial"/>
          <w:b/>
          <w:bCs/>
        </w:rPr>
        <w:t xml:space="preserve">          DEVELOPING INNOVATION AND CREATIVITY FOR BUSINESS ADVANTAGE</w:t>
      </w:r>
    </w:p>
    <w:p w14:paraId="6DBAF53C" w14:textId="2A53767B" w:rsidR="00594446" w:rsidRDefault="00BB4B90" w:rsidP="004E3931">
      <w:pPr>
        <w:spacing w:line="360" w:lineRule="auto"/>
        <w:rPr>
          <w:rFonts w:ascii="Arial" w:hAnsi="Arial" w:cs="Arial"/>
          <w:b/>
          <w:bCs/>
        </w:rPr>
      </w:pPr>
      <w:r>
        <w:t xml:space="preserve">                                                                       </w:t>
      </w:r>
      <w:r w:rsidRPr="00BB4B90">
        <w:rPr>
          <w:rFonts w:ascii="Arial" w:hAnsi="Arial" w:cs="Arial"/>
          <w:b/>
          <w:bCs/>
        </w:rPr>
        <w:t>BMSW6102</w:t>
      </w:r>
    </w:p>
    <w:p w14:paraId="513C6946" w14:textId="4A6F6366" w:rsidR="00BB4B90" w:rsidRDefault="00BB4B90" w:rsidP="004E3931">
      <w:pPr>
        <w:spacing w:line="360" w:lineRule="auto"/>
        <w:rPr>
          <w:rFonts w:ascii="Arial" w:hAnsi="Arial" w:cs="Arial"/>
          <w:b/>
          <w:bCs/>
        </w:rPr>
      </w:pPr>
      <w:r>
        <w:rPr>
          <w:rFonts w:ascii="Arial" w:hAnsi="Arial" w:cs="Arial"/>
          <w:b/>
          <w:bCs/>
        </w:rPr>
        <w:t xml:space="preserve">                                                            IASH ALI</w:t>
      </w:r>
    </w:p>
    <w:p w14:paraId="2E452D60" w14:textId="12FC2824" w:rsidR="00BB4B90" w:rsidRDefault="00BB4B90" w:rsidP="004E3931">
      <w:pPr>
        <w:spacing w:line="360" w:lineRule="auto"/>
        <w:rPr>
          <w:rFonts w:ascii="Arial" w:hAnsi="Arial" w:cs="Arial"/>
          <w:b/>
          <w:bCs/>
        </w:rPr>
      </w:pPr>
      <w:r>
        <w:rPr>
          <w:rFonts w:ascii="Arial" w:hAnsi="Arial" w:cs="Arial"/>
          <w:b/>
          <w:bCs/>
        </w:rPr>
        <w:t xml:space="preserve">                                                            1708765</w:t>
      </w:r>
    </w:p>
    <w:p w14:paraId="6E9C9C0E" w14:textId="5EF517D6" w:rsidR="00BB4B90" w:rsidRDefault="00BB4B90" w:rsidP="004E3931">
      <w:pPr>
        <w:spacing w:line="360" w:lineRule="auto"/>
        <w:rPr>
          <w:rFonts w:ascii="Arial" w:hAnsi="Arial" w:cs="Arial"/>
          <w:b/>
          <w:bCs/>
        </w:rPr>
      </w:pPr>
      <w:r>
        <w:rPr>
          <w:rFonts w:ascii="Arial" w:hAnsi="Arial" w:cs="Arial"/>
          <w:b/>
          <w:bCs/>
        </w:rPr>
        <w:t xml:space="preserve">                                               DR MD NAZMUL HASAN</w:t>
      </w:r>
    </w:p>
    <w:p w14:paraId="7BA04DB2" w14:textId="0D8784CC" w:rsidR="00BB4B90" w:rsidRPr="00BB4B90" w:rsidRDefault="00BB4B90" w:rsidP="004E3931">
      <w:pPr>
        <w:spacing w:line="360" w:lineRule="auto"/>
        <w:rPr>
          <w:rFonts w:ascii="Arial" w:hAnsi="Arial" w:cs="Arial"/>
          <w:b/>
          <w:bCs/>
        </w:rPr>
      </w:pPr>
      <w:r>
        <w:rPr>
          <w:rFonts w:ascii="Arial" w:hAnsi="Arial" w:cs="Arial"/>
          <w:b/>
          <w:bCs/>
        </w:rPr>
        <w:t xml:space="preserve">                                                             26/</w:t>
      </w:r>
      <w:r w:rsidR="00106500">
        <w:rPr>
          <w:rFonts w:ascii="Arial" w:hAnsi="Arial" w:cs="Arial"/>
          <w:b/>
          <w:bCs/>
        </w:rPr>
        <w:t>03/21</w:t>
      </w:r>
    </w:p>
    <w:p w14:paraId="2B72C27A" w14:textId="6C9B8035" w:rsidR="00594446" w:rsidRDefault="00594446" w:rsidP="004E3931">
      <w:pPr>
        <w:spacing w:line="360" w:lineRule="auto"/>
      </w:pPr>
    </w:p>
    <w:p w14:paraId="249272CF" w14:textId="214B24ED" w:rsidR="00594446" w:rsidRDefault="00594446" w:rsidP="004E3931">
      <w:pPr>
        <w:spacing w:line="360" w:lineRule="auto"/>
      </w:pPr>
    </w:p>
    <w:p w14:paraId="5AD454A3" w14:textId="3DF75C35" w:rsidR="00594446" w:rsidRDefault="00594446" w:rsidP="004E3931">
      <w:pPr>
        <w:spacing w:line="360" w:lineRule="auto"/>
      </w:pPr>
    </w:p>
    <w:p w14:paraId="55992615" w14:textId="6F56E2BF" w:rsidR="000D3642" w:rsidRDefault="000D3642" w:rsidP="004E3931">
      <w:pPr>
        <w:spacing w:line="360" w:lineRule="auto"/>
      </w:pPr>
    </w:p>
    <w:p w14:paraId="7345A189" w14:textId="5152F131" w:rsidR="000D3642" w:rsidRDefault="000D3642" w:rsidP="004E3931">
      <w:pPr>
        <w:spacing w:line="360" w:lineRule="auto"/>
      </w:pPr>
    </w:p>
    <w:p w14:paraId="75FBB858" w14:textId="54DBF61D" w:rsidR="000D3642" w:rsidRDefault="000D3642" w:rsidP="004E3931">
      <w:pPr>
        <w:spacing w:line="360" w:lineRule="auto"/>
      </w:pPr>
    </w:p>
    <w:p w14:paraId="157D90FA" w14:textId="0D2F8384" w:rsidR="000D3642" w:rsidRDefault="000D3642" w:rsidP="004E3931">
      <w:pPr>
        <w:spacing w:line="360" w:lineRule="auto"/>
      </w:pPr>
    </w:p>
    <w:p w14:paraId="72D5175F" w14:textId="73EE8F18" w:rsidR="000D3642" w:rsidRDefault="000D3642" w:rsidP="004E3931">
      <w:pPr>
        <w:spacing w:line="360" w:lineRule="auto"/>
      </w:pPr>
    </w:p>
    <w:p w14:paraId="21F48807" w14:textId="3D133535" w:rsidR="000D3642" w:rsidRDefault="000D3642" w:rsidP="004E3931">
      <w:pPr>
        <w:spacing w:line="360" w:lineRule="auto"/>
      </w:pPr>
    </w:p>
    <w:p w14:paraId="24ED02BB" w14:textId="338E768F" w:rsidR="000D3642" w:rsidRDefault="000D3642" w:rsidP="004E3931">
      <w:pPr>
        <w:spacing w:line="360" w:lineRule="auto"/>
      </w:pPr>
    </w:p>
    <w:p w14:paraId="7B670F62" w14:textId="3BC60EB9" w:rsidR="000D3642" w:rsidRDefault="000D3642" w:rsidP="004E3931">
      <w:pPr>
        <w:spacing w:line="360" w:lineRule="auto"/>
      </w:pPr>
    </w:p>
    <w:p w14:paraId="382FAD3E" w14:textId="1815FBCB" w:rsidR="000D3642" w:rsidRDefault="000D3642" w:rsidP="004E3931">
      <w:pPr>
        <w:spacing w:line="360" w:lineRule="auto"/>
      </w:pPr>
    </w:p>
    <w:p w14:paraId="1E694D2D" w14:textId="48C27430" w:rsidR="000D3642" w:rsidRDefault="000D3642" w:rsidP="004E3931">
      <w:pPr>
        <w:spacing w:line="360" w:lineRule="auto"/>
      </w:pPr>
    </w:p>
    <w:p w14:paraId="66F04228" w14:textId="2A26E7E0" w:rsidR="000D3642" w:rsidRDefault="000D3642" w:rsidP="004E3931">
      <w:pPr>
        <w:spacing w:line="360" w:lineRule="auto"/>
      </w:pPr>
    </w:p>
    <w:p w14:paraId="319A5311" w14:textId="08719316" w:rsidR="000D3642" w:rsidRDefault="000D3642" w:rsidP="004E3931">
      <w:pPr>
        <w:spacing w:line="360" w:lineRule="auto"/>
      </w:pPr>
    </w:p>
    <w:p w14:paraId="082479A7" w14:textId="7A5BBA28" w:rsidR="000D3642" w:rsidRDefault="000D3642" w:rsidP="004E3931">
      <w:pPr>
        <w:spacing w:line="360" w:lineRule="auto"/>
      </w:pPr>
    </w:p>
    <w:p w14:paraId="2C017D1B" w14:textId="50292FED" w:rsidR="000D3642" w:rsidRDefault="000D3642" w:rsidP="004E3931">
      <w:pPr>
        <w:spacing w:line="360" w:lineRule="auto"/>
      </w:pPr>
    </w:p>
    <w:p w14:paraId="57207D00" w14:textId="1468440A" w:rsidR="000D3642" w:rsidRDefault="000D3642" w:rsidP="004E3931">
      <w:pPr>
        <w:spacing w:line="360" w:lineRule="auto"/>
      </w:pPr>
    </w:p>
    <w:p w14:paraId="593BCE1B" w14:textId="665EDA71" w:rsidR="000D3642" w:rsidRDefault="000D3642" w:rsidP="004E3931">
      <w:pPr>
        <w:spacing w:line="360" w:lineRule="auto"/>
      </w:pPr>
    </w:p>
    <w:p w14:paraId="5FEF0BD2" w14:textId="77777777" w:rsidR="000D3642" w:rsidRDefault="000D3642" w:rsidP="004E3931">
      <w:pPr>
        <w:spacing w:line="360" w:lineRule="auto"/>
      </w:pPr>
    </w:p>
    <w:p w14:paraId="376950D1" w14:textId="5FFA56B8" w:rsidR="00594446" w:rsidRPr="004F026A" w:rsidRDefault="004F026A" w:rsidP="004E3931">
      <w:pPr>
        <w:pStyle w:val="ListParagraph"/>
        <w:numPr>
          <w:ilvl w:val="0"/>
          <w:numId w:val="2"/>
        </w:numPr>
        <w:spacing w:line="360" w:lineRule="auto"/>
        <w:rPr>
          <w:rFonts w:ascii="Arial" w:hAnsi="Arial" w:cs="Arial"/>
          <w:b/>
          <w:bCs/>
        </w:rPr>
      </w:pPr>
      <w:r>
        <w:rPr>
          <w:rFonts w:ascii="Arial" w:hAnsi="Arial" w:cs="Arial"/>
          <w:b/>
          <w:bCs/>
        </w:rPr>
        <w:t xml:space="preserve">SHOULD </w:t>
      </w:r>
      <w:r w:rsidR="003018BC">
        <w:rPr>
          <w:rFonts w:ascii="Arial" w:hAnsi="Arial" w:cs="Arial"/>
          <w:b/>
          <w:bCs/>
        </w:rPr>
        <w:t xml:space="preserve">MUNICH GASES INVEST IN THE </w:t>
      </w:r>
      <w:r w:rsidR="0078116D">
        <w:rPr>
          <w:rFonts w:ascii="Arial" w:hAnsi="Arial" w:cs="Arial"/>
          <w:b/>
          <w:bCs/>
        </w:rPr>
        <w:t>€</w:t>
      </w:r>
      <w:r w:rsidR="003018BC">
        <w:rPr>
          <w:rFonts w:ascii="Arial" w:hAnsi="Arial" w:cs="Arial"/>
          <w:b/>
          <w:bCs/>
        </w:rPr>
        <w:t>10 MILLION IN THIS NEW PROJECT?</w:t>
      </w:r>
    </w:p>
    <w:p w14:paraId="7B1448EF" w14:textId="543EEEC3" w:rsidR="00594446" w:rsidRDefault="00594446" w:rsidP="004E3931">
      <w:pPr>
        <w:spacing w:line="360" w:lineRule="auto"/>
        <w:rPr>
          <w:rFonts w:ascii="Arial" w:hAnsi="Arial" w:cs="Arial"/>
        </w:rPr>
      </w:pPr>
    </w:p>
    <w:p w14:paraId="188F7BAE" w14:textId="21DDACDC" w:rsidR="00594446" w:rsidRDefault="00594446" w:rsidP="004E3931">
      <w:pPr>
        <w:spacing w:line="360" w:lineRule="auto"/>
        <w:rPr>
          <w:rFonts w:ascii="Arial" w:hAnsi="Arial" w:cs="Arial"/>
        </w:rPr>
      </w:pPr>
      <w:r>
        <w:rPr>
          <w:rFonts w:ascii="Arial" w:hAnsi="Arial" w:cs="Arial"/>
        </w:rPr>
        <w:t xml:space="preserve">In my opinion Munich Gases should invest the </w:t>
      </w:r>
      <w:r w:rsidR="0078116D">
        <w:rPr>
          <w:rFonts w:ascii="Arial" w:hAnsi="Arial" w:cs="Arial"/>
        </w:rPr>
        <w:t>€</w:t>
      </w:r>
      <w:r>
        <w:rPr>
          <w:rFonts w:ascii="Arial" w:hAnsi="Arial" w:cs="Arial"/>
        </w:rPr>
        <w:t>10 million in the new project, as teeth whitening is popular among people as everyone want to take care of their teeth and this is something that is a growing market, the fore this will be ideal to invest in</w:t>
      </w:r>
      <w:r w:rsidR="006903BB">
        <w:rPr>
          <w:rFonts w:ascii="Arial" w:hAnsi="Arial" w:cs="Arial"/>
        </w:rPr>
        <w:t xml:space="preserve"> and this project can offer superior customer value, where it can take the company to a strong market direction, this can be achieved by the company by understanding the customers need and wants</w:t>
      </w:r>
      <w:r w:rsidR="003C17AE">
        <w:rPr>
          <w:rFonts w:ascii="Arial" w:hAnsi="Arial" w:cs="Arial"/>
        </w:rPr>
        <w:t xml:space="preserve"> and they can do this by creative thinking</w:t>
      </w:r>
      <w:r w:rsidR="002F2752">
        <w:rPr>
          <w:rFonts w:ascii="Arial" w:hAnsi="Arial" w:cs="Arial"/>
        </w:rPr>
        <w:t>, where they can generate different ideas and explore different solutions.</w:t>
      </w:r>
    </w:p>
    <w:p w14:paraId="17ACFBD5" w14:textId="6BCAECC3" w:rsidR="002A366C" w:rsidRDefault="00594446" w:rsidP="004E3931">
      <w:pPr>
        <w:spacing w:line="360" w:lineRule="auto"/>
        <w:rPr>
          <w:rFonts w:ascii="Arial" w:hAnsi="Arial" w:cs="Arial"/>
        </w:rPr>
      </w:pPr>
      <w:r>
        <w:rPr>
          <w:rFonts w:ascii="Arial" w:hAnsi="Arial" w:cs="Arial"/>
        </w:rPr>
        <w:t xml:space="preserve">According to the case study Munich Gases has a long history in supplying oxygen to health care markets and carbon dioxide to drinks and beverages industry which shows they are already dominant in the market, </w:t>
      </w:r>
      <w:r w:rsidR="002A366C">
        <w:rPr>
          <w:rFonts w:ascii="Arial" w:hAnsi="Arial" w:cs="Arial"/>
        </w:rPr>
        <w:t xml:space="preserve">this shows bringing the new product will make them break in to the market </w:t>
      </w:r>
      <w:r w:rsidR="007C3C8D">
        <w:rPr>
          <w:rFonts w:ascii="Arial" w:hAnsi="Arial" w:cs="Arial"/>
        </w:rPr>
        <w:t>furthermore</w:t>
      </w:r>
      <w:r w:rsidR="002A366C">
        <w:rPr>
          <w:rFonts w:ascii="Arial" w:hAnsi="Arial" w:cs="Arial"/>
        </w:rPr>
        <w:t xml:space="preserve"> and expand the company</w:t>
      </w:r>
      <w:r w:rsidR="009567BD">
        <w:rPr>
          <w:rFonts w:ascii="Arial" w:hAnsi="Arial" w:cs="Arial"/>
        </w:rPr>
        <w:t xml:space="preserve"> and also being able to think critically to be logical in what the company are</w:t>
      </w:r>
      <w:r w:rsidR="003E59B6">
        <w:rPr>
          <w:rFonts w:ascii="Arial" w:hAnsi="Arial" w:cs="Arial"/>
        </w:rPr>
        <w:t xml:space="preserve"> trying to</w:t>
      </w:r>
      <w:r w:rsidR="009567BD">
        <w:rPr>
          <w:rFonts w:ascii="Arial" w:hAnsi="Arial" w:cs="Arial"/>
        </w:rPr>
        <w:t xml:space="preserve"> do</w:t>
      </w:r>
      <w:r w:rsidR="003E59B6">
        <w:rPr>
          <w:rFonts w:ascii="Arial" w:hAnsi="Arial" w:cs="Arial"/>
        </w:rPr>
        <w:t>, they can break the information down on the new product and evaluate it.</w:t>
      </w:r>
      <w:r w:rsidR="00706F7E">
        <w:rPr>
          <w:rFonts w:ascii="Arial" w:hAnsi="Arial" w:cs="Arial"/>
        </w:rPr>
        <w:t xml:space="preserve"> As being a well-known company and have been in trading for decades the company has already got existing audiences and for their own </w:t>
      </w:r>
      <w:r w:rsidR="00313D29">
        <w:rPr>
          <w:rFonts w:ascii="Arial" w:hAnsi="Arial" w:cs="Arial"/>
        </w:rPr>
        <w:t>benefit,</w:t>
      </w:r>
      <w:r w:rsidR="00D60673">
        <w:rPr>
          <w:rFonts w:ascii="Arial" w:hAnsi="Arial" w:cs="Arial"/>
        </w:rPr>
        <w:t xml:space="preserve"> </w:t>
      </w:r>
      <w:r w:rsidR="00706F7E">
        <w:rPr>
          <w:rFonts w:ascii="Arial" w:hAnsi="Arial" w:cs="Arial"/>
        </w:rPr>
        <w:t>they can set in motion with their existing audiences in trying out the new product on the platform.</w:t>
      </w:r>
    </w:p>
    <w:p w14:paraId="64DFF564" w14:textId="7CD36DD0" w:rsidR="00507025" w:rsidRDefault="002A366C" w:rsidP="004E3931">
      <w:pPr>
        <w:spacing w:line="360" w:lineRule="auto"/>
        <w:rPr>
          <w:rFonts w:ascii="Arial" w:hAnsi="Arial" w:cs="Arial"/>
        </w:rPr>
      </w:pPr>
      <w:r>
        <w:rPr>
          <w:rFonts w:ascii="Arial" w:hAnsi="Arial" w:cs="Arial"/>
        </w:rPr>
        <w:t xml:space="preserve">This is a new thing for Munich Gases, therefore it will require professional work done by the team and a lot of care in making the product, they can look in to the product properly to make sure there are no </w:t>
      </w:r>
      <w:r w:rsidR="007C3C8D">
        <w:rPr>
          <w:rFonts w:ascii="Arial" w:hAnsi="Arial" w:cs="Arial"/>
        </w:rPr>
        <w:t>side effects</w:t>
      </w:r>
      <w:r>
        <w:rPr>
          <w:rFonts w:ascii="Arial" w:hAnsi="Arial" w:cs="Arial"/>
        </w:rPr>
        <w:t xml:space="preserve"> as plasma is used as the main source, Munich Gases can approach this product by considering the risk assessment on the product and the benefits</w:t>
      </w:r>
      <w:r w:rsidR="00507025">
        <w:rPr>
          <w:rFonts w:ascii="Arial" w:hAnsi="Arial" w:cs="Arial"/>
        </w:rPr>
        <w:t xml:space="preserve"> of what the new idea will give.</w:t>
      </w:r>
    </w:p>
    <w:p w14:paraId="0D5A8516" w14:textId="042E190D" w:rsidR="00594446" w:rsidRDefault="00507025" w:rsidP="004E3931">
      <w:pPr>
        <w:spacing w:line="360" w:lineRule="auto"/>
        <w:rPr>
          <w:rFonts w:ascii="Arial" w:hAnsi="Arial" w:cs="Arial"/>
        </w:rPr>
      </w:pPr>
      <w:r>
        <w:rPr>
          <w:rFonts w:ascii="Arial" w:hAnsi="Arial" w:cs="Arial"/>
        </w:rPr>
        <w:t xml:space="preserve">This </w:t>
      </w:r>
      <w:r w:rsidR="00DE40D9">
        <w:rPr>
          <w:rFonts w:ascii="Arial" w:hAnsi="Arial" w:cs="Arial"/>
        </w:rPr>
        <w:t>innovation</w:t>
      </w:r>
      <w:r>
        <w:rPr>
          <w:rFonts w:ascii="Arial" w:hAnsi="Arial" w:cs="Arial"/>
        </w:rPr>
        <w:t xml:space="preserve"> will give an extra factor in to the market for Munich Gases as they already have a competitive advantage in their </w:t>
      </w:r>
      <w:r w:rsidR="00DE40D9">
        <w:rPr>
          <w:rFonts w:ascii="Arial" w:hAnsi="Arial" w:cs="Arial"/>
        </w:rPr>
        <w:t>position,</w:t>
      </w:r>
      <w:r>
        <w:rPr>
          <w:rFonts w:ascii="Arial" w:hAnsi="Arial" w:cs="Arial"/>
        </w:rPr>
        <w:t xml:space="preserve"> they are in</w:t>
      </w:r>
      <w:r w:rsidR="00DE40D9">
        <w:rPr>
          <w:rFonts w:ascii="Arial" w:hAnsi="Arial" w:cs="Arial"/>
        </w:rPr>
        <w:t>. The idea of the new technique of teeth whitening can make the company realise the approach to long term growth and being creative in the market will have a competitive edge</w:t>
      </w:r>
      <w:r w:rsidR="00577CDF">
        <w:rPr>
          <w:rFonts w:ascii="Arial" w:hAnsi="Arial" w:cs="Arial"/>
        </w:rPr>
        <w:t xml:space="preserve"> but however developing marketing need to be well marketed, to push on the growth of the product.</w:t>
      </w:r>
    </w:p>
    <w:p w14:paraId="5449E262" w14:textId="62E9E262" w:rsidR="00DE40D9" w:rsidRDefault="00DE40D9" w:rsidP="004E3931">
      <w:pPr>
        <w:spacing w:line="360" w:lineRule="auto"/>
        <w:rPr>
          <w:rFonts w:ascii="Arial" w:hAnsi="Arial" w:cs="Arial"/>
        </w:rPr>
      </w:pPr>
      <w:r>
        <w:rPr>
          <w:rFonts w:ascii="Arial" w:hAnsi="Arial" w:cs="Arial"/>
        </w:rPr>
        <w:t>The company investment on this can process through the product life cycle by introducing the new technique and that</w:t>
      </w:r>
      <w:r w:rsidR="00865C98">
        <w:rPr>
          <w:rFonts w:ascii="Arial" w:hAnsi="Arial" w:cs="Arial"/>
        </w:rPr>
        <w:t xml:space="preserve"> is the</w:t>
      </w:r>
      <w:r>
        <w:rPr>
          <w:rFonts w:ascii="Arial" w:hAnsi="Arial" w:cs="Arial"/>
        </w:rPr>
        <w:t xml:space="preserve"> way consumers can sense it which will bring other competition in the market by others with similar product,</w:t>
      </w:r>
      <w:r w:rsidR="00220A0A">
        <w:rPr>
          <w:rFonts w:ascii="Arial" w:hAnsi="Arial" w:cs="Arial"/>
        </w:rPr>
        <w:t xml:space="preserve"> </w:t>
      </w:r>
      <w:r>
        <w:rPr>
          <w:rFonts w:ascii="Arial" w:hAnsi="Arial" w:cs="Arial"/>
        </w:rPr>
        <w:t>which Munich Gases can lead way as an example through</w:t>
      </w:r>
      <w:r w:rsidR="000F1BC8">
        <w:rPr>
          <w:rFonts w:ascii="Arial" w:hAnsi="Arial" w:cs="Arial"/>
        </w:rPr>
        <w:t xml:space="preserve"> positioning the product by</w:t>
      </w:r>
      <w:r>
        <w:rPr>
          <w:rFonts w:ascii="Arial" w:hAnsi="Arial" w:cs="Arial"/>
        </w:rPr>
        <w:t xml:space="preserve"> advertis</w:t>
      </w:r>
      <w:r w:rsidR="000F1BC8">
        <w:rPr>
          <w:rFonts w:ascii="Arial" w:hAnsi="Arial" w:cs="Arial"/>
        </w:rPr>
        <w:t>ing</w:t>
      </w:r>
      <w:r>
        <w:rPr>
          <w:rFonts w:ascii="Arial" w:hAnsi="Arial" w:cs="Arial"/>
        </w:rPr>
        <w:t xml:space="preserve"> and promoting the new technique</w:t>
      </w:r>
      <w:r w:rsidR="00D61ADA">
        <w:rPr>
          <w:rFonts w:ascii="Arial" w:hAnsi="Arial" w:cs="Arial"/>
        </w:rPr>
        <w:t xml:space="preserve"> and this way the company can market by communicating the product,</w:t>
      </w:r>
      <w:r>
        <w:rPr>
          <w:rFonts w:ascii="Arial" w:hAnsi="Arial" w:cs="Arial"/>
        </w:rPr>
        <w:t xml:space="preserve"> this is </w:t>
      </w:r>
      <w:r>
        <w:rPr>
          <w:rFonts w:ascii="Arial" w:hAnsi="Arial" w:cs="Arial"/>
        </w:rPr>
        <w:lastRenderedPageBreak/>
        <w:t>where they can beat other competitors and the important thing is the investment can make the company to be sure on generating high revenue</w:t>
      </w:r>
      <w:r w:rsidR="000F1BC8">
        <w:rPr>
          <w:rFonts w:ascii="Arial" w:hAnsi="Arial" w:cs="Arial"/>
        </w:rPr>
        <w:t xml:space="preserve"> by implementing the product on the target market. </w:t>
      </w:r>
    </w:p>
    <w:p w14:paraId="419EB905" w14:textId="386E9E1A" w:rsidR="00D60673" w:rsidRDefault="00F77E72" w:rsidP="004E3931">
      <w:pPr>
        <w:spacing w:line="360" w:lineRule="auto"/>
        <w:rPr>
          <w:rFonts w:ascii="Arial" w:hAnsi="Arial" w:cs="Arial"/>
        </w:rPr>
      </w:pPr>
      <w:r>
        <w:rPr>
          <w:rFonts w:ascii="Arial" w:hAnsi="Arial" w:cs="Arial"/>
        </w:rPr>
        <w:t>New product development process serves as a guide for managers seeking to develop new products in a comprehensive and appropriate fashion, (Booz et al 1982).</w:t>
      </w:r>
    </w:p>
    <w:p w14:paraId="06B40F09" w14:textId="44B1799A" w:rsidR="000D3642" w:rsidRDefault="000D3642" w:rsidP="004E3931">
      <w:pPr>
        <w:spacing w:line="360" w:lineRule="auto"/>
        <w:rPr>
          <w:rFonts w:ascii="Arial" w:hAnsi="Arial" w:cs="Arial"/>
        </w:rPr>
      </w:pPr>
    </w:p>
    <w:p w14:paraId="6792DEA9" w14:textId="0874F1CF" w:rsidR="000D3642" w:rsidRDefault="000D3642" w:rsidP="004E3931">
      <w:pPr>
        <w:spacing w:line="360" w:lineRule="auto"/>
        <w:rPr>
          <w:rFonts w:ascii="Arial" w:hAnsi="Arial" w:cs="Arial"/>
        </w:rPr>
      </w:pPr>
    </w:p>
    <w:p w14:paraId="096D41B5" w14:textId="3F7E7660" w:rsidR="000D3642" w:rsidRDefault="000D3642" w:rsidP="004E3931">
      <w:pPr>
        <w:spacing w:line="360" w:lineRule="auto"/>
        <w:rPr>
          <w:rFonts w:ascii="Arial" w:hAnsi="Arial" w:cs="Arial"/>
        </w:rPr>
      </w:pPr>
    </w:p>
    <w:p w14:paraId="71900E7F" w14:textId="60D70D61" w:rsidR="000D3642" w:rsidRDefault="000D3642" w:rsidP="004E3931">
      <w:pPr>
        <w:spacing w:line="360" w:lineRule="auto"/>
        <w:rPr>
          <w:rFonts w:ascii="Arial" w:hAnsi="Arial" w:cs="Arial"/>
        </w:rPr>
      </w:pPr>
    </w:p>
    <w:p w14:paraId="3529322F" w14:textId="0876F6CA" w:rsidR="007C3DA0" w:rsidRDefault="007C3DA0" w:rsidP="004E3931">
      <w:pPr>
        <w:spacing w:line="360" w:lineRule="auto"/>
        <w:rPr>
          <w:rFonts w:ascii="Arial" w:hAnsi="Arial" w:cs="Arial"/>
        </w:rPr>
      </w:pPr>
    </w:p>
    <w:p w14:paraId="56E66252" w14:textId="5F56D3CE" w:rsidR="007C3DA0" w:rsidRDefault="007C3DA0" w:rsidP="004E3931">
      <w:pPr>
        <w:spacing w:line="360" w:lineRule="auto"/>
        <w:rPr>
          <w:rFonts w:ascii="Arial" w:hAnsi="Arial" w:cs="Arial"/>
        </w:rPr>
      </w:pPr>
    </w:p>
    <w:p w14:paraId="210874E2" w14:textId="5C78BCEB" w:rsidR="007C3DA0" w:rsidRDefault="007C3DA0" w:rsidP="004E3931">
      <w:pPr>
        <w:spacing w:line="360" w:lineRule="auto"/>
        <w:rPr>
          <w:rFonts w:ascii="Arial" w:hAnsi="Arial" w:cs="Arial"/>
        </w:rPr>
      </w:pPr>
    </w:p>
    <w:p w14:paraId="1EF473C4" w14:textId="2309EB5D" w:rsidR="007C3DA0" w:rsidRDefault="007C3DA0" w:rsidP="004E3931">
      <w:pPr>
        <w:spacing w:line="360" w:lineRule="auto"/>
        <w:rPr>
          <w:rFonts w:ascii="Arial" w:hAnsi="Arial" w:cs="Arial"/>
        </w:rPr>
      </w:pPr>
    </w:p>
    <w:p w14:paraId="4E971B5C" w14:textId="16018AB1" w:rsidR="007C3DA0" w:rsidRDefault="007C3DA0" w:rsidP="004E3931">
      <w:pPr>
        <w:spacing w:line="360" w:lineRule="auto"/>
        <w:rPr>
          <w:rFonts w:ascii="Arial" w:hAnsi="Arial" w:cs="Arial"/>
        </w:rPr>
      </w:pPr>
    </w:p>
    <w:p w14:paraId="54325BDA" w14:textId="2AFA92D6" w:rsidR="007C3DA0" w:rsidRDefault="007C3DA0" w:rsidP="004E3931">
      <w:pPr>
        <w:spacing w:line="360" w:lineRule="auto"/>
        <w:rPr>
          <w:rFonts w:ascii="Arial" w:hAnsi="Arial" w:cs="Arial"/>
        </w:rPr>
      </w:pPr>
    </w:p>
    <w:p w14:paraId="69DFF102" w14:textId="4F2DCEB0" w:rsidR="007C3DA0" w:rsidRDefault="007C3DA0" w:rsidP="004E3931">
      <w:pPr>
        <w:spacing w:line="360" w:lineRule="auto"/>
        <w:rPr>
          <w:rFonts w:ascii="Arial" w:hAnsi="Arial" w:cs="Arial"/>
        </w:rPr>
      </w:pPr>
    </w:p>
    <w:p w14:paraId="2B5F2489" w14:textId="7C095323" w:rsidR="007C3DA0" w:rsidRDefault="007C3DA0" w:rsidP="004E3931">
      <w:pPr>
        <w:spacing w:line="360" w:lineRule="auto"/>
        <w:rPr>
          <w:rFonts w:ascii="Arial" w:hAnsi="Arial" w:cs="Arial"/>
        </w:rPr>
      </w:pPr>
    </w:p>
    <w:p w14:paraId="0CC76ED6" w14:textId="59F3CACD" w:rsidR="007C3DA0" w:rsidRDefault="007C3DA0" w:rsidP="004E3931">
      <w:pPr>
        <w:spacing w:line="360" w:lineRule="auto"/>
        <w:rPr>
          <w:rFonts w:ascii="Arial" w:hAnsi="Arial" w:cs="Arial"/>
        </w:rPr>
      </w:pPr>
    </w:p>
    <w:p w14:paraId="78B80A1D" w14:textId="4768ED1A" w:rsidR="007C3DA0" w:rsidRDefault="007C3DA0" w:rsidP="004E3931">
      <w:pPr>
        <w:spacing w:line="360" w:lineRule="auto"/>
        <w:rPr>
          <w:rFonts w:ascii="Arial" w:hAnsi="Arial" w:cs="Arial"/>
        </w:rPr>
      </w:pPr>
    </w:p>
    <w:p w14:paraId="1F5CCDF2" w14:textId="46558C0A" w:rsidR="007C3DA0" w:rsidRDefault="007C3DA0" w:rsidP="004E3931">
      <w:pPr>
        <w:spacing w:line="360" w:lineRule="auto"/>
        <w:rPr>
          <w:rFonts w:ascii="Arial" w:hAnsi="Arial" w:cs="Arial"/>
        </w:rPr>
      </w:pPr>
    </w:p>
    <w:p w14:paraId="5AEA2E47" w14:textId="64FE410B" w:rsidR="007C3DA0" w:rsidRDefault="007C3DA0" w:rsidP="004E3931">
      <w:pPr>
        <w:spacing w:line="360" w:lineRule="auto"/>
        <w:rPr>
          <w:rFonts w:ascii="Arial" w:hAnsi="Arial" w:cs="Arial"/>
        </w:rPr>
      </w:pPr>
    </w:p>
    <w:p w14:paraId="09122861" w14:textId="18A3BB80" w:rsidR="007C3DA0" w:rsidRDefault="007C3DA0" w:rsidP="004E3931">
      <w:pPr>
        <w:spacing w:line="360" w:lineRule="auto"/>
        <w:rPr>
          <w:rFonts w:ascii="Arial" w:hAnsi="Arial" w:cs="Arial"/>
        </w:rPr>
      </w:pPr>
    </w:p>
    <w:p w14:paraId="5C5CE20F" w14:textId="72593B01" w:rsidR="007C3DA0" w:rsidRDefault="007C3DA0" w:rsidP="004E3931">
      <w:pPr>
        <w:spacing w:line="360" w:lineRule="auto"/>
        <w:rPr>
          <w:rFonts w:ascii="Arial" w:hAnsi="Arial" w:cs="Arial"/>
        </w:rPr>
      </w:pPr>
    </w:p>
    <w:p w14:paraId="6439823B" w14:textId="0D460ECB" w:rsidR="007C3DA0" w:rsidRDefault="007C3DA0" w:rsidP="004E3931">
      <w:pPr>
        <w:spacing w:line="360" w:lineRule="auto"/>
        <w:rPr>
          <w:rFonts w:ascii="Arial" w:hAnsi="Arial" w:cs="Arial"/>
        </w:rPr>
      </w:pPr>
    </w:p>
    <w:p w14:paraId="53B230CD" w14:textId="76070502" w:rsidR="007C3DA0" w:rsidRDefault="007C3DA0" w:rsidP="004E3931">
      <w:pPr>
        <w:spacing w:line="360" w:lineRule="auto"/>
        <w:rPr>
          <w:rFonts w:ascii="Arial" w:hAnsi="Arial" w:cs="Arial"/>
        </w:rPr>
      </w:pPr>
    </w:p>
    <w:p w14:paraId="06580415" w14:textId="79A151E6" w:rsidR="007C3DA0" w:rsidRDefault="007C3DA0" w:rsidP="004E3931">
      <w:pPr>
        <w:spacing w:line="360" w:lineRule="auto"/>
        <w:rPr>
          <w:rFonts w:ascii="Arial" w:hAnsi="Arial" w:cs="Arial"/>
        </w:rPr>
      </w:pPr>
    </w:p>
    <w:p w14:paraId="3CCFCE34" w14:textId="0B267F3B" w:rsidR="007C3DA0" w:rsidRDefault="007C3DA0" w:rsidP="004E3931">
      <w:pPr>
        <w:spacing w:line="360" w:lineRule="auto"/>
        <w:rPr>
          <w:rFonts w:ascii="Arial" w:hAnsi="Arial" w:cs="Arial"/>
        </w:rPr>
      </w:pPr>
    </w:p>
    <w:p w14:paraId="502E9683" w14:textId="77777777" w:rsidR="007C3DA0" w:rsidRDefault="007C3DA0" w:rsidP="004E3931">
      <w:pPr>
        <w:spacing w:line="360" w:lineRule="auto"/>
        <w:rPr>
          <w:rFonts w:ascii="Arial" w:hAnsi="Arial" w:cs="Arial"/>
        </w:rPr>
      </w:pPr>
    </w:p>
    <w:p w14:paraId="57502160" w14:textId="0DA74F92" w:rsidR="00830C39" w:rsidRDefault="00830C39" w:rsidP="004E3931">
      <w:pPr>
        <w:pStyle w:val="ListParagraph"/>
        <w:numPr>
          <w:ilvl w:val="0"/>
          <w:numId w:val="2"/>
        </w:numPr>
        <w:spacing w:line="360" w:lineRule="auto"/>
        <w:rPr>
          <w:rFonts w:ascii="Arial" w:hAnsi="Arial" w:cs="Arial"/>
          <w:b/>
          <w:bCs/>
        </w:rPr>
      </w:pPr>
      <w:r>
        <w:rPr>
          <w:rFonts w:ascii="Arial" w:hAnsi="Arial" w:cs="Arial"/>
          <w:b/>
          <w:bCs/>
        </w:rPr>
        <w:t>WHAT OTHER FACTORS MAY YET DECIDE THE FATE OF THIS PROJECT?</w:t>
      </w:r>
    </w:p>
    <w:p w14:paraId="66A44D35" w14:textId="77777777" w:rsidR="00830C39" w:rsidRPr="00830C39" w:rsidRDefault="00830C39" w:rsidP="004E3931">
      <w:pPr>
        <w:pStyle w:val="ListParagraph"/>
        <w:spacing w:line="360" w:lineRule="auto"/>
        <w:rPr>
          <w:rFonts w:ascii="Arial" w:hAnsi="Arial" w:cs="Arial"/>
          <w:b/>
          <w:bCs/>
        </w:rPr>
      </w:pPr>
    </w:p>
    <w:p w14:paraId="4A319BED" w14:textId="266E89A5" w:rsidR="00025CC9" w:rsidRDefault="00830C39" w:rsidP="004E3931">
      <w:pPr>
        <w:spacing w:line="360" w:lineRule="auto"/>
        <w:rPr>
          <w:rFonts w:ascii="Arial" w:hAnsi="Arial" w:cs="Arial"/>
        </w:rPr>
      </w:pPr>
      <w:r>
        <w:rPr>
          <w:rFonts w:ascii="Arial" w:hAnsi="Arial" w:cs="Arial"/>
        </w:rPr>
        <w:t xml:space="preserve">The factors that can contribute the fate of this project, one of them is regarding the issue of safety. But </w:t>
      </w:r>
      <w:r w:rsidR="00025CC9">
        <w:rPr>
          <w:rFonts w:ascii="Arial" w:hAnsi="Arial" w:cs="Arial"/>
        </w:rPr>
        <w:t>however,</w:t>
      </w:r>
      <w:r>
        <w:rPr>
          <w:rFonts w:ascii="Arial" w:hAnsi="Arial" w:cs="Arial"/>
        </w:rPr>
        <w:t xml:space="preserve"> plasma </w:t>
      </w:r>
      <w:r w:rsidR="00025CC9">
        <w:rPr>
          <w:rFonts w:ascii="Arial" w:hAnsi="Arial" w:cs="Arial"/>
        </w:rPr>
        <w:t>is</w:t>
      </w:r>
      <w:r>
        <w:rPr>
          <w:rFonts w:ascii="Arial" w:hAnsi="Arial" w:cs="Arial"/>
        </w:rPr>
        <w:t xml:space="preserve"> used in cleaning teeth, the reason the safety issue pops up on this, in my opinion from looking at the case study, plasma </w:t>
      </w:r>
      <w:r w:rsidR="000B6F20">
        <w:rPr>
          <w:rFonts w:ascii="Arial" w:hAnsi="Arial" w:cs="Arial"/>
        </w:rPr>
        <w:t>is</w:t>
      </w:r>
      <w:r>
        <w:rPr>
          <w:rFonts w:ascii="Arial" w:hAnsi="Arial" w:cs="Arial"/>
        </w:rPr>
        <w:t xml:space="preserve"> electrically generated and can mix with other chemicals, this can cause allergic reaction</w:t>
      </w:r>
      <w:r w:rsidR="00025CC9">
        <w:rPr>
          <w:rFonts w:ascii="Arial" w:hAnsi="Arial" w:cs="Arial"/>
        </w:rPr>
        <w:t>.</w:t>
      </w:r>
      <w:r w:rsidR="00110F4C">
        <w:rPr>
          <w:rFonts w:ascii="Arial" w:hAnsi="Arial" w:cs="Arial"/>
        </w:rPr>
        <w:t xml:space="preserve"> And there are economic issues that can influence on any decisions taken.</w:t>
      </w:r>
    </w:p>
    <w:p w14:paraId="15AFCDAE" w14:textId="62198E44" w:rsidR="00157AAE" w:rsidRDefault="00157AAE" w:rsidP="004E3931">
      <w:pPr>
        <w:spacing w:line="360" w:lineRule="auto"/>
        <w:rPr>
          <w:rFonts w:ascii="Arial" w:hAnsi="Arial" w:cs="Arial"/>
        </w:rPr>
      </w:pPr>
      <w:r>
        <w:rPr>
          <w:rFonts w:ascii="Arial" w:hAnsi="Arial" w:cs="Arial"/>
        </w:rPr>
        <w:t xml:space="preserve">But demand for this in the European market are high, as this </w:t>
      </w:r>
      <w:r w:rsidR="00486687">
        <w:rPr>
          <w:rFonts w:ascii="Arial" w:hAnsi="Arial" w:cs="Arial"/>
        </w:rPr>
        <w:t>technology</w:t>
      </w:r>
      <w:r>
        <w:rPr>
          <w:rFonts w:ascii="Arial" w:hAnsi="Arial" w:cs="Arial"/>
        </w:rPr>
        <w:t xml:space="preserve"> fosters to innovations and improving the market, also the process of companies that is supported internally. Innovations of companies brings economic growth and big companies always look at getting the best to have </w:t>
      </w:r>
      <w:r w:rsidR="00105A9E">
        <w:rPr>
          <w:rFonts w:ascii="Arial" w:hAnsi="Arial" w:cs="Arial"/>
        </w:rPr>
        <w:t>a</w:t>
      </w:r>
      <w:r>
        <w:rPr>
          <w:rFonts w:ascii="Arial" w:hAnsi="Arial" w:cs="Arial"/>
        </w:rPr>
        <w:t xml:space="preserve"> competitive edge and focus on the audience with improving productivity and performance.  </w:t>
      </w:r>
    </w:p>
    <w:p w14:paraId="797F9611" w14:textId="677F0B48" w:rsidR="00CF3EEC" w:rsidRDefault="00CF3EEC" w:rsidP="004E3931">
      <w:pPr>
        <w:spacing w:line="360" w:lineRule="auto"/>
        <w:rPr>
          <w:rFonts w:ascii="Arial" w:hAnsi="Arial" w:cs="Arial"/>
        </w:rPr>
      </w:pPr>
      <w:r>
        <w:rPr>
          <w:rFonts w:ascii="Arial" w:hAnsi="Arial" w:cs="Arial"/>
        </w:rPr>
        <w:t>Entry into the market with the new project for Munich Gases are not easy as there are competitors like Colgate-Palmolive and Proctor and Gamble who have lots of power, this competitor are always having improvements that is to the bottom line, they hav</w:t>
      </w:r>
      <w:r w:rsidR="00435DFF">
        <w:rPr>
          <w:rFonts w:ascii="Arial" w:hAnsi="Arial" w:cs="Arial"/>
        </w:rPr>
        <w:t xml:space="preserve">e got </w:t>
      </w:r>
      <w:r>
        <w:rPr>
          <w:rFonts w:ascii="Arial" w:hAnsi="Arial" w:cs="Arial"/>
        </w:rPr>
        <w:t xml:space="preserve">sustaining innovation. However, this sort of competitors </w:t>
      </w:r>
      <w:r w:rsidR="00435DFF">
        <w:rPr>
          <w:rFonts w:ascii="Arial" w:hAnsi="Arial" w:cs="Arial"/>
        </w:rPr>
        <w:t>is</w:t>
      </w:r>
      <w:r>
        <w:rPr>
          <w:rFonts w:ascii="Arial" w:hAnsi="Arial" w:cs="Arial"/>
        </w:rPr>
        <w:t xml:space="preserve"> offering similar product for years as they always deal with teeth whitening products and are experience in understanding the importance of prioritization and order of precedence in problem solving.</w:t>
      </w:r>
      <w:r w:rsidR="00110F4C">
        <w:rPr>
          <w:rFonts w:ascii="Arial" w:hAnsi="Arial" w:cs="Arial"/>
        </w:rPr>
        <w:t xml:space="preserve"> And limitation is open, which means other competitors will know with experience on how to develop products an put on the market more than </w:t>
      </w:r>
      <w:r w:rsidR="00D948D7">
        <w:rPr>
          <w:rFonts w:ascii="Arial" w:hAnsi="Arial" w:cs="Arial"/>
        </w:rPr>
        <w:t>newcomers</w:t>
      </w:r>
      <w:r w:rsidR="00110F4C">
        <w:rPr>
          <w:rFonts w:ascii="Arial" w:hAnsi="Arial" w:cs="Arial"/>
        </w:rPr>
        <w:t>.</w:t>
      </w:r>
    </w:p>
    <w:p w14:paraId="037C8134" w14:textId="2C3FE410" w:rsidR="00E1336F" w:rsidRDefault="00E1336F" w:rsidP="004E3931">
      <w:pPr>
        <w:spacing w:line="360" w:lineRule="auto"/>
        <w:rPr>
          <w:rFonts w:ascii="Arial" w:hAnsi="Arial" w:cs="Arial"/>
        </w:rPr>
      </w:pPr>
      <w:r>
        <w:rPr>
          <w:rFonts w:ascii="Arial" w:hAnsi="Arial" w:cs="Arial"/>
        </w:rPr>
        <w:t>The product to be sold has to be depended on the cost by the company that is selling the new product and look at the market size of potential buyers, advertising the product through media can lead to competition with others that deal with teeth whitening and this other competitors will lead on by example of promoting consumer promotion.</w:t>
      </w:r>
    </w:p>
    <w:p w14:paraId="4B029E34" w14:textId="27A7FA35" w:rsidR="00531F49" w:rsidRDefault="00980811" w:rsidP="004E3931">
      <w:pPr>
        <w:spacing w:line="360" w:lineRule="auto"/>
        <w:rPr>
          <w:rFonts w:ascii="Arial" w:hAnsi="Arial" w:cs="Arial"/>
        </w:rPr>
      </w:pPr>
      <w:r>
        <w:rPr>
          <w:rFonts w:ascii="Arial" w:hAnsi="Arial" w:cs="Arial"/>
        </w:rPr>
        <w:t>Consumers are very demanding nowadays and to buy the product consumers will look at the price cut</w:t>
      </w:r>
      <w:r w:rsidR="006A62F8">
        <w:rPr>
          <w:rFonts w:ascii="Arial" w:hAnsi="Arial" w:cs="Arial"/>
        </w:rPr>
        <w:t xml:space="preserve"> and cutting costs will create value, this is </w:t>
      </w:r>
      <w:r>
        <w:rPr>
          <w:rFonts w:ascii="Arial" w:hAnsi="Arial" w:cs="Arial"/>
        </w:rPr>
        <w:t>which need to be satisfied by the company to give in to</w:t>
      </w:r>
      <w:r w:rsidR="006A62F8">
        <w:rPr>
          <w:rFonts w:ascii="Arial" w:hAnsi="Arial" w:cs="Arial"/>
        </w:rPr>
        <w:t xml:space="preserve"> the</w:t>
      </w:r>
      <w:r>
        <w:rPr>
          <w:rFonts w:ascii="Arial" w:hAnsi="Arial" w:cs="Arial"/>
        </w:rPr>
        <w:t xml:space="preserve"> consumers need and consumers will want to know how good the product is and is it safe to use, </w:t>
      </w:r>
      <w:r w:rsidR="00AD3866">
        <w:rPr>
          <w:rFonts w:ascii="Arial" w:hAnsi="Arial" w:cs="Arial"/>
        </w:rPr>
        <w:t>is it a professional product to buy and will it fulfil all the criteria expected and what was needed to make the product</w:t>
      </w:r>
      <w:r w:rsidR="000351A2">
        <w:rPr>
          <w:rFonts w:ascii="Arial" w:hAnsi="Arial" w:cs="Arial"/>
        </w:rPr>
        <w:t xml:space="preserve"> like ingredients</w:t>
      </w:r>
      <w:r w:rsidR="00AD3866">
        <w:rPr>
          <w:rFonts w:ascii="Arial" w:hAnsi="Arial" w:cs="Arial"/>
        </w:rPr>
        <w:t>.</w:t>
      </w:r>
      <w:r w:rsidR="00D948D7">
        <w:rPr>
          <w:rFonts w:ascii="Arial" w:hAnsi="Arial" w:cs="Arial"/>
        </w:rPr>
        <w:t xml:space="preserve"> </w:t>
      </w:r>
      <w:r w:rsidR="00513858">
        <w:rPr>
          <w:rFonts w:ascii="Arial" w:hAnsi="Arial" w:cs="Arial"/>
        </w:rPr>
        <w:t>Also,</w:t>
      </w:r>
      <w:r w:rsidR="00D948D7">
        <w:rPr>
          <w:rFonts w:ascii="Arial" w:hAnsi="Arial" w:cs="Arial"/>
        </w:rPr>
        <w:t xml:space="preserve"> if the product is tested on consumers</w:t>
      </w:r>
      <w:r w:rsidR="00513858">
        <w:rPr>
          <w:rFonts w:ascii="Arial" w:hAnsi="Arial" w:cs="Arial"/>
        </w:rPr>
        <w:t xml:space="preserve"> and its failed, then consumers will reject it in buying the product. </w:t>
      </w:r>
      <w:r w:rsidR="00AD3866">
        <w:rPr>
          <w:rFonts w:ascii="Arial" w:hAnsi="Arial" w:cs="Arial"/>
        </w:rPr>
        <w:t>Companies fail at times developing products without researching what the target customers have in common or what they really want from the product and what budget is going to suit the</w:t>
      </w:r>
      <w:r w:rsidR="00531F49">
        <w:rPr>
          <w:rFonts w:ascii="Arial" w:hAnsi="Arial" w:cs="Arial"/>
        </w:rPr>
        <w:t xml:space="preserve">m. </w:t>
      </w:r>
    </w:p>
    <w:p w14:paraId="0973AC76" w14:textId="5AA9DE01" w:rsidR="00CF3EEC" w:rsidRDefault="00531F49" w:rsidP="004E3931">
      <w:pPr>
        <w:spacing w:line="360" w:lineRule="auto"/>
        <w:rPr>
          <w:rFonts w:ascii="Arial" w:hAnsi="Arial" w:cs="Arial"/>
        </w:rPr>
      </w:pPr>
      <w:r>
        <w:rPr>
          <w:rFonts w:ascii="Arial" w:hAnsi="Arial" w:cs="Arial"/>
        </w:rPr>
        <w:lastRenderedPageBreak/>
        <w:t xml:space="preserve">One of the major factors is affecting the Europe market is occurrence of periodontal diseases among individuals. The rise of oral diseases </w:t>
      </w:r>
      <w:r w:rsidR="00A51D0F">
        <w:rPr>
          <w:rFonts w:ascii="Arial" w:hAnsi="Arial" w:cs="Arial"/>
        </w:rPr>
        <w:t>is</w:t>
      </w:r>
      <w:r>
        <w:rPr>
          <w:rFonts w:ascii="Arial" w:hAnsi="Arial" w:cs="Arial"/>
        </w:rPr>
        <w:t xml:space="preserve"> increasing are being aware among people for dental health and hygiene. </w:t>
      </w:r>
      <w:r w:rsidR="00A51D0F">
        <w:rPr>
          <w:rFonts w:ascii="Arial" w:hAnsi="Arial" w:cs="Arial"/>
        </w:rPr>
        <w:t>People are more focus on dental associations which makes the dental companies encourage consumers to increase investing in bleaching products, (</w:t>
      </w:r>
      <w:proofErr w:type="spellStart"/>
      <w:r w:rsidR="00A51D0F">
        <w:rPr>
          <w:rFonts w:ascii="Arial" w:hAnsi="Arial" w:cs="Arial"/>
        </w:rPr>
        <w:t>Cision</w:t>
      </w:r>
      <w:proofErr w:type="spellEnd"/>
      <w:r w:rsidR="00A51D0F">
        <w:rPr>
          <w:rFonts w:ascii="Arial" w:hAnsi="Arial" w:cs="Arial"/>
        </w:rPr>
        <w:t xml:space="preserve"> 2019). </w:t>
      </w:r>
    </w:p>
    <w:p w14:paraId="41B6B484" w14:textId="0E51E2FB" w:rsidR="008469EC" w:rsidRDefault="008469EC" w:rsidP="004E3931">
      <w:pPr>
        <w:spacing w:line="360" w:lineRule="auto"/>
        <w:rPr>
          <w:rFonts w:ascii="Arial" w:hAnsi="Arial" w:cs="Arial"/>
        </w:rPr>
      </w:pPr>
      <w:r>
        <w:rPr>
          <w:rFonts w:ascii="Arial" w:hAnsi="Arial" w:cs="Arial"/>
        </w:rPr>
        <w:t xml:space="preserve">Teeth whitening has gained </w:t>
      </w:r>
      <w:r w:rsidR="00B23518">
        <w:rPr>
          <w:rFonts w:ascii="Arial" w:hAnsi="Arial" w:cs="Arial"/>
        </w:rPr>
        <w:t>popularity and</w:t>
      </w:r>
      <w:r>
        <w:rPr>
          <w:rFonts w:ascii="Arial" w:hAnsi="Arial" w:cs="Arial"/>
        </w:rPr>
        <w:t xml:space="preserve"> </w:t>
      </w:r>
      <w:r w:rsidR="00230C2A">
        <w:rPr>
          <w:rFonts w:ascii="Arial" w:hAnsi="Arial" w:cs="Arial"/>
        </w:rPr>
        <w:t>manufactures,</w:t>
      </w:r>
      <w:r>
        <w:rPr>
          <w:rFonts w:ascii="Arial" w:hAnsi="Arial" w:cs="Arial"/>
        </w:rPr>
        <w:t xml:space="preserve"> and brands understand the regulations restriction across Europe, so it is important when distributed, the product has been safe and compliant.</w:t>
      </w:r>
    </w:p>
    <w:p w14:paraId="56C18262" w14:textId="77777777" w:rsidR="00CD7632" w:rsidRDefault="00CD7632" w:rsidP="004E3931">
      <w:pPr>
        <w:spacing w:line="360" w:lineRule="auto"/>
        <w:rPr>
          <w:rFonts w:ascii="Arial" w:hAnsi="Arial" w:cs="Arial"/>
        </w:rPr>
      </w:pPr>
    </w:p>
    <w:p w14:paraId="6C0DC993" w14:textId="77777777" w:rsidR="000B6F20" w:rsidRDefault="000B6F20" w:rsidP="004E3931">
      <w:pPr>
        <w:spacing w:line="360" w:lineRule="auto"/>
        <w:rPr>
          <w:rFonts w:ascii="Arial" w:hAnsi="Arial" w:cs="Arial"/>
        </w:rPr>
      </w:pPr>
    </w:p>
    <w:p w14:paraId="2A116762" w14:textId="70A57145" w:rsidR="00025CC9" w:rsidRDefault="00025CC9" w:rsidP="004E3931">
      <w:pPr>
        <w:spacing w:line="360" w:lineRule="auto"/>
        <w:rPr>
          <w:rFonts w:ascii="Arial" w:hAnsi="Arial" w:cs="Arial"/>
        </w:rPr>
      </w:pPr>
    </w:p>
    <w:p w14:paraId="15F7592F" w14:textId="4D250FF4" w:rsidR="000D3642" w:rsidRDefault="000D3642" w:rsidP="004E3931">
      <w:pPr>
        <w:spacing w:line="360" w:lineRule="auto"/>
        <w:rPr>
          <w:rFonts w:ascii="Arial" w:hAnsi="Arial" w:cs="Arial"/>
        </w:rPr>
      </w:pPr>
    </w:p>
    <w:p w14:paraId="21E1E01B" w14:textId="2650FDC7" w:rsidR="000D3642" w:rsidRDefault="000D3642" w:rsidP="004E3931">
      <w:pPr>
        <w:spacing w:line="360" w:lineRule="auto"/>
        <w:rPr>
          <w:rFonts w:ascii="Arial" w:hAnsi="Arial" w:cs="Arial"/>
        </w:rPr>
      </w:pPr>
    </w:p>
    <w:p w14:paraId="0C248699" w14:textId="704C641C" w:rsidR="007C3DA0" w:rsidRDefault="007C3DA0" w:rsidP="004E3931">
      <w:pPr>
        <w:spacing w:line="360" w:lineRule="auto"/>
        <w:rPr>
          <w:rFonts w:ascii="Arial" w:hAnsi="Arial" w:cs="Arial"/>
        </w:rPr>
      </w:pPr>
    </w:p>
    <w:p w14:paraId="3DA97FC8" w14:textId="2A97EE01" w:rsidR="007C3DA0" w:rsidRDefault="007C3DA0" w:rsidP="004E3931">
      <w:pPr>
        <w:spacing w:line="360" w:lineRule="auto"/>
        <w:rPr>
          <w:rFonts w:ascii="Arial" w:hAnsi="Arial" w:cs="Arial"/>
        </w:rPr>
      </w:pPr>
    </w:p>
    <w:p w14:paraId="219267BE" w14:textId="08A2B387" w:rsidR="007C3DA0" w:rsidRDefault="007C3DA0" w:rsidP="004E3931">
      <w:pPr>
        <w:spacing w:line="360" w:lineRule="auto"/>
        <w:rPr>
          <w:rFonts w:ascii="Arial" w:hAnsi="Arial" w:cs="Arial"/>
        </w:rPr>
      </w:pPr>
    </w:p>
    <w:p w14:paraId="64CDEACD" w14:textId="4AB5B37B" w:rsidR="007C3DA0" w:rsidRDefault="007C3DA0" w:rsidP="004E3931">
      <w:pPr>
        <w:spacing w:line="360" w:lineRule="auto"/>
        <w:rPr>
          <w:rFonts w:ascii="Arial" w:hAnsi="Arial" w:cs="Arial"/>
        </w:rPr>
      </w:pPr>
    </w:p>
    <w:p w14:paraId="37B35CF0" w14:textId="77012233" w:rsidR="007C3DA0" w:rsidRDefault="007C3DA0" w:rsidP="004E3931">
      <w:pPr>
        <w:spacing w:line="360" w:lineRule="auto"/>
        <w:rPr>
          <w:rFonts w:ascii="Arial" w:hAnsi="Arial" w:cs="Arial"/>
        </w:rPr>
      </w:pPr>
    </w:p>
    <w:p w14:paraId="0189F585" w14:textId="249C8D84" w:rsidR="007C3DA0" w:rsidRDefault="007C3DA0" w:rsidP="004E3931">
      <w:pPr>
        <w:spacing w:line="360" w:lineRule="auto"/>
        <w:rPr>
          <w:rFonts w:ascii="Arial" w:hAnsi="Arial" w:cs="Arial"/>
        </w:rPr>
      </w:pPr>
    </w:p>
    <w:p w14:paraId="24EDBC26" w14:textId="4F57CFD0" w:rsidR="007C3DA0" w:rsidRDefault="007C3DA0" w:rsidP="004E3931">
      <w:pPr>
        <w:spacing w:line="360" w:lineRule="auto"/>
        <w:rPr>
          <w:rFonts w:ascii="Arial" w:hAnsi="Arial" w:cs="Arial"/>
        </w:rPr>
      </w:pPr>
    </w:p>
    <w:p w14:paraId="76CC4420" w14:textId="155E74D1" w:rsidR="007C3DA0" w:rsidRDefault="007C3DA0" w:rsidP="004E3931">
      <w:pPr>
        <w:spacing w:line="360" w:lineRule="auto"/>
        <w:rPr>
          <w:rFonts w:ascii="Arial" w:hAnsi="Arial" w:cs="Arial"/>
        </w:rPr>
      </w:pPr>
    </w:p>
    <w:p w14:paraId="63B42CB2" w14:textId="1223A067" w:rsidR="007C3DA0" w:rsidRDefault="007C3DA0" w:rsidP="004E3931">
      <w:pPr>
        <w:spacing w:line="360" w:lineRule="auto"/>
        <w:rPr>
          <w:rFonts w:ascii="Arial" w:hAnsi="Arial" w:cs="Arial"/>
        </w:rPr>
      </w:pPr>
    </w:p>
    <w:p w14:paraId="7BCD4CEE" w14:textId="0E0D4B89" w:rsidR="007C3DA0" w:rsidRDefault="007C3DA0" w:rsidP="004E3931">
      <w:pPr>
        <w:spacing w:line="360" w:lineRule="auto"/>
        <w:rPr>
          <w:rFonts w:ascii="Arial" w:hAnsi="Arial" w:cs="Arial"/>
        </w:rPr>
      </w:pPr>
    </w:p>
    <w:p w14:paraId="2F179106" w14:textId="36236D3F" w:rsidR="007C3DA0" w:rsidRDefault="007C3DA0" w:rsidP="004E3931">
      <w:pPr>
        <w:spacing w:line="360" w:lineRule="auto"/>
        <w:rPr>
          <w:rFonts w:ascii="Arial" w:hAnsi="Arial" w:cs="Arial"/>
        </w:rPr>
      </w:pPr>
    </w:p>
    <w:p w14:paraId="0822CA1B" w14:textId="39B01479" w:rsidR="007C3DA0" w:rsidRDefault="007C3DA0" w:rsidP="004E3931">
      <w:pPr>
        <w:spacing w:line="360" w:lineRule="auto"/>
        <w:rPr>
          <w:rFonts w:ascii="Arial" w:hAnsi="Arial" w:cs="Arial"/>
        </w:rPr>
      </w:pPr>
    </w:p>
    <w:p w14:paraId="330E354F" w14:textId="77777777" w:rsidR="007C3DA0" w:rsidRDefault="007C3DA0" w:rsidP="004E3931">
      <w:pPr>
        <w:spacing w:line="360" w:lineRule="auto"/>
        <w:rPr>
          <w:rFonts w:ascii="Arial" w:hAnsi="Arial" w:cs="Arial"/>
        </w:rPr>
      </w:pPr>
    </w:p>
    <w:p w14:paraId="6A14BB9E" w14:textId="77777777" w:rsidR="000D3642" w:rsidRDefault="000D3642" w:rsidP="004E3931">
      <w:pPr>
        <w:spacing w:line="360" w:lineRule="auto"/>
        <w:rPr>
          <w:rFonts w:ascii="Arial" w:hAnsi="Arial" w:cs="Arial"/>
        </w:rPr>
      </w:pPr>
    </w:p>
    <w:p w14:paraId="5E85F3C0" w14:textId="38435318" w:rsidR="00830C39" w:rsidRPr="00B23518" w:rsidRDefault="00B23518" w:rsidP="004E3931">
      <w:pPr>
        <w:pStyle w:val="ListParagraph"/>
        <w:numPr>
          <w:ilvl w:val="0"/>
          <w:numId w:val="2"/>
        </w:numPr>
        <w:spacing w:line="360" w:lineRule="auto"/>
        <w:rPr>
          <w:rFonts w:ascii="Arial" w:hAnsi="Arial" w:cs="Arial"/>
          <w:b/>
          <w:bCs/>
        </w:rPr>
      </w:pPr>
      <w:r>
        <w:rPr>
          <w:rFonts w:ascii="Arial" w:hAnsi="Arial" w:cs="Arial"/>
          <w:b/>
          <w:bCs/>
        </w:rPr>
        <w:lastRenderedPageBreak/>
        <w:t xml:space="preserve">WHICH MARKET SHOULD MUNICH GASES SELECT: THE CONSUMER PRODUCT MARKET OR PROFESSIONAL </w:t>
      </w:r>
      <w:r w:rsidRPr="00B23518">
        <w:rPr>
          <w:rFonts w:ascii="Arial" w:hAnsi="Arial" w:cs="Arial"/>
          <w:b/>
          <w:bCs/>
        </w:rPr>
        <w:t>/BUSINESS MARKET?</w:t>
      </w:r>
    </w:p>
    <w:p w14:paraId="0FD39C01" w14:textId="1C8911D4" w:rsidR="00830C39" w:rsidRDefault="00830C39" w:rsidP="004E3931">
      <w:pPr>
        <w:spacing w:line="360" w:lineRule="auto"/>
        <w:rPr>
          <w:rFonts w:ascii="Arial" w:hAnsi="Arial" w:cs="Arial"/>
          <w:b/>
          <w:bCs/>
        </w:rPr>
      </w:pPr>
    </w:p>
    <w:p w14:paraId="517DC569" w14:textId="3F8B50A3" w:rsidR="000C5255" w:rsidRDefault="000C5255" w:rsidP="004E3931">
      <w:pPr>
        <w:spacing w:line="360" w:lineRule="auto"/>
        <w:rPr>
          <w:rFonts w:ascii="Arial" w:hAnsi="Arial" w:cs="Arial"/>
        </w:rPr>
      </w:pPr>
      <w:r>
        <w:rPr>
          <w:rFonts w:ascii="Arial" w:hAnsi="Arial" w:cs="Arial"/>
        </w:rPr>
        <w:t>I think Munich Gases should select both market, which is ideal for long term. The consumer market will have potential for greater rewards and entering the business market will be an easy path to have an expanding strategy on their business as a chemical company.</w:t>
      </w:r>
    </w:p>
    <w:p w14:paraId="648D7878" w14:textId="3D8FEF5E" w:rsidR="002127EF" w:rsidRDefault="00350AA6" w:rsidP="004E3931">
      <w:pPr>
        <w:spacing w:line="360" w:lineRule="auto"/>
        <w:rPr>
          <w:rFonts w:ascii="Arial" w:hAnsi="Arial" w:cs="Arial"/>
        </w:rPr>
      </w:pPr>
      <w:r>
        <w:rPr>
          <w:rFonts w:ascii="Arial" w:hAnsi="Arial" w:cs="Arial"/>
        </w:rPr>
        <w:t xml:space="preserve">In my suggestion the consumer market is vital as the company can meet the </w:t>
      </w:r>
      <w:r w:rsidR="00550FBA">
        <w:rPr>
          <w:rFonts w:ascii="Arial" w:hAnsi="Arial" w:cs="Arial"/>
        </w:rPr>
        <w:t>consumer’s</w:t>
      </w:r>
      <w:r>
        <w:rPr>
          <w:rFonts w:ascii="Arial" w:hAnsi="Arial" w:cs="Arial"/>
        </w:rPr>
        <w:t xml:space="preserve"> needs, getting to understand the consumers and be in a professional manner towards the consumers, this can generate means of profit and this way the company can get information of what really the consumer want and how they want it, this will allow the company </w:t>
      </w:r>
      <w:r w:rsidR="002127EF">
        <w:rPr>
          <w:rFonts w:ascii="Arial" w:hAnsi="Arial" w:cs="Arial"/>
        </w:rPr>
        <w:t xml:space="preserve">to sell the product directly. The company can use the ecosystem model to interact with consumers, through the system, this can value proposition and give a description in what the consumers are going to expect from the </w:t>
      </w:r>
      <w:r w:rsidR="00550FBA">
        <w:rPr>
          <w:rFonts w:ascii="Arial" w:hAnsi="Arial" w:cs="Arial"/>
        </w:rPr>
        <w:t>company’s</w:t>
      </w:r>
      <w:r w:rsidR="002127EF">
        <w:rPr>
          <w:rFonts w:ascii="Arial" w:hAnsi="Arial" w:cs="Arial"/>
        </w:rPr>
        <w:t xml:space="preserve"> product, in an example the product is used by plasma and what are the ingredients in it. </w:t>
      </w:r>
    </w:p>
    <w:p w14:paraId="3B9DA9C7" w14:textId="1C51BB01" w:rsidR="002127EF" w:rsidRDefault="002127EF" w:rsidP="004E3931">
      <w:pPr>
        <w:spacing w:line="360" w:lineRule="auto"/>
        <w:rPr>
          <w:rFonts w:ascii="Arial" w:hAnsi="Arial" w:cs="Arial"/>
        </w:rPr>
      </w:pPr>
      <w:r>
        <w:rPr>
          <w:rFonts w:ascii="Arial" w:hAnsi="Arial" w:cs="Arial"/>
        </w:rPr>
        <w:t xml:space="preserve">This is a good way to </w:t>
      </w:r>
      <w:r w:rsidR="00AA2AB7">
        <w:rPr>
          <w:rFonts w:ascii="Arial" w:hAnsi="Arial" w:cs="Arial"/>
        </w:rPr>
        <w:t>open</w:t>
      </w:r>
      <w:r>
        <w:rPr>
          <w:rFonts w:ascii="Arial" w:hAnsi="Arial" w:cs="Arial"/>
        </w:rPr>
        <w:t xml:space="preserve"> to the consumers of their product design and how they are innovating them to the consumers through the ecosystem which can set value to the consumers.</w:t>
      </w:r>
    </w:p>
    <w:p w14:paraId="21FB2ED5" w14:textId="04CABE6B" w:rsidR="00F17047" w:rsidRDefault="00F17047" w:rsidP="004E3931">
      <w:pPr>
        <w:spacing w:line="360" w:lineRule="auto"/>
        <w:rPr>
          <w:rFonts w:ascii="Arial" w:hAnsi="Arial" w:cs="Arial"/>
        </w:rPr>
      </w:pPr>
      <w:r>
        <w:rPr>
          <w:rFonts w:ascii="Arial" w:hAnsi="Arial" w:cs="Arial"/>
        </w:rPr>
        <w:t xml:space="preserve">Looking to profit in a </w:t>
      </w:r>
      <w:r w:rsidR="00AA2AB7">
        <w:rPr>
          <w:rFonts w:ascii="Arial" w:hAnsi="Arial" w:cs="Arial"/>
        </w:rPr>
        <w:t>technology</w:t>
      </w:r>
      <w:r>
        <w:rPr>
          <w:rFonts w:ascii="Arial" w:hAnsi="Arial" w:cs="Arial"/>
        </w:rPr>
        <w:t xml:space="preserve"> are needs “generative sensing” through hypothe</w:t>
      </w:r>
      <w:r w:rsidR="00AA2AB7">
        <w:rPr>
          <w:rFonts w:ascii="Arial" w:hAnsi="Arial" w:cs="Arial"/>
        </w:rPr>
        <w:t>ses about underlying state of consumer demand are tested until a set of options can be validated, (Dong et. al. 2016).</w:t>
      </w:r>
    </w:p>
    <w:p w14:paraId="6368F48C" w14:textId="08054A56" w:rsidR="00E81311" w:rsidRDefault="00EE3B07" w:rsidP="004E3931">
      <w:pPr>
        <w:spacing w:line="360" w:lineRule="auto"/>
        <w:rPr>
          <w:rFonts w:ascii="Arial" w:hAnsi="Arial" w:cs="Arial"/>
        </w:rPr>
      </w:pPr>
      <w:r>
        <w:rPr>
          <w:rFonts w:ascii="Arial" w:hAnsi="Arial" w:cs="Arial"/>
        </w:rPr>
        <w:t xml:space="preserve">The professional market is a less risk situation offered according to the case study and joining with other competitors will provide the product with annual service. Being in this market can increase the revenues and the company can be successful and its less costly. Working with competitors in the professional market can give a competitive advantage and can make the company a strong leader in the market. </w:t>
      </w:r>
      <w:r w:rsidR="00E81311">
        <w:rPr>
          <w:rFonts w:ascii="Arial" w:hAnsi="Arial" w:cs="Arial"/>
        </w:rPr>
        <w:t>Also,</w:t>
      </w:r>
      <w:r>
        <w:rPr>
          <w:rFonts w:ascii="Arial" w:hAnsi="Arial" w:cs="Arial"/>
        </w:rPr>
        <w:t xml:space="preserve"> Munich Gases can </w:t>
      </w:r>
      <w:r w:rsidR="00CC34B2">
        <w:rPr>
          <w:rFonts w:ascii="Arial" w:hAnsi="Arial" w:cs="Arial"/>
        </w:rPr>
        <w:t>work with others to produce the right product as in the correct development of the product.</w:t>
      </w:r>
    </w:p>
    <w:p w14:paraId="4E016F80" w14:textId="51BEDBB6" w:rsidR="00040F53" w:rsidRDefault="00040F53" w:rsidP="004E3931">
      <w:pPr>
        <w:spacing w:line="360" w:lineRule="auto"/>
        <w:rPr>
          <w:rFonts w:ascii="Arial" w:hAnsi="Arial" w:cs="Arial"/>
        </w:rPr>
      </w:pPr>
      <w:r>
        <w:rPr>
          <w:rFonts w:ascii="Arial" w:hAnsi="Arial" w:cs="Arial"/>
        </w:rPr>
        <w:t>Munich Gases can follow the co-opetition model which allows them to form and create value together with competitors. The company can innovate their business model with others and increase their size in the market. This will lead the company not have competition with each other and as the company is new to the product, it is a good way for them to cooperate with others, which will give them more innovation on the product and also enlarge the company and this will help to strengthen the company to develop new opportunities in the market.</w:t>
      </w:r>
      <w:r w:rsidR="00764F19">
        <w:rPr>
          <w:rFonts w:ascii="Arial" w:hAnsi="Arial" w:cs="Arial"/>
        </w:rPr>
        <w:t xml:space="preserve"> At this professional market the company can buy in to the idea and then develop it, their innovation can lead to higher productivity and more productivity rises more goods and </w:t>
      </w:r>
      <w:r w:rsidR="00764F19">
        <w:rPr>
          <w:rFonts w:ascii="Arial" w:hAnsi="Arial" w:cs="Arial"/>
        </w:rPr>
        <w:lastRenderedPageBreak/>
        <w:t>services are produced which will make the economy grow. The company will feel a level of comfort, their technology and their innovation policy in the professional will make them better.</w:t>
      </w:r>
      <w:r>
        <w:rPr>
          <w:rFonts w:ascii="Arial" w:hAnsi="Arial" w:cs="Arial"/>
        </w:rPr>
        <w:t xml:space="preserve">  </w:t>
      </w:r>
    </w:p>
    <w:p w14:paraId="21FFACA3" w14:textId="52544830" w:rsidR="00602CBF" w:rsidRDefault="008C451C" w:rsidP="004E3931">
      <w:pPr>
        <w:spacing w:line="360" w:lineRule="auto"/>
        <w:rPr>
          <w:rFonts w:ascii="Arial" w:hAnsi="Arial" w:cs="Arial"/>
        </w:rPr>
      </w:pPr>
      <w:r>
        <w:rPr>
          <w:rFonts w:ascii="Arial" w:hAnsi="Arial" w:cs="Arial"/>
        </w:rPr>
        <w:t xml:space="preserve">Firms </w:t>
      </w:r>
      <w:r w:rsidR="00E97667">
        <w:rPr>
          <w:rFonts w:ascii="Arial" w:hAnsi="Arial" w:cs="Arial"/>
        </w:rPr>
        <w:t>in coopetition have the potential to create more value than if such relationships did not exist, which may be beneficial for both firms and customers in terms of innovation outcomes, (</w:t>
      </w:r>
      <w:proofErr w:type="spellStart"/>
      <w:r w:rsidR="00E97667">
        <w:rPr>
          <w:rFonts w:ascii="Arial" w:hAnsi="Arial" w:cs="Arial"/>
        </w:rPr>
        <w:t>Brandenburger</w:t>
      </w:r>
      <w:proofErr w:type="spellEnd"/>
      <w:r w:rsidR="00E97667">
        <w:rPr>
          <w:rFonts w:ascii="Arial" w:hAnsi="Arial" w:cs="Arial"/>
        </w:rPr>
        <w:t xml:space="preserve"> and Nalebuff 1996).</w:t>
      </w:r>
    </w:p>
    <w:p w14:paraId="5E33D5C7" w14:textId="1ECE1784" w:rsidR="000C5255" w:rsidRPr="000C5255" w:rsidRDefault="00EE3B07" w:rsidP="004E3931">
      <w:pPr>
        <w:spacing w:line="360" w:lineRule="auto"/>
        <w:rPr>
          <w:rFonts w:ascii="Arial" w:hAnsi="Arial" w:cs="Arial"/>
        </w:rPr>
      </w:pPr>
      <w:r>
        <w:rPr>
          <w:rFonts w:ascii="Arial" w:hAnsi="Arial" w:cs="Arial"/>
        </w:rPr>
        <w:t xml:space="preserve"> </w:t>
      </w:r>
    </w:p>
    <w:p w14:paraId="04D7B83B" w14:textId="77777777" w:rsidR="000C5255" w:rsidRDefault="000C5255" w:rsidP="004E3931">
      <w:pPr>
        <w:spacing w:line="360" w:lineRule="auto"/>
        <w:rPr>
          <w:rFonts w:ascii="Arial" w:hAnsi="Arial" w:cs="Arial"/>
          <w:b/>
          <w:bCs/>
        </w:rPr>
      </w:pPr>
    </w:p>
    <w:p w14:paraId="63AFABA5" w14:textId="431FD8E3" w:rsidR="00830C39" w:rsidRDefault="00830C39" w:rsidP="004E3931">
      <w:pPr>
        <w:spacing w:line="360" w:lineRule="auto"/>
        <w:rPr>
          <w:rFonts w:ascii="Arial" w:hAnsi="Arial" w:cs="Arial"/>
          <w:b/>
          <w:bCs/>
        </w:rPr>
      </w:pPr>
    </w:p>
    <w:p w14:paraId="37D0575B" w14:textId="4EB3FE32" w:rsidR="007C3DA0" w:rsidRDefault="007C3DA0" w:rsidP="004E3931">
      <w:pPr>
        <w:spacing w:line="360" w:lineRule="auto"/>
        <w:rPr>
          <w:rFonts w:ascii="Arial" w:hAnsi="Arial" w:cs="Arial"/>
          <w:b/>
          <w:bCs/>
        </w:rPr>
      </w:pPr>
    </w:p>
    <w:p w14:paraId="6A2BB095" w14:textId="29223DF7" w:rsidR="007C3DA0" w:rsidRDefault="007C3DA0" w:rsidP="004E3931">
      <w:pPr>
        <w:spacing w:line="360" w:lineRule="auto"/>
        <w:rPr>
          <w:rFonts w:ascii="Arial" w:hAnsi="Arial" w:cs="Arial"/>
          <w:b/>
          <w:bCs/>
        </w:rPr>
      </w:pPr>
    </w:p>
    <w:p w14:paraId="21AFED8C" w14:textId="7538CBE7" w:rsidR="007C3DA0" w:rsidRDefault="007C3DA0" w:rsidP="004E3931">
      <w:pPr>
        <w:spacing w:line="360" w:lineRule="auto"/>
        <w:rPr>
          <w:rFonts w:ascii="Arial" w:hAnsi="Arial" w:cs="Arial"/>
          <w:b/>
          <w:bCs/>
        </w:rPr>
      </w:pPr>
    </w:p>
    <w:p w14:paraId="1EF35807" w14:textId="7884C8CD" w:rsidR="007C3DA0" w:rsidRDefault="007C3DA0" w:rsidP="004E3931">
      <w:pPr>
        <w:spacing w:line="360" w:lineRule="auto"/>
        <w:rPr>
          <w:rFonts w:ascii="Arial" w:hAnsi="Arial" w:cs="Arial"/>
          <w:b/>
          <w:bCs/>
        </w:rPr>
      </w:pPr>
    </w:p>
    <w:p w14:paraId="19184C86" w14:textId="543C6175" w:rsidR="007C3DA0" w:rsidRDefault="007C3DA0" w:rsidP="004E3931">
      <w:pPr>
        <w:spacing w:line="360" w:lineRule="auto"/>
        <w:rPr>
          <w:rFonts w:ascii="Arial" w:hAnsi="Arial" w:cs="Arial"/>
          <w:b/>
          <w:bCs/>
        </w:rPr>
      </w:pPr>
    </w:p>
    <w:p w14:paraId="2B73A8DC" w14:textId="0F21D438" w:rsidR="007C3DA0" w:rsidRDefault="007C3DA0" w:rsidP="004E3931">
      <w:pPr>
        <w:spacing w:line="360" w:lineRule="auto"/>
        <w:rPr>
          <w:rFonts w:ascii="Arial" w:hAnsi="Arial" w:cs="Arial"/>
          <w:b/>
          <w:bCs/>
        </w:rPr>
      </w:pPr>
    </w:p>
    <w:p w14:paraId="1FD72916" w14:textId="1C4FE213" w:rsidR="007C3DA0" w:rsidRDefault="007C3DA0" w:rsidP="004E3931">
      <w:pPr>
        <w:spacing w:line="360" w:lineRule="auto"/>
        <w:rPr>
          <w:rFonts w:ascii="Arial" w:hAnsi="Arial" w:cs="Arial"/>
          <w:b/>
          <w:bCs/>
        </w:rPr>
      </w:pPr>
    </w:p>
    <w:p w14:paraId="3FA0A568" w14:textId="10F64A98" w:rsidR="007C3DA0" w:rsidRDefault="007C3DA0" w:rsidP="004E3931">
      <w:pPr>
        <w:spacing w:line="360" w:lineRule="auto"/>
        <w:rPr>
          <w:rFonts w:ascii="Arial" w:hAnsi="Arial" w:cs="Arial"/>
          <w:b/>
          <w:bCs/>
        </w:rPr>
      </w:pPr>
    </w:p>
    <w:p w14:paraId="53986B74" w14:textId="195F30DD" w:rsidR="007C3DA0" w:rsidRDefault="007C3DA0" w:rsidP="004E3931">
      <w:pPr>
        <w:spacing w:line="360" w:lineRule="auto"/>
        <w:rPr>
          <w:rFonts w:ascii="Arial" w:hAnsi="Arial" w:cs="Arial"/>
          <w:b/>
          <w:bCs/>
        </w:rPr>
      </w:pPr>
    </w:p>
    <w:p w14:paraId="73E23B17" w14:textId="4901D305" w:rsidR="007C3DA0" w:rsidRDefault="007C3DA0" w:rsidP="004E3931">
      <w:pPr>
        <w:spacing w:line="360" w:lineRule="auto"/>
        <w:rPr>
          <w:rFonts w:ascii="Arial" w:hAnsi="Arial" w:cs="Arial"/>
          <w:b/>
          <w:bCs/>
        </w:rPr>
      </w:pPr>
    </w:p>
    <w:p w14:paraId="660955C9" w14:textId="0F2CDA3D" w:rsidR="007C3DA0" w:rsidRDefault="007C3DA0" w:rsidP="004E3931">
      <w:pPr>
        <w:spacing w:line="360" w:lineRule="auto"/>
        <w:rPr>
          <w:rFonts w:ascii="Arial" w:hAnsi="Arial" w:cs="Arial"/>
          <w:b/>
          <w:bCs/>
        </w:rPr>
      </w:pPr>
    </w:p>
    <w:p w14:paraId="46BCFDF2" w14:textId="5B67180F" w:rsidR="007C3DA0" w:rsidRDefault="007C3DA0" w:rsidP="004E3931">
      <w:pPr>
        <w:spacing w:line="360" w:lineRule="auto"/>
        <w:rPr>
          <w:rFonts w:ascii="Arial" w:hAnsi="Arial" w:cs="Arial"/>
          <w:b/>
          <w:bCs/>
        </w:rPr>
      </w:pPr>
    </w:p>
    <w:p w14:paraId="1D12EDEA" w14:textId="7A3DE426" w:rsidR="007C3DA0" w:rsidRDefault="007C3DA0" w:rsidP="004E3931">
      <w:pPr>
        <w:spacing w:line="360" w:lineRule="auto"/>
        <w:rPr>
          <w:rFonts w:ascii="Arial" w:hAnsi="Arial" w:cs="Arial"/>
          <w:b/>
          <w:bCs/>
        </w:rPr>
      </w:pPr>
    </w:p>
    <w:p w14:paraId="33668436" w14:textId="7EEACF93" w:rsidR="007C3DA0" w:rsidRDefault="007C3DA0" w:rsidP="004E3931">
      <w:pPr>
        <w:spacing w:line="360" w:lineRule="auto"/>
        <w:rPr>
          <w:rFonts w:ascii="Arial" w:hAnsi="Arial" w:cs="Arial"/>
          <w:b/>
          <w:bCs/>
        </w:rPr>
      </w:pPr>
    </w:p>
    <w:p w14:paraId="112A30F1" w14:textId="1AA44ED1" w:rsidR="007C3DA0" w:rsidRDefault="007C3DA0" w:rsidP="004E3931">
      <w:pPr>
        <w:spacing w:line="360" w:lineRule="auto"/>
        <w:rPr>
          <w:rFonts w:ascii="Arial" w:hAnsi="Arial" w:cs="Arial"/>
          <w:b/>
          <w:bCs/>
        </w:rPr>
      </w:pPr>
    </w:p>
    <w:p w14:paraId="2C70636C" w14:textId="77777777" w:rsidR="007C3DA0" w:rsidRDefault="007C3DA0" w:rsidP="004E3931">
      <w:pPr>
        <w:spacing w:line="360" w:lineRule="auto"/>
        <w:rPr>
          <w:rFonts w:ascii="Arial" w:hAnsi="Arial" w:cs="Arial"/>
          <w:b/>
          <w:bCs/>
        </w:rPr>
      </w:pPr>
    </w:p>
    <w:p w14:paraId="19397887" w14:textId="77777777" w:rsidR="00830C39" w:rsidRDefault="00830C39" w:rsidP="004E3931">
      <w:pPr>
        <w:spacing w:line="360" w:lineRule="auto"/>
        <w:rPr>
          <w:rFonts w:ascii="Arial" w:hAnsi="Arial" w:cs="Arial"/>
          <w:b/>
          <w:bCs/>
        </w:rPr>
      </w:pPr>
    </w:p>
    <w:p w14:paraId="1C84551B" w14:textId="17148461" w:rsidR="00830C39" w:rsidRDefault="00FF67E5" w:rsidP="004E3931">
      <w:pPr>
        <w:pStyle w:val="ListParagraph"/>
        <w:numPr>
          <w:ilvl w:val="0"/>
          <w:numId w:val="2"/>
        </w:numPr>
        <w:spacing w:line="360" w:lineRule="auto"/>
        <w:rPr>
          <w:rFonts w:ascii="Arial" w:hAnsi="Arial" w:cs="Arial"/>
          <w:b/>
          <w:bCs/>
        </w:rPr>
      </w:pPr>
      <w:r>
        <w:rPr>
          <w:rFonts w:ascii="Arial" w:hAnsi="Arial" w:cs="Arial"/>
          <w:b/>
          <w:bCs/>
        </w:rPr>
        <w:lastRenderedPageBreak/>
        <w:t>SHOULD MUNICH GASES SECURE AN ENTRY INTO THE MARKET WITH ONE OF EUROPES LEADING MULTIPLES (e.g., LIDL, TESCO, CAREFOUR, ALDI)? (WHY/ WHY NOT).</w:t>
      </w:r>
    </w:p>
    <w:p w14:paraId="09273FDA" w14:textId="77777777" w:rsidR="00FF67E5" w:rsidRPr="00FF67E5" w:rsidRDefault="00FF67E5" w:rsidP="004E3931">
      <w:pPr>
        <w:pStyle w:val="ListParagraph"/>
        <w:spacing w:line="360" w:lineRule="auto"/>
        <w:rPr>
          <w:rFonts w:ascii="Arial" w:hAnsi="Arial" w:cs="Arial"/>
          <w:b/>
          <w:bCs/>
        </w:rPr>
      </w:pPr>
    </w:p>
    <w:p w14:paraId="6D96890B" w14:textId="77777777" w:rsidR="00830C39" w:rsidRDefault="00830C39" w:rsidP="004E3931">
      <w:pPr>
        <w:spacing w:line="360" w:lineRule="auto"/>
        <w:rPr>
          <w:rFonts w:ascii="Arial" w:hAnsi="Arial" w:cs="Arial"/>
          <w:b/>
          <w:bCs/>
        </w:rPr>
      </w:pPr>
    </w:p>
    <w:p w14:paraId="7F8CCA47" w14:textId="27F8827E" w:rsidR="00830C39" w:rsidRDefault="00FF67E5" w:rsidP="004E3931">
      <w:pPr>
        <w:spacing w:line="360" w:lineRule="auto"/>
        <w:rPr>
          <w:rFonts w:ascii="Arial" w:hAnsi="Arial" w:cs="Arial"/>
        </w:rPr>
      </w:pPr>
      <w:r>
        <w:rPr>
          <w:rFonts w:ascii="Arial" w:hAnsi="Arial" w:cs="Arial"/>
        </w:rPr>
        <w:t xml:space="preserve">Munich gases should enter the market with Europe’s leading companies. This is a good way of entering the market as big companies like Lidl, Tesco, </w:t>
      </w:r>
      <w:proofErr w:type="spellStart"/>
      <w:r>
        <w:rPr>
          <w:rFonts w:ascii="Arial" w:hAnsi="Arial" w:cs="Arial"/>
        </w:rPr>
        <w:t>Carefour</w:t>
      </w:r>
      <w:proofErr w:type="spellEnd"/>
      <w:r>
        <w:rPr>
          <w:rFonts w:ascii="Arial" w:hAnsi="Arial" w:cs="Arial"/>
        </w:rPr>
        <w:t xml:space="preserve">  and Aldi will be able to sell the product directly to consumers as these companies have many consumers, however this </w:t>
      </w:r>
      <w:r w:rsidR="00A130BC">
        <w:rPr>
          <w:rFonts w:ascii="Arial" w:hAnsi="Arial" w:cs="Arial"/>
        </w:rPr>
        <w:t xml:space="preserve">is a way they can leave the product on the shelves to attract the consumers and this can lead to sales of the product. </w:t>
      </w:r>
    </w:p>
    <w:p w14:paraId="33502FC6" w14:textId="77777777" w:rsidR="00DC7058" w:rsidRDefault="00DC7058" w:rsidP="004E3931">
      <w:pPr>
        <w:spacing w:line="360" w:lineRule="auto"/>
        <w:rPr>
          <w:rFonts w:ascii="Arial" w:hAnsi="Arial" w:cs="Arial"/>
        </w:rPr>
      </w:pPr>
      <w:r>
        <w:rPr>
          <w:rFonts w:ascii="Arial" w:hAnsi="Arial" w:cs="Arial"/>
        </w:rPr>
        <w:t>The advantage of Munich gases partnering with big companies can give the company access on distribution of the product, also it can help the company to get the right pricing of the product where the company can match the competitors.</w:t>
      </w:r>
    </w:p>
    <w:p w14:paraId="03B2D4A6" w14:textId="27227C49" w:rsidR="00DC7058" w:rsidRDefault="00DC7058" w:rsidP="004E3931">
      <w:pPr>
        <w:spacing w:line="360" w:lineRule="auto"/>
        <w:rPr>
          <w:rFonts w:ascii="Arial" w:hAnsi="Arial" w:cs="Arial"/>
        </w:rPr>
      </w:pPr>
      <w:r>
        <w:rPr>
          <w:rFonts w:ascii="Arial" w:hAnsi="Arial" w:cs="Arial"/>
        </w:rPr>
        <w:t xml:space="preserve">Munich gases can improve relationship with big leaders in the market with critical thinking to better understand them and this can lead them to become more open minded with views of selling the product with big leaders and improve productivity and performance. </w:t>
      </w:r>
    </w:p>
    <w:p w14:paraId="7106C5A6" w14:textId="7423F822" w:rsidR="00C25174" w:rsidRDefault="002468D2" w:rsidP="004E3931">
      <w:pPr>
        <w:spacing w:line="360" w:lineRule="auto"/>
        <w:rPr>
          <w:rFonts w:ascii="Arial" w:hAnsi="Arial" w:cs="Arial"/>
        </w:rPr>
      </w:pPr>
      <w:r>
        <w:rPr>
          <w:rFonts w:ascii="Arial" w:hAnsi="Arial" w:cs="Arial"/>
        </w:rPr>
        <w:t>Munich gases can create open innovation with others, the firm can address the design of the products to others, which will give them more details and get to know the services that Munich gases provide where it can lead to those big companies to look at the product and start their innovation process of the product in getting to the consumer market. Leading firms can also use the e-business model to apply advertisement of the product on the internet</w:t>
      </w:r>
      <w:r w:rsidR="00C94DE1">
        <w:rPr>
          <w:rFonts w:ascii="Arial" w:hAnsi="Arial" w:cs="Arial"/>
        </w:rPr>
        <w:t xml:space="preserve"> and use of social media, this is</w:t>
      </w:r>
      <w:r>
        <w:rPr>
          <w:rFonts w:ascii="Arial" w:hAnsi="Arial" w:cs="Arial"/>
        </w:rPr>
        <w:t xml:space="preserve"> where the product can be communicated to consumers and facilitate the understanding of the product</w:t>
      </w:r>
      <w:r w:rsidR="00240FE4">
        <w:rPr>
          <w:rFonts w:ascii="Arial" w:hAnsi="Arial" w:cs="Arial"/>
        </w:rPr>
        <w:t xml:space="preserve"> and the use of plasma technology,</w:t>
      </w:r>
      <w:r>
        <w:rPr>
          <w:rFonts w:ascii="Arial" w:hAnsi="Arial" w:cs="Arial"/>
        </w:rPr>
        <w:t xml:space="preserve"> </w:t>
      </w:r>
      <w:r w:rsidR="00240FE4">
        <w:rPr>
          <w:rFonts w:ascii="Arial" w:hAnsi="Arial" w:cs="Arial"/>
        </w:rPr>
        <w:t>this is way it</w:t>
      </w:r>
      <w:r>
        <w:rPr>
          <w:rFonts w:ascii="Arial" w:hAnsi="Arial" w:cs="Arial"/>
        </w:rPr>
        <w:t xml:space="preserve"> will generate </w:t>
      </w:r>
      <w:r w:rsidR="00240FE4">
        <w:rPr>
          <w:rFonts w:ascii="Arial" w:hAnsi="Arial" w:cs="Arial"/>
        </w:rPr>
        <w:t>more interest on the product to sell and give Munich gases more competitive edge in the market with leading companies who are already there.</w:t>
      </w:r>
    </w:p>
    <w:p w14:paraId="7427282A" w14:textId="2EF47BB4" w:rsidR="00240FE4" w:rsidRDefault="004D5327" w:rsidP="004E3931">
      <w:pPr>
        <w:spacing w:line="360" w:lineRule="auto"/>
        <w:rPr>
          <w:rFonts w:ascii="Arial" w:hAnsi="Arial" w:cs="Arial"/>
        </w:rPr>
      </w:pPr>
      <w:r>
        <w:rPr>
          <w:rFonts w:ascii="Arial" w:hAnsi="Arial" w:cs="Arial"/>
        </w:rPr>
        <w:t>Munich gases can build trust with customers with their product in line with big leaders, the big leaders will recommend the product to the</w:t>
      </w:r>
      <w:r w:rsidR="00C94DE1">
        <w:rPr>
          <w:rFonts w:ascii="Arial" w:hAnsi="Arial" w:cs="Arial"/>
        </w:rPr>
        <w:t xml:space="preserve"> wider</w:t>
      </w:r>
      <w:r>
        <w:rPr>
          <w:rFonts w:ascii="Arial" w:hAnsi="Arial" w:cs="Arial"/>
        </w:rPr>
        <w:t xml:space="preserve"> consumer market. And according to the case study this will improve their licensing options and gain revenue by its plasma technology, </w:t>
      </w:r>
      <w:r w:rsidR="001F6213">
        <w:rPr>
          <w:rFonts w:ascii="Arial" w:hAnsi="Arial" w:cs="Arial"/>
        </w:rPr>
        <w:t>and</w:t>
      </w:r>
      <w:r>
        <w:rPr>
          <w:rFonts w:ascii="Arial" w:hAnsi="Arial" w:cs="Arial"/>
        </w:rPr>
        <w:t xml:space="preserve"> it will save a lot </w:t>
      </w:r>
      <w:r w:rsidR="001F6213">
        <w:rPr>
          <w:rFonts w:ascii="Arial" w:hAnsi="Arial" w:cs="Arial"/>
        </w:rPr>
        <w:t>of cost for Munich gases.</w:t>
      </w:r>
    </w:p>
    <w:p w14:paraId="3EB64CE3" w14:textId="3E7B2FAD" w:rsidR="001C59CB" w:rsidRDefault="001C59CB" w:rsidP="004E3931">
      <w:pPr>
        <w:spacing w:line="360" w:lineRule="auto"/>
        <w:rPr>
          <w:rFonts w:ascii="Arial" w:hAnsi="Arial" w:cs="Arial"/>
        </w:rPr>
      </w:pPr>
      <w:r>
        <w:rPr>
          <w:rFonts w:ascii="Arial" w:hAnsi="Arial" w:cs="Arial"/>
        </w:rPr>
        <w:t>Activity of cooperation with other companies play an important role in increasing common benefits, (</w:t>
      </w:r>
      <w:proofErr w:type="spellStart"/>
      <w:r>
        <w:rPr>
          <w:rFonts w:ascii="Arial" w:hAnsi="Arial" w:cs="Arial"/>
        </w:rPr>
        <w:t>Gnyawali</w:t>
      </w:r>
      <w:proofErr w:type="spellEnd"/>
      <w:r>
        <w:rPr>
          <w:rFonts w:ascii="Arial" w:hAnsi="Arial" w:cs="Arial"/>
        </w:rPr>
        <w:t xml:space="preserve"> and Park, 2011).</w:t>
      </w:r>
    </w:p>
    <w:p w14:paraId="16E0E1EE" w14:textId="4A8BDC6A" w:rsidR="00B610A8" w:rsidRDefault="00B610A8" w:rsidP="004E3931">
      <w:pPr>
        <w:spacing w:line="360" w:lineRule="auto"/>
        <w:rPr>
          <w:rFonts w:ascii="Arial" w:hAnsi="Arial" w:cs="Arial"/>
        </w:rPr>
      </w:pPr>
      <w:r>
        <w:rPr>
          <w:rFonts w:ascii="Arial" w:hAnsi="Arial" w:cs="Arial"/>
        </w:rPr>
        <w:t xml:space="preserve">The disadvantage of Munich gases partnering with other companies can result in conflict, this can occur due to declining revenue. Also, another factor why businesses can fail in </w:t>
      </w:r>
      <w:r>
        <w:rPr>
          <w:rFonts w:ascii="Arial" w:hAnsi="Arial" w:cs="Arial"/>
        </w:rPr>
        <w:lastRenderedPageBreak/>
        <w:t>partnership is failure in trust as an honest and open relationship by partners can lack trust which will lead to reduce communication towards low innovation which will lack agility and responsiveness to changes in a condition.</w:t>
      </w:r>
    </w:p>
    <w:p w14:paraId="7293B9F4" w14:textId="133155FE" w:rsidR="00A44654" w:rsidRDefault="00A44654" w:rsidP="004E3931">
      <w:pPr>
        <w:spacing w:line="360" w:lineRule="auto"/>
        <w:rPr>
          <w:rFonts w:ascii="Arial" w:hAnsi="Arial" w:cs="Arial"/>
        </w:rPr>
      </w:pPr>
      <w:r>
        <w:rPr>
          <w:rFonts w:ascii="Arial" w:hAnsi="Arial" w:cs="Arial"/>
        </w:rPr>
        <w:t xml:space="preserve">Another concern is both parties </w:t>
      </w:r>
      <w:r w:rsidR="000505FC">
        <w:rPr>
          <w:rFonts w:ascii="Arial" w:hAnsi="Arial" w:cs="Arial"/>
        </w:rPr>
        <w:t>can’t</w:t>
      </w:r>
      <w:r>
        <w:rPr>
          <w:rFonts w:ascii="Arial" w:hAnsi="Arial" w:cs="Arial"/>
        </w:rPr>
        <w:t xml:space="preserve"> work independently </w:t>
      </w:r>
      <w:r w:rsidR="000505FC">
        <w:rPr>
          <w:rFonts w:ascii="Arial" w:hAnsi="Arial" w:cs="Arial"/>
        </w:rPr>
        <w:t xml:space="preserve">as any decision taken has to be agreed with both party and approved by both side, </w:t>
      </w:r>
      <w:r w:rsidR="0030085B">
        <w:rPr>
          <w:rFonts w:ascii="Arial" w:hAnsi="Arial" w:cs="Arial"/>
        </w:rPr>
        <w:t xml:space="preserve">however </w:t>
      </w:r>
      <w:r w:rsidR="000505FC">
        <w:rPr>
          <w:rFonts w:ascii="Arial" w:hAnsi="Arial" w:cs="Arial"/>
        </w:rPr>
        <w:t>with Munich gases development of their product may not be agreed in terms by others, as the product is Munich gases value, it will reflect on them, so in that case the other partner would not share the same value on the product as Munich gases will do</w:t>
      </w:r>
      <w:r w:rsidR="00B04ABD">
        <w:rPr>
          <w:rFonts w:ascii="Arial" w:hAnsi="Arial" w:cs="Arial"/>
        </w:rPr>
        <w:t xml:space="preserve"> as they have developed the product.</w:t>
      </w:r>
    </w:p>
    <w:p w14:paraId="61F75861" w14:textId="780893AC" w:rsidR="00026A7A" w:rsidRDefault="00026A7A" w:rsidP="004E3931">
      <w:pPr>
        <w:spacing w:line="360" w:lineRule="auto"/>
        <w:rPr>
          <w:rFonts w:ascii="Arial" w:hAnsi="Arial" w:cs="Arial"/>
        </w:rPr>
      </w:pPr>
    </w:p>
    <w:p w14:paraId="7C470E73" w14:textId="6EA2E240" w:rsidR="001F6213" w:rsidRDefault="001F6213" w:rsidP="004E3931">
      <w:pPr>
        <w:spacing w:line="360" w:lineRule="auto"/>
        <w:rPr>
          <w:rFonts w:ascii="Arial" w:hAnsi="Arial" w:cs="Arial"/>
        </w:rPr>
      </w:pPr>
    </w:p>
    <w:p w14:paraId="79CE9E0B" w14:textId="06920250" w:rsidR="007C3DA0" w:rsidRDefault="007C3DA0" w:rsidP="004E3931">
      <w:pPr>
        <w:spacing w:line="360" w:lineRule="auto"/>
        <w:rPr>
          <w:rFonts w:ascii="Arial" w:hAnsi="Arial" w:cs="Arial"/>
        </w:rPr>
      </w:pPr>
    </w:p>
    <w:p w14:paraId="2A6F6359" w14:textId="0E430E39" w:rsidR="007C3DA0" w:rsidRDefault="007C3DA0" w:rsidP="004E3931">
      <w:pPr>
        <w:spacing w:line="360" w:lineRule="auto"/>
        <w:rPr>
          <w:rFonts w:ascii="Arial" w:hAnsi="Arial" w:cs="Arial"/>
        </w:rPr>
      </w:pPr>
    </w:p>
    <w:p w14:paraId="3D855FB9" w14:textId="40B60CD5" w:rsidR="007C3DA0" w:rsidRDefault="007C3DA0" w:rsidP="004E3931">
      <w:pPr>
        <w:spacing w:line="360" w:lineRule="auto"/>
        <w:rPr>
          <w:rFonts w:ascii="Arial" w:hAnsi="Arial" w:cs="Arial"/>
        </w:rPr>
      </w:pPr>
    </w:p>
    <w:p w14:paraId="23170BF1" w14:textId="4631D7BE" w:rsidR="007C3DA0" w:rsidRDefault="007C3DA0" w:rsidP="004E3931">
      <w:pPr>
        <w:spacing w:line="360" w:lineRule="auto"/>
        <w:rPr>
          <w:rFonts w:ascii="Arial" w:hAnsi="Arial" w:cs="Arial"/>
        </w:rPr>
      </w:pPr>
    </w:p>
    <w:p w14:paraId="012E80E6" w14:textId="7013A81B" w:rsidR="007C3DA0" w:rsidRDefault="007C3DA0" w:rsidP="004E3931">
      <w:pPr>
        <w:spacing w:line="360" w:lineRule="auto"/>
        <w:rPr>
          <w:rFonts w:ascii="Arial" w:hAnsi="Arial" w:cs="Arial"/>
        </w:rPr>
      </w:pPr>
    </w:p>
    <w:p w14:paraId="3D2508A0" w14:textId="50C8A808" w:rsidR="007C3DA0" w:rsidRDefault="007C3DA0" w:rsidP="004E3931">
      <w:pPr>
        <w:spacing w:line="360" w:lineRule="auto"/>
        <w:rPr>
          <w:rFonts w:ascii="Arial" w:hAnsi="Arial" w:cs="Arial"/>
        </w:rPr>
      </w:pPr>
    </w:p>
    <w:p w14:paraId="3CE326CE" w14:textId="715475E3" w:rsidR="007C3DA0" w:rsidRDefault="007C3DA0" w:rsidP="004E3931">
      <w:pPr>
        <w:spacing w:line="360" w:lineRule="auto"/>
        <w:rPr>
          <w:rFonts w:ascii="Arial" w:hAnsi="Arial" w:cs="Arial"/>
        </w:rPr>
      </w:pPr>
    </w:p>
    <w:p w14:paraId="503B897D" w14:textId="17165C5A" w:rsidR="007C3DA0" w:rsidRDefault="007C3DA0" w:rsidP="004E3931">
      <w:pPr>
        <w:spacing w:line="360" w:lineRule="auto"/>
        <w:rPr>
          <w:rFonts w:ascii="Arial" w:hAnsi="Arial" w:cs="Arial"/>
        </w:rPr>
      </w:pPr>
    </w:p>
    <w:p w14:paraId="4FE1974D" w14:textId="1C763E11" w:rsidR="007C3DA0" w:rsidRDefault="007C3DA0" w:rsidP="004E3931">
      <w:pPr>
        <w:spacing w:line="360" w:lineRule="auto"/>
        <w:rPr>
          <w:rFonts w:ascii="Arial" w:hAnsi="Arial" w:cs="Arial"/>
        </w:rPr>
      </w:pPr>
    </w:p>
    <w:p w14:paraId="7F37C486" w14:textId="197B4B48" w:rsidR="007C3DA0" w:rsidRDefault="007C3DA0" w:rsidP="004E3931">
      <w:pPr>
        <w:spacing w:line="360" w:lineRule="auto"/>
        <w:rPr>
          <w:rFonts w:ascii="Arial" w:hAnsi="Arial" w:cs="Arial"/>
        </w:rPr>
      </w:pPr>
    </w:p>
    <w:p w14:paraId="2A03D3B6" w14:textId="6FDDBCB0" w:rsidR="007C3DA0" w:rsidRDefault="007C3DA0" w:rsidP="004E3931">
      <w:pPr>
        <w:spacing w:line="360" w:lineRule="auto"/>
        <w:rPr>
          <w:rFonts w:ascii="Arial" w:hAnsi="Arial" w:cs="Arial"/>
        </w:rPr>
      </w:pPr>
    </w:p>
    <w:p w14:paraId="289CA865" w14:textId="1CF4F94B" w:rsidR="007C3DA0" w:rsidRDefault="007C3DA0" w:rsidP="004E3931">
      <w:pPr>
        <w:spacing w:line="360" w:lineRule="auto"/>
        <w:rPr>
          <w:rFonts w:ascii="Arial" w:hAnsi="Arial" w:cs="Arial"/>
        </w:rPr>
      </w:pPr>
    </w:p>
    <w:p w14:paraId="7D0C7A79" w14:textId="62C3780E" w:rsidR="007C3DA0" w:rsidRDefault="007C3DA0" w:rsidP="004E3931">
      <w:pPr>
        <w:spacing w:line="360" w:lineRule="auto"/>
        <w:rPr>
          <w:rFonts w:ascii="Arial" w:hAnsi="Arial" w:cs="Arial"/>
        </w:rPr>
      </w:pPr>
    </w:p>
    <w:p w14:paraId="7FE193EA" w14:textId="0BF46841" w:rsidR="007C3DA0" w:rsidRDefault="007C3DA0" w:rsidP="004E3931">
      <w:pPr>
        <w:spacing w:line="360" w:lineRule="auto"/>
        <w:rPr>
          <w:rFonts w:ascii="Arial" w:hAnsi="Arial" w:cs="Arial"/>
        </w:rPr>
      </w:pPr>
    </w:p>
    <w:p w14:paraId="3A503CFC" w14:textId="3340724E" w:rsidR="007C3DA0" w:rsidRDefault="007C3DA0" w:rsidP="004E3931">
      <w:pPr>
        <w:spacing w:line="360" w:lineRule="auto"/>
        <w:rPr>
          <w:rFonts w:ascii="Arial" w:hAnsi="Arial" w:cs="Arial"/>
        </w:rPr>
      </w:pPr>
    </w:p>
    <w:p w14:paraId="4A6DDD3F" w14:textId="77777777" w:rsidR="007C3DA0" w:rsidRDefault="007C3DA0" w:rsidP="004E3931">
      <w:pPr>
        <w:spacing w:line="360" w:lineRule="auto"/>
        <w:rPr>
          <w:rFonts w:ascii="Arial" w:hAnsi="Arial" w:cs="Arial"/>
        </w:rPr>
      </w:pPr>
    </w:p>
    <w:p w14:paraId="1B4293E2" w14:textId="77777777" w:rsidR="00A130BC" w:rsidRPr="00FF67E5" w:rsidRDefault="00A130BC" w:rsidP="004E3931">
      <w:pPr>
        <w:spacing w:line="360" w:lineRule="auto"/>
        <w:rPr>
          <w:rFonts w:ascii="Arial" w:hAnsi="Arial" w:cs="Arial"/>
        </w:rPr>
      </w:pPr>
    </w:p>
    <w:p w14:paraId="3EC51AB2" w14:textId="56DF20BF" w:rsidR="00830C39" w:rsidRDefault="00B43BBF" w:rsidP="004E3931">
      <w:pPr>
        <w:pStyle w:val="ListParagraph"/>
        <w:numPr>
          <w:ilvl w:val="0"/>
          <w:numId w:val="2"/>
        </w:numPr>
        <w:spacing w:line="360" w:lineRule="auto"/>
        <w:rPr>
          <w:rFonts w:ascii="Arial" w:hAnsi="Arial" w:cs="Arial"/>
          <w:b/>
          <w:bCs/>
        </w:rPr>
      </w:pPr>
      <w:r>
        <w:rPr>
          <w:rFonts w:ascii="Arial" w:hAnsi="Arial" w:cs="Arial"/>
          <w:b/>
          <w:bCs/>
        </w:rPr>
        <w:lastRenderedPageBreak/>
        <w:t>HOW CAN THE FIRM REASSURE UNEASY CONSUMERS ABOUT SAFETY OF PLASMA IN THEIR MOUTH</w:t>
      </w:r>
      <w:r w:rsidR="00AF67DD">
        <w:rPr>
          <w:rFonts w:ascii="Arial" w:hAnsi="Arial" w:cs="Arial"/>
          <w:b/>
          <w:bCs/>
        </w:rPr>
        <w:t>S</w:t>
      </w:r>
      <w:r>
        <w:rPr>
          <w:rFonts w:ascii="Arial" w:hAnsi="Arial" w:cs="Arial"/>
          <w:b/>
          <w:bCs/>
        </w:rPr>
        <w:t>?</w:t>
      </w:r>
    </w:p>
    <w:p w14:paraId="513DED99" w14:textId="77777777" w:rsidR="00B43BBF" w:rsidRPr="00B43BBF" w:rsidRDefault="00B43BBF" w:rsidP="004E3931">
      <w:pPr>
        <w:pStyle w:val="ListParagraph"/>
        <w:spacing w:line="360" w:lineRule="auto"/>
        <w:rPr>
          <w:rFonts w:ascii="Arial" w:hAnsi="Arial" w:cs="Arial"/>
          <w:b/>
          <w:bCs/>
        </w:rPr>
      </w:pPr>
    </w:p>
    <w:p w14:paraId="0916E141" w14:textId="77777777" w:rsidR="00830C39" w:rsidRDefault="00830C39" w:rsidP="004E3931">
      <w:pPr>
        <w:spacing w:line="360" w:lineRule="auto"/>
        <w:rPr>
          <w:rFonts w:ascii="Arial" w:hAnsi="Arial" w:cs="Arial"/>
          <w:b/>
          <w:bCs/>
        </w:rPr>
      </w:pPr>
    </w:p>
    <w:p w14:paraId="2E7849DD" w14:textId="5B308C09" w:rsidR="00830C39" w:rsidRDefault="00AF67DD" w:rsidP="004E3931">
      <w:pPr>
        <w:spacing w:line="360" w:lineRule="auto"/>
        <w:rPr>
          <w:rFonts w:ascii="Arial" w:hAnsi="Arial" w:cs="Arial"/>
        </w:rPr>
      </w:pPr>
      <w:r>
        <w:rPr>
          <w:rFonts w:ascii="Arial" w:hAnsi="Arial" w:cs="Arial"/>
        </w:rPr>
        <w:t>Munich gases can reassure consumers about safety of plasma in their mouth by increasing their budget to apply on platforms to show the safety of plasma, this is where they can spend the money to educate consumers.</w:t>
      </w:r>
      <w:r w:rsidR="008F42FB">
        <w:rPr>
          <w:rFonts w:ascii="Arial" w:hAnsi="Arial" w:cs="Arial"/>
        </w:rPr>
        <w:t xml:space="preserve"> The firm should invest on public education and build awareness towards the benefits of using plasma on their</w:t>
      </w:r>
      <w:r>
        <w:rPr>
          <w:rFonts w:ascii="Arial" w:hAnsi="Arial" w:cs="Arial"/>
        </w:rPr>
        <w:t xml:space="preserve"> </w:t>
      </w:r>
      <w:r w:rsidR="008F42FB">
        <w:rPr>
          <w:rFonts w:ascii="Arial" w:hAnsi="Arial" w:cs="Arial"/>
        </w:rPr>
        <w:t>tooth whitening product. Also t</w:t>
      </w:r>
      <w:r>
        <w:rPr>
          <w:rFonts w:ascii="Arial" w:hAnsi="Arial" w:cs="Arial"/>
        </w:rPr>
        <w:t xml:space="preserve">hey can give training held by professionals </w:t>
      </w:r>
      <w:r w:rsidR="006B26FF">
        <w:rPr>
          <w:rFonts w:ascii="Arial" w:hAnsi="Arial" w:cs="Arial"/>
        </w:rPr>
        <w:t>of the safety of the product, they can do that at dental boards, this is a way of showing consumers the safety and the firm can also address that the product is tested to the safety standards.</w:t>
      </w:r>
    </w:p>
    <w:p w14:paraId="198D5096" w14:textId="49684831" w:rsidR="006B26FF" w:rsidRDefault="00253174" w:rsidP="004E3931">
      <w:pPr>
        <w:spacing w:line="360" w:lineRule="auto"/>
        <w:rPr>
          <w:rFonts w:ascii="Arial" w:hAnsi="Arial" w:cs="Arial"/>
        </w:rPr>
      </w:pPr>
      <w:r>
        <w:rPr>
          <w:rFonts w:ascii="Arial" w:hAnsi="Arial" w:cs="Arial"/>
        </w:rPr>
        <w:t xml:space="preserve">Another way they can spend the money by advertising on T.V., this is a great way of showing the use of plasma and </w:t>
      </w:r>
      <w:r w:rsidR="00D56201">
        <w:rPr>
          <w:rFonts w:ascii="Arial" w:hAnsi="Arial" w:cs="Arial"/>
        </w:rPr>
        <w:t>show</w:t>
      </w:r>
      <w:r>
        <w:rPr>
          <w:rFonts w:ascii="Arial" w:hAnsi="Arial" w:cs="Arial"/>
        </w:rPr>
        <w:t xml:space="preserve"> the ingredients that are in use, consumers will look at advertisement on telly to make them reassure that the product is safe and not dangerous.</w:t>
      </w:r>
    </w:p>
    <w:p w14:paraId="40A65CC9" w14:textId="2DB855AE" w:rsidR="0057349B" w:rsidRDefault="0057349B" w:rsidP="004E3931">
      <w:pPr>
        <w:spacing w:line="360" w:lineRule="auto"/>
        <w:rPr>
          <w:rFonts w:ascii="Arial" w:hAnsi="Arial" w:cs="Arial"/>
        </w:rPr>
      </w:pPr>
      <w:r>
        <w:rPr>
          <w:rFonts w:ascii="Arial" w:hAnsi="Arial" w:cs="Arial"/>
        </w:rPr>
        <w:t>Another factor to show how safe the plasma is through papers and magazine, the firm can talk about use of plasma with details and drawing diagrams of how the plasma is used on the papers and magazines, this can be attention to consumers to collect data on plasma treatment to be assure of the safety.</w:t>
      </w:r>
    </w:p>
    <w:p w14:paraId="0BB76CAA" w14:textId="607E0040" w:rsidR="00121E01" w:rsidRDefault="00FA2640" w:rsidP="004E3931">
      <w:pPr>
        <w:spacing w:line="360" w:lineRule="auto"/>
        <w:rPr>
          <w:rFonts w:ascii="Arial" w:hAnsi="Arial" w:cs="Arial"/>
        </w:rPr>
      </w:pPr>
      <w:r>
        <w:rPr>
          <w:rFonts w:ascii="Arial" w:hAnsi="Arial" w:cs="Arial"/>
        </w:rPr>
        <w:t>Free consultation can be given as consumers can sit down with professionals and give their thought on plasma</w:t>
      </w:r>
      <w:r w:rsidR="001A1089">
        <w:rPr>
          <w:rFonts w:ascii="Arial" w:hAnsi="Arial" w:cs="Arial"/>
        </w:rPr>
        <w:t>, this meeting gives the consumers to ask about the product and how the treatment work, the firm can show photos of similar cases of treatment to the understanding of consumers need</w:t>
      </w:r>
      <w:r w:rsidR="00456795">
        <w:rPr>
          <w:rFonts w:ascii="Arial" w:hAnsi="Arial" w:cs="Arial"/>
        </w:rPr>
        <w:t>, this can be of previous test results done on the product which showed there is no side effect</w:t>
      </w:r>
      <w:r w:rsidR="001A1089">
        <w:rPr>
          <w:rFonts w:ascii="Arial" w:hAnsi="Arial" w:cs="Arial"/>
        </w:rPr>
        <w:t xml:space="preserve"> and all this is at no extra cos</w:t>
      </w:r>
      <w:r w:rsidR="007D081F">
        <w:rPr>
          <w:rFonts w:ascii="Arial" w:hAnsi="Arial" w:cs="Arial"/>
        </w:rPr>
        <w:t>t for the consumers.</w:t>
      </w:r>
    </w:p>
    <w:p w14:paraId="7150F9FE" w14:textId="63F682F7" w:rsidR="00EC0458" w:rsidRDefault="00121E01" w:rsidP="004E3931">
      <w:pPr>
        <w:spacing w:line="360" w:lineRule="auto"/>
        <w:rPr>
          <w:rFonts w:ascii="Arial" w:hAnsi="Arial" w:cs="Arial"/>
        </w:rPr>
      </w:pPr>
      <w:r>
        <w:rPr>
          <w:rFonts w:ascii="Arial" w:hAnsi="Arial" w:cs="Arial"/>
        </w:rPr>
        <w:t>The company also can minimise misconception of consumers by using governments medical department like the NHS, this can make the use of plasma safety</w:t>
      </w:r>
      <w:r w:rsidR="00B4684C">
        <w:rPr>
          <w:rFonts w:ascii="Arial" w:hAnsi="Arial" w:cs="Arial"/>
        </w:rPr>
        <w:t xml:space="preserve"> details</w:t>
      </w:r>
      <w:r>
        <w:rPr>
          <w:rFonts w:ascii="Arial" w:hAnsi="Arial" w:cs="Arial"/>
        </w:rPr>
        <w:t xml:space="preserve"> to consumers more understanding and</w:t>
      </w:r>
      <w:r w:rsidR="00B4684C">
        <w:rPr>
          <w:rFonts w:ascii="Arial" w:hAnsi="Arial" w:cs="Arial"/>
        </w:rPr>
        <w:t xml:space="preserve"> also</w:t>
      </w:r>
      <w:r>
        <w:rPr>
          <w:rFonts w:ascii="Arial" w:hAnsi="Arial" w:cs="Arial"/>
        </w:rPr>
        <w:t xml:space="preserve"> consumers can check the benefits that are there</w:t>
      </w:r>
      <w:r w:rsidR="00B4684C">
        <w:rPr>
          <w:rFonts w:ascii="Arial" w:hAnsi="Arial" w:cs="Arial"/>
        </w:rPr>
        <w:t xml:space="preserve"> in</w:t>
      </w:r>
      <w:r>
        <w:rPr>
          <w:rFonts w:ascii="Arial" w:hAnsi="Arial" w:cs="Arial"/>
        </w:rPr>
        <w:t xml:space="preserve"> using plasma as a tooth whitening product.</w:t>
      </w:r>
      <w:r w:rsidR="001A1089">
        <w:rPr>
          <w:rFonts w:ascii="Arial" w:hAnsi="Arial" w:cs="Arial"/>
        </w:rPr>
        <w:t xml:space="preserve"> </w:t>
      </w:r>
    </w:p>
    <w:p w14:paraId="030B1BD8" w14:textId="4F27FB28" w:rsidR="00EC0458" w:rsidRDefault="00EC0458" w:rsidP="004E3931">
      <w:pPr>
        <w:spacing w:line="360" w:lineRule="auto"/>
        <w:rPr>
          <w:rFonts w:ascii="Arial" w:hAnsi="Arial" w:cs="Arial"/>
        </w:rPr>
      </w:pPr>
      <w:r>
        <w:rPr>
          <w:rFonts w:ascii="Arial" w:hAnsi="Arial" w:cs="Arial"/>
        </w:rPr>
        <w:t xml:space="preserve">Munich gases can consider online advertisement as well, the company can reach consumers efficiently with online presence, they can reassure consumers about the safety of plasma by putting in a lot of information about plasma safety, this can be visible to many consumers who are interested in tooth whitening product. </w:t>
      </w:r>
      <w:r w:rsidR="00AA7F57">
        <w:rPr>
          <w:rFonts w:ascii="Arial" w:hAnsi="Arial" w:cs="Arial"/>
        </w:rPr>
        <w:t>Online advertising is evolving rapidly and most of the population use internet of all ages, the company can demonstra</w:t>
      </w:r>
      <w:r w:rsidR="002B06BE">
        <w:rPr>
          <w:rFonts w:ascii="Arial" w:hAnsi="Arial" w:cs="Arial"/>
        </w:rPr>
        <w:t xml:space="preserve">te the product </w:t>
      </w:r>
      <w:r w:rsidR="00FF6A2B">
        <w:rPr>
          <w:rFonts w:ascii="Arial" w:hAnsi="Arial" w:cs="Arial"/>
        </w:rPr>
        <w:t>safety,</w:t>
      </w:r>
      <w:r w:rsidR="002B06BE">
        <w:rPr>
          <w:rFonts w:ascii="Arial" w:hAnsi="Arial" w:cs="Arial"/>
        </w:rPr>
        <w:t xml:space="preserve"> and this can be taken in detail to the consumers knowledge.</w:t>
      </w:r>
      <w:r>
        <w:rPr>
          <w:rFonts w:ascii="Arial" w:hAnsi="Arial" w:cs="Arial"/>
        </w:rPr>
        <w:t xml:space="preserve"> </w:t>
      </w:r>
    </w:p>
    <w:p w14:paraId="7C4DADBD" w14:textId="6B821389" w:rsidR="00032A0A" w:rsidRDefault="00032A0A" w:rsidP="004E3931">
      <w:pPr>
        <w:spacing w:line="360" w:lineRule="auto"/>
        <w:rPr>
          <w:rFonts w:ascii="Arial" w:hAnsi="Arial" w:cs="Arial"/>
        </w:rPr>
      </w:pPr>
      <w:r>
        <w:rPr>
          <w:rFonts w:ascii="Arial" w:hAnsi="Arial" w:cs="Arial"/>
        </w:rPr>
        <w:lastRenderedPageBreak/>
        <w:t xml:space="preserve">The balance between the need for treatment that is judged necessary by the practitioner and the risk induced by therapy must reach valuable equilibrium. Many efforts of the industry have been able to short the noxious effects of bleaching products. </w:t>
      </w:r>
      <w:r w:rsidR="00230BC4">
        <w:rPr>
          <w:rFonts w:ascii="Arial" w:hAnsi="Arial" w:cs="Arial"/>
        </w:rPr>
        <w:t>However,</w:t>
      </w:r>
      <w:r>
        <w:rPr>
          <w:rFonts w:ascii="Arial" w:hAnsi="Arial" w:cs="Arial"/>
        </w:rPr>
        <w:t xml:space="preserve"> there is clear compromise on efficiency and safety that cannot be ignored, </w:t>
      </w:r>
      <w:r w:rsidR="00230BC4">
        <w:rPr>
          <w:rFonts w:ascii="Arial" w:hAnsi="Arial" w:cs="Arial"/>
        </w:rPr>
        <w:t>(</w:t>
      </w:r>
      <w:proofErr w:type="spellStart"/>
      <w:r w:rsidR="00230BC4">
        <w:rPr>
          <w:rFonts w:ascii="Arial" w:hAnsi="Arial" w:cs="Arial"/>
        </w:rPr>
        <w:t>Aushill</w:t>
      </w:r>
      <w:proofErr w:type="spellEnd"/>
      <w:r w:rsidR="00230BC4">
        <w:rPr>
          <w:rFonts w:ascii="Arial" w:hAnsi="Arial" w:cs="Arial"/>
        </w:rPr>
        <w:t xml:space="preserve"> et all., 2005).</w:t>
      </w:r>
    </w:p>
    <w:p w14:paraId="40F70C9B" w14:textId="77777777" w:rsidR="0057349B" w:rsidRDefault="0057349B" w:rsidP="004E3931">
      <w:pPr>
        <w:spacing w:line="360" w:lineRule="auto"/>
        <w:rPr>
          <w:rFonts w:ascii="Arial" w:hAnsi="Arial" w:cs="Arial"/>
        </w:rPr>
      </w:pPr>
    </w:p>
    <w:p w14:paraId="60FCB8C5" w14:textId="77777777" w:rsidR="008F42FB" w:rsidRDefault="008F42FB" w:rsidP="004E3931">
      <w:pPr>
        <w:spacing w:line="360" w:lineRule="auto"/>
        <w:rPr>
          <w:rFonts w:ascii="Arial" w:hAnsi="Arial" w:cs="Arial"/>
        </w:rPr>
      </w:pPr>
    </w:p>
    <w:p w14:paraId="0DF7301D" w14:textId="77777777" w:rsidR="00253174" w:rsidRPr="00B43BBF" w:rsidRDefault="00253174" w:rsidP="004E3931">
      <w:pPr>
        <w:spacing w:line="360" w:lineRule="auto"/>
        <w:rPr>
          <w:rFonts w:ascii="Arial" w:hAnsi="Arial" w:cs="Arial"/>
        </w:rPr>
      </w:pPr>
    </w:p>
    <w:p w14:paraId="0C644366" w14:textId="77777777" w:rsidR="00830C39" w:rsidRDefault="00830C39" w:rsidP="004E3931">
      <w:pPr>
        <w:spacing w:line="360" w:lineRule="auto"/>
        <w:rPr>
          <w:rFonts w:ascii="Arial" w:hAnsi="Arial" w:cs="Arial"/>
          <w:b/>
          <w:bCs/>
        </w:rPr>
      </w:pPr>
    </w:p>
    <w:p w14:paraId="59CC2F9A" w14:textId="73CD9B97" w:rsidR="00830C39" w:rsidRDefault="00830C39" w:rsidP="004E3931">
      <w:pPr>
        <w:spacing w:line="360" w:lineRule="auto"/>
        <w:rPr>
          <w:rFonts w:ascii="Arial" w:hAnsi="Arial" w:cs="Arial"/>
          <w:b/>
          <w:bCs/>
        </w:rPr>
      </w:pPr>
    </w:p>
    <w:p w14:paraId="31D6EAAA" w14:textId="1CF54A83" w:rsidR="007C3DA0" w:rsidRDefault="007C3DA0" w:rsidP="004E3931">
      <w:pPr>
        <w:spacing w:line="360" w:lineRule="auto"/>
        <w:rPr>
          <w:rFonts w:ascii="Arial" w:hAnsi="Arial" w:cs="Arial"/>
          <w:b/>
          <w:bCs/>
        </w:rPr>
      </w:pPr>
    </w:p>
    <w:p w14:paraId="09383366" w14:textId="4C187F2F" w:rsidR="007C3DA0" w:rsidRDefault="007C3DA0" w:rsidP="004E3931">
      <w:pPr>
        <w:spacing w:line="360" w:lineRule="auto"/>
        <w:rPr>
          <w:rFonts w:ascii="Arial" w:hAnsi="Arial" w:cs="Arial"/>
          <w:b/>
          <w:bCs/>
        </w:rPr>
      </w:pPr>
    </w:p>
    <w:p w14:paraId="62D41194" w14:textId="7CB33CFE" w:rsidR="007C3DA0" w:rsidRDefault="007C3DA0" w:rsidP="004E3931">
      <w:pPr>
        <w:spacing w:line="360" w:lineRule="auto"/>
        <w:rPr>
          <w:rFonts w:ascii="Arial" w:hAnsi="Arial" w:cs="Arial"/>
          <w:b/>
          <w:bCs/>
        </w:rPr>
      </w:pPr>
    </w:p>
    <w:p w14:paraId="0337E180" w14:textId="11D29D7B" w:rsidR="007C3DA0" w:rsidRDefault="007C3DA0" w:rsidP="004E3931">
      <w:pPr>
        <w:spacing w:line="360" w:lineRule="auto"/>
        <w:rPr>
          <w:rFonts w:ascii="Arial" w:hAnsi="Arial" w:cs="Arial"/>
          <w:b/>
          <w:bCs/>
        </w:rPr>
      </w:pPr>
    </w:p>
    <w:p w14:paraId="57F03114" w14:textId="3497C25B" w:rsidR="007C3DA0" w:rsidRDefault="007C3DA0" w:rsidP="004E3931">
      <w:pPr>
        <w:spacing w:line="360" w:lineRule="auto"/>
        <w:rPr>
          <w:rFonts w:ascii="Arial" w:hAnsi="Arial" w:cs="Arial"/>
          <w:b/>
          <w:bCs/>
        </w:rPr>
      </w:pPr>
    </w:p>
    <w:p w14:paraId="3D07DABA" w14:textId="715ED7DA" w:rsidR="007C3DA0" w:rsidRDefault="007C3DA0" w:rsidP="004E3931">
      <w:pPr>
        <w:spacing w:line="360" w:lineRule="auto"/>
        <w:rPr>
          <w:rFonts w:ascii="Arial" w:hAnsi="Arial" w:cs="Arial"/>
          <w:b/>
          <w:bCs/>
        </w:rPr>
      </w:pPr>
    </w:p>
    <w:p w14:paraId="5E8BAE92" w14:textId="2FB4F1EE" w:rsidR="007C3DA0" w:rsidRDefault="007C3DA0" w:rsidP="004E3931">
      <w:pPr>
        <w:spacing w:line="360" w:lineRule="auto"/>
        <w:rPr>
          <w:rFonts w:ascii="Arial" w:hAnsi="Arial" w:cs="Arial"/>
          <w:b/>
          <w:bCs/>
        </w:rPr>
      </w:pPr>
    </w:p>
    <w:p w14:paraId="4BB1F799" w14:textId="05749502" w:rsidR="007C3DA0" w:rsidRDefault="007C3DA0" w:rsidP="004E3931">
      <w:pPr>
        <w:spacing w:line="360" w:lineRule="auto"/>
        <w:rPr>
          <w:rFonts w:ascii="Arial" w:hAnsi="Arial" w:cs="Arial"/>
          <w:b/>
          <w:bCs/>
        </w:rPr>
      </w:pPr>
    </w:p>
    <w:p w14:paraId="64851AD5" w14:textId="6163448E" w:rsidR="007C3DA0" w:rsidRDefault="007C3DA0" w:rsidP="004E3931">
      <w:pPr>
        <w:spacing w:line="360" w:lineRule="auto"/>
        <w:rPr>
          <w:rFonts w:ascii="Arial" w:hAnsi="Arial" w:cs="Arial"/>
          <w:b/>
          <w:bCs/>
        </w:rPr>
      </w:pPr>
    </w:p>
    <w:p w14:paraId="3849D9FF" w14:textId="043CE062" w:rsidR="007C3DA0" w:rsidRDefault="007C3DA0" w:rsidP="004E3931">
      <w:pPr>
        <w:spacing w:line="360" w:lineRule="auto"/>
        <w:rPr>
          <w:rFonts w:ascii="Arial" w:hAnsi="Arial" w:cs="Arial"/>
          <w:b/>
          <w:bCs/>
        </w:rPr>
      </w:pPr>
    </w:p>
    <w:p w14:paraId="2E78D3CA" w14:textId="6C61AB18" w:rsidR="007C3DA0" w:rsidRDefault="007C3DA0" w:rsidP="004E3931">
      <w:pPr>
        <w:spacing w:line="360" w:lineRule="auto"/>
        <w:rPr>
          <w:rFonts w:ascii="Arial" w:hAnsi="Arial" w:cs="Arial"/>
          <w:b/>
          <w:bCs/>
        </w:rPr>
      </w:pPr>
    </w:p>
    <w:p w14:paraId="79EDB931" w14:textId="2FE68836" w:rsidR="007C3DA0" w:rsidRDefault="007C3DA0" w:rsidP="004E3931">
      <w:pPr>
        <w:spacing w:line="360" w:lineRule="auto"/>
        <w:rPr>
          <w:rFonts w:ascii="Arial" w:hAnsi="Arial" w:cs="Arial"/>
          <w:b/>
          <w:bCs/>
        </w:rPr>
      </w:pPr>
    </w:p>
    <w:p w14:paraId="3A043963" w14:textId="4F1A6687" w:rsidR="007C3DA0" w:rsidRDefault="007C3DA0" w:rsidP="004E3931">
      <w:pPr>
        <w:spacing w:line="360" w:lineRule="auto"/>
        <w:rPr>
          <w:rFonts w:ascii="Arial" w:hAnsi="Arial" w:cs="Arial"/>
          <w:b/>
          <w:bCs/>
        </w:rPr>
      </w:pPr>
    </w:p>
    <w:p w14:paraId="42DC2189" w14:textId="11FF4C1B" w:rsidR="007C3DA0" w:rsidRDefault="007C3DA0" w:rsidP="004E3931">
      <w:pPr>
        <w:spacing w:line="360" w:lineRule="auto"/>
        <w:rPr>
          <w:rFonts w:ascii="Arial" w:hAnsi="Arial" w:cs="Arial"/>
          <w:b/>
          <w:bCs/>
        </w:rPr>
      </w:pPr>
    </w:p>
    <w:p w14:paraId="0A17584A" w14:textId="3CA2D65D" w:rsidR="007C3DA0" w:rsidRDefault="007C3DA0" w:rsidP="004E3931">
      <w:pPr>
        <w:spacing w:line="360" w:lineRule="auto"/>
        <w:rPr>
          <w:rFonts w:ascii="Arial" w:hAnsi="Arial" w:cs="Arial"/>
          <w:b/>
          <w:bCs/>
        </w:rPr>
      </w:pPr>
    </w:p>
    <w:p w14:paraId="4E069290" w14:textId="6D3183EA" w:rsidR="007C3DA0" w:rsidRDefault="007C3DA0" w:rsidP="004E3931">
      <w:pPr>
        <w:spacing w:line="360" w:lineRule="auto"/>
        <w:rPr>
          <w:rFonts w:ascii="Arial" w:hAnsi="Arial" w:cs="Arial"/>
          <w:b/>
          <w:bCs/>
        </w:rPr>
      </w:pPr>
    </w:p>
    <w:p w14:paraId="1F9E8D8A" w14:textId="20A89F68" w:rsidR="007C3DA0" w:rsidRDefault="007C3DA0" w:rsidP="004E3931">
      <w:pPr>
        <w:spacing w:line="360" w:lineRule="auto"/>
        <w:rPr>
          <w:rFonts w:ascii="Arial" w:hAnsi="Arial" w:cs="Arial"/>
          <w:b/>
          <w:bCs/>
        </w:rPr>
      </w:pPr>
    </w:p>
    <w:p w14:paraId="43EA2DB3" w14:textId="77777777" w:rsidR="007C3DA0" w:rsidRDefault="007C3DA0" w:rsidP="004E3931">
      <w:pPr>
        <w:spacing w:line="360" w:lineRule="auto"/>
        <w:rPr>
          <w:rFonts w:ascii="Arial" w:hAnsi="Arial" w:cs="Arial"/>
          <w:b/>
          <w:bCs/>
        </w:rPr>
      </w:pPr>
      <w:bookmarkStart w:id="0" w:name="_GoBack"/>
      <w:bookmarkEnd w:id="0"/>
    </w:p>
    <w:p w14:paraId="2C463ED3" w14:textId="34345D5F" w:rsidR="00DE40D9" w:rsidRDefault="005A325D" w:rsidP="004E3931">
      <w:pPr>
        <w:spacing w:line="360" w:lineRule="auto"/>
        <w:rPr>
          <w:rFonts w:ascii="Arial" w:hAnsi="Arial" w:cs="Arial"/>
          <w:b/>
          <w:bCs/>
        </w:rPr>
      </w:pPr>
      <w:r w:rsidRPr="005A325D">
        <w:rPr>
          <w:rFonts w:ascii="Arial" w:hAnsi="Arial" w:cs="Arial"/>
          <w:b/>
          <w:bCs/>
        </w:rPr>
        <w:lastRenderedPageBreak/>
        <w:t>REFERENCES</w:t>
      </w:r>
    </w:p>
    <w:p w14:paraId="57EECB6B" w14:textId="77777777" w:rsidR="005002A5" w:rsidRDefault="005002A5" w:rsidP="004E3931">
      <w:pPr>
        <w:spacing w:line="360" w:lineRule="auto"/>
        <w:rPr>
          <w:rFonts w:ascii="Arial" w:hAnsi="Arial" w:cs="Arial"/>
          <w:b/>
          <w:bCs/>
        </w:rPr>
      </w:pPr>
    </w:p>
    <w:p w14:paraId="7A3CEB31" w14:textId="1F391822" w:rsidR="00D94A0D" w:rsidRPr="00CB4BE2" w:rsidRDefault="00CB4BE2" w:rsidP="004E3931">
      <w:pPr>
        <w:spacing w:line="360" w:lineRule="auto"/>
        <w:rPr>
          <w:rFonts w:ascii="Arial" w:hAnsi="Arial" w:cs="Arial"/>
        </w:rPr>
      </w:pPr>
      <w:proofErr w:type="spellStart"/>
      <w:r>
        <w:rPr>
          <w:rFonts w:ascii="Arial" w:hAnsi="Arial" w:cs="Arial"/>
        </w:rPr>
        <w:t>Aushill</w:t>
      </w:r>
      <w:proofErr w:type="spellEnd"/>
      <w:r>
        <w:rPr>
          <w:rFonts w:ascii="Arial" w:hAnsi="Arial" w:cs="Arial"/>
        </w:rPr>
        <w:t xml:space="preserve"> TM, </w:t>
      </w:r>
      <w:proofErr w:type="spellStart"/>
      <w:r>
        <w:rPr>
          <w:rFonts w:ascii="Arial" w:hAnsi="Arial" w:cs="Arial"/>
        </w:rPr>
        <w:t>Hellwig</w:t>
      </w:r>
      <w:proofErr w:type="spellEnd"/>
      <w:r>
        <w:rPr>
          <w:rFonts w:ascii="Arial" w:hAnsi="Arial" w:cs="Arial"/>
        </w:rPr>
        <w:t xml:space="preserve">, E, </w:t>
      </w:r>
      <w:proofErr w:type="spellStart"/>
      <w:r>
        <w:rPr>
          <w:rFonts w:ascii="Arial" w:hAnsi="Arial" w:cs="Arial"/>
        </w:rPr>
        <w:t>Schmidale</w:t>
      </w:r>
      <w:proofErr w:type="spellEnd"/>
      <w:r>
        <w:rPr>
          <w:rFonts w:ascii="Arial" w:hAnsi="Arial" w:cs="Arial"/>
        </w:rPr>
        <w:t xml:space="preserve"> S, </w:t>
      </w:r>
      <w:proofErr w:type="spellStart"/>
      <w:r>
        <w:rPr>
          <w:rFonts w:ascii="Arial" w:hAnsi="Arial" w:cs="Arial"/>
        </w:rPr>
        <w:t>Sculean</w:t>
      </w:r>
      <w:proofErr w:type="spellEnd"/>
      <w:r>
        <w:rPr>
          <w:rFonts w:ascii="Arial" w:hAnsi="Arial" w:cs="Arial"/>
        </w:rPr>
        <w:t xml:space="preserve"> A, </w:t>
      </w:r>
      <w:proofErr w:type="spellStart"/>
      <w:r>
        <w:rPr>
          <w:rFonts w:ascii="Arial" w:hAnsi="Arial" w:cs="Arial"/>
        </w:rPr>
        <w:t>Arweiler</w:t>
      </w:r>
      <w:proofErr w:type="spellEnd"/>
      <w:r>
        <w:rPr>
          <w:rFonts w:ascii="Arial" w:hAnsi="Arial" w:cs="Arial"/>
        </w:rPr>
        <w:t xml:space="preserve"> NB (2005) Efficacity, side effects and patients’ acceptance of different bleaching techniques (OTC, in-office, at-home). </w:t>
      </w:r>
      <w:proofErr w:type="spellStart"/>
      <w:r>
        <w:rPr>
          <w:rFonts w:ascii="Arial" w:hAnsi="Arial" w:cs="Arial"/>
        </w:rPr>
        <w:t>Oper</w:t>
      </w:r>
      <w:proofErr w:type="spellEnd"/>
      <w:r>
        <w:rPr>
          <w:rFonts w:ascii="Arial" w:hAnsi="Arial" w:cs="Arial"/>
        </w:rPr>
        <w:t xml:space="preserve"> Dent 30:156-163 </w:t>
      </w:r>
    </w:p>
    <w:p w14:paraId="0EABADB2" w14:textId="589D7EF3" w:rsidR="005A325D" w:rsidRPr="00D94A0D" w:rsidRDefault="00D94A0D" w:rsidP="004E3931">
      <w:pPr>
        <w:spacing w:line="360" w:lineRule="auto"/>
        <w:rPr>
          <w:rFonts w:ascii="Arial" w:hAnsi="Arial" w:cs="Arial"/>
        </w:rPr>
      </w:pPr>
      <w:proofErr w:type="spellStart"/>
      <w:r>
        <w:rPr>
          <w:rFonts w:ascii="Arial" w:hAnsi="Arial" w:cs="Arial"/>
        </w:rPr>
        <w:t>Brandenburger</w:t>
      </w:r>
      <w:proofErr w:type="spellEnd"/>
      <w:r>
        <w:rPr>
          <w:rFonts w:ascii="Arial" w:hAnsi="Arial" w:cs="Arial"/>
        </w:rPr>
        <w:t>, A.M., and B.J. Nalebuff. 1996. Co-opetition. New York: Currency/Doubleday.</w:t>
      </w:r>
    </w:p>
    <w:p w14:paraId="261897C7" w14:textId="73C860EB" w:rsidR="005A325D" w:rsidRDefault="005A325D" w:rsidP="004E3931">
      <w:pPr>
        <w:spacing w:line="360" w:lineRule="auto"/>
        <w:rPr>
          <w:rFonts w:ascii="Arial" w:hAnsi="Arial" w:cs="Arial"/>
        </w:rPr>
      </w:pPr>
      <w:r>
        <w:rPr>
          <w:rFonts w:ascii="Arial" w:hAnsi="Arial" w:cs="Arial"/>
        </w:rPr>
        <w:t>Booz, Allen, &amp; Hamilton. (1982). New products management for the 1980s. New York, NY: Author.</w:t>
      </w:r>
    </w:p>
    <w:p w14:paraId="693B0D15" w14:textId="09C14A46" w:rsidR="00E40CC6" w:rsidRDefault="00E40CC6" w:rsidP="004E3931">
      <w:pPr>
        <w:spacing w:line="360" w:lineRule="auto"/>
        <w:rPr>
          <w:rFonts w:ascii="Arial" w:hAnsi="Arial" w:cs="Arial"/>
        </w:rPr>
      </w:pPr>
      <w:proofErr w:type="spellStart"/>
      <w:r>
        <w:rPr>
          <w:rFonts w:ascii="Arial" w:hAnsi="Arial" w:cs="Arial"/>
        </w:rPr>
        <w:t>Cision</w:t>
      </w:r>
      <w:proofErr w:type="spellEnd"/>
      <w:r>
        <w:rPr>
          <w:rFonts w:ascii="Arial" w:hAnsi="Arial" w:cs="Arial"/>
        </w:rPr>
        <w:t>, (2019). [Online] Available</w:t>
      </w:r>
      <w:r w:rsidR="00982714">
        <w:rPr>
          <w:rFonts w:ascii="Arial" w:hAnsi="Arial" w:cs="Arial"/>
        </w:rPr>
        <w:t xml:space="preserve"> at: </w:t>
      </w:r>
      <w:hyperlink r:id="rId7" w:history="1">
        <w:r w:rsidR="00982714" w:rsidRPr="0081204C">
          <w:rPr>
            <w:rStyle w:val="Hyperlink"/>
            <w:rFonts w:ascii="Arial" w:hAnsi="Arial" w:cs="Arial"/>
          </w:rPr>
          <w:t>https://www.prnewswire.com/news-releases/the-global-teeth-whitening-market-is-expected-to-grow-at-a-cagr-of-over-4-during-the-period-20192025-300968611.html</w:t>
        </w:r>
      </w:hyperlink>
      <w:r w:rsidR="00982714">
        <w:rPr>
          <w:rFonts w:ascii="Arial" w:hAnsi="Arial" w:cs="Arial"/>
        </w:rPr>
        <w:t xml:space="preserve"> [Accessed on 10 March 2021].</w:t>
      </w:r>
    </w:p>
    <w:p w14:paraId="574B2603" w14:textId="048CD836" w:rsidR="0006320E" w:rsidRDefault="0006320E" w:rsidP="004E3931">
      <w:pPr>
        <w:spacing w:line="360" w:lineRule="auto"/>
        <w:rPr>
          <w:rFonts w:ascii="Arial" w:hAnsi="Arial" w:cs="Arial"/>
        </w:rPr>
      </w:pPr>
      <w:r>
        <w:rPr>
          <w:rFonts w:ascii="Arial" w:hAnsi="Arial" w:cs="Arial"/>
        </w:rPr>
        <w:t xml:space="preserve">Dong A, </w:t>
      </w:r>
      <w:proofErr w:type="spellStart"/>
      <w:r>
        <w:rPr>
          <w:rFonts w:ascii="Arial" w:hAnsi="Arial" w:cs="Arial"/>
        </w:rPr>
        <w:t>Garbuio</w:t>
      </w:r>
      <w:proofErr w:type="spellEnd"/>
      <w:r>
        <w:rPr>
          <w:rFonts w:ascii="Arial" w:hAnsi="Arial" w:cs="Arial"/>
        </w:rPr>
        <w:t xml:space="preserve"> M, </w:t>
      </w:r>
      <w:proofErr w:type="spellStart"/>
      <w:r>
        <w:rPr>
          <w:rFonts w:ascii="Arial" w:hAnsi="Arial" w:cs="Arial"/>
        </w:rPr>
        <w:t>Lovallo</w:t>
      </w:r>
      <w:proofErr w:type="spellEnd"/>
      <w:r>
        <w:rPr>
          <w:rFonts w:ascii="Arial" w:hAnsi="Arial" w:cs="Arial"/>
        </w:rPr>
        <w:t xml:space="preserve"> D (2016) Generative Sensing. Calif </w:t>
      </w:r>
      <w:proofErr w:type="spellStart"/>
      <w:r>
        <w:rPr>
          <w:rFonts w:ascii="Arial" w:hAnsi="Arial" w:cs="Arial"/>
        </w:rPr>
        <w:t>Manag</w:t>
      </w:r>
      <w:proofErr w:type="spellEnd"/>
      <w:r>
        <w:rPr>
          <w:rFonts w:ascii="Arial" w:hAnsi="Arial" w:cs="Arial"/>
        </w:rPr>
        <w:t xml:space="preserve"> Rev 58 (4): 97-117</w:t>
      </w:r>
    </w:p>
    <w:p w14:paraId="2A4F4857" w14:textId="16EE5B2D" w:rsidR="00AF1706" w:rsidRDefault="00AF1706" w:rsidP="004E3931">
      <w:pPr>
        <w:spacing w:line="360" w:lineRule="auto"/>
        <w:rPr>
          <w:rFonts w:ascii="Arial" w:hAnsi="Arial" w:cs="Arial"/>
        </w:rPr>
      </w:pPr>
      <w:proofErr w:type="spellStart"/>
      <w:r>
        <w:rPr>
          <w:rFonts w:ascii="Arial" w:hAnsi="Arial" w:cs="Arial"/>
        </w:rPr>
        <w:t>Gnyawali</w:t>
      </w:r>
      <w:proofErr w:type="spellEnd"/>
      <w:r>
        <w:rPr>
          <w:rFonts w:ascii="Arial" w:hAnsi="Arial" w:cs="Arial"/>
        </w:rPr>
        <w:t>, D. and Park, B., 2011. Co-opetition between giants: Collaboration with competitors for technological innovation.</w:t>
      </w:r>
    </w:p>
    <w:p w14:paraId="512C8698" w14:textId="77777777" w:rsidR="005002A5" w:rsidRPr="005A325D" w:rsidRDefault="005002A5" w:rsidP="004E3931">
      <w:pPr>
        <w:spacing w:line="360" w:lineRule="auto"/>
        <w:rPr>
          <w:rFonts w:ascii="Arial" w:hAnsi="Arial" w:cs="Arial"/>
        </w:rPr>
      </w:pPr>
    </w:p>
    <w:sectPr w:rsidR="005002A5" w:rsidRPr="005A325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2DDEA7" w14:textId="77777777" w:rsidR="00034C5F" w:rsidRDefault="00034C5F" w:rsidP="00FF6A2B">
      <w:pPr>
        <w:spacing w:after="0" w:line="240" w:lineRule="auto"/>
      </w:pPr>
      <w:r>
        <w:separator/>
      </w:r>
    </w:p>
  </w:endnote>
  <w:endnote w:type="continuationSeparator" w:id="0">
    <w:p w14:paraId="7A5F5725" w14:textId="77777777" w:rsidR="00034C5F" w:rsidRDefault="00034C5F" w:rsidP="00FF6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9950555"/>
      <w:docPartObj>
        <w:docPartGallery w:val="Page Numbers (Bottom of Page)"/>
        <w:docPartUnique/>
      </w:docPartObj>
    </w:sdtPr>
    <w:sdtEndPr>
      <w:rPr>
        <w:noProof/>
      </w:rPr>
    </w:sdtEndPr>
    <w:sdtContent>
      <w:p w14:paraId="12A24DC4" w14:textId="1FBEDFBF" w:rsidR="00FF6A2B" w:rsidRDefault="00FF6A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CC56E" w14:textId="77777777" w:rsidR="00FF6A2B" w:rsidRDefault="00FF6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7764B" w14:textId="77777777" w:rsidR="00034C5F" w:rsidRDefault="00034C5F" w:rsidP="00FF6A2B">
      <w:pPr>
        <w:spacing w:after="0" w:line="240" w:lineRule="auto"/>
      </w:pPr>
      <w:r>
        <w:separator/>
      </w:r>
    </w:p>
  </w:footnote>
  <w:footnote w:type="continuationSeparator" w:id="0">
    <w:p w14:paraId="7F34D71A" w14:textId="77777777" w:rsidR="00034C5F" w:rsidRDefault="00034C5F" w:rsidP="00FF6A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FE6BF3"/>
    <w:multiLevelType w:val="hybridMultilevel"/>
    <w:tmpl w:val="82B82EA6"/>
    <w:lvl w:ilvl="0" w:tplc="19CE6A78">
      <w:start w:val="1"/>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5F56A7"/>
    <w:multiLevelType w:val="hybridMultilevel"/>
    <w:tmpl w:val="6BCE3C6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446"/>
    <w:rsid w:val="00025CC9"/>
    <w:rsid w:val="00026A7A"/>
    <w:rsid w:val="00032A0A"/>
    <w:rsid w:val="00034C5F"/>
    <w:rsid w:val="000351A2"/>
    <w:rsid w:val="00040F53"/>
    <w:rsid w:val="000505FC"/>
    <w:rsid w:val="0006320E"/>
    <w:rsid w:val="000B6F20"/>
    <w:rsid w:val="000C5255"/>
    <w:rsid w:val="000D3642"/>
    <w:rsid w:val="000F1BC8"/>
    <w:rsid w:val="00105A9E"/>
    <w:rsid w:val="00106500"/>
    <w:rsid w:val="00110F4C"/>
    <w:rsid w:val="00121E01"/>
    <w:rsid w:val="00157AAE"/>
    <w:rsid w:val="001A1089"/>
    <w:rsid w:val="001C59CB"/>
    <w:rsid w:val="001F6213"/>
    <w:rsid w:val="002127EF"/>
    <w:rsid w:val="00220A0A"/>
    <w:rsid w:val="00230BC4"/>
    <w:rsid w:val="00230C2A"/>
    <w:rsid w:val="00240FE4"/>
    <w:rsid w:val="002468D2"/>
    <w:rsid w:val="00253174"/>
    <w:rsid w:val="002A366C"/>
    <w:rsid w:val="002B06BE"/>
    <w:rsid w:val="002F2752"/>
    <w:rsid w:val="0030085B"/>
    <w:rsid w:val="003018BC"/>
    <w:rsid w:val="00313D29"/>
    <w:rsid w:val="00350AA6"/>
    <w:rsid w:val="003C17AE"/>
    <w:rsid w:val="003E59B6"/>
    <w:rsid w:val="00435DFF"/>
    <w:rsid w:val="00456795"/>
    <w:rsid w:val="00486687"/>
    <w:rsid w:val="004D5327"/>
    <w:rsid w:val="004E3931"/>
    <w:rsid w:val="004F026A"/>
    <w:rsid w:val="005002A5"/>
    <w:rsid w:val="00507025"/>
    <w:rsid w:val="00513858"/>
    <w:rsid w:val="00531F49"/>
    <w:rsid w:val="00550FBA"/>
    <w:rsid w:val="0057349B"/>
    <w:rsid w:val="00577CDF"/>
    <w:rsid w:val="00594446"/>
    <w:rsid w:val="005A325D"/>
    <w:rsid w:val="00602CBF"/>
    <w:rsid w:val="00657253"/>
    <w:rsid w:val="006903BB"/>
    <w:rsid w:val="006A62F8"/>
    <w:rsid w:val="006B26FF"/>
    <w:rsid w:val="00706F7E"/>
    <w:rsid w:val="00764F19"/>
    <w:rsid w:val="0078116D"/>
    <w:rsid w:val="007C3C8D"/>
    <w:rsid w:val="007C3DA0"/>
    <w:rsid w:val="007D081F"/>
    <w:rsid w:val="00830C39"/>
    <w:rsid w:val="008469EC"/>
    <w:rsid w:val="00865C98"/>
    <w:rsid w:val="00875861"/>
    <w:rsid w:val="008C451C"/>
    <w:rsid w:val="008F42FB"/>
    <w:rsid w:val="009567BD"/>
    <w:rsid w:val="00980811"/>
    <w:rsid w:val="00982714"/>
    <w:rsid w:val="00A130BC"/>
    <w:rsid w:val="00A44654"/>
    <w:rsid w:val="00A51D0F"/>
    <w:rsid w:val="00AA2AB7"/>
    <w:rsid w:val="00AA7F57"/>
    <w:rsid w:val="00AD3866"/>
    <w:rsid w:val="00AF1706"/>
    <w:rsid w:val="00AF67DD"/>
    <w:rsid w:val="00B04ABD"/>
    <w:rsid w:val="00B23518"/>
    <w:rsid w:val="00B43BBF"/>
    <w:rsid w:val="00B4684C"/>
    <w:rsid w:val="00B610A8"/>
    <w:rsid w:val="00BB4B90"/>
    <w:rsid w:val="00C25174"/>
    <w:rsid w:val="00C94DE1"/>
    <w:rsid w:val="00CB4BE2"/>
    <w:rsid w:val="00CC34B2"/>
    <w:rsid w:val="00CD7632"/>
    <w:rsid w:val="00CF3EEC"/>
    <w:rsid w:val="00D56201"/>
    <w:rsid w:val="00D60673"/>
    <w:rsid w:val="00D61ADA"/>
    <w:rsid w:val="00D948D7"/>
    <w:rsid w:val="00D94A0D"/>
    <w:rsid w:val="00DC7058"/>
    <w:rsid w:val="00DE40D9"/>
    <w:rsid w:val="00E1336F"/>
    <w:rsid w:val="00E40CC6"/>
    <w:rsid w:val="00E81311"/>
    <w:rsid w:val="00E97667"/>
    <w:rsid w:val="00EC0458"/>
    <w:rsid w:val="00EE3B07"/>
    <w:rsid w:val="00F17047"/>
    <w:rsid w:val="00F77E72"/>
    <w:rsid w:val="00FA2640"/>
    <w:rsid w:val="00FF67E5"/>
    <w:rsid w:val="00FF6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0E81D"/>
  <w15:chartTrackingRefBased/>
  <w15:docId w15:val="{481B4CE1-9AF3-4135-93E9-7DCF94915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026A"/>
    <w:pPr>
      <w:ind w:left="720"/>
      <w:contextualSpacing/>
    </w:pPr>
  </w:style>
  <w:style w:type="character" w:styleId="Hyperlink">
    <w:name w:val="Hyperlink"/>
    <w:basedOn w:val="DefaultParagraphFont"/>
    <w:uiPriority w:val="99"/>
    <w:unhideWhenUsed/>
    <w:rsid w:val="00982714"/>
    <w:rPr>
      <w:color w:val="0563C1" w:themeColor="hyperlink"/>
      <w:u w:val="single"/>
    </w:rPr>
  </w:style>
  <w:style w:type="character" w:styleId="UnresolvedMention">
    <w:name w:val="Unresolved Mention"/>
    <w:basedOn w:val="DefaultParagraphFont"/>
    <w:uiPriority w:val="99"/>
    <w:semiHidden/>
    <w:unhideWhenUsed/>
    <w:rsid w:val="00982714"/>
    <w:rPr>
      <w:color w:val="605E5C"/>
      <w:shd w:val="clear" w:color="auto" w:fill="E1DFDD"/>
    </w:rPr>
  </w:style>
  <w:style w:type="paragraph" w:styleId="Header">
    <w:name w:val="header"/>
    <w:basedOn w:val="Normal"/>
    <w:link w:val="HeaderChar"/>
    <w:uiPriority w:val="99"/>
    <w:unhideWhenUsed/>
    <w:rsid w:val="00FF6A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A2B"/>
  </w:style>
  <w:style w:type="paragraph" w:styleId="Footer">
    <w:name w:val="footer"/>
    <w:basedOn w:val="Normal"/>
    <w:link w:val="FooterChar"/>
    <w:uiPriority w:val="99"/>
    <w:unhideWhenUsed/>
    <w:rsid w:val="00FF6A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rnewswire.com/news-releases/the-global-teeth-whitening-market-is-expected-to-grow-at-a-cagr-of-over-4-during-the-period-20192025-300968611.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TotalTime>
  <Pages>12</Pages>
  <Words>2492</Words>
  <Characters>14206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Iash Ali</dc:creator>
  <cp:keywords/>
  <dc:description/>
  <cp:lastModifiedBy>iash ali</cp:lastModifiedBy>
  <cp:revision>77</cp:revision>
  <dcterms:created xsi:type="dcterms:W3CDTF">2021-03-01T23:08:00Z</dcterms:created>
  <dcterms:modified xsi:type="dcterms:W3CDTF">2021-03-25T22:50:00Z</dcterms:modified>
</cp:coreProperties>
</file>