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C8BAE" w14:textId="77777777" w:rsidR="00465493" w:rsidRPr="00F020A1" w:rsidRDefault="00465493" w:rsidP="00E03CD0">
      <w:r w:rsidRPr="00F020A1">
        <w:t>Module Title</w:t>
      </w:r>
    </w:p>
    <w:p w14:paraId="39877F88" w14:textId="77777777" w:rsidR="00465493" w:rsidRPr="00F020A1" w:rsidRDefault="00465493" w:rsidP="00E03CD0">
      <w:r w:rsidRPr="00F020A1">
        <w:t>Academic Years: 2025/2026</w:t>
      </w:r>
    </w:p>
    <w:p w14:paraId="1E345ED9" w14:textId="4546B1F7" w:rsidR="00465493" w:rsidRPr="00F020A1" w:rsidRDefault="00465493" w:rsidP="00E03CD0">
      <w:r w:rsidRPr="00F020A1">
        <w:t xml:space="preserve">Student </w:t>
      </w:r>
      <w:r w:rsidR="00F020A1" w:rsidRPr="00F020A1">
        <w:t>name:</w:t>
      </w:r>
      <w:r w:rsidRPr="00F020A1">
        <w:t xml:space="preserve"> </w:t>
      </w:r>
    </w:p>
    <w:p w14:paraId="5A276786" w14:textId="77777777" w:rsidR="00465493" w:rsidRPr="00F020A1" w:rsidRDefault="00465493" w:rsidP="00E03CD0">
      <w:r w:rsidRPr="00F020A1">
        <w:t>Student ID</w:t>
      </w:r>
    </w:p>
    <w:p w14:paraId="34BB5E77" w14:textId="77777777" w:rsidR="00465493" w:rsidRPr="00F020A1" w:rsidRDefault="00465493" w:rsidP="00E03CD0">
      <w:r w:rsidRPr="00F020A1">
        <w:t xml:space="preserve">Lecturer </w:t>
      </w:r>
    </w:p>
    <w:p w14:paraId="1323CC75" w14:textId="79C1B075" w:rsidR="00465493" w:rsidRPr="00F020A1" w:rsidRDefault="00465493" w:rsidP="00E03CD0">
      <w:r>
        <w:t>Word count: 1</w:t>
      </w:r>
      <w:r w:rsidR="00F020A1">
        <w:t>14</w:t>
      </w:r>
      <w:r w:rsidR="7D57CBF2">
        <w:t>5</w:t>
      </w:r>
      <w:r>
        <w:t xml:space="preserve"> words</w:t>
      </w:r>
    </w:p>
    <w:p w14:paraId="5F675415" w14:textId="77777777" w:rsidR="00465493" w:rsidRPr="00F020A1" w:rsidRDefault="00465493" w:rsidP="00E03CD0"/>
    <w:p w14:paraId="1A119095" w14:textId="77777777" w:rsidR="00465493" w:rsidRPr="00F020A1" w:rsidRDefault="00465493" w:rsidP="00E03CD0"/>
    <w:p w14:paraId="2EE46DA3" w14:textId="77777777" w:rsidR="00465493" w:rsidRPr="00F020A1" w:rsidRDefault="00465493" w:rsidP="00E03CD0"/>
    <w:p w14:paraId="02E1BA00" w14:textId="77777777" w:rsidR="00465493" w:rsidRPr="00F020A1" w:rsidRDefault="00465493" w:rsidP="00E03CD0"/>
    <w:p w14:paraId="76AA76B3" w14:textId="77777777" w:rsidR="0081794F" w:rsidRDefault="0081794F">
      <w:pPr>
        <w:spacing w:after="160" w:line="259" w:lineRule="auto"/>
      </w:pPr>
      <w:r>
        <w:br w:type="page"/>
      </w:r>
    </w:p>
    <w:p w14:paraId="52154B06" w14:textId="214FB95A" w:rsidR="00782EF5" w:rsidRDefault="00465493" w:rsidP="00E03CD0">
      <w:r>
        <w:lastRenderedPageBreak/>
        <w:t>Table of Contents</w:t>
      </w:r>
      <w:r>
        <w:br/>
        <w:t>1. Introduction</w:t>
      </w:r>
      <w:r w:rsidR="077A94A6">
        <w:t>.........................................................................</w:t>
      </w:r>
      <w:r w:rsidR="006A637F">
        <w:t>3</w:t>
      </w:r>
    </w:p>
    <w:p w14:paraId="05C7D5C8" w14:textId="0B54F4BF" w:rsidR="00D93E6F" w:rsidRDefault="00465493" w:rsidP="00E03CD0">
      <w:r>
        <w:t>2. Description of Experiences</w:t>
      </w:r>
      <w:r w:rsidR="2F3C1C36">
        <w:t>...............................................</w:t>
      </w:r>
      <w:r w:rsidR="006A637F">
        <w:t>..3</w:t>
      </w:r>
    </w:p>
    <w:p w14:paraId="1E30BDD5" w14:textId="6AC42EAA" w:rsidR="000C14F0" w:rsidRDefault="00465493" w:rsidP="00E03CD0">
      <w:r>
        <w:t>3. Analysis and Personal Reflection</w:t>
      </w:r>
      <w:r w:rsidR="00385FDA">
        <w:t>…………………………</w:t>
      </w:r>
      <w:r w:rsidR="006A637F">
        <w:t>…3</w:t>
      </w:r>
      <w:r>
        <w:br/>
        <w:t>  3.1 Strengths and What Went Well</w:t>
      </w:r>
      <w:r w:rsidR="00385FDA">
        <w:t>……………………</w:t>
      </w:r>
      <w:r w:rsidR="006A637F">
        <w:t>….3</w:t>
      </w:r>
      <w:r>
        <w:br/>
        <w:t>  3.2 Challenges and Areas for Improvement</w:t>
      </w:r>
      <w:r w:rsidR="008F277C">
        <w:t>…………</w:t>
      </w:r>
      <w:proofErr w:type="gramStart"/>
      <w:r w:rsidR="008F277C">
        <w:t>…</w:t>
      </w:r>
      <w:r w:rsidR="006A637F">
        <w:t>..</w:t>
      </w:r>
      <w:proofErr w:type="gramEnd"/>
      <w:r w:rsidR="006A637F">
        <w:t>4</w:t>
      </w:r>
      <w:r>
        <w:br/>
        <w:t>  3.3 What I Learned</w:t>
      </w:r>
      <w:r w:rsidR="008F277C">
        <w:t>………………………………………</w:t>
      </w:r>
      <w:r w:rsidR="00FB3A60">
        <w:t>….4</w:t>
      </w:r>
      <w:r>
        <w:br/>
        <w:t>  3.4 Personal and Academic Development</w:t>
      </w:r>
      <w:r w:rsidR="008F277C">
        <w:t>……………</w:t>
      </w:r>
      <w:r w:rsidR="00FB3A60">
        <w:t>….4</w:t>
      </w:r>
      <w:r>
        <w:br/>
      </w:r>
    </w:p>
    <w:p w14:paraId="519AF511" w14:textId="73B0D324" w:rsidR="000C14F0" w:rsidRDefault="00465493" w:rsidP="00E03CD0">
      <w:r>
        <w:t>4. Conclusion</w:t>
      </w:r>
      <w:r w:rsidR="00E85730">
        <w:t>…………………………………………………</w:t>
      </w:r>
      <w:proofErr w:type="gramStart"/>
      <w:r w:rsidR="00E85730">
        <w:t>…</w:t>
      </w:r>
      <w:r w:rsidR="00F33CFE">
        <w:t>..</w:t>
      </w:r>
      <w:proofErr w:type="gramEnd"/>
      <w:r w:rsidR="00F33CFE">
        <w:t>5</w:t>
      </w:r>
      <w:r>
        <w:br/>
      </w:r>
    </w:p>
    <w:p w14:paraId="15202CA4" w14:textId="32B5FD89" w:rsidR="00C16D76" w:rsidRPr="00F020A1" w:rsidRDefault="00465493" w:rsidP="00E03CD0">
      <w:r>
        <w:t>5. References</w:t>
      </w:r>
      <w:r w:rsidR="00E85730">
        <w:t>…………………………………………………</w:t>
      </w:r>
      <w:r w:rsidR="00F33CFE">
        <w:t>…6</w:t>
      </w:r>
    </w:p>
    <w:p w14:paraId="56F8F1DD" w14:textId="77777777" w:rsidR="00E03CD0" w:rsidRDefault="00465493" w:rsidP="00E03CD0">
      <w:r w:rsidRPr="00F020A1">
        <w:t xml:space="preserve"> </w:t>
      </w:r>
      <w:r w:rsidR="00210630" w:rsidRPr="00F020A1">
        <w:t> </w:t>
      </w:r>
    </w:p>
    <w:p w14:paraId="303ECB11" w14:textId="77777777" w:rsidR="00E03CD0" w:rsidRDefault="00E03CD0" w:rsidP="00E03CD0"/>
    <w:p w14:paraId="66F3AA4B" w14:textId="77777777" w:rsidR="00E03CD0" w:rsidRDefault="00E03CD0" w:rsidP="00E03CD0"/>
    <w:p w14:paraId="18011C2A" w14:textId="77777777" w:rsidR="00E03CD0" w:rsidRDefault="00E03CD0" w:rsidP="00E03CD0"/>
    <w:p w14:paraId="53032C4F" w14:textId="1827BA9A" w:rsidR="004D116C" w:rsidRDefault="004D116C">
      <w:pPr>
        <w:spacing w:after="160" w:line="259" w:lineRule="auto"/>
      </w:pPr>
      <w:r>
        <w:br w:type="page"/>
      </w:r>
    </w:p>
    <w:p w14:paraId="18D2FEB2" w14:textId="7EF8F1C8" w:rsidR="00C16D76" w:rsidRPr="00F020A1" w:rsidRDefault="00E03CD0" w:rsidP="00E03CD0">
      <w:r>
        <w:lastRenderedPageBreak/>
        <w:t>1</w:t>
      </w:r>
      <w:r w:rsidR="00210630" w:rsidRPr="00F020A1">
        <w:t>Introduction</w:t>
      </w:r>
      <w:r w:rsidR="00210630" w:rsidRPr="00F020A1">
        <w:br/>
        <w:t xml:space="preserve">The purpose of this reflective report is to summarize my individual learning experience on the Academic Skills module at the University of Wales Trinity Saint David. The chosen module is related to the study areas of </w:t>
      </w:r>
      <w:r w:rsidR="00F020A1" w:rsidRPr="00F020A1">
        <w:t>reference</w:t>
      </w:r>
      <w:r w:rsidR="00210630" w:rsidRPr="00F020A1">
        <w:t>, academic writing, critical thinking, paraphrasing, and research. The above-discussed content was critical for my learning as a student transitioning into university. This report will be based on the analysis of various learning activities that were completed in the classroom, such as working in groups and conducting individual research. In addition, during the module completion, some valuable skills were either positively impacted or built. The following report will be beneficial for exploring both the strong points and areas that need improvement.</w:t>
      </w:r>
    </w:p>
    <w:p w14:paraId="566C1330" w14:textId="3454FAE3" w:rsidR="00F020A1" w:rsidRDefault="00210630" w:rsidP="00E03CD0">
      <w:r w:rsidRPr="00F020A1">
        <w:t>2. Description of Experiences</w:t>
      </w:r>
      <w:r w:rsidRPr="00F020A1">
        <w:br/>
        <w:t xml:space="preserve">The chosen learning activities are part of the overall module, and different tasks were completed over a few weeks. It is vital to note that the most useful and </w:t>
      </w:r>
      <w:r w:rsidR="006B049C" w:rsidRPr="00F020A1">
        <w:t>considerable experience</w:t>
      </w:r>
      <w:r w:rsidRPr="00F020A1">
        <w:t xml:space="preserve"> was participation in a group presentation in which our group had to research a topic and use Harvard </w:t>
      </w:r>
      <w:proofErr w:type="gramStart"/>
      <w:r w:rsidRPr="00F020A1">
        <w:t>referencing</w:t>
      </w:r>
      <w:proofErr w:type="gramEnd"/>
      <w:r w:rsidRPr="00F020A1">
        <w:t xml:space="preserve"> skills. While my colleagues were focused on presenting the findings, I was the main researcher who provided the most valuable academic books and journal articles. At this stage, it was essential to learn how to evaluate the source of information for relevance and credibility. The second significant learning activity was related to paraphrasing and summarizing the essential information. In this class, we were presented with an extract from a scholarly book, and it was our duty to reread the information and repeat it in our own words without distorting the original meaning. After paraphrasing, we compared the content and were astounded to see where we were originally at risk of committing accidental plagiarism. During the same session, the tutor showed how to use Cite Them Right (Pears &amp; Shields, 2022), and I later applied this tool on numerous occasions.</w:t>
      </w:r>
    </w:p>
    <w:p w14:paraId="51C8578E" w14:textId="1FE95B9B" w:rsidR="00570D69" w:rsidRPr="00F020A1" w:rsidRDefault="00570D69" w:rsidP="00E03CD0">
      <w:r w:rsidRPr="00F020A1">
        <w:t xml:space="preserve"> 3: Analysis and Personal Reflection </w:t>
      </w:r>
    </w:p>
    <w:p w14:paraId="10DEDD07" w14:textId="5F31B91D" w:rsidR="00570D69" w:rsidRPr="00F020A1" w:rsidRDefault="00570D69" w:rsidP="00E03CD0">
      <w:r w:rsidRPr="00F020A1">
        <w:t xml:space="preserve">3.1 Strengths and what went </w:t>
      </w:r>
      <w:r w:rsidR="006B049C" w:rsidRPr="00F020A1">
        <w:t>well.</w:t>
      </w:r>
      <w:r w:rsidRPr="00F020A1">
        <w:t xml:space="preserve"> </w:t>
      </w:r>
    </w:p>
    <w:p w14:paraId="27A1F49B" w14:textId="77777777" w:rsidR="00570D69" w:rsidRPr="00F020A1" w:rsidRDefault="00570D69" w:rsidP="00E03CD0">
      <w:r w:rsidRPr="00F020A1">
        <w:t xml:space="preserve">Academic writing was one of my strengths in this module. I learned how to use topic sentences, linking phrases, and concise paragraphing to </w:t>
      </w:r>
      <w:proofErr w:type="spellStart"/>
      <w:r w:rsidRPr="00F020A1">
        <w:t>organise</w:t>
      </w:r>
      <w:proofErr w:type="spellEnd"/>
      <w:r w:rsidRPr="00F020A1">
        <w:t xml:space="preserve"> an essay. It became easier to express my ideas logically in a formal, academic tone. The PEEL structure helped me write clearly and coherently. I also enjoyed writing essays and developed more confidence in expressing my opinions.</w:t>
      </w:r>
    </w:p>
    <w:p w14:paraId="0C8C65D3" w14:textId="49F530D1" w:rsidR="00570D69" w:rsidRPr="00F020A1" w:rsidRDefault="00570D69" w:rsidP="00E03CD0">
      <w:r w:rsidRPr="00F020A1">
        <w:t xml:space="preserve">My contribution to group activities was another one of my strengths. In the group presentation, I led the effort to find trustworthy academic references. I also made sure that our research matched the assignment </w:t>
      </w:r>
      <w:r w:rsidR="006B049C" w:rsidRPr="00F020A1">
        <w:t>briefly</w:t>
      </w:r>
      <w:r w:rsidRPr="00F020A1">
        <w:t xml:space="preserve"> and helped my classmates understand how to use Harvard referencing properly. Collaboration and self-directed learning, which Cottrell (2019) identify as two of the five key drivers of success in academia, are skills that I demonstrated during the module.</w:t>
      </w:r>
    </w:p>
    <w:p w14:paraId="2C904761" w14:textId="77777777" w:rsidR="00C16D76" w:rsidRPr="00F020A1" w:rsidRDefault="00570D69" w:rsidP="00E03CD0">
      <w:r w:rsidRPr="00F020A1">
        <w:lastRenderedPageBreak/>
        <w:t xml:space="preserve">3.2 Challenges and areas for improvement </w:t>
      </w:r>
    </w:p>
    <w:p w14:paraId="284C638E" w14:textId="7BE8C9BD" w:rsidR="00570D69" w:rsidRPr="00F020A1" w:rsidRDefault="00570D69" w:rsidP="00E03CD0">
      <w:r w:rsidRPr="00F020A1">
        <w:t>On the other hand, I had challenges with Harvard referencing. I often struggled with citations, especially knowing when to include page numbers for online sources and books that I printed out from databases. Comments on the first few assignments I completed identified this problem.</w:t>
      </w:r>
    </w:p>
    <w:p w14:paraId="6D1263EC" w14:textId="5F1B5861" w:rsidR="00570D69" w:rsidRPr="00F020A1" w:rsidRDefault="00570D69" w:rsidP="00E03CD0">
      <w:r w:rsidRPr="00F020A1">
        <w:t xml:space="preserve">Critical thinking was another aspect that I found challenging. I could </w:t>
      </w:r>
      <w:proofErr w:type="spellStart"/>
      <w:r w:rsidRPr="00F020A1">
        <w:t>summarise</w:t>
      </w:r>
      <w:proofErr w:type="spellEnd"/>
      <w:r w:rsidRPr="00F020A1">
        <w:t xml:space="preserve"> well but struggled with developing my analysis. Peer reviews of my work identified areas to question assumptions more and to evaluate evidence logically, skills which Moon (2013) argues develop over time.</w:t>
      </w:r>
    </w:p>
    <w:p w14:paraId="3C429681" w14:textId="3CB2126C" w:rsidR="00570D69" w:rsidRPr="00F020A1" w:rsidRDefault="00570D69" w:rsidP="00E03CD0">
      <w:r w:rsidRPr="00F020A1">
        <w:t xml:space="preserve">3.3 What I </w:t>
      </w:r>
      <w:r w:rsidR="006B049C" w:rsidRPr="00F020A1">
        <w:t>learned.</w:t>
      </w:r>
      <w:r w:rsidRPr="00F020A1">
        <w:t xml:space="preserve"> </w:t>
      </w:r>
    </w:p>
    <w:p w14:paraId="20647F0C" w14:textId="377842C2" w:rsidR="00570D69" w:rsidRPr="00F020A1" w:rsidRDefault="00570D69" w:rsidP="00E03CD0">
      <w:r w:rsidRPr="00F020A1">
        <w:t>One of the most important things I learned was how to avoid plagiarism by correctly referencing and paraphrasing academic sources. I now understand that paraphrasing should be a process of fully digesting and reinterpreting the meaning of a text. I also became more comfortable using tools like Cite Them Right and referencing guides from the university.</w:t>
      </w:r>
    </w:p>
    <w:p w14:paraId="79D8A7AF" w14:textId="0A67365C" w:rsidR="00570D69" w:rsidRPr="00F020A1" w:rsidRDefault="00570D69" w:rsidP="00E03CD0">
      <w:r w:rsidRPr="00F020A1">
        <w:t xml:space="preserve">In addition, I learned how to find and use academic sources for writing. I became familiar with using the online library at the university, and I used the catalogue system to find academic books. I also learned how to </w:t>
      </w:r>
      <w:proofErr w:type="spellStart"/>
      <w:r w:rsidRPr="00F020A1">
        <w:t>recognise</w:t>
      </w:r>
      <w:proofErr w:type="spellEnd"/>
      <w:r w:rsidRPr="00F020A1">
        <w:t xml:space="preserve"> peer-reviewed journal articles, use keywords to find academic texts, and evaluate the credibility of an author to ensure that my work is better grounded in trustworthy sources. Neville (2010) </w:t>
      </w:r>
      <w:proofErr w:type="spellStart"/>
      <w:r w:rsidRPr="00F020A1">
        <w:t>emphasises</w:t>
      </w:r>
      <w:proofErr w:type="spellEnd"/>
      <w:r w:rsidRPr="00F020A1">
        <w:t xml:space="preserve"> that the ability to research well is essential to producing work that writes at a high academic level.</w:t>
      </w:r>
    </w:p>
    <w:p w14:paraId="01F03BEC" w14:textId="5F4A3CD7" w:rsidR="00570D69" w:rsidRPr="00F020A1" w:rsidRDefault="00570D69" w:rsidP="00E03CD0">
      <w:r w:rsidRPr="00F020A1">
        <w:t xml:space="preserve">3.4 Personal and academic development </w:t>
      </w:r>
    </w:p>
    <w:p w14:paraId="06802F4D" w14:textId="146EF1EA" w:rsidR="00570D69" w:rsidRPr="00F020A1" w:rsidRDefault="00570D69" w:rsidP="00E03CD0">
      <w:r w:rsidRPr="00F020A1">
        <w:t xml:space="preserve">In general, I feel that the Academic Skills module has facilitated my development both in terms of my academics and personally. I have started to be more confident in my approach to assignments, for example, I now start early, better </w:t>
      </w:r>
      <w:proofErr w:type="spellStart"/>
      <w:r w:rsidRPr="00F020A1">
        <w:t>organise</w:t>
      </w:r>
      <w:proofErr w:type="spellEnd"/>
      <w:r w:rsidRPr="00F020A1">
        <w:t xml:space="preserve"> my work, and correctly use Harvard referencing. In terms of writing, my work became clearer and better </w:t>
      </w:r>
      <w:r w:rsidR="006B049C" w:rsidRPr="00F020A1">
        <w:t>structured,</w:t>
      </w:r>
      <w:r w:rsidRPr="00F020A1">
        <w:t xml:space="preserve"> and I now have a more solid understanding of what is expected of me at an academic level.</w:t>
      </w:r>
    </w:p>
    <w:p w14:paraId="6458CED8" w14:textId="77777777" w:rsidR="00D20729" w:rsidRPr="00F020A1" w:rsidRDefault="00570D69" w:rsidP="00E03CD0">
      <w:r w:rsidRPr="00F020A1">
        <w:t xml:space="preserve">In terms of my personal development, I now feel confident in making contributions in class and to class activities and taking more responsibility for my own learning. I also understand the value of feedback and now see it as a positive opportunity to develop rather than something that makes me feel downcast. Instead of focusing on the negative marks or comments, I try to review my work to see what I can do differently for the next assignment and set a clear goal for improvement. One of the most useful outcomes of the module was developing more self-awareness as a learner. I have become more used to monitoring my progress and have set the goal of wanting to think more critically. To facilitate this, I want to make use of study skills workshops at </w:t>
      </w:r>
      <w:r w:rsidRPr="00F020A1">
        <w:lastRenderedPageBreak/>
        <w:t xml:space="preserve">the university and </w:t>
      </w:r>
      <w:proofErr w:type="spellStart"/>
      <w:r w:rsidRPr="00F020A1">
        <w:t>practise</w:t>
      </w:r>
      <w:proofErr w:type="spellEnd"/>
      <w:r w:rsidRPr="00F020A1">
        <w:t xml:space="preserve"> breaking down arguments to support my learning as well as critical thinking.</w:t>
      </w:r>
    </w:p>
    <w:p w14:paraId="164CD40D" w14:textId="0E443ACC" w:rsidR="00D20729" w:rsidRPr="00F020A1" w:rsidRDefault="00D20729" w:rsidP="00E03CD0">
      <w:r w:rsidRPr="00F020A1">
        <w:t xml:space="preserve">4Conclusion </w:t>
      </w:r>
    </w:p>
    <w:p w14:paraId="2427643E" w14:textId="77777777" w:rsidR="00E03CD0" w:rsidRDefault="00D20729" w:rsidP="00E03CD0">
      <w:r w:rsidRPr="00F020A1">
        <w:t>The Academic Skills module has been an integral and positive part of my university journey. Through a combination of activities and classroom discussions, I have acquired valuable skills such as referencing, paraphrasing, academic writing, and research. Group work has enhanced my communication and collaboration abilities, and feedback and self-reflection have allowed me to track my progress and areas for improvement. While I encountered challenges, particularly with critical thinking and referencing, I feel better equipped for the academic journey ahead. I am confident that the solid foundation I have built during this module will serve me well throughout my studies and beyond.</w:t>
      </w:r>
    </w:p>
    <w:p w14:paraId="4A2EF3C8" w14:textId="77777777" w:rsidR="00E03CD0" w:rsidRDefault="00E03CD0" w:rsidP="00E03CD0"/>
    <w:p w14:paraId="0C9EF1F9" w14:textId="77777777" w:rsidR="00E03CD0" w:rsidRDefault="00E03CD0" w:rsidP="00E03CD0"/>
    <w:p w14:paraId="78B6D04B" w14:textId="77777777" w:rsidR="00E03CD0" w:rsidRDefault="00E03CD0" w:rsidP="00E03CD0"/>
    <w:p w14:paraId="7C021BDD" w14:textId="77777777" w:rsidR="00E03CD0" w:rsidRDefault="00E03CD0" w:rsidP="00E03CD0"/>
    <w:p w14:paraId="60ABEB9B" w14:textId="77777777" w:rsidR="00E03CD0" w:rsidRDefault="00E03CD0" w:rsidP="00E03CD0"/>
    <w:p w14:paraId="7CEAB017" w14:textId="77777777" w:rsidR="00E03CD0" w:rsidRDefault="00E03CD0" w:rsidP="00E03CD0"/>
    <w:p w14:paraId="09A914C9" w14:textId="77777777" w:rsidR="00E03CD0" w:rsidRDefault="00E03CD0" w:rsidP="00E03CD0"/>
    <w:p w14:paraId="2AE031FE" w14:textId="77777777" w:rsidR="00E03CD0" w:rsidRDefault="00E03CD0" w:rsidP="00E03CD0"/>
    <w:p w14:paraId="43A2FD35" w14:textId="77777777" w:rsidR="00E03CD0" w:rsidRDefault="00E03CD0" w:rsidP="00E03CD0"/>
    <w:p w14:paraId="37A7AF3D" w14:textId="77777777" w:rsidR="00E03CD0" w:rsidRDefault="00E03CD0" w:rsidP="00E03CD0"/>
    <w:p w14:paraId="472BEC91" w14:textId="77777777" w:rsidR="00E03CD0" w:rsidRDefault="00E03CD0" w:rsidP="00E03CD0"/>
    <w:p w14:paraId="7B15ECFC" w14:textId="77777777" w:rsidR="00E03CD0" w:rsidRDefault="00E03CD0" w:rsidP="00E03CD0"/>
    <w:p w14:paraId="6BBCC8FB" w14:textId="77777777" w:rsidR="00E03CD0" w:rsidRDefault="00E03CD0" w:rsidP="00E03CD0"/>
    <w:p w14:paraId="2A160DAF" w14:textId="77777777" w:rsidR="00E03CD0" w:rsidRDefault="00E03CD0" w:rsidP="00E03CD0"/>
    <w:p w14:paraId="46F09F62" w14:textId="77777777" w:rsidR="00E03CD0" w:rsidRDefault="00E03CD0" w:rsidP="00E03CD0"/>
    <w:p w14:paraId="04E6AFAA" w14:textId="77777777" w:rsidR="00E03CD0" w:rsidRDefault="00E03CD0" w:rsidP="00E03CD0"/>
    <w:p w14:paraId="5CC0A649" w14:textId="77777777" w:rsidR="00E03CD0" w:rsidRDefault="00E03CD0" w:rsidP="00E03CD0"/>
    <w:p w14:paraId="649F1B2B" w14:textId="77777777" w:rsidR="00E03CD0" w:rsidRDefault="00E03CD0" w:rsidP="00E03CD0"/>
    <w:p w14:paraId="4222658F" w14:textId="65B82638" w:rsidR="0081003B" w:rsidRPr="00F020A1" w:rsidRDefault="0081003B" w:rsidP="00E03CD0">
      <w:r w:rsidRPr="00F020A1">
        <w:lastRenderedPageBreak/>
        <w:t>5. References</w:t>
      </w:r>
    </w:p>
    <w:p w14:paraId="3C9F0753" w14:textId="77777777" w:rsidR="0081003B" w:rsidRPr="00F020A1" w:rsidRDefault="0081003B" w:rsidP="00E03CD0">
      <w:r w:rsidRPr="00F020A1">
        <w:t>Cottrell, S. (2019). *The Study Skills Handbook* (5th ed.). London: Bloomsbury Academic.</w:t>
      </w:r>
      <w:r w:rsidRPr="00F020A1">
        <w:br/>
      </w:r>
      <w:r w:rsidRPr="00F020A1">
        <w:br/>
        <w:t>Moon, J.A. (2013). *Critical Thinking: An Exploration of Theory and Practice*. London: Routledge.</w:t>
      </w:r>
      <w:r w:rsidRPr="00F020A1">
        <w:br/>
      </w:r>
      <w:r w:rsidRPr="00F020A1">
        <w:br/>
        <w:t>Neville, C. (2010). *The Complete Guide to Referencing and Avoiding Plagiarism* (2nd ed.). Maidenhead: Open University Press.</w:t>
      </w:r>
      <w:r w:rsidRPr="00F020A1">
        <w:br/>
      </w:r>
      <w:r w:rsidRPr="00F020A1">
        <w:br/>
        <w:t>Pears, R. and Shields, G. (2022). *Cite Them Right: The Essential Referencing Guide* (12th ed.). London: Bloomsbury.</w:t>
      </w:r>
    </w:p>
    <w:p w14:paraId="537538B5" w14:textId="3BE8D5F7" w:rsidR="00465493" w:rsidRPr="00A76FBB" w:rsidRDefault="00465493" w:rsidP="00D20729">
      <w:pPr>
        <w:spacing w:line="360" w:lineRule="auto"/>
        <w:rPr>
          <w:rFonts w:cs="Arial"/>
          <w:szCs w:val="24"/>
        </w:rPr>
      </w:pPr>
    </w:p>
    <w:p w14:paraId="530D672C" w14:textId="77777777" w:rsidR="00465493" w:rsidRPr="00A76FBB" w:rsidRDefault="00465493" w:rsidP="00465493">
      <w:pPr>
        <w:spacing w:line="360" w:lineRule="auto"/>
        <w:rPr>
          <w:rFonts w:cs="Arial"/>
          <w:szCs w:val="24"/>
        </w:rPr>
      </w:pPr>
    </w:p>
    <w:p w14:paraId="443BE0A5" w14:textId="77777777" w:rsidR="00465493" w:rsidRPr="00A76FBB" w:rsidRDefault="00465493" w:rsidP="00465493">
      <w:pPr>
        <w:spacing w:line="360" w:lineRule="auto"/>
        <w:rPr>
          <w:rFonts w:cs="Arial"/>
          <w:szCs w:val="24"/>
        </w:rPr>
      </w:pPr>
    </w:p>
    <w:p w14:paraId="4825F5BA" w14:textId="77777777" w:rsidR="00465493" w:rsidRPr="00A76FBB" w:rsidRDefault="00465493" w:rsidP="00465493">
      <w:pPr>
        <w:spacing w:line="360" w:lineRule="auto"/>
        <w:rPr>
          <w:rFonts w:cs="Arial"/>
          <w:szCs w:val="24"/>
        </w:rPr>
      </w:pPr>
    </w:p>
    <w:p w14:paraId="12F9138F" w14:textId="77777777" w:rsidR="00302C37" w:rsidRDefault="00302C37"/>
    <w:sectPr w:rsidR="00302C3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C3255" w14:textId="77777777" w:rsidR="00E03CD0" w:rsidRDefault="00E03CD0" w:rsidP="00E03CD0">
      <w:pPr>
        <w:spacing w:after="0" w:line="240" w:lineRule="auto"/>
      </w:pPr>
      <w:r>
        <w:separator/>
      </w:r>
    </w:p>
  </w:endnote>
  <w:endnote w:type="continuationSeparator" w:id="0">
    <w:p w14:paraId="0FB3585D" w14:textId="77777777" w:rsidR="00E03CD0" w:rsidRDefault="00E03CD0" w:rsidP="00E03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515055"/>
      <w:docPartObj>
        <w:docPartGallery w:val="Page Numbers (Bottom of Page)"/>
        <w:docPartUnique/>
      </w:docPartObj>
    </w:sdtPr>
    <w:sdtEndPr>
      <w:rPr>
        <w:noProof/>
      </w:rPr>
    </w:sdtEndPr>
    <w:sdtContent>
      <w:p w14:paraId="54819FE7" w14:textId="35B38535" w:rsidR="00E03CD0" w:rsidRDefault="00E03C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8044E" w14:textId="77777777" w:rsidR="00E03CD0" w:rsidRDefault="00E03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507D4" w14:textId="77777777" w:rsidR="00E03CD0" w:rsidRDefault="00E03CD0" w:rsidP="00E03CD0">
      <w:pPr>
        <w:spacing w:after="0" w:line="240" w:lineRule="auto"/>
      </w:pPr>
      <w:r>
        <w:separator/>
      </w:r>
    </w:p>
  </w:footnote>
  <w:footnote w:type="continuationSeparator" w:id="0">
    <w:p w14:paraId="55FBA84D" w14:textId="77777777" w:rsidR="00E03CD0" w:rsidRDefault="00E03CD0" w:rsidP="00E03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E97"/>
    <w:rsid w:val="00014E44"/>
    <w:rsid w:val="00071FF8"/>
    <w:rsid w:val="000B6ADF"/>
    <w:rsid w:val="000C14F0"/>
    <w:rsid w:val="00210630"/>
    <w:rsid w:val="00260726"/>
    <w:rsid w:val="002740CF"/>
    <w:rsid w:val="00281551"/>
    <w:rsid w:val="002E6228"/>
    <w:rsid w:val="00302C37"/>
    <w:rsid w:val="00385FDA"/>
    <w:rsid w:val="004324F1"/>
    <w:rsid w:val="00461663"/>
    <w:rsid w:val="00465493"/>
    <w:rsid w:val="004D116C"/>
    <w:rsid w:val="004E5715"/>
    <w:rsid w:val="00517DD9"/>
    <w:rsid w:val="00570D69"/>
    <w:rsid w:val="005925FD"/>
    <w:rsid w:val="006335AE"/>
    <w:rsid w:val="0064191D"/>
    <w:rsid w:val="0065152C"/>
    <w:rsid w:val="006A637F"/>
    <w:rsid w:val="006B049C"/>
    <w:rsid w:val="006F7E97"/>
    <w:rsid w:val="00782EF5"/>
    <w:rsid w:val="00806B8C"/>
    <w:rsid w:val="0081003B"/>
    <w:rsid w:val="0081794F"/>
    <w:rsid w:val="00841657"/>
    <w:rsid w:val="008F277C"/>
    <w:rsid w:val="008F495D"/>
    <w:rsid w:val="00987143"/>
    <w:rsid w:val="00A74467"/>
    <w:rsid w:val="00BE5A5F"/>
    <w:rsid w:val="00C16D76"/>
    <w:rsid w:val="00D20729"/>
    <w:rsid w:val="00D52D1B"/>
    <w:rsid w:val="00D93E6F"/>
    <w:rsid w:val="00DF541E"/>
    <w:rsid w:val="00E03CD0"/>
    <w:rsid w:val="00E84548"/>
    <w:rsid w:val="00E85730"/>
    <w:rsid w:val="00E862E2"/>
    <w:rsid w:val="00E96B09"/>
    <w:rsid w:val="00F020A1"/>
    <w:rsid w:val="00F33CFE"/>
    <w:rsid w:val="00F52495"/>
    <w:rsid w:val="00F969B6"/>
    <w:rsid w:val="00F96B1A"/>
    <w:rsid w:val="00FB3A60"/>
    <w:rsid w:val="00FD1454"/>
    <w:rsid w:val="00FE37CE"/>
    <w:rsid w:val="077A94A6"/>
    <w:rsid w:val="284FFC42"/>
    <w:rsid w:val="2F3C1C36"/>
    <w:rsid w:val="3617014D"/>
    <w:rsid w:val="5295E88E"/>
    <w:rsid w:val="7CD5984A"/>
    <w:rsid w:val="7D57C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960F5"/>
  <w15:chartTrackingRefBased/>
  <w15:docId w15:val="{07B7C455-F6F3-4FED-A569-249C3047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493"/>
    <w:pPr>
      <w:spacing w:after="200" w:line="276" w:lineRule="auto"/>
    </w:pPr>
    <w:rPr>
      <w:rFonts w:ascii="Arial" w:eastAsiaTheme="minorEastAsia" w:hAnsi="Arial"/>
      <w:kern w:val="0"/>
      <w:sz w:val="24"/>
      <w:lang w:val="en-US"/>
      <w14:ligatures w14:val="none"/>
    </w:rPr>
  </w:style>
  <w:style w:type="paragraph" w:styleId="Heading1">
    <w:name w:val="heading 1"/>
    <w:basedOn w:val="Normal"/>
    <w:next w:val="Normal"/>
    <w:link w:val="Heading1Char"/>
    <w:uiPriority w:val="9"/>
    <w:qFormat/>
    <w:rsid w:val="006F7E97"/>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6F7E97"/>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6F7E97"/>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6F7E97"/>
    <w:pPr>
      <w:keepNext/>
      <w:keepLines/>
      <w:spacing w:before="80" w:after="40" w:line="259" w:lineRule="auto"/>
      <w:outlineLvl w:val="3"/>
    </w:pPr>
    <w:rPr>
      <w:rFonts w:asciiTheme="minorHAnsi" w:eastAsiaTheme="majorEastAsia" w:hAnsiTheme="minorHAnsi" w:cstheme="majorBidi"/>
      <w:i/>
      <w:iCs/>
      <w:color w:val="2F5496"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6F7E97"/>
    <w:pPr>
      <w:keepNext/>
      <w:keepLines/>
      <w:spacing w:before="80" w:after="40" w:line="259" w:lineRule="auto"/>
      <w:outlineLvl w:val="4"/>
    </w:pPr>
    <w:rPr>
      <w:rFonts w:asciiTheme="minorHAnsi" w:eastAsiaTheme="majorEastAsia" w:hAnsiTheme="minorHAnsi" w:cstheme="majorBidi"/>
      <w:color w:val="2F5496"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6F7E97"/>
    <w:pPr>
      <w:keepNext/>
      <w:keepLines/>
      <w:spacing w:before="40" w:after="0" w:line="259" w:lineRule="auto"/>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6F7E97"/>
    <w:pPr>
      <w:keepNext/>
      <w:keepLines/>
      <w:spacing w:before="40" w:after="0" w:line="259" w:lineRule="auto"/>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6F7E97"/>
    <w:pPr>
      <w:keepNext/>
      <w:keepLines/>
      <w:spacing w:after="0" w:line="259" w:lineRule="auto"/>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6F7E97"/>
    <w:pPr>
      <w:keepNext/>
      <w:keepLines/>
      <w:spacing w:after="0" w:line="259" w:lineRule="auto"/>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E9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7E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7E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7E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7E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7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E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E97"/>
    <w:rPr>
      <w:rFonts w:eastAsiaTheme="majorEastAsia" w:cstheme="majorBidi"/>
      <w:color w:val="272727" w:themeColor="text1" w:themeTint="D8"/>
    </w:rPr>
  </w:style>
  <w:style w:type="paragraph" w:styleId="Title">
    <w:name w:val="Title"/>
    <w:basedOn w:val="Normal"/>
    <w:next w:val="Normal"/>
    <w:link w:val="TitleChar"/>
    <w:uiPriority w:val="10"/>
    <w:qFormat/>
    <w:rsid w:val="006F7E97"/>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6F7E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E97"/>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6F7E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E97"/>
    <w:pPr>
      <w:spacing w:before="160" w:after="160" w:line="259" w:lineRule="auto"/>
      <w:jc w:val="center"/>
    </w:pPr>
    <w:rPr>
      <w:rFonts w:asciiTheme="minorHAnsi" w:eastAsiaTheme="minorHAnsi" w:hAnsiTheme="minorHAns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6F7E97"/>
    <w:rPr>
      <w:i/>
      <w:iCs/>
      <w:color w:val="404040" w:themeColor="text1" w:themeTint="BF"/>
    </w:rPr>
  </w:style>
  <w:style w:type="paragraph" w:styleId="ListParagraph">
    <w:name w:val="List Paragraph"/>
    <w:basedOn w:val="Normal"/>
    <w:uiPriority w:val="34"/>
    <w:qFormat/>
    <w:rsid w:val="006F7E97"/>
    <w:pPr>
      <w:spacing w:after="160" w:line="259" w:lineRule="auto"/>
      <w:ind w:left="720"/>
      <w:contextualSpacing/>
    </w:pPr>
    <w:rPr>
      <w:rFonts w:asciiTheme="minorHAnsi" w:eastAsiaTheme="minorHAnsi" w:hAnsiTheme="minorHAnsi"/>
      <w:kern w:val="2"/>
      <w:sz w:val="22"/>
      <w:lang w:val="en-GB"/>
      <w14:ligatures w14:val="standardContextual"/>
    </w:rPr>
  </w:style>
  <w:style w:type="character" w:styleId="IntenseEmphasis">
    <w:name w:val="Intense Emphasis"/>
    <w:basedOn w:val="DefaultParagraphFont"/>
    <w:uiPriority w:val="21"/>
    <w:qFormat/>
    <w:rsid w:val="006F7E97"/>
    <w:rPr>
      <w:i/>
      <w:iCs/>
      <w:color w:val="2F5496" w:themeColor="accent1" w:themeShade="BF"/>
    </w:rPr>
  </w:style>
  <w:style w:type="paragraph" w:styleId="IntenseQuote">
    <w:name w:val="Intense Quote"/>
    <w:basedOn w:val="Normal"/>
    <w:next w:val="Normal"/>
    <w:link w:val="IntenseQuoteChar"/>
    <w:uiPriority w:val="30"/>
    <w:qFormat/>
    <w:rsid w:val="006F7E97"/>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i/>
      <w:iCs/>
      <w:color w:val="2F5496"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6F7E97"/>
    <w:rPr>
      <w:i/>
      <w:iCs/>
      <w:color w:val="2F5496" w:themeColor="accent1" w:themeShade="BF"/>
    </w:rPr>
  </w:style>
  <w:style w:type="character" w:styleId="IntenseReference">
    <w:name w:val="Intense Reference"/>
    <w:basedOn w:val="DefaultParagraphFont"/>
    <w:uiPriority w:val="32"/>
    <w:qFormat/>
    <w:rsid w:val="006F7E97"/>
    <w:rPr>
      <w:b/>
      <w:bCs/>
      <w:smallCaps/>
      <w:color w:val="2F5496" w:themeColor="accent1" w:themeShade="BF"/>
      <w:spacing w:val="5"/>
    </w:rPr>
  </w:style>
  <w:style w:type="character" w:customStyle="1" w:styleId="text-black">
    <w:name w:val="text-black"/>
    <w:basedOn w:val="DefaultParagraphFont"/>
    <w:rsid w:val="00210630"/>
  </w:style>
  <w:style w:type="character" w:customStyle="1" w:styleId="hoverbg-blue-100">
    <w:name w:val="hover:bg-blue-100"/>
    <w:basedOn w:val="DefaultParagraphFont"/>
    <w:rsid w:val="00210630"/>
  </w:style>
  <w:style w:type="paragraph" w:styleId="Header">
    <w:name w:val="header"/>
    <w:basedOn w:val="Normal"/>
    <w:link w:val="HeaderChar"/>
    <w:uiPriority w:val="99"/>
    <w:unhideWhenUsed/>
    <w:rsid w:val="00E03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CD0"/>
    <w:rPr>
      <w:rFonts w:ascii="Arial" w:eastAsiaTheme="minorEastAsia" w:hAnsi="Arial"/>
      <w:kern w:val="0"/>
      <w:sz w:val="24"/>
      <w:lang w:val="en-US"/>
      <w14:ligatures w14:val="none"/>
    </w:rPr>
  </w:style>
  <w:style w:type="paragraph" w:styleId="Footer">
    <w:name w:val="footer"/>
    <w:basedOn w:val="Normal"/>
    <w:link w:val="FooterChar"/>
    <w:uiPriority w:val="99"/>
    <w:unhideWhenUsed/>
    <w:rsid w:val="00E03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CD0"/>
    <w:rPr>
      <w:rFonts w:ascii="Arial" w:eastAsiaTheme="minorEastAsia" w:hAnsi="Arial"/>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7132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f35c3da-39ae-4632-9ac1-afc2f25d2852}" enabled="0" method="" siteId="{5f35c3da-39ae-4632-9ac1-afc2f25d2852}" removed="1"/>
</clbl:labelList>
</file>

<file path=docProps/app.xml><?xml version="1.0" encoding="utf-8"?>
<Properties xmlns="http://schemas.openxmlformats.org/officeDocument/2006/extended-properties" xmlns:vt="http://schemas.openxmlformats.org/officeDocument/2006/docPropsVTypes">
  <Template>Normal</Template>
  <TotalTime>9</TotalTime>
  <Pages>6</Pages>
  <Words>1145</Words>
  <Characters>6419</Characters>
  <Application>Microsoft Office Word</Application>
  <DocSecurity>0</DocSecurity>
  <Lines>53</Lines>
  <Paragraphs>15</Paragraphs>
  <ScaleCrop>false</ScaleCrop>
  <Company/>
  <LinksUpToDate>false</LinksUpToDate>
  <CharactersWithSpaces>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Ndoye, Astou Faye (Student)</dc:creator>
  <cp:keywords/>
  <dc:description/>
  <cp:lastModifiedBy>Farah El Ferri (2442516)</cp:lastModifiedBy>
  <cp:revision>34</cp:revision>
  <dcterms:created xsi:type="dcterms:W3CDTF">2025-07-15T11:57:00Z</dcterms:created>
  <dcterms:modified xsi:type="dcterms:W3CDTF">2025-08-16T09:20:00Z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1d6a79c9-6fa1-45d3-a627-d46fb148dc0f</vt:lpwstr>
  </property>
</Properties>
</file>