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CC"/>
  <w:body>
    <w:p w14:paraId="0450247A" w14:textId="77777777" w:rsidR="008240A9" w:rsidRPr="00124A1E" w:rsidRDefault="008240A9">
      <w:pPr>
        <w:rPr>
          <w:rFonts w:asciiTheme="minorHAnsi" w:hAnsiTheme="minorHAnsi" w:cstheme="minorHAnsi"/>
        </w:rPr>
      </w:pPr>
    </w:p>
    <w:p w14:paraId="1194157E" w14:textId="77777777" w:rsidR="007D0248" w:rsidRPr="00124A1E" w:rsidRDefault="007D0248">
      <w:pPr>
        <w:rPr>
          <w:rFonts w:asciiTheme="minorHAnsi" w:hAnsiTheme="minorHAnsi" w:cstheme="minorHAnsi"/>
        </w:rPr>
      </w:pPr>
    </w:p>
    <w:p w14:paraId="79094CF3" w14:textId="77777777" w:rsidR="002026EA" w:rsidRPr="00124A1E" w:rsidRDefault="002026EA">
      <w:pPr>
        <w:rPr>
          <w:rFonts w:asciiTheme="minorHAnsi" w:hAnsiTheme="minorHAnsi" w:cstheme="minorHAnsi"/>
        </w:rPr>
      </w:pPr>
    </w:p>
    <w:p w14:paraId="74D9FFBC" w14:textId="500CDD1C" w:rsidR="001F0A0F" w:rsidRPr="00124A1E" w:rsidRDefault="001F0A0F" w:rsidP="00620AB5">
      <w:pPr>
        <w:jc w:val="center"/>
        <w:rPr>
          <w:rFonts w:asciiTheme="minorHAnsi" w:hAnsiTheme="minorHAnsi" w:cstheme="minorHAnsi"/>
          <w:b/>
          <w:color w:val="FF0000"/>
          <w:sz w:val="28"/>
          <w:szCs w:val="40"/>
        </w:rPr>
      </w:pPr>
      <w:r w:rsidRPr="00124A1E">
        <w:rPr>
          <w:rFonts w:asciiTheme="minorHAnsi" w:hAnsiTheme="minorHAnsi" w:cstheme="minorHAnsi"/>
          <w:b/>
          <w:i/>
          <w:sz w:val="28"/>
          <w:szCs w:val="40"/>
        </w:rPr>
        <w:t>MODULE HANDBOOK</w:t>
      </w:r>
    </w:p>
    <w:p w14:paraId="6A34BA11" w14:textId="77777777" w:rsidR="006130B9" w:rsidRPr="00124A1E" w:rsidRDefault="006130B9" w:rsidP="001F0A0F">
      <w:pPr>
        <w:rPr>
          <w:rFonts w:asciiTheme="minorHAnsi" w:hAnsiTheme="minorHAnsi" w:cstheme="minorHAnsi"/>
          <w:sz w:val="32"/>
          <w:szCs w:val="32"/>
        </w:rPr>
      </w:pPr>
    </w:p>
    <w:p w14:paraId="03D3183D" w14:textId="4F8AE825" w:rsidR="001F0A0F" w:rsidRDefault="00843387" w:rsidP="00147F16">
      <w:pPr>
        <w:ind w:left="-630" w:hanging="90"/>
        <w:jc w:val="center"/>
        <w:rPr>
          <w:rFonts w:asciiTheme="minorHAnsi" w:hAnsiTheme="minorHAnsi" w:cstheme="minorHAnsi"/>
          <w:b/>
          <w:noProof/>
          <w:sz w:val="22"/>
          <w:szCs w:val="22"/>
        </w:rPr>
      </w:pPr>
      <w:r>
        <w:rPr>
          <w:rFonts w:ascii="Calibri" w:hAnsi="Calibri" w:cs="Calibri"/>
          <w:b/>
          <w:noProof/>
          <w:sz w:val="22"/>
          <w:szCs w:val="22"/>
        </w:rPr>
        <w:pict w14:anchorId="3D5B8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97.9pt;mso-left-percent:-10001;mso-top-percent:-10001;mso-position-horizontal:absolute;mso-position-horizontal-relative:char;mso-position-vertical:absolute;mso-position-vertical-relative:line;mso-left-percent:-10001;mso-top-percent:-10001">
            <v:imagedata r:id="rId8" o:title=""/>
          </v:shape>
        </w:pict>
      </w:r>
    </w:p>
    <w:p w14:paraId="6278C023" w14:textId="77777777" w:rsidR="00620AB5" w:rsidRPr="00124A1E" w:rsidRDefault="00620AB5" w:rsidP="001F0A0F">
      <w:pPr>
        <w:ind w:left="-630" w:hanging="90"/>
        <w:jc w:val="center"/>
        <w:rPr>
          <w:rFonts w:asciiTheme="minorHAnsi" w:hAnsiTheme="minorHAnsi" w:cstheme="minorHAnsi"/>
        </w:rPr>
      </w:pPr>
    </w:p>
    <w:p w14:paraId="54558B84" w14:textId="188B5EC1" w:rsidR="001F0A0F" w:rsidRPr="00124A1E" w:rsidRDefault="001F0A0F" w:rsidP="001F0A0F">
      <w:pPr>
        <w:shd w:val="clear" w:color="auto" w:fill="BDD6EE"/>
        <w:ind w:left="142" w:firstLine="425"/>
        <w:jc w:val="center"/>
        <w:rPr>
          <w:rFonts w:asciiTheme="minorHAnsi" w:hAnsiTheme="minorHAnsi" w:cstheme="minorHAnsi"/>
          <w:b/>
          <w:sz w:val="32"/>
          <w:szCs w:val="32"/>
        </w:rPr>
      </w:pPr>
      <w:r w:rsidRPr="00124A1E">
        <w:rPr>
          <w:rFonts w:asciiTheme="minorHAnsi" w:hAnsiTheme="minorHAnsi" w:cstheme="minorHAnsi"/>
          <w:b/>
          <w:i/>
          <w:sz w:val="32"/>
          <w:szCs w:val="32"/>
        </w:rPr>
        <w:t>Early Years</w:t>
      </w:r>
    </w:p>
    <w:p w14:paraId="70D618FF" w14:textId="77777777" w:rsidR="001F0A0F" w:rsidRPr="00124A1E" w:rsidRDefault="001F0A0F" w:rsidP="001F0A0F">
      <w:pPr>
        <w:jc w:val="center"/>
        <w:rPr>
          <w:rFonts w:asciiTheme="minorHAnsi" w:hAnsiTheme="minorHAnsi" w:cstheme="minorHAnsi"/>
          <w:b/>
          <w:sz w:val="28"/>
          <w:szCs w:val="28"/>
        </w:rPr>
      </w:pPr>
    </w:p>
    <w:p w14:paraId="186C16D6" w14:textId="77777777" w:rsidR="001F0A0F" w:rsidRPr="00124A1E" w:rsidRDefault="001F0A0F" w:rsidP="001F0A0F">
      <w:pPr>
        <w:ind w:hanging="86"/>
        <w:jc w:val="center"/>
        <w:rPr>
          <w:rFonts w:asciiTheme="minorHAnsi" w:hAnsiTheme="minorHAnsi" w:cstheme="minorHAnsi"/>
          <w:b/>
          <w:sz w:val="28"/>
          <w:szCs w:val="28"/>
        </w:rPr>
      </w:pPr>
    </w:p>
    <w:p w14:paraId="05B4D714" w14:textId="77777777" w:rsidR="001F0A0F" w:rsidRPr="00124A1E" w:rsidRDefault="001F0A0F" w:rsidP="001F0A0F">
      <w:pPr>
        <w:ind w:hanging="86"/>
        <w:jc w:val="center"/>
        <w:rPr>
          <w:rFonts w:asciiTheme="minorHAnsi" w:hAnsiTheme="minorHAnsi" w:cstheme="minorHAnsi"/>
          <w:b/>
          <w:i/>
          <w:sz w:val="28"/>
          <w:szCs w:val="28"/>
        </w:rPr>
      </w:pPr>
      <w:r w:rsidRPr="00124A1E">
        <w:rPr>
          <w:rFonts w:asciiTheme="minorHAnsi" w:hAnsiTheme="minorHAnsi" w:cstheme="minorHAnsi"/>
          <w:b/>
          <w:i/>
          <w:sz w:val="28"/>
          <w:szCs w:val="28"/>
        </w:rPr>
        <w:t>BA Early Years Education and Care: Early Years Education and Care</w:t>
      </w:r>
    </w:p>
    <w:p w14:paraId="05ABCAC0" w14:textId="77777777" w:rsidR="001F0A0F" w:rsidRPr="00124A1E" w:rsidRDefault="001F0A0F" w:rsidP="001F0A0F">
      <w:pPr>
        <w:ind w:hanging="86"/>
        <w:jc w:val="center"/>
        <w:rPr>
          <w:rFonts w:asciiTheme="minorHAnsi" w:hAnsiTheme="minorHAnsi" w:cstheme="minorHAnsi"/>
          <w:b/>
          <w:i/>
          <w:sz w:val="28"/>
          <w:szCs w:val="28"/>
        </w:rPr>
      </w:pPr>
      <w:r w:rsidRPr="00124A1E">
        <w:rPr>
          <w:rFonts w:asciiTheme="minorHAnsi" w:hAnsiTheme="minorHAnsi" w:cstheme="minorHAnsi"/>
          <w:b/>
          <w:i/>
          <w:sz w:val="28"/>
          <w:szCs w:val="28"/>
        </w:rPr>
        <w:t xml:space="preserve">&amp; </w:t>
      </w:r>
    </w:p>
    <w:p w14:paraId="2A8DC8DF" w14:textId="77777777" w:rsidR="001F0A0F" w:rsidRPr="00124A1E" w:rsidRDefault="001F0A0F" w:rsidP="001F0A0F">
      <w:pPr>
        <w:ind w:hanging="86"/>
        <w:jc w:val="center"/>
        <w:rPr>
          <w:rFonts w:asciiTheme="minorHAnsi" w:hAnsiTheme="minorHAnsi" w:cstheme="minorHAnsi"/>
          <w:b/>
          <w:i/>
          <w:sz w:val="28"/>
          <w:szCs w:val="28"/>
        </w:rPr>
      </w:pPr>
      <w:r w:rsidRPr="00124A1E">
        <w:rPr>
          <w:rFonts w:asciiTheme="minorHAnsi" w:hAnsiTheme="minorHAnsi" w:cstheme="minorHAnsi"/>
          <w:b/>
          <w:i/>
          <w:sz w:val="28"/>
          <w:szCs w:val="28"/>
        </w:rPr>
        <w:t>BA Early Years Education and Care</w:t>
      </w:r>
    </w:p>
    <w:p w14:paraId="1C5FD16E" w14:textId="77777777" w:rsidR="00674EA6" w:rsidRPr="00124A1E" w:rsidRDefault="00674EA6" w:rsidP="00245B7A">
      <w:pPr>
        <w:rPr>
          <w:rFonts w:asciiTheme="minorHAnsi" w:hAnsiTheme="minorHAnsi" w:cstheme="minorHAnsi"/>
          <w:b/>
          <w:sz w:val="32"/>
          <w:szCs w:val="32"/>
        </w:rPr>
      </w:pPr>
    </w:p>
    <w:p w14:paraId="22F22834" w14:textId="77777777" w:rsidR="008240A9" w:rsidRPr="00124A1E" w:rsidRDefault="008240A9">
      <w:pPr>
        <w:rPr>
          <w:rFonts w:asciiTheme="minorHAnsi" w:hAnsiTheme="minorHAnsi" w:cstheme="minorHAnsi"/>
          <w:b/>
          <w:color w:val="FF0000"/>
          <w:sz w:val="32"/>
          <w:szCs w:val="32"/>
        </w:rPr>
      </w:pPr>
    </w:p>
    <w:p w14:paraId="3EFD120E" w14:textId="35BED4F3" w:rsidR="00674EA6" w:rsidRPr="00124A1E" w:rsidRDefault="00E24F61" w:rsidP="00674EA6">
      <w:pPr>
        <w:jc w:val="center"/>
        <w:rPr>
          <w:rFonts w:asciiTheme="minorHAnsi" w:hAnsiTheme="minorHAnsi" w:cstheme="minorHAnsi"/>
          <w:b/>
          <w:sz w:val="32"/>
          <w:szCs w:val="32"/>
        </w:rPr>
      </w:pPr>
      <w:r w:rsidRPr="00124A1E">
        <w:rPr>
          <w:rFonts w:asciiTheme="minorHAnsi" w:hAnsiTheme="minorHAnsi" w:cstheme="minorHAnsi"/>
          <w:b/>
          <w:i/>
          <w:sz w:val="32"/>
          <w:szCs w:val="32"/>
        </w:rPr>
        <w:t>Module name and code:</w:t>
      </w:r>
    </w:p>
    <w:p w14:paraId="613C799F" w14:textId="77777777" w:rsidR="005A6950" w:rsidRPr="00124A1E" w:rsidRDefault="005A6950" w:rsidP="005A6950">
      <w:pPr>
        <w:jc w:val="center"/>
        <w:rPr>
          <w:rFonts w:asciiTheme="minorHAnsi" w:hAnsiTheme="minorHAnsi" w:cstheme="minorHAnsi"/>
          <w:bCs/>
          <w:sz w:val="32"/>
          <w:szCs w:val="32"/>
        </w:rPr>
      </w:pPr>
      <w:r w:rsidRPr="00124A1E">
        <w:rPr>
          <w:rFonts w:asciiTheme="minorHAnsi" w:hAnsiTheme="minorHAnsi" w:cstheme="minorHAnsi"/>
          <w:bCs/>
          <w:sz w:val="32"/>
          <w:szCs w:val="32"/>
        </w:rPr>
        <w:t>E</w:t>
      </w:r>
      <w:r w:rsidR="005841D2" w:rsidRPr="00124A1E">
        <w:rPr>
          <w:rFonts w:asciiTheme="minorHAnsi" w:hAnsiTheme="minorHAnsi" w:cstheme="minorHAnsi"/>
          <w:bCs/>
          <w:sz w:val="32"/>
          <w:szCs w:val="32"/>
        </w:rPr>
        <w:t>CEY4004</w:t>
      </w:r>
      <w:r w:rsidRPr="00124A1E">
        <w:rPr>
          <w:rFonts w:asciiTheme="minorHAnsi" w:hAnsiTheme="minorHAnsi" w:cstheme="minorHAnsi"/>
          <w:bCs/>
          <w:sz w:val="32"/>
          <w:szCs w:val="32"/>
        </w:rPr>
        <w:t>: Multilingualism, multi-thinking</w:t>
      </w:r>
    </w:p>
    <w:p w14:paraId="6812AB11" w14:textId="77777777" w:rsidR="00641A02" w:rsidRPr="00124A1E" w:rsidRDefault="00641A02" w:rsidP="00674EA6">
      <w:pPr>
        <w:jc w:val="center"/>
        <w:rPr>
          <w:rFonts w:asciiTheme="minorHAnsi" w:hAnsiTheme="minorHAnsi" w:cstheme="minorHAnsi"/>
          <w:b/>
          <w:sz w:val="32"/>
          <w:szCs w:val="32"/>
        </w:rPr>
      </w:pPr>
    </w:p>
    <w:p w14:paraId="2F399101" w14:textId="5F7E2BBB" w:rsidR="00674EA6" w:rsidRPr="00124A1E" w:rsidRDefault="00E24F61" w:rsidP="00674EA6">
      <w:pPr>
        <w:jc w:val="center"/>
        <w:rPr>
          <w:rFonts w:asciiTheme="minorHAnsi" w:hAnsiTheme="minorHAnsi" w:cstheme="minorHAnsi"/>
          <w:b/>
          <w:sz w:val="32"/>
          <w:szCs w:val="32"/>
        </w:rPr>
      </w:pPr>
      <w:r w:rsidRPr="00124A1E">
        <w:rPr>
          <w:rFonts w:asciiTheme="minorHAnsi" w:hAnsiTheme="minorHAnsi" w:cstheme="minorHAnsi"/>
          <w:b/>
          <w:i/>
          <w:sz w:val="32"/>
          <w:szCs w:val="32"/>
        </w:rPr>
        <w:t>Module coordinator:</w:t>
      </w:r>
      <w:r w:rsidRPr="00124A1E">
        <w:rPr>
          <w:rFonts w:asciiTheme="minorHAnsi" w:hAnsiTheme="minorHAnsi" w:cstheme="minorHAnsi"/>
          <w:b/>
          <w:sz w:val="32"/>
          <w:szCs w:val="32"/>
        </w:rPr>
        <w:t xml:space="preserve"> </w:t>
      </w:r>
    </w:p>
    <w:p w14:paraId="4E7CA76F" w14:textId="77777777" w:rsidR="00E24F61" w:rsidRPr="00124A1E" w:rsidRDefault="001F0A0F" w:rsidP="00674EA6">
      <w:pPr>
        <w:jc w:val="center"/>
        <w:rPr>
          <w:rFonts w:asciiTheme="minorHAnsi" w:hAnsiTheme="minorHAnsi" w:cstheme="minorHAnsi"/>
          <w:sz w:val="32"/>
          <w:szCs w:val="32"/>
        </w:rPr>
      </w:pPr>
      <w:r w:rsidRPr="00124A1E">
        <w:rPr>
          <w:rFonts w:asciiTheme="minorHAnsi" w:hAnsiTheme="minorHAnsi" w:cstheme="minorHAnsi"/>
          <w:sz w:val="32"/>
          <w:szCs w:val="32"/>
        </w:rPr>
        <w:t xml:space="preserve">Alison Rees Edwards </w:t>
      </w:r>
      <w:hyperlink r:id="rId9" w:history="1">
        <w:r w:rsidRPr="00124A1E">
          <w:rPr>
            <w:rStyle w:val="Hyperlink"/>
            <w:rFonts w:asciiTheme="minorHAnsi" w:hAnsiTheme="minorHAnsi" w:cstheme="minorHAnsi"/>
            <w:sz w:val="32"/>
            <w:szCs w:val="32"/>
          </w:rPr>
          <w:t>a.rees-edwards@uwtsd.ac.uk</w:t>
        </w:r>
      </w:hyperlink>
      <w:r w:rsidRPr="00124A1E">
        <w:rPr>
          <w:rFonts w:asciiTheme="minorHAnsi" w:hAnsiTheme="minorHAnsi" w:cstheme="minorHAnsi"/>
          <w:sz w:val="32"/>
          <w:szCs w:val="32"/>
        </w:rPr>
        <w:t xml:space="preserve"> </w:t>
      </w:r>
    </w:p>
    <w:p w14:paraId="1F301F86" w14:textId="77777777" w:rsidR="00641A02" w:rsidRPr="00124A1E" w:rsidRDefault="00641A02" w:rsidP="00674EA6">
      <w:pPr>
        <w:jc w:val="center"/>
        <w:rPr>
          <w:rFonts w:asciiTheme="minorHAnsi" w:hAnsiTheme="minorHAnsi" w:cstheme="minorHAnsi"/>
          <w:b/>
          <w:sz w:val="32"/>
          <w:szCs w:val="32"/>
        </w:rPr>
      </w:pPr>
    </w:p>
    <w:p w14:paraId="14361520" w14:textId="06609FF8" w:rsidR="005A6950" w:rsidRPr="00124A1E" w:rsidRDefault="005A6950" w:rsidP="005A6950">
      <w:pPr>
        <w:jc w:val="center"/>
        <w:rPr>
          <w:rFonts w:asciiTheme="minorHAnsi" w:hAnsiTheme="minorHAnsi" w:cstheme="minorHAnsi"/>
          <w:b/>
          <w:sz w:val="32"/>
          <w:szCs w:val="32"/>
        </w:rPr>
      </w:pPr>
      <w:r w:rsidRPr="00124A1E">
        <w:rPr>
          <w:rFonts w:asciiTheme="minorHAnsi" w:hAnsiTheme="minorHAnsi" w:cstheme="minorHAnsi"/>
          <w:b/>
          <w:i/>
          <w:sz w:val="32"/>
          <w:szCs w:val="32"/>
        </w:rPr>
        <w:t>Module team:</w:t>
      </w:r>
      <w:r w:rsidRPr="00124A1E">
        <w:rPr>
          <w:rFonts w:asciiTheme="minorHAnsi" w:hAnsiTheme="minorHAnsi" w:cstheme="minorHAnsi"/>
          <w:b/>
          <w:sz w:val="32"/>
          <w:szCs w:val="32"/>
        </w:rPr>
        <w:t xml:space="preserve"> </w:t>
      </w:r>
    </w:p>
    <w:p w14:paraId="4AF3EE80" w14:textId="4B283A60" w:rsidR="004717C1" w:rsidRPr="004717C1" w:rsidRDefault="001F0A0F" w:rsidP="004717C1">
      <w:pPr>
        <w:tabs>
          <w:tab w:val="center" w:pos="5102"/>
          <w:tab w:val="left" w:pos="6270"/>
        </w:tabs>
        <w:rPr>
          <w:rFonts w:asciiTheme="minorHAnsi" w:hAnsiTheme="minorHAnsi" w:cstheme="minorHAnsi"/>
        </w:rPr>
      </w:pPr>
      <w:r w:rsidRPr="00124A1E">
        <w:rPr>
          <w:rFonts w:asciiTheme="minorHAnsi" w:hAnsiTheme="minorHAnsi" w:cstheme="minorHAnsi"/>
        </w:rPr>
        <w:t xml:space="preserve"> </w:t>
      </w:r>
    </w:p>
    <w:p w14:paraId="5CC381E6" w14:textId="6AC9C542" w:rsidR="00620AB5" w:rsidRPr="00843387" w:rsidRDefault="00C34D76" w:rsidP="001F0A0F">
      <w:pPr>
        <w:jc w:val="center"/>
        <w:rPr>
          <w:rFonts w:asciiTheme="minorHAnsi" w:hAnsiTheme="minorHAnsi" w:cstheme="minorHAnsi"/>
          <w:sz w:val="32"/>
          <w:szCs w:val="32"/>
        </w:rPr>
      </w:pPr>
      <w:r w:rsidRPr="00843387">
        <w:rPr>
          <w:rFonts w:asciiTheme="minorHAnsi" w:hAnsiTheme="minorHAnsi" w:cstheme="minorHAnsi"/>
          <w:sz w:val="32"/>
          <w:szCs w:val="32"/>
        </w:rPr>
        <w:t xml:space="preserve">Colin Barr </w:t>
      </w:r>
      <w:hyperlink r:id="rId10" w:history="1">
        <w:r w:rsidRPr="00843387">
          <w:rPr>
            <w:rStyle w:val="Hyperlink"/>
            <w:rFonts w:asciiTheme="minorHAnsi" w:hAnsiTheme="minorHAnsi" w:cstheme="minorHAnsi"/>
            <w:sz w:val="32"/>
            <w:szCs w:val="32"/>
          </w:rPr>
          <w:t>c.barr@uwtsd.ac.uk</w:t>
        </w:r>
      </w:hyperlink>
      <w:r w:rsidRPr="00843387">
        <w:rPr>
          <w:rFonts w:asciiTheme="minorHAnsi" w:hAnsiTheme="minorHAnsi" w:cstheme="minorHAnsi"/>
          <w:sz w:val="32"/>
          <w:szCs w:val="32"/>
        </w:rPr>
        <w:t xml:space="preserve"> </w:t>
      </w:r>
    </w:p>
    <w:p w14:paraId="3C905E80" w14:textId="736A0542" w:rsidR="001F0A0F" w:rsidRPr="00843387" w:rsidRDefault="00E364ED" w:rsidP="00E364ED">
      <w:pPr>
        <w:jc w:val="center"/>
        <w:rPr>
          <w:rFonts w:asciiTheme="minorHAnsi" w:hAnsiTheme="minorHAnsi" w:cstheme="minorHAnsi"/>
          <w:sz w:val="32"/>
          <w:szCs w:val="32"/>
          <w:lang w:val="it-IT"/>
        </w:rPr>
      </w:pPr>
      <w:r w:rsidRPr="00843387">
        <w:rPr>
          <w:rFonts w:asciiTheme="minorHAnsi" w:hAnsiTheme="minorHAnsi" w:cstheme="minorHAnsi"/>
          <w:sz w:val="32"/>
          <w:szCs w:val="32"/>
          <w:lang w:val="it-IT"/>
        </w:rPr>
        <w:t xml:space="preserve">Jessica Pitman </w:t>
      </w:r>
      <w:hyperlink r:id="rId11" w:history="1">
        <w:r w:rsidRPr="00843387">
          <w:rPr>
            <w:rStyle w:val="Hyperlink"/>
            <w:rFonts w:asciiTheme="minorHAnsi" w:hAnsiTheme="minorHAnsi" w:cstheme="minorHAnsi"/>
            <w:sz w:val="32"/>
            <w:szCs w:val="32"/>
            <w:lang w:val="it-IT"/>
          </w:rPr>
          <w:t>j.pitman@uwtsd.ac.uk</w:t>
        </w:r>
      </w:hyperlink>
      <w:r w:rsidRPr="00843387">
        <w:rPr>
          <w:rFonts w:asciiTheme="minorHAnsi" w:hAnsiTheme="minorHAnsi" w:cstheme="minorHAnsi"/>
          <w:sz w:val="32"/>
          <w:szCs w:val="32"/>
          <w:lang w:val="it-IT"/>
        </w:rPr>
        <w:t xml:space="preserve"> </w:t>
      </w:r>
    </w:p>
    <w:p w14:paraId="581D8E55" w14:textId="0114036A" w:rsidR="00E364ED" w:rsidRPr="00C34D76" w:rsidRDefault="00E364ED" w:rsidP="00E364ED">
      <w:pPr>
        <w:jc w:val="center"/>
        <w:rPr>
          <w:rFonts w:asciiTheme="minorHAnsi" w:hAnsiTheme="minorHAnsi" w:cstheme="minorHAnsi"/>
          <w:sz w:val="32"/>
          <w:szCs w:val="32"/>
        </w:rPr>
      </w:pPr>
      <w:r w:rsidRPr="00C34D76">
        <w:rPr>
          <w:rFonts w:asciiTheme="minorHAnsi" w:hAnsiTheme="minorHAnsi" w:cstheme="minorHAnsi"/>
          <w:sz w:val="32"/>
          <w:szCs w:val="32"/>
        </w:rPr>
        <w:t xml:space="preserve">Natasha Young </w:t>
      </w:r>
      <w:hyperlink r:id="rId12" w:history="1">
        <w:r w:rsidRPr="00C34D76">
          <w:rPr>
            <w:rStyle w:val="Hyperlink"/>
            <w:rFonts w:asciiTheme="minorHAnsi" w:hAnsiTheme="minorHAnsi" w:cstheme="minorHAnsi"/>
            <w:sz w:val="32"/>
            <w:szCs w:val="32"/>
          </w:rPr>
          <w:t>n.young@uwtsd.ac.uk</w:t>
        </w:r>
      </w:hyperlink>
      <w:r w:rsidRPr="00C34D76">
        <w:rPr>
          <w:rFonts w:asciiTheme="minorHAnsi" w:hAnsiTheme="minorHAnsi" w:cstheme="minorHAnsi"/>
          <w:sz w:val="32"/>
          <w:szCs w:val="32"/>
        </w:rPr>
        <w:t xml:space="preserve"> </w:t>
      </w:r>
    </w:p>
    <w:p w14:paraId="09862640" w14:textId="77777777" w:rsidR="001F0A0F" w:rsidRPr="00251E52" w:rsidRDefault="001F0A0F" w:rsidP="001F0A0F">
      <w:pPr>
        <w:jc w:val="center"/>
        <w:rPr>
          <w:rFonts w:asciiTheme="minorHAnsi" w:hAnsiTheme="minorHAnsi" w:cstheme="minorHAnsi"/>
        </w:rPr>
      </w:pPr>
    </w:p>
    <w:p w14:paraId="7A761F3E" w14:textId="77777777" w:rsidR="001F0A0F" w:rsidRPr="00251E52" w:rsidRDefault="001F0A0F" w:rsidP="001F0A0F">
      <w:pPr>
        <w:jc w:val="center"/>
        <w:rPr>
          <w:rFonts w:asciiTheme="minorHAnsi" w:hAnsiTheme="minorHAnsi" w:cstheme="minorHAnsi"/>
        </w:rPr>
      </w:pPr>
    </w:p>
    <w:p w14:paraId="20997DFE" w14:textId="77777777" w:rsidR="001F0A0F" w:rsidRPr="00251E52" w:rsidRDefault="001F0A0F" w:rsidP="001F0A0F">
      <w:pPr>
        <w:jc w:val="center"/>
        <w:rPr>
          <w:rFonts w:asciiTheme="minorHAnsi" w:hAnsiTheme="minorHAnsi" w:cstheme="minorHAnsi"/>
        </w:rPr>
      </w:pPr>
    </w:p>
    <w:p w14:paraId="3B83457A" w14:textId="77777777" w:rsidR="001F0A0F" w:rsidRPr="00251E52" w:rsidRDefault="001F0A0F" w:rsidP="001F0A0F">
      <w:pPr>
        <w:jc w:val="center"/>
        <w:rPr>
          <w:rFonts w:asciiTheme="minorHAnsi" w:hAnsiTheme="minorHAnsi" w:cstheme="minorHAnsi"/>
        </w:rPr>
      </w:pPr>
    </w:p>
    <w:p w14:paraId="360D28BF" w14:textId="77777777" w:rsidR="001F0A0F" w:rsidRPr="00251E52" w:rsidRDefault="001F0A0F" w:rsidP="001F0A0F">
      <w:pPr>
        <w:jc w:val="center"/>
        <w:rPr>
          <w:rFonts w:asciiTheme="minorHAnsi" w:hAnsiTheme="minorHAnsi" w:cstheme="minorHAnsi"/>
        </w:rPr>
      </w:pPr>
    </w:p>
    <w:p w14:paraId="31E0EF8B" w14:textId="77777777" w:rsidR="001F0A0F" w:rsidRPr="00251E52" w:rsidRDefault="001F0A0F" w:rsidP="001F0A0F">
      <w:pPr>
        <w:jc w:val="center"/>
        <w:rPr>
          <w:rFonts w:asciiTheme="minorHAnsi" w:hAnsiTheme="minorHAnsi" w:cstheme="minorHAnsi"/>
        </w:rPr>
      </w:pPr>
    </w:p>
    <w:p w14:paraId="1D527E44" w14:textId="77777777" w:rsidR="001F0A0F" w:rsidRPr="00251E52" w:rsidRDefault="001F0A0F" w:rsidP="001F0A0F">
      <w:pPr>
        <w:jc w:val="center"/>
        <w:rPr>
          <w:rFonts w:asciiTheme="minorHAnsi" w:hAnsiTheme="minorHAnsi" w:cstheme="minorHAnsi"/>
        </w:rPr>
      </w:pPr>
    </w:p>
    <w:p w14:paraId="00C2B738" w14:textId="77777777" w:rsidR="001F0A0F" w:rsidRPr="00251E52" w:rsidRDefault="001F0A0F" w:rsidP="001F0A0F">
      <w:pPr>
        <w:jc w:val="center"/>
        <w:rPr>
          <w:rFonts w:asciiTheme="minorHAnsi" w:hAnsiTheme="minorHAnsi" w:cstheme="minorHAnsi"/>
        </w:rPr>
      </w:pPr>
    </w:p>
    <w:p w14:paraId="48FBA1E1" w14:textId="77777777" w:rsidR="001F0A0F" w:rsidRPr="00251E52" w:rsidRDefault="001F0A0F" w:rsidP="001F0A0F">
      <w:pPr>
        <w:jc w:val="center"/>
        <w:rPr>
          <w:rFonts w:asciiTheme="minorHAnsi" w:hAnsiTheme="minorHAnsi" w:cstheme="minorHAnsi"/>
        </w:rPr>
      </w:pPr>
    </w:p>
    <w:p w14:paraId="787E19F7" w14:textId="77777777" w:rsidR="001F0A0F" w:rsidRPr="00251E52" w:rsidRDefault="001F0A0F" w:rsidP="001F0A0F">
      <w:pPr>
        <w:jc w:val="center"/>
        <w:rPr>
          <w:rFonts w:asciiTheme="minorHAnsi" w:hAnsiTheme="minorHAnsi" w:cstheme="minorHAnsi"/>
        </w:rPr>
      </w:pPr>
    </w:p>
    <w:p w14:paraId="18B70D3F" w14:textId="77777777" w:rsidR="001F0A0F" w:rsidRPr="00251E52" w:rsidRDefault="001F0A0F" w:rsidP="001F0A0F">
      <w:pPr>
        <w:jc w:val="center"/>
        <w:rPr>
          <w:rFonts w:asciiTheme="minorHAnsi" w:hAnsiTheme="minorHAnsi" w:cstheme="minorHAnsi"/>
        </w:rPr>
      </w:pPr>
    </w:p>
    <w:p w14:paraId="09FDFA88" w14:textId="77777777" w:rsidR="001F0A0F" w:rsidRPr="00CC4431" w:rsidRDefault="001F0A0F" w:rsidP="001F0A0F">
      <w:pPr>
        <w:rPr>
          <w:rFonts w:asciiTheme="minorHAnsi" w:hAnsiTheme="minorHAnsi" w:cstheme="minorHAnsi"/>
          <w:b/>
          <w:sz w:val="32"/>
          <w:szCs w:val="32"/>
        </w:rPr>
      </w:pPr>
    </w:p>
    <w:p w14:paraId="0599E47E" w14:textId="4A9A4684" w:rsidR="004717C1" w:rsidRDefault="001F0A0F" w:rsidP="004717C1">
      <w:pPr>
        <w:rPr>
          <w:rFonts w:asciiTheme="minorHAnsi" w:hAnsiTheme="minorHAnsi" w:cstheme="minorHAnsi"/>
          <w:sz w:val="28"/>
          <w:szCs w:val="28"/>
        </w:rPr>
      </w:pPr>
      <w:r w:rsidRPr="004717C1">
        <w:rPr>
          <w:rFonts w:asciiTheme="minorHAnsi" w:hAnsiTheme="minorHAnsi" w:cstheme="minorHAnsi"/>
          <w:sz w:val="28"/>
          <w:szCs w:val="28"/>
        </w:rPr>
        <w:lastRenderedPageBreak/>
        <w:t xml:space="preserve">                                                                                                         </w:t>
      </w:r>
      <w:r w:rsidR="005D54D7" w:rsidRPr="004717C1">
        <w:rPr>
          <w:rFonts w:asciiTheme="minorHAnsi" w:hAnsiTheme="minorHAnsi" w:cstheme="minorHAnsi"/>
          <w:sz w:val="28"/>
          <w:szCs w:val="28"/>
        </w:rPr>
        <w:t xml:space="preserve">                              </w:t>
      </w:r>
    </w:p>
    <w:p w14:paraId="46F1F59C" w14:textId="77777777" w:rsidR="004717C1" w:rsidRDefault="004717C1" w:rsidP="004717C1">
      <w:pPr>
        <w:rPr>
          <w:rFonts w:asciiTheme="minorHAnsi" w:hAnsiTheme="minorHAnsi" w:cstheme="minorHAnsi"/>
          <w:sz w:val="28"/>
          <w:szCs w:val="28"/>
        </w:rPr>
      </w:pPr>
    </w:p>
    <w:p w14:paraId="0B828552" w14:textId="7BDF7755" w:rsidR="001F0A0F" w:rsidRPr="004717C1" w:rsidRDefault="001F0A0F" w:rsidP="004717C1">
      <w:pPr>
        <w:rPr>
          <w:rFonts w:asciiTheme="minorHAnsi" w:hAnsiTheme="minorHAnsi" w:cstheme="minorHAnsi"/>
          <w:sz w:val="28"/>
          <w:szCs w:val="28"/>
        </w:rPr>
      </w:pPr>
      <w:r w:rsidRPr="004717C1">
        <w:rPr>
          <w:rFonts w:asciiTheme="minorHAnsi" w:hAnsiTheme="minorHAnsi" w:cstheme="minorHAnsi"/>
          <w:sz w:val="28"/>
          <w:szCs w:val="28"/>
        </w:rPr>
        <w:t xml:space="preserve">                                                                                                  </w:t>
      </w:r>
      <w:r w:rsidR="005D54D7" w:rsidRPr="004717C1">
        <w:rPr>
          <w:rFonts w:asciiTheme="minorHAnsi" w:hAnsiTheme="minorHAnsi" w:cstheme="minorHAnsi"/>
          <w:sz w:val="28"/>
          <w:szCs w:val="28"/>
        </w:rPr>
        <w:t xml:space="preserve">                        </w:t>
      </w:r>
    </w:p>
    <w:p w14:paraId="294153D0" w14:textId="77777777" w:rsidR="001F0A0F" w:rsidRPr="004717C1" w:rsidRDefault="001F0A0F" w:rsidP="001F0A0F">
      <w:pPr>
        <w:rPr>
          <w:rFonts w:asciiTheme="minorHAnsi" w:hAnsiTheme="minorHAnsi" w:cstheme="minorHAnsi"/>
          <w:sz w:val="28"/>
          <w:szCs w:val="28"/>
        </w:rPr>
      </w:pPr>
    </w:p>
    <w:p w14:paraId="4A390ECE" w14:textId="77777777" w:rsidR="001F0A0F" w:rsidRPr="00124A1E" w:rsidRDefault="001F0A0F" w:rsidP="001F0A0F">
      <w:pPr>
        <w:rPr>
          <w:rFonts w:asciiTheme="minorHAnsi" w:hAnsiTheme="minorHAnsi" w:cstheme="minorHAnsi"/>
          <w:b/>
          <w:i/>
          <w:sz w:val="32"/>
          <w:szCs w:val="32"/>
        </w:rPr>
      </w:pPr>
      <w:r w:rsidRPr="00124A1E">
        <w:rPr>
          <w:rFonts w:asciiTheme="minorHAnsi" w:hAnsiTheme="minorHAnsi" w:cstheme="minorHAnsi"/>
          <w:b/>
          <w:i/>
          <w:sz w:val="32"/>
          <w:szCs w:val="32"/>
        </w:rPr>
        <w:t>Contents</w:t>
      </w:r>
    </w:p>
    <w:p w14:paraId="09F9D02D" w14:textId="1512C8EB" w:rsidR="001F0A0F" w:rsidRPr="00124A1E" w:rsidRDefault="001F0A0F" w:rsidP="001F0A0F">
      <w:pPr>
        <w:jc w:val="center"/>
        <w:rPr>
          <w:rFonts w:asciiTheme="minorHAnsi" w:hAnsiTheme="minorHAnsi" w:cstheme="minorHAnsi"/>
          <w:i/>
          <w:sz w:val="32"/>
          <w:szCs w:val="32"/>
        </w:rPr>
      </w:pPr>
      <w:r w:rsidRPr="00124A1E">
        <w:rPr>
          <w:rFonts w:asciiTheme="minorHAnsi" w:hAnsiTheme="minorHAnsi" w:cstheme="minorHAnsi"/>
          <w:i/>
          <w:sz w:val="32"/>
          <w:szCs w:val="32"/>
        </w:rPr>
        <w:t xml:space="preserve">                                                                                        </w:t>
      </w:r>
      <w:r w:rsidR="00620AB5">
        <w:rPr>
          <w:rFonts w:asciiTheme="minorHAnsi" w:hAnsiTheme="minorHAnsi" w:cstheme="minorHAnsi"/>
          <w:i/>
          <w:sz w:val="32"/>
          <w:szCs w:val="32"/>
        </w:rPr>
        <w:t xml:space="preserve">   </w:t>
      </w:r>
      <w:r w:rsidRPr="00124A1E">
        <w:rPr>
          <w:rFonts w:asciiTheme="minorHAnsi" w:hAnsiTheme="minorHAnsi" w:cstheme="minorHAnsi"/>
          <w:i/>
          <w:sz w:val="32"/>
          <w:szCs w:val="32"/>
        </w:rPr>
        <w:t xml:space="preserve"> page</w:t>
      </w:r>
    </w:p>
    <w:p w14:paraId="4FB411EF" w14:textId="3B30EF90" w:rsidR="001F0A0F" w:rsidRPr="00124A1E" w:rsidRDefault="001F0A0F" w:rsidP="001F0A0F">
      <w:pPr>
        <w:jc w:val="both"/>
        <w:rPr>
          <w:rFonts w:asciiTheme="minorHAnsi" w:hAnsiTheme="minorHAnsi" w:cstheme="minorHAnsi"/>
          <w:i/>
          <w:sz w:val="28"/>
          <w:szCs w:val="28"/>
        </w:rPr>
      </w:pPr>
      <w:r w:rsidRPr="00124A1E">
        <w:rPr>
          <w:rFonts w:asciiTheme="minorHAnsi" w:hAnsiTheme="minorHAnsi" w:cstheme="minorHAnsi"/>
          <w:i/>
          <w:sz w:val="28"/>
          <w:szCs w:val="28"/>
        </w:rPr>
        <w:t xml:space="preserve">Module overview </w:t>
      </w:r>
      <w:r w:rsidR="00620AB5">
        <w:rPr>
          <w:rFonts w:asciiTheme="minorHAnsi" w:hAnsiTheme="minorHAnsi" w:cstheme="minorHAnsi"/>
          <w:i/>
          <w:sz w:val="28"/>
          <w:szCs w:val="28"/>
        </w:rPr>
        <w:t xml:space="preserve">             </w:t>
      </w:r>
      <w:r w:rsidRPr="00124A1E">
        <w:rPr>
          <w:rFonts w:asciiTheme="minorHAnsi" w:hAnsiTheme="minorHAnsi" w:cstheme="minorHAnsi"/>
          <w:i/>
          <w:sz w:val="28"/>
          <w:szCs w:val="28"/>
        </w:rPr>
        <w:t xml:space="preserve">    </w:t>
      </w:r>
      <w:r w:rsidR="00992FBE" w:rsidRPr="00124A1E">
        <w:rPr>
          <w:rFonts w:asciiTheme="minorHAnsi" w:hAnsiTheme="minorHAnsi" w:cstheme="minorHAnsi"/>
          <w:i/>
          <w:sz w:val="28"/>
          <w:szCs w:val="28"/>
        </w:rPr>
        <w:t xml:space="preserve">                                                                           </w:t>
      </w:r>
      <w:r w:rsidR="00620AB5">
        <w:rPr>
          <w:rFonts w:asciiTheme="minorHAnsi" w:hAnsiTheme="minorHAnsi" w:cstheme="minorHAnsi"/>
          <w:i/>
          <w:sz w:val="28"/>
          <w:szCs w:val="28"/>
        </w:rPr>
        <w:t xml:space="preserve">  3</w:t>
      </w:r>
      <w:r w:rsidR="00992FBE" w:rsidRPr="00124A1E">
        <w:rPr>
          <w:rFonts w:asciiTheme="minorHAnsi" w:hAnsiTheme="minorHAnsi" w:cstheme="minorHAnsi"/>
          <w:i/>
          <w:sz w:val="28"/>
          <w:szCs w:val="28"/>
        </w:rPr>
        <w:t>-</w:t>
      </w:r>
      <w:r w:rsidR="00620AB5">
        <w:rPr>
          <w:rFonts w:asciiTheme="minorHAnsi" w:hAnsiTheme="minorHAnsi" w:cstheme="minorHAnsi"/>
          <w:i/>
          <w:sz w:val="28"/>
          <w:szCs w:val="28"/>
        </w:rPr>
        <w:t>5</w:t>
      </w:r>
      <w:r w:rsidRPr="00124A1E">
        <w:rPr>
          <w:rFonts w:asciiTheme="minorHAnsi" w:hAnsiTheme="minorHAnsi" w:cstheme="minorHAnsi"/>
          <w:i/>
          <w:sz w:val="28"/>
          <w:szCs w:val="28"/>
        </w:rPr>
        <w:t xml:space="preserve">                                                                                           </w:t>
      </w:r>
      <w:r w:rsidR="005D54D7" w:rsidRPr="00124A1E">
        <w:rPr>
          <w:rFonts w:asciiTheme="minorHAnsi" w:hAnsiTheme="minorHAnsi" w:cstheme="minorHAnsi"/>
          <w:i/>
          <w:sz w:val="28"/>
          <w:szCs w:val="28"/>
        </w:rPr>
        <w:t xml:space="preserve">                           </w:t>
      </w:r>
    </w:p>
    <w:p w14:paraId="4A20D185" w14:textId="375780CB" w:rsidR="001F0A0F" w:rsidRPr="00124A1E" w:rsidRDefault="001F0A0F" w:rsidP="001F0A0F">
      <w:pPr>
        <w:jc w:val="both"/>
        <w:rPr>
          <w:rFonts w:asciiTheme="minorHAnsi" w:hAnsiTheme="minorHAnsi" w:cstheme="minorHAnsi"/>
          <w:i/>
          <w:sz w:val="28"/>
          <w:szCs w:val="28"/>
        </w:rPr>
      </w:pPr>
      <w:r w:rsidRPr="00124A1E">
        <w:rPr>
          <w:rFonts w:asciiTheme="minorHAnsi" w:hAnsiTheme="minorHAnsi" w:cstheme="minorHAnsi"/>
          <w:i/>
          <w:sz w:val="28"/>
          <w:szCs w:val="28"/>
        </w:rPr>
        <w:t xml:space="preserve">Assessment details  </w:t>
      </w:r>
      <w:r w:rsidR="00992FBE" w:rsidRPr="00124A1E">
        <w:rPr>
          <w:rFonts w:asciiTheme="minorHAnsi" w:hAnsiTheme="minorHAnsi" w:cstheme="minorHAnsi"/>
          <w:i/>
          <w:sz w:val="28"/>
          <w:szCs w:val="28"/>
        </w:rPr>
        <w:t xml:space="preserve">                                                                                     </w:t>
      </w:r>
      <w:r w:rsidR="00620AB5">
        <w:rPr>
          <w:rFonts w:asciiTheme="minorHAnsi" w:hAnsiTheme="minorHAnsi" w:cstheme="minorHAnsi"/>
          <w:i/>
          <w:sz w:val="28"/>
          <w:szCs w:val="28"/>
        </w:rPr>
        <w:t xml:space="preserve">  </w:t>
      </w:r>
      <w:r w:rsidR="00992FBE" w:rsidRPr="00124A1E">
        <w:rPr>
          <w:rFonts w:asciiTheme="minorHAnsi" w:hAnsiTheme="minorHAnsi" w:cstheme="minorHAnsi"/>
          <w:i/>
          <w:sz w:val="28"/>
          <w:szCs w:val="28"/>
        </w:rPr>
        <w:t xml:space="preserve"> </w:t>
      </w:r>
      <w:r w:rsidR="00620AB5">
        <w:rPr>
          <w:rFonts w:asciiTheme="minorHAnsi" w:hAnsiTheme="minorHAnsi" w:cstheme="minorHAnsi"/>
          <w:i/>
          <w:sz w:val="28"/>
          <w:szCs w:val="28"/>
        </w:rPr>
        <w:t xml:space="preserve">  6-11</w:t>
      </w:r>
      <w:r w:rsidRPr="00124A1E">
        <w:rPr>
          <w:rFonts w:asciiTheme="minorHAnsi" w:hAnsiTheme="minorHAnsi" w:cstheme="minorHAnsi"/>
          <w:i/>
          <w:sz w:val="28"/>
          <w:szCs w:val="28"/>
        </w:rPr>
        <w:t xml:space="preserve"> </w:t>
      </w:r>
    </w:p>
    <w:p w14:paraId="6812B108" w14:textId="54226A3C" w:rsidR="001F0A0F" w:rsidRPr="00124A1E" w:rsidRDefault="001F0A0F" w:rsidP="001F0A0F">
      <w:pPr>
        <w:jc w:val="both"/>
        <w:rPr>
          <w:rFonts w:asciiTheme="minorHAnsi" w:hAnsiTheme="minorHAnsi" w:cstheme="minorHAnsi"/>
          <w:i/>
          <w:sz w:val="28"/>
          <w:szCs w:val="28"/>
        </w:rPr>
      </w:pPr>
      <w:r w:rsidRPr="00124A1E">
        <w:rPr>
          <w:rFonts w:asciiTheme="minorHAnsi" w:hAnsiTheme="minorHAnsi" w:cstheme="minorHAnsi"/>
          <w:i/>
          <w:sz w:val="28"/>
          <w:szCs w:val="28"/>
        </w:rPr>
        <w:t xml:space="preserve">Module timetable         </w:t>
      </w:r>
      <w:r w:rsidR="00992FBE" w:rsidRPr="00124A1E">
        <w:rPr>
          <w:rFonts w:asciiTheme="minorHAnsi" w:hAnsiTheme="minorHAnsi" w:cstheme="minorHAnsi"/>
          <w:i/>
          <w:sz w:val="28"/>
          <w:szCs w:val="28"/>
        </w:rPr>
        <w:t xml:space="preserve">                                                                                      </w:t>
      </w:r>
      <w:r w:rsidR="00620AB5">
        <w:rPr>
          <w:rFonts w:asciiTheme="minorHAnsi" w:hAnsiTheme="minorHAnsi" w:cstheme="minorHAnsi"/>
          <w:i/>
          <w:sz w:val="28"/>
          <w:szCs w:val="28"/>
        </w:rPr>
        <w:t>11</w:t>
      </w:r>
      <w:r w:rsidRPr="00124A1E">
        <w:rPr>
          <w:rFonts w:asciiTheme="minorHAnsi" w:hAnsiTheme="minorHAnsi" w:cstheme="minorHAnsi"/>
          <w:i/>
          <w:sz w:val="28"/>
          <w:szCs w:val="28"/>
        </w:rPr>
        <w:t xml:space="preserve">                                                                                                    </w:t>
      </w:r>
      <w:r w:rsidR="005D54D7" w:rsidRPr="00124A1E">
        <w:rPr>
          <w:rFonts w:asciiTheme="minorHAnsi" w:hAnsiTheme="minorHAnsi" w:cstheme="minorHAnsi"/>
          <w:i/>
          <w:sz w:val="28"/>
          <w:szCs w:val="28"/>
        </w:rPr>
        <w:t xml:space="preserve">                              </w:t>
      </w:r>
    </w:p>
    <w:p w14:paraId="76A4CA3A" w14:textId="2A05739F" w:rsidR="001F0A0F" w:rsidRPr="00124A1E" w:rsidRDefault="001F0A0F" w:rsidP="004717C1">
      <w:pPr>
        <w:jc w:val="both"/>
        <w:rPr>
          <w:rFonts w:asciiTheme="minorHAnsi" w:hAnsiTheme="minorHAnsi" w:cstheme="minorHAnsi"/>
          <w:i/>
          <w:sz w:val="28"/>
          <w:szCs w:val="28"/>
        </w:rPr>
      </w:pPr>
      <w:r w:rsidRPr="00124A1E">
        <w:rPr>
          <w:rFonts w:asciiTheme="minorHAnsi" w:hAnsiTheme="minorHAnsi" w:cstheme="minorHAnsi"/>
          <w:i/>
          <w:sz w:val="28"/>
          <w:szCs w:val="28"/>
        </w:rPr>
        <w:t xml:space="preserve">Assessment timetable  </w:t>
      </w:r>
      <w:r w:rsidR="00992FBE" w:rsidRPr="00124A1E">
        <w:rPr>
          <w:rFonts w:asciiTheme="minorHAnsi" w:hAnsiTheme="minorHAnsi" w:cstheme="minorHAnsi"/>
          <w:i/>
          <w:sz w:val="28"/>
          <w:szCs w:val="28"/>
        </w:rPr>
        <w:t xml:space="preserve">                                                                                      </w:t>
      </w:r>
      <w:r w:rsidR="00620AB5">
        <w:rPr>
          <w:rFonts w:asciiTheme="minorHAnsi" w:hAnsiTheme="minorHAnsi" w:cstheme="minorHAnsi"/>
          <w:i/>
          <w:sz w:val="28"/>
          <w:szCs w:val="28"/>
        </w:rPr>
        <w:t>11</w:t>
      </w:r>
      <w:r w:rsidRPr="00124A1E">
        <w:rPr>
          <w:rFonts w:asciiTheme="minorHAnsi" w:hAnsiTheme="minorHAnsi" w:cstheme="minorHAnsi"/>
          <w:i/>
          <w:sz w:val="28"/>
          <w:szCs w:val="28"/>
        </w:rPr>
        <w:t xml:space="preserve">                                                                                                   </w:t>
      </w:r>
      <w:r w:rsidR="005D54D7" w:rsidRPr="00124A1E">
        <w:rPr>
          <w:rFonts w:asciiTheme="minorHAnsi" w:hAnsiTheme="minorHAnsi" w:cstheme="minorHAnsi"/>
          <w:i/>
          <w:sz w:val="28"/>
          <w:szCs w:val="28"/>
        </w:rPr>
        <w:t xml:space="preserve">                              </w:t>
      </w:r>
      <w:r w:rsidRPr="00124A1E">
        <w:rPr>
          <w:rFonts w:asciiTheme="minorHAnsi" w:hAnsiTheme="minorHAnsi" w:cstheme="minorHAnsi"/>
          <w:i/>
          <w:sz w:val="28"/>
          <w:szCs w:val="28"/>
        </w:rPr>
        <w:t xml:space="preserve">                                                                                                </w:t>
      </w:r>
      <w:r w:rsidR="005D54D7" w:rsidRPr="00124A1E">
        <w:rPr>
          <w:rFonts w:asciiTheme="minorHAnsi" w:hAnsiTheme="minorHAnsi" w:cstheme="minorHAnsi"/>
          <w:i/>
          <w:sz w:val="28"/>
          <w:szCs w:val="28"/>
        </w:rPr>
        <w:t xml:space="preserve">         </w:t>
      </w:r>
      <w:r w:rsidRPr="00124A1E">
        <w:rPr>
          <w:rFonts w:asciiTheme="minorHAnsi" w:hAnsiTheme="minorHAnsi" w:cstheme="minorHAnsi"/>
          <w:i/>
          <w:sz w:val="28"/>
          <w:szCs w:val="28"/>
        </w:rPr>
        <w:t xml:space="preserve">                                                                                                 </w:t>
      </w:r>
      <w:r w:rsidR="005D54D7" w:rsidRPr="00124A1E">
        <w:rPr>
          <w:rFonts w:asciiTheme="minorHAnsi" w:hAnsiTheme="minorHAnsi" w:cstheme="minorHAnsi"/>
          <w:i/>
          <w:sz w:val="28"/>
          <w:szCs w:val="28"/>
        </w:rPr>
        <w:t xml:space="preserve">                           </w:t>
      </w:r>
    </w:p>
    <w:p w14:paraId="2AEF0710" w14:textId="77777777" w:rsidR="001F0A0F" w:rsidRPr="00124A1E" w:rsidRDefault="001F0A0F" w:rsidP="001F0A0F">
      <w:pPr>
        <w:jc w:val="center"/>
        <w:rPr>
          <w:rFonts w:asciiTheme="minorHAnsi" w:hAnsiTheme="minorHAnsi" w:cstheme="minorHAnsi"/>
        </w:rPr>
      </w:pPr>
    </w:p>
    <w:p w14:paraId="2EEEAB2F" w14:textId="77777777" w:rsidR="001F0A0F" w:rsidRPr="00124A1E" w:rsidRDefault="001F0A0F" w:rsidP="001F0A0F">
      <w:pPr>
        <w:jc w:val="center"/>
        <w:rPr>
          <w:rFonts w:asciiTheme="minorHAnsi" w:hAnsiTheme="minorHAnsi" w:cstheme="minorHAnsi"/>
        </w:rPr>
      </w:pPr>
    </w:p>
    <w:p w14:paraId="1529F0A9" w14:textId="77777777" w:rsidR="001F0A0F" w:rsidRPr="00124A1E" w:rsidRDefault="001F0A0F" w:rsidP="001F0A0F">
      <w:pPr>
        <w:jc w:val="center"/>
        <w:rPr>
          <w:rFonts w:asciiTheme="minorHAnsi" w:hAnsiTheme="minorHAnsi" w:cstheme="minorHAnsi"/>
        </w:rPr>
      </w:pPr>
    </w:p>
    <w:p w14:paraId="05023AEC" w14:textId="77777777" w:rsidR="001F0A0F" w:rsidRPr="00124A1E" w:rsidRDefault="001F0A0F" w:rsidP="001F0A0F">
      <w:pPr>
        <w:jc w:val="center"/>
        <w:rPr>
          <w:rFonts w:asciiTheme="minorHAnsi" w:hAnsiTheme="minorHAnsi" w:cstheme="minorHAnsi"/>
        </w:rPr>
      </w:pPr>
    </w:p>
    <w:p w14:paraId="419B13B3" w14:textId="77777777" w:rsidR="001F0A0F" w:rsidRPr="00124A1E" w:rsidRDefault="001F0A0F" w:rsidP="001F0A0F">
      <w:pPr>
        <w:jc w:val="center"/>
        <w:rPr>
          <w:rFonts w:asciiTheme="minorHAnsi" w:hAnsiTheme="minorHAnsi" w:cstheme="minorHAnsi"/>
        </w:rPr>
      </w:pPr>
    </w:p>
    <w:p w14:paraId="754F9B0E" w14:textId="77777777" w:rsidR="001F0A0F" w:rsidRPr="00124A1E" w:rsidRDefault="001F0A0F" w:rsidP="001F0A0F">
      <w:pPr>
        <w:jc w:val="center"/>
        <w:rPr>
          <w:rFonts w:asciiTheme="minorHAnsi" w:hAnsiTheme="minorHAnsi" w:cstheme="minorHAnsi"/>
        </w:rPr>
      </w:pPr>
    </w:p>
    <w:p w14:paraId="09FC70E9" w14:textId="77777777" w:rsidR="001F0A0F" w:rsidRPr="00124A1E" w:rsidRDefault="001F0A0F" w:rsidP="001F0A0F">
      <w:pPr>
        <w:jc w:val="center"/>
        <w:rPr>
          <w:rFonts w:asciiTheme="minorHAnsi" w:hAnsiTheme="minorHAnsi" w:cstheme="minorHAnsi"/>
        </w:rPr>
      </w:pPr>
    </w:p>
    <w:p w14:paraId="348441D5" w14:textId="77777777" w:rsidR="001F0A0F" w:rsidRPr="00124A1E" w:rsidRDefault="001F0A0F" w:rsidP="001F0A0F">
      <w:pPr>
        <w:jc w:val="center"/>
        <w:rPr>
          <w:rFonts w:asciiTheme="minorHAnsi" w:hAnsiTheme="minorHAnsi" w:cstheme="minorHAnsi"/>
        </w:rPr>
      </w:pPr>
    </w:p>
    <w:p w14:paraId="50DE6224" w14:textId="77777777" w:rsidR="001F0A0F" w:rsidRPr="00124A1E" w:rsidRDefault="001F0A0F" w:rsidP="001F0A0F">
      <w:pPr>
        <w:jc w:val="center"/>
        <w:rPr>
          <w:rFonts w:asciiTheme="minorHAnsi" w:hAnsiTheme="minorHAnsi" w:cstheme="minorHAnsi"/>
        </w:rPr>
      </w:pPr>
    </w:p>
    <w:p w14:paraId="7E67F024" w14:textId="77777777" w:rsidR="001F0A0F" w:rsidRPr="00124A1E" w:rsidRDefault="001F0A0F" w:rsidP="001F0A0F">
      <w:pPr>
        <w:jc w:val="center"/>
        <w:rPr>
          <w:rFonts w:asciiTheme="minorHAnsi" w:hAnsiTheme="minorHAnsi" w:cstheme="minorHAnsi"/>
        </w:rPr>
      </w:pPr>
    </w:p>
    <w:p w14:paraId="747498F3" w14:textId="77777777" w:rsidR="001F0A0F" w:rsidRPr="00124A1E" w:rsidRDefault="001F0A0F" w:rsidP="001F0A0F">
      <w:pPr>
        <w:jc w:val="center"/>
        <w:rPr>
          <w:rFonts w:asciiTheme="minorHAnsi" w:hAnsiTheme="minorHAnsi" w:cstheme="minorHAnsi"/>
        </w:rPr>
      </w:pPr>
    </w:p>
    <w:p w14:paraId="381C967E" w14:textId="77777777" w:rsidR="001F0A0F" w:rsidRPr="00124A1E" w:rsidRDefault="001F0A0F" w:rsidP="001F0A0F">
      <w:pPr>
        <w:jc w:val="center"/>
        <w:rPr>
          <w:rFonts w:asciiTheme="minorHAnsi" w:hAnsiTheme="minorHAnsi" w:cstheme="minorHAnsi"/>
        </w:rPr>
      </w:pPr>
    </w:p>
    <w:p w14:paraId="3BC62F20" w14:textId="77777777" w:rsidR="001F0A0F" w:rsidRPr="00124A1E" w:rsidRDefault="001F0A0F" w:rsidP="001F0A0F">
      <w:pPr>
        <w:jc w:val="center"/>
        <w:rPr>
          <w:rFonts w:asciiTheme="minorHAnsi" w:hAnsiTheme="minorHAnsi" w:cstheme="minorHAnsi"/>
        </w:rPr>
      </w:pPr>
    </w:p>
    <w:p w14:paraId="3D0A9FD0" w14:textId="77777777" w:rsidR="005D54D7" w:rsidRPr="00124A1E" w:rsidRDefault="005D54D7" w:rsidP="001F0A0F">
      <w:pPr>
        <w:jc w:val="center"/>
        <w:rPr>
          <w:rFonts w:asciiTheme="minorHAnsi" w:hAnsiTheme="minorHAnsi" w:cstheme="minorHAnsi"/>
        </w:rPr>
      </w:pPr>
    </w:p>
    <w:p w14:paraId="5BA1C973" w14:textId="77777777" w:rsidR="005D54D7" w:rsidRPr="00124A1E" w:rsidRDefault="005D54D7" w:rsidP="001F0A0F">
      <w:pPr>
        <w:jc w:val="center"/>
        <w:rPr>
          <w:rFonts w:asciiTheme="minorHAnsi" w:hAnsiTheme="minorHAnsi" w:cstheme="minorHAnsi"/>
        </w:rPr>
      </w:pPr>
    </w:p>
    <w:p w14:paraId="68BA2747" w14:textId="77777777" w:rsidR="005D54D7" w:rsidRPr="00124A1E" w:rsidRDefault="005D54D7" w:rsidP="001F0A0F">
      <w:pPr>
        <w:jc w:val="center"/>
        <w:rPr>
          <w:rFonts w:asciiTheme="minorHAnsi" w:hAnsiTheme="minorHAnsi" w:cstheme="minorHAnsi"/>
        </w:rPr>
      </w:pPr>
    </w:p>
    <w:p w14:paraId="4881BB37" w14:textId="77777777" w:rsidR="005D54D7" w:rsidRPr="00124A1E" w:rsidRDefault="005D54D7" w:rsidP="001F0A0F">
      <w:pPr>
        <w:jc w:val="center"/>
        <w:rPr>
          <w:rFonts w:asciiTheme="minorHAnsi" w:hAnsiTheme="minorHAnsi" w:cstheme="minorHAnsi"/>
        </w:rPr>
      </w:pPr>
    </w:p>
    <w:p w14:paraId="33F80074" w14:textId="77777777" w:rsidR="005D54D7" w:rsidRPr="00124A1E" w:rsidRDefault="005D54D7" w:rsidP="001F0A0F">
      <w:pPr>
        <w:jc w:val="center"/>
        <w:rPr>
          <w:rFonts w:asciiTheme="minorHAnsi" w:hAnsiTheme="minorHAnsi" w:cstheme="minorHAnsi"/>
        </w:rPr>
      </w:pPr>
    </w:p>
    <w:p w14:paraId="4C3622F4" w14:textId="77777777" w:rsidR="005D54D7" w:rsidRPr="00124A1E" w:rsidRDefault="005D54D7" w:rsidP="001F0A0F">
      <w:pPr>
        <w:jc w:val="center"/>
        <w:rPr>
          <w:rFonts w:asciiTheme="minorHAnsi" w:hAnsiTheme="minorHAnsi" w:cstheme="minorHAnsi"/>
        </w:rPr>
      </w:pPr>
    </w:p>
    <w:p w14:paraId="53E7C90D" w14:textId="77777777" w:rsidR="005D54D7" w:rsidRPr="00124A1E" w:rsidRDefault="005D54D7" w:rsidP="001F0A0F">
      <w:pPr>
        <w:jc w:val="center"/>
        <w:rPr>
          <w:rFonts w:asciiTheme="minorHAnsi" w:hAnsiTheme="minorHAnsi" w:cstheme="minorHAnsi"/>
        </w:rPr>
      </w:pPr>
    </w:p>
    <w:p w14:paraId="7E18CC77" w14:textId="77777777" w:rsidR="005D54D7" w:rsidRPr="00124A1E" w:rsidRDefault="005D54D7" w:rsidP="001F0A0F">
      <w:pPr>
        <w:jc w:val="center"/>
        <w:rPr>
          <w:rFonts w:asciiTheme="minorHAnsi" w:hAnsiTheme="minorHAnsi" w:cstheme="minorHAnsi"/>
        </w:rPr>
      </w:pPr>
    </w:p>
    <w:p w14:paraId="1868DBC8" w14:textId="77777777" w:rsidR="005D54D7" w:rsidRPr="00124A1E" w:rsidRDefault="005D54D7" w:rsidP="001F0A0F">
      <w:pPr>
        <w:jc w:val="center"/>
        <w:rPr>
          <w:rFonts w:asciiTheme="minorHAnsi" w:hAnsiTheme="minorHAnsi" w:cstheme="minorHAnsi"/>
        </w:rPr>
      </w:pPr>
    </w:p>
    <w:p w14:paraId="22BBF3F4" w14:textId="6E500F52" w:rsidR="005D54D7" w:rsidRDefault="005D54D7" w:rsidP="00251BC2">
      <w:pPr>
        <w:rPr>
          <w:rFonts w:asciiTheme="minorHAnsi" w:hAnsiTheme="minorHAnsi" w:cstheme="minorHAnsi"/>
        </w:rPr>
      </w:pPr>
    </w:p>
    <w:p w14:paraId="1068A937" w14:textId="1A30502A" w:rsidR="004717C1" w:rsidRDefault="004717C1" w:rsidP="00251BC2">
      <w:pPr>
        <w:rPr>
          <w:rFonts w:asciiTheme="minorHAnsi" w:hAnsiTheme="minorHAnsi" w:cstheme="minorHAnsi"/>
        </w:rPr>
      </w:pPr>
    </w:p>
    <w:p w14:paraId="4A80230A" w14:textId="30CD10EC" w:rsidR="004717C1" w:rsidRDefault="004717C1" w:rsidP="00251BC2">
      <w:pPr>
        <w:rPr>
          <w:rFonts w:asciiTheme="minorHAnsi" w:hAnsiTheme="minorHAnsi" w:cstheme="minorHAnsi"/>
        </w:rPr>
      </w:pPr>
    </w:p>
    <w:p w14:paraId="460F02DA" w14:textId="48ED4C39" w:rsidR="004717C1" w:rsidRDefault="004717C1" w:rsidP="00251BC2">
      <w:pPr>
        <w:rPr>
          <w:rFonts w:asciiTheme="minorHAnsi" w:hAnsiTheme="minorHAnsi" w:cstheme="minorHAnsi"/>
        </w:rPr>
      </w:pPr>
    </w:p>
    <w:p w14:paraId="1D1CA4FC" w14:textId="77777777" w:rsidR="00F1527C" w:rsidRPr="00124A1E" w:rsidRDefault="00F1527C" w:rsidP="00F1527C">
      <w:pPr>
        <w:pStyle w:val="bullet"/>
        <w:spacing w:before="0"/>
        <w:rPr>
          <w:rFonts w:asciiTheme="minorHAnsi" w:hAnsiTheme="minorHAnsi" w:cstheme="minorHAnsi"/>
          <w:b/>
          <w:szCs w:val="22"/>
        </w:rPr>
      </w:pPr>
    </w:p>
    <w:p w14:paraId="57D52AD6" w14:textId="77777777" w:rsidR="00F1527C" w:rsidRPr="00124A1E" w:rsidRDefault="00F1527C" w:rsidP="00F1527C">
      <w:pPr>
        <w:rPr>
          <w:rFonts w:asciiTheme="minorHAnsi" w:hAnsiTheme="minorHAnsi" w:cstheme="minorHAnsi"/>
          <w:szCs w:val="22"/>
        </w:rPr>
      </w:pPr>
    </w:p>
    <w:p w14:paraId="42BE0F24" w14:textId="77777777" w:rsidR="00E72277" w:rsidRDefault="00E72277" w:rsidP="004F40FF">
      <w:pPr>
        <w:pStyle w:val="fixed"/>
        <w:rPr>
          <w:rFonts w:asciiTheme="minorHAnsi" w:hAnsiTheme="minorHAnsi" w:cstheme="minorHAnsi"/>
          <w:lang w:val="cy-GB"/>
        </w:rPr>
      </w:pPr>
    </w:p>
    <w:p w14:paraId="3BEE3E70" w14:textId="77777777" w:rsidR="005C5224" w:rsidRDefault="005C5224" w:rsidP="004F40FF">
      <w:pPr>
        <w:pStyle w:val="fixed"/>
        <w:rPr>
          <w:rFonts w:asciiTheme="minorHAnsi" w:hAnsiTheme="minorHAnsi" w:cstheme="minorHAnsi"/>
          <w:lang w:val="cy-GB"/>
        </w:rPr>
      </w:pPr>
    </w:p>
    <w:p w14:paraId="0CCBAB7B" w14:textId="77777777" w:rsidR="005C5224" w:rsidRPr="00124A1E" w:rsidRDefault="005C5224" w:rsidP="004F40FF">
      <w:pPr>
        <w:pStyle w:val="fixed"/>
        <w:rPr>
          <w:rFonts w:asciiTheme="minorHAnsi" w:hAnsiTheme="minorHAnsi" w:cstheme="minorHAnsi"/>
          <w:lang w:val="cy-GB"/>
        </w:rPr>
      </w:pPr>
    </w:p>
    <w:p w14:paraId="1057C2DB" w14:textId="77777777" w:rsidR="001F0A0F" w:rsidRPr="00124A1E" w:rsidRDefault="001F0A0F" w:rsidP="004F40FF">
      <w:pPr>
        <w:pStyle w:val="fixed"/>
        <w:rPr>
          <w:rFonts w:asciiTheme="minorHAnsi" w:hAnsiTheme="minorHAnsi" w:cstheme="minorHAnsi"/>
          <w:lang w:val="cy-GB"/>
        </w:rPr>
      </w:pPr>
    </w:p>
    <w:p w14:paraId="11DAF8D2" w14:textId="77777777" w:rsidR="001F0A0F" w:rsidRPr="00124A1E" w:rsidRDefault="001F0A0F" w:rsidP="004F40FF">
      <w:pPr>
        <w:pStyle w:val="fixed"/>
        <w:rPr>
          <w:rFonts w:asciiTheme="minorHAnsi" w:hAnsiTheme="minorHAnsi" w:cstheme="minorHAnsi"/>
          <w:lang w:val="cy-GB"/>
        </w:rPr>
      </w:pPr>
    </w:p>
    <w:p w14:paraId="188838AE" w14:textId="77777777" w:rsidR="001F0A0F" w:rsidRPr="00124A1E" w:rsidRDefault="001F0A0F" w:rsidP="004F40FF">
      <w:pPr>
        <w:pStyle w:val="fixed"/>
        <w:rPr>
          <w:rFonts w:asciiTheme="minorHAnsi" w:hAnsiTheme="minorHAnsi" w:cstheme="minorHAnsi"/>
          <w:lang w:val="cy-GB"/>
        </w:rPr>
      </w:pPr>
    </w:p>
    <w:p w14:paraId="3CF31B04" w14:textId="77777777" w:rsidR="001F0A0F" w:rsidRPr="00124A1E" w:rsidRDefault="001F0A0F" w:rsidP="004F40FF">
      <w:pPr>
        <w:pStyle w:val="fixed"/>
        <w:rPr>
          <w:rFonts w:asciiTheme="minorHAnsi" w:hAnsiTheme="minorHAnsi" w:cstheme="minorHAnsi"/>
          <w:lang w:val="cy-GB"/>
        </w:rPr>
      </w:pPr>
    </w:p>
    <w:p w14:paraId="55603DF2" w14:textId="77777777" w:rsidR="001F0A0F" w:rsidRPr="00124A1E" w:rsidRDefault="001F0A0F" w:rsidP="004F40FF">
      <w:pPr>
        <w:pStyle w:val="fixed"/>
        <w:rPr>
          <w:rFonts w:asciiTheme="minorHAnsi" w:hAnsiTheme="minorHAnsi" w:cstheme="minorHAnsi"/>
          <w:lang w:val="cy-GB"/>
        </w:rPr>
      </w:pPr>
    </w:p>
    <w:p w14:paraId="6835506B" w14:textId="77777777" w:rsidR="00F1527C" w:rsidRPr="00124A1E" w:rsidRDefault="00F1527C" w:rsidP="004F40FF">
      <w:pPr>
        <w:pStyle w:val="fixed"/>
        <w:rPr>
          <w:rFonts w:asciiTheme="minorHAnsi" w:hAnsiTheme="minorHAnsi" w:cstheme="minorHAnsi"/>
          <w:lang w:val="cy-GB"/>
        </w:rPr>
      </w:pPr>
    </w:p>
    <w:p w14:paraId="605AFB1A" w14:textId="77777777" w:rsidR="00F1527C" w:rsidRPr="00124A1E" w:rsidRDefault="00F1527C" w:rsidP="004F40FF">
      <w:pPr>
        <w:pStyle w:val="fixed"/>
        <w:rPr>
          <w:rFonts w:asciiTheme="minorHAnsi" w:hAnsiTheme="minorHAnsi" w:cstheme="minorHAnsi"/>
          <w:lang w:val="cy-GB"/>
        </w:rPr>
      </w:pPr>
    </w:p>
    <w:p w14:paraId="1D5FF34F" w14:textId="77777777" w:rsidR="00F1527C" w:rsidRPr="00124A1E" w:rsidRDefault="00F1527C" w:rsidP="004F40FF">
      <w:pPr>
        <w:pStyle w:val="fixed"/>
        <w:rPr>
          <w:rFonts w:asciiTheme="minorHAnsi" w:hAnsiTheme="minorHAnsi" w:cstheme="minorHAnsi"/>
          <w:lang w:val="cy-GB"/>
        </w:rPr>
      </w:pPr>
    </w:p>
    <w:p w14:paraId="0505CF88" w14:textId="77777777" w:rsidR="00F1527C" w:rsidRPr="00124A1E" w:rsidRDefault="00F1527C" w:rsidP="004F40FF">
      <w:pPr>
        <w:pStyle w:val="fixed"/>
        <w:rPr>
          <w:rFonts w:asciiTheme="minorHAnsi" w:hAnsiTheme="minorHAnsi" w:cstheme="minorHAnsi"/>
          <w:lang w:val="cy-GB"/>
        </w:rPr>
      </w:pPr>
    </w:p>
    <w:p w14:paraId="4AF73FDD" w14:textId="77777777" w:rsidR="00F1527C" w:rsidRPr="00124A1E" w:rsidRDefault="00F1527C" w:rsidP="004F40FF">
      <w:pPr>
        <w:pStyle w:val="fixed"/>
        <w:rPr>
          <w:rFonts w:asciiTheme="minorHAnsi" w:hAnsiTheme="minorHAnsi" w:cstheme="minorHAnsi"/>
          <w:lang w:val="cy-GB"/>
        </w:rPr>
      </w:pPr>
    </w:p>
    <w:p w14:paraId="0A59E89D" w14:textId="77777777" w:rsidR="00F1527C" w:rsidRPr="00124A1E" w:rsidRDefault="00F1527C" w:rsidP="004F40FF">
      <w:pPr>
        <w:pStyle w:val="fixed"/>
        <w:rPr>
          <w:rFonts w:asciiTheme="minorHAnsi" w:hAnsiTheme="minorHAnsi" w:cstheme="minorHAnsi"/>
          <w:lang w:val="cy-GB"/>
        </w:rPr>
      </w:pPr>
    </w:p>
    <w:p w14:paraId="363D9505" w14:textId="77777777" w:rsidR="00F1527C" w:rsidRPr="00124A1E" w:rsidRDefault="00F1527C" w:rsidP="004F40FF">
      <w:pPr>
        <w:pStyle w:val="fixed"/>
        <w:rPr>
          <w:rFonts w:asciiTheme="minorHAnsi" w:hAnsiTheme="minorHAnsi" w:cstheme="minorHAnsi"/>
          <w:lang w:val="cy-GB"/>
        </w:rPr>
      </w:pPr>
    </w:p>
    <w:p w14:paraId="677C4AEA" w14:textId="77777777" w:rsidR="005C5224" w:rsidRPr="00124A1E" w:rsidRDefault="005C5224" w:rsidP="00620AB5">
      <w:pPr>
        <w:pStyle w:val="fixed"/>
        <w:ind w:left="0" w:firstLine="0"/>
        <w:rPr>
          <w:rFonts w:asciiTheme="minorHAnsi" w:hAnsiTheme="minorHAnsi" w:cstheme="minorHAnsi"/>
          <w:lang w:val="cy-GB"/>
        </w:rPr>
      </w:pPr>
    </w:p>
    <w:tbl>
      <w:tblPr>
        <w:tblStyle w:val="TableGrid"/>
        <w:tblpPr w:leftFromText="180" w:rightFromText="180" w:vertAnchor="page" w:horzAnchor="margin" w:tblpY="1291"/>
        <w:tblW w:w="0" w:type="auto"/>
        <w:tblLook w:val="04A0" w:firstRow="1" w:lastRow="0" w:firstColumn="1" w:lastColumn="0" w:noHBand="0" w:noVBand="1"/>
      </w:tblPr>
      <w:tblGrid>
        <w:gridCol w:w="1813"/>
        <w:gridCol w:w="8192"/>
      </w:tblGrid>
      <w:tr w:rsidR="00F1527C" w:rsidRPr="00124A1E" w14:paraId="26181CE6" w14:textId="77777777" w:rsidTr="00620AB5">
        <w:tc>
          <w:tcPr>
            <w:tcW w:w="1813" w:type="dxa"/>
          </w:tcPr>
          <w:p w14:paraId="085F3756"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Module Code</w:t>
            </w:r>
          </w:p>
        </w:tc>
        <w:tc>
          <w:tcPr>
            <w:tcW w:w="8192" w:type="dxa"/>
          </w:tcPr>
          <w:p w14:paraId="47DA8B20"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ECEY4004</w:t>
            </w:r>
          </w:p>
        </w:tc>
      </w:tr>
      <w:tr w:rsidR="00F1527C" w:rsidRPr="00124A1E" w14:paraId="461C4572" w14:textId="77777777" w:rsidTr="00620AB5">
        <w:tc>
          <w:tcPr>
            <w:tcW w:w="1813" w:type="dxa"/>
          </w:tcPr>
          <w:p w14:paraId="061967F8"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Title</w:t>
            </w:r>
          </w:p>
        </w:tc>
        <w:tc>
          <w:tcPr>
            <w:tcW w:w="8192" w:type="dxa"/>
          </w:tcPr>
          <w:p w14:paraId="17B6425A"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Multilingualism, multi-thinking</w:t>
            </w:r>
          </w:p>
        </w:tc>
      </w:tr>
      <w:tr w:rsidR="00F1527C" w:rsidRPr="00124A1E" w14:paraId="38727844" w14:textId="77777777" w:rsidTr="00620AB5">
        <w:tc>
          <w:tcPr>
            <w:tcW w:w="1813" w:type="dxa"/>
          </w:tcPr>
          <w:p w14:paraId="45A0FC95"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Date</w:t>
            </w:r>
          </w:p>
        </w:tc>
        <w:tc>
          <w:tcPr>
            <w:tcW w:w="8192" w:type="dxa"/>
          </w:tcPr>
          <w:p w14:paraId="4C06B59F"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09/12/2020</w:t>
            </w:r>
          </w:p>
        </w:tc>
      </w:tr>
      <w:tr w:rsidR="00F1527C" w:rsidRPr="00124A1E" w14:paraId="61341EC3" w14:textId="77777777" w:rsidTr="00620AB5">
        <w:tc>
          <w:tcPr>
            <w:tcW w:w="1813" w:type="dxa"/>
          </w:tcPr>
          <w:p w14:paraId="1A7CAAF0"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Level</w:t>
            </w:r>
          </w:p>
        </w:tc>
        <w:tc>
          <w:tcPr>
            <w:tcW w:w="8192" w:type="dxa"/>
          </w:tcPr>
          <w:p w14:paraId="3BB671AF"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4</w:t>
            </w:r>
          </w:p>
        </w:tc>
      </w:tr>
      <w:tr w:rsidR="00F1527C" w:rsidRPr="00124A1E" w14:paraId="5C53C935" w14:textId="77777777" w:rsidTr="00620AB5">
        <w:tc>
          <w:tcPr>
            <w:tcW w:w="1813" w:type="dxa"/>
          </w:tcPr>
          <w:p w14:paraId="278D1707"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Credits</w:t>
            </w:r>
          </w:p>
        </w:tc>
        <w:tc>
          <w:tcPr>
            <w:tcW w:w="8192" w:type="dxa"/>
          </w:tcPr>
          <w:p w14:paraId="6AB92881"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20</w:t>
            </w:r>
          </w:p>
        </w:tc>
      </w:tr>
      <w:tr w:rsidR="00F1527C" w:rsidRPr="00124A1E" w14:paraId="3F89CF33" w14:textId="77777777" w:rsidTr="00620AB5">
        <w:tc>
          <w:tcPr>
            <w:tcW w:w="1813" w:type="dxa"/>
          </w:tcPr>
          <w:p w14:paraId="155AE91F" w14:textId="77777777" w:rsidR="00F1527C" w:rsidRPr="00124A1E" w:rsidRDefault="00F1527C" w:rsidP="004717C1">
            <w:pPr>
              <w:pStyle w:val="fixed"/>
              <w:ind w:left="0" w:firstLine="0"/>
              <w:rPr>
                <w:rFonts w:asciiTheme="minorHAnsi" w:hAnsiTheme="minorHAnsi" w:cstheme="minorHAnsi"/>
                <w:szCs w:val="22"/>
              </w:rPr>
            </w:pPr>
            <w:r w:rsidRPr="00124A1E">
              <w:rPr>
                <w:rFonts w:asciiTheme="minorHAnsi" w:hAnsiTheme="minorHAnsi" w:cstheme="minorHAnsi"/>
                <w:szCs w:val="22"/>
              </w:rPr>
              <w:t>Pre-Requisites</w:t>
            </w:r>
          </w:p>
        </w:tc>
        <w:tc>
          <w:tcPr>
            <w:tcW w:w="8192" w:type="dxa"/>
          </w:tcPr>
          <w:p w14:paraId="5BAE0F32" w14:textId="77777777" w:rsidR="00F1527C" w:rsidRPr="00124A1E" w:rsidRDefault="00F1527C" w:rsidP="004717C1">
            <w:pPr>
              <w:pStyle w:val="fixed"/>
              <w:ind w:left="0" w:firstLine="0"/>
              <w:rPr>
                <w:rFonts w:asciiTheme="minorHAnsi" w:hAnsiTheme="minorHAnsi" w:cstheme="minorHAnsi"/>
                <w:szCs w:val="22"/>
              </w:rPr>
            </w:pPr>
          </w:p>
        </w:tc>
      </w:tr>
    </w:tbl>
    <w:p w14:paraId="24DEAFCB" w14:textId="7D4E66C0" w:rsidR="00F1527C" w:rsidRDefault="00F1527C" w:rsidP="00F1527C">
      <w:pPr>
        <w:pBdr>
          <w:bottom w:val="single" w:sz="6" w:space="1" w:color="auto"/>
        </w:pBdr>
        <w:rPr>
          <w:rFonts w:asciiTheme="minorHAnsi" w:hAnsiTheme="minorHAnsi" w:cstheme="minorHAnsi"/>
        </w:rPr>
      </w:pPr>
    </w:p>
    <w:p w14:paraId="5D81857D" w14:textId="77777777" w:rsidR="004717C1" w:rsidRDefault="004717C1" w:rsidP="00F1527C">
      <w:pPr>
        <w:pStyle w:val="bullet"/>
        <w:spacing w:before="0"/>
        <w:ind w:left="0" w:firstLine="0"/>
        <w:rPr>
          <w:rFonts w:asciiTheme="minorHAnsi" w:hAnsiTheme="minorHAnsi" w:cstheme="minorHAnsi"/>
          <w:b/>
          <w:szCs w:val="22"/>
        </w:rPr>
      </w:pPr>
    </w:p>
    <w:p w14:paraId="50FB85F9" w14:textId="685344C1" w:rsidR="00F1527C" w:rsidRPr="00124A1E" w:rsidRDefault="00F1527C" w:rsidP="00F1527C">
      <w:pPr>
        <w:pStyle w:val="bullet"/>
        <w:spacing w:before="0"/>
        <w:ind w:left="0" w:firstLine="0"/>
        <w:rPr>
          <w:rFonts w:asciiTheme="minorHAnsi" w:hAnsiTheme="minorHAnsi" w:cstheme="minorHAnsi"/>
          <w:b/>
          <w:szCs w:val="22"/>
        </w:rPr>
      </w:pPr>
      <w:r w:rsidRPr="00124A1E">
        <w:rPr>
          <w:rFonts w:asciiTheme="minorHAnsi" w:hAnsiTheme="minorHAnsi" w:cstheme="minorHAnsi"/>
          <w:b/>
          <w:szCs w:val="22"/>
        </w:rPr>
        <w:t>AIM(S)</w:t>
      </w:r>
    </w:p>
    <w:p w14:paraId="5C4F8E2D" w14:textId="77777777" w:rsidR="00F1527C" w:rsidRPr="00124A1E" w:rsidRDefault="00F1527C" w:rsidP="00F1527C">
      <w:pPr>
        <w:pStyle w:val="bullet"/>
        <w:spacing w:before="0"/>
        <w:ind w:left="0" w:firstLine="0"/>
        <w:rPr>
          <w:rFonts w:asciiTheme="minorHAnsi" w:hAnsiTheme="minorHAnsi" w:cstheme="minorHAnsi"/>
          <w:b/>
          <w:szCs w:val="22"/>
        </w:rPr>
      </w:pPr>
    </w:p>
    <w:p w14:paraId="730E43B0" w14:textId="77777777" w:rsidR="00F1527C" w:rsidRPr="00124A1E" w:rsidRDefault="00F1527C" w:rsidP="00F1527C">
      <w:pPr>
        <w:pStyle w:val="bullet"/>
        <w:numPr>
          <w:ilvl w:val="0"/>
          <w:numId w:val="31"/>
        </w:numPr>
        <w:spacing w:before="0"/>
        <w:rPr>
          <w:rFonts w:asciiTheme="minorHAnsi" w:hAnsiTheme="minorHAnsi" w:cstheme="minorHAnsi"/>
          <w:szCs w:val="22"/>
        </w:rPr>
      </w:pPr>
      <w:r w:rsidRPr="00124A1E">
        <w:rPr>
          <w:rFonts w:asciiTheme="minorHAnsi" w:hAnsiTheme="minorHAnsi" w:cstheme="minorHAnsi"/>
          <w:szCs w:val="22"/>
        </w:rPr>
        <w:t>To raise students’ awareness of the concept and importance of multilingualism in early years settings.</w:t>
      </w:r>
    </w:p>
    <w:p w14:paraId="0547B3FF" w14:textId="424A05B0" w:rsidR="00F1527C" w:rsidRPr="00124A1E" w:rsidRDefault="00F1527C" w:rsidP="00F1527C">
      <w:pPr>
        <w:pStyle w:val="bullet"/>
        <w:numPr>
          <w:ilvl w:val="0"/>
          <w:numId w:val="31"/>
        </w:numPr>
        <w:spacing w:before="0"/>
        <w:rPr>
          <w:rFonts w:asciiTheme="minorHAnsi" w:hAnsiTheme="minorHAnsi" w:cstheme="minorHAnsi"/>
          <w:szCs w:val="22"/>
        </w:rPr>
      </w:pPr>
      <w:r w:rsidRPr="00124A1E">
        <w:rPr>
          <w:rFonts w:asciiTheme="minorHAnsi" w:hAnsiTheme="minorHAnsi" w:cstheme="minorHAnsi"/>
          <w:szCs w:val="22"/>
        </w:rPr>
        <w:t xml:space="preserve">To enable students to progress in the use of </w:t>
      </w:r>
      <w:r w:rsidR="00E364ED">
        <w:rPr>
          <w:rFonts w:asciiTheme="minorHAnsi" w:hAnsiTheme="minorHAnsi" w:cstheme="minorHAnsi"/>
          <w:szCs w:val="22"/>
        </w:rPr>
        <w:t>other languages</w:t>
      </w:r>
      <w:r w:rsidRPr="00124A1E">
        <w:rPr>
          <w:rFonts w:asciiTheme="minorHAnsi" w:hAnsiTheme="minorHAnsi" w:cstheme="minorHAnsi"/>
          <w:szCs w:val="22"/>
        </w:rPr>
        <w:t xml:space="preserve"> in relation to their personal levels and current skills for use with young children.</w:t>
      </w:r>
    </w:p>
    <w:p w14:paraId="2AD0F742" w14:textId="77777777" w:rsidR="00F1527C" w:rsidRPr="00124A1E" w:rsidRDefault="00F1527C" w:rsidP="00F1527C">
      <w:pPr>
        <w:pStyle w:val="bullet"/>
        <w:spacing w:before="0"/>
        <w:rPr>
          <w:rFonts w:asciiTheme="minorHAnsi" w:hAnsiTheme="minorHAnsi" w:cstheme="minorHAnsi"/>
          <w:b/>
          <w:szCs w:val="22"/>
        </w:rPr>
      </w:pPr>
    </w:p>
    <w:p w14:paraId="2DAA6C9B" w14:textId="77777777" w:rsidR="00F1527C" w:rsidRPr="00124A1E" w:rsidRDefault="00F1527C" w:rsidP="00F1527C">
      <w:pPr>
        <w:pStyle w:val="bullet"/>
        <w:spacing w:before="0"/>
        <w:ind w:left="0" w:firstLine="0"/>
        <w:rPr>
          <w:rFonts w:asciiTheme="minorHAnsi" w:hAnsiTheme="minorHAnsi" w:cstheme="minorHAnsi"/>
          <w:b/>
          <w:szCs w:val="22"/>
        </w:rPr>
      </w:pPr>
      <w:r w:rsidRPr="00124A1E">
        <w:rPr>
          <w:rFonts w:asciiTheme="minorHAnsi" w:hAnsiTheme="minorHAnsi" w:cstheme="minorHAnsi"/>
          <w:b/>
          <w:szCs w:val="22"/>
        </w:rPr>
        <w:t>LEARNING OUTCOMES</w:t>
      </w:r>
    </w:p>
    <w:p w14:paraId="7E1530AD" w14:textId="77777777" w:rsidR="00F1527C" w:rsidRPr="00124A1E" w:rsidRDefault="00F1527C" w:rsidP="00F1527C">
      <w:pPr>
        <w:rPr>
          <w:rFonts w:asciiTheme="minorHAnsi" w:hAnsiTheme="minorHAnsi" w:cstheme="minorHAnsi"/>
          <w:b/>
        </w:rPr>
      </w:pPr>
    </w:p>
    <w:p w14:paraId="0DF949CC"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Upon the successful completion of this module, the student should be able to:</w:t>
      </w:r>
    </w:p>
    <w:p w14:paraId="2F90CEC8" w14:textId="77777777" w:rsidR="00F1527C" w:rsidRPr="00124A1E" w:rsidRDefault="00F1527C" w:rsidP="00F1527C">
      <w:pPr>
        <w:rPr>
          <w:rFonts w:asciiTheme="minorHAnsi" w:hAnsiTheme="minorHAnsi" w:cstheme="minorHAnsi"/>
        </w:rPr>
      </w:pPr>
    </w:p>
    <w:p w14:paraId="6159A6EC" w14:textId="32C92DE0" w:rsidR="00F1527C" w:rsidRPr="00124A1E" w:rsidRDefault="00F1527C" w:rsidP="00F1527C">
      <w:pPr>
        <w:pStyle w:val="bullet"/>
        <w:numPr>
          <w:ilvl w:val="0"/>
          <w:numId w:val="31"/>
        </w:numPr>
        <w:spacing w:before="0"/>
        <w:rPr>
          <w:rFonts w:asciiTheme="minorHAnsi" w:hAnsiTheme="minorHAnsi" w:cstheme="minorHAnsi"/>
          <w:szCs w:val="22"/>
        </w:rPr>
      </w:pPr>
      <w:r w:rsidRPr="00124A1E">
        <w:rPr>
          <w:rFonts w:asciiTheme="minorHAnsi" w:hAnsiTheme="minorHAnsi" w:cstheme="minorHAnsi"/>
          <w:szCs w:val="22"/>
        </w:rPr>
        <w:t xml:space="preserve">demonstrate increased confidence in command of </w:t>
      </w:r>
      <w:r w:rsidR="00E364ED">
        <w:rPr>
          <w:rFonts w:asciiTheme="minorHAnsi" w:hAnsiTheme="minorHAnsi" w:cstheme="minorHAnsi"/>
          <w:szCs w:val="22"/>
        </w:rPr>
        <w:t xml:space="preserve">a </w:t>
      </w:r>
      <w:r w:rsidRPr="00124A1E">
        <w:rPr>
          <w:rFonts w:asciiTheme="minorHAnsi" w:hAnsiTheme="minorHAnsi" w:cstheme="minorHAnsi"/>
          <w:szCs w:val="22"/>
        </w:rPr>
        <w:t xml:space="preserve">spoken </w:t>
      </w:r>
      <w:r w:rsidR="00E364ED">
        <w:rPr>
          <w:rFonts w:asciiTheme="minorHAnsi" w:hAnsiTheme="minorHAnsi" w:cstheme="minorHAnsi"/>
          <w:szCs w:val="22"/>
        </w:rPr>
        <w:t xml:space="preserve">language </w:t>
      </w:r>
      <w:r w:rsidRPr="00124A1E">
        <w:rPr>
          <w:rFonts w:asciiTheme="minorHAnsi" w:hAnsiTheme="minorHAnsi" w:cstheme="minorHAnsi"/>
          <w:szCs w:val="22"/>
        </w:rPr>
        <w:t>suitable for early years settings, acquiring an extended knowledge of pronunciation and phrases;</w:t>
      </w:r>
    </w:p>
    <w:p w14:paraId="47658486" w14:textId="77777777" w:rsidR="00F1527C" w:rsidRPr="00124A1E" w:rsidRDefault="00F1527C" w:rsidP="00F1527C">
      <w:pPr>
        <w:pStyle w:val="bullet"/>
        <w:numPr>
          <w:ilvl w:val="0"/>
          <w:numId w:val="31"/>
        </w:numPr>
        <w:spacing w:before="0"/>
        <w:rPr>
          <w:rFonts w:asciiTheme="minorHAnsi" w:hAnsiTheme="minorHAnsi" w:cstheme="minorHAnsi"/>
          <w:szCs w:val="22"/>
        </w:rPr>
      </w:pPr>
      <w:r w:rsidRPr="00124A1E">
        <w:rPr>
          <w:rFonts w:asciiTheme="minorHAnsi" w:hAnsiTheme="minorHAnsi" w:cstheme="minorHAnsi"/>
          <w:szCs w:val="22"/>
        </w:rPr>
        <w:t xml:space="preserve">understand the importance of positive attitudes towards multilingualism, divergent thinking and providing a variety of language experiences to encourage children’s early bilingualism; </w:t>
      </w:r>
    </w:p>
    <w:p w14:paraId="1C99EBE3" w14:textId="0562EF81" w:rsidR="00F1527C" w:rsidRPr="00124A1E" w:rsidRDefault="00F1527C" w:rsidP="00F1527C">
      <w:pPr>
        <w:pStyle w:val="bullet"/>
        <w:numPr>
          <w:ilvl w:val="0"/>
          <w:numId w:val="31"/>
        </w:numPr>
        <w:spacing w:before="0"/>
        <w:rPr>
          <w:rFonts w:asciiTheme="minorHAnsi" w:hAnsiTheme="minorHAnsi" w:cstheme="minorHAnsi"/>
          <w:szCs w:val="22"/>
        </w:rPr>
      </w:pPr>
      <w:r w:rsidRPr="00124A1E">
        <w:rPr>
          <w:rFonts w:asciiTheme="minorHAnsi" w:hAnsiTheme="minorHAnsi" w:cstheme="minorHAnsi"/>
          <w:szCs w:val="22"/>
        </w:rPr>
        <w:t xml:space="preserve">develop and demonstrate increasing skills in planning activities for young children relating to language and culture, with links to </w:t>
      </w:r>
      <w:r w:rsidR="00E364ED">
        <w:rPr>
          <w:rFonts w:asciiTheme="minorHAnsi" w:hAnsiTheme="minorHAnsi" w:cstheme="minorHAnsi"/>
          <w:szCs w:val="22"/>
        </w:rPr>
        <w:t>relevant frameworks and programmes</w:t>
      </w:r>
      <w:r w:rsidRPr="00124A1E">
        <w:rPr>
          <w:rFonts w:asciiTheme="minorHAnsi" w:hAnsiTheme="minorHAnsi" w:cstheme="minorHAnsi"/>
          <w:szCs w:val="22"/>
        </w:rPr>
        <w:t>;</w:t>
      </w:r>
    </w:p>
    <w:p w14:paraId="57FB29D2" w14:textId="4E8E98F2" w:rsidR="00F1527C" w:rsidRPr="00124A1E" w:rsidRDefault="00E364ED" w:rsidP="00F1527C">
      <w:pPr>
        <w:pStyle w:val="bullet"/>
        <w:numPr>
          <w:ilvl w:val="0"/>
          <w:numId w:val="31"/>
        </w:numPr>
        <w:spacing w:before="0"/>
        <w:rPr>
          <w:rFonts w:asciiTheme="minorHAnsi" w:hAnsiTheme="minorHAnsi" w:cstheme="minorHAnsi"/>
          <w:szCs w:val="22"/>
        </w:rPr>
      </w:pPr>
      <w:r>
        <w:rPr>
          <w:rFonts w:asciiTheme="minorHAnsi" w:hAnsiTheme="minorHAnsi" w:cstheme="minorHAnsi"/>
          <w:szCs w:val="22"/>
        </w:rPr>
        <w:t>o</w:t>
      </w:r>
      <w:r w:rsidR="00F1527C" w:rsidRPr="00124A1E">
        <w:rPr>
          <w:rFonts w:asciiTheme="minorHAnsi" w:hAnsiTheme="minorHAnsi" w:cstheme="minorHAnsi"/>
          <w:szCs w:val="22"/>
        </w:rPr>
        <w:t>rganise their knowledge and learning through use of a range of information resources, and present their work at the appropriate level.</w:t>
      </w:r>
    </w:p>
    <w:p w14:paraId="59804CA2" w14:textId="77777777" w:rsidR="00F1527C" w:rsidRPr="00124A1E" w:rsidRDefault="00F1527C" w:rsidP="00F1527C">
      <w:pPr>
        <w:pStyle w:val="bullet"/>
        <w:spacing w:before="0"/>
        <w:ind w:left="360" w:firstLine="0"/>
        <w:rPr>
          <w:rFonts w:asciiTheme="minorHAnsi" w:hAnsiTheme="minorHAnsi" w:cstheme="minorHAnsi"/>
          <w:szCs w:val="22"/>
        </w:rPr>
      </w:pPr>
    </w:p>
    <w:p w14:paraId="2A08B98C" w14:textId="77777777" w:rsidR="00F1527C" w:rsidRPr="00124A1E" w:rsidRDefault="00F1527C" w:rsidP="00F1527C">
      <w:pPr>
        <w:pStyle w:val="fixed"/>
        <w:rPr>
          <w:rFonts w:asciiTheme="minorHAnsi" w:hAnsiTheme="minorHAnsi" w:cstheme="minorHAnsi"/>
          <w:szCs w:val="22"/>
        </w:rPr>
      </w:pPr>
      <w:r w:rsidRPr="00124A1E">
        <w:rPr>
          <w:rFonts w:asciiTheme="minorHAnsi" w:hAnsiTheme="minorHAnsi" w:cstheme="minorHAnsi"/>
          <w:szCs w:val="22"/>
        </w:rPr>
        <w:t>INDICATIVE CONTENT</w:t>
      </w:r>
    </w:p>
    <w:p w14:paraId="2BC2E968" w14:textId="77777777" w:rsidR="00F1527C" w:rsidRPr="00124A1E" w:rsidRDefault="00F1527C" w:rsidP="00F1527C">
      <w:pPr>
        <w:pStyle w:val="fixed"/>
        <w:rPr>
          <w:rFonts w:asciiTheme="minorHAnsi" w:hAnsiTheme="minorHAnsi" w:cstheme="minorHAnsi"/>
          <w:szCs w:val="22"/>
        </w:rPr>
      </w:pPr>
    </w:p>
    <w:p w14:paraId="6F810170" w14:textId="77777777" w:rsidR="00F1527C" w:rsidRPr="00620AB5" w:rsidRDefault="00F1527C" w:rsidP="00F1527C">
      <w:pPr>
        <w:pStyle w:val="ListParagraph"/>
        <w:numPr>
          <w:ilvl w:val="0"/>
          <w:numId w:val="30"/>
        </w:numPr>
        <w:ind w:left="709"/>
        <w:contextualSpacing w:val="0"/>
        <w:jc w:val="both"/>
        <w:rPr>
          <w:rFonts w:asciiTheme="minorHAnsi" w:hAnsiTheme="minorHAnsi" w:cstheme="minorHAnsi"/>
          <w:sz w:val="24"/>
          <w:szCs w:val="24"/>
        </w:rPr>
      </w:pPr>
      <w:r w:rsidRPr="00620AB5">
        <w:rPr>
          <w:rFonts w:asciiTheme="minorHAnsi" w:hAnsiTheme="minorHAnsi" w:cstheme="minorHAnsi"/>
          <w:sz w:val="24"/>
          <w:szCs w:val="24"/>
        </w:rPr>
        <w:t>discussion of the benefits of bilingualism and multilingualism, including the effects on brain development and divergent thinking;</w:t>
      </w:r>
    </w:p>
    <w:p w14:paraId="659E3CDA" w14:textId="4EB8883D" w:rsidR="00F1527C" w:rsidRPr="00620AB5" w:rsidRDefault="00E364ED" w:rsidP="00F1527C">
      <w:pPr>
        <w:pStyle w:val="ListParagraph"/>
        <w:numPr>
          <w:ilvl w:val="0"/>
          <w:numId w:val="30"/>
        </w:numPr>
        <w:ind w:left="709"/>
        <w:contextualSpacing w:val="0"/>
        <w:jc w:val="both"/>
        <w:rPr>
          <w:rFonts w:asciiTheme="minorHAnsi" w:hAnsiTheme="minorHAnsi" w:cstheme="minorHAnsi"/>
          <w:sz w:val="24"/>
          <w:szCs w:val="24"/>
        </w:rPr>
      </w:pPr>
      <w:r>
        <w:rPr>
          <w:rFonts w:asciiTheme="minorHAnsi" w:hAnsiTheme="minorHAnsi" w:cstheme="minorHAnsi"/>
          <w:sz w:val="24"/>
          <w:szCs w:val="24"/>
        </w:rPr>
        <w:t>e</w:t>
      </w:r>
      <w:r w:rsidR="00F1527C" w:rsidRPr="00620AB5">
        <w:rPr>
          <w:rFonts w:asciiTheme="minorHAnsi" w:hAnsiTheme="minorHAnsi" w:cstheme="minorHAnsi"/>
          <w:sz w:val="24"/>
          <w:szCs w:val="24"/>
        </w:rPr>
        <w:t>xploration of the importance of attitudes, bilingualism, multilingualism, language sustainability and cultural diversity</w:t>
      </w:r>
      <w:r>
        <w:rPr>
          <w:rFonts w:asciiTheme="minorHAnsi" w:hAnsiTheme="minorHAnsi" w:cstheme="minorHAnsi"/>
          <w:sz w:val="24"/>
          <w:szCs w:val="24"/>
        </w:rPr>
        <w:t>;</w:t>
      </w:r>
    </w:p>
    <w:p w14:paraId="0291668B" w14:textId="557307B7" w:rsidR="00F1527C" w:rsidRPr="00620AB5" w:rsidRDefault="00E364ED" w:rsidP="00F1527C">
      <w:pPr>
        <w:pStyle w:val="ListParagraph"/>
        <w:numPr>
          <w:ilvl w:val="0"/>
          <w:numId w:val="30"/>
        </w:numPr>
        <w:ind w:left="709"/>
        <w:contextualSpacing w:val="0"/>
        <w:jc w:val="both"/>
        <w:rPr>
          <w:rFonts w:asciiTheme="minorHAnsi" w:hAnsiTheme="minorHAnsi" w:cstheme="minorHAnsi"/>
          <w:sz w:val="24"/>
          <w:szCs w:val="24"/>
        </w:rPr>
      </w:pPr>
      <w:r>
        <w:rPr>
          <w:rFonts w:asciiTheme="minorHAnsi" w:hAnsiTheme="minorHAnsi" w:cstheme="minorHAnsi"/>
          <w:sz w:val="24"/>
          <w:szCs w:val="24"/>
        </w:rPr>
        <w:t>a</w:t>
      </w:r>
      <w:r w:rsidR="00F1527C" w:rsidRPr="00620AB5">
        <w:rPr>
          <w:rFonts w:asciiTheme="minorHAnsi" w:hAnsiTheme="minorHAnsi" w:cstheme="minorHAnsi"/>
          <w:sz w:val="24"/>
          <w:szCs w:val="24"/>
        </w:rPr>
        <w:t>n appreciation of traditions and cultural experiences, for example, folk tales and legends, folk dancing, songs and rhymes</w:t>
      </w:r>
      <w:r>
        <w:rPr>
          <w:rFonts w:asciiTheme="minorHAnsi" w:hAnsiTheme="minorHAnsi" w:cstheme="minorHAnsi"/>
          <w:sz w:val="24"/>
          <w:szCs w:val="24"/>
        </w:rPr>
        <w:t>;</w:t>
      </w:r>
    </w:p>
    <w:p w14:paraId="1F1792D4" w14:textId="5705B67A" w:rsidR="00F1527C" w:rsidRPr="00620AB5" w:rsidRDefault="00E364ED" w:rsidP="00F1527C">
      <w:pPr>
        <w:pStyle w:val="ListParagraph"/>
        <w:numPr>
          <w:ilvl w:val="0"/>
          <w:numId w:val="30"/>
        </w:numPr>
        <w:ind w:left="709"/>
        <w:contextualSpacing w:val="0"/>
        <w:jc w:val="both"/>
        <w:rPr>
          <w:rFonts w:asciiTheme="minorHAnsi" w:hAnsiTheme="minorHAnsi" w:cstheme="minorHAnsi"/>
          <w:sz w:val="24"/>
          <w:szCs w:val="24"/>
        </w:rPr>
      </w:pPr>
      <w:r>
        <w:rPr>
          <w:rFonts w:asciiTheme="minorHAnsi" w:hAnsiTheme="minorHAnsi" w:cstheme="minorHAnsi"/>
          <w:sz w:val="24"/>
          <w:szCs w:val="24"/>
        </w:rPr>
        <w:t>c</w:t>
      </w:r>
      <w:r w:rsidR="00F1527C" w:rsidRPr="00620AB5">
        <w:rPr>
          <w:rFonts w:asciiTheme="minorHAnsi" w:hAnsiTheme="minorHAnsi" w:cstheme="minorHAnsi"/>
          <w:sz w:val="24"/>
          <w:szCs w:val="24"/>
        </w:rPr>
        <w:t>onsideration of ways in which cultural heritage can be integrated into the environment, ethos and planning for learning in early years settings. This will also include a study of the Baker’s model of heritage languages.</w:t>
      </w:r>
    </w:p>
    <w:p w14:paraId="66688890" w14:textId="77777777" w:rsidR="00F1527C" w:rsidRPr="00124A1E" w:rsidRDefault="00F1527C" w:rsidP="00F1527C">
      <w:pPr>
        <w:rPr>
          <w:rFonts w:asciiTheme="minorHAnsi" w:hAnsiTheme="minorHAnsi" w:cstheme="minorHAnsi"/>
        </w:rPr>
      </w:pPr>
    </w:p>
    <w:p w14:paraId="534BD9F9" w14:textId="77777777" w:rsidR="00F1527C" w:rsidRPr="00124A1E" w:rsidRDefault="00F1527C" w:rsidP="00F1527C">
      <w:pPr>
        <w:pStyle w:val="fixed"/>
        <w:rPr>
          <w:rFonts w:asciiTheme="minorHAnsi" w:hAnsiTheme="minorHAnsi" w:cstheme="minorHAnsi"/>
          <w:szCs w:val="22"/>
        </w:rPr>
      </w:pPr>
      <w:r w:rsidRPr="00124A1E">
        <w:rPr>
          <w:rFonts w:asciiTheme="minorHAnsi" w:hAnsiTheme="minorHAnsi" w:cstheme="minorHAnsi"/>
          <w:szCs w:val="22"/>
        </w:rPr>
        <w:t>Study Time Allocation</w:t>
      </w:r>
    </w:p>
    <w:p w14:paraId="1FF6013F" w14:textId="77777777" w:rsidR="00F1527C" w:rsidRPr="00124A1E" w:rsidRDefault="00F1527C" w:rsidP="00F1527C">
      <w:pPr>
        <w:pStyle w:val="fixed"/>
        <w:rPr>
          <w:rFonts w:asciiTheme="minorHAnsi" w:hAnsiTheme="minorHAnsi" w:cstheme="minorHAnsi"/>
          <w:szCs w:val="22"/>
        </w:rPr>
      </w:pPr>
    </w:p>
    <w:p w14:paraId="3B9A94EB"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lastRenderedPageBreak/>
        <w:t>The study time for the module is divided as follows:</w:t>
      </w:r>
    </w:p>
    <w:p w14:paraId="344FDCB4" w14:textId="77777777" w:rsidR="00F1527C" w:rsidRPr="00124A1E" w:rsidRDefault="00F1527C" w:rsidP="00F1527C">
      <w:pPr>
        <w:keepNext/>
        <w:rPr>
          <w:rFonts w:asciiTheme="minorHAnsi" w:hAnsiTheme="minorHAnsi" w:cstheme="minorHAns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1527C" w:rsidRPr="00124A1E" w14:paraId="5CE11A8D" w14:textId="77777777" w:rsidTr="00F1527C">
        <w:tc>
          <w:tcPr>
            <w:tcW w:w="3969" w:type="dxa"/>
            <w:tcBorders>
              <w:top w:val="single" w:sz="4" w:space="0" w:color="auto"/>
              <w:left w:val="single" w:sz="4" w:space="0" w:color="auto"/>
            </w:tcBorders>
          </w:tcPr>
          <w:p w14:paraId="76D2BD5A" w14:textId="77777777" w:rsidR="00F1527C" w:rsidRPr="00124A1E" w:rsidRDefault="00F1527C" w:rsidP="00F1527C">
            <w:pPr>
              <w:keepNext/>
              <w:rPr>
                <w:rFonts w:asciiTheme="minorHAnsi" w:hAnsiTheme="minorHAnsi" w:cstheme="minorHAnsi"/>
                <w:b/>
              </w:rPr>
            </w:pPr>
            <w:r w:rsidRPr="00124A1E">
              <w:rPr>
                <w:rFonts w:asciiTheme="minorHAnsi" w:hAnsiTheme="minorHAnsi" w:cstheme="minorHAnsi"/>
                <w:b/>
              </w:rPr>
              <w:t>Activity type</w:t>
            </w:r>
          </w:p>
        </w:tc>
        <w:tc>
          <w:tcPr>
            <w:tcW w:w="1701" w:type="dxa"/>
            <w:tcBorders>
              <w:top w:val="single" w:sz="4" w:space="0" w:color="auto"/>
            </w:tcBorders>
          </w:tcPr>
          <w:p w14:paraId="0DB72F58"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Hours</w:t>
            </w:r>
          </w:p>
        </w:tc>
        <w:tc>
          <w:tcPr>
            <w:tcW w:w="1843" w:type="dxa"/>
            <w:tcBorders>
              <w:top w:val="single" w:sz="4" w:space="0" w:color="auto"/>
            </w:tcBorders>
          </w:tcPr>
          <w:p w14:paraId="479FEA02"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Percentage</w:t>
            </w:r>
          </w:p>
        </w:tc>
      </w:tr>
      <w:tr w:rsidR="00F1527C" w:rsidRPr="00124A1E" w14:paraId="269B7214" w14:textId="77777777" w:rsidTr="00F1527C">
        <w:tc>
          <w:tcPr>
            <w:tcW w:w="3969" w:type="dxa"/>
          </w:tcPr>
          <w:p w14:paraId="42C48C88"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Scheduled learning</w:t>
            </w:r>
          </w:p>
        </w:tc>
        <w:tc>
          <w:tcPr>
            <w:tcW w:w="1701" w:type="dxa"/>
          </w:tcPr>
          <w:p w14:paraId="09501A2C" w14:textId="77777777" w:rsidR="00F1527C" w:rsidRPr="00124A1E" w:rsidRDefault="00F1527C" w:rsidP="00F1527C">
            <w:pPr>
              <w:keepNext/>
              <w:jc w:val="center"/>
              <w:rPr>
                <w:rFonts w:asciiTheme="minorHAnsi" w:hAnsiTheme="minorHAnsi" w:cstheme="minorHAnsi"/>
              </w:rPr>
            </w:pPr>
            <w:r w:rsidRPr="00124A1E">
              <w:rPr>
                <w:rFonts w:asciiTheme="minorHAnsi" w:hAnsiTheme="minorHAnsi" w:cstheme="minorHAnsi"/>
              </w:rPr>
              <w:t>27</w:t>
            </w:r>
          </w:p>
        </w:tc>
        <w:tc>
          <w:tcPr>
            <w:tcW w:w="1843" w:type="dxa"/>
          </w:tcPr>
          <w:p w14:paraId="6108B883" w14:textId="77777777" w:rsidR="00F1527C" w:rsidRPr="00124A1E" w:rsidRDefault="00F1527C" w:rsidP="00F1527C">
            <w:pPr>
              <w:keepNext/>
              <w:jc w:val="center"/>
              <w:rPr>
                <w:rFonts w:asciiTheme="minorHAnsi" w:hAnsiTheme="minorHAnsi" w:cstheme="minorHAnsi"/>
              </w:rPr>
            </w:pPr>
            <w:r w:rsidRPr="00124A1E">
              <w:rPr>
                <w:rFonts w:asciiTheme="minorHAnsi" w:hAnsiTheme="minorHAnsi" w:cstheme="minorHAnsi"/>
              </w:rPr>
              <w:t>13%</w:t>
            </w:r>
          </w:p>
        </w:tc>
      </w:tr>
      <w:tr w:rsidR="00F1527C" w:rsidRPr="00124A1E" w14:paraId="2F6CC36C" w14:textId="77777777" w:rsidTr="00F1527C">
        <w:tc>
          <w:tcPr>
            <w:tcW w:w="3969" w:type="dxa"/>
          </w:tcPr>
          <w:p w14:paraId="34741FBD"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Independent learning</w:t>
            </w:r>
          </w:p>
        </w:tc>
        <w:tc>
          <w:tcPr>
            <w:tcW w:w="1701" w:type="dxa"/>
          </w:tcPr>
          <w:p w14:paraId="65F27185" w14:textId="77777777" w:rsidR="00F1527C" w:rsidRPr="00124A1E" w:rsidRDefault="00F1527C" w:rsidP="00F1527C">
            <w:pPr>
              <w:keepNext/>
              <w:jc w:val="center"/>
              <w:rPr>
                <w:rFonts w:asciiTheme="minorHAnsi" w:hAnsiTheme="minorHAnsi" w:cstheme="minorHAnsi"/>
              </w:rPr>
            </w:pPr>
            <w:r w:rsidRPr="00124A1E">
              <w:rPr>
                <w:rFonts w:asciiTheme="minorHAnsi" w:hAnsiTheme="minorHAnsi" w:cstheme="minorHAnsi"/>
              </w:rPr>
              <w:t>173</w:t>
            </w:r>
          </w:p>
        </w:tc>
        <w:tc>
          <w:tcPr>
            <w:tcW w:w="1843" w:type="dxa"/>
          </w:tcPr>
          <w:p w14:paraId="20F9EFAF" w14:textId="77777777" w:rsidR="00F1527C" w:rsidRPr="00124A1E" w:rsidRDefault="00F1527C" w:rsidP="00F1527C">
            <w:pPr>
              <w:keepNext/>
              <w:jc w:val="center"/>
              <w:rPr>
                <w:rFonts w:asciiTheme="minorHAnsi" w:hAnsiTheme="minorHAnsi" w:cstheme="minorHAnsi"/>
              </w:rPr>
            </w:pPr>
            <w:r w:rsidRPr="00124A1E">
              <w:rPr>
                <w:rFonts w:asciiTheme="minorHAnsi" w:hAnsiTheme="minorHAnsi" w:cstheme="minorHAnsi"/>
              </w:rPr>
              <w:t>87%</w:t>
            </w:r>
          </w:p>
        </w:tc>
      </w:tr>
      <w:tr w:rsidR="00F1527C" w:rsidRPr="00124A1E" w14:paraId="03CDEFA9" w14:textId="77777777" w:rsidTr="00F1527C">
        <w:tc>
          <w:tcPr>
            <w:tcW w:w="3969" w:type="dxa"/>
          </w:tcPr>
          <w:p w14:paraId="7A91DE92"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Placement learning</w:t>
            </w:r>
          </w:p>
        </w:tc>
        <w:tc>
          <w:tcPr>
            <w:tcW w:w="1701" w:type="dxa"/>
          </w:tcPr>
          <w:p w14:paraId="49148D29" w14:textId="77777777" w:rsidR="00F1527C" w:rsidRPr="00124A1E" w:rsidRDefault="00F1527C" w:rsidP="00F1527C">
            <w:pPr>
              <w:keepNext/>
              <w:jc w:val="center"/>
              <w:rPr>
                <w:rFonts w:asciiTheme="minorHAnsi" w:hAnsiTheme="minorHAnsi" w:cstheme="minorHAnsi"/>
              </w:rPr>
            </w:pPr>
          </w:p>
        </w:tc>
        <w:tc>
          <w:tcPr>
            <w:tcW w:w="1843" w:type="dxa"/>
          </w:tcPr>
          <w:p w14:paraId="34783D21" w14:textId="77777777" w:rsidR="00F1527C" w:rsidRPr="00124A1E" w:rsidRDefault="00F1527C" w:rsidP="00F1527C">
            <w:pPr>
              <w:keepNext/>
              <w:jc w:val="center"/>
              <w:rPr>
                <w:rFonts w:asciiTheme="minorHAnsi" w:hAnsiTheme="minorHAnsi" w:cstheme="minorHAnsi"/>
              </w:rPr>
            </w:pPr>
          </w:p>
        </w:tc>
      </w:tr>
      <w:tr w:rsidR="00F1527C" w:rsidRPr="00124A1E" w14:paraId="34206F64" w14:textId="77777777" w:rsidTr="00F1527C">
        <w:tc>
          <w:tcPr>
            <w:tcW w:w="3969" w:type="dxa"/>
          </w:tcPr>
          <w:p w14:paraId="0E6FE39D"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b/>
              </w:rPr>
              <w:t>TOTAL</w:t>
            </w:r>
          </w:p>
        </w:tc>
        <w:tc>
          <w:tcPr>
            <w:tcW w:w="1701" w:type="dxa"/>
          </w:tcPr>
          <w:p w14:paraId="757BC0DE"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200</w:t>
            </w:r>
          </w:p>
        </w:tc>
        <w:tc>
          <w:tcPr>
            <w:tcW w:w="1843" w:type="dxa"/>
          </w:tcPr>
          <w:p w14:paraId="27A305C0"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100%</w:t>
            </w:r>
          </w:p>
        </w:tc>
      </w:tr>
    </w:tbl>
    <w:p w14:paraId="5B5E2498" w14:textId="77777777" w:rsidR="00F1527C" w:rsidRPr="00124A1E" w:rsidRDefault="00F1527C" w:rsidP="00F1527C">
      <w:pPr>
        <w:pStyle w:val="fixed"/>
        <w:ind w:left="0" w:firstLine="0"/>
        <w:rPr>
          <w:rFonts w:asciiTheme="minorHAnsi" w:hAnsiTheme="minorHAnsi" w:cstheme="minorHAnsi"/>
          <w:szCs w:val="22"/>
        </w:rPr>
      </w:pPr>
    </w:p>
    <w:p w14:paraId="45AED02F" w14:textId="77777777" w:rsidR="00F1527C" w:rsidRPr="00124A1E" w:rsidRDefault="00F1527C" w:rsidP="00F1527C">
      <w:pPr>
        <w:pStyle w:val="fixed"/>
        <w:ind w:left="0" w:firstLine="0"/>
        <w:rPr>
          <w:rFonts w:asciiTheme="minorHAnsi" w:hAnsiTheme="minorHAnsi" w:cstheme="minorHAnsi"/>
          <w:szCs w:val="22"/>
        </w:rPr>
      </w:pPr>
      <w:r w:rsidRPr="00124A1E">
        <w:rPr>
          <w:rFonts w:asciiTheme="minorHAnsi" w:hAnsiTheme="minorHAnsi" w:cstheme="minorHAnsi"/>
          <w:szCs w:val="22"/>
        </w:rPr>
        <w:t>ASSESSMENT</w:t>
      </w:r>
    </w:p>
    <w:p w14:paraId="5E75634E" w14:textId="77777777" w:rsidR="00F1527C" w:rsidRPr="00124A1E" w:rsidRDefault="00F1527C" w:rsidP="00F1527C">
      <w:pPr>
        <w:pStyle w:val="fixed"/>
        <w:ind w:left="0"/>
        <w:rPr>
          <w:rFonts w:asciiTheme="minorHAnsi" w:hAnsiTheme="minorHAnsi" w:cstheme="minorHAnsi"/>
          <w:szCs w:val="22"/>
        </w:rPr>
      </w:pPr>
    </w:p>
    <w:p w14:paraId="586F8512" w14:textId="77777777" w:rsidR="00F1527C" w:rsidRPr="00124A1E" w:rsidRDefault="00F1527C" w:rsidP="00F1527C">
      <w:pPr>
        <w:rPr>
          <w:rFonts w:asciiTheme="minorHAnsi" w:hAnsiTheme="minorHAnsi" w:cstheme="minorHAnsi"/>
          <w:b/>
        </w:rPr>
      </w:pPr>
      <w:r w:rsidRPr="00124A1E">
        <w:rPr>
          <w:rFonts w:asciiTheme="minorHAnsi" w:hAnsiTheme="minorHAnsi" w:cstheme="minorHAnsi"/>
          <w:b/>
        </w:rPr>
        <w:t>Assessment Component 1</w:t>
      </w:r>
    </w:p>
    <w:p w14:paraId="4950E64B" w14:textId="77777777" w:rsidR="00F1527C" w:rsidRPr="00124A1E" w:rsidRDefault="00F1527C" w:rsidP="00F1527C">
      <w:pPr>
        <w:rPr>
          <w:rFonts w:asciiTheme="minorHAnsi" w:hAnsiTheme="minorHAnsi" w:cstheme="minorHAnsi"/>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1527C" w:rsidRPr="00124A1E" w14:paraId="613F614E" w14:textId="77777777" w:rsidTr="00F1527C">
        <w:tc>
          <w:tcPr>
            <w:tcW w:w="562" w:type="dxa"/>
          </w:tcPr>
          <w:p w14:paraId="3F9FB485" w14:textId="77777777" w:rsidR="00F1527C" w:rsidRPr="00124A1E" w:rsidRDefault="00F1527C" w:rsidP="00F1527C">
            <w:pPr>
              <w:rPr>
                <w:rFonts w:asciiTheme="minorHAnsi" w:hAnsiTheme="minorHAnsi" w:cstheme="minorHAnsi"/>
                <w:b/>
              </w:rPr>
            </w:pPr>
            <w:r w:rsidRPr="00124A1E">
              <w:rPr>
                <w:rFonts w:ascii="Segoe UI Symbol" w:eastAsia="MS Gothic" w:hAnsi="Segoe UI Symbol" w:cs="Segoe UI Symbol"/>
              </w:rPr>
              <w:t>☐</w:t>
            </w:r>
          </w:p>
        </w:tc>
        <w:tc>
          <w:tcPr>
            <w:tcW w:w="2458" w:type="dxa"/>
          </w:tcPr>
          <w:p w14:paraId="6CDD3405" w14:textId="77777777" w:rsidR="00F1527C" w:rsidRPr="00124A1E" w:rsidRDefault="00F1527C" w:rsidP="00F1527C">
            <w:pPr>
              <w:rPr>
                <w:rFonts w:asciiTheme="minorHAnsi" w:hAnsiTheme="minorHAnsi" w:cstheme="minorHAnsi"/>
                <w:b/>
              </w:rPr>
            </w:pPr>
            <w:r w:rsidRPr="00124A1E">
              <w:rPr>
                <w:rFonts w:asciiTheme="minorHAnsi" w:hAnsiTheme="minorHAnsi" w:cstheme="minorHAnsi"/>
                <w:b/>
              </w:rPr>
              <w:t>Written exam</w:t>
            </w:r>
          </w:p>
        </w:tc>
        <w:tc>
          <w:tcPr>
            <w:tcW w:w="538" w:type="dxa"/>
          </w:tcPr>
          <w:p w14:paraId="7D219E9F" w14:textId="77777777" w:rsidR="00F1527C" w:rsidRPr="00124A1E" w:rsidRDefault="00F1527C" w:rsidP="00F1527C">
            <w:pPr>
              <w:rPr>
                <w:rFonts w:asciiTheme="minorHAnsi" w:hAnsiTheme="minorHAnsi" w:cstheme="minorHAnsi"/>
                <w:b/>
              </w:rPr>
            </w:pPr>
            <w:r w:rsidRPr="00124A1E">
              <w:rPr>
                <w:rFonts w:ascii="Segoe UI Symbol" w:eastAsia="MS Gothic" w:hAnsi="Segoe UI Symbol" w:cs="Segoe UI Symbol"/>
              </w:rPr>
              <w:t>☒</w:t>
            </w:r>
          </w:p>
        </w:tc>
        <w:tc>
          <w:tcPr>
            <w:tcW w:w="2482" w:type="dxa"/>
          </w:tcPr>
          <w:p w14:paraId="0DCF2EE1" w14:textId="77777777" w:rsidR="00F1527C" w:rsidRPr="00124A1E" w:rsidRDefault="00F1527C" w:rsidP="00F1527C">
            <w:pPr>
              <w:rPr>
                <w:rFonts w:asciiTheme="minorHAnsi" w:hAnsiTheme="minorHAnsi" w:cstheme="minorHAnsi"/>
                <w:b/>
              </w:rPr>
            </w:pPr>
            <w:r w:rsidRPr="00124A1E">
              <w:rPr>
                <w:rFonts w:asciiTheme="minorHAnsi" w:hAnsiTheme="minorHAnsi" w:cstheme="minorHAnsi"/>
                <w:b/>
              </w:rPr>
              <w:t>Coursework</w:t>
            </w:r>
          </w:p>
        </w:tc>
        <w:tc>
          <w:tcPr>
            <w:tcW w:w="538" w:type="dxa"/>
          </w:tcPr>
          <w:p w14:paraId="60461D9E" w14:textId="77777777" w:rsidR="00F1527C" w:rsidRPr="00124A1E" w:rsidRDefault="00F1527C" w:rsidP="00F1527C">
            <w:pPr>
              <w:rPr>
                <w:rFonts w:asciiTheme="minorHAnsi" w:hAnsiTheme="minorHAnsi" w:cstheme="minorHAnsi"/>
                <w:b/>
              </w:rPr>
            </w:pPr>
            <w:r w:rsidRPr="00124A1E">
              <w:rPr>
                <w:rFonts w:ascii="Segoe UI Symbol" w:eastAsia="MS Gothic" w:hAnsi="Segoe UI Symbol" w:cs="Segoe UI Symbol"/>
              </w:rPr>
              <w:t>☐</w:t>
            </w:r>
          </w:p>
        </w:tc>
        <w:tc>
          <w:tcPr>
            <w:tcW w:w="2482" w:type="dxa"/>
          </w:tcPr>
          <w:p w14:paraId="7CEB12DB" w14:textId="77777777" w:rsidR="00F1527C" w:rsidRPr="00124A1E" w:rsidRDefault="00F1527C" w:rsidP="00F1527C">
            <w:pPr>
              <w:rPr>
                <w:rFonts w:asciiTheme="minorHAnsi" w:hAnsiTheme="minorHAnsi" w:cstheme="minorHAnsi"/>
                <w:b/>
              </w:rPr>
            </w:pPr>
            <w:r w:rsidRPr="00124A1E">
              <w:rPr>
                <w:rFonts w:asciiTheme="minorHAnsi" w:hAnsiTheme="minorHAnsi" w:cstheme="minorHAnsi"/>
                <w:b/>
              </w:rPr>
              <w:t>Practical</w:t>
            </w:r>
          </w:p>
        </w:tc>
      </w:tr>
    </w:tbl>
    <w:p w14:paraId="5784D004" w14:textId="77777777" w:rsidR="00F1527C" w:rsidRPr="00124A1E" w:rsidRDefault="00F1527C" w:rsidP="00F1527C">
      <w:pPr>
        <w:rPr>
          <w:rFonts w:asciiTheme="minorHAnsi" w:hAnsiTheme="minorHAnsi" w:cstheme="minorHAnsi"/>
          <w:b/>
        </w:rPr>
      </w:pPr>
    </w:p>
    <w:tbl>
      <w:tblPr>
        <w:tblStyle w:val="TableGrid"/>
        <w:tblW w:w="8784" w:type="dxa"/>
        <w:tblLayout w:type="fixed"/>
        <w:tblLook w:val="04A0" w:firstRow="1" w:lastRow="0" w:firstColumn="1" w:lastColumn="0" w:noHBand="0" w:noVBand="1"/>
      </w:tblPr>
      <w:tblGrid>
        <w:gridCol w:w="3256"/>
        <w:gridCol w:w="3969"/>
        <w:gridCol w:w="1559"/>
      </w:tblGrid>
      <w:tr w:rsidR="00F1527C" w:rsidRPr="00124A1E" w14:paraId="42214AFA" w14:textId="77777777" w:rsidTr="00F1527C">
        <w:tc>
          <w:tcPr>
            <w:tcW w:w="3256" w:type="dxa"/>
          </w:tcPr>
          <w:p w14:paraId="1D2D0BC3" w14:textId="77777777" w:rsidR="00F1527C" w:rsidRPr="00124A1E" w:rsidRDefault="00F1527C" w:rsidP="00F1527C">
            <w:pPr>
              <w:jc w:val="center"/>
              <w:rPr>
                <w:rFonts w:asciiTheme="minorHAnsi" w:hAnsiTheme="minorHAnsi" w:cstheme="minorHAnsi"/>
                <w:b/>
              </w:rPr>
            </w:pPr>
            <w:r w:rsidRPr="00124A1E">
              <w:rPr>
                <w:rFonts w:asciiTheme="minorHAnsi" w:hAnsiTheme="minorHAnsi" w:cstheme="minorHAnsi"/>
                <w:b/>
              </w:rPr>
              <w:t>Mode of assessment</w:t>
            </w:r>
          </w:p>
        </w:tc>
        <w:tc>
          <w:tcPr>
            <w:tcW w:w="3969" w:type="dxa"/>
          </w:tcPr>
          <w:p w14:paraId="6428F74D" w14:textId="77777777" w:rsidR="00F1527C" w:rsidRPr="00124A1E" w:rsidRDefault="00F1527C" w:rsidP="00F1527C">
            <w:pPr>
              <w:rPr>
                <w:rFonts w:asciiTheme="minorHAnsi" w:hAnsiTheme="minorHAnsi" w:cstheme="minorHAnsi"/>
              </w:rPr>
            </w:pPr>
            <w:r w:rsidRPr="00124A1E">
              <w:rPr>
                <w:rFonts w:asciiTheme="minorHAnsi" w:hAnsiTheme="minorHAnsi" w:cstheme="minorHAnsi"/>
                <w:b/>
              </w:rPr>
              <w:t>Volume</w:t>
            </w:r>
          </w:p>
        </w:tc>
        <w:tc>
          <w:tcPr>
            <w:tcW w:w="1559" w:type="dxa"/>
          </w:tcPr>
          <w:p w14:paraId="12A43F69" w14:textId="77777777" w:rsidR="00F1527C" w:rsidRPr="00124A1E" w:rsidRDefault="00F1527C" w:rsidP="00F1527C">
            <w:pPr>
              <w:rPr>
                <w:rFonts w:asciiTheme="minorHAnsi" w:hAnsiTheme="minorHAnsi" w:cstheme="minorHAnsi"/>
              </w:rPr>
            </w:pPr>
            <w:r w:rsidRPr="00124A1E">
              <w:rPr>
                <w:rFonts w:asciiTheme="minorHAnsi" w:hAnsiTheme="minorHAnsi" w:cstheme="minorHAnsi"/>
                <w:b/>
              </w:rPr>
              <w:t>Weighting</w:t>
            </w:r>
          </w:p>
        </w:tc>
      </w:tr>
      <w:tr w:rsidR="00F1527C" w:rsidRPr="00124A1E" w14:paraId="6D10EBDE" w14:textId="77777777" w:rsidTr="00F1527C">
        <w:tc>
          <w:tcPr>
            <w:tcW w:w="3256" w:type="dxa"/>
          </w:tcPr>
          <w:p w14:paraId="12463CA1"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 xml:space="preserve">Project </w:t>
            </w:r>
          </w:p>
        </w:tc>
        <w:tc>
          <w:tcPr>
            <w:tcW w:w="3969" w:type="dxa"/>
          </w:tcPr>
          <w:p w14:paraId="2B909DDE"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Equivalent to 3,000 words</w:t>
            </w:r>
          </w:p>
        </w:tc>
        <w:tc>
          <w:tcPr>
            <w:tcW w:w="1559" w:type="dxa"/>
          </w:tcPr>
          <w:p w14:paraId="66051C05"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100%</w:t>
            </w:r>
          </w:p>
        </w:tc>
      </w:tr>
    </w:tbl>
    <w:p w14:paraId="3D358DBF" w14:textId="77777777" w:rsidR="00F1527C" w:rsidRPr="00124A1E" w:rsidRDefault="00F1527C" w:rsidP="00F1527C">
      <w:pPr>
        <w:rPr>
          <w:rFonts w:asciiTheme="minorHAnsi" w:hAnsiTheme="minorHAnsi" w:cstheme="minorHAnsi"/>
          <w:b/>
        </w:rPr>
      </w:pPr>
    </w:p>
    <w:p w14:paraId="4A8BBA05" w14:textId="77777777" w:rsidR="00F1527C" w:rsidRPr="00124A1E" w:rsidRDefault="00F1527C" w:rsidP="00F1527C">
      <w:pPr>
        <w:pStyle w:val="fixed"/>
        <w:keepNext/>
        <w:ind w:left="0" w:firstLine="0"/>
        <w:jc w:val="both"/>
        <w:rPr>
          <w:rFonts w:asciiTheme="minorHAnsi" w:hAnsiTheme="minorHAnsi" w:cstheme="minorHAnsi"/>
          <w:szCs w:val="22"/>
        </w:rPr>
      </w:pPr>
      <w:r w:rsidRPr="00124A1E">
        <w:rPr>
          <w:rFonts w:asciiTheme="minorHAnsi" w:hAnsiTheme="minorHAnsi" w:cstheme="minorHAnsi"/>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1527C" w:rsidRPr="00124A1E" w14:paraId="62F39BE5" w14:textId="77777777" w:rsidTr="00F1527C">
        <w:tc>
          <w:tcPr>
            <w:tcW w:w="3261" w:type="dxa"/>
            <w:tcBorders>
              <w:top w:val="single" w:sz="4" w:space="0" w:color="auto"/>
              <w:left w:val="single" w:sz="4" w:space="0" w:color="auto"/>
            </w:tcBorders>
          </w:tcPr>
          <w:p w14:paraId="6D6C1F4A" w14:textId="77777777" w:rsidR="00F1527C" w:rsidRPr="00124A1E" w:rsidRDefault="00F1527C" w:rsidP="00F1527C">
            <w:pPr>
              <w:keepNext/>
              <w:rPr>
                <w:rFonts w:asciiTheme="minorHAnsi" w:hAnsiTheme="minorHAnsi" w:cstheme="minorHAnsi"/>
                <w:b/>
              </w:rPr>
            </w:pPr>
            <w:r w:rsidRPr="00124A1E">
              <w:rPr>
                <w:rFonts w:asciiTheme="minorHAnsi" w:hAnsiTheme="minorHAnsi" w:cstheme="minorHAnsi"/>
                <w:b/>
              </w:rPr>
              <w:t>Activity type</w:t>
            </w:r>
          </w:p>
        </w:tc>
        <w:tc>
          <w:tcPr>
            <w:tcW w:w="1842" w:type="dxa"/>
          </w:tcPr>
          <w:p w14:paraId="67F9530A"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Percentage</w:t>
            </w:r>
          </w:p>
        </w:tc>
      </w:tr>
      <w:tr w:rsidR="00F1527C" w:rsidRPr="00124A1E" w14:paraId="4822F02D" w14:textId="77777777" w:rsidTr="00F1527C">
        <w:tc>
          <w:tcPr>
            <w:tcW w:w="3261" w:type="dxa"/>
          </w:tcPr>
          <w:p w14:paraId="36B0844C"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Written exam</w:t>
            </w:r>
          </w:p>
        </w:tc>
        <w:tc>
          <w:tcPr>
            <w:tcW w:w="1842" w:type="dxa"/>
          </w:tcPr>
          <w:p w14:paraId="2CD024DD" w14:textId="77777777" w:rsidR="00F1527C" w:rsidRPr="00124A1E" w:rsidRDefault="00F1527C" w:rsidP="00F1527C">
            <w:pPr>
              <w:keepNext/>
              <w:jc w:val="center"/>
              <w:rPr>
                <w:rFonts w:asciiTheme="minorHAnsi" w:hAnsiTheme="minorHAnsi" w:cstheme="minorHAnsi"/>
              </w:rPr>
            </w:pPr>
          </w:p>
        </w:tc>
      </w:tr>
      <w:tr w:rsidR="00F1527C" w:rsidRPr="00124A1E" w14:paraId="50849C98" w14:textId="77777777" w:rsidTr="00F1527C">
        <w:tc>
          <w:tcPr>
            <w:tcW w:w="3261" w:type="dxa"/>
          </w:tcPr>
          <w:p w14:paraId="7F64C988"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Coursework</w:t>
            </w:r>
          </w:p>
        </w:tc>
        <w:tc>
          <w:tcPr>
            <w:tcW w:w="1842" w:type="dxa"/>
          </w:tcPr>
          <w:p w14:paraId="589468C8" w14:textId="77777777" w:rsidR="00F1527C" w:rsidRPr="00124A1E" w:rsidRDefault="00F1527C" w:rsidP="00F1527C">
            <w:pPr>
              <w:keepNext/>
              <w:jc w:val="center"/>
              <w:rPr>
                <w:rFonts w:asciiTheme="minorHAnsi" w:hAnsiTheme="minorHAnsi" w:cstheme="minorHAnsi"/>
              </w:rPr>
            </w:pPr>
            <w:r w:rsidRPr="00124A1E">
              <w:rPr>
                <w:rFonts w:asciiTheme="minorHAnsi" w:hAnsiTheme="minorHAnsi" w:cstheme="minorHAnsi"/>
              </w:rPr>
              <w:t>100%</w:t>
            </w:r>
          </w:p>
        </w:tc>
      </w:tr>
      <w:tr w:rsidR="00F1527C" w:rsidRPr="00124A1E" w14:paraId="287D3DC3" w14:textId="77777777" w:rsidTr="00F1527C">
        <w:tc>
          <w:tcPr>
            <w:tcW w:w="3261" w:type="dxa"/>
          </w:tcPr>
          <w:p w14:paraId="0A784831"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rPr>
              <w:t>Practical</w:t>
            </w:r>
          </w:p>
        </w:tc>
        <w:tc>
          <w:tcPr>
            <w:tcW w:w="1842" w:type="dxa"/>
          </w:tcPr>
          <w:p w14:paraId="43763287" w14:textId="77777777" w:rsidR="00F1527C" w:rsidRPr="00124A1E" w:rsidRDefault="00F1527C" w:rsidP="00F1527C">
            <w:pPr>
              <w:keepNext/>
              <w:jc w:val="center"/>
              <w:rPr>
                <w:rFonts w:asciiTheme="minorHAnsi" w:hAnsiTheme="minorHAnsi" w:cstheme="minorHAnsi"/>
              </w:rPr>
            </w:pPr>
          </w:p>
        </w:tc>
      </w:tr>
      <w:tr w:rsidR="00F1527C" w:rsidRPr="00124A1E" w14:paraId="348D52F9" w14:textId="77777777" w:rsidTr="00F1527C">
        <w:tc>
          <w:tcPr>
            <w:tcW w:w="3261" w:type="dxa"/>
          </w:tcPr>
          <w:p w14:paraId="67B717B6" w14:textId="77777777" w:rsidR="00F1527C" w:rsidRPr="00124A1E" w:rsidRDefault="00F1527C" w:rsidP="00F1527C">
            <w:pPr>
              <w:keepNext/>
              <w:rPr>
                <w:rFonts w:asciiTheme="minorHAnsi" w:hAnsiTheme="minorHAnsi" w:cstheme="minorHAnsi"/>
              </w:rPr>
            </w:pPr>
            <w:r w:rsidRPr="00124A1E">
              <w:rPr>
                <w:rFonts w:asciiTheme="minorHAnsi" w:hAnsiTheme="minorHAnsi" w:cstheme="minorHAnsi"/>
                <w:b/>
              </w:rPr>
              <w:t>TOTAL</w:t>
            </w:r>
          </w:p>
        </w:tc>
        <w:tc>
          <w:tcPr>
            <w:tcW w:w="1842" w:type="dxa"/>
          </w:tcPr>
          <w:p w14:paraId="761591F5" w14:textId="77777777" w:rsidR="00F1527C" w:rsidRPr="00124A1E" w:rsidRDefault="00F1527C" w:rsidP="00F1527C">
            <w:pPr>
              <w:keepNext/>
              <w:jc w:val="center"/>
              <w:rPr>
                <w:rFonts w:asciiTheme="minorHAnsi" w:hAnsiTheme="minorHAnsi" w:cstheme="minorHAnsi"/>
                <w:b/>
              </w:rPr>
            </w:pPr>
            <w:r w:rsidRPr="00124A1E">
              <w:rPr>
                <w:rFonts w:asciiTheme="minorHAnsi" w:hAnsiTheme="minorHAnsi" w:cstheme="minorHAnsi"/>
                <w:b/>
              </w:rPr>
              <w:t>100%</w:t>
            </w:r>
          </w:p>
        </w:tc>
      </w:tr>
    </w:tbl>
    <w:p w14:paraId="2CB4F4BF" w14:textId="77777777" w:rsidR="00F1527C" w:rsidRPr="00124A1E" w:rsidRDefault="00F1527C" w:rsidP="00F1527C">
      <w:pPr>
        <w:rPr>
          <w:rFonts w:asciiTheme="minorHAnsi" w:hAnsiTheme="minorHAnsi" w:cstheme="minorHAnsi"/>
        </w:rPr>
      </w:pPr>
    </w:p>
    <w:p w14:paraId="351E1882"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5E9EF3E3" w14:textId="77777777" w:rsidR="00F1527C" w:rsidRPr="00124A1E" w:rsidRDefault="00F1527C" w:rsidP="00F1527C">
      <w:pPr>
        <w:rPr>
          <w:rFonts w:asciiTheme="minorHAnsi" w:hAnsiTheme="minorHAnsi" w:cstheme="minorHAnsi"/>
        </w:rPr>
      </w:pPr>
    </w:p>
    <w:p w14:paraId="12FF424E" w14:textId="77777777" w:rsidR="00F1527C" w:rsidRPr="00124A1E" w:rsidRDefault="00F1527C" w:rsidP="00F1527C">
      <w:pPr>
        <w:rPr>
          <w:rFonts w:asciiTheme="minorHAnsi" w:hAnsiTheme="minorHAnsi" w:cstheme="minorHAnsi"/>
          <w:b/>
        </w:rPr>
      </w:pPr>
      <w:r w:rsidRPr="00124A1E">
        <w:rPr>
          <w:rFonts w:asciiTheme="minorHAnsi" w:hAnsiTheme="minorHAnsi" w:cstheme="minorHAns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659F60F5" w14:textId="77777777" w:rsidR="00F1527C" w:rsidRPr="00124A1E" w:rsidRDefault="00F1527C" w:rsidP="00F1527C">
      <w:pPr>
        <w:rPr>
          <w:rFonts w:asciiTheme="minorHAnsi" w:hAnsiTheme="minorHAnsi" w:cstheme="minorHAnsi"/>
          <w:b/>
        </w:rPr>
      </w:pPr>
    </w:p>
    <w:p w14:paraId="2E5780CE" w14:textId="77777777" w:rsidR="00F1527C" w:rsidRPr="00124A1E" w:rsidRDefault="00F1527C" w:rsidP="00F1527C">
      <w:pPr>
        <w:rPr>
          <w:rFonts w:asciiTheme="minorHAnsi" w:hAnsiTheme="minorHAnsi" w:cstheme="minorHAnsi"/>
          <w:b/>
        </w:rPr>
      </w:pPr>
      <w:r w:rsidRPr="00124A1E">
        <w:rPr>
          <w:rFonts w:asciiTheme="minorHAnsi" w:hAnsiTheme="minorHAnsi" w:cstheme="minorHAnsi"/>
          <w:b/>
        </w:rPr>
        <w:t>INDICATIVE READING LIST</w:t>
      </w:r>
    </w:p>
    <w:p w14:paraId="6DF52497" w14:textId="77777777" w:rsidR="00F1527C" w:rsidRPr="00124A1E" w:rsidRDefault="00F1527C" w:rsidP="00F1527C">
      <w:pPr>
        <w:rPr>
          <w:rFonts w:asciiTheme="minorHAnsi" w:hAnsiTheme="minorHAnsi" w:cstheme="minorHAnsi"/>
          <w:b/>
        </w:rPr>
      </w:pPr>
    </w:p>
    <w:p w14:paraId="7089B92D"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The Leganto Reading list will be updated regularly to ensure current theoretical and professional guidance is incorporated into the module content.</w:t>
      </w:r>
    </w:p>
    <w:p w14:paraId="6E91EB28" w14:textId="77777777" w:rsidR="00F1527C" w:rsidRPr="00124A1E" w:rsidRDefault="00F1527C" w:rsidP="00F1527C">
      <w:pPr>
        <w:rPr>
          <w:rFonts w:asciiTheme="minorHAnsi" w:hAnsiTheme="minorHAnsi" w:cstheme="minorHAnsi"/>
        </w:rPr>
      </w:pPr>
    </w:p>
    <w:p w14:paraId="6EF74874"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Students will also be directed to relevant journal articles and websites.</w:t>
      </w:r>
    </w:p>
    <w:p w14:paraId="1FA36BC6" w14:textId="77777777" w:rsidR="00F1527C" w:rsidRPr="00124A1E" w:rsidRDefault="00F1527C" w:rsidP="00F1527C">
      <w:pPr>
        <w:rPr>
          <w:rFonts w:asciiTheme="minorHAnsi" w:hAnsiTheme="minorHAnsi" w:cstheme="minorHAnsi"/>
          <w:b/>
        </w:rPr>
      </w:pPr>
    </w:p>
    <w:tbl>
      <w:tblPr>
        <w:tblStyle w:val="TableGrid"/>
        <w:tblW w:w="0" w:type="auto"/>
        <w:tblLook w:val="04A0" w:firstRow="1" w:lastRow="0" w:firstColumn="1" w:lastColumn="0" w:noHBand="0" w:noVBand="1"/>
      </w:tblPr>
      <w:tblGrid>
        <w:gridCol w:w="1689"/>
        <w:gridCol w:w="5605"/>
        <w:gridCol w:w="1366"/>
      </w:tblGrid>
      <w:tr w:rsidR="00F1527C" w:rsidRPr="00124A1E" w14:paraId="0BA2467C" w14:textId="77777777" w:rsidTr="00F1527C">
        <w:tc>
          <w:tcPr>
            <w:tcW w:w="1689" w:type="dxa"/>
            <w:shd w:val="clear" w:color="auto" w:fill="BFBFBF"/>
          </w:tcPr>
          <w:p w14:paraId="5B6A587B"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Module Code</w:t>
            </w:r>
          </w:p>
        </w:tc>
        <w:tc>
          <w:tcPr>
            <w:tcW w:w="6971" w:type="dxa"/>
            <w:gridSpan w:val="2"/>
          </w:tcPr>
          <w:p w14:paraId="19D14073"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ECEY4004</w:t>
            </w:r>
          </w:p>
        </w:tc>
      </w:tr>
      <w:tr w:rsidR="00F1527C" w:rsidRPr="00124A1E" w14:paraId="423F0ECD" w14:textId="77777777" w:rsidTr="00F1527C">
        <w:tc>
          <w:tcPr>
            <w:tcW w:w="1689" w:type="dxa"/>
            <w:shd w:val="clear" w:color="auto" w:fill="BFBFBF"/>
          </w:tcPr>
          <w:p w14:paraId="6B76BA31"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Module Title</w:t>
            </w:r>
          </w:p>
        </w:tc>
        <w:tc>
          <w:tcPr>
            <w:tcW w:w="6971" w:type="dxa"/>
            <w:gridSpan w:val="2"/>
          </w:tcPr>
          <w:p w14:paraId="44D1DE04"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Multilingualism, multi-thinking</w:t>
            </w:r>
          </w:p>
        </w:tc>
      </w:tr>
      <w:tr w:rsidR="00F1527C" w:rsidRPr="00124A1E" w14:paraId="4FEF5A45" w14:textId="77777777" w:rsidTr="00F1527C">
        <w:tc>
          <w:tcPr>
            <w:tcW w:w="1689" w:type="dxa"/>
            <w:shd w:val="clear" w:color="auto" w:fill="BFBFBF"/>
          </w:tcPr>
          <w:p w14:paraId="0827B607"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Classification</w:t>
            </w:r>
          </w:p>
        </w:tc>
        <w:tc>
          <w:tcPr>
            <w:tcW w:w="5605" w:type="dxa"/>
            <w:shd w:val="clear" w:color="auto" w:fill="BFBFBF"/>
          </w:tcPr>
          <w:p w14:paraId="767EDF11"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Reading List entry</w:t>
            </w:r>
          </w:p>
        </w:tc>
        <w:tc>
          <w:tcPr>
            <w:tcW w:w="1366" w:type="dxa"/>
            <w:shd w:val="clear" w:color="auto" w:fill="BFBFBF"/>
          </w:tcPr>
          <w:p w14:paraId="7C4075AD" w14:textId="77777777" w:rsidR="00F1527C" w:rsidRPr="00124A1E" w:rsidRDefault="00F1527C" w:rsidP="00F1527C">
            <w:pPr>
              <w:tabs>
                <w:tab w:val="num" w:pos="720"/>
                <w:tab w:val="left" w:pos="1440"/>
              </w:tabs>
              <w:rPr>
                <w:rFonts w:asciiTheme="minorHAnsi" w:hAnsiTheme="minorHAnsi" w:cstheme="minorHAnsi"/>
                <w:b/>
              </w:rPr>
            </w:pPr>
            <w:r w:rsidRPr="00124A1E">
              <w:rPr>
                <w:rFonts w:asciiTheme="minorHAnsi" w:hAnsiTheme="minorHAnsi" w:cstheme="minorHAnsi"/>
                <w:b/>
              </w:rPr>
              <w:t>Electronic*</w:t>
            </w:r>
          </w:p>
        </w:tc>
      </w:tr>
      <w:tr w:rsidR="00F1527C" w:rsidRPr="00124A1E" w14:paraId="65A29919" w14:textId="77777777" w:rsidTr="00F1527C">
        <w:tc>
          <w:tcPr>
            <w:tcW w:w="1689" w:type="dxa"/>
          </w:tcPr>
          <w:p w14:paraId="2C66DC9D"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Essential</w:t>
            </w:r>
          </w:p>
        </w:tc>
        <w:tc>
          <w:tcPr>
            <w:tcW w:w="5605" w:type="dxa"/>
          </w:tcPr>
          <w:p w14:paraId="012A3AD2"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Baker, C. (2011). Foundations of bilingual education and bilingualism. (5th ed., Bilingual education and bilingualism; 54). S.l.: Multilingual Matters.</w:t>
            </w:r>
          </w:p>
        </w:tc>
        <w:tc>
          <w:tcPr>
            <w:tcW w:w="1366" w:type="dxa"/>
          </w:tcPr>
          <w:p w14:paraId="4C1F3E37"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31DD93EC" w14:textId="77777777" w:rsidTr="00F1527C">
        <w:tc>
          <w:tcPr>
            <w:tcW w:w="1689" w:type="dxa"/>
          </w:tcPr>
          <w:p w14:paraId="29D84693"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Essential</w:t>
            </w:r>
          </w:p>
        </w:tc>
        <w:tc>
          <w:tcPr>
            <w:tcW w:w="5605" w:type="dxa"/>
          </w:tcPr>
          <w:p w14:paraId="69183DDB"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García, &amp; Baetens Beardsmore. (2009). Bilingual education in the 21st century: A global perspective. Malden, MA; Oxford: Wiley-Blackwell Pub.</w:t>
            </w:r>
          </w:p>
        </w:tc>
        <w:tc>
          <w:tcPr>
            <w:tcW w:w="1366" w:type="dxa"/>
          </w:tcPr>
          <w:p w14:paraId="6209ED32"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37FD0178" w14:textId="77777777" w:rsidTr="00F1527C">
        <w:tc>
          <w:tcPr>
            <w:tcW w:w="1689" w:type="dxa"/>
          </w:tcPr>
          <w:p w14:paraId="1C8088C6"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Essential</w:t>
            </w:r>
          </w:p>
        </w:tc>
        <w:tc>
          <w:tcPr>
            <w:tcW w:w="5605" w:type="dxa"/>
          </w:tcPr>
          <w:p w14:paraId="0A0BC4B6"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 xml:space="preserve">ssa, T., &amp; Hatt, A. (2013). Language, culture and </w:t>
            </w:r>
            <w:r w:rsidRPr="00124A1E">
              <w:rPr>
                <w:rFonts w:asciiTheme="minorHAnsi" w:hAnsiTheme="minorHAnsi" w:cstheme="minorHAnsi"/>
              </w:rPr>
              <w:lastRenderedPageBreak/>
              <w:t>identity in the early years. London: Continuum.</w:t>
            </w:r>
          </w:p>
        </w:tc>
        <w:tc>
          <w:tcPr>
            <w:tcW w:w="1366" w:type="dxa"/>
          </w:tcPr>
          <w:p w14:paraId="0086371D"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lastRenderedPageBreak/>
              <w:t>☐</w:t>
            </w:r>
          </w:p>
        </w:tc>
      </w:tr>
      <w:tr w:rsidR="00F1527C" w:rsidRPr="00124A1E" w14:paraId="4B30537C" w14:textId="77777777" w:rsidTr="00F1527C">
        <w:tc>
          <w:tcPr>
            <w:tcW w:w="1689" w:type="dxa"/>
          </w:tcPr>
          <w:p w14:paraId="002E1956"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Essential</w:t>
            </w:r>
          </w:p>
        </w:tc>
        <w:tc>
          <w:tcPr>
            <w:tcW w:w="5605" w:type="dxa"/>
          </w:tcPr>
          <w:p w14:paraId="038EB4CA"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Smidt, S. (2016). Multilingualism in the early years: Extending the limits of our world.</w:t>
            </w:r>
          </w:p>
        </w:tc>
        <w:tc>
          <w:tcPr>
            <w:tcW w:w="1366" w:type="dxa"/>
          </w:tcPr>
          <w:p w14:paraId="14BA53DF"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3BB98469" w14:textId="77777777" w:rsidTr="00F1527C">
        <w:tc>
          <w:tcPr>
            <w:tcW w:w="1689" w:type="dxa"/>
          </w:tcPr>
          <w:p w14:paraId="17FF9BEC"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440D5CB0"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Bruce, T. (2012) Learning Through Play (2nd Ed). London: Hodder.</w:t>
            </w:r>
          </w:p>
        </w:tc>
        <w:tc>
          <w:tcPr>
            <w:tcW w:w="1366" w:type="dxa"/>
          </w:tcPr>
          <w:p w14:paraId="4FA9AF5E"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1A8C0643" w14:textId="77777777" w:rsidTr="00F1527C">
        <w:tc>
          <w:tcPr>
            <w:tcW w:w="1689" w:type="dxa"/>
          </w:tcPr>
          <w:p w14:paraId="57199320"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0B2E0A72"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Cenoz, J. (2013). Defining Multilingualism. Annual Review of Applied Linguistics, 33, 3-18.</w:t>
            </w:r>
          </w:p>
        </w:tc>
        <w:tc>
          <w:tcPr>
            <w:tcW w:w="1366" w:type="dxa"/>
          </w:tcPr>
          <w:p w14:paraId="00536666"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19537C3C" w14:textId="77777777" w:rsidTr="00F1527C">
        <w:tc>
          <w:tcPr>
            <w:tcW w:w="1689" w:type="dxa"/>
          </w:tcPr>
          <w:p w14:paraId="08D8FC74"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0759B442"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Donaldson, G. (2015) Successful Futures: Independent Review of Curriculum and Assessment Arrangements in Wales. Cardiff: Welsh Government.</w:t>
            </w:r>
          </w:p>
        </w:tc>
        <w:tc>
          <w:tcPr>
            <w:tcW w:w="1366" w:type="dxa"/>
          </w:tcPr>
          <w:p w14:paraId="176503E7"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2E649F11" w14:textId="77777777" w:rsidTr="00F1527C">
        <w:tc>
          <w:tcPr>
            <w:tcW w:w="1689" w:type="dxa"/>
          </w:tcPr>
          <w:p w14:paraId="32D1C220"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341117BB"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Weber, J., &amp; Horner, K. (2012). Introducing multilingualism: A social approach. London; New York: Routledge</w:t>
            </w:r>
          </w:p>
        </w:tc>
        <w:tc>
          <w:tcPr>
            <w:tcW w:w="1366" w:type="dxa"/>
          </w:tcPr>
          <w:p w14:paraId="0EC81F47"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05DDDBA6" w14:textId="77777777" w:rsidTr="00F1527C">
        <w:tc>
          <w:tcPr>
            <w:tcW w:w="1689" w:type="dxa"/>
          </w:tcPr>
          <w:p w14:paraId="65371276"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0CCC170E" w14:textId="77777777" w:rsidR="00F1527C" w:rsidRPr="00124A1E" w:rsidRDefault="00F1527C" w:rsidP="00F1527C">
            <w:pPr>
              <w:rPr>
                <w:rFonts w:asciiTheme="minorHAnsi" w:hAnsiTheme="minorHAnsi" w:cstheme="minorHAnsi"/>
              </w:rPr>
            </w:pPr>
            <w:r w:rsidRPr="00251BC2">
              <w:rPr>
                <w:rFonts w:asciiTheme="minorHAnsi" w:hAnsiTheme="minorHAnsi" w:cstheme="minorHAnsi"/>
                <w:lang w:val="da-DK"/>
              </w:rPr>
              <w:t xml:space="preserve">Rindler Schjerve, R., &amp; Vetter, E. (2012). </w:t>
            </w:r>
            <w:r w:rsidRPr="00124A1E">
              <w:rPr>
                <w:rFonts w:asciiTheme="minorHAnsi" w:hAnsiTheme="minorHAnsi" w:cstheme="minorHAnsi"/>
              </w:rPr>
              <w:t>European multilingualism: Current perspectives and challenges (Multilingual matters series; 147). Bristol; Buffalo: Multilingual Matters.</w:t>
            </w:r>
          </w:p>
        </w:tc>
        <w:tc>
          <w:tcPr>
            <w:tcW w:w="1366" w:type="dxa"/>
          </w:tcPr>
          <w:p w14:paraId="0C9D33EE"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tc>
      </w:tr>
      <w:tr w:rsidR="00F1527C" w:rsidRPr="00124A1E" w14:paraId="11B074E2" w14:textId="77777777" w:rsidTr="00F1527C">
        <w:tc>
          <w:tcPr>
            <w:tcW w:w="1689" w:type="dxa"/>
          </w:tcPr>
          <w:p w14:paraId="2B402CE6"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580732DE" w14:textId="77777777" w:rsidR="00F1527C" w:rsidRPr="00124A1E" w:rsidRDefault="00F1527C" w:rsidP="00F1527C">
            <w:pPr>
              <w:rPr>
                <w:rFonts w:asciiTheme="minorHAnsi" w:hAnsiTheme="minorHAnsi" w:cstheme="minorHAnsi"/>
              </w:rPr>
            </w:pPr>
            <w:r w:rsidRPr="00124A1E">
              <w:rPr>
                <w:rFonts w:asciiTheme="minorHAnsi" w:hAnsiTheme="minorHAnsi" w:cstheme="minorHAnsi"/>
              </w:rPr>
              <w:t>Welsh Government (2013) Developing the Curriculum Cymreig http://learning.gov.wales/resources/browse-all/developing-the-curriculum-cymreig/?lang=en</w:t>
            </w:r>
          </w:p>
        </w:tc>
        <w:tc>
          <w:tcPr>
            <w:tcW w:w="1366" w:type="dxa"/>
          </w:tcPr>
          <w:p w14:paraId="27375B25" w14:textId="77777777" w:rsidR="00F1527C" w:rsidRPr="00124A1E" w:rsidRDefault="00F1527C" w:rsidP="00F1527C">
            <w:pPr>
              <w:jc w:val="center"/>
              <w:rPr>
                <w:rFonts w:asciiTheme="minorHAnsi" w:eastAsia="MS Gothic" w:hAnsiTheme="minorHAnsi" w:cstheme="minorHAnsi"/>
              </w:rPr>
            </w:pPr>
            <w:r w:rsidRPr="00124A1E">
              <w:rPr>
                <w:rFonts w:ascii="Segoe UI Symbol" w:eastAsia="MS Gothic" w:hAnsi="Segoe UI Symbol" w:cs="Segoe UI Symbol"/>
              </w:rPr>
              <w:t>☒</w:t>
            </w:r>
          </w:p>
        </w:tc>
      </w:tr>
      <w:tr w:rsidR="00F1527C" w:rsidRPr="00124A1E" w14:paraId="673E92E9" w14:textId="77777777" w:rsidTr="00F1527C">
        <w:tc>
          <w:tcPr>
            <w:tcW w:w="1689" w:type="dxa"/>
          </w:tcPr>
          <w:p w14:paraId="3980BECB" w14:textId="77777777" w:rsidR="00F1527C" w:rsidRPr="00124A1E" w:rsidRDefault="00F1527C" w:rsidP="00F1527C">
            <w:pPr>
              <w:tabs>
                <w:tab w:val="num" w:pos="720"/>
                <w:tab w:val="left" w:pos="1440"/>
              </w:tabs>
              <w:rPr>
                <w:rFonts w:asciiTheme="minorHAnsi" w:hAnsiTheme="minorHAnsi" w:cstheme="minorHAnsi"/>
              </w:rPr>
            </w:pPr>
            <w:r w:rsidRPr="00124A1E">
              <w:rPr>
                <w:rFonts w:asciiTheme="minorHAnsi" w:hAnsiTheme="minorHAnsi" w:cstheme="minorHAnsi"/>
              </w:rPr>
              <w:t>Further</w:t>
            </w:r>
          </w:p>
        </w:tc>
        <w:tc>
          <w:tcPr>
            <w:tcW w:w="5605" w:type="dxa"/>
          </w:tcPr>
          <w:p w14:paraId="1B245088" w14:textId="77777777" w:rsidR="00F1527C" w:rsidRPr="00124A1E" w:rsidRDefault="00F1527C" w:rsidP="00F1527C">
            <w:pPr>
              <w:rPr>
                <w:rFonts w:asciiTheme="minorHAnsi" w:hAnsiTheme="minorHAnsi" w:cstheme="minorHAnsi"/>
              </w:rPr>
            </w:pPr>
            <w:r w:rsidRPr="00251BC2">
              <w:rPr>
                <w:rFonts w:asciiTheme="minorHAnsi" w:hAnsiTheme="minorHAnsi" w:cstheme="minorHAnsi"/>
                <w:lang w:val="da-DK"/>
              </w:rPr>
              <w:t xml:space="preserve">Rindler Schjerve, R., &amp; Vetter, E. (2012). </w:t>
            </w:r>
            <w:r w:rsidRPr="00124A1E">
              <w:rPr>
                <w:rFonts w:asciiTheme="minorHAnsi" w:hAnsiTheme="minorHAnsi" w:cstheme="minorHAnsi"/>
              </w:rPr>
              <w:t>European multilingualism: Current perspectives and challenges (Multilingual matters series; 147). Bristol; Buffalo: Multilingual Matters.</w:t>
            </w:r>
          </w:p>
        </w:tc>
        <w:tc>
          <w:tcPr>
            <w:tcW w:w="1366" w:type="dxa"/>
          </w:tcPr>
          <w:p w14:paraId="5B3242A1" w14:textId="77777777" w:rsidR="00F1527C" w:rsidRPr="00124A1E" w:rsidRDefault="00F1527C" w:rsidP="00F1527C">
            <w:pPr>
              <w:jc w:val="center"/>
              <w:rPr>
                <w:rFonts w:asciiTheme="minorHAnsi" w:hAnsiTheme="minorHAnsi" w:cstheme="minorHAnsi"/>
              </w:rPr>
            </w:pPr>
            <w:r w:rsidRPr="00124A1E">
              <w:rPr>
                <w:rFonts w:ascii="Segoe UI Symbol" w:eastAsia="MS Gothic" w:hAnsi="Segoe UI Symbol" w:cs="Segoe UI Symbol"/>
              </w:rPr>
              <w:t>☒</w:t>
            </w:r>
          </w:p>
          <w:p w14:paraId="3232F06F" w14:textId="77777777" w:rsidR="00F1527C" w:rsidRPr="00124A1E" w:rsidRDefault="00F1527C" w:rsidP="00F1527C">
            <w:pPr>
              <w:jc w:val="center"/>
              <w:rPr>
                <w:rFonts w:asciiTheme="minorHAnsi" w:hAnsiTheme="minorHAnsi" w:cstheme="minorHAnsi"/>
              </w:rPr>
            </w:pPr>
          </w:p>
        </w:tc>
      </w:tr>
    </w:tbl>
    <w:p w14:paraId="6696E483" w14:textId="77777777" w:rsidR="00E72277" w:rsidRPr="00124A1E" w:rsidRDefault="00E72277" w:rsidP="00E50AEB">
      <w:pPr>
        <w:pStyle w:val="fixed"/>
        <w:ind w:left="0" w:firstLine="0"/>
        <w:rPr>
          <w:rFonts w:asciiTheme="minorHAnsi" w:hAnsiTheme="minorHAnsi" w:cstheme="minorHAnsi"/>
          <w:lang w:val="cy-GB"/>
        </w:rPr>
      </w:pPr>
    </w:p>
    <w:p w14:paraId="45C956B2" w14:textId="77777777" w:rsidR="00E72277" w:rsidRPr="00124A1E" w:rsidRDefault="00E72277" w:rsidP="004F40FF">
      <w:pPr>
        <w:pStyle w:val="fixed"/>
        <w:rPr>
          <w:rFonts w:asciiTheme="minorHAnsi" w:hAnsiTheme="minorHAnsi" w:cstheme="minorHAnsi"/>
          <w:lang w:val="cy-GB"/>
        </w:rPr>
      </w:pPr>
    </w:p>
    <w:p w14:paraId="580FD416" w14:textId="77777777" w:rsidR="00E72277" w:rsidRPr="00124A1E" w:rsidRDefault="00E72277" w:rsidP="004F40FF">
      <w:pPr>
        <w:pStyle w:val="fixed"/>
        <w:rPr>
          <w:rFonts w:asciiTheme="minorHAnsi" w:hAnsiTheme="minorHAnsi" w:cstheme="minorHAnsi"/>
          <w:lang w:val="cy-GB"/>
        </w:rPr>
      </w:pPr>
    </w:p>
    <w:p w14:paraId="72483FA2" w14:textId="77777777" w:rsidR="00F1527C" w:rsidRPr="00124A1E" w:rsidRDefault="00F1527C" w:rsidP="004F40FF">
      <w:pPr>
        <w:pStyle w:val="fixed"/>
        <w:rPr>
          <w:rFonts w:asciiTheme="minorHAnsi" w:hAnsiTheme="minorHAnsi" w:cstheme="minorHAnsi"/>
          <w:lang w:val="cy-GB"/>
        </w:rPr>
      </w:pPr>
    </w:p>
    <w:p w14:paraId="58BE1C6A" w14:textId="77777777" w:rsidR="00F1527C" w:rsidRPr="00124A1E" w:rsidRDefault="00F1527C" w:rsidP="004F40FF">
      <w:pPr>
        <w:pStyle w:val="fixed"/>
        <w:rPr>
          <w:rFonts w:asciiTheme="minorHAnsi" w:hAnsiTheme="minorHAnsi" w:cstheme="minorHAnsi"/>
          <w:lang w:val="cy-GB"/>
        </w:rPr>
      </w:pPr>
    </w:p>
    <w:p w14:paraId="10550460" w14:textId="77777777" w:rsidR="00F1527C" w:rsidRPr="00124A1E" w:rsidRDefault="00F1527C" w:rsidP="004F40FF">
      <w:pPr>
        <w:pStyle w:val="fixed"/>
        <w:rPr>
          <w:rFonts w:asciiTheme="minorHAnsi" w:hAnsiTheme="minorHAnsi" w:cstheme="minorHAnsi"/>
          <w:lang w:val="cy-GB"/>
        </w:rPr>
      </w:pPr>
    </w:p>
    <w:p w14:paraId="28957FA3" w14:textId="77777777" w:rsidR="00F1527C" w:rsidRPr="00124A1E" w:rsidRDefault="00F1527C" w:rsidP="004F40FF">
      <w:pPr>
        <w:pStyle w:val="fixed"/>
        <w:rPr>
          <w:rFonts w:asciiTheme="minorHAnsi" w:hAnsiTheme="minorHAnsi" w:cstheme="minorHAnsi"/>
          <w:lang w:val="cy-GB"/>
        </w:rPr>
      </w:pPr>
    </w:p>
    <w:p w14:paraId="0A4E62DD" w14:textId="77777777" w:rsidR="00F1527C" w:rsidRPr="00124A1E" w:rsidRDefault="00F1527C" w:rsidP="004F40FF">
      <w:pPr>
        <w:pStyle w:val="fixed"/>
        <w:rPr>
          <w:rFonts w:asciiTheme="minorHAnsi" w:hAnsiTheme="minorHAnsi" w:cstheme="minorHAnsi"/>
          <w:lang w:val="cy-GB"/>
        </w:rPr>
      </w:pPr>
    </w:p>
    <w:p w14:paraId="7C33792B" w14:textId="77777777" w:rsidR="00F1527C" w:rsidRPr="00124A1E" w:rsidRDefault="00F1527C" w:rsidP="004F40FF">
      <w:pPr>
        <w:pStyle w:val="fixed"/>
        <w:rPr>
          <w:rFonts w:asciiTheme="minorHAnsi" w:hAnsiTheme="minorHAnsi" w:cstheme="minorHAnsi"/>
          <w:lang w:val="cy-GB"/>
        </w:rPr>
      </w:pPr>
    </w:p>
    <w:p w14:paraId="5DBC725C" w14:textId="77777777" w:rsidR="00F1527C" w:rsidRPr="00124A1E" w:rsidRDefault="00F1527C" w:rsidP="004F40FF">
      <w:pPr>
        <w:pStyle w:val="fixed"/>
        <w:rPr>
          <w:rFonts w:asciiTheme="minorHAnsi" w:hAnsiTheme="minorHAnsi" w:cstheme="minorHAnsi"/>
          <w:lang w:val="cy-GB"/>
        </w:rPr>
      </w:pPr>
    </w:p>
    <w:p w14:paraId="217C2A7C" w14:textId="77777777" w:rsidR="00F1527C" w:rsidRPr="00124A1E" w:rsidRDefault="00F1527C" w:rsidP="004F40FF">
      <w:pPr>
        <w:pStyle w:val="fixed"/>
        <w:rPr>
          <w:rFonts w:asciiTheme="minorHAnsi" w:hAnsiTheme="minorHAnsi" w:cstheme="minorHAnsi"/>
          <w:lang w:val="cy-GB"/>
        </w:rPr>
      </w:pPr>
    </w:p>
    <w:p w14:paraId="3376A293" w14:textId="77777777" w:rsidR="00F1527C" w:rsidRPr="00124A1E" w:rsidRDefault="00F1527C" w:rsidP="004F40FF">
      <w:pPr>
        <w:pStyle w:val="fixed"/>
        <w:rPr>
          <w:rFonts w:asciiTheme="minorHAnsi" w:hAnsiTheme="minorHAnsi" w:cstheme="minorHAnsi"/>
          <w:lang w:val="cy-GB"/>
        </w:rPr>
      </w:pPr>
    </w:p>
    <w:p w14:paraId="6947BED6" w14:textId="77777777" w:rsidR="00F1527C" w:rsidRPr="00124A1E" w:rsidRDefault="00F1527C" w:rsidP="004F40FF">
      <w:pPr>
        <w:pStyle w:val="fixed"/>
        <w:rPr>
          <w:rFonts w:asciiTheme="minorHAnsi" w:hAnsiTheme="minorHAnsi" w:cstheme="minorHAnsi"/>
          <w:lang w:val="cy-GB"/>
        </w:rPr>
      </w:pPr>
    </w:p>
    <w:p w14:paraId="007104FE" w14:textId="77777777" w:rsidR="00F1527C" w:rsidRPr="00124A1E" w:rsidRDefault="00F1527C" w:rsidP="004F40FF">
      <w:pPr>
        <w:pStyle w:val="fixed"/>
        <w:rPr>
          <w:rFonts w:asciiTheme="minorHAnsi" w:hAnsiTheme="minorHAnsi" w:cstheme="minorHAnsi"/>
          <w:lang w:val="cy-GB"/>
        </w:rPr>
      </w:pPr>
    </w:p>
    <w:p w14:paraId="1A98F881" w14:textId="77777777" w:rsidR="00426C19" w:rsidRDefault="00426C19" w:rsidP="00464B84">
      <w:pPr>
        <w:rPr>
          <w:rFonts w:asciiTheme="minorHAnsi" w:hAnsiTheme="minorHAnsi" w:cstheme="minorHAnsi"/>
          <w:b/>
          <w:sz w:val="32"/>
          <w:szCs w:val="32"/>
        </w:rPr>
      </w:pPr>
    </w:p>
    <w:p w14:paraId="6BE3188F" w14:textId="77777777" w:rsidR="00E364ED" w:rsidRDefault="00E364ED" w:rsidP="00464B84">
      <w:pPr>
        <w:rPr>
          <w:rFonts w:asciiTheme="minorHAnsi" w:hAnsiTheme="minorHAnsi" w:cstheme="minorHAnsi"/>
          <w:b/>
          <w:sz w:val="32"/>
          <w:szCs w:val="32"/>
        </w:rPr>
      </w:pPr>
    </w:p>
    <w:p w14:paraId="59503384" w14:textId="77777777" w:rsidR="00E364ED" w:rsidRDefault="00E364ED" w:rsidP="00464B84">
      <w:pPr>
        <w:rPr>
          <w:rFonts w:asciiTheme="minorHAnsi" w:hAnsiTheme="minorHAnsi" w:cstheme="minorHAnsi"/>
          <w:b/>
          <w:sz w:val="32"/>
          <w:szCs w:val="32"/>
        </w:rPr>
      </w:pPr>
    </w:p>
    <w:p w14:paraId="33849A27" w14:textId="77777777" w:rsidR="00E364ED" w:rsidRDefault="00E364ED" w:rsidP="00464B84">
      <w:pPr>
        <w:rPr>
          <w:rFonts w:asciiTheme="minorHAnsi" w:hAnsiTheme="minorHAnsi" w:cstheme="minorHAnsi"/>
          <w:b/>
          <w:sz w:val="32"/>
          <w:szCs w:val="32"/>
        </w:rPr>
      </w:pPr>
    </w:p>
    <w:p w14:paraId="71FC6178" w14:textId="77777777" w:rsidR="00E364ED" w:rsidRDefault="00E364ED" w:rsidP="00464B84">
      <w:pPr>
        <w:rPr>
          <w:rFonts w:asciiTheme="minorHAnsi" w:hAnsiTheme="minorHAnsi" w:cstheme="minorHAnsi"/>
          <w:b/>
          <w:sz w:val="32"/>
          <w:szCs w:val="32"/>
        </w:rPr>
      </w:pPr>
    </w:p>
    <w:p w14:paraId="40F80172" w14:textId="77777777" w:rsidR="00E364ED" w:rsidRDefault="00E364ED" w:rsidP="00464B84">
      <w:pPr>
        <w:rPr>
          <w:rFonts w:asciiTheme="minorHAnsi" w:hAnsiTheme="minorHAnsi" w:cstheme="minorHAnsi"/>
          <w:b/>
          <w:sz w:val="32"/>
          <w:szCs w:val="32"/>
        </w:rPr>
      </w:pPr>
    </w:p>
    <w:p w14:paraId="42111DD6" w14:textId="77777777" w:rsidR="00E364ED" w:rsidRDefault="00E364ED" w:rsidP="00464B84">
      <w:pPr>
        <w:rPr>
          <w:rFonts w:asciiTheme="minorHAnsi" w:hAnsiTheme="minorHAnsi" w:cstheme="minorHAnsi"/>
          <w:b/>
          <w:sz w:val="32"/>
          <w:szCs w:val="32"/>
        </w:rPr>
      </w:pPr>
    </w:p>
    <w:p w14:paraId="492115F5" w14:textId="77777777" w:rsidR="00E364ED" w:rsidRPr="00124A1E" w:rsidRDefault="00E364ED" w:rsidP="00464B84">
      <w:pPr>
        <w:rPr>
          <w:rFonts w:asciiTheme="minorHAnsi" w:hAnsiTheme="minorHAnsi" w:cstheme="minorHAnsi"/>
          <w:b/>
          <w:sz w:val="32"/>
          <w:szCs w:val="32"/>
        </w:rPr>
      </w:pPr>
    </w:p>
    <w:p w14:paraId="06D831EC" w14:textId="77777777" w:rsidR="00251BC2" w:rsidRPr="00124A1E" w:rsidRDefault="00251BC2" w:rsidP="00E50AEB">
      <w:pPr>
        <w:jc w:val="right"/>
        <w:rPr>
          <w:rFonts w:asciiTheme="minorHAnsi" w:hAnsiTheme="minorHAnsi" w:cstheme="minorHAnsi"/>
          <w:b/>
          <w:sz w:val="32"/>
          <w:szCs w:val="32"/>
        </w:rPr>
      </w:pPr>
    </w:p>
    <w:p w14:paraId="14528AEA" w14:textId="77777777" w:rsidR="00E50AEB" w:rsidRPr="00124A1E" w:rsidRDefault="00843387" w:rsidP="00E50AEB">
      <w:pPr>
        <w:jc w:val="right"/>
        <w:rPr>
          <w:rFonts w:asciiTheme="minorHAnsi" w:hAnsiTheme="minorHAnsi" w:cstheme="minorHAnsi"/>
          <w:b/>
          <w:sz w:val="28"/>
          <w:szCs w:val="28"/>
        </w:rPr>
      </w:pPr>
      <w:r>
        <w:rPr>
          <w:rFonts w:asciiTheme="minorHAnsi" w:hAnsiTheme="minorHAnsi" w:cstheme="minorHAnsi"/>
          <w:noProof/>
          <w:sz w:val="20"/>
          <w:szCs w:val="20"/>
        </w:rPr>
        <w:lastRenderedPageBreak/>
        <w:pict w14:anchorId="3FE2CD99">
          <v:shape id="_x0000_s1058" type="#_x0000_t75" alt="Discover University of Wales Trinity Saint David" style="position:absolute;left:0;text-align:left;margin-left:0;margin-top:0;width:142.5pt;height:57pt;z-index:251659776;visibility:visible;mso-position-horizontal:left;mso-position-vertical:top">
            <v:imagedata r:id="rId13" o:title="image001"/>
            <w10:wrap type="square"/>
          </v:shape>
        </w:pict>
      </w:r>
      <w:r w:rsidR="00E50AEB" w:rsidRPr="00124A1E">
        <w:rPr>
          <w:rFonts w:asciiTheme="minorHAnsi" w:hAnsiTheme="minorHAnsi" w:cstheme="minorHAnsi"/>
          <w:sz w:val="20"/>
          <w:szCs w:val="20"/>
        </w:rPr>
        <w:br w:type="textWrapping" w:clear="all"/>
      </w:r>
      <w:r w:rsidR="00E50AEB" w:rsidRPr="00124A1E">
        <w:rPr>
          <w:rFonts w:asciiTheme="minorHAnsi" w:hAnsiTheme="minorHAnsi" w:cstheme="minorHAnsi"/>
          <w:b/>
          <w:sz w:val="28"/>
          <w:szCs w:val="28"/>
        </w:rPr>
        <w:t>APPENDIX GA36b</w:t>
      </w:r>
    </w:p>
    <w:p w14:paraId="3DA7DF4A" w14:textId="77777777" w:rsidR="00E50AEB" w:rsidRPr="00124A1E" w:rsidRDefault="00E50AEB" w:rsidP="00E50AEB">
      <w:pPr>
        <w:rPr>
          <w:rFonts w:asciiTheme="minorHAnsi" w:hAnsiTheme="minorHAnsi" w:cstheme="minorHAnsi"/>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3"/>
      </w:tblGrid>
      <w:tr w:rsidR="00E50AEB" w:rsidRPr="00124A1E" w14:paraId="3BEE5ABB" w14:textId="77777777" w:rsidTr="00FA6BC7">
        <w:tc>
          <w:tcPr>
            <w:tcW w:w="14884" w:type="dxa"/>
            <w:shd w:val="clear" w:color="auto" w:fill="C0C0C0"/>
          </w:tcPr>
          <w:p w14:paraId="6C2E0122" w14:textId="77777777" w:rsidR="00E50AEB" w:rsidRPr="00124A1E" w:rsidRDefault="00E50AEB" w:rsidP="00FA6BC7">
            <w:pPr>
              <w:keepNext/>
              <w:spacing w:before="120" w:after="120"/>
              <w:jc w:val="center"/>
              <w:outlineLvl w:val="3"/>
              <w:rPr>
                <w:rFonts w:asciiTheme="minorHAnsi" w:hAnsiTheme="minorHAnsi" w:cstheme="minorHAnsi"/>
                <w:b/>
                <w:sz w:val="40"/>
                <w:szCs w:val="20"/>
              </w:rPr>
            </w:pPr>
            <w:r w:rsidRPr="00124A1E">
              <w:rPr>
                <w:rFonts w:asciiTheme="minorHAnsi" w:hAnsiTheme="minorHAnsi" w:cstheme="minorHAnsi"/>
                <w:b/>
                <w:sz w:val="40"/>
                <w:szCs w:val="20"/>
              </w:rPr>
              <w:t xml:space="preserve">LEVEL 4 ASSESSMENT SPECIFICATION </w:t>
            </w:r>
          </w:p>
        </w:tc>
      </w:tr>
    </w:tbl>
    <w:p w14:paraId="421B88A2" w14:textId="77777777" w:rsidR="00E50AEB" w:rsidRPr="00124A1E" w:rsidRDefault="00E50AEB" w:rsidP="00E50AEB">
      <w:pPr>
        <w:jc w:val="center"/>
        <w:rPr>
          <w:rFonts w:asciiTheme="minorHAnsi" w:hAnsiTheme="minorHAnsi" w:cstheme="minorHAnsi"/>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43"/>
        <w:gridCol w:w="2551"/>
        <w:gridCol w:w="2835"/>
      </w:tblGrid>
      <w:tr w:rsidR="00E50AEB" w:rsidRPr="00124A1E" w14:paraId="29C76EBA" w14:textId="77777777" w:rsidTr="00426C19">
        <w:tc>
          <w:tcPr>
            <w:tcW w:w="2093" w:type="dxa"/>
            <w:shd w:val="pct15" w:color="auto" w:fill="auto"/>
          </w:tcPr>
          <w:p w14:paraId="35557A61"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Student name:</w:t>
            </w:r>
          </w:p>
        </w:tc>
        <w:tc>
          <w:tcPr>
            <w:tcW w:w="2443" w:type="dxa"/>
          </w:tcPr>
          <w:p w14:paraId="2B44B8AD"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fldChar w:fldCharType="begin">
                <w:ffData>
                  <w:name w:val="Text2"/>
                  <w:enabled/>
                  <w:calcOnExit w:val="0"/>
                  <w:textInput/>
                </w:ffData>
              </w:fldChar>
            </w:r>
            <w:r w:rsidRPr="00124A1E">
              <w:rPr>
                <w:rFonts w:asciiTheme="minorHAnsi" w:hAnsiTheme="minorHAnsi" w:cstheme="minorHAnsi"/>
                <w:b/>
                <w:sz w:val="22"/>
                <w:szCs w:val="22"/>
              </w:rPr>
              <w:instrText xml:space="preserve"> FORMTEXT </w:instrText>
            </w:r>
            <w:r w:rsidRPr="00124A1E">
              <w:rPr>
                <w:rFonts w:asciiTheme="minorHAnsi" w:hAnsiTheme="minorHAnsi" w:cstheme="minorHAnsi"/>
                <w:b/>
                <w:sz w:val="22"/>
                <w:szCs w:val="22"/>
              </w:rPr>
            </w:r>
            <w:r w:rsidRPr="00124A1E">
              <w:rPr>
                <w:rFonts w:asciiTheme="minorHAnsi" w:hAnsiTheme="minorHAnsi" w:cstheme="minorHAnsi"/>
                <w:b/>
                <w:sz w:val="22"/>
                <w:szCs w:val="22"/>
              </w:rPr>
              <w:fldChar w:fldCharType="separate"/>
            </w:r>
            <w:r w:rsidRPr="00124A1E">
              <w:rPr>
                <w:rFonts w:asciiTheme="minorHAnsi" w:hAnsiTheme="minorHAnsi" w:cstheme="minorHAnsi"/>
                <w:b/>
                <w:noProof/>
                <w:sz w:val="22"/>
                <w:szCs w:val="22"/>
              </w:rPr>
              <w:t> </w:t>
            </w:r>
            <w:r w:rsidRPr="00124A1E">
              <w:rPr>
                <w:rFonts w:asciiTheme="minorHAnsi" w:hAnsiTheme="minorHAnsi" w:cstheme="minorHAnsi"/>
                <w:b/>
                <w:noProof/>
                <w:sz w:val="22"/>
                <w:szCs w:val="22"/>
              </w:rPr>
              <w:t> </w:t>
            </w:r>
            <w:r w:rsidRPr="00124A1E">
              <w:rPr>
                <w:rFonts w:asciiTheme="minorHAnsi" w:hAnsiTheme="minorHAnsi" w:cstheme="minorHAnsi"/>
                <w:b/>
                <w:noProof/>
                <w:sz w:val="22"/>
                <w:szCs w:val="22"/>
              </w:rPr>
              <w:t> </w:t>
            </w:r>
            <w:r w:rsidRPr="00124A1E">
              <w:rPr>
                <w:rFonts w:asciiTheme="minorHAnsi" w:hAnsiTheme="minorHAnsi" w:cstheme="minorHAnsi"/>
                <w:b/>
                <w:noProof/>
                <w:sz w:val="22"/>
                <w:szCs w:val="22"/>
              </w:rPr>
              <w:t> </w:t>
            </w:r>
            <w:r w:rsidRPr="00124A1E">
              <w:rPr>
                <w:rFonts w:asciiTheme="minorHAnsi" w:hAnsiTheme="minorHAnsi" w:cstheme="minorHAnsi"/>
                <w:b/>
                <w:noProof/>
                <w:sz w:val="22"/>
                <w:szCs w:val="22"/>
              </w:rPr>
              <w:t> </w:t>
            </w:r>
            <w:r w:rsidRPr="00124A1E">
              <w:rPr>
                <w:rFonts w:asciiTheme="minorHAnsi" w:hAnsiTheme="minorHAnsi" w:cstheme="minorHAnsi"/>
                <w:b/>
                <w:sz w:val="22"/>
                <w:szCs w:val="22"/>
              </w:rPr>
              <w:fldChar w:fldCharType="end"/>
            </w:r>
          </w:p>
        </w:tc>
        <w:tc>
          <w:tcPr>
            <w:tcW w:w="2551" w:type="dxa"/>
            <w:shd w:val="clear" w:color="auto" w:fill="D9D9D9"/>
          </w:tcPr>
          <w:p w14:paraId="066D8BBC"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Student ID number:</w:t>
            </w:r>
          </w:p>
        </w:tc>
        <w:tc>
          <w:tcPr>
            <w:tcW w:w="2835" w:type="dxa"/>
          </w:tcPr>
          <w:p w14:paraId="33965854" w14:textId="77777777" w:rsidR="00E50AEB" w:rsidRPr="00124A1E" w:rsidRDefault="00E50AEB" w:rsidP="00FA6BC7">
            <w:pPr>
              <w:spacing w:before="120" w:after="120"/>
              <w:jc w:val="both"/>
              <w:rPr>
                <w:rFonts w:asciiTheme="minorHAnsi" w:hAnsiTheme="minorHAnsi" w:cstheme="minorHAnsi"/>
                <w:b/>
                <w:sz w:val="22"/>
                <w:szCs w:val="22"/>
              </w:rPr>
            </w:pPr>
          </w:p>
        </w:tc>
      </w:tr>
      <w:tr w:rsidR="00E50AEB" w:rsidRPr="00124A1E" w14:paraId="6B64A05A" w14:textId="77777777" w:rsidTr="00426C19">
        <w:tc>
          <w:tcPr>
            <w:tcW w:w="2093" w:type="dxa"/>
            <w:shd w:val="pct15" w:color="auto" w:fill="auto"/>
          </w:tcPr>
          <w:p w14:paraId="62EF91BC"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Programme:</w:t>
            </w:r>
          </w:p>
        </w:tc>
        <w:tc>
          <w:tcPr>
            <w:tcW w:w="7829" w:type="dxa"/>
            <w:gridSpan w:val="3"/>
          </w:tcPr>
          <w:p w14:paraId="1BB6D408" w14:textId="77777777" w:rsidR="00E50AEB" w:rsidRPr="00124A1E" w:rsidRDefault="00E50AEB"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BA Early Years Education and Care: Early Years Practitioner Status</w:t>
            </w:r>
          </w:p>
          <w:p w14:paraId="4FF0FE9D"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sz w:val="22"/>
                <w:szCs w:val="22"/>
              </w:rPr>
              <w:t>BA Early Years Education and Care</w:t>
            </w:r>
          </w:p>
        </w:tc>
      </w:tr>
      <w:tr w:rsidR="00E50AEB" w:rsidRPr="00124A1E" w14:paraId="7D371C34" w14:textId="77777777" w:rsidTr="00426C19">
        <w:tc>
          <w:tcPr>
            <w:tcW w:w="2093" w:type="dxa"/>
            <w:shd w:val="pct15" w:color="auto" w:fill="auto"/>
          </w:tcPr>
          <w:p w14:paraId="0E689C4D"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Module:</w:t>
            </w:r>
          </w:p>
        </w:tc>
        <w:tc>
          <w:tcPr>
            <w:tcW w:w="7829" w:type="dxa"/>
            <w:gridSpan w:val="3"/>
            <w:shd w:val="clear" w:color="auto" w:fill="auto"/>
          </w:tcPr>
          <w:p w14:paraId="5E40F656" w14:textId="77777777" w:rsidR="00E50AEB" w:rsidRPr="00124A1E" w:rsidRDefault="00426C19"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Multilingualism, multi-thinking</w:t>
            </w:r>
          </w:p>
        </w:tc>
      </w:tr>
      <w:tr w:rsidR="00E50AEB" w:rsidRPr="00124A1E" w14:paraId="3FD3AF3F" w14:textId="77777777" w:rsidTr="00426C19">
        <w:tc>
          <w:tcPr>
            <w:tcW w:w="2093" w:type="dxa"/>
            <w:shd w:val="pct15" w:color="auto" w:fill="auto"/>
          </w:tcPr>
          <w:p w14:paraId="4641E45C"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Module code:</w:t>
            </w:r>
          </w:p>
        </w:tc>
        <w:tc>
          <w:tcPr>
            <w:tcW w:w="2443" w:type="dxa"/>
          </w:tcPr>
          <w:p w14:paraId="68E285CB" w14:textId="77777777" w:rsidR="00E50AEB" w:rsidRPr="00124A1E" w:rsidRDefault="00426C19"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E</w:t>
            </w:r>
            <w:r w:rsidR="005841D2" w:rsidRPr="00124A1E">
              <w:rPr>
                <w:rFonts w:asciiTheme="minorHAnsi" w:hAnsiTheme="minorHAnsi" w:cstheme="minorHAnsi"/>
                <w:sz w:val="22"/>
                <w:szCs w:val="22"/>
              </w:rPr>
              <w:t>CEY4004</w:t>
            </w:r>
          </w:p>
        </w:tc>
        <w:tc>
          <w:tcPr>
            <w:tcW w:w="2551" w:type="dxa"/>
            <w:shd w:val="clear" w:color="auto" w:fill="D9D9D9"/>
          </w:tcPr>
          <w:p w14:paraId="5533BDEC" w14:textId="77777777" w:rsidR="00E50AEB" w:rsidRPr="00124A1E" w:rsidRDefault="00E50AEB" w:rsidP="00FA6BC7">
            <w:pPr>
              <w:keepNext/>
              <w:jc w:val="both"/>
              <w:outlineLvl w:val="1"/>
              <w:rPr>
                <w:rFonts w:asciiTheme="minorHAnsi" w:hAnsiTheme="minorHAnsi" w:cstheme="minorHAnsi"/>
                <w:b/>
                <w:sz w:val="22"/>
                <w:szCs w:val="22"/>
              </w:rPr>
            </w:pPr>
            <w:r w:rsidRPr="00124A1E">
              <w:rPr>
                <w:rFonts w:asciiTheme="minorHAnsi" w:hAnsiTheme="minorHAnsi" w:cstheme="minorHAnsi"/>
                <w:b/>
                <w:sz w:val="22"/>
                <w:szCs w:val="22"/>
              </w:rPr>
              <w:t>Contribution to Overall Module Assessment (%):</w:t>
            </w:r>
          </w:p>
        </w:tc>
        <w:tc>
          <w:tcPr>
            <w:tcW w:w="2835" w:type="dxa"/>
          </w:tcPr>
          <w:p w14:paraId="3D09E645" w14:textId="77777777" w:rsidR="00E50AEB" w:rsidRPr="00124A1E" w:rsidRDefault="00E50AEB"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100%</w:t>
            </w:r>
          </w:p>
        </w:tc>
      </w:tr>
      <w:tr w:rsidR="00E50AEB" w:rsidRPr="00843387" w14:paraId="02C97258" w14:textId="77777777" w:rsidTr="00426C19">
        <w:tc>
          <w:tcPr>
            <w:tcW w:w="2093" w:type="dxa"/>
            <w:shd w:val="pct15" w:color="auto" w:fill="auto"/>
          </w:tcPr>
          <w:p w14:paraId="36F6D6FC"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Lecturer:</w:t>
            </w:r>
          </w:p>
        </w:tc>
        <w:tc>
          <w:tcPr>
            <w:tcW w:w="2443" w:type="dxa"/>
          </w:tcPr>
          <w:p w14:paraId="36A245E2" w14:textId="77777777" w:rsidR="00E50AEB" w:rsidRPr="00124A1E" w:rsidRDefault="00E50AEB"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Alison Rees Edwards</w:t>
            </w:r>
          </w:p>
        </w:tc>
        <w:tc>
          <w:tcPr>
            <w:tcW w:w="2551" w:type="dxa"/>
            <w:shd w:val="clear" w:color="auto" w:fill="D9D9D9"/>
          </w:tcPr>
          <w:p w14:paraId="0A5FBBC2"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Internal Verifier:</w:t>
            </w:r>
          </w:p>
        </w:tc>
        <w:tc>
          <w:tcPr>
            <w:tcW w:w="2835" w:type="dxa"/>
          </w:tcPr>
          <w:p w14:paraId="1E8E9EF6" w14:textId="591F6ECF" w:rsidR="00843387" w:rsidRPr="00843387" w:rsidRDefault="00843387" w:rsidP="00FA6BC7">
            <w:pPr>
              <w:spacing w:before="120" w:after="120"/>
              <w:jc w:val="both"/>
              <w:rPr>
                <w:rFonts w:asciiTheme="minorHAnsi" w:hAnsiTheme="minorHAnsi" w:cstheme="minorHAnsi"/>
                <w:sz w:val="22"/>
                <w:szCs w:val="22"/>
                <w:lang w:val="it-IT"/>
              </w:rPr>
            </w:pPr>
            <w:r w:rsidRPr="00843387">
              <w:rPr>
                <w:rFonts w:asciiTheme="minorHAnsi" w:hAnsiTheme="minorHAnsi" w:cstheme="minorHAnsi"/>
                <w:sz w:val="22"/>
                <w:szCs w:val="22"/>
                <w:lang w:val="it-IT"/>
              </w:rPr>
              <w:t>Col</w:t>
            </w:r>
            <w:r>
              <w:rPr>
                <w:rFonts w:asciiTheme="minorHAnsi" w:hAnsiTheme="minorHAnsi" w:cstheme="minorHAnsi"/>
                <w:sz w:val="22"/>
                <w:szCs w:val="22"/>
                <w:lang w:val="it-IT"/>
              </w:rPr>
              <w:t>in Barr</w:t>
            </w:r>
          </w:p>
          <w:p w14:paraId="580FF82E" w14:textId="0E2AE48D" w:rsidR="00251BC2" w:rsidRPr="00843387" w:rsidRDefault="00251BC2" w:rsidP="00FA6BC7">
            <w:pPr>
              <w:spacing w:before="120" w:after="120"/>
              <w:jc w:val="both"/>
              <w:rPr>
                <w:rFonts w:asciiTheme="minorHAnsi" w:hAnsiTheme="minorHAnsi" w:cstheme="minorHAnsi"/>
                <w:sz w:val="22"/>
                <w:szCs w:val="22"/>
                <w:lang w:val="it-IT"/>
              </w:rPr>
            </w:pPr>
            <w:r w:rsidRPr="00843387">
              <w:rPr>
                <w:rFonts w:asciiTheme="minorHAnsi" w:hAnsiTheme="minorHAnsi" w:cstheme="minorHAnsi"/>
                <w:sz w:val="22"/>
                <w:szCs w:val="22"/>
                <w:lang w:val="it-IT"/>
              </w:rPr>
              <w:t>Jessica Pitman</w:t>
            </w:r>
          </w:p>
          <w:p w14:paraId="692F2F24" w14:textId="495C7B57" w:rsidR="00620AB5" w:rsidRPr="00843387" w:rsidRDefault="00620AB5" w:rsidP="00FA6BC7">
            <w:pPr>
              <w:spacing w:before="120" w:after="120"/>
              <w:jc w:val="both"/>
              <w:rPr>
                <w:rFonts w:asciiTheme="minorHAnsi" w:hAnsiTheme="minorHAnsi" w:cstheme="minorHAnsi"/>
                <w:sz w:val="22"/>
                <w:szCs w:val="22"/>
                <w:lang w:val="it-IT"/>
              </w:rPr>
            </w:pPr>
            <w:r w:rsidRPr="00843387">
              <w:rPr>
                <w:rFonts w:asciiTheme="minorHAnsi" w:hAnsiTheme="minorHAnsi" w:cstheme="minorHAnsi"/>
                <w:sz w:val="22"/>
                <w:szCs w:val="22"/>
                <w:lang w:val="it-IT"/>
              </w:rPr>
              <w:t>Natasha Young</w:t>
            </w:r>
          </w:p>
          <w:p w14:paraId="15B2ADFD" w14:textId="7C7E3D1C" w:rsidR="009F0535" w:rsidRPr="00251E52" w:rsidRDefault="009F0535" w:rsidP="00FA6BC7">
            <w:pPr>
              <w:spacing w:before="120" w:after="120"/>
              <w:jc w:val="both"/>
              <w:rPr>
                <w:rFonts w:asciiTheme="minorHAnsi" w:hAnsiTheme="minorHAnsi" w:cstheme="minorHAnsi"/>
                <w:bCs/>
                <w:sz w:val="22"/>
                <w:szCs w:val="22"/>
                <w:lang w:val="it-IT"/>
              </w:rPr>
            </w:pPr>
          </w:p>
        </w:tc>
      </w:tr>
      <w:tr w:rsidR="00E50AEB" w:rsidRPr="00124A1E" w14:paraId="6A2E40F4" w14:textId="77777777" w:rsidTr="00426C19">
        <w:tc>
          <w:tcPr>
            <w:tcW w:w="2093" w:type="dxa"/>
            <w:shd w:val="pct15" w:color="auto" w:fill="auto"/>
          </w:tcPr>
          <w:p w14:paraId="05344CA0"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Assignment Title:</w:t>
            </w:r>
          </w:p>
        </w:tc>
        <w:tc>
          <w:tcPr>
            <w:tcW w:w="2443" w:type="dxa"/>
          </w:tcPr>
          <w:p w14:paraId="426C4183" w14:textId="77777777" w:rsidR="00E50AEB" w:rsidRPr="00124A1E" w:rsidRDefault="00F1527C" w:rsidP="00426C19">
            <w:pPr>
              <w:spacing w:before="120" w:after="120"/>
              <w:jc w:val="both"/>
              <w:rPr>
                <w:rFonts w:asciiTheme="minorHAnsi" w:hAnsiTheme="minorHAnsi" w:cstheme="minorHAnsi"/>
                <w:b/>
                <w:sz w:val="22"/>
                <w:szCs w:val="22"/>
              </w:rPr>
            </w:pPr>
            <w:r w:rsidRPr="00124A1E">
              <w:rPr>
                <w:rFonts w:asciiTheme="minorHAnsi" w:hAnsiTheme="minorHAnsi" w:cstheme="minorHAnsi"/>
                <w:sz w:val="22"/>
                <w:szCs w:val="22"/>
                <w:lang w:eastAsia="en-US"/>
              </w:rPr>
              <w:t>Individual Project</w:t>
            </w:r>
            <w:r w:rsidR="00E50AEB" w:rsidRPr="00124A1E">
              <w:rPr>
                <w:rFonts w:asciiTheme="minorHAnsi" w:hAnsiTheme="minorHAnsi" w:cstheme="minorHAnsi"/>
                <w:sz w:val="22"/>
                <w:szCs w:val="22"/>
                <w:lang w:eastAsia="en-US"/>
              </w:rPr>
              <w:t xml:space="preserve"> </w:t>
            </w:r>
          </w:p>
        </w:tc>
        <w:tc>
          <w:tcPr>
            <w:tcW w:w="2551" w:type="dxa"/>
            <w:shd w:val="pct15" w:color="auto" w:fill="auto"/>
          </w:tcPr>
          <w:p w14:paraId="4E1A0F94"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Word count (or equivalent):</w:t>
            </w:r>
          </w:p>
        </w:tc>
        <w:tc>
          <w:tcPr>
            <w:tcW w:w="2835" w:type="dxa"/>
          </w:tcPr>
          <w:p w14:paraId="58D478E1" w14:textId="77777777" w:rsidR="00E50AEB" w:rsidRPr="00124A1E" w:rsidRDefault="00426C19"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Equivalent to 3</w:t>
            </w:r>
            <w:r w:rsidR="00E50AEB" w:rsidRPr="00124A1E">
              <w:rPr>
                <w:rFonts w:asciiTheme="minorHAnsi" w:hAnsiTheme="minorHAnsi" w:cstheme="minorHAnsi"/>
                <w:sz w:val="22"/>
                <w:szCs w:val="22"/>
              </w:rPr>
              <w:t>,000 words</w:t>
            </w:r>
          </w:p>
        </w:tc>
      </w:tr>
      <w:tr w:rsidR="00E50AEB" w:rsidRPr="00124A1E" w14:paraId="23DAADD5" w14:textId="77777777" w:rsidTr="00426C19">
        <w:tc>
          <w:tcPr>
            <w:tcW w:w="2093" w:type="dxa"/>
            <w:shd w:val="pct15" w:color="auto" w:fill="auto"/>
          </w:tcPr>
          <w:p w14:paraId="0B7EBC17"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Submission deadline:</w:t>
            </w:r>
          </w:p>
        </w:tc>
        <w:tc>
          <w:tcPr>
            <w:tcW w:w="2443" w:type="dxa"/>
            <w:shd w:val="clear" w:color="auto" w:fill="auto"/>
          </w:tcPr>
          <w:p w14:paraId="180283F7" w14:textId="559200B0" w:rsidR="00E50AEB" w:rsidRPr="00124A1E" w:rsidRDefault="005C5224" w:rsidP="00FA6BC7">
            <w:pPr>
              <w:spacing w:before="120" w:after="120"/>
              <w:jc w:val="both"/>
              <w:rPr>
                <w:rFonts w:asciiTheme="minorHAnsi" w:hAnsiTheme="minorHAnsi" w:cstheme="minorHAnsi"/>
                <w:sz w:val="22"/>
                <w:szCs w:val="22"/>
              </w:rPr>
            </w:pPr>
            <w:r>
              <w:rPr>
                <w:rFonts w:asciiTheme="minorHAnsi" w:hAnsiTheme="minorHAnsi" w:cstheme="minorHAnsi"/>
                <w:sz w:val="22"/>
                <w:szCs w:val="22"/>
              </w:rPr>
              <w:t>21</w:t>
            </w:r>
            <w:r w:rsidR="00426C19" w:rsidRPr="00124A1E">
              <w:rPr>
                <w:rFonts w:asciiTheme="minorHAnsi" w:hAnsiTheme="minorHAnsi" w:cstheme="minorHAnsi"/>
                <w:sz w:val="22"/>
                <w:szCs w:val="22"/>
              </w:rPr>
              <w:t>.0</w:t>
            </w:r>
            <w:r w:rsidR="00251BC2">
              <w:rPr>
                <w:rFonts w:asciiTheme="minorHAnsi" w:hAnsiTheme="minorHAnsi" w:cstheme="minorHAnsi"/>
                <w:sz w:val="22"/>
                <w:szCs w:val="22"/>
              </w:rPr>
              <w:t>4</w:t>
            </w:r>
            <w:r w:rsidR="00426C19" w:rsidRPr="00124A1E">
              <w:rPr>
                <w:rFonts w:asciiTheme="minorHAnsi" w:hAnsiTheme="minorHAnsi" w:cstheme="minorHAnsi"/>
                <w:sz w:val="22"/>
                <w:szCs w:val="22"/>
              </w:rPr>
              <w:t>.202</w:t>
            </w:r>
            <w:r>
              <w:rPr>
                <w:rFonts w:asciiTheme="minorHAnsi" w:hAnsiTheme="minorHAnsi" w:cstheme="minorHAnsi"/>
                <w:sz w:val="22"/>
                <w:szCs w:val="22"/>
              </w:rPr>
              <w:t>4</w:t>
            </w:r>
          </w:p>
        </w:tc>
        <w:tc>
          <w:tcPr>
            <w:tcW w:w="2551" w:type="dxa"/>
            <w:shd w:val="pct15" w:color="auto" w:fill="auto"/>
          </w:tcPr>
          <w:p w14:paraId="338D6AC1"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Return date of provisional marks &amp; written feedback:</w:t>
            </w:r>
          </w:p>
        </w:tc>
        <w:tc>
          <w:tcPr>
            <w:tcW w:w="2835" w:type="dxa"/>
          </w:tcPr>
          <w:p w14:paraId="534547A7" w14:textId="2DDF4C16" w:rsidR="00E50AEB" w:rsidRPr="00124A1E" w:rsidRDefault="00251BC2" w:rsidP="00FA6BC7">
            <w:pPr>
              <w:spacing w:before="120" w:after="120"/>
              <w:jc w:val="both"/>
              <w:rPr>
                <w:rFonts w:asciiTheme="minorHAnsi" w:hAnsiTheme="minorHAnsi" w:cstheme="minorHAnsi"/>
                <w:sz w:val="22"/>
                <w:szCs w:val="22"/>
              </w:rPr>
            </w:pPr>
            <w:r>
              <w:rPr>
                <w:rFonts w:asciiTheme="minorHAnsi" w:hAnsiTheme="minorHAnsi" w:cstheme="minorHAnsi"/>
                <w:sz w:val="22"/>
                <w:szCs w:val="22"/>
              </w:rPr>
              <w:t>1</w:t>
            </w:r>
            <w:r w:rsidR="005C5224">
              <w:rPr>
                <w:rFonts w:asciiTheme="minorHAnsi" w:hAnsiTheme="minorHAnsi" w:cstheme="minorHAnsi"/>
                <w:sz w:val="22"/>
                <w:szCs w:val="22"/>
              </w:rPr>
              <w:t>5</w:t>
            </w:r>
            <w:r>
              <w:rPr>
                <w:rFonts w:asciiTheme="minorHAnsi" w:hAnsiTheme="minorHAnsi" w:cstheme="minorHAnsi"/>
                <w:sz w:val="22"/>
                <w:szCs w:val="22"/>
              </w:rPr>
              <w:t>.05.202</w:t>
            </w:r>
            <w:r w:rsidR="005C5224">
              <w:rPr>
                <w:rFonts w:asciiTheme="minorHAnsi" w:hAnsiTheme="minorHAnsi" w:cstheme="minorHAnsi"/>
                <w:sz w:val="22"/>
                <w:szCs w:val="22"/>
              </w:rPr>
              <w:t>4</w:t>
            </w:r>
          </w:p>
        </w:tc>
      </w:tr>
      <w:tr w:rsidR="00E50AEB" w:rsidRPr="00124A1E" w14:paraId="7D7E4E74" w14:textId="77777777" w:rsidTr="00426C19">
        <w:tc>
          <w:tcPr>
            <w:tcW w:w="2093" w:type="dxa"/>
            <w:shd w:val="pct15" w:color="auto" w:fill="auto"/>
          </w:tcPr>
          <w:p w14:paraId="174B87E4"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Submission method:</w:t>
            </w:r>
          </w:p>
        </w:tc>
        <w:tc>
          <w:tcPr>
            <w:tcW w:w="7829" w:type="dxa"/>
            <w:gridSpan w:val="3"/>
            <w:shd w:val="clear" w:color="auto" w:fill="auto"/>
          </w:tcPr>
          <w:p w14:paraId="47A9028E" w14:textId="77777777" w:rsidR="00E50AEB" w:rsidRPr="00124A1E" w:rsidRDefault="00E50AEB" w:rsidP="00FA6BC7">
            <w:pPr>
              <w:rPr>
                <w:rFonts w:asciiTheme="minorHAnsi" w:hAnsiTheme="minorHAnsi" w:cstheme="minorHAnsi"/>
                <w:sz w:val="22"/>
                <w:szCs w:val="22"/>
              </w:rPr>
            </w:pPr>
            <w:r w:rsidRPr="00124A1E">
              <w:rPr>
                <w:rFonts w:asciiTheme="minorHAnsi" w:hAnsiTheme="minorHAnsi" w:cstheme="minorHAns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D3DB6D"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 xml:space="preserve">Alternative submission method (if applicable): </w:t>
            </w:r>
          </w:p>
          <w:p w14:paraId="0F95B646" w14:textId="77777777" w:rsidR="00E50AEB" w:rsidRPr="00124A1E" w:rsidRDefault="00E50AEB" w:rsidP="00FA6BC7">
            <w:pPr>
              <w:spacing w:before="120" w:after="120"/>
              <w:jc w:val="both"/>
              <w:rPr>
                <w:rFonts w:asciiTheme="minorHAnsi" w:hAnsiTheme="minorHAnsi" w:cstheme="minorHAnsi"/>
                <w:b/>
                <w:sz w:val="22"/>
                <w:szCs w:val="22"/>
              </w:rPr>
            </w:pPr>
            <w:r w:rsidRPr="00124A1E">
              <w:rPr>
                <w:rFonts w:asciiTheme="minorHAnsi" w:hAnsiTheme="minorHAnsi" w:cstheme="minorHAnsi"/>
                <w:b/>
                <w:sz w:val="22"/>
                <w:szCs w:val="22"/>
              </w:rPr>
              <w:t xml:space="preserve">Late submission of the assessment will result in a late penalty mark.  </w:t>
            </w:r>
            <w:r w:rsidRPr="00124A1E">
              <w:rPr>
                <w:rFonts w:asciiTheme="minorHAnsi" w:hAnsiTheme="minorHAnsi" w:cstheme="minorHAnsi"/>
                <w:sz w:val="22"/>
                <w:szCs w:val="22"/>
              </w:rPr>
              <w:t>Penalties for late submission: Up to one week late, maximum mark of 40%.  Over one week late, 0%.  Only the Extenuating Circumstances Panel may approve a change to submission dates.</w:t>
            </w:r>
          </w:p>
        </w:tc>
      </w:tr>
      <w:tr w:rsidR="00E50AEB" w:rsidRPr="00124A1E" w14:paraId="4CB824FD" w14:textId="77777777" w:rsidTr="00426C19">
        <w:tc>
          <w:tcPr>
            <w:tcW w:w="2093" w:type="dxa"/>
            <w:shd w:val="pct15" w:color="auto" w:fill="auto"/>
          </w:tcPr>
          <w:p w14:paraId="7194ACBA" w14:textId="77777777" w:rsidR="00E50AEB" w:rsidRPr="00124A1E" w:rsidRDefault="00E50AEB" w:rsidP="00FA6BC7">
            <w:pPr>
              <w:spacing w:before="120" w:after="120"/>
              <w:rPr>
                <w:rFonts w:asciiTheme="minorHAnsi" w:hAnsiTheme="minorHAnsi" w:cstheme="minorHAnsi"/>
                <w:b/>
                <w:sz w:val="22"/>
                <w:szCs w:val="22"/>
              </w:rPr>
            </w:pPr>
            <w:r w:rsidRPr="00124A1E">
              <w:rPr>
                <w:rFonts w:asciiTheme="minorHAnsi" w:hAnsiTheme="minorHAnsi" w:cstheme="minorHAnsi"/>
                <w:b/>
                <w:sz w:val="22"/>
                <w:szCs w:val="22"/>
              </w:rPr>
              <w:t>Academic honesty / referencing:</w:t>
            </w:r>
          </w:p>
        </w:tc>
        <w:tc>
          <w:tcPr>
            <w:tcW w:w="7829" w:type="dxa"/>
            <w:gridSpan w:val="3"/>
            <w:shd w:val="clear" w:color="auto" w:fill="auto"/>
          </w:tcPr>
          <w:p w14:paraId="6FB34DAF" w14:textId="77777777" w:rsidR="00E50AEB" w:rsidRPr="00124A1E" w:rsidRDefault="00E50AEB" w:rsidP="00FA6BC7">
            <w:pPr>
              <w:spacing w:before="120" w:after="120"/>
              <w:jc w:val="both"/>
              <w:rPr>
                <w:rFonts w:asciiTheme="minorHAnsi" w:hAnsiTheme="minorHAnsi" w:cstheme="minorHAnsi"/>
                <w:sz w:val="22"/>
                <w:szCs w:val="22"/>
              </w:rPr>
            </w:pPr>
            <w:r w:rsidRPr="00124A1E">
              <w:rPr>
                <w:rFonts w:asciiTheme="minorHAnsi" w:hAnsiTheme="minorHAnsi" w:cstheme="minorHAns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F6FE5D6" w14:textId="77777777" w:rsidR="00E50AEB" w:rsidRDefault="00E50AEB" w:rsidP="00E50AEB">
      <w:pPr>
        <w:rPr>
          <w:rFonts w:asciiTheme="minorHAnsi" w:hAnsiTheme="minorHAnsi" w:cstheme="minorHAnsi"/>
          <w:sz w:val="32"/>
          <w:szCs w:val="20"/>
        </w:rPr>
      </w:pPr>
    </w:p>
    <w:p w14:paraId="683EE253" w14:textId="77777777" w:rsidR="005C5224" w:rsidRDefault="005C5224" w:rsidP="00E50AEB">
      <w:pPr>
        <w:rPr>
          <w:rFonts w:asciiTheme="minorHAnsi" w:hAnsiTheme="minorHAnsi" w:cstheme="minorHAnsi"/>
          <w:sz w:val="32"/>
          <w:szCs w:val="20"/>
        </w:rPr>
      </w:pPr>
    </w:p>
    <w:p w14:paraId="1D685FC9" w14:textId="77777777" w:rsidR="005C5224" w:rsidRDefault="005C5224" w:rsidP="00E50AEB">
      <w:pPr>
        <w:rPr>
          <w:rFonts w:asciiTheme="minorHAnsi" w:hAnsiTheme="minorHAnsi" w:cstheme="minorHAnsi"/>
          <w:sz w:val="32"/>
          <w:szCs w:val="20"/>
        </w:rPr>
      </w:pPr>
    </w:p>
    <w:p w14:paraId="5DDB192F" w14:textId="77777777" w:rsidR="005C5224" w:rsidRDefault="005C5224" w:rsidP="00E50AEB">
      <w:pPr>
        <w:rPr>
          <w:rFonts w:asciiTheme="minorHAnsi" w:hAnsiTheme="minorHAnsi" w:cstheme="minorHAnsi"/>
          <w:sz w:val="32"/>
          <w:szCs w:val="20"/>
        </w:rPr>
      </w:pPr>
    </w:p>
    <w:p w14:paraId="7F1393CC" w14:textId="77777777" w:rsidR="005C5224" w:rsidRPr="00124A1E" w:rsidRDefault="005C5224" w:rsidP="00E50AEB">
      <w:pPr>
        <w:rPr>
          <w:rFonts w:asciiTheme="minorHAnsi" w:hAnsiTheme="minorHAnsi" w:cstheme="minorHAns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E50AEB" w:rsidRPr="00124A1E" w14:paraId="03355879" w14:textId="77777777" w:rsidTr="00426C19">
        <w:tc>
          <w:tcPr>
            <w:tcW w:w="9922" w:type="dxa"/>
            <w:shd w:val="pct10" w:color="auto" w:fill="auto"/>
          </w:tcPr>
          <w:p w14:paraId="12D11A1D" w14:textId="77777777" w:rsidR="00E50AEB" w:rsidRPr="00124A1E" w:rsidRDefault="00E50AEB" w:rsidP="00FA6BC7">
            <w:pPr>
              <w:jc w:val="center"/>
              <w:rPr>
                <w:rFonts w:asciiTheme="minorHAnsi" w:hAnsiTheme="minorHAnsi" w:cstheme="minorHAnsi"/>
                <w:b/>
                <w:sz w:val="22"/>
                <w:szCs w:val="22"/>
              </w:rPr>
            </w:pPr>
            <w:r w:rsidRPr="00124A1E">
              <w:rPr>
                <w:rFonts w:asciiTheme="minorHAnsi" w:hAnsiTheme="minorHAnsi" w:cstheme="minorHAnsi"/>
                <w:b/>
                <w:sz w:val="22"/>
                <w:szCs w:val="22"/>
              </w:rPr>
              <w:t>Module Learning Outcomes</w:t>
            </w:r>
          </w:p>
          <w:p w14:paraId="7AE37611" w14:textId="77777777" w:rsidR="00E50AEB" w:rsidRPr="00124A1E" w:rsidRDefault="00E50AEB" w:rsidP="00FA6BC7">
            <w:pPr>
              <w:jc w:val="center"/>
              <w:rPr>
                <w:rFonts w:asciiTheme="minorHAnsi" w:hAnsiTheme="minorHAnsi" w:cstheme="minorHAnsi"/>
                <w:sz w:val="22"/>
                <w:szCs w:val="22"/>
              </w:rPr>
            </w:pPr>
            <w:r w:rsidRPr="00124A1E">
              <w:rPr>
                <w:rFonts w:asciiTheme="minorHAnsi" w:hAnsiTheme="minorHAnsi" w:cstheme="minorHAnsi"/>
                <w:b/>
                <w:sz w:val="22"/>
                <w:szCs w:val="22"/>
              </w:rPr>
              <w:t>(from module syllabus)</w:t>
            </w:r>
          </w:p>
        </w:tc>
      </w:tr>
      <w:tr w:rsidR="00E50AEB" w:rsidRPr="00124A1E" w14:paraId="7F03050C" w14:textId="77777777" w:rsidTr="00426C19">
        <w:tc>
          <w:tcPr>
            <w:tcW w:w="9922" w:type="dxa"/>
          </w:tcPr>
          <w:p w14:paraId="308FDBD2" w14:textId="77777777" w:rsidR="00426C19" w:rsidRPr="00124A1E" w:rsidRDefault="00426C19" w:rsidP="00A84355">
            <w:pPr>
              <w:numPr>
                <w:ilvl w:val="0"/>
                <w:numId w:val="18"/>
              </w:numPr>
              <w:overflowPunct w:val="0"/>
              <w:autoSpaceDE w:val="0"/>
              <w:autoSpaceDN w:val="0"/>
              <w:adjustRightInd w:val="0"/>
              <w:spacing w:before="120"/>
              <w:jc w:val="both"/>
              <w:textAlignment w:val="baseline"/>
              <w:rPr>
                <w:rFonts w:asciiTheme="minorHAnsi" w:hAnsiTheme="minorHAnsi" w:cstheme="minorHAnsi"/>
              </w:rPr>
            </w:pPr>
            <w:r w:rsidRPr="00124A1E">
              <w:rPr>
                <w:rFonts w:asciiTheme="minorHAnsi" w:hAnsiTheme="minorHAnsi" w:cstheme="minorHAnsi"/>
              </w:rPr>
              <w:t>demonstrate increased confidence in  command of spoken Welsh suitable for early years settings, acquiring an extended  knowledge of Welsh pronunciation and Welsh phrases;</w:t>
            </w:r>
          </w:p>
          <w:p w14:paraId="19F0D42C" w14:textId="77777777" w:rsidR="00426C19" w:rsidRPr="00124A1E" w:rsidRDefault="00426C19" w:rsidP="00A84355">
            <w:pPr>
              <w:numPr>
                <w:ilvl w:val="0"/>
                <w:numId w:val="11"/>
              </w:numPr>
              <w:overflowPunct w:val="0"/>
              <w:autoSpaceDE w:val="0"/>
              <w:autoSpaceDN w:val="0"/>
              <w:adjustRightInd w:val="0"/>
              <w:spacing w:before="120"/>
              <w:jc w:val="both"/>
              <w:textAlignment w:val="baseline"/>
              <w:rPr>
                <w:rFonts w:asciiTheme="minorHAnsi" w:hAnsiTheme="minorHAnsi" w:cstheme="minorHAnsi"/>
              </w:rPr>
            </w:pPr>
            <w:r w:rsidRPr="00124A1E">
              <w:rPr>
                <w:rFonts w:asciiTheme="minorHAnsi" w:hAnsiTheme="minorHAnsi" w:cstheme="minorHAnsi"/>
              </w:rPr>
              <w:t xml:space="preserve">understand the importance of positive attitudes towards multilingualism, divergent thinking and providing a variety of language experiences to encourage children’s early bilingualism </w:t>
            </w:r>
          </w:p>
          <w:p w14:paraId="47084E09" w14:textId="77777777" w:rsidR="00426C19" w:rsidRPr="00124A1E" w:rsidRDefault="00426C19" w:rsidP="00A84355">
            <w:pPr>
              <w:numPr>
                <w:ilvl w:val="0"/>
                <w:numId w:val="11"/>
              </w:numPr>
              <w:overflowPunct w:val="0"/>
              <w:autoSpaceDE w:val="0"/>
              <w:autoSpaceDN w:val="0"/>
              <w:adjustRightInd w:val="0"/>
              <w:spacing w:before="120"/>
              <w:jc w:val="both"/>
              <w:textAlignment w:val="baseline"/>
              <w:rPr>
                <w:rFonts w:asciiTheme="minorHAnsi" w:hAnsiTheme="minorHAnsi" w:cstheme="minorHAnsi"/>
                <w:i/>
                <w:iCs/>
              </w:rPr>
            </w:pPr>
            <w:r w:rsidRPr="00124A1E">
              <w:rPr>
                <w:rFonts w:asciiTheme="minorHAnsi" w:hAnsiTheme="minorHAnsi" w:cstheme="minorHAnsi"/>
              </w:rPr>
              <w:t xml:space="preserve">develop and demonstrate increasing skills in planning activities for young children relating to language and culture, with links to the Foundation Phase Framework and </w:t>
            </w:r>
            <w:r w:rsidRPr="00124A1E">
              <w:rPr>
                <w:rFonts w:asciiTheme="minorHAnsi" w:hAnsiTheme="minorHAnsi" w:cstheme="minorHAnsi"/>
                <w:i/>
                <w:iCs/>
              </w:rPr>
              <w:t>Curriculum Cymreig;</w:t>
            </w:r>
          </w:p>
          <w:p w14:paraId="24A69600" w14:textId="77777777" w:rsidR="00426C19" w:rsidRPr="00124A1E" w:rsidRDefault="00426C19" w:rsidP="00A84355">
            <w:pPr>
              <w:numPr>
                <w:ilvl w:val="0"/>
                <w:numId w:val="11"/>
              </w:numPr>
              <w:overflowPunct w:val="0"/>
              <w:autoSpaceDE w:val="0"/>
              <w:autoSpaceDN w:val="0"/>
              <w:adjustRightInd w:val="0"/>
              <w:spacing w:before="120"/>
              <w:jc w:val="both"/>
              <w:textAlignment w:val="baseline"/>
              <w:rPr>
                <w:rFonts w:asciiTheme="minorHAnsi" w:hAnsiTheme="minorHAnsi" w:cstheme="minorHAnsi"/>
              </w:rPr>
            </w:pPr>
            <w:r w:rsidRPr="00124A1E">
              <w:rPr>
                <w:rFonts w:asciiTheme="minorHAnsi" w:hAnsiTheme="minorHAnsi" w:cstheme="minorHAnsi"/>
              </w:rPr>
              <w:t>organise their knowledge and learning through use of a range of information resources, and present their work at the appropriate level.</w:t>
            </w:r>
          </w:p>
          <w:p w14:paraId="25D5329A" w14:textId="77777777" w:rsidR="00E50AEB" w:rsidRPr="00124A1E" w:rsidRDefault="00E50AEB" w:rsidP="00FA6BC7">
            <w:pPr>
              <w:rPr>
                <w:rFonts w:asciiTheme="minorHAnsi" w:hAnsiTheme="minorHAnsi" w:cstheme="minorHAnsi"/>
                <w:sz w:val="22"/>
                <w:szCs w:val="22"/>
              </w:rPr>
            </w:pPr>
          </w:p>
        </w:tc>
      </w:tr>
    </w:tbl>
    <w:p w14:paraId="31E5AC06" w14:textId="77777777" w:rsidR="00E50AEB" w:rsidRPr="00124A1E" w:rsidRDefault="00E50AEB" w:rsidP="00E50AEB">
      <w:pPr>
        <w:rPr>
          <w:rFonts w:asciiTheme="minorHAnsi" w:hAnsiTheme="minorHAnsi" w:cstheme="minorHAnsi"/>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3"/>
      </w:tblGrid>
      <w:tr w:rsidR="00E50AEB" w:rsidRPr="00124A1E" w14:paraId="09F667D7" w14:textId="77777777" w:rsidTr="00FA6BC7">
        <w:tc>
          <w:tcPr>
            <w:tcW w:w="14884" w:type="dxa"/>
            <w:shd w:val="clear" w:color="auto" w:fill="C0C0C0"/>
          </w:tcPr>
          <w:p w14:paraId="53053606" w14:textId="77777777" w:rsidR="00E50AEB" w:rsidRPr="00124A1E" w:rsidRDefault="00E50AEB" w:rsidP="00FA6BC7">
            <w:pPr>
              <w:jc w:val="center"/>
              <w:rPr>
                <w:rFonts w:asciiTheme="minorHAnsi" w:hAnsiTheme="minorHAnsi" w:cstheme="minorHAnsi"/>
                <w:b/>
                <w:sz w:val="40"/>
                <w:szCs w:val="40"/>
              </w:rPr>
            </w:pPr>
            <w:r w:rsidRPr="00124A1E">
              <w:rPr>
                <w:rFonts w:asciiTheme="minorHAnsi" w:hAnsiTheme="minorHAnsi" w:cstheme="minorHAnsi"/>
                <w:sz w:val="32"/>
                <w:szCs w:val="20"/>
              </w:rPr>
              <w:br w:type="page"/>
            </w:r>
            <w:r w:rsidRPr="00124A1E">
              <w:rPr>
                <w:rFonts w:asciiTheme="minorHAnsi" w:hAnsiTheme="minorHAnsi" w:cstheme="minorHAnsi"/>
                <w:b/>
                <w:sz w:val="40"/>
                <w:szCs w:val="40"/>
              </w:rPr>
              <w:t>TASK DESCRIPTION</w:t>
            </w:r>
          </w:p>
        </w:tc>
      </w:tr>
    </w:tbl>
    <w:p w14:paraId="4CFA468C" w14:textId="77777777" w:rsidR="00E50AEB" w:rsidRPr="00124A1E" w:rsidRDefault="00E50AEB" w:rsidP="00E50AEB">
      <w:pPr>
        <w:jc w:val="both"/>
        <w:rPr>
          <w:rFonts w:asciiTheme="minorHAnsi" w:hAnsiTheme="minorHAnsi" w:cstheme="minorHAnsi"/>
          <w:sz w:val="22"/>
          <w:szCs w:val="22"/>
        </w:rPr>
      </w:pPr>
    </w:p>
    <w:p w14:paraId="38713F7A" w14:textId="77777777" w:rsidR="00F1527C" w:rsidRPr="00124A1E" w:rsidRDefault="00F1527C" w:rsidP="00F1527C">
      <w:pPr>
        <w:spacing w:line="276" w:lineRule="auto"/>
        <w:rPr>
          <w:rFonts w:asciiTheme="minorHAnsi" w:hAnsiTheme="minorHAnsi" w:cstheme="minorHAnsi"/>
          <w:b/>
          <w:sz w:val="22"/>
        </w:rPr>
      </w:pPr>
    </w:p>
    <w:p w14:paraId="6B9D0442" w14:textId="77777777" w:rsidR="00F1527C" w:rsidRPr="00124A1E" w:rsidRDefault="00F1527C" w:rsidP="00F1527C">
      <w:pPr>
        <w:spacing w:line="276" w:lineRule="auto"/>
        <w:ind w:right="-514"/>
        <w:rPr>
          <w:rFonts w:asciiTheme="minorHAnsi" w:hAnsiTheme="minorHAnsi" w:cstheme="minorHAnsi"/>
          <w:szCs w:val="22"/>
        </w:rPr>
      </w:pPr>
      <w:r w:rsidRPr="00124A1E">
        <w:rPr>
          <w:rFonts w:asciiTheme="minorHAnsi" w:hAnsiTheme="minorHAnsi" w:cstheme="minorHAnsi"/>
          <w:b/>
          <w:szCs w:val="22"/>
          <w:lang w:val="cy-GB"/>
        </w:rPr>
        <w:t xml:space="preserve">TITLE: </w:t>
      </w:r>
      <w:r w:rsidRPr="00124A1E">
        <w:rPr>
          <w:rFonts w:asciiTheme="minorHAnsi" w:hAnsiTheme="minorHAnsi" w:cstheme="minorHAnsi"/>
          <w:b/>
          <w:szCs w:val="22"/>
        </w:rPr>
        <w:t>Individual Project (equivalent to 3,000 words</w:t>
      </w:r>
      <w:r w:rsidRPr="00124A1E">
        <w:rPr>
          <w:rFonts w:asciiTheme="minorHAnsi" w:hAnsiTheme="minorHAnsi" w:cstheme="minorHAnsi"/>
          <w:szCs w:val="22"/>
        </w:rPr>
        <w:t xml:space="preserve">) </w:t>
      </w:r>
      <w:r w:rsidRPr="00124A1E">
        <w:rPr>
          <w:rFonts w:asciiTheme="minorHAnsi" w:hAnsiTheme="minorHAnsi" w:cstheme="minorHAnsi"/>
          <w:b/>
          <w:szCs w:val="22"/>
        </w:rPr>
        <w:t>100%</w:t>
      </w:r>
    </w:p>
    <w:p w14:paraId="01B9491F" w14:textId="77777777" w:rsidR="00F1527C" w:rsidRPr="00124A1E" w:rsidRDefault="00F1527C" w:rsidP="00F1527C">
      <w:pPr>
        <w:spacing w:line="276" w:lineRule="auto"/>
        <w:ind w:left="-720" w:right="-514"/>
        <w:rPr>
          <w:rFonts w:asciiTheme="minorHAnsi" w:hAnsiTheme="minorHAnsi" w:cstheme="minorHAnsi"/>
          <w:szCs w:val="22"/>
        </w:rPr>
      </w:pPr>
    </w:p>
    <w:p w14:paraId="3C36E887" w14:textId="77777777" w:rsidR="00F1527C" w:rsidRPr="00124A1E" w:rsidRDefault="00F1527C" w:rsidP="00F1527C">
      <w:pPr>
        <w:spacing w:line="276" w:lineRule="auto"/>
        <w:ind w:left="-360" w:right="-514"/>
        <w:rPr>
          <w:rFonts w:asciiTheme="minorHAnsi" w:hAnsiTheme="minorHAnsi" w:cstheme="minorHAnsi"/>
          <w:b/>
          <w:szCs w:val="22"/>
        </w:rPr>
      </w:pPr>
      <w:r w:rsidRPr="00124A1E">
        <w:rPr>
          <w:rFonts w:asciiTheme="minorHAnsi" w:hAnsiTheme="minorHAnsi" w:cstheme="minorHAnsi"/>
          <w:szCs w:val="22"/>
        </w:rPr>
        <w:t xml:space="preserve">       </w:t>
      </w:r>
      <w:r w:rsidRPr="00124A1E">
        <w:rPr>
          <w:rFonts w:asciiTheme="minorHAnsi" w:hAnsiTheme="minorHAnsi" w:cstheme="minorHAnsi"/>
          <w:b/>
          <w:szCs w:val="22"/>
        </w:rPr>
        <w:t>You will need to:</w:t>
      </w:r>
    </w:p>
    <w:p w14:paraId="21835AB7" w14:textId="77777777" w:rsidR="00F1527C" w:rsidRPr="00124A1E" w:rsidRDefault="00F1527C" w:rsidP="00F1527C">
      <w:pPr>
        <w:spacing w:line="276" w:lineRule="auto"/>
        <w:ind w:left="-360" w:right="-514"/>
        <w:rPr>
          <w:rFonts w:asciiTheme="minorHAnsi" w:hAnsiTheme="minorHAnsi" w:cstheme="minorHAnsi"/>
          <w:szCs w:val="22"/>
        </w:rPr>
      </w:pPr>
    </w:p>
    <w:p w14:paraId="473BD687" w14:textId="77777777" w:rsidR="00F1527C" w:rsidRPr="00124A1E" w:rsidRDefault="00F1527C" w:rsidP="00F1527C">
      <w:pPr>
        <w:numPr>
          <w:ilvl w:val="0"/>
          <w:numId w:val="17"/>
        </w:numPr>
        <w:spacing w:line="276" w:lineRule="auto"/>
        <w:ind w:right="-514"/>
        <w:contextualSpacing/>
        <w:rPr>
          <w:rFonts w:asciiTheme="minorHAnsi" w:hAnsiTheme="minorHAnsi" w:cstheme="minorHAnsi"/>
          <w:szCs w:val="22"/>
        </w:rPr>
      </w:pPr>
      <w:r w:rsidRPr="00124A1E">
        <w:rPr>
          <w:rFonts w:asciiTheme="minorHAnsi" w:hAnsiTheme="minorHAnsi" w:cstheme="minorHAnsi"/>
          <w:szCs w:val="22"/>
        </w:rPr>
        <w:t xml:space="preserve">Plan and carry out a 10 minute activity that promotes bilingualism/multilingualism. </w:t>
      </w:r>
      <w:r w:rsidRPr="00124A1E">
        <w:rPr>
          <w:rFonts w:asciiTheme="minorHAnsi" w:hAnsiTheme="minorHAnsi" w:cstheme="minorHAnsi"/>
          <w:b/>
          <w:szCs w:val="22"/>
        </w:rPr>
        <w:t>This needs to be recorded</w:t>
      </w:r>
      <w:r w:rsidRPr="00124A1E">
        <w:rPr>
          <w:rFonts w:asciiTheme="minorHAnsi" w:hAnsiTheme="minorHAnsi" w:cstheme="minorHAnsi"/>
          <w:szCs w:val="22"/>
        </w:rPr>
        <w:t xml:space="preserve">. </w:t>
      </w:r>
    </w:p>
    <w:p w14:paraId="5DA1CDC9" w14:textId="77777777" w:rsidR="00F1527C" w:rsidRPr="00124A1E" w:rsidRDefault="00F1527C" w:rsidP="00F1527C">
      <w:pPr>
        <w:numPr>
          <w:ilvl w:val="0"/>
          <w:numId w:val="17"/>
        </w:numPr>
        <w:spacing w:line="276" w:lineRule="auto"/>
        <w:ind w:right="-514"/>
        <w:contextualSpacing/>
        <w:rPr>
          <w:rFonts w:asciiTheme="minorHAnsi" w:hAnsiTheme="minorHAnsi" w:cstheme="minorHAnsi"/>
          <w:szCs w:val="22"/>
        </w:rPr>
      </w:pPr>
      <w:r w:rsidRPr="00124A1E">
        <w:rPr>
          <w:rFonts w:asciiTheme="minorHAnsi" w:hAnsiTheme="minorHAnsi" w:cstheme="minorHAnsi"/>
          <w:szCs w:val="22"/>
        </w:rPr>
        <w:t>Follow the activity with a 10 minute presentation that discusses the following:</w:t>
      </w:r>
    </w:p>
    <w:p w14:paraId="23608292" w14:textId="77777777" w:rsidR="00F1527C" w:rsidRPr="00124A1E" w:rsidRDefault="00F1527C" w:rsidP="00F1527C">
      <w:pPr>
        <w:spacing w:line="276" w:lineRule="auto"/>
        <w:ind w:left="720" w:right="-514"/>
        <w:contextualSpacing/>
        <w:rPr>
          <w:rFonts w:asciiTheme="minorHAnsi" w:hAnsiTheme="minorHAnsi" w:cstheme="minorHAnsi"/>
          <w:szCs w:val="22"/>
        </w:rPr>
      </w:pPr>
    </w:p>
    <w:p w14:paraId="487DD9C1" w14:textId="77777777" w:rsidR="00F1527C" w:rsidRPr="00124A1E" w:rsidRDefault="00F1527C" w:rsidP="00F1527C">
      <w:pPr>
        <w:pStyle w:val="ListParagraph"/>
        <w:numPr>
          <w:ilvl w:val="0"/>
          <w:numId w:val="22"/>
        </w:numPr>
        <w:spacing w:line="276" w:lineRule="auto"/>
        <w:rPr>
          <w:rFonts w:asciiTheme="minorHAnsi" w:hAnsiTheme="minorHAnsi" w:cstheme="minorHAnsi"/>
          <w:sz w:val="24"/>
          <w:szCs w:val="22"/>
        </w:rPr>
      </w:pPr>
      <w:r w:rsidRPr="00124A1E">
        <w:rPr>
          <w:rFonts w:asciiTheme="minorHAnsi" w:hAnsiTheme="minorHAnsi" w:cstheme="minorHAnsi"/>
          <w:sz w:val="24"/>
          <w:szCs w:val="22"/>
        </w:rPr>
        <w:t>Benefits of bilingualism and/or multilingualism</w:t>
      </w:r>
    </w:p>
    <w:p w14:paraId="1F179C3A" w14:textId="085EC974" w:rsidR="00F1527C" w:rsidRPr="00124A1E" w:rsidRDefault="00F1527C" w:rsidP="00F1527C">
      <w:pPr>
        <w:pStyle w:val="ListParagraph"/>
        <w:numPr>
          <w:ilvl w:val="0"/>
          <w:numId w:val="22"/>
        </w:numPr>
        <w:spacing w:line="276" w:lineRule="auto"/>
        <w:rPr>
          <w:rFonts w:asciiTheme="minorHAnsi" w:hAnsiTheme="minorHAnsi" w:cstheme="minorHAnsi"/>
          <w:sz w:val="24"/>
          <w:szCs w:val="22"/>
        </w:rPr>
      </w:pPr>
      <w:r w:rsidRPr="00124A1E">
        <w:rPr>
          <w:rFonts w:asciiTheme="minorHAnsi" w:hAnsiTheme="minorHAnsi" w:cstheme="minorHAnsi"/>
          <w:sz w:val="24"/>
          <w:szCs w:val="22"/>
        </w:rPr>
        <w:t>English as an Additional Languag</w:t>
      </w:r>
      <w:r w:rsidR="00620AB5">
        <w:rPr>
          <w:rFonts w:asciiTheme="minorHAnsi" w:hAnsiTheme="minorHAnsi" w:cstheme="minorHAnsi"/>
          <w:sz w:val="24"/>
          <w:szCs w:val="22"/>
        </w:rPr>
        <w:t>e</w:t>
      </w:r>
    </w:p>
    <w:p w14:paraId="67D1321D" w14:textId="77777777" w:rsidR="00F1527C" w:rsidRPr="00124A1E" w:rsidRDefault="00F1527C" w:rsidP="00F1527C">
      <w:pPr>
        <w:pStyle w:val="ListParagraph"/>
        <w:numPr>
          <w:ilvl w:val="0"/>
          <w:numId w:val="22"/>
        </w:numPr>
        <w:spacing w:line="276" w:lineRule="auto"/>
        <w:rPr>
          <w:rFonts w:asciiTheme="minorHAnsi" w:hAnsiTheme="minorHAnsi" w:cstheme="minorHAnsi"/>
          <w:sz w:val="24"/>
          <w:szCs w:val="22"/>
        </w:rPr>
      </w:pPr>
      <w:r w:rsidRPr="00124A1E">
        <w:rPr>
          <w:rFonts w:asciiTheme="minorHAnsi" w:hAnsiTheme="minorHAnsi" w:cstheme="minorHAnsi"/>
          <w:sz w:val="24"/>
          <w:szCs w:val="22"/>
        </w:rPr>
        <w:t>Brain development</w:t>
      </w:r>
    </w:p>
    <w:p w14:paraId="5F7C6297" w14:textId="77777777" w:rsidR="00F1527C" w:rsidRPr="00124A1E" w:rsidRDefault="00F1527C" w:rsidP="00F1527C">
      <w:pPr>
        <w:pStyle w:val="ListParagraph"/>
        <w:numPr>
          <w:ilvl w:val="0"/>
          <w:numId w:val="22"/>
        </w:numPr>
        <w:spacing w:line="276" w:lineRule="auto"/>
        <w:rPr>
          <w:rFonts w:asciiTheme="minorHAnsi" w:hAnsiTheme="minorHAnsi" w:cstheme="minorHAnsi"/>
          <w:sz w:val="24"/>
          <w:szCs w:val="22"/>
        </w:rPr>
      </w:pPr>
      <w:r w:rsidRPr="00124A1E">
        <w:rPr>
          <w:rFonts w:asciiTheme="minorHAnsi" w:hAnsiTheme="minorHAnsi" w:cstheme="minorHAnsi"/>
          <w:sz w:val="24"/>
          <w:szCs w:val="22"/>
        </w:rPr>
        <w:t>Divergent thinking</w:t>
      </w:r>
    </w:p>
    <w:p w14:paraId="41DF35D0" w14:textId="32D39212" w:rsidR="00F1527C" w:rsidRPr="00124A1E" w:rsidRDefault="00F1527C" w:rsidP="00F1527C">
      <w:pPr>
        <w:pStyle w:val="ListParagraph"/>
        <w:numPr>
          <w:ilvl w:val="0"/>
          <w:numId w:val="22"/>
        </w:numPr>
        <w:spacing w:line="276" w:lineRule="auto"/>
        <w:rPr>
          <w:rFonts w:asciiTheme="minorHAnsi" w:hAnsiTheme="minorHAnsi" w:cstheme="minorHAnsi"/>
          <w:sz w:val="24"/>
          <w:szCs w:val="22"/>
        </w:rPr>
      </w:pPr>
      <w:r w:rsidRPr="00124A1E">
        <w:rPr>
          <w:rFonts w:asciiTheme="minorHAnsi" w:hAnsiTheme="minorHAnsi" w:cstheme="minorHAnsi"/>
          <w:sz w:val="24"/>
          <w:szCs w:val="22"/>
        </w:rPr>
        <w:t xml:space="preserve">Links with </w:t>
      </w:r>
      <w:r w:rsidR="00620AB5">
        <w:rPr>
          <w:rFonts w:asciiTheme="minorHAnsi" w:hAnsiTheme="minorHAnsi" w:cstheme="minorHAnsi"/>
          <w:sz w:val="24"/>
          <w:szCs w:val="22"/>
        </w:rPr>
        <w:t>early years’ frameworks and programmes</w:t>
      </w:r>
    </w:p>
    <w:p w14:paraId="2B20492D" w14:textId="77777777" w:rsidR="00F1527C" w:rsidRPr="00124A1E" w:rsidRDefault="00F1527C" w:rsidP="00F1527C">
      <w:pPr>
        <w:pStyle w:val="ListParagraph"/>
        <w:spacing w:line="276" w:lineRule="auto"/>
        <w:rPr>
          <w:rFonts w:asciiTheme="minorHAnsi" w:hAnsiTheme="minorHAnsi" w:cstheme="minorHAnsi"/>
          <w:sz w:val="24"/>
          <w:szCs w:val="22"/>
        </w:rPr>
      </w:pPr>
    </w:p>
    <w:p w14:paraId="10A40A4F" w14:textId="77777777" w:rsidR="00F1527C" w:rsidRPr="00124A1E" w:rsidRDefault="00F1527C" w:rsidP="00F1527C">
      <w:pPr>
        <w:pStyle w:val="ListParagraph"/>
        <w:spacing w:line="276" w:lineRule="auto"/>
        <w:ind w:left="0"/>
        <w:rPr>
          <w:rFonts w:asciiTheme="minorHAnsi" w:hAnsiTheme="minorHAnsi" w:cstheme="minorHAnsi"/>
          <w:sz w:val="24"/>
          <w:szCs w:val="22"/>
        </w:rPr>
      </w:pPr>
      <w:r w:rsidRPr="00124A1E">
        <w:rPr>
          <w:rFonts w:asciiTheme="minorHAnsi" w:hAnsiTheme="minorHAnsi" w:cstheme="minorHAnsi"/>
          <w:sz w:val="24"/>
          <w:szCs w:val="22"/>
        </w:rPr>
        <w:t xml:space="preserve">Support the content of your presentation with examples from your activity. </w:t>
      </w:r>
      <w:r w:rsidRPr="00124A1E">
        <w:rPr>
          <w:rFonts w:asciiTheme="minorHAnsi" w:hAnsiTheme="minorHAnsi" w:cstheme="minorHAnsi"/>
          <w:b/>
          <w:sz w:val="24"/>
          <w:szCs w:val="22"/>
        </w:rPr>
        <w:t xml:space="preserve">This needs to be recorded too, </w:t>
      </w:r>
      <w:r w:rsidRPr="00124A1E">
        <w:rPr>
          <w:rFonts w:asciiTheme="minorHAnsi" w:hAnsiTheme="minorHAnsi" w:cstheme="minorHAnsi"/>
          <w:sz w:val="24"/>
          <w:szCs w:val="22"/>
        </w:rPr>
        <w:t>therefore a 20 minute presentation altogether.</w:t>
      </w:r>
    </w:p>
    <w:p w14:paraId="002C2CB4" w14:textId="77777777" w:rsidR="00F1527C" w:rsidRPr="00124A1E" w:rsidRDefault="00F1527C" w:rsidP="00F1527C">
      <w:pPr>
        <w:pStyle w:val="ListParagraph"/>
        <w:spacing w:line="276" w:lineRule="auto"/>
        <w:ind w:left="0"/>
        <w:rPr>
          <w:rFonts w:asciiTheme="minorHAnsi" w:hAnsiTheme="minorHAnsi" w:cstheme="minorHAnsi"/>
          <w:sz w:val="24"/>
          <w:szCs w:val="22"/>
        </w:rPr>
      </w:pPr>
    </w:p>
    <w:p w14:paraId="39BBAB1D" w14:textId="62D4BE70" w:rsidR="00F1527C" w:rsidRPr="00124A1E" w:rsidRDefault="00F1527C" w:rsidP="00F1527C">
      <w:pPr>
        <w:pStyle w:val="ListParagraph"/>
        <w:numPr>
          <w:ilvl w:val="0"/>
          <w:numId w:val="17"/>
        </w:numPr>
        <w:spacing w:line="276" w:lineRule="auto"/>
        <w:rPr>
          <w:rFonts w:asciiTheme="minorHAnsi" w:hAnsiTheme="minorHAnsi" w:cstheme="minorHAnsi"/>
          <w:sz w:val="24"/>
          <w:szCs w:val="22"/>
        </w:rPr>
      </w:pPr>
      <w:r w:rsidRPr="00124A1E">
        <w:rPr>
          <w:rFonts w:asciiTheme="minorHAnsi" w:hAnsiTheme="minorHAnsi" w:cstheme="minorHAnsi"/>
          <w:sz w:val="24"/>
          <w:szCs w:val="22"/>
        </w:rPr>
        <w:t xml:space="preserve">Upload your recordings onto OneDrive by </w:t>
      </w:r>
      <w:r w:rsidRPr="00124A1E">
        <w:rPr>
          <w:rFonts w:asciiTheme="minorHAnsi" w:hAnsiTheme="minorHAnsi" w:cstheme="minorHAnsi"/>
          <w:b/>
          <w:color w:val="FF0000"/>
          <w:sz w:val="24"/>
          <w:szCs w:val="22"/>
        </w:rPr>
        <w:t xml:space="preserve">23:59pm </w:t>
      </w:r>
      <w:r w:rsidR="005C5224">
        <w:rPr>
          <w:rFonts w:asciiTheme="minorHAnsi" w:hAnsiTheme="minorHAnsi" w:cstheme="minorHAnsi"/>
          <w:b/>
          <w:color w:val="FF0000"/>
          <w:sz w:val="24"/>
          <w:szCs w:val="22"/>
        </w:rPr>
        <w:t>21</w:t>
      </w:r>
      <w:r w:rsidRPr="00124A1E">
        <w:rPr>
          <w:rFonts w:asciiTheme="minorHAnsi" w:hAnsiTheme="minorHAnsi" w:cstheme="minorHAnsi"/>
          <w:b/>
          <w:color w:val="FF0000"/>
          <w:sz w:val="24"/>
          <w:szCs w:val="22"/>
        </w:rPr>
        <w:t>.0</w:t>
      </w:r>
      <w:r w:rsidR="00251BC2">
        <w:rPr>
          <w:rFonts w:asciiTheme="minorHAnsi" w:hAnsiTheme="minorHAnsi" w:cstheme="minorHAnsi"/>
          <w:b/>
          <w:color w:val="FF0000"/>
          <w:sz w:val="24"/>
          <w:szCs w:val="22"/>
        </w:rPr>
        <w:t>4</w:t>
      </w:r>
      <w:r w:rsidRPr="00124A1E">
        <w:rPr>
          <w:rFonts w:asciiTheme="minorHAnsi" w:hAnsiTheme="minorHAnsi" w:cstheme="minorHAnsi"/>
          <w:b/>
          <w:color w:val="FF0000"/>
          <w:sz w:val="24"/>
          <w:szCs w:val="22"/>
        </w:rPr>
        <w:t>.202</w:t>
      </w:r>
      <w:r w:rsidR="005C5224">
        <w:rPr>
          <w:rFonts w:asciiTheme="minorHAnsi" w:hAnsiTheme="minorHAnsi" w:cstheme="minorHAnsi"/>
          <w:b/>
          <w:color w:val="FF0000"/>
          <w:sz w:val="24"/>
          <w:szCs w:val="22"/>
        </w:rPr>
        <w:t>4</w:t>
      </w:r>
      <w:r w:rsidRPr="00124A1E">
        <w:rPr>
          <w:rFonts w:asciiTheme="minorHAnsi" w:hAnsiTheme="minorHAnsi" w:cstheme="minorHAnsi"/>
          <w:b/>
          <w:color w:val="FF0000"/>
          <w:sz w:val="24"/>
          <w:szCs w:val="22"/>
        </w:rPr>
        <w:t xml:space="preserve"> </w:t>
      </w:r>
      <w:r w:rsidRPr="00124A1E">
        <w:rPr>
          <w:rFonts w:asciiTheme="minorHAnsi" w:hAnsiTheme="minorHAnsi" w:cstheme="minorHAnsi"/>
          <w:b/>
          <w:sz w:val="24"/>
          <w:szCs w:val="22"/>
        </w:rPr>
        <w:t>– remember to share the recordings with the module team.</w:t>
      </w:r>
    </w:p>
    <w:p w14:paraId="6FA05A70" w14:textId="5FB848F0" w:rsidR="00F1527C" w:rsidRPr="00124A1E" w:rsidRDefault="00F1527C" w:rsidP="00F1527C">
      <w:pPr>
        <w:pStyle w:val="ListParagraph"/>
        <w:numPr>
          <w:ilvl w:val="0"/>
          <w:numId w:val="17"/>
        </w:numPr>
        <w:spacing w:line="276" w:lineRule="auto"/>
        <w:rPr>
          <w:rFonts w:asciiTheme="minorHAnsi" w:hAnsiTheme="minorHAnsi" w:cstheme="minorHAnsi"/>
          <w:sz w:val="24"/>
          <w:szCs w:val="22"/>
        </w:rPr>
      </w:pPr>
      <w:r w:rsidRPr="00124A1E">
        <w:rPr>
          <w:rFonts w:asciiTheme="minorHAnsi" w:hAnsiTheme="minorHAnsi" w:cstheme="minorHAnsi"/>
          <w:sz w:val="24"/>
          <w:szCs w:val="22"/>
        </w:rPr>
        <w:t xml:space="preserve">Upload your reference list onto Turnitin by </w:t>
      </w:r>
      <w:r w:rsidR="00F31488" w:rsidRPr="00124A1E">
        <w:rPr>
          <w:rFonts w:asciiTheme="minorHAnsi" w:hAnsiTheme="minorHAnsi" w:cstheme="minorHAnsi"/>
          <w:b/>
          <w:color w:val="FF0000"/>
          <w:sz w:val="24"/>
          <w:szCs w:val="22"/>
        </w:rPr>
        <w:t xml:space="preserve">23:59pm </w:t>
      </w:r>
      <w:r w:rsidR="005C5224">
        <w:rPr>
          <w:rFonts w:asciiTheme="minorHAnsi" w:hAnsiTheme="minorHAnsi" w:cstheme="minorHAnsi"/>
          <w:b/>
          <w:color w:val="FF0000"/>
          <w:sz w:val="24"/>
          <w:szCs w:val="22"/>
        </w:rPr>
        <w:t>21</w:t>
      </w:r>
      <w:r w:rsidR="00F31488" w:rsidRPr="00124A1E">
        <w:rPr>
          <w:rFonts w:asciiTheme="minorHAnsi" w:hAnsiTheme="minorHAnsi" w:cstheme="minorHAnsi"/>
          <w:b/>
          <w:color w:val="FF0000"/>
          <w:sz w:val="24"/>
          <w:szCs w:val="22"/>
        </w:rPr>
        <w:t>.0</w:t>
      </w:r>
      <w:r w:rsidR="00251BC2">
        <w:rPr>
          <w:rFonts w:asciiTheme="minorHAnsi" w:hAnsiTheme="minorHAnsi" w:cstheme="minorHAnsi"/>
          <w:b/>
          <w:color w:val="FF0000"/>
          <w:sz w:val="24"/>
          <w:szCs w:val="22"/>
        </w:rPr>
        <w:t>4</w:t>
      </w:r>
      <w:r w:rsidR="00F31488" w:rsidRPr="00124A1E">
        <w:rPr>
          <w:rFonts w:asciiTheme="minorHAnsi" w:hAnsiTheme="minorHAnsi" w:cstheme="minorHAnsi"/>
          <w:b/>
          <w:color w:val="FF0000"/>
          <w:sz w:val="24"/>
          <w:szCs w:val="22"/>
        </w:rPr>
        <w:t>.202</w:t>
      </w:r>
      <w:r w:rsidR="005C5224">
        <w:rPr>
          <w:rFonts w:asciiTheme="minorHAnsi" w:hAnsiTheme="minorHAnsi" w:cstheme="minorHAnsi"/>
          <w:b/>
          <w:color w:val="FF0000"/>
          <w:sz w:val="24"/>
          <w:szCs w:val="22"/>
        </w:rPr>
        <w:t>4</w:t>
      </w:r>
    </w:p>
    <w:p w14:paraId="75BA8048" w14:textId="77777777" w:rsidR="00464B84" w:rsidRPr="00124A1E" w:rsidRDefault="00464B84" w:rsidP="00F1527C">
      <w:pPr>
        <w:pStyle w:val="ListParagraph"/>
        <w:ind w:left="0"/>
        <w:rPr>
          <w:rFonts w:asciiTheme="minorHAnsi" w:hAnsiTheme="minorHAnsi" w:cstheme="minorHAnsi"/>
          <w:sz w:val="24"/>
        </w:rPr>
      </w:pPr>
    </w:p>
    <w:p w14:paraId="0ED84544" w14:textId="77777777" w:rsidR="00426C19" w:rsidRPr="00124A1E" w:rsidRDefault="00426C19" w:rsidP="00426C19">
      <w:pPr>
        <w:ind w:right="-514"/>
        <w:contextualSpacing/>
        <w:rPr>
          <w:rFonts w:asciiTheme="minorHAnsi" w:hAnsiTheme="minorHAnsi" w:cstheme="minorHAnsi"/>
          <w:b/>
        </w:rPr>
      </w:pPr>
    </w:p>
    <w:p w14:paraId="19E605F7" w14:textId="77777777" w:rsidR="00426C19" w:rsidRDefault="00426C19" w:rsidP="00426C19">
      <w:pPr>
        <w:contextualSpacing/>
        <w:rPr>
          <w:rFonts w:asciiTheme="minorHAnsi" w:hAnsiTheme="minorHAnsi" w:cstheme="minorHAnsi"/>
          <w:lang w:val="cy-GB"/>
        </w:rPr>
      </w:pPr>
    </w:p>
    <w:p w14:paraId="1166B3F3" w14:textId="77777777" w:rsidR="005C5224" w:rsidRDefault="005C5224" w:rsidP="00426C19">
      <w:pPr>
        <w:contextualSpacing/>
        <w:rPr>
          <w:rFonts w:asciiTheme="minorHAnsi" w:hAnsiTheme="minorHAnsi" w:cstheme="minorHAnsi"/>
          <w:lang w:val="cy-GB"/>
        </w:rPr>
      </w:pPr>
    </w:p>
    <w:p w14:paraId="5306E485" w14:textId="77777777" w:rsidR="005C5224" w:rsidRDefault="005C5224" w:rsidP="00426C19">
      <w:pPr>
        <w:contextualSpacing/>
        <w:rPr>
          <w:rFonts w:asciiTheme="minorHAnsi" w:hAnsiTheme="minorHAnsi" w:cstheme="minorHAnsi"/>
          <w:lang w:val="cy-GB"/>
        </w:rPr>
      </w:pPr>
    </w:p>
    <w:p w14:paraId="38A76257" w14:textId="77777777" w:rsidR="005C5224" w:rsidRDefault="005C5224" w:rsidP="00426C19">
      <w:pPr>
        <w:contextualSpacing/>
        <w:rPr>
          <w:rFonts w:asciiTheme="minorHAnsi" w:hAnsiTheme="minorHAnsi" w:cstheme="minorHAnsi"/>
          <w:lang w:val="cy-GB"/>
        </w:rPr>
      </w:pPr>
    </w:p>
    <w:p w14:paraId="752330EF" w14:textId="77777777" w:rsidR="005C5224" w:rsidRPr="00124A1E" w:rsidRDefault="005C5224" w:rsidP="00426C19">
      <w:pPr>
        <w:contextualSpacing/>
        <w:rPr>
          <w:rFonts w:asciiTheme="minorHAnsi" w:hAnsiTheme="minorHAnsi" w:cstheme="minorHAnsi"/>
          <w:lang w:val="cy-GB"/>
        </w:rPr>
      </w:pPr>
    </w:p>
    <w:p w14:paraId="7F71F410" w14:textId="77777777" w:rsidR="00F31488" w:rsidRPr="00124A1E" w:rsidRDefault="00F31488" w:rsidP="00BF7EE0">
      <w:pPr>
        <w:overflowPunct w:val="0"/>
        <w:autoSpaceDE w:val="0"/>
        <w:autoSpaceDN w:val="0"/>
        <w:adjustRightInd w:val="0"/>
        <w:spacing w:after="120"/>
        <w:ind w:right="-514"/>
        <w:textAlignment w:val="baseline"/>
        <w:rPr>
          <w:rFonts w:asciiTheme="minorHAnsi" w:hAnsiTheme="minorHAnsi" w:cstheme="minorHAnsi"/>
          <w:color w:val="FF0000"/>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00"/>
      </w:tblGrid>
      <w:tr w:rsidR="00F31488" w:rsidRPr="00124A1E" w14:paraId="779C7F3B" w14:textId="77777777" w:rsidTr="00124A1E">
        <w:trPr>
          <w:jc w:val="center"/>
        </w:trPr>
        <w:tc>
          <w:tcPr>
            <w:tcW w:w="9500" w:type="dxa"/>
            <w:shd w:val="clear" w:color="auto" w:fill="BFBFBF"/>
          </w:tcPr>
          <w:p w14:paraId="51AD121B" w14:textId="77777777" w:rsidR="00F31488" w:rsidRPr="00124A1E" w:rsidRDefault="00F31488" w:rsidP="00124A1E">
            <w:pPr>
              <w:jc w:val="center"/>
              <w:rPr>
                <w:rFonts w:asciiTheme="minorHAnsi" w:hAnsiTheme="minorHAnsi" w:cstheme="minorHAnsi"/>
              </w:rPr>
            </w:pPr>
            <w:r w:rsidRPr="00124A1E">
              <w:rPr>
                <w:rFonts w:asciiTheme="minorHAnsi" w:hAnsiTheme="minorHAnsi" w:cstheme="minorHAnsi"/>
                <w:sz w:val="32"/>
                <w:szCs w:val="32"/>
                <w:lang w:val="cy-GB"/>
              </w:rPr>
              <w:br w:type="page"/>
            </w:r>
            <w:r w:rsidRPr="00124A1E">
              <w:rPr>
                <w:rFonts w:asciiTheme="minorHAnsi" w:hAnsiTheme="minorHAnsi" w:cstheme="minorHAnsi"/>
                <w:b/>
                <w:caps/>
                <w:sz w:val="40"/>
              </w:rPr>
              <w:t>marking criteria and Student FEEDBACK</w:t>
            </w:r>
          </w:p>
        </w:tc>
      </w:tr>
    </w:tbl>
    <w:p w14:paraId="49C9EA14" w14:textId="77777777" w:rsidR="00F31488" w:rsidRPr="00124A1E" w:rsidRDefault="00F31488" w:rsidP="00F31488">
      <w:pPr>
        <w:rPr>
          <w:rFonts w:asciiTheme="minorHAnsi" w:hAnsiTheme="minorHAnsi" w:cstheme="minorHAnsi"/>
        </w:rPr>
      </w:pPr>
    </w:p>
    <w:p w14:paraId="6225CD9E" w14:textId="77777777" w:rsidR="00F31488" w:rsidRPr="00124A1E" w:rsidRDefault="00F31488" w:rsidP="00F31488">
      <w:pPr>
        <w:ind w:right="364" w:hanging="284"/>
        <w:jc w:val="both"/>
        <w:rPr>
          <w:rFonts w:asciiTheme="minorHAnsi" w:hAnsiTheme="minorHAnsi" w:cstheme="minorHAnsi"/>
        </w:rPr>
      </w:pPr>
      <w:r w:rsidRPr="00124A1E">
        <w:rPr>
          <w:rFonts w:asciiTheme="minorHAnsi" w:hAnsiTheme="minorHAnsi" w:cstheme="minorHAnsi"/>
        </w:rPr>
        <w:t xml:space="preserve">     This section details the assessment criteria. The </w:t>
      </w:r>
      <w:r w:rsidRPr="00124A1E">
        <w:rPr>
          <w:rFonts w:asciiTheme="minorHAnsi" w:hAnsiTheme="minorHAnsi" w:cstheme="minorHAnsi"/>
          <w:i/>
        </w:rPr>
        <w:t>extent</w:t>
      </w:r>
      <w:r w:rsidRPr="00124A1E">
        <w:rPr>
          <w:rFonts w:asciiTheme="minorHAnsi" w:hAnsiTheme="minorHAnsi" w:cstheme="minorHAns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4E03C2" w14:textId="77777777" w:rsidR="00F31488" w:rsidRPr="00124A1E" w:rsidRDefault="00F31488" w:rsidP="00F31488">
      <w:pPr>
        <w:rPr>
          <w:rFonts w:asciiTheme="minorHAnsi" w:hAnsiTheme="minorHAnsi" w:cstheme="minorHAnsi"/>
          <w:b/>
          <w:sz w:val="22"/>
          <w:szCs w:val="22"/>
        </w:rPr>
      </w:pPr>
    </w:p>
    <w:tbl>
      <w:tblPr>
        <w:tblW w:w="4924" w:type="pct"/>
        <w:tblLayout w:type="fixed"/>
        <w:tblLook w:val="04A0" w:firstRow="1" w:lastRow="0" w:firstColumn="1" w:lastColumn="0" w:noHBand="0" w:noVBand="1"/>
      </w:tblPr>
      <w:tblGrid>
        <w:gridCol w:w="8215"/>
        <w:gridCol w:w="820"/>
        <w:gridCol w:w="818"/>
      </w:tblGrid>
      <w:tr w:rsidR="00F31488" w:rsidRPr="00124A1E" w14:paraId="51FB4214" w14:textId="77777777" w:rsidTr="00124A1E">
        <w:trPr>
          <w:trHeight w:val="969"/>
        </w:trPr>
        <w:tc>
          <w:tcPr>
            <w:tcW w:w="4169" w:type="pct"/>
            <w:tcBorders>
              <w:top w:val="single" w:sz="4" w:space="0" w:color="auto"/>
              <w:left w:val="single" w:sz="4" w:space="0" w:color="auto"/>
              <w:right w:val="single" w:sz="4" w:space="0" w:color="auto"/>
            </w:tcBorders>
            <w:shd w:val="clear" w:color="auto" w:fill="BFBFBF"/>
            <w:vAlign w:val="center"/>
          </w:tcPr>
          <w:p w14:paraId="4EF30FC1" w14:textId="77777777" w:rsidR="00F31488" w:rsidRPr="00124A1E" w:rsidRDefault="00F31488" w:rsidP="00124A1E">
            <w:pPr>
              <w:rPr>
                <w:rFonts w:asciiTheme="minorHAnsi" w:hAnsiTheme="minorHAnsi" w:cstheme="minorHAnsi"/>
                <w:b/>
                <w:sz w:val="22"/>
              </w:rPr>
            </w:pPr>
            <w:r w:rsidRPr="00124A1E">
              <w:rPr>
                <w:rFonts w:asciiTheme="minorHAnsi" w:hAnsiTheme="minorHAnsi" w:cstheme="minorHAnsi"/>
                <w:b/>
                <w:sz w:val="22"/>
                <w:szCs w:val="16"/>
              </w:rPr>
              <w:t xml:space="preserve">Common Assessment Criteria </w:t>
            </w:r>
            <w:r w:rsidRPr="00124A1E">
              <w:rPr>
                <w:rFonts w:asciiTheme="minorHAnsi" w:hAnsiTheme="minorHAnsi" w:cstheme="minorHAnsi"/>
                <w:b/>
                <w:sz w:val="22"/>
              </w:rPr>
              <w:t>Applied</w:t>
            </w:r>
          </w:p>
        </w:tc>
        <w:tc>
          <w:tcPr>
            <w:tcW w:w="416" w:type="pct"/>
            <w:tcBorders>
              <w:top w:val="single" w:sz="4" w:space="0" w:color="auto"/>
              <w:left w:val="single" w:sz="4" w:space="0" w:color="auto"/>
              <w:right w:val="single" w:sz="4" w:space="0" w:color="auto"/>
            </w:tcBorders>
            <w:shd w:val="clear" w:color="auto" w:fill="BFBFBF"/>
            <w:textDirection w:val="btLr"/>
          </w:tcPr>
          <w:p w14:paraId="5DB036A1" w14:textId="77777777" w:rsidR="00F31488" w:rsidRPr="00124A1E" w:rsidRDefault="00F31488" w:rsidP="00124A1E">
            <w:pPr>
              <w:jc w:val="center"/>
              <w:rPr>
                <w:rFonts w:asciiTheme="minorHAnsi" w:hAnsiTheme="minorHAnsi" w:cstheme="minorHAnsi"/>
                <w:b/>
                <w:noProof/>
              </w:rPr>
            </w:pPr>
            <w:r w:rsidRPr="00124A1E">
              <w:rPr>
                <w:rFonts w:asciiTheme="minorHAnsi" w:hAnsiTheme="minorHAnsi" w:cstheme="minorHAnsi"/>
                <w:b/>
                <w:noProof/>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2C9E52" w14:textId="77777777" w:rsidR="00F31488" w:rsidRPr="00124A1E" w:rsidRDefault="00F31488" w:rsidP="00124A1E">
            <w:pPr>
              <w:jc w:val="center"/>
              <w:rPr>
                <w:rFonts w:asciiTheme="minorHAnsi" w:hAnsiTheme="minorHAnsi" w:cstheme="minorHAnsi"/>
                <w:b/>
                <w:noProof/>
              </w:rPr>
            </w:pPr>
            <w:r w:rsidRPr="00124A1E">
              <w:rPr>
                <w:rFonts w:asciiTheme="minorHAnsi" w:hAnsiTheme="minorHAnsi" w:cstheme="minorHAnsi"/>
                <w:b/>
                <w:noProof/>
              </w:rPr>
              <w:t xml:space="preserve">Marks </w:t>
            </w:r>
          </w:p>
          <w:p w14:paraId="66C295D7" w14:textId="77777777" w:rsidR="00F31488" w:rsidRPr="00124A1E" w:rsidRDefault="00F31488" w:rsidP="00124A1E">
            <w:pPr>
              <w:jc w:val="center"/>
              <w:rPr>
                <w:rFonts w:asciiTheme="minorHAnsi" w:hAnsiTheme="minorHAnsi" w:cstheme="minorHAnsi"/>
                <w:b/>
                <w:noProof/>
              </w:rPr>
            </w:pPr>
            <w:r w:rsidRPr="00124A1E">
              <w:rPr>
                <w:rFonts w:asciiTheme="minorHAnsi" w:hAnsiTheme="minorHAnsi" w:cstheme="minorHAnsi"/>
                <w:b/>
                <w:noProof/>
              </w:rPr>
              <w:t>awarded</w:t>
            </w:r>
          </w:p>
        </w:tc>
      </w:tr>
      <w:tr w:rsidR="00F31488" w:rsidRPr="00124A1E" w14:paraId="6F80A224" w14:textId="77777777" w:rsidTr="00124A1E">
        <w:trPr>
          <w:trHeight w:val="1301"/>
        </w:trPr>
        <w:tc>
          <w:tcPr>
            <w:tcW w:w="4169" w:type="pct"/>
            <w:tcBorders>
              <w:top w:val="single" w:sz="4" w:space="0" w:color="auto"/>
              <w:left w:val="single" w:sz="4" w:space="0" w:color="auto"/>
              <w:right w:val="single" w:sz="4" w:space="0" w:color="auto"/>
            </w:tcBorders>
            <w:shd w:val="clear" w:color="auto" w:fill="D9D9D9"/>
          </w:tcPr>
          <w:p w14:paraId="2F22E577" w14:textId="77777777" w:rsidR="00F31488" w:rsidRPr="00124A1E" w:rsidRDefault="00F31488" w:rsidP="00124A1E">
            <w:pPr>
              <w:rPr>
                <w:rFonts w:asciiTheme="minorHAnsi" w:hAnsiTheme="minorHAnsi" w:cstheme="minorHAnsi"/>
                <w:lang w:val="en-US"/>
              </w:rPr>
            </w:pPr>
          </w:p>
          <w:p w14:paraId="68C9C4CB" w14:textId="77777777" w:rsidR="00F31488" w:rsidRPr="00124A1E" w:rsidRDefault="00F31488" w:rsidP="00F31488">
            <w:pPr>
              <w:pStyle w:val="ListParagraph"/>
              <w:numPr>
                <w:ilvl w:val="0"/>
                <w:numId w:val="33"/>
              </w:numPr>
              <w:rPr>
                <w:rFonts w:asciiTheme="minorHAnsi" w:hAnsiTheme="minorHAnsi" w:cstheme="minorHAnsi"/>
                <w:szCs w:val="24"/>
                <w:lang w:val="en-US"/>
              </w:rPr>
            </w:pPr>
            <w:r w:rsidRPr="00124A1E">
              <w:rPr>
                <w:rFonts w:asciiTheme="minorHAnsi" w:hAnsiTheme="minorHAnsi" w:cstheme="minorHAnsi"/>
                <w:sz w:val="32"/>
                <w:szCs w:val="32"/>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1F8F934A" w14:textId="77777777" w:rsidR="00F31488" w:rsidRPr="00124A1E" w:rsidRDefault="00F31488" w:rsidP="00124A1E">
            <w:pPr>
              <w:jc w:val="center"/>
              <w:rPr>
                <w:rFonts w:asciiTheme="minorHAnsi" w:hAnsiTheme="minorHAnsi" w:cstheme="minorHAnsi"/>
                <w:b/>
                <w:noProof/>
                <w:sz w:val="36"/>
                <w:szCs w:val="36"/>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1234CE"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701B87C8" w14:textId="77777777" w:rsidTr="00124A1E">
        <w:trPr>
          <w:trHeight w:val="435"/>
        </w:trPr>
        <w:tc>
          <w:tcPr>
            <w:tcW w:w="4169" w:type="pct"/>
            <w:vMerge w:val="restart"/>
            <w:tcBorders>
              <w:top w:val="single" w:sz="4" w:space="0" w:color="auto"/>
              <w:left w:val="single" w:sz="4" w:space="0" w:color="auto"/>
              <w:right w:val="single" w:sz="4" w:space="0" w:color="auto"/>
            </w:tcBorders>
          </w:tcPr>
          <w:p w14:paraId="34D94114" w14:textId="77777777" w:rsidR="00F31488" w:rsidRPr="00124A1E" w:rsidRDefault="00F31488" w:rsidP="00124A1E">
            <w:pPr>
              <w:spacing w:after="120"/>
              <w:rPr>
                <w:rFonts w:asciiTheme="minorHAnsi" w:hAnsiTheme="minorHAnsi" w:cstheme="minorHAnsi"/>
              </w:rPr>
            </w:pPr>
            <w:r w:rsidRPr="00124A1E">
              <w:rPr>
                <w:rFonts w:asciiTheme="minorHAnsi" w:hAnsiTheme="minorHAnsi" w:cstheme="minorHAnsi"/>
              </w:rPr>
              <w:t>Evidence of independent research</w:t>
            </w:r>
          </w:p>
          <w:p w14:paraId="0DA27BCD" w14:textId="77777777" w:rsidR="00F31488" w:rsidRPr="00124A1E" w:rsidRDefault="00F31488" w:rsidP="00124A1E">
            <w:pPr>
              <w:spacing w:after="120"/>
              <w:rPr>
                <w:rFonts w:asciiTheme="minorHAnsi" w:hAnsiTheme="minorHAnsi" w:cstheme="minorHAnsi"/>
              </w:rPr>
            </w:pPr>
            <w:r w:rsidRPr="00124A1E">
              <w:rPr>
                <w:rFonts w:asciiTheme="minorHAnsi" w:hAnsiTheme="minorHAnsi" w:cstheme="minorHAnsi"/>
              </w:rPr>
              <w:t>Well formatted reference list</w:t>
            </w:r>
          </w:p>
          <w:p w14:paraId="2D7431A7" w14:textId="77777777" w:rsidR="00F31488" w:rsidRPr="00124A1E" w:rsidRDefault="00F31488" w:rsidP="00124A1E">
            <w:pPr>
              <w:spacing w:after="120"/>
              <w:rPr>
                <w:rFonts w:asciiTheme="minorHAnsi" w:hAnsiTheme="minorHAnsi" w:cstheme="minorHAnsi"/>
              </w:rPr>
            </w:pPr>
            <w:r w:rsidRPr="00124A1E">
              <w:rPr>
                <w:rFonts w:asciiTheme="minorHAnsi" w:hAnsiTheme="minorHAnsi" w:cstheme="minorHAnsi"/>
              </w:rPr>
              <w:t>Verbal references</w:t>
            </w:r>
          </w:p>
        </w:tc>
        <w:tc>
          <w:tcPr>
            <w:tcW w:w="416" w:type="pct"/>
            <w:tcBorders>
              <w:top w:val="single" w:sz="4" w:space="0" w:color="auto"/>
              <w:left w:val="single" w:sz="4" w:space="0" w:color="auto"/>
              <w:right w:val="single" w:sz="4" w:space="0" w:color="auto"/>
            </w:tcBorders>
          </w:tcPr>
          <w:p w14:paraId="5DA1A6C3" w14:textId="77777777" w:rsidR="00F31488" w:rsidRPr="00124A1E" w:rsidRDefault="00F31488" w:rsidP="00124A1E">
            <w:pPr>
              <w:jc w:val="center"/>
              <w:rPr>
                <w:rFonts w:asciiTheme="minorHAnsi" w:hAnsiTheme="minorHAnsi" w:cstheme="minorHAnsi"/>
                <w:noProof/>
              </w:rPr>
            </w:pPr>
            <w:r w:rsidRPr="00124A1E">
              <w:rPr>
                <w:rFonts w:asciiTheme="minorHAnsi" w:hAnsiTheme="minorHAnsi" w:cstheme="minorHAnsi"/>
                <w:noProof/>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D87718A"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0164BFC5" w14:textId="77777777" w:rsidTr="00124A1E">
        <w:trPr>
          <w:trHeight w:val="158"/>
        </w:trPr>
        <w:tc>
          <w:tcPr>
            <w:tcW w:w="4169" w:type="pct"/>
            <w:vMerge/>
            <w:tcBorders>
              <w:left w:val="single" w:sz="4" w:space="0" w:color="auto"/>
              <w:bottom w:val="single" w:sz="4" w:space="0" w:color="auto"/>
              <w:right w:val="single" w:sz="4" w:space="0" w:color="auto"/>
            </w:tcBorders>
          </w:tcPr>
          <w:p w14:paraId="6B34FCE3" w14:textId="77777777" w:rsidR="00F31488" w:rsidRPr="00124A1E" w:rsidRDefault="00F31488" w:rsidP="00124A1E">
            <w:pPr>
              <w:jc w:val="center"/>
              <w:rPr>
                <w:rFonts w:asciiTheme="minorHAnsi" w:hAnsiTheme="minorHAnsi" w:cstheme="minorHAnsi"/>
                <w:b/>
                <w:noProof/>
                <w:sz w:val="36"/>
                <w:szCs w:val="36"/>
              </w:rPr>
            </w:pPr>
          </w:p>
        </w:tc>
        <w:tc>
          <w:tcPr>
            <w:tcW w:w="416" w:type="pct"/>
            <w:tcBorders>
              <w:left w:val="single" w:sz="4" w:space="0" w:color="auto"/>
              <w:bottom w:val="single" w:sz="4" w:space="0" w:color="auto"/>
              <w:right w:val="single" w:sz="4" w:space="0" w:color="auto"/>
            </w:tcBorders>
          </w:tcPr>
          <w:p w14:paraId="6AD68CC5" w14:textId="77777777" w:rsidR="00F31488" w:rsidRPr="00124A1E" w:rsidRDefault="00F31488" w:rsidP="00124A1E">
            <w:pPr>
              <w:jc w:val="center"/>
              <w:rPr>
                <w:rFonts w:asciiTheme="minorHAnsi" w:hAnsiTheme="minorHAnsi" w:cstheme="minorHAnsi"/>
                <w:b/>
                <w:noProof/>
                <w:sz w:val="36"/>
                <w:szCs w:val="36"/>
              </w:rPr>
            </w:pPr>
          </w:p>
        </w:tc>
        <w:tc>
          <w:tcPr>
            <w:tcW w:w="415" w:type="pct"/>
            <w:vMerge/>
            <w:tcBorders>
              <w:top w:val="single" w:sz="4" w:space="0" w:color="auto"/>
              <w:left w:val="single" w:sz="4" w:space="0" w:color="auto"/>
              <w:bottom w:val="single" w:sz="4" w:space="0" w:color="auto"/>
              <w:right w:val="single" w:sz="4" w:space="0" w:color="auto"/>
            </w:tcBorders>
          </w:tcPr>
          <w:p w14:paraId="43E34898"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388058FE" w14:textId="77777777" w:rsidTr="00124A1E">
        <w:trPr>
          <w:trHeight w:val="435"/>
        </w:trPr>
        <w:tc>
          <w:tcPr>
            <w:tcW w:w="4169" w:type="pct"/>
            <w:tcBorders>
              <w:top w:val="single" w:sz="4" w:space="0" w:color="auto"/>
              <w:left w:val="single" w:sz="4" w:space="0" w:color="auto"/>
              <w:right w:val="single" w:sz="4" w:space="0" w:color="auto"/>
            </w:tcBorders>
            <w:shd w:val="clear" w:color="auto" w:fill="D9D9D9"/>
          </w:tcPr>
          <w:p w14:paraId="111DA629" w14:textId="77777777" w:rsidR="00F31488" w:rsidRPr="00124A1E" w:rsidRDefault="00F31488" w:rsidP="00F31488">
            <w:pPr>
              <w:pStyle w:val="ListParagraph"/>
              <w:numPr>
                <w:ilvl w:val="0"/>
                <w:numId w:val="33"/>
              </w:numPr>
              <w:rPr>
                <w:rFonts w:asciiTheme="minorHAnsi" w:hAnsiTheme="minorHAnsi" w:cstheme="minorHAnsi"/>
                <w:sz w:val="32"/>
                <w:szCs w:val="32"/>
              </w:rPr>
            </w:pPr>
            <w:r w:rsidRPr="00124A1E">
              <w:rPr>
                <w:rFonts w:asciiTheme="minorHAnsi" w:hAnsiTheme="minorHAnsi" w:cstheme="minorHAnsi"/>
                <w:sz w:val="32"/>
                <w:szCs w:val="32"/>
              </w:rPr>
              <w:t>Knowledge and Understanding</w:t>
            </w:r>
            <w:r w:rsidRPr="00124A1E">
              <w:rPr>
                <w:rFonts w:asciiTheme="minorHAnsi" w:hAnsiTheme="minorHAnsi" w:cstheme="minorHAnsi"/>
                <w:sz w:val="32"/>
                <w:szCs w:val="32"/>
                <w:lang w:val="cy-GB"/>
              </w:rPr>
              <w:t xml:space="preserve"> Skills</w:t>
            </w:r>
          </w:p>
          <w:p w14:paraId="397C3236" w14:textId="77777777" w:rsidR="00F31488" w:rsidRPr="00124A1E" w:rsidRDefault="00F31488" w:rsidP="00124A1E">
            <w:pPr>
              <w:rPr>
                <w:rFonts w:asciiTheme="minorHAnsi" w:hAnsiTheme="minorHAnsi" w:cstheme="minorHAnsi"/>
                <w:b/>
                <w:sz w:val="22"/>
                <w:szCs w:val="22"/>
                <w:lang w:val="en-US"/>
              </w:rPr>
            </w:pPr>
          </w:p>
          <w:p w14:paraId="6C9F1340" w14:textId="77777777" w:rsidR="00F31488" w:rsidRPr="00124A1E" w:rsidRDefault="00F31488" w:rsidP="00124A1E">
            <w:pPr>
              <w:pStyle w:val="ListParagraph"/>
              <w:ind w:left="360"/>
              <w:rPr>
                <w:rFonts w:asciiTheme="minorHAnsi" w:hAnsiTheme="minorHAnsi" w:cstheme="minorHAnsi"/>
                <w:szCs w:val="24"/>
                <w:lang w:val="en-US"/>
              </w:rPr>
            </w:pPr>
          </w:p>
          <w:p w14:paraId="2DB2674D" w14:textId="77777777" w:rsidR="00F31488" w:rsidRPr="00124A1E" w:rsidRDefault="00F31488" w:rsidP="00124A1E">
            <w:pPr>
              <w:rPr>
                <w:rFonts w:asciiTheme="minorHAnsi" w:hAnsiTheme="minorHAnsi" w:cstheme="minorHAnsi"/>
                <w:lang w:val="en-US"/>
              </w:rPr>
            </w:pPr>
          </w:p>
        </w:tc>
        <w:tc>
          <w:tcPr>
            <w:tcW w:w="416" w:type="pct"/>
            <w:tcBorders>
              <w:top w:val="single" w:sz="4" w:space="0" w:color="auto"/>
              <w:left w:val="single" w:sz="4" w:space="0" w:color="auto"/>
              <w:right w:val="single" w:sz="4" w:space="0" w:color="auto"/>
            </w:tcBorders>
            <w:shd w:val="clear" w:color="auto" w:fill="D9D9D9"/>
          </w:tcPr>
          <w:p w14:paraId="3031C1ED" w14:textId="77777777" w:rsidR="00F31488" w:rsidRPr="00124A1E" w:rsidRDefault="00F31488" w:rsidP="00124A1E">
            <w:pPr>
              <w:jc w:val="center"/>
              <w:rPr>
                <w:rFonts w:asciiTheme="minorHAnsi" w:hAnsiTheme="minorHAnsi" w:cstheme="minorHAnsi"/>
                <w:b/>
                <w:noProof/>
                <w:sz w:val="36"/>
                <w:szCs w:val="36"/>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E9697A"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7B932E9E" w14:textId="77777777" w:rsidTr="00124A1E">
        <w:trPr>
          <w:trHeight w:val="435"/>
        </w:trPr>
        <w:tc>
          <w:tcPr>
            <w:tcW w:w="4169" w:type="pct"/>
            <w:vMerge w:val="restart"/>
            <w:tcBorders>
              <w:top w:val="single" w:sz="4" w:space="0" w:color="auto"/>
              <w:left w:val="single" w:sz="4" w:space="0" w:color="auto"/>
              <w:right w:val="single" w:sz="4" w:space="0" w:color="auto"/>
            </w:tcBorders>
          </w:tcPr>
          <w:p w14:paraId="2EE2E2DD"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a) Benefits of bilingualism/multilingualism /10</w:t>
            </w:r>
          </w:p>
          <w:p w14:paraId="512602EA" w14:textId="313890AC"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b) Supporting children with EAL /10</w:t>
            </w:r>
          </w:p>
          <w:p w14:paraId="3A4AA18D"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c) Brain development /10</w:t>
            </w:r>
          </w:p>
          <w:p w14:paraId="5C247031"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d) Divergent thinking /10</w:t>
            </w:r>
          </w:p>
        </w:tc>
        <w:tc>
          <w:tcPr>
            <w:tcW w:w="416" w:type="pct"/>
            <w:tcBorders>
              <w:top w:val="single" w:sz="4" w:space="0" w:color="auto"/>
              <w:left w:val="single" w:sz="4" w:space="0" w:color="auto"/>
              <w:right w:val="single" w:sz="4" w:space="0" w:color="auto"/>
            </w:tcBorders>
          </w:tcPr>
          <w:p w14:paraId="7CF0FD0F" w14:textId="77777777" w:rsidR="00F31488" w:rsidRPr="00124A1E" w:rsidRDefault="00F31488" w:rsidP="00124A1E">
            <w:pPr>
              <w:jc w:val="center"/>
              <w:rPr>
                <w:rFonts w:asciiTheme="minorHAnsi" w:hAnsiTheme="minorHAnsi" w:cstheme="minorHAnsi"/>
                <w:noProof/>
              </w:rPr>
            </w:pPr>
            <w:r w:rsidRPr="00124A1E">
              <w:rPr>
                <w:rFonts w:asciiTheme="minorHAnsi" w:hAnsiTheme="minorHAnsi" w:cstheme="minorHAnsi"/>
                <w:noProof/>
              </w:rPr>
              <w:t>40</w:t>
            </w:r>
          </w:p>
        </w:tc>
        <w:tc>
          <w:tcPr>
            <w:tcW w:w="415" w:type="pct"/>
            <w:vMerge w:val="restart"/>
            <w:tcBorders>
              <w:top w:val="single" w:sz="4" w:space="0" w:color="auto"/>
              <w:left w:val="single" w:sz="4" w:space="0" w:color="auto"/>
              <w:bottom w:val="single" w:sz="4" w:space="0" w:color="auto"/>
              <w:right w:val="single" w:sz="4" w:space="0" w:color="auto"/>
            </w:tcBorders>
          </w:tcPr>
          <w:p w14:paraId="442932EB"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5519DDB9" w14:textId="77777777" w:rsidTr="00124A1E">
        <w:trPr>
          <w:trHeight w:val="436"/>
        </w:trPr>
        <w:tc>
          <w:tcPr>
            <w:tcW w:w="4169" w:type="pct"/>
            <w:vMerge/>
            <w:tcBorders>
              <w:left w:val="single" w:sz="4" w:space="0" w:color="auto"/>
              <w:bottom w:val="single" w:sz="4" w:space="0" w:color="auto"/>
              <w:right w:val="single" w:sz="4" w:space="0" w:color="auto"/>
            </w:tcBorders>
          </w:tcPr>
          <w:p w14:paraId="58706E04" w14:textId="77777777" w:rsidR="00F31488" w:rsidRPr="00124A1E" w:rsidRDefault="00F31488" w:rsidP="00124A1E">
            <w:pPr>
              <w:jc w:val="center"/>
              <w:rPr>
                <w:rFonts w:asciiTheme="minorHAnsi" w:hAnsiTheme="minorHAnsi" w:cstheme="minorHAnsi"/>
                <w:b/>
                <w:noProof/>
                <w:sz w:val="36"/>
                <w:szCs w:val="36"/>
              </w:rPr>
            </w:pPr>
          </w:p>
        </w:tc>
        <w:tc>
          <w:tcPr>
            <w:tcW w:w="416" w:type="pct"/>
            <w:tcBorders>
              <w:left w:val="single" w:sz="4" w:space="0" w:color="auto"/>
              <w:bottom w:val="single" w:sz="4" w:space="0" w:color="auto"/>
              <w:right w:val="single" w:sz="4" w:space="0" w:color="auto"/>
            </w:tcBorders>
          </w:tcPr>
          <w:p w14:paraId="6C396ACA" w14:textId="77777777" w:rsidR="00F31488" w:rsidRPr="00124A1E" w:rsidRDefault="00F31488" w:rsidP="00124A1E">
            <w:pPr>
              <w:jc w:val="center"/>
              <w:rPr>
                <w:rFonts w:asciiTheme="minorHAnsi" w:hAnsiTheme="minorHAnsi" w:cstheme="minorHAnsi"/>
                <w:b/>
                <w:noProof/>
                <w:sz w:val="36"/>
                <w:szCs w:val="36"/>
              </w:rPr>
            </w:pPr>
          </w:p>
        </w:tc>
        <w:tc>
          <w:tcPr>
            <w:tcW w:w="415" w:type="pct"/>
            <w:vMerge/>
            <w:tcBorders>
              <w:top w:val="single" w:sz="4" w:space="0" w:color="auto"/>
              <w:left w:val="single" w:sz="4" w:space="0" w:color="auto"/>
              <w:bottom w:val="single" w:sz="4" w:space="0" w:color="auto"/>
              <w:right w:val="single" w:sz="4" w:space="0" w:color="auto"/>
            </w:tcBorders>
          </w:tcPr>
          <w:p w14:paraId="71C2B154"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44E1FBC4" w14:textId="77777777" w:rsidTr="00124A1E">
        <w:trPr>
          <w:trHeight w:val="435"/>
        </w:trPr>
        <w:tc>
          <w:tcPr>
            <w:tcW w:w="4169" w:type="pct"/>
            <w:tcBorders>
              <w:top w:val="single" w:sz="4" w:space="0" w:color="auto"/>
              <w:left w:val="single" w:sz="4" w:space="0" w:color="auto"/>
              <w:right w:val="single" w:sz="4" w:space="0" w:color="auto"/>
            </w:tcBorders>
            <w:shd w:val="clear" w:color="auto" w:fill="D9D9D9"/>
          </w:tcPr>
          <w:p w14:paraId="5C5BE5EF" w14:textId="77777777" w:rsidR="00F31488" w:rsidRPr="00124A1E" w:rsidRDefault="00F31488" w:rsidP="00F31488">
            <w:pPr>
              <w:pStyle w:val="ListParagraph"/>
              <w:numPr>
                <w:ilvl w:val="0"/>
                <w:numId w:val="33"/>
              </w:numPr>
              <w:rPr>
                <w:rFonts w:asciiTheme="minorHAnsi" w:hAnsiTheme="minorHAnsi" w:cstheme="minorHAnsi"/>
                <w:sz w:val="32"/>
                <w:szCs w:val="32"/>
                <w:lang w:val="en-US"/>
              </w:rPr>
            </w:pPr>
            <w:r w:rsidRPr="00124A1E">
              <w:rPr>
                <w:rFonts w:asciiTheme="minorHAnsi" w:hAnsiTheme="minorHAnsi" w:cstheme="minorHAnsi"/>
                <w:sz w:val="32"/>
                <w:szCs w:val="32"/>
              </w:rPr>
              <w:t>Cognitive and Intellectual Skills</w:t>
            </w:r>
          </w:p>
          <w:p w14:paraId="4C90F8F6" w14:textId="77777777" w:rsidR="00F31488" w:rsidRPr="00124A1E" w:rsidRDefault="00F31488" w:rsidP="00124A1E">
            <w:pPr>
              <w:rPr>
                <w:rFonts w:asciiTheme="minorHAnsi" w:hAnsiTheme="minorHAnsi" w:cstheme="minorHAnsi"/>
                <w:sz w:val="32"/>
                <w:szCs w:val="32"/>
                <w:lang w:val="en-US"/>
              </w:rPr>
            </w:pPr>
          </w:p>
          <w:p w14:paraId="70ABC7DC" w14:textId="77777777" w:rsidR="00F31488" w:rsidRPr="00124A1E" w:rsidRDefault="00F31488" w:rsidP="00124A1E">
            <w:pPr>
              <w:rPr>
                <w:rFonts w:asciiTheme="minorHAnsi" w:hAnsiTheme="minorHAnsi" w:cstheme="minorHAnsi"/>
                <w:sz w:val="32"/>
                <w:szCs w:val="32"/>
                <w:lang w:val="en-US"/>
              </w:rPr>
            </w:pPr>
          </w:p>
        </w:tc>
        <w:tc>
          <w:tcPr>
            <w:tcW w:w="416" w:type="pct"/>
            <w:tcBorders>
              <w:top w:val="single" w:sz="4" w:space="0" w:color="auto"/>
              <w:left w:val="single" w:sz="4" w:space="0" w:color="auto"/>
              <w:right w:val="single" w:sz="4" w:space="0" w:color="auto"/>
            </w:tcBorders>
            <w:shd w:val="clear" w:color="auto" w:fill="D9D9D9"/>
          </w:tcPr>
          <w:p w14:paraId="091F429A" w14:textId="77777777" w:rsidR="00F31488" w:rsidRPr="00124A1E" w:rsidRDefault="00F31488" w:rsidP="00124A1E">
            <w:pPr>
              <w:jc w:val="center"/>
              <w:rPr>
                <w:rFonts w:asciiTheme="minorHAnsi" w:hAnsiTheme="minorHAnsi" w:cstheme="minorHAnsi"/>
                <w:b/>
                <w:noProof/>
                <w:sz w:val="36"/>
                <w:szCs w:val="36"/>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F4AD535"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61CCB470" w14:textId="77777777" w:rsidTr="00124A1E">
        <w:trPr>
          <w:trHeight w:val="435"/>
        </w:trPr>
        <w:tc>
          <w:tcPr>
            <w:tcW w:w="4169" w:type="pct"/>
            <w:vMerge w:val="restart"/>
            <w:tcBorders>
              <w:top w:val="single" w:sz="4" w:space="0" w:color="auto"/>
              <w:left w:val="single" w:sz="4" w:space="0" w:color="auto"/>
              <w:right w:val="single" w:sz="4" w:space="0" w:color="auto"/>
            </w:tcBorders>
          </w:tcPr>
          <w:p w14:paraId="2C8459CF" w14:textId="77777777" w:rsidR="00F31488" w:rsidRPr="00124A1E" w:rsidRDefault="00F31488" w:rsidP="00124A1E">
            <w:pPr>
              <w:spacing w:after="100" w:afterAutospacing="1"/>
              <w:rPr>
                <w:rFonts w:asciiTheme="minorHAnsi" w:hAnsiTheme="minorHAnsi" w:cstheme="minorHAnsi"/>
                <w:szCs w:val="32"/>
              </w:rPr>
            </w:pPr>
            <w:r w:rsidRPr="00124A1E">
              <w:rPr>
                <w:rFonts w:asciiTheme="minorHAnsi" w:hAnsiTheme="minorHAnsi" w:cstheme="minorHAnsi"/>
                <w:szCs w:val="32"/>
              </w:rPr>
              <w:t>Links with frameworks and programmes</w:t>
            </w:r>
          </w:p>
          <w:p w14:paraId="6C76183D" w14:textId="77777777" w:rsidR="00F31488" w:rsidRPr="00124A1E" w:rsidRDefault="00F31488" w:rsidP="00124A1E">
            <w:pPr>
              <w:spacing w:after="120"/>
              <w:rPr>
                <w:rFonts w:asciiTheme="minorHAnsi" w:hAnsiTheme="minorHAnsi" w:cstheme="minorHAnsi"/>
                <w:sz w:val="32"/>
                <w:szCs w:val="32"/>
              </w:rPr>
            </w:pPr>
          </w:p>
        </w:tc>
        <w:tc>
          <w:tcPr>
            <w:tcW w:w="416" w:type="pct"/>
            <w:tcBorders>
              <w:top w:val="single" w:sz="4" w:space="0" w:color="auto"/>
              <w:left w:val="single" w:sz="4" w:space="0" w:color="auto"/>
              <w:right w:val="single" w:sz="4" w:space="0" w:color="auto"/>
            </w:tcBorders>
          </w:tcPr>
          <w:p w14:paraId="098CC54A" w14:textId="77777777" w:rsidR="00F31488" w:rsidRPr="00124A1E" w:rsidRDefault="00F31488" w:rsidP="00124A1E">
            <w:pPr>
              <w:jc w:val="center"/>
              <w:rPr>
                <w:rFonts w:asciiTheme="minorHAnsi" w:hAnsiTheme="minorHAnsi" w:cstheme="minorHAnsi"/>
                <w:noProof/>
              </w:rPr>
            </w:pPr>
            <w:r w:rsidRPr="00124A1E">
              <w:rPr>
                <w:rFonts w:asciiTheme="minorHAnsi" w:hAnsiTheme="minorHAnsi" w:cstheme="minorHAnsi"/>
                <w:noProof/>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879555C"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5FF8D111" w14:textId="77777777" w:rsidTr="00124A1E">
        <w:trPr>
          <w:trHeight w:val="436"/>
        </w:trPr>
        <w:tc>
          <w:tcPr>
            <w:tcW w:w="4169" w:type="pct"/>
            <w:vMerge/>
            <w:tcBorders>
              <w:left w:val="single" w:sz="4" w:space="0" w:color="auto"/>
              <w:bottom w:val="single" w:sz="4" w:space="0" w:color="auto"/>
              <w:right w:val="single" w:sz="4" w:space="0" w:color="auto"/>
            </w:tcBorders>
          </w:tcPr>
          <w:p w14:paraId="05331D02" w14:textId="77777777" w:rsidR="00F31488" w:rsidRPr="00124A1E" w:rsidRDefault="00F31488" w:rsidP="00124A1E">
            <w:pPr>
              <w:jc w:val="center"/>
              <w:rPr>
                <w:rFonts w:asciiTheme="minorHAnsi" w:hAnsiTheme="minorHAnsi" w:cstheme="minorHAnsi"/>
                <w:b/>
                <w:noProof/>
                <w:sz w:val="32"/>
                <w:szCs w:val="32"/>
              </w:rPr>
            </w:pPr>
          </w:p>
        </w:tc>
        <w:tc>
          <w:tcPr>
            <w:tcW w:w="416" w:type="pct"/>
            <w:tcBorders>
              <w:left w:val="single" w:sz="4" w:space="0" w:color="auto"/>
              <w:bottom w:val="single" w:sz="4" w:space="0" w:color="auto"/>
              <w:right w:val="single" w:sz="4" w:space="0" w:color="auto"/>
            </w:tcBorders>
          </w:tcPr>
          <w:p w14:paraId="14EC93EC" w14:textId="77777777" w:rsidR="00F31488" w:rsidRPr="00124A1E" w:rsidRDefault="00F31488" w:rsidP="00124A1E">
            <w:pPr>
              <w:jc w:val="center"/>
              <w:rPr>
                <w:rFonts w:asciiTheme="minorHAnsi" w:hAnsiTheme="minorHAnsi" w:cstheme="minorHAnsi"/>
                <w:b/>
                <w:noProof/>
                <w:sz w:val="36"/>
                <w:szCs w:val="36"/>
              </w:rPr>
            </w:pPr>
          </w:p>
        </w:tc>
        <w:tc>
          <w:tcPr>
            <w:tcW w:w="415" w:type="pct"/>
            <w:vMerge/>
            <w:tcBorders>
              <w:top w:val="single" w:sz="4" w:space="0" w:color="auto"/>
              <w:left w:val="single" w:sz="4" w:space="0" w:color="auto"/>
              <w:bottom w:val="single" w:sz="4" w:space="0" w:color="auto"/>
              <w:right w:val="single" w:sz="4" w:space="0" w:color="auto"/>
            </w:tcBorders>
          </w:tcPr>
          <w:p w14:paraId="52F36F11"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45894B38" w14:textId="77777777" w:rsidTr="00124A1E">
        <w:trPr>
          <w:trHeight w:val="435"/>
        </w:trPr>
        <w:tc>
          <w:tcPr>
            <w:tcW w:w="4169" w:type="pct"/>
            <w:tcBorders>
              <w:top w:val="single" w:sz="4" w:space="0" w:color="auto"/>
              <w:left w:val="single" w:sz="4" w:space="0" w:color="auto"/>
              <w:right w:val="single" w:sz="4" w:space="0" w:color="auto"/>
            </w:tcBorders>
            <w:shd w:val="clear" w:color="auto" w:fill="D9D9D9"/>
          </w:tcPr>
          <w:p w14:paraId="6779569C" w14:textId="77777777" w:rsidR="00F31488" w:rsidRPr="00124A1E" w:rsidRDefault="00F31488" w:rsidP="00F31488">
            <w:pPr>
              <w:pStyle w:val="ListParagraph"/>
              <w:numPr>
                <w:ilvl w:val="0"/>
                <w:numId w:val="33"/>
              </w:numPr>
              <w:rPr>
                <w:rFonts w:asciiTheme="minorHAnsi" w:hAnsiTheme="minorHAnsi" w:cstheme="minorHAnsi"/>
                <w:sz w:val="32"/>
                <w:szCs w:val="32"/>
                <w:lang w:val="en-US"/>
              </w:rPr>
            </w:pPr>
            <w:r w:rsidRPr="00124A1E">
              <w:rPr>
                <w:rFonts w:asciiTheme="minorHAnsi" w:hAnsiTheme="minorHAnsi" w:cstheme="minorHAnsi"/>
                <w:sz w:val="32"/>
                <w:szCs w:val="32"/>
                <w:lang w:val="en-US"/>
              </w:rPr>
              <w:t>Practical Skills</w:t>
            </w:r>
          </w:p>
          <w:p w14:paraId="34FC8BEB" w14:textId="77777777" w:rsidR="00F31488" w:rsidRPr="00124A1E" w:rsidRDefault="00F31488" w:rsidP="00124A1E">
            <w:pPr>
              <w:keepNext/>
              <w:outlineLvl w:val="1"/>
              <w:rPr>
                <w:rFonts w:asciiTheme="minorHAnsi" w:hAnsiTheme="minorHAnsi" w:cstheme="minorHAnsi"/>
                <w:sz w:val="32"/>
                <w:szCs w:val="32"/>
              </w:rPr>
            </w:pPr>
          </w:p>
          <w:p w14:paraId="579089C4" w14:textId="77777777" w:rsidR="00F31488" w:rsidRPr="00124A1E" w:rsidRDefault="00F31488" w:rsidP="00124A1E">
            <w:pPr>
              <w:keepNext/>
              <w:outlineLvl w:val="1"/>
              <w:rPr>
                <w:rFonts w:asciiTheme="minorHAnsi" w:hAnsiTheme="minorHAnsi" w:cstheme="minorHAnsi"/>
                <w:sz w:val="32"/>
                <w:szCs w:val="32"/>
              </w:rPr>
            </w:pPr>
          </w:p>
        </w:tc>
        <w:tc>
          <w:tcPr>
            <w:tcW w:w="416" w:type="pct"/>
            <w:tcBorders>
              <w:top w:val="single" w:sz="4" w:space="0" w:color="auto"/>
              <w:left w:val="single" w:sz="4" w:space="0" w:color="auto"/>
              <w:right w:val="single" w:sz="4" w:space="0" w:color="auto"/>
            </w:tcBorders>
            <w:shd w:val="clear" w:color="auto" w:fill="D9D9D9"/>
          </w:tcPr>
          <w:p w14:paraId="5F020469" w14:textId="77777777" w:rsidR="00F31488" w:rsidRPr="00124A1E" w:rsidRDefault="00F31488" w:rsidP="00124A1E">
            <w:pPr>
              <w:jc w:val="center"/>
              <w:rPr>
                <w:rFonts w:asciiTheme="minorHAnsi" w:hAnsiTheme="minorHAnsi" w:cstheme="minorHAnsi"/>
                <w:b/>
                <w:noProof/>
                <w:sz w:val="36"/>
                <w:szCs w:val="36"/>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7012AC"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35A134DB" w14:textId="77777777" w:rsidTr="00124A1E">
        <w:trPr>
          <w:trHeight w:val="436"/>
        </w:trPr>
        <w:tc>
          <w:tcPr>
            <w:tcW w:w="4169" w:type="pct"/>
            <w:tcBorders>
              <w:top w:val="single" w:sz="4" w:space="0" w:color="auto"/>
              <w:left w:val="single" w:sz="4" w:space="0" w:color="auto"/>
              <w:bottom w:val="single" w:sz="4" w:space="0" w:color="auto"/>
              <w:right w:val="single" w:sz="4" w:space="0" w:color="auto"/>
            </w:tcBorders>
          </w:tcPr>
          <w:p w14:paraId="3F176B33"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Activity</w:t>
            </w:r>
          </w:p>
        </w:tc>
        <w:tc>
          <w:tcPr>
            <w:tcW w:w="416" w:type="pct"/>
            <w:tcBorders>
              <w:top w:val="single" w:sz="4" w:space="0" w:color="auto"/>
              <w:left w:val="single" w:sz="4" w:space="0" w:color="auto"/>
              <w:bottom w:val="single" w:sz="4" w:space="0" w:color="auto"/>
              <w:right w:val="single" w:sz="4" w:space="0" w:color="auto"/>
            </w:tcBorders>
          </w:tcPr>
          <w:p w14:paraId="007864CA" w14:textId="77777777" w:rsidR="00F31488" w:rsidRPr="00124A1E" w:rsidRDefault="00F31488" w:rsidP="00124A1E">
            <w:pPr>
              <w:jc w:val="center"/>
              <w:rPr>
                <w:rFonts w:asciiTheme="minorHAnsi" w:hAnsiTheme="minorHAnsi" w:cstheme="minorHAnsi"/>
                <w:noProof/>
              </w:rPr>
            </w:pPr>
            <w:r w:rsidRPr="00124A1E">
              <w:rPr>
                <w:rFonts w:asciiTheme="minorHAnsi" w:hAnsiTheme="minorHAnsi" w:cstheme="minorHAnsi"/>
                <w:noProof/>
              </w:rPr>
              <w:t>20</w:t>
            </w:r>
          </w:p>
        </w:tc>
        <w:tc>
          <w:tcPr>
            <w:tcW w:w="415" w:type="pct"/>
            <w:tcBorders>
              <w:top w:val="single" w:sz="4" w:space="0" w:color="auto"/>
              <w:left w:val="single" w:sz="4" w:space="0" w:color="auto"/>
              <w:bottom w:val="single" w:sz="4" w:space="0" w:color="auto"/>
              <w:right w:val="single" w:sz="4" w:space="0" w:color="auto"/>
            </w:tcBorders>
          </w:tcPr>
          <w:p w14:paraId="25BF4405"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07C702C0" w14:textId="77777777" w:rsidTr="00F31488">
        <w:trPr>
          <w:trHeight w:val="436"/>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58E04" w14:textId="77777777" w:rsidR="00F31488" w:rsidRPr="00124A1E" w:rsidRDefault="00F31488" w:rsidP="00F31488">
            <w:pPr>
              <w:pStyle w:val="ListParagraph"/>
              <w:numPr>
                <w:ilvl w:val="0"/>
                <w:numId w:val="33"/>
              </w:numPr>
              <w:spacing w:after="100" w:afterAutospacing="1"/>
              <w:rPr>
                <w:rFonts w:asciiTheme="minorHAnsi" w:hAnsiTheme="minorHAnsi" w:cstheme="minorHAnsi"/>
                <w:sz w:val="32"/>
                <w:szCs w:val="32"/>
              </w:rPr>
            </w:pPr>
            <w:r w:rsidRPr="00124A1E">
              <w:rPr>
                <w:rFonts w:asciiTheme="minorHAnsi" w:hAnsiTheme="minorHAnsi" w:cstheme="minorHAnsi"/>
                <w:sz w:val="32"/>
                <w:szCs w:val="32"/>
              </w:rPr>
              <w:t xml:space="preserve">Transferable Skills for Life and Professional Practice </w:t>
            </w:r>
          </w:p>
          <w:p w14:paraId="2CD5E028" w14:textId="77777777" w:rsidR="00F31488" w:rsidRPr="00124A1E" w:rsidRDefault="00F31488" w:rsidP="00124A1E">
            <w:pPr>
              <w:spacing w:after="100" w:afterAutospacing="1"/>
              <w:rPr>
                <w:rFonts w:asciiTheme="minorHAnsi" w:hAnsiTheme="minorHAnsi" w:cstheme="minorHAnsi"/>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053AEB" w14:textId="77777777" w:rsidR="00F31488" w:rsidRPr="00124A1E" w:rsidRDefault="00F31488" w:rsidP="00124A1E">
            <w:pPr>
              <w:jc w:val="center"/>
              <w:rPr>
                <w:rFonts w:asciiTheme="minorHAnsi" w:hAnsiTheme="minorHAnsi" w:cstheme="minorHAnsi"/>
                <w:noProof/>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B221C9" w14:textId="77777777" w:rsidR="00F31488" w:rsidRPr="00124A1E" w:rsidRDefault="00F31488" w:rsidP="00124A1E">
            <w:pPr>
              <w:jc w:val="center"/>
              <w:rPr>
                <w:rFonts w:asciiTheme="minorHAnsi" w:hAnsiTheme="minorHAnsi" w:cstheme="minorHAnsi"/>
                <w:b/>
                <w:noProof/>
                <w:sz w:val="36"/>
                <w:szCs w:val="36"/>
              </w:rPr>
            </w:pPr>
          </w:p>
        </w:tc>
      </w:tr>
      <w:tr w:rsidR="00F31488" w:rsidRPr="00124A1E" w14:paraId="2C85C0BC" w14:textId="77777777" w:rsidTr="00124A1E">
        <w:trPr>
          <w:trHeight w:val="436"/>
        </w:trPr>
        <w:tc>
          <w:tcPr>
            <w:tcW w:w="4169" w:type="pct"/>
            <w:tcBorders>
              <w:top w:val="single" w:sz="4" w:space="0" w:color="auto"/>
              <w:left w:val="single" w:sz="4" w:space="0" w:color="auto"/>
              <w:bottom w:val="single" w:sz="4" w:space="0" w:color="auto"/>
              <w:right w:val="single" w:sz="4" w:space="0" w:color="auto"/>
            </w:tcBorders>
          </w:tcPr>
          <w:p w14:paraId="78C1346C"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lastRenderedPageBreak/>
              <w:t>Presenting Skills /10</w:t>
            </w:r>
          </w:p>
          <w:p w14:paraId="270507AD" w14:textId="77777777" w:rsidR="00F31488" w:rsidRPr="00124A1E" w:rsidRDefault="00F31488" w:rsidP="00124A1E">
            <w:pPr>
              <w:spacing w:after="100" w:afterAutospacing="1"/>
              <w:rPr>
                <w:rFonts w:asciiTheme="minorHAnsi" w:hAnsiTheme="minorHAnsi" w:cstheme="minorHAnsi"/>
              </w:rPr>
            </w:pPr>
            <w:r w:rsidRPr="00124A1E">
              <w:rPr>
                <w:rFonts w:asciiTheme="minorHAnsi" w:hAnsiTheme="minorHAnsi" w:cstheme="minorHAnsi"/>
              </w:rPr>
              <w:t>ICT Skills /10</w:t>
            </w:r>
          </w:p>
        </w:tc>
        <w:tc>
          <w:tcPr>
            <w:tcW w:w="416" w:type="pct"/>
            <w:tcBorders>
              <w:top w:val="single" w:sz="4" w:space="0" w:color="auto"/>
              <w:left w:val="single" w:sz="4" w:space="0" w:color="auto"/>
              <w:right w:val="single" w:sz="4" w:space="0" w:color="auto"/>
            </w:tcBorders>
          </w:tcPr>
          <w:p w14:paraId="070435D1" w14:textId="77777777" w:rsidR="00F31488" w:rsidRPr="00124A1E" w:rsidRDefault="00F31488" w:rsidP="00124A1E">
            <w:pPr>
              <w:jc w:val="center"/>
              <w:rPr>
                <w:rFonts w:asciiTheme="minorHAnsi" w:hAnsiTheme="minorHAnsi" w:cstheme="minorHAnsi"/>
                <w:noProof/>
              </w:rPr>
            </w:pPr>
            <w:r w:rsidRPr="00124A1E">
              <w:rPr>
                <w:rFonts w:asciiTheme="minorHAnsi" w:hAnsiTheme="minorHAnsi" w:cstheme="minorHAnsi"/>
                <w:noProof/>
              </w:rPr>
              <w:t>20</w:t>
            </w:r>
          </w:p>
        </w:tc>
        <w:tc>
          <w:tcPr>
            <w:tcW w:w="415" w:type="pct"/>
            <w:tcBorders>
              <w:top w:val="single" w:sz="4" w:space="0" w:color="auto"/>
              <w:left w:val="single" w:sz="4" w:space="0" w:color="auto"/>
              <w:bottom w:val="single" w:sz="4" w:space="0" w:color="auto"/>
              <w:right w:val="single" w:sz="4" w:space="0" w:color="auto"/>
            </w:tcBorders>
          </w:tcPr>
          <w:p w14:paraId="47914EB8" w14:textId="77777777" w:rsidR="00F31488" w:rsidRPr="00124A1E" w:rsidRDefault="00F31488" w:rsidP="00124A1E">
            <w:pPr>
              <w:jc w:val="center"/>
              <w:rPr>
                <w:rFonts w:asciiTheme="minorHAnsi" w:hAnsiTheme="minorHAnsi" w:cstheme="minorHAnsi"/>
                <w:b/>
                <w:noProof/>
                <w:sz w:val="36"/>
                <w:szCs w:val="36"/>
              </w:rPr>
            </w:pPr>
          </w:p>
        </w:tc>
      </w:tr>
    </w:tbl>
    <w:p w14:paraId="223FC89C" w14:textId="77777777" w:rsidR="00F31488" w:rsidRPr="00124A1E" w:rsidRDefault="00F31488" w:rsidP="00F31488">
      <w:pPr>
        <w:rPr>
          <w:rFonts w:asciiTheme="minorHAnsi" w:hAnsiTheme="minorHAnsi" w:cstheme="minorHAnsi"/>
          <w:b/>
          <w:noProof/>
          <w:sz w:val="36"/>
          <w:szCs w:val="3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F31488" w:rsidRPr="00124A1E" w14:paraId="37B8E973" w14:textId="77777777" w:rsidTr="00124A1E">
        <w:trPr>
          <w:cantSplit/>
        </w:trPr>
        <w:tc>
          <w:tcPr>
            <w:tcW w:w="6062" w:type="dxa"/>
            <w:vMerge w:val="restart"/>
            <w:shd w:val="pct15" w:color="auto" w:fill="auto"/>
            <w:vAlign w:val="center"/>
          </w:tcPr>
          <w:p w14:paraId="03FFDA1F" w14:textId="77777777" w:rsidR="00F31488" w:rsidRPr="00124A1E" w:rsidRDefault="00F31488" w:rsidP="00124A1E">
            <w:pPr>
              <w:jc w:val="center"/>
              <w:rPr>
                <w:rFonts w:asciiTheme="minorHAnsi" w:hAnsiTheme="minorHAnsi" w:cstheme="minorHAnsi"/>
                <w:b/>
                <w:noProof/>
              </w:rPr>
            </w:pPr>
            <w:r w:rsidRPr="00124A1E">
              <w:rPr>
                <w:rFonts w:asciiTheme="minorHAnsi" w:hAnsiTheme="minorHAnsi" w:cstheme="minorHAnsi"/>
                <w:b/>
                <w:bCs/>
                <w:noProof/>
              </w:rPr>
              <w:t>Assessment Mark (</w:t>
            </w:r>
            <w:r w:rsidRPr="00124A1E">
              <w:rPr>
                <w:rFonts w:asciiTheme="minorHAnsi" w:hAnsiTheme="minorHAnsi" w:cstheme="minorHAnsi"/>
                <w:b/>
                <w:noProof/>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095F9BC0" w14:textId="77777777" w:rsidR="00F31488" w:rsidRPr="00124A1E" w:rsidRDefault="00F31488" w:rsidP="00124A1E">
            <w:pPr>
              <w:jc w:val="center"/>
              <w:rPr>
                <w:rFonts w:asciiTheme="minorHAnsi" w:hAnsiTheme="minorHAnsi" w:cstheme="minorHAnsi"/>
                <w:b/>
                <w:bCs/>
                <w:noProof/>
              </w:rPr>
            </w:pPr>
            <w:r w:rsidRPr="00124A1E">
              <w:rPr>
                <w:rFonts w:asciiTheme="minorHAnsi" w:hAnsiTheme="minorHAnsi" w:cstheme="minorHAnsi"/>
                <w:b/>
                <w:noProof/>
              </w:rPr>
              <w:t>Late Submission Penalties (tick if appropriate)</w:t>
            </w:r>
          </w:p>
        </w:tc>
        <w:tc>
          <w:tcPr>
            <w:tcW w:w="1060" w:type="dxa"/>
            <w:vMerge w:val="restart"/>
            <w:vAlign w:val="center"/>
          </w:tcPr>
          <w:p w14:paraId="33E6C8FA" w14:textId="77777777" w:rsidR="00F31488" w:rsidRPr="00124A1E" w:rsidRDefault="00F31488" w:rsidP="00124A1E">
            <w:pPr>
              <w:jc w:val="center"/>
              <w:rPr>
                <w:rFonts w:asciiTheme="minorHAnsi" w:hAnsiTheme="minorHAnsi" w:cstheme="minorHAnsi"/>
                <w:b/>
                <w:bCs/>
                <w:noProof/>
                <w:sz w:val="36"/>
                <w:szCs w:val="36"/>
              </w:rPr>
            </w:pPr>
            <w:r w:rsidRPr="00124A1E">
              <w:rPr>
                <w:rFonts w:asciiTheme="minorHAnsi" w:hAnsiTheme="minorHAnsi" w:cstheme="minorHAnsi"/>
                <w:b/>
                <w:bCs/>
                <w:noProof/>
                <w:sz w:val="36"/>
                <w:szCs w:val="36"/>
              </w:rPr>
              <w:t>%</w:t>
            </w:r>
          </w:p>
        </w:tc>
      </w:tr>
    </w:tbl>
    <w:p w14:paraId="4BE0B752" w14:textId="77777777" w:rsidR="00BF7EE0" w:rsidRPr="00124A1E" w:rsidRDefault="00BF7EE0" w:rsidP="00BF7EE0">
      <w:pPr>
        <w:overflowPunct w:val="0"/>
        <w:autoSpaceDE w:val="0"/>
        <w:autoSpaceDN w:val="0"/>
        <w:adjustRightInd w:val="0"/>
        <w:spacing w:after="120"/>
        <w:ind w:right="-514"/>
        <w:textAlignment w:val="baseline"/>
        <w:rPr>
          <w:rFonts w:asciiTheme="minorHAnsi" w:hAnsiTheme="minorHAnsi" w:cstheme="minorHAnsi"/>
          <w:color w:val="FF0000"/>
          <w:lang w:val="cy-GB"/>
        </w:rPr>
      </w:pPr>
    </w:p>
    <w:p w14:paraId="06E596C4" w14:textId="77777777" w:rsidR="00BF7EE0" w:rsidRPr="00124A1E" w:rsidRDefault="00BF7EE0" w:rsidP="00BF7EE0">
      <w:pPr>
        <w:overflowPunct w:val="0"/>
        <w:autoSpaceDE w:val="0"/>
        <w:autoSpaceDN w:val="0"/>
        <w:adjustRightInd w:val="0"/>
        <w:spacing w:after="120"/>
        <w:ind w:right="-514"/>
        <w:textAlignment w:val="baseline"/>
        <w:rPr>
          <w:rFonts w:asciiTheme="minorHAnsi" w:hAnsiTheme="minorHAnsi" w:cstheme="minorHAnsi"/>
          <w:color w:val="FF0000"/>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5"/>
      </w:tblGrid>
      <w:tr w:rsidR="00BF7EE0" w:rsidRPr="00124A1E" w14:paraId="0A7887C5" w14:textId="77777777" w:rsidTr="00FA6BC7">
        <w:trPr>
          <w:trHeight w:val="414"/>
        </w:trPr>
        <w:tc>
          <w:tcPr>
            <w:tcW w:w="10670" w:type="dxa"/>
            <w:shd w:val="clear" w:color="auto" w:fill="D9D9D9"/>
          </w:tcPr>
          <w:p w14:paraId="30D585BE" w14:textId="77777777" w:rsidR="00BF7EE0" w:rsidRPr="00124A1E" w:rsidRDefault="00BF7EE0" w:rsidP="00FA6BC7">
            <w:pPr>
              <w:jc w:val="center"/>
              <w:rPr>
                <w:rFonts w:asciiTheme="minorHAnsi" w:hAnsiTheme="minorHAnsi" w:cstheme="minorHAnsi"/>
                <w:b/>
                <w:caps/>
                <w:sz w:val="40"/>
                <w:szCs w:val="20"/>
              </w:rPr>
            </w:pPr>
            <w:r w:rsidRPr="00124A1E">
              <w:rPr>
                <w:rFonts w:asciiTheme="minorHAnsi" w:hAnsiTheme="minorHAnsi" w:cstheme="minorHAnsi"/>
                <w:b/>
                <w:caps/>
                <w:sz w:val="40"/>
                <w:szCs w:val="20"/>
              </w:rPr>
              <w:t>GUIDANCE FOR Students IN THE COMPLETION OF TASKS</w:t>
            </w:r>
          </w:p>
        </w:tc>
      </w:tr>
    </w:tbl>
    <w:p w14:paraId="4CFD3774" w14:textId="77777777" w:rsidR="00BF7EE0" w:rsidRPr="00124A1E" w:rsidRDefault="00BF7EE0" w:rsidP="00BF7EE0">
      <w:pPr>
        <w:jc w:val="both"/>
        <w:rPr>
          <w:rFonts w:asciiTheme="minorHAnsi" w:hAnsiTheme="minorHAnsi" w:cstheme="minorHAnsi"/>
          <w:sz w:val="22"/>
          <w:szCs w:val="22"/>
        </w:rPr>
      </w:pPr>
    </w:p>
    <w:p w14:paraId="29454165" w14:textId="77777777" w:rsidR="00BF7EE0" w:rsidRPr="00124A1E" w:rsidRDefault="00BF7EE0" w:rsidP="00BF7EE0">
      <w:pPr>
        <w:jc w:val="both"/>
        <w:rPr>
          <w:rFonts w:asciiTheme="minorHAnsi" w:hAnsiTheme="minorHAnsi" w:cstheme="minorHAnsi"/>
          <w:b/>
          <w:sz w:val="22"/>
          <w:szCs w:val="22"/>
        </w:rPr>
      </w:pPr>
      <w:r w:rsidRPr="00124A1E">
        <w:rPr>
          <w:rFonts w:asciiTheme="minorHAnsi" w:hAnsiTheme="minorHAnsi" w:cstheme="minorHAnsi"/>
          <w:b/>
          <w:sz w:val="22"/>
          <w:szCs w:val="22"/>
        </w:rPr>
        <w:t>NOTE: The guidance offered below is linked to the five common assessment criteria overleaf.</w:t>
      </w:r>
    </w:p>
    <w:p w14:paraId="60EA9AE1" w14:textId="77777777" w:rsidR="00BF7EE0" w:rsidRPr="00124A1E" w:rsidRDefault="00BF7EE0" w:rsidP="00BF7EE0">
      <w:pPr>
        <w:rPr>
          <w:rFonts w:asciiTheme="minorHAnsi" w:hAnsiTheme="minorHAnsi" w:cstheme="minorHAnsi"/>
          <w:b/>
          <w:sz w:val="22"/>
          <w:szCs w:val="22"/>
        </w:rPr>
      </w:pPr>
    </w:p>
    <w:p w14:paraId="234485C1" w14:textId="77777777" w:rsidR="00BF7EE0" w:rsidRPr="00124A1E" w:rsidRDefault="00BF7EE0" w:rsidP="00A84355">
      <w:pPr>
        <w:numPr>
          <w:ilvl w:val="0"/>
          <w:numId w:val="6"/>
        </w:numPr>
        <w:jc w:val="both"/>
        <w:rPr>
          <w:rFonts w:asciiTheme="minorHAnsi" w:hAnsiTheme="minorHAnsi" w:cstheme="minorHAnsi"/>
          <w:b/>
          <w:sz w:val="22"/>
          <w:szCs w:val="22"/>
        </w:rPr>
      </w:pPr>
      <w:r w:rsidRPr="00124A1E">
        <w:rPr>
          <w:rFonts w:asciiTheme="minorHAnsi" w:hAnsiTheme="minorHAnsi" w:cstheme="minorHAnsi"/>
          <w:b/>
          <w:sz w:val="22"/>
          <w:szCs w:val="22"/>
        </w:rPr>
        <w:t xml:space="preserve">Research-informed Literature </w:t>
      </w:r>
    </w:p>
    <w:p w14:paraId="16CBF2B1" w14:textId="77777777" w:rsidR="00BF7EE0" w:rsidRPr="00124A1E" w:rsidRDefault="00BF7EE0" w:rsidP="00BF7EE0">
      <w:pPr>
        <w:jc w:val="both"/>
        <w:rPr>
          <w:rFonts w:asciiTheme="minorHAnsi" w:hAnsiTheme="minorHAnsi" w:cstheme="minorHAnsi"/>
          <w:sz w:val="22"/>
          <w:szCs w:val="22"/>
        </w:rPr>
      </w:pPr>
      <w:r w:rsidRPr="00124A1E">
        <w:rPr>
          <w:rFonts w:asciiTheme="minorHAnsi" w:hAnsiTheme="minorHAnsi" w:cstheme="minorHAnsi"/>
          <w:sz w:val="22"/>
          <w:szCs w:val="22"/>
        </w:rPr>
        <w:t xml:space="preserve">Your work must be informed and supported by scholarly material that is </w:t>
      </w:r>
      <w:r w:rsidRPr="00124A1E">
        <w:rPr>
          <w:rFonts w:asciiTheme="minorHAnsi" w:hAnsiTheme="minorHAnsi" w:cstheme="minorHAnsi"/>
          <w:i/>
          <w:sz w:val="22"/>
          <w:szCs w:val="22"/>
        </w:rPr>
        <w:t>relevant</w:t>
      </w:r>
      <w:r w:rsidRPr="00124A1E">
        <w:rPr>
          <w:rFonts w:asciiTheme="minorHAnsi" w:hAnsiTheme="minorHAnsi" w:cstheme="minorHAnsi"/>
          <w:sz w:val="22"/>
          <w:szCs w:val="22"/>
        </w:rPr>
        <w:t xml:space="preserve"> to and </w:t>
      </w:r>
      <w:r w:rsidRPr="00124A1E">
        <w:rPr>
          <w:rFonts w:asciiTheme="minorHAnsi" w:hAnsiTheme="minorHAnsi" w:cstheme="minorHAnsi"/>
          <w:i/>
          <w:sz w:val="22"/>
          <w:szCs w:val="22"/>
        </w:rPr>
        <w:t>focused</w:t>
      </w:r>
      <w:r w:rsidRPr="00124A1E">
        <w:rPr>
          <w:rFonts w:asciiTheme="minorHAnsi" w:hAnsiTheme="minorHAnsi" w:cstheme="minorHAnsi"/>
          <w:sz w:val="22"/>
          <w:szCs w:val="22"/>
        </w:rPr>
        <w:t xml:space="preserve"> on the task(s) set.    You should provide evidence that you have accessed a wide </w:t>
      </w:r>
      <w:r w:rsidRPr="00124A1E">
        <w:rPr>
          <w:rFonts w:asciiTheme="minorHAnsi" w:hAnsiTheme="minorHAnsi" w:cstheme="minorHAnsi"/>
          <w:i/>
          <w:sz w:val="22"/>
          <w:szCs w:val="22"/>
        </w:rPr>
        <w:t>range</w:t>
      </w:r>
      <w:r w:rsidRPr="00124A1E">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124A1E">
        <w:rPr>
          <w:rFonts w:asciiTheme="minorHAnsi" w:hAnsiTheme="minorHAnsi" w:cstheme="minorHAnsi"/>
          <w:i/>
          <w:sz w:val="22"/>
          <w:szCs w:val="22"/>
        </w:rPr>
        <w:t>credibility</w:t>
      </w:r>
      <w:r w:rsidRPr="00124A1E">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24A1E">
        <w:rPr>
          <w:rFonts w:asciiTheme="minorHAnsi" w:hAnsiTheme="minorHAnsi" w:cstheme="minorHAnsi"/>
          <w:i/>
          <w:sz w:val="22"/>
          <w:szCs w:val="22"/>
        </w:rPr>
        <w:t>evidence</w:t>
      </w:r>
      <w:r w:rsidRPr="00124A1E">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292A1EE8" w14:textId="77777777" w:rsidR="00BF7EE0" w:rsidRPr="00124A1E" w:rsidRDefault="00BF7EE0" w:rsidP="00BF7EE0">
      <w:pPr>
        <w:jc w:val="both"/>
        <w:rPr>
          <w:rFonts w:asciiTheme="minorHAnsi" w:hAnsiTheme="minorHAnsi" w:cstheme="minorHAnsi"/>
          <w:sz w:val="22"/>
          <w:szCs w:val="22"/>
        </w:rPr>
      </w:pPr>
    </w:p>
    <w:p w14:paraId="4FF0835F" w14:textId="77777777" w:rsidR="00BF7EE0" w:rsidRPr="00124A1E" w:rsidRDefault="00BF7EE0" w:rsidP="00A84355">
      <w:pPr>
        <w:numPr>
          <w:ilvl w:val="0"/>
          <w:numId w:val="6"/>
        </w:numPr>
        <w:jc w:val="both"/>
        <w:rPr>
          <w:rFonts w:asciiTheme="minorHAnsi" w:hAnsiTheme="minorHAnsi" w:cstheme="minorHAnsi"/>
          <w:b/>
          <w:sz w:val="22"/>
          <w:szCs w:val="22"/>
        </w:rPr>
      </w:pPr>
      <w:r w:rsidRPr="00124A1E">
        <w:rPr>
          <w:rFonts w:asciiTheme="minorHAnsi" w:hAnsiTheme="minorHAnsi" w:cstheme="minorHAnsi"/>
          <w:b/>
          <w:sz w:val="22"/>
          <w:szCs w:val="22"/>
        </w:rPr>
        <w:t>Knowledge and Understanding of Subject</w:t>
      </w:r>
    </w:p>
    <w:p w14:paraId="58ECAC3A" w14:textId="77777777" w:rsidR="00BF7EE0" w:rsidRPr="00124A1E" w:rsidRDefault="00BF7EE0" w:rsidP="00BF7EE0">
      <w:pPr>
        <w:jc w:val="both"/>
        <w:rPr>
          <w:rFonts w:asciiTheme="minorHAnsi" w:hAnsiTheme="minorHAnsi" w:cstheme="minorHAnsi"/>
          <w:sz w:val="22"/>
          <w:szCs w:val="22"/>
        </w:rPr>
      </w:pPr>
      <w:r w:rsidRPr="00124A1E">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124A1E">
        <w:rPr>
          <w:rFonts w:asciiTheme="minorHAnsi" w:hAnsiTheme="minorHAnsi" w:cstheme="minorHAnsi"/>
          <w:i/>
          <w:sz w:val="22"/>
          <w:szCs w:val="22"/>
        </w:rPr>
        <w:t>Knowledge</w:t>
      </w:r>
      <w:r w:rsidRPr="00124A1E">
        <w:rPr>
          <w:rFonts w:asciiTheme="minorHAnsi" w:hAnsiTheme="minorHAnsi" w:cstheme="minorHAnsi"/>
          <w:sz w:val="22"/>
          <w:szCs w:val="22"/>
        </w:rPr>
        <w:t xml:space="preserve"> relates to the facts, information and skills you have acquired through your learning.  You demonstrate your </w:t>
      </w:r>
      <w:r w:rsidRPr="00124A1E">
        <w:rPr>
          <w:rFonts w:asciiTheme="minorHAnsi" w:hAnsiTheme="minorHAnsi" w:cstheme="minorHAnsi"/>
          <w:i/>
          <w:sz w:val="22"/>
          <w:szCs w:val="22"/>
        </w:rPr>
        <w:t>understanding</w:t>
      </w:r>
      <w:r w:rsidRPr="00124A1E">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24A1E">
        <w:rPr>
          <w:rFonts w:asciiTheme="minorHAnsi" w:hAnsiTheme="minorHAnsi" w:cstheme="minorHAnsi"/>
          <w:i/>
          <w:sz w:val="22"/>
          <w:szCs w:val="22"/>
        </w:rPr>
        <w:t>extent</w:t>
      </w:r>
      <w:r w:rsidRPr="00124A1E">
        <w:rPr>
          <w:rFonts w:asciiTheme="minorHAnsi" w:hAnsiTheme="minorHAnsi" w:cstheme="minorHAnsi"/>
          <w:sz w:val="22"/>
          <w:szCs w:val="22"/>
        </w:rPr>
        <w:t xml:space="preserve"> to which you demonstrate your knowledge and understanding; ideally each should be complete and detailed, with comprehensive coverage.</w:t>
      </w:r>
    </w:p>
    <w:p w14:paraId="0A980950" w14:textId="77777777" w:rsidR="00BF7EE0" w:rsidRPr="00124A1E" w:rsidRDefault="00BF7EE0" w:rsidP="00BF7EE0">
      <w:pPr>
        <w:jc w:val="both"/>
        <w:rPr>
          <w:rFonts w:asciiTheme="minorHAnsi" w:hAnsiTheme="minorHAnsi" w:cstheme="minorHAnsi"/>
          <w:b/>
          <w:sz w:val="22"/>
          <w:szCs w:val="22"/>
        </w:rPr>
      </w:pPr>
    </w:p>
    <w:p w14:paraId="05A9E62F" w14:textId="77777777" w:rsidR="00BF7EE0" w:rsidRPr="00124A1E" w:rsidRDefault="00BF7EE0" w:rsidP="00A84355">
      <w:pPr>
        <w:numPr>
          <w:ilvl w:val="0"/>
          <w:numId w:val="6"/>
        </w:numPr>
        <w:shd w:val="clear" w:color="auto" w:fill="BFBFBF"/>
        <w:jc w:val="both"/>
        <w:rPr>
          <w:rFonts w:asciiTheme="minorHAnsi" w:hAnsiTheme="minorHAnsi" w:cstheme="minorHAnsi"/>
          <w:b/>
          <w:sz w:val="22"/>
          <w:szCs w:val="22"/>
        </w:rPr>
      </w:pPr>
      <w:r w:rsidRPr="00124A1E">
        <w:rPr>
          <w:rFonts w:asciiTheme="minorHAnsi" w:hAnsiTheme="minorHAnsi" w:cstheme="minorHAnsi"/>
          <w:b/>
          <w:sz w:val="22"/>
          <w:szCs w:val="22"/>
        </w:rPr>
        <w:t>Analysis (Level 5 requirement)</w:t>
      </w:r>
    </w:p>
    <w:p w14:paraId="61F03B51" w14:textId="77777777" w:rsidR="00BF7EE0" w:rsidRPr="00124A1E" w:rsidRDefault="00BF7EE0" w:rsidP="00BF7EE0">
      <w:pPr>
        <w:shd w:val="clear" w:color="auto" w:fill="BFBFBF"/>
        <w:jc w:val="both"/>
        <w:rPr>
          <w:rFonts w:asciiTheme="minorHAnsi" w:hAnsiTheme="minorHAnsi" w:cstheme="minorHAnsi"/>
          <w:sz w:val="22"/>
          <w:szCs w:val="22"/>
        </w:rPr>
      </w:pPr>
      <w:r w:rsidRPr="00124A1E">
        <w:rPr>
          <w:rFonts w:asciiTheme="minorHAnsi" w:hAnsiTheme="minorHAnsi" w:cstheme="minorHAnsi"/>
          <w:sz w:val="22"/>
          <w:szCs w:val="22"/>
          <w:lang w:val="en-AU"/>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14:paraId="58206CA3" w14:textId="77777777" w:rsidR="00BF7EE0" w:rsidRPr="00124A1E" w:rsidRDefault="00BF7EE0" w:rsidP="00BF7EE0">
      <w:pPr>
        <w:jc w:val="both"/>
        <w:rPr>
          <w:rFonts w:asciiTheme="minorHAnsi" w:hAnsiTheme="minorHAnsi" w:cstheme="minorHAnsi"/>
          <w:sz w:val="22"/>
          <w:szCs w:val="22"/>
        </w:rPr>
      </w:pPr>
    </w:p>
    <w:p w14:paraId="6EF49DBA" w14:textId="77777777" w:rsidR="00BF7EE0" w:rsidRPr="00124A1E" w:rsidRDefault="00BF7EE0" w:rsidP="00BF7EE0">
      <w:pPr>
        <w:jc w:val="both"/>
        <w:rPr>
          <w:rFonts w:asciiTheme="minorHAnsi" w:hAnsiTheme="minorHAnsi" w:cstheme="minorHAnsi"/>
          <w:b/>
          <w:sz w:val="22"/>
          <w:szCs w:val="22"/>
        </w:rPr>
      </w:pPr>
    </w:p>
    <w:p w14:paraId="3953D3B8" w14:textId="77777777" w:rsidR="00BF7EE0" w:rsidRPr="00124A1E" w:rsidRDefault="00BF7EE0" w:rsidP="00A84355">
      <w:pPr>
        <w:numPr>
          <w:ilvl w:val="0"/>
          <w:numId w:val="6"/>
        </w:numPr>
        <w:jc w:val="both"/>
        <w:rPr>
          <w:rFonts w:asciiTheme="minorHAnsi" w:hAnsiTheme="minorHAnsi" w:cstheme="minorHAnsi"/>
          <w:b/>
          <w:sz w:val="22"/>
          <w:szCs w:val="22"/>
        </w:rPr>
      </w:pPr>
      <w:r w:rsidRPr="00124A1E">
        <w:rPr>
          <w:rFonts w:asciiTheme="minorHAnsi" w:hAnsiTheme="minorHAnsi" w:cstheme="minorHAnsi"/>
          <w:b/>
          <w:sz w:val="22"/>
          <w:szCs w:val="22"/>
        </w:rPr>
        <w:t>Practical Application and Deployment</w:t>
      </w:r>
    </w:p>
    <w:p w14:paraId="5FEE0A17" w14:textId="77777777" w:rsidR="00BF7EE0" w:rsidRPr="00124A1E" w:rsidRDefault="00BF7EE0" w:rsidP="00BF7EE0">
      <w:pPr>
        <w:jc w:val="both"/>
        <w:rPr>
          <w:rFonts w:asciiTheme="minorHAnsi" w:hAnsiTheme="minorHAnsi" w:cstheme="minorHAnsi"/>
          <w:sz w:val="22"/>
          <w:szCs w:val="22"/>
        </w:rPr>
      </w:pPr>
      <w:r w:rsidRPr="00124A1E">
        <w:rPr>
          <w:rFonts w:asciiTheme="minorHAnsi" w:hAnsiTheme="minorHAnsi" w:cstheme="minorHAns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4A0602CD" w14:textId="77777777" w:rsidR="00BF7EE0" w:rsidRPr="00124A1E" w:rsidRDefault="00BF7EE0" w:rsidP="00BF7EE0">
      <w:pPr>
        <w:jc w:val="both"/>
        <w:rPr>
          <w:rFonts w:asciiTheme="minorHAnsi" w:hAnsiTheme="minorHAnsi" w:cstheme="minorHAnsi"/>
          <w:sz w:val="22"/>
          <w:szCs w:val="22"/>
        </w:rPr>
      </w:pPr>
    </w:p>
    <w:p w14:paraId="63A64245" w14:textId="77777777" w:rsidR="00BF7EE0" w:rsidRPr="00124A1E" w:rsidRDefault="00BF7EE0" w:rsidP="00BF7EE0">
      <w:pPr>
        <w:jc w:val="both"/>
        <w:rPr>
          <w:rFonts w:asciiTheme="minorHAnsi" w:hAnsiTheme="minorHAnsi" w:cstheme="minorHAnsi"/>
          <w:sz w:val="22"/>
          <w:szCs w:val="22"/>
        </w:rPr>
      </w:pPr>
    </w:p>
    <w:p w14:paraId="7C493C10" w14:textId="77777777" w:rsidR="00BF7EE0" w:rsidRPr="00124A1E" w:rsidRDefault="00BF7EE0" w:rsidP="00A84355">
      <w:pPr>
        <w:numPr>
          <w:ilvl w:val="0"/>
          <w:numId w:val="6"/>
        </w:numPr>
        <w:jc w:val="both"/>
        <w:rPr>
          <w:rFonts w:asciiTheme="minorHAnsi" w:hAnsiTheme="minorHAnsi" w:cstheme="minorHAnsi"/>
          <w:b/>
          <w:sz w:val="22"/>
          <w:szCs w:val="22"/>
        </w:rPr>
      </w:pPr>
      <w:r w:rsidRPr="00124A1E">
        <w:rPr>
          <w:rFonts w:asciiTheme="minorHAnsi" w:hAnsiTheme="minorHAnsi" w:cstheme="minorHAnsi"/>
          <w:b/>
          <w:sz w:val="22"/>
          <w:szCs w:val="22"/>
        </w:rPr>
        <w:t xml:space="preserve">Skills for Professional Practice </w:t>
      </w:r>
    </w:p>
    <w:p w14:paraId="20921A57" w14:textId="77777777" w:rsidR="00BF7EE0" w:rsidRPr="00124A1E" w:rsidRDefault="00BF7EE0" w:rsidP="00BF7EE0">
      <w:pPr>
        <w:jc w:val="both"/>
        <w:rPr>
          <w:rFonts w:asciiTheme="minorHAnsi" w:hAnsiTheme="minorHAnsi" w:cstheme="minorHAnsi"/>
          <w:sz w:val="22"/>
          <w:szCs w:val="22"/>
        </w:rPr>
      </w:pPr>
      <w:r w:rsidRPr="00124A1E">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14:paraId="20093E12" w14:textId="77777777" w:rsidR="00BF7EE0" w:rsidRPr="00124A1E" w:rsidRDefault="00BF7EE0" w:rsidP="00BF7EE0">
      <w:pPr>
        <w:jc w:val="both"/>
        <w:rPr>
          <w:rFonts w:asciiTheme="minorHAnsi" w:hAnsiTheme="minorHAnsi" w:cstheme="minorHAnsi"/>
          <w:sz w:val="22"/>
          <w:szCs w:val="22"/>
        </w:rPr>
      </w:pPr>
    </w:p>
    <w:p w14:paraId="1D9EF070" w14:textId="77777777" w:rsidR="00BF7EE0" w:rsidRPr="00124A1E" w:rsidRDefault="00BF7EE0" w:rsidP="00BF7EE0">
      <w:pPr>
        <w:jc w:val="both"/>
        <w:rPr>
          <w:rFonts w:asciiTheme="minorHAnsi" w:hAnsiTheme="minorHAnsi" w:cstheme="minorHAnsi"/>
          <w:sz w:val="22"/>
          <w:szCs w:val="22"/>
        </w:rPr>
      </w:pPr>
    </w:p>
    <w:p w14:paraId="757ABF7E" w14:textId="77777777" w:rsidR="00BF7EE0" w:rsidRPr="00124A1E" w:rsidRDefault="00BF7EE0" w:rsidP="00BF7EE0">
      <w:pPr>
        <w:rPr>
          <w:rFonts w:asciiTheme="minorHAnsi" w:hAnsiTheme="minorHAnsi" w:cstheme="minorHAnsi"/>
          <w:vanish/>
          <w:sz w:val="20"/>
          <w:szCs w:val="2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BF7EE0" w:rsidRPr="00124A1E" w14:paraId="0C8D73A5" w14:textId="77777777" w:rsidTr="00FA6BC7">
        <w:tc>
          <w:tcPr>
            <w:tcW w:w="10348" w:type="dxa"/>
            <w:shd w:val="clear" w:color="auto" w:fill="D9D9D9"/>
            <w:vAlign w:val="center"/>
          </w:tcPr>
          <w:p w14:paraId="01113791" w14:textId="77777777" w:rsidR="00BF7EE0" w:rsidRPr="00124A1E" w:rsidRDefault="00BF7EE0" w:rsidP="00FA6BC7">
            <w:pPr>
              <w:keepNext/>
              <w:jc w:val="center"/>
              <w:outlineLvl w:val="2"/>
              <w:rPr>
                <w:rFonts w:asciiTheme="minorHAnsi" w:hAnsiTheme="minorHAnsi" w:cstheme="minorHAnsi"/>
                <w:b/>
                <w:sz w:val="40"/>
                <w:szCs w:val="40"/>
              </w:rPr>
            </w:pPr>
            <w:r w:rsidRPr="00124A1E">
              <w:rPr>
                <w:rFonts w:asciiTheme="minorHAnsi" w:hAnsiTheme="minorHAnsi" w:cstheme="minorHAnsi"/>
                <w:b/>
                <w:sz w:val="18"/>
                <w:szCs w:val="18"/>
              </w:rPr>
              <w:br w:type="page"/>
            </w:r>
            <w:r w:rsidRPr="00124A1E">
              <w:rPr>
                <w:rFonts w:asciiTheme="minorHAnsi" w:hAnsiTheme="minorHAnsi" w:cstheme="minorHAnsi"/>
                <w:b/>
                <w:sz w:val="40"/>
                <w:szCs w:val="40"/>
              </w:rPr>
              <w:t>COMMON ASSESSMENT AND MARKING CRITERIA</w:t>
            </w:r>
          </w:p>
        </w:tc>
      </w:tr>
      <w:tr w:rsidR="00BF7EE0" w:rsidRPr="00124A1E" w14:paraId="1D18DBB1" w14:textId="77777777" w:rsidTr="00FA6BC7">
        <w:tc>
          <w:tcPr>
            <w:tcW w:w="10348" w:type="dxa"/>
            <w:shd w:val="clear" w:color="auto" w:fill="D9D9D9"/>
            <w:vAlign w:val="center"/>
          </w:tcPr>
          <w:p w14:paraId="299A3CBD" w14:textId="77777777" w:rsidR="00BF7EE0" w:rsidRPr="00124A1E" w:rsidRDefault="00BF7EE0" w:rsidP="00FA6BC7">
            <w:pPr>
              <w:keepNext/>
              <w:jc w:val="center"/>
              <w:outlineLvl w:val="2"/>
              <w:rPr>
                <w:rFonts w:asciiTheme="minorHAnsi" w:hAnsiTheme="minorHAnsi" w:cstheme="minorHAnsi"/>
                <w:b/>
                <w:sz w:val="18"/>
                <w:szCs w:val="18"/>
              </w:rPr>
            </w:pPr>
          </w:p>
        </w:tc>
      </w:tr>
    </w:tbl>
    <w:p w14:paraId="5DB0D9E5" w14:textId="77777777" w:rsidR="00BF7EE0" w:rsidRPr="00124A1E" w:rsidRDefault="00BF7EE0" w:rsidP="00BF7EE0">
      <w:pPr>
        <w:rPr>
          <w:rFonts w:asciiTheme="minorHAnsi" w:hAnsiTheme="minorHAnsi" w:cstheme="minorHAnsi"/>
          <w:sz w:val="20"/>
          <w:szCs w:val="20"/>
        </w:rPr>
      </w:pPr>
    </w:p>
    <w:tbl>
      <w:tblPr>
        <w:tblW w:w="4862" w:type="pct"/>
        <w:tblInd w:w="250" w:type="dxa"/>
        <w:tblLayout w:type="fixed"/>
        <w:tblLook w:val="04A0" w:firstRow="1" w:lastRow="0" w:firstColumn="1" w:lastColumn="0" w:noHBand="0" w:noVBand="1"/>
      </w:tblPr>
      <w:tblGrid>
        <w:gridCol w:w="1597"/>
        <w:gridCol w:w="1161"/>
        <w:gridCol w:w="1161"/>
        <w:gridCol w:w="1162"/>
        <w:gridCol w:w="1162"/>
        <w:gridCol w:w="1162"/>
        <w:gridCol w:w="1162"/>
        <w:gridCol w:w="1162"/>
      </w:tblGrid>
      <w:tr w:rsidR="00BF7EE0" w:rsidRPr="00124A1E" w14:paraId="10AB5EF1" w14:textId="77777777" w:rsidTr="00FA6BC7">
        <w:tc>
          <w:tcPr>
            <w:tcW w:w="821" w:type="pct"/>
            <w:tcBorders>
              <w:top w:val="single" w:sz="4" w:space="0" w:color="auto"/>
              <w:left w:val="single" w:sz="4" w:space="0" w:color="auto"/>
              <w:right w:val="single" w:sz="4" w:space="0" w:color="auto"/>
            </w:tcBorders>
            <w:shd w:val="clear" w:color="auto" w:fill="BFBFBF"/>
            <w:vAlign w:val="center"/>
          </w:tcPr>
          <w:p w14:paraId="64A41E69" w14:textId="77777777" w:rsidR="00BF7EE0" w:rsidRPr="00124A1E" w:rsidRDefault="00BF7EE0" w:rsidP="00FA6BC7">
            <w:pPr>
              <w:spacing w:after="120"/>
              <w:jc w:val="center"/>
              <w:rPr>
                <w:rFonts w:asciiTheme="minorHAnsi" w:hAnsiTheme="minorHAnsi" w:cs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72FA02D"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4920A5C1"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483BAED"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CA6D975"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7F142A8"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97091D"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6456E75" w14:textId="77777777" w:rsidR="00BF7EE0" w:rsidRPr="00124A1E" w:rsidRDefault="00BF7EE0" w:rsidP="00FA6BC7">
            <w:pPr>
              <w:spacing w:after="120"/>
              <w:jc w:val="center"/>
              <w:rPr>
                <w:rFonts w:asciiTheme="minorHAnsi" w:hAnsiTheme="minorHAnsi" w:cstheme="minorHAnsi"/>
                <w:b/>
                <w:sz w:val="12"/>
                <w:szCs w:val="16"/>
              </w:rPr>
            </w:pPr>
            <w:r w:rsidRPr="00124A1E">
              <w:rPr>
                <w:rFonts w:asciiTheme="minorHAnsi" w:hAnsiTheme="minorHAnsi" w:cstheme="minorHAnsi"/>
                <w:b/>
                <w:sz w:val="12"/>
                <w:szCs w:val="16"/>
              </w:rPr>
              <w:t>EXCEPTIONAL</w:t>
            </w:r>
          </w:p>
        </w:tc>
      </w:tr>
      <w:tr w:rsidR="00BF7EE0" w:rsidRPr="00124A1E" w14:paraId="0E2BA1E4" w14:textId="77777777" w:rsidTr="00FA6BC7">
        <w:tc>
          <w:tcPr>
            <w:tcW w:w="821" w:type="pct"/>
            <w:tcBorders>
              <w:left w:val="single" w:sz="4" w:space="0" w:color="auto"/>
              <w:bottom w:val="single" w:sz="4" w:space="0" w:color="auto"/>
              <w:right w:val="single" w:sz="4" w:space="0" w:color="auto"/>
            </w:tcBorders>
            <w:shd w:val="clear" w:color="auto" w:fill="BFBFBF"/>
            <w:vAlign w:val="center"/>
          </w:tcPr>
          <w:p w14:paraId="1965EE43" w14:textId="77777777" w:rsidR="00BF7EE0" w:rsidRPr="00124A1E" w:rsidRDefault="00BF7EE0" w:rsidP="00FA6BC7">
            <w:pPr>
              <w:spacing w:before="120"/>
              <w:rPr>
                <w:rFonts w:asciiTheme="minorHAnsi" w:hAnsiTheme="minorHAnsi" w:cstheme="minorHAnsi"/>
                <w:b/>
                <w:sz w:val="16"/>
                <w:szCs w:val="16"/>
              </w:rPr>
            </w:pPr>
            <w:r w:rsidRPr="00124A1E">
              <w:rPr>
                <w:rFonts w:asciiTheme="minorHAnsi" w:hAnsiTheme="minorHAnsi" w:cs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6724858"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94E472A"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6B0CDF03"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D45E3D"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9303695"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AAC59A"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76B65C3" w14:textId="77777777" w:rsidR="00BF7EE0" w:rsidRPr="00124A1E" w:rsidRDefault="00BF7EE0" w:rsidP="00FA6BC7">
            <w:pPr>
              <w:spacing w:before="120" w:after="120"/>
              <w:jc w:val="center"/>
              <w:rPr>
                <w:rFonts w:asciiTheme="minorHAnsi" w:hAnsiTheme="minorHAnsi" w:cstheme="minorHAnsi"/>
                <w:b/>
                <w:sz w:val="12"/>
                <w:szCs w:val="16"/>
              </w:rPr>
            </w:pPr>
            <w:r w:rsidRPr="00124A1E">
              <w:rPr>
                <w:rFonts w:asciiTheme="minorHAnsi" w:hAnsiTheme="minorHAnsi" w:cstheme="minorHAnsi"/>
                <w:b/>
                <w:sz w:val="12"/>
                <w:szCs w:val="16"/>
              </w:rPr>
              <w:t>80-100%</w:t>
            </w:r>
          </w:p>
        </w:tc>
      </w:tr>
      <w:tr w:rsidR="00BF7EE0" w:rsidRPr="00124A1E" w14:paraId="7B64C7F6" w14:textId="77777777" w:rsidTr="00FA6BC7">
        <w:trPr>
          <w:trHeight w:val="2229"/>
        </w:trPr>
        <w:tc>
          <w:tcPr>
            <w:tcW w:w="821" w:type="pct"/>
            <w:tcBorders>
              <w:top w:val="single" w:sz="4" w:space="0" w:color="auto"/>
              <w:left w:val="single" w:sz="4" w:space="0" w:color="auto"/>
              <w:bottom w:val="single" w:sz="4" w:space="0" w:color="auto"/>
              <w:right w:val="single" w:sz="4" w:space="0" w:color="auto"/>
            </w:tcBorders>
          </w:tcPr>
          <w:p w14:paraId="3AEE5636"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b/>
                <w:sz w:val="16"/>
                <w:szCs w:val="16"/>
              </w:rPr>
              <w:t xml:space="preserve">1. Research-informed Literature </w:t>
            </w:r>
          </w:p>
          <w:p w14:paraId="646E19CD"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6EE0B28C"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Little or no evidence of reading.</w:t>
            </w:r>
          </w:p>
          <w:p w14:paraId="3D2EA656"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Views and findings unsupported and non-authoritative.</w:t>
            </w:r>
          </w:p>
          <w:p w14:paraId="41B00649"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8EDFE95"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Poor evidence of reading and/or of reliance on inappropriate sources, and/or indiscriminate use of sources.</w:t>
            </w:r>
          </w:p>
          <w:p w14:paraId="7D4C485B"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7280CE0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References to a limited range of mostly relevant sources. Some omissions and minor errors.</w:t>
            </w:r>
          </w:p>
          <w:p w14:paraId="526CF63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92EE98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7C1034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Inclusion of a wide range of research-informed literature, including sources retrieved independently.</w:t>
            </w:r>
          </w:p>
          <w:p w14:paraId="22A7BFF1"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87B51C7"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DFCEEDF"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Outstanding knowledge of research-informed literature embedded in the work. Outstanding selection of relevant and credible sources. High-level referencing skills consistently and professionally applied.</w:t>
            </w:r>
          </w:p>
        </w:tc>
      </w:tr>
      <w:tr w:rsidR="00BF7EE0" w:rsidRPr="00124A1E" w14:paraId="113C3D2E" w14:textId="77777777" w:rsidTr="00FA6BC7">
        <w:tc>
          <w:tcPr>
            <w:tcW w:w="821" w:type="pct"/>
            <w:tcBorders>
              <w:top w:val="single" w:sz="4" w:space="0" w:color="auto"/>
              <w:left w:val="single" w:sz="4" w:space="0" w:color="auto"/>
              <w:bottom w:val="single" w:sz="4" w:space="0" w:color="auto"/>
              <w:right w:val="single" w:sz="4" w:space="0" w:color="auto"/>
            </w:tcBorders>
          </w:tcPr>
          <w:p w14:paraId="6458183C"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b/>
                <w:sz w:val="16"/>
                <w:szCs w:val="16"/>
              </w:rPr>
              <w:t>2. Knowledge and Understanding of Subject</w:t>
            </w:r>
          </w:p>
          <w:p w14:paraId="22A696FB"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BFAE536"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3383424"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E3515BA"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058F79CF"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C40A9C7"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7BE1E40"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39B208B" w14:textId="77777777" w:rsidR="00BF7EE0" w:rsidRPr="00124A1E" w:rsidRDefault="00BF7EE0" w:rsidP="00FA6BC7">
            <w:pPr>
              <w:spacing w:after="120"/>
              <w:rPr>
                <w:rFonts w:asciiTheme="minorHAnsi" w:hAnsiTheme="minorHAnsi" w:cstheme="minorHAnsi"/>
                <w:sz w:val="12"/>
                <w:szCs w:val="16"/>
              </w:rPr>
            </w:pPr>
            <w:r w:rsidRPr="00124A1E">
              <w:rPr>
                <w:rFonts w:asciiTheme="minorHAnsi" w:hAnsiTheme="minorHAnsi" w:cstheme="minorHAnsi"/>
                <w:sz w:val="12"/>
                <w:szCs w:val="16"/>
              </w:rPr>
              <w:t>Highly detailed knowledge and understanding of the main theories/concepts, and a critical awareness of the ambiguities and limitations of knowledge.</w:t>
            </w:r>
          </w:p>
        </w:tc>
      </w:tr>
      <w:tr w:rsidR="00BF7EE0" w:rsidRPr="00124A1E" w14:paraId="1C0FD059" w14:textId="77777777" w:rsidTr="00FA6BC7">
        <w:tc>
          <w:tcPr>
            <w:tcW w:w="821" w:type="pct"/>
            <w:tcBorders>
              <w:top w:val="single" w:sz="4" w:space="0" w:color="auto"/>
              <w:left w:val="single" w:sz="4" w:space="0" w:color="auto"/>
              <w:bottom w:val="single" w:sz="4" w:space="0" w:color="auto"/>
              <w:right w:val="single" w:sz="4" w:space="0" w:color="auto"/>
            </w:tcBorders>
          </w:tcPr>
          <w:p w14:paraId="4F03C887"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b/>
                <w:sz w:val="16"/>
                <w:szCs w:val="16"/>
              </w:rPr>
              <w:t>3.  Analysis</w:t>
            </w:r>
          </w:p>
          <w:p w14:paraId="5F30D36F" w14:textId="77777777" w:rsidR="00BF7EE0" w:rsidRPr="00124A1E" w:rsidRDefault="00BF7EE0" w:rsidP="00FA6BC7">
            <w:pPr>
              <w:rPr>
                <w:rFonts w:asciiTheme="minorHAnsi" w:hAnsiTheme="minorHAnsi" w:cstheme="minorHAnsi"/>
                <w:sz w:val="16"/>
                <w:szCs w:val="16"/>
              </w:rPr>
            </w:pPr>
            <w:r w:rsidRPr="00124A1E">
              <w:rPr>
                <w:rFonts w:asciiTheme="minorHAnsi" w:hAnsiTheme="minorHAnsi" w:cs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6F2C34D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0DF4356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6CB1C93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Evidence of some logical, analytical thinking and some attempts to synthesise, albeit with some weaknesses.</w:t>
            </w:r>
          </w:p>
          <w:p w14:paraId="7B806B0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Some evidence to support findings/ views, but evidence not consistently interpreted.</w:t>
            </w:r>
          </w:p>
          <w:p w14:paraId="08964901"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87B690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Evidence of some logical, analytical thinking and synthesis. Can analyse new and/or abstract data and situations without guidance.</w:t>
            </w:r>
          </w:p>
          <w:p w14:paraId="01791E31"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An emerging awareness of different stances and ability to use evidence to support the argument.</w:t>
            </w:r>
          </w:p>
          <w:p w14:paraId="1E87FFD1"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26DA960"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407B2E9"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6676D8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Thoroughly logical work, supported by evaluated evidence. High quality analysis, developed independently or through effective collaboration.</w:t>
            </w:r>
          </w:p>
          <w:p w14:paraId="58E0FE66"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Ability to investigate contradictory information and identify reasons for contradictions.</w:t>
            </w:r>
          </w:p>
          <w:p w14:paraId="4A8C77A7"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09D73164"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Exceptional work; judiciously selected and evaluated evidence. Very high quality analysis, developed independently or through effective collaboration.</w:t>
            </w:r>
          </w:p>
          <w:p w14:paraId="1F8E762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Ability to investigate contradictory information and identify reasons for contradictions.</w:t>
            </w:r>
          </w:p>
          <w:p w14:paraId="3756E805"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Highly persuasive conclusions</w:t>
            </w:r>
          </w:p>
        </w:tc>
      </w:tr>
      <w:tr w:rsidR="00BF7EE0" w:rsidRPr="00124A1E" w14:paraId="03F917E3" w14:textId="77777777" w:rsidTr="00FA6BC7">
        <w:trPr>
          <w:trHeight w:val="2942"/>
        </w:trPr>
        <w:tc>
          <w:tcPr>
            <w:tcW w:w="821" w:type="pct"/>
            <w:tcBorders>
              <w:top w:val="single" w:sz="4" w:space="0" w:color="auto"/>
              <w:left w:val="single" w:sz="4" w:space="0" w:color="auto"/>
              <w:bottom w:val="single" w:sz="4" w:space="0" w:color="auto"/>
              <w:right w:val="single" w:sz="4" w:space="0" w:color="auto"/>
            </w:tcBorders>
          </w:tcPr>
          <w:p w14:paraId="25B8B994"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b/>
                <w:sz w:val="16"/>
                <w:szCs w:val="16"/>
              </w:rPr>
              <w:t>4. Practical Application and Deployment</w:t>
            </w:r>
          </w:p>
          <w:p w14:paraId="3AB4350A" w14:textId="77777777" w:rsidR="00BF7EE0" w:rsidRPr="00124A1E" w:rsidRDefault="00BF7EE0" w:rsidP="00FA6BC7">
            <w:pPr>
              <w:rPr>
                <w:rFonts w:asciiTheme="minorHAnsi" w:hAnsiTheme="minorHAnsi" w:cstheme="minorHAnsi"/>
                <w:sz w:val="16"/>
                <w:szCs w:val="16"/>
              </w:rPr>
            </w:pPr>
            <w:r w:rsidRPr="00124A1E">
              <w:rPr>
                <w:rFonts w:asciiTheme="minorHAnsi" w:hAnsiTheme="minorHAnsi" w:cs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E63850B"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Limited or no use of methods, materials, tools and/or techniques.</w:t>
            </w:r>
          </w:p>
          <w:p w14:paraId="3AF3CA9E"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B0DE26"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Rudimentary application of methods, materials, tools and/or techniques but without consideration and competence. Flawed appreciation of the context of the application.</w:t>
            </w:r>
          </w:p>
          <w:p w14:paraId="5D472DF9" w14:textId="77777777" w:rsidR="00BF7EE0" w:rsidRPr="00124A1E" w:rsidRDefault="00BF7EE0" w:rsidP="00FA6BC7">
            <w:pPr>
              <w:rPr>
                <w:rFonts w:asciiTheme="minorHAnsi" w:hAnsiTheme="minorHAnsi" w:cstheme="minorHAnsi"/>
                <w:sz w:val="12"/>
                <w:szCs w:val="16"/>
              </w:rPr>
            </w:pPr>
          </w:p>
          <w:p w14:paraId="0EBB7EF4" w14:textId="77777777" w:rsidR="00BF7EE0" w:rsidRPr="00124A1E" w:rsidRDefault="00BF7EE0" w:rsidP="00FA6BC7">
            <w:pPr>
              <w:rPr>
                <w:rFonts w:asciiTheme="minorHAnsi" w:hAnsiTheme="minorHAnsi" w:cstheme="minorHAnsi"/>
                <w:sz w:val="12"/>
                <w:szCs w:val="16"/>
              </w:rPr>
            </w:pPr>
          </w:p>
        </w:tc>
        <w:tc>
          <w:tcPr>
            <w:tcW w:w="597" w:type="pct"/>
            <w:tcBorders>
              <w:top w:val="single" w:sz="4" w:space="0" w:color="auto"/>
              <w:left w:val="double" w:sz="4" w:space="0" w:color="auto"/>
              <w:bottom w:val="single" w:sz="4" w:space="0" w:color="auto"/>
              <w:right w:val="dashed" w:sz="4" w:space="0" w:color="auto"/>
            </w:tcBorders>
          </w:tcPr>
          <w:p w14:paraId="4A0213C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An adequate awareness and mostly appropriate application of well established methods, materials, tools and/or techniques.</w:t>
            </w:r>
          </w:p>
          <w:p w14:paraId="4CBDC1E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Basic appreciation of the context of the application.</w:t>
            </w:r>
          </w:p>
          <w:p w14:paraId="26C40053" w14:textId="77777777" w:rsidR="00BF7EE0" w:rsidRPr="00124A1E" w:rsidRDefault="00BF7EE0" w:rsidP="00FA6BC7">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84D4858"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 good and appropriate application of standard methods, materials, tools and/or techniques.</w:t>
            </w:r>
          </w:p>
          <w:p w14:paraId="57DD29C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Good appreciation of the context of the application, with some use of examples, where relevant.</w:t>
            </w:r>
          </w:p>
          <w:p w14:paraId="5A9911B5" w14:textId="77777777" w:rsidR="00BF7EE0" w:rsidRPr="00124A1E" w:rsidRDefault="00BF7EE0" w:rsidP="00FA6BC7">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D49391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 very good application of a range of methods, materials, tools and/or techniques.</w:t>
            </w:r>
          </w:p>
          <w:p w14:paraId="3D2066F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Very good consideration of the context of the application, with perceptive use of examples, where relevant.</w:t>
            </w:r>
          </w:p>
          <w:p w14:paraId="1F1A3D37"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4CAB1EA7"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An advanced application of a range of methods, materials, tools and/or techniques.</w:t>
            </w:r>
          </w:p>
          <w:p w14:paraId="5BC3C4EF"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The context of the application is well considered, with extensive use of relevant examples.</w:t>
            </w:r>
          </w:p>
          <w:p w14:paraId="0066DD9E"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550B33E"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Outstanding levels of application and deployment skills. Assimilation and development of cutting edge processes and techniques.</w:t>
            </w:r>
          </w:p>
        </w:tc>
      </w:tr>
      <w:tr w:rsidR="00BF7EE0" w:rsidRPr="00124A1E" w14:paraId="1F45DE5F" w14:textId="77777777" w:rsidTr="00FA6BC7">
        <w:tc>
          <w:tcPr>
            <w:tcW w:w="821" w:type="pct"/>
            <w:tcBorders>
              <w:top w:val="single" w:sz="4" w:space="0" w:color="auto"/>
              <w:left w:val="single" w:sz="4" w:space="0" w:color="auto"/>
              <w:bottom w:val="single" w:sz="4" w:space="0" w:color="auto"/>
              <w:right w:val="single" w:sz="4" w:space="0" w:color="auto"/>
            </w:tcBorders>
          </w:tcPr>
          <w:p w14:paraId="06161075"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b/>
                <w:sz w:val="16"/>
                <w:szCs w:val="16"/>
              </w:rPr>
              <w:t xml:space="preserve">5. Skills for Professional </w:t>
            </w:r>
            <w:r w:rsidRPr="00124A1E">
              <w:rPr>
                <w:rFonts w:asciiTheme="minorHAnsi" w:hAnsiTheme="minorHAnsi" w:cstheme="minorHAnsi"/>
                <w:b/>
                <w:sz w:val="16"/>
                <w:szCs w:val="16"/>
              </w:rPr>
              <w:lastRenderedPageBreak/>
              <w:t xml:space="preserve">Practice </w:t>
            </w:r>
          </w:p>
          <w:p w14:paraId="17821384" w14:textId="77777777" w:rsidR="00BF7EE0" w:rsidRPr="00124A1E" w:rsidRDefault="00BF7EE0" w:rsidP="00FA6BC7">
            <w:pPr>
              <w:rPr>
                <w:rFonts w:asciiTheme="minorHAnsi" w:hAnsiTheme="minorHAnsi" w:cstheme="minorHAnsi"/>
                <w:b/>
                <w:sz w:val="16"/>
                <w:szCs w:val="16"/>
              </w:rPr>
            </w:pPr>
            <w:r w:rsidRPr="00124A1E">
              <w:rPr>
                <w:rFonts w:asciiTheme="minorHAnsi" w:hAnsiTheme="minorHAnsi" w:cs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4337ED9"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Communication media is inappropriate or </w:t>
            </w:r>
            <w:r w:rsidRPr="00124A1E">
              <w:rPr>
                <w:rFonts w:asciiTheme="minorHAnsi" w:hAnsiTheme="minorHAnsi" w:cstheme="minorHAnsi"/>
                <w:sz w:val="12"/>
                <w:szCs w:val="16"/>
              </w:rPr>
              <w:lastRenderedPageBreak/>
              <w:t>misapplied.</w:t>
            </w:r>
          </w:p>
          <w:p w14:paraId="76963C9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Little or no evidence of autonomy in the completion of tasks.</w:t>
            </w:r>
          </w:p>
          <w:p w14:paraId="7C9EA30C"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CE206DB"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Media is poorly designed and/or not suitable for the </w:t>
            </w:r>
            <w:r w:rsidRPr="00124A1E">
              <w:rPr>
                <w:rFonts w:asciiTheme="minorHAnsi" w:hAnsiTheme="minorHAnsi" w:cstheme="minorHAnsi"/>
                <w:sz w:val="12"/>
                <w:szCs w:val="16"/>
              </w:rPr>
              <w:lastRenderedPageBreak/>
              <w:t xml:space="preserve">audience. </w:t>
            </w:r>
          </w:p>
          <w:p w14:paraId="362DF75F"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Poor independent or collaborative initiative.</w:t>
            </w:r>
          </w:p>
          <w:p w14:paraId="1C77BC1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876E019"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Can communicate in a suitable format but with </w:t>
            </w:r>
            <w:r w:rsidRPr="00124A1E">
              <w:rPr>
                <w:rFonts w:asciiTheme="minorHAnsi" w:hAnsiTheme="minorHAnsi" w:cstheme="minorHAnsi"/>
                <w:sz w:val="12"/>
                <w:szCs w:val="16"/>
              </w:rPr>
              <w:lastRenderedPageBreak/>
              <w:t xml:space="preserve">some room for improvement. </w:t>
            </w:r>
          </w:p>
          <w:p w14:paraId="437FE597"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 xml:space="preserve">Can work as part of a team, but with limited involvement in group activities. </w:t>
            </w:r>
          </w:p>
          <w:p w14:paraId="1C97A8C6"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132826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Can communicate effectively in a suitable format, </w:t>
            </w:r>
            <w:r w:rsidRPr="00124A1E">
              <w:rPr>
                <w:rFonts w:asciiTheme="minorHAnsi" w:hAnsiTheme="minorHAnsi" w:cstheme="minorHAnsi"/>
                <w:sz w:val="12"/>
                <w:szCs w:val="16"/>
              </w:rPr>
              <w:lastRenderedPageBreak/>
              <w:t>but may have minor errors.</w:t>
            </w:r>
          </w:p>
          <w:p w14:paraId="09C0A3E6"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 xml:space="preserve">Can work effectively as part of a team, with clear contribution to group activities. </w:t>
            </w:r>
          </w:p>
          <w:p w14:paraId="3E5C6E2C"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AFB5520"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Can communicate well, confidently and consistently in </w:t>
            </w:r>
            <w:r w:rsidRPr="00124A1E">
              <w:rPr>
                <w:rFonts w:asciiTheme="minorHAnsi" w:hAnsiTheme="minorHAnsi" w:cstheme="minorHAnsi"/>
                <w:sz w:val="12"/>
                <w:szCs w:val="16"/>
              </w:rPr>
              <w:lastRenderedPageBreak/>
              <w:t>a suitable format.</w:t>
            </w:r>
          </w:p>
          <w:p w14:paraId="16FDAB8E"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 xml:space="preserve">Can work very well as part of a team, with very good contribution to group activities. </w:t>
            </w:r>
          </w:p>
          <w:p w14:paraId="1CAB350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F1E7AED"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Can communicate professionally and, confidently in a </w:t>
            </w:r>
            <w:r w:rsidRPr="00124A1E">
              <w:rPr>
                <w:rFonts w:asciiTheme="minorHAnsi" w:hAnsiTheme="minorHAnsi" w:cstheme="minorHAnsi"/>
                <w:sz w:val="12"/>
                <w:szCs w:val="16"/>
              </w:rPr>
              <w:lastRenderedPageBreak/>
              <w:t>suitable format.</w:t>
            </w:r>
          </w:p>
          <w:p w14:paraId="7F5EBC12"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Can work professionally within a team, showing leadership skills as appropriate, managing conflict and meeting obligations.</w:t>
            </w:r>
          </w:p>
          <w:p w14:paraId="706206FB"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7BB2C28B"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lastRenderedPageBreak/>
              <w:t xml:space="preserve">Can communicate with an exceptionally high </w:t>
            </w:r>
            <w:r w:rsidRPr="00124A1E">
              <w:rPr>
                <w:rFonts w:asciiTheme="minorHAnsi" w:hAnsiTheme="minorHAnsi" w:cstheme="minorHAnsi"/>
                <w:sz w:val="12"/>
                <w:szCs w:val="16"/>
              </w:rPr>
              <w:lastRenderedPageBreak/>
              <w:t xml:space="preserve">level of professionalism. </w:t>
            </w:r>
          </w:p>
          <w:p w14:paraId="13DE35FA"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Can work exceptionally well and professionally within a team, showing advanced leadership skills.</w:t>
            </w:r>
          </w:p>
          <w:p w14:paraId="4EC96573" w14:textId="77777777" w:rsidR="00BF7EE0" w:rsidRPr="00124A1E" w:rsidRDefault="00BF7EE0" w:rsidP="00FA6BC7">
            <w:pPr>
              <w:rPr>
                <w:rFonts w:asciiTheme="minorHAnsi" w:hAnsiTheme="minorHAnsi" w:cstheme="minorHAnsi"/>
                <w:sz w:val="12"/>
                <w:szCs w:val="16"/>
              </w:rPr>
            </w:pPr>
            <w:r w:rsidRPr="00124A1E">
              <w:rPr>
                <w:rFonts w:asciiTheme="minorHAnsi" w:hAnsiTheme="minorHAnsi" w:cstheme="minorHAnsi"/>
                <w:sz w:val="12"/>
                <w:szCs w:val="16"/>
              </w:rPr>
              <w:t>Work is exceptionally coherent, very fluent and is presented professionally.</w:t>
            </w:r>
          </w:p>
        </w:tc>
      </w:tr>
    </w:tbl>
    <w:p w14:paraId="5670A413" w14:textId="77777777" w:rsidR="00E72277" w:rsidRPr="00124A1E" w:rsidRDefault="00E72277" w:rsidP="004F40FF">
      <w:pPr>
        <w:pStyle w:val="fixed"/>
        <w:rPr>
          <w:rFonts w:asciiTheme="minorHAnsi" w:hAnsiTheme="minorHAnsi" w:cstheme="minorHAnsi"/>
        </w:rPr>
      </w:pPr>
    </w:p>
    <w:p w14:paraId="3A534445" w14:textId="77777777" w:rsidR="005A6950" w:rsidRPr="00124A1E" w:rsidRDefault="005A6950" w:rsidP="00BF7EE0">
      <w:pPr>
        <w:rPr>
          <w:rFonts w:asciiTheme="minorHAnsi" w:hAnsiTheme="minorHAnsi" w:cstheme="minorHAnsi"/>
          <w:b/>
          <w:sz w:val="32"/>
          <w:szCs w:val="32"/>
          <w:lang w:val="cy-GB"/>
        </w:rPr>
      </w:pPr>
    </w:p>
    <w:p w14:paraId="276EDCF7" w14:textId="1252383D" w:rsidR="00E24F61" w:rsidRPr="00124A1E" w:rsidRDefault="00E24F61" w:rsidP="00674EA6">
      <w:pPr>
        <w:jc w:val="center"/>
        <w:rPr>
          <w:rFonts w:asciiTheme="minorHAnsi" w:hAnsiTheme="minorHAnsi" w:cstheme="minorHAnsi"/>
          <w:b/>
          <w:color w:val="FF0000"/>
        </w:rPr>
      </w:pPr>
      <w:r w:rsidRPr="00124A1E">
        <w:rPr>
          <w:rFonts w:asciiTheme="minorHAnsi" w:hAnsiTheme="minorHAnsi" w:cstheme="minorHAnsi"/>
          <w:b/>
          <w:i/>
          <w:sz w:val="32"/>
          <w:szCs w:val="32"/>
        </w:rPr>
        <w:t>Timetable</w:t>
      </w:r>
      <w:r w:rsidRPr="00124A1E">
        <w:rPr>
          <w:rFonts w:asciiTheme="minorHAnsi" w:hAnsiTheme="minorHAnsi" w:cstheme="minorHAnsi"/>
          <w:b/>
          <w:i/>
        </w:rPr>
        <w:t xml:space="preserve"> </w:t>
      </w:r>
    </w:p>
    <w:p w14:paraId="631FB7A9" w14:textId="77777777" w:rsidR="008240A9" w:rsidRPr="00124A1E" w:rsidRDefault="008240A9">
      <w:pPr>
        <w:rPr>
          <w:rFonts w:asciiTheme="minorHAnsi" w:hAnsiTheme="minorHAnsi" w:cstheme="minorHAnsi"/>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3"/>
        <w:gridCol w:w="3132"/>
        <w:gridCol w:w="2157"/>
        <w:gridCol w:w="2430"/>
      </w:tblGrid>
      <w:tr w:rsidR="003A4D50" w:rsidRPr="00124A1E" w14:paraId="6C5BD047" w14:textId="77777777" w:rsidTr="00620AB5">
        <w:trPr>
          <w:trHeight w:val="611"/>
        </w:trPr>
        <w:tc>
          <w:tcPr>
            <w:tcW w:w="2173" w:type="dxa"/>
            <w:tcBorders>
              <w:top w:val="single" w:sz="4" w:space="0" w:color="auto"/>
              <w:left w:val="single" w:sz="4" w:space="0" w:color="auto"/>
              <w:bottom w:val="single" w:sz="4" w:space="0" w:color="auto"/>
              <w:right w:val="single" w:sz="4" w:space="0" w:color="auto"/>
            </w:tcBorders>
            <w:hideMark/>
          </w:tcPr>
          <w:p w14:paraId="6BCBBEA3" w14:textId="77777777" w:rsidR="003A4D50" w:rsidRPr="00124A1E" w:rsidRDefault="003A4D50" w:rsidP="00B03A0F">
            <w:pPr>
              <w:rPr>
                <w:rFonts w:asciiTheme="minorHAnsi" w:hAnsiTheme="minorHAnsi" w:cstheme="minorHAnsi"/>
                <w:color w:val="0070C0"/>
              </w:rPr>
            </w:pPr>
            <w:r w:rsidRPr="00124A1E">
              <w:rPr>
                <w:rFonts w:asciiTheme="minorHAnsi" w:hAnsiTheme="minorHAnsi" w:cstheme="minorHAnsi"/>
                <w:color w:val="0070C0"/>
              </w:rPr>
              <w:t>Group</w:t>
            </w:r>
          </w:p>
        </w:tc>
        <w:tc>
          <w:tcPr>
            <w:tcW w:w="3132" w:type="dxa"/>
            <w:tcBorders>
              <w:top w:val="single" w:sz="4" w:space="0" w:color="auto"/>
              <w:left w:val="single" w:sz="4" w:space="0" w:color="auto"/>
              <w:bottom w:val="single" w:sz="4" w:space="0" w:color="auto"/>
              <w:right w:val="single" w:sz="4" w:space="0" w:color="auto"/>
            </w:tcBorders>
            <w:hideMark/>
          </w:tcPr>
          <w:p w14:paraId="52788BC7" w14:textId="77777777" w:rsidR="003A4D50" w:rsidRPr="00124A1E" w:rsidRDefault="003A4D50" w:rsidP="00B03A0F">
            <w:pPr>
              <w:rPr>
                <w:rFonts w:asciiTheme="minorHAnsi" w:hAnsiTheme="minorHAnsi" w:cstheme="minorHAnsi"/>
                <w:color w:val="0070C0"/>
              </w:rPr>
            </w:pPr>
            <w:r w:rsidRPr="00124A1E">
              <w:rPr>
                <w:rFonts w:asciiTheme="minorHAnsi" w:hAnsiTheme="minorHAnsi" w:cstheme="minorHAnsi"/>
                <w:color w:val="0070C0"/>
              </w:rPr>
              <w:t>Day and hours</w:t>
            </w:r>
            <w:r>
              <w:rPr>
                <w:rFonts w:asciiTheme="minorHAnsi" w:hAnsiTheme="minorHAnsi" w:cstheme="minorHAnsi"/>
                <w:color w:val="0070C0"/>
              </w:rPr>
              <w:t>/</w:t>
            </w:r>
            <w:r w:rsidRPr="00124A1E">
              <w:rPr>
                <w:rFonts w:asciiTheme="minorHAnsi" w:hAnsiTheme="minorHAnsi" w:cstheme="minorHAnsi"/>
                <w:color w:val="0070C0"/>
              </w:rPr>
              <w:t>Location</w:t>
            </w:r>
          </w:p>
        </w:tc>
        <w:tc>
          <w:tcPr>
            <w:tcW w:w="2157" w:type="dxa"/>
            <w:tcBorders>
              <w:top w:val="single" w:sz="4" w:space="0" w:color="auto"/>
              <w:left w:val="single" w:sz="4" w:space="0" w:color="auto"/>
              <w:bottom w:val="single" w:sz="4" w:space="0" w:color="auto"/>
              <w:right w:val="single" w:sz="4" w:space="0" w:color="auto"/>
            </w:tcBorders>
            <w:hideMark/>
          </w:tcPr>
          <w:p w14:paraId="4475737B" w14:textId="77777777" w:rsidR="003A4D50" w:rsidRPr="00124A1E" w:rsidRDefault="003A4D50" w:rsidP="00B03A0F">
            <w:pPr>
              <w:rPr>
                <w:rFonts w:asciiTheme="minorHAnsi" w:hAnsiTheme="minorHAnsi" w:cstheme="minorHAnsi"/>
                <w:color w:val="0070C0"/>
              </w:rPr>
            </w:pPr>
            <w:r w:rsidRPr="00124A1E">
              <w:rPr>
                <w:rFonts w:asciiTheme="minorHAnsi" w:hAnsiTheme="minorHAnsi" w:cstheme="minorHAnsi"/>
                <w:color w:val="0070C0"/>
              </w:rPr>
              <w:t>Lecturer</w:t>
            </w:r>
          </w:p>
        </w:tc>
        <w:tc>
          <w:tcPr>
            <w:tcW w:w="2430" w:type="dxa"/>
            <w:tcBorders>
              <w:top w:val="single" w:sz="4" w:space="0" w:color="auto"/>
              <w:left w:val="single" w:sz="4" w:space="0" w:color="auto"/>
              <w:bottom w:val="single" w:sz="4" w:space="0" w:color="auto"/>
              <w:right w:val="single" w:sz="4" w:space="0" w:color="auto"/>
            </w:tcBorders>
            <w:hideMark/>
          </w:tcPr>
          <w:p w14:paraId="5F3AC31B" w14:textId="77777777" w:rsidR="003A4D50" w:rsidRPr="00124A1E" w:rsidRDefault="003A4D50" w:rsidP="00B03A0F">
            <w:pPr>
              <w:rPr>
                <w:rFonts w:asciiTheme="minorHAnsi" w:hAnsiTheme="minorHAnsi" w:cstheme="minorHAnsi"/>
                <w:color w:val="0070C0"/>
              </w:rPr>
            </w:pPr>
            <w:r w:rsidRPr="00124A1E">
              <w:rPr>
                <w:rFonts w:asciiTheme="minorHAnsi" w:hAnsiTheme="minorHAnsi" w:cstheme="minorHAnsi"/>
                <w:color w:val="0070C0"/>
              </w:rPr>
              <w:t>Coordinator</w:t>
            </w:r>
          </w:p>
        </w:tc>
      </w:tr>
      <w:tr w:rsidR="00620AB5" w:rsidRPr="00124A1E" w14:paraId="13645A91" w14:textId="77777777" w:rsidTr="004F2B23">
        <w:trPr>
          <w:trHeight w:val="3930"/>
        </w:trPr>
        <w:tc>
          <w:tcPr>
            <w:tcW w:w="2173" w:type="dxa"/>
            <w:tcBorders>
              <w:top w:val="single" w:sz="4" w:space="0" w:color="auto"/>
              <w:left w:val="single" w:sz="4" w:space="0" w:color="auto"/>
              <w:right w:val="single" w:sz="4" w:space="0" w:color="auto"/>
            </w:tcBorders>
            <w:hideMark/>
          </w:tcPr>
          <w:p w14:paraId="33C92727" w14:textId="77777777" w:rsidR="00620AB5" w:rsidRPr="00124A1E" w:rsidRDefault="00620AB5" w:rsidP="009F0535">
            <w:pPr>
              <w:rPr>
                <w:rFonts w:asciiTheme="minorHAnsi" w:hAnsiTheme="minorHAnsi" w:cstheme="minorHAnsi"/>
              </w:rPr>
            </w:pPr>
            <w:r w:rsidRPr="00124A1E">
              <w:rPr>
                <w:rFonts w:asciiTheme="minorHAnsi" w:hAnsiTheme="minorHAnsi" w:cstheme="minorHAnsi"/>
              </w:rPr>
              <w:t>Level 4</w:t>
            </w:r>
          </w:p>
          <w:p w14:paraId="79D094F9" w14:textId="26A4E206" w:rsidR="00620AB5" w:rsidRPr="00124A1E" w:rsidRDefault="00620AB5" w:rsidP="009F0535">
            <w:pPr>
              <w:rPr>
                <w:rFonts w:asciiTheme="minorHAnsi" w:hAnsiTheme="minorHAnsi" w:cstheme="minorHAnsi"/>
              </w:rPr>
            </w:pPr>
            <w:r>
              <w:rPr>
                <w:rFonts w:asciiTheme="minorHAnsi" w:hAnsiTheme="minorHAnsi" w:cstheme="minorHAnsi"/>
              </w:rPr>
              <w:t>Birmingham</w:t>
            </w:r>
          </w:p>
          <w:p w14:paraId="407C870C" w14:textId="51F01EEC" w:rsidR="00620AB5" w:rsidRPr="00124A1E" w:rsidRDefault="00620AB5" w:rsidP="009F0535">
            <w:pPr>
              <w:rPr>
                <w:rFonts w:asciiTheme="minorHAnsi" w:hAnsiTheme="minorHAnsi" w:cstheme="minorHAnsi"/>
              </w:rPr>
            </w:pPr>
            <w:r w:rsidRPr="00124A1E">
              <w:rPr>
                <w:rFonts w:asciiTheme="minorHAnsi" w:hAnsiTheme="minorHAnsi" w:cstheme="minorHAnsi"/>
              </w:rPr>
              <w:t> </w:t>
            </w:r>
          </w:p>
        </w:tc>
        <w:tc>
          <w:tcPr>
            <w:tcW w:w="3132" w:type="dxa"/>
            <w:tcBorders>
              <w:top w:val="single" w:sz="4" w:space="0" w:color="auto"/>
              <w:left w:val="single" w:sz="4" w:space="0" w:color="auto"/>
              <w:right w:val="single" w:sz="4" w:space="0" w:color="auto"/>
            </w:tcBorders>
            <w:hideMark/>
          </w:tcPr>
          <w:p w14:paraId="02F631FD" w14:textId="1B87996A" w:rsidR="00620AB5" w:rsidRDefault="00620AB5" w:rsidP="009F0535">
            <w:pPr>
              <w:rPr>
                <w:rFonts w:ascii="Calibri" w:hAnsi="Calibri" w:cs="Calibri"/>
              </w:rPr>
            </w:pPr>
            <w:r w:rsidRPr="00547682">
              <w:rPr>
                <w:rFonts w:ascii="Calibri" w:hAnsi="Calibri" w:cs="Calibri"/>
                <w:b/>
                <w:bCs/>
              </w:rPr>
              <w:t>Mondays</w:t>
            </w:r>
            <w:r>
              <w:rPr>
                <w:rFonts w:ascii="Calibri" w:hAnsi="Calibri" w:cs="Calibri"/>
              </w:rPr>
              <w:t xml:space="preserve"> </w:t>
            </w:r>
          </w:p>
          <w:p w14:paraId="41663C8D" w14:textId="77777777" w:rsidR="00620AB5" w:rsidRDefault="00620AB5" w:rsidP="00547682">
            <w:pPr>
              <w:rPr>
                <w:rFonts w:ascii="Calibri" w:hAnsi="Calibri" w:cs="Calibri"/>
                <w:b/>
                <w:bCs/>
              </w:rPr>
            </w:pPr>
          </w:p>
          <w:p w14:paraId="6BD8BB0E" w14:textId="77777777" w:rsidR="00843387" w:rsidRDefault="00843387" w:rsidP="00547682">
            <w:pPr>
              <w:rPr>
                <w:rFonts w:ascii="Calibri" w:hAnsi="Calibri" w:cs="Calibri"/>
                <w:b/>
                <w:bCs/>
              </w:rPr>
            </w:pPr>
          </w:p>
          <w:p w14:paraId="5F420AB3" w14:textId="7759DBE8" w:rsidR="00843387" w:rsidRPr="00547682" w:rsidRDefault="00843387" w:rsidP="00547682">
            <w:pPr>
              <w:rPr>
                <w:rFonts w:ascii="Calibri" w:hAnsi="Calibri" w:cs="Calibri"/>
                <w:b/>
                <w:bCs/>
              </w:rPr>
            </w:pPr>
            <w:r>
              <w:rPr>
                <w:rFonts w:ascii="Calibri" w:hAnsi="Calibri" w:cs="Calibri"/>
                <w:b/>
                <w:bCs/>
              </w:rPr>
              <w:t>Room: TBC</w:t>
            </w:r>
          </w:p>
          <w:p w14:paraId="2C411C51" w14:textId="2EFCC204" w:rsidR="00620AB5" w:rsidRPr="00124A1E" w:rsidRDefault="00620AB5" w:rsidP="00547682">
            <w:pPr>
              <w:rPr>
                <w:rFonts w:asciiTheme="minorHAnsi" w:hAnsiTheme="minorHAnsi" w:cstheme="minorHAnsi"/>
              </w:rPr>
            </w:pPr>
          </w:p>
        </w:tc>
        <w:tc>
          <w:tcPr>
            <w:tcW w:w="2157" w:type="dxa"/>
            <w:tcBorders>
              <w:top w:val="single" w:sz="4" w:space="0" w:color="auto"/>
              <w:left w:val="single" w:sz="4" w:space="0" w:color="auto"/>
              <w:right w:val="single" w:sz="4" w:space="0" w:color="auto"/>
            </w:tcBorders>
            <w:hideMark/>
          </w:tcPr>
          <w:p w14:paraId="58E80B98" w14:textId="1A6FBCF9" w:rsidR="00620AB5" w:rsidRPr="00124A1E" w:rsidRDefault="00843387" w:rsidP="009F0535">
            <w:pPr>
              <w:rPr>
                <w:rFonts w:asciiTheme="minorHAnsi" w:hAnsiTheme="minorHAnsi" w:cstheme="minorHAnsi"/>
              </w:rPr>
            </w:pPr>
            <w:r>
              <w:rPr>
                <w:rFonts w:asciiTheme="minorHAnsi" w:hAnsiTheme="minorHAnsi" w:cstheme="minorHAnsi"/>
              </w:rPr>
              <w:t>Colin Barr</w:t>
            </w:r>
          </w:p>
        </w:tc>
        <w:tc>
          <w:tcPr>
            <w:tcW w:w="2430" w:type="dxa"/>
            <w:tcBorders>
              <w:top w:val="single" w:sz="4" w:space="0" w:color="auto"/>
              <w:left w:val="single" w:sz="4" w:space="0" w:color="auto"/>
              <w:right w:val="single" w:sz="4" w:space="0" w:color="auto"/>
            </w:tcBorders>
          </w:tcPr>
          <w:p w14:paraId="59119A96" w14:textId="77777777" w:rsidR="00620AB5" w:rsidRPr="00124A1E" w:rsidRDefault="00620AB5" w:rsidP="009F0535">
            <w:pPr>
              <w:rPr>
                <w:rFonts w:asciiTheme="minorHAnsi" w:hAnsiTheme="minorHAnsi" w:cstheme="minorHAnsi"/>
              </w:rPr>
            </w:pPr>
            <w:r w:rsidRPr="00124A1E">
              <w:rPr>
                <w:rFonts w:asciiTheme="minorHAnsi" w:hAnsiTheme="minorHAnsi" w:cstheme="minorHAnsi"/>
              </w:rPr>
              <w:t>Alison Rees Edwards</w:t>
            </w:r>
          </w:p>
        </w:tc>
      </w:tr>
    </w:tbl>
    <w:p w14:paraId="0BE30C44" w14:textId="77777777" w:rsidR="00E24F61" w:rsidRPr="00124A1E" w:rsidRDefault="00E24F61">
      <w:pPr>
        <w:rPr>
          <w:rFonts w:asciiTheme="minorHAnsi" w:hAnsiTheme="minorHAnsi" w:cstheme="minorHAnsi"/>
        </w:rPr>
      </w:pPr>
    </w:p>
    <w:p w14:paraId="1A5C810D" w14:textId="2B4DE0E5" w:rsidR="001821D6" w:rsidRPr="00124A1E" w:rsidRDefault="001821D6" w:rsidP="00620AB5">
      <w:pPr>
        <w:jc w:val="center"/>
        <w:rPr>
          <w:rFonts w:asciiTheme="minorHAnsi" w:hAnsiTheme="minorHAnsi" w:cstheme="minorHAnsi"/>
          <w:b/>
          <w:sz w:val="32"/>
          <w:szCs w:val="32"/>
        </w:rPr>
      </w:pPr>
      <w:r w:rsidRPr="00124A1E">
        <w:rPr>
          <w:rFonts w:asciiTheme="minorHAnsi" w:hAnsiTheme="minorHAnsi" w:cstheme="minorHAnsi"/>
          <w:b/>
          <w:i/>
          <w:sz w:val="32"/>
          <w:szCs w:val="32"/>
        </w:rPr>
        <w:t>Assessment timetable</w:t>
      </w: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8"/>
        <w:gridCol w:w="2362"/>
        <w:gridCol w:w="1800"/>
        <w:gridCol w:w="1800"/>
        <w:gridCol w:w="2610"/>
      </w:tblGrid>
      <w:tr w:rsidR="00B038A0" w:rsidRPr="00124A1E" w14:paraId="3BC2FE20" w14:textId="77777777" w:rsidTr="00B038A0">
        <w:tc>
          <w:tcPr>
            <w:tcW w:w="1688" w:type="dxa"/>
            <w:shd w:val="clear" w:color="auto" w:fill="auto"/>
          </w:tcPr>
          <w:p w14:paraId="378A9BC4" w14:textId="77777777" w:rsidR="00B038A0" w:rsidRPr="00124A1E" w:rsidRDefault="00B038A0" w:rsidP="00620AB5">
            <w:pPr>
              <w:jc w:val="center"/>
              <w:rPr>
                <w:rFonts w:asciiTheme="minorHAnsi" w:hAnsiTheme="minorHAnsi" w:cstheme="minorHAnsi"/>
                <w:b/>
                <w:i/>
                <w:sz w:val="18"/>
                <w:szCs w:val="18"/>
              </w:rPr>
            </w:pPr>
            <w:r w:rsidRPr="00124A1E">
              <w:rPr>
                <w:rFonts w:asciiTheme="minorHAnsi" w:hAnsiTheme="minorHAnsi" w:cstheme="minorHAnsi"/>
                <w:b/>
                <w:i/>
                <w:sz w:val="18"/>
                <w:szCs w:val="18"/>
              </w:rPr>
              <w:t>Assignment</w:t>
            </w:r>
          </w:p>
          <w:p w14:paraId="5B867097" w14:textId="77777777" w:rsidR="00B038A0" w:rsidRPr="00124A1E" w:rsidRDefault="00B038A0" w:rsidP="00620AB5">
            <w:pPr>
              <w:jc w:val="center"/>
              <w:rPr>
                <w:rFonts w:asciiTheme="minorHAnsi" w:hAnsiTheme="minorHAnsi" w:cstheme="minorHAnsi"/>
                <w:b/>
                <w:sz w:val="18"/>
                <w:szCs w:val="18"/>
                <w:lang w:val="cy-GB"/>
              </w:rPr>
            </w:pPr>
          </w:p>
        </w:tc>
        <w:tc>
          <w:tcPr>
            <w:tcW w:w="2362" w:type="dxa"/>
            <w:shd w:val="clear" w:color="auto" w:fill="auto"/>
          </w:tcPr>
          <w:p w14:paraId="56D96C59" w14:textId="77777777" w:rsidR="00B038A0" w:rsidRPr="00124A1E" w:rsidRDefault="00B038A0" w:rsidP="00620AB5">
            <w:pPr>
              <w:jc w:val="center"/>
              <w:rPr>
                <w:rFonts w:asciiTheme="minorHAnsi" w:hAnsiTheme="minorHAnsi" w:cstheme="minorHAnsi"/>
                <w:b/>
                <w:i/>
                <w:sz w:val="18"/>
                <w:szCs w:val="18"/>
              </w:rPr>
            </w:pPr>
            <w:r w:rsidRPr="00124A1E">
              <w:rPr>
                <w:rFonts w:asciiTheme="minorHAnsi" w:hAnsiTheme="minorHAnsi" w:cstheme="minorHAnsi"/>
                <w:b/>
                <w:i/>
                <w:sz w:val="18"/>
                <w:szCs w:val="18"/>
              </w:rPr>
              <w:t>Submission date and location of where to submit</w:t>
            </w:r>
          </w:p>
        </w:tc>
        <w:tc>
          <w:tcPr>
            <w:tcW w:w="1800" w:type="dxa"/>
            <w:shd w:val="clear" w:color="auto" w:fill="auto"/>
          </w:tcPr>
          <w:p w14:paraId="45F40E83" w14:textId="77777777" w:rsidR="00B038A0" w:rsidRPr="00124A1E" w:rsidRDefault="00B038A0" w:rsidP="00620AB5">
            <w:pPr>
              <w:jc w:val="center"/>
              <w:rPr>
                <w:rFonts w:asciiTheme="minorHAnsi" w:hAnsiTheme="minorHAnsi" w:cstheme="minorHAnsi"/>
                <w:b/>
                <w:i/>
                <w:sz w:val="18"/>
                <w:szCs w:val="18"/>
              </w:rPr>
            </w:pPr>
            <w:r w:rsidRPr="00124A1E">
              <w:rPr>
                <w:rFonts w:asciiTheme="minorHAnsi" w:hAnsiTheme="minorHAnsi" w:cstheme="minorHAnsi"/>
                <w:b/>
                <w:i/>
                <w:sz w:val="18"/>
                <w:szCs w:val="18"/>
              </w:rPr>
              <w:t>Standardisation date</w:t>
            </w:r>
          </w:p>
        </w:tc>
        <w:tc>
          <w:tcPr>
            <w:tcW w:w="1800" w:type="dxa"/>
            <w:shd w:val="clear" w:color="auto" w:fill="auto"/>
          </w:tcPr>
          <w:p w14:paraId="10AE8873" w14:textId="77777777" w:rsidR="00B038A0" w:rsidRPr="00124A1E" w:rsidRDefault="00B038A0" w:rsidP="00620AB5">
            <w:pPr>
              <w:jc w:val="center"/>
              <w:rPr>
                <w:rFonts w:asciiTheme="minorHAnsi" w:hAnsiTheme="minorHAnsi" w:cstheme="minorHAnsi"/>
                <w:b/>
                <w:i/>
                <w:sz w:val="18"/>
                <w:szCs w:val="18"/>
              </w:rPr>
            </w:pPr>
            <w:r w:rsidRPr="00124A1E">
              <w:rPr>
                <w:rFonts w:asciiTheme="minorHAnsi" w:hAnsiTheme="minorHAnsi" w:cstheme="minorHAnsi"/>
                <w:b/>
                <w:i/>
                <w:sz w:val="18"/>
                <w:szCs w:val="18"/>
              </w:rPr>
              <w:t>Final moderation date</w:t>
            </w:r>
          </w:p>
        </w:tc>
        <w:tc>
          <w:tcPr>
            <w:tcW w:w="2610" w:type="dxa"/>
            <w:shd w:val="clear" w:color="auto" w:fill="auto"/>
          </w:tcPr>
          <w:p w14:paraId="7A2A170B" w14:textId="77777777" w:rsidR="00B038A0" w:rsidRPr="00124A1E" w:rsidRDefault="00B038A0" w:rsidP="00620AB5">
            <w:pPr>
              <w:jc w:val="center"/>
              <w:rPr>
                <w:rFonts w:asciiTheme="minorHAnsi" w:hAnsiTheme="minorHAnsi" w:cstheme="minorHAnsi"/>
                <w:b/>
                <w:i/>
                <w:sz w:val="18"/>
                <w:szCs w:val="18"/>
              </w:rPr>
            </w:pPr>
            <w:r w:rsidRPr="00124A1E">
              <w:rPr>
                <w:rFonts w:asciiTheme="minorHAnsi" w:hAnsiTheme="minorHAnsi" w:cstheme="minorHAnsi"/>
                <w:b/>
                <w:i/>
                <w:sz w:val="18"/>
                <w:szCs w:val="18"/>
              </w:rPr>
              <w:t>Return of work date</w:t>
            </w:r>
          </w:p>
        </w:tc>
      </w:tr>
      <w:tr w:rsidR="00B038A0" w:rsidRPr="00124A1E" w14:paraId="41344C66" w14:textId="77777777" w:rsidTr="00B038A0">
        <w:tc>
          <w:tcPr>
            <w:tcW w:w="1688" w:type="dxa"/>
            <w:shd w:val="clear" w:color="auto" w:fill="auto"/>
          </w:tcPr>
          <w:p w14:paraId="749EEF23" w14:textId="77777777" w:rsidR="00B038A0" w:rsidRPr="00124A1E" w:rsidRDefault="00B038A0" w:rsidP="00B038A0">
            <w:pPr>
              <w:rPr>
                <w:rFonts w:asciiTheme="minorHAnsi" w:hAnsiTheme="minorHAnsi" w:cstheme="minorHAnsi"/>
                <w:i/>
              </w:rPr>
            </w:pPr>
          </w:p>
          <w:p w14:paraId="10491511" w14:textId="77777777" w:rsidR="00B038A0" w:rsidRPr="00124A1E" w:rsidRDefault="00F31488" w:rsidP="00B038A0">
            <w:pPr>
              <w:rPr>
                <w:rFonts w:asciiTheme="minorHAnsi" w:hAnsiTheme="minorHAnsi" w:cstheme="minorHAnsi"/>
                <w:i/>
              </w:rPr>
            </w:pPr>
            <w:r w:rsidRPr="00124A1E">
              <w:rPr>
                <w:rFonts w:asciiTheme="minorHAnsi" w:hAnsiTheme="minorHAnsi" w:cstheme="minorHAnsi"/>
                <w:i/>
              </w:rPr>
              <w:t>Individual project</w:t>
            </w:r>
          </w:p>
        </w:tc>
        <w:tc>
          <w:tcPr>
            <w:tcW w:w="2362" w:type="dxa"/>
            <w:shd w:val="clear" w:color="auto" w:fill="auto"/>
          </w:tcPr>
          <w:p w14:paraId="1E535CAB" w14:textId="77777777" w:rsidR="00B038A0" w:rsidRPr="00620AB5" w:rsidRDefault="00B038A0" w:rsidP="001821D6">
            <w:pPr>
              <w:jc w:val="center"/>
              <w:rPr>
                <w:rFonts w:asciiTheme="minorHAnsi" w:hAnsiTheme="minorHAnsi" w:cstheme="minorHAnsi"/>
              </w:rPr>
            </w:pPr>
            <w:r w:rsidRPr="00620AB5">
              <w:rPr>
                <w:rFonts w:asciiTheme="minorHAnsi" w:hAnsiTheme="minorHAnsi" w:cstheme="minorHAnsi"/>
              </w:rPr>
              <w:t>RECORDING</w:t>
            </w:r>
            <w:r w:rsidR="003B44D4" w:rsidRPr="00620AB5">
              <w:rPr>
                <w:rFonts w:asciiTheme="minorHAnsi" w:hAnsiTheme="minorHAnsi" w:cstheme="minorHAnsi"/>
              </w:rPr>
              <w:t>s</w:t>
            </w:r>
          </w:p>
          <w:p w14:paraId="7F16BF98" w14:textId="0E81E94F" w:rsidR="00B038A0" w:rsidRPr="00620AB5" w:rsidRDefault="005C5224" w:rsidP="001821D6">
            <w:pPr>
              <w:jc w:val="center"/>
              <w:rPr>
                <w:rFonts w:asciiTheme="minorHAnsi" w:hAnsiTheme="minorHAnsi" w:cstheme="minorHAnsi"/>
              </w:rPr>
            </w:pPr>
            <w:r w:rsidRPr="00620AB5">
              <w:rPr>
                <w:rFonts w:asciiTheme="minorHAnsi" w:hAnsiTheme="minorHAnsi" w:cstheme="minorHAnsi"/>
              </w:rPr>
              <w:t>21</w:t>
            </w:r>
            <w:r w:rsidR="00F31488" w:rsidRPr="00620AB5">
              <w:rPr>
                <w:rFonts w:asciiTheme="minorHAnsi" w:hAnsiTheme="minorHAnsi" w:cstheme="minorHAnsi"/>
              </w:rPr>
              <w:t>/0</w:t>
            </w:r>
            <w:r w:rsidR="00CF7BFE" w:rsidRPr="00620AB5">
              <w:rPr>
                <w:rFonts w:asciiTheme="minorHAnsi" w:hAnsiTheme="minorHAnsi" w:cstheme="minorHAnsi"/>
              </w:rPr>
              <w:t>4</w:t>
            </w:r>
            <w:r w:rsidR="00F31488" w:rsidRPr="00620AB5">
              <w:rPr>
                <w:rFonts w:asciiTheme="minorHAnsi" w:hAnsiTheme="minorHAnsi" w:cstheme="minorHAnsi"/>
              </w:rPr>
              <w:t>/202</w:t>
            </w:r>
            <w:r w:rsidRPr="00620AB5">
              <w:rPr>
                <w:rFonts w:asciiTheme="minorHAnsi" w:hAnsiTheme="minorHAnsi" w:cstheme="minorHAnsi"/>
              </w:rPr>
              <w:t>4</w:t>
            </w:r>
          </w:p>
          <w:p w14:paraId="26C12241" w14:textId="63F29A82" w:rsidR="00B038A0" w:rsidRPr="00620AB5" w:rsidRDefault="00B038A0" w:rsidP="001821D6">
            <w:pPr>
              <w:jc w:val="center"/>
              <w:rPr>
                <w:rFonts w:asciiTheme="minorHAnsi" w:hAnsiTheme="minorHAnsi" w:cstheme="minorHAnsi"/>
              </w:rPr>
            </w:pPr>
            <w:r w:rsidRPr="00620AB5">
              <w:rPr>
                <w:rFonts w:asciiTheme="minorHAnsi" w:hAnsiTheme="minorHAnsi" w:cstheme="minorHAnsi"/>
              </w:rPr>
              <w:t>23:59pm</w:t>
            </w:r>
          </w:p>
          <w:p w14:paraId="5A4BF127" w14:textId="77777777" w:rsidR="00B038A0" w:rsidRPr="00620AB5" w:rsidRDefault="00B038A0" w:rsidP="00B038A0">
            <w:pPr>
              <w:jc w:val="center"/>
              <w:rPr>
                <w:rFonts w:asciiTheme="minorHAnsi" w:hAnsiTheme="minorHAnsi" w:cstheme="minorHAnsi"/>
              </w:rPr>
            </w:pPr>
            <w:r w:rsidRPr="00620AB5">
              <w:rPr>
                <w:rFonts w:asciiTheme="minorHAnsi" w:hAnsiTheme="minorHAnsi" w:cstheme="minorHAnsi"/>
              </w:rPr>
              <w:t>ONEDRIVE</w:t>
            </w:r>
          </w:p>
          <w:p w14:paraId="2E6F4155" w14:textId="77777777" w:rsidR="00B038A0" w:rsidRPr="00620AB5" w:rsidRDefault="00B038A0" w:rsidP="00B038A0">
            <w:pPr>
              <w:jc w:val="center"/>
              <w:rPr>
                <w:rFonts w:asciiTheme="minorHAnsi" w:hAnsiTheme="minorHAnsi" w:cstheme="minorHAnsi"/>
              </w:rPr>
            </w:pPr>
          </w:p>
          <w:p w14:paraId="53B6520E" w14:textId="77777777" w:rsidR="00B038A0" w:rsidRPr="00620AB5" w:rsidRDefault="003B44D4" w:rsidP="00B038A0">
            <w:pPr>
              <w:jc w:val="center"/>
              <w:rPr>
                <w:rFonts w:asciiTheme="minorHAnsi" w:hAnsiTheme="minorHAnsi" w:cstheme="minorHAnsi"/>
              </w:rPr>
            </w:pPr>
            <w:r w:rsidRPr="00620AB5">
              <w:rPr>
                <w:rFonts w:asciiTheme="minorHAnsi" w:hAnsiTheme="minorHAnsi" w:cstheme="minorHAnsi"/>
              </w:rPr>
              <w:t>REFERENCE LIST</w:t>
            </w:r>
          </w:p>
          <w:p w14:paraId="1476BCEE" w14:textId="742F55A7" w:rsidR="00F31488" w:rsidRPr="00620AB5" w:rsidRDefault="005C5224" w:rsidP="00F31488">
            <w:pPr>
              <w:jc w:val="center"/>
              <w:rPr>
                <w:rFonts w:asciiTheme="minorHAnsi" w:hAnsiTheme="minorHAnsi" w:cstheme="minorHAnsi"/>
              </w:rPr>
            </w:pPr>
            <w:r w:rsidRPr="00620AB5">
              <w:rPr>
                <w:rFonts w:asciiTheme="minorHAnsi" w:hAnsiTheme="minorHAnsi" w:cstheme="minorHAnsi"/>
              </w:rPr>
              <w:t>21</w:t>
            </w:r>
            <w:r w:rsidR="00F31488" w:rsidRPr="00620AB5">
              <w:rPr>
                <w:rFonts w:asciiTheme="minorHAnsi" w:hAnsiTheme="minorHAnsi" w:cstheme="minorHAnsi"/>
              </w:rPr>
              <w:t>/0</w:t>
            </w:r>
            <w:r w:rsidR="00CF7BFE" w:rsidRPr="00620AB5">
              <w:rPr>
                <w:rFonts w:asciiTheme="minorHAnsi" w:hAnsiTheme="minorHAnsi" w:cstheme="minorHAnsi"/>
              </w:rPr>
              <w:t>4</w:t>
            </w:r>
            <w:r w:rsidR="00F31488" w:rsidRPr="00620AB5">
              <w:rPr>
                <w:rFonts w:asciiTheme="minorHAnsi" w:hAnsiTheme="minorHAnsi" w:cstheme="minorHAnsi"/>
              </w:rPr>
              <w:t>/202</w:t>
            </w:r>
            <w:r w:rsidRPr="00620AB5">
              <w:rPr>
                <w:rFonts w:asciiTheme="minorHAnsi" w:hAnsiTheme="minorHAnsi" w:cstheme="minorHAnsi"/>
              </w:rPr>
              <w:t>4</w:t>
            </w:r>
          </w:p>
          <w:p w14:paraId="2A3AA1C5" w14:textId="3CBAE3C6" w:rsidR="00F31488" w:rsidRPr="00620AB5" w:rsidRDefault="00F31488" w:rsidP="00F31488">
            <w:pPr>
              <w:jc w:val="center"/>
              <w:rPr>
                <w:rFonts w:asciiTheme="minorHAnsi" w:hAnsiTheme="minorHAnsi" w:cstheme="minorHAnsi"/>
              </w:rPr>
            </w:pPr>
            <w:r w:rsidRPr="00620AB5">
              <w:rPr>
                <w:rFonts w:asciiTheme="minorHAnsi" w:hAnsiTheme="minorHAnsi" w:cstheme="minorHAnsi"/>
              </w:rPr>
              <w:t>23:59pm</w:t>
            </w:r>
          </w:p>
          <w:p w14:paraId="265CDBF5" w14:textId="77777777" w:rsidR="00B038A0" w:rsidRPr="00124A1E" w:rsidRDefault="00B038A0" w:rsidP="002A2BC6">
            <w:pPr>
              <w:jc w:val="center"/>
              <w:rPr>
                <w:rFonts w:asciiTheme="minorHAnsi" w:hAnsiTheme="minorHAnsi" w:cstheme="minorHAnsi"/>
              </w:rPr>
            </w:pPr>
            <w:r w:rsidRPr="00620AB5">
              <w:rPr>
                <w:rFonts w:asciiTheme="minorHAnsi" w:hAnsiTheme="minorHAnsi" w:cstheme="minorHAnsi"/>
              </w:rPr>
              <w:t>TURNITIN</w:t>
            </w:r>
          </w:p>
        </w:tc>
        <w:tc>
          <w:tcPr>
            <w:tcW w:w="1800" w:type="dxa"/>
            <w:shd w:val="clear" w:color="auto" w:fill="auto"/>
          </w:tcPr>
          <w:p w14:paraId="536F143A" w14:textId="3157E65C" w:rsidR="00B038A0" w:rsidRPr="00124A1E" w:rsidRDefault="00CF7BFE" w:rsidP="001E4514">
            <w:pPr>
              <w:jc w:val="center"/>
              <w:rPr>
                <w:rFonts w:asciiTheme="minorHAnsi" w:hAnsiTheme="minorHAnsi" w:cstheme="minorHAnsi"/>
                <w:lang w:val="cy-GB"/>
              </w:rPr>
            </w:pPr>
            <w:r>
              <w:rPr>
                <w:rFonts w:asciiTheme="minorHAnsi" w:hAnsiTheme="minorHAnsi" w:cstheme="minorHAnsi"/>
                <w:szCs w:val="20"/>
              </w:rPr>
              <w:t>24</w:t>
            </w:r>
            <w:r w:rsidR="003B44D4" w:rsidRPr="00124A1E">
              <w:rPr>
                <w:rFonts w:asciiTheme="minorHAnsi" w:hAnsiTheme="minorHAnsi" w:cstheme="minorHAnsi"/>
                <w:szCs w:val="20"/>
              </w:rPr>
              <w:t>/0</w:t>
            </w:r>
            <w:r>
              <w:rPr>
                <w:rFonts w:asciiTheme="minorHAnsi" w:hAnsiTheme="minorHAnsi" w:cstheme="minorHAnsi"/>
                <w:szCs w:val="20"/>
              </w:rPr>
              <w:t>4</w:t>
            </w:r>
            <w:r w:rsidR="00B038A0" w:rsidRPr="00124A1E">
              <w:rPr>
                <w:rFonts w:asciiTheme="minorHAnsi" w:hAnsiTheme="minorHAnsi" w:cstheme="minorHAnsi"/>
                <w:szCs w:val="20"/>
              </w:rPr>
              <w:t>/202</w:t>
            </w:r>
            <w:r w:rsidR="005C5224">
              <w:rPr>
                <w:rFonts w:asciiTheme="minorHAnsi" w:hAnsiTheme="minorHAnsi" w:cstheme="minorHAnsi"/>
                <w:szCs w:val="20"/>
              </w:rPr>
              <w:t>4</w:t>
            </w:r>
          </w:p>
        </w:tc>
        <w:tc>
          <w:tcPr>
            <w:tcW w:w="1800" w:type="dxa"/>
            <w:shd w:val="clear" w:color="auto" w:fill="auto"/>
          </w:tcPr>
          <w:p w14:paraId="6767E72F" w14:textId="6497CF68" w:rsidR="00B038A0" w:rsidRPr="00124A1E" w:rsidRDefault="00CF7BFE" w:rsidP="00473E4B">
            <w:pPr>
              <w:jc w:val="center"/>
              <w:rPr>
                <w:rFonts w:asciiTheme="minorHAnsi" w:hAnsiTheme="minorHAnsi" w:cstheme="minorHAnsi"/>
              </w:rPr>
            </w:pPr>
            <w:r>
              <w:rPr>
                <w:rFonts w:asciiTheme="minorHAnsi" w:hAnsiTheme="minorHAnsi" w:cstheme="minorHAnsi"/>
                <w:szCs w:val="20"/>
              </w:rPr>
              <w:t>1</w:t>
            </w:r>
            <w:r w:rsidR="005C5224">
              <w:rPr>
                <w:rFonts w:asciiTheme="minorHAnsi" w:hAnsiTheme="minorHAnsi" w:cstheme="minorHAnsi"/>
                <w:szCs w:val="20"/>
              </w:rPr>
              <w:t>3</w:t>
            </w:r>
            <w:r w:rsidR="003B44D4" w:rsidRPr="00124A1E">
              <w:rPr>
                <w:rFonts w:asciiTheme="minorHAnsi" w:hAnsiTheme="minorHAnsi" w:cstheme="minorHAnsi"/>
                <w:szCs w:val="20"/>
              </w:rPr>
              <w:t>/0</w:t>
            </w:r>
            <w:r>
              <w:rPr>
                <w:rFonts w:asciiTheme="minorHAnsi" w:hAnsiTheme="minorHAnsi" w:cstheme="minorHAnsi"/>
                <w:szCs w:val="20"/>
              </w:rPr>
              <w:t>5</w:t>
            </w:r>
            <w:r w:rsidR="00B038A0" w:rsidRPr="00124A1E">
              <w:rPr>
                <w:rFonts w:asciiTheme="minorHAnsi" w:hAnsiTheme="minorHAnsi" w:cstheme="minorHAnsi"/>
                <w:szCs w:val="20"/>
              </w:rPr>
              <w:t>/202</w:t>
            </w:r>
            <w:r w:rsidR="005C5224">
              <w:rPr>
                <w:rFonts w:asciiTheme="minorHAnsi" w:hAnsiTheme="minorHAnsi" w:cstheme="minorHAnsi"/>
                <w:szCs w:val="20"/>
              </w:rPr>
              <w:t>4</w:t>
            </w:r>
          </w:p>
        </w:tc>
        <w:tc>
          <w:tcPr>
            <w:tcW w:w="2610" w:type="dxa"/>
            <w:shd w:val="clear" w:color="auto" w:fill="auto"/>
          </w:tcPr>
          <w:p w14:paraId="181CE86B" w14:textId="22F5D16D" w:rsidR="00B038A0" w:rsidRPr="00124A1E" w:rsidRDefault="00CF7BFE" w:rsidP="00FD646F">
            <w:pPr>
              <w:jc w:val="center"/>
              <w:rPr>
                <w:rFonts w:asciiTheme="minorHAnsi" w:hAnsiTheme="minorHAnsi" w:cstheme="minorHAnsi"/>
              </w:rPr>
            </w:pPr>
            <w:r>
              <w:rPr>
                <w:rFonts w:asciiTheme="minorHAnsi" w:hAnsiTheme="minorHAnsi" w:cstheme="minorHAnsi"/>
              </w:rPr>
              <w:t>1</w:t>
            </w:r>
            <w:r w:rsidR="005C5224">
              <w:rPr>
                <w:rFonts w:asciiTheme="minorHAnsi" w:hAnsiTheme="minorHAnsi" w:cstheme="minorHAnsi"/>
              </w:rPr>
              <w:t>5</w:t>
            </w:r>
            <w:r w:rsidR="003B44D4" w:rsidRPr="00124A1E">
              <w:rPr>
                <w:rFonts w:asciiTheme="minorHAnsi" w:hAnsiTheme="minorHAnsi" w:cstheme="minorHAnsi"/>
              </w:rPr>
              <w:t>/0</w:t>
            </w:r>
            <w:r>
              <w:rPr>
                <w:rFonts w:asciiTheme="minorHAnsi" w:hAnsiTheme="minorHAnsi" w:cstheme="minorHAnsi"/>
              </w:rPr>
              <w:t>5</w:t>
            </w:r>
            <w:r w:rsidR="00F31488" w:rsidRPr="00124A1E">
              <w:rPr>
                <w:rFonts w:asciiTheme="minorHAnsi" w:hAnsiTheme="minorHAnsi" w:cstheme="minorHAnsi"/>
              </w:rPr>
              <w:t>/202</w:t>
            </w:r>
            <w:r w:rsidR="005C5224">
              <w:rPr>
                <w:rFonts w:asciiTheme="minorHAnsi" w:hAnsiTheme="minorHAnsi" w:cstheme="minorHAnsi"/>
              </w:rPr>
              <w:t>4</w:t>
            </w:r>
          </w:p>
          <w:p w14:paraId="280D0B64" w14:textId="77777777" w:rsidR="00B038A0" w:rsidRPr="00124A1E" w:rsidRDefault="00B038A0" w:rsidP="00FD646F">
            <w:pPr>
              <w:jc w:val="center"/>
              <w:rPr>
                <w:rFonts w:asciiTheme="minorHAnsi" w:hAnsiTheme="minorHAnsi" w:cstheme="minorHAnsi"/>
              </w:rPr>
            </w:pPr>
          </w:p>
          <w:p w14:paraId="177ACFDA" w14:textId="14106327" w:rsidR="00B038A0" w:rsidRPr="00124A1E" w:rsidRDefault="00F31488" w:rsidP="00FD646F">
            <w:pPr>
              <w:jc w:val="center"/>
              <w:rPr>
                <w:rFonts w:asciiTheme="minorHAnsi" w:hAnsiTheme="minorHAnsi" w:cstheme="minorHAnsi"/>
              </w:rPr>
            </w:pPr>
            <w:r w:rsidRPr="00124A1E">
              <w:rPr>
                <w:rFonts w:asciiTheme="minorHAnsi" w:hAnsiTheme="minorHAnsi" w:cstheme="minorHAnsi"/>
              </w:rPr>
              <w:t>15:00</w:t>
            </w:r>
            <w:r w:rsidR="00B038A0" w:rsidRPr="00124A1E">
              <w:rPr>
                <w:rFonts w:asciiTheme="minorHAnsi" w:hAnsiTheme="minorHAnsi" w:cstheme="minorHAnsi"/>
              </w:rPr>
              <w:t>pm</w:t>
            </w:r>
          </w:p>
          <w:p w14:paraId="5D848D79" w14:textId="77777777" w:rsidR="00B038A0" w:rsidRPr="00124A1E" w:rsidRDefault="00B038A0" w:rsidP="00FD646F">
            <w:pPr>
              <w:jc w:val="center"/>
              <w:rPr>
                <w:rFonts w:asciiTheme="minorHAnsi" w:hAnsiTheme="minorHAnsi" w:cstheme="minorHAnsi"/>
                <w:color w:val="FF0000"/>
              </w:rPr>
            </w:pPr>
            <w:r w:rsidRPr="00124A1E">
              <w:rPr>
                <w:rFonts w:asciiTheme="minorHAnsi" w:hAnsiTheme="minorHAnsi" w:cstheme="minorHAnsi"/>
              </w:rPr>
              <w:t>TURNITIN</w:t>
            </w:r>
          </w:p>
        </w:tc>
      </w:tr>
    </w:tbl>
    <w:p w14:paraId="3F31B6AD" w14:textId="77777777" w:rsidR="00A733DA" w:rsidRDefault="00A733DA" w:rsidP="005C5224">
      <w:pPr>
        <w:tabs>
          <w:tab w:val="left" w:pos="2256"/>
        </w:tabs>
        <w:jc w:val="right"/>
      </w:pPr>
    </w:p>
    <w:p w14:paraId="645007E0" w14:textId="77777777" w:rsidR="005C5224" w:rsidRDefault="005C5224" w:rsidP="005C5224">
      <w:pPr>
        <w:tabs>
          <w:tab w:val="left" w:pos="2256"/>
        </w:tabs>
        <w:jc w:val="right"/>
      </w:pPr>
    </w:p>
    <w:p w14:paraId="74DF1395" w14:textId="77777777" w:rsidR="005C5224" w:rsidRDefault="005C5224" w:rsidP="005C5224">
      <w:pPr>
        <w:tabs>
          <w:tab w:val="left" w:pos="2256"/>
        </w:tabs>
        <w:jc w:val="right"/>
      </w:pPr>
    </w:p>
    <w:p w14:paraId="552F8DA9" w14:textId="77777777" w:rsidR="005C5224" w:rsidRDefault="005C5224" w:rsidP="005C5224">
      <w:pPr>
        <w:tabs>
          <w:tab w:val="left" w:pos="2256"/>
        </w:tabs>
        <w:jc w:val="right"/>
      </w:pPr>
    </w:p>
    <w:p w14:paraId="55E25D02" w14:textId="77777777" w:rsidR="005C5224" w:rsidRDefault="005C5224" w:rsidP="005C5224">
      <w:pPr>
        <w:tabs>
          <w:tab w:val="left" w:pos="2256"/>
        </w:tabs>
        <w:jc w:val="right"/>
      </w:pPr>
    </w:p>
    <w:p w14:paraId="5316BDAA" w14:textId="77777777" w:rsidR="005C5224" w:rsidRDefault="005C5224" w:rsidP="005C5224">
      <w:pPr>
        <w:tabs>
          <w:tab w:val="left" w:pos="2256"/>
        </w:tabs>
        <w:jc w:val="center"/>
      </w:pPr>
    </w:p>
    <w:p w14:paraId="352C4412" w14:textId="77777777" w:rsidR="005C5224" w:rsidRDefault="005C5224" w:rsidP="005C5224">
      <w:pPr>
        <w:tabs>
          <w:tab w:val="left" w:pos="2256"/>
        </w:tabs>
        <w:jc w:val="center"/>
      </w:pPr>
    </w:p>
    <w:p w14:paraId="6545A006" w14:textId="77777777" w:rsidR="005C5224" w:rsidRDefault="005C5224" w:rsidP="005C5224">
      <w:pPr>
        <w:tabs>
          <w:tab w:val="left" w:pos="2256"/>
        </w:tabs>
        <w:jc w:val="center"/>
      </w:pPr>
    </w:p>
    <w:p w14:paraId="490E3B2C" w14:textId="77777777" w:rsidR="005C5224" w:rsidRDefault="005C5224" w:rsidP="005C5224">
      <w:pPr>
        <w:tabs>
          <w:tab w:val="left" w:pos="2256"/>
        </w:tabs>
        <w:jc w:val="center"/>
      </w:pPr>
    </w:p>
    <w:p w14:paraId="360018DC" w14:textId="77777777" w:rsidR="005C5224" w:rsidRDefault="005C5224" w:rsidP="005C5224">
      <w:pPr>
        <w:tabs>
          <w:tab w:val="left" w:pos="2256"/>
        </w:tabs>
        <w:jc w:val="center"/>
      </w:pPr>
    </w:p>
    <w:p w14:paraId="2812CA57" w14:textId="77777777" w:rsidR="005C5224" w:rsidRDefault="005C5224" w:rsidP="005C5224">
      <w:pPr>
        <w:tabs>
          <w:tab w:val="left" w:pos="2256"/>
        </w:tabs>
        <w:jc w:val="center"/>
      </w:pPr>
    </w:p>
    <w:p w14:paraId="5553CC85" w14:textId="77777777" w:rsidR="005C5224" w:rsidRDefault="005C5224" w:rsidP="005C5224">
      <w:pPr>
        <w:tabs>
          <w:tab w:val="left" w:pos="2256"/>
        </w:tabs>
        <w:jc w:val="center"/>
      </w:pPr>
    </w:p>
    <w:p w14:paraId="63D926CA" w14:textId="77777777" w:rsidR="005C5224" w:rsidRDefault="005C5224" w:rsidP="005C5224">
      <w:pPr>
        <w:tabs>
          <w:tab w:val="left" w:pos="2256"/>
        </w:tabs>
        <w:jc w:val="center"/>
      </w:pPr>
    </w:p>
    <w:p w14:paraId="71AFAC53" w14:textId="77777777" w:rsidR="005C5224" w:rsidRDefault="005C5224" w:rsidP="005C5224">
      <w:pPr>
        <w:tabs>
          <w:tab w:val="left" w:pos="2256"/>
        </w:tabs>
        <w:jc w:val="center"/>
      </w:pPr>
    </w:p>
    <w:p w14:paraId="7FD453FA" w14:textId="77777777" w:rsidR="005C5224" w:rsidRDefault="005C5224" w:rsidP="005C5224">
      <w:pPr>
        <w:tabs>
          <w:tab w:val="left" w:pos="2256"/>
        </w:tabs>
        <w:jc w:val="center"/>
      </w:pPr>
    </w:p>
    <w:p w14:paraId="08480411" w14:textId="77777777" w:rsidR="005C5224" w:rsidRDefault="005C5224" w:rsidP="005C5224">
      <w:pPr>
        <w:tabs>
          <w:tab w:val="left" w:pos="2256"/>
        </w:tabs>
        <w:jc w:val="center"/>
      </w:pPr>
    </w:p>
    <w:p w14:paraId="58BA1429" w14:textId="77777777" w:rsidR="005C5224" w:rsidRDefault="005C5224" w:rsidP="005C5224">
      <w:pPr>
        <w:tabs>
          <w:tab w:val="left" w:pos="2256"/>
        </w:tabs>
        <w:jc w:val="center"/>
      </w:pPr>
    </w:p>
    <w:p w14:paraId="3B41C538" w14:textId="77777777" w:rsidR="005C5224" w:rsidRDefault="005C5224" w:rsidP="005C5224">
      <w:pPr>
        <w:tabs>
          <w:tab w:val="left" w:pos="2256"/>
        </w:tabs>
        <w:jc w:val="center"/>
      </w:pPr>
    </w:p>
    <w:p w14:paraId="25B5B68C" w14:textId="77777777" w:rsidR="005C5224" w:rsidRDefault="005C5224" w:rsidP="005C5224">
      <w:pPr>
        <w:tabs>
          <w:tab w:val="left" w:pos="2256"/>
        </w:tabs>
        <w:jc w:val="center"/>
      </w:pPr>
    </w:p>
    <w:p w14:paraId="047002B1" w14:textId="77777777" w:rsidR="005C5224" w:rsidRDefault="005C5224" w:rsidP="005C5224">
      <w:pPr>
        <w:tabs>
          <w:tab w:val="left" w:pos="2256"/>
        </w:tabs>
        <w:jc w:val="center"/>
      </w:pPr>
    </w:p>
    <w:p w14:paraId="7748DF95" w14:textId="77777777" w:rsidR="005C5224" w:rsidRDefault="005C5224" w:rsidP="005C5224">
      <w:pPr>
        <w:tabs>
          <w:tab w:val="left" w:pos="2256"/>
        </w:tabs>
        <w:jc w:val="center"/>
      </w:pPr>
    </w:p>
    <w:p w14:paraId="08950869" w14:textId="77777777" w:rsidR="005C5224" w:rsidRDefault="005C5224" w:rsidP="005C5224">
      <w:pPr>
        <w:tabs>
          <w:tab w:val="left" w:pos="2256"/>
        </w:tabs>
        <w:jc w:val="center"/>
      </w:pPr>
    </w:p>
    <w:p w14:paraId="675A31E4" w14:textId="77777777" w:rsidR="005C5224" w:rsidRDefault="005C5224" w:rsidP="005C5224">
      <w:pPr>
        <w:tabs>
          <w:tab w:val="left" w:pos="2256"/>
        </w:tabs>
        <w:jc w:val="center"/>
      </w:pPr>
    </w:p>
    <w:p w14:paraId="43A1DE55" w14:textId="77777777" w:rsidR="005C5224" w:rsidRDefault="005C5224" w:rsidP="005C5224">
      <w:pPr>
        <w:tabs>
          <w:tab w:val="left" w:pos="2256"/>
        </w:tabs>
        <w:jc w:val="center"/>
      </w:pPr>
    </w:p>
    <w:p w14:paraId="7CDA8ED5" w14:textId="77777777" w:rsidR="005C5224" w:rsidRDefault="005C5224" w:rsidP="005C5224">
      <w:pPr>
        <w:tabs>
          <w:tab w:val="left" w:pos="2256"/>
        </w:tabs>
        <w:jc w:val="center"/>
      </w:pPr>
    </w:p>
    <w:p w14:paraId="776D3DFA" w14:textId="77777777" w:rsidR="005C5224" w:rsidRDefault="005C5224" w:rsidP="005C5224">
      <w:pPr>
        <w:tabs>
          <w:tab w:val="left" w:pos="2256"/>
        </w:tabs>
        <w:jc w:val="center"/>
      </w:pPr>
    </w:p>
    <w:p w14:paraId="66B88510" w14:textId="77777777" w:rsidR="005C5224" w:rsidRDefault="005C5224" w:rsidP="005C5224">
      <w:pPr>
        <w:tabs>
          <w:tab w:val="left" w:pos="2256"/>
        </w:tabs>
        <w:jc w:val="center"/>
      </w:pPr>
    </w:p>
    <w:p w14:paraId="50433B05" w14:textId="77777777" w:rsidR="005C5224" w:rsidRDefault="005C5224" w:rsidP="005C5224">
      <w:pPr>
        <w:tabs>
          <w:tab w:val="left" w:pos="2256"/>
        </w:tabs>
        <w:jc w:val="center"/>
      </w:pPr>
    </w:p>
    <w:p w14:paraId="7A89759C" w14:textId="3AD13462" w:rsidR="00DB2FFB" w:rsidRPr="00124A1E" w:rsidRDefault="005C5224" w:rsidP="005C5224">
      <w:pPr>
        <w:tabs>
          <w:tab w:val="left" w:pos="2256"/>
        </w:tabs>
        <w:jc w:val="center"/>
        <w:rPr>
          <w:rFonts w:asciiTheme="minorHAnsi" w:hAnsiTheme="minorHAnsi" w:cstheme="minorHAnsi"/>
          <w:vanish/>
        </w:rPr>
      </w:pPr>
      <w:r>
        <w:t>END</w:t>
      </w:r>
    </w:p>
    <w:p w14:paraId="0671D3DE" w14:textId="77777777" w:rsidR="00C460E5" w:rsidRPr="00124A1E" w:rsidRDefault="00C460E5" w:rsidP="00C460E5">
      <w:pPr>
        <w:rPr>
          <w:rFonts w:asciiTheme="minorHAnsi" w:hAnsiTheme="minorHAnsi" w:cstheme="minorHAnsi"/>
          <w:vanish/>
        </w:rPr>
      </w:pPr>
    </w:p>
    <w:p w14:paraId="4407B530" w14:textId="77777777" w:rsidR="008C2A90" w:rsidRPr="00764B03" w:rsidRDefault="008C2A90" w:rsidP="007A0756">
      <w:pPr>
        <w:pStyle w:val="PlainText"/>
        <w:rPr>
          <w:rFonts w:ascii="Calibri" w:hAnsi="Calibri"/>
          <w:b/>
          <w:sz w:val="28"/>
          <w:lang w:val="cy-GB"/>
        </w:rPr>
      </w:pPr>
    </w:p>
    <w:sectPr w:rsidR="008C2A90" w:rsidRPr="00764B03" w:rsidSect="00155641">
      <w:footerReference w:type="default" r:id="rId14"/>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DE537" w14:textId="77777777" w:rsidR="00124A1E" w:rsidRDefault="00124A1E" w:rsidP="00764B03">
      <w:r>
        <w:separator/>
      </w:r>
    </w:p>
  </w:endnote>
  <w:endnote w:type="continuationSeparator" w:id="0">
    <w:p w14:paraId="6C6236EE" w14:textId="77777777" w:rsidR="00124A1E" w:rsidRDefault="00124A1E"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BLGM L+ Frutiger LT">
    <w:altName w:val="Frutiger LT"/>
    <w:panose1 w:val="00000000000000000000"/>
    <w:charset w:val="00"/>
    <w:family w:val="swiss"/>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302E2" w14:textId="77777777" w:rsidR="00124A1E" w:rsidRDefault="00124A1E">
    <w:pPr>
      <w:pStyle w:val="Footer"/>
      <w:jc w:val="center"/>
    </w:pPr>
    <w:r>
      <w:t xml:space="preserve">Page </w:t>
    </w:r>
    <w:r>
      <w:rPr>
        <w:b/>
      </w:rPr>
      <w:fldChar w:fldCharType="begin"/>
    </w:r>
    <w:r>
      <w:rPr>
        <w:b/>
      </w:rPr>
      <w:instrText xml:space="preserve"> PAGE </w:instrText>
    </w:r>
    <w:r>
      <w:rPr>
        <w:b/>
      </w:rPr>
      <w:fldChar w:fldCharType="separate"/>
    </w:r>
    <w:r w:rsidR="003A4D50">
      <w:rPr>
        <w:b/>
        <w:noProof/>
      </w:rPr>
      <w:t>25</w:t>
    </w:r>
    <w:r>
      <w:rPr>
        <w:b/>
      </w:rPr>
      <w:fldChar w:fldCharType="end"/>
    </w:r>
    <w:r>
      <w:t xml:space="preserve"> of </w:t>
    </w:r>
    <w:r>
      <w:rPr>
        <w:b/>
      </w:rPr>
      <w:fldChar w:fldCharType="begin"/>
    </w:r>
    <w:r>
      <w:rPr>
        <w:b/>
      </w:rPr>
      <w:instrText xml:space="preserve"> NUMPAGES  </w:instrText>
    </w:r>
    <w:r>
      <w:rPr>
        <w:b/>
      </w:rPr>
      <w:fldChar w:fldCharType="separate"/>
    </w:r>
    <w:r w:rsidR="003A4D50">
      <w:rPr>
        <w:b/>
        <w:noProof/>
      </w:rPr>
      <w:t>30</w:t>
    </w:r>
    <w:r>
      <w:rPr>
        <w:b/>
      </w:rPr>
      <w:fldChar w:fldCharType="end"/>
    </w:r>
  </w:p>
  <w:p w14:paraId="18E2831A" w14:textId="77777777" w:rsidR="00124A1E" w:rsidRDefault="00124A1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F2FCF" w14:textId="77777777" w:rsidR="00124A1E" w:rsidRDefault="00124A1E" w:rsidP="00764B03">
      <w:r>
        <w:separator/>
      </w:r>
    </w:p>
  </w:footnote>
  <w:footnote w:type="continuationSeparator" w:id="0">
    <w:p w14:paraId="5FBE193C" w14:textId="77777777" w:rsidR="00124A1E" w:rsidRDefault="00124A1E" w:rsidP="0076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2686D"/>
    <w:multiLevelType w:val="hybridMultilevel"/>
    <w:tmpl w:val="EEE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50B39"/>
    <w:multiLevelType w:val="hybridMultilevel"/>
    <w:tmpl w:val="69846A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D64439"/>
    <w:multiLevelType w:val="hybridMultilevel"/>
    <w:tmpl w:val="DED2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C4F3F"/>
    <w:multiLevelType w:val="hybridMultilevel"/>
    <w:tmpl w:val="B5DC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47718"/>
    <w:multiLevelType w:val="hybridMultilevel"/>
    <w:tmpl w:val="63FC240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FB2E7B"/>
    <w:multiLevelType w:val="hybridMultilevel"/>
    <w:tmpl w:val="BAD0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7096B"/>
    <w:multiLevelType w:val="hybridMultilevel"/>
    <w:tmpl w:val="F8CC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62BE8"/>
    <w:multiLevelType w:val="hybridMultilevel"/>
    <w:tmpl w:val="2C2851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BB03EC9"/>
    <w:multiLevelType w:val="hybridMultilevel"/>
    <w:tmpl w:val="FD684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513292"/>
    <w:multiLevelType w:val="hybridMultilevel"/>
    <w:tmpl w:val="A96C21EC"/>
    <w:lvl w:ilvl="0" w:tplc="08090001">
      <w:start w:val="1"/>
      <w:numFmt w:val="bullet"/>
      <w:lvlText w:val=""/>
      <w:lvlJc w:val="left"/>
      <w:pPr>
        <w:ind w:left="90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47996B4E"/>
    <w:multiLevelType w:val="hybridMultilevel"/>
    <w:tmpl w:val="B3BA652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6A531A0"/>
    <w:multiLevelType w:val="hybridMultilevel"/>
    <w:tmpl w:val="F28C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B160C"/>
    <w:multiLevelType w:val="hybridMultilevel"/>
    <w:tmpl w:val="3562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600CB4"/>
    <w:multiLevelType w:val="hybridMultilevel"/>
    <w:tmpl w:val="2CD8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32AE7"/>
    <w:multiLevelType w:val="hybridMultilevel"/>
    <w:tmpl w:val="411C1EC0"/>
    <w:lvl w:ilvl="0" w:tplc="9B3CC5C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62FC2D88"/>
    <w:multiLevelType w:val="hybridMultilevel"/>
    <w:tmpl w:val="D566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E44F8"/>
    <w:multiLevelType w:val="hybridMultilevel"/>
    <w:tmpl w:val="4608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7F091B"/>
    <w:multiLevelType w:val="hybridMultilevel"/>
    <w:tmpl w:val="E7E0F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4646A9"/>
    <w:multiLevelType w:val="hybridMultilevel"/>
    <w:tmpl w:val="E42E3CA6"/>
    <w:lvl w:ilvl="0" w:tplc="E1BA3D6C">
      <w:start w:val="1"/>
      <w:numFmt w:val="decimal"/>
      <w:pStyle w:val="NOSNumberList"/>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ACB3DE9"/>
    <w:multiLevelType w:val="hybridMultilevel"/>
    <w:tmpl w:val="9778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986395"/>
    <w:multiLevelType w:val="hybridMultilevel"/>
    <w:tmpl w:val="44D27F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6C141097"/>
    <w:multiLevelType w:val="hybridMultilevel"/>
    <w:tmpl w:val="4E22087E"/>
    <w:lvl w:ilvl="0" w:tplc="ADFAE7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4C86780"/>
    <w:multiLevelType w:val="hybridMultilevel"/>
    <w:tmpl w:val="E812A9C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0"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697EBC"/>
    <w:multiLevelType w:val="hybridMultilevel"/>
    <w:tmpl w:val="AE3CDC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FEA1B29"/>
    <w:multiLevelType w:val="hybridMultilevel"/>
    <w:tmpl w:val="83748F46"/>
    <w:lvl w:ilvl="0" w:tplc="01B0FCD6">
      <w:start w:val="1"/>
      <w:numFmt w:val="decimal"/>
      <w:lvlText w:val="%1."/>
      <w:lvlJc w:val="left"/>
      <w:pPr>
        <w:ind w:left="720" w:hanging="360"/>
      </w:pPr>
      <w:rPr>
        <w:rFonts w:ascii="Calibri" w:eastAsia="Times New Roman"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455497">
    <w:abstractNumId w:val="27"/>
  </w:num>
  <w:num w:numId="2" w16cid:durableId="1226531596">
    <w:abstractNumId w:val="12"/>
  </w:num>
  <w:num w:numId="3" w16cid:durableId="383872411">
    <w:abstractNumId w:val="3"/>
  </w:num>
  <w:num w:numId="4" w16cid:durableId="381248202">
    <w:abstractNumId w:val="5"/>
  </w:num>
  <w:num w:numId="5" w16cid:durableId="131557879">
    <w:abstractNumId w:val="23"/>
  </w:num>
  <w:num w:numId="6" w16cid:durableId="305822626">
    <w:abstractNumId w:val="17"/>
  </w:num>
  <w:num w:numId="7" w16cid:durableId="1869491804">
    <w:abstractNumId w:val="19"/>
  </w:num>
  <w:num w:numId="8" w16cid:durableId="1487435871">
    <w:abstractNumId w:val="7"/>
  </w:num>
  <w:num w:numId="9" w16cid:durableId="1493910232">
    <w:abstractNumId w:val="11"/>
  </w:num>
  <w:num w:numId="10" w16cid:durableId="1746996768">
    <w:abstractNumId w:val="2"/>
  </w:num>
  <w:num w:numId="11" w16cid:durableId="27528298">
    <w:abstractNumId w:val="14"/>
  </w:num>
  <w:num w:numId="12" w16cid:durableId="258802928">
    <w:abstractNumId w:val="25"/>
  </w:num>
  <w:num w:numId="13" w16cid:durableId="1078478432">
    <w:abstractNumId w:val="26"/>
  </w:num>
  <w:num w:numId="14" w16cid:durableId="667098090">
    <w:abstractNumId w:val="10"/>
  </w:num>
  <w:num w:numId="15" w16cid:durableId="1720547951">
    <w:abstractNumId w:val="30"/>
  </w:num>
  <w:num w:numId="16" w16cid:durableId="850342433">
    <w:abstractNumId w:val="22"/>
  </w:num>
  <w:num w:numId="17" w16cid:durableId="606888320">
    <w:abstractNumId w:val="32"/>
  </w:num>
  <w:num w:numId="18" w16cid:durableId="685794238">
    <w:abstractNumId w:val="18"/>
  </w:num>
  <w:num w:numId="19" w16cid:durableId="473840680">
    <w:abstractNumId w:val="9"/>
  </w:num>
  <w:num w:numId="20" w16cid:durableId="1806509288">
    <w:abstractNumId w:val="24"/>
  </w:num>
  <w:num w:numId="21" w16cid:durableId="1969820442">
    <w:abstractNumId w:val="15"/>
  </w:num>
  <w:num w:numId="22" w16cid:durableId="1837186004">
    <w:abstractNumId w:val="28"/>
  </w:num>
  <w:num w:numId="23" w16cid:durableId="2080007917">
    <w:abstractNumId w:val="20"/>
  </w:num>
  <w:num w:numId="24" w16cid:durableId="80570186">
    <w:abstractNumId w:val="8"/>
  </w:num>
  <w:num w:numId="25" w16cid:durableId="972949552">
    <w:abstractNumId w:val="21"/>
  </w:num>
  <w:num w:numId="26" w16cid:durableId="915014875">
    <w:abstractNumId w:val="4"/>
  </w:num>
  <w:num w:numId="27" w16cid:durableId="1266037446">
    <w:abstractNumId w:val="6"/>
  </w:num>
  <w:num w:numId="28" w16cid:durableId="274213860">
    <w:abstractNumId w:val="1"/>
  </w:num>
  <w:num w:numId="29" w16cid:durableId="1895115669">
    <w:abstractNumId w:val="16"/>
  </w:num>
  <w:num w:numId="30" w16cid:durableId="479690737">
    <w:abstractNumId w:val="13"/>
  </w:num>
  <w:num w:numId="31" w16cid:durableId="1590966956">
    <w:abstractNumId w:val="29"/>
  </w:num>
  <w:num w:numId="32" w16cid:durableId="564531387">
    <w:abstractNumId w:val="31"/>
  </w:num>
  <w:num w:numId="33" w16cid:durableId="8796406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9697">
      <o:colormru v:ext="edit" colors="#ffc"/>
      <o:colormenu v:ext="edit" fillcolor="#ffc"/>
    </o:shapedefaults>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F1DC1"/>
    <w:rsid w:val="00007597"/>
    <w:rsid w:val="00013D28"/>
    <w:rsid w:val="000178FD"/>
    <w:rsid w:val="000554C5"/>
    <w:rsid w:val="00081C2E"/>
    <w:rsid w:val="000B3140"/>
    <w:rsid w:val="000D017D"/>
    <w:rsid w:val="000D2834"/>
    <w:rsid w:val="000F32E8"/>
    <w:rsid w:val="00102315"/>
    <w:rsid w:val="001242B5"/>
    <w:rsid w:val="00124A1E"/>
    <w:rsid w:val="00131952"/>
    <w:rsid w:val="001341BB"/>
    <w:rsid w:val="00135852"/>
    <w:rsid w:val="00147F16"/>
    <w:rsid w:val="00150566"/>
    <w:rsid w:val="00151E36"/>
    <w:rsid w:val="00155641"/>
    <w:rsid w:val="00160D21"/>
    <w:rsid w:val="001713D9"/>
    <w:rsid w:val="0017408B"/>
    <w:rsid w:val="001821D6"/>
    <w:rsid w:val="00185DB9"/>
    <w:rsid w:val="00195B15"/>
    <w:rsid w:val="001B3DA7"/>
    <w:rsid w:val="001D3267"/>
    <w:rsid w:val="001E4514"/>
    <w:rsid w:val="001E62FF"/>
    <w:rsid w:val="001F0A0F"/>
    <w:rsid w:val="002026EA"/>
    <w:rsid w:val="00203C94"/>
    <w:rsid w:val="00245B7A"/>
    <w:rsid w:val="00251BC2"/>
    <w:rsid w:val="00251E52"/>
    <w:rsid w:val="002625EC"/>
    <w:rsid w:val="00285097"/>
    <w:rsid w:val="0029285D"/>
    <w:rsid w:val="00292BAC"/>
    <w:rsid w:val="0029774B"/>
    <w:rsid w:val="002A2BC6"/>
    <w:rsid w:val="002A37EB"/>
    <w:rsid w:val="002A7C3E"/>
    <w:rsid w:val="002B7138"/>
    <w:rsid w:val="002C6D58"/>
    <w:rsid w:val="002D653D"/>
    <w:rsid w:val="002E51C1"/>
    <w:rsid w:val="00314DB7"/>
    <w:rsid w:val="0035762D"/>
    <w:rsid w:val="00365194"/>
    <w:rsid w:val="00367E16"/>
    <w:rsid w:val="0037681B"/>
    <w:rsid w:val="003937F2"/>
    <w:rsid w:val="003A4D50"/>
    <w:rsid w:val="003A67DB"/>
    <w:rsid w:val="003A7004"/>
    <w:rsid w:val="003B44D4"/>
    <w:rsid w:val="003D009E"/>
    <w:rsid w:val="003D156C"/>
    <w:rsid w:val="003D160B"/>
    <w:rsid w:val="003E1E32"/>
    <w:rsid w:val="003F65CD"/>
    <w:rsid w:val="00403107"/>
    <w:rsid w:val="00411D88"/>
    <w:rsid w:val="00414237"/>
    <w:rsid w:val="004179D5"/>
    <w:rsid w:val="00426C19"/>
    <w:rsid w:val="00427350"/>
    <w:rsid w:val="00460CA1"/>
    <w:rsid w:val="00464B84"/>
    <w:rsid w:val="004717C1"/>
    <w:rsid w:val="00473E4B"/>
    <w:rsid w:val="00474DBA"/>
    <w:rsid w:val="00496372"/>
    <w:rsid w:val="00496653"/>
    <w:rsid w:val="004A1BE8"/>
    <w:rsid w:val="004B0950"/>
    <w:rsid w:val="004C07D3"/>
    <w:rsid w:val="004D0D6D"/>
    <w:rsid w:val="004F40FF"/>
    <w:rsid w:val="00513AD3"/>
    <w:rsid w:val="005150A0"/>
    <w:rsid w:val="00533178"/>
    <w:rsid w:val="00547682"/>
    <w:rsid w:val="005512B0"/>
    <w:rsid w:val="00580B19"/>
    <w:rsid w:val="00583C86"/>
    <w:rsid w:val="005841D2"/>
    <w:rsid w:val="00597C54"/>
    <w:rsid w:val="005A2C5E"/>
    <w:rsid w:val="005A6950"/>
    <w:rsid w:val="005B1E21"/>
    <w:rsid w:val="005C5224"/>
    <w:rsid w:val="005C54CD"/>
    <w:rsid w:val="005C6BBA"/>
    <w:rsid w:val="005C772B"/>
    <w:rsid w:val="005D54D7"/>
    <w:rsid w:val="005F1DC1"/>
    <w:rsid w:val="00604300"/>
    <w:rsid w:val="006045E3"/>
    <w:rsid w:val="006130B9"/>
    <w:rsid w:val="00620AB5"/>
    <w:rsid w:val="00632828"/>
    <w:rsid w:val="00641A02"/>
    <w:rsid w:val="006457B6"/>
    <w:rsid w:val="00673258"/>
    <w:rsid w:val="00674EA6"/>
    <w:rsid w:val="00686DE2"/>
    <w:rsid w:val="006B0141"/>
    <w:rsid w:val="006D0AEA"/>
    <w:rsid w:val="00711318"/>
    <w:rsid w:val="00734F24"/>
    <w:rsid w:val="00735A59"/>
    <w:rsid w:val="0075544C"/>
    <w:rsid w:val="00764B03"/>
    <w:rsid w:val="00766EC8"/>
    <w:rsid w:val="00776584"/>
    <w:rsid w:val="0079342F"/>
    <w:rsid w:val="007A0756"/>
    <w:rsid w:val="007A6850"/>
    <w:rsid w:val="007A74CC"/>
    <w:rsid w:val="007B217A"/>
    <w:rsid w:val="007B4B80"/>
    <w:rsid w:val="007C04FE"/>
    <w:rsid w:val="007D0248"/>
    <w:rsid w:val="007E0BAD"/>
    <w:rsid w:val="007E5543"/>
    <w:rsid w:val="007F08B7"/>
    <w:rsid w:val="007F519E"/>
    <w:rsid w:val="00800B1E"/>
    <w:rsid w:val="008240A9"/>
    <w:rsid w:val="00830C6F"/>
    <w:rsid w:val="00843387"/>
    <w:rsid w:val="0087422E"/>
    <w:rsid w:val="0088074E"/>
    <w:rsid w:val="00880880"/>
    <w:rsid w:val="008919E2"/>
    <w:rsid w:val="00892465"/>
    <w:rsid w:val="0089268E"/>
    <w:rsid w:val="008A2B39"/>
    <w:rsid w:val="008B66D3"/>
    <w:rsid w:val="008C2A90"/>
    <w:rsid w:val="008D3270"/>
    <w:rsid w:val="008E04F5"/>
    <w:rsid w:val="008E5716"/>
    <w:rsid w:val="008E7035"/>
    <w:rsid w:val="009022B7"/>
    <w:rsid w:val="00940E6E"/>
    <w:rsid w:val="00942356"/>
    <w:rsid w:val="009543DC"/>
    <w:rsid w:val="0097657A"/>
    <w:rsid w:val="00977B49"/>
    <w:rsid w:val="00977EFE"/>
    <w:rsid w:val="00987AF1"/>
    <w:rsid w:val="00992FBE"/>
    <w:rsid w:val="009A036D"/>
    <w:rsid w:val="009A69B5"/>
    <w:rsid w:val="009C335D"/>
    <w:rsid w:val="009E69E8"/>
    <w:rsid w:val="009F0535"/>
    <w:rsid w:val="00A01353"/>
    <w:rsid w:val="00A55787"/>
    <w:rsid w:val="00A6306E"/>
    <w:rsid w:val="00A70689"/>
    <w:rsid w:val="00A733DA"/>
    <w:rsid w:val="00A8054D"/>
    <w:rsid w:val="00A839B3"/>
    <w:rsid w:val="00A84355"/>
    <w:rsid w:val="00A85D0A"/>
    <w:rsid w:val="00AA2C8D"/>
    <w:rsid w:val="00AA5331"/>
    <w:rsid w:val="00AE13B6"/>
    <w:rsid w:val="00AE3EAD"/>
    <w:rsid w:val="00AE4683"/>
    <w:rsid w:val="00AE6873"/>
    <w:rsid w:val="00AF010A"/>
    <w:rsid w:val="00B038A0"/>
    <w:rsid w:val="00B03A0F"/>
    <w:rsid w:val="00B047A7"/>
    <w:rsid w:val="00B07129"/>
    <w:rsid w:val="00B20792"/>
    <w:rsid w:val="00B23AF6"/>
    <w:rsid w:val="00B543B6"/>
    <w:rsid w:val="00B71591"/>
    <w:rsid w:val="00B71C6D"/>
    <w:rsid w:val="00B96351"/>
    <w:rsid w:val="00BB1E2A"/>
    <w:rsid w:val="00BB76E0"/>
    <w:rsid w:val="00BC46CC"/>
    <w:rsid w:val="00BD3CA2"/>
    <w:rsid w:val="00BE1F18"/>
    <w:rsid w:val="00BF221A"/>
    <w:rsid w:val="00BF4957"/>
    <w:rsid w:val="00BF5756"/>
    <w:rsid w:val="00BF7EE0"/>
    <w:rsid w:val="00C15E22"/>
    <w:rsid w:val="00C34D76"/>
    <w:rsid w:val="00C460E5"/>
    <w:rsid w:val="00C5193F"/>
    <w:rsid w:val="00C5505C"/>
    <w:rsid w:val="00C62126"/>
    <w:rsid w:val="00C77D55"/>
    <w:rsid w:val="00C8193C"/>
    <w:rsid w:val="00CC410F"/>
    <w:rsid w:val="00CC4431"/>
    <w:rsid w:val="00CE2119"/>
    <w:rsid w:val="00CF7BFE"/>
    <w:rsid w:val="00D01149"/>
    <w:rsid w:val="00D01F78"/>
    <w:rsid w:val="00D115AC"/>
    <w:rsid w:val="00D236BB"/>
    <w:rsid w:val="00D263CC"/>
    <w:rsid w:val="00D56FBB"/>
    <w:rsid w:val="00D571AB"/>
    <w:rsid w:val="00D87ADB"/>
    <w:rsid w:val="00DA5A72"/>
    <w:rsid w:val="00DB2FFB"/>
    <w:rsid w:val="00DD3297"/>
    <w:rsid w:val="00E24F61"/>
    <w:rsid w:val="00E275A8"/>
    <w:rsid w:val="00E364ED"/>
    <w:rsid w:val="00E402CA"/>
    <w:rsid w:val="00E50041"/>
    <w:rsid w:val="00E50AEB"/>
    <w:rsid w:val="00E520A6"/>
    <w:rsid w:val="00E61A97"/>
    <w:rsid w:val="00E64EB6"/>
    <w:rsid w:val="00E72277"/>
    <w:rsid w:val="00E7717E"/>
    <w:rsid w:val="00E773B7"/>
    <w:rsid w:val="00E77E5D"/>
    <w:rsid w:val="00E90A39"/>
    <w:rsid w:val="00EB7C18"/>
    <w:rsid w:val="00EC750D"/>
    <w:rsid w:val="00EE2AD8"/>
    <w:rsid w:val="00EF6321"/>
    <w:rsid w:val="00F03E1A"/>
    <w:rsid w:val="00F06E54"/>
    <w:rsid w:val="00F1527C"/>
    <w:rsid w:val="00F24CEA"/>
    <w:rsid w:val="00F31488"/>
    <w:rsid w:val="00F34537"/>
    <w:rsid w:val="00F857FA"/>
    <w:rsid w:val="00FA6BC7"/>
    <w:rsid w:val="00FB0D28"/>
    <w:rsid w:val="00FD646F"/>
    <w:rsid w:val="00FE230C"/>
    <w:rsid w:val="00FE2509"/>
    <w:rsid w:val="00FE48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colormru v:ext="edit" colors="#ffc"/>
      <o:colormenu v:ext="edit" fillcolor="#ffc"/>
    </o:shapedefaults>
    <o:shapelayout v:ext="edit">
      <o:idmap v:ext="edit" data="1"/>
    </o:shapelayout>
  </w:shapeDefaults>
  <w:decimalSymbol w:val="."/>
  <w:listSeparator w:val=","/>
  <w14:docId w14:val="498BF2F4"/>
  <w15:chartTrackingRefBased/>
  <w15:docId w15:val="{33E14EE5-9D99-4B8C-BE9E-B62FAA84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
    <w:name w:val="bullet"/>
    <w:link w:val="bullet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rPr>
  </w:style>
  <w:style w:type="character" w:styleId="Hyperlink">
    <w:name w:val="Hyperlink"/>
    <w:rsid w:val="008B66D3"/>
    <w:rPr>
      <w:color w:val="0000FF"/>
      <w:u w:val="single"/>
    </w:rPr>
  </w:style>
  <w:style w:type="character" w:customStyle="1" w:styleId="headingChar">
    <w:name w:val="heading Char"/>
    <w:link w:val="heading"/>
    <w:rsid w:val="008B66D3"/>
    <w:rPr>
      <w:b/>
      <w:sz w:val="24"/>
      <w:szCs w:val="24"/>
      <w:lang w:val="en-GB" w:eastAsia="en-GB" w:bidi="ar-SA"/>
    </w:rPr>
  </w:style>
  <w:style w:type="character" w:customStyle="1" w:styleId="fixedChar">
    <w:name w:val="fixed Char"/>
    <w:link w:val="fixed"/>
    <w:rsid w:val="008B66D3"/>
    <w:rPr>
      <w:b/>
      <w:sz w:val="24"/>
      <w:szCs w:val="24"/>
      <w:lang w:val="en-GB" w:eastAsia="en-GB" w:bidi="ar-SA"/>
    </w:rPr>
  </w:style>
  <w:style w:type="paragraph" w:styleId="BodyText">
    <w:name w:val="Body Text"/>
    <w:basedOn w:val="Normal"/>
    <w:rsid w:val="00D01F78"/>
    <w:rPr>
      <w:sz w:val="22"/>
      <w:szCs w:val="20"/>
    </w:rPr>
  </w:style>
  <w:style w:type="paragraph" w:styleId="BodyText2">
    <w:name w:val="Body Text 2"/>
    <w:basedOn w:val="Normal"/>
    <w:rsid w:val="00D01F78"/>
    <w:pPr>
      <w:spacing w:line="360" w:lineRule="auto"/>
    </w:pPr>
    <w:rPr>
      <w:i/>
      <w:szCs w:val="20"/>
    </w:rPr>
  </w:style>
  <w:style w:type="paragraph" w:styleId="Title">
    <w:name w:val="Title"/>
    <w:basedOn w:val="Normal"/>
    <w:qFormat/>
    <w:rsid w:val="00D01F78"/>
    <w:pPr>
      <w:jc w:val="center"/>
    </w:pPr>
    <w:rPr>
      <w:b/>
      <w:szCs w:val="20"/>
    </w:rPr>
  </w:style>
  <w:style w:type="paragraph" w:styleId="PlainText">
    <w:name w:val="Plain Text"/>
    <w:basedOn w:val="Normal"/>
    <w:link w:val="PlainTextChar"/>
    <w:rsid w:val="00365194"/>
    <w:rPr>
      <w:rFonts w:ascii="Courier New" w:hAnsi="Courier New"/>
      <w:sz w:val="20"/>
      <w:szCs w:val="20"/>
      <w:lang w:val="en-US"/>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2"/>
      </w:numPr>
      <w:spacing w:before="120" w:after="240"/>
    </w:pPr>
    <w:rPr>
      <w:rFonts w:ascii="Verdana" w:hAnsi="Verdana"/>
      <w:sz w:val="16"/>
      <w:lang w:val="en-US" w:eastAsia="en-US"/>
    </w:rPr>
  </w:style>
  <w:style w:type="paragraph" w:styleId="ListParagraph">
    <w:name w:val="List Paragraph"/>
    <w:basedOn w:val="Normal"/>
    <w:link w:val="ListParagraphChar"/>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14">
    <w:name w:val="Table Grid14"/>
    <w:basedOn w:val="TableNormal"/>
    <w:next w:val="TableGrid"/>
    <w:uiPriority w:val="59"/>
    <w:rsid w:val="00645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NumberList">
    <w:name w:val="NOS Number List"/>
    <w:basedOn w:val="Normal"/>
    <w:uiPriority w:val="99"/>
    <w:rsid w:val="004C07D3"/>
    <w:pPr>
      <w:numPr>
        <w:numId w:val="5"/>
      </w:numPr>
      <w:spacing w:line="300" w:lineRule="exact"/>
      <w:ind w:left="567" w:hanging="567"/>
    </w:pPr>
    <w:rPr>
      <w:rFonts w:ascii="Arial" w:hAnsi="Arial"/>
      <w:sz w:val="22"/>
      <w:szCs w:val="22"/>
      <w:lang w:val="cy-GB" w:eastAsia="en-US"/>
    </w:rPr>
  </w:style>
  <w:style w:type="paragraph" w:customStyle="1" w:styleId="NOSBodyHeading">
    <w:name w:val="NOS Body Heading"/>
    <w:basedOn w:val="Normal"/>
    <w:rsid w:val="00EC750D"/>
    <w:pPr>
      <w:spacing w:line="300" w:lineRule="exact"/>
    </w:pPr>
    <w:rPr>
      <w:rFonts w:ascii="Arial" w:hAnsi="Arial" w:cs="Arial"/>
      <w:b/>
      <w:bCs/>
      <w:sz w:val="22"/>
      <w:szCs w:val="22"/>
      <w:lang w:val="cy-GB" w:eastAsia="en-US"/>
    </w:rPr>
  </w:style>
  <w:style w:type="paragraph" w:customStyle="1" w:styleId="Default">
    <w:name w:val="Default"/>
    <w:rsid w:val="009543DC"/>
    <w:pPr>
      <w:autoSpaceDE w:val="0"/>
      <w:autoSpaceDN w:val="0"/>
      <w:adjustRightInd w:val="0"/>
    </w:pPr>
    <w:rPr>
      <w:rFonts w:ascii="EBLGM L+ Frutiger LT" w:hAnsi="EBLGM L+ Frutiger LT" w:cs="EBLGM L+ Frutiger LT"/>
      <w:color w:val="000000"/>
      <w:sz w:val="24"/>
      <w:szCs w:val="24"/>
    </w:rPr>
  </w:style>
  <w:style w:type="character" w:customStyle="1" w:styleId="PlainTextChar">
    <w:name w:val="Plain Text Char"/>
    <w:link w:val="PlainText"/>
    <w:rsid w:val="007A0756"/>
    <w:rPr>
      <w:rFonts w:ascii="Courier New" w:hAnsi="Courier New"/>
      <w:lang w:val="en-US"/>
    </w:rPr>
  </w:style>
  <w:style w:type="character" w:customStyle="1" w:styleId="bulletChar">
    <w:name w:val="bullet Char"/>
    <w:link w:val="bullet"/>
    <w:rsid w:val="00F1527C"/>
    <w:rPr>
      <w:sz w:val="24"/>
      <w:szCs w:val="24"/>
    </w:rPr>
  </w:style>
  <w:style w:type="character" w:customStyle="1" w:styleId="ListParagraphChar">
    <w:name w:val="List Paragraph Char"/>
    <w:link w:val="ListParagraph"/>
    <w:uiPriority w:val="34"/>
    <w:rsid w:val="00F1527C"/>
    <w:rPr>
      <w:rFonts w:ascii="Calibri" w:hAnsi="Calibri"/>
    </w:rPr>
  </w:style>
  <w:style w:type="paragraph" w:customStyle="1" w:styleId="BodyText1">
    <w:name w:val="Body Text1"/>
    <w:basedOn w:val="Normal"/>
    <w:rsid w:val="00F1527C"/>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9F0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501">
      <w:bodyDiv w:val="1"/>
      <w:marLeft w:val="0"/>
      <w:marRight w:val="0"/>
      <w:marTop w:val="0"/>
      <w:marBottom w:val="0"/>
      <w:divBdr>
        <w:top w:val="none" w:sz="0" w:space="0" w:color="auto"/>
        <w:left w:val="none" w:sz="0" w:space="0" w:color="auto"/>
        <w:bottom w:val="none" w:sz="0" w:space="0" w:color="auto"/>
        <w:right w:val="none" w:sz="0" w:space="0" w:color="auto"/>
      </w:divBdr>
    </w:div>
    <w:div w:id="206141991">
      <w:bodyDiv w:val="1"/>
      <w:marLeft w:val="0"/>
      <w:marRight w:val="0"/>
      <w:marTop w:val="0"/>
      <w:marBottom w:val="0"/>
      <w:divBdr>
        <w:top w:val="none" w:sz="0" w:space="0" w:color="auto"/>
        <w:left w:val="none" w:sz="0" w:space="0" w:color="auto"/>
        <w:bottom w:val="none" w:sz="0" w:space="0" w:color="auto"/>
        <w:right w:val="none" w:sz="0" w:space="0" w:color="auto"/>
      </w:divBdr>
    </w:div>
    <w:div w:id="436369551">
      <w:bodyDiv w:val="1"/>
      <w:marLeft w:val="0"/>
      <w:marRight w:val="0"/>
      <w:marTop w:val="0"/>
      <w:marBottom w:val="0"/>
      <w:divBdr>
        <w:top w:val="none" w:sz="0" w:space="0" w:color="auto"/>
        <w:left w:val="none" w:sz="0" w:space="0" w:color="auto"/>
        <w:bottom w:val="none" w:sz="0" w:space="0" w:color="auto"/>
        <w:right w:val="none" w:sz="0" w:space="0" w:color="auto"/>
      </w:divBdr>
      <w:divsChild>
        <w:div w:id="932277353">
          <w:marLeft w:val="0"/>
          <w:marRight w:val="0"/>
          <w:marTop w:val="0"/>
          <w:marBottom w:val="0"/>
          <w:divBdr>
            <w:top w:val="none" w:sz="0" w:space="0" w:color="auto"/>
            <w:left w:val="none" w:sz="0" w:space="0" w:color="auto"/>
            <w:bottom w:val="none" w:sz="0" w:space="0" w:color="auto"/>
            <w:right w:val="none" w:sz="0" w:space="0" w:color="auto"/>
          </w:divBdr>
          <w:divsChild>
            <w:div w:id="927470902">
              <w:marLeft w:val="0"/>
              <w:marRight w:val="0"/>
              <w:marTop w:val="0"/>
              <w:marBottom w:val="0"/>
              <w:divBdr>
                <w:top w:val="none" w:sz="0" w:space="0" w:color="auto"/>
                <w:left w:val="none" w:sz="0" w:space="0" w:color="auto"/>
                <w:bottom w:val="none" w:sz="0" w:space="0" w:color="auto"/>
                <w:right w:val="none" w:sz="0" w:space="0" w:color="auto"/>
              </w:divBdr>
              <w:divsChild>
                <w:div w:id="1759401434">
                  <w:marLeft w:val="0"/>
                  <w:marRight w:val="0"/>
                  <w:marTop w:val="0"/>
                  <w:marBottom w:val="0"/>
                  <w:divBdr>
                    <w:top w:val="single" w:sz="48" w:space="0" w:color="ECF0F3"/>
                    <w:left w:val="single" w:sz="48" w:space="0" w:color="ECF0F3"/>
                    <w:bottom w:val="single" w:sz="48" w:space="0" w:color="ECF0F3"/>
                    <w:right w:val="single" w:sz="48" w:space="0" w:color="ECF0F3"/>
                  </w:divBdr>
                  <w:divsChild>
                    <w:div w:id="703286273">
                      <w:marLeft w:val="0"/>
                      <w:marRight w:val="0"/>
                      <w:marTop w:val="24"/>
                      <w:marBottom w:val="0"/>
                      <w:divBdr>
                        <w:top w:val="none" w:sz="0" w:space="0" w:color="auto"/>
                        <w:left w:val="none" w:sz="0" w:space="0" w:color="auto"/>
                        <w:bottom w:val="none" w:sz="0" w:space="0" w:color="auto"/>
                        <w:right w:val="none" w:sz="0" w:space="0" w:color="auto"/>
                      </w:divBdr>
                      <w:divsChild>
                        <w:div w:id="1681350300">
                          <w:marLeft w:val="0"/>
                          <w:marRight w:val="0"/>
                          <w:marTop w:val="0"/>
                          <w:marBottom w:val="0"/>
                          <w:divBdr>
                            <w:top w:val="none" w:sz="0" w:space="0" w:color="auto"/>
                            <w:left w:val="none" w:sz="0" w:space="0" w:color="auto"/>
                            <w:bottom w:val="none" w:sz="0" w:space="0" w:color="auto"/>
                            <w:right w:val="none" w:sz="0" w:space="0" w:color="auto"/>
                          </w:divBdr>
                          <w:divsChild>
                            <w:div w:id="1825125365">
                              <w:marLeft w:val="0"/>
                              <w:marRight w:val="0"/>
                              <w:marTop w:val="24"/>
                              <w:marBottom w:val="0"/>
                              <w:divBdr>
                                <w:top w:val="none" w:sz="0" w:space="0" w:color="auto"/>
                                <w:left w:val="none" w:sz="0" w:space="0" w:color="auto"/>
                                <w:bottom w:val="none" w:sz="0" w:space="0" w:color="auto"/>
                                <w:right w:val="none" w:sz="0" w:space="0" w:color="auto"/>
                              </w:divBdr>
                              <w:divsChild>
                                <w:div w:id="1243223785">
                                  <w:marLeft w:val="0"/>
                                  <w:marRight w:val="0"/>
                                  <w:marTop w:val="24"/>
                                  <w:marBottom w:val="0"/>
                                  <w:divBdr>
                                    <w:top w:val="none" w:sz="0" w:space="0" w:color="auto"/>
                                    <w:left w:val="none" w:sz="0" w:space="0" w:color="auto"/>
                                    <w:bottom w:val="none" w:sz="0" w:space="0" w:color="auto"/>
                                    <w:right w:val="none" w:sz="0" w:space="0" w:color="auto"/>
                                  </w:divBdr>
                                  <w:divsChild>
                                    <w:div w:id="162162764">
                                      <w:marLeft w:val="0"/>
                                      <w:marRight w:val="0"/>
                                      <w:marTop w:val="0"/>
                                      <w:marBottom w:val="0"/>
                                      <w:divBdr>
                                        <w:top w:val="none" w:sz="0" w:space="0" w:color="auto"/>
                                        <w:left w:val="none" w:sz="0" w:space="0" w:color="auto"/>
                                        <w:bottom w:val="none" w:sz="0" w:space="0" w:color="auto"/>
                                        <w:right w:val="none" w:sz="0" w:space="0" w:color="auto"/>
                                      </w:divBdr>
                                      <w:divsChild>
                                        <w:div w:id="18316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782147">
      <w:bodyDiv w:val="1"/>
      <w:marLeft w:val="0"/>
      <w:marRight w:val="0"/>
      <w:marTop w:val="0"/>
      <w:marBottom w:val="0"/>
      <w:divBdr>
        <w:top w:val="none" w:sz="0" w:space="0" w:color="auto"/>
        <w:left w:val="none" w:sz="0" w:space="0" w:color="auto"/>
        <w:bottom w:val="none" w:sz="0" w:space="0" w:color="auto"/>
        <w:right w:val="none" w:sz="0" w:space="0" w:color="auto"/>
      </w:divBdr>
    </w:div>
    <w:div w:id="1176580613">
      <w:bodyDiv w:val="1"/>
      <w:marLeft w:val="0"/>
      <w:marRight w:val="0"/>
      <w:marTop w:val="0"/>
      <w:marBottom w:val="0"/>
      <w:divBdr>
        <w:top w:val="none" w:sz="0" w:space="0" w:color="auto"/>
        <w:left w:val="none" w:sz="0" w:space="0" w:color="auto"/>
        <w:bottom w:val="none" w:sz="0" w:space="0" w:color="auto"/>
        <w:right w:val="none" w:sz="0" w:space="0" w:color="auto"/>
      </w:divBdr>
      <w:divsChild>
        <w:div w:id="808549026">
          <w:marLeft w:val="0"/>
          <w:marRight w:val="0"/>
          <w:marTop w:val="0"/>
          <w:marBottom w:val="0"/>
          <w:divBdr>
            <w:top w:val="none" w:sz="0" w:space="0" w:color="auto"/>
            <w:left w:val="none" w:sz="0" w:space="0" w:color="auto"/>
            <w:bottom w:val="none" w:sz="0" w:space="0" w:color="auto"/>
            <w:right w:val="none" w:sz="0" w:space="0" w:color="auto"/>
          </w:divBdr>
          <w:divsChild>
            <w:div w:id="535001805">
              <w:marLeft w:val="0"/>
              <w:marRight w:val="0"/>
              <w:marTop w:val="0"/>
              <w:marBottom w:val="0"/>
              <w:divBdr>
                <w:top w:val="none" w:sz="0" w:space="0" w:color="auto"/>
                <w:left w:val="none" w:sz="0" w:space="0" w:color="auto"/>
                <w:bottom w:val="none" w:sz="0" w:space="0" w:color="auto"/>
                <w:right w:val="none" w:sz="0" w:space="0" w:color="auto"/>
              </w:divBdr>
              <w:divsChild>
                <w:div w:id="272596471">
                  <w:marLeft w:val="0"/>
                  <w:marRight w:val="0"/>
                  <w:marTop w:val="0"/>
                  <w:marBottom w:val="0"/>
                  <w:divBdr>
                    <w:top w:val="none" w:sz="0" w:space="0" w:color="auto"/>
                    <w:left w:val="none" w:sz="0" w:space="0" w:color="auto"/>
                    <w:bottom w:val="none" w:sz="0" w:space="0" w:color="auto"/>
                    <w:right w:val="none" w:sz="0" w:space="0" w:color="auto"/>
                  </w:divBdr>
                  <w:divsChild>
                    <w:div w:id="1183590887">
                      <w:marLeft w:val="0"/>
                      <w:marRight w:val="0"/>
                      <w:marTop w:val="0"/>
                      <w:marBottom w:val="0"/>
                      <w:divBdr>
                        <w:top w:val="none" w:sz="0" w:space="0" w:color="auto"/>
                        <w:left w:val="none" w:sz="0" w:space="0" w:color="auto"/>
                        <w:bottom w:val="none" w:sz="0" w:space="0" w:color="auto"/>
                        <w:right w:val="none" w:sz="0" w:space="0" w:color="auto"/>
                      </w:divBdr>
                      <w:divsChild>
                        <w:div w:id="24256846">
                          <w:marLeft w:val="0"/>
                          <w:marRight w:val="0"/>
                          <w:marTop w:val="0"/>
                          <w:marBottom w:val="0"/>
                          <w:divBdr>
                            <w:top w:val="none" w:sz="0" w:space="0" w:color="auto"/>
                            <w:left w:val="none" w:sz="0" w:space="0" w:color="auto"/>
                            <w:bottom w:val="none" w:sz="0" w:space="0" w:color="auto"/>
                            <w:right w:val="none" w:sz="0" w:space="0" w:color="auto"/>
                          </w:divBdr>
                          <w:divsChild>
                            <w:div w:id="559486270">
                              <w:marLeft w:val="0"/>
                              <w:marRight w:val="0"/>
                              <w:marTop w:val="0"/>
                              <w:marBottom w:val="0"/>
                              <w:divBdr>
                                <w:top w:val="single" w:sz="6" w:space="0" w:color="auto"/>
                                <w:left w:val="single" w:sz="6" w:space="0" w:color="auto"/>
                                <w:bottom w:val="single" w:sz="6" w:space="0" w:color="auto"/>
                                <w:right w:val="single" w:sz="6" w:space="0" w:color="auto"/>
                              </w:divBdr>
                              <w:divsChild>
                                <w:div w:id="2015642529">
                                  <w:marLeft w:val="0"/>
                                  <w:marRight w:val="0"/>
                                  <w:marTop w:val="0"/>
                                  <w:marBottom w:val="0"/>
                                  <w:divBdr>
                                    <w:top w:val="none" w:sz="0" w:space="0" w:color="auto"/>
                                    <w:left w:val="none" w:sz="0" w:space="0" w:color="auto"/>
                                    <w:bottom w:val="none" w:sz="0" w:space="0" w:color="auto"/>
                                    <w:right w:val="none" w:sz="0" w:space="0" w:color="auto"/>
                                  </w:divBdr>
                                  <w:divsChild>
                                    <w:div w:id="102119544">
                                      <w:marLeft w:val="0"/>
                                      <w:marRight w:val="0"/>
                                      <w:marTop w:val="0"/>
                                      <w:marBottom w:val="0"/>
                                      <w:divBdr>
                                        <w:top w:val="none" w:sz="0" w:space="0" w:color="auto"/>
                                        <w:left w:val="none" w:sz="0" w:space="0" w:color="auto"/>
                                        <w:bottom w:val="none" w:sz="0" w:space="0" w:color="auto"/>
                                        <w:right w:val="none" w:sz="0" w:space="0" w:color="auto"/>
                                      </w:divBdr>
                                      <w:divsChild>
                                        <w:div w:id="627666148">
                                          <w:marLeft w:val="0"/>
                                          <w:marRight w:val="0"/>
                                          <w:marTop w:val="0"/>
                                          <w:marBottom w:val="0"/>
                                          <w:divBdr>
                                            <w:top w:val="none" w:sz="0" w:space="0" w:color="auto"/>
                                            <w:left w:val="none" w:sz="0" w:space="0" w:color="auto"/>
                                            <w:bottom w:val="none" w:sz="0" w:space="0" w:color="auto"/>
                                            <w:right w:val="none" w:sz="0" w:space="0" w:color="auto"/>
                                          </w:divBdr>
                                          <w:divsChild>
                                            <w:div w:id="279384676">
                                              <w:marLeft w:val="0"/>
                                              <w:marRight w:val="0"/>
                                              <w:marTop w:val="0"/>
                                              <w:marBottom w:val="0"/>
                                              <w:divBdr>
                                                <w:top w:val="none" w:sz="0" w:space="0" w:color="auto"/>
                                                <w:left w:val="none" w:sz="0" w:space="0" w:color="auto"/>
                                                <w:bottom w:val="none" w:sz="0" w:space="0" w:color="auto"/>
                                                <w:right w:val="none" w:sz="0" w:space="0" w:color="auto"/>
                                              </w:divBdr>
                                              <w:divsChild>
                                                <w:div w:id="1098136350">
                                                  <w:marLeft w:val="0"/>
                                                  <w:marRight w:val="0"/>
                                                  <w:marTop w:val="0"/>
                                                  <w:marBottom w:val="0"/>
                                                  <w:divBdr>
                                                    <w:top w:val="none" w:sz="0" w:space="0" w:color="auto"/>
                                                    <w:left w:val="none" w:sz="0" w:space="0" w:color="auto"/>
                                                    <w:bottom w:val="none" w:sz="0" w:space="0" w:color="auto"/>
                                                    <w:right w:val="none" w:sz="0" w:space="0" w:color="auto"/>
                                                  </w:divBdr>
                                                  <w:divsChild>
                                                    <w:div w:id="922570666">
                                                      <w:marLeft w:val="0"/>
                                                      <w:marRight w:val="0"/>
                                                      <w:marTop w:val="0"/>
                                                      <w:marBottom w:val="0"/>
                                                      <w:divBdr>
                                                        <w:top w:val="none" w:sz="0" w:space="0" w:color="auto"/>
                                                        <w:left w:val="none" w:sz="0" w:space="0" w:color="auto"/>
                                                        <w:bottom w:val="none" w:sz="0" w:space="0" w:color="auto"/>
                                                        <w:right w:val="none" w:sz="0" w:space="0" w:color="auto"/>
                                                      </w:divBdr>
                                                      <w:divsChild>
                                                        <w:div w:id="238953856">
                                                          <w:marLeft w:val="0"/>
                                                          <w:marRight w:val="0"/>
                                                          <w:marTop w:val="0"/>
                                                          <w:marBottom w:val="0"/>
                                                          <w:divBdr>
                                                            <w:top w:val="none" w:sz="0" w:space="0" w:color="auto"/>
                                                            <w:left w:val="none" w:sz="0" w:space="0" w:color="auto"/>
                                                            <w:bottom w:val="none" w:sz="0" w:space="0" w:color="auto"/>
                                                            <w:right w:val="none" w:sz="0" w:space="0" w:color="auto"/>
                                                          </w:divBdr>
                                                          <w:divsChild>
                                                            <w:div w:id="1646623109">
                                                              <w:marLeft w:val="0"/>
                                                              <w:marRight w:val="0"/>
                                                              <w:marTop w:val="0"/>
                                                              <w:marBottom w:val="0"/>
                                                              <w:divBdr>
                                                                <w:top w:val="none" w:sz="0" w:space="0" w:color="auto"/>
                                                                <w:left w:val="none" w:sz="0" w:space="0" w:color="auto"/>
                                                                <w:bottom w:val="none" w:sz="0" w:space="0" w:color="auto"/>
                                                                <w:right w:val="none" w:sz="0" w:space="0" w:color="auto"/>
                                                              </w:divBdr>
                                                              <w:divsChild>
                                                                <w:div w:id="869759507">
                                                                  <w:marLeft w:val="0"/>
                                                                  <w:marRight w:val="0"/>
                                                                  <w:marTop w:val="0"/>
                                                                  <w:marBottom w:val="0"/>
                                                                  <w:divBdr>
                                                                    <w:top w:val="none" w:sz="0" w:space="0" w:color="auto"/>
                                                                    <w:left w:val="none" w:sz="0" w:space="0" w:color="auto"/>
                                                                    <w:bottom w:val="none" w:sz="0" w:space="0" w:color="auto"/>
                                                                    <w:right w:val="none" w:sz="0" w:space="0" w:color="auto"/>
                                                                  </w:divBdr>
                                                                  <w:divsChild>
                                                                    <w:div w:id="1556352192">
                                                                      <w:marLeft w:val="405"/>
                                                                      <w:marRight w:val="0"/>
                                                                      <w:marTop w:val="0"/>
                                                                      <w:marBottom w:val="0"/>
                                                                      <w:divBdr>
                                                                        <w:top w:val="none" w:sz="0" w:space="0" w:color="auto"/>
                                                                        <w:left w:val="none" w:sz="0" w:space="0" w:color="auto"/>
                                                                        <w:bottom w:val="none" w:sz="0" w:space="0" w:color="auto"/>
                                                                        <w:right w:val="none" w:sz="0" w:space="0" w:color="auto"/>
                                                                      </w:divBdr>
                                                                      <w:divsChild>
                                                                        <w:div w:id="752435287">
                                                                          <w:marLeft w:val="0"/>
                                                                          <w:marRight w:val="0"/>
                                                                          <w:marTop w:val="0"/>
                                                                          <w:marBottom w:val="0"/>
                                                                          <w:divBdr>
                                                                            <w:top w:val="none" w:sz="0" w:space="0" w:color="auto"/>
                                                                            <w:left w:val="none" w:sz="0" w:space="0" w:color="auto"/>
                                                                            <w:bottom w:val="none" w:sz="0" w:space="0" w:color="auto"/>
                                                                            <w:right w:val="none" w:sz="0" w:space="0" w:color="auto"/>
                                                                          </w:divBdr>
                                                                          <w:divsChild>
                                                                            <w:div w:id="1789860170">
                                                                              <w:marLeft w:val="0"/>
                                                                              <w:marRight w:val="0"/>
                                                                              <w:marTop w:val="0"/>
                                                                              <w:marBottom w:val="0"/>
                                                                              <w:divBdr>
                                                                                <w:top w:val="none" w:sz="0" w:space="0" w:color="auto"/>
                                                                                <w:left w:val="none" w:sz="0" w:space="0" w:color="auto"/>
                                                                                <w:bottom w:val="none" w:sz="0" w:space="0" w:color="auto"/>
                                                                                <w:right w:val="none" w:sz="0" w:space="0" w:color="auto"/>
                                                                              </w:divBdr>
                                                                              <w:divsChild>
                                                                                <w:div w:id="1047409780">
                                                                                  <w:marLeft w:val="0"/>
                                                                                  <w:marRight w:val="0"/>
                                                                                  <w:marTop w:val="0"/>
                                                                                  <w:marBottom w:val="0"/>
                                                                                  <w:divBdr>
                                                                                    <w:top w:val="none" w:sz="0" w:space="0" w:color="auto"/>
                                                                                    <w:left w:val="none" w:sz="0" w:space="0" w:color="auto"/>
                                                                                    <w:bottom w:val="none" w:sz="0" w:space="0" w:color="auto"/>
                                                                                    <w:right w:val="none" w:sz="0" w:space="0" w:color="auto"/>
                                                                                  </w:divBdr>
                                                                                  <w:divsChild>
                                                                                    <w:div w:id="1763605407">
                                                                                      <w:marLeft w:val="0"/>
                                                                                      <w:marRight w:val="0"/>
                                                                                      <w:marTop w:val="0"/>
                                                                                      <w:marBottom w:val="0"/>
                                                                                      <w:divBdr>
                                                                                        <w:top w:val="none" w:sz="0" w:space="0" w:color="auto"/>
                                                                                        <w:left w:val="none" w:sz="0" w:space="0" w:color="auto"/>
                                                                                        <w:bottom w:val="none" w:sz="0" w:space="0" w:color="auto"/>
                                                                                        <w:right w:val="none" w:sz="0" w:space="0" w:color="auto"/>
                                                                                      </w:divBdr>
                                                                                      <w:divsChild>
                                                                                        <w:div w:id="449783777">
                                                                                          <w:marLeft w:val="0"/>
                                                                                          <w:marRight w:val="0"/>
                                                                                          <w:marTop w:val="0"/>
                                                                                          <w:marBottom w:val="0"/>
                                                                                          <w:divBdr>
                                                                                            <w:top w:val="none" w:sz="0" w:space="0" w:color="auto"/>
                                                                                            <w:left w:val="none" w:sz="0" w:space="0" w:color="auto"/>
                                                                                            <w:bottom w:val="none" w:sz="0" w:space="0" w:color="auto"/>
                                                                                            <w:right w:val="none" w:sz="0" w:space="0" w:color="auto"/>
                                                                                          </w:divBdr>
                                                                                          <w:divsChild>
                                                                                            <w:div w:id="1652564288">
                                                                                              <w:marLeft w:val="0"/>
                                                                                              <w:marRight w:val="0"/>
                                                                                              <w:marTop w:val="0"/>
                                                                                              <w:marBottom w:val="0"/>
                                                                                              <w:divBdr>
                                                                                                <w:top w:val="none" w:sz="0" w:space="0" w:color="auto"/>
                                                                                                <w:left w:val="none" w:sz="0" w:space="0" w:color="auto"/>
                                                                                                <w:bottom w:val="none" w:sz="0" w:space="0" w:color="auto"/>
                                                                                                <w:right w:val="none" w:sz="0" w:space="0" w:color="auto"/>
                                                                                              </w:divBdr>
                                                                                              <w:divsChild>
                                                                                                <w:div w:id="983898149">
                                                                                                  <w:marLeft w:val="0"/>
                                                                                                  <w:marRight w:val="0"/>
                                                                                                  <w:marTop w:val="15"/>
                                                                                                  <w:marBottom w:val="0"/>
                                                                                                  <w:divBdr>
                                                                                                    <w:top w:val="none" w:sz="0" w:space="0" w:color="auto"/>
                                                                                                    <w:left w:val="none" w:sz="0" w:space="0" w:color="auto"/>
                                                                                                    <w:bottom w:val="single" w:sz="6" w:space="15" w:color="auto"/>
                                                                                                    <w:right w:val="none" w:sz="0" w:space="0" w:color="auto"/>
                                                                                                  </w:divBdr>
                                                                                                  <w:divsChild>
                                                                                                    <w:div w:id="1588004195">
                                                                                                      <w:marLeft w:val="0"/>
                                                                                                      <w:marRight w:val="0"/>
                                                                                                      <w:marTop w:val="180"/>
                                                                                                      <w:marBottom w:val="0"/>
                                                                                                      <w:divBdr>
                                                                                                        <w:top w:val="none" w:sz="0" w:space="0" w:color="auto"/>
                                                                                                        <w:left w:val="none" w:sz="0" w:space="0" w:color="auto"/>
                                                                                                        <w:bottom w:val="none" w:sz="0" w:space="0" w:color="auto"/>
                                                                                                        <w:right w:val="none" w:sz="0" w:space="0" w:color="auto"/>
                                                                                                      </w:divBdr>
                                                                                                      <w:divsChild>
                                                                                                        <w:div w:id="2016033268">
                                                                                                          <w:marLeft w:val="0"/>
                                                                                                          <w:marRight w:val="0"/>
                                                                                                          <w:marTop w:val="0"/>
                                                                                                          <w:marBottom w:val="0"/>
                                                                                                          <w:divBdr>
                                                                                                            <w:top w:val="none" w:sz="0" w:space="0" w:color="auto"/>
                                                                                                            <w:left w:val="none" w:sz="0" w:space="0" w:color="auto"/>
                                                                                                            <w:bottom w:val="none" w:sz="0" w:space="0" w:color="auto"/>
                                                                                                            <w:right w:val="none" w:sz="0" w:space="0" w:color="auto"/>
                                                                                                          </w:divBdr>
                                                                                                          <w:divsChild>
                                                                                                            <w:div w:id="1065297502">
                                                                                                              <w:marLeft w:val="0"/>
                                                                                                              <w:marRight w:val="0"/>
                                                                                                              <w:marTop w:val="0"/>
                                                                                                              <w:marBottom w:val="0"/>
                                                                                                              <w:divBdr>
                                                                                                                <w:top w:val="none" w:sz="0" w:space="0" w:color="auto"/>
                                                                                                                <w:left w:val="none" w:sz="0" w:space="0" w:color="auto"/>
                                                                                                                <w:bottom w:val="none" w:sz="0" w:space="0" w:color="auto"/>
                                                                                                                <w:right w:val="none" w:sz="0" w:space="0" w:color="auto"/>
                                                                                                              </w:divBdr>
                                                                                                              <w:divsChild>
                                                                                                                <w:div w:id="2059888342">
                                                                                                                  <w:marLeft w:val="0"/>
                                                                                                                  <w:marRight w:val="0"/>
                                                                                                                  <w:marTop w:val="30"/>
                                                                                                                  <w:marBottom w:val="0"/>
                                                                                                                  <w:divBdr>
                                                                                                                    <w:top w:val="none" w:sz="0" w:space="0" w:color="auto"/>
                                                                                                                    <w:left w:val="none" w:sz="0" w:space="0" w:color="auto"/>
                                                                                                                    <w:bottom w:val="none" w:sz="0" w:space="0" w:color="auto"/>
                                                                                                                    <w:right w:val="none" w:sz="0" w:space="0" w:color="auto"/>
                                                                                                                  </w:divBdr>
                                                                                                                  <w:divsChild>
                                                                                                                    <w:div w:id="474033655">
                                                                                                                      <w:marLeft w:val="0"/>
                                                                                                                      <w:marRight w:val="0"/>
                                                                                                                      <w:marTop w:val="0"/>
                                                                                                                      <w:marBottom w:val="0"/>
                                                                                                                      <w:divBdr>
                                                                                                                        <w:top w:val="none" w:sz="0" w:space="0" w:color="auto"/>
                                                                                                                        <w:left w:val="none" w:sz="0" w:space="0" w:color="auto"/>
                                                                                                                        <w:bottom w:val="none" w:sz="0" w:space="0" w:color="auto"/>
                                                                                                                        <w:right w:val="none" w:sz="0" w:space="0" w:color="auto"/>
                                                                                                                      </w:divBdr>
                                                                                                                      <w:divsChild>
                                                                                                                        <w:div w:id="861437778">
                                                                                                                          <w:marLeft w:val="0"/>
                                                                                                                          <w:marRight w:val="0"/>
                                                                                                                          <w:marTop w:val="0"/>
                                                                                                                          <w:marBottom w:val="0"/>
                                                                                                                          <w:divBdr>
                                                                                                                            <w:top w:val="none" w:sz="0" w:space="0" w:color="auto"/>
                                                                                                                            <w:left w:val="none" w:sz="0" w:space="0" w:color="auto"/>
                                                                                                                            <w:bottom w:val="none" w:sz="0" w:space="0" w:color="auto"/>
                                                                                                                            <w:right w:val="none" w:sz="0" w:space="0" w:color="auto"/>
                                                                                                                          </w:divBdr>
                                                                                                                          <w:divsChild>
                                                                                                                            <w:div w:id="1242371078">
                                                                                                                              <w:marLeft w:val="0"/>
                                                                                                                              <w:marRight w:val="0"/>
                                                                                                                              <w:marTop w:val="0"/>
                                                                                                                              <w:marBottom w:val="0"/>
                                                                                                                              <w:divBdr>
                                                                                                                                <w:top w:val="none" w:sz="0" w:space="0" w:color="auto"/>
                                                                                                                                <w:left w:val="none" w:sz="0" w:space="0" w:color="auto"/>
                                                                                                                                <w:bottom w:val="none" w:sz="0" w:space="0" w:color="auto"/>
                                                                                                                                <w:right w:val="none" w:sz="0" w:space="0" w:color="auto"/>
                                                                                                                              </w:divBdr>
                                                                                                                              <w:divsChild>
                                                                                                                                <w:div w:id="49813023">
                                                                                                                                  <w:marLeft w:val="0"/>
                                                                                                                                  <w:marRight w:val="0"/>
                                                                                                                                  <w:marTop w:val="0"/>
                                                                                                                                  <w:marBottom w:val="0"/>
                                                                                                                                  <w:divBdr>
                                                                                                                                    <w:top w:val="none" w:sz="0" w:space="0" w:color="auto"/>
                                                                                                                                    <w:left w:val="none" w:sz="0" w:space="0" w:color="auto"/>
                                                                                                                                    <w:bottom w:val="none" w:sz="0" w:space="0" w:color="auto"/>
                                                                                                                                    <w:right w:val="none" w:sz="0" w:space="0" w:color="auto"/>
                                                                                                                                  </w:divBdr>
                                                                                                                                </w:div>
                                                                                                                                <w:div w:id="92433323">
                                                                                                                                  <w:marLeft w:val="0"/>
                                                                                                                                  <w:marRight w:val="0"/>
                                                                                                                                  <w:marTop w:val="0"/>
                                                                                                                                  <w:marBottom w:val="0"/>
                                                                                                                                  <w:divBdr>
                                                                                                                                    <w:top w:val="none" w:sz="0" w:space="0" w:color="auto"/>
                                                                                                                                    <w:left w:val="none" w:sz="0" w:space="0" w:color="auto"/>
                                                                                                                                    <w:bottom w:val="none" w:sz="0" w:space="0" w:color="auto"/>
                                                                                                                                    <w:right w:val="none" w:sz="0" w:space="0" w:color="auto"/>
                                                                                                                                  </w:divBdr>
                                                                                                                                </w:div>
                                                                                                                                <w:div w:id="146172974">
                                                                                                                                  <w:marLeft w:val="0"/>
                                                                                                                                  <w:marRight w:val="0"/>
                                                                                                                                  <w:marTop w:val="0"/>
                                                                                                                                  <w:marBottom w:val="0"/>
                                                                                                                                  <w:divBdr>
                                                                                                                                    <w:top w:val="none" w:sz="0" w:space="0" w:color="auto"/>
                                                                                                                                    <w:left w:val="none" w:sz="0" w:space="0" w:color="auto"/>
                                                                                                                                    <w:bottom w:val="none" w:sz="0" w:space="0" w:color="auto"/>
                                                                                                                                    <w:right w:val="none" w:sz="0" w:space="0" w:color="auto"/>
                                                                                                                                  </w:divBdr>
                                                                                                                                </w:div>
                                                                                                                                <w:div w:id="179317318">
                                                                                                                                  <w:marLeft w:val="0"/>
                                                                                                                                  <w:marRight w:val="0"/>
                                                                                                                                  <w:marTop w:val="0"/>
                                                                                                                                  <w:marBottom w:val="0"/>
                                                                                                                                  <w:divBdr>
                                                                                                                                    <w:top w:val="none" w:sz="0" w:space="0" w:color="auto"/>
                                                                                                                                    <w:left w:val="none" w:sz="0" w:space="0" w:color="auto"/>
                                                                                                                                    <w:bottom w:val="none" w:sz="0" w:space="0" w:color="auto"/>
                                                                                                                                    <w:right w:val="none" w:sz="0" w:space="0" w:color="auto"/>
                                                                                                                                  </w:divBdr>
                                                                                                                                </w:div>
                                                                                                                                <w:div w:id="183133999">
                                                                                                                                  <w:marLeft w:val="0"/>
                                                                                                                                  <w:marRight w:val="0"/>
                                                                                                                                  <w:marTop w:val="0"/>
                                                                                                                                  <w:marBottom w:val="0"/>
                                                                                                                                  <w:divBdr>
                                                                                                                                    <w:top w:val="none" w:sz="0" w:space="0" w:color="auto"/>
                                                                                                                                    <w:left w:val="none" w:sz="0" w:space="0" w:color="auto"/>
                                                                                                                                    <w:bottom w:val="none" w:sz="0" w:space="0" w:color="auto"/>
                                                                                                                                    <w:right w:val="none" w:sz="0" w:space="0" w:color="auto"/>
                                                                                                                                  </w:divBdr>
                                                                                                                                </w:div>
                                                                                                                                <w:div w:id="195701526">
                                                                                                                                  <w:marLeft w:val="0"/>
                                                                                                                                  <w:marRight w:val="0"/>
                                                                                                                                  <w:marTop w:val="0"/>
                                                                                                                                  <w:marBottom w:val="0"/>
                                                                                                                                  <w:divBdr>
                                                                                                                                    <w:top w:val="none" w:sz="0" w:space="0" w:color="auto"/>
                                                                                                                                    <w:left w:val="none" w:sz="0" w:space="0" w:color="auto"/>
                                                                                                                                    <w:bottom w:val="none" w:sz="0" w:space="0" w:color="auto"/>
                                                                                                                                    <w:right w:val="none" w:sz="0" w:space="0" w:color="auto"/>
                                                                                                                                  </w:divBdr>
                                                                                                                                </w:div>
                                                                                                                                <w:div w:id="203099807">
                                                                                                                                  <w:marLeft w:val="0"/>
                                                                                                                                  <w:marRight w:val="0"/>
                                                                                                                                  <w:marTop w:val="0"/>
                                                                                                                                  <w:marBottom w:val="0"/>
                                                                                                                                  <w:divBdr>
                                                                                                                                    <w:top w:val="none" w:sz="0" w:space="0" w:color="auto"/>
                                                                                                                                    <w:left w:val="none" w:sz="0" w:space="0" w:color="auto"/>
                                                                                                                                    <w:bottom w:val="none" w:sz="0" w:space="0" w:color="auto"/>
                                                                                                                                    <w:right w:val="none" w:sz="0" w:space="0" w:color="auto"/>
                                                                                                                                  </w:divBdr>
                                                                                                                                </w:div>
                                                                                                                                <w:div w:id="235360299">
                                                                                                                                  <w:marLeft w:val="0"/>
                                                                                                                                  <w:marRight w:val="0"/>
                                                                                                                                  <w:marTop w:val="0"/>
                                                                                                                                  <w:marBottom w:val="0"/>
                                                                                                                                  <w:divBdr>
                                                                                                                                    <w:top w:val="none" w:sz="0" w:space="0" w:color="auto"/>
                                                                                                                                    <w:left w:val="none" w:sz="0" w:space="0" w:color="auto"/>
                                                                                                                                    <w:bottom w:val="none" w:sz="0" w:space="0" w:color="auto"/>
                                                                                                                                    <w:right w:val="none" w:sz="0" w:space="0" w:color="auto"/>
                                                                                                                                  </w:divBdr>
                                                                                                                                </w:div>
                                                                                                                                <w:div w:id="299265204">
                                                                                                                                  <w:marLeft w:val="0"/>
                                                                                                                                  <w:marRight w:val="0"/>
                                                                                                                                  <w:marTop w:val="0"/>
                                                                                                                                  <w:marBottom w:val="0"/>
                                                                                                                                  <w:divBdr>
                                                                                                                                    <w:top w:val="none" w:sz="0" w:space="0" w:color="auto"/>
                                                                                                                                    <w:left w:val="none" w:sz="0" w:space="0" w:color="auto"/>
                                                                                                                                    <w:bottom w:val="none" w:sz="0" w:space="0" w:color="auto"/>
                                                                                                                                    <w:right w:val="none" w:sz="0" w:space="0" w:color="auto"/>
                                                                                                                                  </w:divBdr>
                                                                                                                                </w:div>
                                                                                                                                <w:div w:id="308482979">
                                                                                                                                  <w:marLeft w:val="0"/>
                                                                                                                                  <w:marRight w:val="0"/>
                                                                                                                                  <w:marTop w:val="0"/>
                                                                                                                                  <w:marBottom w:val="0"/>
                                                                                                                                  <w:divBdr>
                                                                                                                                    <w:top w:val="none" w:sz="0" w:space="0" w:color="auto"/>
                                                                                                                                    <w:left w:val="none" w:sz="0" w:space="0" w:color="auto"/>
                                                                                                                                    <w:bottom w:val="none" w:sz="0" w:space="0" w:color="auto"/>
                                                                                                                                    <w:right w:val="none" w:sz="0" w:space="0" w:color="auto"/>
                                                                                                                                  </w:divBdr>
                                                                                                                                </w:div>
                                                                                                                                <w:div w:id="356348938">
                                                                                                                                  <w:marLeft w:val="0"/>
                                                                                                                                  <w:marRight w:val="0"/>
                                                                                                                                  <w:marTop w:val="0"/>
                                                                                                                                  <w:marBottom w:val="0"/>
                                                                                                                                  <w:divBdr>
                                                                                                                                    <w:top w:val="none" w:sz="0" w:space="0" w:color="auto"/>
                                                                                                                                    <w:left w:val="none" w:sz="0" w:space="0" w:color="auto"/>
                                                                                                                                    <w:bottom w:val="none" w:sz="0" w:space="0" w:color="auto"/>
                                                                                                                                    <w:right w:val="none" w:sz="0" w:space="0" w:color="auto"/>
                                                                                                                                  </w:divBdr>
                                                                                                                                </w:div>
                                                                                                                                <w:div w:id="377243716">
                                                                                                                                  <w:marLeft w:val="0"/>
                                                                                                                                  <w:marRight w:val="0"/>
                                                                                                                                  <w:marTop w:val="0"/>
                                                                                                                                  <w:marBottom w:val="0"/>
                                                                                                                                  <w:divBdr>
                                                                                                                                    <w:top w:val="none" w:sz="0" w:space="0" w:color="auto"/>
                                                                                                                                    <w:left w:val="none" w:sz="0" w:space="0" w:color="auto"/>
                                                                                                                                    <w:bottom w:val="none" w:sz="0" w:space="0" w:color="auto"/>
                                                                                                                                    <w:right w:val="none" w:sz="0" w:space="0" w:color="auto"/>
                                                                                                                                  </w:divBdr>
                                                                                                                                </w:div>
                                                                                                                                <w:div w:id="423302599">
                                                                                                                                  <w:marLeft w:val="0"/>
                                                                                                                                  <w:marRight w:val="0"/>
                                                                                                                                  <w:marTop w:val="0"/>
                                                                                                                                  <w:marBottom w:val="0"/>
                                                                                                                                  <w:divBdr>
                                                                                                                                    <w:top w:val="none" w:sz="0" w:space="0" w:color="auto"/>
                                                                                                                                    <w:left w:val="none" w:sz="0" w:space="0" w:color="auto"/>
                                                                                                                                    <w:bottom w:val="none" w:sz="0" w:space="0" w:color="auto"/>
                                                                                                                                    <w:right w:val="none" w:sz="0" w:space="0" w:color="auto"/>
                                                                                                                                  </w:divBdr>
                                                                                                                                </w:div>
                                                                                                                                <w:div w:id="442843811">
                                                                                                                                  <w:marLeft w:val="0"/>
                                                                                                                                  <w:marRight w:val="0"/>
                                                                                                                                  <w:marTop w:val="0"/>
                                                                                                                                  <w:marBottom w:val="0"/>
                                                                                                                                  <w:divBdr>
                                                                                                                                    <w:top w:val="none" w:sz="0" w:space="0" w:color="auto"/>
                                                                                                                                    <w:left w:val="none" w:sz="0" w:space="0" w:color="auto"/>
                                                                                                                                    <w:bottom w:val="none" w:sz="0" w:space="0" w:color="auto"/>
                                                                                                                                    <w:right w:val="none" w:sz="0" w:space="0" w:color="auto"/>
                                                                                                                                  </w:divBdr>
                                                                                                                                </w:div>
                                                                                                                                <w:div w:id="466944232">
                                                                                                                                  <w:marLeft w:val="0"/>
                                                                                                                                  <w:marRight w:val="0"/>
                                                                                                                                  <w:marTop w:val="0"/>
                                                                                                                                  <w:marBottom w:val="0"/>
                                                                                                                                  <w:divBdr>
                                                                                                                                    <w:top w:val="none" w:sz="0" w:space="0" w:color="auto"/>
                                                                                                                                    <w:left w:val="none" w:sz="0" w:space="0" w:color="auto"/>
                                                                                                                                    <w:bottom w:val="none" w:sz="0" w:space="0" w:color="auto"/>
                                                                                                                                    <w:right w:val="none" w:sz="0" w:space="0" w:color="auto"/>
                                                                                                                                  </w:divBdr>
                                                                                                                                </w:div>
                                                                                                                                <w:div w:id="505052703">
                                                                                                                                  <w:marLeft w:val="0"/>
                                                                                                                                  <w:marRight w:val="0"/>
                                                                                                                                  <w:marTop w:val="0"/>
                                                                                                                                  <w:marBottom w:val="0"/>
                                                                                                                                  <w:divBdr>
                                                                                                                                    <w:top w:val="none" w:sz="0" w:space="0" w:color="auto"/>
                                                                                                                                    <w:left w:val="none" w:sz="0" w:space="0" w:color="auto"/>
                                                                                                                                    <w:bottom w:val="none" w:sz="0" w:space="0" w:color="auto"/>
                                                                                                                                    <w:right w:val="none" w:sz="0" w:space="0" w:color="auto"/>
                                                                                                                                  </w:divBdr>
                                                                                                                                </w:div>
                                                                                                                                <w:div w:id="506137664">
                                                                                                                                  <w:marLeft w:val="0"/>
                                                                                                                                  <w:marRight w:val="0"/>
                                                                                                                                  <w:marTop w:val="0"/>
                                                                                                                                  <w:marBottom w:val="0"/>
                                                                                                                                  <w:divBdr>
                                                                                                                                    <w:top w:val="none" w:sz="0" w:space="0" w:color="auto"/>
                                                                                                                                    <w:left w:val="none" w:sz="0" w:space="0" w:color="auto"/>
                                                                                                                                    <w:bottom w:val="none" w:sz="0" w:space="0" w:color="auto"/>
                                                                                                                                    <w:right w:val="none" w:sz="0" w:space="0" w:color="auto"/>
                                                                                                                                  </w:divBdr>
                                                                                                                                </w:div>
                                                                                                                                <w:div w:id="533228310">
                                                                                                                                  <w:marLeft w:val="0"/>
                                                                                                                                  <w:marRight w:val="0"/>
                                                                                                                                  <w:marTop w:val="0"/>
                                                                                                                                  <w:marBottom w:val="0"/>
                                                                                                                                  <w:divBdr>
                                                                                                                                    <w:top w:val="none" w:sz="0" w:space="0" w:color="auto"/>
                                                                                                                                    <w:left w:val="none" w:sz="0" w:space="0" w:color="auto"/>
                                                                                                                                    <w:bottom w:val="none" w:sz="0" w:space="0" w:color="auto"/>
                                                                                                                                    <w:right w:val="none" w:sz="0" w:space="0" w:color="auto"/>
                                                                                                                                  </w:divBdr>
                                                                                                                                </w:div>
                                                                                                                                <w:div w:id="562066872">
                                                                                                                                  <w:marLeft w:val="0"/>
                                                                                                                                  <w:marRight w:val="0"/>
                                                                                                                                  <w:marTop w:val="0"/>
                                                                                                                                  <w:marBottom w:val="0"/>
                                                                                                                                  <w:divBdr>
                                                                                                                                    <w:top w:val="none" w:sz="0" w:space="0" w:color="auto"/>
                                                                                                                                    <w:left w:val="none" w:sz="0" w:space="0" w:color="auto"/>
                                                                                                                                    <w:bottom w:val="none" w:sz="0" w:space="0" w:color="auto"/>
                                                                                                                                    <w:right w:val="none" w:sz="0" w:space="0" w:color="auto"/>
                                                                                                                                  </w:divBdr>
                                                                                                                                </w:div>
                                                                                                                                <w:div w:id="587471048">
                                                                                                                                  <w:marLeft w:val="0"/>
                                                                                                                                  <w:marRight w:val="0"/>
                                                                                                                                  <w:marTop w:val="0"/>
                                                                                                                                  <w:marBottom w:val="0"/>
                                                                                                                                  <w:divBdr>
                                                                                                                                    <w:top w:val="none" w:sz="0" w:space="0" w:color="auto"/>
                                                                                                                                    <w:left w:val="none" w:sz="0" w:space="0" w:color="auto"/>
                                                                                                                                    <w:bottom w:val="none" w:sz="0" w:space="0" w:color="auto"/>
                                                                                                                                    <w:right w:val="none" w:sz="0" w:space="0" w:color="auto"/>
                                                                                                                                  </w:divBdr>
                                                                                                                                </w:div>
                                                                                                                                <w:div w:id="644159470">
                                                                                                                                  <w:marLeft w:val="0"/>
                                                                                                                                  <w:marRight w:val="0"/>
                                                                                                                                  <w:marTop w:val="0"/>
                                                                                                                                  <w:marBottom w:val="0"/>
                                                                                                                                  <w:divBdr>
                                                                                                                                    <w:top w:val="none" w:sz="0" w:space="0" w:color="auto"/>
                                                                                                                                    <w:left w:val="none" w:sz="0" w:space="0" w:color="auto"/>
                                                                                                                                    <w:bottom w:val="none" w:sz="0" w:space="0" w:color="auto"/>
                                                                                                                                    <w:right w:val="none" w:sz="0" w:space="0" w:color="auto"/>
                                                                                                                                  </w:divBdr>
                                                                                                                                </w:div>
                                                                                                                                <w:div w:id="647133620">
                                                                                                                                  <w:marLeft w:val="0"/>
                                                                                                                                  <w:marRight w:val="0"/>
                                                                                                                                  <w:marTop w:val="0"/>
                                                                                                                                  <w:marBottom w:val="0"/>
                                                                                                                                  <w:divBdr>
                                                                                                                                    <w:top w:val="none" w:sz="0" w:space="0" w:color="auto"/>
                                                                                                                                    <w:left w:val="none" w:sz="0" w:space="0" w:color="auto"/>
                                                                                                                                    <w:bottom w:val="none" w:sz="0" w:space="0" w:color="auto"/>
                                                                                                                                    <w:right w:val="none" w:sz="0" w:space="0" w:color="auto"/>
                                                                                                                                  </w:divBdr>
                                                                                                                                </w:div>
                                                                                                                                <w:div w:id="647245106">
                                                                                                                                  <w:marLeft w:val="0"/>
                                                                                                                                  <w:marRight w:val="0"/>
                                                                                                                                  <w:marTop w:val="0"/>
                                                                                                                                  <w:marBottom w:val="0"/>
                                                                                                                                  <w:divBdr>
                                                                                                                                    <w:top w:val="none" w:sz="0" w:space="0" w:color="auto"/>
                                                                                                                                    <w:left w:val="none" w:sz="0" w:space="0" w:color="auto"/>
                                                                                                                                    <w:bottom w:val="none" w:sz="0" w:space="0" w:color="auto"/>
                                                                                                                                    <w:right w:val="none" w:sz="0" w:space="0" w:color="auto"/>
                                                                                                                                  </w:divBdr>
                                                                                                                                </w:div>
                                                                                                                                <w:div w:id="659239935">
                                                                                                                                  <w:marLeft w:val="0"/>
                                                                                                                                  <w:marRight w:val="0"/>
                                                                                                                                  <w:marTop w:val="0"/>
                                                                                                                                  <w:marBottom w:val="0"/>
                                                                                                                                  <w:divBdr>
                                                                                                                                    <w:top w:val="none" w:sz="0" w:space="0" w:color="auto"/>
                                                                                                                                    <w:left w:val="none" w:sz="0" w:space="0" w:color="auto"/>
                                                                                                                                    <w:bottom w:val="none" w:sz="0" w:space="0" w:color="auto"/>
                                                                                                                                    <w:right w:val="none" w:sz="0" w:space="0" w:color="auto"/>
                                                                                                                                  </w:divBdr>
                                                                                                                                </w:div>
                                                                                                                                <w:div w:id="743406595">
                                                                                                                                  <w:marLeft w:val="0"/>
                                                                                                                                  <w:marRight w:val="0"/>
                                                                                                                                  <w:marTop w:val="0"/>
                                                                                                                                  <w:marBottom w:val="0"/>
                                                                                                                                  <w:divBdr>
                                                                                                                                    <w:top w:val="none" w:sz="0" w:space="0" w:color="auto"/>
                                                                                                                                    <w:left w:val="none" w:sz="0" w:space="0" w:color="auto"/>
                                                                                                                                    <w:bottom w:val="none" w:sz="0" w:space="0" w:color="auto"/>
                                                                                                                                    <w:right w:val="none" w:sz="0" w:space="0" w:color="auto"/>
                                                                                                                                  </w:divBdr>
                                                                                                                                </w:div>
                                                                                                                                <w:div w:id="779372410">
                                                                                                                                  <w:marLeft w:val="0"/>
                                                                                                                                  <w:marRight w:val="0"/>
                                                                                                                                  <w:marTop w:val="0"/>
                                                                                                                                  <w:marBottom w:val="0"/>
                                                                                                                                  <w:divBdr>
                                                                                                                                    <w:top w:val="none" w:sz="0" w:space="0" w:color="auto"/>
                                                                                                                                    <w:left w:val="none" w:sz="0" w:space="0" w:color="auto"/>
                                                                                                                                    <w:bottom w:val="none" w:sz="0" w:space="0" w:color="auto"/>
                                                                                                                                    <w:right w:val="none" w:sz="0" w:space="0" w:color="auto"/>
                                                                                                                                  </w:divBdr>
                                                                                                                                </w:div>
                                                                                                                                <w:div w:id="795951369">
                                                                                                                                  <w:marLeft w:val="0"/>
                                                                                                                                  <w:marRight w:val="0"/>
                                                                                                                                  <w:marTop w:val="0"/>
                                                                                                                                  <w:marBottom w:val="0"/>
                                                                                                                                  <w:divBdr>
                                                                                                                                    <w:top w:val="none" w:sz="0" w:space="0" w:color="auto"/>
                                                                                                                                    <w:left w:val="none" w:sz="0" w:space="0" w:color="auto"/>
                                                                                                                                    <w:bottom w:val="none" w:sz="0" w:space="0" w:color="auto"/>
                                                                                                                                    <w:right w:val="none" w:sz="0" w:space="0" w:color="auto"/>
                                                                                                                                  </w:divBdr>
                                                                                                                                </w:div>
                                                                                                                                <w:div w:id="804396312">
                                                                                                                                  <w:marLeft w:val="0"/>
                                                                                                                                  <w:marRight w:val="0"/>
                                                                                                                                  <w:marTop w:val="0"/>
                                                                                                                                  <w:marBottom w:val="0"/>
                                                                                                                                  <w:divBdr>
                                                                                                                                    <w:top w:val="none" w:sz="0" w:space="0" w:color="auto"/>
                                                                                                                                    <w:left w:val="none" w:sz="0" w:space="0" w:color="auto"/>
                                                                                                                                    <w:bottom w:val="none" w:sz="0" w:space="0" w:color="auto"/>
                                                                                                                                    <w:right w:val="none" w:sz="0" w:space="0" w:color="auto"/>
                                                                                                                                  </w:divBdr>
                                                                                                                                </w:div>
                                                                                                                                <w:div w:id="818694530">
                                                                                                                                  <w:marLeft w:val="0"/>
                                                                                                                                  <w:marRight w:val="0"/>
                                                                                                                                  <w:marTop w:val="0"/>
                                                                                                                                  <w:marBottom w:val="0"/>
                                                                                                                                  <w:divBdr>
                                                                                                                                    <w:top w:val="none" w:sz="0" w:space="0" w:color="auto"/>
                                                                                                                                    <w:left w:val="none" w:sz="0" w:space="0" w:color="auto"/>
                                                                                                                                    <w:bottom w:val="none" w:sz="0" w:space="0" w:color="auto"/>
                                                                                                                                    <w:right w:val="none" w:sz="0" w:space="0" w:color="auto"/>
                                                                                                                                  </w:divBdr>
                                                                                                                                </w:div>
                                                                                                                                <w:div w:id="822890071">
                                                                                                                                  <w:marLeft w:val="0"/>
                                                                                                                                  <w:marRight w:val="0"/>
                                                                                                                                  <w:marTop w:val="0"/>
                                                                                                                                  <w:marBottom w:val="0"/>
                                                                                                                                  <w:divBdr>
                                                                                                                                    <w:top w:val="none" w:sz="0" w:space="0" w:color="auto"/>
                                                                                                                                    <w:left w:val="none" w:sz="0" w:space="0" w:color="auto"/>
                                                                                                                                    <w:bottom w:val="none" w:sz="0" w:space="0" w:color="auto"/>
                                                                                                                                    <w:right w:val="none" w:sz="0" w:space="0" w:color="auto"/>
                                                                                                                                  </w:divBdr>
                                                                                                                                </w:div>
                                                                                                                                <w:div w:id="887305091">
                                                                                                                                  <w:marLeft w:val="0"/>
                                                                                                                                  <w:marRight w:val="0"/>
                                                                                                                                  <w:marTop w:val="0"/>
                                                                                                                                  <w:marBottom w:val="0"/>
                                                                                                                                  <w:divBdr>
                                                                                                                                    <w:top w:val="none" w:sz="0" w:space="0" w:color="auto"/>
                                                                                                                                    <w:left w:val="none" w:sz="0" w:space="0" w:color="auto"/>
                                                                                                                                    <w:bottom w:val="none" w:sz="0" w:space="0" w:color="auto"/>
                                                                                                                                    <w:right w:val="none" w:sz="0" w:space="0" w:color="auto"/>
                                                                                                                                  </w:divBdr>
                                                                                                                                </w:div>
                                                                                                                                <w:div w:id="938563991">
                                                                                                                                  <w:marLeft w:val="0"/>
                                                                                                                                  <w:marRight w:val="0"/>
                                                                                                                                  <w:marTop w:val="0"/>
                                                                                                                                  <w:marBottom w:val="0"/>
                                                                                                                                  <w:divBdr>
                                                                                                                                    <w:top w:val="none" w:sz="0" w:space="0" w:color="auto"/>
                                                                                                                                    <w:left w:val="none" w:sz="0" w:space="0" w:color="auto"/>
                                                                                                                                    <w:bottom w:val="none" w:sz="0" w:space="0" w:color="auto"/>
                                                                                                                                    <w:right w:val="none" w:sz="0" w:space="0" w:color="auto"/>
                                                                                                                                  </w:divBdr>
                                                                                                                                </w:div>
                                                                                                                                <w:div w:id="948971530">
                                                                                                                                  <w:marLeft w:val="0"/>
                                                                                                                                  <w:marRight w:val="0"/>
                                                                                                                                  <w:marTop w:val="0"/>
                                                                                                                                  <w:marBottom w:val="0"/>
                                                                                                                                  <w:divBdr>
                                                                                                                                    <w:top w:val="none" w:sz="0" w:space="0" w:color="auto"/>
                                                                                                                                    <w:left w:val="none" w:sz="0" w:space="0" w:color="auto"/>
                                                                                                                                    <w:bottom w:val="none" w:sz="0" w:space="0" w:color="auto"/>
                                                                                                                                    <w:right w:val="none" w:sz="0" w:space="0" w:color="auto"/>
                                                                                                                                  </w:divBdr>
                                                                                                                                </w:div>
                                                                                                                                <w:div w:id="961807190">
                                                                                                                                  <w:marLeft w:val="0"/>
                                                                                                                                  <w:marRight w:val="0"/>
                                                                                                                                  <w:marTop w:val="0"/>
                                                                                                                                  <w:marBottom w:val="0"/>
                                                                                                                                  <w:divBdr>
                                                                                                                                    <w:top w:val="none" w:sz="0" w:space="0" w:color="auto"/>
                                                                                                                                    <w:left w:val="none" w:sz="0" w:space="0" w:color="auto"/>
                                                                                                                                    <w:bottom w:val="none" w:sz="0" w:space="0" w:color="auto"/>
                                                                                                                                    <w:right w:val="none" w:sz="0" w:space="0" w:color="auto"/>
                                                                                                                                  </w:divBdr>
                                                                                                                                </w:div>
                                                                                                                                <w:div w:id="1046182597">
                                                                                                                                  <w:marLeft w:val="0"/>
                                                                                                                                  <w:marRight w:val="0"/>
                                                                                                                                  <w:marTop w:val="0"/>
                                                                                                                                  <w:marBottom w:val="0"/>
                                                                                                                                  <w:divBdr>
                                                                                                                                    <w:top w:val="none" w:sz="0" w:space="0" w:color="auto"/>
                                                                                                                                    <w:left w:val="none" w:sz="0" w:space="0" w:color="auto"/>
                                                                                                                                    <w:bottom w:val="none" w:sz="0" w:space="0" w:color="auto"/>
                                                                                                                                    <w:right w:val="none" w:sz="0" w:space="0" w:color="auto"/>
                                                                                                                                  </w:divBdr>
                                                                                                                                </w:div>
                                                                                                                                <w:div w:id="1048143189">
                                                                                                                                  <w:marLeft w:val="0"/>
                                                                                                                                  <w:marRight w:val="0"/>
                                                                                                                                  <w:marTop w:val="0"/>
                                                                                                                                  <w:marBottom w:val="0"/>
                                                                                                                                  <w:divBdr>
                                                                                                                                    <w:top w:val="none" w:sz="0" w:space="0" w:color="auto"/>
                                                                                                                                    <w:left w:val="none" w:sz="0" w:space="0" w:color="auto"/>
                                                                                                                                    <w:bottom w:val="none" w:sz="0" w:space="0" w:color="auto"/>
                                                                                                                                    <w:right w:val="none" w:sz="0" w:space="0" w:color="auto"/>
                                                                                                                                  </w:divBdr>
                                                                                                                                </w:div>
                                                                                                                                <w:div w:id="1092624588">
                                                                                                                                  <w:marLeft w:val="0"/>
                                                                                                                                  <w:marRight w:val="0"/>
                                                                                                                                  <w:marTop w:val="0"/>
                                                                                                                                  <w:marBottom w:val="0"/>
                                                                                                                                  <w:divBdr>
                                                                                                                                    <w:top w:val="none" w:sz="0" w:space="0" w:color="auto"/>
                                                                                                                                    <w:left w:val="none" w:sz="0" w:space="0" w:color="auto"/>
                                                                                                                                    <w:bottom w:val="none" w:sz="0" w:space="0" w:color="auto"/>
                                                                                                                                    <w:right w:val="none" w:sz="0" w:space="0" w:color="auto"/>
                                                                                                                                  </w:divBdr>
                                                                                                                                </w:div>
                                                                                                                                <w:div w:id="1197036621">
                                                                                                                                  <w:marLeft w:val="0"/>
                                                                                                                                  <w:marRight w:val="0"/>
                                                                                                                                  <w:marTop w:val="0"/>
                                                                                                                                  <w:marBottom w:val="0"/>
                                                                                                                                  <w:divBdr>
                                                                                                                                    <w:top w:val="none" w:sz="0" w:space="0" w:color="auto"/>
                                                                                                                                    <w:left w:val="none" w:sz="0" w:space="0" w:color="auto"/>
                                                                                                                                    <w:bottom w:val="none" w:sz="0" w:space="0" w:color="auto"/>
                                                                                                                                    <w:right w:val="none" w:sz="0" w:space="0" w:color="auto"/>
                                                                                                                                  </w:divBdr>
                                                                                                                                </w:div>
                                                                                                                                <w:div w:id="1210845037">
                                                                                                                                  <w:marLeft w:val="0"/>
                                                                                                                                  <w:marRight w:val="0"/>
                                                                                                                                  <w:marTop w:val="0"/>
                                                                                                                                  <w:marBottom w:val="0"/>
                                                                                                                                  <w:divBdr>
                                                                                                                                    <w:top w:val="none" w:sz="0" w:space="0" w:color="auto"/>
                                                                                                                                    <w:left w:val="none" w:sz="0" w:space="0" w:color="auto"/>
                                                                                                                                    <w:bottom w:val="none" w:sz="0" w:space="0" w:color="auto"/>
                                                                                                                                    <w:right w:val="none" w:sz="0" w:space="0" w:color="auto"/>
                                                                                                                                  </w:divBdr>
                                                                                                                                </w:div>
                                                                                                                                <w:div w:id="1226993957">
                                                                                                                                  <w:marLeft w:val="0"/>
                                                                                                                                  <w:marRight w:val="0"/>
                                                                                                                                  <w:marTop w:val="0"/>
                                                                                                                                  <w:marBottom w:val="0"/>
                                                                                                                                  <w:divBdr>
                                                                                                                                    <w:top w:val="none" w:sz="0" w:space="0" w:color="auto"/>
                                                                                                                                    <w:left w:val="none" w:sz="0" w:space="0" w:color="auto"/>
                                                                                                                                    <w:bottom w:val="none" w:sz="0" w:space="0" w:color="auto"/>
                                                                                                                                    <w:right w:val="none" w:sz="0" w:space="0" w:color="auto"/>
                                                                                                                                  </w:divBdr>
                                                                                                                                </w:div>
                                                                                                                                <w:div w:id="1236892441">
                                                                                                                                  <w:marLeft w:val="0"/>
                                                                                                                                  <w:marRight w:val="0"/>
                                                                                                                                  <w:marTop w:val="0"/>
                                                                                                                                  <w:marBottom w:val="0"/>
                                                                                                                                  <w:divBdr>
                                                                                                                                    <w:top w:val="none" w:sz="0" w:space="0" w:color="auto"/>
                                                                                                                                    <w:left w:val="none" w:sz="0" w:space="0" w:color="auto"/>
                                                                                                                                    <w:bottom w:val="none" w:sz="0" w:space="0" w:color="auto"/>
                                                                                                                                    <w:right w:val="none" w:sz="0" w:space="0" w:color="auto"/>
                                                                                                                                  </w:divBdr>
                                                                                                                                </w:div>
                                                                                                                                <w:div w:id="1271205357">
                                                                                                                                  <w:marLeft w:val="0"/>
                                                                                                                                  <w:marRight w:val="0"/>
                                                                                                                                  <w:marTop w:val="0"/>
                                                                                                                                  <w:marBottom w:val="0"/>
                                                                                                                                  <w:divBdr>
                                                                                                                                    <w:top w:val="none" w:sz="0" w:space="0" w:color="auto"/>
                                                                                                                                    <w:left w:val="none" w:sz="0" w:space="0" w:color="auto"/>
                                                                                                                                    <w:bottom w:val="none" w:sz="0" w:space="0" w:color="auto"/>
                                                                                                                                    <w:right w:val="none" w:sz="0" w:space="0" w:color="auto"/>
                                                                                                                                  </w:divBdr>
                                                                                                                                </w:div>
                                                                                                                                <w:div w:id="1292636452">
                                                                                                                                  <w:marLeft w:val="0"/>
                                                                                                                                  <w:marRight w:val="0"/>
                                                                                                                                  <w:marTop w:val="0"/>
                                                                                                                                  <w:marBottom w:val="0"/>
                                                                                                                                  <w:divBdr>
                                                                                                                                    <w:top w:val="none" w:sz="0" w:space="0" w:color="auto"/>
                                                                                                                                    <w:left w:val="none" w:sz="0" w:space="0" w:color="auto"/>
                                                                                                                                    <w:bottom w:val="none" w:sz="0" w:space="0" w:color="auto"/>
                                                                                                                                    <w:right w:val="none" w:sz="0" w:space="0" w:color="auto"/>
                                                                                                                                  </w:divBdr>
                                                                                                                                </w:div>
                                                                                                                                <w:div w:id="1318000825">
                                                                                                                                  <w:marLeft w:val="0"/>
                                                                                                                                  <w:marRight w:val="0"/>
                                                                                                                                  <w:marTop w:val="0"/>
                                                                                                                                  <w:marBottom w:val="0"/>
                                                                                                                                  <w:divBdr>
                                                                                                                                    <w:top w:val="none" w:sz="0" w:space="0" w:color="auto"/>
                                                                                                                                    <w:left w:val="none" w:sz="0" w:space="0" w:color="auto"/>
                                                                                                                                    <w:bottom w:val="none" w:sz="0" w:space="0" w:color="auto"/>
                                                                                                                                    <w:right w:val="none" w:sz="0" w:space="0" w:color="auto"/>
                                                                                                                                  </w:divBdr>
                                                                                                                                </w:div>
                                                                                                                                <w:div w:id="1336609318">
                                                                                                                                  <w:marLeft w:val="0"/>
                                                                                                                                  <w:marRight w:val="0"/>
                                                                                                                                  <w:marTop w:val="0"/>
                                                                                                                                  <w:marBottom w:val="0"/>
                                                                                                                                  <w:divBdr>
                                                                                                                                    <w:top w:val="none" w:sz="0" w:space="0" w:color="auto"/>
                                                                                                                                    <w:left w:val="none" w:sz="0" w:space="0" w:color="auto"/>
                                                                                                                                    <w:bottom w:val="none" w:sz="0" w:space="0" w:color="auto"/>
                                                                                                                                    <w:right w:val="none" w:sz="0" w:space="0" w:color="auto"/>
                                                                                                                                  </w:divBdr>
                                                                                                                                </w:div>
                                                                                                                                <w:div w:id="1355182026">
                                                                                                                                  <w:marLeft w:val="0"/>
                                                                                                                                  <w:marRight w:val="0"/>
                                                                                                                                  <w:marTop w:val="0"/>
                                                                                                                                  <w:marBottom w:val="0"/>
                                                                                                                                  <w:divBdr>
                                                                                                                                    <w:top w:val="none" w:sz="0" w:space="0" w:color="auto"/>
                                                                                                                                    <w:left w:val="none" w:sz="0" w:space="0" w:color="auto"/>
                                                                                                                                    <w:bottom w:val="none" w:sz="0" w:space="0" w:color="auto"/>
                                                                                                                                    <w:right w:val="none" w:sz="0" w:space="0" w:color="auto"/>
                                                                                                                                  </w:divBdr>
                                                                                                                                </w:div>
                                                                                                                                <w:div w:id="1414088541">
                                                                                                                                  <w:marLeft w:val="0"/>
                                                                                                                                  <w:marRight w:val="0"/>
                                                                                                                                  <w:marTop w:val="0"/>
                                                                                                                                  <w:marBottom w:val="0"/>
                                                                                                                                  <w:divBdr>
                                                                                                                                    <w:top w:val="none" w:sz="0" w:space="0" w:color="auto"/>
                                                                                                                                    <w:left w:val="none" w:sz="0" w:space="0" w:color="auto"/>
                                                                                                                                    <w:bottom w:val="none" w:sz="0" w:space="0" w:color="auto"/>
                                                                                                                                    <w:right w:val="none" w:sz="0" w:space="0" w:color="auto"/>
                                                                                                                                  </w:divBdr>
                                                                                                                                </w:div>
                                                                                                                                <w:div w:id="1470514979">
                                                                                                                                  <w:marLeft w:val="0"/>
                                                                                                                                  <w:marRight w:val="0"/>
                                                                                                                                  <w:marTop w:val="0"/>
                                                                                                                                  <w:marBottom w:val="0"/>
                                                                                                                                  <w:divBdr>
                                                                                                                                    <w:top w:val="none" w:sz="0" w:space="0" w:color="auto"/>
                                                                                                                                    <w:left w:val="none" w:sz="0" w:space="0" w:color="auto"/>
                                                                                                                                    <w:bottom w:val="none" w:sz="0" w:space="0" w:color="auto"/>
                                                                                                                                    <w:right w:val="none" w:sz="0" w:space="0" w:color="auto"/>
                                                                                                                                  </w:divBdr>
                                                                                                                                </w:div>
                                                                                                                                <w:div w:id="1634870168">
                                                                                                                                  <w:marLeft w:val="0"/>
                                                                                                                                  <w:marRight w:val="0"/>
                                                                                                                                  <w:marTop w:val="0"/>
                                                                                                                                  <w:marBottom w:val="0"/>
                                                                                                                                  <w:divBdr>
                                                                                                                                    <w:top w:val="none" w:sz="0" w:space="0" w:color="auto"/>
                                                                                                                                    <w:left w:val="none" w:sz="0" w:space="0" w:color="auto"/>
                                                                                                                                    <w:bottom w:val="none" w:sz="0" w:space="0" w:color="auto"/>
                                                                                                                                    <w:right w:val="none" w:sz="0" w:space="0" w:color="auto"/>
                                                                                                                                  </w:divBdr>
                                                                                                                                </w:div>
                                                                                                                                <w:div w:id="1695155785">
                                                                                                                                  <w:marLeft w:val="0"/>
                                                                                                                                  <w:marRight w:val="0"/>
                                                                                                                                  <w:marTop w:val="0"/>
                                                                                                                                  <w:marBottom w:val="0"/>
                                                                                                                                  <w:divBdr>
                                                                                                                                    <w:top w:val="none" w:sz="0" w:space="0" w:color="auto"/>
                                                                                                                                    <w:left w:val="none" w:sz="0" w:space="0" w:color="auto"/>
                                                                                                                                    <w:bottom w:val="none" w:sz="0" w:space="0" w:color="auto"/>
                                                                                                                                    <w:right w:val="none" w:sz="0" w:space="0" w:color="auto"/>
                                                                                                                                  </w:divBdr>
                                                                                                                                </w:div>
                                                                                                                                <w:div w:id="1696729542">
                                                                                                                                  <w:marLeft w:val="0"/>
                                                                                                                                  <w:marRight w:val="0"/>
                                                                                                                                  <w:marTop w:val="0"/>
                                                                                                                                  <w:marBottom w:val="0"/>
                                                                                                                                  <w:divBdr>
                                                                                                                                    <w:top w:val="none" w:sz="0" w:space="0" w:color="auto"/>
                                                                                                                                    <w:left w:val="none" w:sz="0" w:space="0" w:color="auto"/>
                                                                                                                                    <w:bottom w:val="none" w:sz="0" w:space="0" w:color="auto"/>
                                                                                                                                    <w:right w:val="none" w:sz="0" w:space="0" w:color="auto"/>
                                                                                                                                  </w:divBdr>
                                                                                                                                </w:div>
                                                                                                                                <w:div w:id="1698919832">
                                                                                                                                  <w:marLeft w:val="0"/>
                                                                                                                                  <w:marRight w:val="0"/>
                                                                                                                                  <w:marTop w:val="0"/>
                                                                                                                                  <w:marBottom w:val="0"/>
                                                                                                                                  <w:divBdr>
                                                                                                                                    <w:top w:val="none" w:sz="0" w:space="0" w:color="auto"/>
                                                                                                                                    <w:left w:val="none" w:sz="0" w:space="0" w:color="auto"/>
                                                                                                                                    <w:bottom w:val="none" w:sz="0" w:space="0" w:color="auto"/>
                                                                                                                                    <w:right w:val="none" w:sz="0" w:space="0" w:color="auto"/>
                                                                                                                                  </w:divBdr>
                                                                                                                                </w:div>
                                                                                                                                <w:div w:id="1764260271">
                                                                                                                                  <w:marLeft w:val="0"/>
                                                                                                                                  <w:marRight w:val="0"/>
                                                                                                                                  <w:marTop w:val="0"/>
                                                                                                                                  <w:marBottom w:val="0"/>
                                                                                                                                  <w:divBdr>
                                                                                                                                    <w:top w:val="none" w:sz="0" w:space="0" w:color="auto"/>
                                                                                                                                    <w:left w:val="none" w:sz="0" w:space="0" w:color="auto"/>
                                                                                                                                    <w:bottom w:val="none" w:sz="0" w:space="0" w:color="auto"/>
                                                                                                                                    <w:right w:val="none" w:sz="0" w:space="0" w:color="auto"/>
                                                                                                                                  </w:divBdr>
                                                                                                                                </w:div>
                                                                                                                                <w:div w:id="1849827792">
                                                                                                                                  <w:marLeft w:val="0"/>
                                                                                                                                  <w:marRight w:val="0"/>
                                                                                                                                  <w:marTop w:val="0"/>
                                                                                                                                  <w:marBottom w:val="0"/>
                                                                                                                                  <w:divBdr>
                                                                                                                                    <w:top w:val="none" w:sz="0" w:space="0" w:color="auto"/>
                                                                                                                                    <w:left w:val="none" w:sz="0" w:space="0" w:color="auto"/>
                                                                                                                                    <w:bottom w:val="none" w:sz="0" w:space="0" w:color="auto"/>
                                                                                                                                    <w:right w:val="none" w:sz="0" w:space="0" w:color="auto"/>
                                                                                                                                  </w:divBdr>
                                                                                                                                </w:div>
                                                                                                                                <w:div w:id="1892419913">
                                                                                                                                  <w:marLeft w:val="0"/>
                                                                                                                                  <w:marRight w:val="0"/>
                                                                                                                                  <w:marTop w:val="0"/>
                                                                                                                                  <w:marBottom w:val="0"/>
                                                                                                                                  <w:divBdr>
                                                                                                                                    <w:top w:val="none" w:sz="0" w:space="0" w:color="auto"/>
                                                                                                                                    <w:left w:val="none" w:sz="0" w:space="0" w:color="auto"/>
                                                                                                                                    <w:bottom w:val="none" w:sz="0" w:space="0" w:color="auto"/>
                                                                                                                                    <w:right w:val="none" w:sz="0" w:space="0" w:color="auto"/>
                                                                                                                                  </w:divBdr>
                                                                                                                                </w:div>
                                                                                                                                <w:div w:id="1900748548">
                                                                                                                                  <w:marLeft w:val="0"/>
                                                                                                                                  <w:marRight w:val="0"/>
                                                                                                                                  <w:marTop w:val="0"/>
                                                                                                                                  <w:marBottom w:val="0"/>
                                                                                                                                  <w:divBdr>
                                                                                                                                    <w:top w:val="none" w:sz="0" w:space="0" w:color="auto"/>
                                                                                                                                    <w:left w:val="none" w:sz="0" w:space="0" w:color="auto"/>
                                                                                                                                    <w:bottom w:val="none" w:sz="0" w:space="0" w:color="auto"/>
                                                                                                                                    <w:right w:val="none" w:sz="0" w:space="0" w:color="auto"/>
                                                                                                                                  </w:divBdr>
                                                                                                                                </w:div>
                                                                                                                                <w:div w:id="1954045692">
                                                                                                                                  <w:marLeft w:val="0"/>
                                                                                                                                  <w:marRight w:val="0"/>
                                                                                                                                  <w:marTop w:val="0"/>
                                                                                                                                  <w:marBottom w:val="0"/>
                                                                                                                                  <w:divBdr>
                                                                                                                                    <w:top w:val="none" w:sz="0" w:space="0" w:color="auto"/>
                                                                                                                                    <w:left w:val="none" w:sz="0" w:space="0" w:color="auto"/>
                                                                                                                                    <w:bottom w:val="none" w:sz="0" w:space="0" w:color="auto"/>
                                                                                                                                    <w:right w:val="none" w:sz="0" w:space="0" w:color="auto"/>
                                                                                                                                  </w:divBdr>
                                                                                                                                </w:div>
                                                                                                                                <w:div w:id="1991519165">
                                                                                                                                  <w:marLeft w:val="0"/>
                                                                                                                                  <w:marRight w:val="0"/>
                                                                                                                                  <w:marTop w:val="0"/>
                                                                                                                                  <w:marBottom w:val="0"/>
                                                                                                                                  <w:divBdr>
                                                                                                                                    <w:top w:val="none" w:sz="0" w:space="0" w:color="auto"/>
                                                                                                                                    <w:left w:val="none" w:sz="0" w:space="0" w:color="auto"/>
                                                                                                                                    <w:bottom w:val="none" w:sz="0" w:space="0" w:color="auto"/>
                                                                                                                                    <w:right w:val="none" w:sz="0" w:space="0" w:color="auto"/>
                                                                                                                                  </w:divBdr>
                                                                                                                                </w:div>
                                                                                                                                <w:div w:id="2007056332">
                                                                                                                                  <w:marLeft w:val="0"/>
                                                                                                                                  <w:marRight w:val="0"/>
                                                                                                                                  <w:marTop w:val="0"/>
                                                                                                                                  <w:marBottom w:val="0"/>
                                                                                                                                  <w:divBdr>
                                                                                                                                    <w:top w:val="none" w:sz="0" w:space="0" w:color="auto"/>
                                                                                                                                    <w:left w:val="none" w:sz="0" w:space="0" w:color="auto"/>
                                                                                                                                    <w:bottom w:val="none" w:sz="0" w:space="0" w:color="auto"/>
                                                                                                                                    <w:right w:val="none" w:sz="0" w:space="0" w:color="auto"/>
                                                                                                                                  </w:divBdr>
                                                                                                                                </w:div>
                                                                                                                                <w:div w:id="2054771905">
                                                                                                                                  <w:marLeft w:val="0"/>
                                                                                                                                  <w:marRight w:val="0"/>
                                                                                                                                  <w:marTop w:val="0"/>
                                                                                                                                  <w:marBottom w:val="0"/>
                                                                                                                                  <w:divBdr>
                                                                                                                                    <w:top w:val="none" w:sz="0" w:space="0" w:color="auto"/>
                                                                                                                                    <w:left w:val="none" w:sz="0" w:space="0" w:color="auto"/>
                                                                                                                                    <w:bottom w:val="none" w:sz="0" w:space="0" w:color="auto"/>
                                                                                                                                    <w:right w:val="none" w:sz="0" w:space="0" w:color="auto"/>
                                                                                                                                  </w:divBdr>
                                                                                                                                </w:div>
                                                                                                                                <w:div w:id="2079130574">
                                                                                                                                  <w:marLeft w:val="0"/>
                                                                                                                                  <w:marRight w:val="0"/>
                                                                                                                                  <w:marTop w:val="0"/>
                                                                                                                                  <w:marBottom w:val="0"/>
                                                                                                                                  <w:divBdr>
                                                                                                                                    <w:top w:val="none" w:sz="0" w:space="0" w:color="auto"/>
                                                                                                                                    <w:left w:val="none" w:sz="0" w:space="0" w:color="auto"/>
                                                                                                                                    <w:bottom w:val="none" w:sz="0" w:space="0" w:color="auto"/>
                                                                                                                                    <w:right w:val="none" w:sz="0" w:space="0" w:color="auto"/>
                                                                                                                                  </w:divBdr>
                                                                                                                                </w:div>
                                                                                                                                <w:div w:id="2081711029">
                                                                                                                                  <w:marLeft w:val="0"/>
                                                                                                                                  <w:marRight w:val="0"/>
                                                                                                                                  <w:marTop w:val="0"/>
                                                                                                                                  <w:marBottom w:val="0"/>
                                                                                                                                  <w:divBdr>
                                                                                                                                    <w:top w:val="none" w:sz="0" w:space="0" w:color="auto"/>
                                                                                                                                    <w:left w:val="none" w:sz="0" w:space="0" w:color="auto"/>
                                                                                                                                    <w:bottom w:val="none" w:sz="0" w:space="0" w:color="auto"/>
                                                                                                                                    <w:right w:val="none" w:sz="0" w:space="0" w:color="auto"/>
                                                                                                                                  </w:divBdr>
                                                                                                                                </w:div>
                                                                                                                                <w:div w:id="2093162872">
                                                                                                                                  <w:marLeft w:val="0"/>
                                                                                                                                  <w:marRight w:val="0"/>
                                                                                                                                  <w:marTop w:val="0"/>
                                                                                                                                  <w:marBottom w:val="0"/>
                                                                                                                                  <w:divBdr>
                                                                                                                                    <w:top w:val="none" w:sz="0" w:space="0" w:color="auto"/>
                                                                                                                                    <w:left w:val="none" w:sz="0" w:space="0" w:color="auto"/>
                                                                                                                                    <w:bottom w:val="none" w:sz="0" w:space="0" w:color="auto"/>
                                                                                                                                    <w:right w:val="none" w:sz="0" w:space="0" w:color="auto"/>
                                                                                                                                  </w:divBdr>
                                                                                                                                </w:div>
                                                                                                                                <w:div w:id="2107261917">
                                                                                                                                  <w:marLeft w:val="0"/>
                                                                                                                                  <w:marRight w:val="0"/>
                                                                                                                                  <w:marTop w:val="0"/>
                                                                                                                                  <w:marBottom w:val="0"/>
                                                                                                                                  <w:divBdr>
                                                                                                                                    <w:top w:val="none" w:sz="0" w:space="0" w:color="auto"/>
                                                                                                                                    <w:left w:val="none" w:sz="0" w:space="0" w:color="auto"/>
                                                                                                                                    <w:bottom w:val="none" w:sz="0" w:space="0" w:color="auto"/>
                                                                                                                                    <w:right w:val="none" w:sz="0" w:space="0" w:color="auto"/>
                                                                                                                                  </w:divBdr>
                                                                                                                                </w:div>
                                                                                                                                <w:div w:id="21431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66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young@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pitman@uwtsd.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barr@uwtsd.ac.uk" TargetMode="Externa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4D2B2-3EAF-4C43-AF8F-E90D354A3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22827</CharactersWithSpaces>
  <SharedDoc>false</SharedDoc>
  <HLinks>
    <vt:vector size="90" baseType="variant">
      <vt:variant>
        <vt:i4>6815844</vt:i4>
      </vt:variant>
      <vt:variant>
        <vt:i4>48</vt:i4>
      </vt:variant>
      <vt:variant>
        <vt:i4>0</vt:i4>
      </vt:variant>
      <vt:variant>
        <vt:i4>5</vt:i4>
      </vt:variant>
      <vt:variant>
        <vt:lpwstr>http://www.tsdsu.co.uk/</vt:lpwstr>
      </vt:variant>
      <vt:variant>
        <vt:lpwstr/>
      </vt:variant>
      <vt:variant>
        <vt:i4>6815779</vt:i4>
      </vt:variant>
      <vt:variant>
        <vt:i4>45</vt:i4>
      </vt:variant>
      <vt:variant>
        <vt:i4>0</vt:i4>
      </vt:variant>
      <vt:variant>
        <vt:i4>5</vt:i4>
      </vt:variant>
      <vt:variant>
        <vt:lpwstr>http://www.uwtsd.ac.uk/feedback</vt:lpwstr>
      </vt:variant>
      <vt:variant>
        <vt:lpwstr/>
      </vt:variant>
      <vt:variant>
        <vt:i4>6815844</vt:i4>
      </vt:variant>
      <vt:variant>
        <vt:i4>42</vt:i4>
      </vt:variant>
      <vt:variant>
        <vt:i4>0</vt:i4>
      </vt:variant>
      <vt:variant>
        <vt:i4>5</vt:i4>
      </vt:variant>
      <vt:variant>
        <vt:lpwstr>http://www.tsdsu.co.uk/</vt:lpwstr>
      </vt:variant>
      <vt:variant>
        <vt:lpwstr/>
      </vt:variant>
      <vt:variant>
        <vt:i4>5832779</vt:i4>
      </vt:variant>
      <vt:variant>
        <vt:i4>39</vt:i4>
      </vt:variant>
      <vt:variant>
        <vt:i4>0</vt:i4>
      </vt:variant>
      <vt:variant>
        <vt:i4>5</vt:i4>
      </vt:variant>
      <vt:variant>
        <vt:lpwstr>http://www.uwtsd.ac.uk/cy/adborth</vt:lpwstr>
      </vt:variant>
      <vt:variant>
        <vt:lpwstr/>
      </vt:variant>
      <vt:variant>
        <vt:i4>74</vt:i4>
      </vt:variant>
      <vt:variant>
        <vt:i4>33</vt:i4>
      </vt:variant>
      <vt:variant>
        <vt:i4>0</vt:i4>
      </vt:variant>
      <vt:variant>
        <vt:i4>5</vt:i4>
      </vt:variant>
      <vt:variant>
        <vt:lpwstr>http://learning.gov.wales/resources/browse-all/developing-the-curriculum-cymreig/?lang=en</vt:lpwstr>
      </vt:variant>
      <vt:variant>
        <vt:lpwstr/>
      </vt:variant>
      <vt:variant>
        <vt:i4>4718601</vt:i4>
      </vt:variant>
      <vt:variant>
        <vt:i4>30</vt:i4>
      </vt:variant>
      <vt:variant>
        <vt:i4>0</vt:i4>
      </vt:variant>
      <vt:variant>
        <vt:i4>5</vt:i4>
      </vt:variant>
      <vt:variant>
        <vt:lpwstr>http://learning.gov.wales/docs/learningwales/publications/130424-framework-for-childrens-learning-en.pdf</vt:lpwstr>
      </vt:variant>
      <vt:variant>
        <vt:lpwstr/>
      </vt:variant>
      <vt:variant>
        <vt:i4>3145845</vt:i4>
      </vt:variant>
      <vt:variant>
        <vt:i4>27</vt:i4>
      </vt:variant>
      <vt:variant>
        <vt:i4>0</vt:i4>
      </vt:variant>
      <vt:variant>
        <vt:i4>5</vt:i4>
      </vt:variant>
      <vt:variant>
        <vt:lpwstr>https://naldic.org.uk/what-is-translanguaging/</vt:lpwstr>
      </vt:variant>
      <vt:variant>
        <vt:lpwstr/>
      </vt:variant>
      <vt:variant>
        <vt:i4>5046358</vt:i4>
      </vt:variant>
      <vt:variant>
        <vt:i4>24</vt:i4>
      </vt:variant>
      <vt:variant>
        <vt:i4>0</vt:i4>
      </vt:variant>
      <vt:variant>
        <vt:i4>5</vt:i4>
      </vt:variant>
      <vt:variant>
        <vt:lpwstr>http://www.ccwales.org.uk/qualifications-and-nos-finder/n/childrens-care-learning-and-development</vt:lpwstr>
      </vt:variant>
      <vt:variant>
        <vt:lpwstr/>
      </vt:variant>
      <vt:variant>
        <vt:i4>74</vt:i4>
      </vt:variant>
      <vt:variant>
        <vt:i4>18</vt:i4>
      </vt:variant>
      <vt:variant>
        <vt:i4>0</vt:i4>
      </vt:variant>
      <vt:variant>
        <vt:i4>5</vt:i4>
      </vt:variant>
      <vt:variant>
        <vt:lpwstr>http://learning.gov.wales/resources/browse-all/developing-the-curriculum-cymreig/?lang=en</vt:lpwstr>
      </vt:variant>
      <vt:variant>
        <vt:lpwstr/>
      </vt:variant>
      <vt:variant>
        <vt:i4>4718601</vt:i4>
      </vt:variant>
      <vt:variant>
        <vt:i4>15</vt:i4>
      </vt:variant>
      <vt:variant>
        <vt:i4>0</vt:i4>
      </vt:variant>
      <vt:variant>
        <vt:i4>5</vt:i4>
      </vt:variant>
      <vt:variant>
        <vt:lpwstr>http://learning.gov.wales/docs/learningwales/publications/130424-framework-for-childrens-learning-en.pdf</vt:lpwstr>
      </vt:variant>
      <vt:variant>
        <vt:lpwstr/>
      </vt:variant>
      <vt:variant>
        <vt:i4>3145845</vt:i4>
      </vt:variant>
      <vt:variant>
        <vt:i4>12</vt:i4>
      </vt:variant>
      <vt:variant>
        <vt:i4>0</vt:i4>
      </vt:variant>
      <vt:variant>
        <vt:i4>5</vt:i4>
      </vt:variant>
      <vt:variant>
        <vt:lpwstr>https://naldic.org.uk/what-is-translanguaging/</vt:lpwstr>
      </vt:variant>
      <vt:variant>
        <vt:lpwstr/>
      </vt:variant>
      <vt:variant>
        <vt:i4>5046358</vt:i4>
      </vt:variant>
      <vt:variant>
        <vt:i4>9</vt:i4>
      </vt:variant>
      <vt:variant>
        <vt:i4>0</vt:i4>
      </vt:variant>
      <vt:variant>
        <vt:i4>5</vt:i4>
      </vt:variant>
      <vt:variant>
        <vt:lpwstr>http://www.ccwales.org.uk/qualifications-and-nos-finder/n/childrens-care-learning-and-development</vt:lpwstr>
      </vt:variant>
      <vt:variant>
        <vt:lpwstr/>
      </vt:variant>
      <vt:variant>
        <vt:i4>3538946</vt:i4>
      </vt:variant>
      <vt:variant>
        <vt:i4>6</vt:i4>
      </vt:variant>
      <vt:variant>
        <vt:i4>0</vt:i4>
      </vt:variant>
      <vt:variant>
        <vt:i4>5</vt:i4>
      </vt:variant>
      <vt:variant>
        <vt:lpwstr>mailto:Paul.Darby@uwtsd.ac.uk</vt:lpwstr>
      </vt:variant>
      <vt:variant>
        <vt:lpwstr/>
      </vt:variant>
      <vt:variant>
        <vt:i4>6684763</vt:i4>
      </vt:variant>
      <vt:variant>
        <vt:i4>3</vt:i4>
      </vt:variant>
      <vt:variant>
        <vt:i4>0</vt:i4>
      </vt:variant>
      <vt:variant>
        <vt:i4>5</vt:i4>
      </vt:variant>
      <vt:variant>
        <vt:lpwstr>mailto:Ann.Davies@uwtsd.ac.uk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7</cp:revision>
  <cp:lastPrinted>2014-09-11T09:35:00Z</cp:lastPrinted>
  <dcterms:created xsi:type="dcterms:W3CDTF">2023-07-31T12:11:00Z</dcterms:created>
  <dcterms:modified xsi:type="dcterms:W3CDTF">2023-08-04T11:53:00Z</dcterms:modified>
</cp:coreProperties>
</file>