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3FFDFF" w14:textId="77777777" w:rsidR="00BD525B" w:rsidRPr="00136749" w:rsidRDefault="00BD525B" w:rsidP="00136749">
      <w:pPr>
        <w:spacing w:before="120" w:after="120" w:line="360" w:lineRule="auto"/>
        <w:jc w:val="center"/>
        <w:rPr>
          <w:rFonts w:asciiTheme="minorHAnsi" w:hAnsiTheme="minorHAnsi"/>
          <w:b/>
          <w:color w:val="000000" w:themeColor="text1"/>
        </w:rPr>
      </w:pPr>
    </w:p>
    <w:p w14:paraId="41000996" w14:textId="77777777" w:rsidR="00BD525B" w:rsidRPr="00136749" w:rsidRDefault="00BD525B" w:rsidP="00136749">
      <w:pPr>
        <w:spacing w:before="120" w:after="120" w:line="360" w:lineRule="auto"/>
        <w:jc w:val="center"/>
        <w:rPr>
          <w:rFonts w:asciiTheme="minorHAnsi" w:hAnsiTheme="minorHAnsi"/>
          <w:b/>
          <w:color w:val="000000" w:themeColor="text1"/>
        </w:rPr>
      </w:pPr>
    </w:p>
    <w:p w14:paraId="397C9330" w14:textId="77777777" w:rsidR="00BD525B" w:rsidRPr="00136749" w:rsidRDefault="00BD525B" w:rsidP="00136749">
      <w:pPr>
        <w:spacing w:before="120" w:after="120" w:line="360" w:lineRule="auto"/>
        <w:jc w:val="center"/>
        <w:rPr>
          <w:rFonts w:asciiTheme="minorHAnsi" w:hAnsiTheme="minorHAnsi"/>
          <w:b/>
          <w:color w:val="000000" w:themeColor="text1"/>
        </w:rPr>
      </w:pPr>
    </w:p>
    <w:p w14:paraId="7B276E27" w14:textId="77777777" w:rsidR="00BD525B" w:rsidRPr="00136749" w:rsidRDefault="00BD525B" w:rsidP="00136749">
      <w:pPr>
        <w:spacing w:before="120" w:after="120" w:line="360" w:lineRule="auto"/>
        <w:jc w:val="center"/>
        <w:rPr>
          <w:rFonts w:asciiTheme="minorHAnsi" w:hAnsiTheme="minorHAnsi"/>
          <w:b/>
          <w:color w:val="000000" w:themeColor="text1"/>
        </w:rPr>
      </w:pPr>
    </w:p>
    <w:p w14:paraId="32B9C694" w14:textId="77777777" w:rsidR="00BD525B" w:rsidRPr="00136749" w:rsidRDefault="00BD525B" w:rsidP="00136749">
      <w:pPr>
        <w:spacing w:before="120" w:after="120" w:line="360" w:lineRule="auto"/>
        <w:jc w:val="center"/>
        <w:rPr>
          <w:rFonts w:asciiTheme="minorHAnsi" w:hAnsiTheme="minorHAnsi"/>
          <w:b/>
          <w:color w:val="000000" w:themeColor="text1"/>
        </w:rPr>
      </w:pPr>
    </w:p>
    <w:p w14:paraId="40AFF955" w14:textId="39FD05E0" w:rsidR="00362E24" w:rsidRPr="00136749" w:rsidRDefault="00BD525B" w:rsidP="00136749">
      <w:pPr>
        <w:widowControl w:val="0"/>
        <w:autoSpaceDE w:val="0"/>
        <w:autoSpaceDN w:val="0"/>
        <w:adjustRightInd w:val="0"/>
        <w:spacing w:before="120" w:after="120" w:line="360" w:lineRule="auto"/>
        <w:jc w:val="center"/>
        <w:rPr>
          <w:rFonts w:asciiTheme="minorHAnsi" w:hAnsiTheme="minorHAnsi" w:cs="Times"/>
          <w:b/>
          <w:color w:val="000000" w:themeColor="text1"/>
          <w:lang w:eastAsia="en-US"/>
        </w:rPr>
      </w:pPr>
      <w:r w:rsidRPr="00136749">
        <w:rPr>
          <w:rFonts w:asciiTheme="minorHAnsi" w:hAnsiTheme="minorHAnsi"/>
          <w:b/>
          <w:color w:val="000000" w:themeColor="text1"/>
        </w:rPr>
        <w:t xml:space="preserve">Assignment Title: </w:t>
      </w:r>
      <w:r w:rsidR="00362E24" w:rsidRPr="00136749">
        <w:rPr>
          <w:rFonts w:asciiTheme="minorHAnsi" w:hAnsiTheme="minorHAnsi" w:cs="Times"/>
          <w:b/>
          <w:color w:val="000000" w:themeColor="text1"/>
          <w:lang w:eastAsia="en-US"/>
        </w:rPr>
        <w:t>Selection of a Working Environment</w:t>
      </w:r>
    </w:p>
    <w:p w14:paraId="25286F54" w14:textId="60C23C06" w:rsidR="00D1734C" w:rsidRPr="00136749" w:rsidRDefault="00D1734C" w:rsidP="00136749">
      <w:pPr>
        <w:spacing w:before="120" w:after="120" w:line="360" w:lineRule="auto"/>
        <w:jc w:val="center"/>
        <w:rPr>
          <w:rFonts w:asciiTheme="minorHAnsi" w:hAnsiTheme="minorHAnsi"/>
          <w:b/>
          <w:color w:val="000000" w:themeColor="text1"/>
        </w:rPr>
      </w:pPr>
    </w:p>
    <w:p w14:paraId="381A8882" w14:textId="77777777" w:rsidR="008E7AE6" w:rsidRPr="00136749" w:rsidRDefault="008E7AE6" w:rsidP="00136749">
      <w:pPr>
        <w:spacing w:before="120" w:after="120" w:line="360" w:lineRule="auto"/>
        <w:jc w:val="center"/>
        <w:rPr>
          <w:rFonts w:asciiTheme="minorHAnsi" w:hAnsiTheme="minorHAnsi"/>
          <w:b/>
          <w:color w:val="000000" w:themeColor="text1"/>
        </w:rPr>
      </w:pPr>
    </w:p>
    <w:p w14:paraId="6CF3A4F0" w14:textId="77777777" w:rsidR="008E7AE6" w:rsidRPr="00136749" w:rsidRDefault="008E7AE6" w:rsidP="00136749">
      <w:pPr>
        <w:spacing w:before="120" w:after="120" w:line="360" w:lineRule="auto"/>
        <w:jc w:val="center"/>
        <w:rPr>
          <w:rFonts w:asciiTheme="minorHAnsi" w:hAnsiTheme="minorHAnsi"/>
          <w:b/>
          <w:color w:val="000000" w:themeColor="text1"/>
        </w:rPr>
      </w:pPr>
    </w:p>
    <w:p w14:paraId="5A0B707D" w14:textId="77777777" w:rsidR="008E7AE6" w:rsidRPr="00136749" w:rsidRDefault="008E7AE6" w:rsidP="00136749">
      <w:pPr>
        <w:spacing w:before="120" w:after="120" w:line="360" w:lineRule="auto"/>
        <w:jc w:val="center"/>
        <w:rPr>
          <w:rFonts w:asciiTheme="minorHAnsi" w:hAnsiTheme="minorHAnsi"/>
          <w:b/>
          <w:color w:val="000000" w:themeColor="text1"/>
        </w:rPr>
      </w:pPr>
    </w:p>
    <w:p w14:paraId="03E75B6F" w14:textId="77777777" w:rsidR="008E7AE6" w:rsidRPr="00136749" w:rsidRDefault="008E7AE6" w:rsidP="00136749">
      <w:pPr>
        <w:spacing w:before="120" w:after="120" w:line="360" w:lineRule="auto"/>
        <w:jc w:val="center"/>
        <w:rPr>
          <w:rFonts w:asciiTheme="minorHAnsi" w:hAnsiTheme="minorHAnsi"/>
          <w:b/>
          <w:color w:val="000000" w:themeColor="text1"/>
        </w:rPr>
      </w:pPr>
    </w:p>
    <w:p w14:paraId="68F7CF43" w14:textId="05D73754" w:rsidR="008E7AE6" w:rsidRPr="00136749" w:rsidRDefault="008E7AE6" w:rsidP="00136749">
      <w:pPr>
        <w:spacing w:before="120" w:after="120" w:line="360" w:lineRule="auto"/>
        <w:jc w:val="center"/>
        <w:rPr>
          <w:rFonts w:asciiTheme="minorHAnsi" w:hAnsiTheme="minorHAnsi"/>
          <w:b/>
          <w:color w:val="000000" w:themeColor="text1"/>
        </w:rPr>
      </w:pPr>
      <w:r w:rsidRPr="00136749">
        <w:rPr>
          <w:rFonts w:asciiTheme="minorHAnsi" w:hAnsiTheme="minorHAnsi"/>
          <w:b/>
          <w:color w:val="000000" w:themeColor="text1"/>
        </w:rPr>
        <w:t>Student: Simon Williams</w:t>
      </w:r>
    </w:p>
    <w:p w14:paraId="16672C15" w14:textId="77777777" w:rsidR="00ED1F70" w:rsidRPr="00136749" w:rsidRDefault="00ED1F70" w:rsidP="00136749">
      <w:pPr>
        <w:spacing w:before="120" w:after="120" w:line="360" w:lineRule="auto"/>
        <w:rPr>
          <w:rFonts w:asciiTheme="minorHAnsi" w:hAnsiTheme="minorHAnsi"/>
          <w:b/>
          <w:color w:val="000000" w:themeColor="text1"/>
        </w:rPr>
      </w:pPr>
    </w:p>
    <w:p w14:paraId="44376B4C" w14:textId="77777777" w:rsidR="00ED1F70" w:rsidRPr="00136749" w:rsidRDefault="00ED1F70" w:rsidP="00136749">
      <w:pPr>
        <w:spacing w:before="120" w:after="120" w:line="360" w:lineRule="auto"/>
        <w:rPr>
          <w:rFonts w:asciiTheme="minorHAnsi" w:hAnsiTheme="minorHAnsi"/>
          <w:b/>
          <w:color w:val="000000" w:themeColor="text1"/>
        </w:rPr>
      </w:pPr>
      <w:r w:rsidRPr="00136749">
        <w:rPr>
          <w:rFonts w:asciiTheme="minorHAnsi" w:hAnsiTheme="minorHAnsi"/>
          <w:b/>
          <w:color w:val="000000" w:themeColor="text1"/>
        </w:rPr>
        <w:br w:type="page"/>
      </w:r>
    </w:p>
    <w:p w14:paraId="1E0FC20B" w14:textId="74BCE911" w:rsidR="0062512B" w:rsidRPr="00136749" w:rsidRDefault="00ED1F70" w:rsidP="00136749">
      <w:pPr>
        <w:pStyle w:val="ListParagraph"/>
        <w:numPr>
          <w:ilvl w:val="0"/>
          <w:numId w:val="9"/>
        </w:numPr>
        <w:spacing w:before="120" w:after="120" w:line="360" w:lineRule="auto"/>
        <w:ind w:left="0"/>
        <w:outlineLvl w:val="0"/>
        <w:rPr>
          <w:rFonts w:asciiTheme="minorHAnsi" w:hAnsiTheme="minorHAnsi"/>
          <w:b/>
          <w:color w:val="000000" w:themeColor="text1"/>
        </w:rPr>
      </w:pPr>
      <w:r w:rsidRPr="00136749">
        <w:rPr>
          <w:rFonts w:asciiTheme="minorHAnsi" w:hAnsiTheme="minorHAnsi"/>
          <w:b/>
          <w:color w:val="000000" w:themeColor="text1"/>
        </w:rPr>
        <w:lastRenderedPageBreak/>
        <w:t xml:space="preserve"> </w:t>
      </w:r>
      <w:bookmarkStart w:id="0" w:name="_Toc503008218"/>
      <w:r w:rsidR="003E6641" w:rsidRPr="00136749">
        <w:rPr>
          <w:rFonts w:asciiTheme="minorHAnsi" w:hAnsiTheme="minorHAnsi"/>
          <w:b/>
          <w:color w:val="000000" w:themeColor="text1"/>
        </w:rPr>
        <w:t>SUMMARY</w:t>
      </w:r>
      <w:bookmarkEnd w:id="0"/>
    </w:p>
    <w:p w14:paraId="650BFCB3" w14:textId="77777777" w:rsidR="00FD47CB" w:rsidRPr="00136749" w:rsidRDefault="00FD47CB" w:rsidP="00136749">
      <w:pPr>
        <w:pStyle w:val="ListParagraph"/>
        <w:spacing w:before="120" w:after="120" w:line="360" w:lineRule="auto"/>
        <w:ind w:left="0"/>
        <w:rPr>
          <w:rFonts w:asciiTheme="minorHAnsi" w:hAnsiTheme="minorHAnsi"/>
          <w:b/>
          <w:color w:val="000000" w:themeColor="text1"/>
        </w:rPr>
      </w:pPr>
    </w:p>
    <w:p w14:paraId="3E8DAAFA" w14:textId="2FF19925" w:rsidR="00FD47CB" w:rsidRPr="00136749" w:rsidRDefault="00D45091" w:rsidP="00136749">
      <w:pPr>
        <w:spacing w:before="120" w:after="120" w:line="360" w:lineRule="auto"/>
        <w:jc w:val="both"/>
        <w:rPr>
          <w:rFonts w:asciiTheme="minorHAnsi" w:hAnsiTheme="minorHAnsi" w:cs="Verdana"/>
          <w:color w:val="000000" w:themeColor="text1"/>
          <w:lang w:eastAsia="en-US"/>
        </w:rPr>
      </w:pPr>
      <w:r w:rsidRPr="00136749">
        <w:rPr>
          <w:rFonts w:asciiTheme="minorHAnsi" w:hAnsiTheme="minorHAnsi" w:cs="Verdana"/>
          <w:color w:val="000000" w:themeColor="text1"/>
          <w:lang w:eastAsia="en-US"/>
        </w:rPr>
        <w:t>This report appraises the working activities of a specific organisation and addresses the factors that need to be in place in order to meet the compan</w:t>
      </w:r>
      <w:r w:rsidR="00281A98" w:rsidRPr="00136749">
        <w:rPr>
          <w:rFonts w:asciiTheme="minorHAnsi" w:hAnsiTheme="minorHAnsi" w:cs="Verdana"/>
          <w:color w:val="000000" w:themeColor="text1"/>
          <w:lang w:eastAsia="en-US"/>
        </w:rPr>
        <w:t>y’s</w:t>
      </w:r>
      <w:r w:rsidRPr="00136749">
        <w:rPr>
          <w:rFonts w:asciiTheme="minorHAnsi" w:hAnsiTheme="minorHAnsi" w:cs="Verdana"/>
          <w:color w:val="000000" w:themeColor="text1"/>
          <w:lang w:eastAsia="en-US"/>
        </w:rPr>
        <w:t xml:space="preserve"> overarching objectives. This </w:t>
      </w:r>
      <w:r w:rsidR="00281A98" w:rsidRPr="00136749">
        <w:rPr>
          <w:rFonts w:asciiTheme="minorHAnsi" w:hAnsiTheme="minorHAnsi" w:cs="Verdana"/>
          <w:color w:val="000000" w:themeColor="text1"/>
          <w:lang w:eastAsia="en-US"/>
        </w:rPr>
        <w:t xml:space="preserve">report </w:t>
      </w:r>
      <w:r w:rsidRPr="00136749">
        <w:rPr>
          <w:rFonts w:asciiTheme="minorHAnsi" w:hAnsiTheme="minorHAnsi" w:cs="Verdana"/>
          <w:color w:val="000000" w:themeColor="text1"/>
          <w:lang w:eastAsia="en-US"/>
        </w:rPr>
        <w:t xml:space="preserve">assesses the fundamental needs individuals require within the working environment and investigates areas </w:t>
      </w:r>
      <w:r w:rsidR="00D93F8E" w:rsidRPr="00136749">
        <w:rPr>
          <w:rFonts w:asciiTheme="minorHAnsi" w:hAnsiTheme="minorHAnsi" w:cs="Verdana"/>
          <w:color w:val="000000" w:themeColor="text1"/>
          <w:lang w:eastAsia="en-US"/>
        </w:rPr>
        <w:t>for</w:t>
      </w:r>
      <w:r w:rsidRPr="00136749">
        <w:rPr>
          <w:rFonts w:asciiTheme="minorHAnsi" w:hAnsiTheme="minorHAnsi" w:cs="Verdana"/>
          <w:color w:val="000000" w:themeColor="text1"/>
          <w:lang w:eastAsia="en-US"/>
        </w:rPr>
        <w:t xml:space="preserve"> change which</w:t>
      </w:r>
      <w:r w:rsidR="00D93F8E" w:rsidRPr="00136749">
        <w:rPr>
          <w:rFonts w:asciiTheme="minorHAnsi" w:hAnsiTheme="minorHAnsi" w:cs="Verdana"/>
          <w:color w:val="000000" w:themeColor="text1"/>
          <w:lang w:eastAsia="en-US"/>
        </w:rPr>
        <w:t xml:space="preserve"> will</w:t>
      </w:r>
      <w:r w:rsidRPr="00136749">
        <w:rPr>
          <w:rFonts w:asciiTheme="minorHAnsi" w:hAnsiTheme="minorHAnsi" w:cs="Verdana"/>
          <w:color w:val="000000" w:themeColor="text1"/>
          <w:lang w:eastAsia="en-US"/>
        </w:rPr>
        <w:t xml:space="preserve"> allow the business to stay effective.  </w:t>
      </w:r>
    </w:p>
    <w:p w14:paraId="49EF19C8" w14:textId="77777777" w:rsidR="00BE46B2" w:rsidRPr="00136749" w:rsidRDefault="00BE46B2" w:rsidP="00136749">
      <w:pPr>
        <w:spacing w:before="120" w:after="120" w:line="360" w:lineRule="auto"/>
        <w:jc w:val="both"/>
        <w:rPr>
          <w:rFonts w:asciiTheme="minorHAnsi" w:hAnsiTheme="minorHAnsi" w:cs="Verdana"/>
          <w:color w:val="000000" w:themeColor="text1"/>
          <w:lang w:eastAsia="en-US"/>
        </w:rPr>
      </w:pPr>
    </w:p>
    <w:p w14:paraId="7389951C" w14:textId="54BDF596" w:rsidR="00D45091" w:rsidRPr="00136749" w:rsidRDefault="00D45091" w:rsidP="00136749">
      <w:pPr>
        <w:spacing w:before="120" w:after="120" w:line="360" w:lineRule="auto"/>
        <w:jc w:val="both"/>
        <w:rPr>
          <w:rFonts w:asciiTheme="minorHAnsi" w:hAnsiTheme="minorHAnsi" w:cs="Arial"/>
          <w:color w:val="000000" w:themeColor="text1"/>
          <w:lang w:eastAsia="en-US"/>
        </w:rPr>
      </w:pPr>
      <w:r w:rsidRPr="00136749">
        <w:rPr>
          <w:rFonts w:asciiTheme="minorHAnsi" w:hAnsiTheme="minorHAnsi" w:cs="Verdana"/>
          <w:color w:val="000000" w:themeColor="text1"/>
          <w:lang w:eastAsia="en-US"/>
        </w:rPr>
        <w:t xml:space="preserve">The </w:t>
      </w:r>
      <w:r w:rsidRPr="00136749">
        <w:rPr>
          <w:rFonts w:asciiTheme="minorHAnsi" w:hAnsiTheme="minorHAnsi" w:cs="Arial"/>
          <w:color w:val="000000" w:themeColor="text1"/>
          <w:lang w:eastAsia="en-US"/>
        </w:rPr>
        <w:t xml:space="preserve">report critically analyses the </w:t>
      </w:r>
      <w:r w:rsidR="00FD517C" w:rsidRPr="00136749">
        <w:rPr>
          <w:rFonts w:asciiTheme="minorHAnsi" w:hAnsiTheme="minorHAnsi" w:cs="Arial"/>
          <w:color w:val="000000" w:themeColor="text1"/>
          <w:lang w:eastAsia="en-US"/>
        </w:rPr>
        <w:t xml:space="preserve">nature </w:t>
      </w:r>
      <w:r w:rsidRPr="00136749">
        <w:rPr>
          <w:rFonts w:asciiTheme="minorHAnsi" w:hAnsiTheme="minorHAnsi" w:cs="Arial"/>
          <w:color w:val="000000" w:themeColor="text1"/>
          <w:lang w:eastAsia="en-US"/>
        </w:rPr>
        <w:t>of the organisation in terms of meeting its mission</w:t>
      </w:r>
      <w:r w:rsidR="00FD47CB" w:rsidRPr="00136749">
        <w:rPr>
          <w:rFonts w:asciiTheme="minorHAnsi" w:hAnsiTheme="minorHAnsi" w:cs="Arial"/>
          <w:color w:val="000000" w:themeColor="text1"/>
          <w:lang w:eastAsia="en-US"/>
        </w:rPr>
        <w:t xml:space="preserve">. </w:t>
      </w:r>
      <w:r w:rsidRPr="00136749">
        <w:rPr>
          <w:rFonts w:asciiTheme="minorHAnsi" w:hAnsiTheme="minorHAnsi" w:cs="Arial"/>
          <w:color w:val="000000" w:themeColor="text1"/>
          <w:lang w:eastAsia="en-US"/>
        </w:rPr>
        <w:t xml:space="preserve"> </w:t>
      </w:r>
      <w:r w:rsidR="00FD47CB" w:rsidRPr="00136749">
        <w:rPr>
          <w:rFonts w:asciiTheme="minorHAnsi" w:hAnsiTheme="minorHAnsi" w:cs="Arial"/>
          <w:color w:val="000000" w:themeColor="text1"/>
          <w:lang w:eastAsia="en-US"/>
        </w:rPr>
        <w:t>Using past research as guidance</w:t>
      </w:r>
      <w:r w:rsidR="00337161" w:rsidRPr="00136749">
        <w:rPr>
          <w:rFonts w:asciiTheme="minorHAnsi" w:hAnsiTheme="minorHAnsi" w:cs="Arial"/>
          <w:color w:val="000000" w:themeColor="text1"/>
          <w:lang w:eastAsia="en-US"/>
        </w:rPr>
        <w:t>,</w:t>
      </w:r>
      <w:r w:rsidR="00FD47CB" w:rsidRPr="00136749">
        <w:rPr>
          <w:rFonts w:asciiTheme="minorHAnsi" w:hAnsiTheme="minorHAnsi" w:cs="Arial"/>
          <w:color w:val="000000" w:themeColor="text1"/>
          <w:lang w:eastAsia="en-US"/>
        </w:rPr>
        <w:t xml:space="preserve"> the report recommends</w:t>
      </w:r>
      <w:r w:rsidRPr="00136749">
        <w:rPr>
          <w:rFonts w:asciiTheme="minorHAnsi" w:hAnsiTheme="minorHAnsi" w:cs="Arial"/>
          <w:color w:val="000000" w:themeColor="text1"/>
          <w:lang w:eastAsia="en-US"/>
        </w:rPr>
        <w:t xml:space="preserve"> </w:t>
      </w:r>
      <w:r w:rsidR="00566367" w:rsidRPr="00136749">
        <w:rPr>
          <w:rFonts w:asciiTheme="minorHAnsi" w:hAnsiTheme="minorHAnsi" w:cs="Arial"/>
          <w:color w:val="000000" w:themeColor="text1"/>
          <w:lang w:eastAsia="en-US"/>
        </w:rPr>
        <w:t xml:space="preserve">areas for change that could improve </w:t>
      </w:r>
      <w:r w:rsidRPr="00136749">
        <w:rPr>
          <w:rFonts w:asciiTheme="minorHAnsi" w:hAnsiTheme="minorHAnsi" w:cs="Arial"/>
          <w:color w:val="000000" w:themeColor="text1"/>
          <w:lang w:eastAsia="en-US"/>
        </w:rPr>
        <w:t>the working environment</w:t>
      </w:r>
      <w:r w:rsidR="00FD47CB" w:rsidRPr="00136749">
        <w:rPr>
          <w:rFonts w:asciiTheme="minorHAnsi" w:hAnsiTheme="minorHAnsi" w:cs="Arial"/>
          <w:color w:val="000000" w:themeColor="text1"/>
          <w:lang w:eastAsia="en-US"/>
        </w:rPr>
        <w:t xml:space="preserve">. These </w:t>
      </w:r>
      <w:r w:rsidR="00566367" w:rsidRPr="00136749">
        <w:rPr>
          <w:rFonts w:asciiTheme="minorHAnsi" w:hAnsiTheme="minorHAnsi" w:cs="Arial"/>
          <w:color w:val="000000" w:themeColor="text1"/>
          <w:lang w:eastAsia="en-US"/>
        </w:rPr>
        <w:t xml:space="preserve">recommendations are </w:t>
      </w:r>
      <w:r w:rsidR="00FD47CB" w:rsidRPr="00136749">
        <w:rPr>
          <w:rFonts w:asciiTheme="minorHAnsi" w:hAnsiTheme="minorHAnsi" w:cs="Arial"/>
          <w:color w:val="000000" w:themeColor="text1"/>
          <w:lang w:eastAsia="en-US"/>
        </w:rPr>
        <w:t>focused</w:t>
      </w:r>
      <w:r w:rsidRPr="00136749">
        <w:rPr>
          <w:rFonts w:asciiTheme="minorHAnsi" w:hAnsiTheme="minorHAnsi" w:cs="Arial"/>
          <w:color w:val="000000" w:themeColor="text1"/>
          <w:lang w:eastAsia="en-US"/>
        </w:rPr>
        <w:t xml:space="preserve"> on</w:t>
      </w:r>
      <w:r w:rsidR="00FD47CB" w:rsidRPr="00136749">
        <w:rPr>
          <w:rFonts w:asciiTheme="minorHAnsi" w:hAnsiTheme="minorHAnsi" w:cs="Arial"/>
          <w:color w:val="000000" w:themeColor="text1"/>
          <w:lang w:eastAsia="en-US"/>
        </w:rPr>
        <w:t xml:space="preserve"> retaining a workforce, increasing</w:t>
      </w:r>
      <w:r w:rsidRPr="00136749">
        <w:rPr>
          <w:rFonts w:asciiTheme="minorHAnsi" w:hAnsiTheme="minorHAnsi" w:cs="Arial"/>
          <w:color w:val="000000" w:themeColor="text1"/>
          <w:lang w:eastAsia="en-US"/>
        </w:rPr>
        <w:t xml:space="preserve"> productivity</w:t>
      </w:r>
      <w:r w:rsidR="00FD517C" w:rsidRPr="00136749">
        <w:rPr>
          <w:rFonts w:asciiTheme="minorHAnsi" w:hAnsiTheme="minorHAnsi" w:cs="Arial"/>
          <w:color w:val="000000" w:themeColor="text1"/>
          <w:lang w:eastAsia="en-US"/>
        </w:rPr>
        <w:t>,</w:t>
      </w:r>
      <w:r w:rsidRPr="00136749">
        <w:rPr>
          <w:rFonts w:asciiTheme="minorHAnsi" w:hAnsiTheme="minorHAnsi" w:cs="Arial"/>
          <w:color w:val="000000" w:themeColor="text1"/>
          <w:lang w:eastAsia="en-US"/>
        </w:rPr>
        <w:t xml:space="preserve"> and assist</w:t>
      </w:r>
      <w:r w:rsidR="00FD47CB" w:rsidRPr="00136749">
        <w:rPr>
          <w:rFonts w:asciiTheme="minorHAnsi" w:hAnsiTheme="minorHAnsi" w:cs="Arial"/>
          <w:color w:val="000000" w:themeColor="text1"/>
          <w:lang w:eastAsia="en-US"/>
        </w:rPr>
        <w:t>ing</w:t>
      </w:r>
      <w:r w:rsidRPr="00136749">
        <w:rPr>
          <w:rFonts w:asciiTheme="minorHAnsi" w:hAnsiTheme="minorHAnsi" w:cs="Arial"/>
          <w:color w:val="000000" w:themeColor="text1"/>
          <w:lang w:eastAsia="en-US"/>
        </w:rPr>
        <w:t xml:space="preserve"> employees in carrying out their day to day tasks</w:t>
      </w:r>
      <w:r w:rsidR="00FD47CB" w:rsidRPr="00136749">
        <w:rPr>
          <w:rFonts w:asciiTheme="minorHAnsi" w:hAnsiTheme="minorHAnsi" w:cs="Arial"/>
          <w:color w:val="000000" w:themeColor="text1"/>
          <w:lang w:eastAsia="en-US"/>
        </w:rPr>
        <w:t>.</w:t>
      </w:r>
      <w:r w:rsidRPr="00136749">
        <w:rPr>
          <w:rFonts w:asciiTheme="minorHAnsi" w:hAnsiTheme="minorHAnsi" w:cs="Arial"/>
          <w:color w:val="000000" w:themeColor="text1"/>
          <w:lang w:eastAsia="en-US"/>
        </w:rPr>
        <w:t xml:space="preserve"> </w:t>
      </w:r>
    </w:p>
    <w:p w14:paraId="4E711C71" w14:textId="77777777" w:rsidR="008B454A" w:rsidRPr="00136749" w:rsidRDefault="008B454A" w:rsidP="00136749">
      <w:pPr>
        <w:spacing w:before="120" w:after="120" w:line="360" w:lineRule="auto"/>
        <w:jc w:val="both"/>
        <w:rPr>
          <w:rFonts w:asciiTheme="minorHAnsi" w:hAnsiTheme="minorHAnsi" w:cs="Arial"/>
          <w:color w:val="000000" w:themeColor="text1"/>
          <w:lang w:eastAsia="en-US"/>
        </w:rPr>
      </w:pPr>
    </w:p>
    <w:p w14:paraId="73DB8F76" w14:textId="051625AC" w:rsidR="00D45091" w:rsidRPr="00136749" w:rsidRDefault="00D45091" w:rsidP="00136749">
      <w:pPr>
        <w:spacing w:before="120" w:after="120" w:line="360" w:lineRule="auto"/>
        <w:jc w:val="both"/>
        <w:rPr>
          <w:rFonts w:asciiTheme="minorHAnsi" w:eastAsia="Times New Roman" w:hAnsiTheme="minorHAnsi"/>
          <w:color w:val="000000" w:themeColor="text1"/>
          <w:shd w:val="clear" w:color="auto" w:fill="FFFFFF"/>
        </w:rPr>
      </w:pPr>
      <w:r w:rsidRPr="00136749">
        <w:rPr>
          <w:rFonts w:asciiTheme="minorHAnsi" w:eastAsia="Times New Roman" w:hAnsiTheme="minorHAnsi"/>
          <w:color w:val="000000" w:themeColor="text1"/>
          <w:shd w:val="clear" w:color="auto" w:fill="FFFFFF"/>
        </w:rPr>
        <w:t>The recommendations of th</w:t>
      </w:r>
      <w:r w:rsidR="00FD517C" w:rsidRPr="00136749">
        <w:rPr>
          <w:rFonts w:asciiTheme="minorHAnsi" w:eastAsia="Times New Roman" w:hAnsiTheme="minorHAnsi"/>
          <w:color w:val="000000" w:themeColor="text1"/>
          <w:shd w:val="clear" w:color="auto" w:fill="FFFFFF"/>
        </w:rPr>
        <w:t>is</w:t>
      </w:r>
      <w:r w:rsidRPr="00136749">
        <w:rPr>
          <w:rFonts w:asciiTheme="minorHAnsi" w:eastAsia="Times New Roman" w:hAnsiTheme="minorHAnsi"/>
          <w:color w:val="000000" w:themeColor="text1"/>
          <w:shd w:val="clear" w:color="auto" w:fill="FFFFFF"/>
        </w:rPr>
        <w:t xml:space="preserve"> report </w:t>
      </w:r>
      <w:r w:rsidR="00FD517C" w:rsidRPr="00136749">
        <w:rPr>
          <w:rFonts w:asciiTheme="minorHAnsi" w:eastAsia="Times New Roman" w:hAnsiTheme="minorHAnsi"/>
          <w:color w:val="000000" w:themeColor="text1"/>
          <w:shd w:val="clear" w:color="auto" w:fill="FFFFFF"/>
        </w:rPr>
        <w:t xml:space="preserve">are </w:t>
      </w:r>
      <w:r w:rsidR="008B454A" w:rsidRPr="00136749">
        <w:rPr>
          <w:rFonts w:asciiTheme="minorHAnsi" w:eastAsia="Times New Roman" w:hAnsiTheme="minorHAnsi"/>
          <w:color w:val="000000" w:themeColor="text1"/>
          <w:shd w:val="clear" w:color="auto" w:fill="FFFFFF"/>
        </w:rPr>
        <w:t>a number of cost effective</w:t>
      </w:r>
      <w:r w:rsidR="00FD517C" w:rsidRPr="00136749">
        <w:rPr>
          <w:rFonts w:asciiTheme="minorHAnsi" w:eastAsia="Times New Roman" w:hAnsiTheme="minorHAnsi"/>
          <w:color w:val="000000" w:themeColor="text1"/>
          <w:shd w:val="clear" w:color="auto" w:fill="FFFFFF"/>
        </w:rPr>
        <w:t xml:space="preserve"> and</w:t>
      </w:r>
      <w:r w:rsidR="008B454A" w:rsidRPr="00136749">
        <w:rPr>
          <w:rFonts w:asciiTheme="minorHAnsi" w:eastAsia="Times New Roman" w:hAnsiTheme="minorHAnsi"/>
          <w:color w:val="000000" w:themeColor="text1"/>
          <w:shd w:val="clear" w:color="auto" w:fill="FFFFFF"/>
        </w:rPr>
        <w:t xml:space="preserve"> achievable implementations to meet the company’s objectives</w:t>
      </w:r>
      <w:r w:rsidR="00B21B0D" w:rsidRPr="00136749">
        <w:rPr>
          <w:rFonts w:asciiTheme="minorHAnsi" w:eastAsia="Times New Roman" w:hAnsiTheme="minorHAnsi"/>
          <w:color w:val="000000" w:themeColor="text1"/>
          <w:shd w:val="clear" w:color="auto" w:fill="FFFFFF"/>
        </w:rPr>
        <w:t xml:space="preserve"> and mission</w:t>
      </w:r>
      <w:r w:rsidR="00FD517C" w:rsidRPr="00136749">
        <w:rPr>
          <w:rFonts w:asciiTheme="minorHAnsi" w:eastAsia="Times New Roman" w:hAnsiTheme="minorHAnsi"/>
          <w:color w:val="000000" w:themeColor="text1"/>
          <w:shd w:val="clear" w:color="auto" w:fill="FFFFFF"/>
        </w:rPr>
        <w:t xml:space="preserve"> whilst</w:t>
      </w:r>
      <w:r w:rsidR="008B454A" w:rsidRPr="00136749">
        <w:rPr>
          <w:rFonts w:asciiTheme="minorHAnsi" w:eastAsia="Times New Roman" w:hAnsiTheme="minorHAnsi"/>
          <w:color w:val="000000" w:themeColor="text1"/>
          <w:shd w:val="clear" w:color="auto" w:fill="FFFFFF"/>
        </w:rPr>
        <w:t xml:space="preserve"> ensur</w:t>
      </w:r>
      <w:r w:rsidR="00FD517C" w:rsidRPr="00136749">
        <w:rPr>
          <w:rFonts w:asciiTheme="minorHAnsi" w:eastAsia="Times New Roman" w:hAnsiTheme="minorHAnsi"/>
          <w:color w:val="000000" w:themeColor="text1"/>
          <w:shd w:val="clear" w:color="auto" w:fill="FFFFFF"/>
        </w:rPr>
        <w:t>ing</w:t>
      </w:r>
      <w:r w:rsidR="008B454A" w:rsidRPr="00136749">
        <w:rPr>
          <w:rFonts w:asciiTheme="minorHAnsi" w:eastAsia="Times New Roman" w:hAnsiTheme="minorHAnsi"/>
          <w:color w:val="000000" w:themeColor="text1"/>
          <w:shd w:val="clear" w:color="auto" w:fill="FFFFFF"/>
        </w:rPr>
        <w:t xml:space="preserve"> employee well being and </w:t>
      </w:r>
      <w:r w:rsidR="00FD517C" w:rsidRPr="00136749">
        <w:rPr>
          <w:rFonts w:asciiTheme="minorHAnsi" w:eastAsia="Times New Roman" w:hAnsiTheme="minorHAnsi"/>
          <w:color w:val="000000" w:themeColor="text1"/>
          <w:shd w:val="clear" w:color="auto" w:fill="FFFFFF"/>
        </w:rPr>
        <w:t xml:space="preserve">thereby </w:t>
      </w:r>
      <w:r w:rsidR="008B454A" w:rsidRPr="00136749">
        <w:rPr>
          <w:rFonts w:asciiTheme="minorHAnsi" w:eastAsia="Times New Roman" w:hAnsiTheme="minorHAnsi"/>
          <w:color w:val="000000" w:themeColor="text1"/>
          <w:shd w:val="clear" w:color="auto" w:fill="FFFFFF"/>
        </w:rPr>
        <w:t>increas</w:t>
      </w:r>
      <w:r w:rsidR="00FD517C" w:rsidRPr="00136749">
        <w:rPr>
          <w:rFonts w:asciiTheme="minorHAnsi" w:eastAsia="Times New Roman" w:hAnsiTheme="minorHAnsi"/>
          <w:color w:val="000000" w:themeColor="text1"/>
          <w:shd w:val="clear" w:color="auto" w:fill="FFFFFF"/>
        </w:rPr>
        <w:t>ing</w:t>
      </w:r>
      <w:r w:rsidR="008B454A" w:rsidRPr="00136749">
        <w:rPr>
          <w:rFonts w:asciiTheme="minorHAnsi" w:eastAsia="Times New Roman" w:hAnsiTheme="minorHAnsi"/>
          <w:color w:val="000000" w:themeColor="text1"/>
          <w:shd w:val="clear" w:color="auto" w:fill="FFFFFF"/>
        </w:rPr>
        <w:t xml:space="preserve"> productivity.</w:t>
      </w:r>
    </w:p>
    <w:p w14:paraId="2164F462" w14:textId="77777777" w:rsidR="00ED1F70" w:rsidRPr="00136749" w:rsidRDefault="00ED1F70" w:rsidP="00136749">
      <w:pPr>
        <w:spacing w:before="120" w:after="120" w:line="360" w:lineRule="auto"/>
        <w:rPr>
          <w:rFonts w:asciiTheme="minorHAnsi" w:hAnsiTheme="minorHAnsi"/>
          <w:b/>
          <w:color w:val="000000" w:themeColor="text1"/>
        </w:rPr>
      </w:pPr>
    </w:p>
    <w:p w14:paraId="390007E7" w14:textId="77777777" w:rsidR="00ED1F70" w:rsidRPr="00136749" w:rsidRDefault="00ED1F70" w:rsidP="00136749">
      <w:pPr>
        <w:spacing w:before="120" w:after="120" w:line="360" w:lineRule="auto"/>
        <w:rPr>
          <w:rFonts w:asciiTheme="minorHAnsi" w:hAnsiTheme="minorHAnsi"/>
          <w:b/>
          <w:color w:val="000000" w:themeColor="text1"/>
        </w:rPr>
      </w:pPr>
    </w:p>
    <w:p w14:paraId="513BFA84" w14:textId="77777777" w:rsidR="00ED1F70" w:rsidRPr="00136749" w:rsidRDefault="00ED1F70" w:rsidP="00136749">
      <w:pPr>
        <w:spacing w:before="120" w:after="120" w:line="360" w:lineRule="auto"/>
        <w:rPr>
          <w:rFonts w:asciiTheme="minorHAnsi" w:hAnsiTheme="minorHAnsi"/>
          <w:b/>
          <w:color w:val="000000" w:themeColor="text1"/>
        </w:rPr>
      </w:pPr>
    </w:p>
    <w:p w14:paraId="05066C61" w14:textId="77777777" w:rsidR="00ED1F70" w:rsidRPr="00136749" w:rsidRDefault="00ED1F70" w:rsidP="00136749">
      <w:pPr>
        <w:spacing w:before="120" w:after="120" w:line="360" w:lineRule="auto"/>
        <w:rPr>
          <w:rFonts w:asciiTheme="minorHAnsi" w:hAnsiTheme="minorHAnsi"/>
          <w:b/>
          <w:color w:val="000000" w:themeColor="text1"/>
        </w:rPr>
      </w:pPr>
    </w:p>
    <w:p w14:paraId="62787138" w14:textId="77777777" w:rsidR="00ED1F70" w:rsidRPr="00136749" w:rsidRDefault="00ED1F70" w:rsidP="00136749">
      <w:pPr>
        <w:spacing w:before="120" w:after="120" w:line="360" w:lineRule="auto"/>
        <w:rPr>
          <w:rFonts w:asciiTheme="minorHAnsi" w:hAnsiTheme="minorHAnsi"/>
          <w:b/>
          <w:color w:val="000000" w:themeColor="text1"/>
        </w:rPr>
      </w:pPr>
    </w:p>
    <w:p w14:paraId="419C6316" w14:textId="77777777" w:rsidR="00ED1F70" w:rsidRPr="00136749" w:rsidRDefault="00ED1F70" w:rsidP="00136749">
      <w:pPr>
        <w:spacing w:before="120" w:after="120" w:line="360" w:lineRule="auto"/>
        <w:rPr>
          <w:rFonts w:asciiTheme="minorHAnsi" w:hAnsiTheme="minorHAnsi"/>
          <w:b/>
          <w:color w:val="000000" w:themeColor="text1"/>
        </w:rPr>
      </w:pPr>
    </w:p>
    <w:p w14:paraId="2792127E" w14:textId="77777777" w:rsidR="00ED1F70" w:rsidRPr="00136749" w:rsidRDefault="00ED1F70" w:rsidP="00136749">
      <w:pPr>
        <w:spacing w:before="120" w:after="120" w:line="360" w:lineRule="auto"/>
        <w:rPr>
          <w:rFonts w:asciiTheme="minorHAnsi" w:hAnsiTheme="minorHAnsi"/>
          <w:b/>
          <w:color w:val="000000" w:themeColor="text1"/>
        </w:rPr>
      </w:pPr>
    </w:p>
    <w:p w14:paraId="0E462219" w14:textId="77777777" w:rsidR="00BE46B2" w:rsidRPr="00136749" w:rsidRDefault="00BE46B2" w:rsidP="00136749">
      <w:pPr>
        <w:spacing w:before="120" w:after="120" w:line="360" w:lineRule="auto"/>
        <w:rPr>
          <w:rFonts w:asciiTheme="minorHAnsi" w:hAnsiTheme="minorHAnsi"/>
          <w:b/>
          <w:color w:val="000000" w:themeColor="text1"/>
        </w:rPr>
      </w:pPr>
    </w:p>
    <w:p w14:paraId="3396C25E" w14:textId="77777777" w:rsidR="00BE46B2" w:rsidRPr="00136749" w:rsidRDefault="00BE46B2" w:rsidP="00136749">
      <w:pPr>
        <w:spacing w:before="120" w:after="120" w:line="360" w:lineRule="auto"/>
        <w:rPr>
          <w:rFonts w:asciiTheme="minorHAnsi" w:hAnsiTheme="minorHAnsi"/>
          <w:b/>
          <w:color w:val="000000" w:themeColor="text1"/>
        </w:rPr>
      </w:pPr>
    </w:p>
    <w:p w14:paraId="39AB6D36" w14:textId="77777777" w:rsidR="00BE46B2" w:rsidRPr="00136749" w:rsidRDefault="00BE46B2" w:rsidP="00136749">
      <w:pPr>
        <w:spacing w:before="120" w:after="120" w:line="360" w:lineRule="auto"/>
        <w:rPr>
          <w:rFonts w:asciiTheme="minorHAnsi" w:hAnsiTheme="minorHAnsi"/>
          <w:b/>
          <w:color w:val="000000" w:themeColor="text1"/>
        </w:rPr>
      </w:pPr>
    </w:p>
    <w:p w14:paraId="2A5C62F6" w14:textId="77777777" w:rsidR="003E6641" w:rsidRPr="00136749" w:rsidRDefault="003E6641" w:rsidP="00136749">
      <w:pPr>
        <w:spacing w:before="120" w:after="120" w:line="360" w:lineRule="auto"/>
        <w:jc w:val="both"/>
        <w:rPr>
          <w:rFonts w:asciiTheme="minorHAnsi" w:hAnsiTheme="minorHAnsi"/>
          <w:color w:val="000000" w:themeColor="text1"/>
        </w:rPr>
      </w:pPr>
    </w:p>
    <w:sdt>
      <w:sdtPr>
        <w:rPr>
          <w:rFonts w:asciiTheme="minorHAnsi" w:eastAsiaTheme="minorHAnsi" w:hAnsiTheme="minorHAnsi" w:cs="Times New Roman"/>
          <w:b w:val="0"/>
          <w:bCs w:val="0"/>
          <w:color w:val="000000" w:themeColor="text1"/>
          <w:sz w:val="24"/>
          <w:szCs w:val="24"/>
          <w:lang w:val="en-GB" w:eastAsia="en-GB"/>
        </w:rPr>
        <w:id w:val="901793706"/>
        <w:docPartObj>
          <w:docPartGallery w:val="Table of Contents"/>
          <w:docPartUnique/>
        </w:docPartObj>
      </w:sdtPr>
      <w:sdtEndPr>
        <w:rPr>
          <w:noProof/>
        </w:rPr>
      </w:sdtEndPr>
      <w:sdtContent>
        <w:p w14:paraId="5E348CB3" w14:textId="09BD81D2" w:rsidR="003E6641" w:rsidRPr="00136749" w:rsidRDefault="003E6641" w:rsidP="00136749">
          <w:pPr>
            <w:pStyle w:val="TOCHeading"/>
            <w:spacing w:before="120" w:after="120" w:line="360" w:lineRule="auto"/>
            <w:jc w:val="both"/>
            <w:rPr>
              <w:rFonts w:asciiTheme="minorHAnsi" w:eastAsiaTheme="minorHAnsi" w:hAnsiTheme="minorHAnsi" w:cs="Times New Roman"/>
              <w:b w:val="0"/>
              <w:bCs w:val="0"/>
              <w:color w:val="000000" w:themeColor="text1"/>
              <w:sz w:val="24"/>
              <w:szCs w:val="24"/>
              <w:lang w:val="en-GB" w:eastAsia="en-GB"/>
            </w:rPr>
          </w:pPr>
          <w:r w:rsidRPr="00136749">
            <w:rPr>
              <w:rFonts w:asciiTheme="minorHAnsi" w:hAnsiTheme="minorHAnsi"/>
              <w:color w:val="000000" w:themeColor="text1"/>
              <w:sz w:val="24"/>
              <w:szCs w:val="24"/>
            </w:rPr>
            <w:t>TABLE OF CONTENTS</w:t>
          </w:r>
        </w:p>
        <w:p w14:paraId="5D828218" w14:textId="77777777" w:rsidR="00ED779C" w:rsidRPr="00136749" w:rsidRDefault="003E6641" w:rsidP="00136749">
          <w:pPr>
            <w:pStyle w:val="TOC1"/>
            <w:tabs>
              <w:tab w:val="left" w:pos="720"/>
              <w:tab w:val="right" w:leader="dot" w:pos="9010"/>
            </w:tabs>
            <w:spacing w:after="120" w:line="360" w:lineRule="auto"/>
            <w:rPr>
              <w:rFonts w:eastAsiaTheme="minorEastAsia" w:cstheme="minorBidi"/>
              <w:b w:val="0"/>
              <w:noProof/>
            </w:rPr>
          </w:pPr>
          <w:r w:rsidRPr="00136749">
            <w:rPr>
              <w:b w:val="0"/>
              <w:color w:val="000000" w:themeColor="text1"/>
            </w:rPr>
            <w:fldChar w:fldCharType="begin"/>
          </w:r>
          <w:r w:rsidRPr="00136749">
            <w:rPr>
              <w:color w:val="000000" w:themeColor="text1"/>
            </w:rPr>
            <w:instrText xml:space="preserve"> TOC \o "1-3" \h \z \u </w:instrText>
          </w:r>
          <w:r w:rsidRPr="00136749">
            <w:rPr>
              <w:b w:val="0"/>
              <w:color w:val="000000" w:themeColor="text1"/>
            </w:rPr>
            <w:fldChar w:fldCharType="separate"/>
          </w:r>
          <w:hyperlink w:anchor="_Toc503008218" w:history="1">
            <w:r w:rsidR="00ED779C" w:rsidRPr="00136749">
              <w:rPr>
                <w:rStyle w:val="Hyperlink"/>
                <w:noProof/>
              </w:rPr>
              <w:t>1.0</w:t>
            </w:r>
            <w:r w:rsidR="00ED779C" w:rsidRPr="00136749">
              <w:rPr>
                <w:rFonts w:eastAsiaTheme="minorEastAsia" w:cstheme="minorBidi"/>
                <w:b w:val="0"/>
                <w:noProof/>
              </w:rPr>
              <w:tab/>
            </w:r>
            <w:r w:rsidR="00ED779C" w:rsidRPr="00136749">
              <w:rPr>
                <w:rStyle w:val="Hyperlink"/>
                <w:noProof/>
              </w:rPr>
              <w:t>SUMMARY</w:t>
            </w:r>
            <w:r w:rsidR="00ED779C" w:rsidRPr="00136749">
              <w:rPr>
                <w:noProof/>
                <w:webHidden/>
              </w:rPr>
              <w:tab/>
            </w:r>
            <w:r w:rsidR="00ED779C" w:rsidRPr="00136749">
              <w:rPr>
                <w:noProof/>
                <w:webHidden/>
              </w:rPr>
              <w:fldChar w:fldCharType="begin"/>
            </w:r>
            <w:r w:rsidR="00ED779C" w:rsidRPr="00136749">
              <w:rPr>
                <w:noProof/>
                <w:webHidden/>
              </w:rPr>
              <w:instrText xml:space="preserve"> PAGEREF _Toc503008218 \h </w:instrText>
            </w:r>
            <w:r w:rsidR="00ED779C" w:rsidRPr="00136749">
              <w:rPr>
                <w:noProof/>
                <w:webHidden/>
              </w:rPr>
            </w:r>
            <w:r w:rsidR="00ED779C" w:rsidRPr="00136749">
              <w:rPr>
                <w:noProof/>
                <w:webHidden/>
              </w:rPr>
              <w:fldChar w:fldCharType="separate"/>
            </w:r>
            <w:r w:rsidR="00ED779C" w:rsidRPr="00136749">
              <w:rPr>
                <w:noProof/>
                <w:webHidden/>
              </w:rPr>
              <w:t>2</w:t>
            </w:r>
            <w:r w:rsidR="00ED779C" w:rsidRPr="00136749">
              <w:rPr>
                <w:noProof/>
                <w:webHidden/>
              </w:rPr>
              <w:fldChar w:fldCharType="end"/>
            </w:r>
          </w:hyperlink>
        </w:p>
        <w:p w14:paraId="72C5BEB0" w14:textId="77777777" w:rsidR="00ED779C" w:rsidRPr="00136749" w:rsidRDefault="009879E9" w:rsidP="00136749">
          <w:pPr>
            <w:pStyle w:val="TOC1"/>
            <w:tabs>
              <w:tab w:val="left" w:pos="720"/>
              <w:tab w:val="right" w:leader="dot" w:pos="9010"/>
            </w:tabs>
            <w:spacing w:after="120" w:line="360" w:lineRule="auto"/>
            <w:rPr>
              <w:rFonts w:eastAsiaTheme="minorEastAsia" w:cstheme="minorBidi"/>
              <w:b w:val="0"/>
              <w:noProof/>
            </w:rPr>
          </w:pPr>
          <w:hyperlink w:anchor="_Toc503008219" w:history="1">
            <w:r w:rsidR="00ED779C" w:rsidRPr="00136749">
              <w:rPr>
                <w:rStyle w:val="Hyperlink"/>
                <w:noProof/>
              </w:rPr>
              <w:t>2.0</w:t>
            </w:r>
            <w:r w:rsidR="00ED779C" w:rsidRPr="00136749">
              <w:rPr>
                <w:rFonts w:eastAsiaTheme="minorEastAsia" w:cstheme="minorBidi"/>
                <w:b w:val="0"/>
                <w:noProof/>
              </w:rPr>
              <w:tab/>
            </w:r>
            <w:r w:rsidR="00ED779C" w:rsidRPr="00136749">
              <w:rPr>
                <w:rStyle w:val="Hyperlink"/>
                <w:noProof/>
              </w:rPr>
              <w:t>INTRODUCTION</w:t>
            </w:r>
            <w:r w:rsidR="00ED779C" w:rsidRPr="00136749">
              <w:rPr>
                <w:noProof/>
                <w:webHidden/>
              </w:rPr>
              <w:tab/>
            </w:r>
            <w:r w:rsidR="00ED779C" w:rsidRPr="00136749">
              <w:rPr>
                <w:noProof/>
                <w:webHidden/>
              </w:rPr>
              <w:fldChar w:fldCharType="begin"/>
            </w:r>
            <w:r w:rsidR="00ED779C" w:rsidRPr="00136749">
              <w:rPr>
                <w:noProof/>
                <w:webHidden/>
              </w:rPr>
              <w:instrText xml:space="preserve"> PAGEREF _Toc503008219 \h </w:instrText>
            </w:r>
            <w:r w:rsidR="00ED779C" w:rsidRPr="00136749">
              <w:rPr>
                <w:noProof/>
                <w:webHidden/>
              </w:rPr>
            </w:r>
            <w:r w:rsidR="00ED779C" w:rsidRPr="00136749">
              <w:rPr>
                <w:noProof/>
                <w:webHidden/>
              </w:rPr>
              <w:fldChar w:fldCharType="separate"/>
            </w:r>
            <w:r w:rsidR="00ED779C" w:rsidRPr="00136749">
              <w:rPr>
                <w:noProof/>
                <w:webHidden/>
              </w:rPr>
              <w:t>4</w:t>
            </w:r>
            <w:r w:rsidR="00ED779C" w:rsidRPr="00136749">
              <w:rPr>
                <w:noProof/>
                <w:webHidden/>
              </w:rPr>
              <w:fldChar w:fldCharType="end"/>
            </w:r>
          </w:hyperlink>
        </w:p>
        <w:p w14:paraId="27315C53" w14:textId="77777777" w:rsidR="00ED779C" w:rsidRPr="00136749" w:rsidRDefault="009879E9" w:rsidP="00136749">
          <w:pPr>
            <w:pStyle w:val="TOC1"/>
            <w:tabs>
              <w:tab w:val="right" w:leader="dot" w:pos="9010"/>
            </w:tabs>
            <w:spacing w:after="120" w:line="360" w:lineRule="auto"/>
            <w:rPr>
              <w:rFonts w:eastAsiaTheme="minorEastAsia" w:cstheme="minorBidi"/>
              <w:b w:val="0"/>
              <w:noProof/>
            </w:rPr>
          </w:pPr>
          <w:hyperlink w:anchor="_Toc503008220" w:history="1">
            <w:r w:rsidR="00ED779C" w:rsidRPr="00136749">
              <w:rPr>
                <w:rStyle w:val="Hyperlink"/>
                <w:noProof/>
              </w:rPr>
              <w:t>3.0 MAIN BODY</w:t>
            </w:r>
            <w:r w:rsidR="00ED779C" w:rsidRPr="00136749">
              <w:rPr>
                <w:noProof/>
                <w:webHidden/>
              </w:rPr>
              <w:tab/>
            </w:r>
            <w:r w:rsidR="00ED779C" w:rsidRPr="00136749">
              <w:rPr>
                <w:noProof/>
                <w:webHidden/>
              </w:rPr>
              <w:fldChar w:fldCharType="begin"/>
            </w:r>
            <w:r w:rsidR="00ED779C" w:rsidRPr="00136749">
              <w:rPr>
                <w:noProof/>
                <w:webHidden/>
              </w:rPr>
              <w:instrText xml:space="preserve"> PAGEREF _Toc503008220 \h </w:instrText>
            </w:r>
            <w:r w:rsidR="00ED779C" w:rsidRPr="00136749">
              <w:rPr>
                <w:noProof/>
                <w:webHidden/>
              </w:rPr>
            </w:r>
            <w:r w:rsidR="00ED779C" w:rsidRPr="00136749">
              <w:rPr>
                <w:noProof/>
                <w:webHidden/>
              </w:rPr>
              <w:fldChar w:fldCharType="separate"/>
            </w:r>
            <w:r w:rsidR="00ED779C" w:rsidRPr="00136749">
              <w:rPr>
                <w:noProof/>
                <w:webHidden/>
              </w:rPr>
              <w:t>5</w:t>
            </w:r>
            <w:r w:rsidR="00ED779C" w:rsidRPr="00136749">
              <w:rPr>
                <w:noProof/>
                <w:webHidden/>
              </w:rPr>
              <w:fldChar w:fldCharType="end"/>
            </w:r>
          </w:hyperlink>
        </w:p>
        <w:p w14:paraId="2BAFB5B1" w14:textId="77777777" w:rsidR="00ED779C" w:rsidRPr="00136749" w:rsidRDefault="009879E9" w:rsidP="00136749">
          <w:pPr>
            <w:pStyle w:val="TOC2"/>
            <w:tabs>
              <w:tab w:val="right" w:leader="dot" w:pos="9010"/>
            </w:tabs>
            <w:spacing w:before="120" w:after="120" w:line="360" w:lineRule="auto"/>
            <w:rPr>
              <w:rFonts w:eastAsiaTheme="minorEastAsia" w:cstheme="minorBidi"/>
              <w:b w:val="0"/>
              <w:noProof/>
              <w:sz w:val="24"/>
              <w:szCs w:val="24"/>
            </w:rPr>
          </w:pPr>
          <w:hyperlink w:anchor="_Toc503008221" w:history="1">
            <w:r w:rsidR="00ED779C" w:rsidRPr="00136749">
              <w:rPr>
                <w:rStyle w:val="Hyperlink"/>
                <w:noProof/>
                <w:sz w:val="24"/>
                <w:szCs w:val="24"/>
              </w:rPr>
              <w:t>3.1 THE SELECTED WORK ENVIROMENT AND DRIVERS FOR CHANGE</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_Toc503008221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5</w:t>
            </w:r>
            <w:r w:rsidR="00ED779C" w:rsidRPr="00136749">
              <w:rPr>
                <w:noProof/>
                <w:webHidden/>
                <w:sz w:val="24"/>
                <w:szCs w:val="24"/>
              </w:rPr>
              <w:fldChar w:fldCharType="end"/>
            </w:r>
          </w:hyperlink>
        </w:p>
        <w:p w14:paraId="0EDA2377" w14:textId="77777777" w:rsidR="00ED779C" w:rsidRPr="00136749" w:rsidRDefault="009879E9" w:rsidP="00136749">
          <w:pPr>
            <w:pStyle w:val="TOC2"/>
            <w:tabs>
              <w:tab w:val="right" w:leader="dot" w:pos="9010"/>
            </w:tabs>
            <w:spacing w:before="120" w:after="120" w:line="360" w:lineRule="auto"/>
            <w:rPr>
              <w:rFonts w:eastAsiaTheme="minorEastAsia" w:cstheme="minorBidi"/>
              <w:b w:val="0"/>
              <w:noProof/>
              <w:sz w:val="24"/>
              <w:szCs w:val="24"/>
            </w:rPr>
          </w:pPr>
          <w:hyperlink w:anchor="_Toc503008222" w:history="1">
            <w:r w:rsidR="00ED779C" w:rsidRPr="00136749">
              <w:rPr>
                <w:rStyle w:val="Hyperlink"/>
                <w:rFonts w:cs="Calibri"/>
                <w:noProof/>
                <w:sz w:val="24"/>
                <w:szCs w:val="24"/>
                <w:lang w:eastAsia="en-US"/>
              </w:rPr>
              <w:t>3.2 ORGANISATION CONSIDERATIONS AND PRIORITIES</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_Toc503008222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6</w:t>
            </w:r>
            <w:r w:rsidR="00ED779C" w:rsidRPr="00136749">
              <w:rPr>
                <w:noProof/>
                <w:webHidden/>
                <w:sz w:val="24"/>
                <w:szCs w:val="24"/>
              </w:rPr>
              <w:fldChar w:fldCharType="end"/>
            </w:r>
          </w:hyperlink>
        </w:p>
        <w:p w14:paraId="618F4FBD" w14:textId="77777777" w:rsidR="00ED779C" w:rsidRPr="00136749" w:rsidRDefault="009879E9" w:rsidP="00136749">
          <w:pPr>
            <w:pStyle w:val="TOC2"/>
            <w:tabs>
              <w:tab w:val="right" w:leader="dot" w:pos="9010"/>
            </w:tabs>
            <w:spacing w:before="120" w:after="120" w:line="360" w:lineRule="auto"/>
            <w:rPr>
              <w:rFonts w:eastAsiaTheme="minorEastAsia" w:cstheme="minorBidi"/>
              <w:b w:val="0"/>
              <w:noProof/>
              <w:sz w:val="24"/>
              <w:szCs w:val="24"/>
            </w:rPr>
          </w:pPr>
          <w:hyperlink w:anchor="_Toc503008223" w:history="1">
            <w:r w:rsidR="00ED779C" w:rsidRPr="00136749">
              <w:rPr>
                <w:rStyle w:val="Hyperlink"/>
                <w:rFonts w:cs="Calibri"/>
                <w:noProof/>
                <w:sz w:val="24"/>
                <w:szCs w:val="24"/>
                <w:lang w:eastAsia="en-US"/>
              </w:rPr>
              <w:t>3.3 PRACTICAL ISSUES AND STAGES OF IMPLEMENTATION</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_Toc503008223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6</w:t>
            </w:r>
            <w:r w:rsidR="00ED779C" w:rsidRPr="00136749">
              <w:rPr>
                <w:noProof/>
                <w:webHidden/>
                <w:sz w:val="24"/>
                <w:szCs w:val="24"/>
              </w:rPr>
              <w:fldChar w:fldCharType="end"/>
            </w:r>
          </w:hyperlink>
        </w:p>
        <w:p w14:paraId="51F2F8C0" w14:textId="77777777" w:rsidR="00ED779C" w:rsidRPr="00136749" w:rsidRDefault="009879E9" w:rsidP="00136749">
          <w:pPr>
            <w:pStyle w:val="TOC2"/>
            <w:tabs>
              <w:tab w:val="right" w:leader="dot" w:pos="9010"/>
            </w:tabs>
            <w:spacing w:before="120" w:after="120" w:line="360" w:lineRule="auto"/>
            <w:rPr>
              <w:rFonts w:eastAsiaTheme="minorEastAsia" w:cstheme="minorBidi"/>
              <w:b w:val="0"/>
              <w:noProof/>
              <w:sz w:val="24"/>
              <w:szCs w:val="24"/>
            </w:rPr>
          </w:pPr>
          <w:hyperlink w:anchor="_Toc503008224" w:history="1">
            <w:r w:rsidR="00ED779C" w:rsidRPr="00136749">
              <w:rPr>
                <w:rStyle w:val="Hyperlink"/>
                <w:rFonts w:cs="Calibri"/>
                <w:noProof/>
                <w:sz w:val="24"/>
                <w:szCs w:val="24"/>
                <w:lang w:eastAsia="en-US"/>
              </w:rPr>
              <w:t>3.4 ORGANISATIONAL, CULTURAL, BUILDING AND TECHNOLOGY CONSIDERATIONS</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_Toc503008224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8</w:t>
            </w:r>
            <w:r w:rsidR="00ED779C" w:rsidRPr="00136749">
              <w:rPr>
                <w:noProof/>
                <w:webHidden/>
                <w:sz w:val="24"/>
                <w:szCs w:val="24"/>
              </w:rPr>
              <w:fldChar w:fldCharType="end"/>
            </w:r>
          </w:hyperlink>
        </w:p>
        <w:p w14:paraId="713DB796"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25" w:history="1">
            <w:r w:rsidR="00ED779C" w:rsidRPr="00136749">
              <w:rPr>
                <w:rStyle w:val="Hyperlink"/>
                <w:b/>
                <w:noProof/>
                <w:sz w:val="24"/>
                <w:szCs w:val="24"/>
              </w:rPr>
              <w:t>3.4.1 WORKSPACE DESIGN</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_Toc503008225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8</w:t>
            </w:r>
            <w:r w:rsidR="00ED779C" w:rsidRPr="00136749">
              <w:rPr>
                <w:noProof/>
                <w:webHidden/>
                <w:sz w:val="24"/>
                <w:szCs w:val="24"/>
              </w:rPr>
              <w:fldChar w:fldCharType="end"/>
            </w:r>
          </w:hyperlink>
        </w:p>
        <w:p w14:paraId="67B8ED86"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26" w:history="1">
            <w:r w:rsidR="00ED779C" w:rsidRPr="00136749">
              <w:rPr>
                <w:rStyle w:val="Hyperlink"/>
                <w:rFonts w:eastAsia="Times New Roman" w:cs="Arial"/>
                <w:b/>
                <w:noProof/>
                <w:sz w:val="24"/>
                <w:szCs w:val="24"/>
                <w:shd w:val="clear" w:color="auto" w:fill="FFFFFF"/>
              </w:rPr>
              <w:t>3.4.2 FLEXIBLE WORKING</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_Toc503008226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9</w:t>
            </w:r>
            <w:r w:rsidR="00ED779C" w:rsidRPr="00136749">
              <w:rPr>
                <w:noProof/>
                <w:webHidden/>
                <w:sz w:val="24"/>
                <w:szCs w:val="24"/>
              </w:rPr>
              <w:fldChar w:fldCharType="end"/>
            </w:r>
          </w:hyperlink>
        </w:p>
        <w:p w14:paraId="3C7D2D95"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27" w:history="1">
            <w:r w:rsidR="00ED779C" w:rsidRPr="00136749">
              <w:rPr>
                <w:rStyle w:val="Hyperlink"/>
                <w:b/>
                <w:noProof/>
                <w:sz w:val="24"/>
                <w:szCs w:val="24"/>
              </w:rPr>
              <w:t>3.4.3 REDUCTION OF INDIVIDUAL SPACE</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_Toc503008227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9</w:t>
            </w:r>
            <w:r w:rsidR="00ED779C" w:rsidRPr="00136749">
              <w:rPr>
                <w:noProof/>
                <w:webHidden/>
                <w:sz w:val="24"/>
                <w:szCs w:val="24"/>
              </w:rPr>
              <w:fldChar w:fldCharType="end"/>
            </w:r>
          </w:hyperlink>
        </w:p>
        <w:p w14:paraId="294A894B"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28" w:history="1">
            <w:r w:rsidR="00ED779C" w:rsidRPr="00136749">
              <w:rPr>
                <w:rStyle w:val="Hyperlink"/>
                <w:b/>
                <w:noProof/>
                <w:sz w:val="24"/>
                <w:szCs w:val="24"/>
              </w:rPr>
              <w:t>3.4.4 DESK SHARING</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_Toc503008228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10</w:t>
            </w:r>
            <w:r w:rsidR="00ED779C" w:rsidRPr="00136749">
              <w:rPr>
                <w:noProof/>
                <w:webHidden/>
                <w:sz w:val="24"/>
                <w:szCs w:val="24"/>
              </w:rPr>
              <w:fldChar w:fldCharType="end"/>
            </w:r>
          </w:hyperlink>
        </w:p>
        <w:p w14:paraId="2B81C5C2"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29" w:history="1">
            <w:r w:rsidR="00ED779C" w:rsidRPr="00136749">
              <w:rPr>
                <w:rStyle w:val="Hyperlink"/>
                <w:b/>
                <w:noProof/>
                <w:sz w:val="24"/>
                <w:szCs w:val="24"/>
              </w:rPr>
              <w:t>3.4.5 DESK ALLOCATION VIA SENSOR DATA</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_Toc503008229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10</w:t>
            </w:r>
            <w:r w:rsidR="00ED779C" w:rsidRPr="00136749">
              <w:rPr>
                <w:noProof/>
                <w:webHidden/>
                <w:sz w:val="24"/>
                <w:szCs w:val="24"/>
              </w:rPr>
              <w:fldChar w:fldCharType="end"/>
            </w:r>
          </w:hyperlink>
        </w:p>
        <w:p w14:paraId="2C8C7034"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30" w:history="1">
            <w:r w:rsidR="00ED779C" w:rsidRPr="00136749">
              <w:rPr>
                <w:rStyle w:val="Hyperlink"/>
                <w:b/>
                <w:noProof/>
                <w:sz w:val="24"/>
                <w:szCs w:val="24"/>
              </w:rPr>
              <w:t>3.4.6 RELAXATION AND QUIET WORKING AREAS</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_Toc503008230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11</w:t>
            </w:r>
            <w:r w:rsidR="00ED779C" w:rsidRPr="00136749">
              <w:rPr>
                <w:noProof/>
                <w:webHidden/>
                <w:sz w:val="24"/>
                <w:szCs w:val="24"/>
              </w:rPr>
              <w:fldChar w:fldCharType="end"/>
            </w:r>
          </w:hyperlink>
        </w:p>
        <w:p w14:paraId="22B954BB"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31" w:history="1">
            <w:r w:rsidR="00ED779C" w:rsidRPr="00136749">
              <w:rPr>
                <w:rStyle w:val="Hyperlink"/>
                <w:rFonts w:eastAsia="Times New Roman" w:cs="Arial"/>
                <w:b/>
                <w:noProof/>
                <w:sz w:val="24"/>
                <w:szCs w:val="24"/>
                <w:shd w:val="clear" w:color="auto" w:fill="FFFFFF"/>
              </w:rPr>
              <w:t xml:space="preserve">3.4.7 </w:t>
            </w:r>
            <w:r w:rsidR="00ED779C" w:rsidRPr="00136749">
              <w:rPr>
                <w:rStyle w:val="Hyperlink"/>
                <w:b/>
                <w:noProof/>
                <w:sz w:val="24"/>
                <w:szCs w:val="24"/>
              </w:rPr>
              <w:t>SMART LIGHTING</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_Toc503008231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11</w:t>
            </w:r>
            <w:r w:rsidR="00ED779C" w:rsidRPr="00136749">
              <w:rPr>
                <w:noProof/>
                <w:webHidden/>
                <w:sz w:val="24"/>
                <w:szCs w:val="24"/>
              </w:rPr>
              <w:fldChar w:fldCharType="end"/>
            </w:r>
          </w:hyperlink>
        </w:p>
        <w:p w14:paraId="3AF45B9B" w14:textId="77777777" w:rsidR="00ED779C" w:rsidRPr="00136749" w:rsidRDefault="009879E9" w:rsidP="00136749">
          <w:pPr>
            <w:pStyle w:val="TOC3"/>
            <w:tabs>
              <w:tab w:val="right" w:leader="dot" w:pos="9010"/>
            </w:tabs>
            <w:spacing w:before="120" w:after="120" w:line="360" w:lineRule="auto"/>
            <w:rPr>
              <w:rFonts w:eastAsiaTheme="minorEastAsia" w:cstheme="minorBidi"/>
              <w:noProof/>
              <w:sz w:val="24"/>
              <w:szCs w:val="24"/>
            </w:rPr>
          </w:pPr>
          <w:hyperlink w:anchor="_Toc503008232" w:history="1">
            <w:r w:rsidR="00ED779C" w:rsidRPr="00136749">
              <w:rPr>
                <w:rStyle w:val="Hyperlink"/>
                <w:b/>
                <w:noProof/>
                <w:sz w:val="24"/>
                <w:szCs w:val="24"/>
              </w:rPr>
              <w:t>3.4.8 THE GREEN OFFICE</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_Toc503008232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11</w:t>
            </w:r>
            <w:r w:rsidR="00ED779C" w:rsidRPr="00136749">
              <w:rPr>
                <w:noProof/>
                <w:webHidden/>
                <w:sz w:val="24"/>
                <w:szCs w:val="24"/>
              </w:rPr>
              <w:fldChar w:fldCharType="end"/>
            </w:r>
          </w:hyperlink>
        </w:p>
        <w:p w14:paraId="4B6B22B3" w14:textId="77777777" w:rsidR="00ED779C" w:rsidRPr="00136749" w:rsidRDefault="009879E9" w:rsidP="00136749">
          <w:pPr>
            <w:pStyle w:val="TOC2"/>
            <w:tabs>
              <w:tab w:val="right" w:leader="dot" w:pos="9010"/>
            </w:tabs>
            <w:spacing w:before="120" w:after="120" w:line="360" w:lineRule="auto"/>
            <w:rPr>
              <w:rFonts w:eastAsiaTheme="minorEastAsia" w:cstheme="minorBidi"/>
              <w:b w:val="0"/>
              <w:noProof/>
              <w:sz w:val="24"/>
              <w:szCs w:val="24"/>
            </w:rPr>
          </w:pPr>
          <w:hyperlink w:anchor="_Toc503008233" w:history="1">
            <w:r w:rsidR="00ED779C" w:rsidRPr="00136749">
              <w:rPr>
                <w:rStyle w:val="Hyperlink"/>
                <w:rFonts w:cs="Calibri"/>
                <w:noProof/>
                <w:sz w:val="24"/>
                <w:szCs w:val="24"/>
                <w:lang w:eastAsia="en-US"/>
              </w:rPr>
              <w:t>3.5 METRICS USED FOR MEASUREMENT OF PROPOSED PLAN</w:t>
            </w:r>
            <w:r w:rsidR="00ED779C" w:rsidRPr="00136749">
              <w:rPr>
                <w:noProof/>
                <w:webHidden/>
                <w:sz w:val="24"/>
                <w:szCs w:val="24"/>
              </w:rPr>
              <w:tab/>
            </w:r>
            <w:r w:rsidR="00ED779C" w:rsidRPr="00136749">
              <w:rPr>
                <w:noProof/>
                <w:webHidden/>
                <w:sz w:val="24"/>
                <w:szCs w:val="24"/>
              </w:rPr>
              <w:fldChar w:fldCharType="begin"/>
            </w:r>
            <w:r w:rsidR="00ED779C" w:rsidRPr="00136749">
              <w:rPr>
                <w:noProof/>
                <w:webHidden/>
                <w:sz w:val="24"/>
                <w:szCs w:val="24"/>
              </w:rPr>
              <w:instrText xml:space="preserve"> PAGEREF _Toc503008233 \h </w:instrText>
            </w:r>
            <w:r w:rsidR="00ED779C" w:rsidRPr="00136749">
              <w:rPr>
                <w:noProof/>
                <w:webHidden/>
                <w:sz w:val="24"/>
                <w:szCs w:val="24"/>
              </w:rPr>
            </w:r>
            <w:r w:rsidR="00ED779C" w:rsidRPr="00136749">
              <w:rPr>
                <w:noProof/>
                <w:webHidden/>
                <w:sz w:val="24"/>
                <w:szCs w:val="24"/>
              </w:rPr>
              <w:fldChar w:fldCharType="separate"/>
            </w:r>
            <w:r w:rsidR="00ED779C" w:rsidRPr="00136749">
              <w:rPr>
                <w:noProof/>
                <w:webHidden/>
                <w:sz w:val="24"/>
                <w:szCs w:val="24"/>
              </w:rPr>
              <w:t>12</w:t>
            </w:r>
            <w:r w:rsidR="00ED779C" w:rsidRPr="00136749">
              <w:rPr>
                <w:noProof/>
                <w:webHidden/>
                <w:sz w:val="24"/>
                <w:szCs w:val="24"/>
              </w:rPr>
              <w:fldChar w:fldCharType="end"/>
            </w:r>
          </w:hyperlink>
        </w:p>
        <w:p w14:paraId="681EFB40" w14:textId="77777777" w:rsidR="00ED779C" w:rsidRPr="00136749" w:rsidRDefault="009879E9" w:rsidP="00136749">
          <w:pPr>
            <w:pStyle w:val="TOC1"/>
            <w:tabs>
              <w:tab w:val="right" w:leader="dot" w:pos="9010"/>
            </w:tabs>
            <w:spacing w:after="120" w:line="360" w:lineRule="auto"/>
            <w:rPr>
              <w:rFonts w:eastAsiaTheme="minorEastAsia" w:cstheme="minorBidi"/>
              <w:b w:val="0"/>
              <w:noProof/>
            </w:rPr>
          </w:pPr>
          <w:hyperlink w:anchor="_Toc503008234" w:history="1">
            <w:r w:rsidR="00ED779C" w:rsidRPr="00136749">
              <w:rPr>
                <w:rStyle w:val="Hyperlink"/>
                <w:noProof/>
              </w:rPr>
              <w:t>4.0 CONCLUSION</w:t>
            </w:r>
            <w:r w:rsidR="00ED779C" w:rsidRPr="00136749">
              <w:rPr>
                <w:noProof/>
                <w:webHidden/>
              </w:rPr>
              <w:tab/>
            </w:r>
            <w:r w:rsidR="00ED779C" w:rsidRPr="00136749">
              <w:rPr>
                <w:noProof/>
                <w:webHidden/>
              </w:rPr>
              <w:fldChar w:fldCharType="begin"/>
            </w:r>
            <w:r w:rsidR="00ED779C" w:rsidRPr="00136749">
              <w:rPr>
                <w:noProof/>
                <w:webHidden/>
              </w:rPr>
              <w:instrText xml:space="preserve"> PAGEREF _Toc503008234 \h </w:instrText>
            </w:r>
            <w:r w:rsidR="00ED779C" w:rsidRPr="00136749">
              <w:rPr>
                <w:noProof/>
                <w:webHidden/>
              </w:rPr>
            </w:r>
            <w:r w:rsidR="00ED779C" w:rsidRPr="00136749">
              <w:rPr>
                <w:noProof/>
                <w:webHidden/>
              </w:rPr>
              <w:fldChar w:fldCharType="separate"/>
            </w:r>
            <w:r w:rsidR="00ED779C" w:rsidRPr="00136749">
              <w:rPr>
                <w:noProof/>
                <w:webHidden/>
              </w:rPr>
              <w:t>13</w:t>
            </w:r>
            <w:r w:rsidR="00ED779C" w:rsidRPr="00136749">
              <w:rPr>
                <w:noProof/>
                <w:webHidden/>
              </w:rPr>
              <w:fldChar w:fldCharType="end"/>
            </w:r>
          </w:hyperlink>
        </w:p>
        <w:p w14:paraId="0799B85F" w14:textId="77777777" w:rsidR="00ED779C" w:rsidRPr="00136749" w:rsidRDefault="009879E9" w:rsidP="00136749">
          <w:pPr>
            <w:pStyle w:val="TOC1"/>
            <w:tabs>
              <w:tab w:val="right" w:leader="dot" w:pos="9010"/>
            </w:tabs>
            <w:spacing w:after="120" w:line="360" w:lineRule="auto"/>
            <w:rPr>
              <w:rFonts w:eastAsiaTheme="minorEastAsia" w:cstheme="minorBidi"/>
              <w:b w:val="0"/>
              <w:noProof/>
            </w:rPr>
          </w:pPr>
          <w:hyperlink w:anchor="_Toc503008235" w:history="1">
            <w:r w:rsidR="00ED779C" w:rsidRPr="00136749">
              <w:rPr>
                <w:rStyle w:val="Hyperlink"/>
                <w:noProof/>
              </w:rPr>
              <w:t>5.0 REFERENCES</w:t>
            </w:r>
            <w:r w:rsidR="00ED779C" w:rsidRPr="00136749">
              <w:rPr>
                <w:noProof/>
                <w:webHidden/>
              </w:rPr>
              <w:tab/>
            </w:r>
            <w:r w:rsidR="00ED779C" w:rsidRPr="00136749">
              <w:rPr>
                <w:noProof/>
                <w:webHidden/>
              </w:rPr>
              <w:fldChar w:fldCharType="begin"/>
            </w:r>
            <w:r w:rsidR="00ED779C" w:rsidRPr="00136749">
              <w:rPr>
                <w:noProof/>
                <w:webHidden/>
              </w:rPr>
              <w:instrText xml:space="preserve"> PAGEREF _Toc503008235 \h </w:instrText>
            </w:r>
            <w:r w:rsidR="00ED779C" w:rsidRPr="00136749">
              <w:rPr>
                <w:noProof/>
                <w:webHidden/>
              </w:rPr>
            </w:r>
            <w:r w:rsidR="00ED779C" w:rsidRPr="00136749">
              <w:rPr>
                <w:noProof/>
                <w:webHidden/>
              </w:rPr>
              <w:fldChar w:fldCharType="separate"/>
            </w:r>
            <w:r w:rsidR="00ED779C" w:rsidRPr="00136749">
              <w:rPr>
                <w:noProof/>
                <w:webHidden/>
              </w:rPr>
              <w:t>15</w:t>
            </w:r>
            <w:r w:rsidR="00ED779C" w:rsidRPr="00136749">
              <w:rPr>
                <w:noProof/>
                <w:webHidden/>
              </w:rPr>
              <w:fldChar w:fldCharType="end"/>
            </w:r>
          </w:hyperlink>
        </w:p>
        <w:p w14:paraId="210698FA" w14:textId="70596181" w:rsidR="003E6641" w:rsidRPr="00136749" w:rsidRDefault="003E6641" w:rsidP="00136749">
          <w:pPr>
            <w:spacing w:before="120" w:after="120" w:line="360" w:lineRule="auto"/>
            <w:jc w:val="both"/>
            <w:rPr>
              <w:rFonts w:asciiTheme="minorHAnsi" w:hAnsiTheme="minorHAnsi"/>
              <w:color w:val="000000" w:themeColor="text1"/>
            </w:rPr>
          </w:pPr>
          <w:r w:rsidRPr="00136749">
            <w:rPr>
              <w:rFonts w:asciiTheme="minorHAnsi" w:hAnsiTheme="minorHAnsi"/>
              <w:b/>
              <w:bCs/>
              <w:noProof/>
              <w:color w:val="000000" w:themeColor="text1"/>
            </w:rPr>
            <w:fldChar w:fldCharType="end"/>
          </w:r>
        </w:p>
      </w:sdtContent>
    </w:sdt>
    <w:p w14:paraId="68DFB94C" w14:textId="77777777" w:rsidR="003E6641" w:rsidRPr="00136749" w:rsidRDefault="003E6641" w:rsidP="00136749">
      <w:pPr>
        <w:spacing w:before="120" w:after="120" w:line="360" w:lineRule="auto"/>
        <w:jc w:val="both"/>
        <w:rPr>
          <w:rFonts w:asciiTheme="minorHAnsi" w:hAnsiTheme="minorHAnsi"/>
          <w:color w:val="000000" w:themeColor="text1"/>
        </w:rPr>
      </w:pPr>
    </w:p>
    <w:p w14:paraId="5830D7DC" w14:textId="77777777" w:rsidR="003F0023" w:rsidRPr="00136749" w:rsidRDefault="003F0023" w:rsidP="00136749">
      <w:pPr>
        <w:spacing w:before="120" w:after="120" w:line="360" w:lineRule="auto"/>
        <w:jc w:val="both"/>
        <w:rPr>
          <w:rFonts w:asciiTheme="minorHAnsi" w:eastAsiaTheme="majorEastAsia" w:hAnsiTheme="minorHAnsi" w:cstheme="majorBidi"/>
          <w:b/>
          <w:color w:val="000000" w:themeColor="text1"/>
        </w:rPr>
      </w:pPr>
      <w:r w:rsidRPr="00136749">
        <w:rPr>
          <w:rFonts w:asciiTheme="minorHAnsi" w:hAnsiTheme="minorHAnsi"/>
          <w:b/>
          <w:color w:val="000000" w:themeColor="text1"/>
        </w:rPr>
        <w:br w:type="page"/>
      </w:r>
    </w:p>
    <w:p w14:paraId="691EAA45" w14:textId="78684196" w:rsidR="00D45091" w:rsidRPr="00136749" w:rsidRDefault="00D45091" w:rsidP="00136749">
      <w:pPr>
        <w:pStyle w:val="Heading1"/>
        <w:numPr>
          <w:ilvl w:val="0"/>
          <w:numId w:val="9"/>
        </w:numPr>
        <w:spacing w:before="120" w:after="120" w:line="360" w:lineRule="auto"/>
        <w:ind w:left="0"/>
        <w:jc w:val="both"/>
        <w:rPr>
          <w:rFonts w:asciiTheme="minorHAnsi" w:hAnsiTheme="minorHAnsi"/>
          <w:b/>
          <w:color w:val="000000" w:themeColor="text1"/>
          <w:sz w:val="24"/>
          <w:szCs w:val="24"/>
        </w:rPr>
      </w:pPr>
      <w:r w:rsidRPr="00136749">
        <w:rPr>
          <w:rFonts w:asciiTheme="minorHAnsi" w:hAnsiTheme="minorHAnsi"/>
          <w:b/>
          <w:color w:val="000000" w:themeColor="text1"/>
          <w:sz w:val="24"/>
          <w:szCs w:val="24"/>
        </w:rPr>
        <w:lastRenderedPageBreak/>
        <w:t xml:space="preserve"> </w:t>
      </w:r>
      <w:bookmarkStart w:id="1" w:name="_Toc503008219"/>
      <w:r w:rsidR="003E6641" w:rsidRPr="00136749">
        <w:rPr>
          <w:rFonts w:asciiTheme="minorHAnsi" w:hAnsiTheme="minorHAnsi"/>
          <w:b/>
          <w:color w:val="000000" w:themeColor="text1"/>
          <w:sz w:val="24"/>
          <w:szCs w:val="24"/>
        </w:rPr>
        <w:t>INTRODUCTION</w:t>
      </w:r>
      <w:bookmarkEnd w:id="1"/>
    </w:p>
    <w:p w14:paraId="22DD9518" w14:textId="0A2F1A22" w:rsidR="00B25D65" w:rsidRPr="00136749" w:rsidRDefault="004C234C" w:rsidP="00136749">
      <w:pPr>
        <w:spacing w:before="120" w:after="120" w:line="360" w:lineRule="auto"/>
        <w:jc w:val="both"/>
        <w:rPr>
          <w:rFonts w:asciiTheme="minorHAnsi" w:hAnsiTheme="minorHAnsi" w:cs="Verdana"/>
          <w:color w:val="000000" w:themeColor="text1"/>
          <w:lang w:eastAsia="en-US"/>
        </w:rPr>
      </w:pPr>
      <w:r w:rsidRPr="00136749">
        <w:rPr>
          <w:rFonts w:asciiTheme="minorHAnsi" w:hAnsiTheme="minorHAnsi" w:cs="Verdana"/>
          <w:color w:val="000000" w:themeColor="text1"/>
          <w:lang w:eastAsia="en-US"/>
        </w:rPr>
        <w:t>In the</w:t>
      </w:r>
      <w:r w:rsidR="003F0023" w:rsidRPr="00136749">
        <w:rPr>
          <w:rFonts w:asciiTheme="minorHAnsi" w:hAnsiTheme="minorHAnsi" w:cs="Verdana"/>
          <w:color w:val="000000" w:themeColor="text1"/>
          <w:lang w:eastAsia="en-US"/>
        </w:rPr>
        <w:t xml:space="preserve"> competitive economical climate</w:t>
      </w:r>
      <w:r w:rsidR="00F83627" w:rsidRPr="00136749">
        <w:rPr>
          <w:rFonts w:asciiTheme="minorHAnsi" w:hAnsiTheme="minorHAnsi" w:cs="Verdana"/>
          <w:color w:val="000000" w:themeColor="text1"/>
          <w:lang w:eastAsia="en-US"/>
        </w:rPr>
        <w:t xml:space="preserve"> companies </w:t>
      </w:r>
      <w:r w:rsidR="00BC271F" w:rsidRPr="00136749">
        <w:rPr>
          <w:rFonts w:asciiTheme="minorHAnsi" w:hAnsiTheme="minorHAnsi" w:cs="Verdana"/>
          <w:color w:val="000000" w:themeColor="text1"/>
          <w:lang w:eastAsia="en-US"/>
        </w:rPr>
        <w:t>operate in</w:t>
      </w:r>
      <w:r w:rsidRPr="00136749">
        <w:rPr>
          <w:rFonts w:asciiTheme="minorHAnsi" w:hAnsiTheme="minorHAnsi" w:cs="Verdana"/>
          <w:color w:val="000000" w:themeColor="text1"/>
          <w:lang w:eastAsia="en-US"/>
        </w:rPr>
        <w:t xml:space="preserve"> today, productivity is ke</w:t>
      </w:r>
      <w:r w:rsidR="00F83627" w:rsidRPr="00136749">
        <w:rPr>
          <w:rFonts w:asciiTheme="minorHAnsi" w:hAnsiTheme="minorHAnsi" w:cs="Verdana"/>
          <w:color w:val="000000" w:themeColor="text1"/>
          <w:lang w:eastAsia="en-US"/>
        </w:rPr>
        <w:t>y to the success or failure of the</w:t>
      </w:r>
      <w:r w:rsidRPr="00136749">
        <w:rPr>
          <w:rFonts w:asciiTheme="minorHAnsi" w:hAnsiTheme="minorHAnsi" w:cs="Verdana"/>
          <w:color w:val="000000" w:themeColor="text1"/>
          <w:lang w:eastAsia="en-US"/>
        </w:rPr>
        <w:t xml:space="preserve"> business. One aspect that i</w:t>
      </w:r>
      <w:r w:rsidR="00B25D65" w:rsidRPr="00136749">
        <w:rPr>
          <w:rFonts w:asciiTheme="minorHAnsi" w:hAnsiTheme="minorHAnsi" w:cs="Verdana"/>
          <w:color w:val="000000" w:themeColor="text1"/>
          <w:lang w:eastAsia="en-US"/>
        </w:rPr>
        <w:t>s often overlooked by management</w:t>
      </w:r>
      <w:r w:rsidRPr="00136749">
        <w:rPr>
          <w:rFonts w:asciiTheme="minorHAnsi" w:hAnsiTheme="minorHAnsi" w:cs="Verdana"/>
          <w:color w:val="000000" w:themeColor="text1"/>
          <w:lang w:eastAsia="en-US"/>
        </w:rPr>
        <w:t xml:space="preserve"> is</w:t>
      </w:r>
      <w:r w:rsidR="003F0023" w:rsidRPr="00136749">
        <w:rPr>
          <w:rFonts w:asciiTheme="minorHAnsi" w:hAnsiTheme="minorHAnsi" w:cs="Verdana"/>
          <w:color w:val="000000" w:themeColor="text1"/>
          <w:lang w:eastAsia="en-US"/>
        </w:rPr>
        <w:t xml:space="preserve"> the </w:t>
      </w:r>
      <w:r w:rsidRPr="00136749">
        <w:rPr>
          <w:rFonts w:asciiTheme="minorHAnsi" w:hAnsiTheme="minorHAnsi" w:cs="Verdana"/>
          <w:color w:val="000000" w:themeColor="text1"/>
          <w:lang w:eastAsia="en-US"/>
        </w:rPr>
        <w:t xml:space="preserve">working environment in which </w:t>
      </w:r>
      <w:r w:rsidR="00B25D65" w:rsidRPr="00136749">
        <w:rPr>
          <w:rFonts w:asciiTheme="minorHAnsi" w:hAnsiTheme="minorHAnsi" w:cs="Verdana"/>
          <w:color w:val="000000" w:themeColor="text1"/>
          <w:lang w:eastAsia="en-US"/>
        </w:rPr>
        <w:t>the</w:t>
      </w:r>
      <w:r w:rsidRPr="00136749">
        <w:rPr>
          <w:rFonts w:asciiTheme="minorHAnsi" w:hAnsiTheme="minorHAnsi" w:cs="Verdana"/>
          <w:color w:val="000000" w:themeColor="text1"/>
          <w:lang w:eastAsia="en-US"/>
        </w:rPr>
        <w:t xml:space="preserve"> business operates. </w:t>
      </w:r>
      <w:r w:rsidR="00BB3297" w:rsidRPr="00136749">
        <w:rPr>
          <w:rFonts w:asciiTheme="minorHAnsi" w:hAnsiTheme="minorHAnsi" w:cs="Verdana"/>
          <w:color w:val="000000" w:themeColor="text1"/>
          <w:lang w:eastAsia="en-US"/>
        </w:rPr>
        <w:t xml:space="preserve">The </w:t>
      </w:r>
      <w:r w:rsidRPr="00136749">
        <w:rPr>
          <w:rFonts w:asciiTheme="minorHAnsi" w:hAnsiTheme="minorHAnsi" w:cs="Verdana"/>
          <w:color w:val="000000" w:themeColor="text1"/>
          <w:lang w:eastAsia="en-US"/>
        </w:rPr>
        <w:t>‘</w:t>
      </w:r>
      <w:r w:rsidR="00BB3297" w:rsidRPr="00136749">
        <w:rPr>
          <w:rFonts w:asciiTheme="minorHAnsi" w:hAnsiTheme="minorHAnsi" w:cs="Verdana"/>
          <w:color w:val="000000" w:themeColor="text1"/>
          <w:lang w:eastAsia="en-US"/>
        </w:rPr>
        <w:t>working environment</w:t>
      </w:r>
      <w:r w:rsidRPr="00136749">
        <w:rPr>
          <w:rFonts w:asciiTheme="minorHAnsi" w:hAnsiTheme="minorHAnsi" w:cs="Verdana"/>
          <w:color w:val="000000" w:themeColor="text1"/>
          <w:lang w:eastAsia="en-US"/>
        </w:rPr>
        <w:t>’</w:t>
      </w:r>
      <w:r w:rsidR="00BB3297" w:rsidRPr="00136749">
        <w:rPr>
          <w:rFonts w:asciiTheme="minorHAnsi" w:hAnsiTheme="minorHAnsi" w:cs="Verdana"/>
          <w:color w:val="000000" w:themeColor="text1"/>
          <w:lang w:eastAsia="en-US"/>
        </w:rPr>
        <w:t xml:space="preserve"> can be</w:t>
      </w:r>
      <w:r w:rsidR="00494F0E" w:rsidRPr="00136749">
        <w:rPr>
          <w:rFonts w:asciiTheme="minorHAnsi" w:hAnsiTheme="minorHAnsi" w:cs="Verdana"/>
          <w:color w:val="000000" w:themeColor="text1"/>
          <w:lang w:eastAsia="en-US"/>
        </w:rPr>
        <w:t xml:space="preserve"> defined at its simpl</w:t>
      </w:r>
      <w:r w:rsidR="001549D7" w:rsidRPr="00136749">
        <w:rPr>
          <w:rFonts w:asciiTheme="minorHAnsi" w:hAnsiTheme="minorHAnsi" w:cs="Verdana"/>
          <w:color w:val="000000" w:themeColor="text1"/>
          <w:lang w:eastAsia="en-US"/>
        </w:rPr>
        <w:t xml:space="preserve">est </w:t>
      </w:r>
      <w:r w:rsidR="00397DCD" w:rsidRPr="00136749">
        <w:rPr>
          <w:rFonts w:asciiTheme="minorHAnsi" w:hAnsiTheme="minorHAnsi" w:cs="Verdana"/>
          <w:color w:val="000000" w:themeColor="text1"/>
          <w:lang w:eastAsia="en-US"/>
        </w:rPr>
        <w:t xml:space="preserve">as </w:t>
      </w:r>
      <w:r w:rsidR="00BB3297" w:rsidRPr="00136749">
        <w:rPr>
          <w:rFonts w:asciiTheme="minorHAnsi" w:hAnsiTheme="minorHAnsi" w:cs="Verdana"/>
          <w:color w:val="000000" w:themeColor="text1"/>
          <w:lang w:eastAsia="en-US"/>
        </w:rPr>
        <w:t>‘a place in which a person carries out work</w:t>
      </w:r>
      <w:r w:rsidRPr="00136749">
        <w:rPr>
          <w:rFonts w:asciiTheme="minorHAnsi" w:hAnsiTheme="minorHAnsi" w:cs="Verdana"/>
          <w:color w:val="000000" w:themeColor="text1"/>
          <w:lang w:eastAsia="en-US"/>
        </w:rPr>
        <w:t xml:space="preserve"> duties</w:t>
      </w:r>
      <w:r w:rsidR="00BB3297" w:rsidRPr="00136749">
        <w:rPr>
          <w:rFonts w:asciiTheme="minorHAnsi" w:hAnsiTheme="minorHAnsi" w:cs="Verdana"/>
          <w:color w:val="000000" w:themeColor="text1"/>
          <w:lang w:eastAsia="en-US"/>
        </w:rPr>
        <w:t xml:space="preserve">’. </w:t>
      </w:r>
      <w:r w:rsidR="003F0023" w:rsidRPr="00136749">
        <w:rPr>
          <w:rFonts w:asciiTheme="minorHAnsi" w:hAnsiTheme="minorHAnsi" w:cs="Verdana"/>
          <w:color w:val="000000" w:themeColor="text1"/>
          <w:lang w:eastAsia="en-US"/>
        </w:rPr>
        <w:t>This simple definition</w:t>
      </w:r>
      <w:r w:rsidR="00BB3297" w:rsidRPr="00136749">
        <w:rPr>
          <w:rFonts w:asciiTheme="minorHAnsi" w:hAnsiTheme="minorHAnsi" w:cs="Verdana"/>
          <w:color w:val="000000" w:themeColor="text1"/>
          <w:lang w:eastAsia="en-US"/>
        </w:rPr>
        <w:t>,</w:t>
      </w:r>
      <w:r w:rsidR="00397DCD" w:rsidRPr="00136749">
        <w:rPr>
          <w:rFonts w:asciiTheme="minorHAnsi" w:hAnsiTheme="minorHAnsi" w:cs="Verdana"/>
          <w:color w:val="000000" w:themeColor="text1"/>
          <w:lang w:eastAsia="en-US"/>
        </w:rPr>
        <w:t xml:space="preserve"> </w:t>
      </w:r>
      <w:r w:rsidR="006709C0" w:rsidRPr="00136749">
        <w:rPr>
          <w:rFonts w:asciiTheme="minorHAnsi" w:hAnsiTheme="minorHAnsi" w:cs="Verdana"/>
          <w:color w:val="000000" w:themeColor="text1"/>
          <w:lang w:eastAsia="en-US"/>
        </w:rPr>
        <w:t xml:space="preserve">demonstrates </w:t>
      </w:r>
      <w:r w:rsidR="00397DCD" w:rsidRPr="00136749">
        <w:rPr>
          <w:rFonts w:asciiTheme="minorHAnsi" w:hAnsiTheme="minorHAnsi" w:cs="Verdana"/>
          <w:color w:val="000000" w:themeColor="text1"/>
          <w:lang w:eastAsia="en-US"/>
        </w:rPr>
        <w:t xml:space="preserve">the range </w:t>
      </w:r>
      <w:r w:rsidR="00B25D65" w:rsidRPr="00136749">
        <w:rPr>
          <w:rFonts w:asciiTheme="minorHAnsi" w:hAnsiTheme="minorHAnsi" w:cs="Verdana"/>
          <w:color w:val="000000" w:themeColor="text1"/>
          <w:lang w:eastAsia="en-US"/>
        </w:rPr>
        <w:t xml:space="preserve">and possibilities </w:t>
      </w:r>
      <w:r w:rsidR="001549D7" w:rsidRPr="00136749">
        <w:rPr>
          <w:rFonts w:asciiTheme="minorHAnsi" w:hAnsiTheme="minorHAnsi" w:cs="Verdana"/>
          <w:color w:val="000000" w:themeColor="text1"/>
          <w:lang w:eastAsia="en-US"/>
        </w:rPr>
        <w:t xml:space="preserve">that can </w:t>
      </w:r>
      <w:r w:rsidR="00BB3297" w:rsidRPr="00136749">
        <w:rPr>
          <w:rFonts w:asciiTheme="minorHAnsi" w:hAnsiTheme="minorHAnsi" w:cs="Verdana"/>
          <w:color w:val="000000" w:themeColor="text1"/>
          <w:lang w:eastAsia="en-US"/>
        </w:rPr>
        <w:t xml:space="preserve">be classed as the working environment. </w:t>
      </w:r>
      <w:r w:rsidRPr="00136749">
        <w:rPr>
          <w:rFonts w:asciiTheme="minorHAnsi" w:hAnsiTheme="minorHAnsi" w:cs="Verdana"/>
          <w:color w:val="000000" w:themeColor="text1"/>
          <w:lang w:eastAsia="en-US"/>
        </w:rPr>
        <w:t>F</w:t>
      </w:r>
      <w:r w:rsidR="00397DCD" w:rsidRPr="00136749">
        <w:rPr>
          <w:rFonts w:asciiTheme="minorHAnsi" w:hAnsiTheme="minorHAnsi" w:cs="Verdana"/>
          <w:color w:val="000000" w:themeColor="text1"/>
          <w:lang w:eastAsia="en-US"/>
        </w:rPr>
        <w:t>or many people the working environment is restricted to a</w:t>
      </w:r>
      <w:r w:rsidR="002C52D2" w:rsidRPr="00136749">
        <w:rPr>
          <w:rFonts w:asciiTheme="minorHAnsi" w:hAnsiTheme="minorHAnsi" w:cs="Verdana"/>
          <w:color w:val="000000" w:themeColor="text1"/>
          <w:lang w:eastAsia="en-US"/>
        </w:rPr>
        <w:t>n</w:t>
      </w:r>
      <w:r w:rsidR="00397DCD" w:rsidRPr="00136749">
        <w:rPr>
          <w:rFonts w:asciiTheme="minorHAnsi" w:hAnsiTheme="minorHAnsi" w:cs="Verdana"/>
          <w:color w:val="000000" w:themeColor="text1"/>
          <w:lang w:eastAsia="en-US"/>
        </w:rPr>
        <w:t xml:space="preserve"> </w:t>
      </w:r>
      <w:r w:rsidRPr="00136749">
        <w:rPr>
          <w:rFonts w:asciiTheme="minorHAnsi" w:hAnsiTheme="minorHAnsi" w:cs="Verdana"/>
          <w:color w:val="000000" w:themeColor="text1"/>
          <w:lang w:eastAsia="en-US"/>
        </w:rPr>
        <w:t xml:space="preserve">office within a building however, for </w:t>
      </w:r>
      <w:r w:rsidR="006709C0" w:rsidRPr="00136749">
        <w:rPr>
          <w:rFonts w:asciiTheme="minorHAnsi" w:hAnsiTheme="minorHAnsi" w:cs="Verdana"/>
          <w:color w:val="000000" w:themeColor="text1"/>
          <w:lang w:eastAsia="en-US"/>
        </w:rPr>
        <w:t>others</w:t>
      </w:r>
      <w:r w:rsidR="001D6377" w:rsidRPr="00136749">
        <w:rPr>
          <w:rFonts w:asciiTheme="minorHAnsi" w:hAnsiTheme="minorHAnsi" w:cs="Verdana"/>
          <w:color w:val="000000" w:themeColor="text1"/>
          <w:lang w:eastAsia="en-US"/>
        </w:rPr>
        <w:t xml:space="preserve"> it could be</w:t>
      </w:r>
      <w:r w:rsidR="00ED1F70" w:rsidRPr="00136749">
        <w:rPr>
          <w:rFonts w:asciiTheme="minorHAnsi" w:hAnsiTheme="minorHAnsi" w:cs="Verdana"/>
          <w:color w:val="000000" w:themeColor="text1"/>
          <w:lang w:eastAsia="en-US"/>
        </w:rPr>
        <w:t xml:space="preserve"> a classroom or </w:t>
      </w:r>
      <w:r w:rsidR="00536372" w:rsidRPr="00136749">
        <w:rPr>
          <w:rFonts w:asciiTheme="minorHAnsi" w:hAnsiTheme="minorHAnsi" w:cs="Verdana"/>
          <w:color w:val="000000" w:themeColor="text1"/>
          <w:lang w:eastAsia="en-US"/>
        </w:rPr>
        <w:t xml:space="preserve">even </w:t>
      </w:r>
      <w:r w:rsidR="00B21B0D" w:rsidRPr="00136749">
        <w:rPr>
          <w:rFonts w:asciiTheme="minorHAnsi" w:hAnsiTheme="minorHAnsi" w:cs="Verdana"/>
          <w:color w:val="000000" w:themeColor="text1"/>
          <w:lang w:eastAsia="en-US"/>
        </w:rPr>
        <w:t>their</w:t>
      </w:r>
      <w:r w:rsidR="00ED1F70" w:rsidRPr="00136749">
        <w:rPr>
          <w:rFonts w:asciiTheme="minorHAnsi" w:hAnsiTheme="minorHAnsi" w:cs="Verdana"/>
          <w:color w:val="000000" w:themeColor="text1"/>
          <w:lang w:eastAsia="en-US"/>
        </w:rPr>
        <w:t xml:space="preserve"> home</w:t>
      </w:r>
      <w:r w:rsidRPr="00136749">
        <w:rPr>
          <w:rFonts w:asciiTheme="minorHAnsi" w:hAnsiTheme="minorHAnsi" w:cs="Verdana"/>
          <w:color w:val="000000" w:themeColor="text1"/>
          <w:lang w:eastAsia="en-US"/>
        </w:rPr>
        <w:t xml:space="preserve">. </w:t>
      </w:r>
      <w:r w:rsidR="00B25D65" w:rsidRPr="00136749">
        <w:rPr>
          <w:rFonts w:asciiTheme="minorHAnsi" w:hAnsiTheme="minorHAnsi" w:cs="Verdana"/>
          <w:color w:val="000000" w:themeColor="text1"/>
          <w:lang w:eastAsia="en-US"/>
        </w:rPr>
        <w:t>Wherever ones wo</w:t>
      </w:r>
      <w:r w:rsidR="003F0023" w:rsidRPr="00136749">
        <w:rPr>
          <w:rFonts w:asciiTheme="minorHAnsi" w:hAnsiTheme="minorHAnsi" w:cs="Verdana"/>
          <w:color w:val="000000" w:themeColor="text1"/>
          <w:lang w:eastAsia="en-US"/>
        </w:rPr>
        <w:t>rking environment may be</w:t>
      </w:r>
      <w:r w:rsidR="00B25D65" w:rsidRPr="00136749">
        <w:rPr>
          <w:rFonts w:asciiTheme="minorHAnsi" w:hAnsiTheme="minorHAnsi" w:cs="Verdana"/>
          <w:color w:val="000000" w:themeColor="text1"/>
          <w:lang w:eastAsia="en-US"/>
        </w:rPr>
        <w:t>, there needs to be an element of adaptability</w:t>
      </w:r>
      <w:r w:rsidR="00B21B0D" w:rsidRPr="00136749">
        <w:rPr>
          <w:rFonts w:asciiTheme="minorHAnsi" w:hAnsiTheme="minorHAnsi" w:cs="Verdana"/>
          <w:color w:val="000000" w:themeColor="text1"/>
          <w:lang w:eastAsia="en-US"/>
        </w:rPr>
        <w:t xml:space="preserve"> in order to support the individual</w:t>
      </w:r>
      <w:r w:rsidR="00B25D65" w:rsidRPr="00136749">
        <w:rPr>
          <w:rFonts w:asciiTheme="minorHAnsi" w:hAnsiTheme="minorHAnsi" w:cs="Verdana"/>
          <w:color w:val="000000" w:themeColor="text1"/>
          <w:lang w:eastAsia="en-US"/>
        </w:rPr>
        <w:t xml:space="preserve"> and ensure their well being is protected. </w:t>
      </w:r>
      <w:r w:rsidR="003A2B91" w:rsidRPr="00136749">
        <w:rPr>
          <w:rFonts w:asciiTheme="minorHAnsi" w:hAnsiTheme="minorHAnsi" w:cs="Verdana"/>
          <w:color w:val="000000" w:themeColor="text1"/>
          <w:lang w:eastAsia="en-US"/>
        </w:rPr>
        <w:t xml:space="preserve">Therefore, it is </w:t>
      </w:r>
      <w:r w:rsidR="00B21B0D" w:rsidRPr="00136749">
        <w:rPr>
          <w:rFonts w:asciiTheme="minorHAnsi" w:hAnsiTheme="minorHAnsi" w:cs="Verdana"/>
          <w:color w:val="000000" w:themeColor="text1"/>
          <w:lang w:eastAsia="en-US"/>
        </w:rPr>
        <w:t>important</w:t>
      </w:r>
      <w:r w:rsidR="003A2B91" w:rsidRPr="00136749">
        <w:rPr>
          <w:rFonts w:asciiTheme="minorHAnsi" w:hAnsiTheme="minorHAnsi" w:cs="Verdana"/>
          <w:color w:val="000000" w:themeColor="text1"/>
          <w:lang w:eastAsia="en-US"/>
        </w:rPr>
        <w:t xml:space="preserve"> to </w:t>
      </w:r>
      <w:r w:rsidR="006709C0" w:rsidRPr="00136749">
        <w:rPr>
          <w:rFonts w:asciiTheme="minorHAnsi" w:hAnsiTheme="minorHAnsi" w:cs="Verdana"/>
          <w:color w:val="000000" w:themeColor="text1"/>
          <w:lang w:eastAsia="en-US"/>
        </w:rPr>
        <w:t>comprehend</w:t>
      </w:r>
      <w:r w:rsidR="003A2B91" w:rsidRPr="00136749">
        <w:rPr>
          <w:rFonts w:asciiTheme="minorHAnsi" w:hAnsiTheme="minorHAnsi" w:cs="Verdana"/>
          <w:color w:val="000000" w:themeColor="text1"/>
          <w:lang w:eastAsia="en-US"/>
        </w:rPr>
        <w:t xml:space="preserve"> that the design of a working environment must respond proactively to advancement of </w:t>
      </w:r>
      <w:r w:rsidR="00ED1F70" w:rsidRPr="00136749">
        <w:rPr>
          <w:rFonts w:asciiTheme="minorHAnsi" w:hAnsiTheme="minorHAnsi" w:cs="Verdana"/>
          <w:color w:val="000000" w:themeColor="text1"/>
          <w:lang w:eastAsia="en-US"/>
        </w:rPr>
        <w:t xml:space="preserve">the </w:t>
      </w:r>
      <w:r w:rsidR="003A2B91" w:rsidRPr="00136749">
        <w:rPr>
          <w:rFonts w:asciiTheme="minorHAnsi" w:hAnsiTheme="minorHAnsi" w:cs="Verdana"/>
          <w:color w:val="000000" w:themeColor="text1"/>
          <w:lang w:eastAsia="en-US"/>
        </w:rPr>
        <w:t>work practices</w:t>
      </w:r>
      <w:r w:rsidR="00ED1F70" w:rsidRPr="00136749">
        <w:rPr>
          <w:rFonts w:asciiTheme="minorHAnsi" w:hAnsiTheme="minorHAnsi" w:cs="Verdana"/>
          <w:color w:val="000000" w:themeColor="text1"/>
          <w:lang w:eastAsia="en-US"/>
        </w:rPr>
        <w:t>.</w:t>
      </w:r>
    </w:p>
    <w:p w14:paraId="17250003" w14:textId="77777777" w:rsidR="003F0023" w:rsidRPr="00136749" w:rsidRDefault="003F0023" w:rsidP="00136749">
      <w:pPr>
        <w:spacing w:before="120" w:after="120" w:line="360" w:lineRule="auto"/>
        <w:jc w:val="both"/>
        <w:rPr>
          <w:rFonts w:asciiTheme="minorHAnsi" w:hAnsiTheme="minorHAnsi" w:cs="Verdana"/>
          <w:color w:val="000000" w:themeColor="text1"/>
          <w:lang w:eastAsia="en-US"/>
        </w:rPr>
      </w:pPr>
    </w:p>
    <w:p w14:paraId="67DC8E4E" w14:textId="39564FC6" w:rsidR="004E6F17" w:rsidRPr="00136749" w:rsidRDefault="00AE5401" w:rsidP="00136749">
      <w:pPr>
        <w:spacing w:before="120" w:after="120" w:line="360" w:lineRule="auto"/>
        <w:jc w:val="both"/>
        <w:rPr>
          <w:rFonts w:asciiTheme="minorHAnsi" w:hAnsiTheme="minorHAnsi"/>
          <w:b/>
          <w:color w:val="000000" w:themeColor="text1"/>
        </w:rPr>
      </w:pPr>
      <w:r w:rsidRPr="00136749">
        <w:rPr>
          <w:rFonts w:asciiTheme="minorHAnsi" w:hAnsiTheme="minorHAnsi" w:cs="Verdana"/>
          <w:color w:val="000000" w:themeColor="text1"/>
          <w:lang w:eastAsia="en-US"/>
        </w:rPr>
        <w:t>This report will appraise</w:t>
      </w:r>
      <w:r w:rsidR="00B25D65" w:rsidRPr="00136749">
        <w:rPr>
          <w:rFonts w:asciiTheme="minorHAnsi" w:hAnsiTheme="minorHAnsi" w:cs="Verdana"/>
          <w:color w:val="000000" w:themeColor="text1"/>
          <w:lang w:eastAsia="en-US"/>
        </w:rPr>
        <w:t xml:space="preserve"> </w:t>
      </w:r>
      <w:r w:rsidR="00ED1F70" w:rsidRPr="00136749">
        <w:rPr>
          <w:rFonts w:asciiTheme="minorHAnsi" w:hAnsiTheme="minorHAnsi" w:cs="Verdana"/>
          <w:color w:val="000000" w:themeColor="text1"/>
          <w:lang w:eastAsia="en-US"/>
        </w:rPr>
        <w:t>the working activities</w:t>
      </w:r>
      <w:r w:rsidRPr="00136749">
        <w:rPr>
          <w:rFonts w:asciiTheme="minorHAnsi" w:hAnsiTheme="minorHAnsi" w:cs="Verdana"/>
          <w:color w:val="000000" w:themeColor="text1"/>
          <w:lang w:eastAsia="en-US"/>
        </w:rPr>
        <w:t xml:space="preserve"> of a</w:t>
      </w:r>
      <w:r w:rsidR="004E6F17" w:rsidRPr="00136749">
        <w:rPr>
          <w:rFonts w:asciiTheme="minorHAnsi" w:hAnsiTheme="minorHAnsi" w:cs="Verdana"/>
          <w:color w:val="000000" w:themeColor="text1"/>
          <w:lang w:eastAsia="en-US"/>
        </w:rPr>
        <w:t>n</w:t>
      </w:r>
      <w:r w:rsidRPr="00136749">
        <w:rPr>
          <w:rFonts w:asciiTheme="minorHAnsi" w:hAnsiTheme="minorHAnsi" w:cs="Verdana"/>
          <w:color w:val="000000" w:themeColor="text1"/>
          <w:lang w:eastAsia="en-US"/>
        </w:rPr>
        <w:t xml:space="preserve"> organisation</w:t>
      </w:r>
      <w:r w:rsidR="003F0023" w:rsidRPr="00136749">
        <w:rPr>
          <w:rFonts w:asciiTheme="minorHAnsi" w:hAnsiTheme="minorHAnsi" w:cs="Verdana"/>
          <w:color w:val="000000" w:themeColor="text1"/>
          <w:lang w:eastAsia="en-US"/>
        </w:rPr>
        <w:t xml:space="preserve"> and address the factors that</w:t>
      </w:r>
      <w:r w:rsidRPr="00136749">
        <w:rPr>
          <w:rFonts w:asciiTheme="minorHAnsi" w:hAnsiTheme="minorHAnsi" w:cs="Verdana"/>
          <w:color w:val="000000" w:themeColor="text1"/>
          <w:lang w:eastAsia="en-US"/>
        </w:rPr>
        <w:t xml:space="preserve"> must </w:t>
      </w:r>
      <w:r w:rsidR="003F0023" w:rsidRPr="00136749">
        <w:rPr>
          <w:rFonts w:asciiTheme="minorHAnsi" w:hAnsiTheme="minorHAnsi" w:cs="Verdana"/>
          <w:color w:val="000000" w:themeColor="text1"/>
          <w:lang w:eastAsia="en-US"/>
        </w:rPr>
        <w:t xml:space="preserve">be </w:t>
      </w:r>
      <w:r w:rsidRPr="00136749">
        <w:rPr>
          <w:rFonts w:asciiTheme="minorHAnsi" w:hAnsiTheme="minorHAnsi" w:cs="Verdana"/>
          <w:color w:val="000000" w:themeColor="text1"/>
          <w:lang w:eastAsia="en-US"/>
        </w:rPr>
        <w:t xml:space="preserve">in place in order to meet the companies overarching objectives. This will assess the </w:t>
      </w:r>
      <w:r w:rsidR="00B21B0D" w:rsidRPr="00136749">
        <w:rPr>
          <w:rFonts w:asciiTheme="minorHAnsi" w:hAnsiTheme="minorHAnsi" w:cs="Verdana"/>
          <w:color w:val="000000" w:themeColor="text1"/>
          <w:lang w:eastAsia="en-US"/>
        </w:rPr>
        <w:t>requirements of</w:t>
      </w:r>
      <w:r w:rsidRPr="00136749">
        <w:rPr>
          <w:rFonts w:asciiTheme="minorHAnsi" w:hAnsiTheme="minorHAnsi" w:cs="Verdana"/>
          <w:color w:val="000000" w:themeColor="text1"/>
          <w:lang w:eastAsia="en-US"/>
        </w:rPr>
        <w:t xml:space="preserve"> </w:t>
      </w:r>
      <w:r w:rsidR="00763522" w:rsidRPr="00136749">
        <w:rPr>
          <w:rFonts w:asciiTheme="minorHAnsi" w:hAnsiTheme="minorHAnsi" w:cs="Verdana"/>
          <w:color w:val="000000" w:themeColor="text1"/>
          <w:lang w:eastAsia="en-US"/>
        </w:rPr>
        <w:t>individuals</w:t>
      </w:r>
      <w:r w:rsidRPr="00136749">
        <w:rPr>
          <w:rFonts w:asciiTheme="minorHAnsi" w:hAnsiTheme="minorHAnsi" w:cs="Verdana"/>
          <w:color w:val="000000" w:themeColor="text1"/>
          <w:lang w:eastAsia="en-US"/>
        </w:rPr>
        <w:t xml:space="preserve"> </w:t>
      </w:r>
      <w:r w:rsidR="00B21B0D" w:rsidRPr="00136749">
        <w:rPr>
          <w:rFonts w:asciiTheme="minorHAnsi" w:hAnsiTheme="minorHAnsi" w:cs="Verdana"/>
          <w:color w:val="000000" w:themeColor="text1"/>
          <w:lang w:eastAsia="en-US"/>
        </w:rPr>
        <w:t>in</w:t>
      </w:r>
      <w:r w:rsidRPr="00136749">
        <w:rPr>
          <w:rFonts w:asciiTheme="minorHAnsi" w:hAnsiTheme="minorHAnsi" w:cs="Verdana"/>
          <w:color w:val="000000" w:themeColor="text1"/>
          <w:lang w:eastAsia="en-US"/>
        </w:rPr>
        <w:t xml:space="preserve"> working environment and </w:t>
      </w:r>
      <w:r w:rsidR="00ED1F70" w:rsidRPr="00136749">
        <w:rPr>
          <w:rFonts w:asciiTheme="minorHAnsi" w:hAnsiTheme="minorHAnsi" w:cs="Verdana"/>
          <w:color w:val="000000" w:themeColor="text1"/>
          <w:lang w:eastAsia="en-US"/>
        </w:rPr>
        <w:t xml:space="preserve">investigate areas </w:t>
      </w:r>
      <w:r w:rsidRPr="00136749">
        <w:rPr>
          <w:rFonts w:asciiTheme="minorHAnsi" w:hAnsiTheme="minorHAnsi" w:cs="Verdana"/>
          <w:color w:val="000000" w:themeColor="text1"/>
          <w:lang w:eastAsia="en-US"/>
        </w:rPr>
        <w:t>which allow</w:t>
      </w:r>
      <w:r w:rsidR="00ED1F70" w:rsidRPr="00136749">
        <w:rPr>
          <w:rFonts w:asciiTheme="minorHAnsi" w:hAnsiTheme="minorHAnsi" w:cs="Verdana"/>
          <w:color w:val="000000" w:themeColor="text1"/>
          <w:lang w:eastAsia="en-US"/>
        </w:rPr>
        <w:t xml:space="preserve"> the business to stay effective</w:t>
      </w:r>
      <w:r w:rsidR="004E6F17" w:rsidRPr="00136749">
        <w:rPr>
          <w:rFonts w:asciiTheme="minorHAnsi" w:hAnsiTheme="minorHAnsi" w:cs="Verdana"/>
          <w:color w:val="000000" w:themeColor="text1"/>
          <w:lang w:eastAsia="en-US"/>
        </w:rPr>
        <w:t xml:space="preserve">. The </w:t>
      </w:r>
      <w:r w:rsidR="004E6F17" w:rsidRPr="00136749">
        <w:rPr>
          <w:rFonts w:asciiTheme="minorHAnsi" w:hAnsiTheme="minorHAnsi" w:cs="Arial"/>
          <w:color w:val="000000" w:themeColor="text1"/>
          <w:lang w:eastAsia="en-US"/>
        </w:rPr>
        <w:t>report will critically analyse the layout of an organisation in terms of meeting its mission</w:t>
      </w:r>
      <w:r w:rsidR="00ED1F70" w:rsidRPr="00136749">
        <w:rPr>
          <w:rFonts w:asciiTheme="minorHAnsi" w:hAnsiTheme="minorHAnsi" w:cs="Arial"/>
          <w:color w:val="000000" w:themeColor="text1"/>
          <w:lang w:eastAsia="en-US"/>
        </w:rPr>
        <w:t xml:space="preserve"> by introducing changes that will aim to increase productivity and assist employees in carrying out their </w:t>
      </w:r>
      <w:r w:rsidR="00B21B0D" w:rsidRPr="00136749">
        <w:rPr>
          <w:rFonts w:asciiTheme="minorHAnsi" w:hAnsiTheme="minorHAnsi" w:cs="Arial"/>
          <w:color w:val="000000" w:themeColor="text1"/>
          <w:lang w:eastAsia="en-US"/>
        </w:rPr>
        <w:t>responsibilities</w:t>
      </w:r>
      <w:r w:rsidR="004E6F17" w:rsidRPr="00136749">
        <w:rPr>
          <w:rFonts w:asciiTheme="minorHAnsi" w:hAnsiTheme="minorHAnsi" w:cs="Arial"/>
          <w:color w:val="000000" w:themeColor="text1"/>
          <w:lang w:eastAsia="en-US"/>
        </w:rPr>
        <w:t xml:space="preserve">. </w:t>
      </w:r>
      <w:r w:rsidR="00ED1F70" w:rsidRPr="00136749">
        <w:rPr>
          <w:rFonts w:asciiTheme="minorHAnsi" w:eastAsia="MS Mincho" w:hAnsiTheme="minorHAnsi" w:cs="MS Mincho"/>
          <w:color w:val="000000" w:themeColor="text1"/>
          <w:lang w:eastAsia="en-US"/>
        </w:rPr>
        <w:t>T</w:t>
      </w:r>
      <w:r w:rsidR="004E6F17" w:rsidRPr="00136749">
        <w:rPr>
          <w:rFonts w:asciiTheme="minorHAnsi" w:eastAsia="MS Mincho" w:hAnsiTheme="minorHAnsi" w:cs="MS Mincho"/>
          <w:color w:val="000000" w:themeColor="text1"/>
          <w:lang w:eastAsia="en-US"/>
        </w:rPr>
        <w:t xml:space="preserve">he report will </w:t>
      </w:r>
      <w:r w:rsidR="00ED1F70" w:rsidRPr="00136749">
        <w:rPr>
          <w:rFonts w:asciiTheme="minorHAnsi" w:eastAsia="MS Mincho" w:hAnsiTheme="minorHAnsi" w:cs="MS Mincho"/>
          <w:color w:val="000000" w:themeColor="text1"/>
          <w:lang w:eastAsia="en-US"/>
        </w:rPr>
        <w:t xml:space="preserve">propose </w:t>
      </w:r>
      <w:r w:rsidR="004E6F17" w:rsidRPr="00136749">
        <w:rPr>
          <w:rFonts w:asciiTheme="minorHAnsi" w:eastAsia="MS Mincho" w:hAnsiTheme="minorHAnsi" w:cs="MS Mincho"/>
          <w:color w:val="000000" w:themeColor="text1"/>
          <w:lang w:eastAsia="en-US"/>
        </w:rPr>
        <w:t xml:space="preserve">recommendations </w:t>
      </w:r>
      <w:r w:rsidR="004E6F17" w:rsidRPr="00136749">
        <w:rPr>
          <w:rFonts w:asciiTheme="minorHAnsi" w:hAnsiTheme="minorHAnsi"/>
          <w:color w:val="000000" w:themeColor="text1"/>
        </w:rPr>
        <w:t>for change and innovative improvement</w:t>
      </w:r>
      <w:r w:rsidR="00ED1F70" w:rsidRPr="00136749">
        <w:rPr>
          <w:rFonts w:asciiTheme="minorHAnsi" w:hAnsiTheme="minorHAnsi"/>
          <w:color w:val="000000" w:themeColor="text1"/>
        </w:rPr>
        <w:t xml:space="preserve">s </w:t>
      </w:r>
      <w:r w:rsidR="00B21B0D" w:rsidRPr="00136749">
        <w:rPr>
          <w:rFonts w:asciiTheme="minorHAnsi" w:hAnsiTheme="minorHAnsi"/>
          <w:color w:val="000000" w:themeColor="text1"/>
        </w:rPr>
        <w:t xml:space="preserve">for </w:t>
      </w:r>
      <w:r w:rsidR="00ED1F70" w:rsidRPr="00136749">
        <w:rPr>
          <w:rFonts w:asciiTheme="minorHAnsi" w:hAnsiTheme="minorHAnsi"/>
          <w:color w:val="000000" w:themeColor="text1"/>
        </w:rPr>
        <w:t>working environment</w:t>
      </w:r>
      <w:r w:rsidR="004E6F17" w:rsidRPr="00136749">
        <w:rPr>
          <w:rFonts w:asciiTheme="minorHAnsi" w:hAnsiTheme="minorHAnsi"/>
          <w:color w:val="000000" w:themeColor="text1"/>
        </w:rPr>
        <w:t xml:space="preserve"> </w:t>
      </w:r>
      <w:r w:rsidR="00ED1F70" w:rsidRPr="00136749">
        <w:rPr>
          <w:rFonts w:asciiTheme="minorHAnsi" w:hAnsiTheme="minorHAnsi"/>
          <w:color w:val="000000" w:themeColor="text1"/>
        </w:rPr>
        <w:t>which will assist the organisation in achieving</w:t>
      </w:r>
      <w:r w:rsidR="004E6F17" w:rsidRPr="00136749">
        <w:rPr>
          <w:rFonts w:asciiTheme="minorHAnsi" w:hAnsiTheme="minorHAnsi"/>
          <w:color w:val="000000" w:themeColor="text1"/>
        </w:rPr>
        <w:t xml:space="preserve"> its mission.</w:t>
      </w:r>
    </w:p>
    <w:p w14:paraId="00B968AC" w14:textId="1144F594" w:rsidR="004B2E1B" w:rsidRPr="00136749" w:rsidRDefault="004B2E1B" w:rsidP="00136749">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p>
    <w:p w14:paraId="1FE2D974" w14:textId="77777777" w:rsidR="003E6641" w:rsidRPr="00136749" w:rsidRDefault="003E6641" w:rsidP="00136749">
      <w:pPr>
        <w:spacing w:before="120" w:after="120" w:line="360" w:lineRule="auto"/>
        <w:jc w:val="both"/>
        <w:rPr>
          <w:rFonts w:asciiTheme="minorHAnsi" w:hAnsiTheme="minorHAnsi"/>
          <w:b/>
          <w:color w:val="000000" w:themeColor="text1"/>
        </w:rPr>
      </w:pPr>
    </w:p>
    <w:p w14:paraId="4611F5F1" w14:textId="593BD9AF" w:rsidR="00763522" w:rsidRPr="00136749" w:rsidRDefault="003F0023" w:rsidP="00136749">
      <w:pPr>
        <w:pStyle w:val="Heading1"/>
        <w:spacing w:before="120" w:after="120" w:line="360" w:lineRule="auto"/>
        <w:rPr>
          <w:rFonts w:asciiTheme="minorHAnsi" w:hAnsiTheme="minorHAnsi"/>
          <w:b/>
          <w:color w:val="000000" w:themeColor="text1"/>
          <w:sz w:val="24"/>
          <w:szCs w:val="24"/>
        </w:rPr>
      </w:pPr>
      <w:r w:rsidRPr="00136749">
        <w:rPr>
          <w:rFonts w:asciiTheme="minorHAnsi" w:hAnsiTheme="minorHAnsi"/>
          <w:b/>
          <w:color w:val="000000" w:themeColor="text1"/>
          <w:sz w:val="24"/>
          <w:szCs w:val="24"/>
        </w:rPr>
        <w:br w:type="page"/>
      </w:r>
      <w:bookmarkStart w:id="2" w:name="_Toc503008220"/>
      <w:r w:rsidR="00ED1F70" w:rsidRPr="00136749">
        <w:rPr>
          <w:rFonts w:asciiTheme="minorHAnsi" w:hAnsiTheme="minorHAnsi"/>
          <w:b/>
          <w:color w:val="000000" w:themeColor="text1"/>
          <w:sz w:val="24"/>
          <w:szCs w:val="24"/>
        </w:rPr>
        <w:lastRenderedPageBreak/>
        <w:t xml:space="preserve">3.0 </w:t>
      </w:r>
      <w:r w:rsidR="003E6641" w:rsidRPr="00136749">
        <w:rPr>
          <w:rFonts w:asciiTheme="minorHAnsi" w:hAnsiTheme="minorHAnsi"/>
          <w:b/>
          <w:color w:val="000000" w:themeColor="text1"/>
          <w:sz w:val="24"/>
          <w:szCs w:val="24"/>
        </w:rPr>
        <w:t>MAIN BODY</w:t>
      </w:r>
      <w:bookmarkEnd w:id="2"/>
    </w:p>
    <w:p w14:paraId="72CF6F8D" w14:textId="52C4543C" w:rsidR="00763522" w:rsidRPr="00136749" w:rsidRDefault="00ED1F70" w:rsidP="00136749">
      <w:pPr>
        <w:pStyle w:val="Heading2"/>
        <w:spacing w:before="120" w:after="120" w:line="360" w:lineRule="auto"/>
        <w:rPr>
          <w:rFonts w:asciiTheme="minorHAnsi" w:hAnsiTheme="minorHAnsi"/>
          <w:b/>
          <w:color w:val="000000" w:themeColor="text1"/>
          <w:sz w:val="24"/>
          <w:szCs w:val="24"/>
        </w:rPr>
      </w:pPr>
      <w:bookmarkStart w:id="3" w:name="_Toc503008221"/>
      <w:r w:rsidRPr="00136749">
        <w:rPr>
          <w:rFonts w:asciiTheme="minorHAnsi" w:hAnsiTheme="minorHAnsi"/>
          <w:b/>
          <w:color w:val="000000" w:themeColor="text1"/>
          <w:sz w:val="24"/>
          <w:szCs w:val="24"/>
        </w:rPr>
        <w:t xml:space="preserve">3.1 </w:t>
      </w:r>
      <w:r w:rsidR="00763522" w:rsidRPr="00136749">
        <w:rPr>
          <w:rFonts w:asciiTheme="minorHAnsi" w:hAnsiTheme="minorHAnsi"/>
          <w:b/>
          <w:color w:val="000000" w:themeColor="text1"/>
          <w:sz w:val="24"/>
          <w:szCs w:val="24"/>
        </w:rPr>
        <w:t xml:space="preserve">THE </w:t>
      </w:r>
      <w:r w:rsidRPr="00136749">
        <w:rPr>
          <w:rFonts w:asciiTheme="minorHAnsi" w:hAnsiTheme="minorHAnsi"/>
          <w:b/>
          <w:color w:val="000000" w:themeColor="text1"/>
          <w:sz w:val="24"/>
          <w:szCs w:val="24"/>
        </w:rPr>
        <w:t xml:space="preserve">SELECTED </w:t>
      </w:r>
      <w:r w:rsidR="00763522" w:rsidRPr="00136749">
        <w:rPr>
          <w:rFonts w:asciiTheme="minorHAnsi" w:hAnsiTheme="minorHAnsi"/>
          <w:b/>
          <w:color w:val="000000" w:themeColor="text1"/>
          <w:sz w:val="24"/>
          <w:szCs w:val="24"/>
        </w:rPr>
        <w:t>WORK ENVIROMENT</w:t>
      </w:r>
      <w:r w:rsidR="004E6F17" w:rsidRPr="00136749">
        <w:rPr>
          <w:rFonts w:asciiTheme="minorHAnsi" w:hAnsiTheme="minorHAnsi"/>
          <w:b/>
          <w:color w:val="000000" w:themeColor="text1"/>
          <w:sz w:val="24"/>
          <w:szCs w:val="24"/>
        </w:rPr>
        <w:t xml:space="preserve"> AND DRIVERS FOR CHANGE</w:t>
      </w:r>
      <w:bookmarkEnd w:id="3"/>
    </w:p>
    <w:p w14:paraId="2B5ECD4E" w14:textId="068B18EB" w:rsidR="00ED1F70" w:rsidRPr="00136749" w:rsidRDefault="004E6F17" w:rsidP="00136749">
      <w:pPr>
        <w:spacing w:before="120" w:after="120" w:line="360" w:lineRule="auto"/>
        <w:jc w:val="both"/>
        <w:rPr>
          <w:rFonts w:asciiTheme="minorHAnsi" w:eastAsia="Times New Roman" w:hAnsiTheme="minorHAnsi"/>
          <w:color w:val="000000" w:themeColor="text1"/>
        </w:rPr>
      </w:pPr>
      <w:r w:rsidRPr="00136749">
        <w:rPr>
          <w:rFonts w:asciiTheme="minorHAnsi" w:eastAsia="MS Mincho" w:hAnsiTheme="minorHAnsi" w:cs="MS Mincho"/>
          <w:color w:val="000000" w:themeColor="text1"/>
          <w:lang w:eastAsia="en-US"/>
        </w:rPr>
        <w:t>Celtic Horizons is a building repair and maintenance provider</w:t>
      </w:r>
      <w:r w:rsidR="004813D8" w:rsidRPr="00136749">
        <w:rPr>
          <w:rFonts w:asciiTheme="minorHAnsi" w:eastAsia="MS Mincho" w:hAnsiTheme="minorHAnsi" w:cs="MS Mincho"/>
          <w:color w:val="000000" w:themeColor="text1"/>
          <w:lang w:eastAsia="en-US"/>
        </w:rPr>
        <w:t>.</w:t>
      </w:r>
      <w:r w:rsidR="00B44566" w:rsidRPr="00136749">
        <w:rPr>
          <w:rFonts w:asciiTheme="minorHAnsi" w:eastAsia="MS Mincho" w:hAnsiTheme="minorHAnsi" w:cs="MS Mincho"/>
          <w:color w:val="000000" w:themeColor="text1"/>
          <w:lang w:eastAsia="en-US"/>
        </w:rPr>
        <w:t xml:space="preserve"> It</w:t>
      </w:r>
      <w:r w:rsidRPr="00136749">
        <w:rPr>
          <w:rFonts w:asciiTheme="minorHAnsi" w:eastAsia="MS Mincho" w:hAnsiTheme="minorHAnsi" w:cs="MS Mincho"/>
          <w:color w:val="000000" w:themeColor="text1"/>
          <w:lang w:eastAsia="en-US"/>
        </w:rPr>
        <w:t xml:space="preserve"> employ</w:t>
      </w:r>
      <w:r w:rsidR="00B44566" w:rsidRPr="00136749">
        <w:rPr>
          <w:rFonts w:asciiTheme="minorHAnsi" w:eastAsia="MS Mincho" w:hAnsiTheme="minorHAnsi" w:cs="MS Mincho"/>
          <w:color w:val="000000" w:themeColor="text1"/>
          <w:lang w:eastAsia="en-US"/>
        </w:rPr>
        <w:t>s</w:t>
      </w:r>
      <w:r w:rsidRPr="00136749">
        <w:rPr>
          <w:rFonts w:asciiTheme="minorHAnsi" w:eastAsia="MS Mincho" w:hAnsiTheme="minorHAnsi" w:cs="MS Mincho"/>
          <w:color w:val="000000" w:themeColor="text1"/>
          <w:lang w:eastAsia="en-US"/>
        </w:rPr>
        <w:t xml:space="preserve"> </w:t>
      </w:r>
      <w:r w:rsidR="00B44566" w:rsidRPr="00136749">
        <w:rPr>
          <w:rFonts w:asciiTheme="minorHAnsi" w:eastAsia="MS Mincho" w:hAnsiTheme="minorHAnsi" w:cs="MS Mincho"/>
          <w:color w:val="000000" w:themeColor="text1"/>
          <w:lang w:eastAsia="en-US"/>
        </w:rPr>
        <w:t xml:space="preserve">in excess of </w:t>
      </w:r>
      <w:r w:rsidRPr="00136749">
        <w:rPr>
          <w:rFonts w:asciiTheme="minorHAnsi" w:eastAsia="MS Mincho" w:hAnsiTheme="minorHAnsi" w:cs="MS Mincho"/>
          <w:color w:val="000000" w:themeColor="text1"/>
          <w:lang w:eastAsia="en-US"/>
        </w:rPr>
        <w:t xml:space="preserve">150 staff </w:t>
      </w:r>
      <w:r w:rsidR="00B44566" w:rsidRPr="00136749">
        <w:rPr>
          <w:rFonts w:asciiTheme="minorHAnsi" w:eastAsia="MS Mincho" w:hAnsiTheme="minorHAnsi" w:cs="MS Mincho"/>
          <w:color w:val="000000" w:themeColor="text1"/>
          <w:lang w:eastAsia="en-US"/>
        </w:rPr>
        <w:t xml:space="preserve">and is </w:t>
      </w:r>
      <w:r w:rsidRPr="00136749">
        <w:rPr>
          <w:rFonts w:asciiTheme="minorHAnsi" w:eastAsia="MS Mincho" w:hAnsiTheme="minorHAnsi" w:cs="MS Mincho"/>
          <w:color w:val="000000" w:themeColor="text1"/>
          <w:lang w:eastAsia="en-US"/>
        </w:rPr>
        <w:t xml:space="preserve">based in South Wales.  </w:t>
      </w:r>
      <w:r w:rsidR="00ED1F70" w:rsidRPr="00136749">
        <w:rPr>
          <w:rFonts w:asciiTheme="minorHAnsi" w:eastAsia="MS Mincho" w:hAnsiTheme="minorHAnsi" w:cs="MS Mincho"/>
          <w:color w:val="000000" w:themeColor="text1"/>
          <w:lang w:eastAsia="en-US"/>
        </w:rPr>
        <w:t xml:space="preserve">The business </w:t>
      </w:r>
      <w:r w:rsidR="00B21B0D" w:rsidRPr="00136749">
        <w:rPr>
          <w:rFonts w:asciiTheme="minorHAnsi" w:eastAsia="MS Mincho" w:hAnsiTheme="minorHAnsi" w:cs="MS Mincho"/>
          <w:color w:val="000000" w:themeColor="text1"/>
          <w:lang w:eastAsia="en-US"/>
        </w:rPr>
        <w:t>service</w:t>
      </w:r>
      <w:r w:rsidR="00B44566" w:rsidRPr="00136749">
        <w:rPr>
          <w:rFonts w:asciiTheme="minorHAnsi" w:eastAsia="MS Mincho" w:hAnsiTheme="minorHAnsi" w:cs="MS Mincho"/>
          <w:color w:val="000000" w:themeColor="text1"/>
          <w:lang w:eastAsia="en-US"/>
        </w:rPr>
        <w:t>s</w:t>
      </w:r>
      <w:r w:rsidR="00B21B0D" w:rsidRPr="00136749">
        <w:rPr>
          <w:rFonts w:asciiTheme="minorHAnsi" w:eastAsia="MS Mincho" w:hAnsiTheme="minorHAnsi" w:cs="MS Mincho"/>
          <w:color w:val="000000" w:themeColor="text1"/>
          <w:lang w:eastAsia="en-US"/>
        </w:rPr>
        <w:t xml:space="preserve"> </w:t>
      </w:r>
      <w:r w:rsidR="00ED1F70" w:rsidRPr="00136749">
        <w:rPr>
          <w:rFonts w:asciiTheme="minorHAnsi" w:eastAsia="MS Mincho" w:hAnsiTheme="minorHAnsi" w:cs="MS Mincho"/>
          <w:color w:val="000000" w:themeColor="text1"/>
          <w:lang w:eastAsia="en-US"/>
        </w:rPr>
        <w:t xml:space="preserve">over 5000 properties </w:t>
      </w:r>
      <w:r w:rsidR="00B21B0D" w:rsidRPr="00136749">
        <w:rPr>
          <w:rFonts w:asciiTheme="minorHAnsi" w:eastAsia="MS Mincho" w:hAnsiTheme="minorHAnsi" w:cs="MS Mincho"/>
          <w:color w:val="000000" w:themeColor="text1"/>
          <w:lang w:eastAsia="en-US"/>
        </w:rPr>
        <w:t>owned by housing associations</w:t>
      </w:r>
      <w:r w:rsidR="00ED1F70" w:rsidRPr="00136749">
        <w:rPr>
          <w:rFonts w:asciiTheme="minorHAnsi" w:eastAsia="MS Mincho" w:hAnsiTheme="minorHAnsi" w:cs="MS Mincho"/>
          <w:color w:val="000000" w:themeColor="text1"/>
          <w:lang w:eastAsia="en-US"/>
        </w:rPr>
        <w:t xml:space="preserve">. </w:t>
      </w:r>
      <w:r w:rsidR="00763522" w:rsidRPr="00136749">
        <w:rPr>
          <w:rFonts w:asciiTheme="minorHAnsi" w:eastAsia="MS Mincho" w:hAnsiTheme="minorHAnsi" w:cs="MS Mincho"/>
          <w:color w:val="000000" w:themeColor="text1"/>
          <w:lang w:eastAsia="en-US"/>
        </w:rPr>
        <w:t>The office of Celtic Horizons</w:t>
      </w:r>
      <w:r w:rsidRPr="00136749">
        <w:rPr>
          <w:rFonts w:asciiTheme="minorHAnsi" w:eastAsia="MS Mincho" w:hAnsiTheme="minorHAnsi" w:cs="MS Mincho"/>
          <w:color w:val="000000" w:themeColor="text1"/>
          <w:lang w:eastAsia="en-US"/>
        </w:rPr>
        <w:t xml:space="preserve"> is the </w:t>
      </w:r>
      <w:r w:rsidR="00536372" w:rsidRPr="00136749">
        <w:rPr>
          <w:rFonts w:asciiTheme="minorHAnsi" w:eastAsia="MS Mincho" w:hAnsiTheme="minorHAnsi" w:cs="MS Mincho"/>
          <w:color w:val="000000" w:themeColor="text1"/>
          <w:lang w:eastAsia="en-US"/>
        </w:rPr>
        <w:t xml:space="preserve">hub of the business and </w:t>
      </w:r>
      <w:r w:rsidR="00B44566" w:rsidRPr="00136749">
        <w:rPr>
          <w:rFonts w:asciiTheme="minorHAnsi" w:eastAsia="MS Mincho" w:hAnsiTheme="minorHAnsi" w:cs="MS Mincho"/>
          <w:color w:val="000000" w:themeColor="text1"/>
          <w:lang w:eastAsia="en-US"/>
        </w:rPr>
        <w:t>is currently the working environment for 33 member of staff.  The staff have</w:t>
      </w:r>
      <w:r w:rsidR="00763522" w:rsidRPr="00136749">
        <w:rPr>
          <w:rFonts w:asciiTheme="minorHAnsi" w:eastAsia="MS Mincho" w:hAnsiTheme="minorHAnsi" w:cs="MS Mincho"/>
          <w:color w:val="000000" w:themeColor="text1"/>
          <w:lang w:eastAsia="en-US"/>
        </w:rPr>
        <w:t xml:space="preserve"> </w:t>
      </w:r>
      <w:r w:rsidR="00B44566" w:rsidRPr="00136749">
        <w:rPr>
          <w:rFonts w:asciiTheme="minorHAnsi" w:eastAsia="MS Mincho" w:hAnsiTheme="minorHAnsi" w:cs="MS Mincho"/>
          <w:color w:val="000000" w:themeColor="text1"/>
          <w:lang w:eastAsia="en-US"/>
        </w:rPr>
        <w:t>diverse</w:t>
      </w:r>
      <w:r w:rsidR="00763522" w:rsidRPr="00136749">
        <w:rPr>
          <w:rFonts w:asciiTheme="minorHAnsi" w:eastAsia="MS Mincho" w:hAnsiTheme="minorHAnsi" w:cs="MS Mincho"/>
          <w:color w:val="000000" w:themeColor="text1"/>
          <w:lang w:eastAsia="en-US"/>
        </w:rPr>
        <w:t xml:space="preserve"> </w:t>
      </w:r>
      <w:r w:rsidR="00B44566" w:rsidRPr="00136749">
        <w:rPr>
          <w:rFonts w:asciiTheme="minorHAnsi" w:eastAsia="MS Mincho" w:hAnsiTheme="minorHAnsi" w:cs="MS Mincho"/>
          <w:color w:val="000000" w:themeColor="text1"/>
          <w:lang w:eastAsia="en-US"/>
        </w:rPr>
        <w:t xml:space="preserve">skills </w:t>
      </w:r>
      <w:proofErr w:type="gramStart"/>
      <w:r w:rsidR="00B44566" w:rsidRPr="00136749">
        <w:rPr>
          <w:rFonts w:asciiTheme="minorHAnsi" w:eastAsia="MS Mincho" w:hAnsiTheme="minorHAnsi" w:cs="MS Mincho"/>
          <w:color w:val="000000" w:themeColor="text1"/>
          <w:lang w:eastAsia="en-US"/>
        </w:rPr>
        <w:t xml:space="preserve">and </w:t>
      </w:r>
      <w:r w:rsidR="001D4C3A" w:rsidRPr="00136749">
        <w:rPr>
          <w:rFonts w:asciiTheme="minorHAnsi" w:eastAsia="MS Mincho" w:hAnsiTheme="minorHAnsi" w:cs="MS Mincho"/>
          <w:color w:val="000000" w:themeColor="text1"/>
          <w:lang w:eastAsia="en-US"/>
        </w:rPr>
        <w:t xml:space="preserve"> have</w:t>
      </w:r>
      <w:proofErr w:type="gramEnd"/>
      <w:r w:rsidR="001D4C3A" w:rsidRPr="00136749">
        <w:rPr>
          <w:rFonts w:asciiTheme="minorHAnsi" w:eastAsia="MS Mincho" w:hAnsiTheme="minorHAnsi" w:cs="MS Mincho"/>
          <w:color w:val="000000" w:themeColor="text1"/>
          <w:lang w:eastAsia="en-US"/>
        </w:rPr>
        <w:t xml:space="preserve"> individual needs</w:t>
      </w:r>
      <w:r w:rsidR="00B44566" w:rsidRPr="00136749">
        <w:rPr>
          <w:rFonts w:asciiTheme="minorHAnsi" w:eastAsia="MS Mincho" w:hAnsiTheme="minorHAnsi" w:cs="MS Mincho"/>
          <w:color w:val="000000" w:themeColor="text1"/>
          <w:lang w:eastAsia="en-US"/>
        </w:rPr>
        <w:t xml:space="preserve"> and roles</w:t>
      </w:r>
      <w:r w:rsidR="001D4C3A" w:rsidRPr="00136749">
        <w:rPr>
          <w:rFonts w:asciiTheme="minorHAnsi" w:eastAsia="MS Mincho" w:hAnsiTheme="minorHAnsi" w:cs="MS Mincho"/>
          <w:color w:val="000000" w:themeColor="text1"/>
          <w:lang w:eastAsia="en-US"/>
        </w:rPr>
        <w:t xml:space="preserve"> </w:t>
      </w:r>
      <w:r w:rsidR="00B44566" w:rsidRPr="00136749">
        <w:rPr>
          <w:rFonts w:asciiTheme="minorHAnsi" w:eastAsia="MS Mincho" w:hAnsiTheme="minorHAnsi" w:cs="MS Mincho"/>
          <w:color w:val="000000" w:themeColor="text1"/>
          <w:lang w:eastAsia="en-US"/>
        </w:rPr>
        <w:t xml:space="preserve">within </w:t>
      </w:r>
      <w:r w:rsidR="001D4C3A" w:rsidRPr="00136749">
        <w:rPr>
          <w:rFonts w:asciiTheme="minorHAnsi" w:eastAsia="MS Mincho" w:hAnsiTheme="minorHAnsi" w:cs="MS Mincho"/>
          <w:color w:val="000000" w:themeColor="text1"/>
          <w:lang w:eastAsia="en-US"/>
        </w:rPr>
        <w:t>the working environment</w:t>
      </w:r>
      <w:r w:rsidR="00763522" w:rsidRPr="00136749">
        <w:rPr>
          <w:rFonts w:asciiTheme="minorHAnsi" w:eastAsia="MS Mincho" w:hAnsiTheme="minorHAnsi" w:cs="MS Mincho"/>
          <w:color w:val="000000" w:themeColor="text1"/>
          <w:lang w:eastAsia="en-US"/>
        </w:rPr>
        <w:t xml:space="preserve">. </w:t>
      </w:r>
      <w:r w:rsidR="00536372" w:rsidRPr="00136749">
        <w:rPr>
          <w:rFonts w:asciiTheme="minorHAnsi" w:eastAsia="MS Mincho" w:hAnsiTheme="minorHAnsi" w:cs="MS Mincho"/>
          <w:color w:val="000000" w:themeColor="text1"/>
          <w:lang w:eastAsia="en-US"/>
        </w:rPr>
        <w:t>The</w:t>
      </w:r>
      <w:r w:rsidR="00B44566" w:rsidRPr="00136749">
        <w:rPr>
          <w:rFonts w:asciiTheme="minorHAnsi" w:eastAsia="MS Mincho" w:hAnsiTheme="minorHAnsi" w:cs="MS Mincho"/>
          <w:color w:val="000000" w:themeColor="text1"/>
          <w:lang w:eastAsia="en-US"/>
        </w:rPr>
        <w:t xml:space="preserve"> staff roles</w:t>
      </w:r>
      <w:r w:rsidR="00536372" w:rsidRPr="00136749">
        <w:rPr>
          <w:rFonts w:asciiTheme="minorHAnsi" w:eastAsia="MS Mincho" w:hAnsiTheme="minorHAnsi" w:cs="MS Mincho"/>
          <w:color w:val="000000" w:themeColor="text1"/>
          <w:lang w:eastAsia="en-US"/>
        </w:rPr>
        <w:t xml:space="preserve"> include</w:t>
      </w:r>
      <w:r w:rsidR="00763522" w:rsidRPr="00136749">
        <w:rPr>
          <w:rFonts w:asciiTheme="minorHAnsi" w:eastAsia="MS Mincho" w:hAnsiTheme="minorHAnsi" w:cs="MS Mincho"/>
          <w:color w:val="000000" w:themeColor="text1"/>
          <w:lang w:eastAsia="en-US"/>
        </w:rPr>
        <w:t xml:space="preserve"> call </w:t>
      </w:r>
      <w:r w:rsidR="00536372" w:rsidRPr="00136749">
        <w:rPr>
          <w:rFonts w:asciiTheme="minorHAnsi" w:eastAsia="MS Mincho" w:hAnsiTheme="minorHAnsi" w:cs="MS Mincho"/>
          <w:color w:val="000000" w:themeColor="text1"/>
          <w:lang w:eastAsia="en-US"/>
        </w:rPr>
        <w:t xml:space="preserve">takers, </w:t>
      </w:r>
      <w:r w:rsidR="00763522" w:rsidRPr="00136749">
        <w:rPr>
          <w:rFonts w:asciiTheme="minorHAnsi" w:eastAsia="MS Mincho" w:hAnsiTheme="minorHAnsi" w:cs="MS Mincho"/>
          <w:color w:val="000000" w:themeColor="text1"/>
          <w:lang w:eastAsia="en-US"/>
        </w:rPr>
        <w:t>surveyors</w:t>
      </w:r>
      <w:r w:rsidR="001D4C3A" w:rsidRPr="00136749">
        <w:rPr>
          <w:rFonts w:asciiTheme="minorHAnsi" w:eastAsia="MS Mincho" w:hAnsiTheme="minorHAnsi" w:cs="MS Mincho"/>
          <w:color w:val="000000" w:themeColor="text1"/>
          <w:lang w:eastAsia="en-US"/>
        </w:rPr>
        <w:t>,</w:t>
      </w:r>
      <w:r w:rsidR="00763522" w:rsidRPr="00136749">
        <w:rPr>
          <w:rFonts w:asciiTheme="minorHAnsi" w:eastAsia="MS Mincho" w:hAnsiTheme="minorHAnsi" w:cs="MS Mincho"/>
          <w:color w:val="000000" w:themeColor="text1"/>
          <w:lang w:eastAsia="en-US"/>
        </w:rPr>
        <w:t xml:space="preserve"> and project managers.  </w:t>
      </w:r>
      <w:r w:rsidRPr="00136749">
        <w:rPr>
          <w:rFonts w:asciiTheme="minorHAnsi" w:eastAsia="MS Mincho" w:hAnsiTheme="minorHAnsi" w:cs="MS Mincho"/>
          <w:color w:val="000000" w:themeColor="text1"/>
          <w:lang w:eastAsia="en-US"/>
        </w:rPr>
        <w:t>The company is customer satisfaction driven</w:t>
      </w:r>
      <w:r w:rsidR="00B44566" w:rsidRPr="00136749">
        <w:rPr>
          <w:rFonts w:asciiTheme="minorHAnsi" w:eastAsia="MS Mincho" w:hAnsiTheme="minorHAnsi" w:cs="MS Mincho"/>
          <w:color w:val="000000" w:themeColor="text1"/>
          <w:lang w:eastAsia="en-US"/>
        </w:rPr>
        <w:t>, it</w:t>
      </w:r>
      <w:r w:rsidRPr="00136749">
        <w:rPr>
          <w:rFonts w:asciiTheme="minorHAnsi" w:eastAsia="MS Mincho" w:hAnsiTheme="minorHAnsi" w:cs="MS Mincho"/>
          <w:color w:val="000000" w:themeColor="text1"/>
          <w:lang w:eastAsia="en-US"/>
        </w:rPr>
        <w:t xml:space="preserve"> work</w:t>
      </w:r>
      <w:r w:rsidR="00B44566" w:rsidRPr="00136749">
        <w:rPr>
          <w:rFonts w:asciiTheme="minorHAnsi" w:eastAsia="MS Mincho" w:hAnsiTheme="minorHAnsi" w:cs="MS Mincho"/>
          <w:color w:val="000000" w:themeColor="text1"/>
          <w:lang w:eastAsia="en-US"/>
        </w:rPr>
        <w:t>s</w:t>
      </w:r>
      <w:r w:rsidRPr="00136749">
        <w:rPr>
          <w:rFonts w:asciiTheme="minorHAnsi" w:eastAsia="MS Mincho" w:hAnsiTheme="minorHAnsi" w:cs="MS Mincho"/>
          <w:color w:val="000000" w:themeColor="text1"/>
          <w:lang w:eastAsia="en-US"/>
        </w:rPr>
        <w:t xml:space="preserve"> to key performance indicators</w:t>
      </w:r>
      <w:r w:rsidR="008B454A" w:rsidRPr="00136749">
        <w:rPr>
          <w:rFonts w:asciiTheme="minorHAnsi" w:eastAsia="MS Mincho" w:hAnsiTheme="minorHAnsi" w:cs="MS Mincho"/>
          <w:color w:val="000000" w:themeColor="text1"/>
          <w:lang w:eastAsia="en-US"/>
        </w:rPr>
        <w:t xml:space="preserve"> (KPI’s)</w:t>
      </w:r>
      <w:r w:rsidRPr="00136749">
        <w:rPr>
          <w:rFonts w:asciiTheme="minorHAnsi" w:eastAsia="MS Mincho" w:hAnsiTheme="minorHAnsi" w:cs="MS Mincho"/>
          <w:color w:val="000000" w:themeColor="text1"/>
          <w:lang w:eastAsia="en-US"/>
        </w:rPr>
        <w:t xml:space="preserve"> in order to continually improve its service to the client. Its ethos and values are to encourage and promote a close, strong, collaborative working environment where information can be easily shared between departments. </w:t>
      </w:r>
      <w:r w:rsidR="00ED1F70" w:rsidRPr="00136749">
        <w:rPr>
          <w:rFonts w:asciiTheme="minorHAnsi" w:eastAsia="MS Mincho" w:hAnsiTheme="minorHAnsi" w:cs="MS Mincho"/>
          <w:color w:val="000000" w:themeColor="text1"/>
          <w:lang w:eastAsia="en-US"/>
        </w:rPr>
        <w:t>Employees are e</w:t>
      </w:r>
      <w:r w:rsidR="00ED1F70" w:rsidRPr="00136749">
        <w:rPr>
          <w:rFonts w:asciiTheme="minorHAnsi" w:eastAsia="Times New Roman" w:hAnsiTheme="minorHAnsi"/>
          <w:color w:val="000000" w:themeColor="text1"/>
          <w:spacing w:val="5"/>
          <w:shd w:val="clear" w:color="auto" w:fill="FFFFFF"/>
        </w:rPr>
        <w:t xml:space="preserve">mpowered to take responsibility and </w:t>
      </w:r>
      <w:r w:rsidR="001D4C3A" w:rsidRPr="00136749">
        <w:rPr>
          <w:rFonts w:asciiTheme="minorHAnsi" w:eastAsia="Times New Roman" w:hAnsiTheme="minorHAnsi"/>
          <w:color w:val="000000" w:themeColor="text1"/>
          <w:spacing w:val="5"/>
          <w:shd w:val="clear" w:color="auto" w:fill="FFFFFF"/>
        </w:rPr>
        <w:t xml:space="preserve">are </w:t>
      </w:r>
      <w:r w:rsidR="00ED1F70" w:rsidRPr="00136749">
        <w:rPr>
          <w:rFonts w:asciiTheme="minorHAnsi" w:eastAsia="Times New Roman" w:hAnsiTheme="minorHAnsi"/>
          <w:color w:val="000000" w:themeColor="text1"/>
          <w:spacing w:val="5"/>
          <w:shd w:val="clear" w:color="auto" w:fill="FFFFFF"/>
        </w:rPr>
        <w:t>given direction when required. Performance is measured and reviewed</w:t>
      </w:r>
      <w:r w:rsidR="00B44566" w:rsidRPr="00136749">
        <w:rPr>
          <w:rFonts w:asciiTheme="minorHAnsi" w:eastAsia="Times New Roman" w:hAnsiTheme="minorHAnsi"/>
          <w:color w:val="000000" w:themeColor="text1"/>
          <w:spacing w:val="5"/>
          <w:shd w:val="clear" w:color="auto" w:fill="FFFFFF"/>
        </w:rPr>
        <w:t>,</w:t>
      </w:r>
      <w:r w:rsidR="00ED1F70" w:rsidRPr="00136749">
        <w:rPr>
          <w:rFonts w:asciiTheme="minorHAnsi" w:eastAsia="Times New Roman" w:hAnsiTheme="minorHAnsi"/>
          <w:color w:val="000000" w:themeColor="text1"/>
          <w:spacing w:val="5"/>
          <w:shd w:val="clear" w:color="auto" w:fill="FFFFFF"/>
        </w:rPr>
        <w:t xml:space="preserve"> success is always recognised </w:t>
      </w:r>
      <w:r w:rsidR="00566E2A" w:rsidRPr="00136749">
        <w:rPr>
          <w:rFonts w:asciiTheme="minorHAnsi" w:eastAsia="Times New Roman" w:hAnsiTheme="minorHAnsi"/>
          <w:color w:val="000000" w:themeColor="text1"/>
          <w:spacing w:val="5"/>
          <w:shd w:val="clear" w:color="auto" w:fill="FFFFFF"/>
        </w:rPr>
        <w:t xml:space="preserve">within the </w:t>
      </w:r>
      <w:r w:rsidR="00ED1F70" w:rsidRPr="00136749">
        <w:rPr>
          <w:rFonts w:asciiTheme="minorHAnsi" w:eastAsia="Times New Roman" w:hAnsiTheme="minorHAnsi"/>
          <w:color w:val="000000" w:themeColor="text1"/>
          <w:spacing w:val="5"/>
          <w:shd w:val="clear" w:color="auto" w:fill="FFFFFF"/>
        </w:rPr>
        <w:t>business.</w:t>
      </w:r>
    </w:p>
    <w:p w14:paraId="039A8FC0" w14:textId="6976C022" w:rsidR="004E6F17" w:rsidRPr="00136749" w:rsidRDefault="004E6F17" w:rsidP="00136749">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p>
    <w:p w14:paraId="5A4F4829" w14:textId="5D918035" w:rsidR="00536372" w:rsidRPr="00136749" w:rsidRDefault="00763522" w:rsidP="00136749">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r w:rsidRPr="00136749">
        <w:rPr>
          <w:rFonts w:asciiTheme="minorHAnsi" w:eastAsia="MS Mincho" w:hAnsiTheme="minorHAnsi" w:cs="MS Mincho"/>
          <w:color w:val="000000" w:themeColor="text1"/>
          <w:lang w:eastAsia="en-US"/>
        </w:rPr>
        <w:t xml:space="preserve">The main area within the </w:t>
      </w:r>
      <w:r w:rsidR="001D6377" w:rsidRPr="00136749">
        <w:rPr>
          <w:rFonts w:asciiTheme="minorHAnsi" w:eastAsia="MS Mincho" w:hAnsiTheme="minorHAnsi" w:cs="MS Mincho"/>
          <w:color w:val="000000" w:themeColor="text1"/>
          <w:lang w:eastAsia="en-US"/>
        </w:rPr>
        <w:t>building</w:t>
      </w:r>
      <w:r w:rsidR="004E6F17" w:rsidRPr="00136749">
        <w:rPr>
          <w:rFonts w:asciiTheme="minorHAnsi" w:eastAsia="MS Mincho" w:hAnsiTheme="minorHAnsi" w:cs="MS Mincho"/>
          <w:color w:val="000000" w:themeColor="text1"/>
          <w:lang w:eastAsia="en-US"/>
        </w:rPr>
        <w:t xml:space="preserve"> in which </w:t>
      </w:r>
      <w:r w:rsidR="00B44566" w:rsidRPr="00136749">
        <w:rPr>
          <w:rFonts w:asciiTheme="minorHAnsi" w:eastAsia="MS Mincho" w:hAnsiTheme="minorHAnsi" w:cs="MS Mincho"/>
          <w:color w:val="000000" w:themeColor="text1"/>
          <w:lang w:eastAsia="en-US"/>
        </w:rPr>
        <w:t xml:space="preserve">the </w:t>
      </w:r>
      <w:r w:rsidR="004E6F17" w:rsidRPr="00136749">
        <w:rPr>
          <w:rFonts w:asciiTheme="minorHAnsi" w:eastAsia="MS Mincho" w:hAnsiTheme="minorHAnsi" w:cs="MS Mincho"/>
          <w:color w:val="000000" w:themeColor="text1"/>
          <w:lang w:eastAsia="en-US"/>
        </w:rPr>
        <w:t xml:space="preserve">Celtic Horizons </w:t>
      </w:r>
      <w:r w:rsidR="00B44566" w:rsidRPr="00136749">
        <w:rPr>
          <w:rFonts w:asciiTheme="minorHAnsi" w:eastAsia="MS Mincho" w:hAnsiTheme="minorHAnsi" w:cs="MS Mincho"/>
          <w:color w:val="000000" w:themeColor="text1"/>
          <w:lang w:eastAsia="en-US"/>
        </w:rPr>
        <w:t xml:space="preserve">office </w:t>
      </w:r>
      <w:r w:rsidR="004E6F17" w:rsidRPr="00136749">
        <w:rPr>
          <w:rFonts w:asciiTheme="minorHAnsi" w:eastAsia="MS Mincho" w:hAnsiTheme="minorHAnsi" w:cs="MS Mincho"/>
          <w:color w:val="000000" w:themeColor="text1"/>
          <w:lang w:eastAsia="en-US"/>
        </w:rPr>
        <w:t>operates</w:t>
      </w:r>
      <w:r w:rsidR="001D6377" w:rsidRPr="00136749">
        <w:rPr>
          <w:rFonts w:asciiTheme="minorHAnsi" w:eastAsia="MS Mincho" w:hAnsiTheme="minorHAnsi" w:cs="MS Mincho"/>
          <w:color w:val="000000" w:themeColor="text1"/>
          <w:lang w:eastAsia="en-US"/>
        </w:rPr>
        <w:t xml:space="preserve"> </w:t>
      </w:r>
      <w:r w:rsidRPr="00136749">
        <w:rPr>
          <w:rFonts w:asciiTheme="minorHAnsi" w:eastAsia="MS Mincho" w:hAnsiTheme="minorHAnsi" w:cs="MS Mincho"/>
          <w:color w:val="000000" w:themeColor="text1"/>
          <w:lang w:eastAsia="en-US"/>
        </w:rPr>
        <w:t>is open plan</w:t>
      </w:r>
      <w:r w:rsidR="00B44566" w:rsidRPr="00136749">
        <w:rPr>
          <w:rFonts w:asciiTheme="minorHAnsi" w:eastAsia="MS Mincho" w:hAnsiTheme="minorHAnsi" w:cs="MS Mincho"/>
          <w:color w:val="000000" w:themeColor="text1"/>
          <w:lang w:eastAsia="en-US"/>
        </w:rPr>
        <w:t>, it holds</w:t>
      </w:r>
      <w:r w:rsidR="004E6F17" w:rsidRPr="00136749">
        <w:rPr>
          <w:rFonts w:asciiTheme="minorHAnsi" w:eastAsia="MS Mincho" w:hAnsiTheme="minorHAnsi" w:cs="MS Mincho"/>
          <w:color w:val="000000" w:themeColor="text1"/>
          <w:lang w:eastAsia="en-US"/>
        </w:rPr>
        <w:t xml:space="preserve"> 34 work stations</w:t>
      </w:r>
      <w:r w:rsidRPr="00136749">
        <w:rPr>
          <w:rFonts w:asciiTheme="minorHAnsi" w:eastAsia="MS Mincho" w:hAnsiTheme="minorHAnsi" w:cs="MS Mincho"/>
          <w:color w:val="000000" w:themeColor="text1"/>
          <w:lang w:eastAsia="en-US"/>
        </w:rPr>
        <w:t xml:space="preserve"> with two separate </w:t>
      </w:r>
      <w:r w:rsidR="00ED1F70" w:rsidRPr="00136749">
        <w:rPr>
          <w:rFonts w:asciiTheme="minorHAnsi" w:eastAsia="MS Mincho" w:hAnsiTheme="minorHAnsi" w:cs="MS Mincho"/>
          <w:color w:val="000000" w:themeColor="text1"/>
          <w:lang w:eastAsia="en-US"/>
        </w:rPr>
        <w:t xml:space="preserve">individual </w:t>
      </w:r>
      <w:r w:rsidR="00566E2A" w:rsidRPr="00136749">
        <w:rPr>
          <w:rFonts w:asciiTheme="minorHAnsi" w:eastAsia="MS Mincho" w:hAnsiTheme="minorHAnsi" w:cs="MS Mincho"/>
          <w:color w:val="000000" w:themeColor="text1"/>
          <w:lang w:eastAsia="en-US"/>
        </w:rPr>
        <w:t xml:space="preserve">director </w:t>
      </w:r>
      <w:r w:rsidRPr="00136749">
        <w:rPr>
          <w:rFonts w:asciiTheme="minorHAnsi" w:eastAsia="MS Mincho" w:hAnsiTheme="minorHAnsi" w:cs="MS Mincho"/>
          <w:color w:val="000000" w:themeColor="text1"/>
          <w:lang w:eastAsia="en-US"/>
        </w:rPr>
        <w:t>offices</w:t>
      </w:r>
      <w:r w:rsidR="00ED1F70" w:rsidRPr="00136749">
        <w:rPr>
          <w:rFonts w:asciiTheme="minorHAnsi" w:eastAsia="MS Mincho" w:hAnsiTheme="minorHAnsi" w:cs="MS Mincho"/>
          <w:color w:val="000000" w:themeColor="text1"/>
          <w:lang w:eastAsia="en-US"/>
        </w:rPr>
        <w:t xml:space="preserve">, a training room and </w:t>
      </w:r>
      <w:r w:rsidR="00566E2A" w:rsidRPr="00136749">
        <w:rPr>
          <w:rFonts w:asciiTheme="minorHAnsi" w:eastAsia="MS Mincho" w:hAnsiTheme="minorHAnsi" w:cs="MS Mincho"/>
          <w:color w:val="000000" w:themeColor="text1"/>
          <w:lang w:eastAsia="en-US"/>
        </w:rPr>
        <w:t xml:space="preserve">a </w:t>
      </w:r>
      <w:r w:rsidRPr="00136749">
        <w:rPr>
          <w:rFonts w:asciiTheme="minorHAnsi" w:eastAsia="MS Mincho" w:hAnsiTheme="minorHAnsi" w:cs="MS Mincho"/>
          <w:color w:val="000000" w:themeColor="text1"/>
          <w:lang w:eastAsia="en-US"/>
        </w:rPr>
        <w:t>canteen</w:t>
      </w:r>
      <w:r w:rsidR="00566E2A" w:rsidRPr="00136749">
        <w:rPr>
          <w:rFonts w:asciiTheme="minorHAnsi" w:eastAsia="MS Mincho" w:hAnsiTheme="minorHAnsi" w:cs="MS Mincho"/>
          <w:color w:val="000000" w:themeColor="text1"/>
          <w:lang w:eastAsia="en-US"/>
        </w:rPr>
        <w:t xml:space="preserve"> facility</w:t>
      </w:r>
      <w:r w:rsidRPr="00136749">
        <w:rPr>
          <w:rFonts w:asciiTheme="minorHAnsi" w:eastAsia="MS Mincho" w:hAnsiTheme="minorHAnsi" w:cs="MS Mincho"/>
          <w:color w:val="000000" w:themeColor="text1"/>
          <w:lang w:eastAsia="en-US"/>
        </w:rPr>
        <w:t xml:space="preserve">. </w:t>
      </w:r>
      <w:r w:rsidR="0011020F" w:rsidRPr="00136749">
        <w:rPr>
          <w:rFonts w:asciiTheme="minorHAnsi" w:eastAsia="MS Mincho" w:hAnsiTheme="minorHAnsi" w:cs="MS Mincho"/>
          <w:color w:val="000000" w:themeColor="text1"/>
          <w:lang w:eastAsia="en-US"/>
        </w:rPr>
        <w:t xml:space="preserve">At present each </w:t>
      </w:r>
      <w:r w:rsidR="004E6F17" w:rsidRPr="00136749">
        <w:rPr>
          <w:rFonts w:asciiTheme="minorHAnsi" w:eastAsia="MS Mincho" w:hAnsiTheme="minorHAnsi" w:cs="MS Mincho"/>
          <w:color w:val="000000" w:themeColor="text1"/>
          <w:lang w:eastAsia="en-US"/>
        </w:rPr>
        <w:t xml:space="preserve">of the 33 </w:t>
      </w:r>
      <w:r w:rsidR="0011020F" w:rsidRPr="00136749">
        <w:rPr>
          <w:rFonts w:asciiTheme="minorHAnsi" w:eastAsia="MS Mincho" w:hAnsiTheme="minorHAnsi" w:cs="MS Mincho"/>
          <w:color w:val="000000" w:themeColor="text1"/>
          <w:lang w:eastAsia="en-US"/>
        </w:rPr>
        <w:t>employee</w:t>
      </w:r>
      <w:r w:rsidR="004E6F17" w:rsidRPr="00136749">
        <w:rPr>
          <w:rFonts w:asciiTheme="minorHAnsi" w:eastAsia="MS Mincho" w:hAnsiTheme="minorHAnsi" w:cs="MS Mincho"/>
          <w:color w:val="000000" w:themeColor="text1"/>
          <w:lang w:eastAsia="en-US"/>
        </w:rPr>
        <w:t xml:space="preserve">s </w:t>
      </w:r>
      <w:r w:rsidR="00566E2A" w:rsidRPr="00136749">
        <w:rPr>
          <w:rFonts w:asciiTheme="minorHAnsi" w:eastAsia="MS Mincho" w:hAnsiTheme="minorHAnsi" w:cs="MS Mincho"/>
          <w:color w:val="000000" w:themeColor="text1"/>
          <w:lang w:eastAsia="en-US"/>
        </w:rPr>
        <w:t>h</w:t>
      </w:r>
      <w:r w:rsidR="0011020F" w:rsidRPr="00136749">
        <w:rPr>
          <w:rFonts w:asciiTheme="minorHAnsi" w:eastAsia="MS Mincho" w:hAnsiTheme="minorHAnsi" w:cs="MS Mincho"/>
          <w:color w:val="000000" w:themeColor="text1"/>
          <w:lang w:eastAsia="en-US"/>
        </w:rPr>
        <w:t>as their own dedicated work space</w:t>
      </w:r>
      <w:r w:rsidR="00536372" w:rsidRPr="00136749">
        <w:rPr>
          <w:rFonts w:asciiTheme="minorHAnsi" w:eastAsia="MS Mincho" w:hAnsiTheme="minorHAnsi" w:cs="MS Mincho"/>
          <w:color w:val="000000" w:themeColor="text1"/>
          <w:lang w:eastAsia="en-US"/>
        </w:rPr>
        <w:t>,</w:t>
      </w:r>
      <w:r w:rsidR="0011020F" w:rsidRPr="00136749">
        <w:rPr>
          <w:rFonts w:asciiTheme="minorHAnsi" w:eastAsia="MS Mincho" w:hAnsiTheme="minorHAnsi" w:cs="MS Mincho"/>
          <w:color w:val="000000" w:themeColor="text1"/>
          <w:lang w:eastAsia="en-US"/>
        </w:rPr>
        <w:t xml:space="preserve"> however </w:t>
      </w:r>
      <w:r w:rsidR="00536372" w:rsidRPr="00136749">
        <w:rPr>
          <w:rFonts w:asciiTheme="minorHAnsi" w:eastAsia="MS Mincho" w:hAnsiTheme="minorHAnsi" w:cs="MS Mincho"/>
          <w:color w:val="000000" w:themeColor="text1"/>
          <w:lang w:eastAsia="en-US"/>
        </w:rPr>
        <w:t xml:space="preserve">the </w:t>
      </w:r>
      <w:r w:rsidR="0011020F" w:rsidRPr="00136749">
        <w:rPr>
          <w:rFonts w:asciiTheme="minorHAnsi" w:eastAsia="MS Mincho" w:hAnsiTheme="minorHAnsi" w:cs="MS Mincho"/>
          <w:color w:val="000000" w:themeColor="text1"/>
          <w:lang w:eastAsia="en-US"/>
        </w:rPr>
        <w:t>business</w:t>
      </w:r>
      <w:r w:rsidR="001D4C3A" w:rsidRPr="00136749">
        <w:rPr>
          <w:rFonts w:asciiTheme="minorHAnsi" w:eastAsia="MS Mincho" w:hAnsiTheme="minorHAnsi" w:cs="MS Mincho"/>
          <w:color w:val="000000" w:themeColor="text1"/>
          <w:lang w:eastAsia="en-US"/>
        </w:rPr>
        <w:t xml:space="preserve"> is </w:t>
      </w:r>
      <w:r w:rsidR="00536372" w:rsidRPr="00136749">
        <w:rPr>
          <w:rFonts w:asciiTheme="minorHAnsi" w:eastAsia="MS Mincho" w:hAnsiTheme="minorHAnsi" w:cs="MS Mincho"/>
          <w:color w:val="000000" w:themeColor="text1"/>
          <w:lang w:eastAsia="en-US"/>
        </w:rPr>
        <w:t>in</w:t>
      </w:r>
      <w:r w:rsidR="00B44566" w:rsidRPr="00136749">
        <w:rPr>
          <w:rFonts w:asciiTheme="minorHAnsi" w:eastAsia="MS Mincho" w:hAnsiTheme="minorHAnsi" w:cs="MS Mincho"/>
          <w:color w:val="000000" w:themeColor="text1"/>
          <w:lang w:eastAsia="en-US"/>
        </w:rPr>
        <w:t xml:space="preserve"> a </w:t>
      </w:r>
      <w:r w:rsidR="001D4C3A" w:rsidRPr="00136749">
        <w:rPr>
          <w:rFonts w:asciiTheme="minorHAnsi" w:eastAsia="MS Mincho" w:hAnsiTheme="minorHAnsi" w:cs="MS Mincho"/>
          <w:color w:val="000000" w:themeColor="text1"/>
          <w:lang w:eastAsia="en-US"/>
        </w:rPr>
        <w:t>constant</w:t>
      </w:r>
      <w:r w:rsidR="00B44566" w:rsidRPr="00136749">
        <w:rPr>
          <w:rFonts w:asciiTheme="minorHAnsi" w:eastAsia="MS Mincho" w:hAnsiTheme="minorHAnsi" w:cs="MS Mincho"/>
          <w:color w:val="000000" w:themeColor="text1"/>
          <w:lang w:eastAsia="en-US"/>
        </w:rPr>
        <w:t xml:space="preserve"> state of</w:t>
      </w:r>
      <w:r w:rsidR="001D4C3A" w:rsidRPr="00136749">
        <w:rPr>
          <w:rFonts w:asciiTheme="minorHAnsi" w:eastAsia="MS Mincho" w:hAnsiTheme="minorHAnsi" w:cs="MS Mincho"/>
          <w:color w:val="000000" w:themeColor="text1"/>
          <w:lang w:eastAsia="en-US"/>
        </w:rPr>
        <w:t xml:space="preserve"> </w:t>
      </w:r>
      <w:r w:rsidR="00536372" w:rsidRPr="00136749">
        <w:rPr>
          <w:rFonts w:asciiTheme="minorHAnsi" w:eastAsia="MS Mincho" w:hAnsiTheme="minorHAnsi" w:cs="MS Mincho"/>
          <w:color w:val="000000" w:themeColor="text1"/>
          <w:lang w:eastAsia="en-US"/>
        </w:rPr>
        <w:t>growth and</w:t>
      </w:r>
      <w:r w:rsidR="0011020F" w:rsidRPr="00136749">
        <w:rPr>
          <w:rFonts w:asciiTheme="minorHAnsi" w:eastAsia="MS Mincho" w:hAnsiTheme="minorHAnsi" w:cs="MS Mincho"/>
          <w:color w:val="000000" w:themeColor="text1"/>
          <w:lang w:eastAsia="en-US"/>
        </w:rPr>
        <w:t xml:space="preserve"> this </w:t>
      </w:r>
      <w:r w:rsidR="00B44566" w:rsidRPr="00136749">
        <w:rPr>
          <w:rFonts w:asciiTheme="minorHAnsi" w:eastAsia="MS Mincho" w:hAnsiTheme="minorHAnsi" w:cs="MS Mincho"/>
          <w:color w:val="000000" w:themeColor="text1"/>
          <w:lang w:eastAsia="en-US"/>
        </w:rPr>
        <w:t xml:space="preserve">provision </w:t>
      </w:r>
      <w:r w:rsidR="0011020F" w:rsidRPr="00136749">
        <w:rPr>
          <w:rFonts w:asciiTheme="minorHAnsi" w:eastAsia="MS Mincho" w:hAnsiTheme="minorHAnsi" w:cs="MS Mincho"/>
          <w:color w:val="000000" w:themeColor="text1"/>
          <w:lang w:eastAsia="en-US"/>
        </w:rPr>
        <w:t xml:space="preserve">is becoming more challenging </w:t>
      </w:r>
      <w:r w:rsidR="004E6F17" w:rsidRPr="00136749">
        <w:rPr>
          <w:rFonts w:asciiTheme="minorHAnsi" w:eastAsia="MS Mincho" w:hAnsiTheme="minorHAnsi" w:cs="MS Mincho"/>
          <w:color w:val="000000" w:themeColor="text1"/>
          <w:lang w:eastAsia="en-US"/>
        </w:rPr>
        <w:t xml:space="preserve">each day </w:t>
      </w:r>
      <w:r w:rsidR="0011020F" w:rsidRPr="00136749">
        <w:rPr>
          <w:rFonts w:asciiTheme="minorHAnsi" w:eastAsia="MS Mincho" w:hAnsiTheme="minorHAnsi" w:cs="MS Mincho"/>
          <w:color w:val="000000" w:themeColor="text1"/>
          <w:lang w:eastAsia="en-US"/>
        </w:rPr>
        <w:t xml:space="preserve">due to the </w:t>
      </w:r>
      <w:r w:rsidR="00ED1F70" w:rsidRPr="00136749">
        <w:rPr>
          <w:rFonts w:asciiTheme="minorHAnsi" w:eastAsia="MS Mincho" w:hAnsiTheme="minorHAnsi" w:cs="MS Mincho"/>
          <w:color w:val="000000" w:themeColor="text1"/>
          <w:lang w:eastAsia="en-US"/>
        </w:rPr>
        <w:t xml:space="preserve">perceived </w:t>
      </w:r>
      <w:r w:rsidR="0011020F" w:rsidRPr="00136749">
        <w:rPr>
          <w:rFonts w:asciiTheme="minorHAnsi" w:eastAsia="MS Mincho" w:hAnsiTheme="minorHAnsi" w:cs="MS Mincho"/>
          <w:color w:val="000000" w:themeColor="text1"/>
          <w:lang w:eastAsia="en-US"/>
        </w:rPr>
        <w:t>lack of space wi</w:t>
      </w:r>
      <w:r w:rsidR="004E6F17" w:rsidRPr="00136749">
        <w:rPr>
          <w:rFonts w:asciiTheme="minorHAnsi" w:eastAsia="MS Mincho" w:hAnsiTheme="minorHAnsi" w:cs="MS Mincho"/>
          <w:color w:val="000000" w:themeColor="text1"/>
          <w:lang w:eastAsia="en-US"/>
        </w:rPr>
        <w:t>th</w:t>
      </w:r>
      <w:r w:rsidR="00536372" w:rsidRPr="00136749">
        <w:rPr>
          <w:rFonts w:asciiTheme="minorHAnsi" w:eastAsia="MS Mincho" w:hAnsiTheme="minorHAnsi" w:cs="MS Mincho"/>
          <w:color w:val="000000" w:themeColor="text1"/>
          <w:lang w:eastAsia="en-US"/>
        </w:rPr>
        <w:t xml:space="preserve">in the building. Therefore, a </w:t>
      </w:r>
      <w:r w:rsidR="0011020F" w:rsidRPr="00136749">
        <w:rPr>
          <w:rFonts w:asciiTheme="minorHAnsi" w:eastAsia="MS Mincho" w:hAnsiTheme="minorHAnsi" w:cs="MS Mincho"/>
          <w:color w:val="000000" w:themeColor="text1"/>
          <w:lang w:eastAsia="en-US"/>
        </w:rPr>
        <w:t xml:space="preserve">decision has been made to make changes to the office so more employees can be accommodated </w:t>
      </w:r>
      <w:r w:rsidR="003F0023" w:rsidRPr="00136749">
        <w:rPr>
          <w:rFonts w:asciiTheme="minorHAnsi" w:eastAsia="MS Mincho" w:hAnsiTheme="minorHAnsi" w:cs="MS Mincho"/>
          <w:color w:val="000000" w:themeColor="text1"/>
          <w:lang w:eastAsia="en-US"/>
        </w:rPr>
        <w:t xml:space="preserve">whilst ensuring the well being of </w:t>
      </w:r>
      <w:r w:rsidR="00536372" w:rsidRPr="00136749">
        <w:rPr>
          <w:rFonts w:asciiTheme="minorHAnsi" w:eastAsia="MS Mincho" w:hAnsiTheme="minorHAnsi" w:cs="MS Mincho"/>
          <w:color w:val="000000" w:themeColor="text1"/>
          <w:lang w:eastAsia="en-US"/>
        </w:rPr>
        <w:t xml:space="preserve">existing </w:t>
      </w:r>
      <w:r w:rsidR="004E6F17" w:rsidRPr="00136749">
        <w:rPr>
          <w:rFonts w:asciiTheme="minorHAnsi" w:eastAsia="MS Mincho" w:hAnsiTheme="minorHAnsi" w:cs="MS Mincho"/>
          <w:color w:val="000000" w:themeColor="text1"/>
          <w:lang w:eastAsia="en-US"/>
        </w:rPr>
        <w:t>employee</w:t>
      </w:r>
      <w:r w:rsidR="00536372" w:rsidRPr="00136749">
        <w:rPr>
          <w:rFonts w:asciiTheme="minorHAnsi" w:eastAsia="MS Mincho" w:hAnsiTheme="minorHAnsi" w:cs="MS Mincho"/>
          <w:color w:val="000000" w:themeColor="text1"/>
          <w:lang w:eastAsia="en-US"/>
        </w:rPr>
        <w:t>s</w:t>
      </w:r>
      <w:r w:rsidR="0011020F" w:rsidRPr="00136749">
        <w:rPr>
          <w:rFonts w:asciiTheme="minorHAnsi" w:eastAsia="MS Mincho" w:hAnsiTheme="minorHAnsi" w:cs="MS Mincho"/>
          <w:color w:val="000000" w:themeColor="text1"/>
          <w:lang w:eastAsia="en-US"/>
        </w:rPr>
        <w:t>.</w:t>
      </w:r>
      <w:r w:rsidR="004E6F17" w:rsidRPr="00136749">
        <w:rPr>
          <w:rFonts w:asciiTheme="minorHAnsi" w:eastAsia="MS Mincho" w:hAnsiTheme="minorHAnsi" w:cs="MS Mincho"/>
          <w:color w:val="000000" w:themeColor="text1"/>
          <w:lang w:eastAsia="en-US"/>
        </w:rPr>
        <w:t xml:space="preserve"> </w:t>
      </w:r>
      <w:r w:rsidR="00536372" w:rsidRPr="00136749">
        <w:rPr>
          <w:rFonts w:asciiTheme="minorHAnsi" w:eastAsia="MS Mincho" w:hAnsiTheme="minorHAnsi" w:cs="MS Mincho"/>
          <w:color w:val="000000" w:themeColor="text1"/>
          <w:lang w:eastAsia="en-US"/>
        </w:rPr>
        <w:t xml:space="preserve">At present the </w:t>
      </w:r>
      <w:r w:rsidR="00ED1F70" w:rsidRPr="00136749">
        <w:rPr>
          <w:rFonts w:asciiTheme="minorHAnsi" w:eastAsia="MS Mincho" w:hAnsiTheme="minorHAnsi" w:cs="MS Mincho"/>
          <w:color w:val="000000" w:themeColor="text1"/>
          <w:lang w:eastAsia="en-US"/>
        </w:rPr>
        <w:t>churn rate at Celtic Horizons is very low</w:t>
      </w:r>
      <w:r w:rsidR="00B44566" w:rsidRPr="00136749">
        <w:rPr>
          <w:rFonts w:asciiTheme="minorHAnsi" w:eastAsia="MS Mincho" w:hAnsiTheme="minorHAnsi" w:cs="MS Mincho"/>
          <w:color w:val="000000" w:themeColor="text1"/>
          <w:lang w:eastAsia="en-US"/>
        </w:rPr>
        <w:t xml:space="preserve"> however </w:t>
      </w:r>
      <w:r w:rsidR="00536372" w:rsidRPr="00136749">
        <w:rPr>
          <w:rFonts w:asciiTheme="minorHAnsi" w:eastAsia="MS Mincho" w:hAnsiTheme="minorHAnsi" w:cs="MS Mincho"/>
          <w:color w:val="000000" w:themeColor="text1"/>
          <w:lang w:eastAsia="en-US"/>
        </w:rPr>
        <w:t xml:space="preserve">with the increasing office based workforce this </w:t>
      </w:r>
      <w:r w:rsidR="007F0D97" w:rsidRPr="00136749">
        <w:rPr>
          <w:rFonts w:asciiTheme="minorHAnsi" w:eastAsia="MS Mincho" w:hAnsiTheme="minorHAnsi" w:cs="MS Mincho"/>
          <w:color w:val="000000" w:themeColor="text1"/>
          <w:lang w:eastAsia="en-US"/>
        </w:rPr>
        <w:t xml:space="preserve">cannot </w:t>
      </w:r>
      <w:r w:rsidR="00536372" w:rsidRPr="00136749">
        <w:rPr>
          <w:rFonts w:asciiTheme="minorHAnsi" w:eastAsia="MS Mincho" w:hAnsiTheme="minorHAnsi" w:cs="MS Mincho"/>
          <w:color w:val="000000" w:themeColor="text1"/>
          <w:lang w:eastAsia="en-US"/>
        </w:rPr>
        <w:t xml:space="preserve">continue. </w:t>
      </w:r>
    </w:p>
    <w:p w14:paraId="56B43B97" w14:textId="77777777" w:rsidR="008B454A" w:rsidRPr="00136749" w:rsidRDefault="008B454A" w:rsidP="00136749">
      <w:pPr>
        <w:spacing w:before="120" w:after="120" w:line="360" w:lineRule="auto"/>
        <w:rPr>
          <w:rFonts w:asciiTheme="minorHAnsi" w:hAnsiTheme="minorHAnsi" w:cs="Calibri"/>
          <w:b/>
          <w:color w:val="000000" w:themeColor="text1"/>
          <w:lang w:eastAsia="en-US"/>
        </w:rPr>
      </w:pPr>
      <w:r w:rsidRPr="00136749">
        <w:rPr>
          <w:rFonts w:asciiTheme="minorHAnsi" w:hAnsiTheme="minorHAnsi" w:cs="Calibri"/>
          <w:b/>
          <w:color w:val="000000" w:themeColor="text1"/>
          <w:lang w:eastAsia="en-US"/>
        </w:rPr>
        <w:br w:type="page"/>
      </w:r>
    </w:p>
    <w:p w14:paraId="68F82C6F" w14:textId="4C9DA448" w:rsidR="003A2B91" w:rsidRPr="00136749" w:rsidRDefault="00ED1F70" w:rsidP="00136749">
      <w:pPr>
        <w:pStyle w:val="Heading2"/>
        <w:spacing w:before="120" w:after="120" w:line="360" w:lineRule="auto"/>
        <w:rPr>
          <w:rFonts w:asciiTheme="minorHAnsi" w:eastAsia="MS Mincho" w:hAnsiTheme="minorHAnsi" w:cs="MS Mincho"/>
          <w:color w:val="000000" w:themeColor="text1"/>
          <w:sz w:val="24"/>
          <w:szCs w:val="24"/>
          <w:lang w:eastAsia="en-US"/>
        </w:rPr>
      </w:pPr>
      <w:bookmarkStart w:id="4" w:name="_Toc503008222"/>
      <w:r w:rsidRPr="00136749">
        <w:rPr>
          <w:rFonts w:asciiTheme="minorHAnsi" w:hAnsiTheme="minorHAnsi" w:cs="Calibri"/>
          <w:b/>
          <w:color w:val="000000" w:themeColor="text1"/>
          <w:sz w:val="24"/>
          <w:szCs w:val="24"/>
          <w:lang w:eastAsia="en-US"/>
        </w:rPr>
        <w:lastRenderedPageBreak/>
        <w:t xml:space="preserve">3.2 </w:t>
      </w:r>
      <w:r w:rsidR="003A2B91" w:rsidRPr="00136749">
        <w:rPr>
          <w:rFonts w:asciiTheme="minorHAnsi" w:hAnsiTheme="minorHAnsi" w:cs="Calibri"/>
          <w:b/>
          <w:color w:val="000000" w:themeColor="text1"/>
          <w:sz w:val="24"/>
          <w:szCs w:val="24"/>
          <w:lang w:eastAsia="en-US"/>
        </w:rPr>
        <w:t>ORGANISATION CONSIDERATIONS AND PRIORITIES</w:t>
      </w:r>
      <w:bookmarkEnd w:id="4"/>
      <w:r w:rsidR="003A2B91" w:rsidRPr="00136749">
        <w:rPr>
          <w:rFonts w:asciiTheme="minorHAnsi" w:hAnsiTheme="minorHAnsi" w:cs="Calibri"/>
          <w:b/>
          <w:color w:val="000000" w:themeColor="text1"/>
          <w:sz w:val="24"/>
          <w:szCs w:val="24"/>
          <w:lang w:eastAsia="en-US"/>
        </w:rPr>
        <w:t xml:space="preserve"> </w:t>
      </w:r>
    </w:p>
    <w:p w14:paraId="5A0F75C2" w14:textId="325485CD" w:rsidR="003A2B91" w:rsidRPr="00136749" w:rsidRDefault="001D6377" w:rsidP="00136749">
      <w:pPr>
        <w:pStyle w:val="NormalWeb"/>
        <w:spacing w:before="120" w:beforeAutospacing="0" w:after="120" w:afterAutospacing="0" w:line="360" w:lineRule="auto"/>
        <w:jc w:val="both"/>
        <w:rPr>
          <w:rFonts w:asciiTheme="minorHAnsi" w:eastAsia="MS Mincho" w:hAnsiTheme="minorHAnsi" w:cs="MS Mincho"/>
          <w:color w:val="000000" w:themeColor="text1"/>
          <w:lang w:eastAsia="en-US"/>
        </w:rPr>
      </w:pPr>
      <w:bookmarkStart w:id="5" w:name="_GoBack"/>
      <w:r w:rsidRPr="00136749">
        <w:rPr>
          <w:rFonts w:asciiTheme="minorHAnsi" w:eastAsia="MS Mincho" w:hAnsiTheme="minorHAnsi" w:cs="MS Mincho"/>
          <w:color w:val="000000" w:themeColor="text1"/>
          <w:lang w:eastAsia="en-US"/>
        </w:rPr>
        <w:t>There are many factors that need</w:t>
      </w:r>
      <w:r w:rsidR="00B64C20" w:rsidRPr="00136749">
        <w:rPr>
          <w:rFonts w:asciiTheme="minorHAnsi" w:eastAsia="MS Mincho" w:hAnsiTheme="minorHAnsi" w:cs="MS Mincho"/>
          <w:color w:val="000000" w:themeColor="text1"/>
          <w:lang w:eastAsia="en-US"/>
        </w:rPr>
        <w:t>ed</w:t>
      </w:r>
      <w:r w:rsidRPr="00136749">
        <w:rPr>
          <w:rFonts w:asciiTheme="minorHAnsi" w:eastAsia="MS Mincho" w:hAnsiTheme="minorHAnsi" w:cs="MS Mincho"/>
          <w:color w:val="000000" w:themeColor="text1"/>
          <w:lang w:eastAsia="en-US"/>
        </w:rPr>
        <w:t xml:space="preserve"> to be considered </w:t>
      </w:r>
      <w:r w:rsidR="00B64C20" w:rsidRPr="00136749">
        <w:rPr>
          <w:rFonts w:asciiTheme="minorHAnsi" w:eastAsia="MS Mincho" w:hAnsiTheme="minorHAnsi" w:cs="MS Mincho"/>
          <w:color w:val="000000" w:themeColor="text1"/>
          <w:lang w:eastAsia="en-US"/>
        </w:rPr>
        <w:t xml:space="preserve">before </w:t>
      </w:r>
      <w:r w:rsidR="004E6F17" w:rsidRPr="00136749">
        <w:rPr>
          <w:rFonts w:asciiTheme="minorHAnsi" w:eastAsia="MS Mincho" w:hAnsiTheme="minorHAnsi" w:cs="MS Mincho"/>
          <w:color w:val="000000" w:themeColor="text1"/>
          <w:lang w:eastAsia="en-US"/>
        </w:rPr>
        <w:t>change can</w:t>
      </w:r>
      <w:r w:rsidR="00CF3181" w:rsidRPr="00136749">
        <w:rPr>
          <w:rFonts w:asciiTheme="minorHAnsi" w:eastAsia="MS Mincho" w:hAnsiTheme="minorHAnsi" w:cs="MS Mincho"/>
          <w:color w:val="000000" w:themeColor="text1"/>
          <w:lang w:eastAsia="en-US"/>
        </w:rPr>
        <w:t xml:space="preserve"> be implemented. </w:t>
      </w:r>
      <w:r w:rsidR="00ED1F70" w:rsidRPr="00136749">
        <w:rPr>
          <w:rFonts w:asciiTheme="minorHAnsi" w:eastAsia="MS Mincho" w:hAnsiTheme="minorHAnsi" w:cs="MS Mincho"/>
          <w:color w:val="000000" w:themeColor="text1"/>
          <w:lang w:eastAsia="en-US"/>
        </w:rPr>
        <w:t>The main factor is cost and the question</w:t>
      </w:r>
      <w:r w:rsidR="00904730" w:rsidRPr="00136749">
        <w:rPr>
          <w:rFonts w:asciiTheme="minorHAnsi" w:eastAsia="MS Mincho" w:hAnsiTheme="minorHAnsi" w:cs="MS Mincho"/>
          <w:color w:val="000000" w:themeColor="text1"/>
          <w:lang w:eastAsia="en-US"/>
        </w:rPr>
        <w:t>:</w:t>
      </w:r>
      <w:r w:rsidR="00ED1F70" w:rsidRPr="00136749">
        <w:rPr>
          <w:rFonts w:asciiTheme="minorHAnsi" w:eastAsia="MS Mincho" w:hAnsiTheme="minorHAnsi" w:cs="MS Mincho"/>
          <w:color w:val="000000" w:themeColor="text1"/>
          <w:lang w:eastAsia="en-US"/>
        </w:rPr>
        <w:t xml:space="preserve"> </w:t>
      </w:r>
      <w:r w:rsidR="00536372" w:rsidRPr="00136749">
        <w:rPr>
          <w:rFonts w:asciiTheme="minorHAnsi" w:eastAsia="MS Mincho" w:hAnsiTheme="minorHAnsi" w:cs="MS Mincho"/>
          <w:color w:val="000000" w:themeColor="text1"/>
          <w:lang w:eastAsia="en-US"/>
        </w:rPr>
        <w:t>‘</w:t>
      </w:r>
      <w:r w:rsidR="00CF3181" w:rsidRPr="00136749">
        <w:rPr>
          <w:rFonts w:asciiTheme="minorHAnsi" w:eastAsia="MS Mincho" w:hAnsiTheme="minorHAnsi" w:cs="MS Mincho"/>
          <w:color w:val="000000" w:themeColor="text1"/>
          <w:lang w:eastAsia="en-US"/>
        </w:rPr>
        <w:t>what will the investment achieve?</w:t>
      </w:r>
      <w:r w:rsidR="00536372" w:rsidRPr="00136749">
        <w:rPr>
          <w:rFonts w:asciiTheme="minorHAnsi" w:eastAsia="MS Mincho" w:hAnsiTheme="minorHAnsi" w:cs="MS Mincho"/>
          <w:color w:val="000000" w:themeColor="text1"/>
          <w:lang w:eastAsia="en-US"/>
        </w:rPr>
        <w:t>’</w:t>
      </w:r>
      <w:r w:rsidR="00CF3181" w:rsidRPr="00136749">
        <w:rPr>
          <w:rFonts w:asciiTheme="minorHAnsi" w:eastAsia="MS Mincho" w:hAnsiTheme="minorHAnsi" w:cs="MS Mincho"/>
          <w:color w:val="000000" w:themeColor="text1"/>
          <w:lang w:eastAsia="en-US"/>
        </w:rPr>
        <w:t xml:space="preserve"> Cost is usually the dr</w:t>
      </w:r>
      <w:r w:rsidR="00536372" w:rsidRPr="00136749">
        <w:rPr>
          <w:rFonts w:asciiTheme="minorHAnsi" w:eastAsia="MS Mincho" w:hAnsiTheme="minorHAnsi" w:cs="MS Mincho"/>
          <w:color w:val="000000" w:themeColor="text1"/>
          <w:lang w:eastAsia="en-US"/>
        </w:rPr>
        <w:t xml:space="preserve">iving factor to everything </w:t>
      </w:r>
      <w:bookmarkEnd w:id="5"/>
      <w:r w:rsidR="00536372" w:rsidRPr="00136749">
        <w:rPr>
          <w:rFonts w:asciiTheme="minorHAnsi" w:eastAsia="MS Mincho" w:hAnsiTheme="minorHAnsi" w:cs="MS Mincho"/>
          <w:color w:val="000000" w:themeColor="text1"/>
          <w:lang w:eastAsia="en-US"/>
        </w:rPr>
        <w:t>that is done</w:t>
      </w:r>
      <w:r w:rsidR="00CF3181" w:rsidRPr="00136749">
        <w:rPr>
          <w:rFonts w:asciiTheme="minorHAnsi" w:eastAsia="MS Mincho" w:hAnsiTheme="minorHAnsi" w:cs="MS Mincho"/>
          <w:color w:val="000000" w:themeColor="text1"/>
          <w:lang w:eastAsia="en-US"/>
        </w:rPr>
        <w:t xml:space="preserve"> within business</w:t>
      </w:r>
      <w:r w:rsidR="00536372" w:rsidRPr="00136749">
        <w:rPr>
          <w:rFonts w:asciiTheme="minorHAnsi" w:eastAsia="MS Mincho" w:hAnsiTheme="minorHAnsi" w:cs="MS Mincho"/>
          <w:color w:val="000000" w:themeColor="text1"/>
          <w:lang w:eastAsia="en-US"/>
        </w:rPr>
        <w:t>. T</w:t>
      </w:r>
      <w:r w:rsidR="00CF3181" w:rsidRPr="00136749">
        <w:rPr>
          <w:rFonts w:asciiTheme="minorHAnsi" w:eastAsia="MS Mincho" w:hAnsiTheme="minorHAnsi" w:cs="MS Mincho"/>
          <w:color w:val="000000" w:themeColor="text1"/>
          <w:lang w:eastAsia="en-US"/>
        </w:rPr>
        <w:t xml:space="preserve">herefore, it is essential that there is a clear benefit to any change </w:t>
      </w:r>
      <w:r w:rsidR="001D4C3A" w:rsidRPr="00136749">
        <w:rPr>
          <w:rFonts w:asciiTheme="minorHAnsi" w:eastAsia="MS Mincho" w:hAnsiTheme="minorHAnsi" w:cs="MS Mincho"/>
          <w:color w:val="000000" w:themeColor="text1"/>
          <w:lang w:eastAsia="en-US"/>
        </w:rPr>
        <w:t>to</w:t>
      </w:r>
      <w:r w:rsidR="00904730" w:rsidRPr="00136749">
        <w:rPr>
          <w:rFonts w:asciiTheme="minorHAnsi" w:eastAsia="MS Mincho" w:hAnsiTheme="minorHAnsi" w:cs="MS Mincho"/>
          <w:color w:val="000000" w:themeColor="text1"/>
          <w:lang w:eastAsia="en-US"/>
        </w:rPr>
        <w:t xml:space="preserve"> the</w:t>
      </w:r>
      <w:r w:rsidR="001D4C3A" w:rsidRPr="00136749">
        <w:rPr>
          <w:rFonts w:asciiTheme="minorHAnsi" w:eastAsia="MS Mincho" w:hAnsiTheme="minorHAnsi" w:cs="MS Mincho"/>
          <w:color w:val="000000" w:themeColor="text1"/>
          <w:lang w:eastAsia="en-US"/>
        </w:rPr>
        <w:t xml:space="preserve"> </w:t>
      </w:r>
      <w:r w:rsidR="00CF3181" w:rsidRPr="00136749">
        <w:rPr>
          <w:rFonts w:asciiTheme="minorHAnsi" w:eastAsia="MS Mincho" w:hAnsiTheme="minorHAnsi" w:cs="MS Mincho"/>
          <w:color w:val="000000" w:themeColor="text1"/>
          <w:lang w:eastAsia="en-US"/>
        </w:rPr>
        <w:t>working environment that</w:t>
      </w:r>
      <w:r w:rsidR="00536372" w:rsidRPr="00136749">
        <w:rPr>
          <w:rFonts w:asciiTheme="minorHAnsi" w:eastAsia="MS Mincho" w:hAnsiTheme="minorHAnsi" w:cs="MS Mincho"/>
          <w:color w:val="000000" w:themeColor="text1"/>
          <w:lang w:eastAsia="en-US"/>
        </w:rPr>
        <w:t xml:space="preserve"> will </w:t>
      </w:r>
      <w:r w:rsidR="001D4C3A" w:rsidRPr="00136749">
        <w:rPr>
          <w:rFonts w:asciiTheme="minorHAnsi" w:eastAsia="MS Mincho" w:hAnsiTheme="minorHAnsi" w:cs="MS Mincho"/>
          <w:color w:val="000000" w:themeColor="text1"/>
          <w:lang w:eastAsia="en-US"/>
        </w:rPr>
        <w:t xml:space="preserve">present </w:t>
      </w:r>
      <w:r w:rsidR="00536372" w:rsidRPr="00136749">
        <w:rPr>
          <w:rFonts w:asciiTheme="minorHAnsi" w:eastAsia="MS Mincho" w:hAnsiTheme="minorHAnsi" w:cs="MS Mincho"/>
          <w:color w:val="000000" w:themeColor="text1"/>
          <w:lang w:eastAsia="en-US"/>
        </w:rPr>
        <w:t xml:space="preserve">a financial </w:t>
      </w:r>
      <w:r w:rsidR="00904730" w:rsidRPr="00136749">
        <w:rPr>
          <w:rFonts w:asciiTheme="minorHAnsi" w:eastAsia="MS Mincho" w:hAnsiTheme="minorHAnsi" w:cs="MS Mincho"/>
          <w:color w:val="000000" w:themeColor="text1"/>
          <w:lang w:eastAsia="en-US"/>
        </w:rPr>
        <w:t xml:space="preserve">obligation to </w:t>
      </w:r>
      <w:r w:rsidR="00CF3181" w:rsidRPr="00136749">
        <w:rPr>
          <w:rFonts w:asciiTheme="minorHAnsi" w:eastAsia="MS Mincho" w:hAnsiTheme="minorHAnsi" w:cs="MS Mincho"/>
          <w:color w:val="000000" w:themeColor="text1"/>
          <w:lang w:eastAsia="en-US"/>
        </w:rPr>
        <w:t>the company. O</w:t>
      </w:r>
      <w:r w:rsidR="004E6F17" w:rsidRPr="00136749">
        <w:rPr>
          <w:rFonts w:asciiTheme="minorHAnsi" w:eastAsia="MS Mincho" w:hAnsiTheme="minorHAnsi" w:cs="MS Mincho"/>
          <w:color w:val="000000" w:themeColor="text1"/>
          <w:lang w:eastAsia="en-US"/>
        </w:rPr>
        <w:t xml:space="preserve">nce </w:t>
      </w:r>
      <w:r w:rsidR="00904730" w:rsidRPr="00136749">
        <w:rPr>
          <w:rFonts w:asciiTheme="minorHAnsi" w:eastAsia="MS Mincho" w:hAnsiTheme="minorHAnsi" w:cs="MS Mincho"/>
          <w:color w:val="000000" w:themeColor="text1"/>
          <w:lang w:eastAsia="en-US"/>
        </w:rPr>
        <w:t>the cost/benefit analysis has concluded in favour of the change</w:t>
      </w:r>
      <w:r w:rsidR="004E6F17" w:rsidRPr="00136749">
        <w:rPr>
          <w:rFonts w:asciiTheme="minorHAnsi" w:eastAsia="MS Mincho" w:hAnsiTheme="minorHAnsi" w:cs="MS Mincho"/>
          <w:color w:val="000000" w:themeColor="text1"/>
          <w:lang w:eastAsia="en-US"/>
        </w:rPr>
        <w:t xml:space="preserve"> </w:t>
      </w:r>
      <w:r w:rsidR="00CF3181" w:rsidRPr="00136749">
        <w:rPr>
          <w:rFonts w:asciiTheme="minorHAnsi" w:eastAsia="MS Mincho" w:hAnsiTheme="minorHAnsi" w:cs="MS Mincho"/>
          <w:color w:val="000000" w:themeColor="text1"/>
          <w:lang w:eastAsia="en-US"/>
        </w:rPr>
        <w:t xml:space="preserve">other </w:t>
      </w:r>
      <w:r w:rsidR="00904730" w:rsidRPr="00136749">
        <w:rPr>
          <w:rFonts w:asciiTheme="minorHAnsi" w:eastAsia="MS Mincho" w:hAnsiTheme="minorHAnsi" w:cs="MS Mincho"/>
          <w:color w:val="000000" w:themeColor="text1"/>
          <w:lang w:eastAsia="en-US"/>
        </w:rPr>
        <w:t xml:space="preserve">influential </w:t>
      </w:r>
      <w:r w:rsidR="00CF3181" w:rsidRPr="00136749">
        <w:rPr>
          <w:rFonts w:asciiTheme="minorHAnsi" w:eastAsia="MS Mincho" w:hAnsiTheme="minorHAnsi" w:cs="MS Mincho"/>
          <w:color w:val="000000" w:themeColor="text1"/>
          <w:lang w:eastAsia="en-US"/>
        </w:rPr>
        <w:t>factors can be considered. S</w:t>
      </w:r>
      <w:r w:rsidRPr="00136749">
        <w:rPr>
          <w:rFonts w:asciiTheme="minorHAnsi" w:eastAsia="MS Mincho" w:hAnsiTheme="minorHAnsi" w:cs="MS Mincho"/>
          <w:color w:val="000000" w:themeColor="text1"/>
          <w:lang w:eastAsia="en-US"/>
        </w:rPr>
        <w:t xml:space="preserve">ocial factors, </w:t>
      </w:r>
      <w:r w:rsidR="00CF3181" w:rsidRPr="00136749">
        <w:rPr>
          <w:rFonts w:asciiTheme="minorHAnsi" w:eastAsia="MS Mincho" w:hAnsiTheme="minorHAnsi" w:cs="MS Mincho"/>
          <w:color w:val="000000" w:themeColor="text1"/>
          <w:lang w:eastAsia="en-US"/>
        </w:rPr>
        <w:t xml:space="preserve">such as </w:t>
      </w:r>
      <w:r w:rsidR="00536372" w:rsidRPr="00136749">
        <w:rPr>
          <w:rFonts w:asciiTheme="minorHAnsi" w:eastAsia="MS Mincho" w:hAnsiTheme="minorHAnsi" w:cs="MS Mincho"/>
          <w:color w:val="000000" w:themeColor="text1"/>
          <w:lang w:eastAsia="en-US"/>
        </w:rPr>
        <w:t xml:space="preserve">staff collaboration </w:t>
      </w:r>
      <w:r w:rsidR="00904730" w:rsidRPr="00136749">
        <w:rPr>
          <w:rFonts w:asciiTheme="minorHAnsi" w:eastAsia="MS Mincho" w:hAnsiTheme="minorHAnsi" w:cs="MS Mincho"/>
          <w:color w:val="000000" w:themeColor="text1"/>
          <w:lang w:eastAsia="en-US"/>
        </w:rPr>
        <w:t>are</w:t>
      </w:r>
      <w:r w:rsidR="00536372" w:rsidRPr="00136749">
        <w:rPr>
          <w:rFonts w:asciiTheme="minorHAnsi" w:eastAsia="MS Mincho" w:hAnsiTheme="minorHAnsi" w:cs="MS Mincho"/>
          <w:color w:val="000000" w:themeColor="text1"/>
          <w:lang w:eastAsia="en-US"/>
        </w:rPr>
        <w:t xml:space="preserve"> incredibly important to the success of change within an organisation. </w:t>
      </w:r>
      <w:proofErr w:type="spellStart"/>
      <w:r w:rsidR="007F0D97" w:rsidRPr="00136749">
        <w:rPr>
          <w:rFonts w:asciiTheme="minorHAnsi" w:hAnsiTheme="minorHAnsi"/>
          <w:color w:val="000000" w:themeColor="text1"/>
        </w:rPr>
        <w:t>Glew</w:t>
      </w:r>
      <w:proofErr w:type="spellEnd"/>
      <w:r w:rsidR="007F0D97" w:rsidRPr="00136749">
        <w:rPr>
          <w:rFonts w:asciiTheme="minorHAnsi" w:hAnsiTheme="minorHAnsi"/>
          <w:color w:val="000000" w:themeColor="text1"/>
        </w:rPr>
        <w:t xml:space="preserve"> et al., </w:t>
      </w:r>
      <w:r w:rsidR="00904730" w:rsidRPr="00136749">
        <w:rPr>
          <w:rFonts w:asciiTheme="minorHAnsi" w:hAnsiTheme="minorHAnsi"/>
          <w:color w:val="000000" w:themeColor="text1"/>
        </w:rPr>
        <w:t>(</w:t>
      </w:r>
      <w:r w:rsidR="007F0D97" w:rsidRPr="00136749">
        <w:rPr>
          <w:rFonts w:asciiTheme="minorHAnsi" w:hAnsiTheme="minorHAnsi"/>
          <w:color w:val="000000" w:themeColor="text1"/>
        </w:rPr>
        <w:t>1995) state</w:t>
      </w:r>
      <w:r w:rsidR="00F449EF" w:rsidRPr="00136749">
        <w:rPr>
          <w:rFonts w:asciiTheme="minorHAnsi" w:hAnsiTheme="minorHAnsi"/>
          <w:color w:val="000000" w:themeColor="text1"/>
        </w:rPr>
        <w:t>s</w:t>
      </w:r>
      <w:r w:rsidR="007F0D97" w:rsidRPr="00136749">
        <w:rPr>
          <w:rFonts w:asciiTheme="minorHAnsi" w:hAnsiTheme="minorHAnsi"/>
          <w:color w:val="000000" w:themeColor="text1"/>
        </w:rPr>
        <w:t xml:space="preserve"> that</w:t>
      </w:r>
      <w:r w:rsidR="007F0D97" w:rsidRPr="00136749">
        <w:rPr>
          <w:rFonts w:asciiTheme="minorHAnsi" w:eastAsia="MS Mincho" w:hAnsiTheme="minorHAnsi" w:cs="MS Mincho"/>
          <w:color w:val="000000" w:themeColor="text1"/>
          <w:lang w:eastAsia="en-US"/>
        </w:rPr>
        <w:t xml:space="preserve"> </w:t>
      </w:r>
      <w:r w:rsidR="007F0D97" w:rsidRPr="00136749">
        <w:rPr>
          <w:rFonts w:asciiTheme="minorHAnsi" w:hAnsiTheme="minorHAnsi"/>
          <w:color w:val="000000" w:themeColor="text1"/>
        </w:rPr>
        <w:t>e</w:t>
      </w:r>
      <w:r w:rsidR="00536372" w:rsidRPr="00136749">
        <w:rPr>
          <w:rFonts w:asciiTheme="minorHAnsi" w:hAnsiTheme="minorHAnsi"/>
          <w:color w:val="000000" w:themeColor="text1"/>
        </w:rPr>
        <w:t xml:space="preserve">mployee involvement </w:t>
      </w:r>
      <w:r w:rsidR="00904730" w:rsidRPr="00136749">
        <w:rPr>
          <w:rFonts w:asciiTheme="minorHAnsi" w:hAnsiTheme="minorHAnsi"/>
          <w:color w:val="000000" w:themeColor="text1"/>
        </w:rPr>
        <w:t>in</w:t>
      </w:r>
      <w:r w:rsidR="007F0D97" w:rsidRPr="00136749">
        <w:rPr>
          <w:rFonts w:asciiTheme="minorHAnsi" w:hAnsiTheme="minorHAnsi"/>
          <w:color w:val="000000" w:themeColor="text1"/>
        </w:rPr>
        <w:t xml:space="preserve"> change</w:t>
      </w:r>
      <w:r w:rsidR="00904730" w:rsidRPr="00136749">
        <w:rPr>
          <w:rFonts w:asciiTheme="minorHAnsi" w:hAnsiTheme="minorHAnsi"/>
          <w:color w:val="000000" w:themeColor="text1"/>
        </w:rPr>
        <w:t>s</w:t>
      </w:r>
      <w:r w:rsidR="007F0D97" w:rsidRPr="00136749">
        <w:rPr>
          <w:rFonts w:asciiTheme="minorHAnsi" w:hAnsiTheme="minorHAnsi"/>
          <w:color w:val="000000" w:themeColor="text1"/>
        </w:rPr>
        <w:t xml:space="preserve"> within an </w:t>
      </w:r>
      <w:r w:rsidR="00536372" w:rsidRPr="00136749">
        <w:rPr>
          <w:rFonts w:asciiTheme="minorHAnsi" w:hAnsiTheme="minorHAnsi"/>
          <w:color w:val="000000" w:themeColor="text1"/>
        </w:rPr>
        <w:t>organisation</w:t>
      </w:r>
      <w:r w:rsidR="007F0D97" w:rsidRPr="00136749">
        <w:rPr>
          <w:rFonts w:asciiTheme="minorHAnsi" w:hAnsiTheme="minorHAnsi"/>
          <w:color w:val="000000" w:themeColor="text1"/>
        </w:rPr>
        <w:t xml:space="preserve"> will</w:t>
      </w:r>
      <w:r w:rsidR="00904730" w:rsidRPr="00136749">
        <w:rPr>
          <w:rFonts w:asciiTheme="minorHAnsi" w:hAnsiTheme="minorHAnsi"/>
          <w:color w:val="000000" w:themeColor="text1"/>
        </w:rPr>
        <w:t xml:space="preserve"> </w:t>
      </w:r>
      <w:proofErr w:type="gramStart"/>
      <w:r w:rsidR="00904730" w:rsidRPr="00136749">
        <w:rPr>
          <w:rFonts w:asciiTheme="minorHAnsi" w:hAnsiTheme="minorHAnsi"/>
          <w:color w:val="000000" w:themeColor="text1"/>
        </w:rPr>
        <w:t xml:space="preserve">positively </w:t>
      </w:r>
      <w:r w:rsidR="007F0D97" w:rsidRPr="00136749">
        <w:rPr>
          <w:rFonts w:asciiTheme="minorHAnsi" w:hAnsiTheme="minorHAnsi"/>
          <w:color w:val="000000" w:themeColor="text1"/>
        </w:rPr>
        <w:t xml:space="preserve"> effect</w:t>
      </w:r>
      <w:proofErr w:type="gramEnd"/>
      <w:r w:rsidR="00536372" w:rsidRPr="00136749">
        <w:rPr>
          <w:rFonts w:asciiTheme="minorHAnsi" w:hAnsiTheme="minorHAnsi"/>
          <w:color w:val="000000" w:themeColor="text1"/>
        </w:rPr>
        <w:t xml:space="preserve"> performance and employee well being</w:t>
      </w:r>
      <w:r w:rsidR="007F0D97" w:rsidRPr="00136749">
        <w:rPr>
          <w:rFonts w:asciiTheme="minorHAnsi" w:hAnsiTheme="minorHAnsi"/>
          <w:color w:val="000000" w:themeColor="text1"/>
        </w:rPr>
        <w:t>.</w:t>
      </w:r>
      <w:r w:rsidR="00D86300" w:rsidRPr="00136749">
        <w:rPr>
          <w:rFonts w:asciiTheme="minorHAnsi" w:hAnsiTheme="minorHAnsi"/>
          <w:color w:val="000000" w:themeColor="text1"/>
        </w:rPr>
        <w:t xml:space="preserve"> Other factors such as</w:t>
      </w:r>
      <w:r w:rsidR="00904730" w:rsidRPr="00136749">
        <w:rPr>
          <w:rFonts w:asciiTheme="minorHAnsi" w:hAnsiTheme="minorHAnsi"/>
          <w:color w:val="000000" w:themeColor="text1"/>
        </w:rPr>
        <w:t>:</w:t>
      </w:r>
      <w:r w:rsidR="00D86300" w:rsidRPr="00136749">
        <w:rPr>
          <w:rFonts w:asciiTheme="minorHAnsi" w:hAnsiTheme="minorHAnsi"/>
          <w:color w:val="000000" w:themeColor="text1"/>
        </w:rPr>
        <w:t xml:space="preserve"> </w:t>
      </w:r>
      <w:r w:rsidR="00536372" w:rsidRPr="00136749">
        <w:rPr>
          <w:rFonts w:asciiTheme="minorHAnsi" w:hAnsiTheme="minorHAnsi"/>
          <w:color w:val="000000" w:themeColor="text1"/>
        </w:rPr>
        <w:t xml:space="preserve"> </w:t>
      </w:r>
      <w:r w:rsidR="00D86300" w:rsidRPr="00136749">
        <w:rPr>
          <w:rFonts w:asciiTheme="minorHAnsi" w:eastAsia="MS Mincho" w:hAnsiTheme="minorHAnsi" w:cs="MS Mincho"/>
          <w:color w:val="000000" w:themeColor="text1"/>
          <w:lang w:eastAsia="en-US"/>
        </w:rPr>
        <w:t>i</w:t>
      </w:r>
      <w:r w:rsidRPr="00136749">
        <w:rPr>
          <w:rFonts w:asciiTheme="minorHAnsi" w:eastAsia="MS Mincho" w:hAnsiTheme="minorHAnsi" w:cs="MS Mincho"/>
          <w:color w:val="000000" w:themeColor="text1"/>
          <w:lang w:eastAsia="en-US"/>
        </w:rPr>
        <w:t>ndividual priorities and forward planning</w:t>
      </w:r>
      <w:r w:rsidR="00D71DB4" w:rsidRPr="00136749">
        <w:rPr>
          <w:rFonts w:asciiTheme="minorHAnsi" w:eastAsia="MS Mincho" w:hAnsiTheme="minorHAnsi" w:cs="MS Mincho"/>
          <w:color w:val="000000" w:themeColor="text1"/>
          <w:lang w:eastAsia="en-US"/>
        </w:rPr>
        <w:t xml:space="preserve"> are again an impo</w:t>
      </w:r>
      <w:r w:rsidR="00CF3181" w:rsidRPr="00136749">
        <w:rPr>
          <w:rFonts w:asciiTheme="minorHAnsi" w:eastAsia="MS Mincho" w:hAnsiTheme="minorHAnsi" w:cs="MS Mincho"/>
          <w:color w:val="000000" w:themeColor="text1"/>
          <w:lang w:eastAsia="en-US"/>
        </w:rPr>
        <w:t>rtant part of change</w:t>
      </w:r>
      <w:r w:rsidR="00536372" w:rsidRPr="00136749">
        <w:rPr>
          <w:rFonts w:asciiTheme="minorHAnsi" w:eastAsia="MS Mincho" w:hAnsiTheme="minorHAnsi" w:cs="MS Mincho"/>
          <w:color w:val="000000" w:themeColor="text1"/>
          <w:lang w:eastAsia="en-US"/>
        </w:rPr>
        <w:t xml:space="preserve"> and are an essential component to </w:t>
      </w:r>
      <w:r w:rsidR="00904730" w:rsidRPr="00136749">
        <w:rPr>
          <w:rFonts w:asciiTheme="minorHAnsi" w:eastAsia="MS Mincho" w:hAnsiTheme="minorHAnsi" w:cs="MS Mincho"/>
          <w:color w:val="000000" w:themeColor="text1"/>
          <w:lang w:eastAsia="en-US"/>
        </w:rPr>
        <w:t xml:space="preserve">the success of </w:t>
      </w:r>
      <w:r w:rsidR="00536372" w:rsidRPr="00136749">
        <w:rPr>
          <w:rFonts w:asciiTheme="minorHAnsi" w:eastAsia="MS Mincho" w:hAnsiTheme="minorHAnsi" w:cs="MS Mincho"/>
          <w:color w:val="000000" w:themeColor="text1"/>
          <w:lang w:eastAsia="en-US"/>
        </w:rPr>
        <w:t>change</w:t>
      </w:r>
      <w:r w:rsidR="00CF3181" w:rsidRPr="00136749">
        <w:rPr>
          <w:rFonts w:asciiTheme="minorHAnsi" w:eastAsia="MS Mincho" w:hAnsiTheme="minorHAnsi" w:cs="MS Mincho"/>
          <w:color w:val="000000" w:themeColor="text1"/>
          <w:lang w:eastAsia="en-US"/>
        </w:rPr>
        <w:t>.</w:t>
      </w:r>
      <w:r w:rsidR="004E6F17" w:rsidRPr="00136749">
        <w:rPr>
          <w:rFonts w:asciiTheme="minorHAnsi" w:eastAsia="MS Mincho" w:hAnsiTheme="minorHAnsi" w:cs="MS Mincho"/>
          <w:color w:val="000000" w:themeColor="text1"/>
          <w:lang w:eastAsia="en-US"/>
        </w:rPr>
        <w:t xml:space="preserve"> </w:t>
      </w:r>
    </w:p>
    <w:p w14:paraId="2F39068C" w14:textId="77777777" w:rsidR="00536372" w:rsidRPr="00136749" w:rsidRDefault="00536372" w:rsidP="00136749">
      <w:pPr>
        <w:pStyle w:val="NormalWeb"/>
        <w:spacing w:before="120" w:beforeAutospacing="0" w:after="120" w:afterAutospacing="0" w:line="360" w:lineRule="auto"/>
        <w:jc w:val="both"/>
        <w:rPr>
          <w:rFonts w:asciiTheme="minorHAnsi" w:hAnsiTheme="minorHAnsi"/>
          <w:color w:val="000000" w:themeColor="text1"/>
        </w:rPr>
      </w:pPr>
    </w:p>
    <w:p w14:paraId="136B279E" w14:textId="7F872BFC" w:rsidR="003A2B91" w:rsidRPr="00136749" w:rsidRDefault="00ED1F70" w:rsidP="00136749">
      <w:pPr>
        <w:pStyle w:val="Heading2"/>
        <w:spacing w:before="120" w:after="120" w:line="360" w:lineRule="auto"/>
        <w:rPr>
          <w:rFonts w:asciiTheme="minorHAnsi" w:eastAsia="MS Mincho" w:hAnsiTheme="minorHAnsi" w:cs="MS Mincho"/>
          <w:b/>
          <w:color w:val="000000" w:themeColor="text1"/>
          <w:sz w:val="24"/>
          <w:szCs w:val="24"/>
          <w:lang w:eastAsia="en-US"/>
        </w:rPr>
      </w:pPr>
      <w:bookmarkStart w:id="6" w:name="_Toc503008223"/>
      <w:r w:rsidRPr="00136749">
        <w:rPr>
          <w:rFonts w:asciiTheme="minorHAnsi" w:hAnsiTheme="minorHAnsi" w:cs="Calibri"/>
          <w:b/>
          <w:color w:val="000000" w:themeColor="text1"/>
          <w:sz w:val="24"/>
          <w:szCs w:val="24"/>
          <w:lang w:eastAsia="en-US"/>
        </w:rPr>
        <w:t xml:space="preserve">3.3 PRACTICAL ISSUES AND </w:t>
      </w:r>
      <w:r w:rsidR="003A2B91" w:rsidRPr="00136749">
        <w:rPr>
          <w:rFonts w:asciiTheme="minorHAnsi" w:hAnsiTheme="minorHAnsi" w:cs="Calibri"/>
          <w:b/>
          <w:color w:val="000000" w:themeColor="text1"/>
          <w:sz w:val="24"/>
          <w:szCs w:val="24"/>
          <w:lang w:eastAsia="en-US"/>
        </w:rPr>
        <w:t>STAGES OF IMPLEMENTATION</w:t>
      </w:r>
      <w:bookmarkEnd w:id="6"/>
    </w:p>
    <w:p w14:paraId="48DDA28B" w14:textId="1565D9EA" w:rsidR="00943B29" w:rsidRPr="00136749" w:rsidRDefault="003A2B91" w:rsidP="00136749">
      <w:pPr>
        <w:spacing w:before="120" w:after="120" w:line="360" w:lineRule="auto"/>
        <w:jc w:val="both"/>
        <w:rPr>
          <w:rFonts w:asciiTheme="minorHAnsi" w:eastAsia="MS Mincho" w:hAnsiTheme="minorHAnsi" w:cs="MS Mincho"/>
          <w:color w:val="000000" w:themeColor="text1"/>
          <w:lang w:eastAsia="en-US"/>
        </w:rPr>
      </w:pPr>
      <w:r w:rsidRPr="00136749">
        <w:rPr>
          <w:rFonts w:asciiTheme="minorHAnsi" w:eastAsia="MS Mincho" w:hAnsiTheme="minorHAnsi" w:cs="MS Mincho"/>
          <w:color w:val="000000" w:themeColor="text1"/>
          <w:lang w:eastAsia="en-US"/>
        </w:rPr>
        <w:t xml:space="preserve">It has long been established that the way in which </w:t>
      </w:r>
      <w:r w:rsidR="00904730" w:rsidRPr="00136749">
        <w:rPr>
          <w:rFonts w:asciiTheme="minorHAnsi" w:eastAsia="MS Mincho" w:hAnsiTheme="minorHAnsi" w:cs="MS Mincho"/>
          <w:color w:val="000000" w:themeColor="text1"/>
          <w:lang w:eastAsia="en-US"/>
        </w:rPr>
        <w:t xml:space="preserve">an </w:t>
      </w:r>
      <w:r w:rsidRPr="00136749">
        <w:rPr>
          <w:rFonts w:asciiTheme="minorHAnsi" w:eastAsia="MS Mincho" w:hAnsiTheme="minorHAnsi" w:cs="MS Mincho"/>
          <w:color w:val="000000" w:themeColor="text1"/>
          <w:lang w:eastAsia="en-US"/>
        </w:rPr>
        <w:t>organisation cho</w:t>
      </w:r>
      <w:r w:rsidR="00904730" w:rsidRPr="00136749">
        <w:rPr>
          <w:rFonts w:asciiTheme="minorHAnsi" w:eastAsia="MS Mincho" w:hAnsiTheme="minorHAnsi" w:cs="MS Mincho"/>
          <w:color w:val="000000" w:themeColor="text1"/>
          <w:lang w:eastAsia="en-US"/>
        </w:rPr>
        <w:t>o</w:t>
      </w:r>
      <w:r w:rsidRPr="00136749">
        <w:rPr>
          <w:rFonts w:asciiTheme="minorHAnsi" w:eastAsia="MS Mincho" w:hAnsiTheme="minorHAnsi" w:cs="MS Mincho"/>
          <w:color w:val="000000" w:themeColor="text1"/>
          <w:lang w:eastAsia="en-US"/>
        </w:rPr>
        <w:t>se</w:t>
      </w:r>
      <w:r w:rsidR="00904730" w:rsidRPr="00136749">
        <w:rPr>
          <w:rFonts w:asciiTheme="minorHAnsi" w:eastAsia="MS Mincho" w:hAnsiTheme="minorHAnsi" w:cs="MS Mincho"/>
          <w:color w:val="000000" w:themeColor="text1"/>
          <w:lang w:eastAsia="en-US"/>
        </w:rPr>
        <w:t>s</w:t>
      </w:r>
      <w:r w:rsidRPr="00136749">
        <w:rPr>
          <w:rFonts w:asciiTheme="minorHAnsi" w:eastAsia="MS Mincho" w:hAnsiTheme="minorHAnsi" w:cs="MS Mincho"/>
          <w:color w:val="000000" w:themeColor="text1"/>
          <w:lang w:eastAsia="en-US"/>
        </w:rPr>
        <w:t xml:space="preserve"> to manage its psychical space affects work place dynamics (</w:t>
      </w:r>
      <w:r w:rsidRPr="00136749">
        <w:rPr>
          <w:rFonts w:asciiTheme="minorHAnsi" w:eastAsia="Times New Roman" w:hAnsiTheme="minorHAnsi"/>
          <w:color w:val="000000" w:themeColor="text1"/>
          <w:shd w:val="clear" w:color="auto" w:fill="FFFFFF"/>
        </w:rPr>
        <w:t xml:space="preserve">Porras &amp; Robertson, 1992; </w:t>
      </w:r>
      <w:proofErr w:type="spellStart"/>
      <w:r w:rsidRPr="00136749">
        <w:rPr>
          <w:rFonts w:asciiTheme="minorHAnsi" w:eastAsia="MS Mincho" w:hAnsiTheme="minorHAnsi" w:cs="MS Mincho"/>
          <w:color w:val="000000" w:themeColor="text1"/>
          <w:lang w:eastAsia="en-US"/>
        </w:rPr>
        <w:t>Gustafsson</w:t>
      </w:r>
      <w:proofErr w:type="spellEnd"/>
      <w:r w:rsidRPr="00136749">
        <w:rPr>
          <w:rFonts w:asciiTheme="minorHAnsi" w:eastAsia="MS Mincho" w:hAnsiTheme="minorHAnsi" w:cs="MS Mincho"/>
          <w:color w:val="000000" w:themeColor="text1"/>
          <w:lang w:eastAsia="en-US"/>
        </w:rPr>
        <w:t xml:space="preserve">, 2002). </w:t>
      </w:r>
      <w:r w:rsidR="00E40705" w:rsidRPr="00136749">
        <w:rPr>
          <w:rFonts w:asciiTheme="minorHAnsi" w:eastAsia="MS Mincho" w:hAnsiTheme="minorHAnsi" w:cs="MS Mincho"/>
          <w:color w:val="000000" w:themeColor="text1"/>
          <w:lang w:eastAsia="en-US"/>
        </w:rPr>
        <w:t>Therefore,</w:t>
      </w:r>
      <w:r w:rsidR="00536372" w:rsidRPr="00136749">
        <w:rPr>
          <w:rFonts w:asciiTheme="minorHAnsi" w:eastAsia="MS Mincho" w:hAnsiTheme="minorHAnsi" w:cs="MS Mincho"/>
          <w:color w:val="000000" w:themeColor="text1"/>
          <w:lang w:eastAsia="en-US"/>
        </w:rPr>
        <w:t xml:space="preserve"> staff inclusion and involvement should commence at the earliest possible stage. </w:t>
      </w:r>
      <w:r w:rsidRPr="00136749">
        <w:rPr>
          <w:rFonts w:asciiTheme="minorHAnsi" w:eastAsia="MS Mincho" w:hAnsiTheme="minorHAnsi" w:cs="MS Mincho"/>
          <w:color w:val="000000" w:themeColor="text1"/>
          <w:lang w:eastAsia="en-US"/>
        </w:rPr>
        <w:t>The implementation</w:t>
      </w:r>
      <w:r w:rsidR="00CF3181" w:rsidRPr="00136749">
        <w:rPr>
          <w:rFonts w:asciiTheme="minorHAnsi" w:eastAsia="MS Mincho" w:hAnsiTheme="minorHAnsi" w:cs="MS Mincho"/>
          <w:color w:val="000000" w:themeColor="text1"/>
          <w:lang w:eastAsia="en-US"/>
        </w:rPr>
        <w:t xml:space="preserve"> </w:t>
      </w:r>
      <w:r w:rsidRPr="00136749">
        <w:rPr>
          <w:rFonts w:asciiTheme="minorHAnsi" w:eastAsia="MS Mincho" w:hAnsiTheme="minorHAnsi" w:cs="MS Mincho"/>
          <w:color w:val="000000" w:themeColor="text1"/>
          <w:lang w:eastAsia="en-US"/>
        </w:rPr>
        <w:t xml:space="preserve">will </w:t>
      </w:r>
      <w:r w:rsidR="00CF3181" w:rsidRPr="00136749">
        <w:rPr>
          <w:rFonts w:asciiTheme="minorHAnsi" w:eastAsia="MS Mincho" w:hAnsiTheme="minorHAnsi" w:cs="MS Mincho"/>
          <w:color w:val="000000" w:themeColor="text1"/>
          <w:lang w:eastAsia="en-US"/>
        </w:rPr>
        <w:t>start</w:t>
      </w:r>
      <w:r w:rsidR="004B3E11" w:rsidRPr="00136749">
        <w:rPr>
          <w:rFonts w:asciiTheme="minorHAnsi" w:eastAsia="MS Mincho" w:hAnsiTheme="minorHAnsi" w:cs="MS Mincho"/>
          <w:color w:val="000000" w:themeColor="text1"/>
          <w:lang w:eastAsia="en-US"/>
        </w:rPr>
        <w:t xml:space="preserve"> </w:t>
      </w:r>
      <w:r w:rsidRPr="00136749">
        <w:rPr>
          <w:rFonts w:asciiTheme="minorHAnsi" w:eastAsia="MS Mincho" w:hAnsiTheme="minorHAnsi" w:cs="MS Mincho"/>
          <w:color w:val="000000" w:themeColor="text1"/>
          <w:lang w:eastAsia="en-US"/>
        </w:rPr>
        <w:t xml:space="preserve">with a </w:t>
      </w:r>
      <w:r w:rsidR="00B64C20" w:rsidRPr="00136749">
        <w:rPr>
          <w:rFonts w:asciiTheme="minorHAnsi" w:eastAsia="MS Mincho" w:hAnsiTheme="minorHAnsi" w:cs="MS Mincho"/>
          <w:color w:val="000000" w:themeColor="text1"/>
          <w:lang w:eastAsia="en-US"/>
        </w:rPr>
        <w:t xml:space="preserve">quantitative </w:t>
      </w:r>
      <w:r w:rsidR="002F4911" w:rsidRPr="00136749">
        <w:rPr>
          <w:rFonts w:asciiTheme="minorHAnsi" w:eastAsia="MS Mincho" w:hAnsiTheme="minorHAnsi" w:cs="MS Mincho"/>
          <w:color w:val="000000" w:themeColor="text1"/>
          <w:lang w:eastAsia="en-US"/>
        </w:rPr>
        <w:t>spat</w:t>
      </w:r>
      <w:r w:rsidR="00B64C20" w:rsidRPr="00136749">
        <w:rPr>
          <w:rFonts w:asciiTheme="minorHAnsi" w:eastAsia="MS Mincho" w:hAnsiTheme="minorHAnsi" w:cs="MS Mincho"/>
          <w:color w:val="000000" w:themeColor="text1"/>
          <w:lang w:eastAsia="en-US"/>
        </w:rPr>
        <w:t xml:space="preserve">ial analysis. </w:t>
      </w:r>
      <w:r w:rsidR="00CF3181" w:rsidRPr="00136749">
        <w:rPr>
          <w:rFonts w:asciiTheme="minorHAnsi" w:eastAsia="MS Mincho" w:hAnsiTheme="minorHAnsi" w:cs="MS Mincho"/>
          <w:color w:val="000000" w:themeColor="text1"/>
          <w:lang w:eastAsia="en-US"/>
        </w:rPr>
        <w:t>This process looks</w:t>
      </w:r>
      <w:r w:rsidR="00B64C20" w:rsidRPr="00136749">
        <w:rPr>
          <w:rFonts w:asciiTheme="minorHAnsi" w:eastAsia="MS Mincho" w:hAnsiTheme="minorHAnsi" w:cs="MS Mincho"/>
          <w:color w:val="000000" w:themeColor="text1"/>
          <w:lang w:eastAsia="en-US"/>
        </w:rPr>
        <w:t xml:space="preserve"> at the utilisation of space</w:t>
      </w:r>
      <w:r w:rsidR="00CF3181" w:rsidRPr="00136749">
        <w:rPr>
          <w:rFonts w:asciiTheme="minorHAnsi" w:eastAsia="MS Mincho" w:hAnsiTheme="minorHAnsi" w:cs="MS Mincho"/>
          <w:color w:val="000000" w:themeColor="text1"/>
          <w:lang w:eastAsia="en-US"/>
        </w:rPr>
        <w:t xml:space="preserve"> and aims to </w:t>
      </w:r>
      <w:r w:rsidR="00936F76" w:rsidRPr="00136749">
        <w:rPr>
          <w:rFonts w:asciiTheme="minorHAnsi" w:eastAsia="MS Mincho" w:hAnsiTheme="minorHAnsi" w:cs="MS Mincho"/>
          <w:color w:val="000000" w:themeColor="text1"/>
          <w:lang w:eastAsia="en-US"/>
        </w:rPr>
        <w:t>address</w:t>
      </w:r>
      <w:r w:rsidR="00536372" w:rsidRPr="00136749">
        <w:rPr>
          <w:rFonts w:asciiTheme="minorHAnsi" w:eastAsia="MS Mincho" w:hAnsiTheme="minorHAnsi" w:cs="MS Mincho"/>
          <w:color w:val="000000" w:themeColor="text1"/>
          <w:lang w:eastAsia="en-US"/>
        </w:rPr>
        <w:t xml:space="preserve"> the questions:</w:t>
      </w:r>
      <w:r w:rsidR="00B64C20" w:rsidRPr="00136749">
        <w:rPr>
          <w:rFonts w:asciiTheme="minorHAnsi" w:eastAsia="MS Mincho" w:hAnsiTheme="minorHAnsi" w:cs="MS Mincho"/>
          <w:color w:val="000000" w:themeColor="text1"/>
          <w:lang w:eastAsia="en-US"/>
        </w:rPr>
        <w:t xml:space="preserve"> </w:t>
      </w:r>
      <w:r w:rsidR="00536372" w:rsidRPr="00136749">
        <w:rPr>
          <w:rFonts w:asciiTheme="minorHAnsi" w:eastAsia="MS Mincho" w:hAnsiTheme="minorHAnsi" w:cs="MS Mincho"/>
          <w:color w:val="000000" w:themeColor="text1"/>
          <w:lang w:eastAsia="en-US"/>
        </w:rPr>
        <w:t>H</w:t>
      </w:r>
      <w:r w:rsidR="004E6F17" w:rsidRPr="00136749">
        <w:rPr>
          <w:rFonts w:asciiTheme="minorHAnsi" w:eastAsia="MS Mincho" w:hAnsiTheme="minorHAnsi" w:cs="MS Mincho"/>
          <w:color w:val="000000" w:themeColor="text1"/>
          <w:lang w:eastAsia="en-US"/>
        </w:rPr>
        <w:t>ow</w:t>
      </w:r>
      <w:r w:rsidR="00B64C20" w:rsidRPr="00136749">
        <w:rPr>
          <w:rFonts w:asciiTheme="minorHAnsi" w:eastAsia="MS Mincho" w:hAnsiTheme="minorHAnsi" w:cs="MS Mincho"/>
          <w:color w:val="000000" w:themeColor="text1"/>
          <w:lang w:eastAsia="en-US"/>
        </w:rPr>
        <w:t xml:space="preserve"> often </w:t>
      </w:r>
      <w:r w:rsidR="00904730" w:rsidRPr="00136749">
        <w:rPr>
          <w:rFonts w:asciiTheme="minorHAnsi" w:eastAsia="MS Mincho" w:hAnsiTheme="minorHAnsi" w:cs="MS Mincho"/>
          <w:color w:val="000000" w:themeColor="text1"/>
          <w:lang w:eastAsia="en-US"/>
        </w:rPr>
        <w:t xml:space="preserve">are </w:t>
      </w:r>
      <w:r w:rsidR="00B64C20" w:rsidRPr="00136749">
        <w:rPr>
          <w:rFonts w:asciiTheme="minorHAnsi" w:eastAsia="MS Mincho" w:hAnsiTheme="minorHAnsi" w:cs="MS Mincho"/>
          <w:color w:val="000000" w:themeColor="text1"/>
          <w:lang w:eastAsia="en-US"/>
        </w:rPr>
        <w:t xml:space="preserve">desks and meeting rooms being </w:t>
      </w:r>
      <w:r w:rsidR="00D71DB4" w:rsidRPr="00136749">
        <w:rPr>
          <w:rFonts w:asciiTheme="minorHAnsi" w:eastAsia="MS Mincho" w:hAnsiTheme="minorHAnsi" w:cs="MS Mincho"/>
          <w:color w:val="000000" w:themeColor="text1"/>
          <w:lang w:eastAsia="en-US"/>
        </w:rPr>
        <w:t>used?</w:t>
      </w:r>
      <w:r w:rsidR="00ED1F70" w:rsidRPr="00136749">
        <w:rPr>
          <w:rFonts w:asciiTheme="minorHAnsi" w:eastAsia="MS Mincho" w:hAnsiTheme="minorHAnsi" w:cs="MS Mincho"/>
          <w:color w:val="000000" w:themeColor="text1"/>
          <w:lang w:eastAsia="en-US"/>
        </w:rPr>
        <w:t xml:space="preserve"> </w:t>
      </w:r>
      <w:r w:rsidR="001436C2" w:rsidRPr="00136749">
        <w:rPr>
          <w:rFonts w:asciiTheme="minorHAnsi" w:eastAsia="MS Mincho" w:hAnsiTheme="minorHAnsi" w:cs="MS Mincho"/>
          <w:color w:val="000000" w:themeColor="text1"/>
          <w:lang w:eastAsia="en-US"/>
        </w:rPr>
        <w:t>And, which</w:t>
      </w:r>
      <w:r w:rsidR="00B64C20" w:rsidRPr="00136749">
        <w:rPr>
          <w:rFonts w:asciiTheme="minorHAnsi" w:eastAsia="MS Mincho" w:hAnsiTheme="minorHAnsi" w:cs="MS Mincho"/>
          <w:color w:val="000000" w:themeColor="text1"/>
          <w:lang w:eastAsia="en-US"/>
        </w:rPr>
        <w:t xml:space="preserve"> areas of the office are being used most</w:t>
      </w:r>
      <w:r w:rsidR="00ED1F70" w:rsidRPr="00136749">
        <w:rPr>
          <w:rFonts w:asciiTheme="minorHAnsi" w:eastAsia="MS Mincho" w:hAnsiTheme="minorHAnsi" w:cs="MS Mincho"/>
          <w:color w:val="000000" w:themeColor="text1"/>
          <w:lang w:eastAsia="en-US"/>
        </w:rPr>
        <w:t>? It will</w:t>
      </w:r>
      <w:r w:rsidR="00B64C20" w:rsidRPr="00136749">
        <w:rPr>
          <w:rFonts w:asciiTheme="minorHAnsi" w:eastAsia="MS Mincho" w:hAnsiTheme="minorHAnsi" w:cs="MS Mincho"/>
          <w:color w:val="000000" w:themeColor="text1"/>
          <w:lang w:eastAsia="en-US"/>
        </w:rPr>
        <w:t xml:space="preserve"> </w:t>
      </w:r>
      <w:r w:rsidR="00536372" w:rsidRPr="00136749">
        <w:rPr>
          <w:rFonts w:asciiTheme="minorHAnsi" w:eastAsia="MS Mincho" w:hAnsiTheme="minorHAnsi" w:cs="MS Mincho"/>
          <w:color w:val="000000" w:themeColor="text1"/>
          <w:lang w:eastAsia="en-US"/>
        </w:rPr>
        <w:t xml:space="preserve">also aim to </w:t>
      </w:r>
      <w:r w:rsidR="00ED1F70" w:rsidRPr="00136749">
        <w:rPr>
          <w:rFonts w:asciiTheme="minorHAnsi" w:eastAsia="MS Mincho" w:hAnsiTheme="minorHAnsi" w:cs="MS Mincho"/>
          <w:color w:val="000000" w:themeColor="text1"/>
          <w:lang w:eastAsia="en-US"/>
        </w:rPr>
        <w:t xml:space="preserve">identify employees who have </w:t>
      </w:r>
      <w:r w:rsidR="00B64C20" w:rsidRPr="00136749">
        <w:rPr>
          <w:rFonts w:asciiTheme="minorHAnsi" w:eastAsia="MS Mincho" w:hAnsiTheme="minorHAnsi" w:cs="MS Mincho"/>
          <w:color w:val="000000" w:themeColor="text1"/>
          <w:lang w:eastAsia="en-US"/>
        </w:rPr>
        <w:t xml:space="preserve">too much space </w:t>
      </w:r>
      <w:r w:rsidR="00ED1F70" w:rsidRPr="00136749">
        <w:rPr>
          <w:rFonts w:asciiTheme="minorHAnsi" w:eastAsia="MS Mincho" w:hAnsiTheme="minorHAnsi" w:cs="MS Mincho"/>
          <w:color w:val="000000" w:themeColor="text1"/>
          <w:lang w:eastAsia="en-US"/>
        </w:rPr>
        <w:t xml:space="preserve">and </w:t>
      </w:r>
      <w:r w:rsidR="00B64C20" w:rsidRPr="00136749">
        <w:rPr>
          <w:rFonts w:asciiTheme="minorHAnsi" w:eastAsia="MS Mincho" w:hAnsiTheme="minorHAnsi" w:cs="MS Mincho"/>
          <w:color w:val="000000" w:themeColor="text1"/>
          <w:lang w:eastAsia="en-US"/>
        </w:rPr>
        <w:t xml:space="preserve">other employees </w:t>
      </w:r>
      <w:r w:rsidR="00ED1F70" w:rsidRPr="00136749">
        <w:rPr>
          <w:rFonts w:asciiTheme="minorHAnsi" w:eastAsia="MS Mincho" w:hAnsiTheme="minorHAnsi" w:cs="MS Mincho"/>
          <w:color w:val="000000" w:themeColor="text1"/>
          <w:lang w:eastAsia="en-US"/>
        </w:rPr>
        <w:t>who have too</w:t>
      </w:r>
      <w:r w:rsidR="00B64C20" w:rsidRPr="00136749">
        <w:rPr>
          <w:rFonts w:asciiTheme="minorHAnsi" w:eastAsia="MS Mincho" w:hAnsiTheme="minorHAnsi" w:cs="MS Mincho"/>
          <w:color w:val="000000" w:themeColor="text1"/>
          <w:lang w:eastAsia="en-US"/>
        </w:rPr>
        <w:t xml:space="preserve"> little. </w:t>
      </w:r>
    </w:p>
    <w:p w14:paraId="2AE7BB7E" w14:textId="77777777" w:rsidR="00943B29" w:rsidRPr="00136749" w:rsidRDefault="00943B29" w:rsidP="00136749">
      <w:pPr>
        <w:spacing w:before="120" w:after="120" w:line="360" w:lineRule="auto"/>
        <w:jc w:val="both"/>
        <w:rPr>
          <w:rFonts w:asciiTheme="minorHAnsi" w:eastAsia="MS Mincho" w:hAnsiTheme="minorHAnsi" w:cs="MS Mincho"/>
          <w:color w:val="000000" w:themeColor="text1"/>
          <w:lang w:eastAsia="en-US"/>
        </w:rPr>
      </w:pPr>
    </w:p>
    <w:p w14:paraId="3FDE3C42" w14:textId="2A7DC35F" w:rsidR="00943B29" w:rsidRPr="00136749" w:rsidRDefault="003A2B91" w:rsidP="00136749">
      <w:pPr>
        <w:spacing w:before="120" w:after="120" w:line="360" w:lineRule="auto"/>
        <w:jc w:val="both"/>
        <w:rPr>
          <w:rFonts w:asciiTheme="minorHAnsi" w:eastAsia="MS Mincho" w:hAnsiTheme="minorHAnsi" w:cs="MS Mincho"/>
          <w:color w:val="000000" w:themeColor="text1"/>
          <w:lang w:eastAsia="en-US"/>
        </w:rPr>
      </w:pPr>
      <w:r w:rsidRPr="00136749">
        <w:rPr>
          <w:rFonts w:asciiTheme="minorHAnsi" w:eastAsia="Times New Roman" w:hAnsiTheme="minorHAnsi"/>
          <w:color w:val="000000" w:themeColor="text1"/>
          <w:shd w:val="clear" w:color="auto" w:fill="FFFFFF"/>
        </w:rPr>
        <w:t xml:space="preserve">This process will survey </w:t>
      </w:r>
      <w:r w:rsidRPr="00136749">
        <w:rPr>
          <w:rFonts w:asciiTheme="minorHAnsi" w:eastAsia="MS Mincho" w:hAnsiTheme="minorHAnsi" w:cs="MS Mincho"/>
          <w:color w:val="000000" w:themeColor="text1"/>
          <w:lang w:eastAsia="en-US"/>
        </w:rPr>
        <w:t>employees to identify what the company was doing right and wh</w:t>
      </w:r>
      <w:r w:rsidR="00904730" w:rsidRPr="00136749">
        <w:rPr>
          <w:rFonts w:asciiTheme="minorHAnsi" w:eastAsia="MS Mincho" w:hAnsiTheme="minorHAnsi" w:cs="MS Mincho"/>
          <w:color w:val="000000" w:themeColor="text1"/>
          <w:lang w:eastAsia="en-US"/>
        </w:rPr>
        <w:t>ere improvements could be made</w:t>
      </w:r>
      <w:r w:rsidR="00536372" w:rsidRPr="00136749">
        <w:rPr>
          <w:rFonts w:asciiTheme="minorHAnsi" w:eastAsia="MS Mincho" w:hAnsiTheme="minorHAnsi" w:cs="MS Mincho"/>
          <w:color w:val="000000" w:themeColor="text1"/>
          <w:lang w:eastAsia="en-US"/>
        </w:rPr>
        <w:t>. This involvement allows employees to contribute to the design in order to make the work environment more comfortable for its users. It also allows employees to feel they are part of a system that values their opinion</w:t>
      </w:r>
      <w:r w:rsidR="004F685F" w:rsidRPr="00136749">
        <w:rPr>
          <w:rFonts w:asciiTheme="minorHAnsi" w:eastAsia="MS Mincho" w:hAnsiTheme="minorHAnsi" w:cs="MS Mincho"/>
          <w:color w:val="000000" w:themeColor="text1"/>
          <w:lang w:eastAsia="en-US"/>
        </w:rPr>
        <w:t>.</w:t>
      </w:r>
      <w:r w:rsidR="00536372" w:rsidRPr="00136749">
        <w:rPr>
          <w:rFonts w:asciiTheme="minorHAnsi" w:eastAsia="MS Mincho" w:hAnsiTheme="minorHAnsi" w:cs="MS Mincho"/>
          <w:color w:val="000000" w:themeColor="text1"/>
          <w:lang w:eastAsia="en-US"/>
        </w:rPr>
        <w:t xml:space="preserve"> </w:t>
      </w:r>
      <w:r w:rsidR="004F685F" w:rsidRPr="00136749">
        <w:rPr>
          <w:rFonts w:asciiTheme="minorHAnsi" w:eastAsia="MS Mincho" w:hAnsiTheme="minorHAnsi" w:cs="MS Mincho"/>
          <w:color w:val="000000" w:themeColor="text1"/>
          <w:lang w:eastAsia="en-US"/>
        </w:rPr>
        <w:t xml:space="preserve">  W</w:t>
      </w:r>
      <w:r w:rsidR="00904730" w:rsidRPr="00136749">
        <w:rPr>
          <w:rFonts w:asciiTheme="minorHAnsi" w:eastAsia="MS Mincho" w:hAnsiTheme="minorHAnsi" w:cs="MS Mincho"/>
          <w:color w:val="000000" w:themeColor="text1"/>
          <w:lang w:eastAsia="en-US"/>
        </w:rPr>
        <w:t>hil</w:t>
      </w:r>
      <w:r w:rsidR="004F685F" w:rsidRPr="00136749">
        <w:rPr>
          <w:rFonts w:asciiTheme="minorHAnsi" w:eastAsia="MS Mincho" w:hAnsiTheme="minorHAnsi" w:cs="MS Mincho"/>
          <w:color w:val="000000" w:themeColor="text1"/>
          <w:lang w:eastAsia="en-US"/>
        </w:rPr>
        <w:t>st</w:t>
      </w:r>
      <w:r w:rsidR="00904730" w:rsidRPr="00136749">
        <w:rPr>
          <w:rFonts w:asciiTheme="minorHAnsi" w:eastAsia="MS Mincho" w:hAnsiTheme="minorHAnsi" w:cs="MS Mincho"/>
          <w:color w:val="000000" w:themeColor="text1"/>
          <w:lang w:eastAsia="en-US"/>
        </w:rPr>
        <w:t xml:space="preserve"> employment involvement </w:t>
      </w:r>
      <w:r w:rsidR="004F685F" w:rsidRPr="00136749">
        <w:rPr>
          <w:rFonts w:asciiTheme="minorHAnsi" w:eastAsia="MS Mincho" w:hAnsiTheme="minorHAnsi" w:cs="MS Mincho"/>
          <w:color w:val="000000" w:themeColor="text1"/>
          <w:lang w:eastAsia="en-US"/>
        </w:rPr>
        <w:t>often has the objective of allowing employees to feel valued it is of particular importance in this situation as</w:t>
      </w:r>
      <w:r w:rsidR="00536372" w:rsidRPr="00136749">
        <w:rPr>
          <w:rFonts w:asciiTheme="minorHAnsi" w:eastAsia="MS Mincho" w:hAnsiTheme="minorHAnsi" w:cs="MS Mincho"/>
          <w:color w:val="000000" w:themeColor="text1"/>
          <w:lang w:eastAsia="en-US"/>
        </w:rPr>
        <w:t xml:space="preserve"> the overall aim is to improve</w:t>
      </w:r>
      <w:r w:rsidR="00ED1F70" w:rsidRPr="00136749">
        <w:rPr>
          <w:rFonts w:asciiTheme="minorHAnsi" w:eastAsia="MS Mincho" w:hAnsiTheme="minorHAnsi" w:cs="MS Mincho"/>
          <w:color w:val="000000" w:themeColor="text1"/>
          <w:lang w:eastAsia="en-US"/>
        </w:rPr>
        <w:t xml:space="preserve"> </w:t>
      </w:r>
      <w:r w:rsidR="00536372" w:rsidRPr="00136749">
        <w:rPr>
          <w:rFonts w:asciiTheme="minorHAnsi" w:eastAsia="MS Mincho" w:hAnsiTheme="minorHAnsi" w:cs="MS Mincho"/>
          <w:color w:val="000000" w:themeColor="text1"/>
          <w:lang w:eastAsia="en-US"/>
        </w:rPr>
        <w:t>or sustain productivity during and after the transition period</w:t>
      </w:r>
      <w:r w:rsidRPr="00136749">
        <w:rPr>
          <w:rFonts w:asciiTheme="minorHAnsi" w:eastAsia="MS Mincho" w:hAnsiTheme="minorHAnsi" w:cs="MS Mincho"/>
          <w:color w:val="000000" w:themeColor="text1"/>
          <w:lang w:eastAsia="en-US"/>
        </w:rPr>
        <w:t xml:space="preserve">. </w:t>
      </w:r>
      <w:r w:rsidR="004F685F" w:rsidRPr="00136749">
        <w:rPr>
          <w:rFonts w:asciiTheme="minorHAnsi" w:eastAsia="MS Mincho" w:hAnsiTheme="minorHAnsi" w:cs="MS Mincho"/>
          <w:color w:val="000000" w:themeColor="text1"/>
          <w:lang w:eastAsia="en-US"/>
        </w:rPr>
        <w:t xml:space="preserve"> </w:t>
      </w:r>
      <w:proofErr w:type="spellStart"/>
      <w:r w:rsidR="00ED1F70" w:rsidRPr="00136749">
        <w:rPr>
          <w:rFonts w:asciiTheme="minorHAnsi" w:hAnsiTheme="minorHAnsi" w:cs="Arial"/>
          <w:color w:val="000000" w:themeColor="text1"/>
        </w:rPr>
        <w:t>Leaman</w:t>
      </w:r>
      <w:proofErr w:type="spellEnd"/>
      <w:r w:rsidR="00ED1F70" w:rsidRPr="00136749">
        <w:rPr>
          <w:rFonts w:asciiTheme="minorHAnsi" w:hAnsiTheme="minorHAnsi" w:cs="Arial"/>
          <w:color w:val="000000" w:themeColor="text1"/>
        </w:rPr>
        <w:t xml:space="preserve"> (</w:t>
      </w:r>
      <w:r w:rsidR="00536372" w:rsidRPr="00136749">
        <w:rPr>
          <w:rFonts w:asciiTheme="minorHAnsi" w:hAnsiTheme="minorHAnsi" w:cs="Arial"/>
          <w:color w:val="000000" w:themeColor="text1"/>
        </w:rPr>
        <w:t xml:space="preserve">1990) </w:t>
      </w:r>
      <w:r w:rsidR="004F685F" w:rsidRPr="00136749">
        <w:rPr>
          <w:rFonts w:asciiTheme="minorHAnsi" w:hAnsiTheme="minorHAnsi" w:cs="Arial"/>
          <w:color w:val="000000" w:themeColor="text1"/>
        </w:rPr>
        <w:t>supports</w:t>
      </w:r>
      <w:r w:rsidR="00943B29" w:rsidRPr="00136749">
        <w:rPr>
          <w:rFonts w:asciiTheme="minorHAnsi" w:hAnsiTheme="minorHAnsi" w:cs="Arial"/>
          <w:color w:val="000000" w:themeColor="text1"/>
        </w:rPr>
        <w:t xml:space="preserve"> this notion by suggesting </w:t>
      </w:r>
      <w:r w:rsidR="00536372" w:rsidRPr="00136749">
        <w:rPr>
          <w:rFonts w:asciiTheme="minorHAnsi" w:hAnsiTheme="minorHAnsi" w:cs="Arial"/>
          <w:color w:val="000000" w:themeColor="text1"/>
        </w:rPr>
        <w:t xml:space="preserve">that there is a </w:t>
      </w:r>
      <w:r w:rsidR="00ED1F70" w:rsidRPr="00136749">
        <w:rPr>
          <w:rFonts w:asciiTheme="minorHAnsi" w:hAnsiTheme="minorHAnsi" w:cs="Arial"/>
          <w:color w:val="000000" w:themeColor="text1"/>
        </w:rPr>
        <w:t xml:space="preserve">link between the comfort of an office environment and the productivity of its occupants. </w:t>
      </w:r>
      <w:r w:rsidR="00943B29" w:rsidRPr="00136749">
        <w:rPr>
          <w:rFonts w:asciiTheme="minorHAnsi" w:eastAsia="MS Mincho" w:hAnsiTheme="minorHAnsi" w:cs="MS Mincho"/>
          <w:color w:val="000000" w:themeColor="text1"/>
          <w:lang w:eastAsia="en-US"/>
        </w:rPr>
        <w:t xml:space="preserve"> </w:t>
      </w:r>
    </w:p>
    <w:p w14:paraId="3FF7BA8E" w14:textId="56430369" w:rsidR="003A2B91" w:rsidRPr="00136749" w:rsidRDefault="00ED1F70" w:rsidP="00136749">
      <w:pPr>
        <w:spacing w:before="120" w:after="120" w:line="360" w:lineRule="auto"/>
        <w:jc w:val="both"/>
        <w:rPr>
          <w:rFonts w:asciiTheme="minorHAnsi" w:eastAsia="MS Mincho" w:hAnsiTheme="minorHAnsi" w:cs="MS Mincho"/>
          <w:color w:val="000000" w:themeColor="text1"/>
          <w:lang w:eastAsia="en-US"/>
        </w:rPr>
      </w:pPr>
      <w:proofErr w:type="spellStart"/>
      <w:r w:rsidRPr="00136749">
        <w:rPr>
          <w:rFonts w:asciiTheme="minorHAnsi" w:hAnsiTheme="minorHAnsi" w:cs="Arial"/>
          <w:color w:val="000000" w:themeColor="text1"/>
        </w:rPr>
        <w:lastRenderedPageBreak/>
        <w:t>Leaman</w:t>
      </w:r>
      <w:proofErr w:type="spellEnd"/>
      <w:r w:rsidR="001436C2" w:rsidRPr="00136749">
        <w:rPr>
          <w:rFonts w:asciiTheme="minorHAnsi" w:hAnsiTheme="minorHAnsi" w:cs="Arial"/>
          <w:color w:val="000000" w:themeColor="text1"/>
        </w:rPr>
        <w:t>, (1995)</w:t>
      </w:r>
      <w:r w:rsidR="004F685F" w:rsidRPr="00136749">
        <w:rPr>
          <w:rFonts w:asciiTheme="minorHAnsi" w:hAnsiTheme="minorHAnsi" w:cs="Arial"/>
          <w:color w:val="000000" w:themeColor="text1"/>
        </w:rPr>
        <w:t xml:space="preserve"> also</w:t>
      </w:r>
      <w:r w:rsidRPr="00136749">
        <w:rPr>
          <w:rFonts w:asciiTheme="minorHAnsi" w:hAnsiTheme="minorHAnsi" w:cs="Arial"/>
          <w:color w:val="000000" w:themeColor="text1"/>
        </w:rPr>
        <w:t xml:space="preserve"> </w:t>
      </w:r>
      <w:r w:rsidR="004F685F" w:rsidRPr="00136749">
        <w:rPr>
          <w:rFonts w:asciiTheme="minorHAnsi" w:hAnsiTheme="minorHAnsi" w:cs="Arial"/>
          <w:color w:val="000000" w:themeColor="text1"/>
        </w:rPr>
        <w:t>found</w:t>
      </w:r>
      <w:r w:rsidRPr="00136749">
        <w:rPr>
          <w:rFonts w:asciiTheme="minorHAnsi" w:hAnsiTheme="minorHAnsi" w:cs="Arial"/>
          <w:color w:val="000000" w:themeColor="text1"/>
        </w:rPr>
        <w:t xml:space="preserve"> that </w:t>
      </w:r>
      <w:r w:rsidRPr="00136749">
        <w:rPr>
          <w:rFonts w:asciiTheme="minorHAnsi" w:hAnsiTheme="minorHAnsi"/>
          <w:color w:val="000000" w:themeColor="text1"/>
        </w:rPr>
        <w:t>people who are unhappy with temperature, air quality, lighting and noise conditions in their offices are more likely to say that this affects their pro</w:t>
      </w:r>
      <w:r w:rsidR="001436C2" w:rsidRPr="00136749">
        <w:rPr>
          <w:rFonts w:asciiTheme="minorHAnsi" w:hAnsiTheme="minorHAnsi"/>
          <w:color w:val="000000" w:themeColor="text1"/>
        </w:rPr>
        <w:t>ductivity at work</w:t>
      </w:r>
      <w:r w:rsidRPr="00136749">
        <w:rPr>
          <w:rFonts w:asciiTheme="minorHAnsi" w:hAnsiTheme="minorHAnsi"/>
          <w:color w:val="000000" w:themeColor="text1"/>
        </w:rPr>
        <w:t xml:space="preserve">. </w:t>
      </w:r>
      <w:r w:rsidR="004F685F" w:rsidRPr="00136749">
        <w:rPr>
          <w:rFonts w:asciiTheme="minorHAnsi" w:hAnsiTheme="minorHAnsi"/>
          <w:color w:val="000000" w:themeColor="text1"/>
        </w:rPr>
        <w:t>This</w:t>
      </w:r>
      <w:r w:rsidR="00943B29" w:rsidRPr="00136749">
        <w:rPr>
          <w:rFonts w:asciiTheme="minorHAnsi" w:hAnsiTheme="minorHAnsi"/>
          <w:color w:val="000000" w:themeColor="text1"/>
        </w:rPr>
        <w:t xml:space="preserve"> can be avoided by </w:t>
      </w:r>
      <w:r w:rsidR="004F685F" w:rsidRPr="00136749">
        <w:rPr>
          <w:rFonts w:asciiTheme="minorHAnsi" w:hAnsiTheme="minorHAnsi"/>
          <w:color w:val="000000" w:themeColor="text1"/>
        </w:rPr>
        <w:t>including</w:t>
      </w:r>
      <w:r w:rsidR="00943B29" w:rsidRPr="00136749">
        <w:rPr>
          <w:rFonts w:asciiTheme="minorHAnsi" w:hAnsiTheme="minorHAnsi"/>
          <w:color w:val="000000" w:themeColor="text1"/>
        </w:rPr>
        <w:t xml:space="preserve"> staff in providing ideas for change. </w:t>
      </w:r>
      <w:proofErr w:type="spellStart"/>
      <w:r w:rsidRPr="00136749">
        <w:rPr>
          <w:rFonts w:asciiTheme="minorHAnsi" w:hAnsiTheme="minorHAnsi" w:cs="Arial"/>
          <w:color w:val="000000" w:themeColor="text1"/>
        </w:rPr>
        <w:t>Oseland</w:t>
      </w:r>
      <w:proofErr w:type="spellEnd"/>
      <w:r w:rsidRPr="00136749">
        <w:rPr>
          <w:rFonts w:asciiTheme="minorHAnsi" w:hAnsiTheme="minorHAnsi" w:cs="Arial"/>
          <w:color w:val="000000" w:themeColor="text1"/>
        </w:rPr>
        <w:t xml:space="preserve"> &amp; Bartlett, (1999) </w:t>
      </w:r>
      <w:r w:rsidR="004F685F" w:rsidRPr="00136749">
        <w:rPr>
          <w:rFonts w:asciiTheme="minorHAnsi" w:hAnsiTheme="minorHAnsi" w:cs="Arial"/>
          <w:color w:val="000000" w:themeColor="text1"/>
        </w:rPr>
        <w:t xml:space="preserve">support this theory and </w:t>
      </w:r>
      <w:r w:rsidRPr="00136749">
        <w:rPr>
          <w:rFonts w:asciiTheme="minorHAnsi" w:hAnsiTheme="minorHAnsi" w:cs="Arial"/>
          <w:color w:val="000000" w:themeColor="text1"/>
        </w:rPr>
        <w:t>identified that employee’s perception of control over their working environment had a</w:t>
      </w:r>
      <w:r w:rsidR="004F685F" w:rsidRPr="00136749">
        <w:rPr>
          <w:rFonts w:asciiTheme="minorHAnsi" w:hAnsiTheme="minorHAnsi" w:cs="Arial"/>
          <w:color w:val="000000" w:themeColor="text1"/>
        </w:rPr>
        <w:t xml:space="preserve"> positive</w:t>
      </w:r>
      <w:r w:rsidRPr="00136749">
        <w:rPr>
          <w:rFonts w:asciiTheme="minorHAnsi" w:hAnsiTheme="minorHAnsi" w:cs="Arial"/>
          <w:color w:val="000000" w:themeColor="text1"/>
        </w:rPr>
        <w:t xml:space="preserve"> impact o</w:t>
      </w:r>
      <w:r w:rsidR="004F685F" w:rsidRPr="00136749">
        <w:rPr>
          <w:rFonts w:asciiTheme="minorHAnsi" w:hAnsiTheme="minorHAnsi" w:cs="Arial"/>
          <w:color w:val="000000" w:themeColor="text1"/>
        </w:rPr>
        <w:t>n</w:t>
      </w:r>
      <w:r w:rsidRPr="00136749">
        <w:rPr>
          <w:rFonts w:asciiTheme="minorHAnsi" w:hAnsiTheme="minorHAnsi" w:cs="Arial"/>
          <w:color w:val="000000" w:themeColor="text1"/>
        </w:rPr>
        <w:t xml:space="preserve"> productivity. </w:t>
      </w:r>
      <w:r w:rsidRPr="00136749">
        <w:rPr>
          <w:rFonts w:asciiTheme="minorHAnsi" w:eastAsia="MS Mincho" w:hAnsiTheme="minorHAnsi" w:cs="MS Mincho"/>
          <w:color w:val="000000" w:themeColor="text1"/>
          <w:lang w:eastAsia="en-US"/>
        </w:rPr>
        <w:t xml:space="preserve">Therefore, </w:t>
      </w:r>
      <w:r w:rsidR="001436C2" w:rsidRPr="00136749">
        <w:rPr>
          <w:rFonts w:asciiTheme="minorHAnsi" w:eastAsia="MS Mincho" w:hAnsiTheme="minorHAnsi" w:cs="MS Mincho"/>
          <w:color w:val="000000" w:themeColor="text1"/>
          <w:lang w:eastAsia="en-US"/>
        </w:rPr>
        <w:t>a</w:t>
      </w:r>
      <w:r w:rsidR="004F685F" w:rsidRPr="00136749">
        <w:rPr>
          <w:rFonts w:asciiTheme="minorHAnsi" w:eastAsia="MS Mincho" w:hAnsiTheme="minorHAnsi" w:cs="MS Mincho"/>
          <w:color w:val="000000" w:themeColor="text1"/>
          <w:lang w:eastAsia="en-US"/>
        </w:rPr>
        <w:t>n</w:t>
      </w:r>
      <w:r w:rsidR="001436C2" w:rsidRPr="00136749">
        <w:rPr>
          <w:rFonts w:asciiTheme="minorHAnsi" w:eastAsia="MS Mincho" w:hAnsiTheme="minorHAnsi" w:cs="MS Mincho"/>
          <w:color w:val="000000" w:themeColor="text1"/>
          <w:lang w:eastAsia="en-US"/>
        </w:rPr>
        <w:t xml:space="preserve"> </w:t>
      </w:r>
      <w:r w:rsidRPr="00136749">
        <w:rPr>
          <w:rFonts w:asciiTheme="minorHAnsi" w:eastAsia="MS Mincho" w:hAnsiTheme="minorHAnsi" w:cs="MS Mincho"/>
          <w:color w:val="000000" w:themeColor="text1"/>
          <w:lang w:eastAsia="en-US"/>
        </w:rPr>
        <w:t>employee</w:t>
      </w:r>
      <w:r w:rsidR="003A2B91" w:rsidRPr="00136749">
        <w:rPr>
          <w:rFonts w:asciiTheme="minorHAnsi" w:eastAsia="MS Mincho" w:hAnsiTheme="minorHAnsi" w:cs="MS Mincho"/>
          <w:color w:val="000000" w:themeColor="text1"/>
          <w:lang w:eastAsia="en-US"/>
        </w:rPr>
        <w:t xml:space="preserve"> survey is k</w:t>
      </w:r>
      <w:r w:rsidRPr="00136749">
        <w:rPr>
          <w:rFonts w:asciiTheme="minorHAnsi" w:eastAsia="MS Mincho" w:hAnsiTheme="minorHAnsi" w:cs="MS Mincho"/>
          <w:color w:val="000000" w:themeColor="text1"/>
          <w:lang w:eastAsia="en-US"/>
        </w:rPr>
        <w:t>ey to understanding the needs of staff</w:t>
      </w:r>
      <w:r w:rsidR="003A2B91" w:rsidRPr="00136749">
        <w:rPr>
          <w:rFonts w:asciiTheme="minorHAnsi" w:eastAsia="MS Mincho" w:hAnsiTheme="minorHAnsi" w:cs="MS Mincho"/>
          <w:color w:val="000000" w:themeColor="text1"/>
          <w:lang w:eastAsia="en-US"/>
        </w:rPr>
        <w:t>.</w:t>
      </w:r>
    </w:p>
    <w:p w14:paraId="78A16711" w14:textId="77777777" w:rsidR="003A2B91" w:rsidRPr="00136749" w:rsidRDefault="003A2B91" w:rsidP="00136749">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p>
    <w:p w14:paraId="37F26D99" w14:textId="264191CB" w:rsidR="003A2B91" w:rsidRPr="00136749" w:rsidRDefault="00536372" w:rsidP="00136749">
      <w:pPr>
        <w:widowControl w:val="0"/>
        <w:tabs>
          <w:tab w:val="left" w:pos="220"/>
          <w:tab w:val="left" w:pos="720"/>
        </w:tabs>
        <w:autoSpaceDE w:val="0"/>
        <w:autoSpaceDN w:val="0"/>
        <w:adjustRightInd w:val="0"/>
        <w:spacing w:before="120" w:after="120" w:line="360" w:lineRule="auto"/>
        <w:jc w:val="both"/>
        <w:rPr>
          <w:rFonts w:asciiTheme="minorHAnsi" w:eastAsia="Times New Roman" w:hAnsiTheme="minorHAnsi"/>
          <w:color w:val="000000" w:themeColor="text1"/>
          <w:shd w:val="clear" w:color="auto" w:fill="FFFFFF"/>
        </w:rPr>
      </w:pPr>
      <w:r w:rsidRPr="00136749">
        <w:rPr>
          <w:rFonts w:asciiTheme="minorHAnsi" w:eastAsia="MS Mincho" w:hAnsiTheme="minorHAnsi" w:cs="MS Mincho"/>
          <w:color w:val="000000" w:themeColor="text1"/>
          <w:lang w:eastAsia="en-US"/>
        </w:rPr>
        <w:t>A strong design brief will</w:t>
      </w:r>
      <w:r w:rsidR="003A2B91" w:rsidRPr="00136749">
        <w:rPr>
          <w:rFonts w:asciiTheme="minorHAnsi" w:eastAsia="MS Mincho" w:hAnsiTheme="minorHAnsi" w:cs="MS Mincho"/>
          <w:color w:val="000000" w:themeColor="text1"/>
          <w:lang w:eastAsia="en-US"/>
        </w:rPr>
        <w:t xml:space="preserve"> be needed</w:t>
      </w:r>
      <w:r w:rsidRPr="00136749">
        <w:rPr>
          <w:rFonts w:asciiTheme="minorHAnsi" w:eastAsia="MS Mincho" w:hAnsiTheme="minorHAnsi" w:cs="MS Mincho"/>
          <w:color w:val="000000" w:themeColor="text1"/>
          <w:lang w:eastAsia="en-US"/>
        </w:rPr>
        <w:t>. T</w:t>
      </w:r>
      <w:r w:rsidR="003A2B91" w:rsidRPr="00136749">
        <w:rPr>
          <w:rFonts w:asciiTheme="minorHAnsi" w:eastAsia="MS Mincho" w:hAnsiTheme="minorHAnsi" w:cs="MS Mincho"/>
          <w:color w:val="000000" w:themeColor="text1"/>
          <w:lang w:eastAsia="en-US"/>
        </w:rPr>
        <w:t>his should include the vision for the new office; goals, aims</w:t>
      </w:r>
      <w:r w:rsidR="004F685F" w:rsidRPr="00136749">
        <w:rPr>
          <w:rFonts w:asciiTheme="minorHAnsi" w:eastAsia="MS Mincho" w:hAnsiTheme="minorHAnsi" w:cs="MS Mincho"/>
          <w:color w:val="000000" w:themeColor="text1"/>
          <w:lang w:eastAsia="en-US"/>
        </w:rPr>
        <w:t>,</w:t>
      </w:r>
      <w:r w:rsidR="003A2B91" w:rsidRPr="00136749">
        <w:rPr>
          <w:rFonts w:asciiTheme="minorHAnsi" w:eastAsia="MS Mincho" w:hAnsiTheme="minorHAnsi" w:cs="MS Mincho"/>
          <w:color w:val="000000" w:themeColor="text1"/>
          <w:lang w:eastAsia="en-US"/>
        </w:rPr>
        <w:t xml:space="preserve"> and business needs as well as the company’s mission, ethos and values.  The next step is to carry out a work place appraisal. This will c</w:t>
      </w:r>
      <w:r w:rsidR="003A2B91" w:rsidRPr="00136749">
        <w:rPr>
          <w:rFonts w:asciiTheme="minorHAnsi" w:eastAsia="Times New Roman" w:hAnsiTheme="minorHAnsi"/>
          <w:color w:val="000000" w:themeColor="text1"/>
          <w:shd w:val="clear" w:color="auto" w:fill="FFFFFF"/>
        </w:rPr>
        <w:t>alculate growth projections</w:t>
      </w:r>
      <w:r w:rsidR="003A2B91" w:rsidRPr="00136749">
        <w:rPr>
          <w:rStyle w:val="apple-converted-space"/>
          <w:rFonts w:asciiTheme="minorHAnsi" w:eastAsia="Times New Roman" w:hAnsiTheme="minorHAnsi"/>
          <w:color w:val="000000" w:themeColor="text1"/>
          <w:shd w:val="clear" w:color="auto" w:fill="FFFFFF"/>
        </w:rPr>
        <w:t xml:space="preserve"> in order to identify if </w:t>
      </w:r>
      <w:r w:rsidR="003A2B91" w:rsidRPr="00136749">
        <w:rPr>
          <w:rFonts w:asciiTheme="minorHAnsi" w:eastAsia="Times New Roman" w:hAnsiTheme="minorHAnsi"/>
          <w:color w:val="000000" w:themeColor="text1"/>
          <w:shd w:val="clear" w:color="auto" w:fill="FFFFFF"/>
        </w:rPr>
        <w:t xml:space="preserve">certain departments </w:t>
      </w:r>
      <w:r w:rsidRPr="00136749">
        <w:rPr>
          <w:rFonts w:asciiTheme="minorHAnsi" w:eastAsia="Times New Roman" w:hAnsiTheme="minorHAnsi"/>
          <w:color w:val="000000" w:themeColor="text1"/>
          <w:shd w:val="clear" w:color="auto" w:fill="FFFFFF"/>
        </w:rPr>
        <w:t xml:space="preserve">will </w:t>
      </w:r>
      <w:r w:rsidR="003A2B91" w:rsidRPr="00136749">
        <w:rPr>
          <w:rFonts w:asciiTheme="minorHAnsi" w:eastAsia="Times New Roman" w:hAnsiTheme="minorHAnsi"/>
          <w:color w:val="000000" w:themeColor="text1"/>
          <w:shd w:val="clear" w:color="auto" w:fill="FFFFFF"/>
        </w:rPr>
        <w:t xml:space="preserve">need more space in the future. </w:t>
      </w:r>
      <w:r w:rsidRPr="00136749">
        <w:rPr>
          <w:rFonts w:asciiTheme="minorHAnsi" w:eastAsia="Times New Roman" w:hAnsiTheme="minorHAnsi"/>
          <w:color w:val="000000" w:themeColor="text1"/>
          <w:shd w:val="clear" w:color="auto" w:fill="FFFFFF"/>
        </w:rPr>
        <w:t xml:space="preserve">A </w:t>
      </w:r>
      <w:r w:rsidR="003A2B91" w:rsidRPr="00136749">
        <w:rPr>
          <w:rFonts w:asciiTheme="minorHAnsi" w:eastAsia="Times New Roman" w:hAnsiTheme="minorHAnsi"/>
          <w:color w:val="000000" w:themeColor="text1"/>
          <w:shd w:val="clear" w:color="auto" w:fill="FFFFFF"/>
        </w:rPr>
        <w:t xml:space="preserve">strong team </w:t>
      </w:r>
      <w:r w:rsidRPr="00136749">
        <w:rPr>
          <w:rFonts w:asciiTheme="minorHAnsi" w:eastAsia="Times New Roman" w:hAnsiTheme="minorHAnsi"/>
          <w:color w:val="000000" w:themeColor="text1"/>
          <w:shd w:val="clear" w:color="auto" w:fill="FFFFFF"/>
        </w:rPr>
        <w:t xml:space="preserve">will need to be assembled </w:t>
      </w:r>
      <w:r w:rsidR="003A2B91" w:rsidRPr="00136749">
        <w:rPr>
          <w:rFonts w:asciiTheme="minorHAnsi" w:eastAsia="Times New Roman" w:hAnsiTheme="minorHAnsi"/>
          <w:color w:val="000000" w:themeColor="text1"/>
          <w:shd w:val="clear" w:color="auto" w:fill="FFFFFF"/>
        </w:rPr>
        <w:t xml:space="preserve">to see the </w:t>
      </w:r>
      <w:r w:rsidR="00353E0E" w:rsidRPr="00136749">
        <w:rPr>
          <w:rFonts w:asciiTheme="minorHAnsi" w:eastAsia="Times New Roman" w:hAnsiTheme="minorHAnsi"/>
          <w:color w:val="000000" w:themeColor="text1"/>
          <w:shd w:val="clear" w:color="auto" w:fill="FFFFFF"/>
        </w:rPr>
        <w:t xml:space="preserve">change </w:t>
      </w:r>
      <w:r w:rsidR="003A2B91" w:rsidRPr="00136749">
        <w:rPr>
          <w:rFonts w:asciiTheme="minorHAnsi" w:eastAsia="Times New Roman" w:hAnsiTheme="minorHAnsi"/>
          <w:color w:val="000000" w:themeColor="text1"/>
          <w:shd w:val="clear" w:color="auto" w:fill="FFFFFF"/>
        </w:rPr>
        <w:t>through</w:t>
      </w:r>
      <w:r w:rsidR="004F685F" w:rsidRPr="00136749">
        <w:rPr>
          <w:rFonts w:asciiTheme="minorHAnsi" w:eastAsia="Times New Roman" w:hAnsiTheme="minorHAnsi"/>
          <w:color w:val="000000" w:themeColor="text1"/>
          <w:shd w:val="clear" w:color="auto" w:fill="FFFFFF"/>
        </w:rPr>
        <w:t>, this</w:t>
      </w:r>
      <w:r w:rsidR="003A2B91" w:rsidRPr="00136749">
        <w:rPr>
          <w:rFonts w:asciiTheme="minorHAnsi" w:eastAsia="Times New Roman" w:hAnsiTheme="minorHAnsi"/>
          <w:color w:val="000000" w:themeColor="text1"/>
          <w:shd w:val="clear" w:color="auto" w:fill="FFFFFF"/>
        </w:rPr>
        <w:t xml:space="preserve"> will usually incorporate a proj</w:t>
      </w:r>
      <w:r w:rsidRPr="00136749">
        <w:rPr>
          <w:rFonts w:asciiTheme="minorHAnsi" w:eastAsia="Times New Roman" w:hAnsiTheme="minorHAnsi"/>
          <w:color w:val="000000" w:themeColor="text1"/>
          <w:shd w:val="clear" w:color="auto" w:fill="FFFFFF"/>
        </w:rPr>
        <w:t>ect champion. R</w:t>
      </w:r>
      <w:r w:rsidR="003A2B91" w:rsidRPr="00136749">
        <w:rPr>
          <w:rFonts w:asciiTheme="minorHAnsi" w:eastAsia="Times New Roman" w:hAnsiTheme="minorHAnsi"/>
          <w:color w:val="000000" w:themeColor="text1"/>
          <w:shd w:val="clear" w:color="auto" w:fill="FFFFFF"/>
        </w:rPr>
        <w:t>esearch sugges</w:t>
      </w:r>
      <w:r w:rsidR="001436C2" w:rsidRPr="00136749">
        <w:rPr>
          <w:rFonts w:asciiTheme="minorHAnsi" w:eastAsia="Times New Roman" w:hAnsiTheme="minorHAnsi"/>
          <w:color w:val="000000" w:themeColor="text1"/>
          <w:shd w:val="clear" w:color="auto" w:fill="FFFFFF"/>
        </w:rPr>
        <w:t xml:space="preserve">ts that a significant factor </w:t>
      </w:r>
      <w:r w:rsidR="004F685F" w:rsidRPr="00136749">
        <w:rPr>
          <w:rFonts w:asciiTheme="minorHAnsi" w:eastAsia="Times New Roman" w:hAnsiTheme="minorHAnsi"/>
          <w:color w:val="000000" w:themeColor="text1"/>
          <w:shd w:val="clear" w:color="auto" w:fill="FFFFFF"/>
        </w:rPr>
        <w:t xml:space="preserve">in </w:t>
      </w:r>
      <w:r w:rsidR="001436C2" w:rsidRPr="00136749">
        <w:rPr>
          <w:rFonts w:asciiTheme="minorHAnsi" w:eastAsia="Times New Roman" w:hAnsiTheme="minorHAnsi"/>
          <w:color w:val="000000" w:themeColor="text1"/>
          <w:shd w:val="clear" w:color="auto" w:fill="FFFFFF"/>
        </w:rPr>
        <w:t xml:space="preserve">the successfulness of </w:t>
      </w:r>
      <w:r w:rsidR="003A2B91" w:rsidRPr="00136749">
        <w:rPr>
          <w:rFonts w:asciiTheme="minorHAnsi" w:eastAsia="Times New Roman" w:hAnsiTheme="minorHAnsi"/>
          <w:color w:val="000000" w:themeColor="text1"/>
          <w:shd w:val="clear" w:color="auto" w:fill="FFFFFF"/>
        </w:rPr>
        <w:t xml:space="preserve">many projects’ is the project champion (Pinto &amp; </w:t>
      </w:r>
      <w:proofErr w:type="spellStart"/>
      <w:r w:rsidR="003A2B91" w:rsidRPr="00136749">
        <w:rPr>
          <w:rFonts w:asciiTheme="minorHAnsi" w:eastAsia="Times New Roman" w:hAnsiTheme="minorHAnsi"/>
          <w:color w:val="000000" w:themeColor="text1"/>
          <w:shd w:val="clear" w:color="auto" w:fill="FFFFFF"/>
        </w:rPr>
        <w:t>Slevin</w:t>
      </w:r>
      <w:proofErr w:type="spellEnd"/>
      <w:r w:rsidR="003A2B91" w:rsidRPr="00136749">
        <w:rPr>
          <w:rFonts w:asciiTheme="minorHAnsi" w:eastAsia="Times New Roman" w:hAnsiTheme="minorHAnsi"/>
          <w:color w:val="000000" w:themeColor="text1"/>
          <w:shd w:val="clear" w:color="auto" w:fill="FFFFFF"/>
        </w:rPr>
        <w:t xml:space="preserve">, 1989; Becker et al., 1994). </w:t>
      </w:r>
      <w:r w:rsidR="00353E0E" w:rsidRPr="00136749">
        <w:rPr>
          <w:rFonts w:asciiTheme="minorHAnsi" w:eastAsia="Times New Roman" w:hAnsiTheme="minorHAnsi"/>
          <w:color w:val="000000" w:themeColor="text1"/>
          <w:shd w:val="clear" w:color="auto" w:fill="FFFFFF"/>
        </w:rPr>
        <w:t>After this stage, the company can begin to discuss cost and plan</w:t>
      </w:r>
      <w:r w:rsidR="001436C2" w:rsidRPr="00136749">
        <w:rPr>
          <w:rFonts w:asciiTheme="minorHAnsi" w:eastAsia="Times New Roman" w:hAnsiTheme="minorHAnsi"/>
          <w:color w:val="000000" w:themeColor="text1"/>
          <w:shd w:val="clear" w:color="auto" w:fill="FFFFFF"/>
        </w:rPr>
        <w:t>s</w:t>
      </w:r>
      <w:r w:rsidR="00353E0E" w:rsidRPr="00136749">
        <w:rPr>
          <w:rFonts w:asciiTheme="minorHAnsi" w:eastAsia="Times New Roman" w:hAnsiTheme="minorHAnsi"/>
          <w:color w:val="000000" w:themeColor="text1"/>
          <w:shd w:val="clear" w:color="auto" w:fill="FFFFFF"/>
        </w:rPr>
        <w:t xml:space="preserve"> </w:t>
      </w:r>
      <w:r w:rsidR="001436C2" w:rsidRPr="00136749">
        <w:rPr>
          <w:rFonts w:asciiTheme="minorHAnsi" w:eastAsia="Times New Roman" w:hAnsiTheme="minorHAnsi"/>
          <w:color w:val="000000" w:themeColor="text1"/>
          <w:shd w:val="clear" w:color="auto" w:fill="FFFFFF"/>
        </w:rPr>
        <w:t>to remain</w:t>
      </w:r>
      <w:r w:rsidR="00353E0E" w:rsidRPr="00136749">
        <w:rPr>
          <w:rFonts w:asciiTheme="minorHAnsi" w:eastAsia="Times New Roman" w:hAnsiTheme="minorHAnsi"/>
          <w:color w:val="000000" w:themeColor="text1"/>
          <w:shd w:val="clear" w:color="auto" w:fill="FFFFFF"/>
        </w:rPr>
        <w:t xml:space="preserve"> </w:t>
      </w:r>
      <w:r w:rsidR="001436C2" w:rsidRPr="00136749">
        <w:rPr>
          <w:rFonts w:asciiTheme="minorHAnsi" w:eastAsia="Times New Roman" w:hAnsiTheme="minorHAnsi"/>
          <w:color w:val="000000" w:themeColor="text1"/>
          <w:shd w:val="clear" w:color="auto" w:fill="FFFFFF"/>
        </w:rPr>
        <w:t>within budget</w:t>
      </w:r>
      <w:r w:rsidR="003A2B91" w:rsidRPr="00136749">
        <w:rPr>
          <w:rFonts w:asciiTheme="minorHAnsi" w:eastAsia="Times New Roman" w:hAnsiTheme="minorHAnsi"/>
          <w:color w:val="000000" w:themeColor="text1"/>
          <w:shd w:val="clear" w:color="auto" w:fill="FFFFFF"/>
        </w:rPr>
        <w:t>.</w:t>
      </w:r>
    </w:p>
    <w:p w14:paraId="62FBF774" w14:textId="77777777" w:rsidR="003A2B91" w:rsidRPr="00136749" w:rsidRDefault="003A2B91" w:rsidP="00136749">
      <w:pPr>
        <w:pStyle w:val="NormalWeb"/>
        <w:spacing w:before="120" w:beforeAutospacing="0" w:after="120" w:afterAutospacing="0" w:line="360" w:lineRule="auto"/>
        <w:jc w:val="both"/>
        <w:rPr>
          <w:rFonts w:asciiTheme="minorHAnsi" w:eastAsia="Times New Roman" w:hAnsiTheme="minorHAnsi"/>
          <w:color w:val="000000" w:themeColor="text1"/>
          <w:shd w:val="clear" w:color="auto" w:fill="FFFFFF"/>
        </w:rPr>
      </w:pPr>
    </w:p>
    <w:p w14:paraId="774C8C22" w14:textId="5BD0EEB0" w:rsidR="003A2B91" w:rsidRPr="00136749" w:rsidRDefault="001436C2" w:rsidP="00136749">
      <w:pPr>
        <w:pStyle w:val="NormalWeb"/>
        <w:spacing w:before="120" w:beforeAutospacing="0" w:after="120" w:afterAutospacing="0" w:line="360" w:lineRule="auto"/>
        <w:jc w:val="both"/>
        <w:rPr>
          <w:rFonts w:asciiTheme="minorHAnsi" w:hAnsiTheme="minorHAnsi"/>
          <w:color w:val="000000" w:themeColor="text1"/>
        </w:rPr>
      </w:pPr>
      <w:r w:rsidRPr="00136749">
        <w:rPr>
          <w:rFonts w:asciiTheme="minorHAnsi" w:eastAsia="Times New Roman" w:hAnsiTheme="minorHAnsi"/>
          <w:color w:val="000000" w:themeColor="text1"/>
          <w:shd w:val="clear" w:color="auto" w:fill="FFFFFF"/>
        </w:rPr>
        <w:t>When d</w:t>
      </w:r>
      <w:r w:rsidR="003A2B91" w:rsidRPr="00136749">
        <w:rPr>
          <w:rFonts w:asciiTheme="minorHAnsi" w:eastAsia="Times New Roman" w:hAnsiTheme="minorHAnsi"/>
          <w:color w:val="000000" w:themeColor="text1"/>
          <w:shd w:val="clear" w:color="auto" w:fill="FFFFFF"/>
        </w:rPr>
        <w:t>esigning</w:t>
      </w:r>
      <w:r w:rsidR="00536372" w:rsidRPr="00136749">
        <w:rPr>
          <w:rFonts w:asciiTheme="minorHAnsi" w:eastAsia="Times New Roman" w:hAnsiTheme="minorHAnsi"/>
          <w:color w:val="000000" w:themeColor="text1"/>
          <w:shd w:val="clear" w:color="auto" w:fill="FFFFFF"/>
        </w:rPr>
        <w:t xml:space="preserve"> the </w:t>
      </w:r>
      <w:r w:rsidRPr="00136749">
        <w:rPr>
          <w:rFonts w:asciiTheme="minorHAnsi" w:eastAsia="Times New Roman" w:hAnsiTheme="minorHAnsi"/>
          <w:color w:val="000000" w:themeColor="text1"/>
          <w:shd w:val="clear" w:color="auto" w:fill="FFFFFF"/>
        </w:rPr>
        <w:t>layout,</w:t>
      </w:r>
      <w:r w:rsidR="00536372" w:rsidRPr="00136749">
        <w:rPr>
          <w:rFonts w:asciiTheme="minorHAnsi" w:eastAsia="Times New Roman" w:hAnsiTheme="minorHAnsi"/>
          <w:color w:val="000000" w:themeColor="text1"/>
          <w:shd w:val="clear" w:color="auto" w:fill="FFFFFF"/>
        </w:rPr>
        <w:t xml:space="preserve"> </w:t>
      </w:r>
      <w:r w:rsidR="003A2B91" w:rsidRPr="00136749">
        <w:rPr>
          <w:rFonts w:asciiTheme="minorHAnsi" w:eastAsia="Times New Roman" w:hAnsiTheme="minorHAnsi"/>
          <w:color w:val="000000" w:themeColor="text1"/>
          <w:shd w:val="clear" w:color="auto" w:fill="FFFFFF"/>
        </w:rPr>
        <w:t>it is important to identify th</w:t>
      </w:r>
      <w:r w:rsidR="00536372" w:rsidRPr="00136749">
        <w:rPr>
          <w:rFonts w:asciiTheme="minorHAnsi" w:eastAsia="Times New Roman" w:hAnsiTheme="minorHAnsi"/>
          <w:color w:val="000000" w:themeColor="text1"/>
          <w:shd w:val="clear" w:color="auto" w:fill="FFFFFF"/>
        </w:rPr>
        <w:t>e practicalities of the office and understand</w:t>
      </w:r>
      <w:r w:rsidR="003A2B91" w:rsidRPr="00136749">
        <w:rPr>
          <w:rFonts w:asciiTheme="minorHAnsi" w:eastAsia="Times New Roman" w:hAnsiTheme="minorHAnsi"/>
          <w:color w:val="000000" w:themeColor="text1"/>
          <w:shd w:val="clear" w:color="auto" w:fill="FFFFFF"/>
        </w:rPr>
        <w:t xml:space="preserve"> </w:t>
      </w:r>
      <w:r w:rsidR="00536372" w:rsidRPr="00136749">
        <w:rPr>
          <w:rFonts w:asciiTheme="minorHAnsi" w:eastAsia="Times New Roman" w:hAnsiTheme="minorHAnsi"/>
          <w:color w:val="000000" w:themeColor="text1"/>
          <w:shd w:val="clear" w:color="auto" w:fill="FFFFFF"/>
        </w:rPr>
        <w:t>what ideas and proposal</w:t>
      </w:r>
      <w:r w:rsidR="004F685F" w:rsidRPr="00136749">
        <w:rPr>
          <w:rFonts w:asciiTheme="minorHAnsi" w:eastAsia="Times New Roman" w:hAnsiTheme="minorHAnsi"/>
          <w:color w:val="000000" w:themeColor="text1"/>
          <w:shd w:val="clear" w:color="auto" w:fill="FFFFFF"/>
        </w:rPr>
        <w:t>s</w:t>
      </w:r>
      <w:r w:rsidRPr="00136749">
        <w:rPr>
          <w:rFonts w:asciiTheme="minorHAnsi" w:eastAsia="Times New Roman" w:hAnsiTheme="minorHAnsi"/>
          <w:color w:val="000000" w:themeColor="text1"/>
          <w:shd w:val="clear" w:color="auto" w:fill="FFFFFF"/>
        </w:rPr>
        <w:t xml:space="preserve"> work well</w:t>
      </w:r>
      <w:r w:rsidR="003A2B91" w:rsidRPr="00136749">
        <w:rPr>
          <w:rFonts w:asciiTheme="minorHAnsi" w:eastAsia="Times New Roman" w:hAnsiTheme="minorHAnsi"/>
          <w:color w:val="000000" w:themeColor="text1"/>
          <w:shd w:val="clear" w:color="auto" w:fill="FFFFFF"/>
        </w:rPr>
        <w:t xml:space="preserve">. If a proposal has a financial </w:t>
      </w:r>
      <w:proofErr w:type="gramStart"/>
      <w:r w:rsidR="00EE6152" w:rsidRPr="00136749">
        <w:rPr>
          <w:rFonts w:asciiTheme="minorHAnsi" w:eastAsia="Times New Roman" w:hAnsiTheme="minorHAnsi"/>
          <w:color w:val="000000" w:themeColor="text1"/>
          <w:shd w:val="clear" w:color="auto" w:fill="FFFFFF"/>
        </w:rPr>
        <w:t>consequence</w:t>
      </w:r>
      <w:proofErr w:type="gramEnd"/>
      <w:r w:rsidR="00EE6152" w:rsidRPr="00136749">
        <w:rPr>
          <w:rFonts w:asciiTheme="minorHAnsi" w:eastAsia="Times New Roman" w:hAnsiTheme="minorHAnsi"/>
          <w:color w:val="000000" w:themeColor="text1"/>
          <w:shd w:val="clear" w:color="auto" w:fill="FFFFFF"/>
        </w:rPr>
        <w:t xml:space="preserve"> </w:t>
      </w:r>
      <w:r w:rsidRPr="00136749">
        <w:rPr>
          <w:rFonts w:asciiTheme="minorHAnsi" w:eastAsia="Times New Roman" w:hAnsiTheme="minorHAnsi"/>
          <w:color w:val="000000" w:themeColor="text1"/>
          <w:shd w:val="clear" w:color="auto" w:fill="FFFFFF"/>
        </w:rPr>
        <w:t>then it</w:t>
      </w:r>
      <w:r w:rsidR="003A2B91" w:rsidRPr="00136749">
        <w:rPr>
          <w:rFonts w:asciiTheme="minorHAnsi" w:eastAsia="Times New Roman" w:hAnsiTheme="minorHAnsi"/>
          <w:color w:val="000000" w:themeColor="text1"/>
          <w:shd w:val="clear" w:color="auto" w:fill="FFFFFF"/>
        </w:rPr>
        <w:t xml:space="preserve"> must serve a purpose. Deciding </w:t>
      </w:r>
      <w:proofErr w:type="spellStart"/>
      <w:r w:rsidR="003A2B91" w:rsidRPr="00136749">
        <w:rPr>
          <w:rFonts w:asciiTheme="minorHAnsi" w:eastAsia="Times New Roman" w:hAnsiTheme="minorHAnsi"/>
          <w:color w:val="000000" w:themeColor="text1"/>
          <w:shd w:val="clear" w:color="auto" w:fill="FFFFFF"/>
        </w:rPr>
        <w:t>wh</w:t>
      </w:r>
      <w:r w:rsidR="00EE6152" w:rsidRPr="00136749">
        <w:rPr>
          <w:rFonts w:asciiTheme="minorHAnsi" w:eastAsia="Times New Roman" w:hAnsiTheme="minorHAnsi"/>
          <w:color w:val="000000" w:themeColor="text1"/>
          <w:shd w:val="clear" w:color="auto" w:fill="FFFFFF"/>
        </w:rPr>
        <w:t>re</w:t>
      </w:r>
      <w:proofErr w:type="spellEnd"/>
      <w:r w:rsidR="00EE6152" w:rsidRPr="00136749">
        <w:rPr>
          <w:rFonts w:asciiTheme="minorHAnsi" w:eastAsia="Times New Roman" w:hAnsiTheme="minorHAnsi"/>
          <w:color w:val="000000" w:themeColor="text1"/>
          <w:shd w:val="clear" w:color="auto" w:fill="FFFFFF"/>
        </w:rPr>
        <w:t xml:space="preserve"> </w:t>
      </w:r>
      <w:r w:rsidR="003A2B91" w:rsidRPr="00136749">
        <w:rPr>
          <w:rFonts w:asciiTheme="minorHAnsi" w:eastAsia="Times New Roman" w:hAnsiTheme="minorHAnsi"/>
          <w:color w:val="000000" w:themeColor="text1"/>
          <w:shd w:val="clear" w:color="auto" w:fill="FFFFFF"/>
        </w:rPr>
        <w:t>team</w:t>
      </w:r>
      <w:r w:rsidR="00EE6152" w:rsidRPr="00136749">
        <w:rPr>
          <w:rFonts w:asciiTheme="minorHAnsi" w:eastAsia="Times New Roman" w:hAnsiTheme="minorHAnsi"/>
          <w:color w:val="000000" w:themeColor="text1"/>
          <w:shd w:val="clear" w:color="auto" w:fill="FFFFFF"/>
        </w:rPr>
        <w:t xml:space="preserve">s </w:t>
      </w:r>
      <w:r w:rsidR="003A2B91" w:rsidRPr="00136749">
        <w:rPr>
          <w:rFonts w:asciiTheme="minorHAnsi" w:eastAsia="Times New Roman" w:hAnsiTheme="minorHAnsi"/>
          <w:color w:val="000000" w:themeColor="text1"/>
          <w:shd w:val="clear" w:color="auto" w:fill="FFFFFF"/>
        </w:rPr>
        <w:t>will</w:t>
      </w:r>
      <w:r w:rsidR="00EE6152" w:rsidRPr="00136749">
        <w:rPr>
          <w:rFonts w:asciiTheme="minorHAnsi" w:eastAsia="Times New Roman" w:hAnsiTheme="minorHAnsi"/>
          <w:color w:val="000000" w:themeColor="text1"/>
          <w:shd w:val="clear" w:color="auto" w:fill="FFFFFF"/>
        </w:rPr>
        <w:t xml:space="preserve"> work</w:t>
      </w:r>
      <w:r w:rsidR="003A2B91" w:rsidRPr="00136749">
        <w:rPr>
          <w:rFonts w:asciiTheme="minorHAnsi" w:eastAsia="Times New Roman" w:hAnsiTheme="minorHAnsi"/>
          <w:color w:val="000000" w:themeColor="text1"/>
          <w:shd w:val="clear" w:color="auto" w:fill="FFFFFF"/>
        </w:rPr>
        <w:t xml:space="preserve"> where and where certain activities will take place is </w:t>
      </w:r>
      <w:r w:rsidR="00536372" w:rsidRPr="00136749">
        <w:rPr>
          <w:rFonts w:asciiTheme="minorHAnsi" w:eastAsia="Times New Roman" w:hAnsiTheme="minorHAnsi"/>
          <w:color w:val="000000" w:themeColor="text1"/>
          <w:shd w:val="clear" w:color="auto" w:fill="FFFFFF"/>
        </w:rPr>
        <w:t>essential</w:t>
      </w:r>
      <w:r w:rsidR="003A2B91" w:rsidRPr="00136749">
        <w:rPr>
          <w:rFonts w:asciiTheme="minorHAnsi" w:eastAsia="Times New Roman" w:hAnsiTheme="minorHAnsi"/>
          <w:color w:val="000000" w:themeColor="text1"/>
          <w:shd w:val="clear" w:color="auto" w:fill="FFFFFF"/>
        </w:rPr>
        <w:t xml:space="preserve"> if space is to be maximised. Oth</w:t>
      </w:r>
      <w:r w:rsidR="00ED1F70" w:rsidRPr="00136749">
        <w:rPr>
          <w:rFonts w:asciiTheme="minorHAnsi" w:eastAsia="Times New Roman" w:hAnsiTheme="minorHAnsi"/>
          <w:color w:val="000000" w:themeColor="text1"/>
          <w:shd w:val="clear" w:color="auto" w:fill="FFFFFF"/>
        </w:rPr>
        <w:t>er consideration</w:t>
      </w:r>
      <w:r w:rsidR="00EE6152" w:rsidRPr="00136749">
        <w:rPr>
          <w:rFonts w:asciiTheme="minorHAnsi" w:eastAsia="Times New Roman" w:hAnsiTheme="minorHAnsi"/>
          <w:color w:val="000000" w:themeColor="text1"/>
          <w:shd w:val="clear" w:color="auto" w:fill="FFFFFF"/>
        </w:rPr>
        <w:t>s</w:t>
      </w:r>
      <w:r w:rsidR="00ED1F70" w:rsidRPr="00136749">
        <w:rPr>
          <w:rFonts w:asciiTheme="minorHAnsi" w:eastAsia="Times New Roman" w:hAnsiTheme="minorHAnsi"/>
          <w:color w:val="000000" w:themeColor="text1"/>
          <w:shd w:val="clear" w:color="auto" w:fill="FFFFFF"/>
        </w:rPr>
        <w:t xml:space="preserve"> </w:t>
      </w:r>
      <w:r w:rsidR="00EE6152" w:rsidRPr="00136749">
        <w:rPr>
          <w:rFonts w:asciiTheme="minorHAnsi" w:eastAsia="Times New Roman" w:hAnsiTheme="minorHAnsi"/>
          <w:color w:val="000000" w:themeColor="text1"/>
          <w:shd w:val="clear" w:color="auto" w:fill="FFFFFF"/>
        </w:rPr>
        <w:t>include</w:t>
      </w:r>
      <w:r w:rsidR="003A2B91" w:rsidRPr="00136749">
        <w:rPr>
          <w:rFonts w:asciiTheme="minorHAnsi" w:eastAsia="Times New Roman" w:hAnsiTheme="minorHAnsi"/>
          <w:color w:val="000000" w:themeColor="text1"/>
          <w:shd w:val="clear" w:color="auto" w:fill="FFFFFF"/>
        </w:rPr>
        <w:t xml:space="preserve"> the legal requirement</w:t>
      </w:r>
      <w:r w:rsidR="00536372" w:rsidRPr="00136749">
        <w:rPr>
          <w:rFonts w:asciiTheme="minorHAnsi" w:eastAsia="Times New Roman" w:hAnsiTheme="minorHAnsi"/>
          <w:color w:val="000000" w:themeColor="text1"/>
          <w:shd w:val="clear" w:color="auto" w:fill="FFFFFF"/>
        </w:rPr>
        <w:t>s. These will include:</w:t>
      </w:r>
      <w:r w:rsidR="003A2B91" w:rsidRPr="00136749">
        <w:rPr>
          <w:rFonts w:asciiTheme="minorHAnsi" w:eastAsia="Times New Roman" w:hAnsiTheme="minorHAnsi"/>
          <w:color w:val="000000" w:themeColor="text1"/>
          <w:shd w:val="clear" w:color="auto" w:fill="FFFFFF"/>
        </w:rPr>
        <w:t xml:space="preserve"> </w:t>
      </w:r>
      <w:r w:rsidR="003A2B91" w:rsidRPr="00136749">
        <w:rPr>
          <w:rFonts w:asciiTheme="minorHAnsi" w:hAnsiTheme="minorHAnsi"/>
          <w:color w:val="000000" w:themeColor="text1"/>
        </w:rPr>
        <w:t>The Workplace (Health, Safety and Welfare) Regulations, Building Regulations Part B Fire Safety Volume 2, Part L – Conservation of Fuel and Power, Part M Access to and use of Buildings, and Part E (Resistance to sound). The Regulatory Reform (Fire Safety) Order and the Equality Act of 2010)</w:t>
      </w:r>
      <w:r w:rsidR="00EE6152" w:rsidRPr="00136749">
        <w:rPr>
          <w:rFonts w:asciiTheme="minorHAnsi" w:hAnsiTheme="minorHAnsi"/>
          <w:color w:val="000000" w:themeColor="text1"/>
        </w:rPr>
        <w:t xml:space="preserve"> will also need to be complied with</w:t>
      </w:r>
      <w:r w:rsidR="003A2B91" w:rsidRPr="00136749">
        <w:rPr>
          <w:rFonts w:asciiTheme="minorHAnsi" w:hAnsiTheme="minorHAnsi"/>
          <w:color w:val="000000" w:themeColor="text1"/>
        </w:rPr>
        <w:t xml:space="preserve">. </w:t>
      </w:r>
    </w:p>
    <w:p w14:paraId="624EE868" w14:textId="77777777" w:rsidR="00353E0E" w:rsidRPr="00136749" w:rsidRDefault="00353E0E" w:rsidP="00136749">
      <w:pPr>
        <w:pStyle w:val="NormalWeb"/>
        <w:spacing w:before="120" w:beforeAutospacing="0" w:after="120" w:afterAutospacing="0" w:line="360" w:lineRule="auto"/>
        <w:jc w:val="both"/>
        <w:rPr>
          <w:rFonts w:asciiTheme="minorHAnsi" w:hAnsiTheme="minorHAnsi"/>
          <w:color w:val="000000" w:themeColor="text1"/>
        </w:rPr>
      </w:pPr>
    </w:p>
    <w:p w14:paraId="55213EA2" w14:textId="330691CB" w:rsidR="00ED1F70" w:rsidRPr="00136749" w:rsidRDefault="00ED1F70" w:rsidP="00136749">
      <w:pPr>
        <w:pStyle w:val="NormalWeb"/>
        <w:spacing w:before="120" w:beforeAutospacing="0" w:after="120" w:afterAutospacing="0" w:line="360" w:lineRule="auto"/>
        <w:jc w:val="both"/>
        <w:rPr>
          <w:rFonts w:asciiTheme="minorHAnsi" w:hAnsiTheme="minorHAnsi"/>
          <w:color w:val="000000" w:themeColor="text1"/>
        </w:rPr>
      </w:pPr>
      <w:r w:rsidRPr="00136749">
        <w:rPr>
          <w:rFonts w:asciiTheme="minorHAnsi" w:hAnsiTheme="minorHAnsi"/>
          <w:color w:val="000000" w:themeColor="text1"/>
        </w:rPr>
        <w:t>The final stage will be office specification. This will allow the user to define the type of fixtures and fittings they require. There are many products available that can reduce energy consumption and therefore save on cost</w:t>
      </w:r>
      <w:r w:rsidR="00536372" w:rsidRPr="00136749">
        <w:rPr>
          <w:rFonts w:asciiTheme="minorHAnsi" w:hAnsiTheme="minorHAnsi"/>
          <w:color w:val="000000" w:themeColor="text1"/>
        </w:rPr>
        <w:t xml:space="preserve"> to the company</w:t>
      </w:r>
      <w:r w:rsidRPr="00136749">
        <w:rPr>
          <w:rFonts w:asciiTheme="minorHAnsi" w:hAnsiTheme="minorHAnsi"/>
          <w:color w:val="000000" w:themeColor="text1"/>
        </w:rPr>
        <w:t>.</w:t>
      </w:r>
    </w:p>
    <w:p w14:paraId="45A754AE" w14:textId="652D057F" w:rsidR="00ED1F70" w:rsidRPr="00136749" w:rsidRDefault="003A2B91" w:rsidP="00136749">
      <w:pPr>
        <w:pStyle w:val="Heading2"/>
        <w:spacing w:before="120" w:after="120" w:line="360" w:lineRule="auto"/>
        <w:rPr>
          <w:rFonts w:asciiTheme="minorHAnsi" w:hAnsiTheme="minorHAnsi"/>
          <w:b/>
          <w:color w:val="000000" w:themeColor="text1"/>
          <w:sz w:val="24"/>
          <w:szCs w:val="24"/>
        </w:rPr>
      </w:pPr>
      <w:r w:rsidRPr="00136749">
        <w:rPr>
          <w:rFonts w:asciiTheme="minorHAnsi" w:hAnsiTheme="minorHAnsi" w:cs="Calibri"/>
          <w:b/>
          <w:color w:val="000000" w:themeColor="text1"/>
          <w:sz w:val="24"/>
          <w:szCs w:val="24"/>
          <w:lang w:eastAsia="en-US"/>
        </w:rPr>
        <w:lastRenderedPageBreak/>
        <w:t xml:space="preserve"> </w:t>
      </w:r>
      <w:bookmarkStart w:id="7" w:name="_Toc503008224"/>
      <w:r w:rsidR="009E3C43" w:rsidRPr="00136749">
        <w:rPr>
          <w:rFonts w:asciiTheme="minorHAnsi" w:hAnsiTheme="minorHAnsi" w:cs="Calibri"/>
          <w:b/>
          <w:color w:val="000000" w:themeColor="text1"/>
          <w:sz w:val="24"/>
          <w:szCs w:val="24"/>
          <w:lang w:eastAsia="en-US"/>
        </w:rPr>
        <w:t>3.4 ORGANISATIONAL, CULTURAL, BUILDING AND TECHNOLOGY CONSIDERATIONS</w:t>
      </w:r>
      <w:bookmarkEnd w:id="7"/>
      <w:r w:rsidR="009E3C43" w:rsidRPr="00136749">
        <w:rPr>
          <w:rFonts w:asciiTheme="minorHAnsi" w:hAnsiTheme="minorHAnsi" w:cs="Calibri"/>
          <w:b/>
          <w:color w:val="000000" w:themeColor="text1"/>
          <w:sz w:val="24"/>
          <w:szCs w:val="24"/>
          <w:lang w:eastAsia="en-US"/>
        </w:rPr>
        <w:t xml:space="preserve"> </w:t>
      </w:r>
    </w:p>
    <w:p w14:paraId="19A30AE2" w14:textId="721B7B3C" w:rsidR="00ED1F70" w:rsidRPr="00136749" w:rsidRDefault="00ED1F70" w:rsidP="00136749">
      <w:pPr>
        <w:spacing w:before="120" w:after="120" w:line="360" w:lineRule="auto"/>
        <w:jc w:val="both"/>
        <w:rPr>
          <w:rFonts w:asciiTheme="minorHAnsi" w:eastAsia="Times New Roman" w:hAnsiTheme="minorHAnsi" w:cs="Arial"/>
          <w:color w:val="000000" w:themeColor="text1"/>
          <w:shd w:val="clear" w:color="auto" w:fill="FFFFFF"/>
        </w:rPr>
      </w:pPr>
      <w:r w:rsidRPr="00136749">
        <w:rPr>
          <w:rFonts w:asciiTheme="minorHAnsi" w:eastAsia="Times New Roman" w:hAnsiTheme="minorHAnsi" w:cs="Arial"/>
          <w:color w:val="000000" w:themeColor="text1"/>
          <w:shd w:val="clear" w:color="auto" w:fill="FFFFFF"/>
        </w:rPr>
        <w:t xml:space="preserve">In order for a business to stay competitive </w:t>
      </w:r>
      <w:r w:rsidR="00EE6152" w:rsidRPr="00136749">
        <w:rPr>
          <w:rFonts w:asciiTheme="minorHAnsi" w:eastAsia="Times New Roman" w:hAnsiTheme="minorHAnsi" w:cs="Arial"/>
          <w:color w:val="000000" w:themeColor="text1"/>
          <w:shd w:val="clear" w:color="auto" w:fill="FFFFFF"/>
        </w:rPr>
        <w:t>it</w:t>
      </w:r>
      <w:r w:rsidRPr="00136749">
        <w:rPr>
          <w:rFonts w:asciiTheme="minorHAnsi" w:eastAsia="Times New Roman" w:hAnsiTheme="minorHAnsi" w:cs="Arial"/>
          <w:color w:val="000000" w:themeColor="text1"/>
          <w:shd w:val="clear" w:color="auto" w:fill="FFFFFF"/>
        </w:rPr>
        <w:t xml:space="preserve"> must have the </w:t>
      </w:r>
      <w:r w:rsidR="00353E0E" w:rsidRPr="00136749">
        <w:rPr>
          <w:rFonts w:asciiTheme="minorHAnsi" w:eastAsia="Times New Roman" w:hAnsiTheme="minorHAnsi" w:cs="Arial"/>
          <w:color w:val="000000" w:themeColor="text1"/>
          <w:shd w:val="clear" w:color="auto" w:fill="FFFFFF"/>
        </w:rPr>
        <w:t xml:space="preserve">correct </w:t>
      </w:r>
      <w:r w:rsidRPr="00136749">
        <w:rPr>
          <w:rFonts w:asciiTheme="minorHAnsi" w:eastAsia="Times New Roman" w:hAnsiTheme="minorHAnsi" w:cs="Arial"/>
          <w:color w:val="000000" w:themeColor="text1"/>
          <w:shd w:val="clear" w:color="auto" w:fill="FFFFFF"/>
        </w:rPr>
        <w:t>working environment in place</w:t>
      </w:r>
      <w:r w:rsidR="00353E0E" w:rsidRPr="00136749">
        <w:rPr>
          <w:rFonts w:asciiTheme="minorHAnsi" w:eastAsia="Times New Roman" w:hAnsiTheme="minorHAnsi" w:cs="Arial"/>
          <w:color w:val="000000" w:themeColor="text1"/>
          <w:shd w:val="clear" w:color="auto" w:fill="FFFFFF"/>
        </w:rPr>
        <w:t xml:space="preserve">. </w:t>
      </w:r>
      <w:r w:rsidR="00EE6152" w:rsidRPr="00136749">
        <w:rPr>
          <w:rFonts w:asciiTheme="minorHAnsi" w:eastAsia="Times New Roman" w:hAnsiTheme="minorHAnsi" w:cs="Arial"/>
          <w:color w:val="000000" w:themeColor="text1"/>
          <w:shd w:val="clear" w:color="auto" w:fill="FFFFFF"/>
        </w:rPr>
        <w:t>A</w:t>
      </w:r>
      <w:r w:rsidRPr="00136749">
        <w:rPr>
          <w:rFonts w:asciiTheme="minorHAnsi" w:eastAsia="Times New Roman" w:hAnsiTheme="minorHAnsi" w:cs="Arial"/>
          <w:color w:val="000000" w:themeColor="text1"/>
          <w:shd w:val="clear" w:color="auto" w:fill="FFFFFF"/>
        </w:rPr>
        <w:t xml:space="preserve">dvancements in technology and architectural design </w:t>
      </w:r>
      <w:r w:rsidR="00EE6152" w:rsidRPr="00136749">
        <w:rPr>
          <w:rFonts w:asciiTheme="minorHAnsi" w:eastAsia="Times New Roman" w:hAnsiTheme="minorHAnsi" w:cs="Arial"/>
          <w:color w:val="000000" w:themeColor="text1"/>
          <w:shd w:val="clear" w:color="auto" w:fill="FFFFFF"/>
        </w:rPr>
        <w:t xml:space="preserve">man that </w:t>
      </w:r>
      <w:r w:rsidRPr="00136749">
        <w:rPr>
          <w:rFonts w:asciiTheme="minorHAnsi" w:eastAsia="Times New Roman" w:hAnsiTheme="minorHAnsi" w:cs="Arial"/>
          <w:color w:val="000000" w:themeColor="text1"/>
          <w:shd w:val="clear" w:color="auto" w:fill="FFFFFF"/>
        </w:rPr>
        <w:t>the working environ</w:t>
      </w:r>
      <w:r w:rsidR="00353E0E" w:rsidRPr="00136749">
        <w:rPr>
          <w:rFonts w:asciiTheme="minorHAnsi" w:eastAsia="Times New Roman" w:hAnsiTheme="minorHAnsi" w:cs="Arial"/>
          <w:color w:val="000000" w:themeColor="text1"/>
          <w:shd w:val="clear" w:color="auto" w:fill="FFFFFF"/>
        </w:rPr>
        <w:t>ment i</w:t>
      </w:r>
      <w:r w:rsidR="00EE6152" w:rsidRPr="00136749">
        <w:rPr>
          <w:rFonts w:asciiTheme="minorHAnsi" w:eastAsia="Times New Roman" w:hAnsiTheme="minorHAnsi" w:cs="Arial"/>
          <w:color w:val="000000" w:themeColor="text1"/>
          <w:shd w:val="clear" w:color="auto" w:fill="FFFFFF"/>
        </w:rPr>
        <w:t>s</w:t>
      </w:r>
      <w:r w:rsidR="00353E0E" w:rsidRPr="00136749">
        <w:rPr>
          <w:rFonts w:asciiTheme="minorHAnsi" w:eastAsia="Times New Roman" w:hAnsiTheme="minorHAnsi" w:cs="Arial"/>
          <w:color w:val="000000" w:themeColor="text1"/>
          <w:shd w:val="clear" w:color="auto" w:fill="FFFFFF"/>
        </w:rPr>
        <w:t xml:space="preserve"> continually evolving. This provides</w:t>
      </w:r>
      <w:r w:rsidRPr="00136749">
        <w:rPr>
          <w:rFonts w:asciiTheme="minorHAnsi" w:eastAsia="Times New Roman" w:hAnsiTheme="minorHAnsi" w:cs="Arial"/>
          <w:color w:val="000000" w:themeColor="text1"/>
          <w:shd w:val="clear" w:color="auto" w:fill="FFFFFF"/>
        </w:rPr>
        <w:t xml:space="preserve"> </w:t>
      </w:r>
      <w:r w:rsidR="009E3C43" w:rsidRPr="00136749">
        <w:rPr>
          <w:rFonts w:asciiTheme="minorHAnsi" w:eastAsia="Times New Roman" w:hAnsiTheme="minorHAnsi" w:cs="Arial"/>
          <w:color w:val="000000" w:themeColor="text1"/>
          <w:shd w:val="clear" w:color="auto" w:fill="FFFFFF"/>
        </w:rPr>
        <w:t>possibilities</w:t>
      </w:r>
      <w:r w:rsidR="00353E0E" w:rsidRPr="00136749">
        <w:rPr>
          <w:rFonts w:asciiTheme="minorHAnsi" w:eastAsia="Times New Roman" w:hAnsiTheme="minorHAnsi" w:cs="Arial"/>
          <w:color w:val="000000" w:themeColor="text1"/>
          <w:shd w:val="clear" w:color="auto" w:fill="FFFFFF"/>
        </w:rPr>
        <w:t xml:space="preserve"> </w:t>
      </w:r>
      <w:r w:rsidR="00EE6152" w:rsidRPr="00136749">
        <w:rPr>
          <w:rFonts w:asciiTheme="minorHAnsi" w:eastAsia="Times New Roman" w:hAnsiTheme="minorHAnsi" w:cs="Arial"/>
          <w:color w:val="000000" w:themeColor="text1"/>
          <w:shd w:val="clear" w:color="auto" w:fill="FFFFFF"/>
        </w:rPr>
        <w:t>to manipulate</w:t>
      </w:r>
      <w:r w:rsidR="00353E0E" w:rsidRPr="00136749">
        <w:rPr>
          <w:rFonts w:asciiTheme="minorHAnsi" w:eastAsia="Times New Roman" w:hAnsiTheme="minorHAnsi" w:cs="Arial"/>
          <w:color w:val="000000" w:themeColor="text1"/>
          <w:shd w:val="clear" w:color="auto" w:fill="FFFFFF"/>
        </w:rPr>
        <w:t xml:space="preserve"> </w:t>
      </w:r>
      <w:r w:rsidRPr="00136749">
        <w:rPr>
          <w:rFonts w:asciiTheme="minorHAnsi" w:eastAsia="Times New Roman" w:hAnsiTheme="minorHAnsi" w:cs="Arial"/>
          <w:color w:val="000000" w:themeColor="text1"/>
          <w:shd w:val="clear" w:color="auto" w:fill="FFFFFF"/>
        </w:rPr>
        <w:t>office</w:t>
      </w:r>
      <w:r w:rsidR="00353E0E" w:rsidRPr="00136749">
        <w:rPr>
          <w:rFonts w:asciiTheme="minorHAnsi" w:eastAsia="Times New Roman" w:hAnsiTheme="minorHAnsi" w:cs="Arial"/>
          <w:color w:val="000000" w:themeColor="text1"/>
          <w:shd w:val="clear" w:color="auto" w:fill="FFFFFF"/>
        </w:rPr>
        <w:t>s</w:t>
      </w:r>
      <w:r w:rsidRPr="00136749">
        <w:rPr>
          <w:rFonts w:asciiTheme="minorHAnsi" w:eastAsia="Times New Roman" w:hAnsiTheme="minorHAnsi" w:cs="Arial"/>
          <w:color w:val="000000" w:themeColor="text1"/>
          <w:shd w:val="clear" w:color="auto" w:fill="FFFFFF"/>
        </w:rPr>
        <w:t xml:space="preserve"> in order to meet the demands of the business.</w:t>
      </w:r>
      <w:r w:rsidR="00956965" w:rsidRPr="00136749">
        <w:rPr>
          <w:rFonts w:asciiTheme="minorHAnsi" w:eastAsia="Times New Roman" w:hAnsiTheme="minorHAnsi" w:cs="Arial"/>
          <w:color w:val="000000" w:themeColor="text1"/>
          <w:shd w:val="clear" w:color="auto" w:fill="FFFFFF"/>
        </w:rPr>
        <w:t xml:space="preserve"> Therefore, the</w:t>
      </w:r>
      <w:r w:rsidR="00445278" w:rsidRPr="00136749">
        <w:rPr>
          <w:rFonts w:asciiTheme="minorHAnsi" w:eastAsia="Times New Roman" w:hAnsiTheme="minorHAnsi" w:cs="Arial"/>
          <w:color w:val="000000" w:themeColor="text1"/>
          <w:shd w:val="clear" w:color="auto" w:fill="FFFFFF"/>
        </w:rPr>
        <w:t xml:space="preserve"> considerations proposed for this project </w:t>
      </w:r>
      <w:r w:rsidR="00956965" w:rsidRPr="00136749">
        <w:rPr>
          <w:rFonts w:asciiTheme="minorHAnsi" w:eastAsia="Times New Roman" w:hAnsiTheme="minorHAnsi" w:cs="Arial"/>
          <w:color w:val="000000" w:themeColor="text1"/>
          <w:shd w:val="clear" w:color="auto" w:fill="FFFFFF"/>
        </w:rPr>
        <w:t>are</w:t>
      </w:r>
      <w:r w:rsidR="00445278" w:rsidRPr="00136749">
        <w:rPr>
          <w:rFonts w:asciiTheme="minorHAnsi" w:eastAsia="Times New Roman" w:hAnsiTheme="minorHAnsi" w:cs="Arial"/>
          <w:color w:val="000000" w:themeColor="text1"/>
          <w:shd w:val="clear" w:color="auto" w:fill="FFFFFF"/>
        </w:rPr>
        <w:t xml:space="preserve"> realistic</w:t>
      </w:r>
      <w:r w:rsidR="00EE6152" w:rsidRPr="00136749">
        <w:rPr>
          <w:rFonts w:asciiTheme="minorHAnsi" w:eastAsia="Times New Roman" w:hAnsiTheme="minorHAnsi" w:cs="Arial"/>
          <w:color w:val="000000" w:themeColor="text1"/>
          <w:shd w:val="clear" w:color="auto" w:fill="FFFFFF"/>
        </w:rPr>
        <w:t>,</w:t>
      </w:r>
      <w:r w:rsidR="00445278" w:rsidRPr="00136749">
        <w:rPr>
          <w:rFonts w:asciiTheme="minorHAnsi" w:eastAsia="Times New Roman" w:hAnsiTheme="minorHAnsi" w:cs="Arial"/>
          <w:color w:val="000000" w:themeColor="text1"/>
          <w:shd w:val="clear" w:color="auto" w:fill="FFFFFF"/>
        </w:rPr>
        <w:t xml:space="preserve"> achievable, work within the </w:t>
      </w:r>
      <w:r w:rsidR="009E3C43" w:rsidRPr="00136749">
        <w:rPr>
          <w:rFonts w:asciiTheme="minorHAnsi" w:eastAsia="Times New Roman" w:hAnsiTheme="minorHAnsi" w:cs="Arial"/>
          <w:color w:val="000000" w:themeColor="text1"/>
          <w:shd w:val="clear" w:color="auto" w:fill="FFFFFF"/>
        </w:rPr>
        <w:t>company’s</w:t>
      </w:r>
      <w:r w:rsidR="00445278" w:rsidRPr="00136749">
        <w:rPr>
          <w:rFonts w:asciiTheme="minorHAnsi" w:eastAsia="Times New Roman" w:hAnsiTheme="minorHAnsi" w:cs="Arial"/>
          <w:color w:val="000000" w:themeColor="text1"/>
          <w:shd w:val="clear" w:color="auto" w:fill="FFFFFF"/>
        </w:rPr>
        <w:t>’ budget</w:t>
      </w:r>
      <w:r w:rsidR="00EE6152" w:rsidRPr="00136749">
        <w:rPr>
          <w:rFonts w:asciiTheme="minorHAnsi" w:eastAsia="Times New Roman" w:hAnsiTheme="minorHAnsi" w:cs="Arial"/>
          <w:color w:val="000000" w:themeColor="text1"/>
          <w:shd w:val="clear" w:color="auto" w:fill="FFFFFF"/>
        </w:rPr>
        <w:t>,</w:t>
      </w:r>
      <w:r w:rsidR="00445278" w:rsidRPr="00136749">
        <w:rPr>
          <w:rFonts w:asciiTheme="minorHAnsi" w:eastAsia="Times New Roman" w:hAnsiTheme="minorHAnsi" w:cs="Arial"/>
          <w:color w:val="000000" w:themeColor="text1"/>
          <w:shd w:val="clear" w:color="auto" w:fill="FFFFFF"/>
        </w:rPr>
        <w:t xml:space="preserve"> and</w:t>
      </w:r>
      <w:r w:rsidR="009E3C43" w:rsidRPr="00136749">
        <w:rPr>
          <w:rFonts w:asciiTheme="minorHAnsi" w:eastAsia="Times New Roman" w:hAnsiTheme="minorHAnsi" w:cs="Arial"/>
          <w:color w:val="000000" w:themeColor="text1"/>
          <w:shd w:val="clear" w:color="auto" w:fill="FFFFFF"/>
        </w:rPr>
        <w:t xml:space="preserve"> </w:t>
      </w:r>
      <w:r w:rsidR="00956965" w:rsidRPr="00136749">
        <w:rPr>
          <w:rFonts w:asciiTheme="minorHAnsi" w:eastAsia="Times New Roman" w:hAnsiTheme="minorHAnsi" w:cs="Arial"/>
          <w:color w:val="000000" w:themeColor="text1"/>
          <w:shd w:val="clear" w:color="auto" w:fill="FFFFFF"/>
        </w:rPr>
        <w:t xml:space="preserve">can </w:t>
      </w:r>
      <w:r w:rsidR="009E3C43" w:rsidRPr="00136749">
        <w:rPr>
          <w:rFonts w:asciiTheme="minorHAnsi" w:eastAsia="Times New Roman" w:hAnsiTheme="minorHAnsi" w:cs="Arial"/>
          <w:color w:val="000000" w:themeColor="text1"/>
          <w:shd w:val="clear" w:color="auto" w:fill="FFFFFF"/>
        </w:rPr>
        <w:t>deliver results</w:t>
      </w:r>
      <w:r w:rsidR="00445278" w:rsidRPr="00136749">
        <w:rPr>
          <w:rFonts w:asciiTheme="minorHAnsi" w:eastAsia="Times New Roman" w:hAnsiTheme="minorHAnsi" w:cs="Arial"/>
          <w:color w:val="000000" w:themeColor="text1"/>
          <w:shd w:val="clear" w:color="auto" w:fill="FFFFFF"/>
        </w:rPr>
        <w:t>.</w:t>
      </w:r>
    </w:p>
    <w:p w14:paraId="3172359A" w14:textId="77777777" w:rsidR="00ED1F70" w:rsidRPr="00136749" w:rsidRDefault="00ED1F70" w:rsidP="00136749">
      <w:pPr>
        <w:pStyle w:val="Heading3"/>
        <w:spacing w:before="120" w:after="120" w:line="360" w:lineRule="auto"/>
        <w:rPr>
          <w:rFonts w:asciiTheme="minorHAnsi" w:hAnsiTheme="minorHAnsi"/>
          <w:b/>
          <w:color w:val="000000" w:themeColor="text1"/>
        </w:rPr>
      </w:pPr>
    </w:p>
    <w:p w14:paraId="33FF36CD" w14:textId="72F5C1ED" w:rsidR="00ED1F70" w:rsidRPr="00136749" w:rsidRDefault="00ED1F70" w:rsidP="00136749">
      <w:pPr>
        <w:pStyle w:val="Heading3"/>
        <w:spacing w:before="120" w:after="120" w:line="360" w:lineRule="auto"/>
        <w:rPr>
          <w:rFonts w:asciiTheme="minorHAnsi" w:hAnsiTheme="minorHAnsi"/>
          <w:b/>
          <w:color w:val="000000" w:themeColor="text1"/>
        </w:rPr>
      </w:pPr>
      <w:bookmarkStart w:id="8" w:name="_Toc503008225"/>
      <w:r w:rsidRPr="00136749">
        <w:rPr>
          <w:rFonts w:asciiTheme="minorHAnsi" w:hAnsiTheme="minorHAnsi"/>
          <w:b/>
          <w:color w:val="000000" w:themeColor="text1"/>
        </w:rPr>
        <w:t>3.4.1 WORKSPACE DESIGN</w:t>
      </w:r>
      <w:bookmarkEnd w:id="8"/>
    </w:p>
    <w:p w14:paraId="60E61436" w14:textId="1935FC4F" w:rsidR="00ED1F70" w:rsidRPr="00136749" w:rsidRDefault="00ED1F70" w:rsidP="00136749">
      <w:pPr>
        <w:spacing w:before="120" w:after="120" w:line="360" w:lineRule="auto"/>
        <w:jc w:val="both"/>
        <w:rPr>
          <w:rFonts w:asciiTheme="minorHAnsi" w:hAnsiTheme="minorHAnsi"/>
          <w:color w:val="000000" w:themeColor="text1"/>
        </w:rPr>
      </w:pPr>
      <w:r w:rsidRPr="00136749">
        <w:rPr>
          <w:rFonts w:asciiTheme="minorHAnsi" w:hAnsiTheme="minorHAnsi"/>
          <w:color w:val="000000" w:themeColor="text1"/>
        </w:rPr>
        <w:t xml:space="preserve">It is important that the working environment is fit for purpose and takes into account organisational and cultural considerations. Duffy (1992) suggests that it is reasonable to design buildings to allow all behaviours and cultures to coexist. However, </w:t>
      </w:r>
      <w:r w:rsidRPr="00136749">
        <w:rPr>
          <w:rFonts w:asciiTheme="minorHAnsi" w:hAnsiTheme="minorHAnsi" w:cs="Arial"/>
          <w:color w:val="000000" w:themeColor="text1"/>
        </w:rPr>
        <w:t xml:space="preserve">Marmot and </w:t>
      </w:r>
      <w:proofErr w:type="spellStart"/>
      <w:r w:rsidRPr="00136749">
        <w:rPr>
          <w:rFonts w:asciiTheme="minorHAnsi" w:hAnsiTheme="minorHAnsi" w:cs="Arial"/>
          <w:color w:val="000000" w:themeColor="text1"/>
        </w:rPr>
        <w:t>Eley</w:t>
      </w:r>
      <w:proofErr w:type="spellEnd"/>
      <w:r w:rsidRPr="00136749">
        <w:rPr>
          <w:rFonts w:asciiTheme="minorHAnsi" w:hAnsiTheme="minorHAnsi" w:cs="Arial"/>
          <w:color w:val="000000" w:themeColor="text1"/>
        </w:rPr>
        <w:t xml:space="preserve">, (1995) indicate </w:t>
      </w:r>
      <w:r w:rsidRPr="00136749">
        <w:rPr>
          <w:rFonts w:asciiTheme="minorHAnsi" w:hAnsiTheme="minorHAnsi"/>
          <w:color w:val="000000" w:themeColor="text1"/>
        </w:rPr>
        <w:t xml:space="preserve">this expectation is unlikely to be possible within todays working environment and individual allowances should not be based on status but, by the individual needs. Therefore, a balance must be </w:t>
      </w:r>
      <w:r w:rsidR="00EE6152" w:rsidRPr="00136749">
        <w:rPr>
          <w:rFonts w:asciiTheme="minorHAnsi" w:hAnsiTheme="minorHAnsi"/>
          <w:color w:val="000000" w:themeColor="text1"/>
        </w:rPr>
        <w:t>achieved</w:t>
      </w:r>
      <w:r w:rsidRPr="00136749">
        <w:rPr>
          <w:rFonts w:asciiTheme="minorHAnsi" w:hAnsiTheme="minorHAnsi"/>
          <w:color w:val="000000" w:themeColor="text1"/>
        </w:rPr>
        <w:t xml:space="preserve"> in which the design of the office will satisfy the majority of employees and not be determined by the position</w:t>
      </w:r>
      <w:r w:rsidR="00EE6152" w:rsidRPr="00136749">
        <w:rPr>
          <w:rFonts w:asciiTheme="minorHAnsi" w:hAnsiTheme="minorHAnsi"/>
          <w:color w:val="000000" w:themeColor="text1"/>
        </w:rPr>
        <w:t xml:space="preserve"> which individuals hold</w:t>
      </w:r>
      <w:r w:rsidRPr="00136749">
        <w:rPr>
          <w:rFonts w:asciiTheme="minorHAnsi" w:hAnsiTheme="minorHAnsi"/>
          <w:color w:val="000000" w:themeColor="text1"/>
        </w:rPr>
        <w:t xml:space="preserve"> within the company. The way in which the work place design will need to be established will ultimately depend on how each department uses the space allocated to them. It will need to </w:t>
      </w:r>
      <w:r w:rsidR="00EE6152" w:rsidRPr="00136749">
        <w:rPr>
          <w:rFonts w:asciiTheme="minorHAnsi" w:hAnsiTheme="minorHAnsi"/>
          <w:color w:val="000000" w:themeColor="text1"/>
        </w:rPr>
        <w:t>identify</w:t>
      </w:r>
      <w:r w:rsidRPr="00136749">
        <w:rPr>
          <w:rFonts w:asciiTheme="minorHAnsi" w:hAnsiTheme="minorHAnsi"/>
          <w:color w:val="000000" w:themeColor="text1"/>
        </w:rPr>
        <w:t xml:space="preserve"> how much space each department require</w:t>
      </w:r>
      <w:r w:rsidR="00C33AF7" w:rsidRPr="00136749">
        <w:rPr>
          <w:rFonts w:asciiTheme="minorHAnsi" w:hAnsiTheme="minorHAnsi"/>
          <w:color w:val="000000" w:themeColor="text1"/>
        </w:rPr>
        <w:t>s</w:t>
      </w:r>
      <w:r w:rsidRPr="00136749">
        <w:rPr>
          <w:rFonts w:asciiTheme="minorHAnsi" w:hAnsiTheme="minorHAnsi"/>
          <w:color w:val="000000" w:themeColor="text1"/>
        </w:rPr>
        <w:t xml:space="preserve"> in order to complete </w:t>
      </w:r>
      <w:r w:rsidR="00EE6152" w:rsidRPr="00136749">
        <w:rPr>
          <w:rFonts w:asciiTheme="minorHAnsi" w:hAnsiTheme="minorHAnsi"/>
          <w:color w:val="000000" w:themeColor="text1"/>
        </w:rPr>
        <w:t>its</w:t>
      </w:r>
      <w:r w:rsidRPr="00136749">
        <w:rPr>
          <w:rFonts w:asciiTheme="minorHAnsi" w:hAnsiTheme="minorHAnsi"/>
          <w:color w:val="000000" w:themeColor="text1"/>
        </w:rPr>
        <w:t xml:space="preserve"> tasks effectively. There are a number of different patterns that can be used within the office in order to meet individual needs as well as business requirements. </w:t>
      </w:r>
    </w:p>
    <w:p w14:paraId="75A24F3B" w14:textId="181CC2F9" w:rsidR="00ED1F70" w:rsidRPr="00136749" w:rsidRDefault="004B4622" w:rsidP="00136749">
      <w:pPr>
        <w:spacing w:before="120" w:after="120" w:line="360" w:lineRule="auto"/>
        <w:jc w:val="both"/>
        <w:rPr>
          <w:rFonts w:asciiTheme="minorHAnsi" w:hAnsiTheme="minorHAnsi"/>
          <w:color w:val="000000" w:themeColor="text1"/>
        </w:rPr>
      </w:pPr>
      <w:r w:rsidRPr="00136749">
        <w:rPr>
          <w:rFonts w:asciiTheme="minorHAnsi" w:hAnsiTheme="minorHAnsi"/>
          <w:noProof/>
          <w:color w:val="000000" w:themeColor="text1"/>
        </w:rPr>
        <mc:AlternateContent>
          <mc:Choice Requires="wps">
            <w:drawing>
              <wp:anchor distT="0" distB="0" distL="114300" distR="114300" simplePos="0" relativeHeight="251659264" behindDoc="0" locked="0" layoutInCell="1" allowOverlap="1" wp14:anchorId="2C98506F" wp14:editId="2CC5DC72">
                <wp:simplePos x="0" y="0"/>
                <wp:positionH relativeFrom="column">
                  <wp:posOffset>2106295</wp:posOffset>
                </wp:positionH>
                <wp:positionV relativeFrom="paragraph">
                  <wp:posOffset>2057400</wp:posOffset>
                </wp:positionV>
                <wp:extent cx="3652520" cy="33909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652520" cy="3390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E553B68" w14:textId="77777777" w:rsidR="009879E9" w:rsidRPr="00ED1F70" w:rsidRDefault="009879E9" w:rsidP="00ED1F70">
                            <w:pPr>
                              <w:jc w:val="right"/>
                              <w:rPr>
                                <w:i/>
                              </w:rPr>
                            </w:pPr>
                            <w:proofErr w:type="spellStart"/>
                            <w:r w:rsidRPr="00ED1F70">
                              <w:rPr>
                                <w:rFonts w:asciiTheme="minorHAnsi" w:eastAsia="Times New Roman" w:hAnsiTheme="minorHAnsi" w:cs="Arial"/>
                                <w:i/>
                                <w:color w:val="000000" w:themeColor="text1"/>
                                <w:shd w:val="clear" w:color="auto" w:fill="FFFFFF"/>
                              </w:rPr>
                              <w:t>Cabe</w:t>
                            </w:r>
                            <w:proofErr w:type="spellEnd"/>
                            <w:r w:rsidRPr="00ED1F70">
                              <w:rPr>
                                <w:rFonts w:asciiTheme="minorHAnsi" w:eastAsia="Times New Roman" w:hAnsiTheme="minorHAnsi" w:cs="Arial"/>
                                <w:i/>
                                <w:color w:val="000000" w:themeColor="text1"/>
                                <w:shd w:val="clear" w:color="auto" w:fill="FFFFFF"/>
                              </w:rPr>
                              <w:t xml:space="preserve">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98506F" id="_x0000_t202" coordsize="21600,21600" o:spt="202" path="m0,0l0,21600,21600,21600,21600,0xe">
                <v:stroke joinstyle="miter"/>
                <v:path gradientshapeok="t" o:connecttype="rect"/>
              </v:shapetype>
              <v:shape id="Text_x0020_Box_x0020_3" o:spid="_x0000_s1026" type="#_x0000_t202" style="position:absolute;left:0;text-align:left;margin-left:165.85pt;margin-top:162pt;width:287.6pt;height:26.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" filled="f" stroked="f">
                <v:textbox>
                  <w:txbxContent>
                    <w:p w14:paraId="5E553B68" w14:textId="77777777" w:rsidR="009879E9" w:rsidRPr="00ED1F70" w:rsidRDefault="009879E9" w:rsidP="00ED1F70">
                      <w:pPr>
                        <w:jc w:val="right"/>
                        <w:rPr>
                          <w:i/>
                        </w:rPr>
                      </w:pPr>
                      <w:proofErr w:type="spellStart"/>
                      <w:r w:rsidRPr="00ED1F70">
                        <w:rPr>
                          <w:rFonts w:asciiTheme="minorHAnsi" w:eastAsia="Times New Roman" w:hAnsiTheme="minorHAnsi" w:cs="Arial"/>
                          <w:i/>
                          <w:color w:val="000000" w:themeColor="text1"/>
                          <w:shd w:val="clear" w:color="auto" w:fill="FFFFFF"/>
                        </w:rPr>
                        <w:t>Cabe</w:t>
                      </w:r>
                      <w:proofErr w:type="spellEnd"/>
                      <w:r w:rsidRPr="00ED1F70">
                        <w:rPr>
                          <w:rFonts w:asciiTheme="minorHAnsi" w:eastAsia="Times New Roman" w:hAnsiTheme="minorHAnsi" w:cs="Arial"/>
                          <w:i/>
                          <w:color w:val="000000" w:themeColor="text1"/>
                          <w:shd w:val="clear" w:color="auto" w:fill="FFFFFF"/>
                        </w:rPr>
                        <w:t xml:space="preserve"> (2005)</w:t>
                      </w:r>
                    </w:p>
                  </w:txbxContent>
                </v:textbox>
                <w10:wrap type="square"/>
              </v:shape>
            </w:pict>
          </mc:Fallback>
        </mc:AlternateContent>
      </w:r>
      <w:r w:rsidRPr="00136749">
        <w:rPr>
          <w:rFonts w:asciiTheme="minorHAnsi" w:hAnsiTheme="minorHAnsi"/>
          <w:noProof/>
          <w:color w:val="000000" w:themeColor="text1"/>
        </w:rPr>
        <w:drawing>
          <wp:anchor distT="0" distB="0" distL="114300" distR="114300" simplePos="0" relativeHeight="251661312" behindDoc="0" locked="0" layoutInCell="1" allowOverlap="1" wp14:anchorId="561C3474" wp14:editId="7AD66B31">
            <wp:simplePos x="0" y="0"/>
            <wp:positionH relativeFrom="column">
              <wp:posOffset>2106660</wp:posOffset>
            </wp:positionH>
            <wp:positionV relativeFrom="paragraph">
              <wp:posOffset>-419</wp:posOffset>
            </wp:positionV>
            <wp:extent cx="3687445" cy="2031365"/>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pact-office-design-full-research-1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87445" cy="2031365"/>
                    </a:xfrm>
                    <a:prstGeom prst="rect">
                      <a:avLst/>
                    </a:prstGeom>
                  </pic:spPr>
                </pic:pic>
              </a:graphicData>
            </a:graphic>
            <wp14:sizeRelH relativeFrom="page">
              <wp14:pctWidth>0</wp14:pctWidth>
            </wp14:sizeRelH>
            <wp14:sizeRelV relativeFrom="page">
              <wp14:pctHeight>0</wp14:pctHeight>
            </wp14:sizeRelV>
          </wp:anchor>
        </w:drawing>
      </w:r>
      <w:r w:rsidR="00ED1F70" w:rsidRPr="00136749">
        <w:rPr>
          <w:rFonts w:asciiTheme="minorHAnsi" w:hAnsiTheme="minorHAnsi"/>
          <w:b/>
          <w:color w:val="000000" w:themeColor="text1"/>
        </w:rPr>
        <w:t>Figure.1</w:t>
      </w:r>
      <w:r w:rsidR="00ED1F70" w:rsidRPr="00136749">
        <w:rPr>
          <w:rFonts w:asciiTheme="minorHAnsi" w:hAnsiTheme="minorHAnsi"/>
          <w:color w:val="000000" w:themeColor="text1"/>
        </w:rPr>
        <w:t xml:space="preserve"> shows the four major types of work place patterns that could be incorporated into the working environment at Celtic Horizons. Each workplace pattern allows its user to interact with the environment in a different way. For example, the Cell workplace pattern allows for its user to have high autonomy and low interaction with other users. </w:t>
      </w:r>
    </w:p>
    <w:p w14:paraId="6EC66EAF" w14:textId="243D7D7E" w:rsidR="00ED1F70" w:rsidRPr="00136749" w:rsidRDefault="00ED1F70" w:rsidP="00136749">
      <w:pPr>
        <w:spacing w:before="120" w:after="120" w:line="360" w:lineRule="auto"/>
        <w:jc w:val="both"/>
        <w:rPr>
          <w:rFonts w:asciiTheme="minorHAnsi" w:hAnsiTheme="minorHAnsi"/>
          <w:color w:val="000000" w:themeColor="text1"/>
        </w:rPr>
      </w:pPr>
    </w:p>
    <w:p w14:paraId="4D913146" w14:textId="6DAD8E8F" w:rsidR="00ED1F70" w:rsidRPr="00136749" w:rsidRDefault="00ED1F70" w:rsidP="00136749">
      <w:pPr>
        <w:spacing w:before="120" w:after="120" w:line="360" w:lineRule="auto"/>
        <w:jc w:val="both"/>
        <w:rPr>
          <w:rFonts w:asciiTheme="minorHAnsi" w:hAnsiTheme="minorHAnsi"/>
          <w:color w:val="000000" w:themeColor="text1"/>
        </w:rPr>
      </w:pPr>
      <w:r w:rsidRPr="00136749">
        <w:rPr>
          <w:rFonts w:asciiTheme="minorHAnsi" w:hAnsiTheme="minorHAnsi"/>
          <w:noProof/>
          <w:color w:val="000000" w:themeColor="text1"/>
        </w:rPr>
        <w:drawing>
          <wp:anchor distT="0" distB="0" distL="114300" distR="114300" simplePos="0" relativeHeight="251662336" behindDoc="0" locked="0" layoutInCell="1" allowOverlap="1" wp14:anchorId="7ABB65BB" wp14:editId="023AA8AE">
            <wp:simplePos x="0" y="0"/>
            <wp:positionH relativeFrom="column">
              <wp:posOffset>-63500</wp:posOffset>
            </wp:positionH>
            <wp:positionV relativeFrom="paragraph">
              <wp:posOffset>349250</wp:posOffset>
            </wp:positionV>
            <wp:extent cx="2632710" cy="2521585"/>
            <wp:effectExtent l="0" t="0" r="889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0000006.00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32710" cy="2521585"/>
                    </a:xfrm>
                    <a:prstGeom prst="rect">
                      <a:avLst/>
                    </a:prstGeom>
                  </pic:spPr>
                </pic:pic>
              </a:graphicData>
            </a:graphic>
            <wp14:sizeRelH relativeFrom="page">
              <wp14:pctWidth>0</wp14:pctWidth>
            </wp14:sizeRelH>
            <wp14:sizeRelV relativeFrom="page">
              <wp14:pctHeight>0</wp14:pctHeight>
            </wp14:sizeRelV>
          </wp:anchor>
        </w:drawing>
      </w:r>
      <w:r w:rsidRPr="00136749">
        <w:rPr>
          <w:rFonts w:asciiTheme="minorHAnsi" w:hAnsiTheme="minorHAnsi"/>
          <w:noProof/>
          <w:color w:val="000000" w:themeColor="text1"/>
        </w:rPr>
        <mc:AlternateContent>
          <mc:Choice Requires="wps">
            <w:drawing>
              <wp:anchor distT="0" distB="0" distL="114300" distR="114300" simplePos="0" relativeHeight="251660288" behindDoc="0" locked="0" layoutInCell="1" allowOverlap="1" wp14:anchorId="1F65C480" wp14:editId="1E301934">
                <wp:simplePos x="0" y="0"/>
                <wp:positionH relativeFrom="column">
                  <wp:posOffset>-173990</wp:posOffset>
                </wp:positionH>
                <wp:positionV relativeFrom="paragraph">
                  <wp:posOffset>2857500</wp:posOffset>
                </wp:positionV>
                <wp:extent cx="2742565" cy="3429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2742565"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6D4FD1F" w14:textId="77777777" w:rsidR="009879E9" w:rsidRPr="00ED1F70" w:rsidRDefault="009879E9" w:rsidP="00ED1F70">
                            <w:pPr>
                              <w:jc w:val="right"/>
                              <w:rPr>
                                <w:i/>
                              </w:rPr>
                            </w:pPr>
                            <w:r w:rsidRPr="00ED1F70">
                              <w:rPr>
                                <w:rFonts w:asciiTheme="minorHAnsi" w:hAnsiTheme="minorHAnsi"/>
                                <w:i/>
                              </w:rPr>
                              <w:t>Steiner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65C480" id="Text_x0020_Box_x0020_5" o:spid="_x0000_s1027" type="#_x0000_t202" style="position:absolute;left:0;text-align:left;margin-left:-13.7pt;margin-top:225pt;width:215.95pt;height:2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" filled="f" stroked="f">
                <v:textbox>
                  <w:txbxContent>
                    <w:p w14:paraId="06D4FD1F" w14:textId="77777777" w:rsidR="009879E9" w:rsidRPr="00ED1F70" w:rsidRDefault="009879E9" w:rsidP="00ED1F70">
                      <w:pPr>
                        <w:jc w:val="right"/>
                        <w:rPr>
                          <w:i/>
                        </w:rPr>
                      </w:pPr>
                      <w:r w:rsidRPr="00ED1F70">
                        <w:rPr>
                          <w:rFonts w:asciiTheme="minorHAnsi" w:hAnsiTheme="minorHAnsi"/>
                          <w:i/>
                        </w:rPr>
                        <w:t>Steiner (2005)</w:t>
                      </w:r>
                    </w:p>
                  </w:txbxContent>
                </v:textbox>
                <w10:wrap type="square"/>
              </v:shape>
            </w:pict>
          </mc:Fallback>
        </mc:AlternateContent>
      </w:r>
      <w:r w:rsidRPr="00136749">
        <w:rPr>
          <w:rFonts w:asciiTheme="minorHAnsi" w:hAnsiTheme="minorHAnsi"/>
          <w:color w:val="000000" w:themeColor="text1"/>
        </w:rPr>
        <w:t xml:space="preserve"> </w:t>
      </w:r>
      <w:r w:rsidRPr="00136749">
        <w:rPr>
          <w:rFonts w:asciiTheme="minorHAnsi" w:hAnsiTheme="minorHAnsi"/>
          <w:b/>
          <w:color w:val="000000" w:themeColor="text1"/>
        </w:rPr>
        <w:t>Figure.2</w:t>
      </w:r>
      <w:r w:rsidRPr="00136749">
        <w:rPr>
          <w:rFonts w:asciiTheme="minorHAnsi" w:hAnsiTheme="minorHAnsi"/>
          <w:color w:val="000000" w:themeColor="text1"/>
        </w:rPr>
        <w:t xml:space="preserve"> shows the layout for each pattern and how they work within the office environment. The recommendation for Celtic Horizon is to incorporate the Den pattern. The den workplace pattern will enable departments to be separate within the open plan system but also allow employees within each department to communicate effectively. In order for Celtic Horizons to achieve </w:t>
      </w:r>
      <w:r w:rsidR="00EE6152" w:rsidRPr="00136749">
        <w:rPr>
          <w:rFonts w:asciiTheme="minorHAnsi" w:hAnsiTheme="minorHAnsi"/>
          <w:color w:val="000000" w:themeColor="text1"/>
        </w:rPr>
        <w:t>its</w:t>
      </w:r>
      <w:r w:rsidRPr="00136749">
        <w:rPr>
          <w:rFonts w:asciiTheme="minorHAnsi" w:hAnsiTheme="minorHAnsi"/>
          <w:color w:val="000000" w:themeColor="text1"/>
        </w:rPr>
        <w:t xml:space="preserve"> mission employees must be able communicate effectively.  Therefore, the enablement of group </w:t>
      </w:r>
      <w:r w:rsidR="00D45091" w:rsidRPr="00136749">
        <w:rPr>
          <w:rFonts w:asciiTheme="minorHAnsi" w:hAnsiTheme="minorHAnsi"/>
          <w:color w:val="000000" w:themeColor="text1"/>
        </w:rPr>
        <w:t>processing by</w:t>
      </w:r>
      <w:r w:rsidRPr="00136749">
        <w:rPr>
          <w:rFonts w:asciiTheme="minorHAnsi" w:hAnsiTheme="minorHAnsi"/>
          <w:color w:val="000000" w:themeColor="text1"/>
        </w:rPr>
        <w:t xml:space="preserve"> way of the Den workplace </w:t>
      </w:r>
      <w:r w:rsidR="00D45091" w:rsidRPr="00136749">
        <w:rPr>
          <w:rFonts w:asciiTheme="minorHAnsi" w:hAnsiTheme="minorHAnsi"/>
          <w:color w:val="000000" w:themeColor="text1"/>
        </w:rPr>
        <w:t>pattern is the better option for this workplace</w:t>
      </w:r>
      <w:r w:rsidRPr="00136749">
        <w:rPr>
          <w:rFonts w:asciiTheme="minorHAnsi" w:hAnsiTheme="minorHAnsi"/>
          <w:color w:val="000000" w:themeColor="text1"/>
        </w:rPr>
        <w:t xml:space="preserve">. </w:t>
      </w:r>
    </w:p>
    <w:p w14:paraId="53469A4D" w14:textId="77777777" w:rsidR="00ED1F70" w:rsidRPr="00136749" w:rsidRDefault="00ED1F70" w:rsidP="00136749">
      <w:pPr>
        <w:spacing w:before="120" w:after="120" w:line="360" w:lineRule="auto"/>
        <w:jc w:val="both"/>
        <w:rPr>
          <w:rFonts w:asciiTheme="minorHAnsi" w:eastAsia="Times New Roman" w:hAnsiTheme="minorHAnsi" w:cs="Arial"/>
          <w:color w:val="000000" w:themeColor="text1"/>
          <w:shd w:val="clear" w:color="auto" w:fill="FFFFFF"/>
        </w:rPr>
      </w:pPr>
    </w:p>
    <w:p w14:paraId="2A8BF4F0" w14:textId="6436F36B" w:rsidR="00ED1F70" w:rsidRPr="00136749" w:rsidRDefault="00ED1F70" w:rsidP="00136749">
      <w:pPr>
        <w:pStyle w:val="Heading3"/>
        <w:spacing w:before="120" w:after="120" w:line="360" w:lineRule="auto"/>
        <w:rPr>
          <w:rFonts w:asciiTheme="minorHAnsi" w:eastAsia="Times New Roman" w:hAnsiTheme="minorHAnsi" w:cs="Arial"/>
          <w:b/>
          <w:color w:val="000000" w:themeColor="text1"/>
          <w:shd w:val="clear" w:color="auto" w:fill="FFFFFF"/>
        </w:rPr>
      </w:pPr>
      <w:bookmarkStart w:id="9" w:name="_Toc503008226"/>
      <w:r w:rsidRPr="00136749">
        <w:rPr>
          <w:rFonts w:asciiTheme="minorHAnsi" w:eastAsia="Times New Roman" w:hAnsiTheme="minorHAnsi" w:cs="Arial"/>
          <w:b/>
          <w:color w:val="000000" w:themeColor="text1"/>
          <w:shd w:val="clear" w:color="auto" w:fill="FFFFFF"/>
        </w:rPr>
        <w:t>3.4.2 FLEXIBLE WORKING</w:t>
      </w:r>
      <w:bookmarkEnd w:id="9"/>
    </w:p>
    <w:p w14:paraId="56406EBB" w14:textId="27D6C1E5" w:rsidR="00ED1F70" w:rsidRPr="00136749" w:rsidRDefault="00ED1F70" w:rsidP="00136749">
      <w:pPr>
        <w:spacing w:before="120" w:after="120" w:line="360" w:lineRule="auto"/>
        <w:jc w:val="both"/>
        <w:rPr>
          <w:rFonts w:asciiTheme="minorHAnsi" w:eastAsia="Times New Roman" w:hAnsiTheme="minorHAnsi"/>
          <w:color w:val="000000" w:themeColor="text1"/>
          <w:shd w:val="clear" w:color="auto" w:fill="FFFFFF"/>
        </w:rPr>
      </w:pPr>
      <w:r w:rsidRPr="00136749">
        <w:rPr>
          <w:rFonts w:asciiTheme="minorHAnsi" w:eastAsia="Times New Roman" w:hAnsiTheme="minorHAnsi" w:cs="Arial"/>
          <w:color w:val="000000" w:themeColor="text1"/>
          <w:shd w:val="clear" w:color="auto" w:fill="FFFFFF"/>
        </w:rPr>
        <w:t>Flexible working is now becoming common practice for many companies. It offers the employee the freedom to work from different locations without having to</w:t>
      </w:r>
      <w:r w:rsidR="00C33AF7" w:rsidRPr="00136749">
        <w:rPr>
          <w:rFonts w:asciiTheme="minorHAnsi" w:eastAsia="Times New Roman" w:hAnsiTheme="minorHAnsi" w:cs="Arial"/>
          <w:color w:val="000000" w:themeColor="text1"/>
          <w:shd w:val="clear" w:color="auto" w:fill="FFFFFF"/>
        </w:rPr>
        <w:t xml:space="preserve"> be located</w:t>
      </w:r>
      <w:r w:rsidRPr="00136749">
        <w:rPr>
          <w:rFonts w:asciiTheme="minorHAnsi" w:eastAsia="Times New Roman" w:hAnsiTheme="minorHAnsi" w:cs="Arial"/>
          <w:color w:val="000000" w:themeColor="text1"/>
          <w:shd w:val="clear" w:color="auto" w:fill="FFFFFF"/>
        </w:rPr>
        <w:t xml:space="preserve"> in an office. Through the advancements in technology such as</w:t>
      </w:r>
      <w:r w:rsidR="00C33AF7" w:rsidRPr="00136749">
        <w:rPr>
          <w:rFonts w:asciiTheme="minorHAnsi" w:eastAsia="Times New Roman" w:hAnsiTheme="minorHAnsi" w:cs="Arial"/>
          <w:color w:val="000000" w:themeColor="text1"/>
          <w:shd w:val="clear" w:color="auto" w:fill="FFFFFF"/>
        </w:rPr>
        <w:t>,</w:t>
      </w:r>
      <w:r w:rsidRPr="00136749">
        <w:rPr>
          <w:rFonts w:asciiTheme="minorHAnsi" w:eastAsia="Times New Roman" w:hAnsiTheme="minorHAnsi" w:cs="Arial"/>
          <w:color w:val="000000" w:themeColor="text1"/>
          <w:shd w:val="clear" w:color="auto" w:fill="FFFFFF"/>
        </w:rPr>
        <w:t xml:space="preserve"> readily available internet connections, internet servers and video c</w:t>
      </w:r>
      <w:r w:rsidR="00C33AF7" w:rsidRPr="00136749">
        <w:rPr>
          <w:rFonts w:asciiTheme="minorHAnsi" w:eastAsia="Times New Roman" w:hAnsiTheme="minorHAnsi" w:cs="Arial"/>
          <w:color w:val="000000" w:themeColor="text1"/>
          <w:shd w:val="clear" w:color="auto" w:fill="FFFFFF"/>
        </w:rPr>
        <w:t>alling many employees are choosing</w:t>
      </w:r>
      <w:r w:rsidRPr="00136749">
        <w:rPr>
          <w:rFonts w:asciiTheme="minorHAnsi" w:eastAsia="Times New Roman" w:hAnsiTheme="minorHAnsi" w:cs="Arial"/>
          <w:color w:val="000000" w:themeColor="text1"/>
          <w:shd w:val="clear" w:color="auto" w:fill="FFFFFF"/>
        </w:rPr>
        <w:t xml:space="preserve"> to work away from the busy office environment.</w:t>
      </w:r>
      <w:r w:rsidR="00956965" w:rsidRPr="00136749">
        <w:rPr>
          <w:rFonts w:asciiTheme="minorHAnsi" w:eastAsia="Times New Roman" w:hAnsiTheme="minorHAnsi" w:cs="Arial"/>
          <w:color w:val="000000" w:themeColor="text1"/>
          <w:shd w:val="clear" w:color="auto" w:fill="FFFFFF"/>
        </w:rPr>
        <w:t xml:space="preserve"> </w:t>
      </w:r>
      <w:r w:rsidR="00E10C43" w:rsidRPr="00136749">
        <w:rPr>
          <w:rFonts w:asciiTheme="minorHAnsi" w:eastAsia="Times New Roman" w:hAnsiTheme="minorHAnsi" w:cs="Arial"/>
          <w:color w:val="000000" w:themeColor="text1"/>
          <w:shd w:val="clear" w:color="auto" w:fill="FFFFFF"/>
        </w:rPr>
        <w:t>Th</w:t>
      </w:r>
      <w:r w:rsidR="00711D1A" w:rsidRPr="00136749">
        <w:rPr>
          <w:rFonts w:asciiTheme="minorHAnsi" w:eastAsia="Times New Roman" w:hAnsiTheme="minorHAnsi" w:cs="Arial"/>
          <w:color w:val="000000" w:themeColor="text1"/>
          <w:shd w:val="clear" w:color="auto" w:fill="FFFFFF"/>
        </w:rPr>
        <w:t xml:space="preserve">is </w:t>
      </w:r>
      <w:r w:rsidR="00E10C43" w:rsidRPr="00136749">
        <w:rPr>
          <w:rFonts w:asciiTheme="minorHAnsi" w:eastAsia="Times New Roman" w:hAnsiTheme="minorHAnsi" w:cs="Arial"/>
          <w:color w:val="000000" w:themeColor="text1"/>
          <w:shd w:val="clear" w:color="auto" w:fill="FFFFFF"/>
        </w:rPr>
        <w:t>consideration expands the working environment in which company operates without incurring a financial burden.</w:t>
      </w:r>
      <w:r w:rsidRPr="00136749">
        <w:rPr>
          <w:rFonts w:asciiTheme="minorHAnsi" w:eastAsia="Times New Roman" w:hAnsiTheme="minorHAnsi" w:cs="Arial"/>
          <w:color w:val="000000" w:themeColor="text1"/>
          <w:shd w:val="clear" w:color="auto" w:fill="FFFFFF"/>
        </w:rPr>
        <w:t xml:space="preserve"> </w:t>
      </w:r>
      <w:r w:rsidR="00E10C43" w:rsidRPr="00136749">
        <w:rPr>
          <w:rFonts w:asciiTheme="minorHAnsi" w:eastAsia="Times New Roman" w:hAnsiTheme="minorHAnsi"/>
          <w:color w:val="000000" w:themeColor="text1"/>
          <w:shd w:val="clear" w:color="auto" w:fill="FFFFFF"/>
        </w:rPr>
        <w:t xml:space="preserve">Massey, (2007) states </w:t>
      </w:r>
      <w:r w:rsidR="00E10C43" w:rsidRPr="00136749">
        <w:rPr>
          <w:rFonts w:asciiTheme="minorHAnsi" w:eastAsia="Times New Roman" w:hAnsiTheme="minorHAnsi" w:cs="Arial"/>
          <w:color w:val="000000" w:themeColor="text1"/>
          <w:shd w:val="clear" w:color="auto" w:fill="FFFFFF"/>
        </w:rPr>
        <w:t>p</w:t>
      </w:r>
      <w:r w:rsidRPr="00136749">
        <w:rPr>
          <w:rFonts w:asciiTheme="minorHAnsi" w:eastAsia="Times New Roman" w:hAnsiTheme="minorHAnsi" w:cs="Arial"/>
          <w:color w:val="000000" w:themeColor="text1"/>
          <w:shd w:val="clear" w:color="auto" w:fill="FFFFFF"/>
        </w:rPr>
        <w:t>laces never intended to be offices, such as coffee shops, libraries and airport lobbies have emerged as increasingly popular places to get work done</w:t>
      </w:r>
      <w:r w:rsidR="00E10C43" w:rsidRPr="00136749">
        <w:rPr>
          <w:rFonts w:asciiTheme="minorHAnsi" w:eastAsia="Times New Roman" w:hAnsiTheme="minorHAnsi"/>
          <w:color w:val="000000" w:themeColor="text1"/>
          <w:shd w:val="clear" w:color="auto" w:fill="FFFFFF"/>
        </w:rPr>
        <w:t>.</w:t>
      </w:r>
    </w:p>
    <w:p w14:paraId="45229080" w14:textId="77777777" w:rsidR="00C33AF7" w:rsidRPr="00136749" w:rsidRDefault="00C33AF7" w:rsidP="00136749">
      <w:pPr>
        <w:spacing w:before="120" w:after="120" w:line="360" w:lineRule="auto"/>
        <w:jc w:val="both"/>
        <w:rPr>
          <w:rFonts w:asciiTheme="minorHAnsi" w:eastAsia="Times New Roman" w:hAnsiTheme="minorHAnsi" w:cs="Arial"/>
          <w:color w:val="000000" w:themeColor="text1"/>
          <w:shd w:val="clear" w:color="auto" w:fill="FFFFFF"/>
        </w:rPr>
      </w:pPr>
    </w:p>
    <w:p w14:paraId="66BD46A9" w14:textId="3CA7D8A8" w:rsidR="00C33AF7" w:rsidRPr="00136749" w:rsidRDefault="003004E3" w:rsidP="00136749">
      <w:pPr>
        <w:pStyle w:val="NormalWeb"/>
        <w:spacing w:before="120" w:beforeAutospacing="0" w:after="120" w:afterAutospacing="0" w:line="360" w:lineRule="auto"/>
        <w:jc w:val="both"/>
        <w:outlineLvl w:val="2"/>
        <w:rPr>
          <w:rFonts w:asciiTheme="minorHAnsi" w:hAnsiTheme="minorHAnsi"/>
          <w:b/>
          <w:color w:val="000000" w:themeColor="text1"/>
        </w:rPr>
      </w:pPr>
      <w:bookmarkStart w:id="10" w:name="_Toc503008227"/>
      <w:r w:rsidRPr="00136749">
        <w:rPr>
          <w:rFonts w:asciiTheme="minorHAnsi" w:hAnsiTheme="minorHAnsi"/>
          <w:b/>
          <w:color w:val="000000" w:themeColor="text1"/>
        </w:rPr>
        <w:t>3.4.3</w:t>
      </w:r>
      <w:r w:rsidR="00C33AF7" w:rsidRPr="00136749">
        <w:rPr>
          <w:rFonts w:asciiTheme="minorHAnsi" w:hAnsiTheme="minorHAnsi"/>
          <w:b/>
          <w:color w:val="000000" w:themeColor="text1"/>
        </w:rPr>
        <w:t xml:space="preserve"> REDUCTION OF INDIVIDUAL SPACE</w:t>
      </w:r>
      <w:bookmarkEnd w:id="10"/>
    </w:p>
    <w:p w14:paraId="064CA354" w14:textId="0AEBAB06" w:rsidR="00C33AF7" w:rsidRPr="00136749" w:rsidRDefault="00C33AF7" w:rsidP="00136749">
      <w:pPr>
        <w:spacing w:before="120" w:after="120" w:line="360" w:lineRule="auto"/>
        <w:jc w:val="both"/>
        <w:rPr>
          <w:rStyle w:val="apple-converted-space"/>
          <w:rFonts w:asciiTheme="minorHAnsi" w:eastAsia="Times New Roman" w:hAnsiTheme="minorHAnsi" w:cs="Arial"/>
          <w:color w:val="000000" w:themeColor="text1"/>
        </w:rPr>
      </w:pPr>
      <w:r w:rsidRPr="00136749">
        <w:rPr>
          <w:rFonts w:asciiTheme="minorHAnsi" w:hAnsiTheme="minorHAnsi"/>
          <w:color w:val="000000" w:themeColor="text1"/>
        </w:rPr>
        <w:t>Space at Celtic Horizons is l</w:t>
      </w:r>
      <w:r w:rsidR="00E10C43" w:rsidRPr="00136749">
        <w:rPr>
          <w:rFonts w:asciiTheme="minorHAnsi" w:hAnsiTheme="minorHAnsi"/>
          <w:color w:val="000000" w:themeColor="text1"/>
        </w:rPr>
        <w:t xml:space="preserve">imited </w:t>
      </w:r>
      <w:r w:rsidR="00711D1A" w:rsidRPr="00136749">
        <w:rPr>
          <w:rFonts w:asciiTheme="minorHAnsi" w:hAnsiTheme="minorHAnsi"/>
          <w:color w:val="000000" w:themeColor="text1"/>
        </w:rPr>
        <w:t>the</w:t>
      </w:r>
      <w:r w:rsidR="00E10C43" w:rsidRPr="00136749">
        <w:rPr>
          <w:rFonts w:asciiTheme="minorHAnsi" w:hAnsiTheme="minorHAnsi"/>
          <w:color w:val="000000" w:themeColor="text1"/>
        </w:rPr>
        <w:t xml:space="preserve"> </w:t>
      </w:r>
      <w:r w:rsidRPr="00136749">
        <w:rPr>
          <w:rFonts w:asciiTheme="minorHAnsi" w:hAnsiTheme="minorHAnsi"/>
          <w:color w:val="000000" w:themeColor="text1"/>
        </w:rPr>
        <w:t xml:space="preserve">proposal </w:t>
      </w:r>
      <w:r w:rsidR="00711D1A" w:rsidRPr="00136749">
        <w:rPr>
          <w:rFonts w:asciiTheme="minorHAnsi" w:hAnsiTheme="minorHAnsi"/>
          <w:color w:val="000000" w:themeColor="text1"/>
        </w:rPr>
        <w:t xml:space="preserve">must </w:t>
      </w:r>
      <w:r w:rsidRPr="00136749">
        <w:rPr>
          <w:rFonts w:asciiTheme="minorHAnsi" w:hAnsiTheme="minorHAnsi"/>
          <w:color w:val="000000" w:themeColor="text1"/>
        </w:rPr>
        <w:t xml:space="preserve">make </w:t>
      </w:r>
      <w:r w:rsidR="00E10C43" w:rsidRPr="00136749">
        <w:rPr>
          <w:rFonts w:asciiTheme="minorHAnsi" w:hAnsiTheme="minorHAnsi"/>
          <w:color w:val="000000" w:themeColor="text1"/>
        </w:rPr>
        <w:t xml:space="preserve">greater </w:t>
      </w:r>
      <w:r w:rsidRPr="00136749">
        <w:rPr>
          <w:rFonts w:asciiTheme="minorHAnsi" w:hAnsiTheme="minorHAnsi"/>
          <w:color w:val="000000" w:themeColor="text1"/>
        </w:rPr>
        <w:t>use of the space that is available. The current office holds desks that are 1800mm in length</w:t>
      </w:r>
      <w:r w:rsidR="00711D1A" w:rsidRPr="00136749">
        <w:rPr>
          <w:rFonts w:asciiTheme="minorHAnsi" w:hAnsiTheme="minorHAnsi"/>
          <w:color w:val="000000" w:themeColor="text1"/>
        </w:rPr>
        <w:t>,</w:t>
      </w:r>
      <w:r w:rsidRPr="00136749">
        <w:rPr>
          <w:rFonts w:asciiTheme="minorHAnsi" w:hAnsiTheme="minorHAnsi"/>
          <w:color w:val="000000" w:themeColor="text1"/>
        </w:rPr>
        <w:t xml:space="preserve"> it is proposed that the desk sizes are reduced to allow more desks to be incorporated within the office. By decreasing the sizes of the desks it is estimated that the number of desks will increase from 34 to 46 which will increase the desk usage capacity by 35%. The space that each individual will be </w:t>
      </w:r>
      <w:r w:rsidRPr="00136749">
        <w:rPr>
          <w:rFonts w:asciiTheme="minorHAnsi" w:hAnsiTheme="minorHAnsi"/>
          <w:color w:val="000000" w:themeColor="text1"/>
        </w:rPr>
        <w:lastRenderedPageBreak/>
        <w:t xml:space="preserve">permitted will need to comply with </w:t>
      </w:r>
      <w:r w:rsidRPr="00136749">
        <w:rPr>
          <w:rFonts w:asciiTheme="minorHAnsi" w:eastAsia="Times New Roman" w:hAnsiTheme="minorHAnsi" w:cs="Arial"/>
          <w:color w:val="000000" w:themeColor="text1"/>
        </w:rPr>
        <w:t>regulation 10 of the workplace, (health safety and welfare) regulations 1992</w:t>
      </w:r>
      <w:r w:rsidRPr="00136749">
        <w:rPr>
          <w:rStyle w:val="apple-converted-space"/>
          <w:rFonts w:asciiTheme="minorHAnsi" w:eastAsia="Times New Roman" w:hAnsiTheme="minorHAnsi" w:cs="Arial"/>
          <w:color w:val="000000" w:themeColor="text1"/>
        </w:rPr>
        <w:t xml:space="preserve">. This proposal is likely to temporary disrupt the work place culture due to unwanted change from the employees. However, this is likely to be a temporary disruption.  </w:t>
      </w:r>
      <w:proofErr w:type="spellStart"/>
      <w:r w:rsidRPr="00136749">
        <w:rPr>
          <w:rFonts w:asciiTheme="minorHAnsi" w:eastAsia="MS Mincho" w:hAnsiTheme="minorHAnsi" w:cs="MS Mincho"/>
          <w:color w:val="000000" w:themeColor="text1"/>
          <w:lang w:eastAsia="en-US"/>
        </w:rPr>
        <w:t>Gustafsson</w:t>
      </w:r>
      <w:proofErr w:type="spellEnd"/>
      <w:r w:rsidRPr="00136749">
        <w:rPr>
          <w:rFonts w:asciiTheme="minorHAnsi" w:eastAsia="MS Mincho" w:hAnsiTheme="minorHAnsi" w:cs="MS Mincho"/>
          <w:color w:val="000000" w:themeColor="text1"/>
          <w:lang w:eastAsia="en-US"/>
        </w:rPr>
        <w:t>, (2002) suggests reconfiguring office space can lead to a more effective use of space however, it will take time for staff to adjust to the new ways of working and fully utilise the facilities to the full.</w:t>
      </w:r>
    </w:p>
    <w:p w14:paraId="00E4EA15" w14:textId="77777777" w:rsidR="00ED1F70" w:rsidRPr="00136749" w:rsidRDefault="00ED1F70" w:rsidP="00136749">
      <w:pPr>
        <w:pStyle w:val="Heading3"/>
        <w:spacing w:before="120" w:after="120" w:line="360" w:lineRule="auto"/>
        <w:rPr>
          <w:rFonts w:asciiTheme="minorHAnsi" w:eastAsia="Times New Roman" w:hAnsiTheme="minorHAnsi" w:cs="Times New Roman"/>
          <w:color w:val="000000" w:themeColor="text1"/>
        </w:rPr>
      </w:pPr>
    </w:p>
    <w:p w14:paraId="68F4DB8D" w14:textId="4D2ED930" w:rsidR="00ED1F70" w:rsidRPr="00136749" w:rsidRDefault="00ED1F70" w:rsidP="00136749">
      <w:pPr>
        <w:pStyle w:val="Heading3"/>
        <w:spacing w:before="120" w:after="120" w:line="360" w:lineRule="auto"/>
        <w:rPr>
          <w:rFonts w:asciiTheme="minorHAnsi" w:hAnsiTheme="minorHAnsi"/>
          <w:b/>
          <w:color w:val="000000" w:themeColor="text1"/>
        </w:rPr>
      </w:pPr>
      <w:bookmarkStart w:id="11" w:name="_Toc503008228"/>
      <w:r w:rsidRPr="00136749">
        <w:rPr>
          <w:rFonts w:asciiTheme="minorHAnsi" w:hAnsiTheme="minorHAnsi"/>
          <w:b/>
          <w:color w:val="000000" w:themeColor="text1"/>
        </w:rPr>
        <w:t>3.4</w:t>
      </w:r>
      <w:r w:rsidR="003004E3" w:rsidRPr="00136749">
        <w:rPr>
          <w:rFonts w:asciiTheme="minorHAnsi" w:hAnsiTheme="minorHAnsi"/>
          <w:b/>
          <w:color w:val="000000" w:themeColor="text1"/>
        </w:rPr>
        <w:t>.4</w:t>
      </w:r>
      <w:r w:rsidRPr="00136749">
        <w:rPr>
          <w:rFonts w:asciiTheme="minorHAnsi" w:hAnsiTheme="minorHAnsi"/>
          <w:b/>
          <w:color w:val="000000" w:themeColor="text1"/>
        </w:rPr>
        <w:t xml:space="preserve"> DESK SHARING</w:t>
      </w:r>
      <w:bookmarkEnd w:id="11"/>
    </w:p>
    <w:p w14:paraId="1497ABB5" w14:textId="5769035E" w:rsidR="00ED1F70" w:rsidRPr="00136749" w:rsidRDefault="00ED1F70" w:rsidP="00136749">
      <w:pPr>
        <w:pStyle w:val="NormalWeb"/>
        <w:spacing w:before="120" w:beforeAutospacing="0" w:after="120" w:afterAutospacing="0" w:line="360" w:lineRule="auto"/>
        <w:jc w:val="both"/>
        <w:rPr>
          <w:rFonts w:asciiTheme="minorHAnsi" w:hAnsiTheme="minorHAnsi"/>
          <w:color w:val="000000" w:themeColor="text1"/>
        </w:rPr>
      </w:pPr>
      <w:r w:rsidRPr="00136749">
        <w:rPr>
          <w:rFonts w:asciiTheme="minorHAnsi" w:hAnsiTheme="minorHAnsi"/>
          <w:color w:val="000000" w:themeColor="text1"/>
        </w:rPr>
        <w:t>An alternative to the reduction of individual space will be the concept of desk shar</w:t>
      </w:r>
      <w:r w:rsidR="00E10C43" w:rsidRPr="00136749">
        <w:rPr>
          <w:rFonts w:asciiTheme="minorHAnsi" w:hAnsiTheme="minorHAnsi"/>
          <w:color w:val="000000" w:themeColor="text1"/>
        </w:rPr>
        <w:t>ing. With this system there may</w:t>
      </w:r>
      <w:r w:rsidRPr="00136749">
        <w:rPr>
          <w:rFonts w:asciiTheme="minorHAnsi" w:hAnsiTheme="minorHAnsi"/>
          <w:color w:val="000000" w:themeColor="text1"/>
        </w:rPr>
        <w:t xml:space="preserve"> be no reduction of desk sizes however desks will no longer be allocated to individual employees. The concept of desk sharing has becoming far more common in recent years and </w:t>
      </w:r>
      <w:r w:rsidRPr="00136749">
        <w:rPr>
          <w:rFonts w:asciiTheme="minorHAnsi" w:eastAsia="Times New Roman" w:hAnsiTheme="minorHAnsi" w:cs="Arial"/>
          <w:color w:val="000000" w:themeColor="text1"/>
          <w:shd w:val="clear" w:color="auto" w:fill="FFFFFF"/>
        </w:rPr>
        <w:t xml:space="preserve">Kim et al., </w:t>
      </w:r>
      <w:r w:rsidR="00E10C43" w:rsidRPr="00136749">
        <w:rPr>
          <w:rFonts w:asciiTheme="minorHAnsi" w:eastAsia="Times New Roman" w:hAnsiTheme="minorHAnsi" w:cs="Arial"/>
          <w:color w:val="000000" w:themeColor="text1"/>
          <w:shd w:val="clear" w:color="auto" w:fill="FFFFFF"/>
        </w:rPr>
        <w:t>(</w:t>
      </w:r>
      <w:r w:rsidRPr="00136749">
        <w:rPr>
          <w:rFonts w:asciiTheme="minorHAnsi" w:eastAsia="Times New Roman" w:hAnsiTheme="minorHAnsi" w:cs="Arial"/>
          <w:color w:val="000000" w:themeColor="text1"/>
          <w:shd w:val="clear" w:color="auto" w:fill="FFFFFF"/>
        </w:rPr>
        <w:t xml:space="preserve">2016) suggests this can be attributed to the belief, that by incorporating desk sharing there </w:t>
      </w:r>
      <w:r w:rsidRPr="00136749">
        <w:rPr>
          <w:rFonts w:asciiTheme="minorHAnsi" w:hAnsiTheme="minorHAnsi"/>
          <w:color w:val="000000" w:themeColor="text1"/>
        </w:rPr>
        <w:t>is a tangible economic benefit guaranteed, by reducing the amount of office space per person. Research by (</w:t>
      </w:r>
      <w:r w:rsidRPr="00136749">
        <w:rPr>
          <w:rFonts w:asciiTheme="minorHAnsi" w:eastAsia="Times New Roman" w:hAnsiTheme="minorHAnsi" w:cs="Arial"/>
          <w:color w:val="000000" w:themeColor="text1"/>
          <w:shd w:val="clear" w:color="auto" w:fill="FFFFFF"/>
        </w:rPr>
        <w:t xml:space="preserve">Kim et al., 2016) </w:t>
      </w:r>
      <w:r w:rsidR="00E10C43" w:rsidRPr="00136749">
        <w:rPr>
          <w:rFonts w:asciiTheme="minorHAnsi" w:eastAsia="Times New Roman" w:hAnsiTheme="minorHAnsi" w:cs="Arial"/>
          <w:color w:val="000000" w:themeColor="text1"/>
          <w:shd w:val="clear" w:color="auto" w:fill="FFFFFF"/>
        </w:rPr>
        <w:t xml:space="preserve">also suggested </w:t>
      </w:r>
      <w:r w:rsidRPr="00136749">
        <w:rPr>
          <w:rFonts w:asciiTheme="minorHAnsi" w:eastAsia="Times New Roman" w:hAnsiTheme="minorHAnsi" w:cs="Arial"/>
          <w:color w:val="000000" w:themeColor="text1"/>
          <w:shd w:val="clear" w:color="auto" w:fill="FFFFFF"/>
        </w:rPr>
        <w:t>that there are no adverse effects on comfort or productivity due the the implementation of desk sharing. However, research conducted by (</w:t>
      </w:r>
      <w:proofErr w:type="spellStart"/>
      <w:r w:rsidRPr="00136749">
        <w:rPr>
          <w:rFonts w:asciiTheme="minorHAnsi" w:eastAsia="Times New Roman" w:hAnsiTheme="minorHAnsi" w:cs="Arial"/>
          <w:color w:val="000000" w:themeColor="text1"/>
          <w:shd w:val="clear" w:color="auto" w:fill="FFFFFF"/>
        </w:rPr>
        <w:t>Hirst</w:t>
      </w:r>
      <w:proofErr w:type="spellEnd"/>
      <w:r w:rsidRPr="00136749">
        <w:rPr>
          <w:rFonts w:asciiTheme="minorHAnsi" w:eastAsia="Times New Roman" w:hAnsiTheme="minorHAnsi" w:cs="Arial"/>
          <w:color w:val="000000" w:themeColor="text1"/>
          <w:shd w:val="clear" w:color="auto" w:fill="FFFFFF"/>
        </w:rPr>
        <w:t>, 2011) into the unintended</w:t>
      </w:r>
      <w:r w:rsidRPr="00136749">
        <w:rPr>
          <w:rFonts w:asciiTheme="minorHAnsi" w:hAnsiTheme="minorHAnsi"/>
          <w:color w:val="000000" w:themeColor="text1"/>
        </w:rPr>
        <w:t xml:space="preserve"> consequences of hot-desking identified </w:t>
      </w:r>
      <w:r w:rsidR="00711D1A" w:rsidRPr="00136749">
        <w:rPr>
          <w:rFonts w:asciiTheme="minorHAnsi" w:hAnsiTheme="minorHAnsi"/>
          <w:color w:val="000000" w:themeColor="text1"/>
        </w:rPr>
        <w:t xml:space="preserve">that </w:t>
      </w:r>
      <w:r w:rsidRPr="00136749">
        <w:rPr>
          <w:rFonts w:asciiTheme="minorHAnsi" w:hAnsiTheme="minorHAnsi"/>
          <w:color w:val="000000" w:themeColor="text1"/>
        </w:rPr>
        <w:t>the practice of movement itself generates additional work and a sense of marginalisation for the individual</w:t>
      </w:r>
      <w:r w:rsidR="00711D1A" w:rsidRPr="00136749">
        <w:rPr>
          <w:rFonts w:asciiTheme="minorHAnsi" w:hAnsiTheme="minorHAnsi"/>
          <w:color w:val="000000" w:themeColor="text1"/>
        </w:rPr>
        <w:t>s</w:t>
      </w:r>
      <w:r w:rsidRPr="00136749">
        <w:rPr>
          <w:rFonts w:asciiTheme="minorHAnsi" w:hAnsiTheme="minorHAnsi"/>
          <w:color w:val="000000" w:themeColor="text1"/>
        </w:rPr>
        <w:t xml:space="preserve"> who are required to desk share.  </w:t>
      </w:r>
      <w:r w:rsidR="00711D1A" w:rsidRPr="00136749">
        <w:rPr>
          <w:rFonts w:asciiTheme="minorHAnsi" w:hAnsiTheme="minorHAnsi"/>
          <w:color w:val="000000" w:themeColor="text1"/>
        </w:rPr>
        <w:t>There</w:t>
      </w:r>
      <w:r w:rsidRPr="00136749">
        <w:rPr>
          <w:rFonts w:asciiTheme="minorHAnsi" w:hAnsiTheme="minorHAnsi"/>
          <w:color w:val="000000" w:themeColor="text1"/>
        </w:rPr>
        <w:t xml:space="preserve"> </w:t>
      </w:r>
      <w:r w:rsidR="00711D1A" w:rsidRPr="00136749">
        <w:rPr>
          <w:rFonts w:asciiTheme="minorHAnsi" w:hAnsiTheme="minorHAnsi"/>
          <w:color w:val="000000" w:themeColor="text1"/>
        </w:rPr>
        <w:t xml:space="preserve">are clearly arguments </w:t>
      </w:r>
      <w:r w:rsidRPr="00136749">
        <w:rPr>
          <w:rFonts w:asciiTheme="minorHAnsi" w:hAnsiTheme="minorHAnsi"/>
          <w:color w:val="000000" w:themeColor="text1"/>
        </w:rPr>
        <w:t xml:space="preserve">for and against the concept of desk sharing and this decision </w:t>
      </w:r>
      <w:r w:rsidR="00711D1A" w:rsidRPr="00136749">
        <w:rPr>
          <w:rFonts w:asciiTheme="minorHAnsi" w:hAnsiTheme="minorHAnsi"/>
          <w:color w:val="000000" w:themeColor="text1"/>
        </w:rPr>
        <w:t>would need</w:t>
      </w:r>
      <w:r w:rsidRPr="00136749">
        <w:rPr>
          <w:rFonts w:asciiTheme="minorHAnsi" w:hAnsiTheme="minorHAnsi"/>
          <w:color w:val="000000" w:themeColor="text1"/>
        </w:rPr>
        <w:t xml:space="preserve"> to suit the needs of the business.</w:t>
      </w:r>
    </w:p>
    <w:p w14:paraId="56AF73BF" w14:textId="77777777" w:rsidR="00C33AF7" w:rsidRPr="00136749" w:rsidRDefault="00C33AF7" w:rsidP="00136749">
      <w:pPr>
        <w:pStyle w:val="NormalWeb"/>
        <w:spacing w:before="120" w:beforeAutospacing="0" w:after="120" w:afterAutospacing="0" w:line="360" w:lineRule="auto"/>
        <w:jc w:val="both"/>
        <w:rPr>
          <w:rFonts w:asciiTheme="minorHAnsi" w:hAnsiTheme="minorHAnsi"/>
          <w:color w:val="000000" w:themeColor="text1"/>
        </w:rPr>
      </w:pPr>
    </w:p>
    <w:p w14:paraId="4B892C04" w14:textId="00276AAE" w:rsidR="00C33AF7" w:rsidRPr="00136749" w:rsidRDefault="003004E3" w:rsidP="00136749">
      <w:pPr>
        <w:pStyle w:val="NormalWeb"/>
        <w:spacing w:before="120" w:beforeAutospacing="0" w:after="120" w:afterAutospacing="0" w:line="360" w:lineRule="auto"/>
        <w:jc w:val="both"/>
        <w:outlineLvl w:val="2"/>
        <w:rPr>
          <w:rFonts w:asciiTheme="minorHAnsi" w:hAnsiTheme="minorHAnsi"/>
          <w:b/>
          <w:color w:val="000000" w:themeColor="text1"/>
        </w:rPr>
      </w:pPr>
      <w:bookmarkStart w:id="12" w:name="_Toc503008229"/>
      <w:r w:rsidRPr="00136749">
        <w:rPr>
          <w:rFonts w:asciiTheme="minorHAnsi" w:hAnsiTheme="minorHAnsi"/>
          <w:b/>
          <w:color w:val="000000" w:themeColor="text1"/>
        </w:rPr>
        <w:t>3.4.5</w:t>
      </w:r>
      <w:r w:rsidR="00C33AF7" w:rsidRPr="00136749">
        <w:rPr>
          <w:rFonts w:asciiTheme="minorHAnsi" w:hAnsiTheme="minorHAnsi"/>
          <w:b/>
          <w:color w:val="000000" w:themeColor="text1"/>
        </w:rPr>
        <w:t xml:space="preserve"> DESK ALLOCATION VIA SENSOR DATA</w:t>
      </w:r>
      <w:bookmarkEnd w:id="12"/>
    </w:p>
    <w:p w14:paraId="78BB1B67" w14:textId="432943CF" w:rsidR="00C33AF7" w:rsidRPr="00136749" w:rsidRDefault="00C33AF7" w:rsidP="00136749">
      <w:pPr>
        <w:spacing w:before="120" w:after="120" w:line="360" w:lineRule="auto"/>
        <w:jc w:val="both"/>
        <w:rPr>
          <w:rFonts w:asciiTheme="minorHAnsi" w:eastAsia="Times New Roman" w:hAnsiTheme="minorHAnsi" w:cs="Arial"/>
          <w:color w:val="000000" w:themeColor="text1"/>
          <w:shd w:val="clear" w:color="auto" w:fill="FFFFFF"/>
        </w:rPr>
      </w:pPr>
      <w:r w:rsidRPr="00136749">
        <w:rPr>
          <w:rFonts w:asciiTheme="minorHAnsi" w:eastAsia="Times New Roman" w:hAnsiTheme="minorHAnsi" w:cs="Arial"/>
          <w:color w:val="000000" w:themeColor="text1"/>
          <w:shd w:val="clear" w:color="auto" w:fill="FFFFFF"/>
        </w:rPr>
        <w:t>Should the concept of desk sharing be employed, the allocation of desk space can be allocated randomly through using Bluetooth Beacons and Sensor Data. When an employee enters the building the beacon system will send a message to the employee’s phone stating which work station there have been allocated</w:t>
      </w:r>
      <w:r w:rsidR="00E10C43" w:rsidRPr="00136749">
        <w:rPr>
          <w:rFonts w:asciiTheme="minorHAnsi" w:eastAsia="Times New Roman" w:hAnsiTheme="minorHAnsi" w:cs="Arial"/>
          <w:color w:val="000000" w:themeColor="text1"/>
          <w:shd w:val="clear" w:color="auto" w:fill="FFFFFF"/>
        </w:rPr>
        <w:t xml:space="preserve"> and</w:t>
      </w:r>
      <w:r w:rsidRPr="00136749">
        <w:rPr>
          <w:rFonts w:asciiTheme="minorHAnsi" w:eastAsia="Times New Roman" w:hAnsiTheme="minorHAnsi" w:cs="Arial"/>
          <w:color w:val="000000" w:themeColor="text1"/>
          <w:shd w:val="clear" w:color="auto" w:fill="FFFFFF"/>
        </w:rPr>
        <w:t xml:space="preserve"> work station will be prepared for the individual. Research carried out by (Cooper et al., 2017) found that this method not only worked very successfully but also outweigh</w:t>
      </w:r>
      <w:r w:rsidR="00711D1A" w:rsidRPr="00136749">
        <w:rPr>
          <w:rFonts w:asciiTheme="minorHAnsi" w:eastAsia="Times New Roman" w:hAnsiTheme="minorHAnsi" w:cs="Arial"/>
          <w:color w:val="000000" w:themeColor="text1"/>
          <w:shd w:val="clear" w:color="auto" w:fill="FFFFFF"/>
        </w:rPr>
        <w:t>ed</w:t>
      </w:r>
      <w:r w:rsidRPr="00136749">
        <w:rPr>
          <w:rFonts w:asciiTheme="minorHAnsi" w:eastAsia="Times New Roman" w:hAnsiTheme="minorHAnsi" w:cs="Arial"/>
          <w:color w:val="000000" w:themeColor="text1"/>
          <w:shd w:val="clear" w:color="auto" w:fill="FFFFFF"/>
        </w:rPr>
        <w:t xml:space="preserve"> the cost of occupancy detection. Such systems are highly adaptable and can be relocated to other premises. </w:t>
      </w:r>
    </w:p>
    <w:p w14:paraId="768C205E" w14:textId="28F8B70D" w:rsidR="004E6F17" w:rsidRPr="00136749" w:rsidRDefault="004E6F17" w:rsidP="00136749">
      <w:pPr>
        <w:spacing w:before="120" w:after="120" w:line="360" w:lineRule="auto"/>
        <w:jc w:val="both"/>
        <w:rPr>
          <w:rFonts w:asciiTheme="minorHAnsi" w:hAnsiTheme="minorHAnsi"/>
          <w:color w:val="000000" w:themeColor="text1"/>
        </w:rPr>
      </w:pPr>
    </w:p>
    <w:p w14:paraId="0CE73089" w14:textId="0590B3BD" w:rsidR="00ED1F70" w:rsidRPr="00136749" w:rsidRDefault="00ED1F70" w:rsidP="00136749">
      <w:pPr>
        <w:pStyle w:val="NormalWeb"/>
        <w:spacing w:before="120" w:beforeAutospacing="0" w:after="120" w:afterAutospacing="0" w:line="360" w:lineRule="auto"/>
        <w:jc w:val="both"/>
        <w:outlineLvl w:val="2"/>
        <w:rPr>
          <w:rFonts w:asciiTheme="minorHAnsi" w:hAnsiTheme="minorHAnsi"/>
          <w:b/>
          <w:color w:val="000000" w:themeColor="text1"/>
        </w:rPr>
      </w:pPr>
      <w:bookmarkStart w:id="13" w:name="_Toc503008230"/>
      <w:r w:rsidRPr="00136749">
        <w:rPr>
          <w:rFonts w:asciiTheme="minorHAnsi" w:hAnsiTheme="minorHAnsi"/>
          <w:b/>
          <w:color w:val="000000" w:themeColor="text1"/>
        </w:rPr>
        <w:lastRenderedPageBreak/>
        <w:t>3.4</w:t>
      </w:r>
      <w:r w:rsidR="003004E3" w:rsidRPr="00136749">
        <w:rPr>
          <w:rFonts w:asciiTheme="minorHAnsi" w:hAnsiTheme="minorHAnsi"/>
          <w:b/>
          <w:color w:val="000000" w:themeColor="text1"/>
        </w:rPr>
        <w:t>.6</w:t>
      </w:r>
      <w:r w:rsidRPr="00136749">
        <w:rPr>
          <w:rFonts w:asciiTheme="minorHAnsi" w:hAnsiTheme="minorHAnsi"/>
          <w:b/>
          <w:color w:val="000000" w:themeColor="text1"/>
        </w:rPr>
        <w:t xml:space="preserve"> RELAXATION AND QUIET WORKING AREAS</w:t>
      </w:r>
      <w:bookmarkEnd w:id="13"/>
    </w:p>
    <w:p w14:paraId="690D3480" w14:textId="5B0B7377" w:rsidR="004B4622" w:rsidRPr="00136749" w:rsidRDefault="00D41F27" w:rsidP="00136749">
      <w:pPr>
        <w:spacing w:before="120" w:after="120" w:line="360" w:lineRule="auto"/>
        <w:jc w:val="both"/>
        <w:rPr>
          <w:rFonts w:asciiTheme="minorHAnsi" w:eastAsia="Times New Roman" w:hAnsiTheme="minorHAnsi"/>
          <w:color w:val="000000" w:themeColor="text1"/>
        </w:rPr>
      </w:pPr>
      <w:r w:rsidRPr="00136749">
        <w:rPr>
          <w:rFonts w:asciiTheme="minorHAnsi" w:hAnsiTheme="minorHAnsi"/>
          <w:color w:val="000000" w:themeColor="text1"/>
        </w:rPr>
        <w:t xml:space="preserve">Recent research conducted by </w:t>
      </w:r>
      <w:r w:rsidR="002D230C" w:rsidRPr="00136749">
        <w:rPr>
          <w:rFonts w:asciiTheme="minorHAnsi" w:hAnsiTheme="minorHAnsi"/>
          <w:color w:val="000000" w:themeColor="text1"/>
        </w:rPr>
        <w:t>Belk, (2017) has</w:t>
      </w:r>
      <w:r w:rsidR="00ED1F70" w:rsidRPr="00136749">
        <w:rPr>
          <w:rFonts w:asciiTheme="minorHAnsi" w:hAnsiTheme="minorHAnsi"/>
          <w:color w:val="000000" w:themeColor="text1"/>
        </w:rPr>
        <w:t xml:space="preserve"> shown that the most important areas </w:t>
      </w:r>
      <w:r w:rsidR="00711D1A" w:rsidRPr="00136749">
        <w:rPr>
          <w:rFonts w:asciiTheme="minorHAnsi" w:hAnsiTheme="minorHAnsi"/>
          <w:color w:val="000000" w:themeColor="text1"/>
        </w:rPr>
        <w:t>of improvement for employees is the availability of</w:t>
      </w:r>
      <w:r w:rsidR="00ED1F70" w:rsidRPr="00136749">
        <w:rPr>
          <w:rFonts w:asciiTheme="minorHAnsi" w:hAnsiTheme="minorHAnsi"/>
          <w:color w:val="000000" w:themeColor="text1"/>
        </w:rPr>
        <w:t xml:space="preserve"> relaxation and quiet working areas</w:t>
      </w:r>
      <w:r w:rsidR="002D230C" w:rsidRPr="00136749">
        <w:rPr>
          <w:rFonts w:asciiTheme="minorHAnsi" w:hAnsiTheme="minorHAnsi"/>
          <w:color w:val="000000" w:themeColor="text1"/>
        </w:rPr>
        <w:t>. The research with a sample of over 4,000 participants showed that 5</w:t>
      </w:r>
      <w:r w:rsidR="002D230C" w:rsidRPr="00136749">
        <w:rPr>
          <w:rStyle w:val="Strong"/>
          <w:rFonts w:asciiTheme="minorHAnsi" w:eastAsia="Times New Roman" w:hAnsiTheme="minorHAnsi"/>
          <w:b w:val="0"/>
          <w:color w:val="000000" w:themeColor="text1"/>
          <w:spacing w:val="-1"/>
        </w:rPr>
        <w:t>8% of high performance employees need more private spaces for problem solving</w:t>
      </w:r>
      <w:r w:rsidR="002D230C" w:rsidRPr="00136749">
        <w:rPr>
          <w:rStyle w:val="Strong"/>
          <w:rFonts w:asciiTheme="minorHAnsi" w:eastAsia="Times New Roman" w:hAnsiTheme="minorHAnsi"/>
          <w:color w:val="000000" w:themeColor="text1"/>
          <w:spacing w:val="-1"/>
        </w:rPr>
        <w:t>,</w:t>
      </w:r>
      <w:r w:rsidR="002D230C" w:rsidRPr="00136749">
        <w:rPr>
          <w:rStyle w:val="apple-converted-space"/>
          <w:rFonts w:asciiTheme="minorHAnsi" w:eastAsia="Times New Roman" w:hAnsiTheme="minorHAnsi"/>
          <w:bCs/>
          <w:color w:val="000000" w:themeColor="text1"/>
          <w:spacing w:val="-1"/>
        </w:rPr>
        <w:t> </w:t>
      </w:r>
      <w:r w:rsidR="002D230C" w:rsidRPr="00136749">
        <w:rPr>
          <w:rFonts w:asciiTheme="minorHAnsi" w:eastAsia="Times New Roman" w:hAnsiTheme="minorHAnsi"/>
          <w:color w:val="000000" w:themeColor="text1"/>
          <w:spacing w:val="-1"/>
          <w:shd w:val="clear" w:color="auto" w:fill="FFFFFF"/>
        </w:rPr>
        <w:t>and 62</w:t>
      </w:r>
      <w:r w:rsidR="002D230C" w:rsidRPr="00136749">
        <w:rPr>
          <w:rStyle w:val="Strong"/>
          <w:rFonts w:asciiTheme="minorHAnsi" w:eastAsia="Times New Roman" w:hAnsiTheme="minorHAnsi"/>
          <w:color w:val="000000" w:themeColor="text1"/>
          <w:spacing w:val="-1"/>
        </w:rPr>
        <w:t>%</w:t>
      </w:r>
      <w:r w:rsidR="002D230C" w:rsidRPr="00136749">
        <w:rPr>
          <w:rStyle w:val="Strong"/>
          <w:rFonts w:asciiTheme="minorHAnsi" w:eastAsia="Times New Roman" w:hAnsiTheme="minorHAnsi"/>
          <w:b w:val="0"/>
          <w:color w:val="000000" w:themeColor="text1"/>
          <w:spacing w:val="-1"/>
        </w:rPr>
        <w:t xml:space="preserve"> of high performance employees find their office environment “too distracting.” Therefore, providing a quiet workplace away from the main office is likely to be </w:t>
      </w:r>
      <w:r w:rsidR="00E10C43" w:rsidRPr="00136749">
        <w:rPr>
          <w:rStyle w:val="Strong"/>
          <w:rFonts w:asciiTheme="minorHAnsi" w:eastAsia="Times New Roman" w:hAnsiTheme="minorHAnsi"/>
          <w:b w:val="0"/>
          <w:color w:val="000000" w:themeColor="text1"/>
          <w:spacing w:val="-1"/>
        </w:rPr>
        <w:t xml:space="preserve">highly </w:t>
      </w:r>
      <w:r w:rsidR="002D230C" w:rsidRPr="00136749">
        <w:rPr>
          <w:rStyle w:val="Strong"/>
          <w:rFonts w:asciiTheme="minorHAnsi" w:eastAsia="Times New Roman" w:hAnsiTheme="minorHAnsi"/>
          <w:b w:val="0"/>
          <w:color w:val="000000" w:themeColor="text1"/>
          <w:spacing w:val="-1"/>
        </w:rPr>
        <w:t xml:space="preserve">beneficial to the highest achieving employees. </w:t>
      </w:r>
    </w:p>
    <w:p w14:paraId="46501240" w14:textId="77777777" w:rsidR="002D230C" w:rsidRPr="00136749" w:rsidRDefault="002D230C" w:rsidP="00136749">
      <w:pPr>
        <w:spacing w:before="120" w:after="120" w:line="360" w:lineRule="auto"/>
        <w:jc w:val="both"/>
        <w:rPr>
          <w:rFonts w:asciiTheme="minorHAnsi" w:eastAsia="Times New Roman" w:hAnsiTheme="minorHAnsi" w:cs="Arial"/>
          <w:color w:val="000000" w:themeColor="text1"/>
          <w:shd w:val="clear" w:color="auto" w:fill="FFFFFF"/>
        </w:rPr>
      </w:pPr>
    </w:p>
    <w:p w14:paraId="0310F4FE" w14:textId="36B3966B" w:rsidR="002D230C" w:rsidRPr="00136749" w:rsidRDefault="00956965" w:rsidP="00136749">
      <w:pPr>
        <w:pStyle w:val="Heading3"/>
        <w:spacing w:before="120" w:after="120" w:line="360" w:lineRule="auto"/>
        <w:rPr>
          <w:rFonts w:asciiTheme="minorHAnsi" w:eastAsia="Times New Roman" w:hAnsiTheme="minorHAnsi" w:cs="Arial"/>
          <w:b/>
          <w:color w:val="000000" w:themeColor="text1"/>
          <w:shd w:val="clear" w:color="auto" w:fill="FFFFFF"/>
        </w:rPr>
      </w:pPr>
      <w:bookmarkStart w:id="14" w:name="_Toc503008231"/>
      <w:r w:rsidRPr="00136749">
        <w:rPr>
          <w:rFonts w:asciiTheme="minorHAnsi" w:eastAsia="Times New Roman" w:hAnsiTheme="minorHAnsi" w:cs="Arial"/>
          <w:b/>
          <w:color w:val="000000" w:themeColor="text1"/>
          <w:shd w:val="clear" w:color="auto" w:fill="FFFFFF"/>
        </w:rPr>
        <w:t>3.4.7</w:t>
      </w:r>
      <w:r w:rsidR="002D230C" w:rsidRPr="00136749">
        <w:rPr>
          <w:rFonts w:asciiTheme="minorHAnsi" w:eastAsia="Times New Roman" w:hAnsiTheme="minorHAnsi" w:cs="Arial"/>
          <w:b/>
          <w:color w:val="000000" w:themeColor="text1"/>
          <w:shd w:val="clear" w:color="auto" w:fill="FFFFFF"/>
        </w:rPr>
        <w:t xml:space="preserve"> </w:t>
      </w:r>
      <w:r w:rsidR="002D230C" w:rsidRPr="00136749">
        <w:rPr>
          <w:rFonts w:asciiTheme="minorHAnsi" w:hAnsiTheme="minorHAnsi"/>
          <w:b/>
          <w:color w:val="000000" w:themeColor="text1"/>
        </w:rPr>
        <w:t>SMART LIGHTING</w:t>
      </w:r>
      <w:bookmarkEnd w:id="14"/>
    </w:p>
    <w:p w14:paraId="3C93655A" w14:textId="43A57916" w:rsidR="002D230C" w:rsidRPr="00136749" w:rsidRDefault="00445278" w:rsidP="00136749">
      <w:pPr>
        <w:pStyle w:val="NormalWeb"/>
        <w:spacing w:before="120" w:beforeAutospacing="0" w:after="120" w:afterAutospacing="0" w:line="360" w:lineRule="auto"/>
        <w:jc w:val="both"/>
        <w:rPr>
          <w:rFonts w:asciiTheme="minorHAnsi" w:hAnsiTheme="minorHAnsi"/>
          <w:color w:val="000000" w:themeColor="text1"/>
        </w:rPr>
      </w:pPr>
      <w:r w:rsidRPr="00136749">
        <w:rPr>
          <w:rFonts w:asciiTheme="minorHAnsi" w:hAnsiTheme="minorHAnsi"/>
          <w:color w:val="000000" w:themeColor="text1"/>
        </w:rPr>
        <w:t xml:space="preserve">Sustainability and energy efficiency has become a major driver in the quest for low carbon technology. </w:t>
      </w:r>
      <w:r w:rsidR="002D230C" w:rsidRPr="00136749">
        <w:rPr>
          <w:rFonts w:asciiTheme="minorHAnsi" w:hAnsiTheme="minorHAnsi"/>
          <w:color w:val="000000" w:themeColor="text1"/>
        </w:rPr>
        <w:t xml:space="preserve">With the advancements in technology more </w:t>
      </w:r>
      <w:r w:rsidRPr="00136749">
        <w:rPr>
          <w:rFonts w:asciiTheme="minorHAnsi" w:hAnsiTheme="minorHAnsi"/>
          <w:color w:val="000000" w:themeColor="text1"/>
        </w:rPr>
        <w:t xml:space="preserve">companies are </w:t>
      </w:r>
      <w:r w:rsidR="002D230C" w:rsidRPr="00136749">
        <w:rPr>
          <w:rFonts w:asciiTheme="minorHAnsi" w:hAnsiTheme="minorHAnsi"/>
          <w:color w:val="000000" w:themeColor="text1"/>
        </w:rPr>
        <w:t xml:space="preserve">pushing innovative ideas in </w:t>
      </w:r>
      <w:r w:rsidR="00711D1A" w:rsidRPr="00136749">
        <w:rPr>
          <w:rFonts w:asciiTheme="minorHAnsi" w:hAnsiTheme="minorHAnsi"/>
          <w:color w:val="000000" w:themeColor="text1"/>
        </w:rPr>
        <w:t>and</w:t>
      </w:r>
      <w:r w:rsidR="002D230C" w:rsidRPr="00136749">
        <w:rPr>
          <w:rFonts w:asciiTheme="minorHAnsi" w:hAnsiTheme="minorHAnsi"/>
          <w:color w:val="000000" w:themeColor="text1"/>
        </w:rPr>
        <w:t xml:space="preserve"> attempt to make work life more flexible.</w:t>
      </w:r>
      <w:r w:rsidR="00956965" w:rsidRPr="00136749">
        <w:rPr>
          <w:rFonts w:asciiTheme="minorHAnsi" w:hAnsiTheme="minorHAnsi"/>
          <w:color w:val="000000" w:themeColor="text1"/>
        </w:rPr>
        <w:t xml:space="preserve"> However, some sustainable measure</w:t>
      </w:r>
      <w:r w:rsidR="00711D1A" w:rsidRPr="00136749">
        <w:rPr>
          <w:rFonts w:asciiTheme="minorHAnsi" w:hAnsiTheme="minorHAnsi"/>
          <w:color w:val="000000" w:themeColor="text1"/>
        </w:rPr>
        <w:t>s</w:t>
      </w:r>
      <w:r w:rsidR="00956965" w:rsidRPr="00136749">
        <w:rPr>
          <w:rFonts w:asciiTheme="minorHAnsi" w:hAnsiTheme="minorHAnsi"/>
          <w:color w:val="000000" w:themeColor="text1"/>
        </w:rPr>
        <w:t xml:space="preserve"> can be expensive and not offer value for money.</w:t>
      </w:r>
      <w:r w:rsidR="002D230C" w:rsidRPr="00136749">
        <w:rPr>
          <w:rFonts w:asciiTheme="minorHAnsi" w:hAnsiTheme="minorHAnsi"/>
          <w:color w:val="000000" w:themeColor="text1"/>
        </w:rPr>
        <w:t xml:space="preserve"> One such area is the invention of smart lighting. This new type of lighting system includes sensors for monitoring the environment, computing devices that control the illumination based on the input from the sensors, such that energy consumption is reduced while providing the required illumination (Fernandez, 2014). </w:t>
      </w:r>
      <w:r w:rsidRPr="00136749">
        <w:rPr>
          <w:rFonts w:asciiTheme="minorHAnsi" w:hAnsiTheme="minorHAnsi"/>
          <w:color w:val="000000" w:themeColor="text1"/>
        </w:rPr>
        <w:t>These systems can now monitor and control areas such as temperature</w:t>
      </w:r>
      <w:r w:rsidR="00E10C43" w:rsidRPr="00136749">
        <w:rPr>
          <w:rFonts w:asciiTheme="minorHAnsi" w:hAnsiTheme="minorHAnsi"/>
          <w:color w:val="000000" w:themeColor="text1"/>
        </w:rPr>
        <w:t xml:space="preserve"> and CO</w:t>
      </w:r>
      <w:r w:rsidRPr="00136749">
        <w:rPr>
          <w:rFonts w:asciiTheme="minorHAnsi" w:hAnsiTheme="minorHAnsi"/>
          <w:color w:val="000000" w:themeColor="text1"/>
          <w:vertAlign w:val="superscript"/>
        </w:rPr>
        <w:t xml:space="preserve">2 </w:t>
      </w:r>
      <w:r w:rsidRPr="00136749">
        <w:rPr>
          <w:rFonts w:asciiTheme="minorHAnsi" w:hAnsiTheme="minorHAnsi"/>
          <w:color w:val="000000" w:themeColor="text1"/>
        </w:rPr>
        <w:t>level</w:t>
      </w:r>
      <w:r w:rsidR="00E10C43" w:rsidRPr="00136749">
        <w:rPr>
          <w:rFonts w:asciiTheme="minorHAnsi" w:hAnsiTheme="minorHAnsi"/>
          <w:color w:val="000000" w:themeColor="text1"/>
        </w:rPr>
        <w:t>s</w:t>
      </w:r>
      <w:r w:rsidRPr="00136749">
        <w:rPr>
          <w:rFonts w:asciiTheme="minorHAnsi" w:hAnsiTheme="minorHAnsi"/>
          <w:color w:val="000000" w:themeColor="text1"/>
        </w:rPr>
        <w:t xml:space="preserve"> as well as providing low cost low energy lighting. </w:t>
      </w:r>
      <w:r w:rsidR="002D230C" w:rsidRPr="00136749">
        <w:rPr>
          <w:rFonts w:asciiTheme="minorHAnsi" w:hAnsiTheme="minorHAnsi"/>
          <w:color w:val="000000" w:themeColor="text1"/>
        </w:rPr>
        <w:t>Furthermore, smart lighting according to Sung</w:t>
      </w:r>
      <w:r w:rsidR="002D230C" w:rsidRPr="00136749">
        <w:rPr>
          <w:rFonts w:asciiTheme="minorHAnsi" w:eastAsia="Times New Roman" w:hAnsiTheme="minorHAnsi" w:cs="Arial"/>
          <w:color w:val="000000" w:themeColor="text1"/>
          <w:shd w:val="clear" w:color="auto" w:fill="FFFFFF"/>
        </w:rPr>
        <w:t xml:space="preserve"> and Lin, (2013) can </w:t>
      </w:r>
      <w:r w:rsidR="002D230C" w:rsidRPr="00136749">
        <w:rPr>
          <w:rFonts w:asciiTheme="minorHAnsi" w:hAnsiTheme="minorHAnsi"/>
          <w:color w:val="000000" w:themeColor="text1"/>
        </w:rPr>
        <w:t xml:space="preserve">allow individuals to control the intensity of smart light from their smart phones. Fernandez, (2014) further suggested that the retrofit of smart lighting to existing building requires minimal disruption to the existing infrastructure of the lighting system. </w:t>
      </w:r>
      <w:r w:rsidR="00E10C43" w:rsidRPr="00136749">
        <w:rPr>
          <w:rFonts w:asciiTheme="minorHAnsi" w:hAnsiTheme="minorHAnsi"/>
          <w:color w:val="000000" w:themeColor="text1"/>
        </w:rPr>
        <w:t>A</w:t>
      </w:r>
      <w:r w:rsidR="002D230C" w:rsidRPr="00136749">
        <w:rPr>
          <w:rFonts w:asciiTheme="minorHAnsi" w:hAnsiTheme="minorHAnsi"/>
          <w:color w:val="000000" w:themeColor="text1"/>
        </w:rPr>
        <w:t xml:space="preserve">s established by research from </w:t>
      </w:r>
      <w:proofErr w:type="spellStart"/>
      <w:r w:rsidR="002D230C" w:rsidRPr="00136749">
        <w:rPr>
          <w:rFonts w:asciiTheme="minorHAnsi" w:hAnsiTheme="minorHAnsi" w:cs="Arial"/>
          <w:color w:val="000000" w:themeColor="text1"/>
        </w:rPr>
        <w:t>Oseland</w:t>
      </w:r>
      <w:proofErr w:type="spellEnd"/>
      <w:r w:rsidR="002D230C" w:rsidRPr="00136749">
        <w:rPr>
          <w:rFonts w:asciiTheme="minorHAnsi" w:hAnsiTheme="minorHAnsi" w:cs="Arial"/>
          <w:color w:val="000000" w:themeColor="text1"/>
        </w:rPr>
        <w:t xml:space="preserve"> &amp; Bartlett, (1999) </w:t>
      </w:r>
      <w:r w:rsidR="00E10C43" w:rsidRPr="00136749">
        <w:rPr>
          <w:rFonts w:asciiTheme="minorHAnsi" w:hAnsiTheme="minorHAnsi"/>
          <w:color w:val="000000" w:themeColor="text1"/>
        </w:rPr>
        <w:t>this system would give more</w:t>
      </w:r>
      <w:r w:rsidR="002D230C" w:rsidRPr="00136749">
        <w:rPr>
          <w:rFonts w:asciiTheme="minorHAnsi" w:hAnsiTheme="minorHAnsi"/>
          <w:color w:val="000000" w:themeColor="text1"/>
        </w:rPr>
        <w:t xml:space="preserve"> control to individuals within the workplace, which can lead to better productivity.</w:t>
      </w:r>
    </w:p>
    <w:p w14:paraId="5EA91F3B" w14:textId="77777777" w:rsidR="002961A2" w:rsidRPr="00136749" w:rsidRDefault="002961A2" w:rsidP="00136749">
      <w:pPr>
        <w:pStyle w:val="NormalWeb"/>
        <w:spacing w:before="120" w:beforeAutospacing="0" w:after="120" w:afterAutospacing="0" w:line="360" w:lineRule="auto"/>
        <w:jc w:val="both"/>
        <w:rPr>
          <w:rFonts w:asciiTheme="minorHAnsi" w:hAnsiTheme="minorHAnsi"/>
          <w:color w:val="000000" w:themeColor="text1"/>
        </w:rPr>
      </w:pPr>
    </w:p>
    <w:p w14:paraId="192014F2" w14:textId="2D5C010C" w:rsidR="002961A2" w:rsidRPr="00136749" w:rsidRDefault="00BE46B2" w:rsidP="00136749">
      <w:pPr>
        <w:pStyle w:val="NormalWeb"/>
        <w:spacing w:before="120" w:beforeAutospacing="0" w:after="120" w:afterAutospacing="0" w:line="360" w:lineRule="auto"/>
        <w:jc w:val="both"/>
        <w:outlineLvl w:val="2"/>
        <w:rPr>
          <w:rFonts w:asciiTheme="minorHAnsi" w:hAnsiTheme="minorHAnsi"/>
          <w:b/>
          <w:color w:val="000000" w:themeColor="text1"/>
        </w:rPr>
      </w:pPr>
      <w:bookmarkStart w:id="15" w:name="_Toc503008232"/>
      <w:r w:rsidRPr="00136749">
        <w:rPr>
          <w:rFonts w:asciiTheme="minorHAnsi" w:hAnsiTheme="minorHAnsi"/>
          <w:b/>
          <w:color w:val="000000" w:themeColor="text1"/>
        </w:rPr>
        <w:t>3.4</w:t>
      </w:r>
      <w:r w:rsidR="00956965" w:rsidRPr="00136749">
        <w:rPr>
          <w:rFonts w:asciiTheme="minorHAnsi" w:hAnsiTheme="minorHAnsi"/>
          <w:b/>
          <w:color w:val="000000" w:themeColor="text1"/>
        </w:rPr>
        <w:t>.8</w:t>
      </w:r>
      <w:r w:rsidR="003004E3" w:rsidRPr="00136749">
        <w:rPr>
          <w:rFonts w:asciiTheme="minorHAnsi" w:hAnsiTheme="minorHAnsi"/>
          <w:b/>
          <w:color w:val="000000" w:themeColor="text1"/>
        </w:rPr>
        <w:t xml:space="preserve"> </w:t>
      </w:r>
      <w:r w:rsidR="002961A2" w:rsidRPr="00136749">
        <w:rPr>
          <w:rFonts w:asciiTheme="minorHAnsi" w:hAnsiTheme="minorHAnsi"/>
          <w:b/>
          <w:color w:val="000000" w:themeColor="text1"/>
        </w:rPr>
        <w:t>THE GREEN OFFICE</w:t>
      </w:r>
      <w:bookmarkEnd w:id="15"/>
    </w:p>
    <w:p w14:paraId="6781F832" w14:textId="712697EA" w:rsidR="002961A2" w:rsidRPr="00136749" w:rsidRDefault="002961A2" w:rsidP="00136749">
      <w:pPr>
        <w:spacing w:before="120" w:after="120" w:line="360" w:lineRule="auto"/>
        <w:jc w:val="both"/>
        <w:rPr>
          <w:rFonts w:asciiTheme="minorHAnsi" w:eastAsia="Times New Roman" w:hAnsiTheme="minorHAnsi"/>
          <w:color w:val="000000" w:themeColor="text1"/>
        </w:rPr>
      </w:pPr>
      <w:r w:rsidRPr="00136749">
        <w:rPr>
          <w:rFonts w:asciiTheme="minorHAnsi" w:hAnsiTheme="minorHAnsi"/>
          <w:color w:val="000000" w:themeColor="text1"/>
        </w:rPr>
        <w:t xml:space="preserve">Research by </w:t>
      </w:r>
      <w:proofErr w:type="spellStart"/>
      <w:r w:rsidR="003004E3" w:rsidRPr="00136749">
        <w:rPr>
          <w:rFonts w:asciiTheme="minorHAnsi" w:eastAsia="Times New Roman" w:hAnsiTheme="minorHAnsi" w:cs="Arial"/>
          <w:color w:val="000000" w:themeColor="text1"/>
          <w:shd w:val="clear" w:color="auto" w:fill="FFFFFF"/>
        </w:rPr>
        <w:t>Nieuwenhuis</w:t>
      </w:r>
      <w:proofErr w:type="spellEnd"/>
      <w:r w:rsidR="003004E3" w:rsidRPr="00136749">
        <w:rPr>
          <w:rFonts w:asciiTheme="minorHAnsi" w:eastAsia="Times New Roman" w:hAnsiTheme="minorHAnsi" w:cs="Arial"/>
          <w:color w:val="000000" w:themeColor="text1"/>
          <w:shd w:val="clear" w:color="auto" w:fill="FFFFFF"/>
        </w:rPr>
        <w:t xml:space="preserve"> et al, (</w:t>
      </w:r>
      <w:r w:rsidRPr="00136749">
        <w:rPr>
          <w:rFonts w:asciiTheme="minorHAnsi" w:eastAsia="Times New Roman" w:hAnsiTheme="minorHAnsi" w:cs="Arial"/>
          <w:color w:val="000000" w:themeColor="text1"/>
          <w:shd w:val="clear" w:color="auto" w:fill="FFFFFF"/>
        </w:rPr>
        <w:t>2014</w:t>
      </w:r>
      <w:r w:rsidR="003004E3" w:rsidRPr="00136749">
        <w:rPr>
          <w:rFonts w:asciiTheme="minorHAnsi" w:eastAsia="Times New Roman" w:hAnsiTheme="minorHAnsi" w:cs="Arial"/>
          <w:color w:val="000000" w:themeColor="text1"/>
          <w:shd w:val="clear" w:color="auto" w:fill="FFFFFF"/>
        </w:rPr>
        <w:t>)</w:t>
      </w:r>
      <w:r w:rsidR="003004E3" w:rsidRPr="00136749">
        <w:rPr>
          <w:rFonts w:asciiTheme="minorHAnsi" w:eastAsia="Times New Roman" w:hAnsiTheme="minorHAnsi"/>
          <w:color w:val="000000" w:themeColor="text1"/>
        </w:rPr>
        <w:t xml:space="preserve"> was</w:t>
      </w:r>
      <w:r w:rsidRPr="00136749">
        <w:rPr>
          <w:rFonts w:asciiTheme="minorHAnsi" w:eastAsia="Times New Roman" w:hAnsiTheme="minorHAnsi"/>
          <w:color w:val="000000" w:themeColor="text1"/>
        </w:rPr>
        <w:t xml:space="preserve"> </w:t>
      </w:r>
      <w:r w:rsidRPr="00136749">
        <w:rPr>
          <w:rFonts w:asciiTheme="minorHAnsi" w:hAnsiTheme="minorHAnsi"/>
          <w:color w:val="000000" w:themeColor="text1"/>
        </w:rPr>
        <w:t xml:space="preserve">undertaken to investigate the impact of </w:t>
      </w:r>
      <w:r w:rsidR="00711D1A" w:rsidRPr="00136749">
        <w:rPr>
          <w:rFonts w:asciiTheme="minorHAnsi" w:hAnsiTheme="minorHAnsi"/>
          <w:color w:val="000000" w:themeColor="text1"/>
        </w:rPr>
        <w:t>“</w:t>
      </w:r>
      <w:r w:rsidRPr="00136749">
        <w:rPr>
          <w:rFonts w:asciiTheme="minorHAnsi" w:hAnsiTheme="minorHAnsi"/>
          <w:color w:val="000000" w:themeColor="text1"/>
        </w:rPr>
        <w:t>green offices</w:t>
      </w:r>
      <w:r w:rsidR="00711D1A" w:rsidRPr="00136749">
        <w:rPr>
          <w:rFonts w:asciiTheme="minorHAnsi" w:hAnsiTheme="minorHAnsi"/>
          <w:color w:val="000000" w:themeColor="text1"/>
        </w:rPr>
        <w:t>”</w:t>
      </w:r>
      <w:r w:rsidRPr="00136749">
        <w:rPr>
          <w:rFonts w:asciiTheme="minorHAnsi" w:hAnsiTheme="minorHAnsi"/>
          <w:color w:val="000000" w:themeColor="text1"/>
        </w:rPr>
        <w:t xml:space="preserve"> on staff perceptions of air quality, concentration, workplace satisfaction, and productivity levels. The research concluded that</w:t>
      </w:r>
      <w:r w:rsidR="00711D1A" w:rsidRPr="00136749">
        <w:rPr>
          <w:rFonts w:asciiTheme="minorHAnsi" w:hAnsiTheme="minorHAnsi"/>
          <w:color w:val="000000" w:themeColor="text1"/>
        </w:rPr>
        <w:t xml:space="preserve"> the presence of</w:t>
      </w:r>
      <w:r w:rsidRPr="00136749">
        <w:rPr>
          <w:rFonts w:asciiTheme="minorHAnsi" w:hAnsiTheme="minorHAnsi"/>
          <w:color w:val="000000" w:themeColor="text1"/>
        </w:rPr>
        <w:t xml:space="preserve"> plants in the office </w:t>
      </w:r>
      <w:r w:rsidR="003004E3" w:rsidRPr="00136749">
        <w:rPr>
          <w:rFonts w:asciiTheme="minorHAnsi" w:hAnsiTheme="minorHAnsi"/>
          <w:color w:val="000000" w:themeColor="text1"/>
        </w:rPr>
        <w:lastRenderedPageBreak/>
        <w:t>dramatically</w:t>
      </w:r>
      <w:r w:rsidRPr="00136749">
        <w:rPr>
          <w:rFonts w:asciiTheme="minorHAnsi" w:hAnsiTheme="minorHAnsi"/>
          <w:color w:val="000000" w:themeColor="text1"/>
        </w:rPr>
        <w:t xml:space="preserve"> improved workplace satisfaction, self-reported levels of concentration, and perceived air quality and increased productivity by 15%.</w:t>
      </w:r>
    </w:p>
    <w:p w14:paraId="7C3ED511" w14:textId="77777777" w:rsidR="00E10C43" w:rsidRPr="00136749" w:rsidRDefault="00E10C43" w:rsidP="00136749">
      <w:pPr>
        <w:spacing w:before="120" w:after="120" w:line="360" w:lineRule="auto"/>
        <w:rPr>
          <w:rFonts w:asciiTheme="minorHAnsi" w:eastAsia="Times New Roman" w:hAnsiTheme="minorHAnsi" w:cs="Arial"/>
          <w:color w:val="000000" w:themeColor="text1"/>
          <w:shd w:val="clear" w:color="auto" w:fill="FFFFFF"/>
        </w:rPr>
      </w:pPr>
    </w:p>
    <w:p w14:paraId="2A0436B1" w14:textId="4EC6679B" w:rsidR="002D03B9" w:rsidRPr="00136749" w:rsidRDefault="00ED779C" w:rsidP="00136749">
      <w:pPr>
        <w:pStyle w:val="Heading2"/>
        <w:spacing w:before="120" w:after="120" w:line="360" w:lineRule="auto"/>
        <w:rPr>
          <w:rFonts w:asciiTheme="minorHAnsi" w:hAnsiTheme="minorHAnsi" w:cs="Calibri"/>
          <w:b/>
          <w:color w:val="000000" w:themeColor="text1"/>
          <w:sz w:val="24"/>
          <w:szCs w:val="24"/>
          <w:lang w:eastAsia="en-US"/>
        </w:rPr>
      </w:pPr>
      <w:bookmarkStart w:id="16" w:name="_Toc503008233"/>
      <w:r w:rsidRPr="00136749">
        <w:rPr>
          <w:rFonts w:asciiTheme="minorHAnsi" w:hAnsiTheme="minorHAnsi" w:cs="Calibri"/>
          <w:b/>
          <w:color w:val="000000" w:themeColor="text1"/>
          <w:sz w:val="24"/>
          <w:szCs w:val="24"/>
          <w:lang w:eastAsia="en-US"/>
        </w:rPr>
        <w:t>3.5</w:t>
      </w:r>
      <w:r w:rsidR="00ED1F70" w:rsidRPr="00136749">
        <w:rPr>
          <w:rFonts w:asciiTheme="minorHAnsi" w:hAnsiTheme="minorHAnsi" w:cs="Calibri"/>
          <w:b/>
          <w:color w:val="000000" w:themeColor="text1"/>
          <w:sz w:val="24"/>
          <w:szCs w:val="24"/>
          <w:lang w:eastAsia="en-US"/>
        </w:rPr>
        <w:t xml:space="preserve"> METRICS USED FOR MEASUREMENT OF PROPOSED PLAN</w:t>
      </w:r>
      <w:bookmarkEnd w:id="16"/>
    </w:p>
    <w:p w14:paraId="3B3DD8BD" w14:textId="77777777" w:rsidR="00ED1F70" w:rsidRPr="00136749" w:rsidRDefault="00ED1F70" w:rsidP="00136749">
      <w:pPr>
        <w:spacing w:before="120" w:after="120" w:line="360" w:lineRule="auto"/>
        <w:jc w:val="both"/>
        <w:rPr>
          <w:rFonts w:asciiTheme="minorHAnsi" w:hAnsiTheme="minorHAnsi" w:cs="Calibri"/>
          <w:b/>
          <w:color w:val="000000" w:themeColor="text1"/>
          <w:u w:val="single"/>
          <w:lang w:eastAsia="en-US"/>
        </w:rPr>
      </w:pPr>
    </w:p>
    <w:p w14:paraId="236DDF86" w14:textId="1A2F3882" w:rsidR="00ED1F70" w:rsidRPr="00136749" w:rsidRDefault="00ED1F70" w:rsidP="00136749">
      <w:pPr>
        <w:spacing w:before="120" w:after="120" w:line="360" w:lineRule="auto"/>
        <w:jc w:val="both"/>
        <w:rPr>
          <w:rFonts w:asciiTheme="minorHAnsi" w:eastAsia="Times New Roman" w:hAnsiTheme="minorHAnsi"/>
          <w:color w:val="000000" w:themeColor="text1"/>
        </w:rPr>
      </w:pPr>
      <w:r w:rsidRPr="00136749">
        <w:rPr>
          <w:rFonts w:asciiTheme="minorHAnsi" w:eastAsia="Times New Roman" w:hAnsiTheme="minorHAnsi" w:cs="Arial"/>
          <w:color w:val="000000" w:themeColor="text1"/>
          <w:shd w:val="clear" w:color="auto" w:fill="FFFFFF"/>
        </w:rPr>
        <w:t xml:space="preserve">Much of the </w:t>
      </w:r>
      <w:r w:rsidRPr="00136749">
        <w:rPr>
          <w:rFonts w:asciiTheme="minorHAnsi" w:hAnsiTheme="minorHAnsi" w:cs="Calibri"/>
          <w:color w:val="000000" w:themeColor="text1"/>
          <w:lang w:eastAsia="en-US"/>
        </w:rPr>
        <w:t xml:space="preserve">metrics used for measurement of </w:t>
      </w:r>
      <w:r w:rsidR="00AD276D" w:rsidRPr="00136749">
        <w:rPr>
          <w:rFonts w:asciiTheme="minorHAnsi" w:hAnsiTheme="minorHAnsi" w:cs="Calibri"/>
          <w:color w:val="000000" w:themeColor="text1"/>
          <w:lang w:eastAsia="en-US"/>
        </w:rPr>
        <w:t xml:space="preserve">a </w:t>
      </w:r>
      <w:r w:rsidRPr="00136749">
        <w:rPr>
          <w:rFonts w:asciiTheme="minorHAnsi" w:hAnsiTheme="minorHAnsi" w:cs="Calibri"/>
          <w:color w:val="000000" w:themeColor="text1"/>
          <w:lang w:eastAsia="en-US"/>
        </w:rPr>
        <w:t>proposed plan</w:t>
      </w:r>
      <w:r w:rsidR="00E40705" w:rsidRPr="00136749">
        <w:rPr>
          <w:rFonts w:asciiTheme="minorHAnsi" w:hAnsiTheme="minorHAnsi" w:cs="Calibri"/>
          <w:color w:val="000000" w:themeColor="text1"/>
          <w:lang w:eastAsia="en-US"/>
        </w:rPr>
        <w:t xml:space="preserve"> will</w:t>
      </w:r>
      <w:r w:rsidRPr="00136749">
        <w:rPr>
          <w:rFonts w:asciiTheme="minorHAnsi" w:hAnsiTheme="minorHAnsi" w:cs="Calibri"/>
          <w:color w:val="000000" w:themeColor="text1"/>
          <w:lang w:eastAsia="en-US"/>
        </w:rPr>
        <w:t xml:space="preserve"> have been conducted </w:t>
      </w:r>
      <w:r w:rsidR="00E40705" w:rsidRPr="00136749">
        <w:rPr>
          <w:rFonts w:asciiTheme="minorHAnsi" w:hAnsiTheme="minorHAnsi" w:cs="Calibri"/>
          <w:color w:val="000000" w:themeColor="text1"/>
          <w:lang w:eastAsia="en-US"/>
        </w:rPr>
        <w:t xml:space="preserve">and established </w:t>
      </w:r>
      <w:r w:rsidRPr="00136749">
        <w:rPr>
          <w:rFonts w:asciiTheme="minorHAnsi" w:hAnsiTheme="minorHAnsi" w:cs="Calibri"/>
          <w:color w:val="000000" w:themeColor="text1"/>
          <w:lang w:eastAsia="en-US"/>
        </w:rPr>
        <w:t>at the stages of implementation. This would involve the space utilisation analysis</w:t>
      </w:r>
      <w:r w:rsidR="00AD276D" w:rsidRPr="00136749">
        <w:rPr>
          <w:rFonts w:asciiTheme="minorHAnsi" w:hAnsiTheme="minorHAnsi" w:cs="Calibri"/>
          <w:color w:val="000000" w:themeColor="text1"/>
          <w:lang w:eastAsia="en-US"/>
        </w:rPr>
        <w:t xml:space="preserve"> etc</w:t>
      </w:r>
      <w:r w:rsidR="00ED779C" w:rsidRPr="00136749">
        <w:rPr>
          <w:rFonts w:asciiTheme="minorHAnsi" w:hAnsiTheme="minorHAnsi" w:cs="Calibri"/>
          <w:color w:val="000000" w:themeColor="text1"/>
          <w:lang w:eastAsia="en-US"/>
        </w:rPr>
        <w:t>. From the data obtained at that</w:t>
      </w:r>
      <w:r w:rsidRPr="00136749">
        <w:rPr>
          <w:rFonts w:asciiTheme="minorHAnsi" w:hAnsiTheme="minorHAnsi" w:cs="Calibri"/>
          <w:color w:val="000000" w:themeColor="text1"/>
          <w:lang w:eastAsia="en-US"/>
        </w:rPr>
        <w:t xml:space="preserve"> stage further data can be collected</w:t>
      </w:r>
      <w:r w:rsidR="00ED779C" w:rsidRPr="00136749">
        <w:rPr>
          <w:rFonts w:asciiTheme="minorHAnsi" w:hAnsiTheme="minorHAnsi" w:cs="Calibri"/>
          <w:color w:val="000000" w:themeColor="text1"/>
          <w:lang w:eastAsia="en-US"/>
        </w:rPr>
        <w:t xml:space="preserve"> to determine the effectiveness </w:t>
      </w:r>
      <w:r w:rsidR="008B454A" w:rsidRPr="00136749">
        <w:rPr>
          <w:rFonts w:asciiTheme="minorHAnsi" w:hAnsiTheme="minorHAnsi" w:cs="Calibri"/>
          <w:color w:val="000000" w:themeColor="text1"/>
          <w:lang w:eastAsia="en-US"/>
        </w:rPr>
        <w:t>of the implementation.</w:t>
      </w:r>
      <w:r w:rsidRPr="00136749">
        <w:rPr>
          <w:rFonts w:asciiTheme="minorHAnsi" w:hAnsiTheme="minorHAnsi" w:cs="Calibri"/>
          <w:color w:val="000000" w:themeColor="text1"/>
          <w:lang w:eastAsia="en-US"/>
        </w:rPr>
        <w:t xml:space="preserve"> The metrics commonly applied to measure property performance are typically quantitative in nature and concentrate on operating costs of various elements within the facility (Warren,2003). However, this is seen as </w:t>
      </w:r>
      <w:r w:rsidRPr="00136749">
        <w:rPr>
          <w:rFonts w:asciiTheme="minorHAnsi" w:eastAsia="Times New Roman" w:hAnsiTheme="minorHAnsi" w:cs="Arial"/>
          <w:color w:val="000000" w:themeColor="text1"/>
        </w:rPr>
        <w:t>limited in outlook and lacking breadth of vision. There is agreement that a new approach is needed in which facilities management can utilise benchmark measures of work place quality in order to attract and retain the best people to boost productivity</w:t>
      </w:r>
      <w:r w:rsidRPr="00136749">
        <w:rPr>
          <w:rFonts w:asciiTheme="minorHAnsi" w:eastAsia="Times New Roman" w:hAnsiTheme="minorHAnsi"/>
          <w:color w:val="000000" w:themeColor="text1"/>
          <w:shd w:val="clear" w:color="auto" w:fill="FFFFFF"/>
        </w:rPr>
        <w:t xml:space="preserve"> (Bon et al., 1994; </w:t>
      </w:r>
      <w:proofErr w:type="spellStart"/>
      <w:r w:rsidRPr="00136749">
        <w:rPr>
          <w:rFonts w:asciiTheme="minorHAnsi" w:eastAsia="Times New Roman" w:hAnsiTheme="minorHAnsi"/>
          <w:color w:val="000000" w:themeColor="text1"/>
          <w:shd w:val="clear" w:color="auto" w:fill="FFFFFF"/>
        </w:rPr>
        <w:t>Brackertz</w:t>
      </w:r>
      <w:proofErr w:type="spellEnd"/>
      <w:r w:rsidRPr="00136749">
        <w:rPr>
          <w:rFonts w:asciiTheme="minorHAnsi" w:eastAsia="Times New Roman" w:hAnsiTheme="minorHAnsi"/>
          <w:color w:val="000000" w:themeColor="text1"/>
          <w:shd w:val="clear" w:color="auto" w:fill="FFFFFF"/>
        </w:rPr>
        <w:t xml:space="preserve"> et al., 2002).</w:t>
      </w:r>
      <w:r w:rsidR="008B454A" w:rsidRPr="00136749">
        <w:rPr>
          <w:rFonts w:asciiTheme="minorHAnsi" w:eastAsia="Times New Roman" w:hAnsiTheme="minorHAnsi"/>
          <w:color w:val="000000" w:themeColor="text1"/>
          <w:shd w:val="clear" w:color="auto" w:fill="FFFFFF"/>
        </w:rPr>
        <w:t xml:space="preserve"> The plan for measuring the success of the implementation in this instance will include productivity and</w:t>
      </w:r>
      <w:r w:rsidR="009879E9" w:rsidRPr="00136749">
        <w:rPr>
          <w:rFonts w:asciiTheme="minorHAnsi" w:eastAsia="Times New Roman" w:hAnsiTheme="minorHAnsi"/>
          <w:color w:val="000000" w:themeColor="text1"/>
          <w:shd w:val="clear" w:color="auto" w:fill="FFFFFF"/>
        </w:rPr>
        <w:t xml:space="preserve"> </w:t>
      </w:r>
      <w:r w:rsidR="008B454A" w:rsidRPr="00136749">
        <w:rPr>
          <w:rFonts w:asciiTheme="minorHAnsi" w:eastAsia="Times New Roman" w:hAnsiTheme="minorHAnsi"/>
          <w:color w:val="000000" w:themeColor="text1"/>
          <w:shd w:val="clear" w:color="auto" w:fill="FFFFFF"/>
        </w:rPr>
        <w:t xml:space="preserve">employee satisfaction. Productivity can be established by way </w:t>
      </w:r>
      <w:r w:rsidR="00FD47CB" w:rsidRPr="00136749">
        <w:rPr>
          <w:rFonts w:asciiTheme="minorHAnsi" w:eastAsia="Times New Roman" w:hAnsiTheme="minorHAnsi"/>
          <w:color w:val="000000" w:themeColor="text1"/>
          <w:shd w:val="clear" w:color="auto" w:fill="FFFFFF"/>
        </w:rPr>
        <w:t>of KPI’s</w:t>
      </w:r>
      <w:r w:rsidR="008B454A" w:rsidRPr="00136749">
        <w:rPr>
          <w:rFonts w:asciiTheme="minorHAnsi" w:eastAsia="Times New Roman" w:hAnsiTheme="minorHAnsi"/>
          <w:color w:val="000000" w:themeColor="text1"/>
          <w:shd w:val="clear" w:color="auto" w:fill="FFFFFF"/>
        </w:rPr>
        <w:t xml:space="preserve"> which can be compared pre and post implementation. Employee surveys can also be carried out to </w:t>
      </w:r>
      <w:r w:rsidR="00FD47CB" w:rsidRPr="00136749">
        <w:rPr>
          <w:rFonts w:asciiTheme="minorHAnsi" w:eastAsia="Times New Roman" w:hAnsiTheme="minorHAnsi"/>
          <w:color w:val="000000" w:themeColor="text1"/>
          <w:shd w:val="clear" w:color="auto" w:fill="FFFFFF"/>
        </w:rPr>
        <w:t xml:space="preserve">establish the successfulness of the implementation. Further metrics for measurement will involve work place absents and staff </w:t>
      </w:r>
      <w:r w:rsidR="009E3C43" w:rsidRPr="00136749">
        <w:rPr>
          <w:rFonts w:asciiTheme="minorHAnsi" w:eastAsia="Times New Roman" w:hAnsiTheme="minorHAnsi"/>
          <w:color w:val="000000" w:themeColor="text1"/>
          <w:shd w:val="clear" w:color="auto" w:fill="FFFFFF"/>
        </w:rPr>
        <w:t>retention</w:t>
      </w:r>
      <w:r w:rsidR="00FD47CB" w:rsidRPr="00136749">
        <w:rPr>
          <w:rFonts w:asciiTheme="minorHAnsi" w:eastAsia="Times New Roman" w:hAnsiTheme="minorHAnsi"/>
          <w:color w:val="000000" w:themeColor="text1"/>
          <w:shd w:val="clear" w:color="auto" w:fill="FFFFFF"/>
        </w:rPr>
        <w:t>.</w:t>
      </w:r>
    </w:p>
    <w:p w14:paraId="41010CCB" w14:textId="0B2F0C76" w:rsidR="00ED1F70" w:rsidRPr="00136749" w:rsidRDefault="00ED1F70" w:rsidP="00136749">
      <w:pPr>
        <w:spacing w:before="120" w:after="120" w:line="360" w:lineRule="auto"/>
        <w:jc w:val="both"/>
        <w:rPr>
          <w:rFonts w:asciiTheme="minorHAnsi" w:hAnsiTheme="minorHAnsi" w:cs="Calibri"/>
          <w:color w:val="000000" w:themeColor="text1"/>
          <w:lang w:eastAsia="en-US"/>
        </w:rPr>
      </w:pPr>
    </w:p>
    <w:p w14:paraId="1B997305" w14:textId="77777777" w:rsidR="00E10C43" w:rsidRPr="00136749" w:rsidRDefault="00E10C43" w:rsidP="00136749">
      <w:pPr>
        <w:spacing w:before="120" w:after="120" w:line="360" w:lineRule="auto"/>
        <w:rPr>
          <w:rFonts w:asciiTheme="minorHAnsi" w:eastAsiaTheme="majorEastAsia" w:hAnsiTheme="minorHAnsi" w:cstheme="majorBidi"/>
          <w:b/>
          <w:color w:val="000000" w:themeColor="text1"/>
        </w:rPr>
      </w:pPr>
      <w:r w:rsidRPr="00136749">
        <w:rPr>
          <w:rFonts w:asciiTheme="minorHAnsi" w:hAnsiTheme="minorHAnsi"/>
          <w:b/>
          <w:color w:val="000000" w:themeColor="text1"/>
        </w:rPr>
        <w:br w:type="page"/>
      </w:r>
    </w:p>
    <w:p w14:paraId="782F404D" w14:textId="1180F73C" w:rsidR="003E6641" w:rsidRPr="00136749" w:rsidRDefault="00ED1F70" w:rsidP="00136749">
      <w:pPr>
        <w:pStyle w:val="Heading1"/>
        <w:spacing w:before="120" w:after="120" w:line="360" w:lineRule="auto"/>
        <w:jc w:val="both"/>
        <w:rPr>
          <w:rFonts w:asciiTheme="minorHAnsi" w:hAnsiTheme="minorHAnsi"/>
          <w:b/>
          <w:color w:val="000000" w:themeColor="text1"/>
          <w:sz w:val="24"/>
          <w:szCs w:val="24"/>
        </w:rPr>
      </w:pPr>
      <w:bookmarkStart w:id="17" w:name="_Toc503008234"/>
      <w:r w:rsidRPr="00136749">
        <w:rPr>
          <w:rFonts w:asciiTheme="minorHAnsi" w:hAnsiTheme="minorHAnsi"/>
          <w:b/>
          <w:color w:val="000000" w:themeColor="text1"/>
          <w:sz w:val="24"/>
          <w:szCs w:val="24"/>
        </w:rPr>
        <w:lastRenderedPageBreak/>
        <w:t xml:space="preserve">4.0 </w:t>
      </w:r>
      <w:r w:rsidR="003E6641" w:rsidRPr="00136749">
        <w:rPr>
          <w:rFonts w:asciiTheme="minorHAnsi" w:hAnsiTheme="minorHAnsi"/>
          <w:b/>
          <w:color w:val="000000" w:themeColor="text1"/>
          <w:sz w:val="24"/>
          <w:szCs w:val="24"/>
        </w:rPr>
        <w:t>CONCLUSION</w:t>
      </w:r>
      <w:bookmarkEnd w:id="17"/>
    </w:p>
    <w:p w14:paraId="16F5B22E" w14:textId="06E96005" w:rsidR="003924B3" w:rsidRPr="00136749" w:rsidRDefault="003924B3" w:rsidP="00136749">
      <w:pPr>
        <w:pStyle w:val="NormalWeb"/>
        <w:spacing w:before="120" w:beforeAutospacing="0" w:after="120" w:afterAutospacing="0" w:line="360" w:lineRule="auto"/>
        <w:jc w:val="both"/>
        <w:rPr>
          <w:rFonts w:asciiTheme="minorHAnsi" w:hAnsiTheme="minorHAnsi"/>
          <w:color w:val="000000" w:themeColor="text1"/>
        </w:rPr>
      </w:pPr>
      <w:r w:rsidRPr="00136749">
        <w:rPr>
          <w:rFonts w:asciiTheme="minorHAnsi" w:hAnsiTheme="minorHAnsi"/>
          <w:color w:val="000000" w:themeColor="text1"/>
        </w:rPr>
        <w:t xml:space="preserve">Workplace design will be mandatory in order to meet the company objectives. </w:t>
      </w:r>
      <w:r w:rsidR="00345CAA" w:rsidRPr="00136749">
        <w:rPr>
          <w:rFonts w:asciiTheme="minorHAnsi" w:hAnsiTheme="minorHAnsi"/>
          <w:color w:val="000000" w:themeColor="text1"/>
        </w:rPr>
        <w:t>The main recommendations for change w</w:t>
      </w:r>
      <w:r w:rsidR="00ED779C" w:rsidRPr="00136749">
        <w:rPr>
          <w:rFonts w:asciiTheme="minorHAnsi" w:hAnsiTheme="minorHAnsi"/>
          <w:color w:val="000000" w:themeColor="text1"/>
        </w:rPr>
        <w:t>ithin Celtic Horizons is first</w:t>
      </w:r>
      <w:r w:rsidR="00345CAA" w:rsidRPr="00136749">
        <w:rPr>
          <w:rFonts w:asciiTheme="minorHAnsi" w:hAnsiTheme="minorHAnsi"/>
          <w:color w:val="000000" w:themeColor="text1"/>
        </w:rPr>
        <w:t xml:space="preserve"> to reduce the desk sizes and implement a desk sharing policy. </w:t>
      </w:r>
      <w:r w:rsidR="00345CAA" w:rsidRPr="00136749">
        <w:rPr>
          <w:rFonts w:asciiTheme="minorHAnsi" w:eastAsia="Times New Roman" w:hAnsiTheme="minorHAnsi" w:cs="Arial"/>
          <w:color w:val="000000" w:themeColor="text1"/>
          <w:shd w:val="clear" w:color="auto" w:fill="FFFFFF"/>
        </w:rPr>
        <w:t xml:space="preserve">Kim et al., </w:t>
      </w:r>
      <w:r w:rsidR="00ED779C" w:rsidRPr="00136749">
        <w:rPr>
          <w:rFonts w:asciiTheme="minorHAnsi" w:eastAsia="Times New Roman" w:hAnsiTheme="minorHAnsi" w:cs="Arial"/>
          <w:color w:val="000000" w:themeColor="text1"/>
          <w:shd w:val="clear" w:color="auto" w:fill="FFFFFF"/>
        </w:rPr>
        <w:t>(</w:t>
      </w:r>
      <w:r w:rsidR="00345CAA" w:rsidRPr="00136749">
        <w:rPr>
          <w:rFonts w:asciiTheme="minorHAnsi" w:eastAsia="Times New Roman" w:hAnsiTheme="minorHAnsi" w:cs="Arial"/>
          <w:color w:val="000000" w:themeColor="text1"/>
          <w:shd w:val="clear" w:color="auto" w:fill="FFFFFF"/>
        </w:rPr>
        <w:t>2016) suggests that there is no adverse effect on performance by the introduction of desk sharing however</w:t>
      </w:r>
      <w:r w:rsidRPr="00136749">
        <w:rPr>
          <w:rFonts w:asciiTheme="minorHAnsi" w:eastAsia="Times New Roman" w:hAnsiTheme="minorHAnsi" w:cs="Arial"/>
          <w:color w:val="000000" w:themeColor="text1"/>
          <w:shd w:val="clear" w:color="auto" w:fill="FFFFFF"/>
        </w:rPr>
        <w:t>,</w:t>
      </w:r>
      <w:r w:rsidR="00345CAA" w:rsidRPr="00136749">
        <w:rPr>
          <w:rFonts w:asciiTheme="minorHAnsi" w:eastAsia="Times New Roman" w:hAnsiTheme="minorHAnsi" w:cs="Arial"/>
          <w:color w:val="000000" w:themeColor="text1"/>
          <w:shd w:val="clear" w:color="auto" w:fill="FFFFFF"/>
        </w:rPr>
        <w:t xml:space="preserve"> t</w:t>
      </w:r>
      <w:r w:rsidR="009879E9" w:rsidRPr="00136749">
        <w:rPr>
          <w:rFonts w:asciiTheme="minorHAnsi" w:eastAsia="Times New Roman" w:hAnsiTheme="minorHAnsi" w:cs="Arial"/>
          <w:color w:val="000000" w:themeColor="text1"/>
          <w:shd w:val="clear" w:color="auto" w:fill="FFFFFF"/>
        </w:rPr>
        <w:t>here is scepticism regarding this conclusion and</w:t>
      </w:r>
      <w:r w:rsidR="00345CAA" w:rsidRPr="00136749">
        <w:rPr>
          <w:rFonts w:asciiTheme="minorHAnsi" w:eastAsia="Times New Roman" w:hAnsiTheme="minorHAnsi" w:cs="Arial"/>
          <w:color w:val="000000" w:themeColor="text1"/>
          <w:shd w:val="clear" w:color="auto" w:fill="FFFFFF"/>
        </w:rPr>
        <w:t xml:space="preserve"> </w:t>
      </w:r>
      <w:r w:rsidR="009879E9" w:rsidRPr="00136749">
        <w:rPr>
          <w:rFonts w:asciiTheme="minorHAnsi" w:eastAsia="Times New Roman" w:hAnsiTheme="minorHAnsi" w:cs="Arial"/>
          <w:color w:val="000000" w:themeColor="text1"/>
          <w:shd w:val="clear" w:color="auto" w:fill="FFFFFF"/>
        </w:rPr>
        <w:t xml:space="preserve">the </w:t>
      </w:r>
      <w:proofErr w:type="spellStart"/>
      <w:r w:rsidR="00345CAA" w:rsidRPr="00136749">
        <w:rPr>
          <w:rFonts w:asciiTheme="minorHAnsi" w:eastAsia="Times New Roman" w:hAnsiTheme="minorHAnsi" w:cs="Arial"/>
          <w:color w:val="000000" w:themeColor="text1"/>
          <w:shd w:val="clear" w:color="auto" w:fill="FFFFFF"/>
        </w:rPr>
        <w:t>Hirst</w:t>
      </w:r>
      <w:proofErr w:type="spellEnd"/>
      <w:r w:rsidR="00345CAA" w:rsidRPr="00136749">
        <w:rPr>
          <w:rFonts w:asciiTheme="minorHAnsi" w:eastAsia="Times New Roman" w:hAnsiTheme="minorHAnsi" w:cs="Arial"/>
          <w:color w:val="000000" w:themeColor="text1"/>
          <w:shd w:val="clear" w:color="auto" w:fill="FFFFFF"/>
        </w:rPr>
        <w:t xml:space="preserve">, </w:t>
      </w:r>
      <w:r w:rsidR="00ED779C" w:rsidRPr="00136749">
        <w:rPr>
          <w:rFonts w:asciiTheme="minorHAnsi" w:eastAsia="Times New Roman" w:hAnsiTheme="minorHAnsi" w:cs="Arial"/>
          <w:color w:val="000000" w:themeColor="text1"/>
          <w:shd w:val="clear" w:color="auto" w:fill="FFFFFF"/>
        </w:rPr>
        <w:t>(</w:t>
      </w:r>
      <w:r w:rsidR="00345CAA" w:rsidRPr="00136749">
        <w:rPr>
          <w:rFonts w:asciiTheme="minorHAnsi" w:eastAsia="Times New Roman" w:hAnsiTheme="minorHAnsi" w:cs="Arial"/>
          <w:color w:val="000000" w:themeColor="text1"/>
          <w:shd w:val="clear" w:color="auto" w:fill="FFFFFF"/>
        </w:rPr>
        <w:t>2011)</w:t>
      </w:r>
      <w:r w:rsidR="009879E9" w:rsidRPr="00136749">
        <w:rPr>
          <w:rFonts w:asciiTheme="minorHAnsi" w:eastAsia="Times New Roman" w:hAnsiTheme="minorHAnsi" w:cs="Arial"/>
          <w:color w:val="000000" w:themeColor="text1"/>
          <w:shd w:val="clear" w:color="auto" w:fill="FFFFFF"/>
        </w:rPr>
        <w:t xml:space="preserve"> indicates that </w:t>
      </w:r>
      <w:r w:rsidR="00345CAA" w:rsidRPr="00136749">
        <w:rPr>
          <w:rFonts w:asciiTheme="minorHAnsi" w:eastAsia="Times New Roman" w:hAnsiTheme="minorHAnsi" w:cs="Arial"/>
          <w:color w:val="000000" w:themeColor="text1"/>
          <w:shd w:val="clear" w:color="auto" w:fill="FFFFFF"/>
        </w:rPr>
        <w:t>resistance</w:t>
      </w:r>
      <w:r w:rsidRPr="00136749">
        <w:rPr>
          <w:rFonts w:asciiTheme="minorHAnsi" w:eastAsia="Times New Roman" w:hAnsiTheme="minorHAnsi" w:cs="Arial"/>
          <w:color w:val="000000" w:themeColor="text1"/>
          <w:shd w:val="clear" w:color="auto" w:fill="FFFFFF"/>
        </w:rPr>
        <w:t>,</w:t>
      </w:r>
      <w:r w:rsidR="00345CAA" w:rsidRPr="00136749">
        <w:rPr>
          <w:rFonts w:asciiTheme="minorHAnsi" w:eastAsia="Times New Roman" w:hAnsiTheme="minorHAnsi" w:cs="Arial"/>
          <w:color w:val="000000" w:themeColor="text1"/>
          <w:shd w:val="clear" w:color="auto" w:fill="FFFFFF"/>
        </w:rPr>
        <w:t xml:space="preserve"> is far more likely to be the result of desk sharing. However, </w:t>
      </w:r>
      <w:r w:rsidR="00345CAA" w:rsidRPr="00136749">
        <w:rPr>
          <w:rFonts w:asciiTheme="minorHAnsi" w:hAnsiTheme="minorHAnsi"/>
          <w:color w:val="000000" w:themeColor="text1"/>
        </w:rPr>
        <w:t xml:space="preserve">in order to meet the company mission statement, Celtic Horizons will need to carefully balance its objectives with the needs and well being of its employees. </w:t>
      </w:r>
      <w:r w:rsidR="009879E9" w:rsidRPr="00136749">
        <w:rPr>
          <w:rFonts w:asciiTheme="minorHAnsi" w:hAnsiTheme="minorHAnsi"/>
          <w:color w:val="000000" w:themeColor="text1"/>
        </w:rPr>
        <w:t>R</w:t>
      </w:r>
      <w:r w:rsidR="00345CAA" w:rsidRPr="00136749">
        <w:rPr>
          <w:rFonts w:asciiTheme="minorHAnsi" w:hAnsiTheme="minorHAnsi"/>
          <w:color w:val="000000" w:themeColor="text1"/>
        </w:rPr>
        <w:t xml:space="preserve">esearch has been conducted into the resistance </w:t>
      </w:r>
      <w:r w:rsidR="009879E9" w:rsidRPr="00136749">
        <w:rPr>
          <w:rFonts w:asciiTheme="minorHAnsi" w:hAnsiTheme="minorHAnsi"/>
          <w:color w:val="000000" w:themeColor="text1"/>
        </w:rPr>
        <w:t>to</w:t>
      </w:r>
      <w:r w:rsidR="00345CAA" w:rsidRPr="00136749">
        <w:rPr>
          <w:rFonts w:asciiTheme="minorHAnsi" w:hAnsiTheme="minorHAnsi"/>
          <w:color w:val="000000" w:themeColor="text1"/>
        </w:rPr>
        <w:t xml:space="preserve"> change (Powell, &amp; Posner, 1977; </w:t>
      </w:r>
      <w:proofErr w:type="spellStart"/>
      <w:r w:rsidR="00345CAA" w:rsidRPr="00136749">
        <w:rPr>
          <w:rFonts w:asciiTheme="minorHAnsi" w:hAnsiTheme="minorHAnsi"/>
          <w:color w:val="000000" w:themeColor="text1"/>
        </w:rPr>
        <w:t>Armenakis</w:t>
      </w:r>
      <w:proofErr w:type="spellEnd"/>
      <w:r w:rsidR="00345CAA" w:rsidRPr="00136749">
        <w:rPr>
          <w:rFonts w:asciiTheme="minorHAnsi" w:hAnsiTheme="minorHAnsi"/>
          <w:color w:val="000000" w:themeColor="text1"/>
        </w:rPr>
        <w:t xml:space="preserve">, &amp; </w:t>
      </w:r>
      <w:proofErr w:type="spellStart"/>
      <w:r w:rsidR="00345CAA" w:rsidRPr="00136749">
        <w:rPr>
          <w:rFonts w:asciiTheme="minorHAnsi" w:hAnsiTheme="minorHAnsi"/>
          <w:color w:val="000000" w:themeColor="text1"/>
        </w:rPr>
        <w:t>Bedeian</w:t>
      </w:r>
      <w:proofErr w:type="spellEnd"/>
      <w:r w:rsidR="00345CAA" w:rsidRPr="00136749">
        <w:rPr>
          <w:rFonts w:asciiTheme="minorHAnsi" w:hAnsiTheme="minorHAnsi"/>
          <w:color w:val="000000" w:themeColor="text1"/>
        </w:rPr>
        <w:t xml:space="preserve">, 1999; </w:t>
      </w:r>
      <w:proofErr w:type="spellStart"/>
      <w:r w:rsidR="00345CAA" w:rsidRPr="00136749">
        <w:rPr>
          <w:rFonts w:asciiTheme="minorHAnsi" w:hAnsiTheme="minorHAnsi"/>
          <w:color w:val="000000" w:themeColor="text1"/>
        </w:rPr>
        <w:t>Boohene</w:t>
      </w:r>
      <w:proofErr w:type="spellEnd"/>
      <w:r w:rsidR="00345CAA" w:rsidRPr="00136749">
        <w:rPr>
          <w:rFonts w:asciiTheme="minorHAnsi" w:hAnsiTheme="minorHAnsi"/>
          <w:color w:val="000000" w:themeColor="text1"/>
        </w:rPr>
        <w:t>, &amp; Williams, 2012) and a common proposal to overcom</w:t>
      </w:r>
      <w:r w:rsidR="009879E9" w:rsidRPr="00136749">
        <w:rPr>
          <w:rFonts w:asciiTheme="minorHAnsi" w:hAnsiTheme="minorHAnsi"/>
          <w:color w:val="000000" w:themeColor="text1"/>
        </w:rPr>
        <w:t>e</w:t>
      </w:r>
      <w:r w:rsidR="00345CAA" w:rsidRPr="00136749">
        <w:rPr>
          <w:rFonts w:asciiTheme="minorHAnsi" w:hAnsiTheme="minorHAnsi"/>
          <w:color w:val="000000" w:themeColor="text1"/>
        </w:rPr>
        <w:t xml:space="preserve"> resistance is staff participation and inclusion. Therefore, one of the main </w:t>
      </w:r>
      <w:r w:rsidR="009879E9" w:rsidRPr="00136749">
        <w:rPr>
          <w:rFonts w:asciiTheme="minorHAnsi" w:hAnsiTheme="minorHAnsi"/>
          <w:color w:val="000000" w:themeColor="text1"/>
        </w:rPr>
        <w:t>recommendations of</w:t>
      </w:r>
      <w:r w:rsidR="00345CAA" w:rsidRPr="00136749">
        <w:rPr>
          <w:rFonts w:asciiTheme="minorHAnsi" w:hAnsiTheme="minorHAnsi"/>
          <w:color w:val="000000" w:themeColor="text1"/>
        </w:rPr>
        <w:t xml:space="preserve"> this report is staff involvement. Change in an organisation is not always welcome and can sometimes be very difficult however, staff involvement in the change can improve the acceptance of change with little </w:t>
      </w:r>
      <w:r w:rsidR="00ED779C" w:rsidRPr="00136749">
        <w:rPr>
          <w:rFonts w:asciiTheme="minorHAnsi" w:hAnsiTheme="minorHAnsi"/>
          <w:color w:val="000000" w:themeColor="text1"/>
        </w:rPr>
        <w:t xml:space="preserve">effect </w:t>
      </w:r>
      <w:r w:rsidR="009879E9" w:rsidRPr="00136749">
        <w:rPr>
          <w:rFonts w:asciiTheme="minorHAnsi" w:hAnsiTheme="minorHAnsi"/>
          <w:color w:val="000000" w:themeColor="text1"/>
        </w:rPr>
        <w:t>on</w:t>
      </w:r>
      <w:r w:rsidR="00345CAA" w:rsidRPr="00136749">
        <w:rPr>
          <w:rFonts w:asciiTheme="minorHAnsi" w:hAnsiTheme="minorHAnsi"/>
          <w:color w:val="000000" w:themeColor="text1"/>
        </w:rPr>
        <w:t xml:space="preserve"> productivity. </w:t>
      </w:r>
      <w:r w:rsidR="00572691" w:rsidRPr="00136749">
        <w:rPr>
          <w:rFonts w:asciiTheme="minorHAnsi" w:hAnsiTheme="minorHAnsi"/>
          <w:color w:val="000000" w:themeColor="text1"/>
        </w:rPr>
        <w:t xml:space="preserve">The introduction of flexible working will also allow staff to feel they have more freedom which will lessen the impact </w:t>
      </w:r>
      <w:r w:rsidR="00ED779C" w:rsidRPr="00136749">
        <w:rPr>
          <w:rFonts w:asciiTheme="minorHAnsi" w:hAnsiTheme="minorHAnsi"/>
          <w:color w:val="000000" w:themeColor="text1"/>
        </w:rPr>
        <w:t>of change</w:t>
      </w:r>
      <w:r w:rsidR="00572691" w:rsidRPr="00136749">
        <w:rPr>
          <w:rFonts w:asciiTheme="minorHAnsi" w:hAnsiTheme="minorHAnsi"/>
          <w:color w:val="000000" w:themeColor="text1"/>
        </w:rPr>
        <w:t>.</w:t>
      </w:r>
      <w:r w:rsidR="00ED779C" w:rsidRPr="00136749">
        <w:rPr>
          <w:rFonts w:asciiTheme="minorHAnsi" w:hAnsiTheme="minorHAnsi"/>
          <w:color w:val="000000" w:themeColor="text1"/>
        </w:rPr>
        <w:t xml:space="preserve"> </w:t>
      </w:r>
      <w:r w:rsidRPr="00136749">
        <w:rPr>
          <w:rFonts w:asciiTheme="minorHAnsi" w:hAnsiTheme="minorHAnsi"/>
          <w:color w:val="000000" w:themeColor="text1"/>
        </w:rPr>
        <w:t xml:space="preserve">By implementing reduced desk sizes and desk sharing there will be no need to implement desk allocation via sensor data. This </w:t>
      </w:r>
      <w:r w:rsidR="009879E9" w:rsidRPr="00136749">
        <w:rPr>
          <w:rFonts w:asciiTheme="minorHAnsi" w:hAnsiTheme="minorHAnsi"/>
          <w:color w:val="000000" w:themeColor="text1"/>
        </w:rPr>
        <w:t xml:space="preserve">added expenditure </w:t>
      </w:r>
      <w:r w:rsidRPr="00136749">
        <w:rPr>
          <w:rFonts w:asciiTheme="minorHAnsi" w:hAnsiTheme="minorHAnsi"/>
          <w:color w:val="000000" w:themeColor="text1"/>
        </w:rPr>
        <w:t>will</w:t>
      </w:r>
      <w:r w:rsidR="009879E9" w:rsidRPr="00136749">
        <w:rPr>
          <w:rFonts w:asciiTheme="minorHAnsi" w:hAnsiTheme="minorHAnsi"/>
          <w:color w:val="000000" w:themeColor="text1"/>
        </w:rPr>
        <w:t xml:space="preserve"> not yield sufficient</w:t>
      </w:r>
      <w:r w:rsidRPr="00136749">
        <w:rPr>
          <w:rFonts w:asciiTheme="minorHAnsi" w:hAnsiTheme="minorHAnsi"/>
          <w:color w:val="000000" w:themeColor="text1"/>
        </w:rPr>
        <w:t xml:space="preserve"> benefit to a company of Celtic Horizons</w:t>
      </w:r>
      <w:r w:rsidR="009879E9" w:rsidRPr="00136749">
        <w:rPr>
          <w:rFonts w:asciiTheme="minorHAnsi" w:hAnsiTheme="minorHAnsi"/>
          <w:color w:val="000000" w:themeColor="text1"/>
        </w:rPr>
        <w:t>’ size</w:t>
      </w:r>
      <w:r w:rsidRPr="00136749">
        <w:rPr>
          <w:rFonts w:asciiTheme="minorHAnsi" w:hAnsiTheme="minorHAnsi"/>
          <w:color w:val="000000" w:themeColor="text1"/>
        </w:rPr>
        <w:t xml:space="preserve">. </w:t>
      </w:r>
    </w:p>
    <w:p w14:paraId="60BD5E78" w14:textId="77777777" w:rsidR="00956965" w:rsidRPr="00136749" w:rsidRDefault="00956965" w:rsidP="00136749">
      <w:pPr>
        <w:pStyle w:val="NormalWeb"/>
        <w:spacing w:before="120" w:beforeAutospacing="0" w:after="120" w:afterAutospacing="0" w:line="360" w:lineRule="auto"/>
        <w:jc w:val="both"/>
        <w:rPr>
          <w:rFonts w:asciiTheme="minorHAnsi" w:hAnsiTheme="minorHAnsi"/>
          <w:color w:val="000000" w:themeColor="text1"/>
        </w:rPr>
      </w:pPr>
    </w:p>
    <w:p w14:paraId="7E66DDBA" w14:textId="11A72A05" w:rsidR="00ED779C" w:rsidRPr="00136749" w:rsidRDefault="009879E9" w:rsidP="00136749">
      <w:pPr>
        <w:pStyle w:val="NormalWeb"/>
        <w:spacing w:before="120" w:beforeAutospacing="0" w:after="120" w:afterAutospacing="0" w:line="360" w:lineRule="auto"/>
        <w:jc w:val="both"/>
        <w:rPr>
          <w:rFonts w:asciiTheme="minorHAnsi" w:hAnsiTheme="minorHAnsi"/>
          <w:color w:val="000000" w:themeColor="text1"/>
        </w:rPr>
      </w:pPr>
      <w:r w:rsidRPr="00136749">
        <w:rPr>
          <w:rFonts w:asciiTheme="minorHAnsi" w:hAnsiTheme="minorHAnsi"/>
          <w:color w:val="000000" w:themeColor="text1"/>
        </w:rPr>
        <w:t>It is also recommended that the company introduces</w:t>
      </w:r>
      <w:r w:rsidR="001667F5" w:rsidRPr="00136749">
        <w:rPr>
          <w:rFonts w:asciiTheme="minorHAnsi" w:hAnsiTheme="minorHAnsi"/>
          <w:color w:val="000000" w:themeColor="text1"/>
        </w:rPr>
        <w:t xml:space="preserve"> quiet working areas away f</w:t>
      </w:r>
      <w:r w:rsidR="00572691" w:rsidRPr="00136749">
        <w:rPr>
          <w:rFonts w:asciiTheme="minorHAnsi" w:hAnsiTheme="minorHAnsi"/>
          <w:color w:val="000000" w:themeColor="text1"/>
        </w:rPr>
        <w:t>rom the open plan office and install</w:t>
      </w:r>
      <w:r w:rsidRPr="00136749">
        <w:rPr>
          <w:rFonts w:asciiTheme="minorHAnsi" w:hAnsiTheme="minorHAnsi"/>
          <w:color w:val="000000" w:themeColor="text1"/>
        </w:rPr>
        <w:t>s</w:t>
      </w:r>
      <w:r w:rsidR="00572691" w:rsidRPr="00136749">
        <w:rPr>
          <w:rFonts w:asciiTheme="minorHAnsi" w:hAnsiTheme="minorHAnsi"/>
          <w:color w:val="000000" w:themeColor="text1"/>
        </w:rPr>
        <w:t xml:space="preserve"> smart lighting systems. To achieve quiet working areas this would </w:t>
      </w:r>
      <w:r w:rsidR="001667F5" w:rsidRPr="00136749">
        <w:rPr>
          <w:rFonts w:asciiTheme="minorHAnsi" w:hAnsiTheme="minorHAnsi"/>
          <w:color w:val="000000" w:themeColor="text1"/>
        </w:rPr>
        <w:t xml:space="preserve">involve </w:t>
      </w:r>
      <w:r w:rsidR="00572691" w:rsidRPr="00136749">
        <w:rPr>
          <w:rFonts w:asciiTheme="minorHAnsi" w:hAnsiTheme="minorHAnsi"/>
          <w:color w:val="000000" w:themeColor="text1"/>
        </w:rPr>
        <w:t xml:space="preserve">removing </w:t>
      </w:r>
      <w:r w:rsidR="001667F5" w:rsidRPr="00136749">
        <w:rPr>
          <w:rFonts w:asciiTheme="minorHAnsi" w:hAnsiTheme="minorHAnsi"/>
          <w:color w:val="000000" w:themeColor="text1"/>
        </w:rPr>
        <w:t xml:space="preserve">director offices and turning these rooms into quiet hot </w:t>
      </w:r>
      <w:proofErr w:type="spellStart"/>
      <w:r w:rsidR="001667F5" w:rsidRPr="00136749">
        <w:rPr>
          <w:rFonts w:asciiTheme="minorHAnsi" w:hAnsiTheme="minorHAnsi"/>
          <w:color w:val="000000" w:themeColor="text1"/>
        </w:rPr>
        <w:t>desking</w:t>
      </w:r>
      <w:proofErr w:type="spellEnd"/>
      <w:r w:rsidR="001667F5" w:rsidRPr="00136749">
        <w:rPr>
          <w:rFonts w:asciiTheme="minorHAnsi" w:hAnsiTheme="minorHAnsi"/>
          <w:color w:val="000000" w:themeColor="text1"/>
        </w:rPr>
        <w:t xml:space="preserve"> rooms. The cost </w:t>
      </w:r>
      <w:r w:rsidRPr="00136749">
        <w:rPr>
          <w:rFonts w:asciiTheme="minorHAnsi" w:hAnsiTheme="minorHAnsi"/>
          <w:color w:val="000000" w:themeColor="text1"/>
        </w:rPr>
        <w:t xml:space="preserve">would be minimal </w:t>
      </w:r>
      <w:r w:rsidR="001667F5" w:rsidRPr="00136749">
        <w:rPr>
          <w:rFonts w:asciiTheme="minorHAnsi" w:hAnsiTheme="minorHAnsi"/>
          <w:color w:val="000000" w:themeColor="text1"/>
        </w:rPr>
        <w:t xml:space="preserve">however, could give staff the opportunity to </w:t>
      </w:r>
      <w:r w:rsidRPr="00136749">
        <w:rPr>
          <w:rFonts w:asciiTheme="minorHAnsi" w:hAnsiTheme="minorHAnsi"/>
          <w:color w:val="000000" w:themeColor="text1"/>
        </w:rPr>
        <w:t xml:space="preserve">enhance their </w:t>
      </w:r>
      <w:r w:rsidR="001667F5" w:rsidRPr="00136749">
        <w:rPr>
          <w:rFonts w:asciiTheme="minorHAnsi" w:hAnsiTheme="minorHAnsi"/>
          <w:color w:val="000000" w:themeColor="text1"/>
        </w:rPr>
        <w:t>perform</w:t>
      </w:r>
      <w:r w:rsidRPr="00136749">
        <w:rPr>
          <w:rFonts w:asciiTheme="minorHAnsi" w:hAnsiTheme="minorHAnsi"/>
          <w:color w:val="000000" w:themeColor="text1"/>
        </w:rPr>
        <w:t>ance</w:t>
      </w:r>
      <w:r w:rsidR="001667F5" w:rsidRPr="00136749">
        <w:rPr>
          <w:rFonts w:asciiTheme="minorHAnsi" w:hAnsiTheme="minorHAnsi"/>
          <w:color w:val="000000" w:themeColor="text1"/>
        </w:rPr>
        <w:t xml:space="preserve"> when a quiet space to concentrate is needed.</w:t>
      </w:r>
      <w:r w:rsidR="00572691" w:rsidRPr="00136749">
        <w:rPr>
          <w:rFonts w:asciiTheme="minorHAnsi" w:hAnsiTheme="minorHAnsi"/>
          <w:color w:val="000000" w:themeColor="text1"/>
        </w:rPr>
        <w:t xml:space="preserve"> </w:t>
      </w:r>
    </w:p>
    <w:p w14:paraId="1F3A8C89" w14:textId="77777777" w:rsidR="00ED779C" w:rsidRPr="00136749" w:rsidRDefault="00ED779C" w:rsidP="00136749">
      <w:pPr>
        <w:pStyle w:val="NormalWeb"/>
        <w:spacing w:before="120" w:beforeAutospacing="0" w:after="120" w:afterAutospacing="0" w:line="360" w:lineRule="auto"/>
        <w:jc w:val="both"/>
        <w:rPr>
          <w:rFonts w:asciiTheme="minorHAnsi" w:hAnsiTheme="minorHAnsi"/>
          <w:color w:val="000000" w:themeColor="text1"/>
        </w:rPr>
      </w:pPr>
    </w:p>
    <w:p w14:paraId="36FF372C" w14:textId="0E865C06" w:rsidR="001667F5" w:rsidRPr="00136749" w:rsidRDefault="00572691" w:rsidP="00136749">
      <w:pPr>
        <w:pStyle w:val="NormalWeb"/>
        <w:spacing w:before="120" w:beforeAutospacing="0" w:after="120" w:afterAutospacing="0" w:line="360" w:lineRule="auto"/>
        <w:jc w:val="both"/>
        <w:rPr>
          <w:rFonts w:asciiTheme="minorHAnsi" w:hAnsiTheme="minorHAnsi" w:cs="Arial"/>
          <w:color w:val="000000" w:themeColor="text1"/>
        </w:rPr>
      </w:pPr>
      <w:r w:rsidRPr="00136749">
        <w:rPr>
          <w:rFonts w:asciiTheme="minorHAnsi" w:hAnsiTheme="minorHAnsi"/>
          <w:color w:val="000000" w:themeColor="text1"/>
        </w:rPr>
        <w:t>Smart lighting can present a number of benefits to the company such as reduced energy consumption. The concept gives individuals more control of the working environment and</w:t>
      </w:r>
      <w:r w:rsidR="009879E9" w:rsidRPr="00136749">
        <w:rPr>
          <w:rFonts w:asciiTheme="minorHAnsi" w:hAnsiTheme="minorHAnsi"/>
          <w:color w:val="000000" w:themeColor="text1"/>
        </w:rPr>
        <w:t>,</w:t>
      </w:r>
      <w:r w:rsidRPr="00136749">
        <w:rPr>
          <w:rFonts w:asciiTheme="minorHAnsi" w:hAnsiTheme="minorHAnsi"/>
          <w:color w:val="000000" w:themeColor="text1"/>
        </w:rPr>
        <w:t xml:space="preserve"> as identified by (</w:t>
      </w:r>
      <w:proofErr w:type="spellStart"/>
      <w:r w:rsidRPr="00136749">
        <w:rPr>
          <w:rFonts w:asciiTheme="minorHAnsi" w:hAnsiTheme="minorHAnsi"/>
          <w:color w:val="000000" w:themeColor="text1"/>
        </w:rPr>
        <w:t>Leeman</w:t>
      </w:r>
      <w:proofErr w:type="spellEnd"/>
      <w:r w:rsidRPr="00136749">
        <w:rPr>
          <w:rFonts w:asciiTheme="minorHAnsi" w:hAnsiTheme="minorHAnsi"/>
          <w:color w:val="000000" w:themeColor="text1"/>
        </w:rPr>
        <w:t xml:space="preserve">, 1995; and </w:t>
      </w:r>
      <w:proofErr w:type="spellStart"/>
      <w:r w:rsidRPr="00136749">
        <w:rPr>
          <w:rFonts w:asciiTheme="minorHAnsi" w:hAnsiTheme="minorHAnsi" w:cs="Arial"/>
          <w:color w:val="000000" w:themeColor="text1"/>
        </w:rPr>
        <w:t>Oseland</w:t>
      </w:r>
      <w:proofErr w:type="spellEnd"/>
      <w:r w:rsidRPr="00136749">
        <w:rPr>
          <w:rFonts w:asciiTheme="minorHAnsi" w:hAnsiTheme="minorHAnsi" w:cs="Arial"/>
          <w:color w:val="000000" w:themeColor="text1"/>
        </w:rPr>
        <w:t xml:space="preserve"> &amp; Bartlett, 1999)</w:t>
      </w:r>
      <w:r w:rsidR="009879E9" w:rsidRPr="00136749">
        <w:rPr>
          <w:rFonts w:asciiTheme="minorHAnsi" w:hAnsiTheme="minorHAnsi" w:cs="Arial"/>
          <w:color w:val="000000" w:themeColor="text1"/>
        </w:rPr>
        <w:t>,</w:t>
      </w:r>
      <w:r w:rsidRPr="00136749">
        <w:rPr>
          <w:rFonts w:asciiTheme="minorHAnsi" w:hAnsiTheme="minorHAnsi" w:cs="Arial"/>
          <w:color w:val="000000" w:themeColor="text1"/>
        </w:rPr>
        <w:t xml:space="preserve"> can have a positive impact on productivity. The introduction of </w:t>
      </w:r>
      <w:r w:rsidR="009879E9" w:rsidRPr="00136749">
        <w:rPr>
          <w:rFonts w:asciiTheme="minorHAnsi" w:hAnsiTheme="minorHAnsi" w:cs="Arial"/>
          <w:color w:val="000000" w:themeColor="text1"/>
        </w:rPr>
        <w:t>a</w:t>
      </w:r>
      <w:r w:rsidRPr="00136749">
        <w:rPr>
          <w:rFonts w:asciiTheme="minorHAnsi" w:hAnsiTheme="minorHAnsi" w:cs="Arial"/>
          <w:color w:val="000000" w:themeColor="text1"/>
        </w:rPr>
        <w:t xml:space="preserve"> green working environment is </w:t>
      </w:r>
      <w:r w:rsidR="00785619" w:rsidRPr="00136749">
        <w:rPr>
          <w:rFonts w:asciiTheme="minorHAnsi" w:hAnsiTheme="minorHAnsi" w:cs="Arial"/>
          <w:color w:val="000000" w:themeColor="text1"/>
        </w:rPr>
        <w:t>a</w:t>
      </w:r>
      <w:r w:rsidR="009879E9" w:rsidRPr="00136749">
        <w:rPr>
          <w:rFonts w:asciiTheme="minorHAnsi" w:hAnsiTheme="minorHAnsi" w:cs="Arial"/>
          <w:color w:val="000000" w:themeColor="text1"/>
        </w:rPr>
        <w:t>lso</w:t>
      </w:r>
      <w:r w:rsidR="00785619" w:rsidRPr="00136749">
        <w:rPr>
          <w:rFonts w:asciiTheme="minorHAnsi" w:hAnsiTheme="minorHAnsi" w:cs="Arial"/>
          <w:color w:val="000000" w:themeColor="text1"/>
        </w:rPr>
        <w:t xml:space="preserve"> recommended. </w:t>
      </w:r>
      <w:r w:rsidR="009879E9" w:rsidRPr="00136749">
        <w:rPr>
          <w:rFonts w:asciiTheme="minorHAnsi" w:hAnsiTheme="minorHAnsi" w:cs="Arial"/>
          <w:color w:val="000000" w:themeColor="text1"/>
        </w:rPr>
        <w:t>I</w:t>
      </w:r>
      <w:r w:rsidR="00785619" w:rsidRPr="00136749">
        <w:rPr>
          <w:rFonts w:asciiTheme="minorHAnsi" w:hAnsiTheme="minorHAnsi" w:cs="Arial"/>
          <w:color w:val="000000" w:themeColor="text1"/>
        </w:rPr>
        <w:t xml:space="preserve">mplementation </w:t>
      </w:r>
      <w:r w:rsidR="003004E3" w:rsidRPr="00136749">
        <w:rPr>
          <w:rFonts w:asciiTheme="minorHAnsi" w:hAnsiTheme="minorHAnsi" w:cs="Arial"/>
          <w:color w:val="000000" w:themeColor="text1"/>
        </w:rPr>
        <w:t>h</w:t>
      </w:r>
      <w:r w:rsidR="009879E9" w:rsidRPr="00136749">
        <w:rPr>
          <w:rFonts w:asciiTheme="minorHAnsi" w:hAnsiTheme="minorHAnsi" w:cs="Arial"/>
          <w:color w:val="000000" w:themeColor="text1"/>
        </w:rPr>
        <w:t>as</w:t>
      </w:r>
      <w:r w:rsidR="00785619" w:rsidRPr="00136749">
        <w:rPr>
          <w:rFonts w:asciiTheme="minorHAnsi" w:hAnsiTheme="minorHAnsi" w:cs="Arial"/>
          <w:color w:val="000000" w:themeColor="text1"/>
        </w:rPr>
        <w:t xml:space="preserve"> negligible cost</w:t>
      </w:r>
      <w:r w:rsidR="009879E9" w:rsidRPr="00136749">
        <w:rPr>
          <w:rFonts w:asciiTheme="minorHAnsi" w:hAnsiTheme="minorHAnsi" w:cs="Arial"/>
          <w:color w:val="000000" w:themeColor="text1"/>
        </w:rPr>
        <w:t>s</w:t>
      </w:r>
      <w:r w:rsidR="00785619" w:rsidRPr="00136749">
        <w:rPr>
          <w:rFonts w:asciiTheme="minorHAnsi" w:hAnsiTheme="minorHAnsi" w:cs="Arial"/>
          <w:color w:val="000000" w:themeColor="text1"/>
        </w:rPr>
        <w:t xml:space="preserve"> and the impact o</w:t>
      </w:r>
      <w:r w:rsidR="009879E9" w:rsidRPr="00136749">
        <w:rPr>
          <w:rFonts w:asciiTheme="minorHAnsi" w:hAnsiTheme="minorHAnsi" w:cs="Arial"/>
          <w:color w:val="000000" w:themeColor="text1"/>
        </w:rPr>
        <w:t>n</w:t>
      </w:r>
      <w:r w:rsidR="00785619" w:rsidRPr="00136749">
        <w:rPr>
          <w:rFonts w:asciiTheme="minorHAnsi" w:hAnsiTheme="minorHAnsi" w:cs="Arial"/>
          <w:color w:val="000000" w:themeColor="text1"/>
        </w:rPr>
        <w:t xml:space="preserve"> </w:t>
      </w:r>
      <w:r w:rsidR="003004E3" w:rsidRPr="00136749">
        <w:rPr>
          <w:rFonts w:asciiTheme="minorHAnsi" w:hAnsiTheme="minorHAnsi" w:cs="Arial"/>
          <w:color w:val="000000" w:themeColor="text1"/>
        </w:rPr>
        <w:t xml:space="preserve">productivity and air quality as found </w:t>
      </w:r>
      <w:r w:rsidR="003004E3" w:rsidRPr="00136749">
        <w:rPr>
          <w:rFonts w:asciiTheme="minorHAnsi" w:hAnsiTheme="minorHAnsi" w:cs="Arial"/>
          <w:color w:val="000000" w:themeColor="text1"/>
        </w:rPr>
        <w:lastRenderedPageBreak/>
        <w:t xml:space="preserve">by </w:t>
      </w:r>
      <w:proofErr w:type="spellStart"/>
      <w:r w:rsidR="003004E3" w:rsidRPr="00136749">
        <w:rPr>
          <w:rFonts w:asciiTheme="minorHAnsi" w:eastAsia="Times New Roman" w:hAnsiTheme="minorHAnsi" w:cs="Arial"/>
          <w:color w:val="000000" w:themeColor="text1"/>
          <w:shd w:val="clear" w:color="auto" w:fill="FFFFFF"/>
        </w:rPr>
        <w:t>Nieuwenhuis</w:t>
      </w:r>
      <w:proofErr w:type="spellEnd"/>
      <w:r w:rsidR="003004E3" w:rsidRPr="00136749">
        <w:rPr>
          <w:rFonts w:asciiTheme="minorHAnsi" w:eastAsia="Times New Roman" w:hAnsiTheme="minorHAnsi" w:cs="Arial"/>
          <w:color w:val="000000" w:themeColor="text1"/>
          <w:shd w:val="clear" w:color="auto" w:fill="FFFFFF"/>
        </w:rPr>
        <w:t xml:space="preserve"> et al, (2014) provides excellent justification for the implementation of a green office.</w:t>
      </w:r>
    </w:p>
    <w:p w14:paraId="1991A2CA" w14:textId="77777777" w:rsidR="00ED779C" w:rsidRPr="00136749" w:rsidRDefault="00ED779C" w:rsidP="00136749">
      <w:pPr>
        <w:pStyle w:val="NormalWeb"/>
        <w:spacing w:before="120" w:beforeAutospacing="0" w:after="120" w:afterAutospacing="0" w:line="360" w:lineRule="auto"/>
        <w:jc w:val="both"/>
        <w:rPr>
          <w:rFonts w:asciiTheme="minorHAnsi" w:eastAsia="Times New Roman" w:hAnsiTheme="minorHAnsi" w:cs="Arial"/>
          <w:color w:val="000000" w:themeColor="text1"/>
          <w:shd w:val="clear" w:color="auto" w:fill="FFFFFF"/>
        </w:rPr>
      </w:pPr>
    </w:p>
    <w:p w14:paraId="000BA87C" w14:textId="6AFE45FC" w:rsidR="003004E3" w:rsidRPr="00136749" w:rsidRDefault="003004E3" w:rsidP="00136749">
      <w:pPr>
        <w:pStyle w:val="NormalWeb"/>
        <w:spacing w:before="120" w:beforeAutospacing="0" w:after="120" w:afterAutospacing="0" w:line="360" w:lineRule="auto"/>
        <w:jc w:val="both"/>
        <w:rPr>
          <w:rFonts w:asciiTheme="minorHAnsi" w:hAnsiTheme="minorHAnsi" w:cs="Arial"/>
          <w:color w:val="000000" w:themeColor="text1"/>
        </w:rPr>
      </w:pPr>
      <w:r w:rsidRPr="00136749">
        <w:rPr>
          <w:rFonts w:asciiTheme="minorHAnsi" w:eastAsia="Times New Roman" w:hAnsiTheme="minorHAnsi" w:cs="Arial"/>
          <w:color w:val="000000" w:themeColor="text1"/>
          <w:shd w:val="clear" w:color="auto" w:fill="FFFFFF"/>
        </w:rPr>
        <w:t>The reco</w:t>
      </w:r>
      <w:r w:rsidR="00ED779C" w:rsidRPr="00136749">
        <w:rPr>
          <w:rFonts w:asciiTheme="minorHAnsi" w:eastAsia="Times New Roman" w:hAnsiTheme="minorHAnsi" w:cs="Arial"/>
          <w:color w:val="000000" w:themeColor="text1"/>
          <w:shd w:val="clear" w:color="auto" w:fill="FFFFFF"/>
        </w:rPr>
        <w:t xml:space="preserve">mmendations </w:t>
      </w:r>
      <w:r w:rsidR="009A2250" w:rsidRPr="00136749">
        <w:rPr>
          <w:rFonts w:asciiTheme="minorHAnsi" w:eastAsia="Times New Roman" w:hAnsiTheme="minorHAnsi" w:cs="Arial"/>
          <w:color w:val="000000" w:themeColor="text1"/>
          <w:shd w:val="clear" w:color="auto" w:fill="FFFFFF"/>
        </w:rPr>
        <w:t>of this</w:t>
      </w:r>
      <w:r w:rsidRPr="00136749">
        <w:rPr>
          <w:rFonts w:asciiTheme="minorHAnsi" w:eastAsia="Times New Roman" w:hAnsiTheme="minorHAnsi" w:cs="Arial"/>
          <w:color w:val="000000" w:themeColor="text1"/>
          <w:shd w:val="clear" w:color="auto" w:fill="FFFFFF"/>
        </w:rPr>
        <w:t xml:space="preserve"> research </w:t>
      </w:r>
      <w:r w:rsidR="00ED779C" w:rsidRPr="00136749">
        <w:rPr>
          <w:rFonts w:asciiTheme="minorHAnsi" w:eastAsia="Times New Roman" w:hAnsiTheme="minorHAnsi" w:cs="Arial"/>
          <w:color w:val="000000" w:themeColor="text1"/>
          <w:shd w:val="clear" w:color="auto" w:fill="FFFFFF"/>
        </w:rPr>
        <w:t xml:space="preserve">focus </w:t>
      </w:r>
      <w:r w:rsidRPr="00136749">
        <w:rPr>
          <w:rFonts w:asciiTheme="minorHAnsi" w:eastAsia="Times New Roman" w:hAnsiTheme="minorHAnsi" w:cs="Arial"/>
          <w:color w:val="000000" w:themeColor="text1"/>
          <w:shd w:val="clear" w:color="auto" w:fill="FFFFFF"/>
        </w:rPr>
        <w:t>on</w:t>
      </w:r>
      <w:r w:rsidR="00ED779C" w:rsidRPr="00136749">
        <w:rPr>
          <w:rFonts w:asciiTheme="minorHAnsi" w:eastAsia="Times New Roman" w:hAnsiTheme="minorHAnsi" w:cs="Arial"/>
          <w:color w:val="000000" w:themeColor="text1"/>
          <w:shd w:val="clear" w:color="auto" w:fill="FFFFFF"/>
        </w:rPr>
        <w:t xml:space="preserve"> providing</w:t>
      </w:r>
      <w:r w:rsidRPr="00136749">
        <w:rPr>
          <w:rFonts w:asciiTheme="minorHAnsi" w:eastAsia="Times New Roman" w:hAnsiTheme="minorHAnsi" w:cs="Arial"/>
          <w:color w:val="000000" w:themeColor="text1"/>
          <w:shd w:val="clear" w:color="auto" w:fill="FFFFFF"/>
        </w:rPr>
        <w:t xml:space="preserve"> a balance </w:t>
      </w:r>
      <w:r w:rsidR="009A2250" w:rsidRPr="00136749">
        <w:rPr>
          <w:rFonts w:asciiTheme="minorHAnsi" w:eastAsia="Times New Roman" w:hAnsiTheme="minorHAnsi" w:cs="Arial"/>
          <w:color w:val="000000" w:themeColor="text1"/>
          <w:shd w:val="clear" w:color="auto" w:fill="FFFFFF"/>
        </w:rPr>
        <w:t xml:space="preserve">between </w:t>
      </w:r>
      <w:proofErr w:type="gramStart"/>
      <w:r w:rsidR="009A2250" w:rsidRPr="00136749">
        <w:rPr>
          <w:rFonts w:asciiTheme="minorHAnsi" w:eastAsia="Times New Roman" w:hAnsiTheme="minorHAnsi" w:cs="Arial"/>
          <w:color w:val="000000" w:themeColor="text1"/>
          <w:shd w:val="clear" w:color="auto" w:fill="FFFFFF"/>
        </w:rPr>
        <w:t xml:space="preserve">achieving </w:t>
      </w:r>
      <w:r w:rsidRPr="00136749">
        <w:rPr>
          <w:rFonts w:asciiTheme="minorHAnsi" w:eastAsia="Times New Roman" w:hAnsiTheme="minorHAnsi" w:cs="Arial"/>
          <w:color w:val="000000" w:themeColor="text1"/>
          <w:shd w:val="clear" w:color="auto" w:fill="FFFFFF"/>
        </w:rPr>
        <w:t xml:space="preserve"> </w:t>
      </w:r>
      <w:r w:rsidR="009A2250" w:rsidRPr="00136749">
        <w:rPr>
          <w:rFonts w:asciiTheme="minorHAnsi" w:eastAsia="Times New Roman" w:hAnsiTheme="minorHAnsi" w:cs="Arial"/>
          <w:color w:val="000000" w:themeColor="text1"/>
          <w:shd w:val="clear" w:color="auto" w:fill="FFFFFF"/>
        </w:rPr>
        <w:t>the</w:t>
      </w:r>
      <w:proofErr w:type="gramEnd"/>
      <w:r w:rsidRPr="00136749">
        <w:rPr>
          <w:rFonts w:asciiTheme="minorHAnsi" w:eastAsia="Times New Roman" w:hAnsiTheme="minorHAnsi" w:cs="Arial"/>
          <w:color w:val="000000" w:themeColor="text1"/>
          <w:shd w:val="clear" w:color="auto" w:fill="FFFFFF"/>
        </w:rPr>
        <w:t xml:space="preserve"> company’s objectives and ensuring</w:t>
      </w:r>
      <w:r w:rsidR="00ED779C" w:rsidRPr="00136749">
        <w:rPr>
          <w:rFonts w:asciiTheme="minorHAnsi" w:eastAsia="Times New Roman" w:hAnsiTheme="minorHAnsi" w:cs="Arial"/>
          <w:color w:val="000000" w:themeColor="text1"/>
          <w:shd w:val="clear" w:color="auto" w:fill="FFFFFF"/>
        </w:rPr>
        <w:t xml:space="preserve"> the well being of its staff whilst</w:t>
      </w:r>
      <w:r w:rsidRPr="00136749">
        <w:rPr>
          <w:rFonts w:asciiTheme="minorHAnsi" w:eastAsia="Times New Roman" w:hAnsiTheme="minorHAnsi" w:cs="Arial"/>
          <w:color w:val="000000" w:themeColor="text1"/>
          <w:shd w:val="clear" w:color="auto" w:fill="FFFFFF"/>
        </w:rPr>
        <w:t xml:space="preserve"> </w:t>
      </w:r>
      <w:r w:rsidR="008B454A" w:rsidRPr="00136749">
        <w:rPr>
          <w:rFonts w:asciiTheme="minorHAnsi" w:eastAsia="Times New Roman" w:hAnsiTheme="minorHAnsi" w:cs="Arial"/>
          <w:color w:val="000000" w:themeColor="text1"/>
          <w:shd w:val="clear" w:color="auto" w:fill="FFFFFF"/>
        </w:rPr>
        <w:t xml:space="preserve">acknowledging </w:t>
      </w:r>
      <w:r w:rsidR="009A2250" w:rsidRPr="00136749">
        <w:rPr>
          <w:rFonts w:asciiTheme="minorHAnsi" w:eastAsia="Times New Roman" w:hAnsiTheme="minorHAnsi" w:cs="Arial"/>
          <w:color w:val="000000" w:themeColor="text1"/>
          <w:shd w:val="clear" w:color="auto" w:fill="FFFFFF"/>
        </w:rPr>
        <w:t xml:space="preserve">that </w:t>
      </w:r>
      <w:r w:rsidRPr="00136749">
        <w:rPr>
          <w:rFonts w:asciiTheme="minorHAnsi" w:eastAsia="Times New Roman" w:hAnsiTheme="minorHAnsi" w:cs="Arial"/>
          <w:color w:val="000000" w:themeColor="text1"/>
          <w:shd w:val="clear" w:color="auto" w:fill="FFFFFF"/>
        </w:rPr>
        <w:t>productivity is a major fac</w:t>
      </w:r>
      <w:r w:rsidR="002A29A0" w:rsidRPr="00136749">
        <w:rPr>
          <w:rFonts w:asciiTheme="minorHAnsi" w:eastAsia="Times New Roman" w:hAnsiTheme="minorHAnsi" w:cs="Arial"/>
          <w:color w:val="000000" w:themeColor="text1"/>
          <w:shd w:val="clear" w:color="auto" w:fill="FFFFFF"/>
        </w:rPr>
        <w:t>tor</w:t>
      </w:r>
      <w:r w:rsidR="009A2250" w:rsidRPr="00136749">
        <w:rPr>
          <w:rFonts w:asciiTheme="minorHAnsi" w:eastAsia="Times New Roman" w:hAnsiTheme="minorHAnsi" w:cs="Arial"/>
          <w:color w:val="000000" w:themeColor="text1"/>
          <w:shd w:val="clear" w:color="auto" w:fill="FFFFFF"/>
        </w:rPr>
        <w:t xml:space="preserve"> but</w:t>
      </w:r>
      <w:r w:rsidR="002A29A0" w:rsidRPr="00136749">
        <w:rPr>
          <w:rFonts w:asciiTheme="minorHAnsi" w:eastAsia="Times New Roman" w:hAnsiTheme="minorHAnsi" w:cs="Arial"/>
          <w:color w:val="000000" w:themeColor="text1"/>
          <w:shd w:val="clear" w:color="auto" w:fill="FFFFFF"/>
        </w:rPr>
        <w:t xml:space="preserve"> is not the only factor. Therefore, a</w:t>
      </w:r>
      <w:r w:rsidRPr="00136749">
        <w:rPr>
          <w:rFonts w:asciiTheme="minorHAnsi" w:eastAsia="Times New Roman" w:hAnsiTheme="minorHAnsi" w:cs="Arial"/>
          <w:color w:val="000000" w:themeColor="text1"/>
          <w:shd w:val="clear" w:color="auto" w:fill="FFFFFF"/>
        </w:rPr>
        <w:t>ll recommendations are achievable and financially viable for Celtic Horizons.</w:t>
      </w:r>
    </w:p>
    <w:p w14:paraId="4236F785" w14:textId="77777777" w:rsidR="00BE46B2" w:rsidRPr="00136749" w:rsidRDefault="00BE46B2" w:rsidP="00136749">
      <w:pPr>
        <w:spacing w:before="120" w:after="120" w:line="360" w:lineRule="auto"/>
        <w:rPr>
          <w:rFonts w:asciiTheme="minorHAnsi" w:hAnsiTheme="minorHAnsi"/>
          <w:color w:val="000000" w:themeColor="text1"/>
        </w:rPr>
      </w:pPr>
    </w:p>
    <w:p w14:paraId="313577FF" w14:textId="77777777" w:rsidR="00E10C43" w:rsidRPr="00136749" w:rsidRDefault="00E10C43" w:rsidP="00136749">
      <w:pPr>
        <w:spacing w:before="120" w:after="120" w:line="360" w:lineRule="auto"/>
        <w:rPr>
          <w:rFonts w:asciiTheme="minorHAnsi" w:eastAsiaTheme="majorEastAsia" w:hAnsiTheme="minorHAnsi" w:cstheme="majorBidi"/>
          <w:b/>
          <w:color w:val="000000" w:themeColor="text1"/>
        </w:rPr>
      </w:pPr>
      <w:r w:rsidRPr="00136749">
        <w:rPr>
          <w:rFonts w:asciiTheme="minorHAnsi" w:hAnsiTheme="minorHAnsi"/>
          <w:b/>
          <w:color w:val="000000" w:themeColor="text1"/>
        </w:rPr>
        <w:br w:type="page"/>
      </w:r>
    </w:p>
    <w:p w14:paraId="185C577B" w14:textId="68DE3F76" w:rsidR="003E6641" w:rsidRPr="00136749" w:rsidRDefault="00ED1F70" w:rsidP="00136749">
      <w:pPr>
        <w:pStyle w:val="Heading1"/>
        <w:spacing w:before="120" w:after="120" w:line="360" w:lineRule="auto"/>
        <w:rPr>
          <w:rFonts w:asciiTheme="minorHAnsi" w:hAnsiTheme="minorHAnsi"/>
          <w:b/>
          <w:color w:val="000000" w:themeColor="text1"/>
          <w:sz w:val="24"/>
          <w:szCs w:val="24"/>
        </w:rPr>
      </w:pPr>
      <w:bookmarkStart w:id="18" w:name="_Toc503008235"/>
      <w:r w:rsidRPr="00136749">
        <w:rPr>
          <w:rFonts w:asciiTheme="minorHAnsi" w:hAnsiTheme="minorHAnsi"/>
          <w:b/>
          <w:color w:val="000000" w:themeColor="text1"/>
          <w:sz w:val="24"/>
          <w:szCs w:val="24"/>
        </w:rPr>
        <w:lastRenderedPageBreak/>
        <w:t xml:space="preserve">5.0 </w:t>
      </w:r>
      <w:r w:rsidR="003E6641" w:rsidRPr="00136749">
        <w:rPr>
          <w:rFonts w:asciiTheme="minorHAnsi" w:hAnsiTheme="minorHAnsi"/>
          <w:b/>
          <w:color w:val="000000" w:themeColor="text1"/>
          <w:sz w:val="24"/>
          <w:szCs w:val="24"/>
        </w:rPr>
        <w:t>REFERENCES</w:t>
      </w:r>
      <w:bookmarkEnd w:id="18"/>
    </w:p>
    <w:p w14:paraId="1D09D748" w14:textId="5FBA11EB" w:rsidR="000660E3" w:rsidRPr="00136749" w:rsidRDefault="000660E3"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136749">
        <w:rPr>
          <w:rFonts w:asciiTheme="minorHAnsi" w:hAnsiTheme="minorHAnsi"/>
          <w:color w:val="000000" w:themeColor="text1"/>
        </w:rPr>
        <w:t>Armenakis</w:t>
      </w:r>
      <w:proofErr w:type="spellEnd"/>
      <w:r w:rsidRPr="00136749">
        <w:rPr>
          <w:rFonts w:asciiTheme="minorHAnsi" w:hAnsiTheme="minorHAnsi"/>
          <w:color w:val="000000" w:themeColor="text1"/>
        </w:rPr>
        <w:t xml:space="preserve">, A. &amp; </w:t>
      </w:r>
      <w:proofErr w:type="spellStart"/>
      <w:r w:rsidRPr="00136749">
        <w:rPr>
          <w:rFonts w:asciiTheme="minorHAnsi" w:hAnsiTheme="minorHAnsi"/>
          <w:color w:val="000000" w:themeColor="text1"/>
        </w:rPr>
        <w:t>Bedeian</w:t>
      </w:r>
      <w:proofErr w:type="spellEnd"/>
      <w:r w:rsidRPr="00136749">
        <w:rPr>
          <w:rFonts w:asciiTheme="minorHAnsi" w:hAnsiTheme="minorHAnsi"/>
          <w:color w:val="000000" w:themeColor="text1"/>
        </w:rPr>
        <w:t xml:space="preserve">, A. (1999). Organizational change: A review of theory and research in the 1990s. Journal of Management, 2(3), 293- 315. </w:t>
      </w:r>
    </w:p>
    <w:p w14:paraId="15453ED3" w14:textId="0449B949" w:rsidR="002D230C" w:rsidRPr="00136749" w:rsidRDefault="002D230C"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r w:rsidRPr="00136749">
        <w:rPr>
          <w:rFonts w:asciiTheme="minorHAnsi" w:eastAsia="Times New Roman" w:hAnsiTheme="minorHAnsi" w:cs="Arial"/>
          <w:color w:val="000000" w:themeColor="text1"/>
          <w:shd w:val="clear" w:color="auto" w:fill="FFFFFF"/>
        </w:rPr>
        <w:t>Belk, W. (2017).</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58% of high-performance employees say they need more quiet work spaces</w:t>
      </w:r>
      <w:r w:rsidRPr="00136749">
        <w:rPr>
          <w:rFonts w:asciiTheme="minorHAnsi" w:eastAsia="Times New Roman" w:hAnsiTheme="minorHAnsi" w:cs="Arial"/>
          <w:color w:val="000000" w:themeColor="text1"/>
          <w:shd w:val="clear" w:color="auto" w:fill="FFFFFF"/>
        </w:rPr>
        <w:t>. [online] Hacker Noon. Available at: https://hackernoon.com/58-of-high-performance-employees-say-they-need-more-quiet-work-spaces-4381241a6453 [Accessed 9 Dec. 2017].</w:t>
      </w:r>
    </w:p>
    <w:p w14:paraId="554075CA" w14:textId="757A8AE5" w:rsidR="000660E3" w:rsidRPr="00136749" w:rsidRDefault="000660E3"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r w:rsidRPr="00136749">
        <w:rPr>
          <w:rFonts w:asciiTheme="minorHAnsi" w:eastAsia="Times New Roman" w:hAnsiTheme="minorHAnsi"/>
          <w:color w:val="000000" w:themeColor="text1"/>
          <w:shd w:val="clear" w:color="auto" w:fill="FFFFFF"/>
        </w:rPr>
        <w:t>Bon, R., McMahan, J.F. and Carder, P. (1998) Property performance measurement: From theory to management practice, Facilities, 16(7/8), p. 208-214.</w:t>
      </w:r>
    </w:p>
    <w:p w14:paraId="6407C3E8" w14:textId="5C8F157C" w:rsidR="002D230C" w:rsidRPr="00136749" w:rsidRDefault="000660E3"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136749">
        <w:rPr>
          <w:rFonts w:asciiTheme="minorHAnsi" w:hAnsiTheme="minorHAnsi"/>
          <w:color w:val="000000" w:themeColor="text1"/>
        </w:rPr>
        <w:t>Boohene</w:t>
      </w:r>
      <w:proofErr w:type="spellEnd"/>
      <w:r w:rsidRPr="00136749">
        <w:rPr>
          <w:rFonts w:asciiTheme="minorHAnsi" w:hAnsiTheme="minorHAnsi"/>
          <w:color w:val="000000" w:themeColor="text1"/>
        </w:rPr>
        <w:t xml:space="preserve">, R. &amp; Williams A. A. (2012). Resistance to organizational change: A case study of </w:t>
      </w:r>
      <w:proofErr w:type="spellStart"/>
      <w:r w:rsidRPr="00136749">
        <w:rPr>
          <w:rFonts w:asciiTheme="minorHAnsi" w:hAnsiTheme="minorHAnsi"/>
          <w:color w:val="000000" w:themeColor="text1"/>
        </w:rPr>
        <w:t>Oti</w:t>
      </w:r>
      <w:proofErr w:type="spellEnd"/>
      <w:r w:rsidRPr="00136749">
        <w:rPr>
          <w:rFonts w:asciiTheme="minorHAnsi" w:hAnsiTheme="minorHAnsi"/>
          <w:color w:val="000000" w:themeColor="text1"/>
        </w:rPr>
        <w:t xml:space="preserve"> </w:t>
      </w:r>
      <w:proofErr w:type="spellStart"/>
      <w:r w:rsidRPr="00136749">
        <w:rPr>
          <w:rFonts w:asciiTheme="minorHAnsi" w:hAnsiTheme="minorHAnsi"/>
          <w:color w:val="000000" w:themeColor="text1"/>
        </w:rPr>
        <w:t>Yeboah</w:t>
      </w:r>
      <w:proofErr w:type="spellEnd"/>
      <w:r w:rsidRPr="00136749">
        <w:rPr>
          <w:rFonts w:asciiTheme="minorHAnsi" w:hAnsiTheme="minorHAnsi"/>
          <w:color w:val="000000" w:themeColor="text1"/>
        </w:rPr>
        <w:t xml:space="preserve"> Complex Limited. International Business and Management, 4(1), 135-145.</w:t>
      </w:r>
    </w:p>
    <w:p w14:paraId="008817E0" w14:textId="4F7C9C38" w:rsidR="00ED1F70" w:rsidRPr="00136749" w:rsidRDefault="00ED1F70"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proofErr w:type="spellStart"/>
      <w:r w:rsidRPr="00136749">
        <w:rPr>
          <w:rFonts w:asciiTheme="minorHAnsi" w:eastAsia="Times New Roman" w:hAnsiTheme="minorHAnsi"/>
          <w:color w:val="000000" w:themeColor="text1"/>
          <w:shd w:val="clear" w:color="auto" w:fill="FFFFFF"/>
        </w:rPr>
        <w:t>Brackertz</w:t>
      </w:r>
      <w:proofErr w:type="spellEnd"/>
      <w:r w:rsidRPr="00136749">
        <w:rPr>
          <w:rFonts w:asciiTheme="minorHAnsi" w:eastAsia="Times New Roman" w:hAnsiTheme="minorHAnsi"/>
          <w:color w:val="000000" w:themeColor="text1"/>
          <w:shd w:val="clear" w:color="auto" w:fill="FFFFFF"/>
        </w:rPr>
        <w:t>, N., Heywood, C. and Kenley, R.2002, Enabling processes for strategic outcomes CRE in the Australian private and public sectors, Pacific Rim Property Research Journal, Vol. 8 No. 4, pp. 28699.</w:t>
      </w:r>
    </w:p>
    <w:p w14:paraId="72199FB3" w14:textId="175BEE7C" w:rsidR="004E6F17" w:rsidRPr="00136749" w:rsidRDefault="004E6F17"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r w:rsidRPr="00136749">
        <w:rPr>
          <w:rFonts w:asciiTheme="minorHAnsi" w:eastAsia="Times New Roman" w:hAnsiTheme="minorHAnsi" w:cs="Arial"/>
          <w:color w:val="000000" w:themeColor="text1"/>
          <w:shd w:val="clear" w:color="auto" w:fill="FFFFFF"/>
        </w:rPr>
        <w:t>CABE (2005).</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The impact of office design on business performance</w:t>
      </w:r>
      <w:r w:rsidRPr="00136749">
        <w:rPr>
          <w:rFonts w:asciiTheme="minorHAnsi" w:eastAsia="Times New Roman" w:hAnsiTheme="minorHAnsi" w:cs="Arial"/>
          <w:color w:val="000000" w:themeColor="text1"/>
          <w:shd w:val="clear" w:color="auto" w:fill="FFFFFF"/>
        </w:rPr>
        <w:t>. London: Commission for Architecture &amp; the Built Environment.</w:t>
      </w:r>
    </w:p>
    <w:p w14:paraId="74218C64" w14:textId="4A3AEF1F" w:rsidR="0094504D" w:rsidRPr="00136749" w:rsidRDefault="0094504D" w:rsidP="00136749">
      <w:pPr>
        <w:pStyle w:val="ListParagraph"/>
        <w:numPr>
          <w:ilvl w:val="0"/>
          <w:numId w:val="10"/>
        </w:numPr>
        <w:spacing w:before="120" w:after="120" w:line="360" w:lineRule="auto"/>
        <w:ind w:left="0" w:hanging="357"/>
        <w:rPr>
          <w:rFonts w:asciiTheme="minorHAnsi" w:eastAsia="Times New Roman" w:hAnsiTheme="minorHAnsi"/>
          <w:color w:val="000000" w:themeColor="text1"/>
        </w:rPr>
      </w:pPr>
      <w:r w:rsidRPr="00136749">
        <w:rPr>
          <w:rFonts w:asciiTheme="minorHAnsi" w:eastAsia="Times New Roman" w:hAnsiTheme="minorHAnsi" w:cs="Arial"/>
          <w:color w:val="000000" w:themeColor="text1"/>
          <w:shd w:val="clear" w:color="auto" w:fill="FFFFFF"/>
        </w:rPr>
        <w:t xml:space="preserve">Ding, Y., </w:t>
      </w:r>
      <w:proofErr w:type="spellStart"/>
      <w:r w:rsidRPr="00136749">
        <w:rPr>
          <w:rFonts w:asciiTheme="minorHAnsi" w:eastAsia="Times New Roman" w:hAnsiTheme="minorHAnsi" w:cs="Arial"/>
          <w:color w:val="000000" w:themeColor="text1"/>
          <w:shd w:val="clear" w:color="auto" w:fill="FFFFFF"/>
        </w:rPr>
        <w:t>Jin</w:t>
      </w:r>
      <w:proofErr w:type="spellEnd"/>
      <w:r w:rsidRPr="00136749">
        <w:rPr>
          <w:rFonts w:asciiTheme="minorHAnsi" w:eastAsia="Times New Roman" w:hAnsiTheme="minorHAnsi" w:cs="Arial"/>
          <w:color w:val="000000" w:themeColor="text1"/>
          <w:shd w:val="clear" w:color="auto" w:fill="FFFFFF"/>
        </w:rPr>
        <w:t xml:space="preserve">, Y., Ren, L. and </w:t>
      </w:r>
      <w:proofErr w:type="spellStart"/>
      <w:r w:rsidRPr="00136749">
        <w:rPr>
          <w:rFonts w:asciiTheme="minorHAnsi" w:eastAsia="Times New Roman" w:hAnsiTheme="minorHAnsi" w:cs="Arial"/>
          <w:color w:val="000000" w:themeColor="text1"/>
          <w:shd w:val="clear" w:color="auto" w:fill="FFFFFF"/>
        </w:rPr>
        <w:t>Hao</w:t>
      </w:r>
      <w:proofErr w:type="spellEnd"/>
      <w:r w:rsidRPr="00136749">
        <w:rPr>
          <w:rFonts w:asciiTheme="minorHAnsi" w:eastAsia="Times New Roman" w:hAnsiTheme="minorHAnsi" w:cs="Arial"/>
          <w:color w:val="000000" w:themeColor="text1"/>
          <w:shd w:val="clear" w:color="auto" w:fill="FFFFFF"/>
        </w:rPr>
        <w:t>, K. (2013). An Intelligent Self-Organization Scheme for the Internet of Things.</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IEEE Computational Intelligence Magazine</w:t>
      </w:r>
      <w:r w:rsidRPr="00136749">
        <w:rPr>
          <w:rFonts w:asciiTheme="minorHAnsi" w:eastAsia="Times New Roman" w:hAnsiTheme="minorHAnsi" w:cs="Arial"/>
          <w:color w:val="000000" w:themeColor="text1"/>
          <w:shd w:val="clear" w:color="auto" w:fill="FFFFFF"/>
        </w:rPr>
        <w:t>, 8(3), pp.41-53.</w:t>
      </w:r>
    </w:p>
    <w:p w14:paraId="6BE2FF1A" w14:textId="36FC3D29" w:rsidR="00600655" w:rsidRPr="00136749" w:rsidRDefault="00136749" w:rsidP="00136749">
      <w:pPr>
        <w:pStyle w:val="NormalWeb"/>
        <w:numPr>
          <w:ilvl w:val="0"/>
          <w:numId w:val="10"/>
        </w:numPr>
        <w:spacing w:before="120" w:beforeAutospacing="0" w:after="120" w:afterAutospacing="0" w:line="360" w:lineRule="auto"/>
        <w:ind w:left="0" w:hanging="357"/>
        <w:rPr>
          <w:rStyle w:val="selectable"/>
          <w:rFonts w:asciiTheme="minorHAnsi" w:hAnsiTheme="minorHAnsi"/>
          <w:color w:val="000000" w:themeColor="text1"/>
        </w:rPr>
      </w:pPr>
      <w:r w:rsidRPr="00136749">
        <w:rPr>
          <w:rFonts w:asciiTheme="minorHAnsi" w:hAnsiTheme="minorHAnsi"/>
          <w:color w:val="000000" w:themeColor="text1"/>
        </w:rPr>
        <w:t>Fernandez, C.</w:t>
      </w:r>
      <w:r w:rsidR="00600655" w:rsidRPr="00136749">
        <w:rPr>
          <w:rFonts w:asciiTheme="minorHAnsi" w:hAnsiTheme="minorHAnsi"/>
          <w:color w:val="000000" w:themeColor="text1"/>
        </w:rPr>
        <w:t xml:space="preserve"> (2014). Distributed smart lighting systems: sensing and control Eindhoven: </w:t>
      </w:r>
      <w:proofErr w:type="spellStart"/>
      <w:r w:rsidR="00600655" w:rsidRPr="00136749">
        <w:rPr>
          <w:rFonts w:asciiTheme="minorHAnsi" w:hAnsiTheme="minorHAnsi"/>
          <w:color w:val="000000" w:themeColor="text1"/>
        </w:rPr>
        <w:t>Technische</w:t>
      </w:r>
      <w:proofErr w:type="spellEnd"/>
      <w:r w:rsidR="00600655" w:rsidRPr="00136749">
        <w:rPr>
          <w:rFonts w:asciiTheme="minorHAnsi" w:hAnsiTheme="minorHAnsi"/>
          <w:color w:val="000000" w:themeColor="text1"/>
        </w:rPr>
        <w:t xml:space="preserve"> </w:t>
      </w:r>
      <w:proofErr w:type="spellStart"/>
      <w:r w:rsidR="00600655" w:rsidRPr="00136749">
        <w:rPr>
          <w:rFonts w:asciiTheme="minorHAnsi" w:hAnsiTheme="minorHAnsi"/>
          <w:color w:val="000000" w:themeColor="text1"/>
        </w:rPr>
        <w:t>Universiteit</w:t>
      </w:r>
      <w:proofErr w:type="spellEnd"/>
      <w:r w:rsidR="00600655" w:rsidRPr="00136749">
        <w:rPr>
          <w:rFonts w:asciiTheme="minorHAnsi" w:hAnsiTheme="minorHAnsi"/>
          <w:color w:val="000000" w:themeColor="text1"/>
        </w:rPr>
        <w:t xml:space="preserve"> Eindhoven DOI: 10.6100/IR774336 </w:t>
      </w:r>
    </w:p>
    <w:p w14:paraId="10DC32A1" w14:textId="77777777" w:rsidR="004E6F17" w:rsidRPr="00136749" w:rsidRDefault="000160DF" w:rsidP="00136749">
      <w:pPr>
        <w:pStyle w:val="NormalWeb"/>
        <w:numPr>
          <w:ilvl w:val="0"/>
          <w:numId w:val="10"/>
        </w:numPr>
        <w:spacing w:before="120" w:beforeAutospacing="0" w:after="120" w:afterAutospacing="0" w:line="360" w:lineRule="auto"/>
        <w:ind w:left="0"/>
        <w:rPr>
          <w:rStyle w:val="selectable"/>
          <w:rFonts w:asciiTheme="minorHAnsi" w:hAnsiTheme="minorHAnsi" w:cs="Arial"/>
          <w:color w:val="000000" w:themeColor="text1"/>
        </w:rPr>
      </w:pPr>
      <w:r w:rsidRPr="00136749">
        <w:rPr>
          <w:rStyle w:val="selectable"/>
          <w:rFonts w:asciiTheme="minorHAnsi" w:hAnsiTheme="minorHAnsi" w:cs="Arial"/>
          <w:color w:val="000000" w:themeColor="text1"/>
        </w:rPr>
        <w:t xml:space="preserve">Cooper, P., </w:t>
      </w:r>
      <w:proofErr w:type="spellStart"/>
      <w:r w:rsidRPr="00136749">
        <w:rPr>
          <w:rStyle w:val="selectable"/>
          <w:rFonts w:asciiTheme="minorHAnsi" w:hAnsiTheme="minorHAnsi" w:cs="Arial"/>
          <w:color w:val="000000" w:themeColor="text1"/>
        </w:rPr>
        <w:t>Maraslis</w:t>
      </w:r>
      <w:proofErr w:type="spellEnd"/>
      <w:r w:rsidRPr="00136749">
        <w:rPr>
          <w:rStyle w:val="selectable"/>
          <w:rFonts w:asciiTheme="minorHAnsi" w:hAnsiTheme="minorHAnsi" w:cs="Arial"/>
          <w:color w:val="000000" w:themeColor="text1"/>
        </w:rPr>
        <w:t xml:space="preserve">, K., </w:t>
      </w:r>
      <w:proofErr w:type="spellStart"/>
      <w:r w:rsidRPr="00136749">
        <w:rPr>
          <w:rStyle w:val="selectable"/>
          <w:rFonts w:asciiTheme="minorHAnsi" w:hAnsiTheme="minorHAnsi" w:cs="Arial"/>
          <w:color w:val="000000" w:themeColor="text1"/>
        </w:rPr>
        <w:t>Tryfonas</w:t>
      </w:r>
      <w:proofErr w:type="spellEnd"/>
      <w:r w:rsidRPr="00136749">
        <w:rPr>
          <w:rStyle w:val="selectable"/>
          <w:rFonts w:asciiTheme="minorHAnsi" w:hAnsiTheme="minorHAnsi" w:cs="Arial"/>
          <w:color w:val="000000" w:themeColor="text1"/>
        </w:rPr>
        <w:t xml:space="preserve">, T. and </w:t>
      </w:r>
      <w:proofErr w:type="spellStart"/>
      <w:r w:rsidRPr="00136749">
        <w:rPr>
          <w:rStyle w:val="selectable"/>
          <w:rFonts w:asciiTheme="minorHAnsi" w:hAnsiTheme="minorHAnsi" w:cs="Arial"/>
          <w:color w:val="000000" w:themeColor="text1"/>
        </w:rPr>
        <w:t>Oikonomou</w:t>
      </w:r>
      <w:proofErr w:type="spellEnd"/>
      <w:r w:rsidRPr="00136749">
        <w:rPr>
          <w:rStyle w:val="selectable"/>
          <w:rFonts w:asciiTheme="minorHAnsi" w:hAnsiTheme="minorHAnsi" w:cs="Arial"/>
          <w:color w:val="000000" w:themeColor="text1"/>
        </w:rPr>
        <w:t>, G. (2017). An intelligent hot-desking model harnessing the power of occupancy sensing data.</w:t>
      </w:r>
      <w:r w:rsidRPr="00136749">
        <w:rPr>
          <w:rStyle w:val="apple-converted-space"/>
          <w:rFonts w:asciiTheme="minorHAnsi" w:hAnsiTheme="minorHAnsi" w:cs="Arial"/>
          <w:color w:val="000000" w:themeColor="text1"/>
        </w:rPr>
        <w:t> </w:t>
      </w:r>
      <w:r w:rsidRPr="00136749">
        <w:rPr>
          <w:rStyle w:val="selectable"/>
          <w:rFonts w:asciiTheme="minorHAnsi" w:hAnsiTheme="minorHAnsi" w:cs="Arial"/>
          <w:iCs/>
          <w:color w:val="000000" w:themeColor="text1"/>
        </w:rPr>
        <w:t>Facilities</w:t>
      </w:r>
      <w:r w:rsidRPr="00136749">
        <w:rPr>
          <w:rStyle w:val="selectable"/>
          <w:rFonts w:asciiTheme="minorHAnsi" w:hAnsiTheme="minorHAnsi" w:cs="Arial"/>
          <w:color w:val="000000" w:themeColor="text1"/>
        </w:rPr>
        <w:t>, 35(13/14), pp.766-786.</w:t>
      </w:r>
    </w:p>
    <w:p w14:paraId="26441290" w14:textId="77777777" w:rsidR="004E6F17" w:rsidRPr="00136749" w:rsidRDefault="004E6F17" w:rsidP="00136749">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136749">
        <w:rPr>
          <w:rFonts w:asciiTheme="minorHAnsi" w:eastAsia="Times New Roman" w:hAnsiTheme="minorHAnsi"/>
          <w:color w:val="000000" w:themeColor="text1"/>
          <w:shd w:val="clear" w:color="auto" w:fill="FFFFFF"/>
        </w:rPr>
        <w:t xml:space="preserve">Duffy, F. (1992), The Changing Workplace, </w:t>
      </w:r>
      <w:proofErr w:type="spellStart"/>
      <w:r w:rsidRPr="00136749">
        <w:rPr>
          <w:rFonts w:asciiTheme="minorHAnsi" w:eastAsia="Times New Roman" w:hAnsiTheme="minorHAnsi"/>
          <w:color w:val="000000" w:themeColor="text1"/>
          <w:shd w:val="clear" w:color="auto" w:fill="FFFFFF"/>
        </w:rPr>
        <w:t>Phaidon</w:t>
      </w:r>
      <w:proofErr w:type="spellEnd"/>
      <w:r w:rsidRPr="00136749">
        <w:rPr>
          <w:rFonts w:asciiTheme="minorHAnsi" w:eastAsia="Times New Roman" w:hAnsiTheme="minorHAnsi"/>
          <w:color w:val="000000" w:themeColor="text1"/>
          <w:shd w:val="clear" w:color="auto" w:fill="FFFFFF"/>
        </w:rPr>
        <w:t xml:space="preserve"> Press, London.</w:t>
      </w:r>
    </w:p>
    <w:p w14:paraId="7FD68446" w14:textId="36BBB886" w:rsidR="00536372" w:rsidRPr="00136749" w:rsidRDefault="00536372"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136749">
        <w:rPr>
          <w:rFonts w:asciiTheme="minorHAnsi" w:hAnsiTheme="minorHAnsi"/>
          <w:color w:val="000000" w:themeColor="text1"/>
        </w:rPr>
        <w:t>Glew</w:t>
      </w:r>
      <w:proofErr w:type="spellEnd"/>
      <w:r w:rsidRPr="00136749">
        <w:rPr>
          <w:rFonts w:asciiTheme="minorHAnsi" w:hAnsiTheme="minorHAnsi"/>
          <w:color w:val="000000" w:themeColor="text1"/>
        </w:rPr>
        <w:t xml:space="preserve">, D., Leary-Kelly, A., Griffin, R., &amp; Van Fleet, D. (1995). Participation in organizations: A preview of the issues and proposed framework for future analysis. </w:t>
      </w:r>
      <w:r w:rsidRPr="00136749">
        <w:rPr>
          <w:rFonts w:asciiTheme="minorHAnsi" w:hAnsiTheme="minorHAnsi"/>
          <w:iCs/>
          <w:color w:val="000000" w:themeColor="text1"/>
        </w:rPr>
        <w:t>Journal of Management</w:t>
      </w:r>
      <w:r w:rsidRPr="00136749">
        <w:rPr>
          <w:rFonts w:asciiTheme="minorHAnsi" w:hAnsiTheme="minorHAnsi"/>
          <w:color w:val="000000" w:themeColor="text1"/>
        </w:rPr>
        <w:t xml:space="preserve">, </w:t>
      </w:r>
      <w:r w:rsidRPr="00136749">
        <w:rPr>
          <w:rFonts w:asciiTheme="minorHAnsi" w:hAnsiTheme="minorHAnsi"/>
          <w:iCs/>
          <w:color w:val="000000" w:themeColor="text1"/>
        </w:rPr>
        <w:t>21</w:t>
      </w:r>
      <w:r w:rsidRPr="00136749">
        <w:rPr>
          <w:rFonts w:asciiTheme="minorHAnsi" w:hAnsiTheme="minorHAnsi"/>
          <w:color w:val="000000" w:themeColor="text1"/>
        </w:rPr>
        <w:t xml:space="preserve">(3), 395–421. </w:t>
      </w:r>
    </w:p>
    <w:p w14:paraId="26E5D156" w14:textId="77777777" w:rsidR="004E6F17" w:rsidRPr="00136749" w:rsidRDefault="004E6F17" w:rsidP="00136749">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proofErr w:type="spellStart"/>
      <w:r w:rsidRPr="00136749">
        <w:rPr>
          <w:rFonts w:asciiTheme="minorHAnsi" w:eastAsia="Times New Roman" w:hAnsiTheme="minorHAnsi" w:cs="Arial"/>
          <w:color w:val="000000" w:themeColor="text1"/>
          <w:shd w:val="clear" w:color="auto" w:fill="FFFFFF"/>
        </w:rPr>
        <w:t>Gustafsson</w:t>
      </w:r>
      <w:proofErr w:type="spellEnd"/>
      <w:r w:rsidRPr="00136749">
        <w:rPr>
          <w:rFonts w:asciiTheme="minorHAnsi" w:eastAsia="Times New Roman" w:hAnsiTheme="minorHAnsi" w:cs="Arial"/>
          <w:color w:val="000000" w:themeColor="text1"/>
          <w:shd w:val="clear" w:color="auto" w:fill="FFFFFF"/>
        </w:rPr>
        <w:t>, C. (2002). From concept to norm – an explorative study of office design management from an organizational perspective.</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Facilities</w:t>
      </w:r>
      <w:r w:rsidRPr="00136749">
        <w:rPr>
          <w:rFonts w:asciiTheme="minorHAnsi" w:eastAsia="Times New Roman" w:hAnsiTheme="minorHAnsi" w:cs="Arial"/>
          <w:color w:val="000000" w:themeColor="text1"/>
          <w:shd w:val="clear" w:color="auto" w:fill="FFFFFF"/>
        </w:rPr>
        <w:t>, 20(13/14), pp.423-431.</w:t>
      </w:r>
    </w:p>
    <w:p w14:paraId="68BC011E" w14:textId="77777777" w:rsidR="004E6F17" w:rsidRPr="00136749" w:rsidRDefault="00F23EAE" w:rsidP="00136749">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proofErr w:type="spellStart"/>
      <w:r w:rsidRPr="00136749">
        <w:rPr>
          <w:rFonts w:asciiTheme="minorHAnsi" w:eastAsia="Times New Roman" w:hAnsiTheme="minorHAnsi" w:cs="Arial"/>
          <w:color w:val="000000" w:themeColor="text1"/>
          <w:shd w:val="clear" w:color="auto" w:fill="FFFFFF"/>
        </w:rPr>
        <w:lastRenderedPageBreak/>
        <w:t>Hirst</w:t>
      </w:r>
      <w:proofErr w:type="spellEnd"/>
      <w:r w:rsidRPr="00136749">
        <w:rPr>
          <w:rFonts w:asciiTheme="minorHAnsi" w:eastAsia="Times New Roman" w:hAnsiTheme="minorHAnsi" w:cs="Arial"/>
          <w:color w:val="000000" w:themeColor="text1"/>
          <w:shd w:val="clear" w:color="auto" w:fill="FFFFFF"/>
        </w:rPr>
        <w:t>, A. (2011). Settlers, vagrants and mutual indifference: unintended consequences of hot</w:t>
      </w:r>
      <w:r w:rsidRPr="00136749">
        <w:rPr>
          <w:rFonts w:asciiTheme="minorHAnsi" w:eastAsia="Calibri" w:hAnsiTheme="minorHAnsi" w:cs="Calibri"/>
          <w:color w:val="000000" w:themeColor="text1"/>
          <w:shd w:val="clear" w:color="auto" w:fill="FFFFFF"/>
        </w:rPr>
        <w:t>‐</w:t>
      </w:r>
      <w:r w:rsidRPr="00136749">
        <w:rPr>
          <w:rFonts w:asciiTheme="minorHAnsi" w:eastAsia="Times New Roman" w:hAnsiTheme="minorHAnsi" w:cs="Arial"/>
          <w:color w:val="000000" w:themeColor="text1"/>
          <w:shd w:val="clear" w:color="auto" w:fill="FFFFFF"/>
        </w:rPr>
        <w:t>desking.</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Journal of Organizational Change Management</w:t>
      </w:r>
      <w:r w:rsidRPr="00136749">
        <w:rPr>
          <w:rFonts w:asciiTheme="minorHAnsi" w:eastAsia="Times New Roman" w:hAnsiTheme="minorHAnsi" w:cs="Arial"/>
          <w:color w:val="000000" w:themeColor="text1"/>
          <w:shd w:val="clear" w:color="auto" w:fill="FFFFFF"/>
        </w:rPr>
        <w:t>, 24(6), pp.767-788</w:t>
      </w:r>
    </w:p>
    <w:p w14:paraId="0E4C8C3D" w14:textId="3BBF2CDB" w:rsidR="00ED1F70" w:rsidRPr="00136749" w:rsidRDefault="00ED1F70"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136749">
        <w:rPr>
          <w:rFonts w:asciiTheme="minorHAnsi" w:hAnsiTheme="minorHAnsi" w:cs="Arial"/>
          <w:color w:val="000000" w:themeColor="text1"/>
        </w:rPr>
        <w:t>Leaman</w:t>
      </w:r>
      <w:proofErr w:type="spellEnd"/>
      <w:r w:rsidRPr="00136749">
        <w:rPr>
          <w:rFonts w:asciiTheme="minorHAnsi" w:hAnsiTheme="minorHAnsi" w:cs="Arial"/>
          <w:color w:val="000000" w:themeColor="text1"/>
        </w:rPr>
        <w:t>, A. (1990)</w:t>
      </w:r>
      <w:r w:rsidR="00600655" w:rsidRPr="00136749">
        <w:rPr>
          <w:rFonts w:asciiTheme="minorHAnsi" w:hAnsiTheme="minorHAnsi" w:cs="Arial"/>
          <w:color w:val="000000" w:themeColor="text1"/>
        </w:rPr>
        <w:t>. Productivity and office quality</w:t>
      </w:r>
      <w:r w:rsidRPr="00136749">
        <w:rPr>
          <w:rFonts w:asciiTheme="minorHAnsi" w:hAnsiTheme="minorHAnsi" w:cs="Arial"/>
          <w:color w:val="000000" w:themeColor="text1"/>
        </w:rPr>
        <w:t xml:space="preserve">, </w:t>
      </w:r>
      <w:r w:rsidRPr="00136749">
        <w:rPr>
          <w:rFonts w:asciiTheme="minorHAnsi" w:hAnsiTheme="minorHAnsi"/>
          <w:color w:val="000000" w:themeColor="text1"/>
        </w:rPr>
        <w:t>Facilities</w:t>
      </w:r>
      <w:r w:rsidRPr="00136749">
        <w:rPr>
          <w:rFonts w:asciiTheme="minorHAnsi" w:hAnsiTheme="minorHAnsi" w:cs="Arial"/>
          <w:color w:val="000000" w:themeColor="text1"/>
        </w:rPr>
        <w:t>, vol. 8, no. 4. pp 12-14.</w:t>
      </w:r>
    </w:p>
    <w:p w14:paraId="0F58EDEC" w14:textId="69213A53" w:rsidR="00ED1F70" w:rsidRPr="00136749" w:rsidRDefault="00ED1F70"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136749">
        <w:rPr>
          <w:rFonts w:asciiTheme="minorHAnsi" w:hAnsiTheme="minorHAnsi" w:cs="Arial"/>
          <w:color w:val="000000" w:themeColor="text1"/>
        </w:rPr>
        <w:t>Leaman</w:t>
      </w:r>
      <w:proofErr w:type="spellEnd"/>
      <w:r w:rsidRPr="00136749">
        <w:rPr>
          <w:rFonts w:asciiTheme="minorHAnsi" w:hAnsiTheme="minorHAnsi" w:cs="Arial"/>
          <w:color w:val="000000" w:themeColor="text1"/>
        </w:rPr>
        <w:t>, A. (1995)</w:t>
      </w:r>
      <w:r w:rsidR="00600655" w:rsidRPr="00136749">
        <w:rPr>
          <w:rFonts w:asciiTheme="minorHAnsi" w:hAnsiTheme="minorHAnsi" w:cs="Arial"/>
          <w:color w:val="000000" w:themeColor="text1"/>
        </w:rPr>
        <w:t xml:space="preserve">. </w:t>
      </w:r>
      <w:r w:rsidRPr="00136749">
        <w:rPr>
          <w:rFonts w:asciiTheme="minorHAnsi" w:hAnsiTheme="minorHAnsi" w:cs="Arial"/>
          <w:color w:val="000000" w:themeColor="text1"/>
        </w:rPr>
        <w:t>Dissatis</w:t>
      </w:r>
      <w:r w:rsidR="00600655" w:rsidRPr="00136749">
        <w:rPr>
          <w:rFonts w:asciiTheme="minorHAnsi" w:hAnsiTheme="minorHAnsi" w:cs="Arial"/>
          <w:color w:val="000000" w:themeColor="text1"/>
        </w:rPr>
        <w:t>faction and office productivity</w:t>
      </w:r>
      <w:r w:rsidRPr="00136749">
        <w:rPr>
          <w:rFonts w:asciiTheme="minorHAnsi" w:hAnsiTheme="minorHAnsi" w:cs="Arial"/>
          <w:color w:val="000000" w:themeColor="text1"/>
        </w:rPr>
        <w:t xml:space="preserve">, </w:t>
      </w:r>
      <w:r w:rsidRPr="00136749">
        <w:rPr>
          <w:rFonts w:asciiTheme="minorHAnsi" w:hAnsiTheme="minorHAnsi"/>
          <w:color w:val="000000" w:themeColor="text1"/>
        </w:rPr>
        <w:t>Facilities</w:t>
      </w:r>
      <w:r w:rsidRPr="00136749">
        <w:rPr>
          <w:rFonts w:asciiTheme="minorHAnsi" w:hAnsiTheme="minorHAnsi" w:cs="Arial"/>
          <w:color w:val="000000" w:themeColor="text1"/>
        </w:rPr>
        <w:t xml:space="preserve">, vol. 13, no. 2, pp. 3- 19. </w:t>
      </w:r>
    </w:p>
    <w:p w14:paraId="4E90408D" w14:textId="77777777" w:rsidR="004E6F17" w:rsidRPr="00136749" w:rsidRDefault="00F129E1" w:rsidP="00136749">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proofErr w:type="spellStart"/>
      <w:r w:rsidRPr="00136749">
        <w:rPr>
          <w:rFonts w:asciiTheme="minorHAnsi" w:eastAsia="Times New Roman" w:hAnsiTheme="minorHAnsi" w:cs="Arial"/>
          <w:color w:val="000000" w:themeColor="text1"/>
          <w:shd w:val="clear" w:color="auto" w:fill="FFFFFF"/>
        </w:rPr>
        <w:t>Leaman</w:t>
      </w:r>
      <w:proofErr w:type="spellEnd"/>
      <w:r w:rsidRPr="00136749">
        <w:rPr>
          <w:rFonts w:asciiTheme="minorHAnsi" w:eastAsia="Times New Roman" w:hAnsiTheme="minorHAnsi" w:cs="Arial"/>
          <w:color w:val="000000" w:themeColor="text1"/>
          <w:shd w:val="clear" w:color="auto" w:fill="FFFFFF"/>
        </w:rPr>
        <w:t xml:space="preserve">, A. and </w:t>
      </w:r>
      <w:proofErr w:type="spellStart"/>
      <w:r w:rsidRPr="00136749">
        <w:rPr>
          <w:rFonts w:asciiTheme="minorHAnsi" w:eastAsia="Times New Roman" w:hAnsiTheme="minorHAnsi" w:cs="Arial"/>
          <w:color w:val="000000" w:themeColor="text1"/>
          <w:shd w:val="clear" w:color="auto" w:fill="FFFFFF"/>
        </w:rPr>
        <w:t>Bordass</w:t>
      </w:r>
      <w:proofErr w:type="spellEnd"/>
      <w:r w:rsidRPr="00136749">
        <w:rPr>
          <w:rFonts w:asciiTheme="minorHAnsi" w:eastAsia="Times New Roman" w:hAnsiTheme="minorHAnsi" w:cs="Arial"/>
          <w:color w:val="000000" w:themeColor="text1"/>
          <w:shd w:val="clear" w:color="auto" w:fill="FFFFFF"/>
        </w:rPr>
        <w:t>, B. (1993). Building Design, Complexity and Manageability.</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Facilities</w:t>
      </w:r>
      <w:r w:rsidR="004E6F17" w:rsidRPr="00136749">
        <w:rPr>
          <w:rFonts w:asciiTheme="minorHAnsi" w:eastAsia="Times New Roman" w:hAnsiTheme="minorHAnsi" w:cs="Arial"/>
          <w:color w:val="000000" w:themeColor="text1"/>
          <w:shd w:val="clear" w:color="auto" w:fill="FFFFFF"/>
        </w:rPr>
        <w:t>, 11(9), pp.16-27</w:t>
      </w:r>
    </w:p>
    <w:p w14:paraId="5A0E513D" w14:textId="77777777" w:rsidR="004E6F17" w:rsidRPr="00136749" w:rsidRDefault="0077423D" w:rsidP="00136749">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136749">
        <w:rPr>
          <w:rFonts w:asciiTheme="minorHAnsi" w:eastAsia="Times New Roman" w:hAnsiTheme="minorHAnsi" w:cs="Arial"/>
          <w:color w:val="000000" w:themeColor="text1"/>
          <w:shd w:val="clear" w:color="auto" w:fill="FFFFFF"/>
        </w:rPr>
        <w:t xml:space="preserve">Kim, J., </w:t>
      </w:r>
      <w:proofErr w:type="spellStart"/>
      <w:r w:rsidRPr="00136749">
        <w:rPr>
          <w:rFonts w:asciiTheme="minorHAnsi" w:eastAsia="Times New Roman" w:hAnsiTheme="minorHAnsi" w:cs="Arial"/>
          <w:color w:val="000000" w:themeColor="text1"/>
          <w:shd w:val="clear" w:color="auto" w:fill="FFFFFF"/>
        </w:rPr>
        <w:t>Candido</w:t>
      </w:r>
      <w:proofErr w:type="spellEnd"/>
      <w:r w:rsidRPr="00136749">
        <w:rPr>
          <w:rFonts w:asciiTheme="minorHAnsi" w:eastAsia="Times New Roman" w:hAnsiTheme="minorHAnsi" w:cs="Arial"/>
          <w:color w:val="000000" w:themeColor="text1"/>
          <w:shd w:val="clear" w:color="auto" w:fill="FFFFFF"/>
        </w:rPr>
        <w:t>, C., Thomas, L. and de Dear, R. (2016). Desk ownership in the workplace: The effect of non-territorial working on employee workplace satisfaction, perceived productivity and health.</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Building and Environment</w:t>
      </w:r>
      <w:r w:rsidR="004E6F17" w:rsidRPr="00136749">
        <w:rPr>
          <w:rFonts w:asciiTheme="minorHAnsi" w:eastAsia="Times New Roman" w:hAnsiTheme="minorHAnsi" w:cs="Arial"/>
          <w:color w:val="000000" w:themeColor="text1"/>
          <w:shd w:val="clear" w:color="auto" w:fill="FFFFFF"/>
        </w:rPr>
        <w:t>, 103, pp.203-214</w:t>
      </w:r>
    </w:p>
    <w:p w14:paraId="46ACE508" w14:textId="78391FAF" w:rsidR="004E6F17" w:rsidRPr="00136749" w:rsidRDefault="004E6F17" w:rsidP="00136749">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136749">
        <w:rPr>
          <w:rFonts w:asciiTheme="minorHAnsi" w:hAnsiTheme="minorHAnsi" w:cs="Arial"/>
          <w:color w:val="000000" w:themeColor="text1"/>
        </w:rPr>
        <w:t xml:space="preserve">Marmot A. and </w:t>
      </w:r>
      <w:proofErr w:type="spellStart"/>
      <w:r w:rsidRPr="00136749">
        <w:rPr>
          <w:rFonts w:asciiTheme="minorHAnsi" w:hAnsiTheme="minorHAnsi" w:cs="Arial"/>
          <w:color w:val="000000" w:themeColor="text1"/>
        </w:rPr>
        <w:t>Eley</w:t>
      </w:r>
      <w:proofErr w:type="spellEnd"/>
      <w:r w:rsidRPr="00136749">
        <w:rPr>
          <w:rFonts w:asciiTheme="minorHAnsi" w:hAnsiTheme="minorHAnsi" w:cs="Arial"/>
          <w:color w:val="000000" w:themeColor="text1"/>
        </w:rPr>
        <w:t>, J. (1995), Understanding Offices, Penguin Books, London.</w:t>
      </w:r>
    </w:p>
    <w:p w14:paraId="14B02C92" w14:textId="05B4F1EB" w:rsidR="00ED1F70" w:rsidRPr="00136749" w:rsidRDefault="00ED1F70"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r w:rsidRPr="00136749">
        <w:rPr>
          <w:rFonts w:asciiTheme="minorHAnsi" w:eastAsia="Times New Roman" w:hAnsiTheme="minorHAnsi"/>
          <w:color w:val="000000" w:themeColor="text1"/>
          <w:shd w:val="clear" w:color="auto" w:fill="FFFFFF"/>
        </w:rPr>
        <w:t xml:space="preserve">Massey, L., 2007. office space: 10 Tips </w:t>
      </w:r>
      <w:proofErr w:type="gramStart"/>
      <w:r w:rsidRPr="00136749">
        <w:rPr>
          <w:rFonts w:asciiTheme="minorHAnsi" w:eastAsia="Times New Roman" w:hAnsiTheme="minorHAnsi"/>
          <w:color w:val="000000" w:themeColor="text1"/>
          <w:shd w:val="clear" w:color="auto" w:fill="FFFFFF"/>
        </w:rPr>
        <w:t>From</w:t>
      </w:r>
      <w:proofErr w:type="gramEnd"/>
      <w:r w:rsidRPr="00136749">
        <w:rPr>
          <w:rFonts w:asciiTheme="minorHAnsi" w:eastAsia="Times New Roman" w:hAnsiTheme="minorHAnsi"/>
          <w:color w:val="000000" w:themeColor="text1"/>
          <w:shd w:val="clear" w:color="auto" w:fill="FFFFFF"/>
        </w:rPr>
        <w:t xml:space="preserve"> the Future.</w:t>
      </w:r>
      <w:r w:rsidRPr="00136749">
        <w:rPr>
          <w:rStyle w:val="apple-converted-space"/>
          <w:rFonts w:asciiTheme="minorHAnsi" w:eastAsia="Times New Roman" w:hAnsiTheme="minorHAnsi"/>
          <w:color w:val="000000" w:themeColor="text1"/>
          <w:shd w:val="clear" w:color="auto" w:fill="FFFFFF"/>
        </w:rPr>
        <w:t> </w:t>
      </w:r>
      <w:r w:rsidRPr="00136749">
        <w:rPr>
          <w:rFonts w:asciiTheme="minorHAnsi" w:eastAsia="Times New Roman" w:hAnsiTheme="minorHAnsi"/>
          <w:iCs/>
          <w:color w:val="000000" w:themeColor="text1"/>
        </w:rPr>
        <w:t>Office Solutions,</w:t>
      </w:r>
      <w:r w:rsidRPr="00136749">
        <w:rPr>
          <w:rStyle w:val="apple-converted-space"/>
          <w:rFonts w:asciiTheme="minorHAnsi" w:eastAsia="Times New Roman" w:hAnsiTheme="minorHAnsi"/>
          <w:iCs/>
          <w:color w:val="000000" w:themeColor="text1"/>
        </w:rPr>
        <w:t> </w:t>
      </w:r>
      <w:r w:rsidRPr="00136749">
        <w:rPr>
          <w:rFonts w:asciiTheme="minorHAnsi" w:eastAsia="Times New Roman" w:hAnsiTheme="minorHAnsi"/>
          <w:bCs/>
          <w:color w:val="000000" w:themeColor="text1"/>
        </w:rPr>
        <w:t>24</w:t>
      </w:r>
      <w:r w:rsidRPr="00136749">
        <w:rPr>
          <w:rFonts w:asciiTheme="minorHAnsi" w:eastAsia="Times New Roman" w:hAnsiTheme="minorHAnsi"/>
          <w:color w:val="000000" w:themeColor="text1"/>
          <w:shd w:val="clear" w:color="auto" w:fill="FFFFFF"/>
        </w:rPr>
        <w:t>(3), pp. 16-19.</w:t>
      </w:r>
    </w:p>
    <w:p w14:paraId="60F94031" w14:textId="1AA58E11" w:rsidR="002961A2" w:rsidRPr="00136749" w:rsidRDefault="002961A2"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proofErr w:type="spellStart"/>
      <w:r w:rsidRPr="00136749">
        <w:rPr>
          <w:rFonts w:asciiTheme="minorHAnsi" w:eastAsia="Times New Roman" w:hAnsiTheme="minorHAnsi" w:cs="Arial"/>
          <w:color w:val="000000" w:themeColor="text1"/>
          <w:shd w:val="clear" w:color="auto" w:fill="FFFFFF"/>
        </w:rPr>
        <w:t>Nieuwenhuis</w:t>
      </w:r>
      <w:proofErr w:type="spellEnd"/>
      <w:r w:rsidRPr="00136749">
        <w:rPr>
          <w:rFonts w:asciiTheme="minorHAnsi" w:eastAsia="Times New Roman" w:hAnsiTheme="minorHAnsi" w:cs="Arial"/>
          <w:color w:val="000000" w:themeColor="text1"/>
          <w:shd w:val="clear" w:color="auto" w:fill="FFFFFF"/>
        </w:rPr>
        <w:t xml:space="preserve">, M., Knight, C., </w:t>
      </w:r>
      <w:proofErr w:type="spellStart"/>
      <w:r w:rsidRPr="00136749">
        <w:rPr>
          <w:rFonts w:asciiTheme="minorHAnsi" w:eastAsia="Times New Roman" w:hAnsiTheme="minorHAnsi" w:cs="Arial"/>
          <w:color w:val="000000" w:themeColor="text1"/>
          <w:shd w:val="clear" w:color="auto" w:fill="FFFFFF"/>
        </w:rPr>
        <w:t>Postmes</w:t>
      </w:r>
      <w:proofErr w:type="spellEnd"/>
      <w:r w:rsidRPr="00136749">
        <w:rPr>
          <w:rFonts w:asciiTheme="minorHAnsi" w:eastAsia="Times New Roman" w:hAnsiTheme="minorHAnsi" w:cs="Arial"/>
          <w:color w:val="000000" w:themeColor="text1"/>
          <w:shd w:val="clear" w:color="auto" w:fill="FFFFFF"/>
        </w:rPr>
        <w:t xml:space="preserve">, T. and </w:t>
      </w:r>
      <w:proofErr w:type="spellStart"/>
      <w:r w:rsidRPr="00136749">
        <w:rPr>
          <w:rFonts w:asciiTheme="minorHAnsi" w:eastAsia="Times New Roman" w:hAnsiTheme="minorHAnsi" w:cs="Arial"/>
          <w:color w:val="000000" w:themeColor="text1"/>
          <w:shd w:val="clear" w:color="auto" w:fill="FFFFFF"/>
        </w:rPr>
        <w:t>Haslam</w:t>
      </w:r>
      <w:proofErr w:type="spellEnd"/>
      <w:r w:rsidRPr="00136749">
        <w:rPr>
          <w:rFonts w:asciiTheme="minorHAnsi" w:eastAsia="Times New Roman" w:hAnsiTheme="minorHAnsi" w:cs="Arial"/>
          <w:color w:val="000000" w:themeColor="text1"/>
          <w:shd w:val="clear" w:color="auto" w:fill="FFFFFF"/>
        </w:rPr>
        <w:t>, S. (2014). The relative benefits of green versus lean office space: Three field experiments.</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Journal of Experimental Psychology: Applied</w:t>
      </w:r>
      <w:r w:rsidRPr="00136749">
        <w:rPr>
          <w:rFonts w:asciiTheme="minorHAnsi" w:eastAsia="Times New Roman" w:hAnsiTheme="minorHAnsi" w:cs="Arial"/>
          <w:color w:val="000000" w:themeColor="text1"/>
          <w:shd w:val="clear" w:color="auto" w:fill="FFFFFF"/>
        </w:rPr>
        <w:t>, 20(3), pp.199-214.</w:t>
      </w:r>
    </w:p>
    <w:p w14:paraId="3756AB4F" w14:textId="05A17228" w:rsidR="003A2B91" w:rsidRPr="00136749" w:rsidRDefault="003A2B91"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r w:rsidRPr="00136749">
        <w:rPr>
          <w:rFonts w:asciiTheme="minorHAnsi" w:eastAsia="Times New Roman" w:hAnsiTheme="minorHAnsi"/>
          <w:color w:val="000000" w:themeColor="text1"/>
          <w:shd w:val="clear" w:color="auto" w:fill="FFFFFF"/>
        </w:rPr>
        <w:t xml:space="preserve">Pinto, J. K. &amp; </w:t>
      </w:r>
      <w:proofErr w:type="spellStart"/>
      <w:r w:rsidRPr="00136749">
        <w:rPr>
          <w:rFonts w:asciiTheme="minorHAnsi" w:eastAsia="Times New Roman" w:hAnsiTheme="minorHAnsi"/>
          <w:color w:val="000000" w:themeColor="text1"/>
          <w:shd w:val="clear" w:color="auto" w:fill="FFFFFF"/>
        </w:rPr>
        <w:t>Slevin</w:t>
      </w:r>
      <w:proofErr w:type="spellEnd"/>
      <w:r w:rsidRPr="00136749">
        <w:rPr>
          <w:rFonts w:asciiTheme="minorHAnsi" w:eastAsia="Times New Roman" w:hAnsiTheme="minorHAnsi"/>
          <w:color w:val="000000" w:themeColor="text1"/>
          <w:shd w:val="clear" w:color="auto" w:fill="FFFFFF"/>
        </w:rPr>
        <w:t>, D. P. (1989). The project champion: key to implementation success.</w:t>
      </w:r>
      <w:r w:rsidRPr="00136749">
        <w:rPr>
          <w:rStyle w:val="apple-converted-space"/>
          <w:rFonts w:asciiTheme="minorHAnsi" w:eastAsia="Times New Roman" w:hAnsiTheme="minorHAnsi"/>
          <w:color w:val="000000" w:themeColor="text1"/>
          <w:shd w:val="clear" w:color="auto" w:fill="FFFFFF"/>
        </w:rPr>
        <w:t> </w:t>
      </w:r>
      <w:r w:rsidRPr="00136749">
        <w:rPr>
          <w:rStyle w:val="Emphasis"/>
          <w:rFonts w:asciiTheme="minorHAnsi" w:eastAsia="Times New Roman" w:hAnsiTheme="minorHAnsi"/>
          <w:i w:val="0"/>
          <w:color w:val="000000" w:themeColor="text1"/>
        </w:rPr>
        <w:t>Project Management Journal, 20</w:t>
      </w:r>
      <w:r w:rsidRPr="00136749">
        <w:rPr>
          <w:rFonts w:asciiTheme="minorHAnsi" w:eastAsia="Times New Roman" w:hAnsiTheme="minorHAnsi"/>
          <w:color w:val="000000" w:themeColor="text1"/>
          <w:shd w:val="clear" w:color="auto" w:fill="FFFFFF"/>
        </w:rPr>
        <w:t>(4), 15–20.</w:t>
      </w:r>
    </w:p>
    <w:p w14:paraId="5A105E84" w14:textId="724F8812" w:rsidR="004E6F17" w:rsidRPr="00136749" w:rsidRDefault="004E6F17" w:rsidP="00136749">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136749">
        <w:rPr>
          <w:rFonts w:asciiTheme="minorHAnsi" w:eastAsia="Times New Roman" w:hAnsiTheme="minorHAnsi"/>
          <w:color w:val="000000" w:themeColor="text1"/>
          <w:shd w:val="clear" w:color="auto" w:fill="FFFFFF"/>
        </w:rPr>
        <w:t xml:space="preserve">Porras, J. I., &amp; Robertson, P. J. (1992). Organizational development: Theory, practice, and research. In M. D. </w:t>
      </w:r>
      <w:proofErr w:type="spellStart"/>
      <w:r w:rsidRPr="00136749">
        <w:rPr>
          <w:rFonts w:asciiTheme="minorHAnsi" w:eastAsia="Times New Roman" w:hAnsiTheme="minorHAnsi"/>
          <w:color w:val="000000" w:themeColor="text1"/>
          <w:shd w:val="clear" w:color="auto" w:fill="FFFFFF"/>
        </w:rPr>
        <w:t>Dunnette</w:t>
      </w:r>
      <w:proofErr w:type="spellEnd"/>
      <w:r w:rsidRPr="00136749">
        <w:rPr>
          <w:rFonts w:asciiTheme="minorHAnsi" w:eastAsia="Times New Roman" w:hAnsiTheme="minorHAnsi"/>
          <w:color w:val="000000" w:themeColor="text1"/>
          <w:shd w:val="clear" w:color="auto" w:fill="FFFFFF"/>
        </w:rPr>
        <w:t xml:space="preserve"> &amp; L. M. Hough (Eds.),</w:t>
      </w:r>
      <w:r w:rsidRPr="00136749">
        <w:rPr>
          <w:rStyle w:val="apple-converted-space"/>
          <w:rFonts w:asciiTheme="minorHAnsi" w:eastAsia="Times New Roman" w:hAnsiTheme="minorHAnsi"/>
          <w:color w:val="000000" w:themeColor="text1"/>
          <w:shd w:val="clear" w:color="auto" w:fill="FFFFFF"/>
        </w:rPr>
        <w:t> </w:t>
      </w:r>
      <w:r w:rsidRPr="00136749">
        <w:rPr>
          <w:rStyle w:val="Emphasis"/>
          <w:rFonts w:asciiTheme="minorHAnsi" w:eastAsia="Times New Roman" w:hAnsiTheme="minorHAnsi"/>
          <w:i w:val="0"/>
          <w:color w:val="000000" w:themeColor="text1"/>
        </w:rPr>
        <w:t>Handbook of industrial and organizational psychology</w:t>
      </w:r>
      <w:r w:rsidRPr="00136749">
        <w:rPr>
          <w:rStyle w:val="apple-converted-space"/>
          <w:rFonts w:asciiTheme="minorHAnsi" w:eastAsia="Times New Roman" w:hAnsiTheme="minorHAnsi"/>
          <w:color w:val="000000" w:themeColor="text1"/>
          <w:shd w:val="clear" w:color="auto" w:fill="FFFFFF"/>
        </w:rPr>
        <w:t> </w:t>
      </w:r>
      <w:r w:rsidRPr="00136749">
        <w:rPr>
          <w:rFonts w:asciiTheme="minorHAnsi" w:eastAsia="Times New Roman" w:hAnsiTheme="minorHAnsi"/>
          <w:color w:val="000000" w:themeColor="text1"/>
          <w:shd w:val="clear" w:color="auto" w:fill="FFFFFF"/>
        </w:rPr>
        <w:t>pp.719-822.</w:t>
      </w:r>
    </w:p>
    <w:p w14:paraId="7BA289EF" w14:textId="1EEDFD98" w:rsidR="000660E3" w:rsidRPr="00136749" w:rsidRDefault="000660E3"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r w:rsidRPr="00136749">
        <w:rPr>
          <w:rFonts w:asciiTheme="minorHAnsi" w:hAnsiTheme="minorHAnsi"/>
          <w:color w:val="000000" w:themeColor="text1"/>
        </w:rPr>
        <w:t>Powell, G. N. &amp; Posner, B. Z. (1977). Resistance to change: A management concept ready for change. Working Paper, Graduate School of Business and Administration, University of Santa Clara.</w:t>
      </w:r>
    </w:p>
    <w:p w14:paraId="71BBB112" w14:textId="4BA85143" w:rsidR="002F7BA3" w:rsidRPr="00136749" w:rsidRDefault="002F7BA3"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r w:rsidRPr="00136749">
        <w:rPr>
          <w:rFonts w:asciiTheme="minorHAnsi" w:eastAsia="Times New Roman" w:hAnsiTheme="minorHAnsi" w:cs="Arial"/>
          <w:color w:val="000000" w:themeColor="text1"/>
          <w:shd w:val="clear" w:color="auto" w:fill="FFFFFF"/>
        </w:rPr>
        <w:t>Sung, W. and Lin, J. (2013). Design and Implementation of a Smart LED Lighting System Using a Self Adaptive Weighted Data Fusion Algorithm.</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Sensors</w:t>
      </w:r>
      <w:r w:rsidRPr="00136749">
        <w:rPr>
          <w:rFonts w:asciiTheme="minorHAnsi" w:eastAsia="Times New Roman" w:hAnsiTheme="minorHAnsi" w:cs="Arial"/>
          <w:color w:val="000000" w:themeColor="text1"/>
          <w:shd w:val="clear" w:color="auto" w:fill="FFFFFF"/>
        </w:rPr>
        <w:t>, 13(12), pp.16915-16939.</w:t>
      </w:r>
    </w:p>
    <w:p w14:paraId="5C3DB881" w14:textId="77777777" w:rsidR="00C931F1" w:rsidRPr="00136749" w:rsidRDefault="004E6F17"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r w:rsidRPr="00136749">
        <w:rPr>
          <w:rFonts w:asciiTheme="minorHAnsi" w:hAnsiTheme="minorHAnsi"/>
          <w:color w:val="000000" w:themeColor="text1"/>
        </w:rPr>
        <w:t>Steiner, J. (2005</w:t>
      </w:r>
      <w:proofErr w:type="gramStart"/>
      <w:r w:rsidRPr="00136749">
        <w:rPr>
          <w:rFonts w:asciiTheme="minorHAnsi" w:hAnsiTheme="minorHAnsi"/>
          <w:color w:val="000000" w:themeColor="text1"/>
        </w:rPr>
        <w:t>).The</w:t>
      </w:r>
      <w:proofErr w:type="gramEnd"/>
      <w:r w:rsidRPr="00136749">
        <w:rPr>
          <w:rFonts w:asciiTheme="minorHAnsi" w:hAnsiTheme="minorHAnsi"/>
          <w:color w:val="000000" w:themeColor="text1"/>
        </w:rPr>
        <w:t xml:space="preserve"> art of space management. Planning flexible workspaces for </w:t>
      </w:r>
      <w:proofErr w:type="gramStart"/>
      <w:r w:rsidRPr="00136749">
        <w:rPr>
          <w:rFonts w:asciiTheme="minorHAnsi" w:hAnsiTheme="minorHAnsi"/>
          <w:color w:val="000000" w:themeColor="text1"/>
        </w:rPr>
        <w:t>people..</w:t>
      </w:r>
      <w:proofErr w:type="gramEnd"/>
      <w:r w:rsidRPr="00136749">
        <w:rPr>
          <w:rFonts w:asciiTheme="minorHAnsi" w:hAnsiTheme="minorHAnsi"/>
          <w:color w:val="000000" w:themeColor="text1"/>
        </w:rPr>
        <w:t xml:space="preserve"> Journal of Facilities Management, Volume 4, Issue 1, pp.6-22</w:t>
      </w:r>
    </w:p>
    <w:p w14:paraId="15230AA6" w14:textId="55146EF5" w:rsidR="004E6F17" w:rsidRPr="00136749" w:rsidRDefault="00C931F1" w:rsidP="00136749">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136749">
        <w:rPr>
          <w:rFonts w:asciiTheme="minorHAnsi" w:eastAsia="Times New Roman" w:hAnsiTheme="minorHAnsi" w:cs="Arial"/>
          <w:color w:val="000000" w:themeColor="text1"/>
          <w:shd w:val="clear" w:color="auto" w:fill="FFFFFF"/>
        </w:rPr>
        <w:t>Stoddart</w:t>
      </w:r>
      <w:proofErr w:type="spellEnd"/>
      <w:r w:rsidRPr="00136749">
        <w:rPr>
          <w:rFonts w:asciiTheme="minorHAnsi" w:eastAsia="Times New Roman" w:hAnsiTheme="minorHAnsi" w:cs="Arial"/>
          <w:color w:val="000000" w:themeColor="text1"/>
          <w:shd w:val="clear" w:color="auto" w:fill="FFFFFF"/>
        </w:rPr>
        <w:t>, C. (2016).</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 xml:space="preserve">The Workplace Advantage (The </w:t>
      </w:r>
      <w:proofErr w:type="spellStart"/>
      <w:r w:rsidRPr="00136749">
        <w:rPr>
          <w:rFonts w:asciiTheme="minorHAnsi" w:eastAsia="Times New Roman" w:hAnsiTheme="minorHAnsi" w:cs="Arial"/>
          <w:iCs/>
          <w:color w:val="000000" w:themeColor="text1"/>
        </w:rPr>
        <w:t>Stoddart</w:t>
      </w:r>
      <w:proofErr w:type="spellEnd"/>
      <w:r w:rsidRPr="00136749">
        <w:rPr>
          <w:rFonts w:asciiTheme="minorHAnsi" w:eastAsia="Times New Roman" w:hAnsiTheme="minorHAnsi" w:cs="Arial"/>
          <w:iCs/>
          <w:color w:val="000000" w:themeColor="text1"/>
        </w:rPr>
        <w:t xml:space="preserve"> Review)</w:t>
      </w:r>
      <w:r w:rsidRPr="00136749">
        <w:rPr>
          <w:rFonts w:asciiTheme="minorHAnsi" w:eastAsia="Times New Roman" w:hAnsiTheme="minorHAnsi" w:cs="Arial"/>
          <w:color w:val="000000" w:themeColor="text1"/>
          <w:shd w:val="clear" w:color="auto" w:fill="FFFFFF"/>
        </w:rPr>
        <w:t>. [online] Bifm.org.uk. Available at: http://www.bifm.org.uk/bifm/knowledge/research/StoddartReview [Accessed 1 Nov. 2017].</w:t>
      </w:r>
    </w:p>
    <w:p w14:paraId="627C5CAB" w14:textId="498E3247" w:rsidR="002E3DCF" w:rsidRPr="00136749" w:rsidRDefault="002E3DCF"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proofErr w:type="spellStart"/>
      <w:r w:rsidRPr="00136749">
        <w:rPr>
          <w:rFonts w:asciiTheme="minorHAnsi" w:eastAsia="Times New Roman" w:hAnsiTheme="minorHAnsi" w:cs="Arial"/>
          <w:color w:val="000000" w:themeColor="text1"/>
          <w:shd w:val="clear" w:color="auto" w:fill="FFFFFF"/>
        </w:rPr>
        <w:lastRenderedPageBreak/>
        <w:t>Tarkoma</w:t>
      </w:r>
      <w:proofErr w:type="spellEnd"/>
      <w:r w:rsidRPr="00136749">
        <w:rPr>
          <w:rFonts w:asciiTheme="minorHAnsi" w:eastAsia="Times New Roman" w:hAnsiTheme="minorHAnsi" w:cs="Arial"/>
          <w:color w:val="000000" w:themeColor="text1"/>
          <w:shd w:val="clear" w:color="auto" w:fill="FFFFFF"/>
        </w:rPr>
        <w:t xml:space="preserve">, S. and </w:t>
      </w:r>
      <w:proofErr w:type="spellStart"/>
      <w:r w:rsidRPr="00136749">
        <w:rPr>
          <w:rFonts w:asciiTheme="minorHAnsi" w:eastAsia="Times New Roman" w:hAnsiTheme="minorHAnsi" w:cs="Arial"/>
          <w:color w:val="000000" w:themeColor="text1"/>
          <w:shd w:val="clear" w:color="auto" w:fill="FFFFFF"/>
        </w:rPr>
        <w:t>Ailisto</w:t>
      </w:r>
      <w:proofErr w:type="spellEnd"/>
      <w:r w:rsidRPr="00136749">
        <w:rPr>
          <w:rFonts w:asciiTheme="minorHAnsi" w:eastAsia="Times New Roman" w:hAnsiTheme="minorHAnsi" w:cs="Arial"/>
          <w:color w:val="000000" w:themeColor="text1"/>
          <w:shd w:val="clear" w:color="auto" w:fill="FFFFFF"/>
        </w:rPr>
        <w:t xml:space="preserve">, H. (2013). The internet of things program: the </w:t>
      </w:r>
      <w:proofErr w:type="spellStart"/>
      <w:r w:rsidRPr="00136749">
        <w:rPr>
          <w:rFonts w:asciiTheme="minorHAnsi" w:eastAsia="Times New Roman" w:hAnsiTheme="minorHAnsi" w:cs="Arial"/>
          <w:color w:val="000000" w:themeColor="text1"/>
          <w:shd w:val="clear" w:color="auto" w:fill="FFFFFF"/>
        </w:rPr>
        <w:t>finnish</w:t>
      </w:r>
      <w:proofErr w:type="spellEnd"/>
      <w:r w:rsidRPr="00136749">
        <w:rPr>
          <w:rFonts w:asciiTheme="minorHAnsi" w:eastAsia="Times New Roman" w:hAnsiTheme="minorHAnsi" w:cs="Arial"/>
          <w:color w:val="000000" w:themeColor="text1"/>
          <w:shd w:val="clear" w:color="auto" w:fill="FFFFFF"/>
        </w:rPr>
        <w:t xml:space="preserve"> perspective.</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IEEE Communications Magazine</w:t>
      </w:r>
      <w:r w:rsidRPr="00136749">
        <w:rPr>
          <w:rFonts w:asciiTheme="minorHAnsi" w:eastAsia="Times New Roman" w:hAnsiTheme="minorHAnsi" w:cs="Arial"/>
          <w:color w:val="000000" w:themeColor="text1"/>
          <w:shd w:val="clear" w:color="auto" w:fill="FFFFFF"/>
        </w:rPr>
        <w:t>, 51(3), pp.10-11.</w:t>
      </w:r>
    </w:p>
    <w:p w14:paraId="67532A88" w14:textId="77777777" w:rsidR="00ED1F70" w:rsidRPr="00136749" w:rsidRDefault="00ED1F70" w:rsidP="00136749">
      <w:pPr>
        <w:pStyle w:val="ListParagraph"/>
        <w:numPr>
          <w:ilvl w:val="0"/>
          <w:numId w:val="10"/>
        </w:numPr>
        <w:spacing w:before="120" w:after="120" w:line="360" w:lineRule="auto"/>
        <w:ind w:left="0"/>
        <w:rPr>
          <w:rFonts w:asciiTheme="minorHAnsi" w:eastAsia="Times New Roman" w:hAnsiTheme="minorHAnsi"/>
          <w:color w:val="000000" w:themeColor="text1"/>
        </w:rPr>
      </w:pPr>
      <w:r w:rsidRPr="00136749">
        <w:rPr>
          <w:rFonts w:asciiTheme="minorHAnsi" w:eastAsia="Times New Roman" w:hAnsiTheme="minorHAnsi" w:cs="Arial"/>
          <w:color w:val="000000" w:themeColor="text1"/>
          <w:shd w:val="clear" w:color="auto" w:fill="FFFFFF"/>
        </w:rPr>
        <w:t>Warren, C. (2003). New working practice and office space density: a comparison of Australia and the UK.</w:t>
      </w:r>
      <w:r w:rsidRPr="00136749">
        <w:rPr>
          <w:rStyle w:val="apple-converted-space"/>
          <w:rFonts w:asciiTheme="minorHAnsi" w:eastAsia="Times New Roman" w:hAnsiTheme="minorHAnsi" w:cs="Arial"/>
          <w:color w:val="000000" w:themeColor="text1"/>
          <w:shd w:val="clear" w:color="auto" w:fill="FFFFFF"/>
        </w:rPr>
        <w:t> </w:t>
      </w:r>
      <w:r w:rsidRPr="00136749">
        <w:rPr>
          <w:rFonts w:asciiTheme="minorHAnsi" w:eastAsia="Times New Roman" w:hAnsiTheme="minorHAnsi" w:cs="Arial"/>
          <w:iCs/>
          <w:color w:val="000000" w:themeColor="text1"/>
        </w:rPr>
        <w:t>Facilities</w:t>
      </w:r>
      <w:r w:rsidRPr="00136749">
        <w:rPr>
          <w:rFonts w:asciiTheme="minorHAnsi" w:eastAsia="Times New Roman" w:hAnsiTheme="minorHAnsi" w:cs="Arial"/>
          <w:color w:val="000000" w:themeColor="text1"/>
          <w:shd w:val="clear" w:color="auto" w:fill="FFFFFF"/>
        </w:rPr>
        <w:t>, 21(13/14), pp.306-314.</w:t>
      </w:r>
    </w:p>
    <w:p w14:paraId="41C2F7D7" w14:textId="77777777" w:rsidR="004E6F17" w:rsidRPr="00136749" w:rsidRDefault="004E6F17" w:rsidP="00136749">
      <w:pPr>
        <w:pStyle w:val="NormalWeb"/>
        <w:spacing w:before="120" w:beforeAutospacing="0" w:after="120" w:afterAutospacing="0" w:line="360" w:lineRule="auto"/>
        <w:jc w:val="both"/>
        <w:rPr>
          <w:rFonts w:asciiTheme="minorHAnsi" w:hAnsiTheme="minorHAnsi" w:cs="Arial"/>
          <w:color w:val="000000" w:themeColor="text1"/>
        </w:rPr>
      </w:pPr>
    </w:p>
    <w:p w14:paraId="4CC26E5A" w14:textId="77777777" w:rsidR="004E6F17" w:rsidRPr="00136749" w:rsidRDefault="004E6F17" w:rsidP="00136749">
      <w:pPr>
        <w:spacing w:before="120" w:after="120" w:line="360" w:lineRule="auto"/>
        <w:jc w:val="both"/>
        <w:rPr>
          <w:rFonts w:asciiTheme="minorHAnsi" w:eastAsia="Times New Roman" w:hAnsiTheme="minorHAnsi"/>
          <w:color w:val="000000" w:themeColor="text1"/>
        </w:rPr>
      </w:pPr>
    </w:p>
    <w:p w14:paraId="7023FE7E" w14:textId="77777777" w:rsidR="004E6F17" w:rsidRPr="00136749" w:rsidRDefault="004E6F17" w:rsidP="00136749">
      <w:pPr>
        <w:spacing w:before="120" w:after="120" w:line="360" w:lineRule="auto"/>
        <w:jc w:val="both"/>
        <w:rPr>
          <w:rFonts w:asciiTheme="minorHAnsi" w:eastAsia="Times New Roman" w:hAnsiTheme="minorHAnsi"/>
          <w:color w:val="000000" w:themeColor="text1"/>
        </w:rPr>
      </w:pPr>
    </w:p>
    <w:p w14:paraId="2994C1F5" w14:textId="77777777" w:rsidR="003E6641" w:rsidRPr="00136749" w:rsidRDefault="003E6641" w:rsidP="00136749">
      <w:pPr>
        <w:pStyle w:val="Heading1"/>
        <w:spacing w:before="120" w:after="120" w:line="360" w:lineRule="auto"/>
        <w:jc w:val="both"/>
        <w:rPr>
          <w:rFonts w:asciiTheme="minorHAnsi" w:hAnsiTheme="minorHAnsi"/>
          <w:color w:val="000000" w:themeColor="text1"/>
          <w:sz w:val="24"/>
          <w:szCs w:val="24"/>
        </w:rPr>
      </w:pPr>
    </w:p>
    <w:sectPr w:rsidR="003E6641" w:rsidRPr="00136749" w:rsidSect="00BD525B">
      <w:footerReference w:type="even" r:id="rId10"/>
      <w:footerReference w:type="default" r:id="rId11"/>
      <w:headerReference w:type="first" r:id="rId12"/>
      <w:footerReference w:type="firs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037CB6" w14:textId="77777777" w:rsidR="00715096" w:rsidRDefault="00715096" w:rsidP="00BD525B">
      <w:r>
        <w:separator/>
      </w:r>
    </w:p>
  </w:endnote>
  <w:endnote w:type="continuationSeparator" w:id="0">
    <w:p w14:paraId="34C411E5" w14:textId="77777777" w:rsidR="00715096" w:rsidRDefault="00715096" w:rsidP="00BD5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FFC782" w14:textId="77777777" w:rsidR="009879E9" w:rsidRDefault="009879E9" w:rsidP="003004E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8E4527" w14:textId="77777777" w:rsidR="009879E9" w:rsidRDefault="009879E9" w:rsidP="0038320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0E66CD" w14:textId="77777777" w:rsidR="009879E9" w:rsidRDefault="009879E9" w:rsidP="003004E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36749">
      <w:rPr>
        <w:rStyle w:val="PageNumber"/>
        <w:noProof/>
      </w:rPr>
      <w:t>17</w:t>
    </w:r>
    <w:r>
      <w:rPr>
        <w:rStyle w:val="PageNumber"/>
      </w:rPr>
      <w:fldChar w:fldCharType="end"/>
    </w:r>
  </w:p>
  <w:p w14:paraId="2C9BF4E3" w14:textId="77777777" w:rsidR="009879E9" w:rsidRDefault="009879E9" w:rsidP="0038320C">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5C334D" w14:textId="77777777" w:rsidR="009879E9" w:rsidRPr="00BD525B" w:rsidRDefault="009879E9" w:rsidP="00BD525B">
    <w:pPr>
      <w:rPr>
        <w:rFonts w:asciiTheme="minorHAnsi" w:hAnsiTheme="minorHAnsi"/>
        <w:b/>
        <w:color w:val="000000" w:themeColor="text1"/>
        <w:sz w:val="28"/>
        <w:szCs w:val="28"/>
      </w:rPr>
    </w:pPr>
  </w:p>
  <w:p w14:paraId="0828E5F2" w14:textId="77777777" w:rsidR="009879E9" w:rsidRPr="008E0969" w:rsidRDefault="009879E9" w:rsidP="008E0969">
    <w:pPr>
      <w:rPr>
        <w:rFonts w:asciiTheme="minorHAnsi" w:hAnsiTheme="minorHAnsi"/>
        <w:b/>
        <w:color w:val="000000" w:themeColor="text1"/>
        <w:sz w:val="28"/>
        <w:szCs w:val="28"/>
      </w:rPr>
    </w:pPr>
    <w:r w:rsidRPr="008E0969">
      <w:rPr>
        <w:rFonts w:asciiTheme="minorHAnsi" w:hAnsiTheme="minorHAnsi"/>
        <w:b/>
        <w:color w:val="000000" w:themeColor="text1"/>
        <w:sz w:val="28"/>
        <w:szCs w:val="28"/>
      </w:rPr>
      <w:t>Module: Postgraduate Methodology</w:t>
    </w:r>
  </w:p>
  <w:p w14:paraId="68F98E01" w14:textId="77777777" w:rsidR="009879E9" w:rsidRPr="008E0969" w:rsidRDefault="009879E9" w:rsidP="008E0969">
    <w:pPr>
      <w:widowControl w:val="0"/>
      <w:autoSpaceDE w:val="0"/>
      <w:autoSpaceDN w:val="0"/>
      <w:adjustRightInd w:val="0"/>
      <w:spacing w:line="360" w:lineRule="atLeast"/>
      <w:rPr>
        <w:rFonts w:asciiTheme="minorHAnsi" w:hAnsiTheme="minorHAnsi" w:cs="Times"/>
        <w:b/>
        <w:color w:val="000000" w:themeColor="text1"/>
        <w:sz w:val="28"/>
        <w:szCs w:val="28"/>
        <w:lang w:eastAsia="en-US"/>
      </w:rPr>
    </w:pPr>
    <w:r w:rsidRPr="008E0969">
      <w:rPr>
        <w:rFonts w:asciiTheme="minorHAnsi" w:hAnsiTheme="minorHAnsi"/>
        <w:b/>
        <w:color w:val="000000" w:themeColor="text1"/>
        <w:sz w:val="28"/>
        <w:szCs w:val="28"/>
      </w:rPr>
      <w:t xml:space="preserve">Module Code: </w:t>
    </w:r>
    <w:r w:rsidRPr="008E0969">
      <w:rPr>
        <w:rFonts w:asciiTheme="minorHAnsi" w:hAnsiTheme="minorHAnsi" w:cs="Times"/>
        <w:b/>
        <w:color w:val="000000" w:themeColor="text1"/>
        <w:sz w:val="28"/>
        <w:szCs w:val="28"/>
        <w:lang w:eastAsia="en-US"/>
      </w:rPr>
      <w:t xml:space="preserve">M7X01810 </w:t>
    </w:r>
  </w:p>
  <w:p w14:paraId="1877BFB6" w14:textId="48C99D65" w:rsidR="009879E9" w:rsidRPr="008E0969" w:rsidRDefault="009879E9" w:rsidP="008E0969">
    <w:pPr>
      <w:widowControl w:val="0"/>
      <w:autoSpaceDE w:val="0"/>
      <w:autoSpaceDN w:val="0"/>
      <w:adjustRightInd w:val="0"/>
      <w:spacing w:line="360" w:lineRule="atLeast"/>
      <w:rPr>
        <w:rFonts w:asciiTheme="minorHAnsi" w:hAnsiTheme="minorHAnsi" w:cs="Times"/>
        <w:b/>
        <w:color w:val="000000" w:themeColor="text1"/>
        <w:sz w:val="28"/>
        <w:szCs w:val="28"/>
        <w:lang w:eastAsia="en-US"/>
      </w:rPr>
    </w:pPr>
    <w:r w:rsidRPr="008E0969">
      <w:rPr>
        <w:rFonts w:asciiTheme="minorHAnsi" w:hAnsiTheme="minorHAnsi"/>
        <w:b/>
        <w:color w:val="000000" w:themeColor="text1"/>
        <w:sz w:val="28"/>
        <w:szCs w:val="28"/>
      </w:rPr>
      <w:t xml:space="preserve">Lecturer: </w:t>
    </w:r>
    <w:r w:rsidRPr="008E0969">
      <w:rPr>
        <w:rFonts w:asciiTheme="minorHAnsi" w:hAnsiTheme="minorHAnsi" w:cs="Times"/>
        <w:b/>
        <w:color w:val="000000" w:themeColor="text1"/>
        <w:sz w:val="28"/>
        <w:szCs w:val="28"/>
        <w:lang w:eastAsia="en-US"/>
      </w:rPr>
      <w:t xml:space="preserve">Mike </w:t>
    </w:r>
    <w:proofErr w:type="spellStart"/>
    <w:r w:rsidRPr="008E0969">
      <w:rPr>
        <w:rFonts w:asciiTheme="minorHAnsi" w:hAnsiTheme="minorHAnsi" w:cs="Times"/>
        <w:b/>
        <w:color w:val="000000" w:themeColor="text1"/>
        <w:sz w:val="28"/>
        <w:szCs w:val="28"/>
        <w:lang w:eastAsia="en-US"/>
      </w:rPr>
      <w:t>Cullis</w:t>
    </w:r>
    <w:proofErr w:type="spellEnd"/>
    <w:r w:rsidRPr="008E0969">
      <w:rPr>
        <w:rFonts w:asciiTheme="minorHAnsi" w:hAnsiTheme="minorHAnsi" w:cs="Times"/>
        <w:b/>
        <w:color w:val="000000" w:themeColor="text1"/>
        <w:sz w:val="28"/>
        <w:szCs w:val="28"/>
        <w:lang w:eastAsia="en-US"/>
      </w:rPr>
      <w:t xml:space="preserve"> </w:t>
    </w:r>
  </w:p>
  <w:p w14:paraId="697BF47B" w14:textId="450271A6" w:rsidR="009879E9" w:rsidRPr="008E0969" w:rsidRDefault="009879E9" w:rsidP="008E0969">
    <w:pPr>
      <w:widowControl w:val="0"/>
      <w:autoSpaceDE w:val="0"/>
      <w:autoSpaceDN w:val="0"/>
      <w:adjustRightInd w:val="0"/>
      <w:spacing w:line="360" w:lineRule="atLeast"/>
      <w:rPr>
        <w:rFonts w:asciiTheme="minorHAnsi" w:hAnsiTheme="minorHAnsi" w:cs="Times"/>
        <w:b/>
        <w:color w:val="000000" w:themeColor="text1"/>
        <w:sz w:val="28"/>
        <w:szCs w:val="28"/>
        <w:lang w:eastAsia="en-US"/>
      </w:rPr>
    </w:pPr>
    <w:r w:rsidRPr="008E0969">
      <w:rPr>
        <w:rFonts w:asciiTheme="minorHAnsi" w:hAnsiTheme="minorHAnsi"/>
        <w:b/>
        <w:color w:val="000000" w:themeColor="text1"/>
        <w:sz w:val="28"/>
        <w:szCs w:val="28"/>
      </w:rPr>
      <w:t>Student Number: 1502958</w:t>
    </w:r>
  </w:p>
  <w:p w14:paraId="1F16E502" w14:textId="77777777" w:rsidR="009879E9" w:rsidRDefault="009879E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557162" w14:textId="77777777" w:rsidR="00715096" w:rsidRDefault="00715096" w:rsidP="00BD525B">
      <w:r>
        <w:separator/>
      </w:r>
    </w:p>
  </w:footnote>
  <w:footnote w:type="continuationSeparator" w:id="0">
    <w:p w14:paraId="2792A340" w14:textId="77777777" w:rsidR="00715096" w:rsidRDefault="00715096" w:rsidP="00BD525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871DBC" w14:textId="53A63434" w:rsidR="009879E9" w:rsidRDefault="009879E9">
    <w:pPr>
      <w:pStyle w:val="Header"/>
    </w:pPr>
    <w:r>
      <w:rPr>
        <w:noProof/>
      </w:rPr>
      <w:drawing>
        <wp:anchor distT="0" distB="0" distL="114300" distR="114300" simplePos="0" relativeHeight="251658240" behindDoc="0" locked="0" layoutInCell="1" allowOverlap="1" wp14:anchorId="36BC87E4" wp14:editId="680120F4">
          <wp:simplePos x="0" y="0"/>
          <wp:positionH relativeFrom="column">
            <wp:posOffset>1306830</wp:posOffset>
          </wp:positionH>
          <wp:positionV relativeFrom="paragraph">
            <wp:posOffset>10160</wp:posOffset>
          </wp:positionV>
          <wp:extent cx="3023235" cy="1189355"/>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_corp_logo2013-2.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3023235" cy="118935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2F10E6C"/>
    <w:multiLevelType w:val="multilevel"/>
    <w:tmpl w:val="D1508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88A1FD3"/>
    <w:multiLevelType w:val="hybridMultilevel"/>
    <w:tmpl w:val="51103D5C"/>
    <w:lvl w:ilvl="0" w:tplc="0809000F">
      <w:start w:val="1"/>
      <w:numFmt w:val="decimal"/>
      <w:lvlText w:val="%1."/>
      <w:lvlJc w:val="left"/>
      <w:pPr>
        <w:ind w:left="340" w:hanging="360"/>
      </w:pPr>
      <w:rPr>
        <w:rFonts w:hint="default"/>
      </w:rPr>
    </w:lvl>
    <w:lvl w:ilvl="1" w:tplc="08090003" w:tentative="1">
      <w:start w:val="1"/>
      <w:numFmt w:val="bullet"/>
      <w:lvlText w:val="o"/>
      <w:lvlJc w:val="left"/>
      <w:pPr>
        <w:ind w:left="1060" w:hanging="360"/>
      </w:pPr>
      <w:rPr>
        <w:rFonts w:ascii="Courier New" w:hAnsi="Courier New" w:cs="Courier New" w:hint="default"/>
      </w:rPr>
    </w:lvl>
    <w:lvl w:ilvl="2" w:tplc="08090005" w:tentative="1">
      <w:start w:val="1"/>
      <w:numFmt w:val="bullet"/>
      <w:lvlText w:val=""/>
      <w:lvlJc w:val="left"/>
      <w:pPr>
        <w:ind w:left="1780" w:hanging="360"/>
      </w:pPr>
      <w:rPr>
        <w:rFonts w:ascii="Wingdings" w:hAnsi="Wingdings" w:hint="default"/>
      </w:rPr>
    </w:lvl>
    <w:lvl w:ilvl="3" w:tplc="08090001" w:tentative="1">
      <w:start w:val="1"/>
      <w:numFmt w:val="bullet"/>
      <w:lvlText w:val=""/>
      <w:lvlJc w:val="left"/>
      <w:pPr>
        <w:ind w:left="2500" w:hanging="360"/>
      </w:pPr>
      <w:rPr>
        <w:rFonts w:ascii="Symbol" w:hAnsi="Symbol" w:hint="default"/>
      </w:rPr>
    </w:lvl>
    <w:lvl w:ilvl="4" w:tplc="08090003" w:tentative="1">
      <w:start w:val="1"/>
      <w:numFmt w:val="bullet"/>
      <w:lvlText w:val="o"/>
      <w:lvlJc w:val="left"/>
      <w:pPr>
        <w:ind w:left="3220" w:hanging="360"/>
      </w:pPr>
      <w:rPr>
        <w:rFonts w:ascii="Courier New" w:hAnsi="Courier New" w:cs="Courier New" w:hint="default"/>
      </w:rPr>
    </w:lvl>
    <w:lvl w:ilvl="5" w:tplc="08090005" w:tentative="1">
      <w:start w:val="1"/>
      <w:numFmt w:val="bullet"/>
      <w:lvlText w:val=""/>
      <w:lvlJc w:val="left"/>
      <w:pPr>
        <w:ind w:left="3940" w:hanging="360"/>
      </w:pPr>
      <w:rPr>
        <w:rFonts w:ascii="Wingdings" w:hAnsi="Wingdings" w:hint="default"/>
      </w:rPr>
    </w:lvl>
    <w:lvl w:ilvl="6" w:tplc="08090001" w:tentative="1">
      <w:start w:val="1"/>
      <w:numFmt w:val="bullet"/>
      <w:lvlText w:val=""/>
      <w:lvlJc w:val="left"/>
      <w:pPr>
        <w:ind w:left="4660" w:hanging="360"/>
      </w:pPr>
      <w:rPr>
        <w:rFonts w:ascii="Symbol" w:hAnsi="Symbol" w:hint="default"/>
      </w:rPr>
    </w:lvl>
    <w:lvl w:ilvl="7" w:tplc="08090003" w:tentative="1">
      <w:start w:val="1"/>
      <w:numFmt w:val="bullet"/>
      <w:lvlText w:val="o"/>
      <w:lvlJc w:val="left"/>
      <w:pPr>
        <w:ind w:left="5380" w:hanging="360"/>
      </w:pPr>
      <w:rPr>
        <w:rFonts w:ascii="Courier New" w:hAnsi="Courier New" w:cs="Courier New" w:hint="default"/>
      </w:rPr>
    </w:lvl>
    <w:lvl w:ilvl="8" w:tplc="08090005" w:tentative="1">
      <w:start w:val="1"/>
      <w:numFmt w:val="bullet"/>
      <w:lvlText w:val=""/>
      <w:lvlJc w:val="left"/>
      <w:pPr>
        <w:ind w:left="6100" w:hanging="360"/>
      </w:pPr>
      <w:rPr>
        <w:rFonts w:ascii="Wingdings" w:hAnsi="Wingdings" w:hint="default"/>
      </w:rPr>
    </w:lvl>
  </w:abstractNum>
  <w:abstractNum w:abstractNumId="3">
    <w:nsid w:val="203C59F6"/>
    <w:multiLevelType w:val="hybridMultilevel"/>
    <w:tmpl w:val="65EC8494"/>
    <w:lvl w:ilvl="0" w:tplc="F850A5CE">
      <w:numFmt w:val="bullet"/>
      <w:lvlText w:val=""/>
      <w:lvlJc w:val="left"/>
      <w:pPr>
        <w:ind w:left="340" w:hanging="360"/>
      </w:pPr>
      <w:rPr>
        <w:rFonts w:ascii="Symbol" w:eastAsiaTheme="minorHAnsi" w:hAnsi="Symbol" w:cs="Arial" w:hint="default"/>
      </w:rPr>
    </w:lvl>
    <w:lvl w:ilvl="1" w:tplc="08090003" w:tentative="1">
      <w:start w:val="1"/>
      <w:numFmt w:val="bullet"/>
      <w:lvlText w:val="o"/>
      <w:lvlJc w:val="left"/>
      <w:pPr>
        <w:ind w:left="1060" w:hanging="360"/>
      </w:pPr>
      <w:rPr>
        <w:rFonts w:ascii="Courier New" w:hAnsi="Courier New" w:cs="Courier New" w:hint="default"/>
      </w:rPr>
    </w:lvl>
    <w:lvl w:ilvl="2" w:tplc="08090005" w:tentative="1">
      <w:start w:val="1"/>
      <w:numFmt w:val="bullet"/>
      <w:lvlText w:val=""/>
      <w:lvlJc w:val="left"/>
      <w:pPr>
        <w:ind w:left="1780" w:hanging="360"/>
      </w:pPr>
      <w:rPr>
        <w:rFonts w:ascii="Wingdings" w:hAnsi="Wingdings" w:hint="default"/>
      </w:rPr>
    </w:lvl>
    <w:lvl w:ilvl="3" w:tplc="08090001" w:tentative="1">
      <w:start w:val="1"/>
      <w:numFmt w:val="bullet"/>
      <w:lvlText w:val=""/>
      <w:lvlJc w:val="left"/>
      <w:pPr>
        <w:ind w:left="2500" w:hanging="360"/>
      </w:pPr>
      <w:rPr>
        <w:rFonts w:ascii="Symbol" w:hAnsi="Symbol" w:hint="default"/>
      </w:rPr>
    </w:lvl>
    <w:lvl w:ilvl="4" w:tplc="08090003" w:tentative="1">
      <w:start w:val="1"/>
      <w:numFmt w:val="bullet"/>
      <w:lvlText w:val="o"/>
      <w:lvlJc w:val="left"/>
      <w:pPr>
        <w:ind w:left="3220" w:hanging="360"/>
      </w:pPr>
      <w:rPr>
        <w:rFonts w:ascii="Courier New" w:hAnsi="Courier New" w:cs="Courier New" w:hint="default"/>
      </w:rPr>
    </w:lvl>
    <w:lvl w:ilvl="5" w:tplc="08090005" w:tentative="1">
      <w:start w:val="1"/>
      <w:numFmt w:val="bullet"/>
      <w:lvlText w:val=""/>
      <w:lvlJc w:val="left"/>
      <w:pPr>
        <w:ind w:left="3940" w:hanging="360"/>
      </w:pPr>
      <w:rPr>
        <w:rFonts w:ascii="Wingdings" w:hAnsi="Wingdings" w:hint="default"/>
      </w:rPr>
    </w:lvl>
    <w:lvl w:ilvl="6" w:tplc="08090001" w:tentative="1">
      <w:start w:val="1"/>
      <w:numFmt w:val="bullet"/>
      <w:lvlText w:val=""/>
      <w:lvlJc w:val="left"/>
      <w:pPr>
        <w:ind w:left="4660" w:hanging="360"/>
      </w:pPr>
      <w:rPr>
        <w:rFonts w:ascii="Symbol" w:hAnsi="Symbol" w:hint="default"/>
      </w:rPr>
    </w:lvl>
    <w:lvl w:ilvl="7" w:tplc="08090003" w:tentative="1">
      <w:start w:val="1"/>
      <w:numFmt w:val="bullet"/>
      <w:lvlText w:val="o"/>
      <w:lvlJc w:val="left"/>
      <w:pPr>
        <w:ind w:left="5380" w:hanging="360"/>
      </w:pPr>
      <w:rPr>
        <w:rFonts w:ascii="Courier New" w:hAnsi="Courier New" w:cs="Courier New" w:hint="default"/>
      </w:rPr>
    </w:lvl>
    <w:lvl w:ilvl="8" w:tplc="08090005" w:tentative="1">
      <w:start w:val="1"/>
      <w:numFmt w:val="bullet"/>
      <w:lvlText w:val=""/>
      <w:lvlJc w:val="left"/>
      <w:pPr>
        <w:ind w:left="6100" w:hanging="360"/>
      </w:pPr>
      <w:rPr>
        <w:rFonts w:ascii="Wingdings" w:hAnsi="Wingdings" w:hint="default"/>
      </w:rPr>
    </w:lvl>
  </w:abstractNum>
  <w:abstractNum w:abstractNumId="4">
    <w:nsid w:val="26606E00"/>
    <w:multiLevelType w:val="multilevel"/>
    <w:tmpl w:val="A600E6F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nsid w:val="2C0E3EDE"/>
    <w:multiLevelType w:val="hybridMultilevel"/>
    <w:tmpl w:val="7C9E4FF2"/>
    <w:lvl w:ilvl="0" w:tplc="B504E994">
      <w:start w:val="1"/>
      <w:numFmt w:val="decimal"/>
      <w:lvlText w:val="%1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20B7184"/>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B46634E"/>
    <w:multiLevelType w:val="hybridMultilevel"/>
    <w:tmpl w:val="D65C0C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B015122"/>
    <w:multiLevelType w:val="multilevel"/>
    <w:tmpl w:val="A2B6B01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nsid w:val="76416252"/>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8DE21D9"/>
    <w:multiLevelType w:val="multilevel"/>
    <w:tmpl w:val="5A3AFA72"/>
    <w:lvl w:ilvl="0">
      <w:start w:val="1"/>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num w:numId="1">
    <w:abstractNumId w:val="0"/>
  </w:num>
  <w:num w:numId="2">
    <w:abstractNumId w:val="6"/>
  </w:num>
  <w:num w:numId="3">
    <w:abstractNumId w:val="7"/>
  </w:num>
  <w:num w:numId="4">
    <w:abstractNumId w:val="9"/>
  </w:num>
  <w:num w:numId="5">
    <w:abstractNumId w:val="3"/>
  </w:num>
  <w:num w:numId="6">
    <w:abstractNumId w:val="1"/>
  </w:num>
  <w:num w:numId="7">
    <w:abstractNumId w:val="5"/>
  </w:num>
  <w:num w:numId="8">
    <w:abstractNumId w:val="10"/>
  </w:num>
  <w:num w:numId="9">
    <w:abstractNumId w:val="8"/>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110"/>
    <w:rsid w:val="000050BD"/>
    <w:rsid w:val="000160DF"/>
    <w:rsid w:val="00017D3E"/>
    <w:rsid w:val="00031DAE"/>
    <w:rsid w:val="000379C1"/>
    <w:rsid w:val="000432FE"/>
    <w:rsid w:val="000660E3"/>
    <w:rsid w:val="000701E9"/>
    <w:rsid w:val="000712F4"/>
    <w:rsid w:val="000719BB"/>
    <w:rsid w:val="00073D93"/>
    <w:rsid w:val="000825CA"/>
    <w:rsid w:val="000867DB"/>
    <w:rsid w:val="00096BF8"/>
    <w:rsid w:val="000A2ED9"/>
    <w:rsid w:val="000C3B32"/>
    <w:rsid w:val="000D780F"/>
    <w:rsid w:val="000F7CD0"/>
    <w:rsid w:val="001014CA"/>
    <w:rsid w:val="0011020F"/>
    <w:rsid w:val="00136749"/>
    <w:rsid w:val="001400F1"/>
    <w:rsid w:val="001436C2"/>
    <w:rsid w:val="00150DD3"/>
    <w:rsid w:val="001549D7"/>
    <w:rsid w:val="00156269"/>
    <w:rsid w:val="00160AFE"/>
    <w:rsid w:val="001667F5"/>
    <w:rsid w:val="001C2106"/>
    <w:rsid w:val="001D3E7D"/>
    <w:rsid w:val="001D4C3A"/>
    <w:rsid w:val="001D6377"/>
    <w:rsid w:val="001D6715"/>
    <w:rsid w:val="001D7CEA"/>
    <w:rsid w:val="001E2FC9"/>
    <w:rsid w:val="001F6116"/>
    <w:rsid w:val="00203E6E"/>
    <w:rsid w:val="00222626"/>
    <w:rsid w:val="00222F33"/>
    <w:rsid w:val="00224AAA"/>
    <w:rsid w:val="0022787C"/>
    <w:rsid w:val="00232E9E"/>
    <w:rsid w:val="00233E05"/>
    <w:rsid w:val="00234FF6"/>
    <w:rsid w:val="002525E9"/>
    <w:rsid w:val="002753AA"/>
    <w:rsid w:val="00281A98"/>
    <w:rsid w:val="002856EA"/>
    <w:rsid w:val="002961A2"/>
    <w:rsid w:val="002A29A0"/>
    <w:rsid w:val="002A5E7D"/>
    <w:rsid w:val="002C52D2"/>
    <w:rsid w:val="002D03B9"/>
    <w:rsid w:val="002D230C"/>
    <w:rsid w:val="002D4781"/>
    <w:rsid w:val="002D59F4"/>
    <w:rsid w:val="002E3DCF"/>
    <w:rsid w:val="002F4911"/>
    <w:rsid w:val="002F72F2"/>
    <w:rsid w:val="002F7BA3"/>
    <w:rsid w:val="003004E3"/>
    <w:rsid w:val="00320961"/>
    <w:rsid w:val="0033100C"/>
    <w:rsid w:val="00337161"/>
    <w:rsid w:val="0033794F"/>
    <w:rsid w:val="00343CD0"/>
    <w:rsid w:val="00345CAA"/>
    <w:rsid w:val="0034751C"/>
    <w:rsid w:val="00353E0E"/>
    <w:rsid w:val="00362E24"/>
    <w:rsid w:val="003721B7"/>
    <w:rsid w:val="00375917"/>
    <w:rsid w:val="003805DB"/>
    <w:rsid w:val="0038320C"/>
    <w:rsid w:val="00390E04"/>
    <w:rsid w:val="003924B3"/>
    <w:rsid w:val="00397DCD"/>
    <w:rsid w:val="003A2B91"/>
    <w:rsid w:val="003B66DE"/>
    <w:rsid w:val="003C479B"/>
    <w:rsid w:val="003E0C91"/>
    <w:rsid w:val="003E6641"/>
    <w:rsid w:val="003E785F"/>
    <w:rsid w:val="003F0023"/>
    <w:rsid w:val="00425E5D"/>
    <w:rsid w:val="00445278"/>
    <w:rsid w:val="004702BE"/>
    <w:rsid w:val="004813D8"/>
    <w:rsid w:val="004855C5"/>
    <w:rsid w:val="00494F0E"/>
    <w:rsid w:val="004B2E1B"/>
    <w:rsid w:val="004B3E11"/>
    <w:rsid w:val="004B4622"/>
    <w:rsid w:val="004C09A5"/>
    <w:rsid w:val="004C234C"/>
    <w:rsid w:val="004D017C"/>
    <w:rsid w:val="004D0518"/>
    <w:rsid w:val="004D5721"/>
    <w:rsid w:val="004E6F17"/>
    <w:rsid w:val="004F685F"/>
    <w:rsid w:val="00512B4B"/>
    <w:rsid w:val="00527321"/>
    <w:rsid w:val="00536372"/>
    <w:rsid w:val="0055598E"/>
    <w:rsid w:val="00566367"/>
    <w:rsid w:val="00566E2A"/>
    <w:rsid w:val="0056711E"/>
    <w:rsid w:val="00572691"/>
    <w:rsid w:val="00576D89"/>
    <w:rsid w:val="00584C03"/>
    <w:rsid w:val="005A07C8"/>
    <w:rsid w:val="005B1168"/>
    <w:rsid w:val="005C4DFE"/>
    <w:rsid w:val="005D7325"/>
    <w:rsid w:val="005D7BC7"/>
    <w:rsid w:val="005E503F"/>
    <w:rsid w:val="005F0DFD"/>
    <w:rsid w:val="00600655"/>
    <w:rsid w:val="0060310C"/>
    <w:rsid w:val="00613401"/>
    <w:rsid w:val="0062512B"/>
    <w:rsid w:val="00631D8D"/>
    <w:rsid w:val="006356EF"/>
    <w:rsid w:val="00635BD0"/>
    <w:rsid w:val="00636141"/>
    <w:rsid w:val="00642058"/>
    <w:rsid w:val="00657415"/>
    <w:rsid w:val="00665162"/>
    <w:rsid w:val="006709C0"/>
    <w:rsid w:val="0068176F"/>
    <w:rsid w:val="006837A3"/>
    <w:rsid w:val="006957E7"/>
    <w:rsid w:val="006A07B4"/>
    <w:rsid w:val="006A112F"/>
    <w:rsid w:val="006A2F11"/>
    <w:rsid w:val="006A660E"/>
    <w:rsid w:val="006B2F4A"/>
    <w:rsid w:val="006F35CC"/>
    <w:rsid w:val="00706232"/>
    <w:rsid w:val="00711D1A"/>
    <w:rsid w:val="00715096"/>
    <w:rsid w:val="00747CAC"/>
    <w:rsid w:val="00763522"/>
    <w:rsid w:val="00774057"/>
    <w:rsid w:val="0077423D"/>
    <w:rsid w:val="00780A56"/>
    <w:rsid w:val="00785619"/>
    <w:rsid w:val="007A5DD2"/>
    <w:rsid w:val="007B0EBF"/>
    <w:rsid w:val="007C1B15"/>
    <w:rsid w:val="007F0D97"/>
    <w:rsid w:val="008424A3"/>
    <w:rsid w:val="00852693"/>
    <w:rsid w:val="00875B5E"/>
    <w:rsid w:val="008763DC"/>
    <w:rsid w:val="00885498"/>
    <w:rsid w:val="00887B20"/>
    <w:rsid w:val="008B18DA"/>
    <w:rsid w:val="008B454A"/>
    <w:rsid w:val="008B5717"/>
    <w:rsid w:val="008D04E4"/>
    <w:rsid w:val="008D1DC6"/>
    <w:rsid w:val="008D4FDF"/>
    <w:rsid w:val="008E0969"/>
    <w:rsid w:val="008E2117"/>
    <w:rsid w:val="008E7AE6"/>
    <w:rsid w:val="008E7D1D"/>
    <w:rsid w:val="008F2EA4"/>
    <w:rsid w:val="0090162B"/>
    <w:rsid w:val="00904730"/>
    <w:rsid w:val="00912C39"/>
    <w:rsid w:val="0093104C"/>
    <w:rsid w:val="009311B6"/>
    <w:rsid w:val="00933AC1"/>
    <w:rsid w:val="00936F76"/>
    <w:rsid w:val="00943B29"/>
    <w:rsid w:val="0094504D"/>
    <w:rsid w:val="00956965"/>
    <w:rsid w:val="009711B2"/>
    <w:rsid w:val="00973C57"/>
    <w:rsid w:val="00985B8B"/>
    <w:rsid w:val="00986795"/>
    <w:rsid w:val="009879E9"/>
    <w:rsid w:val="00987AA9"/>
    <w:rsid w:val="00996DAE"/>
    <w:rsid w:val="009A2250"/>
    <w:rsid w:val="009A2667"/>
    <w:rsid w:val="009E3C43"/>
    <w:rsid w:val="009E3C91"/>
    <w:rsid w:val="009E630E"/>
    <w:rsid w:val="00A26B0B"/>
    <w:rsid w:val="00A52F07"/>
    <w:rsid w:val="00A7722C"/>
    <w:rsid w:val="00A77247"/>
    <w:rsid w:val="00AA7BEB"/>
    <w:rsid w:val="00AB607F"/>
    <w:rsid w:val="00AD276D"/>
    <w:rsid w:val="00AE5401"/>
    <w:rsid w:val="00AF2FCD"/>
    <w:rsid w:val="00AF6171"/>
    <w:rsid w:val="00B032AD"/>
    <w:rsid w:val="00B17EEB"/>
    <w:rsid w:val="00B21B0D"/>
    <w:rsid w:val="00B25D65"/>
    <w:rsid w:val="00B40A92"/>
    <w:rsid w:val="00B44566"/>
    <w:rsid w:val="00B51434"/>
    <w:rsid w:val="00B5182C"/>
    <w:rsid w:val="00B617E9"/>
    <w:rsid w:val="00B63AB7"/>
    <w:rsid w:val="00B64C20"/>
    <w:rsid w:val="00B80144"/>
    <w:rsid w:val="00BB3297"/>
    <w:rsid w:val="00BC271F"/>
    <w:rsid w:val="00BD3CA9"/>
    <w:rsid w:val="00BD525B"/>
    <w:rsid w:val="00BD54E1"/>
    <w:rsid w:val="00BE46B2"/>
    <w:rsid w:val="00C03A77"/>
    <w:rsid w:val="00C05154"/>
    <w:rsid w:val="00C33AF7"/>
    <w:rsid w:val="00C33FA2"/>
    <w:rsid w:val="00C3710F"/>
    <w:rsid w:val="00C40DF1"/>
    <w:rsid w:val="00C931F1"/>
    <w:rsid w:val="00CC7C28"/>
    <w:rsid w:val="00CD12FE"/>
    <w:rsid w:val="00CD29A5"/>
    <w:rsid w:val="00CF3181"/>
    <w:rsid w:val="00D05929"/>
    <w:rsid w:val="00D1734C"/>
    <w:rsid w:val="00D41F27"/>
    <w:rsid w:val="00D45091"/>
    <w:rsid w:val="00D570C0"/>
    <w:rsid w:val="00D60B66"/>
    <w:rsid w:val="00D71DB4"/>
    <w:rsid w:val="00D72DAD"/>
    <w:rsid w:val="00D86300"/>
    <w:rsid w:val="00D903E4"/>
    <w:rsid w:val="00D93F8E"/>
    <w:rsid w:val="00D97F56"/>
    <w:rsid w:val="00DB1F65"/>
    <w:rsid w:val="00DB73F9"/>
    <w:rsid w:val="00DC5CBB"/>
    <w:rsid w:val="00DD6710"/>
    <w:rsid w:val="00E04CE6"/>
    <w:rsid w:val="00E10C43"/>
    <w:rsid w:val="00E26BE3"/>
    <w:rsid w:val="00E40705"/>
    <w:rsid w:val="00E501A2"/>
    <w:rsid w:val="00E8383C"/>
    <w:rsid w:val="00EA4E14"/>
    <w:rsid w:val="00EC0727"/>
    <w:rsid w:val="00EC1238"/>
    <w:rsid w:val="00EC1678"/>
    <w:rsid w:val="00EC3827"/>
    <w:rsid w:val="00EC64CC"/>
    <w:rsid w:val="00ED17A3"/>
    <w:rsid w:val="00ED1F70"/>
    <w:rsid w:val="00ED779C"/>
    <w:rsid w:val="00EE6152"/>
    <w:rsid w:val="00F11110"/>
    <w:rsid w:val="00F129E1"/>
    <w:rsid w:val="00F14D00"/>
    <w:rsid w:val="00F23EAE"/>
    <w:rsid w:val="00F26327"/>
    <w:rsid w:val="00F279B9"/>
    <w:rsid w:val="00F3184F"/>
    <w:rsid w:val="00F34DBE"/>
    <w:rsid w:val="00F368F7"/>
    <w:rsid w:val="00F368FA"/>
    <w:rsid w:val="00F40D06"/>
    <w:rsid w:val="00F449EF"/>
    <w:rsid w:val="00F51A94"/>
    <w:rsid w:val="00F83627"/>
    <w:rsid w:val="00F93392"/>
    <w:rsid w:val="00FB49CD"/>
    <w:rsid w:val="00FD47CB"/>
    <w:rsid w:val="00FD517C"/>
    <w:rsid w:val="00FE02BA"/>
    <w:rsid w:val="00FF5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D00E8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61A2"/>
    <w:rPr>
      <w:rFonts w:ascii="Times New Roman" w:hAnsi="Times New Roman" w:cs="Times New Roman"/>
      <w:lang w:eastAsia="en-GB"/>
    </w:rPr>
  </w:style>
  <w:style w:type="paragraph" w:styleId="Heading1">
    <w:name w:val="heading 1"/>
    <w:basedOn w:val="Normal"/>
    <w:next w:val="Normal"/>
    <w:link w:val="Heading1Char"/>
    <w:uiPriority w:val="9"/>
    <w:qFormat/>
    <w:rsid w:val="00B5182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734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26BE3"/>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85B8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576D89"/>
  </w:style>
  <w:style w:type="character" w:styleId="Emphasis">
    <w:name w:val="Emphasis"/>
    <w:basedOn w:val="DefaultParagraphFont"/>
    <w:uiPriority w:val="20"/>
    <w:qFormat/>
    <w:rsid w:val="00A52F07"/>
    <w:rPr>
      <w:i/>
      <w:iCs/>
    </w:rPr>
  </w:style>
  <w:style w:type="paragraph" w:styleId="ListParagraph">
    <w:name w:val="List Paragraph"/>
    <w:basedOn w:val="Normal"/>
    <w:uiPriority w:val="34"/>
    <w:qFormat/>
    <w:rsid w:val="00635BD0"/>
    <w:pPr>
      <w:ind w:left="720"/>
      <w:contextualSpacing/>
    </w:pPr>
  </w:style>
  <w:style w:type="character" w:customStyle="1" w:styleId="Heading1Char">
    <w:name w:val="Heading 1 Char"/>
    <w:basedOn w:val="DefaultParagraphFont"/>
    <w:link w:val="Heading1"/>
    <w:uiPriority w:val="9"/>
    <w:rsid w:val="00B5182C"/>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B5182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5182C"/>
    <w:pPr>
      <w:spacing w:before="120"/>
    </w:pPr>
    <w:rPr>
      <w:rFonts w:asciiTheme="minorHAnsi" w:hAnsiTheme="minorHAnsi"/>
      <w:b/>
    </w:rPr>
  </w:style>
  <w:style w:type="paragraph" w:styleId="TOC2">
    <w:name w:val="toc 2"/>
    <w:basedOn w:val="Normal"/>
    <w:next w:val="Normal"/>
    <w:autoRedefine/>
    <w:uiPriority w:val="39"/>
    <w:unhideWhenUsed/>
    <w:rsid w:val="00B5182C"/>
    <w:pPr>
      <w:ind w:left="240"/>
    </w:pPr>
    <w:rPr>
      <w:rFonts w:asciiTheme="minorHAnsi" w:hAnsiTheme="minorHAnsi"/>
      <w:b/>
      <w:sz w:val="22"/>
      <w:szCs w:val="22"/>
    </w:rPr>
  </w:style>
  <w:style w:type="paragraph" w:styleId="TOC3">
    <w:name w:val="toc 3"/>
    <w:basedOn w:val="Normal"/>
    <w:next w:val="Normal"/>
    <w:autoRedefine/>
    <w:uiPriority w:val="39"/>
    <w:unhideWhenUsed/>
    <w:rsid w:val="00B5182C"/>
    <w:pPr>
      <w:ind w:left="480"/>
    </w:pPr>
    <w:rPr>
      <w:rFonts w:asciiTheme="minorHAnsi" w:hAnsiTheme="minorHAnsi"/>
      <w:sz w:val="22"/>
      <w:szCs w:val="22"/>
    </w:rPr>
  </w:style>
  <w:style w:type="paragraph" w:styleId="TOC4">
    <w:name w:val="toc 4"/>
    <w:basedOn w:val="Normal"/>
    <w:next w:val="Normal"/>
    <w:autoRedefine/>
    <w:uiPriority w:val="39"/>
    <w:semiHidden/>
    <w:unhideWhenUsed/>
    <w:rsid w:val="00B5182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5182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5182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5182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5182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5182C"/>
    <w:pPr>
      <w:ind w:left="1920"/>
    </w:pPr>
    <w:rPr>
      <w:rFonts w:asciiTheme="minorHAnsi" w:hAnsiTheme="minorHAnsi"/>
      <w:sz w:val="20"/>
      <w:szCs w:val="20"/>
    </w:rPr>
  </w:style>
  <w:style w:type="paragraph" w:styleId="Header">
    <w:name w:val="header"/>
    <w:basedOn w:val="Normal"/>
    <w:link w:val="HeaderChar"/>
    <w:uiPriority w:val="99"/>
    <w:unhideWhenUsed/>
    <w:rsid w:val="00BD525B"/>
    <w:pPr>
      <w:tabs>
        <w:tab w:val="center" w:pos="4513"/>
        <w:tab w:val="right" w:pos="9026"/>
      </w:tabs>
    </w:pPr>
  </w:style>
  <w:style w:type="character" w:customStyle="1" w:styleId="HeaderChar">
    <w:name w:val="Header Char"/>
    <w:basedOn w:val="DefaultParagraphFont"/>
    <w:link w:val="Header"/>
    <w:uiPriority w:val="99"/>
    <w:rsid w:val="00BD525B"/>
    <w:rPr>
      <w:rFonts w:ascii="Times New Roman" w:hAnsi="Times New Roman" w:cs="Times New Roman"/>
      <w:lang w:eastAsia="en-GB"/>
    </w:rPr>
  </w:style>
  <w:style w:type="paragraph" w:styleId="Footer">
    <w:name w:val="footer"/>
    <w:basedOn w:val="Normal"/>
    <w:link w:val="FooterChar"/>
    <w:uiPriority w:val="99"/>
    <w:unhideWhenUsed/>
    <w:rsid w:val="00BD525B"/>
    <w:pPr>
      <w:tabs>
        <w:tab w:val="center" w:pos="4513"/>
        <w:tab w:val="right" w:pos="9026"/>
      </w:tabs>
    </w:pPr>
  </w:style>
  <w:style w:type="character" w:customStyle="1" w:styleId="FooterChar">
    <w:name w:val="Footer Char"/>
    <w:basedOn w:val="DefaultParagraphFont"/>
    <w:link w:val="Footer"/>
    <w:uiPriority w:val="99"/>
    <w:rsid w:val="00BD525B"/>
    <w:rPr>
      <w:rFonts w:ascii="Times New Roman" w:hAnsi="Times New Roman" w:cs="Times New Roman"/>
      <w:lang w:eastAsia="en-GB"/>
    </w:rPr>
  </w:style>
  <w:style w:type="character" w:customStyle="1" w:styleId="Heading2Char">
    <w:name w:val="Heading 2 Char"/>
    <w:basedOn w:val="DefaultParagraphFont"/>
    <w:link w:val="Heading2"/>
    <w:uiPriority w:val="9"/>
    <w:rsid w:val="00D1734C"/>
    <w:rPr>
      <w:rFonts w:asciiTheme="majorHAnsi" w:eastAsiaTheme="majorEastAsia" w:hAnsiTheme="majorHAnsi" w:cstheme="majorBidi"/>
      <w:color w:val="2E74B5" w:themeColor="accent1" w:themeShade="BF"/>
      <w:sz w:val="26"/>
      <w:szCs w:val="26"/>
      <w:lang w:eastAsia="en-GB"/>
    </w:rPr>
  </w:style>
  <w:style w:type="character" w:styleId="Hyperlink">
    <w:name w:val="Hyperlink"/>
    <w:basedOn w:val="DefaultParagraphFont"/>
    <w:uiPriority w:val="99"/>
    <w:unhideWhenUsed/>
    <w:rsid w:val="00D1734C"/>
    <w:rPr>
      <w:color w:val="0563C1" w:themeColor="hyperlink"/>
      <w:u w:val="single"/>
    </w:rPr>
  </w:style>
  <w:style w:type="paragraph" w:styleId="NormalWeb">
    <w:name w:val="Normal (Web)"/>
    <w:basedOn w:val="Normal"/>
    <w:uiPriority w:val="99"/>
    <w:unhideWhenUsed/>
    <w:rsid w:val="002753AA"/>
    <w:pPr>
      <w:spacing w:before="100" w:beforeAutospacing="1" w:after="100" w:afterAutospacing="1"/>
    </w:pPr>
  </w:style>
  <w:style w:type="character" w:customStyle="1" w:styleId="apple-converted-space">
    <w:name w:val="apple-converted-space"/>
    <w:basedOn w:val="DefaultParagraphFont"/>
    <w:rsid w:val="004855C5"/>
  </w:style>
  <w:style w:type="character" w:styleId="CommentReference">
    <w:name w:val="annotation reference"/>
    <w:basedOn w:val="DefaultParagraphFont"/>
    <w:uiPriority w:val="99"/>
    <w:semiHidden/>
    <w:unhideWhenUsed/>
    <w:rsid w:val="004D017C"/>
    <w:rPr>
      <w:sz w:val="18"/>
      <w:szCs w:val="18"/>
    </w:rPr>
  </w:style>
  <w:style w:type="paragraph" w:styleId="CommentText">
    <w:name w:val="annotation text"/>
    <w:basedOn w:val="Normal"/>
    <w:link w:val="CommentTextChar"/>
    <w:uiPriority w:val="99"/>
    <w:semiHidden/>
    <w:unhideWhenUsed/>
    <w:rsid w:val="004D017C"/>
  </w:style>
  <w:style w:type="character" w:customStyle="1" w:styleId="CommentTextChar">
    <w:name w:val="Comment Text Char"/>
    <w:basedOn w:val="DefaultParagraphFont"/>
    <w:link w:val="CommentText"/>
    <w:uiPriority w:val="99"/>
    <w:semiHidden/>
    <w:rsid w:val="004D017C"/>
    <w:rPr>
      <w:rFonts w:ascii="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4D017C"/>
    <w:rPr>
      <w:b/>
      <w:bCs/>
      <w:sz w:val="20"/>
      <w:szCs w:val="20"/>
    </w:rPr>
  </w:style>
  <w:style w:type="character" w:customStyle="1" w:styleId="CommentSubjectChar">
    <w:name w:val="Comment Subject Char"/>
    <w:basedOn w:val="CommentTextChar"/>
    <w:link w:val="CommentSubject"/>
    <w:uiPriority w:val="99"/>
    <w:semiHidden/>
    <w:rsid w:val="004D017C"/>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D017C"/>
    <w:rPr>
      <w:sz w:val="18"/>
      <w:szCs w:val="18"/>
    </w:rPr>
  </w:style>
  <w:style w:type="character" w:customStyle="1" w:styleId="BalloonTextChar">
    <w:name w:val="Balloon Text Char"/>
    <w:basedOn w:val="DefaultParagraphFont"/>
    <w:link w:val="BalloonText"/>
    <w:uiPriority w:val="99"/>
    <w:semiHidden/>
    <w:rsid w:val="004D017C"/>
    <w:rPr>
      <w:rFonts w:ascii="Times New Roman" w:hAnsi="Times New Roman" w:cs="Times New Roman"/>
      <w:sz w:val="18"/>
      <w:szCs w:val="18"/>
      <w:lang w:eastAsia="en-GB"/>
    </w:rPr>
  </w:style>
  <w:style w:type="character" w:customStyle="1" w:styleId="hit">
    <w:name w:val="hit"/>
    <w:basedOn w:val="DefaultParagraphFont"/>
    <w:rsid w:val="008F2EA4"/>
  </w:style>
  <w:style w:type="character" w:customStyle="1" w:styleId="Heading3Char">
    <w:name w:val="Heading 3 Char"/>
    <w:basedOn w:val="DefaultParagraphFont"/>
    <w:link w:val="Heading3"/>
    <w:uiPriority w:val="9"/>
    <w:rsid w:val="00E26BE3"/>
    <w:rPr>
      <w:rFonts w:asciiTheme="majorHAnsi" w:eastAsiaTheme="majorEastAsia" w:hAnsiTheme="majorHAnsi" w:cstheme="majorBidi"/>
      <w:color w:val="1F4D78" w:themeColor="accent1" w:themeShade="7F"/>
      <w:lang w:eastAsia="en-GB"/>
    </w:rPr>
  </w:style>
  <w:style w:type="character" w:styleId="PageNumber">
    <w:name w:val="page number"/>
    <w:basedOn w:val="DefaultParagraphFont"/>
    <w:uiPriority w:val="99"/>
    <w:semiHidden/>
    <w:unhideWhenUsed/>
    <w:rsid w:val="0038320C"/>
  </w:style>
  <w:style w:type="character" w:styleId="Strong">
    <w:name w:val="Strong"/>
    <w:basedOn w:val="DefaultParagraphFont"/>
    <w:uiPriority w:val="22"/>
    <w:qFormat/>
    <w:rsid w:val="008B18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7339">
      <w:bodyDiv w:val="1"/>
      <w:marLeft w:val="0"/>
      <w:marRight w:val="0"/>
      <w:marTop w:val="0"/>
      <w:marBottom w:val="0"/>
      <w:divBdr>
        <w:top w:val="none" w:sz="0" w:space="0" w:color="auto"/>
        <w:left w:val="none" w:sz="0" w:space="0" w:color="auto"/>
        <w:bottom w:val="none" w:sz="0" w:space="0" w:color="auto"/>
        <w:right w:val="none" w:sz="0" w:space="0" w:color="auto"/>
      </w:divBdr>
      <w:divsChild>
        <w:div w:id="772408310">
          <w:marLeft w:val="0"/>
          <w:marRight w:val="0"/>
          <w:marTop w:val="0"/>
          <w:marBottom w:val="0"/>
          <w:divBdr>
            <w:top w:val="none" w:sz="0" w:space="0" w:color="auto"/>
            <w:left w:val="none" w:sz="0" w:space="0" w:color="auto"/>
            <w:bottom w:val="none" w:sz="0" w:space="0" w:color="auto"/>
            <w:right w:val="none" w:sz="0" w:space="0" w:color="auto"/>
          </w:divBdr>
          <w:divsChild>
            <w:div w:id="981543289">
              <w:marLeft w:val="0"/>
              <w:marRight w:val="0"/>
              <w:marTop w:val="0"/>
              <w:marBottom w:val="0"/>
              <w:divBdr>
                <w:top w:val="none" w:sz="0" w:space="0" w:color="auto"/>
                <w:left w:val="none" w:sz="0" w:space="0" w:color="auto"/>
                <w:bottom w:val="none" w:sz="0" w:space="0" w:color="auto"/>
                <w:right w:val="none" w:sz="0" w:space="0" w:color="auto"/>
              </w:divBdr>
              <w:divsChild>
                <w:div w:id="140718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45177">
      <w:bodyDiv w:val="1"/>
      <w:marLeft w:val="0"/>
      <w:marRight w:val="0"/>
      <w:marTop w:val="0"/>
      <w:marBottom w:val="0"/>
      <w:divBdr>
        <w:top w:val="none" w:sz="0" w:space="0" w:color="auto"/>
        <w:left w:val="none" w:sz="0" w:space="0" w:color="auto"/>
        <w:bottom w:val="none" w:sz="0" w:space="0" w:color="auto"/>
        <w:right w:val="none" w:sz="0" w:space="0" w:color="auto"/>
      </w:divBdr>
      <w:divsChild>
        <w:div w:id="768624415">
          <w:marLeft w:val="0"/>
          <w:marRight w:val="0"/>
          <w:marTop w:val="0"/>
          <w:marBottom w:val="0"/>
          <w:divBdr>
            <w:top w:val="none" w:sz="0" w:space="0" w:color="auto"/>
            <w:left w:val="none" w:sz="0" w:space="0" w:color="auto"/>
            <w:bottom w:val="none" w:sz="0" w:space="0" w:color="auto"/>
            <w:right w:val="none" w:sz="0" w:space="0" w:color="auto"/>
          </w:divBdr>
          <w:divsChild>
            <w:div w:id="252205617">
              <w:marLeft w:val="0"/>
              <w:marRight w:val="0"/>
              <w:marTop w:val="0"/>
              <w:marBottom w:val="0"/>
              <w:divBdr>
                <w:top w:val="none" w:sz="0" w:space="0" w:color="auto"/>
                <w:left w:val="none" w:sz="0" w:space="0" w:color="auto"/>
                <w:bottom w:val="none" w:sz="0" w:space="0" w:color="auto"/>
                <w:right w:val="none" w:sz="0" w:space="0" w:color="auto"/>
              </w:divBdr>
              <w:divsChild>
                <w:div w:id="142221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7763">
      <w:bodyDiv w:val="1"/>
      <w:marLeft w:val="0"/>
      <w:marRight w:val="0"/>
      <w:marTop w:val="0"/>
      <w:marBottom w:val="0"/>
      <w:divBdr>
        <w:top w:val="none" w:sz="0" w:space="0" w:color="auto"/>
        <w:left w:val="none" w:sz="0" w:space="0" w:color="auto"/>
        <w:bottom w:val="none" w:sz="0" w:space="0" w:color="auto"/>
        <w:right w:val="none" w:sz="0" w:space="0" w:color="auto"/>
      </w:divBdr>
    </w:div>
    <w:div w:id="105389931">
      <w:bodyDiv w:val="1"/>
      <w:marLeft w:val="0"/>
      <w:marRight w:val="0"/>
      <w:marTop w:val="0"/>
      <w:marBottom w:val="0"/>
      <w:divBdr>
        <w:top w:val="none" w:sz="0" w:space="0" w:color="auto"/>
        <w:left w:val="none" w:sz="0" w:space="0" w:color="auto"/>
        <w:bottom w:val="none" w:sz="0" w:space="0" w:color="auto"/>
        <w:right w:val="none" w:sz="0" w:space="0" w:color="auto"/>
      </w:divBdr>
    </w:div>
    <w:div w:id="116534188">
      <w:bodyDiv w:val="1"/>
      <w:marLeft w:val="0"/>
      <w:marRight w:val="0"/>
      <w:marTop w:val="0"/>
      <w:marBottom w:val="0"/>
      <w:divBdr>
        <w:top w:val="none" w:sz="0" w:space="0" w:color="auto"/>
        <w:left w:val="none" w:sz="0" w:space="0" w:color="auto"/>
        <w:bottom w:val="none" w:sz="0" w:space="0" w:color="auto"/>
        <w:right w:val="none" w:sz="0" w:space="0" w:color="auto"/>
      </w:divBdr>
    </w:div>
    <w:div w:id="151265121">
      <w:bodyDiv w:val="1"/>
      <w:marLeft w:val="0"/>
      <w:marRight w:val="0"/>
      <w:marTop w:val="0"/>
      <w:marBottom w:val="0"/>
      <w:divBdr>
        <w:top w:val="none" w:sz="0" w:space="0" w:color="auto"/>
        <w:left w:val="none" w:sz="0" w:space="0" w:color="auto"/>
        <w:bottom w:val="none" w:sz="0" w:space="0" w:color="auto"/>
        <w:right w:val="none" w:sz="0" w:space="0" w:color="auto"/>
      </w:divBdr>
    </w:div>
    <w:div w:id="183904675">
      <w:bodyDiv w:val="1"/>
      <w:marLeft w:val="0"/>
      <w:marRight w:val="0"/>
      <w:marTop w:val="0"/>
      <w:marBottom w:val="0"/>
      <w:divBdr>
        <w:top w:val="none" w:sz="0" w:space="0" w:color="auto"/>
        <w:left w:val="none" w:sz="0" w:space="0" w:color="auto"/>
        <w:bottom w:val="none" w:sz="0" w:space="0" w:color="auto"/>
        <w:right w:val="none" w:sz="0" w:space="0" w:color="auto"/>
      </w:divBdr>
    </w:div>
    <w:div w:id="199436191">
      <w:bodyDiv w:val="1"/>
      <w:marLeft w:val="0"/>
      <w:marRight w:val="0"/>
      <w:marTop w:val="0"/>
      <w:marBottom w:val="0"/>
      <w:divBdr>
        <w:top w:val="none" w:sz="0" w:space="0" w:color="auto"/>
        <w:left w:val="none" w:sz="0" w:space="0" w:color="auto"/>
        <w:bottom w:val="none" w:sz="0" w:space="0" w:color="auto"/>
        <w:right w:val="none" w:sz="0" w:space="0" w:color="auto"/>
      </w:divBdr>
    </w:div>
    <w:div w:id="207643625">
      <w:bodyDiv w:val="1"/>
      <w:marLeft w:val="0"/>
      <w:marRight w:val="0"/>
      <w:marTop w:val="0"/>
      <w:marBottom w:val="0"/>
      <w:divBdr>
        <w:top w:val="none" w:sz="0" w:space="0" w:color="auto"/>
        <w:left w:val="none" w:sz="0" w:space="0" w:color="auto"/>
        <w:bottom w:val="none" w:sz="0" w:space="0" w:color="auto"/>
        <w:right w:val="none" w:sz="0" w:space="0" w:color="auto"/>
      </w:divBdr>
      <w:divsChild>
        <w:div w:id="869534998">
          <w:marLeft w:val="0"/>
          <w:marRight w:val="0"/>
          <w:marTop w:val="0"/>
          <w:marBottom w:val="0"/>
          <w:divBdr>
            <w:top w:val="none" w:sz="0" w:space="0" w:color="auto"/>
            <w:left w:val="none" w:sz="0" w:space="0" w:color="auto"/>
            <w:bottom w:val="none" w:sz="0" w:space="0" w:color="auto"/>
            <w:right w:val="none" w:sz="0" w:space="0" w:color="auto"/>
          </w:divBdr>
          <w:divsChild>
            <w:div w:id="715541460">
              <w:marLeft w:val="0"/>
              <w:marRight w:val="0"/>
              <w:marTop w:val="0"/>
              <w:marBottom w:val="0"/>
              <w:divBdr>
                <w:top w:val="none" w:sz="0" w:space="0" w:color="auto"/>
                <w:left w:val="none" w:sz="0" w:space="0" w:color="auto"/>
                <w:bottom w:val="none" w:sz="0" w:space="0" w:color="auto"/>
                <w:right w:val="none" w:sz="0" w:space="0" w:color="auto"/>
              </w:divBdr>
              <w:divsChild>
                <w:div w:id="182369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005623">
      <w:bodyDiv w:val="1"/>
      <w:marLeft w:val="0"/>
      <w:marRight w:val="0"/>
      <w:marTop w:val="0"/>
      <w:marBottom w:val="0"/>
      <w:divBdr>
        <w:top w:val="none" w:sz="0" w:space="0" w:color="auto"/>
        <w:left w:val="none" w:sz="0" w:space="0" w:color="auto"/>
        <w:bottom w:val="none" w:sz="0" w:space="0" w:color="auto"/>
        <w:right w:val="none" w:sz="0" w:space="0" w:color="auto"/>
      </w:divBdr>
      <w:divsChild>
        <w:div w:id="1847744605">
          <w:marLeft w:val="0"/>
          <w:marRight w:val="0"/>
          <w:marTop w:val="0"/>
          <w:marBottom w:val="0"/>
          <w:divBdr>
            <w:top w:val="none" w:sz="0" w:space="0" w:color="auto"/>
            <w:left w:val="none" w:sz="0" w:space="0" w:color="auto"/>
            <w:bottom w:val="none" w:sz="0" w:space="0" w:color="auto"/>
            <w:right w:val="none" w:sz="0" w:space="0" w:color="auto"/>
          </w:divBdr>
          <w:divsChild>
            <w:div w:id="1044329271">
              <w:marLeft w:val="0"/>
              <w:marRight w:val="0"/>
              <w:marTop w:val="0"/>
              <w:marBottom w:val="0"/>
              <w:divBdr>
                <w:top w:val="none" w:sz="0" w:space="0" w:color="auto"/>
                <w:left w:val="none" w:sz="0" w:space="0" w:color="auto"/>
                <w:bottom w:val="none" w:sz="0" w:space="0" w:color="auto"/>
                <w:right w:val="none" w:sz="0" w:space="0" w:color="auto"/>
              </w:divBdr>
              <w:divsChild>
                <w:div w:id="130916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277822">
      <w:bodyDiv w:val="1"/>
      <w:marLeft w:val="0"/>
      <w:marRight w:val="0"/>
      <w:marTop w:val="0"/>
      <w:marBottom w:val="0"/>
      <w:divBdr>
        <w:top w:val="none" w:sz="0" w:space="0" w:color="auto"/>
        <w:left w:val="none" w:sz="0" w:space="0" w:color="auto"/>
        <w:bottom w:val="none" w:sz="0" w:space="0" w:color="auto"/>
        <w:right w:val="none" w:sz="0" w:space="0" w:color="auto"/>
      </w:divBdr>
    </w:div>
    <w:div w:id="357434307">
      <w:bodyDiv w:val="1"/>
      <w:marLeft w:val="0"/>
      <w:marRight w:val="0"/>
      <w:marTop w:val="0"/>
      <w:marBottom w:val="0"/>
      <w:divBdr>
        <w:top w:val="none" w:sz="0" w:space="0" w:color="auto"/>
        <w:left w:val="none" w:sz="0" w:space="0" w:color="auto"/>
        <w:bottom w:val="none" w:sz="0" w:space="0" w:color="auto"/>
        <w:right w:val="none" w:sz="0" w:space="0" w:color="auto"/>
      </w:divBdr>
      <w:divsChild>
        <w:div w:id="524366915">
          <w:marLeft w:val="1500"/>
          <w:marRight w:val="0"/>
          <w:marTop w:val="0"/>
          <w:marBottom w:val="0"/>
          <w:divBdr>
            <w:top w:val="none" w:sz="0" w:space="0" w:color="auto"/>
            <w:left w:val="none" w:sz="0" w:space="0" w:color="auto"/>
            <w:bottom w:val="none" w:sz="0" w:space="0" w:color="auto"/>
            <w:right w:val="none" w:sz="0" w:space="0" w:color="auto"/>
          </w:divBdr>
        </w:div>
      </w:divsChild>
    </w:div>
    <w:div w:id="359597843">
      <w:bodyDiv w:val="1"/>
      <w:marLeft w:val="0"/>
      <w:marRight w:val="0"/>
      <w:marTop w:val="0"/>
      <w:marBottom w:val="0"/>
      <w:divBdr>
        <w:top w:val="none" w:sz="0" w:space="0" w:color="auto"/>
        <w:left w:val="none" w:sz="0" w:space="0" w:color="auto"/>
        <w:bottom w:val="none" w:sz="0" w:space="0" w:color="auto"/>
        <w:right w:val="none" w:sz="0" w:space="0" w:color="auto"/>
      </w:divBdr>
    </w:div>
    <w:div w:id="385104889">
      <w:bodyDiv w:val="1"/>
      <w:marLeft w:val="0"/>
      <w:marRight w:val="0"/>
      <w:marTop w:val="0"/>
      <w:marBottom w:val="0"/>
      <w:divBdr>
        <w:top w:val="none" w:sz="0" w:space="0" w:color="auto"/>
        <w:left w:val="none" w:sz="0" w:space="0" w:color="auto"/>
        <w:bottom w:val="none" w:sz="0" w:space="0" w:color="auto"/>
        <w:right w:val="none" w:sz="0" w:space="0" w:color="auto"/>
      </w:divBdr>
    </w:div>
    <w:div w:id="415519620">
      <w:bodyDiv w:val="1"/>
      <w:marLeft w:val="0"/>
      <w:marRight w:val="0"/>
      <w:marTop w:val="0"/>
      <w:marBottom w:val="0"/>
      <w:divBdr>
        <w:top w:val="none" w:sz="0" w:space="0" w:color="auto"/>
        <w:left w:val="none" w:sz="0" w:space="0" w:color="auto"/>
        <w:bottom w:val="none" w:sz="0" w:space="0" w:color="auto"/>
        <w:right w:val="none" w:sz="0" w:space="0" w:color="auto"/>
      </w:divBdr>
    </w:div>
    <w:div w:id="438334070">
      <w:bodyDiv w:val="1"/>
      <w:marLeft w:val="0"/>
      <w:marRight w:val="0"/>
      <w:marTop w:val="0"/>
      <w:marBottom w:val="0"/>
      <w:divBdr>
        <w:top w:val="none" w:sz="0" w:space="0" w:color="auto"/>
        <w:left w:val="none" w:sz="0" w:space="0" w:color="auto"/>
        <w:bottom w:val="none" w:sz="0" w:space="0" w:color="auto"/>
        <w:right w:val="none" w:sz="0" w:space="0" w:color="auto"/>
      </w:divBdr>
      <w:divsChild>
        <w:div w:id="1850290113">
          <w:marLeft w:val="0"/>
          <w:marRight w:val="0"/>
          <w:marTop w:val="0"/>
          <w:marBottom w:val="0"/>
          <w:divBdr>
            <w:top w:val="none" w:sz="0" w:space="0" w:color="auto"/>
            <w:left w:val="none" w:sz="0" w:space="0" w:color="auto"/>
            <w:bottom w:val="none" w:sz="0" w:space="0" w:color="auto"/>
            <w:right w:val="none" w:sz="0" w:space="0" w:color="auto"/>
          </w:divBdr>
          <w:divsChild>
            <w:div w:id="1432973740">
              <w:marLeft w:val="0"/>
              <w:marRight w:val="0"/>
              <w:marTop w:val="0"/>
              <w:marBottom w:val="0"/>
              <w:divBdr>
                <w:top w:val="none" w:sz="0" w:space="0" w:color="auto"/>
                <w:left w:val="none" w:sz="0" w:space="0" w:color="auto"/>
                <w:bottom w:val="none" w:sz="0" w:space="0" w:color="auto"/>
                <w:right w:val="none" w:sz="0" w:space="0" w:color="auto"/>
              </w:divBdr>
              <w:divsChild>
                <w:div w:id="212691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459777">
      <w:bodyDiv w:val="1"/>
      <w:marLeft w:val="0"/>
      <w:marRight w:val="0"/>
      <w:marTop w:val="0"/>
      <w:marBottom w:val="0"/>
      <w:divBdr>
        <w:top w:val="none" w:sz="0" w:space="0" w:color="auto"/>
        <w:left w:val="none" w:sz="0" w:space="0" w:color="auto"/>
        <w:bottom w:val="none" w:sz="0" w:space="0" w:color="auto"/>
        <w:right w:val="none" w:sz="0" w:space="0" w:color="auto"/>
      </w:divBdr>
    </w:div>
    <w:div w:id="443305781">
      <w:bodyDiv w:val="1"/>
      <w:marLeft w:val="0"/>
      <w:marRight w:val="0"/>
      <w:marTop w:val="0"/>
      <w:marBottom w:val="0"/>
      <w:divBdr>
        <w:top w:val="none" w:sz="0" w:space="0" w:color="auto"/>
        <w:left w:val="none" w:sz="0" w:space="0" w:color="auto"/>
        <w:bottom w:val="none" w:sz="0" w:space="0" w:color="auto"/>
        <w:right w:val="none" w:sz="0" w:space="0" w:color="auto"/>
      </w:divBdr>
    </w:div>
    <w:div w:id="443428232">
      <w:bodyDiv w:val="1"/>
      <w:marLeft w:val="0"/>
      <w:marRight w:val="0"/>
      <w:marTop w:val="0"/>
      <w:marBottom w:val="0"/>
      <w:divBdr>
        <w:top w:val="none" w:sz="0" w:space="0" w:color="auto"/>
        <w:left w:val="none" w:sz="0" w:space="0" w:color="auto"/>
        <w:bottom w:val="none" w:sz="0" w:space="0" w:color="auto"/>
        <w:right w:val="none" w:sz="0" w:space="0" w:color="auto"/>
      </w:divBdr>
      <w:divsChild>
        <w:div w:id="851837065">
          <w:marLeft w:val="0"/>
          <w:marRight w:val="0"/>
          <w:marTop w:val="0"/>
          <w:marBottom w:val="0"/>
          <w:divBdr>
            <w:top w:val="none" w:sz="0" w:space="0" w:color="auto"/>
            <w:left w:val="none" w:sz="0" w:space="0" w:color="auto"/>
            <w:bottom w:val="none" w:sz="0" w:space="0" w:color="auto"/>
            <w:right w:val="none" w:sz="0" w:space="0" w:color="auto"/>
          </w:divBdr>
          <w:divsChild>
            <w:div w:id="1660697272">
              <w:marLeft w:val="0"/>
              <w:marRight w:val="0"/>
              <w:marTop w:val="0"/>
              <w:marBottom w:val="0"/>
              <w:divBdr>
                <w:top w:val="none" w:sz="0" w:space="0" w:color="auto"/>
                <w:left w:val="none" w:sz="0" w:space="0" w:color="auto"/>
                <w:bottom w:val="none" w:sz="0" w:space="0" w:color="auto"/>
                <w:right w:val="none" w:sz="0" w:space="0" w:color="auto"/>
              </w:divBdr>
              <w:divsChild>
                <w:div w:id="1944073205">
                  <w:marLeft w:val="0"/>
                  <w:marRight w:val="0"/>
                  <w:marTop w:val="0"/>
                  <w:marBottom w:val="0"/>
                  <w:divBdr>
                    <w:top w:val="none" w:sz="0" w:space="0" w:color="auto"/>
                    <w:left w:val="none" w:sz="0" w:space="0" w:color="auto"/>
                    <w:bottom w:val="none" w:sz="0" w:space="0" w:color="auto"/>
                    <w:right w:val="none" w:sz="0" w:space="0" w:color="auto"/>
                  </w:divBdr>
                  <w:divsChild>
                    <w:div w:id="88502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891029">
      <w:bodyDiv w:val="1"/>
      <w:marLeft w:val="0"/>
      <w:marRight w:val="0"/>
      <w:marTop w:val="0"/>
      <w:marBottom w:val="0"/>
      <w:divBdr>
        <w:top w:val="none" w:sz="0" w:space="0" w:color="auto"/>
        <w:left w:val="none" w:sz="0" w:space="0" w:color="auto"/>
        <w:bottom w:val="none" w:sz="0" w:space="0" w:color="auto"/>
        <w:right w:val="none" w:sz="0" w:space="0" w:color="auto"/>
      </w:divBdr>
      <w:divsChild>
        <w:div w:id="616332597">
          <w:marLeft w:val="0"/>
          <w:marRight w:val="0"/>
          <w:marTop w:val="0"/>
          <w:marBottom w:val="0"/>
          <w:divBdr>
            <w:top w:val="none" w:sz="0" w:space="0" w:color="auto"/>
            <w:left w:val="none" w:sz="0" w:space="0" w:color="auto"/>
            <w:bottom w:val="none" w:sz="0" w:space="0" w:color="auto"/>
            <w:right w:val="none" w:sz="0" w:space="0" w:color="auto"/>
          </w:divBdr>
          <w:divsChild>
            <w:div w:id="1715302158">
              <w:marLeft w:val="0"/>
              <w:marRight w:val="0"/>
              <w:marTop w:val="0"/>
              <w:marBottom w:val="0"/>
              <w:divBdr>
                <w:top w:val="none" w:sz="0" w:space="0" w:color="auto"/>
                <w:left w:val="none" w:sz="0" w:space="0" w:color="auto"/>
                <w:bottom w:val="none" w:sz="0" w:space="0" w:color="auto"/>
                <w:right w:val="none" w:sz="0" w:space="0" w:color="auto"/>
              </w:divBdr>
              <w:divsChild>
                <w:div w:id="124599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79149">
      <w:bodyDiv w:val="1"/>
      <w:marLeft w:val="0"/>
      <w:marRight w:val="0"/>
      <w:marTop w:val="0"/>
      <w:marBottom w:val="0"/>
      <w:divBdr>
        <w:top w:val="none" w:sz="0" w:space="0" w:color="auto"/>
        <w:left w:val="none" w:sz="0" w:space="0" w:color="auto"/>
        <w:bottom w:val="none" w:sz="0" w:space="0" w:color="auto"/>
        <w:right w:val="none" w:sz="0" w:space="0" w:color="auto"/>
      </w:divBdr>
    </w:div>
    <w:div w:id="575630724">
      <w:bodyDiv w:val="1"/>
      <w:marLeft w:val="0"/>
      <w:marRight w:val="0"/>
      <w:marTop w:val="0"/>
      <w:marBottom w:val="0"/>
      <w:divBdr>
        <w:top w:val="none" w:sz="0" w:space="0" w:color="auto"/>
        <w:left w:val="none" w:sz="0" w:space="0" w:color="auto"/>
        <w:bottom w:val="none" w:sz="0" w:space="0" w:color="auto"/>
        <w:right w:val="none" w:sz="0" w:space="0" w:color="auto"/>
      </w:divBdr>
      <w:divsChild>
        <w:div w:id="808471925">
          <w:marLeft w:val="0"/>
          <w:marRight w:val="0"/>
          <w:marTop w:val="0"/>
          <w:marBottom w:val="0"/>
          <w:divBdr>
            <w:top w:val="none" w:sz="0" w:space="0" w:color="auto"/>
            <w:left w:val="none" w:sz="0" w:space="0" w:color="auto"/>
            <w:bottom w:val="none" w:sz="0" w:space="0" w:color="auto"/>
            <w:right w:val="none" w:sz="0" w:space="0" w:color="auto"/>
          </w:divBdr>
          <w:divsChild>
            <w:div w:id="184636987">
              <w:marLeft w:val="0"/>
              <w:marRight w:val="0"/>
              <w:marTop w:val="0"/>
              <w:marBottom w:val="0"/>
              <w:divBdr>
                <w:top w:val="none" w:sz="0" w:space="0" w:color="auto"/>
                <w:left w:val="none" w:sz="0" w:space="0" w:color="auto"/>
                <w:bottom w:val="none" w:sz="0" w:space="0" w:color="auto"/>
                <w:right w:val="none" w:sz="0" w:space="0" w:color="auto"/>
              </w:divBdr>
              <w:divsChild>
                <w:div w:id="70918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08678">
      <w:bodyDiv w:val="1"/>
      <w:marLeft w:val="0"/>
      <w:marRight w:val="0"/>
      <w:marTop w:val="0"/>
      <w:marBottom w:val="0"/>
      <w:divBdr>
        <w:top w:val="none" w:sz="0" w:space="0" w:color="auto"/>
        <w:left w:val="none" w:sz="0" w:space="0" w:color="auto"/>
        <w:bottom w:val="none" w:sz="0" w:space="0" w:color="auto"/>
        <w:right w:val="none" w:sz="0" w:space="0" w:color="auto"/>
      </w:divBdr>
      <w:divsChild>
        <w:div w:id="655690370">
          <w:marLeft w:val="0"/>
          <w:marRight w:val="0"/>
          <w:marTop w:val="0"/>
          <w:marBottom w:val="0"/>
          <w:divBdr>
            <w:top w:val="none" w:sz="0" w:space="0" w:color="auto"/>
            <w:left w:val="none" w:sz="0" w:space="0" w:color="auto"/>
            <w:bottom w:val="none" w:sz="0" w:space="0" w:color="auto"/>
            <w:right w:val="none" w:sz="0" w:space="0" w:color="auto"/>
          </w:divBdr>
          <w:divsChild>
            <w:div w:id="1569877351">
              <w:marLeft w:val="0"/>
              <w:marRight w:val="0"/>
              <w:marTop w:val="0"/>
              <w:marBottom w:val="0"/>
              <w:divBdr>
                <w:top w:val="none" w:sz="0" w:space="0" w:color="auto"/>
                <w:left w:val="none" w:sz="0" w:space="0" w:color="auto"/>
                <w:bottom w:val="none" w:sz="0" w:space="0" w:color="auto"/>
                <w:right w:val="none" w:sz="0" w:space="0" w:color="auto"/>
              </w:divBdr>
              <w:divsChild>
                <w:div w:id="178658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766487">
      <w:bodyDiv w:val="1"/>
      <w:marLeft w:val="0"/>
      <w:marRight w:val="0"/>
      <w:marTop w:val="0"/>
      <w:marBottom w:val="0"/>
      <w:divBdr>
        <w:top w:val="none" w:sz="0" w:space="0" w:color="auto"/>
        <w:left w:val="none" w:sz="0" w:space="0" w:color="auto"/>
        <w:bottom w:val="none" w:sz="0" w:space="0" w:color="auto"/>
        <w:right w:val="none" w:sz="0" w:space="0" w:color="auto"/>
      </w:divBdr>
      <w:divsChild>
        <w:div w:id="1580020433">
          <w:marLeft w:val="0"/>
          <w:marRight w:val="0"/>
          <w:marTop w:val="0"/>
          <w:marBottom w:val="0"/>
          <w:divBdr>
            <w:top w:val="none" w:sz="0" w:space="0" w:color="auto"/>
            <w:left w:val="none" w:sz="0" w:space="0" w:color="auto"/>
            <w:bottom w:val="none" w:sz="0" w:space="0" w:color="auto"/>
            <w:right w:val="none" w:sz="0" w:space="0" w:color="auto"/>
          </w:divBdr>
          <w:divsChild>
            <w:div w:id="2070956923">
              <w:marLeft w:val="0"/>
              <w:marRight w:val="0"/>
              <w:marTop w:val="0"/>
              <w:marBottom w:val="0"/>
              <w:divBdr>
                <w:top w:val="none" w:sz="0" w:space="0" w:color="auto"/>
                <w:left w:val="none" w:sz="0" w:space="0" w:color="auto"/>
                <w:bottom w:val="none" w:sz="0" w:space="0" w:color="auto"/>
                <w:right w:val="none" w:sz="0" w:space="0" w:color="auto"/>
              </w:divBdr>
              <w:divsChild>
                <w:div w:id="131715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569044">
      <w:bodyDiv w:val="1"/>
      <w:marLeft w:val="0"/>
      <w:marRight w:val="0"/>
      <w:marTop w:val="0"/>
      <w:marBottom w:val="0"/>
      <w:divBdr>
        <w:top w:val="none" w:sz="0" w:space="0" w:color="auto"/>
        <w:left w:val="none" w:sz="0" w:space="0" w:color="auto"/>
        <w:bottom w:val="none" w:sz="0" w:space="0" w:color="auto"/>
        <w:right w:val="none" w:sz="0" w:space="0" w:color="auto"/>
      </w:divBdr>
    </w:div>
    <w:div w:id="653993474">
      <w:bodyDiv w:val="1"/>
      <w:marLeft w:val="0"/>
      <w:marRight w:val="0"/>
      <w:marTop w:val="0"/>
      <w:marBottom w:val="0"/>
      <w:divBdr>
        <w:top w:val="none" w:sz="0" w:space="0" w:color="auto"/>
        <w:left w:val="none" w:sz="0" w:space="0" w:color="auto"/>
        <w:bottom w:val="none" w:sz="0" w:space="0" w:color="auto"/>
        <w:right w:val="none" w:sz="0" w:space="0" w:color="auto"/>
      </w:divBdr>
      <w:divsChild>
        <w:div w:id="752044215">
          <w:marLeft w:val="0"/>
          <w:marRight w:val="0"/>
          <w:marTop w:val="0"/>
          <w:marBottom w:val="0"/>
          <w:divBdr>
            <w:top w:val="none" w:sz="0" w:space="0" w:color="auto"/>
            <w:left w:val="none" w:sz="0" w:space="0" w:color="auto"/>
            <w:bottom w:val="none" w:sz="0" w:space="0" w:color="auto"/>
            <w:right w:val="none" w:sz="0" w:space="0" w:color="auto"/>
          </w:divBdr>
          <w:divsChild>
            <w:div w:id="1718626825">
              <w:marLeft w:val="0"/>
              <w:marRight w:val="0"/>
              <w:marTop w:val="0"/>
              <w:marBottom w:val="0"/>
              <w:divBdr>
                <w:top w:val="none" w:sz="0" w:space="0" w:color="auto"/>
                <w:left w:val="none" w:sz="0" w:space="0" w:color="auto"/>
                <w:bottom w:val="none" w:sz="0" w:space="0" w:color="auto"/>
                <w:right w:val="none" w:sz="0" w:space="0" w:color="auto"/>
              </w:divBdr>
              <w:divsChild>
                <w:div w:id="12276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1172">
      <w:bodyDiv w:val="1"/>
      <w:marLeft w:val="0"/>
      <w:marRight w:val="0"/>
      <w:marTop w:val="0"/>
      <w:marBottom w:val="0"/>
      <w:divBdr>
        <w:top w:val="none" w:sz="0" w:space="0" w:color="auto"/>
        <w:left w:val="none" w:sz="0" w:space="0" w:color="auto"/>
        <w:bottom w:val="none" w:sz="0" w:space="0" w:color="auto"/>
        <w:right w:val="none" w:sz="0" w:space="0" w:color="auto"/>
      </w:divBdr>
      <w:divsChild>
        <w:div w:id="316888448">
          <w:marLeft w:val="1500"/>
          <w:marRight w:val="0"/>
          <w:marTop w:val="0"/>
          <w:marBottom w:val="0"/>
          <w:divBdr>
            <w:top w:val="none" w:sz="0" w:space="0" w:color="auto"/>
            <w:left w:val="none" w:sz="0" w:space="0" w:color="auto"/>
            <w:bottom w:val="none" w:sz="0" w:space="0" w:color="auto"/>
            <w:right w:val="none" w:sz="0" w:space="0" w:color="auto"/>
          </w:divBdr>
        </w:div>
      </w:divsChild>
    </w:div>
    <w:div w:id="675184495">
      <w:bodyDiv w:val="1"/>
      <w:marLeft w:val="0"/>
      <w:marRight w:val="0"/>
      <w:marTop w:val="0"/>
      <w:marBottom w:val="0"/>
      <w:divBdr>
        <w:top w:val="none" w:sz="0" w:space="0" w:color="auto"/>
        <w:left w:val="none" w:sz="0" w:space="0" w:color="auto"/>
        <w:bottom w:val="none" w:sz="0" w:space="0" w:color="auto"/>
        <w:right w:val="none" w:sz="0" w:space="0" w:color="auto"/>
      </w:divBdr>
    </w:div>
    <w:div w:id="691536078">
      <w:bodyDiv w:val="1"/>
      <w:marLeft w:val="0"/>
      <w:marRight w:val="0"/>
      <w:marTop w:val="0"/>
      <w:marBottom w:val="0"/>
      <w:divBdr>
        <w:top w:val="none" w:sz="0" w:space="0" w:color="auto"/>
        <w:left w:val="none" w:sz="0" w:space="0" w:color="auto"/>
        <w:bottom w:val="none" w:sz="0" w:space="0" w:color="auto"/>
        <w:right w:val="none" w:sz="0" w:space="0" w:color="auto"/>
      </w:divBdr>
    </w:div>
    <w:div w:id="720981020">
      <w:bodyDiv w:val="1"/>
      <w:marLeft w:val="0"/>
      <w:marRight w:val="0"/>
      <w:marTop w:val="0"/>
      <w:marBottom w:val="0"/>
      <w:divBdr>
        <w:top w:val="none" w:sz="0" w:space="0" w:color="auto"/>
        <w:left w:val="none" w:sz="0" w:space="0" w:color="auto"/>
        <w:bottom w:val="none" w:sz="0" w:space="0" w:color="auto"/>
        <w:right w:val="none" w:sz="0" w:space="0" w:color="auto"/>
      </w:divBdr>
      <w:divsChild>
        <w:div w:id="1718698800">
          <w:marLeft w:val="0"/>
          <w:marRight w:val="0"/>
          <w:marTop w:val="0"/>
          <w:marBottom w:val="0"/>
          <w:divBdr>
            <w:top w:val="none" w:sz="0" w:space="0" w:color="auto"/>
            <w:left w:val="none" w:sz="0" w:space="0" w:color="auto"/>
            <w:bottom w:val="none" w:sz="0" w:space="0" w:color="auto"/>
            <w:right w:val="none" w:sz="0" w:space="0" w:color="auto"/>
          </w:divBdr>
          <w:divsChild>
            <w:div w:id="1663196346">
              <w:marLeft w:val="0"/>
              <w:marRight w:val="0"/>
              <w:marTop w:val="0"/>
              <w:marBottom w:val="0"/>
              <w:divBdr>
                <w:top w:val="none" w:sz="0" w:space="0" w:color="auto"/>
                <w:left w:val="none" w:sz="0" w:space="0" w:color="auto"/>
                <w:bottom w:val="none" w:sz="0" w:space="0" w:color="auto"/>
                <w:right w:val="none" w:sz="0" w:space="0" w:color="auto"/>
              </w:divBdr>
              <w:divsChild>
                <w:div w:id="33773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459191">
      <w:bodyDiv w:val="1"/>
      <w:marLeft w:val="0"/>
      <w:marRight w:val="0"/>
      <w:marTop w:val="0"/>
      <w:marBottom w:val="0"/>
      <w:divBdr>
        <w:top w:val="none" w:sz="0" w:space="0" w:color="auto"/>
        <w:left w:val="none" w:sz="0" w:space="0" w:color="auto"/>
        <w:bottom w:val="none" w:sz="0" w:space="0" w:color="auto"/>
        <w:right w:val="none" w:sz="0" w:space="0" w:color="auto"/>
      </w:divBdr>
    </w:div>
    <w:div w:id="745150450">
      <w:bodyDiv w:val="1"/>
      <w:marLeft w:val="0"/>
      <w:marRight w:val="0"/>
      <w:marTop w:val="0"/>
      <w:marBottom w:val="0"/>
      <w:divBdr>
        <w:top w:val="none" w:sz="0" w:space="0" w:color="auto"/>
        <w:left w:val="none" w:sz="0" w:space="0" w:color="auto"/>
        <w:bottom w:val="none" w:sz="0" w:space="0" w:color="auto"/>
        <w:right w:val="none" w:sz="0" w:space="0" w:color="auto"/>
      </w:divBdr>
    </w:div>
    <w:div w:id="803039746">
      <w:bodyDiv w:val="1"/>
      <w:marLeft w:val="0"/>
      <w:marRight w:val="0"/>
      <w:marTop w:val="0"/>
      <w:marBottom w:val="0"/>
      <w:divBdr>
        <w:top w:val="none" w:sz="0" w:space="0" w:color="auto"/>
        <w:left w:val="none" w:sz="0" w:space="0" w:color="auto"/>
        <w:bottom w:val="none" w:sz="0" w:space="0" w:color="auto"/>
        <w:right w:val="none" w:sz="0" w:space="0" w:color="auto"/>
      </w:divBdr>
    </w:div>
    <w:div w:id="805508601">
      <w:bodyDiv w:val="1"/>
      <w:marLeft w:val="0"/>
      <w:marRight w:val="0"/>
      <w:marTop w:val="0"/>
      <w:marBottom w:val="0"/>
      <w:divBdr>
        <w:top w:val="none" w:sz="0" w:space="0" w:color="auto"/>
        <w:left w:val="none" w:sz="0" w:space="0" w:color="auto"/>
        <w:bottom w:val="none" w:sz="0" w:space="0" w:color="auto"/>
        <w:right w:val="none" w:sz="0" w:space="0" w:color="auto"/>
      </w:divBdr>
      <w:divsChild>
        <w:div w:id="755712389">
          <w:marLeft w:val="0"/>
          <w:marRight w:val="0"/>
          <w:marTop w:val="0"/>
          <w:marBottom w:val="0"/>
          <w:divBdr>
            <w:top w:val="none" w:sz="0" w:space="0" w:color="auto"/>
            <w:left w:val="none" w:sz="0" w:space="0" w:color="auto"/>
            <w:bottom w:val="none" w:sz="0" w:space="0" w:color="auto"/>
            <w:right w:val="none" w:sz="0" w:space="0" w:color="auto"/>
          </w:divBdr>
          <w:divsChild>
            <w:div w:id="477649867">
              <w:marLeft w:val="0"/>
              <w:marRight w:val="0"/>
              <w:marTop w:val="0"/>
              <w:marBottom w:val="0"/>
              <w:divBdr>
                <w:top w:val="none" w:sz="0" w:space="0" w:color="auto"/>
                <w:left w:val="none" w:sz="0" w:space="0" w:color="auto"/>
                <w:bottom w:val="none" w:sz="0" w:space="0" w:color="auto"/>
                <w:right w:val="none" w:sz="0" w:space="0" w:color="auto"/>
              </w:divBdr>
              <w:divsChild>
                <w:div w:id="92943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245243">
      <w:bodyDiv w:val="1"/>
      <w:marLeft w:val="0"/>
      <w:marRight w:val="0"/>
      <w:marTop w:val="0"/>
      <w:marBottom w:val="0"/>
      <w:divBdr>
        <w:top w:val="none" w:sz="0" w:space="0" w:color="auto"/>
        <w:left w:val="none" w:sz="0" w:space="0" w:color="auto"/>
        <w:bottom w:val="none" w:sz="0" w:space="0" w:color="auto"/>
        <w:right w:val="none" w:sz="0" w:space="0" w:color="auto"/>
      </w:divBdr>
    </w:div>
    <w:div w:id="832836221">
      <w:bodyDiv w:val="1"/>
      <w:marLeft w:val="0"/>
      <w:marRight w:val="0"/>
      <w:marTop w:val="0"/>
      <w:marBottom w:val="0"/>
      <w:divBdr>
        <w:top w:val="none" w:sz="0" w:space="0" w:color="auto"/>
        <w:left w:val="none" w:sz="0" w:space="0" w:color="auto"/>
        <w:bottom w:val="none" w:sz="0" w:space="0" w:color="auto"/>
        <w:right w:val="none" w:sz="0" w:space="0" w:color="auto"/>
      </w:divBdr>
      <w:divsChild>
        <w:div w:id="1458911411">
          <w:marLeft w:val="0"/>
          <w:marRight w:val="0"/>
          <w:marTop w:val="0"/>
          <w:marBottom w:val="0"/>
          <w:divBdr>
            <w:top w:val="none" w:sz="0" w:space="0" w:color="auto"/>
            <w:left w:val="none" w:sz="0" w:space="0" w:color="auto"/>
            <w:bottom w:val="none" w:sz="0" w:space="0" w:color="auto"/>
            <w:right w:val="none" w:sz="0" w:space="0" w:color="auto"/>
          </w:divBdr>
          <w:divsChild>
            <w:div w:id="730661263">
              <w:marLeft w:val="0"/>
              <w:marRight w:val="0"/>
              <w:marTop w:val="0"/>
              <w:marBottom w:val="0"/>
              <w:divBdr>
                <w:top w:val="none" w:sz="0" w:space="0" w:color="auto"/>
                <w:left w:val="none" w:sz="0" w:space="0" w:color="auto"/>
                <w:bottom w:val="none" w:sz="0" w:space="0" w:color="auto"/>
                <w:right w:val="none" w:sz="0" w:space="0" w:color="auto"/>
              </w:divBdr>
              <w:divsChild>
                <w:div w:id="190876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251833">
      <w:bodyDiv w:val="1"/>
      <w:marLeft w:val="0"/>
      <w:marRight w:val="0"/>
      <w:marTop w:val="0"/>
      <w:marBottom w:val="0"/>
      <w:divBdr>
        <w:top w:val="none" w:sz="0" w:space="0" w:color="auto"/>
        <w:left w:val="none" w:sz="0" w:space="0" w:color="auto"/>
        <w:bottom w:val="none" w:sz="0" w:space="0" w:color="auto"/>
        <w:right w:val="none" w:sz="0" w:space="0" w:color="auto"/>
      </w:divBdr>
      <w:divsChild>
        <w:div w:id="914558735">
          <w:marLeft w:val="0"/>
          <w:marRight w:val="0"/>
          <w:marTop w:val="0"/>
          <w:marBottom w:val="0"/>
          <w:divBdr>
            <w:top w:val="none" w:sz="0" w:space="0" w:color="auto"/>
            <w:left w:val="none" w:sz="0" w:space="0" w:color="auto"/>
            <w:bottom w:val="none" w:sz="0" w:space="0" w:color="auto"/>
            <w:right w:val="none" w:sz="0" w:space="0" w:color="auto"/>
          </w:divBdr>
          <w:divsChild>
            <w:div w:id="1445266894">
              <w:marLeft w:val="0"/>
              <w:marRight w:val="0"/>
              <w:marTop w:val="0"/>
              <w:marBottom w:val="0"/>
              <w:divBdr>
                <w:top w:val="none" w:sz="0" w:space="0" w:color="auto"/>
                <w:left w:val="none" w:sz="0" w:space="0" w:color="auto"/>
                <w:bottom w:val="none" w:sz="0" w:space="0" w:color="auto"/>
                <w:right w:val="none" w:sz="0" w:space="0" w:color="auto"/>
              </w:divBdr>
              <w:divsChild>
                <w:div w:id="191785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562096">
      <w:bodyDiv w:val="1"/>
      <w:marLeft w:val="0"/>
      <w:marRight w:val="0"/>
      <w:marTop w:val="0"/>
      <w:marBottom w:val="0"/>
      <w:divBdr>
        <w:top w:val="none" w:sz="0" w:space="0" w:color="auto"/>
        <w:left w:val="none" w:sz="0" w:space="0" w:color="auto"/>
        <w:bottom w:val="none" w:sz="0" w:space="0" w:color="auto"/>
        <w:right w:val="none" w:sz="0" w:space="0" w:color="auto"/>
      </w:divBdr>
    </w:div>
    <w:div w:id="852374644">
      <w:bodyDiv w:val="1"/>
      <w:marLeft w:val="0"/>
      <w:marRight w:val="0"/>
      <w:marTop w:val="0"/>
      <w:marBottom w:val="0"/>
      <w:divBdr>
        <w:top w:val="none" w:sz="0" w:space="0" w:color="auto"/>
        <w:left w:val="none" w:sz="0" w:space="0" w:color="auto"/>
        <w:bottom w:val="none" w:sz="0" w:space="0" w:color="auto"/>
        <w:right w:val="none" w:sz="0" w:space="0" w:color="auto"/>
      </w:divBdr>
    </w:div>
    <w:div w:id="859464708">
      <w:bodyDiv w:val="1"/>
      <w:marLeft w:val="0"/>
      <w:marRight w:val="0"/>
      <w:marTop w:val="0"/>
      <w:marBottom w:val="0"/>
      <w:divBdr>
        <w:top w:val="none" w:sz="0" w:space="0" w:color="auto"/>
        <w:left w:val="none" w:sz="0" w:space="0" w:color="auto"/>
        <w:bottom w:val="none" w:sz="0" w:space="0" w:color="auto"/>
        <w:right w:val="none" w:sz="0" w:space="0" w:color="auto"/>
      </w:divBdr>
    </w:div>
    <w:div w:id="871187678">
      <w:bodyDiv w:val="1"/>
      <w:marLeft w:val="0"/>
      <w:marRight w:val="0"/>
      <w:marTop w:val="0"/>
      <w:marBottom w:val="0"/>
      <w:divBdr>
        <w:top w:val="none" w:sz="0" w:space="0" w:color="auto"/>
        <w:left w:val="none" w:sz="0" w:space="0" w:color="auto"/>
        <w:bottom w:val="none" w:sz="0" w:space="0" w:color="auto"/>
        <w:right w:val="none" w:sz="0" w:space="0" w:color="auto"/>
      </w:divBdr>
      <w:divsChild>
        <w:div w:id="788743734">
          <w:marLeft w:val="0"/>
          <w:marRight w:val="0"/>
          <w:marTop w:val="0"/>
          <w:marBottom w:val="0"/>
          <w:divBdr>
            <w:top w:val="none" w:sz="0" w:space="0" w:color="auto"/>
            <w:left w:val="none" w:sz="0" w:space="0" w:color="auto"/>
            <w:bottom w:val="none" w:sz="0" w:space="0" w:color="auto"/>
            <w:right w:val="none" w:sz="0" w:space="0" w:color="auto"/>
          </w:divBdr>
          <w:divsChild>
            <w:div w:id="1760828012">
              <w:marLeft w:val="0"/>
              <w:marRight w:val="0"/>
              <w:marTop w:val="0"/>
              <w:marBottom w:val="0"/>
              <w:divBdr>
                <w:top w:val="none" w:sz="0" w:space="0" w:color="auto"/>
                <w:left w:val="none" w:sz="0" w:space="0" w:color="auto"/>
                <w:bottom w:val="none" w:sz="0" w:space="0" w:color="auto"/>
                <w:right w:val="none" w:sz="0" w:space="0" w:color="auto"/>
              </w:divBdr>
              <w:divsChild>
                <w:div w:id="161887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321756">
      <w:bodyDiv w:val="1"/>
      <w:marLeft w:val="0"/>
      <w:marRight w:val="0"/>
      <w:marTop w:val="0"/>
      <w:marBottom w:val="0"/>
      <w:divBdr>
        <w:top w:val="none" w:sz="0" w:space="0" w:color="auto"/>
        <w:left w:val="none" w:sz="0" w:space="0" w:color="auto"/>
        <w:bottom w:val="none" w:sz="0" w:space="0" w:color="auto"/>
        <w:right w:val="none" w:sz="0" w:space="0" w:color="auto"/>
      </w:divBdr>
    </w:div>
    <w:div w:id="904493440">
      <w:bodyDiv w:val="1"/>
      <w:marLeft w:val="0"/>
      <w:marRight w:val="0"/>
      <w:marTop w:val="0"/>
      <w:marBottom w:val="0"/>
      <w:divBdr>
        <w:top w:val="none" w:sz="0" w:space="0" w:color="auto"/>
        <w:left w:val="none" w:sz="0" w:space="0" w:color="auto"/>
        <w:bottom w:val="none" w:sz="0" w:space="0" w:color="auto"/>
        <w:right w:val="none" w:sz="0" w:space="0" w:color="auto"/>
      </w:divBdr>
    </w:div>
    <w:div w:id="923612559">
      <w:bodyDiv w:val="1"/>
      <w:marLeft w:val="0"/>
      <w:marRight w:val="0"/>
      <w:marTop w:val="0"/>
      <w:marBottom w:val="0"/>
      <w:divBdr>
        <w:top w:val="none" w:sz="0" w:space="0" w:color="auto"/>
        <w:left w:val="none" w:sz="0" w:space="0" w:color="auto"/>
        <w:bottom w:val="none" w:sz="0" w:space="0" w:color="auto"/>
        <w:right w:val="none" w:sz="0" w:space="0" w:color="auto"/>
      </w:divBdr>
    </w:div>
    <w:div w:id="941186606">
      <w:bodyDiv w:val="1"/>
      <w:marLeft w:val="0"/>
      <w:marRight w:val="0"/>
      <w:marTop w:val="0"/>
      <w:marBottom w:val="0"/>
      <w:divBdr>
        <w:top w:val="none" w:sz="0" w:space="0" w:color="auto"/>
        <w:left w:val="none" w:sz="0" w:space="0" w:color="auto"/>
        <w:bottom w:val="none" w:sz="0" w:space="0" w:color="auto"/>
        <w:right w:val="none" w:sz="0" w:space="0" w:color="auto"/>
      </w:divBdr>
      <w:divsChild>
        <w:div w:id="1208689768">
          <w:marLeft w:val="0"/>
          <w:marRight w:val="0"/>
          <w:marTop w:val="0"/>
          <w:marBottom w:val="0"/>
          <w:divBdr>
            <w:top w:val="none" w:sz="0" w:space="0" w:color="auto"/>
            <w:left w:val="none" w:sz="0" w:space="0" w:color="auto"/>
            <w:bottom w:val="none" w:sz="0" w:space="0" w:color="auto"/>
            <w:right w:val="none" w:sz="0" w:space="0" w:color="auto"/>
          </w:divBdr>
          <w:divsChild>
            <w:div w:id="438376021">
              <w:marLeft w:val="0"/>
              <w:marRight w:val="0"/>
              <w:marTop w:val="0"/>
              <w:marBottom w:val="0"/>
              <w:divBdr>
                <w:top w:val="none" w:sz="0" w:space="0" w:color="auto"/>
                <w:left w:val="none" w:sz="0" w:space="0" w:color="auto"/>
                <w:bottom w:val="none" w:sz="0" w:space="0" w:color="auto"/>
                <w:right w:val="none" w:sz="0" w:space="0" w:color="auto"/>
              </w:divBdr>
              <w:divsChild>
                <w:div w:id="734359433">
                  <w:marLeft w:val="0"/>
                  <w:marRight w:val="0"/>
                  <w:marTop w:val="0"/>
                  <w:marBottom w:val="0"/>
                  <w:divBdr>
                    <w:top w:val="none" w:sz="0" w:space="0" w:color="auto"/>
                    <w:left w:val="none" w:sz="0" w:space="0" w:color="auto"/>
                    <w:bottom w:val="none" w:sz="0" w:space="0" w:color="auto"/>
                    <w:right w:val="none" w:sz="0" w:space="0" w:color="auto"/>
                  </w:divBdr>
                </w:div>
                <w:div w:id="214709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512157">
      <w:bodyDiv w:val="1"/>
      <w:marLeft w:val="0"/>
      <w:marRight w:val="0"/>
      <w:marTop w:val="0"/>
      <w:marBottom w:val="0"/>
      <w:divBdr>
        <w:top w:val="none" w:sz="0" w:space="0" w:color="auto"/>
        <w:left w:val="none" w:sz="0" w:space="0" w:color="auto"/>
        <w:bottom w:val="none" w:sz="0" w:space="0" w:color="auto"/>
        <w:right w:val="none" w:sz="0" w:space="0" w:color="auto"/>
      </w:divBdr>
    </w:div>
    <w:div w:id="1001275924">
      <w:bodyDiv w:val="1"/>
      <w:marLeft w:val="0"/>
      <w:marRight w:val="0"/>
      <w:marTop w:val="0"/>
      <w:marBottom w:val="0"/>
      <w:divBdr>
        <w:top w:val="none" w:sz="0" w:space="0" w:color="auto"/>
        <w:left w:val="none" w:sz="0" w:space="0" w:color="auto"/>
        <w:bottom w:val="none" w:sz="0" w:space="0" w:color="auto"/>
        <w:right w:val="none" w:sz="0" w:space="0" w:color="auto"/>
      </w:divBdr>
    </w:div>
    <w:div w:id="1006402887">
      <w:bodyDiv w:val="1"/>
      <w:marLeft w:val="0"/>
      <w:marRight w:val="0"/>
      <w:marTop w:val="0"/>
      <w:marBottom w:val="0"/>
      <w:divBdr>
        <w:top w:val="none" w:sz="0" w:space="0" w:color="auto"/>
        <w:left w:val="none" w:sz="0" w:space="0" w:color="auto"/>
        <w:bottom w:val="none" w:sz="0" w:space="0" w:color="auto"/>
        <w:right w:val="none" w:sz="0" w:space="0" w:color="auto"/>
      </w:divBdr>
    </w:div>
    <w:div w:id="1025791080">
      <w:bodyDiv w:val="1"/>
      <w:marLeft w:val="0"/>
      <w:marRight w:val="0"/>
      <w:marTop w:val="0"/>
      <w:marBottom w:val="0"/>
      <w:divBdr>
        <w:top w:val="none" w:sz="0" w:space="0" w:color="auto"/>
        <w:left w:val="none" w:sz="0" w:space="0" w:color="auto"/>
        <w:bottom w:val="none" w:sz="0" w:space="0" w:color="auto"/>
        <w:right w:val="none" w:sz="0" w:space="0" w:color="auto"/>
      </w:divBdr>
      <w:divsChild>
        <w:div w:id="366031156">
          <w:marLeft w:val="0"/>
          <w:marRight w:val="0"/>
          <w:marTop w:val="0"/>
          <w:marBottom w:val="0"/>
          <w:divBdr>
            <w:top w:val="none" w:sz="0" w:space="0" w:color="auto"/>
            <w:left w:val="none" w:sz="0" w:space="0" w:color="auto"/>
            <w:bottom w:val="none" w:sz="0" w:space="0" w:color="auto"/>
            <w:right w:val="none" w:sz="0" w:space="0" w:color="auto"/>
          </w:divBdr>
          <w:divsChild>
            <w:div w:id="1365212970">
              <w:marLeft w:val="0"/>
              <w:marRight w:val="0"/>
              <w:marTop w:val="0"/>
              <w:marBottom w:val="0"/>
              <w:divBdr>
                <w:top w:val="none" w:sz="0" w:space="0" w:color="auto"/>
                <w:left w:val="none" w:sz="0" w:space="0" w:color="auto"/>
                <w:bottom w:val="none" w:sz="0" w:space="0" w:color="auto"/>
                <w:right w:val="none" w:sz="0" w:space="0" w:color="auto"/>
              </w:divBdr>
              <w:divsChild>
                <w:div w:id="30955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660152">
      <w:bodyDiv w:val="1"/>
      <w:marLeft w:val="0"/>
      <w:marRight w:val="0"/>
      <w:marTop w:val="0"/>
      <w:marBottom w:val="0"/>
      <w:divBdr>
        <w:top w:val="none" w:sz="0" w:space="0" w:color="auto"/>
        <w:left w:val="none" w:sz="0" w:space="0" w:color="auto"/>
        <w:bottom w:val="none" w:sz="0" w:space="0" w:color="auto"/>
        <w:right w:val="none" w:sz="0" w:space="0" w:color="auto"/>
      </w:divBdr>
    </w:div>
    <w:div w:id="1057777745">
      <w:bodyDiv w:val="1"/>
      <w:marLeft w:val="0"/>
      <w:marRight w:val="0"/>
      <w:marTop w:val="0"/>
      <w:marBottom w:val="0"/>
      <w:divBdr>
        <w:top w:val="none" w:sz="0" w:space="0" w:color="auto"/>
        <w:left w:val="none" w:sz="0" w:space="0" w:color="auto"/>
        <w:bottom w:val="none" w:sz="0" w:space="0" w:color="auto"/>
        <w:right w:val="none" w:sz="0" w:space="0" w:color="auto"/>
      </w:divBdr>
    </w:div>
    <w:div w:id="1112896538">
      <w:bodyDiv w:val="1"/>
      <w:marLeft w:val="0"/>
      <w:marRight w:val="0"/>
      <w:marTop w:val="0"/>
      <w:marBottom w:val="0"/>
      <w:divBdr>
        <w:top w:val="none" w:sz="0" w:space="0" w:color="auto"/>
        <w:left w:val="none" w:sz="0" w:space="0" w:color="auto"/>
        <w:bottom w:val="none" w:sz="0" w:space="0" w:color="auto"/>
        <w:right w:val="none" w:sz="0" w:space="0" w:color="auto"/>
      </w:divBdr>
      <w:divsChild>
        <w:div w:id="1842696863">
          <w:marLeft w:val="0"/>
          <w:marRight w:val="0"/>
          <w:marTop w:val="0"/>
          <w:marBottom w:val="0"/>
          <w:divBdr>
            <w:top w:val="none" w:sz="0" w:space="0" w:color="auto"/>
            <w:left w:val="none" w:sz="0" w:space="0" w:color="auto"/>
            <w:bottom w:val="none" w:sz="0" w:space="0" w:color="auto"/>
            <w:right w:val="none" w:sz="0" w:space="0" w:color="auto"/>
          </w:divBdr>
          <w:divsChild>
            <w:div w:id="475028603">
              <w:marLeft w:val="0"/>
              <w:marRight w:val="0"/>
              <w:marTop w:val="0"/>
              <w:marBottom w:val="0"/>
              <w:divBdr>
                <w:top w:val="none" w:sz="0" w:space="0" w:color="auto"/>
                <w:left w:val="none" w:sz="0" w:space="0" w:color="auto"/>
                <w:bottom w:val="none" w:sz="0" w:space="0" w:color="auto"/>
                <w:right w:val="none" w:sz="0" w:space="0" w:color="auto"/>
              </w:divBdr>
              <w:divsChild>
                <w:div w:id="104217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765324">
      <w:bodyDiv w:val="1"/>
      <w:marLeft w:val="0"/>
      <w:marRight w:val="0"/>
      <w:marTop w:val="0"/>
      <w:marBottom w:val="0"/>
      <w:divBdr>
        <w:top w:val="none" w:sz="0" w:space="0" w:color="auto"/>
        <w:left w:val="none" w:sz="0" w:space="0" w:color="auto"/>
        <w:bottom w:val="none" w:sz="0" w:space="0" w:color="auto"/>
        <w:right w:val="none" w:sz="0" w:space="0" w:color="auto"/>
      </w:divBdr>
      <w:divsChild>
        <w:div w:id="225186859">
          <w:marLeft w:val="0"/>
          <w:marRight w:val="0"/>
          <w:marTop w:val="0"/>
          <w:marBottom w:val="0"/>
          <w:divBdr>
            <w:top w:val="none" w:sz="0" w:space="0" w:color="auto"/>
            <w:left w:val="none" w:sz="0" w:space="0" w:color="auto"/>
            <w:bottom w:val="none" w:sz="0" w:space="0" w:color="auto"/>
            <w:right w:val="none" w:sz="0" w:space="0" w:color="auto"/>
          </w:divBdr>
          <w:divsChild>
            <w:div w:id="92826925">
              <w:marLeft w:val="0"/>
              <w:marRight w:val="0"/>
              <w:marTop w:val="0"/>
              <w:marBottom w:val="0"/>
              <w:divBdr>
                <w:top w:val="none" w:sz="0" w:space="0" w:color="auto"/>
                <w:left w:val="none" w:sz="0" w:space="0" w:color="auto"/>
                <w:bottom w:val="none" w:sz="0" w:space="0" w:color="auto"/>
                <w:right w:val="none" w:sz="0" w:space="0" w:color="auto"/>
              </w:divBdr>
              <w:divsChild>
                <w:div w:id="16824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097421">
      <w:bodyDiv w:val="1"/>
      <w:marLeft w:val="0"/>
      <w:marRight w:val="0"/>
      <w:marTop w:val="0"/>
      <w:marBottom w:val="0"/>
      <w:divBdr>
        <w:top w:val="none" w:sz="0" w:space="0" w:color="auto"/>
        <w:left w:val="none" w:sz="0" w:space="0" w:color="auto"/>
        <w:bottom w:val="none" w:sz="0" w:space="0" w:color="auto"/>
        <w:right w:val="none" w:sz="0" w:space="0" w:color="auto"/>
      </w:divBdr>
    </w:div>
    <w:div w:id="1199899069">
      <w:bodyDiv w:val="1"/>
      <w:marLeft w:val="0"/>
      <w:marRight w:val="0"/>
      <w:marTop w:val="0"/>
      <w:marBottom w:val="0"/>
      <w:divBdr>
        <w:top w:val="none" w:sz="0" w:space="0" w:color="auto"/>
        <w:left w:val="none" w:sz="0" w:space="0" w:color="auto"/>
        <w:bottom w:val="none" w:sz="0" w:space="0" w:color="auto"/>
        <w:right w:val="none" w:sz="0" w:space="0" w:color="auto"/>
      </w:divBdr>
      <w:divsChild>
        <w:div w:id="911502849">
          <w:marLeft w:val="0"/>
          <w:marRight w:val="0"/>
          <w:marTop w:val="0"/>
          <w:marBottom w:val="0"/>
          <w:divBdr>
            <w:top w:val="none" w:sz="0" w:space="0" w:color="auto"/>
            <w:left w:val="none" w:sz="0" w:space="0" w:color="auto"/>
            <w:bottom w:val="none" w:sz="0" w:space="0" w:color="auto"/>
            <w:right w:val="none" w:sz="0" w:space="0" w:color="auto"/>
          </w:divBdr>
          <w:divsChild>
            <w:div w:id="559175057">
              <w:marLeft w:val="0"/>
              <w:marRight w:val="0"/>
              <w:marTop w:val="0"/>
              <w:marBottom w:val="0"/>
              <w:divBdr>
                <w:top w:val="none" w:sz="0" w:space="0" w:color="auto"/>
                <w:left w:val="none" w:sz="0" w:space="0" w:color="auto"/>
                <w:bottom w:val="none" w:sz="0" w:space="0" w:color="auto"/>
                <w:right w:val="none" w:sz="0" w:space="0" w:color="auto"/>
              </w:divBdr>
              <w:divsChild>
                <w:div w:id="173476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233125">
      <w:bodyDiv w:val="1"/>
      <w:marLeft w:val="0"/>
      <w:marRight w:val="0"/>
      <w:marTop w:val="0"/>
      <w:marBottom w:val="0"/>
      <w:divBdr>
        <w:top w:val="none" w:sz="0" w:space="0" w:color="auto"/>
        <w:left w:val="none" w:sz="0" w:space="0" w:color="auto"/>
        <w:bottom w:val="none" w:sz="0" w:space="0" w:color="auto"/>
        <w:right w:val="none" w:sz="0" w:space="0" w:color="auto"/>
      </w:divBdr>
      <w:divsChild>
        <w:div w:id="1891917112">
          <w:marLeft w:val="0"/>
          <w:marRight w:val="0"/>
          <w:marTop w:val="30"/>
          <w:marBottom w:val="0"/>
          <w:divBdr>
            <w:top w:val="none" w:sz="0" w:space="0" w:color="auto"/>
            <w:left w:val="none" w:sz="0" w:space="0" w:color="auto"/>
            <w:bottom w:val="none" w:sz="0" w:space="0" w:color="auto"/>
            <w:right w:val="none" w:sz="0" w:space="0" w:color="auto"/>
          </w:divBdr>
          <w:divsChild>
            <w:div w:id="40129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079546">
      <w:bodyDiv w:val="1"/>
      <w:marLeft w:val="0"/>
      <w:marRight w:val="0"/>
      <w:marTop w:val="0"/>
      <w:marBottom w:val="0"/>
      <w:divBdr>
        <w:top w:val="none" w:sz="0" w:space="0" w:color="auto"/>
        <w:left w:val="none" w:sz="0" w:space="0" w:color="auto"/>
        <w:bottom w:val="none" w:sz="0" w:space="0" w:color="auto"/>
        <w:right w:val="none" w:sz="0" w:space="0" w:color="auto"/>
      </w:divBdr>
      <w:divsChild>
        <w:div w:id="1463188697">
          <w:marLeft w:val="0"/>
          <w:marRight w:val="0"/>
          <w:marTop w:val="0"/>
          <w:marBottom w:val="0"/>
          <w:divBdr>
            <w:top w:val="none" w:sz="0" w:space="0" w:color="auto"/>
            <w:left w:val="none" w:sz="0" w:space="0" w:color="auto"/>
            <w:bottom w:val="none" w:sz="0" w:space="0" w:color="auto"/>
            <w:right w:val="none" w:sz="0" w:space="0" w:color="auto"/>
          </w:divBdr>
          <w:divsChild>
            <w:div w:id="663900084">
              <w:marLeft w:val="0"/>
              <w:marRight w:val="0"/>
              <w:marTop w:val="0"/>
              <w:marBottom w:val="0"/>
              <w:divBdr>
                <w:top w:val="none" w:sz="0" w:space="0" w:color="auto"/>
                <w:left w:val="none" w:sz="0" w:space="0" w:color="auto"/>
                <w:bottom w:val="none" w:sz="0" w:space="0" w:color="auto"/>
                <w:right w:val="none" w:sz="0" w:space="0" w:color="auto"/>
              </w:divBdr>
              <w:divsChild>
                <w:div w:id="30084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466778">
      <w:bodyDiv w:val="1"/>
      <w:marLeft w:val="0"/>
      <w:marRight w:val="0"/>
      <w:marTop w:val="0"/>
      <w:marBottom w:val="0"/>
      <w:divBdr>
        <w:top w:val="none" w:sz="0" w:space="0" w:color="auto"/>
        <w:left w:val="none" w:sz="0" w:space="0" w:color="auto"/>
        <w:bottom w:val="none" w:sz="0" w:space="0" w:color="auto"/>
        <w:right w:val="none" w:sz="0" w:space="0" w:color="auto"/>
      </w:divBdr>
    </w:div>
    <w:div w:id="1245912980">
      <w:bodyDiv w:val="1"/>
      <w:marLeft w:val="0"/>
      <w:marRight w:val="0"/>
      <w:marTop w:val="0"/>
      <w:marBottom w:val="0"/>
      <w:divBdr>
        <w:top w:val="none" w:sz="0" w:space="0" w:color="auto"/>
        <w:left w:val="none" w:sz="0" w:space="0" w:color="auto"/>
        <w:bottom w:val="none" w:sz="0" w:space="0" w:color="auto"/>
        <w:right w:val="none" w:sz="0" w:space="0" w:color="auto"/>
      </w:divBdr>
    </w:div>
    <w:div w:id="1255237907">
      <w:bodyDiv w:val="1"/>
      <w:marLeft w:val="0"/>
      <w:marRight w:val="0"/>
      <w:marTop w:val="0"/>
      <w:marBottom w:val="0"/>
      <w:divBdr>
        <w:top w:val="none" w:sz="0" w:space="0" w:color="auto"/>
        <w:left w:val="none" w:sz="0" w:space="0" w:color="auto"/>
        <w:bottom w:val="none" w:sz="0" w:space="0" w:color="auto"/>
        <w:right w:val="none" w:sz="0" w:space="0" w:color="auto"/>
      </w:divBdr>
    </w:div>
    <w:div w:id="1267614084">
      <w:bodyDiv w:val="1"/>
      <w:marLeft w:val="0"/>
      <w:marRight w:val="0"/>
      <w:marTop w:val="0"/>
      <w:marBottom w:val="0"/>
      <w:divBdr>
        <w:top w:val="none" w:sz="0" w:space="0" w:color="auto"/>
        <w:left w:val="none" w:sz="0" w:space="0" w:color="auto"/>
        <w:bottom w:val="none" w:sz="0" w:space="0" w:color="auto"/>
        <w:right w:val="none" w:sz="0" w:space="0" w:color="auto"/>
      </w:divBdr>
      <w:divsChild>
        <w:div w:id="300161775">
          <w:marLeft w:val="0"/>
          <w:marRight w:val="0"/>
          <w:marTop w:val="0"/>
          <w:marBottom w:val="0"/>
          <w:divBdr>
            <w:top w:val="none" w:sz="0" w:space="0" w:color="auto"/>
            <w:left w:val="none" w:sz="0" w:space="0" w:color="auto"/>
            <w:bottom w:val="none" w:sz="0" w:space="0" w:color="auto"/>
            <w:right w:val="none" w:sz="0" w:space="0" w:color="auto"/>
          </w:divBdr>
          <w:divsChild>
            <w:div w:id="1669291485">
              <w:marLeft w:val="0"/>
              <w:marRight w:val="0"/>
              <w:marTop w:val="0"/>
              <w:marBottom w:val="0"/>
              <w:divBdr>
                <w:top w:val="none" w:sz="0" w:space="0" w:color="auto"/>
                <w:left w:val="none" w:sz="0" w:space="0" w:color="auto"/>
                <w:bottom w:val="none" w:sz="0" w:space="0" w:color="auto"/>
                <w:right w:val="none" w:sz="0" w:space="0" w:color="auto"/>
              </w:divBdr>
              <w:divsChild>
                <w:div w:id="158757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930772">
      <w:bodyDiv w:val="1"/>
      <w:marLeft w:val="0"/>
      <w:marRight w:val="0"/>
      <w:marTop w:val="0"/>
      <w:marBottom w:val="0"/>
      <w:divBdr>
        <w:top w:val="none" w:sz="0" w:space="0" w:color="auto"/>
        <w:left w:val="none" w:sz="0" w:space="0" w:color="auto"/>
        <w:bottom w:val="none" w:sz="0" w:space="0" w:color="auto"/>
        <w:right w:val="none" w:sz="0" w:space="0" w:color="auto"/>
      </w:divBdr>
      <w:divsChild>
        <w:div w:id="1215657417">
          <w:marLeft w:val="0"/>
          <w:marRight w:val="0"/>
          <w:marTop w:val="0"/>
          <w:marBottom w:val="0"/>
          <w:divBdr>
            <w:top w:val="none" w:sz="0" w:space="0" w:color="auto"/>
            <w:left w:val="none" w:sz="0" w:space="0" w:color="auto"/>
            <w:bottom w:val="none" w:sz="0" w:space="0" w:color="auto"/>
            <w:right w:val="none" w:sz="0" w:space="0" w:color="auto"/>
          </w:divBdr>
          <w:divsChild>
            <w:div w:id="1135759571">
              <w:marLeft w:val="0"/>
              <w:marRight w:val="0"/>
              <w:marTop w:val="0"/>
              <w:marBottom w:val="0"/>
              <w:divBdr>
                <w:top w:val="none" w:sz="0" w:space="0" w:color="auto"/>
                <w:left w:val="none" w:sz="0" w:space="0" w:color="auto"/>
                <w:bottom w:val="none" w:sz="0" w:space="0" w:color="auto"/>
                <w:right w:val="none" w:sz="0" w:space="0" w:color="auto"/>
              </w:divBdr>
              <w:divsChild>
                <w:div w:id="53936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656162">
      <w:bodyDiv w:val="1"/>
      <w:marLeft w:val="0"/>
      <w:marRight w:val="0"/>
      <w:marTop w:val="0"/>
      <w:marBottom w:val="0"/>
      <w:divBdr>
        <w:top w:val="none" w:sz="0" w:space="0" w:color="auto"/>
        <w:left w:val="none" w:sz="0" w:space="0" w:color="auto"/>
        <w:bottom w:val="none" w:sz="0" w:space="0" w:color="auto"/>
        <w:right w:val="none" w:sz="0" w:space="0" w:color="auto"/>
      </w:divBdr>
    </w:div>
    <w:div w:id="1344240412">
      <w:bodyDiv w:val="1"/>
      <w:marLeft w:val="0"/>
      <w:marRight w:val="0"/>
      <w:marTop w:val="0"/>
      <w:marBottom w:val="0"/>
      <w:divBdr>
        <w:top w:val="none" w:sz="0" w:space="0" w:color="auto"/>
        <w:left w:val="none" w:sz="0" w:space="0" w:color="auto"/>
        <w:bottom w:val="none" w:sz="0" w:space="0" w:color="auto"/>
        <w:right w:val="none" w:sz="0" w:space="0" w:color="auto"/>
      </w:divBdr>
    </w:div>
    <w:div w:id="1348360553">
      <w:bodyDiv w:val="1"/>
      <w:marLeft w:val="0"/>
      <w:marRight w:val="0"/>
      <w:marTop w:val="0"/>
      <w:marBottom w:val="0"/>
      <w:divBdr>
        <w:top w:val="none" w:sz="0" w:space="0" w:color="auto"/>
        <w:left w:val="none" w:sz="0" w:space="0" w:color="auto"/>
        <w:bottom w:val="none" w:sz="0" w:space="0" w:color="auto"/>
        <w:right w:val="none" w:sz="0" w:space="0" w:color="auto"/>
      </w:divBdr>
    </w:div>
    <w:div w:id="1355574644">
      <w:bodyDiv w:val="1"/>
      <w:marLeft w:val="0"/>
      <w:marRight w:val="0"/>
      <w:marTop w:val="0"/>
      <w:marBottom w:val="0"/>
      <w:divBdr>
        <w:top w:val="none" w:sz="0" w:space="0" w:color="auto"/>
        <w:left w:val="none" w:sz="0" w:space="0" w:color="auto"/>
        <w:bottom w:val="none" w:sz="0" w:space="0" w:color="auto"/>
        <w:right w:val="none" w:sz="0" w:space="0" w:color="auto"/>
      </w:divBdr>
      <w:divsChild>
        <w:div w:id="234322868">
          <w:marLeft w:val="0"/>
          <w:marRight w:val="0"/>
          <w:marTop w:val="0"/>
          <w:marBottom w:val="0"/>
          <w:divBdr>
            <w:top w:val="none" w:sz="0" w:space="0" w:color="auto"/>
            <w:left w:val="none" w:sz="0" w:space="0" w:color="auto"/>
            <w:bottom w:val="none" w:sz="0" w:space="0" w:color="auto"/>
            <w:right w:val="none" w:sz="0" w:space="0" w:color="auto"/>
          </w:divBdr>
          <w:divsChild>
            <w:div w:id="48503780">
              <w:marLeft w:val="0"/>
              <w:marRight w:val="0"/>
              <w:marTop w:val="0"/>
              <w:marBottom w:val="0"/>
              <w:divBdr>
                <w:top w:val="none" w:sz="0" w:space="0" w:color="auto"/>
                <w:left w:val="none" w:sz="0" w:space="0" w:color="auto"/>
                <w:bottom w:val="none" w:sz="0" w:space="0" w:color="auto"/>
                <w:right w:val="none" w:sz="0" w:space="0" w:color="auto"/>
              </w:divBdr>
              <w:divsChild>
                <w:div w:id="182184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529552">
      <w:bodyDiv w:val="1"/>
      <w:marLeft w:val="0"/>
      <w:marRight w:val="0"/>
      <w:marTop w:val="0"/>
      <w:marBottom w:val="0"/>
      <w:divBdr>
        <w:top w:val="none" w:sz="0" w:space="0" w:color="auto"/>
        <w:left w:val="none" w:sz="0" w:space="0" w:color="auto"/>
        <w:bottom w:val="none" w:sz="0" w:space="0" w:color="auto"/>
        <w:right w:val="none" w:sz="0" w:space="0" w:color="auto"/>
      </w:divBdr>
    </w:div>
    <w:div w:id="1495341447">
      <w:bodyDiv w:val="1"/>
      <w:marLeft w:val="0"/>
      <w:marRight w:val="0"/>
      <w:marTop w:val="0"/>
      <w:marBottom w:val="0"/>
      <w:divBdr>
        <w:top w:val="none" w:sz="0" w:space="0" w:color="auto"/>
        <w:left w:val="none" w:sz="0" w:space="0" w:color="auto"/>
        <w:bottom w:val="none" w:sz="0" w:space="0" w:color="auto"/>
        <w:right w:val="none" w:sz="0" w:space="0" w:color="auto"/>
      </w:divBdr>
    </w:div>
    <w:div w:id="1521242038">
      <w:bodyDiv w:val="1"/>
      <w:marLeft w:val="0"/>
      <w:marRight w:val="0"/>
      <w:marTop w:val="0"/>
      <w:marBottom w:val="0"/>
      <w:divBdr>
        <w:top w:val="none" w:sz="0" w:space="0" w:color="auto"/>
        <w:left w:val="none" w:sz="0" w:space="0" w:color="auto"/>
        <w:bottom w:val="none" w:sz="0" w:space="0" w:color="auto"/>
        <w:right w:val="none" w:sz="0" w:space="0" w:color="auto"/>
      </w:divBdr>
    </w:div>
    <w:div w:id="1582910451">
      <w:bodyDiv w:val="1"/>
      <w:marLeft w:val="0"/>
      <w:marRight w:val="0"/>
      <w:marTop w:val="0"/>
      <w:marBottom w:val="0"/>
      <w:divBdr>
        <w:top w:val="none" w:sz="0" w:space="0" w:color="auto"/>
        <w:left w:val="none" w:sz="0" w:space="0" w:color="auto"/>
        <w:bottom w:val="none" w:sz="0" w:space="0" w:color="auto"/>
        <w:right w:val="none" w:sz="0" w:space="0" w:color="auto"/>
      </w:divBdr>
    </w:div>
    <w:div w:id="1587112228">
      <w:bodyDiv w:val="1"/>
      <w:marLeft w:val="0"/>
      <w:marRight w:val="0"/>
      <w:marTop w:val="0"/>
      <w:marBottom w:val="0"/>
      <w:divBdr>
        <w:top w:val="none" w:sz="0" w:space="0" w:color="auto"/>
        <w:left w:val="none" w:sz="0" w:space="0" w:color="auto"/>
        <w:bottom w:val="none" w:sz="0" w:space="0" w:color="auto"/>
        <w:right w:val="none" w:sz="0" w:space="0" w:color="auto"/>
      </w:divBdr>
      <w:divsChild>
        <w:div w:id="2077315390">
          <w:marLeft w:val="0"/>
          <w:marRight w:val="0"/>
          <w:marTop w:val="0"/>
          <w:marBottom w:val="0"/>
          <w:divBdr>
            <w:top w:val="none" w:sz="0" w:space="0" w:color="auto"/>
            <w:left w:val="none" w:sz="0" w:space="0" w:color="auto"/>
            <w:bottom w:val="none" w:sz="0" w:space="0" w:color="auto"/>
            <w:right w:val="none" w:sz="0" w:space="0" w:color="auto"/>
          </w:divBdr>
          <w:divsChild>
            <w:div w:id="1378168001">
              <w:marLeft w:val="0"/>
              <w:marRight w:val="0"/>
              <w:marTop w:val="0"/>
              <w:marBottom w:val="0"/>
              <w:divBdr>
                <w:top w:val="none" w:sz="0" w:space="0" w:color="auto"/>
                <w:left w:val="none" w:sz="0" w:space="0" w:color="auto"/>
                <w:bottom w:val="none" w:sz="0" w:space="0" w:color="auto"/>
                <w:right w:val="none" w:sz="0" w:space="0" w:color="auto"/>
              </w:divBdr>
              <w:divsChild>
                <w:div w:id="13588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259173">
      <w:bodyDiv w:val="1"/>
      <w:marLeft w:val="0"/>
      <w:marRight w:val="0"/>
      <w:marTop w:val="0"/>
      <w:marBottom w:val="0"/>
      <w:divBdr>
        <w:top w:val="none" w:sz="0" w:space="0" w:color="auto"/>
        <w:left w:val="none" w:sz="0" w:space="0" w:color="auto"/>
        <w:bottom w:val="none" w:sz="0" w:space="0" w:color="auto"/>
        <w:right w:val="none" w:sz="0" w:space="0" w:color="auto"/>
      </w:divBdr>
    </w:div>
    <w:div w:id="1604805711">
      <w:bodyDiv w:val="1"/>
      <w:marLeft w:val="0"/>
      <w:marRight w:val="0"/>
      <w:marTop w:val="0"/>
      <w:marBottom w:val="0"/>
      <w:divBdr>
        <w:top w:val="none" w:sz="0" w:space="0" w:color="auto"/>
        <w:left w:val="none" w:sz="0" w:space="0" w:color="auto"/>
        <w:bottom w:val="none" w:sz="0" w:space="0" w:color="auto"/>
        <w:right w:val="none" w:sz="0" w:space="0" w:color="auto"/>
      </w:divBdr>
      <w:divsChild>
        <w:div w:id="147674477">
          <w:marLeft w:val="0"/>
          <w:marRight w:val="0"/>
          <w:marTop w:val="0"/>
          <w:marBottom w:val="0"/>
          <w:divBdr>
            <w:top w:val="none" w:sz="0" w:space="0" w:color="auto"/>
            <w:left w:val="none" w:sz="0" w:space="0" w:color="auto"/>
            <w:bottom w:val="none" w:sz="0" w:space="0" w:color="auto"/>
            <w:right w:val="none" w:sz="0" w:space="0" w:color="auto"/>
          </w:divBdr>
          <w:divsChild>
            <w:div w:id="717514589">
              <w:marLeft w:val="0"/>
              <w:marRight w:val="0"/>
              <w:marTop w:val="0"/>
              <w:marBottom w:val="0"/>
              <w:divBdr>
                <w:top w:val="none" w:sz="0" w:space="0" w:color="auto"/>
                <w:left w:val="none" w:sz="0" w:space="0" w:color="auto"/>
                <w:bottom w:val="none" w:sz="0" w:space="0" w:color="auto"/>
                <w:right w:val="none" w:sz="0" w:space="0" w:color="auto"/>
              </w:divBdr>
              <w:divsChild>
                <w:div w:id="33188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510975">
      <w:bodyDiv w:val="1"/>
      <w:marLeft w:val="0"/>
      <w:marRight w:val="0"/>
      <w:marTop w:val="0"/>
      <w:marBottom w:val="0"/>
      <w:divBdr>
        <w:top w:val="none" w:sz="0" w:space="0" w:color="auto"/>
        <w:left w:val="none" w:sz="0" w:space="0" w:color="auto"/>
        <w:bottom w:val="none" w:sz="0" w:space="0" w:color="auto"/>
        <w:right w:val="none" w:sz="0" w:space="0" w:color="auto"/>
      </w:divBdr>
    </w:div>
    <w:div w:id="1622884866">
      <w:bodyDiv w:val="1"/>
      <w:marLeft w:val="0"/>
      <w:marRight w:val="0"/>
      <w:marTop w:val="0"/>
      <w:marBottom w:val="0"/>
      <w:divBdr>
        <w:top w:val="none" w:sz="0" w:space="0" w:color="auto"/>
        <w:left w:val="none" w:sz="0" w:space="0" w:color="auto"/>
        <w:bottom w:val="none" w:sz="0" w:space="0" w:color="auto"/>
        <w:right w:val="none" w:sz="0" w:space="0" w:color="auto"/>
      </w:divBdr>
    </w:div>
    <w:div w:id="1635938803">
      <w:bodyDiv w:val="1"/>
      <w:marLeft w:val="0"/>
      <w:marRight w:val="0"/>
      <w:marTop w:val="0"/>
      <w:marBottom w:val="0"/>
      <w:divBdr>
        <w:top w:val="none" w:sz="0" w:space="0" w:color="auto"/>
        <w:left w:val="none" w:sz="0" w:space="0" w:color="auto"/>
        <w:bottom w:val="none" w:sz="0" w:space="0" w:color="auto"/>
        <w:right w:val="none" w:sz="0" w:space="0" w:color="auto"/>
      </w:divBdr>
      <w:divsChild>
        <w:div w:id="1176068759">
          <w:marLeft w:val="0"/>
          <w:marRight w:val="0"/>
          <w:marTop w:val="0"/>
          <w:marBottom w:val="0"/>
          <w:divBdr>
            <w:top w:val="none" w:sz="0" w:space="0" w:color="auto"/>
            <w:left w:val="none" w:sz="0" w:space="0" w:color="auto"/>
            <w:bottom w:val="none" w:sz="0" w:space="0" w:color="auto"/>
            <w:right w:val="none" w:sz="0" w:space="0" w:color="auto"/>
          </w:divBdr>
          <w:divsChild>
            <w:div w:id="1124225939">
              <w:marLeft w:val="0"/>
              <w:marRight w:val="0"/>
              <w:marTop w:val="0"/>
              <w:marBottom w:val="0"/>
              <w:divBdr>
                <w:top w:val="none" w:sz="0" w:space="0" w:color="auto"/>
                <w:left w:val="none" w:sz="0" w:space="0" w:color="auto"/>
                <w:bottom w:val="none" w:sz="0" w:space="0" w:color="auto"/>
                <w:right w:val="none" w:sz="0" w:space="0" w:color="auto"/>
              </w:divBdr>
              <w:divsChild>
                <w:div w:id="193089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951073">
      <w:bodyDiv w:val="1"/>
      <w:marLeft w:val="0"/>
      <w:marRight w:val="0"/>
      <w:marTop w:val="0"/>
      <w:marBottom w:val="0"/>
      <w:divBdr>
        <w:top w:val="none" w:sz="0" w:space="0" w:color="auto"/>
        <w:left w:val="none" w:sz="0" w:space="0" w:color="auto"/>
        <w:bottom w:val="none" w:sz="0" w:space="0" w:color="auto"/>
        <w:right w:val="none" w:sz="0" w:space="0" w:color="auto"/>
      </w:divBdr>
      <w:divsChild>
        <w:div w:id="1898323812">
          <w:marLeft w:val="0"/>
          <w:marRight w:val="0"/>
          <w:marTop w:val="0"/>
          <w:marBottom w:val="0"/>
          <w:divBdr>
            <w:top w:val="none" w:sz="0" w:space="0" w:color="auto"/>
            <w:left w:val="none" w:sz="0" w:space="0" w:color="auto"/>
            <w:bottom w:val="none" w:sz="0" w:space="0" w:color="auto"/>
            <w:right w:val="none" w:sz="0" w:space="0" w:color="auto"/>
          </w:divBdr>
          <w:divsChild>
            <w:div w:id="1899703272">
              <w:marLeft w:val="0"/>
              <w:marRight w:val="0"/>
              <w:marTop w:val="0"/>
              <w:marBottom w:val="0"/>
              <w:divBdr>
                <w:top w:val="none" w:sz="0" w:space="0" w:color="auto"/>
                <w:left w:val="none" w:sz="0" w:space="0" w:color="auto"/>
                <w:bottom w:val="none" w:sz="0" w:space="0" w:color="auto"/>
                <w:right w:val="none" w:sz="0" w:space="0" w:color="auto"/>
              </w:divBdr>
              <w:divsChild>
                <w:div w:id="45707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394038">
      <w:bodyDiv w:val="1"/>
      <w:marLeft w:val="0"/>
      <w:marRight w:val="0"/>
      <w:marTop w:val="0"/>
      <w:marBottom w:val="0"/>
      <w:divBdr>
        <w:top w:val="none" w:sz="0" w:space="0" w:color="auto"/>
        <w:left w:val="none" w:sz="0" w:space="0" w:color="auto"/>
        <w:bottom w:val="none" w:sz="0" w:space="0" w:color="auto"/>
        <w:right w:val="none" w:sz="0" w:space="0" w:color="auto"/>
      </w:divBdr>
    </w:div>
    <w:div w:id="1713185458">
      <w:bodyDiv w:val="1"/>
      <w:marLeft w:val="0"/>
      <w:marRight w:val="0"/>
      <w:marTop w:val="0"/>
      <w:marBottom w:val="0"/>
      <w:divBdr>
        <w:top w:val="none" w:sz="0" w:space="0" w:color="auto"/>
        <w:left w:val="none" w:sz="0" w:space="0" w:color="auto"/>
        <w:bottom w:val="none" w:sz="0" w:space="0" w:color="auto"/>
        <w:right w:val="none" w:sz="0" w:space="0" w:color="auto"/>
      </w:divBdr>
      <w:divsChild>
        <w:div w:id="329531205">
          <w:marLeft w:val="0"/>
          <w:marRight w:val="0"/>
          <w:marTop w:val="0"/>
          <w:marBottom w:val="0"/>
          <w:divBdr>
            <w:top w:val="none" w:sz="0" w:space="0" w:color="auto"/>
            <w:left w:val="none" w:sz="0" w:space="0" w:color="auto"/>
            <w:bottom w:val="none" w:sz="0" w:space="0" w:color="auto"/>
            <w:right w:val="none" w:sz="0" w:space="0" w:color="auto"/>
          </w:divBdr>
          <w:divsChild>
            <w:div w:id="1501695905">
              <w:marLeft w:val="0"/>
              <w:marRight w:val="0"/>
              <w:marTop w:val="0"/>
              <w:marBottom w:val="0"/>
              <w:divBdr>
                <w:top w:val="none" w:sz="0" w:space="0" w:color="auto"/>
                <w:left w:val="none" w:sz="0" w:space="0" w:color="auto"/>
                <w:bottom w:val="none" w:sz="0" w:space="0" w:color="auto"/>
                <w:right w:val="none" w:sz="0" w:space="0" w:color="auto"/>
              </w:divBdr>
              <w:divsChild>
                <w:div w:id="65510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355490">
      <w:bodyDiv w:val="1"/>
      <w:marLeft w:val="0"/>
      <w:marRight w:val="0"/>
      <w:marTop w:val="0"/>
      <w:marBottom w:val="0"/>
      <w:divBdr>
        <w:top w:val="none" w:sz="0" w:space="0" w:color="auto"/>
        <w:left w:val="none" w:sz="0" w:space="0" w:color="auto"/>
        <w:bottom w:val="none" w:sz="0" w:space="0" w:color="auto"/>
        <w:right w:val="none" w:sz="0" w:space="0" w:color="auto"/>
      </w:divBdr>
    </w:div>
    <w:div w:id="1861117938">
      <w:bodyDiv w:val="1"/>
      <w:marLeft w:val="0"/>
      <w:marRight w:val="0"/>
      <w:marTop w:val="0"/>
      <w:marBottom w:val="0"/>
      <w:divBdr>
        <w:top w:val="none" w:sz="0" w:space="0" w:color="auto"/>
        <w:left w:val="none" w:sz="0" w:space="0" w:color="auto"/>
        <w:bottom w:val="none" w:sz="0" w:space="0" w:color="auto"/>
        <w:right w:val="none" w:sz="0" w:space="0" w:color="auto"/>
      </w:divBdr>
      <w:divsChild>
        <w:div w:id="1218661708">
          <w:marLeft w:val="0"/>
          <w:marRight w:val="0"/>
          <w:marTop w:val="0"/>
          <w:marBottom w:val="0"/>
          <w:divBdr>
            <w:top w:val="none" w:sz="0" w:space="0" w:color="auto"/>
            <w:left w:val="none" w:sz="0" w:space="0" w:color="auto"/>
            <w:bottom w:val="none" w:sz="0" w:space="0" w:color="auto"/>
            <w:right w:val="none" w:sz="0" w:space="0" w:color="auto"/>
          </w:divBdr>
          <w:divsChild>
            <w:div w:id="985549210">
              <w:marLeft w:val="0"/>
              <w:marRight w:val="0"/>
              <w:marTop w:val="0"/>
              <w:marBottom w:val="0"/>
              <w:divBdr>
                <w:top w:val="none" w:sz="0" w:space="0" w:color="auto"/>
                <w:left w:val="none" w:sz="0" w:space="0" w:color="auto"/>
                <w:bottom w:val="none" w:sz="0" w:space="0" w:color="auto"/>
                <w:right w:val="none" w:sz="0" w:space="0" w:color="auto"/>
              </w:divBdr>
              <w:divsChild>
                <w:div w:id="20317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19576">
      <w:bodyDiv w:val="1"/>
      <w:marLeft w:val="0"/>
      <w:marRight w:val="0"/>
      <w:marTop w:val="0"/>
      <w:marBottom w:val="0"/>
      <w:divBdr>
        <w:top w:val="none" w:sz="0" w:space="0" w:color="auto"/>
        <w:left w:val="none" w:sz="0" w:space="0" w:color="auto"/>
        <w:bottom w:val="none" w:sz="0" w:space="0" w:color="auto"/>
        <w:right w:val="none" w:sz="0" w:space="0" w:color="auto"/>
      </w:divBdr>
      <w:divsChild>
        <w:div w:id="2063864719">
          <w:marLeft w:val="0"/>
          <w:marRight w:val="0"/>
          <w:marTop w:val="0"/>
          <w:marBottom w:val="0"/>
          <w:divBdr>
            <w:top w:val="none" w:sz="0" w:space="0" w:color="auto"/>
            <w:left w:val="none" w:sz="0" w:space="0" w:color="auto"/>
            <w:bottom w:val="none" w:sz="0" w:space="0" w:color="auto"/>
            <w:right w:val="none" w:sz="0" w:space="0" w:color="auto"/>
          </w:divBdr>
          <w:divsChild>
            <w:div w:id="1848904047">
              <w:marLeft w:val="0"/>
              <w:marRight w:val="0"/>
              <w:marTop w:val="0"/>
              <w:marBottom w:val="0"/>
              <w:divBdr>
                <w:top w:val="none" w:sz="0" w:space="0" w:color="auto"/>
                <w:left w:val="none" w:sz="0" w:space="0" w:color="auto"/>
                <w:bottom w:val="none" w:sz="0" w:space="0" w:color="auto"/>
                <w:right w:val="none" w:sz="0" w:space="0" w:color="auto"/>
              </w:divBdr>
              <w:divsChild>
                <w:div w:id="42711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365809">
      <w:bodyDiv w:val="1"/>
      <w:marLeft w:val="0"/>
      <w:marRight w:val="0"/>
      <w:marTop w:val="0"/>
      <w:marBottom w:val="0"/>
      <w:divBdr>
        <w:top w:val="none" w:sz="0" w:space="0" w:color="auto"/>
        <w:left w:val="none" w:sz="0" w:space="0" w:color="auto"/>
        <w:bottom w:val="none" w:sz="0" w:space="0" w:color="auto"/>
        <w:right w:val="none" w:sz="0" w:space="0" w:color="auto"/>
      </w:divBdr>
    </w:div>
    <w:div w:id="1935749366">
      <w:bodyDiv w:val="1"/>
      <w:marLeft w:val="0"/>
      <w:marRight w:val="0"/>
      <w:marTop w:val="0"/>
      <w:marBottom w:val="0"/>
      <w:divBdr>
        <w:top w:val="none" w:sz="0" w:space="0" w:color="auto"/>
        <w:left w:val="none" w:sz="0" w:space="0" w:color="auto"/>
        <w:bottom w:val="none" w:sz="0" w:space="0" w:color="auto"/>
        <w:right w:val="none" w:sz="0" w:space="0" w:color="auto"/>
      </w:divBdr>
      <w:divsChild>
        <w:div w:id="1366445171">
          <w:marLeft w:val="0"/>
          <w:marRight w:val="0"/>
          <w:marTop w:val="0"/>
          <w:marBottom w:val="0"/>
          <w:divBdr>
            <w:top w:val="none" w:sz="0" w:space="0" w:color="auto"/>
            <w:left w:val="none" w:sz="0" w:space="0" w:color="auto"/>
            <w:bottom w:val="none" w:sz="0" w:space="0" w:color="auto"/>
            <w:right w:val="none" w:sz="0" w:space="0" w:color="auto"/>
          </w:divBdr>
          <w:divsChild>
            <w:div w:id="1604066715">
              <w:marLeft w:val="0"/>
              <w:marRight w:val="0"/>
              <w:marTop w:val="0"/>
              <w:marBottom w:val="0"/>
              <w:divBdr>
                <w:top w:val="none" w:sz="0" w:space="0" w:color="auto"/>
                <w:left w:val="none" w:sz="0" w:space="0" w:color="auto"/>
                <w:bottom w:val="none" w:sz="0" w:space="0" w:color="auto"/>
                <w:right w:val="none" w:sz="0" w:space="0" w:color="auto"/>
              </w:divBdr>
              <w:divsChild>
                <w:div w:id="161213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96929">
      <w:bodyDiv w:val="1"/>
      <w:marLeft w:val="0"/>
      <w:marRight w:val="0"/>
      <w:marTop w:val="0"/>
      <w:marBottom w:val="0"/>
      <w:divBdr>
        <w:top w:val="none" w:sz="0" w:space="0" w:color="auto"/>
        <w:left w:val="none" w:sz="0" w:space="0" w:color="auto"/>
        <w:bottom w:val="none" w:sz="0" w:space="0" w:color="auto"/>
        <w:right w:val="none" w:sz="0" w:space="0" w:color="auto"/>
      </w:divBdr>
    </w:div>
    <w:div w:id="1995647417">
      <w:bodyDiv w:val="1"/>
      <w:marLeft w:val="0"/>
      <w:marRight w:val="0"/>
      <w:marTop w:val="0"/>
      <w:marBottom w:val="0"/>
      <w:divBdr>
        <w:top w:val="none" w:sz="0" w:space="0" w:color="auto"/>
        <w:left w:val="none" w:sz="0" w:space="0" w:color="auto"/>
        <w:bottom w:val="none" w:sz="0" w:space="0" w:color="auto"/>
        <w:right w:val="none" w:sz="0" w:space="0" w:color="auto"/>
      </w:divBdr>
      <w:divsChild>
        <w:div w:id="1341851541">
          <w:marLeft w:val="0"/>
          <w:marRight w:val="0"/>
          <w:marTop w:val="0"/>
          <w:marBottom w:val="0"/>
          <w:divBdr>
            <w:top w:val="none" w:sz="0" w:space="0" w:color="auto"/>
            <w:left w:val="none" w:sz="0" w:space="0" w:color="auto"/>
            <w:bottom w:val="none" w:sz="0" w:space="0" w:color="auto"/>
            <w:right w:val="none" w:sz="0" w:space="0" w:color="auto"/>
          </w:divBdr>
          <w:divsChild>
            <w:div w:id="708190149">
              <w:marLeft w:val="0"/>
              <w:marRight w:val="0"/>
              <w:marTop w:val="0"/>
              <w:marBottom w:val="0"/>
              <w:divBdr>
                <w:top w:val="none" w:sz="0" w:space="0" w:color="auto"/>
                <w:left w:val="none" w:sz="0" w:space="0" w:color="auto"/>
                <w:bottom w:val="none" w:sz="0" w:space="0" w:color="auto"/>
                <w:right w:val="none" w:sz="0" w:space="0" w:color="auto"/>
              </w:divBdr>
              <w:divsChild>
                <w:div w:id="171974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193440">
      <w:bodyDiv w:val="1"/>
      <w:marLeft w:val="0"/>
      <w:marRight w:val="0"/>
      <w:marTop w:val="0"/>
      <w:marBottom w:val="0"/>
      <w:divBdr>
        <w:top w:val="none" w:sz="0" w:space="0" w:color="auto"/>
        <w:left w:val="none" w:sz="0" w:space="0" w:color="auto"/>
        <w:bottom w:val="none" w:sz="0" w:space="0" w:color="auto"/>
        <w:right w:val="none" w:sz="0" w:space="0" w:color="auto"/>
      </w:divBdr>
    </w:div>
    <w:div w:id="2014408919">
      <w:bodyDiv w:val="1"/>
      <w:marLeft w:val="0"/>
      <w:marRight w:val="0"/>
      <w:marTop w:val="0"/>
      <w:marBottom w:val="0"/>
      <w:divBdr>
        <w:top w:val="none" w:sz="0" w:space="0" w:color="auto"/>
        <w:left w:val="none" w:sz="0" w:space="0" w:color="auto"/>
        <w:bottom w:val="none" w:sz="0" w:space="0" w:color="auto"/>
        <w:right w:val="none" w:sz="0" w:space="0" w:color="auto"/>
      </w:divBdr>
    </w:div>
    <w:div w:id="2037660444">
      <w:bodyDiv w:val="1"/>
      <w:marLeft w:val="0"/>
      <w:marRight w:val="0"/>
      <w:marTop w:val="0"/>
      <w:marBottom w:val="0"/>
      <w:divBdr>
        <w:top w:val="none" w:sz="0" w:space="0" w:color="auto"/>
        <w:left w:val="none" w:sz="0" w:space="0" w:color="auto"/>
        <w:bottom w:val="none" w:sz="0" w:space="0" w:color="auto"/>
        <w:right w:val="none" w:sz="0" w:space="0" w:color="auto"/>
      </w:divBdr>
    </w:div>
    <w:div w:id="2086367199">
      <w:bodyDiv w:val="1"/>
      <w:marLeft w:val="0"/>
      <w:marRight w:val="0"/>
      <w:marTop w:val="0"/>
      <w:marBottom w:val="0"/>
      <w:divBdr>
        <w:top w:val="none" w:sz="0" w:space="0" w:color="auto"/>
        <w:left w:val="none" w:sz="0" w:space="0" w:color="auto"/>
        <w:bottom w:val="none" w:sz="0" w:space="0" w:color="auto"/>
        <w:right w:val="none" w:sz="0" w:space="0" w:color="auto"/>
      </w:divBdr>
    </w:div>
    <w:div w:id="2102485337">
      <w:bodyDiv w:val="1"/>
      <w:marLeft w:val="0"/>
      <w:marRight w:val="0"/>
      <w:marTop w:val="0"/>
      <w:marBottom w:val="0"/>
      <w:divBdr>
        <w:top w:val="none" w:sz="0" w:space="0" w:color="auto"/>
        <w:left w:val="none" w:sz="0" w:space="0" w:color="auto"/>
        <w:bottom w:val="none" w:sz="0" w:space="0" w:color="auto"/>
        <w:right w:val="none" w:sz="0" w:space="0" w:color="auto"/>
      </w:divBdr>
      <w:divsChild>
        <w:div w:id="643462909">
          <w:marLeft w:val="0"/>
          <w:marRight w:val="0"/>
          <w:marTop w:val="0"/>
          <w:marBottom w:val="0"/>
          <w:divBdr>
            <w:top w:val="none" w:sz="0" w:space="0" w:color="auto"/>
            <w:left w:val="none" w:sz="0" w:space="0" w:color="auto"/>
            <w:bottom w:val="none" w:sz="0" w:space="0" w:color="auto"/>
            <w:right w:val="none" w:sz="0" w:space="0" w:color="auto"/>
          </w:divBdr>
          <w:divsChild>
            <w:div w:id="723335320">
              <w:marLeft w:val="0"/>
              <w:marRight w:val="0"/>
              <w:marTop w:val="0"/>
              <w:marBottom w:val="0"/>
              <w:divBdr>
                <w:top w:val="none" w:sz="0" w:space="0" w:color="auto"/>
                <w:left w:val="none" w:sz="0" w:space="0" w:color="auto"/>
                <w:bottom w:val="none" w:sz="0" w:space="0" w:color="auto"/>
                <w:right w:val="none" w:sz="0" w:space="0" w:color="auto"/>
              </w:divBdr>
              <w:divsChild>
                <w:div w:id="103350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940409">
      <w:bodyDiv w:val="1"/>
      <w:marLeft w:val="0"/>
      <w:marRight w:val="0"/>
      <w:marTop w:val="0"/>
      <w:marBottom w:val="0"/>
      <w:divBdr>
        <w:top w:val="none" w:sz="0" w:space="0" w:color="auto"/>
        <w:left w:val="none" w:sz="0" w:space="0" w:color="auto"/>
        <w:bottom w:val="none" w:sz="0" w:space="0" w:color="auto"/>
        <w:right w:val="none" w:sz="0" w:space="0" w:color="auto"/>
      </w:divBdr>
    </w:div>
    <w:div w:id="2136291789">
      <w:bodyDiv w:val="1"/>
      <w:marLeft w:val="0"/>
      <w:marRight w:val="0"/>
      <w:marTop w:val="0"/>
      <w:marBottom w:val="0"/>
      <w:divBdr>
        <w:top w:val="none" w:sz="0" w:space="0" w:color="auto"/>
        <w:left w:val="none" w:sz="0" w:space="0" w:color="auto"/>
        <w:bottom w:val="none" w:sz="0" w:space="0" w:color="auto"/>
        <w:right w:val="none" w:sz="0" w:space="0" w:color="auto"/>
      </w:divBdr>
    </w:div>
    <w:div w:id="21471636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1.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7FA458-F401-DE41-A441-8106B612C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17</Pages>
  <Words>4105</Words>
  <Characters>23404</Characters>
  <Application>Microsoft Macintosh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2018-01-07T08:14:00Z</dcterms:created>
  <dcterms:modified xsi:type="dcterms:W3CDTF">2018-01-07T08:14:00Z</dcterms:modified>
</cp:coreProperties>
</file>