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DBAD9" w14:textId="4774BE40" w:rsidR="000F019F" w:rsidRDefault="004D396C" w:rsidP="00FB3228">
      <w:pPr>
        <w:spacing w:line="360" w:lineRule="auto"/>
        <w:jc w:val="center"/>
        <w:rPr>
          <w:rFonts w:ascii="Arial" w:hAnsi="Arial" w:cs="Arial"/>
          <w:sz w:val="22"/>
          <w:szCs w:val="22"/>
        </w:rPr>
      </w:pPr>
      <w:r>
        <w:rPr>
          <w:rFonts w:ascii="Arial" w:hAnsi="Arial" w:cs="Arial"/>
          <w:sz w:val="22"/>
          <w:szCs w:val="22"/>
        </w:rPr>
        <w:t xml:space="preserve">Emergent Leadership Skills in the Workplace </w:t>
      </w:r>
    </w:p>
    <w:p w14:paraId="0F435138" w14:textId="396AD094" w:rsidR="00590796" w:rsidRPr="00590796" w:rsidRDefault="00590796" w:rsidP="00FB3228">
      <w:pPr>
        <w:spacing w:line="360" w:lineRule="auto"/>
        <w:jc w:val="center"/>
        <w:rPr>
          <w:rFonts w:ascii="Arial" w:hAnsi="Arial" w:cs="Arial"/>
          <w:sz w:val="22"/>
          <w:szCs w:val="22"/>
        </w:rPr>
      </w:pPr>
      <w:r w:rsidRPr="00590796">
        <w:rPr>
          <w:rFonts w:ascii="Arial" w:hAnsi="Arial" w:cs="Arial"/>
          <w:sz w:val="22"/>
          <w:szCs w:val="22"/>
        </w:rPr>
        <w:t>BMS</w:t>
      </w:r>
      <w:r w:rsidR="004D396C">
        <w:rPr>
          <w:rFonts w:ascii="Arial" w:hAnsi="Arial" w:cs="Arial"/>
          <w:sz w:val="22"/>
          <w:szCs w:val="22"/>
        </w:rPr>
        <w:t>W6101</w:t>
      </w:r>
    </w:p>
    <w:p w14:paraId="0452E9B0" w14:textId="73D19880" w:rsidR="000F019F" w:rsidRDefault="000F019F" w:rsidP="00FB3228">
      <w:pPr>
        <w:spacing w:line="360" w:lineRule="auto"/>
        <w:jc w:val="center"/>
        <w:rPr>
          <w:rFonts w:ascii="Arial" w:hAnsi="Arial" w:cs="Arial"/>
          <w:sz w:val="22"/>
          <w:szCs w:val="22"/>
        </w:rPr>
      </w:pPr>
      <w:proofErr w:type="spellStart"/>
      <w:r>
        <w:rPr>
          <w:rFonts w:ascii="Arial" w:hAnsi="Arial" w:cs="Arial"/>
          <w:sz w:val="22"/>
          <w:szCs w:val="22"/>
        </w:rPr>
        <w:t>Shipa</w:t>
      </w:r>
      <w:proofErr w:type="spellEnd"/>
      <w:r>
        <w:rPr>
          <w:rFonts w:ascii="Arial" w:hAnsi="Arial" w:cs="Arial"/>
          <w:sz w:val="22"/>
          <w:szCs w:val="22"/>
        </w:rPr>
        <w:t xml:space="preserve"> Begum</w:t>
      </w:r>
    </w:p>
    <w:p w14:paraId="4AD46A4C" w14:textId="30780BEE" w:rsidR="000F019F" w:rsidRDefault="000F019F" w:rsidP="00FB3228">
      <w:pPr>
        <w:spacing w:line="360" w:lineRule="auto"/>
        <w:jc w:val="center"/>
        <w:rPr>
          <w:rFonts w:ascii="Arial" w:hAnsi="Arial" w:cs="Arial"/>
          <w:sz w:val="22"/>
          <w:szCs w:val="22"/>
        </w:rPr>
      </w:pPr>
      <w:r>
        <w:rPr>
          <w:rFonts w:ascii="Arial" w:hAnsi="Arial" w:cs="Arial"/>
          <w:sz w:val="22"/>
          <w:szCs w:val="22"/>
        </w:rPr>
        <w:t>1715946</w:t>
      </w:r>
    </w:p>
    <w:p w14:paraId="086E7ECF" w14:textId="10F73A83" w:rsidR="000F019F" w:rsidRDefault="004D396C" w:rsidP="00FB3228">
      <w:pPr>
        <w:spacing w:line="360" w:lineRule="auto"/>
        <w:jc w:val="cente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Eric Osei </w:t>
      </w:r>
    </w:p>
    <w:p w14:paraId="7EBAFF0E" w14:textId="405A6A89" w:rsidR="0024039A" w:rsidRDefault="000F019F" w:rsidP="003639EE">
      <w:pPr>
        <w:spacing w:line="360" w:lineRule="auto"/>
        <w:jc w:val="center"/>
        <w:rPr>
          <w:rFonts w:ascii="Arial" w:hAnsi="Arial" w:cs="Arial"/>
          <w:sz w:val="22"/>
          <w:szCs w:val="22"/>
        </w:rPr>
      </w:pPr>
      <w:r>
        <w:rPr>
          <w:rFonts w:ascii="Arial" w:hAnsi="Arial" w:cs="Arial"/>
          <w:sz w:val="22"/>
          <w:szCs w:val="22"/>
        </w:rPr>
        <w:t>2</w:t>
      </w:r>
      <w:r w:rsidR="004D396C">
        <w:rPr>
          <w:rFonts w:ascii="Arial" w:hAnsi="Arial" w:cs="Arial"/>
          <w:sz w:val="22"/>
          <w:szCs w:val="22"/>
        </w:rPr>
        <w:t>6</w:t>
      </w:r>
      <w:r>
        <w:rPr>
          <w:rFonts w:ascii="Arial" w:hAnsi="Arial" w:cs="Arial"/>
          <w:sz w:val="22"/>
          <w:szCs w:val="22"/>
        </w:rPr>
        <w:t>/</w:t>
      </w:r>
      <w:r w:rsidR="004D396C">
        <w:rPr>
          <w:rFonts w:ascii="Arial" w:hAnsi="Arial" w:cs="Arial"/>
          <w:sz w:val="22"/>
          <w:szCs w:val="22"/>
        </w:rPr>
        <w:t>07</w:t>
      </w:r>
      <w:r>
        <w:rPr>
          <w:rFonts w:ascii="Arial" w:hAnsi="Arial" w:cs="Arial"/>
          <w:sz w:val="22"/>
          <w:szCs w:val="22"/>
        </w:rPr>
        <w:t>/202</w:t>
      </w:r>
      <w:r w:rsidR="003639EE">
        <w:rPr>
          <w:rFonts w:ascii="Arial" w:hAnsi="Arial" w:cs="Arial"/>
          <w:sz w:val="22"/>
          <w:szCs w:val="22"/>
        </w:rPr>
        <w:t>1</w:t>
      </w:r>
    </w:p>
    <w:p w14:paraId="7E92C6DD" w14:textId="5FE40704" w:rsidR="0024039A" w:rsidRDefault="0024039A" w:rsidP="0024039A">
      <w:pPr>
        <w:spacing w:line="360" w:lineRule="auto"/>
        <w:rPr>
          <w:rFonts w:ascii="Arial" w:hAnsi="Arial" w:cs="Arial"/>
          <w:sz w:val="22"/>
          <w:szCs w:val="22"/>
        </w:rPr>
      </w:pPr>
    </w:p>
    <w:p w14:paraId="72341705" w14:textId="53640237" w:rsidR="0024039A" w:rsidRDefault="0024039A" w:rsidP="006529C1">
      <w:pPr>
        <w:spacing w:line="360" w:lineRule="auto"/>
        <w:jc w:val="center"/>
        <w:rPr>
          <w:rFonts w:ascii="Arial" w:hAnsi="Arial" w:cs="Arial"/>
          <w:sz w:val="22"/>
          <w:szCs w:val="22"/>
        </w:rPr>
      </w:pPr>
    </w:p>
    <w:p w14:paraId="601E3035" w14:textId="77777777" w:rsidR="000F5D05" w:rsidRDefault="000F5D05" w:rsidP="00C917C7">
      <w:pPr>
        <w:spacing w:line="360" w:lineRule="auto"/>
        <w:jc w:val="both"/>
        <w:rPr>
          <w:rFonts w:ascii="Arial" w:hAnsi="Arial" w:cs="Arial"/>
          <w:sz w:val="22"/>
          <w:szCs w:val="22"/>
        </w:rPr>
      </w:pPr>
    </w:p>
    <w:p w14:paraId="19B2D015" w14:textId="77777777" w:rsidR="000F5D05" w:rsidRDefault="000F5D05" w:rsidP="00C917C7">
      <w:pPr>
        <w:spacing w:line="360" w:lineRule="auto"/>
        <w:jc w:val="both"/>
        <w:rPr>
          <w:rFonts w:ascii="Arial" w:hAnsi="Arial" w:cs="Arial"/>
          <w:sz w:val="22"/>
          <w:szCs w:val="22"/>
        </w:rPr>
      </w:pPr>
    </w:p>
    <w:p w14:paraId="2C73BD2C" w14:textId="25E4B4BD" w:rsidR="000F5D05" w:rsidRDefault="003639EE" w:rsidP="003639EE">
      <w:pPr>
        <w:spacing w:line="360" w:lineRule="auto"/>
        <w:jc w:val="center"/>
        <w:rPr>
          <w:rFonts w:ascii="Arial" w:hAnsi="Arial" w:cs="Arial"/>
          <w:sz w:val="22"/>
          <w:szCs w:val="22"/>
        </w:rPr>
      </w:pPr>
      <w:r>
        <w:fldChar w:fldCharType="begin"/>
      </w:r>
      <w:r>
        <w:instrText xml:space="preserve"> INCLUDEPICTURE "/var/folders/kz/h839nc7n4cz5ng2_yj1sz5xc0000gn/T/com.microsoft.Word/WebArchiveCopyPasteTempFiles/leadership-notebook.jpg" \* MERGEFORMATINET </w:instrText>
      </w:r>
      <w:r>
        <w:fldChar w:fldCharType="separate"/>
      </w:r>
      <w:r>
        <w:rPr>
          <w:noProof/>
        </w:rPr>
        <w:drawing>
          <wp:inline distT="0" distB="0" distL="0" distR="0" wp14:anchorId="51F68E53" wp14:editId="7ABEF3EB">
            <wp:extent cx="3508165" cy="2191242"/>
            <wp:effectExtent l="0" t="0" r="0" b="6350"/>
            <wp:docPr id="9" name="Picture 9" descr="Five Traits to Power Up your Artistic Leadership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ive Traits to Power Up your Artistic Leadership Skill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17747" cy="2197227"/>
                    </a:xfrm>
                    <a:prstGeom prst="rect">
                      <a:avLst/>
                    </a:prstGeom>
                    <a:noFill/>
                    <a:ln>
                      <a:noFill/>
                    </a:ln>
                  </pic:spPr>
                </pic:pic>
              </a:graphicData>
            </a:graphic>
          </wp:inline>
        </w:drawing>
      </w:r>
      <w:r>
        <w:fldChar w:fldCharType="end"/>
      </w:r>
    </w:p>
    <w:p w14:paraId="2B06DF7C" w14:textId="2BCE56CD" w:rsidR="003639EE" w:rsidRDefault="003639EE" w:rsidP="003639EE"/>
    <w:p w14:paraId="2D0109A4" w14:textId="77777777" w:rsidR="000F5D05" w:rsidRDefault="000F5D05" w:rsidP="00C917C7">
      <w:pPr>
        <w:spacing w:line="360" w:lineRule="auto"/>
        <w:jc w:val="both"/>
        <w:rPr>
          <w:rFonts w:ascii="Arial" w:hAnsi="Arial" w:cs="Arial"/>
          <w:sz w:val="22"/>
          <w:szCs w:val="22"/>
        </w:rPr>
      </w:pPr>
    </w:p>
    <w:p w14:paraId="54531BD2" w14:textId="77777777" w:rsidR="000F5D05" w:rsidRDefault="000F5D05" w:rsidP="00C917C7">
      <w:pPr>
        <w:spacing w:line="360" w:lineRule="auto"/>
        <w:jc w:val="both"/>
        <w:rPr>
          <w:rFonts w:ascii="Arial" w:hAnsi="Arial" w:cs="Arial"/>
          <w:sz w:val="22"/>
          <w:szCs w:val="22"/>
        </w:rPr>
      </w:pPr>
    </w:p>
    <w:p w14:paraId="4563EB31" w14:textId="77777777" w:rsidR="000F5D05" w:rsidRDefault="000F5D05" w:rsidP="00C917C7">
      <w:pPr>
        <w:spacing w:line="360" w:lineRule="auto"/>
        <w:jc w:val="both"/>
        <w:rPr>
          <w:rFonts w:ascii="Arial" w:hAnsi="Arial" w:cs="Arial"/>
          <w:sz w:val="22"/>
          <w:szCs w:val="22"/>
        </w:rPr>
      </w:pPr>
    </w:p>
    <w:p w14:paraId="0699AAE8" w14:textId="77777777" w:rsidR="000F5D05" w:rsidRDefault="000F5D05" w:rsidP="00C917C7">
      <w:pPr>
        <w:spacing w:line="360" w:lineRule="auto"/>
        <w:jc w:val="both"/>
        <w:rPr>
          <w:rFonts w:ascii="Arial" w:hAnsi="Arial" w:cs="Arial"/>
          <w:sz w:val="22"/>
          <w:szCs w:val="22"/>
        </w:rPr>
      </w:pPr>
    </w:p>
    <w:p w14:paraId="007F3F07" w14:textId="77777777" w:rsidR="000F5D05" w:rsidRDefault="000F5D05" w:rsidP="00C917C7">
      <w:pPr>
        <w:spacing w:line="360" w:lineRule="auto"/>
        <w:jc w:val="both"/>
        <w:rPr>
          <w:rFonts w:ascii="Arial" w:hAnsi="Arial" w:cs="Arial"/>
          <w:sz w:val="22"/>
          <w:szCs w:val="22"/>
        </w:rPr>
      </w:pPr>
    </w:p>
    <w:p w14:paraId="51A13559" w14:textId="77777777" w:rsidR="000F5D05" w:rsidRDefault="000F5D05" w:rsidP="00C917C7">
      <w:pPr>
        <w:spacing w:line="360" w:lineRule="auto"/>
        <w:jc w:val="both"/>
        <w:rPr>
          <w:rFonts w:ascii="Arial" w:hAnsi="Arial" w:cs="Arial"/>
          <w:sz w:val="22"/>
          <w:szCs w:val="22"/>
        </w:rPr>
      </w:pPr>
    </w:p>
    <w:p w14:paraId="7FA7ECE4" w14:textId="77777777" w:rsidR="000F5D05" w:rsidRDefault="000F5D05" w:rsidP="00C917C7">
      <w:pPr>
        <w:spacing w:line="360" w:lineRule="auto"/>
        <w:jc w:val="both"/>
        <w:rPr>
          <w:rFonts w:ascii="Arial" w:hAnsi="Arial" w:cs="Arial"/>
          <w:sz w:val="22"/>
          <w:szCs w:val="22"/>
        </w:rPr>
      </w:pPr>
    </w:p>
    <w:p w14:paraId="41A186EF" w14:textId="77777777" w:rsidR="000F5D05" w:rsidRDefault="000F5D05" w:rsidP="00C917C7">
      <w:pPr>
        <w:spacing w:line="360" w:lineRule="auto"/>
        <w:jc w:val="both"/>
        <w:rPr>
          <w:rFonts w:ascii="Arial" w:hAnsi="Arial" w:cs="Arial"/>
          <w:sz w:val="22"/>
          <w:szCs w:val="22"/>
        </w:rPr>
      </w:pPr>
    </w:p>
    <w:p w14:paraId="73F90425" w14:textId="77777777" w:rsidR="000F5D05" w:rsidRDefault="000F5D05" w:rsidP="00C917C7">
      <w:pPr>
        <w:spacing w:line="360" w:lineRule="auto"/>
        <w:jc w:val="both"/>
        <w:rPr>
          <w:rFonts w:ascii="Arial" w:hAnsi="Arial" w:cs="Arial"/>
          <w:sz w:val="22"/>
          <w:szCs w:val="22"/>
        </w:rPr>
      </w:pPr>
    </w:p>
    <w:p w14:paraId="14F36392" w14:textId="77777777" w:rsidR="000F5D05" w:rsidRDefault="000F5D05" w:rsidP="00C917C7">
      <w:pPr>
        <w:spacing w:line="360" w:lineRule="auto"/>
        <w:jc w:val="both"/>
        <w:rPr>
          <w:rFonts w:ascii="Arial" w:hAnsi="Arial" w:cs="Arial"/>
          <w:sz w:val="22"/>
          <w:szCs w:val="22"/>
        </w:rPr>
      </w:pPr>
    </w:p>
    <w:p w14:paraId="18737D27" w14:textId="77777777" w:rsidR="000F5D05" w:rsidRDefault="000F5D05" w:rsidP="00C917C7">
      <w:pPr>
        <w:spacing w:line="360" w:lineRule="auto"/>
        <w:jc w:val="both"/>
        <w:rPr>
          <w:rFonts w:ascii="Arial" w:hAnsi="Arial" w:cs="Arial"/>
          <w:sz w:val="22"/>
          <w:szCs w:val="22"/>
        </w:rPr>
      </w:pPr>
    </w:p>
    <w:p w14:paraId="6EC71E14" w14:textId="77777777" w:rsidR="000F5D05" w:rsidRDefault="000F5D05" w:rsidP="00C917C7">
      <w:pPr>
        <w:spacing w:line="360" w:lineRule="auto"/>
        <w:jc w:val="both"/>
        <w:rPr>
          <w:rFonts w:ascii="Arial" w:hAnsi="Arial" w:cs="Arial"/>
          <w:sz w:val="22"/>
          <w:szCs w:val="22"/>
        </w:rPr>
      </w:pPr>
    </w:p>
    <w:p w14:paraId="66C9AB53" w14:textId="77777777" w:rsidR="000F5D05" w:rsidRDefault="000F5D05" w:rsidP="00C917C7">
      <w:pPr>
        <w:spacing w:line="360" w:lineRule="auto"/>
        <w:jc w:val="both"/>
        <w:rPr>
          <w:rFonts w:ascii="Arial" w:hAnsi="Arial" w:cs="Arial"/>
          <w:sz w:val="22"/>
          <w:szCs w:val="22"/>
        </w:rPr>
      </w:pPr>
    </w:p>
    <w:p w14:paraId="1E972A38" w14:textId="77777777" w:rsidR="00C7108B" w:rsidRDefault="00C7108B" w:rsidP="004E348B">
      <w:pPr>
        <w:pStyle w:val="Heading1"/>
        <w:spacing w:line="360" w:lineRule="auto"/>
        <w:rPr>
          <w:rFonts w:ascii="Arial" w:hAnsi="Arial" w:cs="Arial"/>
          <w:sz w:val="22"/>
          <w:szCs w:val="22"/>
        </w:rPr>
      </w:pPr>
    </w:p>
    <w:p w14:paraId="5D9D37EE" w14:textId="77777777" w:rsidR="00C7108B" w:rsidRDefault="00C7108B" w:rsidP="00C7108B">
      <w:pPr>
        <w:spacing w:line="360" w:lineRule="auto"/>
        <w:jc w:val="both"/>
        <w:rPr>
          <w:rFonts w:ascii="Arial" w:hAnsi="Arial" w:cs="Arial"/>
          <w:b/>
          <w:bCs/>
          <w:sz w:val="22"/>
          <w:szCs w:val="22"/>
        </w:rPr>
      </w:pPr>
    </w:p>
    <w:sdt>
      <w:sdtPr>
        <w:id w:val="1776443948"/>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1EB3133A" w14:textId="42A09C91" w:rsidR="00A34705" w:rsidRDefault="00A34705">
          <w:pPr>
            <w:pStyle w:val="TOCHeading"/>
          </w:pPr>
          <w:r>
            <w:t>Table of Contents</w:t>
          </w:r>
        </w:p>
        <w:p w14:paraId="2540B4B0" w14:textId="7C6E2191" w:rsidR="00A34705" w:rsidRDefault="00A34705">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78109022" w:history="1">
            <w:r w:rsidRPr="00EA7B96">
              <w:rPr>
                <w:rStyle w:val="Hyperlink"/>
                <w:noProof/>
              </w:rPr>
              <w:t>Introduction</w:t>
            </w:r>
            <w:r>
              <w:rPr>
                <w:noProof/>
                <w:webHidden/>
              </w:rPr>
              <w:tab/>
            </w:r>
            <w:r>
              <w:rPr>
                <w:noProof/>
                <w:webHidden/>
              </w:rPr>
              <w:fldChar w:fldCharType="begin"/>
            </w:r>
            <w:r>
              <w:rPr>
                <w:noProof/>
                <w:webHidden/>
              </w:rPr>
              <w:instrText xml:space="preserve"> PAGEREF _Toc78109022 \h </w:instrText>
            </w:r>
            <w:r>
              <w:rPr>
                <w:noProof/>
                <w:webHidden/>
              </w:rPr>
            </w:r>
            <w:r>
              <w:rPr>
                <w:noProof/>
                <w:webHidden/>
              </w:rPr>
              <w:fldChar w:fldCharType="separate"/>
            </w:r>
            <w:r>
              <w:rPr>
                <w:noProof/>
                <w:webHidden/>
              </w:rPr>
              <w:t>3</w:t>
            </w:r>
            <w:r>
              <w:rPr>
                <w:noProof/>
                <w:webHidden/>
              </w:rPr>
              <w:fldChar w:fldCharType="end"/>
            </w:r>
          </w:hyperlink>
        </w:p>
        <w:p w14:paraId="3E6088DF" w14:textId="25A7BD6D" w:rsidR="00A34705" w:rsidRDefault="00A34705">
          <w:pPr>
            <w:pStyle w:val="TOC1"/>
            <w:tabs>
              <w:tab w:val="right" w:leader="dot" w:pos="9010"/>
            </w:tabs>
            <w:rPr>
              <w:rFonts w:eastAsiaTheme="minorEastAsia" w:cstheme="minorBidi"/>
              <w:b w:val="0"/>
              <w:bCs w:val="0"/>
              <w:i w:val="0"/>
              <w:iCs w:val="0"/>
              <w:noProof/>
            </w:rPr>
          </w:pPr>
          <w:hyperlink w:anchor="_Toc78109023" w:history="1">
            <w:r w:rsidRPr="00EA7B96">
              <w:rPr>
                <w:rStyle w:val="Hyperlink"/>
                <w:noProof/>
              </w:rPr>
              <w:t>Leadership vs Management</w:t>
            </w:r>
            <w:r>
              <w:rPr>
                <w:noProof/>
                <w:webHidden/>
              </w:rPr>
              <w:tab/>
            </w:r>
            <w:r>
              <w:rPr>
                <w:noProof/>
                <w:webHidden/>
              </w:rPr>
              <w:fldChar w:fldCharType="begin"/>
            </w:r>
            <w:r>
              <w:rPr>
                <w:noProof/>
                <w:webHidden/>
              </w:rPr>
              <w:instrText xml:space="preserve"> PAGEREF _Toc78109023 \h </w:instrText>
            </w:r>
            <w:r>
              <w:rPr>
                <w:noProof/>
                <w:webHidden/>
              </w:rPr>
            </w:r>
            <w:r>
              <w:rPr>
                <w:noProof/>
                <w:webHidden/>
              </w:rPr>
              <w:fldChar w:fldCharType="separate"/>
            </w:r>
            <w:r>
              <w:rPr>
                <w:noProof/>
                <w:webHidden/>
              </w:rPr>
              <w:t>4</w:t>
            </w:r>
            <w:r>
              <w:rPr>
                <w:noProof/>
                <w:webHidden/>
              </w:rPr>
              <w:fldChar w:fldCharType="end"/>
            </w:r>
          </w:hyperlink>
        </w:p>
        <w:p w14:paraId="186FB10D" w14:textId="0DD0B4AA" w:rsidR="00A34705" w:rsidRDefault="00A34705">
          <w:pPr>
            <w:pStyle w:val="TOC1"/>
            <w:tabs>
              <w:tab w:val="right" w:leader="dot" w:pos="9010"/>
            </w:tabs>
            <w:rPr>
              <w:rFonts w:eastAsiaTheme="minorEastAsia" w:cstheme="minorBidi"/>
              <w:b w:val="0"/>
              <w:bCs w:val="0"/>
              <w:i w:val="0"/>
              <w:iCs w:val="0"/>
              <w:noProof/>
            </w:rPr>
          </w:pPr>
          <w:hyperlink w:anchor="_Toc78109024" w:history="1">
            <w:r w:rsidRPr="00EA7B96">
              <w:rPr>
                <w:rStyle w:val="Hyperlink"/>
                <w:noProof/>
              </w:rPr>
              <w:t>How to Understand the Difference?</w:t>
            </w:r>
            <w:r>
              <w:rPr>
                <w:noProof/>
                <w:webHidden/>
              </w:rPr>
              <w:tab/>
            </w:r>
            <w:r>
              <w:rPr>
                <w:noProof/>
                <w:webHidden/>
              </w:rPr>
              <w:fldChar w:fldCharType="begin"/>
            </w:r>
            <w:r>
              <w:rPr>
                <w:noProof/>
                <w:webHidden/>
              </w:rPr>
              <w:instrText xml:space="preserve"> PAGEREF _Toc78109024 \h </w:instrText>
            </w:r>
            <w:r>
              <w:rPr>
                <w:noProof/>
                <w:webHidden/>
              </w:rPr>
            </w:r>
            <w:r>
              <w:rPr>
                <w:noProof/>
                <w:webHidden/>
              </w:rPr>
              <w:fldChar w:fldCharType="separate"/>
            </w:r>
            <w:r>
              <w:rPr>
                <w:noProof/>
                <w:webHidden/>
              </w:rPr>
              <w:t>5</w:t>
            </w:r>
            <w:r>
              <w:rPr>
                <w:noProof/>
                <w:webHidden/>
              </w:rPr>
              <w:fldChar w:fldCharType="end"/>
            </w:r>
          </w:hyperlink>
        </w:p>
        <w:p w14:paraId="0FE7F1A1" w14:textId="201D518A" w:rsidR="00A34705" w:rsidRDefault="00A34705">
          <w:pPr>
            <w:pStyle w:val="TOC1"/>
            <w:tabs>
              <w:tab w:val="right" w:leader="dot" w:pos="9010"/>
            </w:tabs>
            <w:rPr>
              <w:rFonts w:eastAsiaTheme="minorEastAsia" w:cstheme="minorBidi"/>
              <w:b w:val="0"/>
              <w:bCs w:val="0"/>
              <w:i w:val="0"/>
              <w:iCs w:val="0"/>
              <w:noProof/>
            </w:rPr>
          </w:pPr>
          <w:hyperlink w:anchor="_Toc78109025" w:history="1">
            <w:r w:rsidRPr="00EA7B96">
              <w:rPr>
                <w:rStyle w:val="Hyperlink"/>
                <w:noProof/>
              </w:rPr>
              <w:t>Leadership styles</w:t>
            </w:r>
            <w:r>
              <w:rPr>
                <w:noProof/>
                <w:webHidden/>
              </w:rPr>
              <w:tab/>
            </w:r>
            <w:r>
              <w:rPr>
                <w:noProof/>
                <w:webHidden/>
              </w:rPr>
              <w:fldChar w:fldCharType="begin"/>
            </w:r>
            <w:r>
              <w:rPr>
                <w:noProof/>
                <w:webHidden/>
              </w:rPr>
              <w:instrText xml:space="preserve"> PAGEREF _Toc78109025 \h </w:instrText>
            </w:r>
            <w:r>
              <w:rPr>
                <w:noProof/>
                <w:webHidden/>
              </w:rPr>
            </w:r>
            <w:r>
              <w:rPr>
                <w:noProof/>
                <w:webHidden/>
              </w:rPr>
              <w:fldChar w:fldCharType="separate"/>
            </w:r>
            <w:r>
              <w:rPr>
                <w:noProof/>
                <w:webHidden/>
              </w:rPr>
              <w:t>6</w:t>
            </w:r>
            <w:r>
              <w:rPr>
                <w:noProof/>
                <w:webHidden/>
              </w:rPr>
              <w:fldChar w:fldCharType="end"/>
            </w:r>
          </w:hyperlink>
        </w:p>
        <w:p w14:paraId="502D5FEA" w14:textId="7E781221" w:rsidR="00A34705" w:rsidRDefault="00A34705">
          <w:pPr>
            <w:pStyle w:val="TOC2"/>
            <w:tabs>
              <w:tab w:val="right" w:leader="dot" w:pos="9010"/>
            </w:tabs>
            <w:rPr>
              <w:rFonts w:eastAsiaTheme="minorEastAsia" w:cstheme="minorBidi"/>
              <w:b w:val="0"/>
              <w:bCs w:val="0"/>
              <w:noProof/>
              <w:sz w:val="24"/>
              <w:szCs w:val="24"/>
            </w:rPr>
          </w:pPr>
          <w:hyperlink w:anchor="_Toc78109026" w:history="1">
            <w:r w:rsidRPr="00EA7B96">
              <w:rPr>
                <w:rStyle w:val="Hyperlink"/>
                <w:rFonts w:ascii="Arial" w:hAnsi="Arial" w:cs="Arial"/>
                <w:noProof/>
              </w:rPr>
              <w:t>Authoritarian management style</w:t>
            </w:r>
            <w:r>
              <w:rPr>
                <w:noProof/>
                <w:webHidden/>
              </w:rPr>
              <w:tab/>
            </w:r>
            <w:r>
              <w:rPr>
                <w:noProof/>
                <w:webHidden/>
              </w:rPr>
              <w:fldChar w:fldCharType="begin"/>
            </w:r>
            <w:r>
              <w:rPr>
                <w:noProof/>
                <w:webHidden/>
              </w:rPr>
              <w:instrText xml:space="preserve"> PAGEREF _Toc78109026 \h </w:instrText>
            </w:r>
            <w:r>
              <w:rPr>
                <w:noProof/>
                <w:webHidden/>
              </w:rPr>
            </w:r>
            <w:r>
              <w:rPr>
                <w:noProof/>
                <w:webHidden/>
              </w:rPr>
              <w:fldChar w:fldCharType="separate"/>
            </w:r>
            <w:r>
              <w:rPr>
                <w:noProof/>
                <w:webHidden/>
              </w:rPr>
              <w:t>6</w:t>
            </w:r>
            <w:r>
              <w:rPr>
                <w:noProof/>
                <w:webHidden/>
              </w:rPr>
              <w:fldChar w:fldCharType="end"/>
            </w:r>
          </w:hyperlink>
        </w:p>
        <w:p w14:paraId="77C57736" w14:textId="7A8FD6CD" w:rsidR="00A34705" w:rsidRDefault="00A34705">
          <w:pPr>
            <w:pStyle w:val="TOC2"/>
            <w:tabs>
              <w:tab w:val="right" w:leader="dot" w:pos="9010"/>
            </w:tabs>
            <w:rPr>
              <w:rFonts w:eastAsiaTheme="minorEastAsia" w:cstheme="minorBidi"/>
              <w:b w:val="0"/>
              <w:bCs w:val="0"/>
              <w:noProof/>
              <w:sz w:val="24"/>
              <w:szCs w:val="24"/>
            </w:rPr>
          </w:pPr>
          <w:hyperlink w:anchor="_Toc78109027" w:history="1">
            <w:r w:rsidRPr="00EA7B96">
              <w:rPr>
                <w:rStyle w:val="Hyperlink"/>
                <w:rFonts w:ascii="Arial" w:hAnsi="Arial" w:cs="Arial"/>
                <w:noProof/>
              </w:rPr>
              <w:t>Democratic management</w:t>
            </w:r>
            <w:r>
              <w:rPr>
                <w:noProof/>
                <w:webHidden/>
              </w:rPr>
              <w:tab/>
            </w:r>
            <w:r>
              <w:rPr>
                <w:noProof/>
                <w:webHidden/>
              </w:rPr>
              <w:fldChar w:fldCharType="begin"/>
            </w:r>
            <w:r>
              <w:rPr>
                <w:noProof/>
                <w:webHidden/>
              </w:rPr>
              <w:instrText xml:space="preserve"> PAGEREF _Toc78109027 \h </w:instrText>
            </w:r>
            <w:r>
              <w:rPr>
                <w:noProof/>
                <w:webHidden/>
              </w:rPr>
            </w:r>
            <w:r>
              <w:rPr>
                <w:noProof/>
                <w:webHidden/>
              </w:rPr>
              <w:fldChar w:fldCharType="separate"/>
            </w:r>
            <w:r>
              <w:rPr>
                <w:noProof/>
                <w:webHidden/>
              </w:rPr>
              <w:t>7</w:t>
            </w:r>
            <w:r>
              <w:rPr>
                <w:noProof/>
                <w:webHidden/>
              </w:rPr>
              <w:fldChar w:fldCharType="end"/>
            </w:r>
          </w:hyperlink>
        </w:p>
        <w:p w14:paraId="6D7B3F56" w14:textId="0203860C" w:rsidR="00A34705" w:rsidRDefault="00A34705">
          <w:pPr>
            <w:pStyle w:val="TOC1"/>
            <w:tabs>
              <w:tab w:val="right" w:leader="dot" w:pos="9010"/>
            </w:tabs>
            <w:rPr>
              <w:rFonts w:eastAsiaTheme="minorEastAsia" w:cstheme="minorBidi"/>
              <w:b w:val="0"/>
              <w:bCs w:val="0"/>
              <w:i w:val="0"/>
              <w:iCs w:val="0"/>
              <w:noProof/>
            </w:rPr>
          </w:pPr>
          <w:hyperlink w:anchor="_Toc78109028" w:history="1">
            <w:r w:rsidRPr="00EA7B96">
              <w:rPr>
                <w:rStyle w:val="Hyperlink"/>
                <w:noProof/>
              </w:rPr>
              <w:t>Stephen and Martin’s Leadership Style</w:t>
            </w:r>
            <w:r>
              <w:rPr>
                <w:noProof/>
                <w:webHidden/>
              </w:rPr>
              <w:tab/>
            </w:r>
            <w:r>
              <w:rPr>
                <w:noProof/>
                <w:webHidden/>
              </w:rPr>
              <w:fldChar w:fldCharType="begin"/>
            </w:r>
            <w:r>
              <w:rPr>
                <w:noProof/>
                <w:webHidden/>
              </w:rPr>
              <w:instrText xml:space="preserve"> PAGEREF _Toc78109028 \h </w:instrText>
            </w:r>
            <w:r>
              <w:rPr>
                <w:noProof/>
                <w:webHidden/>
              </w:rPr>
            </w:r>
            <w:r>
              <w:rPr>
                <w:noProof/>
                <w:webHidden/>
              </w:rPr>
              <w:fldChar w:fldCharType="separate"/>
            </w:r>
            <w:r>
              <w:rPr>
                <w:noProof/>
                <w:webHidden/>
              </w:rPr>
              <w:t>10</w:t>
            </w:r>
            <w:r>
              <w:rPr>
                <w:noProof/>
                <w:webHidden/>
              </w:rPr>
              <w:fldChar w:fldCharType="end"/>
            </w:r>
          </w:hyperlink>
        </w:p>
        <w:p w14:paraId="2C39B5A9" w14:textId="10EE4681" w:rsidR="00A34705" w:rsidRDefault="00A34705">
          <w:pPr>
            <w:pStyle w:val="TOC1"/>
            <w:tabs>
              <w:tab w:val="right" w:leader="dot" w:pos="9010"/>
            </w:tabs>
            <w:rPr>
              <w:rFonts w:eastAsiaTheme="minorEastAsia" w:cstheme="minorBidi"/>
              <w:b w:val="0"/>
              <w:bCs w:val="0"/>
              <w:i w:val="0"/>
              <w:iCs w:val="0"/>
              <w:noProof/>
            </w:rPr>
          </w:pPr>
          <w:hyperlink w:anchor="_Toc78109029" w:history="1">
            <w:r w:rsidRPr="00EA7B96">
              <w:rPr>
                <w:rStyle w:val="Hyperlink"/>
                <w:noProof/>
              </w:rPr>
              <w:t>Transformational Leadership During Uncertain Times &amp; Challenges</w:t>
            </w:r>
            <w:r>
              <w:rPr>
                <w:noProof/>
                <w:webHidden/>
              </w:rPr>
              <w:tab/>
            </w:r>
            <w:r>
              <w:rPr>
                <w:noProof/>
                <w:webHidden/>
              </w:rPr>
              <w:fldChar w:fldCharType="begin"/>
            </w:r>
            <w:r>
              <w:rPr>
                <w:noProof/>
                <w:webHidden/>
              </w:rPr>
              <w:instrText xml:space="preserve"> PAGEREF _Toc78109029 \h </w:instrText>
            </w:r>
            <w:r>
              <w:rPr>
                <w:noProof/>
                <w:webHidden/>
              </w:rPr>
            </w:r>
            <w:r>
              <w:rPr>
                <w:noProof/>
                <w:webHidden/>
              </w:rPr>
              <w:fldChar w:fldCharType="separate"/>
            </w:r>
            <w:r>
              <w:rPr>
                <w:noProof/>
                <w:webHidden/>
              </w:rPr>
              <w:t>11</w:t>
            </w:r>
            <w:r>
              <w:rPr>
                <w:noProof/>
                <w:webHidden/>
              </w:rPr>
              <w:fldChar w:fldCharType="end"/>
            </w:r>
          </w:hyperlink>
        </w:p>
        <w:p w14:paraId="3CFAF221" w14:textId="2EE19B38" w:rsidR="00A34705" w:rsidRDefault="00A34705">
          <w:pPr>
            <w:pStyle w:val="TOC1"/>
            <w:tabs>
              <w:tab w:val="right" w:leader="dot" w:pos="9010"/>
            </w:tabs>
            <w:rPr>
              <w:rFonts w:eastAsiaTheme="minorEastAsia" w:cstheme="minorBidi"/>
              <w:b w:val="0"/>
              <w:bCs w:val="0"/>
              <w:i w:val="0"/>
              <w:iCs w:val="0"/>
              <w:noProof/>
            </w:rPr>
          </w:pPr>
          <w:hyperlink w:anchor="_Toc78109030" w:history="1">
            <w:r w:rsidRPr="00EA7B96">
              <w:rPr>
                <w:rStyle w:val="Hyperlink"/>
                <w:noProof/>
              </w:rPr>
              <w:t>Components of Transformational Leadership</w:t>
            </w:r>
            <w:r>
              <w:rPr>
                <w:noProof/>
                <w:webHidden/>
              </w:rPr>
              <w:tab/>
            </w:r>
            <w:r>
              <w:rPr>
                <w:noProof/>
                <w:webHidden/>
              </w:rPr>
              <w:fldChar w:fldCharType="begin"/>
            </w:r>
            <w:r>
              <w:rPr>
                <w:noProof/>
                <w:webHidden/>
              </w:rPr>
              <w:instrText xml:space="preserve"> PAGEREF _Toc78109030 \h </w:instrText>
            </w:r>
            <w:r>
              <w:rPr>
                <w:noProof/>
                <w:webHidden/>
              </w:rPr>
            </w:r>
            <w:r>
              <w:rPr>
                <w:noProof/>
                <w:webHidden/>
              </w:rPr>
              <w:fldChar w:fldCharType="separate"/>
            </w:r>
            <w:r>
              <w:rPr>
                <w:noProof/>
                <w:webHidden/>
              </w:rPr>
              <w:t>12</w:t>
            </w:r>
            <w:r>
              <w:rPr>
                <w:noProof/>
                <w:webHidden/>
              </w:rPr>
              <w:fldChar w:fldCharType="end"/>
            </w:r>
          </w:hyperlink>
        </w:p>
        <w:p w14:paraId="0227BEBF" w14:textId="1DC1BAE6" w:rsidR="00A34705" w:rsidRDefault="00A34705">
          <w:pPr>
            <w:pStyle w:val="TOC1"/>
            <w:tabs>
              <w:tab w:val="right" w:leader="dot" w:pos="9010"/>
            </w:tabs>
            <w:rPr>
              <w:rFonts w:eastAsiaTheme="minorEastAsia" w:cstheme="minorBidi"/>
              <w:b w:val="0"/>
              <w:bCs w:val="0"/>
              <w:i w:val="0"/>
              <w:iCs w:val="0"/>
              <w:noProof/>
            </w:rPr>
          </w:pPr>
          <w:hyperlink w:anchor="_Toc78109031" w:history="1">
            <w:r w:rsidRPr="00EA7B96">
              <w:rPr>
                <w:rStyle w:val="Hyperlink"/>
                <w:noProof/>
              </w:rPr>
              <w:t>Challenges of Transformational Leadership (Tesco)</w:t>
            </w:r>
            <w:r>
              <w:rPr>
                <w:noProof/>
                <w:webHidden/>
              </w:rPr>
              <w:tab/>
            </w:r>
            <w:r>
              <w:rPr>
                <w:noProof/>
                <w:webHidden/>
              </w:rPr>
              <w:fldChar w:fldCharType="begin"/>
            </w:r>
            <w:r>
              <w:rPr>
                <w:noProof/>
                <w:webHidden/>
              </w:rPr>
              <w:instrText xml:space="preserve"> PAGEREF _Toc78109031 \h </w:instrText>
            </w:r>
            <w:r>
              <w:rPr>
                <w:noProof/>
                <w:webHidden/>
              </w:rPr>
            </w:r>
            <w:r>
              <w:rPr>
                <w:noProof/>
                <w:webHidden/>
              </w:rPr>
              <w:fldChar w:fldCharType="separate"/>
            </w:r>
            <w:r>
              <w:rPr>
                <w:noProof/>
                <w:webHidden/>
              </w:rPr>
              <w:t>12</w:t>
            </w:r>
            <w:r>
              <w:rPr>
                <w:noProof/>
                <w:webHidden/>
              </w:rPr>
              <w:fldChar w:fldCharType="end"/>
            </w:r>
          </w:hyperlink>
        </w:p>
        <w:p w14:paraId="49CD684C" w14:textId="24F63379" w:rsidR="00A34705" w:rsidRDefault="00A34705">
          <w:pPr>
            <w:pStyle w:val="TOC1"/>
            <w:tabs>
              <w:tab w:val="right" w:leader="dot" w:pos="9010"/>
            </w:tabs>
            <w:rPr>
              <w:rFonts w:eastAsiaTheme="minorEastAsia" w:cstheme="minorBidi"/>
              <w:b w:val="0"/>
              <w:bCs w:val="0"/>
              <w:i w:val="0"/>
              <w:iCs w:val="0"/>
              <w:noProof/>
            </w:rPr>
          </w:pPr>
          <w:hyperlink w:anchor="_Toc78109032" w:history="1">
            <w:r w:rsidRPr="00EA7B96">
              <w:rPr>
                <w:rStyle w:val="Hyperlink"/>
                <w:noProof/>
              </w:rPr>
              <w:t>Successful Traits That Transformational Leaders Can Adapt for Successful Outcomes:</w:t>
            </w:r>
            <w:r>
              <w:rPr>
                <w:noProof/>
                <w:webHidden/>
              </w:rPr>
              <w:tab/>
            </w:r>
            <w:r>
              <w:rPr>
                <w:noProof/>
                <w:webHidden/>
              </w:rPr>
              <w:fldChar w:fldCharType="begin"/>
            </w:r>
            <w:r>
              <w:rPr>
                <w:noProof/>
                <w:webHidden/>
              </w:rPr>
              <w:instrText xml:space="preserve"> PAGEREF _Toc78109032 \h </w:instrText>
            </w:r>
            <w:r>
              <w:rPr>
                <w:noProof/>
                <w:webHidden/>
              </w:rPr>
            </w:r>
            <w:r>
              <w:rPr>
                <w:noProof/>
                <w:webHidden/>
              </w:rPr>
              <w:fldChar w:fldCharType="separate"/>
            </w:r>
            <w:r>
              <w:rPr>
                <w:noProof/>
                <w:webHidden/>
              </w:rPr>
              <w:t>13</w:t>
            </w:r>
            <w:r>
              <w:rPr>
                <w:noProof/>
                <w:webHidden/>
              </w:rPr>
              <w:fldChar w:fldCharType="end"/>
            </w:r>
          </w:hyperlink>
        </w:p>
        <w:p w14:paraId="68270D51" w14:textId="4AB66E91" w:rsidR="00A34705" w:rsidRDefault="00A34705">
          <w:pPr>
            <w:pStyle w:val="TOC1"/>
            <w:tabs>
              <w:tab w:val="right" w:leader="dot" w:pos="9010"/>
            </w:tabs>
            <w:rPr>
              <w:rFonts w:eastAsiaTheme="minorEastAsia" w:cstheme="minorBidi"/>
              <w:b w:val="0"/>
              <w:bCs w:val="0"/>
              <w:i w:val="0"/>
              <w:iCs w:val="0"/>
              <w:noProof/>
            </w:rPr>
          </w:pPr>
          <w:hyperlink w:anchor="_Toc78109033" w:history="1">
            <w:r w:rsidRPr="00EA7B96">
              <w:rPr>
                <w:rStyle w:val="Hyperlink"/>
                <w:noProof/>
              </w:rPr>
              <w:t>Conclusion</w:t>
            </w:r>
            <w:r>
              <w:rPr>
                <w:noProof/>
                <w:webHidden/>
              </w:rPr>
              <w:tab/>
            </w:r>
            <w:r>
              <w:rPr>
                <w:noProof/>
                <w:webHidden/>
              </w:rPr>
              <w:fldChar w:fldCharType="begin"/>
            </w:r>
            <w:r>
              <w:rPr>
                <w:noProof/>
                <w:webHidden/>
              </w:rPr>
              <w:instrText xml:space="preserve"> PAGEREF _Toc78109033 \h </w:instrText>
            </w:r>
            <w:r>
              <w:rPr>
                <w:noProof/>
                <w:webHidden/>
              </w:rPr>
            </w:r>
            <w:r>
              <w:rPr>
                <w:noProof/>
                <w:webHidden/>
              </w:rPr>
              <w:fldChar w:fldCharType="separate"/>
            </w:r>
            <w:r>
              <w:rPr>
                <w:noProof/>
                <w:webHidden/>
              </w:rPr>
              <w:t>14</w:t>
            </w:r>
            <w:r>
              <w:rPr>
                <w:noProof/>
                <w:webHidden/>
              </w:rPr>
              <w:fldChar w:fldCharType="end"/>
            </w:r>
          </w:hyperlink>
        </w:p>
        <w:p w14:paraId="3D36C7E0" w14:textId="34A87691" w:rsidR="00A34705" w:rsidRDefault="00A34705">
          <w:pPr>
            <w:pStyle w:val="TOC1"/>
            <w:tabs>
              <w:tab w:val="right" w:leader="dot" w:pos="9010"/>
            </w:tabs>
            <w:rPr>
              <w:rFonts w:eastAsiaTheme="minorEastAsia" w:cstheme="minorBidi"/>
              <w:b w:val="0"/>
              <w:bCs w:val="0"/>
              <w:i w:val="0"/>
              <w:iCs w:val="0"/>
              <w:noProof/>
            </w:rPr>
          </w:pPr>
          <w:hyperlink w:anchor="_Toc78109034" w:history="1">
            <w:r w:rsidRPr="00EA7B96">
              <w:rPr>
                <w:rStyle w:val="Hyperlink"/>
                <w:noProof/>
              </w:rPr>
              <w:t>Task 2 – Part 2: Reflective Report</w:t>
            </w:r>
            <w:r>
              <w:rPr>
                <w:noProof/>
                <w:webHidden/>
              </w:rPr>
              <w:tab/>
            </w:r>
            <w:r>
              <w:rPr>
                <w:noProof/>
                <w:webHidden/>
              </w:rPr>
              <w:fldChar w:fldCharType="begin"/>
            </w:r>
            <w:r>
              <w:rPr>
                <w:noProof/>
                <w:webHidden/>
              </w:rPr>
              <w:instrText xml:space="preserve"> PAGEREF _Toc78109034 \h </w:instrText>
            </w:r>
            <w:r>
              <w:rPr>
                <w:noProof/>
                <w:webHidden/>
              </w:rPr>
            </w:r>
            <w:r>
              <w:rPr>
                <w:noProof/>
                <w:webHidden/>
              </w:rPr>
              <w:fldChar w:fldCharType="separate"/>
            </w:r>
            <w:r>
              <w:rPr>
                <w:noProof/>
                <w:webHidden/>
              </w:rPr>
              <w:t>14</w:t>
            </w:r>
            <w:r>
              <w:rPr>
                <w:noProof/>
                <w:webHidden/>
              </w:rPr>
              <w:fldChar w:fldCharType="end"/>
            </w:r>
          </w:hyperlink>
        </w:p>
        <w:p w14:paraId="799EA1FB" w14:textId="0EDEB405" w:rsidR="00A34705" w:rsidRDefault="00A34705">
          <w:pPr>
            <w:pStyle w:val="TOC1"/>
            <w:tabs>
              <w:tab w:val="right" w:leader="dot" w:pos="9010"/>
            </w:tabs>
            <w:rPr>
              <w:rFonts w:eastAsiaTheme="minorEastAsia" w:cstheme="minorBidi"/>
              <w:b w:val="0"/>
              <w:bCs w:val="0"/>
              <w:i w:val="0"/>
              <w:iCs w:val="0"/>
              <w:noProof/>
            </w:rPr>
          </w:pPr>
          <w:hyperlink w:anchor="_Toc78109035" w:history="1">
            <w:r w:rsidRPr="00EA7B96">
              <w:rPr>
                <w:rStyle w:val="Hyperlink"/>
                <w:noProof/>
              </w:rPr>
              <w:t>Introduction</w:t>
            </w:r>
            <w:r>
              <w:rPr>
                <w:noProof/>
                <w:webHidden/>
              </w:rPr>
              <w:tab/>
            </w:r>
            <w:r>
              <w:rPr>
                <w:noProof/>
                <w:webHidden/>
              </w:rPr>
              <w:fldChar w:fldCharType="begin"/>
            </w:r>
            <w:r>
              <w:rPr>
                <w:noProof/>
                <w:webHidden/>
              </w:rPr>
              <w:instrText xml:space="preserve"> PAGEREF _Toc78109035 \h </w:instrText>
            </w:r>
            <w:r>
              <w:rPr>
                <w:noProof/>
                <w:webHidden/>
              </w:rPr>
            </w:r>
            <w:r>
              <w:rPr>
                <w:noProof/>
                <w:webHidden/>
              </w:rPr>
              <w:fldChar w:fldCharType="separate"/>
            </w:r>
            <w:r>
              <w:rPr>
                <w:noProof/>
                <w:webHidden/>
              </w:rPr>
              <w:t>14</w:t>
            </w:r>
            <w:r>
              <w:rPr>
                <w:noProof/>
                <w:webHidden/>
              </w:rPr>
              <w:fldChar w:fldCharType="end"/>
            </w:r>
          </w:hyperlink>
        </w:p>
        <w:p w14:paraId="55B91092" w14:textId="608E7897" w:rsidR="00A34705" w:rsidRDefault="00A34705">
          <w:pPr>
            <w:pStyle w:val="TOC1"/>
            <w:tabs>
              <w:tab w:val="right" w:leader="dot" w:pos="9010"/>
            </w:tabs>
            <w:rPr>
              <w:rFonts w:eastAsiaTheme="minorEastAsia" w:cstheme="minorBidi"/>
              <w:b w:val="0"/>
              <w:bCs w:val="0"/>
              <w:i w:val="0"/>
              <w:iCs w:val="0"/>
              <w:noProof/>
            </w:rPr>
          </w:pPr>
          <w:hyperlink w:anchor="_Toc78109036" w:history="1">
            <w:r w:rsidRPr="00EA7B96">
              <w:rPr>
                <w:rStyle w:val="Hyperlink"/>
                <w:noProof/>
              </w:rPr>
              <w:t>Reference</w:t>
            </w:r>
            <w:r>
              <w:rPr>
                <w:noProof/>
                <w:webHidden/>
              </w:rPr>
              <w:tab/>
            </w:r>
            <w:r>
              <w:rPr>
                <w:noProof/>
                <w:webHidden/>
              </w:rPr>
              <w:fldChar w:fldCharType="begin"/>
            </w:r>
            <w:r>
              <w:rPr>
                <w:noProof/>
                <w:webHidden/>
              </w:rPr>
              <w:instrText xml:space="preserve"> PAGEREF _Toc78109036 \h </w:instrText>
            </w:r>
            <w:r>
              <w:rPr>
                <w:noProof/>
                <w:webHidden/>
              </w:rPr>
            </w:r>
            <w:r>
              <w:rPr>
                <w:noProof/>
                <w:webHidden/>
              </w:rPr>
              <w:fldChar w:fldCharType="separate"/>
            </w:r>
            <w:r>
              <w:rPr>
                <w:noProof/>
                <w:webHidden/>
              </w:rPr>
              <w:t>17</w:t>
            </w:r>
            <w:r>
              <w:rPr>
                <w:noProof/>
                <w:webHidden/>
              </w:rPr>
              <w:fldChar w:fldCharType="end"/>
            </w:r>
          </w:hyperlink>
        </w:p>
        <w:p w14:paraId="56F54DF1" w14:textId="54B51983" w:rsidR="00A34705" w:rsidRDefault="00A34705">
          <w:r>
            <w:rPr>
              <w:b/>
              <w:bCs/>
              <w:noProof/>
            </w:rPr>
            <w:fldChar w:fldCharType="end"/>
          </w:r>
        </w:p>
      </w:sdtContent>
    </w:sdt>
    <w:p w14:paraId="1AD72194" w14:textId="77777777" w:rsidR="00C7108B" w:rsidRDefault="00C7108B" w:rsidP="00C7108B">
      <w:pPr>
        <w:spacing w:line="360" w:lineRule="auto"/>
        <w:jc w:val="both"/>
        <w:rPr>
          <w:rFonts w:ascii="Arial" w:hAnsi="Arial" w:cs="Arial"/>
          <w:sz w:val="22"/>
          <w:szCs w:val="22"/>
        </w:rPr>
      </w:pPr>
    </w:p>
    <w:p w14:paraId="2AACD3D7" w14:textId="77777777" w:rsidR="00C7108B" w:rsidRDefault="00C7108B" w:rsidP="00C7108B">
      <w:pPr>
        <w:spacing w:line="360" w:lineRule="auto"/>
        <w:jc w:val="both"/>
        <w:rPr>
          <w:rFonts w:ascii="Arial" w:hAnsi="Arial" w:cs="Arial"/>
          <w:sz w:val="22"/>
          <w:szCs w:val="22"/>
        </w:rPr>
      </w:pPr>
    </w:p>
    <w:p w14:paraId="31EDC952" w14:textId="77777777" w:rsidR="00C7108B" w:rsidRDefault="00C7108B" w:rsidP="00C7108B">
      <w:pPr>
        <w:spacing w:line="360" w:lineRule="auto"/>
        <w:jc w:val="both"/>
        <w:rPr>
          <w:rFonts w:ascii="Arial" w:hAnsi="Arial" w:cs="Arial"/>
          <w:sz w:val="22"/>
          <w:szCs w:val="22"/>
        </w:rPr>
      </w:pPr>
    </w:p>
    <w:p w14:paraId="635D3F04" w14:textId="77777777" w:rsidR="00C7108B" w:rsidRDefault="00C7108B" w:rsidP="00C7108B">
      <w:pPr>
        <w:spacing w:line="360" w:lineRule="auto"/>
        <w:jc w:val="both"/>
        <w:rPr>
          <w:rFonts w:ascii="Arial" w:hAnsi="Arial" w:cs="Arial"/>
          <w:sz w:val="22"/>
          <w:szCs w:val="22"/>
        </w:rPr>
      </w:pPr>
    </w:p>
    <w:p w14:paraId="4E3E84F5" w14:textId="77777777" w:rsidR="00C7108B" w:rsidRDefault="00C7108B" w:rsidP="00C7108B">
      <w:pPr>
        <w:spacing w:line="360" w:lineRule="auto"/>
        <w:jc w:val="both"/>
        <w:rPr>
          <w:rFonts w:ascii="Arial" w:hAnsi="Arial" w:cs="Arial"/>
          <w:sz w:val="22"/>
          <w:szCs w:val="22"/>
        </w:rPr>
      </w:pPr>
    </w:p>
    <w:p w14:paraId="68EA51B8" w14:textId="77777777" w:rsidR="00C7108B" w:rsidRDefault="00C7108B" w:rsidP="00C7108B">
      <w:pPr>
        <w:spacing w:line="360" w:lineRule="auto"/>
        <w:jc w:val="both"/>
        <w:rPr>
          <w:rFonts w:ascii="Arial" w:hAnsi="Arial" w:cs="Arial"/>
          <w:sz w:val="22"/>
          <w:szCs w:val="22"/>
        </w:rPr>
      </w:pPr>
    </w:p>
    <w:p w14:paraId="472EAE87" w14:textId="77777777" w:rsidR="00C7108B" w:rsidRDefault="00C7108B" w:rsidP="00C7108B">
      <w:pPr>
        <w:spacing w:line="360" w:lineRule="auto"/>
        <w:jc w:val="both"/>
        <w:rPr>
          <w:rFonts w:ascii="Arial" w:hAnsi="Arial" w:cs="Arial"/>
          <w:sz w:val="22"/>
          <w:szCs w:val="22"/>
        </w:rPr>
      </w:pPr>
    </w:p>
    <w:p w14:paraId="0CD72E30" w14:textId="77777777" w:rsidR="00C7108B" w:rsidRDefault="00C7108B" w:rsidP="00C7108B">
      <w:pPr>
        <w:spacing w:line="360" w:lineRule="auto"/>
        <w:jc w:val="both"/>
        <w:rPr>
          <w:rFonts w:ascii="Arial" w:hAnsi="Arial" w:cs="Arial"/>
          <w:sz w:val="22"/>
          <w:szCs w:val="22"/>
        </w:rPr>
      </w:pPr>
    </w:p>
    <w:p w14:paraId="28C63935" w14:textId="77777777" w:rsidR="00C7108B" w:rsidRDefault="00C7108B" w:rsidP="00C7108B">
      <w:pPr>
        <w:spacing w:line="360" w:lineRule="auto"/>
        <w:jc w:val="both"/>
        <w:rPr>
          <w:rFonts w:ascii="Arial" w:hAnsi="Arial" w:cs="Arial"/>
          <w:sz w:val="22"/>
          <w:szCs w:val="22"/>
        </w:rPr>
      </w:pPr>
    </w:p>
    <w:p w14:paraId="69051B12" w14:textId="77777777" w:rsidR="00C7108B" w:rsidRDefault="00C7108B" w:rsidP="00C7108B">
      <w:pPr>
        <w:spacing w:line="360" w:lineRule="auto"/>
        <w:jc w:val="both"/>
        <w:rPr>
          <w:rFonts w:ascii="Arial" w:hAnsi="Arial" w:cs="Arial"/>
          <w:sz w:val="22"/>
          <w:szCs w:val="22"/>
        </w:rPr>
      </w:pPr>
    </w:p>
    <w:p w14:paraId="225711EA" w14:textId="77777777" w:rsidR="00C7108B" w:rsidRDefault="00C7108B" w:rsidP="00C7108B">
      <w:pPr>
        <w:spacing w:line="360" w:lineRule="auto"/>
        <w:jc w:val="both"/>
        <w:rPr>
          <w:rFonts w:ascii="Arial" w:hAnsi="Arial" w:cs="Arial"/>
          <w:sz w:val="22"/>
          <w:szCs w:val="22"/>
        </w:rPr>
      </w:pPr>
    </w:p>
    <w:p w14:paraId="0235744C" w14:textId="77777777" w:rsidR="00C7108B" w:rsidRDefault="00C7108B" w:rsidP="00C7108B">
      <w:pPr>
        <w:spacing w:line="360" w:lineRule="auto"/>
        <w:jc w:val="both"/>
        <w:rPr>
          <w:rFonts w:ascii="Arial" w:hAnsi="Arial" w:cs="Arial"/>
          <w:sz w:val="22"/>
          <w:szCs w:val="22"/>
        </w:rPr>
      </w:pPr>
    </w:p>
    <w:p w14:paraId="442CFFCB" w14:textId="77777777" w:rsidR="00C7108B" w:rsidRDefault="00C7108B" w:rsidP="00C7108B">
      <w:pPr>
        <w:spacing w:line="360" w:lineRule="auto"/>
        <w:jc w:val="both"/>
        <w:rPr>
          <w:rFonts w:ascii="Arial" w:hAnsi="Arial" w:cs="Arial"/>
          <w:sz w:val="22"/>
          <w:szCs w:val="22"/>
        </w:rPr>
      </w:pPr>
    </w:p>
    <w:p w14:paraId="67518CEB" w14:textId="77777777" w:rsidR="00C7108B" w:rsidRDefault="00C7108B" w:rsidP="00C7108B">
      <w:pPr>
        <w:spacing w:line="360" w:lineRule="auto"/>
        <w:jc w:val="both"/>
        <w:rPr>
          <w:rFonts w:ascii="Arial" w:hAnsi="Arial" w:cs="Arial"/>
          <w:sz w:val="22"/>
          <w:szCs w:val="22"/>
        </w:rPr>
      </w:pPr>
    </w:p>
    <w:p w14:paraId="6B0B81E2" w14:textId="77777777" w:rsidR="00C7108B" w:rsidRDefault="00C7108B" w:rsidP="00C7108B">
      <w:pPr>
        <w:spacing w:line="360" w:lineRule="auto"/>
        <w:jc w:val="both"/>
        <w:rPr>
          <w:rFonts w:ascii="Arial" w:hAnsi="Arial" w:cs="Arial"/>
          <w:sz w:val="22"/>
          <w:szCs w:val="22"/>
        </w:rPr>
      </w:pPr>
    </w:p>
    <w:p w14:paraId="366D12B5" w14:textId="77777777" w:rsidR="00C7108B" w:rsidRDefault="00C7108B" w:rsidP="00C7108B">
      <w:pPr>
        <w:spacing w:line="360" w:lineRule="auto"/>
        <w:jc w:val="both"/>
        <w:rPr>
          <w:rFonts w:ascii="Arial" w:hAnsi="Arial" w:cs="Arial"/>
          <w:sz w:val="22"/>
          <w:szCs w:val="22"/>
        </w:rPr>
      </w:pPr>
    </w:p>
    <w:p w14:paraId="1EB8D248" w14:textId="77777777" w:rsidR="00D61A99" w:rsidRDefault="00D61A99" w:rsidP="007F3C85">
      <w:pPr>
        <w:spacing w:line="360" w:lineRule="auto"/>
        <w:jc w:val="both"/>
        <w:rPr>
          <w:rFonts w:ascii="Arial" w:hAnsi="Arial" w:cs="Arial"/>
          <w:sz w:val="22"/>
          <w:szCs w:val="22"/>
        </w:rPr>
      </w:pPr>
    </w:p>
    <w:p w14:paraId="1B100C60" w14:textId="77777777" w:rsidR="00C132F1" w:rsidRDefault="00C132F1" w:rsidP="00D61A99">
      <w:pPr>
        <w:spacing w:line="360" w:lineRule="auto"/>
        <w:jc w:val="both"/>
        <w:rPr>
          <w:rFonts w:ascii="Arial" w:hAnsi="Arial" w:cs="Arial"/>
          <w:b/>
          <w:bCs/>
          <w:sz w:val="22"/>
          <w:szCs w:val="22"/>
        </w:rPr>
      </w:pPr>
    </w:p>
    <w:p w14:paraId="2D9112B1" w14:textId="77777777" w:rsidR="00A34705" w:rsidRDefault="00A34705" w:rsidP="00C45D25">
      <w:pPr>
        <w:spacing w:line="360" w:lineRule="auto"/>
        <w:jc w:val="both"/>
        <w:rPr>
          <w:rFonts w:ascii="Arial" w:hAnsi="Arial" w:cs="Arial"/>
          <w:b/>
          <w:bCs/>
          <w:sz w:val="22"/>
          <w:szCs w:val="22"/>
        </w:rPr>
      </w:pPr>
    </w:p>
    <w:p w14:paraId="66DC4693" w14:textId="3E9D2494" w:rsidR="00D61A99" w:rsidRPr="00BA0701" w:rsidRDefault="00E90343" w:rsidP="00BA0701">
      <w:pPr>
        <w:spacing w:line="360" w:lineRule="auto"/>
        <w:jc w:val="both"/>
        <w:rPr>
          <w:rFonts w:ascii="Arial" w:hAnsi="Arial" w:cs="Arial"/>
          <w:b/>
          <w:bCs/>
          <w:sz w:val="22"/>
          <w:szCs w:val="22"/>
        </w:rPr>
      </w:pPr>
      <w:r w:rsidRPr="00BA0701">
        <w:rPr>
          <w:rFonts w:ascii="Arial" w:hAnsi="Arial" w:cs="Arial"/>
          <w:b/>
          <w:bCs/>
          <w:sz w:val="22"/>
          <w:szCs w:val="22"/>
        </w:rPr>
        <w:t xml:space="preserve">Task </w:t>
      </w:r>
      <w:r w:rsidR="00DD3B56" w:rsidRPr="00BA0701">
        <w:rPr>
          <w:rFonts w:ascii="Arial" w:hAnsi="Arial" w:cs="Arial"/>
          <w:b/>
          <w:bCs/>
          <w:sz w:val="22"/>
          <w:szCs w:val="22"/>
        </w:rPr>
        <w:t>2</w:t>
      </w:r>
      <w:r w:rsidRPr="00BA0701">
        <w:rPr>
          <w:rFonts w:ascii="Arial" w:hAnsi="Arial" w:cs="Arial"/>
          <w:b/>
          <w:bCs/>
          <w:sz w:val="22"/>
          <w:szCs w:val="22"/>
        </w:rPr>
        <w:t>: Part 1</w:t>
      </w:r>
    </w:p>
    <w:p w14:paraId="2F627801" w14:textId="49F86400" w:rsidR="00366EFF" w:rsidRPr="00BA0701" w:rsidRDefault="00433330" w:rsidP="00BA0701">
      <w:pPr>
        <w:pStyle w:val="Heading1"/>
        <w:spacing w:line="360" w:lineRule="auto"/>
        <w:rPr>
          <w:rFonts w:ascii="Arial" w:hAnsi="Arial" w:cs="Arial"/>
          <w:sz w:val="22"/>
          <w:szCs w:val="22"/>
        </w:rPr>
      </w:pPr>
      <w:bookmarkStart w:id="0" w:name="_Toc78109022"/>
      <w:r w:rsidRPr="00BA0701">
        <w:rPr>
          <w:rFonts w:ascii="Arial" w:hAnsi="Arial" w:cs="Arial"/>
          <w:sz w:val="22"/>
          <w:szCs w:val="22"/>
        </w:rPr>
        <w:t>Introduction</w:t>
      </w:r>
      <w:bookmarkEnd w:id="0"/>
    </w:p>
    <w:p w14:paraId="0A5368F5" w14:textId="77777777" w:rsidR="00C7108B" w:rsidRPr="00BA0701" w:rsidRDefault="00C7108B" w:rsidP="00BA0701">
      <w:pPr>
        <w:spacing w:line="360" w:lineRule="auto"/>
        <w:jc w:val="both"/>
        <w:rPr>
          <w:rFonts w:ascii="Arial" w:hAnsi="Arial" w:cs="Arial"/>
          <w:b/>
          <w:bCs/>
          <w:color w:val="000000" w:themeColor="text1"/>
          <w:sz w:val="22"/>
          <w:szCs w:val="22"/>
        </w:rPr>
      </w:pPr>
    </w:p>
    <w:p w14:paraId="671CEFFC" w14:textId="5DF30632" w:rsidR="00096A44" w:rsidRPr="00BA0701" w:rsidRDefault="000A3250"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 xml:space="preserve">The main purpose of this report is to </w:t>
      </w:r>
      <w:r w:rsidR="004D396C" w:rsidRPr="00BA0701">
        <w:rPr>
          <w:rFonts w:ascii="Arial" w:hAnsi="Arial" w:cs="Arial"/>
          <w:color w:val="000000" w:themeColor="text1"/>
          <w:sz w:val="22"/>
          <w:szCs w:val="22"/>
        </w:rPr>
        <w:t>assess</w:t>
      </w:r>
      <w:r w:rsidR="00AA570B" w:rsidRPr="00BA0701">
        <w:rPr>
          <w:rFonts w:ascii="Arial" w:hAnsi="Arial" w:cs="Arial"/>
          <w:color w:val="000000" w:themeColor="text1"/>
          <w:sz w:val="22"/>
          <w:szCs w:val="22"/>
        </w:rPr>
        <w:t xml:space="preserve"> </w:t>
      </w:r>
      <w:r w:rsidR="004D396C" w:rsidRPr="00BA0701">
        <w:rPr>
          <w:rFonts w:ascii="Arial" w:hAnsi="Arial" w:cs="Arial"/>
          <w:color w:val="000000" w:themeColor="text1"/>
          <w:sz w:val="22"/>
          <w:szCs w:val="22"/>
        </w:rPr>
        <w:t>the leadership styles</w:t>
      </w:r>
      <w:r w:rsidR="00AA570B" w:rsidRPr="00BA0701">
        <w:rPr>
          <w:rFonts w:ascii="Arial" w:hAnsi="Arial" w:cs="Arial"/>
          <w:color w:val="000000" w:themeColor="text1"/>
          <w:sz w:val="22"/>
          <w:szCs w:val="22"/>
        </w:rPr>
        <w:t xml:space="preserve"> of employees working in Tesco, as well as some constraints that transformational leaders face in uncertain times and possible solutions to those challenges.</w:t>
      </w:r>
      <w:r w:rsidR="004D396C" w:rsidRPr="00BA0701">
        <w:rPr>
          <w:rFonts w:ascii="Arial" w:hAnsi="Arial" w:cs="Arial"/>
          <w:color w:val="000000" w:themeColor="text1"/>
          <w:sz w:val="22"/>
          <w:szCs w:val="22"/>
        </w:rPr>
        <w:t xml:space="preserve"> Research will be conducted to support the case study within the report.</w:t>
      </w:r>
    </w:p>
    <w:p w14:paraId="4F41907E" w14:textId="2234C189" w:rsidR="005E1FF3" w:rsidRPr="00BA0701" w:rsidRDefault="005E1FF3" w:rsidP="00BA0701">
      <w:pPr>
        <w:spacing w:line="360" w:lineRule="auto"/>
        <w:jc w:val="both"/>
        <w:rPr>
          <w:rFonts w:ascii="Arial" w:hAnsi="Arial" w:cs="Arial"/>
          <w:color w:val="000000" w:themeColor="text1"/>
          <w:sz w:val="22"/>
          <w:szCs w:val="22"/>
        </w:rPr>
      </w:pPr>
    </w:p>
    <w:p w14:paraId="7462B3BB" w14:textId="2BF8F63E" w:rsidR="000A3250" w:rsidRPr="00BA0701" w:rsidRDefault="00D341BC"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 xml:space="preserve">A case study on Tesco is included </w:t>
      </w:r>
      <w:r w:rsidR="00C7603D" w:rsidRPr="00BA0701">
        <w:rPr>
          <w:rFonts w:ascii="Arial" w:hAnsi="Arial" w:cs="Arial"/>
          <w:color w:val="000000" w:themeColor="text1"/>
          <w:sz w:val="22"/>
          <w:szCs w:val="22"/>
        </w:rPr>
        <w:t>within</w:t>
      </w:r>
      <w:r w:rsidRPr="00BA0701">
        <w:rPr>
          <w:rFonts w:ascii="Arial" w:hAnsi="Arial" w:cs="Arial"/>
          <w:color w:val="000000" w:themeColor="text1"/>
          <w:sz w:val="22"/>
          <w:szCs w:val="22"/>
        </w:rPr>
        <w:t xml:space="preserve"> the report, demonstrating the various leadership approaches Stephen and Martin adopt in their respective roles.</w:t>
      </w:r>
      <w:r w:rsidR="00202272" w:rsidRPr="00BA0701">
        <w:rPr>
          <w:rFonts w:ascii="Arial" w:hAnsi="Arial" w:cs="Arial"/>
          <w:color w:val="000000" w:themeColor="text1"/>
          <w:sz w:val="22"/>
          <w:szCs w:val="22"/>
        </w:rPr>
        <w:t xml:space="preserve"> Stephen and Martin will evaluate a number of factors, including the work, the team, and tradition b</w:t>
      </w:r>
      <w:r w:rsidRPr="00BA0701">
        <w:rPr>
          <w:rFonts w:ascii="Arial" w:hAnsi="Arial" w:cs="Arial"/>
          <w:color w:val="000000" w:themeColor="text1"/>
          <w:sz w:val="22"/>
          <w:szCs w:val="22"/>
        </w:rPr>
        <w:t>efore deciding on a leadership style</w:t>
      </w:r>
      <w:r w:rsidR="00202272" w:rsidRPr="00BA0701">
        <w:rPr>
          <w:rFonts w:ascii="Arial" w:hAnsi="Arial" w:cs="Arial"/>
          <w:color w:val="000000" w:themeColor="text1"/>
          <w:sz w:val="22"/>
          <w:szCs w:val="22"/>
        </w:rPr>
        <w:t xml:space="preserve">. </w:t>
      </w:r>
      <w:r w:rsidRPr="00BA0701">
        <w:rPr>
          <w:rFonts w:ascii="Arial" w:hAnsi="Arial" w:cs="Arial"/>
          <w:color w:val="000000" w:themeColor="text1"/>
          <w:sz w:val="22"/>
          <w:szCs w:val="22"/>
        </w:rPr>
        <w:t>The leadership styles of Stephens and Martin will be addressed in greater depth later in the study.</w:t>
      </w:r>
    </w:p>
    <w:p w14:paraId="5E930B02" w14:textId="77777777" w:rsidR="00D341BC" w:rsidRPr="00BA0701" w:rsidRDefault="00D341BC" w:rsidP="00BA0701">
      <w:pPr>
        <w:spacing w:line="360" w:lineRule="auto"/>
        <w:jc w:val="both"/>
        <w:rPr>
          <w:rFonts w:ascii="Arial" w:hAnsi="Arial" w:cs="Arial"/>
          <w:color w:val="000000" w:themeColor="text1"/>
          <w:sz w:val="22"/>
          <w:szCs w:val="22"/>
        </w:rPr>
      </w:pPr>
    </w:p>
    <w:p w14:paraId="16FCD10A" w14:textId="531EDBEB" w:rsidR="00874DC6" w:rsidRPr="00BA0701" w:rsidRDefault="00096A44"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 xml:space="preserve">The </w:t>
      </w:r>
      <w:r w:rsidR="00202272" w:rsidRPr="00BA0701">
        <w:rPr>
          <w:rFonts w:ascii="Arial" w:hAnsi="Arial" w:cs="Arial"/>
          <w:color w:val="000000" w:themeColor="text1"/>
          <w:sz w:val="22"/>
          <w:szCs w:val="22"/>
        </w:rPr>
        <w:t>analysis</w:t>
      </w:r>
      <w:r w:rsidRPr="00BA0701">
        <w:rPr>
          <w:rFonts w:ascii="Arial" w:hAnsi="Arial" w:cs="Arial"/>
          <w:color w:val="000000" w:themeColor="text1"/>
          <w:sz w:val="22"/>
          <w:szCs w:val="22"/>
        </w:rPr>
        <w:t xml:space="preserve"> will be divided into </w:t>
      </w:r>
      <w:r w:rsidR="00A37C8C" w:rsidRPr="00BA0701">
        <w:rPr>
          <w:rFonts w:ascii="Arial" w:hAnsi="Arial" w:cs="Arial"/>
          <w:color w:val="000000" w:themeColor="text1"/>
          <w:sz w:val="22"/>
          <w:szCs w:val="22"/>
        </w:rPr>
        <w:t>a number of sections</w:t>
      </w:r>
      <w:r w:rsidRPr="00BA0701">
        <w:rPr>
          <w:rFonts w:ascii="Arial" w:hAnsi="Arial" w:cs="Arial"/>
          <w:color w:val="000000" w:themeColor="text1"/>
          <w:sz w:val="22"/>
          <w:szCs w:val="22"/>
        </w:rPr>
        <w:t xml:space="preserve">, each of which will outline </w:t>
      </w:r>
      <w:r w:rsidR="005E1FF3" w:rsidRPr="00BA0701">
        <w:rPr>
          <w:rFonts w:ascii="Arial" w:hAnsi="Arial" w:cs="Arial"/>
          <w:color w:val="000000" w:themeColor="text1"/>
          <w:sz w:val="22"/>
          <w:szCs w:val="22"/>
        </w:rPr>
        <w:t>L</w:t>
      </w:r>
      <w:r w:rsidRPr="00BA0701">
        <w:rPr>
          <w:rFonts w:ascii="Arial" w:hAnsi="Arial" w:cs="Arial"/>
          <w:color w:val="000000" w:themeColor="text1"/>
          <w:sz w:val="22"/>
          <w:szCs w:val="22"/>
        </w:rPr>
        <w:t xml:space="preserve">eadership and </w:t>
      </w:r>
      <w:r w:rsidR="005E1FF3" w:rsidRPr="00BA0701">
        <w:rPr>
          <w:rFonts w:ascii="Arial" w:hAnsi="Arial" w:cs="Arial"/>
          <w:color w:val="000000" w:themeColor="text1"/>
          <w:sz w:val="22"/>
          <w:szCs w:val="22"/>
        </w:rPr>
        <w:t>M</w:t>
      </w:r>
      <w:r w:rsidRPr="00BA0701">
        <w:rPr>
          <w:rFonts w:ascii="Arial" w:hAnsi="Arial" w:cs="Arial"/>
          <w:color w:val="000000" w:themeColor="text1"/>
          <w:sz w:val="22"/>
          <w:szCs w:val="22"/>
        </w:rPr>
        <w:t xml:space="preserve">anagement as well as their distinctions. Secondly, four </w:t>
      </w:r>
      <w:r w:rsidR="005E1FF3" w:rsidRPr="00BA0701">
        <w:rPr>
          <w:rFonts w:ascii="Arial" w:hAnsi="Arial" w:cs="Arial"/>
          <w:color w:val="000000" w:themeColor="text1"/>
          <w:sz w:val="22"/>
          <w:szCs w:val="22"/>
        </w:rPr>
        <w:t>L</w:t>
      </w:r>
      <w:r w:rsidRPr="00BA0701">
        <w:rPr>
          <w:rFonts w:ascii="Arial" w:hAnsi="Arial" w:cs="Arial"/>
          <w:color w:val="000000" w:themeColor="text1"/>
          <w:sz w:val="22"/>
          <w:szCs w:val="22"/>
        </w:rPr>
        <w:t xml:space="preserve">eadership styles will be </w:t>
      </w:r>
      <w:r w:rsidRPr="00BA0701">
        <w:rPr>
          <w:rFonts w:ascii="Arial" w:hAnsi="Arial" w:cs="Arial"/>
          <w:color w:val="000000" w:themeColor="text1"/>
          <w:sz w:val="22"/>
          <w:szCs w:val="22"/>
        </w:rPr>
        <w:lastRenderedPageBreak/>
        <w:t xml:space="preserve">presented, along with their benefits and drawbacks, as well as arguments </w:t>
      </w:r>
      <w:r w:rsidR="00270F85">
        <w:rPr>
          <w:rFonts w:ascii="Arial" w:hAnsi="Arial" w:cs="Arial"/>
          <w:color w:val="000000" w:themeColor="text1"/>
          <w:sz w:val="22"/>
          <w:szCs w:val="22"/>
        </w:rPr>
        <w:t xml:space="preserve">as to </w:t>
      </w:r>
      <w:r w:rsidRPr="00BA0701">
        <w:rPr>
          <w:rFonts w:ascii="Arial" w:hAnsi="Arial" w:cs="Arial"/>
          <w:color w:val="000000" w:themeColor="text1"/>
          <w:sz w:val="22"/>
          <w:szCs w:val="22"/>
        </w:rPr>
        <w:t xml:space="preserve">why Tesco employees should embrace </w:t>
      </w:r>
      <w:r w:rsidR="00270F85">
        <w:rPr>
          <w:rFonts w:ascii="Arial" w:hAnsi="Arial" w:cs="Arial"/>
          <w:color w:val="000000" w:themeColor="text1"/>
          <w:sz w:val="22"/>
          <w:szCs w:val="22"/>
        </w:rPr>
        <w:t>successful</w:t>
      </w:r>
      <w:r w:rsidRPr="00BA0701">
        <w:rPr>
          <w:rFonts w:ascii="Arial" w:hAnsi="Arial" w:cs="Arial"/>
          <w:color w:val="000000" w:themeColor="text1"/>
          <w:sz w:val="22"/>
          <w:szCs w:val="22"/>
        </w:rPr>
        <w:t xml:space="preserve"> characteristics.</w:t>
      </w:r>
      <w:r w:rsidR="00A37C8C" w:rsidRPr="00BA0701">
        <w:rPr>
          <w:rFonts w:ascii="Arial" w:hAnsi="Arial" w:cs="Arial"/>
          <w:color w:val="000000" w:themeColor="text1"/>
          <w:sz w:val="22"/>
          <w:szCs w:val="22"/>
        </w:rPr>
        <w:t xml:space="preserve"> A</w:t>
      </w:r>
      <w:r w:rsidRPr="00BA0701">
        <w:rPr>
          <w:rFonts w:ascii="Arial" w:hAnsi="Arial" w:cs="Arial"/>
          <w:color w:val="000000" w:themeColor="text1"/>
          <w:sz w:val="22"/>
          <w:szCs w:val="22"/>
        </w:rPr>
        <w:t>n examination of transformational leadership in uncertain times and the importance of strategic changes in the workplace</w:t>
      </w:r>
      <w:r w:rsidR="00270F85">
        <w:rPr>
          <w:rFonts w:ascii="Arial" w:hAnsi="Arial" w:cs="Arial"/>
          <w:color w:val="000000" w:themeColor="text1"/>
          <w:sz w:val="22"/>
          <w:szCs w:val="22"/>
        </w:rPr>
        <w:t xml:space="preserve"> will be discussed,</w:t>
      </w:r>
      <w:r w:rsidR="00A37C8C" w:rsidRPr="00BA0701">
        <w:rPr>
          <w:rFonts w:ascii="Arial" w:hAnsi="Arial" w:cs="Arial"/>
          <w:color w:val="000000" w:themeColor="text1"/>
          <w:sz w:val="22"/>
          <w:szCs w:val="22"/>
        </w:rPr>
        <w:t xml:space="preserve"> </w:t>
      </w:r>
      <w:r w:rsidR="00961C92" w:rsidRPr="00BA0701">
        <w:rPr>
          <w:rFonts w:ascii="Arial" w:hAnsi="Arial" w:cs="Arial"/>
          <w:color w:val="000000" w:themeColor="text1"/>
          <w:sz w:val="22"/>
          <w:szCs w:val="22"/>
        </w:rPr>
        <w:t>Finally,</w:t>
      </w:r>
      <w:r w:rsidR="00A37C8C" w:rsidRPr="00BA0701">
        <w:rPr>
          <w:rFonts w:ascii="Arial" w:hAnsi="Arial" w:cs="Arial"/>
          <w:color w:val="000000" w:themeColor="text1"/>
          <w:sz w:val="22"/>
          <w:szCs w:val="22"/>
        </w:rPr>
        <w:t xml:space="preserve"> a reflective report on myself during the course of this module will be presented. </w:t>
      </w:r>
    </w:p>
    <w:p w14:paraId="509C822B" w14:textId="77777777" w:rsidR="001A2C77" w:rsidRPr="00BA0701" w:rsidRDefault="001A2C77" w:rsidP="00BA0701">
      <w:pPr>
        <w:spacing w:line="360" w:lineRule="auto"/>
        <w:jc w:val="both"/>
        <w:rPr>
          <w:rFonts w:ascii="Arial" w:hAnsi="Arial" w:cs="Arial"/>
          <w:b/>
          <w:bCs/>
          <w:color w:val="000000" w:themeColor="text1"/>
          <w:sz w:val="22"/>
          <w:szCs w:val="22"/>
        </w:rPr>
      </w:pPr>
    </w:p>
    <w:p w14:paraId="26468D33" w14:textId="77777777" w:rsidR="001A2C77" w:rsidRPr="00BA0701" w:rsidRDefault="001A2C77" w:rsidP="00BA0701">
      <w:pPr>
        <w:spacing w:line="360" w:lineRule="auto"/>
        <w:jc w:val="both"/>
        <w:rPr>
          <w:rFonts w:ascii="Arial" w:hAnsi="Arial" w:cs="Arial"/>
          <w:b/>
          <w:bCs/>
          <w:color w:val="000000" w:themeColor="text1"/>
          <w:sz w:val="22"/>
          <w:szCs w:val="22"/>
        </w:rPr>
      </w:pPr>
    </w:p>
    <w:p w14:paraId="519C0FE2" w14:textId="77777777" w:rsidR="001A2C77" w:rsidRPr="00BA0701" w:rsidRDefault="001A2C77" w:rsidP="00BA0701">
      <w:pPr>
        <w:spacing w:line="360" w:lineRule="auto"/>
        <w:jc w:val="both"/>
        <w:rPr>
          <w:rFonts w:ascii="Arial" w:hAnsi="Arial" w:cs="Arial"/>
          <w:b/>
          <w:bCs/>
          <w:color w:val="000000" w:themeColor="text1"/>
          <w:sz w:val="22"/>
          <w:szCs w:val="22"/>
        </w:rPr>
      </w:pPr>
    </w:p>
    <w:p w14:paraId="65027BD3" w14:textId="77777777" w:rsidR="001A2C77" w:rsidRPr="00BA0701" w:rsidRDefault="001A2C77" w:rsidP="00BA0701">
      <w:pPr>
        <w:spacing w:line="360" w:lineRule="auto"/>
        <w:jc w:val="both"/>
        <w:rPr>
          <w:rFonts w:ascii="Arial" w:hAnsi="Arial" w:cs="Arial"/>
          <w:b/>
          <w:bCs/>
          <w:color w:val="000000" w:themeColor="text1"/>
          <w:sz w:val="22"/>
          <w:szCs w:val="22"/>
        </w:rPr>
      </w:pPr>
    </w:p>
    <w:p w14:paraId="016DA9AF" w14:textId="77777777" w:rsidR="001A2C77" w:rsidRPr="00BA0701" w:rsidRDefault="001A2C77" w:rsidP="00BA0701">
      <w:pPr>
        <w:spacing w:line="360" w:lineRule="auto"/>
        <w:jc w:val="both"/>
        <w:rPr>
          <w:rFonts w:ascii="Arial" w:hAnsi="Arial" w:cs="Arial"/>
          <w:b/>
          <w:bCs/>
          <w:color w:val="000000" w:themeColor="text1"/>
          <w:sz w:val="22"/>
          <w:szCs w:val="22"/>
        </w:rPr>
      </w:pPr>
    </w:p>
    <w:p w14:paraId="6C2B43CA" w14:textId="77777777" w:rsidR="001A2C77" w:rsidRPr="00BA0701" w:rsidRDefault="001A2C77" w:rsidP="00BA0701">
      <w:pPr>
        <w:spacing w:line="360" w:lineRule="auto"/>
        <w:jc w:val="both"/>
        <w:rPr>
          <w:rFonts w:ascii="Arial" w:hAnsi="Arial" w:cs="Arial"/>
          <w:b/>
          <w:bCs/>
          <w:color w:val="000000" w:themeColor="text1"/>
          <w:sz w:val="22"/>
          <w:szCs w:val="22"/>
        </w:rPr>
      </w:pPr>
    </w:p>
    <w:p w14:paraId="3E887AB2" w14:textId="77777777" w:rsidR="001A2C77" w:rsidRPr="00BA0701" w:rsidRDefault="001A2C77" w:rsidP="00BA0701">
      <w:pPr>
        <w:spacing w:line="360" w:lineRule="auto"/>
        <w:jc w:val="both"/>
        <w:rPr>
          <w:rFonts w:ascii="Arial" w:hAnsi="Arial" w:cs="Arial"/>
          <w:b/>
          <w:bCs/>
          <w:color w:val="000000" w:themeColor="text1"/>
          <w:sz w:val="22"/>
          <w:szCs w:val="22"/>
        </w:rPr>
      </w:pPr>
    </w:p>
    <w:p w14:paraId="35B3D464" w14:textId="77777777" w:rsidR="001A2C77" w:rsidRPr="00BA0701" w:rsidRDefault="001A2C77" w:rsidP="00BA0701">
      <w:pPr>
        <w:spacing w:line="360" w:lineRule="auto"/>
        <w:jc w:val="both"/>
        <w:rPr>
          <w:rFonts w:ascii="Arial" w:hAnsi="Arial" w:cs="Arial"/>
          <w:b/>
          <w:bCs/>
          <w:color w:val="000000" w:themeColor="text1"/>
          <w:sz w:val="22"/>
          <w:szCs w:val="22"/>
        </w:rPr>
      </w:pPr>
    </w:p>
    <w:p w14:paraId="307B4BDA" w14:textId="77777777" w:rsidR="001A2C77" w:rsidRPr="00BA0701" w:rsidRDefault="001A2C77" w:rsidP="00BA0701">
      <w:pPr>
        <w:spacing w:line="360" w:lineRule="auto"/>
        <w:jc w:val="both"/>
        <w:rPr>
          <w:rFonts w:ascii="Arial" w:hAnsi="Arial" w:cs="Arial"/>
          <w:b/>
          <w:bCs/>
          <w:color w:val="000000" w:themeColor="text1"/>
          <w:sz w:val="22"/>
          <w:szCs w:val="22"/>
        </w:rPr>
      </w:pPr>
    </w:p>
    <w:p w14:paraId="4959F53E" w14:textId="77777777" w:rsidR="001A2C77" w:rsidRPr="00BA0701" w:rsidRDefault="001A2C77" w:rsidP="00BA0701">
      <w:pPr>
        <w:spacing w:line="360" w:lineRule="auto"/>
        <w:jc w:val="both"/>
        <w:rPr>
          <w:rFonts w:ascii="Arial" w:hAnsi="Arial" w:cs="Arial"/>
          <w:b/>
          <w:bCs/>
          <w:color w:val="000000" w:themeColor="text1"/>
          <w:sz w:val="22"/>
          <w:szCs w:val="22"/>
        </w:rPr>
      </w:pPr>
    </w:p>
    <w:p w14:paraId="079B96FD" w14:textId="77777777" w:rsidR="001A2C77" w:rsidRPr="00BA0701" w:rsidRDefault="001A2C77" w:rsidP="00BA0701">
      <w:pPr>
        <w:spacing w:line="360" w:lineRule="auto"/>
        <w:jc w:val="both"/>
        <w:rPr>
          <w:rFonts w:ascii="Arial" w:hAnsi="Arial" w:cs="Arial"/>
          <w:b/>
          <w:bCs/>
          <w:color w:val="000000" w:themeColor="text1"/>
          <w:sz w:val="22"/>
          <w:szCs w:val="22"/>
        </w:rPr>
      </w:pPr>
    </w:p>
    <w:p w14:paraId="3F40A752" w14:textId="77777777" w:rsidR="001A2C77" w:rsidRPr="00BA0701" w:rsidRDefault="001A2C77" w:rsidP="00BA0701">
      <w:pPr>
        <w:spacing w:line="360" w:lineRule="auto"/>
        <w:jc w:val="both"/>
        <w:rPr>
          <w:rFonts w:ascii="Arial" w:hAnsi="Arial" w:cs="Arial"/>
          <w:b/>
          <w:bCs/>
          <w:color w:val="000000" w:themeColor="text1"/>
          <w:sz w:val="22"/>
          <w:szCs w:val="22"/>
        </w:rPr>
      </w:pPr>
    </w:p>
    <w:p w14:paraId="2BA69240" w14:textId="77777777" w:rsidR="001A2C77" w:rsidRPr="00BA0701" w:rsidRDefault="001A2C77" w:rsidP="00BA0701">
      <w:pPr>
        <w:spacing w:line="360" w:lineRule="auto"/>
        <w:jc w:val="both"/>
        <w:rPr>
          <w:rFonts w:ascii="Arial" w:hAnsi="Arial" w:cs="Arial"/>
          <w:b/>
          <w:bCs/>
          <w:color w:val="000000" w:themeColor="text1"/>
          <w:sz w:val="22"/>
          <w:szCs w:val="22"/>
        </w:rPr>
      </w:pPr>
    </w:p>
    <w:p w14:paraId="2DE8F4B7" w14:textId="592123A6" w:rsidR="00874DC6" w:rsidRPr="00BA0701" w:rsidRDefault="007051C0" w:rsidP="00BA0701">
      <w:pPr>
        <w:pStyle w:val="Heading1"/>
        <w:spacing w:line="360" w:lineRule="auto"/>
        <w:rPr>
          <w:rFonts w:ascii="Arial" w:hAnsi="Arial" w:cs="Arial"/>
          <w:sz w:val="22"/>
          <w:szCs w:val="22"/>
        </w:rPr>
      </w:pPr>
      <w:bookmarkStart w:id="1" w:name="_Toc78064922"/>
      <w:bookmarkStart w:id="2" w:name="_Toc78109023"/>
      <w:r w:rsidRPr="00BA0701">
        <w:rPr>
          <w:rFonts w:ascii="Arial" w:hAnsi="Arial" w:cs="Arial"/>
          <w:sz w:val="22"/>
          <w:szCs w:val="22"/>
        </w:rPr>
        <w:t>Leadership</w:t>
      </w:r>
      <w:r w:rsidR="008B1FBE" w:rsidRPr="00BA0701">
        <w:rPr>
          <w:rFonts w:ascii="Arial" w:hAnsi="Arial" w:cs="Arial"/>
          <w:sz w:val="22"/>
          <w:szCs w:val="22"/>
        </w:rPr>
        <w:t xml:space="preserve"> vs</w:t>
      </w:r>
      <w:r w:rsidRPr="00BA0701">
        <w:rPr>
          <w:rFonts w:ascii="Arial" w:hAnsi="Arial" w:cs="Arial"/>
          <w:sz w:val="22"/>
          <w:szCs w:val="22"/>
        </w:rPr>
        <w:t xml:space="preserve"> Management</w:t>
      </w:r>
      <w:bookmarkEnd w:id="1"/>
      <w:bookmarkEnd w:id="2"/>
      <w:r w:rsidRPr="00BA0701">
        <w:rPr>
          <w:rFonts w:ascii="Arial" w:hAnsi="Arial" w:cs="Arial"/>
          <w:sz w:val="22"/>
          <w:szCs w:val="22"/>
        </w:rPr>
        <w:t xml:space="preserve"> </w:t>
      </w:r>
    </w:p>
    <w:p w14:paraId="5A109EFC" w14:textId="4AB01212" w:rsidR="007051C0" w:rsidRPr="00BA0701" w:rsidRDefault="007051C0" w:rsidP="00BA0701">
      <w:pPr>
        <w:spacing w:line="360" w:lineRule="auto"/>
        <w:jc w:val="both"/>
        <w:rPr>
          <w:rFonts w:ascii="Arial" w:hAnsi="Arial" w:cs="Arial"/>
          <w:color w:val="000000" w:themeColor="text1"/>
          <w:sz w:val="22"/>
          <w:szCs w:val="22"/>
        </w:rPr>
      </w:pPr>
    </w:p>
    <w:p w14:paraId="0C8884A7" w14:textId="4AA40B90" w:rsidR="002C2E4A" w:rsidRPr="00BA0701" w:rsidRDefault="007051C0" w:rsidP="00BA0701">
      <w:pPr>
        <w:spacing w:line="360" w:lineRule="auto"/>
        <w:jc w:val="both"/>
        <w:rPr>
          <w:rFonts w:ascii="Arial" w:hAnsi="Arial" w:cs="Arial"/>
          <w:color w:val="000000" w:themeColor="text1"/>
          <w:sz w:val="22"/>
          <w:szCs w:val="22"/>
          <w:shd w:val="clear" w:color="auto" w:fill="FFFFFF"/>
        </w:rPr>
      </w:pPr>
      <w:r w:rsidRPr="00BA0701">
        <w:rPr>
          <w:rFonts w:ascii="Arial" w:hAnsi="Arial" w:cs="Arial"/>
          <w:color w:val="000000" w:themeColor="text1"/>
          <w:sz w:val="22"/>
          <w:szCs w:val="22"/>
        </w:rPr>
        <w:t xml:space="preserve">Management and Leadership are not identical. </w:t>
      </w:r>
      <w:r w:rsidR="008B1FBE" w:rsidRPr="00BA0701">
        <w:rPr>
          <w:rFonts w:ascii="Arial" w:hAnsi="Arial" w:cs="Arial"/>
          <w:color w:val="000000" w:themeColor="text1"/>
          <w:sz w:val="22"/>
          <w:szCs w:val="22"/>
        </w:rPr>
        <w:t xml:space="preserve">The primary distinction between the two is that leaders have followers, whereas managers have employees who essentially work for them. </w:t>
      </w:r>
      <w:proofErr w:type="spellStart"/>
      <w:r w:rsidR="00481D5B" w:rsidRPr="00BA0701">
        <w:rPr>
          <w:rFonts w:ascii="Arial" w:hAnsi="Arial" w:cs="Arial"/>
          <w:color w:val="000000" w:themeColor="text1"/>
          <w:sz w:val="22"/>
          <w:szCs w:val="22"/>
          <w:shd w:val="clear" w:color="auto" w:fill="FFFFFF"/>
        </w:rPr>
        <w:t>Kotterman</w:t>
      </w:r>
      <w:proofErr w:type="spellEnd"/>
      <w:r w:rsidR="00481D5B" w:rsidRPr="00BA0701">
        <w:rPr>
          <w:rFonts w:ascii="Arial" w:hAnsi="Arial" w:cs="Arial"/>
          <w:color w:val="000000" w:themeColor="text1"/>
          <w:sz w:val="22"/>
          <w:szCs w:val="22"/>
          <w:shd w:val="clear" w:color="auto" w:fill="FFFFFF"/>
        </w:rPr>
        <w:t xml:space="preserve"> (2006) indicates </w:t>
      </w:r>
      <w:r w:rsidR="00481D5B" w:rsidRPr="00BA0701">
        <w:rPr>
          <w:rFonts w:ascii="Arial" w:hAnsi="Arial" w:cs="Arial"/>
          <w:color w:val="000000" w:themeColor="text1"/>
          <w:sz w:val="22"/>
          <w:szCs w:val="22"/>
        </w:rPr>
        <w:t>l</w:t>
      </w:r>
      <w:r w:rsidR="003528AB" w:rsidRPr="00BA0701">
        <w:rPr>
          <w:rFonts w:ascii="Arial" w:hAnsi="Arial" w:cs="Arial"/>
          <w:color w:val="000000" w:themeColor="text1"/>
          <w:sz w:val="22"/>
          <w:szCs w:val="22"/>
        </w:rPr>
        <w:t xml:space="preserve">eadership involves motivating others to understand and believe in the company's vision, as well as collaborating with </w:t>
      </w:r>
      <w:r w:rsidR="00347849" w:rsidRPr="00BA0701">
        <w:rPr>
          <w:rFonts w:ascii="Arial" w:hAnsi="Arial" w:cs="Arial"/>
          <w:color w:val="000000" w:themeColor="text1"/>
          <w:sz w:val="22"/>
          <w:szCs w:val="22"/>
        </w:rPr>
        <w:t>them</w:t>
      </w:r>
      <w:r w:rsidR="003528AB" w:rsidRPr="00BA0701">
        <w:rPr>
          <w:rFonts w:ascii="Arial" w:hAnsi="Arial" w:cs="Arial"/>
          <w:color w:val="000000" w:themeColor="text1"/>
          <w:sz w:val="22"/>
          <w:szCs w:val="22"/>
        </w:rPr>
        <w:t xml:space="preserve"> to accomplish goals. </w:t>
      </w:r>
      <w:r w:rsidR="008B1FBE" w:rsidRPr="00BA0701">
        <w:rPr>
          <w:rFonts w:ascii="Arial" w:hAnsi="Arial" w:cs="Arial"/>
          <w:color w:val="000000" w:themeColor="text1"/>
          <w:sz w:val="22"/>
          <w:szCs w:val="22"/>
        </w:rPr>
        <w:t xml:space="preserve">While management is more </w:t>
      </w:r>
      <w:r w:rsidR="004975FB" w:rsidRPr="00BA0701">
        <w:rPr>
          <w:rFonts w:ascii="Arial" w:hAnsi="Arial" w:cs="Arial"/>
          <w:color w:val="000000" w:themeColor="text1"/>
          <w:sz w:val="22"/>
          <w:szCs w:val="22"/>
        </w:rPr>
        <w:t>about overseeing</w:t>
      </w:r>
      <w:r w:rsidR="008B1FBE" w:rsidRPr="00BA0701">
        <w:rPr>
          <w:rFonts w:ascii="Arial" w:hAnsi="Arial" w:cs="Arial"/>
          <w:color w:val="000000" w:themeColor="text1"/>
          <w:sz w:val="22"/>
          <w:szCs w:val="22"/>
        </w:rPr>
        <w:t xml:space="preserve"> the task and ensuring that the day-to-day operations are carried out as planned</w:t>
      </w:r>
      <w:r w:rsidR="00481D5B" w:rsidRPr="00BA0701">
        <w:rPr>
          <w:rFonts w:ascii="Arial" w:hAnsi="Arial" w:cs="Arial"/>
          <w:color w:val="000000" w:themeColor="text1"/>
          <w:sz w:val="22"/>
          <w:szCs w:val="22"/>
        </w:rPr>
        <w:t>.</w:t>
      </w:r>
    </w:p>
    <w:p w14:paraId="7037E4A6" w14:textId="77777777" w:rsidR="00BA3E20" w:rsidRPr="00BA0701" w:rsidRDefault="00BA3E20" w:rsidP="00BA0701">
      <w:pPr>
        <w:spacing w:line="360" w:lineRule="auto"/>
        <w:jc w:val="both"/>
        <w:rPr>
          <w:rFonts w:ascii="Arial" w:hAnsi="Arial" w:cs="Arial"/>
          <w:color w:val="000000" w:themeColor="text1"/>
          <w:sz w:val="22"/>
          <w:szCs w:val="22"/>
          <w:shd w:val="clear" w:color="auto" w:fill="FFFFFF"/>
        </w:rPr>
      </w:pPr>
    </w:p>
    <w:p w14:paraId="379F10FE" w14:textId="4F009381" w:rsidR="00BA3E20" w:rsidRPr="00BA0701" w:rsidRDefault="00BA3E20"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Leaders prefer to recognize progress and motivate others, whereas managers</w:t>
      </w:r>
      <w:r w:rsidR="00263C68" w:rsidRPr="00BA0701">
        <w:rPr>
          <w:rFonts w:ascii="Arial" w:hAnsi="Arial" w:cs="Arial"/>
          <w:color w:val="000000" w:themeColor="text1"/>
          <w:sz w:val="22"/>
          <w:szCs w:val="22"/>
        </w:rPr>
        <w:t xml:space="preserve"> implement strategies, evaluating company performances</w:t>
      </w:r>
      <w:r w:rsidRPr="00BA0701">
        <w:rPr>
          <w:rFonts w:ascii="Arial" w:hAnsi="Arial" w:cs="Arial"/>
          <w:color w:val="000000" w:themeColor="text1"/>
          <w:sz w:val="22"/>
          <w:szCs w:val="22"/>
        </w:rPr>
        <w:t xml:space="preserve"> </w:t>
      </w:r>
      <w:r w:rsidR="00263C68" w:rsidRPr="00BA0701">
        <w:rPr>
          <w:rFonts w:ascii="Arial" w:hAnsi="Arial" w:cs="Arial"/>
          <w:color w:val="000000" w:themeColor="text1"/>
          <w:sz w:val="22"/>
          <w:szCs w:val="22"/>
        </w:rPr>
        <w:t xml:space="preserve">and possible </w:t>
      </w:r>
      <w:r w:rsidRPr="00BA0701">
        <w:rPr>
          <w:rFonts w:ascii="Arial" w:hAnsi="Arial" w:cs="Arial"/>
          <w:color w:val="000000" w:themeColor="text1"/>
          <w:sz w:val="22"/>
          <w:szCs w:val="22"/>
        </w:rPr>
        <w:t xml:space="preserve">weaknesses. </w:t>
      </w:r>
      <w:r w:rsidR="00961C92" w:rsidRPr="00BA0701">
        <w:rPr>
          <w:rFonts w:ascii="Arial" w:hAnsi="Arial" w:cs="Arial"/>
          <w:color w:val="000000" w:themeColor="text1"/>
          <w:sz w:val="22"/>
          <w:szCs w:val="22"/>
        </w:rPr>
        <w:t xml:space="preserve">According to </w:t>
      </w:r>
      <w:r w:rsidR="00961C92" w:rsidRPr="00BA0701">
        <w:rPr>
          <w:rFonts w:ascii="Arial" w:hAnsi="Arial" w:cs="Arial"/>
          <w:color w:val="000000" w:themeColor="text1"/>
          <w:sz w:val="22"/>
          <w:szCs w:val="22"/>
          <w:shd w:val="clear" w:color="auto" w:fill="FFFFFF"/>
        </w:rPr>
        <w:t>Welch and Welch (2005) a</w:t>
      </w:r>
      <w:r w:rsidRPr="00BA0701">
        <w:rPr>
          <w:rFonts w:ascii="Arial" w:hAnsi="Arial" w:cs="Arial"/>
          <w:color w:val="000000" w:themeColor="text1"/>
          <w:sz w:val="22"/>
          <w:szCs w:val="22"/>
        </w:rPr>
        <w:t xml:space="preserve">n effective leader develops a vision of what the organization can accomplish and tries to inspire and engage his or her employees in making that vision a reality. </w:t>
      </w:r>
      <w:r w:rsidRPr="00BA0701">
        <w:rPr>
          <w:rFonts w:ascii="Arial" w:hAnsi="Arial" w:cs="Arial"/>
          <w:color w:val="000000" w:themeColor="text1"/>
          <w:sz w:val="22"/>
          <w:szCs w:val="22"/>
        </w:rPr>
        <w:lastRenderedPageBreak/>
        <w:t xml:space="preserve">They examine what people can do and how they can contribute to a broader cause, rather than seeing people as a collection of skills. </w:t>
      </w:r>
      <w:r w:rsidR="00961C92" w:rsidRPr="00BA0701">
        <w:rPr>
          <w:rFonts w:ascii="Arial" w:hAnsi="Arial" w:cs="Arial"/>
          <w:color w:val="000000" w:themeColor="text1"/>
          <w:sz w:val="22"/>
          <w:szCs w:val="22"/>
        </w:rPr>
        <w:t xml:space="preserve">Similarly, a </w:t>
      </w:r>
      <w:r w:rsidRPr="00BA0701">
        <w:rPr>
          <w:rFonts w:ascii="Arial" w:hAnsi="Arial" w:cs="Arial"/>
          <w:color w:val="000000" w:themeColor="text1"/>
          <w:sz w:val="22"/>
          <w:szCs w:val="22"/>
        </w:rPr>
        <w:t xml:space="preserve">business leader recognises that </w:t>
      </w:r>
      <w:r w:rsidR="004975FB" w:rsidRPr="00BA0701">
        <w:rPr>
          <w:rFonts w:ascii="Arial" w:hAnsi="Arial" w:cs="Arial"/>
          <w:color w:val="000000" w:themeColor="text1"/>
          <w:sz w:val="22"/>
          <w:szCs w:val="22"/>
        </w:rPr>
        <w:t xml:space="preserve">a </w:t>
      </w:r>
      <w:r w:rsidRPr="00BA0701">
        <w:rPr>
          <w:rFonts w:ascii="Arial" w:hAnsi="Arial" w:cs="Arial"/>
          <w:color w:val="000000" w:themeColor="text1"/>
          <w:sz w:val="22"/>
          <w:szCs w:val="22"/>
        </w:rPr>
        <w:t>well-functioning team may do considerably more than individuals working alone</w:t>
      </w:r>
      <w:r w:rsidR="00961C92" w:rsidRPr="00BA0701">
        <w:rPr>
          <w:rFonts w:ascii="Arial" w:hAnsi="Arial" w:cs="Arial"/>
          <w:color w:val="000000" w:themeColor="text1"/>
          <w:sz w:val="22"/>
          <w:szCs w:val="22"/>
        </w:rPr>
        <w:t>.</w:t>
      </w:r>
      <w:r w:rsidRPr="00BA0701">
        <w:rPr>
          <w:rFonts w:ascii="Arial" w:hAnsi="Arial" w:cs="Arial"/>
          <w:color w:val="000000" w:themeColor="text1"/>
          <w:sz w:val="22"/>
          <w:szCs w:val="22"/>
        </w:rPr>
        <w:t xml:space="preserve"> </w:t>
      </w:r>
    </w:p>
    <w:p w14:paraId="714D677E" w14:textId="77777777" w:rsidR="00961C92" w:rsidRPr="00BA0701" w:rsidRDefault="00961C92" w:rsidP="00BA0701">
      <w:pPr>
        <w:spacing w:line="360" w:lineRule="auto"/>
        <w:jc w:val="both"/>
        <w:rPr>
          <w:rFonts w:ascii="Arial" w:hAnsi="Arial" w:cs="Arial"/>
          <w:color w:val="000000" w:themeColor="text1"/>
          <w:sz w:val="22"/>
          <w:szCs w:val="22"/>
        </w:rPr>
      </w:pPr>
    </w:p>
    <w:p w14:paraId="0F4C96BF" w14:textId="43F576FE" w:rsidR="00493D64" w:rsidRPr="00BA0701" w:rsidRDefault="00873027"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Every organisation</w:t>
      </w:r>
      <w:r w:rsidR="00F85879" w:rsidRPr="00BA0701">
        <w:rPr>
          <w:rFonts w:ascii="Arial" w:hAnsi="Arial" w:cs="Arial"/>
          <w:color w:val="000000" w:themeColor="text1"/>
          <w:sz w:val="22"/>
          <w:szCs w:val="22"/>
        </w:rPr>
        <w:t xml:space="preserve"> needs to harness passion and vision with disciplined processes. For an organisation to </w:t>
      </w:r>
      <w:r w:rsidR="006A547C" w:rsidRPr="00BA0701">
        <w:rPr>
          <w:rFonts w:ascii="Arial" w:hAnsi="Arial" w:cs="Arial"/>
          <w:color w:val="000000" w:themeColor="text1"/>
          <w:sz w:val="22"/>
          <w:szCs w:val="22"/>
        </w:rPr>
        <w:t>achieve</w:t>
      </w:r>
      <w:r w:rsidR="00F85879" w:rsidRPr="00BA0701">
        <w:rPr>
          <w:rFonts w:ascii="Arial" w:hAnsi="Arial" w:cs="Arial"/>
          <w:color w:val="000000" w:themeColor="text1"/>
          <w:sz w:val="22"/>
          <w:szCs w:val="22"/>
        </w:rPr>
        <w:t xml:space="preserve"> strong results</w:t>
      </w:r>
      <w:r w:rsidR="00080118" w:rsidRPr="00BA0701">
        <w:rPr>
          <w:rFonts w:ascii="Arial" w:hAnsi="Arial" w:cs="Arial"/>
          <w:color w:val="000000" w:themeColor="text1"/>
          <w:sz w:val="22"/>
          <w:szCs w:val="22"/>
        </w:rPr>
        <w:t xml:space="preserve"> both are important, a well-balanced organisation needs strong leaders and managers who are dedicated to get their team on board with working towards their vision of success. </w:t>
      </w:r>
      <w:proofErr w:type="spellStart"/>
      <w:r w:rsidR="00961C92" w:rsidRPr="00BA0701">
        <w:rPr>
          <w:rFonts w:ascii="Arial" w:hAnsi="Arial" w:cs="Arial"/>
          <w:color w:val="000000" w:themeColor="text1"/>
          <w:sz w:val="22"/>
          <w:szCs w:val="22"/>
          <w:shd w:val="clear" w:color="auto" w:fill="FFFFFF"/>
        </w:rPr>
        <w:t>Algahtani</w:t>
      </w:r>
      <w:proofErr w:type="spellEnd"/>
      <w:r w:rsidR="00961C92" w:rsidRPr="00BA0701">
        <w:rPr>
          <w:rFonts w:ascii="Arial" w:hAnsi="Arial" w:cs="Arial"/>
          <w:color w:val="000000" w:themeColor="text1"/>
          <w:sz w:val="22"/>
          <w:szCs w:val="22"/>
          <w:shd w:val="clear" w:color="auto" w:fill="FFFFFF"/>
        </w:rPr>
        <w:t xml:space="preserve"> (2014) </w:t>
      </w:r>
      <w:r w:rsidR="00D46F5B">
        <w:rPr>
          <w:rFonts w:ascii="Arial" w:hAnsi="Arial" w:cs="Arial"/>
          <w:color w:val="000000" w:themeColor="text1"/>
          <w:sz w:val="22"/>
          <w:szCs w:val="22"/>
          <w:shd w:val="clear" w:color="auto" w:fill="FFFFFF"/>
        </w:rPr>
        <w:t>notes</w:t>
      </w:r>
      <w:r w:rsidR="00961C92" w:rsidRPr="00BA0701">
        <w:rPr>
          <w:rFonts w:ascii="Arial" w:hAnsi="Arial" w:cs="Arial"/>
          <w:color w:val="000000" w:themeColor="text1"/>
          <w:sz w:val="22"/>
          <w:szCs w:val="22"/>
          <w:shd w:val="clear" w:color="auto" w:fill="FFFFFF"/>
        </w:rPr>
        <w:t xml:space="preserve"> </w:t>
      </w:r>
      <w:r w:rsidR="00961C92" w:rsidRPr="00BA0701">
        <w:rPr>
          <w:rFonts w:ascii="Arial" w:hAnsi="Arial" w:cs="Arial"/>
          <w:color w:val="000000" w:themeColor="text1"/>
          <w:sz w:val="22"/>
          <w:szCs w:val="22"/>
        </w:rPr>
        <w:t>w</w:t>
      </w:r>
      <w:r w:rsidR="00CC789E" w:rsidRPr="00BA0701">
        <w:rPr>
          <w:rFonts w:ascii="Arial" w:hAnsi="Arial" w:cs="Arial"/>
          <w:color w:val="000000" w:themeColor="text1"/>
          <w:sz w:val="22"/>
          <w:szCs w:val="22"/>
        </w:rPr>
        <w:t>ithout effective management abilities, a leader's vision may become unrealistic. For</w:t>
      </w:r>
      <w:r w:rsidR="00080118" w:rsidRPr="00BA0701">
        <w:rPr>
          <w:rFonts w:ascii="Arial" w:hAnsi="Arial" w:cs="Arial"/>
          <w:color w:val="000000" w:themeColor="text1"/>
          <w:sz w:val="22"/>
          <w:szCs w:val="22"/>
        </w:rPr>
        <w:t xml:space="preserve"> instance, with good management and poor leadership the team will lack motivation to pursue goals. </w:t>
      </w:r>
      <w:r w:rsidR="006A547C" w:rsidRPr="00BA0701">
        <w:rPr>
          <w:rFonts w:ascii="Arial" w:hAnsi="Arial" w:cs="Arial"/>
          <w:color w:val="000000" w:themeColor="text1"/>
          <w:sz w:val="22"/>
          <w:szCs w:val="22"/>
        </w:rPr>
        <w:t>Therefore, o</w:t>
      </w:r>
      <w:r w:rsidRPr="00BA0701">
        <w:rPr>
          <w:rFonts w:ascii="Arial" w:hAnsi="Arial" w:cs="Arial"/>
          <w:color w:val="000000" w:themeColor="text1"/>
          <w:sz w:val="22"/>
          <w:szCs w:val="22"/>
        </w:rPr>
        <w:t>rganizations require</w:t>
      </w:r>
      <w:r w:rsidR="00080118" w:rsidRPr="00BA0701">
        <w:rPr>
          <w:rFonts w:ascii="Arial" w:hAnsi="Arial" w:cs="Arial"/>
          <w:color w:val="000000" w:themeColor="text1"/>
          <w:sz w:val="22"/>
          <w:szCs w:val="22"/>
        </w:rPr>
        <w:t xml:space="preserve"> effective management</w:t>
      </w:r>
      <w:r w:rsidR="005C4FD0" w:rsidRPr="00BA0701">
        <w:rPr>
          <w:rFonts w:ascii="Arial" w:hAnsi="Arial" w:cs="Arial"/>
          <w:color w:val="000000" w:themeColor="text1"/>
          <w:sz w:val="22"/>
          <w:szCs w:val="22"/>
        </w:rPr>
        <w:t xml:space="preserve"> who can plan, organise, and coordinate their workforce, </w:t>
      </w:r>
      <w:r w:rsidR="00080118" w:rsidRPr="00BA0701">
        <w:rPr>
          <w:rFonts w:ascii="Arial" w:hAnsi="Arial" w:cs="Arial"/>
          <w:color w:val="000000" w:themeColor="text1"/>
          <w:sz w:val="22"/>
          <w:szCs w:val="22"/>
        </w:rPr>
        <w:t xml:space="preserve">and </w:t>
      </w:r>
      <w:r w:rsidRPr="00BA0701">
        <w:rPr>
          <w:rFonts w:ascii="Arial" w:hAnsi="Arial" w:cs="Arial"/>
          <w:color w:val="000000" w:themeColor="text1"/>
          <w:sz w:val="22"/>
          <w:szCs w:val="22"/>
        </w:rPr>
        <w:t>leaders who can inspire and motivate individuals to achieve their maximum potential</w:t>
      </w:r>
      <w:r w:rsidR="005C4FD0" w:rsidRPr="00BA0701">
        <w:rPr>
          <w:rFonts w:ascii="Arial" w:hAnsi="Arial" w:cs="Arial"/>
          <w:color w:val="000000" w:themeColor="text1"/>
          <w:sz w:val="22"/>
          <w:szCs w:val="22"/>
        </w:rPr>
        <w:t>.</w:t>
      </w:r>
      <w:r w:rsidRPr="00BA0701">
        <w:rPr>
          <w:rFonts w:ascii="Arial" w:hAnsi="Arial" w:cs="Arial"/>
          <w:color w:val="000000" w:themeColor="text1"/>
          <w:sz w:val="22"/>
          <w:szCs w:val="22"/>
        </w:rPr>
        <w:t xml:space="preserve"> </w:t>
      </w:r>
      <w:r w:rsidR="00080118" w:rsidRPr="00BA0701">
        <w:rPr>
          <w:rFonts w:ascii="Arial" w:hAnsi="Arial" w:cs="Arial"/>
          <w:color w:val="000000" w:themeColor="text1"/>
          <w:sz w:val="22"/>
          <w:szCs w:val="22"/>
        </w:rPr>
        <w:t>D</w:t>
      </w:r>
      <w:r w:rsidR="005C4FD0" w:rsidRPr="00BA0701">
        <w:rPr>
          <w:rFonts w:ascii="Arial" w:hAnsi="Arial" w:cs="Arial"/>
          <w:color w:val="000000" w:themeColor="text1"/>
          <w:sz w:val="22"/>
          <w:szCs w:val="22"/>
        </w:rPr>
        <w:t>espite the fact that they are not the same concept</w:t>
      </w:r>
      <w:r w:rsidR="004E5FCF" w:rsidRPr="00BA0701">
        <w:rPr>
          <w:rFonts w:ascii="Arial" w:hAnsi="Arial" w:cs="Arial"/>
          <w:color w:val="000000" w:themeColor="text1"/>
          <w:sz w:val="22"/>
          <w:szCs w:val="22"/>
        </w:rPr>
        <w:t xml:space="preserve"> </w:t>
      </w:r>
      <w:r w:rsidR="00080118" w:rsidRPr="00BA0701">
        <w:rPr>
          <w:rFonts w:ascii="Arial" w:hAnsi="Arial" w:cs="Arial"/>
          <w:color w:val="000000" w:themeColor="text1"/>
          <w:sz w:val="22"/>
          <w:szCs w:val="22"/>
        </w:rPr>
        <w:t>a</w:t>
      </w:r>
      <w:r w:rsidR="005C4FD0" w:rsidRPr="00BA0701">
        <w:rPr>
          <w:rFonts w:ascii="Arial" w:hAnsi="Arial" w:cs="Arial"/>
          <w:color w:val="000000" w:themeColor="text1"/>
          <w:sz w:val="22"/>
          <w:szCs w:val="22"/>
        </w:rPr>
        <w:t>ny attempt to split the two within a company is likely to create more challenges than solutions</w:t>
      </w:r>
      <w:r w:rsidR="007E1C67" w:rsidRPr="00BA0701">
        <w:rPr>
          <w:rFonts w:ascii="Arial" w:hAnsi="Arial" w:cs="Arial"/>
          <w:color w:val="000000" w:themeColor="text1"/>
          <w:sz w:val="22"/>
          <w:szCs w:val="22"/>
        </w:rPr>
        <w:t>.</w:t>
      </w:r>
    </w:p>
    <w:p w14:paraId="120EAD8A" w14:textId="582444DF" w:rsidR="00493D64" w:rsidRPr="00BA0701" w:rsidRDefault="00493D64" w:rsidP="00BA0701">
      <w:pPr>
        <w:spacing w:line="360" w:lineRule="auto"/>
        <w:jc w:val="both"/>
        <w:rPr>
          <w:rFonts w:ascii="Arial" w:hAnsi="Arial" w:cs="Arial"/>
          <w:b/>
          <w:bCs/>
          <w:color w:val="000000" w:themeColor="text1"/>
          <w:sz w:val="22"/>
          <w:szCs w:val="22"/>
        </w:rPr>
      </w:pPr>
    </w:p>
    <w:p w14:paraId="384C5B92" w14:textId="77777777" w:rsidR="00207A0D" w:rsidRPr="00BA0701" w:rsidRDefault="00207A0D" w:rsidP="00BA0701">
      <w:pPr>
        <w:spacing w:line="360" w:lineRule="auto"/>
        <w:jc w:val="both"/>
        <w:rPr>
          <w:rFonts w:ascii="Arial" w:hAnsi="Arial" w:cs="Arial"/>
          <w:b/>
          <w:bCs/>
          <w:color w:val="000000" w:themeColor="text1"/>
          <w:sz w:val="22"/>
          <w:szCs w:val="22"/>
        </w:rPr>
      </w:pPr>
    </w:p>
    <w:p w14:paraId="1687AE8B" w14:textId="77777777" w:rsidR="00207A0D" w:rsidRPr="00BA0701" w:rsidRDefault="00207A0D" w:rsidP="00BA0701">
      <w:pPr>
        <w:spacing w:line="360" w:lineRule="auto"/>
        <w:jc w:val="both"/>
        <w:rPr>
          <w:rFonts w:ascii="Arial" w:hAnsi="Arial" w:cs="Arial"/>
          <w:b/>
          <w:bCs/>
          <w:color w:val="000000" w:themeColor="text1"/>
          <w:sz w:val="22"/>
          <w:szCs w:val="22"/>
        </w:rPr>
      </w:pPr>
    </w:p>
    <w:p w14:paraId="1B0E6F96" w14:textId="77777777" w:rsidR="00A34705" w:rsidRPr="00BA0701" w:rsidRDefault="00A34705" w:rsidP="00BA0701">
      <w:pPr>
        <w:pStyle w:val="Heading1"/>
        <w:spacing w:line="360" w:lineRule="auto"/>
        <w:rPr>
          <w:rFonts w:ascii="Arial" w:hAnsi="Arial" w:cs="Arial"/>
          <w:sz w:val="22"/>
          <w:szCs w:val="22"/>
        </w:rPr>
      </w:pPr>
      <w:bookmarkStart w:id="3" w:name="_Toc78064923"/>
      <w:bookmarkStart w:id="4" w:name="_Toc78109024"/>
    </w:p>
    <w:p w14:paraId="4DF65539" w14:textId="3186CA5F" w:rsidR="005C4FD0" w:rsidRPr="00BA0701" w:rsidRDefault="00E87163" w:rsidP="00BA0701">
      <w:pPr>
        <w:pStyle w:val="Heading1"/>
        <w:spacing w:line="360" w:lineRule="auto"/>
        <w:rPr>
          <w:rFonts w:ascii="Arial" w:hAnsi="Arial" w:cs="Arial"/>
          <w:sz w:val="22"/>
          <w:szCs w:val="22"/>
        </w:rPr>
      </w:pPr>
      <w:r w:rsidRPr="00BA0701">
        <w:rPr>
          <w:rFonts w:ascii="Arial" w:hAnsi="Arial" w:cs="Arial"/>
          <w:sz w:val="22"/>
          <w:szCs w:val="22"/>
        </w:rPr>
        <w:t xml:space="preserve">How </w:t>
      </w:r>
      <w:r w:rsidR="00C132F1" w:rsidRPr="00BA0701">
        <w:rPr>
          <w:rFonts w:ascii="Arial" w:hAnsi="Arial" w:cs="Arial"/>
          <w:sz w:val="22"/>
          <w:szCs w:val="22"/>
        </w:rPr>
        <w:t>to</w:t>
      </w:r>
      <w:r w:rsidRPr="00BA0701">
        <w:rPr>
          <w:rFonts w:ascii="Arial" w:hAnsi="Arial" w:cs="Arial"/>
          <w:sz w:val="22"/>
          <w:szCs w:val="22"/>
        </w:rPr>
        <w:t xml:space="preserve"> </w:t>
      </w:r>
      <w:r w:rsidR="00226243" w:rsidRPr="00BA0701">
        <w:rPr>
          <w:rFonts w:ascii="Arial" w:hAnsi="Arial" w:cs="Arial"/>
          <w:sz w:val="22"/>
          <w:szCs w:val="22"/>
        </w:rPr>
        <w:t>U</w:t>
      </w:r>
      <w:r w:rsidRPr="00BA0701">
        <w:rPr>
          <w:rFonts w:ascii="Arial" w:hAnsi="Arial" w:cs="Arial"/>
          <w:sz w:val="22"/>
          <w:szCs w:val="22"/>
        </w:rPr>
        <w:t xml:space="preserve">nderstand </w:t>
      </w:r>
      <w:r w:rsidR="000C7BBC" w:rsidRPr="00BA0701">
        <w:rPr>
          <w:rFonts w:ascii="Arial" w:hAnsi="Arial" w:cs="Arial"/>
          <w:sz w:val="22"/>
          <w:szCs w:val="22"/>
        </w:rPr>
        <w:t>the</w:t>
      </w:r>
      <w:r w:rsidRPr="00BA0701">
        <w:rPr>
          <w:rFonts w:ascii="Arial" w:hAnsi="Arial" w:cs="Arial"/>
          <w:sz w:val="22"/>
          <w:szCs w:val="22"/>
        </w:rPr>
        <w:t xml:space="preserve"> </w:t>
      </w:r>
      <w:r w:rsidR="000C7BBC" w:rsidRPr="00BA0701">
        <w:rPr>
          <w:rFonts w:ascii="Arial" w:hAnsi="Arial" w:cs="Arial"/>
          <w:sz w:val="22"/>
          <w:szCs w:val="22"/>
        </w:rPr>
        <w:t>Difference?</w:t>
      </w:r>
      <w:bookmarkEnd w:id="3"/>
      <w:bookmarkEnd w:id="4"/>
    </w:p>
    <w:p w14:paraId="50B5902C" w14:textId="60A3D6B5" w:rsidR="00A038FB" w:rsidRPr="00BA0701" w:rsidRDefault="000C7BBC" w:rsidP="00BA0701">
      <w:pPr>
        <w:pStyle w:val="NormalWeb"/>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shd w:val="clear" w:color="auto" w:fill="FFFFFF"/>
        </w:rPr>
        <w:t>Toor (2011) suggests b</w:t>
      </w:r>
      <w:r w:rsidR="00E87163" w:rsidRPr="00BA0701">
        <w:rPr>
          <w:rFonts w:ascii="Arial" w:hAnsi="Arial" w:cs="Arial"/>
          <w:color w:val="000000" w:themeColor="text1"/>
          <w:sz w:val="22"/>
          <w:szCs w:val="22"/>
        </w:rPr>
        <w:t xml:space="preserve">oth managers and leaders must recognize the core </w:t>
      </w:r>
      <w:r w:rsidR="001020EC" w:rsidRPr="00BA0701">
        <w:rPr>
          <w:rFonts w:ascii="Arial" w:hAnsi="Arial" w:cs="Arial"/>
          <w:color w:val="000000" w:themeColor="text1"/>
          <w:sz w:val="22"/>
          <w:szCs w:val="22"/>
        </w:rPr>
        <w:t>differences</w:t>
      </w:r>
      <w:r w:rsidR="00E87163" w:rsidRPr="00BA0701">
        <w:rPr>
          <w:rFonts w:ascii="Arial" w:hAnsi="Arial" w:cs="Arial"/>
          <w:color w:val="000000" w:themeColor="text1"/>
          <w:sz w:val="22"/>
          <w:szCs w:val="22"/>
        </w:rPr>
        <w:t xml:space="preserve"> between them in order to understand what they must do and to attain </w:t>
      </w:r>
      <w:r w:rsidR="001020EC" w:rsidRPr="00BA0701">
        <w:rPr>
          <w:rFonts w:ascii="Arial" w:hAnsi="Arial" w:cs="Arial"/>
          <w:color w:val="000000" w:themeColor="text1"/>
          <w:sz w:val="22"/>
          <w:szCs w:val="22"/>
        </w:rPr>
        <w:t>excellence in doing it</w:t>
      </w:r>
      <w:r w:rsidR="000225E2" w:rsidRPr="00BA0701">
        <w:rPr>
          <w:rFonts w:ascii="Arial" w:hAnsi="Arial" w:cs="Arial"/>
          <w:color w:val="000000" w:themeColor="text1"/>
          <w:sz w:val="22"/>
          <w:szCs w:val="22"/>
        </w:rPr>
        <w:t>, k</w:t>
      </w:r>
      <w:r w:rsidR="001020EC" w:rsidRPr="00BA0701">
        <w:rPr>
          <w:rFonts w:ascii="Arial" w:hAnsi="Arial" w:cs="Arial"/>
          <w:color w:val="000000" w:themeColor="text1"/>
          <w:sz w:val="22"/>
          <w:szCs w:val="22"/>
        </w:rPr>
        <w:t>nowing how the roles differ and where they may overlap</w:t>
      </w:r>
      <w:r w:rsidR="00226243" w:rsidRPr="00BA0701">
        <w:rPr>
          <w:rFonts w:ascii="Arial" w:hAnsi="Arial" w:cs="Arial"/>
          <w:color w:val="000000" w:themeColor="text1"/>
          <w:sz w:val="22"/>
          <w:szCs w:val="22"/>
        </w:rPr>
        <w:t xml:space="preserve"> is very crucial</w:t>
      </w:r>
      <w:r w:rsidR="001020EC" w:rsidRPr="00BA0701">
        <w:rPr>
          <w:rFonts w:ascii="Arial" w:hAnsi="Arial" w:cs="Arial"/>
          <w:color w:val="000000" w:themeColor="text1"/>
          <w:sz w:val="22"/>
          <w:szCs w:val="22"/>
        </w:rPr>
        <w:t xml:space="preserve">. Managers, for example, will concentrate on planning, monitoring, and attaining goals through situational control in order to meet or exceed their </w:t>
      </w:r>
      <w:r w:rsidR="00226243" w:rsidRPr="00BA0701">
        <w:rPr>
          <w:rFonts w:ascii="Arial" w:hAnsi="Arial" w:cs="Arial"/>
          <w:color w:val="000000" w:themeColor="text1"/>
          <w:sz w:val="22"/>
          <w:szCs w:val="22"/>
        </w:rPr>
        <w:t>organisation’s goals</w:t>
      </w:r>
      <w:r w:rsidR="001020EC" w:rsidRPr="00BA0701">
        <w:rPr>
          <w:rFonts w:ascii="Arial" w:hAnsi="Arial" w:cs="Arial"/>
          <w:color w:val="000000" w:themeColor="text1"/>
          <w:sz w:val="22"/>
          <w:szCs w:val="22"/>
        </w:rPr>
        <w:t>. Leaders, on the other hand, will concentrate on defining those objectives and inspiring people to accomplish them</w:t>
      </w:r>
      <w:r w:rsidRPr="00BA0701">
        <w:rPr>
          <w:rFonts w:ascii="Arial" w:hAnsi="Arial" w:cs="Arial"/>
          <w:color w:val="000000" w:themeColor="text1"/>
          <w:sz w:val="22"/>
          <w:szCs w:val="22"/>
        </w:rPr>
        <w:t>.</w:t>
      </w:r>
      <w:r w:rsidR="00A038FB" w:rsidRPr="00BA0701">
        <w:rPr>
          <w:rFonts w:ascii="Arial" w:hAnsi="Arial" w:cs="Arial"/>
          <w:color w:val="000000" w:themeColor="text1"/>
          <w:sz w:val="22"/>
          <w:szCs w:val="22"/>
          <w:shd w:val="clear" w:color="auto" w:fill="FFFFFF"/>
        </w:rPr>
        <w:t xml:space="preserve"> </w:t>
      </w:r>
    </w:p>
    <w:p w14:paraId="59316A17" w14:textId="57BFE379" w:rsidR="00BA3E20" w:rsidRPr="00BA0701" w:rsidRDefault="00BA3E20" w:rsidP="00BA0701">
      <w:pPr>
        <w:spacing w:line="360" w:lineRule="auto"/>
        <w:jc w:val="both"/>
        <w:rPr>
          <w:rFonts w:ascii="Arial" w:hAnsi="Arial" w:cs="Arial"/>
          <w:color w:val="000000" w:themeColor="text1"/>
          <w:sz w:val="22"/>
          <w:szCs w:val="22"/>
          <w:shd w:val="clear" w:color="auto" w:fill="FFFFFF"/>
        </w:rPr>
      </w:pPr>
    </w:p>
    <w:tbl>
      <w:tblPr>
        <w:tblStyle w:val="TableGrid"/>
        <w:tblW w:w="0" w:type="auto"/>
        <w:tblLook w:val="04A0" w:firstRow="1" w:lastRow="0" w:firstColumn="1" w:lastColumn="0" w:noHBand="0" w:noVBand="1"/>
      </w:tblPr>
      <w:tblGrid>
        <w:gridCol w:w="4505"/>
        <w:gridCol w:w="4505"/>
      </w:tblGrid>
      <w:tr w:rsidR="007F3C85" w:rsidRPr="00BA0701" w14:paraId="59939042" w14:textId="77777777" w:rsidTr="00244240">
        <w:trPr>
          <w:trHeight w:val="620"/>
        </w:trPr>
        <w:tc>
          <w:tcPr>
            <w:tcW w:w="4505" w:type="dxa"/>
          </w:tcPr>
          <w:p w14:paraId="7E13D514" w14:textId="77777777" w:rsidR="00BA3E20" w:rsidRPr="00BA0701" w:rsidRDefault="00BA3E20" w:rsidP="00BA0701">
            <w:pPr>
              <w:spacing w:line="360" w:lineRule="auto"/>
              <w:jc w:val="both"/>
              <w:rPr>
                <w:rFonts w:ascii="Arial" w:hAnsi="Arial" w:cs="Arial"/>
                <w:b/>
                <w:bCs/>
                <w:color w:val="000000" w:themeColor="text1"/>
                <w:sz w:val="22"/>
                <w:szCs w:val="22"/>
              </w:rPr>
            </w:pPr>
            <w:r w:rsidRPr="00BA0701">
              <w:rPr>
                <w:rFonts w:ascii="Arial" w:hAnsi="Arial" w:cs="Arial"/>
                <w:b/>
                <w:bCs/>
                <w:color w:val="000000" w:themeColor="text1"/>
                <w:sz w:val="22"/>
                <w:szCs w:val="22"/>
              </w:rPr>
              <w:t>MANAGER</w:t>
            </w:r>
          </w:p>
        </w:tc>
        <w:tc>
          <w:tcPr>
            <w:tcW w:w="4505" w:type="dxa"/>
          </w:tcPr>
          <w:p w14:paraId="59E24C3C" w14:textId="77777777" w:rsidR="00BA3E20" w:rsidRPr="00BA0701" w:rsidRDefault="00BA3E20" w:rsidP="00BA0701">
            <w:pPr>
              <w:spacing w:line="360" w:lineRule="auto"/>
              <w:jc w:val="both"/>
              <w:rPr>
                <w:rFonts w:ascii="Arial" w:hAnsi="Arial" w:cs="Arial"/>
                <w:b/>
                <w:bCs/>
                <w:color w:val="000000" w:themeColor="text1"/>
                <w:sz w:val="22"/>
                <w:szCs w:val="22"/>
              </w:rPr>
            </w:pPr>
            <w:r w:rsidRPr="00BA0701">
              <w:rPr>
                <w:rFonts w:ascii="Arial" w:hAnsi="Arial" w:cs="Arial"/>
                <w:b/>
                <w:bCs/>
                <w:color w:val="000000" w:themeColor="text1"/>
                <w:sz w:val="22"/>
                <w:szCs w:val="22"/>
              </w:rPr>
              <w:t>LEADERS</w:t>
            </w:r>
          </w:p>
        </w:tc>
      </w:tr>
      <w:tr w:rsidR="007F3C85" w:rsidRPr="00BA0701" w14:paraId="279E833E" w14:textId="77777777" w:rsidTr="00244240">
        <w:tc>
          <w:tcPr>
            <w:tcW w:w="4505" w:type="dxa"/>
          </w:tcPr>
          <w:p w14:paraId="0D12147D" w14:textId="77777777" w:rsidR="00BA3E20" w:rsidRPr="00BA0701" w:rsidRDefault="00BA3E20"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gives direction</w:t>
            </w:r>
          </w:p>
        </w:tc>
        <w:tc>
          <w:tcPr>
            <w:tcW w:w="4505" w:type="dxa"/>
          </w:tcPr>
          <w:p w14:paraId="09A8B117" w14:textId="77777777" w:rsidR="00BA3E20" w:rsidRPr="00BA0701" w:rsidRDefault="00BA3E20"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ask questions</w:t>
            </w:r>
          </w:p>
        </w:tc>
      </w:tr>
      <w:tr w:rsidR="007F3C85" w:rsidRPr="00BA0701" w14:paraId="59D37E2A" w14:textId="77777777" w:rsidTr="00244240">
        <w:tc>
          <w:tcPr>
            <w:tcW w:w="4505" w:type="dxa"/>
          </w:tcPr>
          <w:p w14:paraId="071DAABB" w14:textId="77777777" w:rsidR="00BA3E20" w:rsidRPr="00BA0701" w:rsidRDefault="00BA3E20"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hold authority</w:t>
            </w:r>
          </w:p>
        </w:tc>
        <w:tc>
          <w:tcPr>
            <w:tcW w:w="4505" w:type="dxa"/>
          </w:tcPr>
          <w:p w14:paraId="182B8D2C" w14:textId="77777777" w:rsidR="00BA3E20" w:rsidRPr="00BA0701" w:rsidRDefault="00BA3E20"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has followers</w:t>
            </w:r>
          </w:p>
        </w:tc>
      </w:tr>
      <w:tr w:rsidR="007F3C85" w:rsidRPr="00BA0701" w14:paraId="7702B0DF" w14:textId="77777777" w:rsidTr="00244240">
        <w:tc>
          <w:tcPr>
            <w:tcW w:w="4505" w:type="dxa"/>
          </w:tcPr>
          <w:p w14:paraId="219BFF68" w14:textId="77777777" w:rsidR="00BA3E20" w:rsidRPr="00BA0701" w:rsidRDefault="00BA3E20"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tells you what to do</w:t>
            </w:r>
          </w:p>
        </w:tc>
        <w:tc>
          <w:tcPr>
            <w:tcW w:w="4505" w:type="dxa"/>
          </w:tcPr>
          <w:p w14:paraId="78A1ECB4" w14:textId="77777777" w:rsidR="00BA3E20" w:rsidRPr="00BA0701" w:rsidRDefault="00BA3E20"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Is motivational</w:t>
            </w:r>
          </w:p>
        </w:tc>
      </w:tr>
      <w:tr w:rsidR="007F3C85" w:rsidRPr="00BA0701" w14:paraId="439CAAAA" w14:textId="77777777" w:rsidTr="00244240">
        <w:tc>
          <w:tcPr>
            <w:tcW w:w="4505" w:type="dxa"/>
          </w:tcPr>
          <w:p w14:paraId="3D48420A" w14:textId="77777777" w:rsidR="00BA3E20" w:rsidRPr="00BA0701" w:rsidRDefault="00BA3E20"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has good ideas</w:t>
            </w:r>
          </w:p>
        </w:tc>
        <w:tc>
          <w:tcPr>
            <w:tcW w:w="4505" w:type="dxa"/>
          </w:tcPr>
          <w:p w14:paraId="181A4A2F" w14:textId="77777777" w:rsidR="00BA3E20" w:rsidRPr="00BA0701" w:rsidRDefault="00BA3E20"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creates change</w:t>
            </w:r>
          </w:p>
        </w:tc>
      </w:tr>
      <w:tr w:rsidR="007F3C85" w:rsidRPr="00BA0701" w14:paraId="331FD1BB" w14:textId="77777777" w:rsidTr="00244240">
        <w:tc>
          <w:tcPr>
            <w:tcW w:w="4505" w:type="dxa"/>
          </w:tcPr>
          <w:p w14:paraId="6C4C216F" w14:textId="77777777" w:rsidR="00BA3E20" w:rsidRPr="00BA0701" w:rsidRDefault="00BA3E20"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lastRenderedPageBreak/>
              <w:t>exercises power</w:t>
            </w:r>
          </w:p>
        </w:tc>
        <w:tc>
          <w:tcPr>
            <w:tcW w:w="4505" w:type="dxa"/>
          </w:tcPr>
          <w:p w14:paraId="3FAB8BD2" w14:textId="77777777" w:rsidR="00BA3E20" w:rsidRPr="00BA0701" w:rsidRDefault="00BA3E20"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makes heroes</w:t>
            </w:r>
          </w:p>
        </w:tc>
      </w:tr>
      <w:tr w:rsidR="00C45D25" w:rsidRPr="00BA0701" w14:paraId="35C39ADE" w14:textId="77777777" w:rsidTr="00244240">
        <w:tc>
          <w:tcPr>
            <w:tcW w:w="4505" w:type="dxa"/>
          </w:tcPr>
          <w:p w14:paraId="66BDAFA0" w14:textId="77777777" w:rsidR="00BA3E20" w:rsidRPr="00BA0701" w:rsidRDefault="00BA3E20"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reacts to change</w:t>
            </w:r>
          </w:p>
        </w:tc>
        <w:tc>
          <w:tcPr>
            <w:tcW w:w="4505" w:type="dxa"/>
          </w:tcPr>
          <w:p w14:paraId="16076BEA" w14:textId="77777777" w:rsidR="00BA3E20" w:rsidRPr="00BA0701" w:rsidRDefault="00BA3E20"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develops power</w:t>
            </w:r>
          </w:p>
        </w:tc>
      </w:tr>
    </w:tbl>
    <w:p w14:paraId="7786811B" w14:textId="77777777" w:rsidR="00BA3E20" w:rsidRPr="00BA0701" w:rsidRDefault="00BA3E20" w:rsidP="00BA0701">
      <w:pPr>
        <w:spacing w:line="360" w:lineRule="auto"/>
        <w:jc w:val="both"/>
        <w:rPr>
          <w:rFonts w:ascii="Arial" w:hAnsi="Arial" w:cs="Arial"/>
          <w:color w:val="000000" w:themeColor="text1"/>
          <w:sz w:val="22"/>
          <w:szCs w:val="22"/>
          <w:shd w:val="clear" w:color="auto" w:fill="FFFFFF"/>
        </w:rPr>
      </w:pPr>
    </w:p>
    <w:p w14:paraId="3E2CBC8B" w14:textId="77777777" w:rsidR="00546E93" w:rsidRPr="00BA0701" w:rsidRDefault="00546E93" w:rsidP="00BA0701">
      <w:pPr>
        <w:spacing w:line="360" w:lineRule="auto"/>
        <w:jc w:val="both"/>
        <w:rPr>
          <w:rFonts w:ascii="Arial" w:hAnsi="Arial" w:cs="Arial"/>
          <w:b/>
          <w:bCs/>
          <w:color w:val="000000" w:themeColor="text1"/>
          <w:sz w:val="22"/>
          <w:szCs w:val="22"/>
        </w:rPr>
      </w:pPr>
    </w:p>
    <w:p w14:paraId="10523B39" w14:textId="406D3ADB" w:rsidR="00546E93" w:rsidRPr="00BA0701" w:rsidRDefault="0068180F" w:rsidP="00BA0701">
      <w:pPr>
        <w:spacing w:line="360" w:lineRule="auto"/>
        <w:jc w:val="both"/>
        <w:rPr>
          <w:rFonts w:ascii="Arial" w:hAnsi="Arial" w:cs="Arial"/>
          <w:b/>
          <w:bCs/>
          <w:color w:val="000000" w:themeColor="text1"/>
          <w:sz w:val="22"/>
          <w:szCs w:val="22"/>
        </w:rPr>
      </w:pPr>
      <w:r w:rsidRPr="00BA0701">
        <w:rPr>
          <w:rFonts w:ascii="Arial" w:hAnsi="Arial" w:cs="Arial"/>
          <w:b/>
          <w:bCs/>
          <w:color w:val="000000" w:themeColor="text1"/>
          <w:sz w:val="22"/>
          <w:szCs w:val="22"/>
        </w:rPr>
        <w:t xml:space="preserve">Example 1 </w:t>
      </w:r>
      <w:r w:rsidR="00226243" w:rsidRPr="00BA0701">
        <w:rPr>
          <w:rFonts w:ascii="Arial" w:hAnsi="Arial" w:cs="Arial"/>
          <w:b/>
          <w:bCs/>
          <w:color w:val="000000" w:themeColor="text1"/>
          <w:sz w:val="22"/>
          <w:szCs w:val="22"/>
        </w:rPr>
        <w:t xml:space="preserve">of a </w:t>
      </w:r>
      <w:r w:rsidRPr="00BA0701">
        <w:rPr>
          <w:rFonts w:ascii="Arial" w:hAnsi="Arial" w:cs="Arial"/>
          <w:b/>
          <w:bCs/>
          <w:color w:val="000000" w:themeColor="text1"/>
          <w:sz w:val="22"/>
          <w:szCs w:val="22"/>
        </w:rPr>
        <w:t xml:space="preserve">Leader: Martin Luther King Jr. </w:t>
      </w:r>
    </w:p>
    <w:p w14:paraId="740B22F7" w14:textId="6A494B80" w:rsidR="00507DC6" w:rsidRPr="00BA0701" w:rsidRDefault="00507DC6" w:rsidP="00BA0701">
      <w:pPr>
        <w:spacing w:line="360" w:lineRule="auto"/>
        <w:jc w:val="both"/>
        <w:rPr>
          <w:rFonts w:ascii="Arial" w:hAnsi="Arial" w:cs="Arial"/>
          <w:b/>
          <w:bCs/>
          <w:color w:val="000000" w:themeColor="text1"/>
          <w:sz w:val="22"/>
          <w:szCs w:val="22"/>
        </w:rPr>
      </w:pPr>
    </w:p>
    <w:p w14:paraId="18E24B63" w14:textId="20D7512B" w:rsidR="00507DC6" w:rsidRPr="00BA0701" w:rsidRDefault="00481D5B"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shd w:val="clear" w:color="auto" w:fill="FFFFFF"/>
        </w:rPr>
        <w:t>Huggins (1987)</w:t>
      </w:r>
      <w:r w:rsidR="007E1C67" w:rsidRPr="00BA0701">
        <w:rPr>
          <w:rFonts w:ascii="Arial" w:hAnsi="Arial" w:cs="Arial"/>
          <w:color w:val="000000" w:themeColor="text1"/>
          <w:sz w:val="22"/>
          <w:szCs w:val="22"/>
          <w:shd w:val="clear" w:color="auto" w:fill="FFFFFF"/>
        </w:rPr>
        <w:t xml:space="preserve"> example of a </w:t>
      </w:r>
      <w:r w:rsidR="00C35B5E" w:rsidRPr="00BA0701">
        <w:rPr>
          <w:rFonts w:ascii="Arial" w:hAnsi="Arial" w:cs="Arial"/>
          <w:color w:val="000000" w:themeColor="text1"/>
          <w:sz w:val="22"/>
          <w:szCs w:val="22"/>
          <w:shd w:val="clear" w:color="auto" w:fill="FFFFFF"/>
        </w:rPr>
        <w:t>positive</w:t>
      </w:r>
      <w:r w:rsidR="007E1C67" w:rsidRPr="00BA0701">
        <w:rPr>
          <w:rFonts w:ascii="Arial" w:hAnsi="Arial" w:cs="Arial"/>
          <w:color w:val="000000" w:themeColor="text1"/>
          <w:sz w:val="22"/>
          <w:szCs w:val="22"/>
          <w:shd w:val="clear" w:color="auto" w:fill="FFFFFF"/>
        </w:rPr>
        <w:t xml:space="preserve"> leader </w:t>
      </w:r>
      <w:r w:rsidR="00C35B5E" w:rsidRPr="00BA0701">
        <w:rPr>
          <w:rFonts w:ascii="Arial" w:hAnsi="Arial" w:cs="Arial"/>
          <w:color w:val="000000" w:themeColor="text1"/>
          <w:sz w:val="22"/>
          <w:szCs w:val="22"/>
          <w:shd w:val="clear" w:color="auto" w:fill="FFFFFF"/>
        </w:rPr>
        <w:t>is</w:t>
      </w:r>
      <w:r w:rsidRPr="00BA0701">
        <w:rPr>
          <w:rFonts w:ascii="Arial" w:hAnsi="Arial" w:cs="Arial"/>
          <w:color w:val="000000" w:themeColor="text1"/>
          <w:sz w:val="22"/>
          <w:szCs w:val="22"/>
        </w:rPr>
        <w:t xml:space="preserve"> </w:t>
      </w:r>
      <w:r w:rsidR="00507DC6" w:rsidRPr="00BA0701">
        <w:rPr>
          <w:rFonts w:ascii="Arial" w:hAnsi="Arial" w:cs="Arial"/>
          <w:color w:val="000000" w:themeColor="text1"/>
          <w:sz w:val="22"/>
          <w:szCs w:val="22"/>
        </w:rPr>
        <w:t xml:space="preserve">Martin Luther King Jr. was an American Baptist preacher and activist who was a leader in the African-American Civil Rights Movement from January 15, 1929 to April 4, 1968. He is well recognised </w:t>
      </w:r>
      <w:r w:rsidR="00226243" w:rsidRPr="00BA0701">
        <w:rPr>
          <w:rFonts w:ascii="Arial" w:hAnsi="Arial" w:cs="Arial"/>
          <w:color w:val="000000" w:themeColor="text1"/>
          <w:sz w:val="22"/>
          <w:szCs w:val="22"/>
        </w:rPr>
        <w:t xml:space="preserve">as a leader </w:t>
      </w:r>
      <w:r w:rsidR="00507DC6" w:rsidRPr="00BA0701">
        <w:rPr>
          <w:rFonts w:ascii="Arial" w:hAnsi="Arial" w:cs="Arial"/>
          <w:color w:val="000000" w:themeColor="text1"/>
          <w:sz w:val="22"/>
          <w:szCs w:val="22"/>
        </w:rPr>
        <w:t>for his peaceful civil disobedience based on his Christian beliefs in the development of civil rights</w:t>
      </w:r>
      <w:r w:rsidR="00226243" w:rsidRPr="00BA0701">
        <w:rPr>
          <w:rFonts w:ascii="Arial" w:hAnsi="Arial" w:cs="Arial"/>
          <w:color w:val="000000" w:themeColor="text1"/>
          <w:sz w:val="22"/>
          <w:szCs w:val="22"/>
        </w:rPr>
        <w:t>, people followed him because of the positive changes he created and the questions he asked</w:t>
      </w:r>
      <w:r w:rsidRPr="00BA0701">
        <w:rPr>
          <w:rFonts w:ascii="Arial" w:hAnsi="Arial" w:cs="Arial"/>
          <w:color w:val="000000" w:themeColor="text1"/>
          <w:sz w:val="22"/>
          <w:szCs w:val="22"/>
        </w:rPr>
        <w:t xml:space="preserve"> </w:t>
      </w:r>
      <w:r w:rsidR="004750F3" w:rsidRPr="00BA0701">
        <w:rPr>
          <w:rFonts w:ascii="Arial" w:hAnsi="Arial" w:cs="Arial"/>
          <w:color w:val="000000" w:themeColor="text1"/>
          <w:sz w:val="22"/>
          <w:szCs w:val="22"/>
        </w:rPr>
        <w:t>demonstrated his skills and inspired his followers</w:t>
      </w:r>
      <w:r w:rsidRPr="00BA0701">
        <w:rPr>
          <w:rFonts w:ascii="Arial" w:hAnsi="Arial" w:cs="Arial"/>
          <w:color w:val="000000" w:themeColor="text1"/>
          <w:sz w:val="22"/>
          <w:szCs w:val="22"/>
        </w:rPr>
        <w:t xml:space="preserve">. </w:t>
      </w:r>
    </w:p>
    <w:p w14:paraId="306DB723" w14:textId="77777777" w:rsidR="00C132F1" w:rsidRPr="00BA0701" w:rsidRDefault="00C132F1" w:rsidP="00BA0701">
      <w:pPr>
        <w:spacing w:line="360" w:lineRule="auto"/>
        <w:jc w:val="both"/>
        <w:rPr>
          <w:rFonts w:ascii="Arial" w:hAnsi="Arial" w:cs="Arial"/>
          <w:b/>
          <w:bCs/>
          <w:color w:val="000000" w:themeColor="text1"/>
          <w:sz w:val="22"/>
          <w:szCs w:val="22"/>
        </w:rPr>
      </w:pPr>
    </w:p>
    <w:p w14:paraId="5EC05C11" w14:textId="0B6EB04A" w:rsidR="00FA0676" w:rsidRPr="00BA0701" w:rsidRDefault="00FA0676" w:rsidP="00BA0701">
      <w:pPr>
        <w:spacing w:line="360" w:lineRule="auto"/>
        <w:jc w:val="both"/>
        <w:rPr>
          <w:rFonts w:ascii="Arial" w:hAnsi="Arial" w:cs="Arial"/>
          <w:b/>
          <w:bCs/>
          <w:color w:val="000000" w:themeColor="text1"/>
          <w:sz w:val="22"/>
          <w:szCs w:val="22"/>
        </w:rPr>
      </w:pPr>
      <w:r w:rsidRPr="00BA0701">
        <w:rPr>
          <w:rFonts w:ascii="Arial" w:hAnsi="Arial" w:cs="Arial"/>
          <w:b/>
          <w:bCs/>
          <w:color w:val="000000" w:themeColor="text1"/>
          <w:sz w:val="22"/>
          <w:szCs w:val="22"/>
        </w:rPr>
        <w:t xml:space="preserve">Example 2 </w:t>
      </w:r>
      <w:r w:rsidR="00226243" w:rsidRPr="00BA0701">
        <w:rPr>
          <w:rFonts w:ascii="Arial" w:hAnsi="Arial" w:cs="Arial"/>
          <w:b/>
          <w:bCs/>
          <w:color w:val="000000" w:themeColor="text1"/>
          <w:sz w:val="22"/>
          <w:szCs w:val="22"/>
        </w:rPr>
        <w:t xml:space="preserve">of </w:t>
      </w:r>
      <w:r w:rsidRPr="00BA0701">
        <w:rPr>
          <w:rFonts w:ascii="Arial" w:hAnsi="Arial" w:cs="Arial"/>
          <w:b/>
          <w:bCs/>
          <w:color w:val="000000" w:themeColor="text1"/>
          <w:sz w:val="22"/>
          <w:szCs w:val="22"/>
        </w:rPr>
        <w:t>Manag</w:t>
      </w:r>
      <w:r w:rsidR="00507DC6" w:rsidRPr="00BA0701">
        <w:rPr>
          <w:rFonts w:ascii="Arial" w:hAnsi="Arial" w:cs="Arial"/>
          <w:b/>
          <w:bCs/>
          <w:color w:val="000000" w:themeColor="text1"/>
          <w:sz w:val="22"/>
          <w:szCs w:val="22"/>
        </w:rPr>
        <w:t>ement</w:t>
      </w:r>
      <w:r w:rsidRPr="00BA0701">
        <w:rPr>
          <w:rFonts w:ascii="Arial" w:hAnsi="Arial" w:cs="Arial"/>
          <w:b/>
          <w:bCs/>
          <w:color w:val="000000" w:themeColor="text1"/>
          <w:sz w:val="22"/>
          <w:szCs w:val="22"/>
        </w:rPr>
        <w:t xml:space="preserve">: Bill Gates </w:t>
      </w:r>
    </w:p>
    <w:p w14:paraId="0D1D4C94" w14:textId="77777777" w:rsidR="004A1E82" w:rsidRPr="00BA0701" w:rsidRDefault="004A1E82" w:rsidP="00BA0701">
      <w:pPr>
        <w:spacing w:line="360" w:lineRule="auto"/>
        <w:jc w:val="both"/>
        <w:rPr>
          <w:rFonts w:ascii="Arial" w:hAnsi="Arial" w:cs="Arial"/>
          <w:b/>
          <w:bCs/>
          <w:color w:val="000000" w:themeColor="text1"/>
          <w:sz w:val="22"/>
          <w:szCs w:val="22"/>
        </w:rPr>
      </w:pPr>
    </w:p>
    <w:p w14:paraId="18669ECE" w14:textId="1119883B" w:rsidR="001F0345" w:rsidRPr="00BA0701" w:rsidRDefault="00C35B5E" w:rsidP="00BA0701">
      <w:pPr>
        <w:spacing w:line="360" w:lineRule="auto"/>
        <w:jc w:val="both"/>
        <w:rPr>
          <w:rFonts w:ascii="Arial" w:hAnsi="Arial" w:cs="Arial"/>
          <w:color w:val="000000" w:themeColor="text1"/>
          <w:sz w:val="22"/>
          <w:szCs w:val="22"/>
          <w:shd w:val="clear" w:color="auto" w:fill="FFFFFF"/>
        </w:rPr>
      </w:pPr>
      <w:r w:rsidRPr="00BA0701">
        <w:rPr>
          <w:rFonts w:ascii="Arial" w:hAnsi="Arial" w:cs="Arial"/>
          <w:color w:val="000000" w:themeColor="text1"/>
          <w:sz w:val="22"/>
          <w:szCs w:val="22"/>
          <w:shd w:val="clear" w:color="auto" w:fill="FFFFFF"/>
        </w:rPr>
        <w:t xml:space="preserve">Shah and Mulla (2013) </w:t>
      </w:r>
      <w:r w:rsidR="00B25D96">
        <w:rPr>
          <w:rFonts w:ascii="Arial" w:hAnsi="Arial" w:cs="Arial"/>
          <w:color w:val="000000" w:themeColor="text1"/>
          <w:sz w:val="22"/>
          <w:szCs w:val="22"/>
          <w:shd w:val="clear" w:color="auto" w:fill="FFFFFF"/>
        </w:rPr>
        <w:t xml:space="preserve">provides an </w:t>
      </w:r>
      <w:r w:rsidRPr="00BA0701">
        <w:rPr>
          <w:rFonts w:ascii="Arial" w:hAnsi="Arial" w:cs="Arial"/>
          <w:color w:val="000000" w:themeColor="text1"/>
          <w:sz w:val="22"/>
          <w:szCs w:val="22"/>
          <w:shd w:val="clear" w:color="auto" w:fill="FFFFFF"/>
        </w:rPr>
        <w:t>example of a top manager i</w:t>
      </w:r>
      <w:r w:rsidR="00B25D96">
        <w:rPr>
          <w:rFonts w:ascii="Arial" w:hAnsi="Arial" w:cs="Arial"/>
          <w:color w:val="000000" w:themeColor="text1"/>
          <w:sz w:val="22"/>
          <w:szCs w:val="22"/>
          <w:shd w:val="clear" w:color="auto" w:fill="FFFFFF"/>
        </w:rPr>
        <w:t>n</w:t>
      </w:r>
      <w:r w:rsidRPr="00BA0701">
        <w:rPr>
          <w:rFonts w:ascii="Arial" w:hAnsi="Arial" w:cs="Arial"/>
          <w:color w:val="000000" w:themeColor="text1"/>
          <w:sz w:val="22"/>
          <w:szCs w:val="22"/>
          <w:shd w:val="clear" w:color="auto" w:fill="FFFFFF"/>
        </w:rPr>
        <w:t xml:space="preserve"> Bill </w:t>
      </w:r>
      <w:r w:rsidRPr="00BA0701">
        <w:rPr>
          <w:rFonts w:ascii="Arial" w:hAnsi="Arial" w:cs="Arial"/>
          <w:color w:val="000000" w:themeColor="text1"/>
          <w:sz w:val="22"/>
          <w:szCs w:val="22"/>
        </w:rPr>
        <w:t xml:space="preserve">Gates who was the </w:t>
      </w:r>
      <w:r w:rsidR="00507DC6" w:rsidRPr="00BA0701">
        <w:rPr>
          <w:rFonts w:ascii="Arial" w:hAnsi="Arial" w:cs="Arial"/>
          <w:color w:val="000000" w:themeColor="text1"/>
          <w:sz w:val="22"/>
          <w:szCs w:val="22"/>
        </w:rPr>
        <w:t>found</w:t>
      </w:r>
      <w:r w:rsidRPr="00BA0701">
        <w:rPr>
          <w:rFonts w:ascii="Arial" w:hAnsi="Arial" w:cs="Arial"/>
          <w:color w:val="000000" w:themeColor="text1"/>
          <w:sz w:val="22"/>
          <w:szCs w:val="22"/>
        </w:rPr>
        <w:t>er of</w:t>
      </w:r>
      <w:r w:rsidR="00507DC6" w:rsidRPr="00BA0701">
        <w:rPr>
          <w:rFonts w:ascii="Arial" w:hAnsi="Arial" w:cs="Arial"/>
          <w:color w:val="000000" w:themeColor="text1"/>
          <w:sz w:val="22"/>
          <w:szCs w:val="22"/>
        </w:rPr>
        <w:t xml:space="preserve"> Microsoft, the world’s largest PC software company, and each year he is consistently near the top of the list of the world’s wealthiest people. Over the years, Gates slowly transitioned away from Microsoft and into philanthropic ventures. His foundation, the Bill and Melinda Gates Foundation, is working to provide clean water and sanitation to third-world countries</w:t>
      </w:r>
      <w:r w:rsidR="004A1E82" w:rsidRPr="00BA0701">
        <w:rPr>
          <w:rFonts w:ascii="Arial" w:hAnsi="Arial" w:cs="Arial"/>
          <w:color w:val="000000" w:themeColor="text1"/>
          <w:sz w:val="22"/>
          <w:szCs w:val="22"/>
        </w:rPr>
        <w:t xml:space="preserve">. </w:t>
      </w:r>
      <w:r w:rsidR="00226243" w:rsidRPr="00BA0701">
        <w:rPr>
          <w:rFonts w:ascii="Arial" w:hAnsi="Arial" w:cs="Arial"/>
          <w:color w:val="000000" w:themeColor="text1"/>
          <w:sz w:val="22"/>
          <w:szCs w:val="22"/>
          <w:shd w:val="clear" w:color="auto" w:fill="FFFFFF"/>
        </w:rPr>
        <w:t>Gates hold</w:t>
      </w:r>
      <w:r w:rsidR="00CA3F30" w:rsidRPr="00BA0701">
        <w:rPr>
          <w:rFonts w:ascii="Arial" w:hAnsi="Arial" w:cs="Arial"/>
          <w:color w:val="000000" w:themeColor="text1"/>
          <w:sz w:val="22"/>
          <w:szCs w:val="22"/>
          <w:shd w:val="clear" w:color="auto" w:fill="FFFFFF"/>
        </w:rPr>
        <w:t>s</w:t>
      </w:r>
      <w:r w:rsidR="00226243" w:rsidRPr="00BA0701">
        <w:rPr>
          <w:rFonts w:ascii="Arial" w:hAnsi="Arial" w:cs="Arial"/>
          <w:color w:val="000000" w:themeColor="text1"/>
          <w:sz w:val="22"/>
          <w:szCs w:val="22"/>
          <w:shd w:val="clear" w:color="auto" w:fill="FFFFFF"/>
        </w:rPr>
        <w:t xml:space="preserve"> authority in his company and orders people what to do and gives direction</w:t>
      </w:r>
      <w:r w:rsidR="00CA3F30" w:rsidRPr="00BA0701">
        <w:rPr>
          <w:rFonts w:ascii="Arial" w:hAnsi="Arial" w:cs="Arial"/>
          <w:color w:val="000000" w:themeColor="text1"/>
          <w:sz w:val="22"/>
          <w:szCs w:val="22"/>
          <w:shd w:val="clear" w:color="auto" w:fill="FFFFFF"/>
        </w:rPr>
        <w:t xml:space="preserve"> he</w:t>
      </w:r>
      <w:r w:rsidR="00226243" w:rsidRPr="00BA0701">
        <w:rPr>
          <w:rFonts w:ascii="Arial" w:hAnsi="Arial" w:cs="Arial"/>
          <w:color w:val="000000" w:themeColor="text1"/>
          <w:sz w:val="22"/>
          <w:szCs w:val="22"/>
          <w:shd w:val="clear" w:color="auto" w:fill="FFFFFF"/>
        </w:rPr>
        <w:t xml:space="preserve"> has the final say in terms of what change</w:t>
      </w:r>
      <w:r w:rsidR="004A1E82" w:rsidRPr="00BA0701">
        <w:rPr>
          <w:rFonts w:ascii="Arial" w:hAnsi="Arial" w:cs="Arial"/>
          <w:color w:val="000000" w:themeColor="text1"/>
          <w:sz w:val="22"/>
          <w:szCs w:val="22"/>
          <w:shd w:val="clear" w:color="auto" w:fill="FFFFFF"/>
        </w:rPr>
        <w:t>s</w:t>
      </w:r>
      <w:r w:rsidR="00226243" w:rsidRPr="00BA0701">
        <w:rPr>
          <w:rFonts w:ascii="Arial" w:hAnsi="Arial" w:cs="Arial"/>
          <w:color w:val="000000" w:themeColor="text1"/>
          <w:sz w:val="22"/>
          <w:szCs w:val="22"/>
          <w:shd w:val="clear" w:color="auto" w:fill="FFFFFF"/>
        </w:rPr>
        <w:t xml:space="preserve"> needs to be implemented</w:t>
      </w:r>
      <w:r w:rsidRPr="00BA0701">
        <w:rPr>
          <w:rFonts w:ascii="Arial" w:hAnsi="Arial" w:cs="Arial"/>
          <w:color w:val="000000" w:themeColor="text1"/>
          <w:sz w:val="22"/>
          <w:szCs w:val="22"/>
          <w:shd w:val="clear" w:color="auto" w:fill="FFFFFF"/>
        </w:rPr>
        <w:t>.</w:t>
      </w:r>
    </w:p>
    <w:p w14:paraId="7321B4CA" w14:textId="078BBDC7" w:rsidR="005B1DF8" w:rsidRPr="00BA0701" w:rsidRDefault="005279A7" w:rsidP="00BA0701">
      <w:pPr>
        <w:pStyle w:val="Heading1"/>
        <w:spacing w:line="360" w:lineRule="auto"/>
        <w:rPr>
          <w:rFonts w:ascii="Arial" w:hAnsi="Arial" w:cs="Arial"/>
          <w:sz w:val="22"/>
          <w:szCs w:val="22"/>
        </w:rPr>
      </w:pPr>
      <w:bookmarkStart w:id="5" w:name="_Toc78064924"/>
      <w:bookmarkStart w:id="6" w:name="_Toc78109025"/>
      <w:r w:rsidRPr="00BA0701">
        <w:rPr>
          <w:rFonts w:ascii="Arial" w:hAnsi="Arial" w:cs="Arial"/>
          <w:sz w:val="22"/>
          <w:szCs w:val="22"/>
        </w:rPr>
        <w:t>Leadership style</w:t>
      </w:r>
      <w:r w:rsidR="00293ED8" w:rsidRPr="00BA0701">
        <w:rPr>
          <w:rFonts w:ascii="Arial" w:hAnsi="Arial" w:cs="Arial"/>
          <w:sz w:val="22"/>
          <w:szCs w:val="22"/>
        </w:rPr>
        <w:t>s</w:t>
      </w:r>
      <w:bookmarkEnd w:id="5"/>
      <w:bookmarkEnd w:id="6"/>
    </w:p>
    <w:p w14:paraId="1D5E42C5" w14:textId="11FFA6BD" w:rsidR="00B83FDB" w:rsidRPr="00BA0701" w:rsidRDefault="00B75E5B" w:rsidP="00BA0701">
      <w:pPr>
        <w:spacing w:line="360" w:lineRule="auto"/>
        <w:jc w:val="both"/>
        <w:rPr>
          <w:rFonts w:ascii="Arial" w:hAnsi="Arial" w:cs="Arial"/>
          <w:color w:val="000000" w:themeColor="text1"/>
          <w:sz w:val="22"/>
          <w:szCs w:val="22"/>
          <w:shd w:val="clear" w:color="auto" w:fill="FFFFFF"/>
        </w:rPr>
      </w:pPr>
      <w:r w:rsidRPr="00BA0701">
        <w:rPr>
          <w:rFonts w:ascii="Arial" w:hAnsi="Arial" w:cs="Arial"/>
          <w:color w:val="000000" w:themeColor="text1"/>
          <w:sz w:val="22"/>
          <w:szCs w:val="22"/>
          <w:shd w:val="clear" w:color="auto" w:fill="FFFFFF"/>
        </w:rPr>
        <w:t>T</w:t>
      </w:r>
      <w:r w:rsidR="001F0345" w:rsidRPr="00BA0701">
        <w:rPr>
          <w:rFonts w:ascii="Arial" w:hAnsi="Arial" w:cs="Arial"/>
          <w:color w:val="000000" w:themeColor="text1"/>
          <w:sz w:val="22"/>
          <w:szCs w:val="22"/>
          <w:shd w:val="clear" w:color="auto" w:fill="FFFFFF"/>
        </w:rPr>
        <w:t>here are as many approaches to leadership as there are leaders, from Lewin’s Leadership Styles framework of the 1930s to the</w:t>
      </w:r>
      <w:r w:rsidR="009D24B0" w:rsidRPr="00BA0701">
        <w:rPr>
          <w:rFonts w:ascii="Arial" w:hAnsi="Arial" w:cs="Arial"/>
          <w:color w:val="000000" w:themeColor="text1"/>
          <w:sz w:val="22"/>
          <w:szCs w:val="22"/>
          <w:shd w:val="clear" w:color="auto" w:fill="FFFFFF"/>
        </w:rPr>
        <w:t xml:space="preserve"> </w:t>
      </w:r>
      <w:r w:rsidR="00383954" w:rsidRPr="00BA0701">
        <w:rPr>
          <w:rFonts w:ascii="Arial" w:hAnsi="Arial" w:cs="Arial"/>
          <w:color w:val="000000" w:themeColor="text1"/>
          <w:sz w:val="22"/>
          <w:szCs w:val="22"/>
          <w:shd w:val="clear" w:color="auto" w:fill="FFFFFF"/>
        </w:rPr>
        <w:t>modern</w:t>
      </w:r>
      <w:r w:rsidR="001F0345" w:rsidRPr="00BA0701">
        <w:rPr>
          <w:rFonts w:ascii="Arial" w:hAnsi="Arial" w:cs="Arial"/>
          <w:color w:val="000000" w:themeColor="text1"/>
          <w:sz w:val="22"/>
          <w:szCs w:val="22"/>
          <w:shd w:val="clear" w:color="auto" w:fill="FFFFFF"/>
        </w:rPr>
        <w:t xml:space="preserve"> </w:t>
      </w:r>
      <w:r w:rsidR="00383954" w:rsidRPr="00BA0701">
        <w:rPr>
          <w:rFonts w:ascii="Arial" w:hAnsi="Arial" w:cs="Arial"/>
          <w:color w:val="000000" w:themeColor="text1"/>
          <w:sz w:val="22"/>
          <w:szCs w:val="22"/>
          <w:shd w:val="clear" w:color="auto" w:fill="FFFFFF"/>
        </w:rPr>
        <w:t>styles</w:t>
      </w:r>
      <w:r w:rsidR="009D24B0" w:rsidRPr="00BA0701">
        <w:rPr>
          <w:rFonts w:ascii="Arial" w:hAnsi="Arial" w:cs="Arial"/>
          <w:color w:val="000000" w:themeColor="text1"/>
          <w:sz w:val="22"/>
          <w:szCs w:val="22"/>
          <w:shd w:val="clear" w:color="auto" w:fill="FFFFFF"/>
        </w:rPr>
        <w:t xml:space="preserve"> of leadership</w:t>
      </w:r>
      <w:r w:rsidR="00383954" w:rsidRPr="00BA0701">
        <w:rPr>
          <w:rFonts w:ascii="Arial" w:hAnsi="Arial" w:cs="Arial"/>
          <w:color w:val="000000" w:themeColor="text1"/>
          <w:sz w:val="22"/>
          <w:szCs w:val="22"/>
          <w:shd w:val="clear" w:color="auto" w:fill="FFFFFF"/>
        </w:rPr>
        <w:t xml:space="preserve"> including</w:t>
      </w:r>
      <w:r w:rsidR="001F0345" w:rsidRPr="00BA0701">
        <w:rPr>
          <w:rFonts w:ascii="Arial" w:hAnsi="Arial" w:cs="Arial"/>
          <w:color w:val="000000" w:themeColor="text1"/>
          <w:sz w:val="22"/>
          <w:szCs w:val="22"/>
          <w:shd w:val="clear" w:color="auto" w:fill="FFFFFF"/>
        </w:rPr>
        <w:t xml:space="preserve"> transformational</w:t>
      </w:r>
      <w:r w:rsidR="00383954" w:rsidRPr="00BA0701">
        <w:rPr>
          <w:rFonts w:ascii="Arial" w:hAnsi="Arial" w:cs="Arial"/>
          <w:color w:val="000000" w:themeColor="text1"/>
          <w:sz w:val="22"/>
          <w:szCs w:val="22"/>
          <w:shd w:val="clear" w:color="auto" w:fill="FFFFFF"/>
        </w:rPr>
        <w:t xml:space="preserve">, </w:t>
      </w:r>
      <w:r w:rsidR="002A4EB1" w:rsidRPr="00BA0701">
        <w:rPr>
          <w:rFonts w:ascii="Arial" w:hAnsi="Arial" w:cs="Arial"/>
          <w:color w:val="000000" w:themeColor="text1"/>
          <w:sz w:val="22"/>
          <w:szCs w:val="22"/>
          <w:shd w:val="clear" w:color="auto" w:fill="FFFFFF"/>
        </w:rPr>
        <w:t xml:space="preserve">agile and </w:t>
      </w:r>
      <w:r w:rsidR="001F0345" w:rsidRPr="00BA0701">
        <w:rPr>
          <w:rFonts w:ascii="Arial" w:hAnsi="Arial" w:cs="Arial"/>
          <w:color w:val="000000" w:themeColor="text1"/>
          <w:sz w:val="22"/>
          <w:szCs w:val="22"/>
          <w:shd w:val="clear" w:color="auto" w:fill="FFFFFF"/>
        </w:rPr>
        <w:t>transactional leadership</w:t>
      </w:r>
      <w:r w:rsidR="009D24B0" w:rsidRPr="00BA0701">
        <w:rPr>
          <w:rFonts w:ascii="Arial" w:hAnsi="Arial" w:cs="Arial"/>
          <w:color w:val="000000" w:themeColor="text1"/>
          <w:sz w:val="22"/>
          <w:szCs w:val="22"/>
          <w:shd w:val="clear" w:color="auto" w:fill="FFFFFF"/>
        </w:rPr>
        <w:t xml:space="preserve"> styles</w:t>
      </w:r>
      <w:r w:rsidR="001F0345" w:rsidRPr="00BA0701">
        <w:rPr>
          <w:rFonts w:ascii="Arial" w:hAnsi="Arial" w:cs="Arial"/>
          <w:color w:val="000000" w:themeColor="text1"/>
          <w:sz w:val="22"/>
          <w:szCs w:val="22"/>
          <w:shd w:val="clear" w:color="auto" w:fill="FFFFFF"/>
        </w:rPr>
        <w:t xml:space="preserve">. </w:t>
      </w:r>
      <w:r w:rsidR="009D24B0" w:rsidRPr="00BA0701">
        <w:rPr>
          <w:rFonts w:ascii="Arial" w:hAnsi="Arial" w:cs="Arial"/>
          <w:color w:val="000000" w:themeColor="text1"/>
          <w:sz w:val="22"/>
          <w:szCs w:val="22"/>
          <w:shd w:val="clear" w:color="auto" w:fill="FFFFFF"/>
        </w:rPr>
        <w:t>Developing</w:t>
      </w:r>
      <w:r w:rsidR="001F0345" w:rsidRPr="00BA0701">
        <w:rPr>
          <w:rFonts w:ascii="Arial" w:hAnsi="Arial" w:cs="Arial"/>
          <w:color w:val="000000" w:themeColor="text1"/>
          <w:sz w:val="22"/>
          <w:szCs w:val="22"/>
          <w:shd w:val="clear" w:color="auto" w:fill="FFFFFF"/>
        </w:rPr>
        <w:t xml:space="preserve"> awareness of frameworks and styles can </w:t>
      </w:r>
      <w:r w:rsidR="009D24B0" w:rsidRPr="00BA0701">
        <w:rPr>
          <w:rFonts w:ascii="Arial" w:hAnsi="Arial" w:cs="Arial"/>
          <w:color w:val="000000" w:themeColor="text1"/>
          <w:sz w:val="22"/>
          <w:szCs w:val="22"/>
          <w:shd w:val="clear" w:color="auto" w:fill="FFFFFF"/>
        </w:rPr>
        <w:t>enhance</w:t>
      </w:r>
      <w:r w:rsidR="001F0345" w:rsidRPr="00BA0701">
        <w:rPr>
          <w:rFonts w:ascii="Arial" w:hAnsi="Arial" w:cs="Arial"/>
          <w:color w:val="000000" w:themeColor="text1"/>
          <w:sz w:val="22"/>
          <w:szCs w:val="22"/>
          <w:shd w:val="clear" w:color="auto" w:fill="FFFFFF"/>
        </w:rPr>
        <w:t xml:space="preserve"> </w:t>
      </w:r>
      <w:r w:rsidR="009D24B0" w:rsidRPr="00BA0701">
        <w:rPr>
          <w:rFonts w:ascii="Arial" w:hAnsi="Arial" w:cs="Arial"/>
          <w:color w:val="000000" w:themeColor="text1"/>
          <w:sz w:val="22"/>
          <w:szCs w:val="22"/>
          <w:shd w:val="clear" w:color="auto" w:fill="FFFFFF"/>
        </w:rPr>
        <w:t>your approach</w:t>
      </w:r>
      <w:r w:rsidR="001F0345" w:rsidRPr="00BA0701">
        <w:rPr>
          <w:rFonts w:ascii="Arial" w:hAnsi="Arial" w:cs="Arial"/>
          <w:color w:val="000000" w:themeColor="text1"/>
          <w:sz w:val="22"/>
          <w:szCs w:val="22"/>
          <w:shd w:val="clear" w:color="auto" w:fill="FFFFFF"/>
        </w:rPr>
        <w:t xml:space="preserve"> to be a more effective leader.</w:t>
      </w:r>
      <w:r w:rsidR="002A4EB1" w:rsidRPr="00BA0701">
        <w:rPr>
          <w:rFonts w:ascii="Arial" w:hAnsi="Arial" w:cs="Arial"/>
          <w:color w:val="000000" w:themeColor="text1"/>
          <w:sz w:val="22"/>
          <w:szCs w:val="22"/>
          <w:shd w:val="clear" w:color="auto" w:fill="FFFFFF"/>
        </w:rPr>
        <w:t xml:space="preserve"> Business people have developed useful frameworks that describe the main ways that people lead. </w:t>
      </w:r>
      <w:r w:rsidR="009D24B0" w:rsidRPr="00BA0701">
        <w:rPr>
          <w:rFonts w:ascii="Arial" w:hAnsi="Arial" w:cs="Arial"/>
          <w:color w:val="000000" w:themeColor="text1"/>
          <w:sz w:val="22"/>
          <w:szCs w:val="22"/>
          <w:shd w:val="clear" w:color="auto" w:fill="FFFFFF"/>
        </w:rPr>
        <w:t xml:space="preserve">When the </w:t>
      </w:r>
      <w:r w:rsidR="0049264B" w:rsidRPr="00BA0701">
        <w:rPr>
          <w:rFonts w:ascii="Arial" w:hAnsi="Arial" w:cs="Arial"/>
          <w:color w:val="000000" w:themeColor="text1"/>
          <w:sz w:val="22"/>
          <w:szCs w:val="22"/>
          <w:shd w:val="clear" w:color="auto" w:fill="FFFFFF"/>
        </w:rPr>
        <w:t>framework</w:t>
      </w:r>
      <w:r w:rsidR="009D24B0" w:rsidRPr="00BA0701">
        <w:rPr>
          <w:rFonts w:ascii="Arial" w:hAnsi="Arial" w:cs="Arial"/>
          <w:color w:val="000000" w:themeColor="text1"/>
          <w:sz w:val="22"/>
          <w:szCs w:val="22"/>
          <w:shd w:val="clear" w:color="auto" w:fill="FFFFFF"/>
        </w:rPr>
        <w:t xml:space="preserve"> </w:t>
      </w:r>
      <w:r w:rsidR="0049264B" w:rsidRPr="00BA0701">
        <w:rPr>
          <w:rFonts w:ascii="Arial" w:hAnsi="Arial" w:cs="Arial"/>
          <w:color w:val="000000" w:themeColor="text1"/>
          <w:sz w:val="22"/>
          <w:szCs w:val="22"/>
          <w:shd w:val="clear" w:color="auto" w:fill="FFFFFF"/>
        </w:rPr>
        <w:t>is</w:t>
      </w:r>
      <w:r w:rsidR="009D24B0" w:rsidRPr="00BA0701">
        <w:rPr>
          <w:rFonts w:ascii="Arial" w:hAnsi="Arial" w:cs="Arial"/>
          <w:color w:val="000000" w:themeColor="text1"/>
          <w:sz w:val="22"/>
          <w:szCs w:val="22"/>
          <w:shd w:val="clear" w:color="auto" w:fill="FFFFFF"/>
        </w:rPr>
        <w:t xml:space="preserve"> understood, it is possible to establish one's own leadership style, which has a lot of advantages such as</w:t>
      </w:r>
      <w:r w:rsidR="0049264B" w:rsidRPr="00BA0701">
        <w:rPr>
          <w:rFonts w:ascii="Arial" w:hAnsi="Arial" w:cs="Arial"/>
          <w:color w:val="000000" w:themeColor="text1"/>
          <w:sz w:val="22"/>
          <w:szCs w:val="22"/>
          <w:shd w:val="clear" w:color="auto" w:fill="FFFFFF"/>
        </w:rPr>
        <w:t xml:space="preserve"> providing direction, implementing plans and motivating people </w:t>
      </w:r>
      <w:r w:rsidRPr="00BA0701">
        <w:rPr>
          <w:rFonts w:ascii="Arial" w:hAnsi="Arial" w:cs="Arial"/>
          <w:color w:val="000000" w:themeColor="text1"/>
          <w:sz w:val="22"/>
          <w:szCs w:val="22"/>
          <w:shd w:val="clear" w:color="auto" w:fill="FFFFFF"/>
        </w:rPr>
        <w:t xml:space="preserve">(Lewin, 1930). </w:t>
      </w:r>
      <w:r w:rsidR="0049264B" w:rsidRPr="00BA0701">
        <w:rPr>
          <w:rFonts w:ascii="Arial" w:hAnsi="Arial" w:cs="Arial"/>
          <w:color w:val="000000" w:themeColor="text1"/>
          <w:sz w:val="22"/>
          <w:szCs w:val="22"/>
          <w:shd w:val="clear" w:color="auto" w:fill="FFFFFF"/>
        </w:rPr>
        <w:t>Leadership is based on a variety of ways, and your personal style will most likely be a blend of them, depending on your preferences, your people's requirements, and the scenario you're in.</w:t>
      </w:r>
    </w:p>
    <w:p w14:paraId="17AC4F0B" w14:textId="48611D2E" w:rsidR="005C41E4" w:rsidRPr="00BA0701" w:rsidRDefault="005C41E4" w:rsidP="00BA0701">
      <w:pPr>
        <w:spacing w:line="360" w:lineRule="auto"/>
        <w:jc w:val="both"/>
        <w:rPr>
          <w:rFonts w:ascii="Arial" w:hAnsi="Arial" w:cs="Arial"/>
          <w:color w:val="000000" w:themeColor="text1"/>
          <w:sz w:val="22"/>
          <w:szCs w:val="22"/>
          <w:shd w:val="clear" w:color="auto" w:fill="FFFFFF"/>
        </w:rPr>
      </w:pPr>
    </w:p>
    <w:p w14:paraId="50A952CA" w14:textId="068E8BC3" w:rsidR="005C41E4" w:rsidRPr="00BA0701" w:rsidRDefault="005C41E4" w:rsidP="00BA0701">
      <w:pPr>
        <w:spacing w:line="360" w:lineRule="auto"/>
        <w:jc w:val="both"/>
        <w:rPr>
          <w:rFonts w:ascii="Arial" w:hAnsi="Arial" w:cs="Arial"/>
          <w:color w:val="000000" w:themeColor="text1"/>
          <w:sz w:val="22"/>
          <w:szCs w:val="22"/>
          <w:shd w:val="clear" w:color="auto" w:fill="FFFFFF"/>
        </w:rPr>
      </w:pPr>
      <w:r w:rsidRPr="00BA0701">
        <w:rPr>
          <w:rFonts w:ascii="Arial" w:hAnsi="Arial" w:cs="Arial"/>
          <w:color w:val="000000" w:themeColor="text1"/>
          <w:sz w:val="22"/>
          <w:szCs w:val="22"/>
          <w:shd w:val="clear" w:color="auto" w:fill="FFFFFF"/>
        </w:rPr>
        <w:lastRenderedPageBreak/>
        <w:t xml:space="preserve">Four leadership styles have been discovered, along with their definitions, advantages and disadvantages. </w:t>
      </w:r>
    </w:p>
    <w:p w14:paraId="4C0D2E99" w14:textId="77777777" w:rsidR="003E47FD" w:rsidRPr="00BA0701" w:rsidRDefault="003E47FD" w:rsidP="00BA0701">
      <w:pPr>
        <w:spacing w:line="360" w:lineRule="auto"/>
        <w:jc w:val="both"/>
        <w:rPr>
          <w:rFonts w:ascii="Arial" w:hAnsi="Arial" w:cs="Arial"/>
          <w:color w:val="000000" w:themeColor="text1"/>
          <w:sz w:val="22"/>
          <w:szCs w:val="22"/>
        </w:rPr>
      </w:pPr>
    </w:p>
    <w:p w14:paraId="7F743B16" w14:textId="77777777" w:rsidR="00293ED8" w:rsidRPr="00BA0701" w:rsidRDefault="00293ED8" w:rsidP="00BA0701">
      <w:pPr>
        <w:pStyle w:val="Heading2"/>
        <w:shd w:val="clear" w:color="auto" w:fill="FFFFFF"/>
        <w:spacing w:before="0" w:line="360" w:lineRule="auto"/>
        <w:jc w:val="both"/>
        <w:rPr>
          <w:rFonts w:ascii="Arial" w:hAnsi="Arial" w:cs="Arial"/>
          <w:b/>
          <w:bCs/>
          <w:color w:val="000000" w:themeColor="text1"/>
          <w:sz w:val="22"/>
          <w:szCs w:val="22"/>
        </w:rPr>
      </w:pPr>
      <w:bookmarkStart w:id="7" w:name="_Toc78064925"/>
      <w:bookmarkStart w:id="8" w:name="_Toc78109026"/>
      <w:r w:rsidRPr="00BA0701">
        <w:rPr>
          <w:rFonts w:ascii="Arial" w:hAnsi="Arial" w:cs="Arial"/>
          <w:b/>
          <w:bCs/>
          <w:color w:val="000000" w:themeColor="text1"/>
          <w:sz w:val="22"/>
          <w:szCs w:val="22"/>
        </w:rPr>
        <w:t>Authoritarian management style</w:t>
      </w:r>
      <w:bookmarkEnd w:id="7"/>
      <w:bookmarkEnd w:id="8"/>
    </w:p>
    <w:p w14:paraId="487F5EC6" w14:textId="77777777" w:rsidR="005279A7" w:rsidRPr="00BA0701" w:rsidRDefault="005279A7" w:rsidP="00BA0701">
      <w:pPr>
        <w:spacing w:line="360" w:lineRule="auto"/>
        <w:jc w:val="both"/>
        <w:rPr>
          <w:rFonts w:ascii="Arial" w:hAnsi="Arial" w:cs="Arial"/>
          <w:b/>
          <w:bCs/>
          <w:color w:val="000000" w:themeColor="text1"/>
          <w:sz w:val="22"/>
          <w:szCs w:val="22"/>
        </w:rPr>
      </w:pPr>
    </w:p>
    <w:p w14:paraId="7086CABB" w14:textId="7EDE301D" w:rsidR="00505DFB" w:rsidRPr="00BA0701" w:rsidRDefault="005E5228" w:rsidP="00BA0701">
      <w:pPr>
        <w:spacing w:line="360" w:lineRule="auto"/>
        <w:jc w:val="both"/>
        <w:rPr>
          <w:rFonts w:ascii="Arial" w:hAnsi="Arial" w:cs="Arial"/>
          <w:color w:val="000000" w:themeColor="text1"/>
          <w:sz w:val="22"/>
          <w:szCs w:val="22"/>
        </w:rPr>
      </w:pPr>
      <w:r w:rsidRPr="005E5228">
        <w:rPr>
          <w:rFonts w:ascii="Arial" w:hAnsi="Arial" w:cs="Arial"/>
          <w:color w:val="000000" w:themeColor="text1"/>
          <w:sz w:val="22"/>
          <w:szCs w:val="22"/>
        </w:rPr>
        <w:t>Autocratic leaders make choices without involving their team members even if the feedback is valuable. The authoritarian management style is characterised by strict command and control. Authoritarian supervisors are noted for displaying strong power and demand complete allegiance from their subordinates (Choi, 2007).</w:t>
      </w:r>
      <w:r>
        <w:rPr>
          <w:rFonts w:ascii="Arial" w:hAnsi="Arial" w:cs="Arial"/>
          <w:color w:val="000000" w:themeColor="text1"/>
          <w:sz w:val="22"/>
          <w:szCs w:val="22"/>
        </w:rPr>
        <w:t xml:space="preserve"> A well-defined hierarchy and reporting system are all part of this management style. Employees would be aware of their responsibilities and who is in charge of what. To be an effective authoritarian leader you must be willing to stay on top of your team’s work at all times and make all decisions efficiently. </w:t>
      </w:r>
    </w:p>
    <w:p w14:paraId="22AB9A46" w14:textId="2C4A3CD5" w:rsidR="00505DFB" w:rsidRPr="00BA0701" w:rsidRDefault="00505DFB" w:rsidP="00BA0701">
      <w:pPr>
        <w:spacing w:line="360" w:lineRule="auto"/>
        <w:jc w:val="both"/>
        <w:rPr>
          <w:rFonts w:ascii="Arial" w:hAnsi="Arial" w:cs="Arial"/>
          <w:b/>
          <w:bCs/>
          <w:color w:val="000000" w:themeColor="text1"/>
          <w:sz w:val="22"/>
          <w:szCs w:val="22"/>
        </w:rPr>
      </w:pPr>
    </w:p>
    <w:p w14:paraId="370C8335" w14:textId="125FA98D" w:rsidR="00505DFB" w:rsidRPr="00BA0701" w:rsidRDefault="00B8620C" w:rsidP="00BA0701">
      <w:pPr>
        <w:spacing w:line="360" w:lineRule="auto"/>
        <w:jc w:val="both"/>
        <w:rPr>
          <w:rFonts w:ascii="Arial" w:hAnsi="Arial" w:cs="Arial"/>
          <w:color w:val="000000" w:themeColor="text1"/>
          <w:sz w:val="22"/>
          <w:szCs w:val="22"/>
        </w:rPr>
      </w:pPr>
      <w:r w:rsidRPr="00BA0701">
        <w:rPr>
          <w:rFonts w:ascii="Arial" w:hAnsi="Arial" w:cs="Arial"/>
          <w:b/>
          <w:bCs/>
          <w:color w:val="000000" w:themeColor="text1"/>
          <w:sz w:val="22"/>
          <w:szCs w:val="22"/>
          <w:shd w:val="clear" w:color="auto" w:fill="FFFFFF"/>
        </w:rPr>
        <w:t>Example of Authoritarian Leadership</w:t>
      </w:r>
      <w:r w:rsidRPr="00BA0701">
        <w:rPr>
          <w:rFonts w:ascii="Arial" w:hAnsi="Arial" w:cs="Arial"/>
          <w:color w:val="000000" w:themeColor="text1"/>
          <w:sz w:val="22"/>
          <w:szCs w:val="22"/>
          <w:shd w:val="clear" w:color="auto" w:fill="FFFFFF"/>
        </w:rPr>
        <w:t xml:space="preserve"> </w:t>
      </w:r>
      <w:r w:rsidR="005C41E4" w:rsidRPr="00BA0701">
        <w:rPr>
          <w:rFonts w:ascii="Arial" w:hAnsi="Arial" w:cs="Arial"/>
          <w:color w:val="000000" w:themeColor="text1"/>
          <w:sz w:val="22"/>
          <w:szCs w:val="22"/>
          <w:shd w:val="clear" w:color="auto" w:fill="FFFFFF"/>
        </w:rPr>
        <w:t>–</w:t>
      </w:r>
      <w:r w:rsidRPr="00BA0701">
        <w:rPr>
          <w:rFonts w:ascii="Arial" w:hAnsi="Arial" w:cs="Arial"/>
          <w:color w:val="000000" w:themeColor="text1"/>
          <w:sz w:val="22"/>
          <w:szCs w:val="22"/>
          <w:shd w:val="clear" w:color="auto" w:fill="FFFFFF"/>
        </w:rPr>
        <w:t xml:space="preserve"> </w:t>
      </w:r>
      <w:r w:rsidR="00421500">
        <w:rPr>
          <w:rFonts w:ascii="Arial" w:hAnsi="Arial" w:cs="Arial"/>
          <w:color w:val="000000" w:themeColor="text1"/>
          <w:sz w:val="22"/>
          <w:szCs w:val="22"/>
          <w:shd w:val="clear" w:color="auto" w:fill="FFFFFF"/>
        </w:rPr>
        <w:t xml:space="preserve">Bill Gates is an example of a constructive authoritarian leader according to </w:t>
      </w:r>
      <w:r w:rsidR="00E96A58" w:rsidRPr="00BA0701">
        <w:rPr>
          <w:rFonts w:ascii="Arial" w:hAnsi="Arial" w:cs="Arial"/>
          <w:color w:val="000000" w:themeColor="text1"/>
          <w:sz w:val="22"/>
          <w:szCs w:val="22"/>
          <w:shd w:val="clear" w:color="auto" w:fill="FFFFFF"/>
        </w:rPr>
        <w:t>Shukla</w:t>
      </w:r>
      <w:r w:rsidR="005C41E4" w:rsidRPr="00BA0701">
        <w:rPr>
          <w:rFonts w:ascii="Arial" w:hAnsi="Arial" w:cs="Arial"/>
          <w:color w:val="000000" w:themeColor="text1"/>
          <w:sz w:val="22"/>
          <w:szCs w:val="22"/>
          <w:shd w:val="clear" w:color="auto" w:fill="FFFFFF"/>
        </w:rPr>
        <w:t xml:space="preserve"> </w:t>
      </w:r>
      <w:r w:rsidR="00E96A58" w:rsidRPr="00BA0701">
        <w:rPr>
          <w:rFonts w:ascii="Arial" w:hAnsi="Arial" w:cs="Arial"/>
          <w:color w:val="000000" w:themeColor="text1"/>
          <w:sz w:val="22"/>
          <w:szCs w:val="22"/>
          <w:shd w:val="clear" w:color="auto" w:fill="FFFFFF"/>
        </w:rPr>
        <w:t>and Bhagat</w:t>
      </w:r>
      <w:r w:rsidR="005C41E4" w:rsidRPr="00BA0701">
        <w:rPr>
          <w:rFonts w:ascii="Arial" w:hAnsi="Arial" w:cs="Arial"/>
          <w:color w:val="000000" w:themeColor="text1"/>
          <w:sz w:val="22"/>
          <w:szCs w:val="22"/>
          <w:shd w:val="clear" w:color="auto" w:fill="FFFFFF"/>
        </w:rPr>
        <w:t xml:space="preserve"> </w:t>
      </w:r>
      <w:r w:rsidR="00E96A58" w:rsidRPr="00BA0701">
        <w:rPr>
          <w:rFonts w:ascii="Arial" w:hAnsi="Arial" w:cs="Arial"/>
          <w:color w:val="000000" w:themeColor="text1"/>
          <w:sz w:val="22"/>
          <w:szCs w:val="22"/>
          <w:shd w:val="clear" w:color="auto" w:fill="FFFFFF"/>
        </w:rPr>
        <w:t>(2013)</w:t>
      </w:r>
      <w:r w:rsidR="00421500">
        <w:rPr>
          <w:rFonts w:ascii="Arial" w:hAnsi="Arial" w:cs="Arial"/>
          <w:color w:val="000000" w:themeColor="text1"/>
          <w:sz w:val="22"/>
          <w:szCs w:val="22"/>
          <w:shd w:val="clear" w:color="auto" w:fill="FFFFFF"/>
        </w:rPr>
        <w:t xml:space="preserve">. </w:t>
      </w:r>
      <w:r w:rsidR="00B25D96">
        <w:rPr>
          <w:rFonts w:ascii="Arial" w:hAnsi="Arial" w:cs="Arial"/>
          <w:color w:val="000000" w:themeColor="text1"/>
          <w:sz w:val="22"/>
          <w:szCs w:val="22"/>
        </w:rPr>
        <w:t xml:space="preserve">Gates </w:t>
      </w:r>
      <w:r w:rsidR="003659BB" w:rsidRPr="00BA0701">
        <w:rPr>
          <w:rFonts w:ascii="Arial" w:hAnsi="Arial" w:cs="Arial"/>
          <w:color w:val="000000" w:themeColor="text1"/>
          <w:sz w:val="22"/>
          <w:szCs w:val="22"/>
        </w:rPr>
        <w:t>ha</w:t>
      </w:r>
      <w:r w:rsidR="005C41E4" w:rsidRPr="00BA0701">
        <w:rPr>
          <w:rFonts w:ascii="Arial" w:hAnsi="Arial" w:cs="Arial"/>
          <w:color w:val="000000" w:themeColor="text1"/>
          <w:sz w:val="22"/>
          <w:szCs w:val="22"/>
        </w:rPr>
        <w:t>d</w:t>
      </w:r>
      <w:r w:rsidR="003659BB" w:rsidRPr="00BA0701">
        <w:rPr>
          <w:rFonts w:ascii="Arial" w:hAnsi="Arial" w:cs="Arial"/>
          <w:color w:val="000000" w:themeColor="text1"/>
          <w:sz w:val="22"/>
          <w:szCs w:val="22"/>
        </w:rPr>
        <w:t xml:space="preserve"> a well-thought-out </w:t>
      </w:r>
      <w:r w:rsidR="00421500">
        <w:rPr>
          <w:rFonts w:ascii="Arial" w:hAnsi="Arial" w:cs="Arial"/>
          <w:color w:val="000000" w:themeColor="text1"/>
          <w:sz w:val="22"/>
          <w:szCs w:val="22"/>
        </w:rPr>
        <w:t xml:space="preserve">corporate </w:t>
      </w:r>
      <w:r w:rsidR="003659BB" w:rsidRPr="00BA0701">
        <w:rPr>
          <w:rFonts w:ascii="Arial" w:hAnsi="Arial" w:cs="Arial"/>
          <w:color w:val="000000" w:themeColor="text1"/>
          <w:sz w:val="22"/>
          <w:szCs w:val="22"/>
        </w:rPr>
        <w:t>strategy</w:t>
      </w:r>
      <w:r w:rsidR="00421500">
        <w:rPr>
          <w:rFonts w:ascii="Arial" w:hAnsi="Arial" w:cs="Arial"/>
          <w:color w:val="000000" w:themeColor="text1"/>
          <w:sz w:val="22"/>
          <w:szCs w:val="22"/>
        </w:rPr>
        <w:t xml:space="preserve">. People </w:t>
      </w:r>
      <w:r w:rsidR="003659BB" w:rsidRPr="00BA0701">
        <w:rPr>
          <w:rFonts w:ascii="Arial" w:hAnsi="Arial" w:cs="Arial"/>
          <w:color w:val="000000" w:themeColor="text1"/>
          <w:sz w:val="22"/>
          <w:szCs w:val="22"/>
        </w:rPr>
        <w:t>f</w:t>
      </w:r>
      <w:r w:rsidR="005C41E4" w:rsidRPr="00BA0701">
        <w:rPr>
          <w:rFonts w:ascii="Arial" w:hAnsi="Arial" w:cs="Arial"/>
          <w:color w:val="000000" w:themeColor="text1"/>
          <w:sz w:val="22"/>
          <w:szCs w:val="22"/>
        </w:rPr>
        <w:t>ound</w:t>
      </w:r>
      <w:r w:rsidR="003659BB" w:rsidRPr="00BA0701">
        <w:rPr>
          <w:rFonts w:ascii="Arial" w:hAnsi="Arial" w:cs="Arial"/>
          <w:color w:val="000000" w:themeColor="text1"/>
          <w:sz w:val="22"/>
          <w:szCs w:val="22"/>
        </w:rPr>
        <w:t xml:space="preserve"> </w:t>
      </w:r>
      <w:r w:rsidR="002A3D82" w:rsidRPr="00BA0701">
        <w:rPr>
          <w:rFonts w:ascii="Arial" w:hAnsi="Arial" w:cs="Arial"/>
          <w:color w:val="000000" w:themeColor="text1"/>
          <w:sz w:val="22"/>
          <w:szCs w:val="22"/>
        </w:rPr>
        <w:t>his</w:t>
      </w:r>
      <w:r w:rsidR="003659BB" w:rsidRPr="00BA0701">
        <w:rPr>
          <w:rFonts w:ascii="Arial" w:hAnsi="Arial" w:cs="Arial"/>
          <w:color w:val="000000" w:themeColor="text1"/>
          <w:sz w:val="22"/>
          <w:szCs w:val="22"/>
        </w:rPr>
        <w:t xml:space="preserve"> p</w:t>
      </w:r>
      <w:r w:rsidR="00421500">
        <w:rPr>
          <w:rFonts w:ascii="Arial" w:hAnsi="Arial" w:cs="Arial"/>
          <w:color w:val="000000" w:themeColor="text1"/>
          <w:sz w:val="22"/>
          <w:szCs w:val="22"/>
        </w:rPr>
        <w:t>roposal</w:t>
      </w:r>
      <w:r w:rsidR="003659BB" w:rsidRPr="00BA0701">
        <w:rPr>
          <w:rFonts w:ascii="Arial" w:hAnsi="Arial" w:cs="Arial"/>
          <w:color w:val="000000" w:themeColor="text1"/>
          <w:sz w:val="22"/>
          <w:szCs w:val="22"/>
        </w:rPr>
        <w:t xml:space="preserve"> difficult </w:t>
      </w:r>
      <w:r w:rsidR="00421500">
        <w:rPr>
          <w:rFonts w:ascii="Arial" w:hAnsi="Arial" w:cs="Arial"/>
          <w:color w:val="000000" w:themeColor="text1"/>
          <w:sz w:val="22"/>
          <w:szCs w:val="22"/>
        </w:rPr>
        <w:t xml:space="preserve">to understand </w:t>
      </w:r>
      <w:r w:rsidR="003659BB" w:rsidRPr="00BA0701">
        <w:rPr>
          <w:rFonts w:ascii="Arial" w:hAnsi="Arial" w:cs="Arial"/>
          <w:color w:val="000000" w:themeColor="text1"/>
          <w:sz w:val="22"/>
          <w:szCs w:val="22"/>
        </w:rPr>
        <w:t xml:space="preserve">until it became a reality and Microsoft became a household name. Gates couldn't trust his staff to make judgments on their own </w:t>
      </w:r>
      <w:r w:rsidR="005C41E4" w:rsidRPr="00BA0701">
        <w:rPr>
          <w:rFonts w:ascii="Arial" w:hAnsi="Arial" w:cs="Arial"/>
          <w:color w:val="000000" w:themeColor="text1"/>
          <w:sz w:val="22"/>
          <w:szCs w:val="22"/>
        </w:rPr>
        <w:t xml:space="preserve">ability </w:t>
      </w:r>
      <w:r w:rsidR="003659BB" w:rsidRPr="00BA0701">
        <w:rPr>
          <w:rFonts w:ascii="Arial" w:hAnsi="Arial" w:cs="Arial"/>
          <w:color w:val="000000" w:themeColor="text1"/>
          <w:sz w:val="22"/>
          <w:szCs w:val="22"/>
        </w:rPr>
        <w:t xml:space="preserve">without </w:t>
      </w:r>
      <w:r w:rsidR="005C41E4" w:rsidRPr="00BA0701">
        <w:rPr>
          <w:rFonts w:ascii="Arial" w:hAnsi="Arial" w:cs="Arial"/>
          <w:color w:val="000000" w:themeColor="text1"/>
          <w:sz w:val="22"/>
          <w:szCs w:val="22"/>
        </w:rPr>
        <w:t xml:space="preserve">having to </w:t>
      </w:r>
      <w:r w:rsidR="003659BB" w:rsidRPr="00BA0701">
        <w:rPr>
          <w:rFonts w:ascii="Arial" w:hAnsi="Arial" w:cs="Arial"/>
          <w:color w:val="000000" w:themeColor="text1"/>
          <w:sz w:val="22"/>
          <w:szCs w:val="22"/>
        </w:rPr>
        <w:t xml:space="preserve">discuss </w:t>
      </w:r>
      <w:r w:rsidR="005C41E4" w:rsidRPr="00BA0701">
        <w:rPr>
          <w:rFonts w:ascii="Arial" w:hAnsi="Arial" w:cs="Arial"/>
          <w:color w:val="000000" w:themeColor="text1"/>
          <w:sz w:val="22"/>
          <w:szCs w:val="22"/>
        </w:rPr>
        <w:t xml:space="preserve">it with </w:t>
      </w:r>
      <w:r w:rsidR="002A3D82" w:rsidRPr="00BA0701">
        <w:rPr>
          <w:rFonts w:ascii="Arial" w:hAnsi="Arial" w:cs="Arial"/>
          <w:color w:val="000000" w:themeColor="text1"/>
          <w:sz w:val="22"/>
          <w:szCs w:val="22"/>
        </w:rPr>
        <w:t>Gates</w:t>
      </w:r>
      <w:r w:rsidR="003659BB" w:rsidRPr="00BA0701">
        <w:rPr>
          <w:rFonts w:ascii="Arial" w:hAnsi="Arial" w:cs="Arial"/>
          <w:color w:val="000000" w:themeColor="text1"/>
          <w:sz w:val="22"/>
          <w:szCs w:val="22"/>
        </w:rPr>
        <w:t xml:space="preserve"> </w:t>
      </w:r>
      <w:r w:rsidR="00421500">
        <w:rPr>
          <w:rFonts w:ascii="Arial" w:hAnsi="Arial" w:cs="Arial"/>
          <w:color w:val="000000" w:themeColor="text1"/>
          <w:sz w:val="22"/>
          <w:szCs w:val="22"/>
        </w:rPr>
        <w:t xml:space="preserve">first </w:t>
      </w:r>
      <w:r w:rsidR="005C41E4" w:rsidRPr="00BA0701">
        <w:rPr>
          <w:rFonts w:ascii="Arial" w:hAnsi="Arial" w:cs="Arial"/>
          <w:color w:val="000000" w:themeColor="text1"/>
          <w:sz w:val="22"/>
          <w:szCs w:val="22"/>
        </w:rPr>
        <w:t>and what he was thinking</w:t>
      </w:r>
      <w:r w:rsidR="00CE184F" w:rsidRPr="00BA0701">
        <w:rPr>
          <w:rFonts w:ascii="Arial" w:hAnsi="Arial" w:cs="Arial"/>
          <w:color w:val="000000" w:themeColor="text1"/>
          <w:sz w:val="22"/>
          <w:szCs w:val="22"/>
        </w:rPr>
        <w:t xml:space="preserve">, that </w:t>
      </w:r>
      <w:r w:rsidR="003659BB" w:rsidRPr="00BA0701">
        <w:rPr>
          <w:rFonts w:ascii="Arial" w:hAnsi="Arial" w:cs="Arial"/>
          <w:color w:val="000000" w:themeColor="text1"/>
          <w:sz w:val="22"/>
          <w:szCs w:val="22"/>
        </w:rPr>
        <w:t xml:space="preserve">is why he led </w:t>
      </w:r>
      <w:r w:rsidR="005C41E4" w:rsidRPr="00BA0701">
        <w:rPr>
          <w:rFonts w:ascii="Arial" w:hAnsi="Arial" w:cs="Arial"/>
          <w:color w:val="000000" w:themeColor="text1"/>
          <w:sz w:val="22"/>
          <w:szCs w:val="22"/>
        </w:rPr>
        <w:t>his</w:t>
      </w:r>
      <w:r w:rsidR="003659BB" w:rsidRPr="00BA0701">
        <w:rPr>
          <w:rFonts w:ascii="Arial" w:hAnsi="Arial" w:cs="Arial"/>
          <w:color w:val="000000" w:themeColor="text1"/>
          <w:sz w:val="22"/>
          <w:szCs w:val="22"/>
        </w:rPr>
        <w:t xml:space="preserve"> team</w:t>
      </w:r>
      <w:r w:rsidR="005C41E4" w:rsidRPr="00BA0701">
        <w:rPr>
          <w:rFonts w:ascii="Arial" w:hAnsi="Arial" w:cs="Arial"/>
          <w:color w:val="000000" w:themeColor="text1"/>
          <w:sz w:val="22"/>
          <w:szCs w:val="22"/>
        </w:rPr>
        <w:t xml:space="preserve"> with clear guidelines</w:t>
      </w:r>
      <w:r w:rsidR="00496DF3" w:rsidRPr="00BA0701">
        <w:rPr>
          <w:rFonts w:ascii="Arial" w:hAnsi="Arial" w:cs="Arial"/>
          <w:color w:val="000000" w:themeColor="text1"/>
          <w:sz w:val="22"/>
          <w:szCs w:val="22"/>
        </w:rPr>
        <w:t>, implemented p</w:t>
      </w:r>
      <w:r w:rsidR="00FE3ED0" w:rsidRPr="00BA0701">
        <w:rPr>
          <w:rFonts w:ascii="Arial" w:hAnsi="Arial" w:cs="Arial"/>
          <w:color w:val="000000" w:themeColor="text1"/>
          <w:sz w:val="22"/>
          <w:szCs w:val="22"/>
        </w:rPr>
        <w:t xml:space="preserve">rocedures that minimised mistakes, </w:t>
      </w:r>
      <w:r w:rsidR="003659BB" w:rsidRPr="00BA0701">
        <w:rPr>
          <w:rFonts w:ascii="Arial" w:hAnsi="Arial" w:cs="Arial"/>
          <w:color w:val="000000" w:themeColor="text1"/>
          <w:sz w:val="22"/>
          <w:szCs w:val="22"/>
        </w:rPr>
        <w:t xml:space="preserve">maintained </w:t>
      </w:r>
      <w:r w:rsidR="00882373" w:rsidRPr="00BA0701">
        <w:rPr>
          <w:rFonts w:ascii="Arial" w:hAnsi="Arial" w:cs="Arial"/>
          <w:color w:val="000000" w:themeColor="text1"/>
          <w:sz w:val="22"/>
          <w:szCs w:val="22"/>
        </w:rPr>
        <w:t xml:space="preserve">all </w:t>
      </w:r>
      <w:r w:rsidR="003659BB" w:rsidRPr="00BA0701">
        <w:rPr>
          <w:rFonts w:ascii="Arial" w:hAnsi="Arial" w:cs="Arial"/>
          <w:color w:val="000000" w:themeColor="text1"/>
          <w:sz w:val="22"/>
          <w:szCs w:val="22"/>
        </w:rPr>
        <w:t>decision-making authority</w:t>
      </w:r>
      <w:r w:rsidR="00882373" w:rsidRPr="00BA0701">
        <w:rPr>
          <w:rFonts w:ascii="Arial" w:hAnsi="Arial" w:cs="Arial"/>
          <w:color w:val="000000" w:themeColor="text1"/>
          <w:sz w:val="22"/>
          <w:szCs w:val="22"/>
        </w:rPr>
        <w:t>.</w:t>
      </w:r>
    </w:p>
    <w:p w14:paraId="3941904A" w14:textId="23493BEE" w:rsidR="00505DFB" w:rsidRPr="00BA0701" w:rsidRDefault="00505DFB" w:rsidP="00BA0701">
      <w:pPr>
        <w:spacing w:line="360" w:lineRule="auto"/>
        <w:jc w:val="both"/>
        <w:rPr>
          <w:rFonts w:ascii="Arial" w:hAnsi="Arial" w:cs="Arial"/>
          <w:color w:val="000000" w:themeColor="text1"/>
          <w:sz w:val="22"/>
          <w:szCs w:val="22"/>
        </w:rPr>
      </w:pPr>
    </w:p>
    <w:p w14:paraId="1B731A67" w14:textId="77777777" w:rsidR="007C19F4" w:rsidRPr="00BA0701" w:rsidRDefault="007C19F4" w:rsidP="00BA0701">
      <w:pPr>
        <w:spacing w:line="360" w:lineRule="auto"/>
        <w:jc w:val="both"/>
        <w:rPr>
          <w:rFonts w:ascii="Arial" w:hAnsi="Arial" w:cs="Arial"/>
          <w:b/>
          <w:bCs/>
          <w:color w:val="000000" w:themeColor="text1"/>
          <w:sz w:val="22"/>
          <w:szCs w:val="22"/>
        </w:rPr>
      </w:pPr>
    </w:p>
    <w:p w14:paraId="4B8CD328" w14:textId="5345D695" w:rsidR="00505DFB" w:rsidRPr="00BA0701" w:rsidRDefault="00293ED8" w:rsidP="00BA0701">
      <w:pPr>
        <w:spacing w:line="360" w:lineRule="auto"/>
        <w:jc w:val="both"/>
        <w:rPr>
          <w:rFonts w:ascii="Arial" w:hAnsi="Arial" w:cs="Arial"/>
          <w:b/>
          <w:bCs/>
          <w:color w:val="000000" w:themeColor="text1"/>
          <w:sz w:val="22"/>
          <w:szCs w:val="22"/>
        </w:rPr>
      </w:pPr>
      <w:r w:rsidRPr="00BA0701">
        <w:rPr>
          <w:rFonts w:ascii="Arial" w:hAnsi="Arial" w:cs="Arial"/>
          <w:b/>
          <w:bCs/>
          <w:color w:val="000000" w:themeColor="text1"/>
          <w:sz w:val="22"/>
          <w:szCs w:val="22"/>
        </w:rPr>
        <w:t xml:space="preserve">Pros </w:t>
      </w:r>
    </w:p>
    <w:p w14:paraId="3945EBAB" w14:textId="77777777" w:rsidR="00EC08CD" w:rsidRPr="00BA0701" w:rsidRDefault="00EC08CD" w:rsidP="00BA0701">
      <w:pPr>
        <w:spacing w:line="360" w:lineRule="auto"/>
        <w:jc w:val="both"/>
        <w:rPr>
          <w:rFonts w:ascii="Arial" w:hAnsi="Arial" w:cs="Arial"/>
          <w:b/>
          <w:bCs/>
          <w:color w:val="000000" w:themeColor="text1"/>
          <w:sz w:val="22"/>
          <w:szCs w:val="22"/>
        </w:rPr>
      </w:pPr>
    </w:p>
    <w:p w14:paraId="30E20257" w14:textId="29EBB9DB" w:rsidR="00505DFB" w:rsidRPr="00BA0701" w:rsidRDefault="00EC08CD"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When you need to make choices quickly and the involvement of a team isn't required for a successful end, an authoritarian management style may be effective. Furthermore, if you have a new recruit or an inexperienced employee, an authoritarian style may be beneficial because they require a lot of supervision and coaching, as well as being instructed how to do things, reducing mistakes.</w:t>
      </w:r>
    </w:p>
    <w:p w14:paraId="0DBD98DF" w14:textId="77777777" w:rsidR="00740C9D" w:rsidRPr="00BA0701" w:rsidRDefault="00740C9D" w:rsidP="00BA0701">
      <w:pPr>
        <w:spacing w:line="360" w:lineRule="auto"/>
        <w:jc w:val="both"/>
        <w:rPr>
          <w:rFonts w:ascii="Arial" w:hAnsi="Arial" w:cs="Arial"/>
          <w:b/>
          <w:bCs/>
          <w:color w:val="000000" w:themeColor="text1"/>
          <w:sz w:val="22"/>
          <w:szCs w:val="22"/>
        </w:rPr>
      </w:pPr>
    </w:p>
    <w:p w14:paraId="753018F1" w14:textId="067691A2" w:rsidR="000954A6" w:rsidRPr="00BA0701" w:rsidRDefault="000954A6" w:rsidP="00BA0701">
      <w:pPr>
        <w:spacing w:line="360" w:lineRule="auto"/>
        <w:jc w:val="both"/>
        <w:rPr>
          <w:rFonts w:ascii="Arial" w:hAnsi="Arial" w:cs="Arial"/>
          <w:b/>
          <w:bCs/>
          <w:color w:val="000000" w:themeColor="text1"/>
          <w:sz w:val="22"/>
          <w:szCs w:val="22"/>
        </w:rPr>
      </w:pPr>
      <w:r w:rsidRPr="00BA0701">
        <w:rPr>
          <w:rFonts w:ascii="Arial" w:hAnsi="Arial" w:cs="Arial"/>
          <w:b/>
          <w:bCs/>
          <w:color w:val="000000" w:themeColor="text1"/>
          <w:sz w:val="22"/>
          <w:szCs w:val="22"/>
        </w:rPr>
        <w:t>Cons</w:t>
      </w:r>
    </w:p>
    <w:p w14:paraId="402B4226" w14:textId="77777777" w:rsidR="004E348B" w:rsidRPr="00BA0701" w:rsidRDefault="004E348B" w:rsidP="00BA0701">
      <w:pPr>
        <w:spacing w:line="360" w:lineRule="auto"/>
        <w:jc w:val="both"/>
        <w:rPr>
          <w:rFonts w:ascii="Arial" w:hAnsi="Arial" w:cs="Arial"/>
          <w:b/>
          <w:bCs/>
          <w:color w:val="000000" w:themeColor="text1"/>
          <w:sz w:val="22"/>
          <w:szCs w:val="22"/>
        </w:rPr>
      </w:pPr>
    </w:p>
    <w:p w14:paraId="01C6C266" w14:textId="59429471" w:rsidR="00505DFB" w:rsidRPr="00BA0701" w:rsidRDefault="0091077D"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A</w:t>
      </w:r>
      <w:r w:rsidR="000954A6" w:rsidRPr="00BA0701">
        <w:rPr>
          <w:rFonts w:ascii="Arial" w:hAnsi="Arial" w:cs="Arial"/>
          <w:color w:val="000000" w:themeColor="text1"/>
          <w:sz w:val="22"/>
          <w:szCs w:val="22"/>
        </w:rPr>
        <w:t>n authoritarian approach can easily result in poor work environment</w:t>
      </w:r>
      <w:r w:rsidRPr="00BA0701">
        <w:rPr>
          <w:rFonts w:ascii="Arial" w:hAnsi="Arial" w:cs="Arial"/>
          <w:color w:val="000000" w:themeColor="text1"/>
          <w:sz w:val="22"/>
          <w:szCs w:val="22"/>
        </w:rPr>
        <w:t xml:space="preserve"> and increase employee turnover rate. </w:t>
      </w:r>
      <w:r w:rsidR="000954A6" w:rsidRPr="00BA0701">
        <w:rPr>
          <w:rFonts w:ascii="Arial" w:hAnsi="Arial" w:cs="Arial"/>
          <w:color w:val="000000" w:themeColor="text1"/>
          <w:sz w:val="22"/>
          <w:szCs w:val="22"/>
        </w:rPr>
        <w:t xml:space="preserve">For example, taking too much control can lead to micromanagement, which can drive away employees. </w:t>
      </w:r>
      <w:r w:rsidRPr="00BA0701">
        <w:rPr>
          <w:rFonts w:ascii="Arial" w:hAnsi="Arial" w:cs="Arial"/>
          <w:color w:val="000000" w:themeColor="text1"/>
          <w:sz w:val="22"/>
          <w:szCs w:val="22"/>
        </w:rPr>
        <w:t xml:space="preserve">In addition, </w:t>
      </w:r>
      <w:r w:rsidR="001716EB" w:rsidRPr="00BA0701">
        <w:rPr>
          <w:rFonts w:ascii="Arial" w:hAnsi="Arial" w:cs="Arial"/>
          <w:color w:val="000000" w:themeColor="text1"/>
          <w:sz w:val="22"/>
          <w:szCs w:val="22"/>
        </w:rPr>
        <w:t xml:space="preserve">maintaining complete control over all decision-making </w:t>
      </w:r>
      <w:r w:rsidRPr="00BA0701">
        <w:rPr>
          <w:rFonts w:ascii="Arial" w:hAnsi="Arial" w:cs="Arial"/>
          <w:color w:val="000000" w:themeColor="text1"/>
          <w:sz w:val="22"/>
          <w:szCs w:val="22"/>
        </w:rPr>
        <w:t xml:space="preserve">can reduce group input and employee creativity and innovation. </w:t>
      </w:r>
    </w:p>
    <w:p w14:paraId="7AB17FF3" w14:textId="06868B3C" w:rsidR="00505DFB" w:rsidRPr="00BA0701" w:rsidRDefault="00505DFB" w:rsidP="00BA0701">
      <w:pPr>
        <w:spacing w:line="360" w:lineRule="auto"/>
        <w:jc w:val="both"/>
        <w:rPr>
          <w:rFonts w:ascii="Arial" w:hAnsi="Arial" w:cs="Arial"/>
          <w:color w:val="000000" w:themeColor="text1"/>
          <w:sz w:val="22"/>
          <w:szCs w:val="22"/>
        </w:rPr>
      </w:pPr>
    </w:p>
    <w:p w14:paraId="1AB190AF" w14:textId="12CA92A9" w:rsidR="00DE7FB4" w:rsidRPr="00BA0701" w:rsidRDefault="00DE7FB4" w:rsidP="00BA0701">
      <w:pPr>
        <w:pStyle w:val="Heading2"/>
        <w:shd w:val="clear" w:color="auto" w:fill="FFFFFF"/>
        <w:spacing w:before="0" w:line="360" w:lineRule="auto"/>
        <w:jc w:val="both"/>
        <w:rPr>
          <w:rFonts w:ascii="Arial" w:hAnsi="Arial" w:cs="Arial"/>
          <w:b/>
          <w:bCs/>
          <w:color w:val="000000" w:themeColor="text1"/>
          <w:sz w:val="22"/>
          <w:szCs w:val="22"/>
        </w:rPr>
      </w:pPr>
      <w:bookmarkStart w:id="9" w:name="_Toc78064926"/>
      <w:bookmarkStart w:id="10" w:name="_Toc78109027"/>
      <w:r w:rsidRPr="00BA0701">
        <w:rPr>
          <w:rFonts w:ascii="Arial" w:hAnsi="Arial" w:cs="Arial"/>
          <w:b/>
          <w:bCs/>
          <w:color w:val="000000" w:themeColor="text1"/>
          <w:sz w:val="22"/>
          <w:szCs w:val="22"/>
        </w:rPr>
        <w:lastRenderedPageBreak/>
        <w:t>Democratic management</w:t>
      </w:r>
      <w:bookmarkEnd w:id="9"/>
      <w:bookmarkEnd w:id="10"/>
    </w:p>
    <w:p w14:paraId="00692388" w14:textId="5C84CC7B" w:rsidR="00DE7FB4" w:rsidRPr="00BA0701" w:rsidRDefault="00DE7FB4" w:rsidP="00BA0701">
      <w:pPr>
        <w:spacing w:line="360" w:lineRule="auto"/>
        <w:jc w:val="both"/>
        <w:rPr>
          <w:rFonts w:ascii="Arial" w:hAnsi="Arial" w:cs="Arial"/>
          <w:color w:val="000000" w:themeColor="text1"/>
          <w:sz w:val="22"/>
          <w:szCs w:val="22"/>
        </w:rPr>
      </w:pPr>
    </w:p>
    <w:p w14:paraId="4F3716A2" w14:textId="0D2FF36E" w:rsidR="00870D96" w:rsidRPr="00BA0701" w:rsidRDefault="00AE4AFF" w:rsidP="00BA0701">
      <w:pPr>
        <w:pStyle w:val="NormalWeb"/>
        <w:shd w:val="clear" w:color="auto" w:fill="FFFFFF"/>
        <w:spacing w:before="0" w:beforeAutospacing="0" w:after="0" w:afterAutospacing="0" w:line="360" w:lineRule="auto"/>
        <w:jc w:val="both"/>
        <w:rPr>
          <w:rFonts w:ascii="Arial" w:hAnsi="Arial" w:cs="Arial"/>
          <w:color w:val="000000"/>
          <w:sz w:val="22"/>
          <w:szCs w:val="22"/>
        </w:rPr>
      </w:pPr>
      <w:r w:rsidRPr="00BA0701">
        <w:rPr>
          <w:rFonts w:ascii="Arial" w:hAnsi="Arial" w:cs="Arial"/>
          <w:color w:val="000000" w:themeColor="text1"/>
          <w:sz w:val="22"/>
          <w:szCs w:val="22"/>
        </w:rPr>
        <w:t xml:space="preserve">Democratic leaders follow a concept based on the idea that two heads are better than one, and that everyone, regardless of position or status, has a voice. </w:t>
      </w:r>
      <w:r w:rsidR="00941DB5" w:rsidRPr="00BA0701">
        <w:rPr>
          <w:rFonts w:ascii="Arial" w:hAnsi="Arial" w:cs="Arial"/>
          <w:color w:val="000000" w:themeColor="text1"/>
          <w:sz w:val="22"/>
          <w:szCs w:val="22"/>
        </w:rPr>
        <w:t>The goal is for team members to contribute their ideas and take part in decision-making. As a result, team members feel included, involved, and encouraged to participate, as well as a sense of ownership, despite the fact that the leader will typically have the final say</w:t>
      </w:r>
      <w:r w:rsidR="00B25D96">
        <w:rPr>
          <w:rFonts w:ascii="Arial" w:hAnsi="Arial" w:cs="Arial"/>
          <w:color w:val="000000" w:themeColor="text1"/>
          <w:sz w:val="22"/>
          <w:szCs w:val="22"/>
        </w:rPr>
        <w:t xml:space="preserve">. </w:t>
      </w:r>
      <w:r w:rsidR="00941DB5" w:rsidRPr="00BA0701">
        <w:rPr>
          <w:rFonts w:ascii="Arial" w:hAnsi="Arial" w:cs="Arial"/>
          <w:color w:val="000000" w:themeColor="text1"/>
          <w:sz w:val="22"/>
          <w:szCs w:val="22"/>
        </w:rPr>
        <w:t xml:space="preserve"> </w:t>
      </w:r>
      <w:r w:rsidR="00B25D96">
        <w:rPr>
          <w:rFonts w:ascii="Arial" w:hAnsi="Arial" w:cs="Arial"/>
          <w:color w:val="000000" w:themeColor="text1"/>
          <w:sz w:val="22"/>
          <w:szCs w:val="22"/>
        </w:rPr>
        <w:t>Y</w:t>
      </w:r>
      <w:r w:rsidR="004F1F8D" w:rsidRPr="00BA0701">
        <w:rPr>
          <w:rFonts w:ascii="Arial" w:hAnsi="Arial" w:cs="Arial"/>
          <w:color w:val="000000" w:themeColor="text1"/>
          <w:sz w:val="22"/>
          <w:szCs w:val="22"/>
        </w:rPr>
        <w:t>ou as the leader seek out and consider recommendations of your team before making decisions</w:t>
      </w:r>
      <w:r w:rsidR="009E5156" w:rsidRPr="00BA0701">
        <w:rPr>
          <w:rFonts w:ascii="Arial" w:hAnsi="Arial" w:cs="Arial"/>
          <w:color w:val="000000" w:themeColor="text1"/>
          <w:sz w:val="22"/>
          <w:szCs w:val="22"/>
        </w:rPr>
        <w:t xml:space="preserve"> </w:t>
      </w:r>
      <w:r w:rsidR="00870D96" w:rsidRPr="00BA0701">
        <w:rPr>
          <w:rFonts w:ascii="Arial" w:hAnsi="Arial" w:cs="Arial"/>
          <w:color w:val="000000"/>
          <w:sz w:val="22"/>
          <w:szCs w:val="22"/>
        </w:rPr>
        <w:t>(Bhatti et al, 2012).</w:t>
      </w:r>
    </w:p>
    <w:p w14:paraId="72983D4F" w14:textId="15749016" w:rsidR="00505DFB" w:rsidRPr="00BA0701" w:rsidRDefault="00870D96" w:rsidP="00BA0701">
      <w:pPr>
        <w:shd w:val="clear" w:color="auto" w:fill="FFFFFF"/>
        <w:spacing w:before="100" w:beforeAutospacing="1" w:after="100" w:afterAutospacing="1" w:line="360" w:lineRule="auto"/>
        <w:jc w:val="both"/>
        <w:rPr>
          <w:rFonts w:ascii="Arial" w:hAnsi="Arial" w:cs="Arial"/>
          <w:color w:val="000000"/>
          <w:sz w:val="22"/>
          <w:szCs w:val="22"/>
        </w:rPr>
      </w:pPr>
      <w:r w:rsidRPr="00BA0701">
        <w:rPr>
          <w:rFonts w:ascii="Arial" w:hAnsi="Arial" w:cs="Arial"/>
          <w:color w:val="000000"/>
          <w:sz w:val="22"/>
          <w:szCs w:val="22"/>
        </w:rPr>
        <w:t>‌</w:t>
      </w:r>
    </w:p>
    <w:p w14:paraId="766FADC1" w14:textId="2E719B9B" w:rsidR="005A14FD" w:rsidRPr="00BA0701" w:rsidRDefault="00B8620C" w:rsidP="00BA0701">
      <w:pPr>
        <w:spacing w:line="360" w:lineRule="auto"/>
        <w:jc w:val="both"/>
        <w:rPr>
          <w:rFonts w:ascii="Arial" w:hAnsi="Arial" w:cs="Arial"/>
          <w:color w:val="000000" w:themeColor="text1"/>
          <w:sz w:val="22"/>
          <w:szCs w:val="22"/>
        </w:rPr>
      </w:pPr>
      <w:r w:rsidRPr="00BA0701">
        <w:rPr>
          <w:rFonts w:ascii="Arial" w:hAnsi="Arial" w:cs="Arial"/>
          <w:b/>
          <w:bCs/>
          <w:color w:val="000000" w:themeColor="text1"/>
          <w:sz w:val="22"/>
          <w:szCs w:val="22"/>
        </w:rPr>
        <w:t>Example of Democratic Leadership</w:t>
      </w:r>
      <w:r w:rsidRPr="00BA0701">
        <w:rPr>
          <w:rFonts w:ascii="Arial" w:hAnsi="Arial" w:cs="Arial"/>
          <w:color w:val="000000" w:themeColor="text1"/>
          <w:sz w:val="22"/>
          <w:szCs w:val="22"/>
        </w:rPr>
        <w:t xml:space="preserve"> - </w:t>
      </w:r>
      <w:proofErr w:type="spellStart"/>
      <w:r w:rsidR="005C38B6" w:rsidRPr="00BA0701">
        <w:rPr>
          <w:rFonts w:ascii="Arial" w:hAnsi="Arial" w:cs="Arial"/>
          <w:color w:val="000000" w:themeColor="text1"/>
          <w:sz w:val="22"/>
          <w:szCs w:val="22"/>
        </w:rPr>
        <w:t>Dalio</w:t>
      </w:r>
      <w:proofErr w:type="spellEnd"/>
      <w:r w:rsidR="005C38B6" w:rsidRPr="00BA0701">
        <w:rPr>
          <w:rFonts w:ascii="Arial" w:hAnsi="Arial" w:cs="Arial"/>
          <w:color w:val="000000" w:themeColor="text1"/>
          <w:sz w:val="22"/>
          <w:szCs w:val="22"/>
        </w:rPr>
        <w:t xml:space="preserve"> is the founder of Bridgewater Associates, the world's largest hedge fund and a global pioneer in institutional portfolio management. </w:t>
      </w:r>
      <w:proofErr w:type="spellStart"/>
      <w:r w:rsidR="005C38B6" w:rsidRPr="00BA0701">
        <w:rPr>
          <w:rFonts w:ascii="Arial" w:hAnsi="Arial" w:cs="Arial"/>
          <w:color w:val="000000" w:themeColor="text1"/>
          <w:sz w:val="22"/>
          <w:szCs w:val="22"/>
        </w:rPr>
        <w:t>Dalio</w:t>
      </w:r>
      <w:proofErr w:type="spellEnd"/>
      <w:r w:rsidR="005C38B6" w:rsidRPr="00BA0701">
        <w:rPr>
          <w:rFonts w:ascii="Arial" w:hAnsi="Arial" w:cs="Arial"/>
          <w:color w:val="000000" w:themeColor="text1"/>
          <w:sz w:val="22"/>
          <w:szCs w:val="22"/>
        </w:rPr>
        <w:t xml:space="preserve"> fosters independent thought and encourages all employees, no matter how new or junior</w:t>
      </w:r>
      <w:r w:rsidR="004B330B" w:rsidRPr="00BA0701">
        <w:rPr>
          <w:rFonts w:ascii="Arial" w:hAnsi="Arial" w:cs="Arial"/>
          <w:color w:val="000000" w:themeColor="text1"/>
          <w:sz w:val="22"/>
          <w:szCs w:val="22"/>
        </w:rPr>
        <w:t xml:space="preserve"> they are</w:t>
      </w:r>
      <w:r w:rsidR="005C38B6" w:rsidRPr="00BA0701">
        <w:rPr>
          <w:rFonts w:ascii="Arial" w:hAnsi="Arial" w:cs="Arial"/>
          <w:color w:val="000000" w:themeColor="text1"/>
          <w:sz w:val="22"/>
          <w:szCs w:val="22"/>
        </w:rPr>
        <w:t>, to submit ideas</w:t>
      </w:r>
      <w:r w:rsidR="005A14FD" w:rsidRPr="00BA0701">
        <w:rPr>
          <w:rFonts w:ascii="Arial" w:hAnsi="Arial" w:cs="Arial"/>
          <w:color w:val="000000" w:themeColor="text1"/>
          <w:sz w:val="22"/>
          <w:szCs w:val="22"/>
        </w:rPr>
        <w:t xml:space="preserve">. </w:t>
      </w:r>
      <w:proofErr w:type="spellStart"/>
      <w:r w:rsidR="005A14FD" w:rsidRPr="00BA0701">
        <w:rPr>
          <w:rFonts w:ascii="Arial" w:hAnsi="Arial" w:cs="Arial"/>
          <w:color w:val="000000" w:themeColor="text1"/>
          <w:sz w:val="22"/>
          <w:szCs w:val="22"/>
        </w:rPr>
        <w:t>Dalio</w:t>
      </w:r>
      <w:proofErr w:type="spellEnd"/>
      <w:r w:rsidR="005A14FD" w:rsidRPr="00BA0701">
        <w:rPr>
          <w:rFonts w:ascii="Arial" w:hAnsi="Arial" w:cs="Arial"/>
          <w:color w:val="000000" w:themeColor="text1"/>
          <w:sz w:val="22"/>
          <w:szCs w:val="22"/>
        </w:rPr>
        <w:t xml:space="preserve"> (2017) proposes a notion in which the best idea wins, regardless of who came up with it. He believes that his success is due to the participation and motivation of his employees, which has led to the organisation's success. </w:t>
      </w:r>
    </w:p>
    <w:p w14:paraId="3569B1C3" w14:textId="77777777" w:rsidR="005A14FD" w:rsidRPr="00BA0701" w:rsidRDefault="005A14FD" w:rsidP="00BA0701">
      <w:pPr>
        <w:spacing w:line="360" w:lineRule="auto"/>
        <w:jc w:val="both"/>
        <w:rPr>
          <w:rFonts w:ascii="Arial" w:hAnsi="Arial" w:cs="Arial"/>
          <w:b/>
          <w:bCs/>
          <w:color w:val="000000" w:themeColor="text1"/>
          <w:sz w:val="22"/>
          <w:szCs w:val="22"/>
        </w:rPr>
      </w:pPr>
    </w:p>
    <w:p w14:paraId="43C5967A" w14:textId="32D54801" w:rsidR="005C38B6" w:rsidRPr="00BA0701" w:rsidRDefault="005C38B6" w:rsidP="00BA0701">
      <w:pPr>
        <w:spacing w:line="360" w:lineRule="auto"/>
        <w:jc w:val="both"/>
        <w:rPr>
          <w:rFonts w:ascii="Arial" w:hAnsi="Arial" w:cs="Arial"/>
          <w:color w:val="000000" w:themeColor="text1"/>
          <w:sz w:val="22"/>
          <w:szCs w:val="22"/>
        </w:rPr>
      </w:pPr>
    </w:p>
    <w:p w14:paraId="578DF5D8" w14:textId="77777777" w:rsidR="00D34669" w:rsidRPr="00BA0701" w:rsidRDefault="00D34669" w:rsidP="00BA0701">
      <w:pPr>
        <w:spacing w:line="360" w:lineRule="auto"/>
        <w:jc w:val="both"/>
        <w:rPr>
          <w:rFonts w:ascii="Arial" w:hAnsi="Arial" w:cs="Arial"/>
          <w:b/>
          <w:bCs/>
          <w:color w:val="000000" w:themeColor="text1"/>
          <w:sz w:val="22"/>
          <w:szCs w:val="22"/>
        </w:rPr>
      </w:pPr>
    </w:p>
    <w:p w14:paraId="7B7AF942" w14:textId="77777777" w:rsidR="005548AF" w:rsidRPr="00BA0701" w:rsidRDefault="005548AF" w:rsidP="00BA0701">
      <w:pPr>
        <w:spacing w:line="360" w:lineRule="auto"/>
        <w:jc w:val="both"/>
        <w:rPr>
          <w:rFonts w:ascii="Arial" w:hAnsi="Arial" w:cs="Arial"/>
          <w:b/>
          <w:bCs/>
          <w:color w:val="000000" w:themeColor="text1"/>
          <w:sz w:val="22"/>
          <w:szCs w:val="22"/>
        </w:rPr>
      </w:pPr>
    </w:p>
    <w:p w14:paraId="5D400437" w14:textId="77777777" w:rsidR="005548AF" w:rsidRPr="00BA0701" w:rsidRDefault="005548AF" w:rsidP="00BA0701">
      <w:pPr>
        <w:spacing w:line="360" w:lineRule="auto"/>
        <w:jc w:val="both"/>
        <w:rPr>
          <w:rFonts w:ascii="Arial" w:hAnsi="Arial" w:cs="Arial"/>
          <w:b/>
          <w:bCs/>
          <w:color w:val="000000" w:themeColor="text1"/>
          <w:sz w:val="22"/>
          <w:szCs w:val="22"/>
        </w:rPr>
      </w:pPr>
    </w:p>
    <w:p w14:paraId="0A59DEBF" w14:textId="77777777" w:rsidR="005548AF" w:rsidRPr="00BA0701" w:rsidRDefault="005548AF" w:rsidP="00BA0701">
      <w:pPr>
        <w:spacing w:line="360" w:lineRule="auto"/>
        <w:jc w:val="both"/>
        <w:rPr>
          <w:rFonts w:ascii="Arial" w:hAnsi="Arial" w:cs="Arial"/>
          <w:b/>
          <w:bCs/>
          <w:color w:val="000000" w:themeColor="text1"/>
          <w:sz w:val="22"/>
          <w:szCs w:val="22"/>
        </w:rPr>
      </w:pPr>
    </w:p>
    <w:p w14:paraId="682824B3" w14:textId="7BEE91BC" w:rsidR="005C38B6" w:rsidRPr="00BA0701" w:rsidRDefault="005C38B6" w:rsidP="00BA0701">
      <w:pPr>
        <w:spacing w:line="360" w:lineRule="auto"/>
        <w:jc w:val="both"/>
        <w:rPr>
          <w:rFonts w:ascii="Arial" w:hAnsi="Arial" w:cs="Arial"/>
          <w:b/>
          <w:bCs/>
          <w:color w:val="000000" w:themeColor="text1"/>
          <w:sz w:val="22"/>
          <w:szCs w:val="22"/>
        </w:rPr>
      </w:pPr>
      <w:r w:rsidRPr="00BA0701">
        <w:rPr>
          <w:rFonts w:ascii="Arial" w:hAnsi="Arial" w:cs="Arial"/>
          <w:b/>
          <w:bCs/>
          <w:color w:val="000000" w:themeColor="text1"/>
          <w:sz w:val="22"/>
          <w:szCs w:val="22"/>
        </w:rPr>
        <w:t>Pros</w:t>
      </w:r>
    </w:p>
    <w:p w14:paraId="6393B54D" w14:textId="77777777" w:rsidR="00A2183C" w:rsidRPr="00BA0701" w:rsidRDefault="00A2183C" w:rsidP="00BA0701">
      <w:pPr>
        <w:spacing w:line="360" w:lineRule="auto"/>
        <w:jc w:val="both"/>
        <w:rPr>
          <w:rFonts w:ascii="Arial" w:hAnsi="Arial" w:cs="Arial"/>
          <w:b/>
          <w:bCs/>
          <w:color w:val="000000" w:themeColor="text1"/>
          <w:sz w:val="22"/>
          <w:szCs w:val="22"/>
        </w:rPr>
      </w:pPr>
    </w:p>
    <w:p w14:paraId="075AD8C2" w14:textId="65DA2087" w:rsidR="00DC6FD5" w:rsidRPr="00BA0701" w:rsidRDefault="00A2183C"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Having a democratic leadership style makes your employees feel respected and valued. It</w:t>
      </w:r>
      <w:r w:rsidR="00060219" w:rsidRPr="00BA0701">
        <w:rPr>
          <w:rFonts w:ascii="Arial" w:hAnsi="Arial" w:cs="Arial"/>
          <w:color w:val="000000" w:themeColor="text1"/>
          <w:sz w:val="22"/>
          <w:szCs w:val="22"/>
        </w:rPr>
        <w:t xml:space="preserve"> also increases employee motivation and job satisfaction. </w:t>
      </w:r>
      <w:r w:rsidRPr="00BA0701">
        <w:rPr>
          <w:rFonts w:ascii="Arial" w:hAnsi="Arial" w:cs="Arial"/>
          <w:color w:val="000000" w:themeColor="text1"/>
          <w:sz w:val="22"/>
          <w:szCs w:val="22"/>
        </w:rPr>
        <w:t xml:space="preserve"> By asking their input for decision- making </w:t>
      </w:r>
      <w:r w:rsidR="00060219" w:rsidRPr="00BA0701">
        <w:rPr>
          <w:rFonts w:ascii="Arial" w:hAnsi="Arial" w:cs="Arial"/>
          <w:color w:val="000000" w:themeColor="text1"/>
          <w:sz w:val="22"/>
          <w:szCs w:val="22"/>
        </w:rPr>
        <w:t>it encourages use of employee creativity in which high level</w:t>
      </w:r>
      <w:r w:rsidR="00303615" w:rsidRPr="00BA0701">
        <w:rPr>
          <w:rFonts w:ascii="Arial" w:hAnsi="Arial" w:cs="Arial"/>
          <w:color w:val="000000" w:themeColor="text1"/>
          <w:sz w:val="22"/>
          <w:szCs w:val="22"/>
        </w:rPr>
        <w:t>s</w:t>
      </w:r>
      <w:r w:rsidR="00060219" w:rsidRPr="00BA0701">
        <w:rPr>
          <w:rFonts w:ascii="Arial" w:hAnsi="Arial" w:cs="Arial"/>
          <w:color w:val="000000" w:themeColor="text1"/>
          <w:sz w:val="22"/>
          <w:szCs w:val="22"/>
        </w:rPr>
        <w:t xml:space="preserve"> of productivity can be achieved. Furthermore, because two heads are better than one, you’ll be able to come up with better and faster solutions and achieve better outcomes. </w:t>
      </w:r>
    </w:p>
    <w:p w14:paraId="0F3E589C" w14:textId="77777777" w:rsidR="00303615" w:rsidRPr="00BA0701" w:rsidRDefault="00303615" w:rsidP="00BA0701">
      <w:pPr>
        <w:spacing w:line="360" w:lineRule="auto"/>
        <w:jc w:val="both"/>
        <w:rPr>
          <w:rFonts w:ascii="Arial" w:hAnsi="Arial" w:cs="Arial"/>
          <w:color w:val="000000" w:themeColor="text1"/>
          <w:sz w:val="22"/>
          <w:szCs w:val="22"/>
        </w:rPr>
      </w:pPr>
    </w:p>
    <w:p w14:paraId="2E02AFD0" w14:textId="688B09FE" w:rsidR="00DC6FD5" w:rsidRPr="00BA0701" w:rsidRDefault="00DC6FD5" w:rsidP="00BA0701">
      <w:pPr>
        <w:spacing w:line="360" w:lineRule="auto"/>
        <w:jc w:val="both"/>
        <w:rPr>
          <w:rFonts w:ascii="Arial" w:hAnsi="Arial" w:cs="Arial"/>
          <w:b/>
          <w:bCs/>
          <w:color w:val="000000" w:themeColor="text1"/>
          <w:sz w:val="22"/>
          <w:szCs w:val="22"/>
        </w:rPr>
      </w:pPr>
      <w:r w:rsidRPr="00BA0701">
        <w:rPr>
          <w:rFonts w:ascii="Arial" w:hAnsi="Arial" w:cs="Arial"/>
          <w:b/>
          <w:bCs/>
          <w:color w:val="000000" w:themeColor="text1"/>
          <w:sz w:val="22"/>
          <w:szCs w:val="22"/>
        </w:rPr>
        <w:t>Cons</w:t>
      </w:r>
    </w:p>
    <w:p w14:paraId="390B5088" w14:textId="77777777" w:rsidR="00DC6FD5" w:rsidRPr="00BA0701" w:rsidRDefault="00DC6FD5" w:rsidP="00BA0701">
      <w:pPr>
        <w:spacing w:line="360" w:lineRule="auto"/>
        <w:jc w:val="both"/>
        <w:rPr>
          <w:rFonts w:ascii="Arial" w:hAnsi="Arial" w:cs="Arial"/>
          <w:b/>
          <w:bCs/>
          <w:color w:val="000000" w:themeColor="text1"/>
          <w:sz w:val="22"/>
          <w:szCs w:val="22"/>
        </w:rPr>
      </w:pPr>
    </w:p>
    <w:p w14:paraId="3ADE365F" w14:textId="207820B7" w:rsidR="005C38B6" w:rsidRPr="00BA0701" w:rsidRDefault="00DC6FD5"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 xml:space="preserve">The most </w:t>
      </w:r>
      <w:r w:rsidR="00A30E7C" w:rsidRPr="00BA0701">
        <w:rPr>
          <w:rFonts w:ascii="Arial" w:hAnsi="Arial" w:cs="Arial"/>
          <w:color w:val="000000" w:themeColor="text1"/>
          <w:sz w:val="22"/>
          <w:szCs w:val="22"/>
        </w:rPr>
        <w:t>major</w:t>
      </w:r>
      <w:r w:rsidRPr="00BA0701">
        <w:rPr>
          <w:rFonts w:ascii="Arial" w:hAnsi="Arial" w:cs="Arial"/>
          <w:color w:val="000000" w:themeColor="text1"/>
          <w:sz w:val="22"/>
          <w:szCs w:val="22"/>
        </w:rPr>
        <w:t xml:space="preserve"> d</w:t>
      </w:r>
      <w:r w:rsidR="00A30E7C" w:rsidRPr="00BA0701">
        <w:rPr>
          <w:rFonts w:ascii="Arial" w:hAnsi="Arial" w:cs="Arial"/>
          <w:color w:val="000000" w:themeColor="text1"/>
          <w:sz w:val="22"/>
          <w:szCs w:val="22"/>
        </w:rPr>
        <w:t>rawback</w:t>
      </w:r>
      <w:r w:rsidRPr="00BA0701">
        <w:rPr>
          <w:rFonts w:ascii="Arial" w:hAnsi="Arial" w:cs="Arial"/>
          <w:color w:val="000000" w:themeColor="text1"/>
          <w:sz w:val="22"/>
          <w:szCs w:val="22"/>
        </w:rPr>
        <w:t xml:space="preserve"> of democratic management is th</w:t>
      </w:r>
      <w:r w:rsidR="00A30E7C" w:rsidRPr="00BA0701">
        <w:rPr>
          <w:rFonts w:ascii="Arial" w:hAnsi="Arial" w:cs="Arial"/>
          <w:color w:val="000000" w:themeColor="text1"/>
          <w:sz w:val="22"/>
          <w:szCs w:val="22"/>
        </w:rPr>
        <w:t>at</w:t>
      </w:r>
      <w:r w:rsidRPr="00BA0701">
        <w:rPr>
          <w:rFonts w:ascii="Arial" w:hAnsi="Arial" w:cs="Arial"/>
          <w:color w:val="000000" w:themeColor="text1"/>
          <w:sz w:val="22"/>
          <w:szCs w:val="22"/>
        </w:rPr>
        <w:t xml:space="preserve"> </w:t>
      </w:r>
      <w:r w:rsidR="0081211D" w:rsidRPr="00BA0701">
        <w:rPr>
          <w:rFonts w:ascii="Arial" w:hAnsi="Arial" w:cs="Arial"/>
          <w:color w:val="000000" w:themeColor="text1"/>
          <w:sz w:val="22"/>
          <w:szCs w:val="22"/>
        </w:rPr>
        <w:t xml:space="preserve">it becomes time consuming if you’re in a situation where your seeking </w:t>
      </w:r>
      <w:r w:rsidR="00A23FE5" w:rsidRPr="00BA0701">
        <w:rPr>
          <w:rFonts w:ascii="Arial" w:hAnsi="Arial" w:cs="Arial"/>
          <w:color w:val="000000" w:themeColor="text1"/>
          <w:sz w:val="22"/>
          <w:szCs w:val="22"/>
        </w:rPr>
        <w:t>the opinions of the</w:t>
      </w:r>
      <w:r w:rsidR="0081211D" w:rsidRPr="00BA0701">
        <w:rPr>
          <w:rFonts w:ascii="Arial" w:hAnsi="Arial" w:cs="Arial"/>
          <w:color w:val="000000" w:themeColor="text1"/>
          <w:sz w:val="22"/>
          <w:szCs w:val="22"/>
        </w:rPr>
        <w:t xml:space="preserve"> team</w:t>
      </w:r>
      <w:r w:rsidR="00A23FE5" w:rsidRPr="00BA0701">
        <w:rPr>
          <w:rFonts w:ascii="Arial" w:hAnsi="Arial" w:cs="Arial"/>
          <w:color w:val="000000" w:themeColor="text1"/>
          <w:sz w:val="22"/>
          <w:szCs w:val="22"/>
        </w:rPr>
        <w:t xml:space="preserve"> members</w:t>
      </w:r>
      <w:r w:rsidR="0081211D" w:rsidRPr="00BA0701">
        <w:rPr>
          <w:rFonts w:ascii="Arial" w:hAnsi="Arial" w:cs="Arial"/>
          <w:color w:val="000000" w:themeColor="text1"/>
          <w:sz w:val="22"/>
          <w:szCs w:val="22"/>
        </w:rPr>
        <w:t xml:space="preserve">. You may find yourself under pressure because a decision must be made immediately. </w:t>
      </w:r>
      <w:r w:rsidR="00A23FE5" w:rsidRPr="00BA0701">
        <w:rPr>
          <w:rFonts w:ascii="Arial" w:hAnsi="Arial" w:cs="Arial"/>
          <w:color w:val="000000" w:themeColor="text1"/>
          <w:sz w:val="22"/>
          <w:szCs w:val="22"/>
        </w:rPr>
        <w:t xml:space="preserve">In addition, leaders </w:t>
      </w:r>
      <w:r w:rsidR="00A23FE5" w:rsidRPr="00BA0701">
        <w:rPr>
          <w:rFonts w:ascii="Arial" w:hAnsi="Arial" w:cs="Arial"/>
          <w:color w:val="000000" w:themeColor="text1"/>
          <w:sz w:val="22"/>
          <w:szCs w:val="22"/>
        </w:rPr>
        <w:lastRenderedPageBreak/>
        <w:t xml:space="preserve">have a high probability of being apologetic to employees when they perceive you’re not taking their suggestions forward. </w:t>
      </w:r>
    </w:p>
    <w:p w14:paraId="3B8BC640" w14:textId="7C4160CF" w:rsidR="00466576" w:rsidRPr="00BA0701" w:rsidRDefault="00466576" w:rsidP="00BA0701">
      <w:pPr>
        <w:spacing w:line="360" w:lineRule="auto"/>
        <w:jc w:val="both"/>
        <w:rPr>
          <w:rFonts w:ascii="Arial" w:hAnsi="Arial" w:cs="Arial"/>
          <w:color w:val="000000" w:themeColor="text1"/>
          <w:sz w:val="22"/>
          <w:szCs w:val="22"/>
        </w:rPr>
      </w:pPr>
    </w:p>
    <w:p w14:paraId="732BE40D" w14:textId="55D5443B" w:rsidR="00466576" w:rsidRPr="00BA0701" w:rsidRDefault="00466576" w:rsidP="00BA0701">
      <w:pPr>
        <w:spacing w:line="360" w:lineRule="auto"/>
        <w:jc w:val="both"/>
        <w:rPr>
          <w:rFonts w:ascii="Arial" w:hAnsi="Arial" w:cs="Arial"/>
          <w:b/>
          <w:bCs/>
          <w:color w:val="000000" w:themeColor="text1"/>
          <w:sz w:val="22"/>
          <w:szCs w:val="22"/>
        </w:rPr>
      </w:pPr>
      <w:r w:rsidRPr="00BA0701">
        <w:rPr>
          <w:rFonts w:ascii="Arial" w:hAnsi="Arial" w:cs="Arial"/>
          <w:b/>
          <w:bCs/>
          <w:color w:val="000000" w:themeColor="text1"/>
          <w:sz w:val="22"/>
          <w:szCs w:val="22"/>
        </w:rPr>
        <w:t xml:space="preserve">Laissez-faire </w:t>
      </w:r>
    </w:p>
    <w:p w14:paraId="71A77348" w14:textId="77777777" w:rsidR="003A418D" w:rsidRPr="00BA0701" w:rsidRDefault="003A418D" w:rsidP="00BA0701">
      <w:pPr>
        <w:spacing w:line="360" w:lineRule="auto"/>
        <w:jc w:val="both"/>
        <w:rPr>
          <w:rFonts w:ascii="Arial" w:hAnsi="Arial" w:cs="Arial"/>
          <w:b/>
          <w:bCs/>
          <w:color w:val="000000" w:themeColor="text1"/>
          <w:sz w:val="22"/>
          <w:szCs w:val="22"/>
        </w:rPr>
      </w:pPr>
    </w:p>
    <w:p w14:paraId="7BD02585" w14:textId="33BEE007" w:rsidR="00466576" w:rsidRPr="00BA0701" w:rsidRDefault="00466576"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 xml:space="preserve">Leaders give their team members a lot of freedom in how they do their </w:t>
      </w:r>
      <w:r w:rsidR="003A418D" w:rsidRPr="00BA0701">
        <w:rPr>
          <w:rFonts w:ascii="Arial" w:hAnsi="Arial" w:cs="Arial"/>
          <w:color w:val="000000" w:themeColor="text1"/>
          <w:sz w:val="22"/>
          <w:szCs w:val="22"/>
        </w:rPr>
        <w:t>work. And</w:t>
      </w:r>
      <w:r w:rsidRPr="00BA0701">
        <w:rPr>
          <w:rFonts w:ascii="Arial" w:hAnsi="Arial" w:cs="Arial"/>
          <w:color w:val="000000" w:themeColor="text1"/>
          <w:sz w:val="22"/>
          <w:szCs w:val="22"/>
        </w:rPr>
        <w:t xml:space="preserve"> how they set their deadlines. They provide support </w:t>
      </w:r>
      <w:r w:rsidR="003A418D" w:rsidRPr="00BA0701">
        <w:rPr>
          <w:rFonts w:ascii="Arial" w:hAnsi="Arial" w:cs="Arial"/>
          <w:color w:val="000000" w:themeColor="text1"/>
          <w:sz w:val="22"/>
          <w:szCs w:val="22"/>
        </w:rPr>
        <w:t xml:space="preserve">and resources and advice if needed, but otherwise they don’t get involved. This autonomy can lead high job satisfaction if team members are competent, take responsibility for their individual work. </w:t>
      </w:r>
    </w:p>
    <w:p w14:paraId="22B11877" w14:textId="313E714D" w:rsidR="003A418D" w:rsidRPr="00BA0701" w:rsidRDefault="003A418D" w:rsidP="00BA0701">
      <w:pPr>
        <w:spacing w:line="360" w:lineRule="auto"/>
        <w:jc w:val="both"/>
        <w:rPr>
          <w:rFonts w:ascii="Arial" w:hAnsi="Arial" w:cs="Arial"/>
          <w:color w:val="000000" w:themeColor="text1"/>
          <w:sz w:val="22"/>
          <w:szCs w:val="22"/>
        </w:rPr>
      </w:pPr>
    </w:p>
    <w:p w14:paraId="22BADDEB" w14:textId="3A0E8582" w:rsidR="00A66571" w:rsidRPr="00BA0701" w:rsidRDefault="00A66571" w:rsidP="00BA0701">
      <w:pPr>
        <w:spacing w:line="360" w:lineRule="auto"/>
        <w:jc w:val="both"/>
        <w:rPr>
          <w:rFonts w:ascii="Arial" w:hAnsi="Arial" w:cs="Arial"/>
          <w:b/>
          <w:bCs/>
          <w:color w:val="000000" w:themeColor="text1"/>
          <w:sz w:val="22"/>
          <w:szCs w:val="22"/>
        </w:rPr>
      </w:pPr>
      <w:r w:rsidRPr="00BA0701">
        <w:rPr>
          <w:rFonts w:ascii="Arial" w:hAnsi="Arial" w:cs="Arial"/>
          <w:b/>
          <w:bCs/>
          <w:color w:val="000000" w:themeColor="text1"/>
          <w:sz w:val="22"/>
          <w:szCs w:val="22"/>
        </w:rPr>
        <w:t xml:space="preserve">Example of Laissez-faire leadership </w:t>
      </w:r>
    </w:p>
    <w:p w14:paraId="5A2491FC" w14:textId="77777777" w:rsidR="00A66571" w:rsidRPr="00BA0701" w:rsidRDefault="00A66571" w:rsidP="00BA0701">
      <w:pPr>
        <w:spacing w:line="360" w:lineRule="auto"/>
        <w:jc w:val="both"/>
        <w:rPr>
          <w:rFonts w:ascii="Arial" w:hAnsi="Arial" w:cs="Arial"/>
          <w:b/>
          <w:bCs/>
          <w:color w:val="000000" w:themeColor="text1"/>
          <w:sz w:val="22"/>
          <w:szCs w:val="22"/>
        </w:rPr>
      </w:pPr>
    </w:p>
    <w:p w14:paraId="75E0544A" w14:textId="77777777" w:rsidR="00A66571" w:rsidRPr="00BA0701" w:rsidRDefault="00A66571" w:rsidP="00BA0701">
      <w:pPr>
        <w:spacing w:line="360" w:lineRule="auto"/>
        <w:jc w:val="both"/>
        <w:rPr>
          <w:rFonts w:ascii="Arial" w:hAnsi="Arial" w:cs="Arial"/>
          <w:b/>
          <w:bCs/>
          <w:color w:val="000000" w:themeColor="text1"/>
          <w:sz w:val="22"/>
          <w:szCs w:val="22"/>
        </w:rPr>
      </w:pPr>
      <w:r w:rsidRPr="00BA0701">
        <w:rPr>
          <w:rFonts w:ascii="Arial" w:hAnsi="Arial" w:cs="Arial"/>
          <w:color w:val="000000" w:themeColor="text1"/>
          <w:sz w:val="22"/>
          <w:szCs w:val="22"/>
          <w:shd w:val="clear" w:color="auto" w:fill="FFFFFF"/>
        </w:rPr>
        <w:t>Francis (1978) provides a clear example of a constructive laissez-faire leader. Our 31</w:t>
      </w:r>
      <w:r w:rsidRPr="00BA0701">
        <w:rPr>
          <w:rFonts w:ascii="Arial" w:hAnsi="Arial" w:cs="Arial"/>
          <w:color w:val="000000" w:themeColor="text1"/>
          <w:sz w:val="22"/>
          <w:szCs w:val="22"/>
          <w:shd w:val="clear" w:color="auto" w:fill="FFFFFF"/>
          <w:vertAlign w:val="superscript"/>
        </w:rPr>
        <w:t>st</w:t>
      </w:r>
      <w:r w:rsidRPr="00BA0701">
        <w:rPr>
          <w:rFonts w:ascii="Arial" w:hAnsi="Arial" w:cs="Arial"/>
          <w:color w:val="000000" w:themeColor="text1"/>
          <w:sz w:val="22"/>
          <w:szCs w:val="22"/>
          <w:shd w:val="clear" w:color="auto" w:fill="FFFFFF"/>
        </w:rPr>
        <w:t xml:space="preserve"> president Herbert Hoover. He used this hands-off leadership style when the First World War broke out to prevent panic throughout the economy. He trusted his team and their experience to reduce consumption and avoid wartime food rationing, despite having no experience in elected office and relying solely on engineering expertise. Hoover campaigned a platform of economic prosperity, promising to encourage businesses to enhance the quality of the country’s agriculture. He was a huge success with this leadership style, easily defeated his Democratic opponent in the election. </w:t>
      </w:r>
    </w:p>
    <w:p w14:paraId="438D6725" w14:textId="77777777" w:rsidR="00A66571" w:rsidRPr="00BA0701" w:rsidRDefault="00A66571" w:rsidP="00BA0701">
      <w:pPr>
        <w:spacing w:line="360" w:lineRule="auto"/>
        <w:jc w:val="both"/>
        <w:rPr>
          <w:rFonts w:ascii="Arial" w:hAnsi="Arial" w:cs="Arial"/>
          <w:color w:val="000000" w:themeColor="text1"/>
          <w:sz w:val="22"/>
          <w:szCs w:val="22"/>
        </w:rPr>
      </w:pPr>
    </w:p>
    <w:p w14:paraId="752DA285" w14:textId="77777777" w:rsidR="00A66571" w:rsidRPr="00BA0701" w:rsidRDefault="00A66571" w:rsidP="00BA0701">
      <w:pPr>
        <w:spacing w:line="360" w:lineRule="auto"/>
        <w:jc w:val="both"/>
        <w:rPr>
          <w:rFonts w:ascii="Arial" w:hAnsi="Arial" w:cs="Arial"/>
          <w:b/>
          <w:bCs/>
          <w:color w:val="000000" w:themeColor="text1"/>
          <w:sz w:val="22"/>
          <w:szCs w:val="22"/>
        </w:rPr>
      </w:pPr>
    </w:p>
    <w:p w14:paraId="51618B1E" w14:textId="77777777" w:rsidR="00C132F1" w:rsidRPr="00BA0701" w:rsidRDefault="00C132F1" w:rsidP="00BA0701">
      <w:pPr>
        <w:spacing w:line="360" w:lineRule="auto"/>
        <w:jc w:val="both"/>
        <w:rPr>
          <w:rFonts w:ascii="Arial" w:hAnsi="Arial" w:cs="Arial"/>
          <w:b/>
          <w:bCs/>
          <w:color w:val="000000" w:themeColor="text1"/>
          <w:sz w:val="22"/>
          <w:szCs w:val="22"/>
        </w:rPr>
      </w:pPr>
    </w:p>
    <w:p w14:paraId="6540E2BD" w14:textId="41C22DBD" w:rsidR="003A418D" w:rsidRPr="00BA0701" w:rsidRDefault="003A418D" w:rsidP="00BA0701">
      <w:pPr>
        <w:spacing w:line="360" w:lineRule="auto"/>
        <w:jc w:val="both"/>
        <w:rPr>
          <w:rFonts w:ascii="Arial" w:hAnsi="Arial" w:cs="Arial"/>
          <w:b/>
          <w:bCs/>
          <w:color w:val="000000" w:themeColor="text1"/>
          <w:sz w:val="22"/>
          <w:szCs w:val="22"/>
        </w:rPr>
      </w:pPr>
      <w:r w:rsidRPr="00BA0701">
        <w:rPr>
          <w:rFonts w:ascii="Arial" w:hAnsi="Arial" w:cs="Arial"/>
          <w:b/>
          <w:bCs/>
          <w:color w:val="000000" w:themeColor="text1"/>
          <w:sz w:val="22"/>
          <w:szCs w:val="22"/>
        </w:rPr>
        <w:t>Pros</w:t>
      </w:r>
    </w:p>
    <w:p w14:paraId="1C563F65" w14:textId="77777777" w:rsidR="00C87979" w:rsidRPr="00BA0701" w:rsidRDefault="00C87979" w:rsidP="00BA0701">
      <w:pPr>
        <w:spacing w:line="360" w:lineRule="auto"/>
        <w:jc w:val="both"/>
        <w:rPr>
          <w:rFonts w:ascii="Arial" w:hAnsi="Arial" w:cs="Arial"/>
          <w:b/>
          <w:bCs/>
          <w:color w:val="000000" w:themeColor="text1"/>
          <w:sz w:val="22"/>
          <w:szCs w:val="22"/>
        </w:rPr>
      </w:pPr>
    </w:p>
    <w:p w14:paraId="74C59DC8" w14:textId="2F36184D" w:rsidR="003A418D" w:rsidRPr="00BA0701" w:rsidRDefault="003A418D"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 xml:space="preserve">Employees with more experience can take advantage of their skills and experience, </w:t>
      </w:r>
      <w:r w:rsidR="00C87979" w:rsidRPr="00BA0701">
        <w:rPr>
          <w:rFonts w:ascii="Arial" w:hAnsi="Arial" w:cs="Arial"/>
          <w:color w:val="000000" w:themeColor="text1"/>
          <w:sz w:val="22"/>
          <w:szCs w:val="22"/>
        </w:rPr>
        <w:t>resulting</w:t>
      </w:r>
      <w:r w:rsidRPr="00BA0701">
        <w:rPr>
          <w:rFonts w:ascii="Arial" w:hAnsi="Arial" w:cs="Arial"/>
          <w:color w:val="000000" w:themeColor="text1"/>
          <w:sz w:val="22"/>
          <w:szCs w:val="22"/>
        </w:rPr>
        <w:t xml:space="preserve"> in higher job satisfaction and productivity. Furthermore, delegative leadership fosters a pleasant work environment by embracing innovation and creativity</w:t>
      </w:r>
      <w:r w:rsidR="00C87979" w:rsidRPr="00BA0701">
        <w:rPr>
          <w:rFonts w:ascii="Arial" w:hAnsi="Arial" w:cs="Arial"/>
          <w:color w:val="000000" w:themeColor="text1"/>
          <w:sz w:val="22"/>
          <w:szCs w:val="22"/>
        </w:rPr>
        <w:t xml:space="preserve">. </w:t>
      </w:r>
    </w:p>
    <w:p w14:paraId="494F0230" w14:textId="7713B876" w:rsidR="00C87979" w:rsidRPr="00BA0701" w:rsidRDefault="00C87979" w:rsidP="00BA0701">
      <w:pPr>
        <w:spacing w:line="360" w:lineRule="auto"/>
        <w:jc w:val="both"/>
        <w:rPr>
          <w:rFonts w:ascii="Arial" w:hAnsi="Arial" w:cs="Arial"/>
          <w:color w:val="000000" w:themeColor="text1"/>
          <w:sz w:val="22"/>
          <w:szCs w:val="22"/>
        </w:rPr>
      </w:pPr>
    </w:p>
    <w:p w14:paraId="4A987C94" w14:textId="33CAD0B2" w:rsidR="00C87979" w:rsidRPr="00BA0701" w:rsidRDefault="00C87979" w:rsidP="00BA0701">
      <w:pPr>
        <w:spacing w:line="360" w:lineRule="auto"/>
        <w:jc w:val="both"/>
        <w:rPr>
          <w:rFonts w:ascii="Arial" w:hAnsi="Arial" w:cs="Arial"/>
          <w:b/>
          <w:bCs/>
          <w:color w:val="000000" w:themeColor="text1"/>
          <w:sz w:val="22"/>
          <w:szCs w:val="22"/>
        </w:rPr>
      </w:pPr>
      <w:r w:rsidRPr="00BA0701">
        <w:rPr>
          <w:rFonts w:ascii="Arial" w:hAnsi="Arial" w:cs="Arial"/>
          <w:b/>
          <w:bCs/>
          <w:color w:val="000000" w:themeColor="text1"/>
          <w:sz w:val="22"/>
          <w:szCs w:val="22"/>
        </w:rPr>
        <w:t>Cons</w:t>
      </w:r>
    </w:p>
    <w:p w14:paraId="06B50FB0" w14:textId="77777777" w:rsidR="00C87979" w:rsidRPr="00BA0701" w:rsidRDefault="00C87979" w:rsidP="00BA0701">
      <w:pPr>
        <w:spacing w:line="360" w:lineRule="auto"/>
        <w:jc w:val="both"/>
        <w:rPr>
          <w:rFonts w:ascii="Arial" w:hAnsi="Arial" w:cs="Arial"/>
          <w:b/>
          <w:bCs/>
          <w:color w:val="000000" w:themeColor="text1"/>
          <w:sz w:val="22"/>
          <w:szCs w:val="22"/>
        </w:rPr>
      </w:pPr>
    </w:p>
    <w:p w14:paraId="10C703C6" w14:textId="407BCCCB" w:rsidR="00553977" w:rsidRDefault="00DA26A7" w:rsidP="00BA0701">
      <w:pPr>
        <w:spacing w:line="360" w:lineRule="auto"/>
        <w:jc w:val="both"/>
        <w:rPr>
          <w:rFonts w:ascii="Arial" w:hAnsi="Arial" w:cs="Arial"/>
          <w:color w:val="000000" w:themeColor="text1"/>
          <w:sz w:val="22"/>
          <w:szCs w:val="22"/>
        </w:rPr>
      </w:pPr>
      <w:r w:rsidRPr="00DA26A7">
        <w:rPr>
          <w:rFonts w:ascii="Arial" w:hAnsi="Arial" w:cs="Arial"/>
          <w:color w:val="000000" w:themeColor="text1"/>
          <w:sz w:val="22"/>
          <w:szCs w:val="22"/>
        </w:rPr>
        <w:t xml:space="preserve">This autonomy can be problematic if team members do not manage their time properly or do not have the knowledge, skills, or self-motivation to do their work effectively. As a </w:t>
      </w:r>
      <w:proofErr w:type="gramStart"/>
      <w:r w:rsidRPr="00DA26A7">
        <w:rPr>
          <w:rFonts w:ascii="Arial" w:hAnsi="Arial" w:cs="Arial"/>
          <w:color w:val="000000" w:themeColor="text1"/>
          <w:sz w:val="22"/>
          <w:szCs w:val="22"/>
        </w:rPr>
        <w:t>result</w:t>
      </w:r>
      <w:proofErr w:type="gramEnd"/>
      <w:r w:rsidRPr="00DA26A7">
        <w:rPr>
          <w:rFonts w:ascii="Arial" w:hAnsi="Arial" w:cs="Arial"/>
          <w:color w:val="000000" w:themeColor="text1"/>
          <w:sz w:val="22"/>
          <w:szCs w:val="22"/>
        </w:rPr>
        <w:t xml:space="preserve"> it can have an impact on team morale and productivity.</w:t>
      </w:r>
    </w:p>
    <w:p w14:paraId="686C6EFF" w14:textId="77777777" w:rsidR="00DA26A7" w:rsidRPr="00BA0701" w:rsidRDefault="00DA26A7" w:rsidP="00BA0701">
      <w:pPr>
        <w:spacing w:line="360" w:lineRule="auto"/>
        <w:jc w:val="both"/>
        <w:rPr>
          <w:rFonts w:ascii="Arial" w:hAnsi="Arial" w:cs="Arial"/>
          <w:color w:val="000000" w:themeColor="text1"/>
          <w:sz w:val="22"/>
          <w:szCs w:val="22"/>
        </w:rPr>
      </w:pPr>
    </w:p>
    <w:p w14:paraId="1866F8BA" w14:textId="2CF66B1B" w:rsidR="00553977" w:rsidRPr="00BA0701" w:rsidRDefault="00553977" w:rsidP="00BA0701">
      <w:pPr>
        <w:spacing w:line="360" w:lineRule="auto"/>
        <w:jc w:val="both"/>
        <w:rPr>
          <w:rFonts w:ascii="Arial" w:hAnsi="Arial" w:cs="Arial"/>
          <w:b/>
          <w:bCs/>
          <w:color w:val="000000" w:themeColor="text1"/>
          <w:sz w:val="22"/>
          <w:szCs w:val="22"/>
        </w:rPr>
      </w:pPr>
      <w:r w:rsidRPr="00BA0701">
        <w:rPr>
          <w:rFonts w:ascii="Arial" w:hAnsi="Arial" w:cs="Arial"/>
          <w:b/>
          <w:bCs/>
          <w:color w:val="000000" w:themeColor="text1"/>
          <w:sz w:val="22"/>
          <w:szCs w:val="22"/>
        </w:rPr>
        <w:t>Transformational leadership</w:t>
      </w:r>
    </w:p>
    <w:p w14:paraId="14DCF50A" w14:textId="7BB1348E" w:rsidR="005E116B" w:rsidRPr="00BA0701" w:rsidRDefault="005E116B" w:rsidP="00BA0701">
      <w:pPr>
        <w:spacing w:line="360" w:lineRule="auto"/>
        <w:jc w:val="both"/>
        <w:rPr>
          <w:rFonts w:ascii="Arial" w:hAnsi="Arial" w:cs="Arial"/>
          <w:b/>
          <w:bCs/>
          <w:color w:val="000000" w:themeColor="text1"/>
          <w:sz w:val="22"/>
          <w:szCs w:val="22"/>
        </w:rPr>
      </w:pPr>
    </w:p>
    <w:p w14:paraId="24CD62CD" w14:textId="769B470D" w:rsidR="00553977" w:rsidRPr="00BA0701" w:rsidRDefault="00553977" w:rsidP="00BA0701">
      <w:pPr>
        <w:spacing w:line="360" w:lineRule="auto"/>
        <w:jc w:val="both"/>
        <w:rPr>
          <w:rFonts w:ascii="Arial" w:hAnsi="Arial" w:cs="Arial"/>
          <w:color w:val="000000" w:themeColor="text1"/>
          <w:sz w:val="22"/>
          <w:szCs w:val="22"/>
        </w:rPr>
      </w:pPr>
      <w:proofErr w:type="spellStart"/>
      <w:r w:rsidRPr="00BA0701">
        <w:rPr>
          <w:rFonts w:ascii="Arial" w:hAnsi="Arial" w:cs="Arial"/>
          <w:color w:val="000000" w:themeColor="text1"/>
          <w:sz w:val="22"/>
          <w:szCs w:val="22"/>
          <w:shd w:val="clear" w:color="auto" w:fill="FFFFFF"/>
        </w:rPr>
        <w:lastRenderedPageBreak/>
        <w:t>Nanjundeswaraswamy</w:t>
      </w:r>
      <w:proofErr w:type="spellEnd"/>
      <w:r w:rsidRPr="00BA0701">
        <w:rPr>
          <w:rFonts w:ascii="Arial" w:hAnsi="Arial" w:cs="Arial"/>
          <w:color w:val="000000" w:themeColor="text1"/>
          <w:sz w:val="22"/>
          <w:szCs w:val="22"/>
          <w:shd w:val="clear" w:color="auto" w:fill="FFFFFF"/>
        </w:rPr>
        <w:t xml:space="preserve"> and Swam</w:t>
      </w:r>
      <w:r w:rsidR="00477698" w:rsidRPr="00BA0701">
        <w:rPr>
          <w:rFonts w:ascii="Arial" w:hAnsi="Arial" w:cs="Arial"/>
          <w:color w:val="000000" w:themeColor="text1"/>
          <w:sz w:val="22"/>
          <w:szCs w:val="22"/>
          <w:shd w:val="clear" w:color="auto" w:fill="FFFFFF"/>
        </w:rPr>
        <w:t xml:space="preserve"> </w:t>
      </w:r>
      <w:r w:rsidRPr="00BA0701">
        <w:rPr>
          <w:rFonts w:ascii="Arial" w:hAnsi="Arial" w:cs="Arial"/>
          <w:color w:val="000000" w:themeColor="text1"/>
          <w:sz w:val="22"/>
          <w:szCs w:val="22"/>
          <w:shd w:val="clear" w:color="auto" w:fill="FFFFFF"/>
        </w:rPr>
        <w:t xml:space="preserve">(2014) defines </w:t>
      </w:r>
      <w:r w:rsidRPr="00BA0701">
        <w:rPr>
          <w:rFonts w:ascii="Arial" w:hAnsi="Arial" w:cs="Arial"/>
          <w:color w:val="000000" w:themeColor="text1"/>
          <w:sz w:val="22"/>
          <w:szCs w:val="22"/>
        </w:rPr>
        <w:t xml:space="preserve">transformational leadership </w:t>
      </w:r>
      <w:r w:rsidR="000051EF" w:rsidRPr="00BA0701">
        <w:rPr>
          <w:rFonts w:ascii="Arial" w:hAnsi="Arial" w:cs="Arial"/>
          <w:color w:val="000000" w:themeColor="text1"/>
          <w:sz w:val="22"/>
          <w:szCs w:val="22"/>
        </w:rPr>
        <w:t xml:space="preserve">is a method that leads to change in individuals and social systems. It encourages followers to change, with the ultimate goal of growing followers into leaders. Through a variety of mechanisms transformational leadership improves the motivation, morale, and performance of followers. These include implementing follower’s sense of identity within the organisations mission and value system. In addition, transformational leaders </w:t>
      </w:r>
      <w:r w:rsidR="00290BE9" w:rsidRPr="00BA0701">
        <w:rPr>
          <w:rFonts w:ascii="Arial" w:hAnsi="Arial" w:cs="Arial"/>
          <w:color w:val="000000" w:themeColor="text1"/>
          <w:sz w:val="22"/>
          <w:szCs w:val="22"/>
        </w:rPr>
        <w:t xml:space="preserve">are </w:t>
      </w:r>
      <w:r w:rsidR="000051EF" w:rsidRPr="00BA0701">
        <w:rPr>
          <w:rFonts w:ascii="Arial" w:hAnsi="Arial" w:cs="Arial"/>
          <w:color w:val="000000" w:themeColor="text1"/>
          <w:sz w:val="22"/>
          <w:szCs w:val="22"/>
        </w:rPr>
        <w:t>role models</w:t>
      </w:r>
      <w:r w:rsidRPr="00BA0701">
        <w:rPr>
          <w:rFonts w:ascii="Arial" w:hAnsi="Arial" w:cs="Arial"/>
          <w:color w:val="000000" w:themeColor="text1"/>
          <w:sz w:val="22"/>
          <w:szCs w:val="22"/>
        </w:rPr>
        <w:t xml:space="preserve"> for followers</w:t>
      </w:r>
      <w:r w:rsidR="00B25D96">
        <w:rPr>
          <w:rFonts w:ascii="Arial" w:hAnsi="Arial" w:cs="Arial"/>
          <w:color w:val="000000" w:themeColor="text1"/>
          <w:sz w:val="22"/>
          <w:szCs w:val="22"/>
        </w:rPr>
        <w:t>,</w:t>
      </w:r>
      <w:r w:rsidRPr="00BA0701">
        <w:rPr>
          <w:rFonts w:ascii="Arial" w:hAnsi="Arial" w:cs="Arial"/>
          <w:color w:val="000000" w:themeColor="text1"/>
          <w:sz w:val="22"/>
          <w:szCs w:val="22"/>
        </w:rPr>
        <w:t xml:space="preserve"> th</w:t>
      </w:r>
      <w:r w:rsidR="000051EF" w:rsidRPr="00BA0701">
        <w:rPr>
          <w:rFonts w:ascii="Arial" w:hAnsi="Arial" w:cs="Arial"/>
          <w:color w:val="000000" w:themeColor="text1"/>
          <w:sz w:val="22"/>
          <w:szCs w:val="22"/>
        </w:rPr>
        <w:t>ey</w:t>
      </w:r>
      <w:r w:rsidRPr="00BA0701">
        <w:rPr>
          <w:rFonts w:ascii="Arial" w:hAnsi="Arial" w:cs="Arial"/>
          <w:color w:val="000000" w:themeColor="text1"/>
          <w:sz w:val="22"/>
          <w:szCs w:val="22"/>
        </w:rPr>
        <w:t xml:space="preserve"> inspire, challeng</w:t>
      </w:r>
      <w:r w:rsidR="000051EF" w:rsidRPr="00BA0701">
        <w:rPr>
          <w:rFonts w:ascii="Arial" w:hAnsi="Arial" w:cs="Arial"/>
          <w:color w:val="000000" w:themeColor="text1"/>
          <w:sz w:val="22"/>
          <w:szCs w:val="22"/>
        </w:rPr>
        <w:t>e</w:t>
      </w:r>
      <w:r w:rsidRPr="00BA0701">
        <w:rPr>
          <w:rFonts w:ascii="Arial" w:hAnsi="Arial" w:cs="Arial"/>
          <w:color w:val="000000" w:themeColor="text1"/>
          <w:sz w:val="22"/>
          <w:szCs w:val="22"/>
        </w:rPr>
        <w:t xml:space="preserve"> followers to take greater ownership for their work, and understand the strengths and weaknesses of followers</w:t>
      </w:r>
      <w:r w:rsidR="00B25D96">
        <w:rPr>
          <w:rFonts w:ascii="Arial" w:hAnsi="Arial" w:cs="Arial"/>
          <w:color w:val="000000" w:themeColor="text1"/>
          <w:sz w:val="22"/>
          <w:szCs w:val="22"/>
        </w:rPr>
        <w:t xml:space="preserve"> </w:t>
      </w:r>
      <w:r w:rsidRPr="00BA0701">
        <w:rPr>
          <w:rFonts w:ascii="Arial" w:hAnsi="Arial" w:cs="Arial"/>
          <w:color w:val="000000" w:themeColor="text1"/>
          <w:sz w:val="22"/>
          <w:szCs w:val="22"/>
        </w:rPr>
        <w:t xml:space="preserve">in order to align followers with tasks that optimize their performance. </w:t>
      </w:r>
    </w:p>
    <w:p w14:paraId="5447178B" w14:textId="465F097C" w:rsidR="00505DFB" w:rsidRPr="00BA0701" w:rsidRDefault="00505DFB" w:rsidP="00BA0701">
      <w:pPr>
        <w:spacing w:line="360" w:lineRule="auto"/>
        <w:jc w:val="both"/>
        <w:rPr>
          <w:rFonts w:ascii="Arial" w:hAnsi="Arial" w:cs="Arial"/>
          <w:color w:val="000000" w:themeColor="text1"/>
          <w:sz w:val="22"/>
          <w:szCs w:val="22"/>
        </w:rPr>
      </w:pPr>
    </w:p>
    <w:p w14:paraId="46FBB9A8" w14:textId="7EB307EE" w:rsidR="00505DFB" w:rsidRPr="00BA0701" w:rsidRDefault="00CC2869" w:rsidP="00BA0701">
      <w:pPr>
        <w:spacing w:line="360" w:lineRule="auto"/>
        <w:jc w:val="both"/>
        <w:rPr>
          <w:rFonts w:ascii="Arial" w:hAnsi="Arial" w:cs="Arial"/>
          <w:b/>
          <w:bCs/>
          <w:color w:val="000000" w:themeColor="text1"/>
          <w:sz w:val="22"/>
          <w:szCs w:val="22"/>
        </w:rPr>
      </w:pPr>
      <w:r w:rsidRPr="00BA0701">
        <w:rPr>
          <w:rFonts w:ascii="Arial" w:hAnsi="Arial" w:cs="Arial"/>
          <w:b/>
          <w:bCs/>
          <w:color w:val="000000" w:themeColor="text1"/>
          <w:sz w:val="22"/>
          <w:szCs w:val="22"/>
        </w:rPr>
        <w:t>Pros</w:t>
      </w:r>
    </w:p>
    <w:p w14:paraId="35443716" w14:textId="77777777" w:rsidR="00227AD6" w:rsidRPr="00BA0701" w:rsidRDefault="00227AD6" w:rsidP="00BA0701">
      <w:pPr>
        <w:spacing w:line="360" w:lineRule="auto"/>
        <w:jc w:val="both"/>
        <w:rPr>
          <w:rFonts w:ascii="Arial" w:hAnsi="Arial" w:cs="Arial"/>
          <w:b/>
          <w:bCs/>
          <w:color w:val="000000" w:themeColor="text1"/>
          <w:sz w:val="22"/>
          <w:szCs w:val="22"/>
        </w:rPr>
      </w:pPr>
    </w:p>
    <w:p w14:paraId="24B74B22" w14:textId="24DC7831" w:rsidR="00227AD6" w:rsidRPr="00BA0701" w:rsidRDefault="00852C49" w:rsidP="00BA0701">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A significant </w:t>
      </w:r>
      <w:r w:rsidRPr="00BA0701">
        <w:rPr>
          <w:rFonts w:ascii="Arial" w:hAnsi="Arial" w:cs="Arial"/>
          <w:color w:val="000000" w:themeColor="text1"/>
          <w:sz w:val="22"/>
          <w:szCs w:val="22"/>
        </w:rPr>
        <w:t>advantage of transformational leadership</w:t>
      </w:r>
      <w:r w:rsidR="00227AD6" w:rsidRPr="00BA0701">
        <w:rPr>
          <w:rFonts w:ascii="Arial" w:hAnsi="Arial" w:cs="Arial"/>
          <w:color w:val="000000" w:themeColor="text1"/>
          <w:sz w:val="22"/>
          <w:szCs w:val="22"/>
        </w:rPr>
        <w:t xml:space="preserve"> is that it </w:t>
      </w:r>
      <w:r>
        <w:rPr>
          <w:rFonts w:ascii="Arial" w:hAnsi="Arial" w:cs="Arial"/>
          <w:color w:val="000000" w:themeColor="text1"/>
          <w:sz w:val="22"/>
          <w:szCs w:val="22"/>
        </w:rPr>
        <w:t xml:space="preserve">values each and every </w:t>
      </w:r>
      <w:r w:rsidR="00227AD6" w:rsidRPr="00BA0701">
        <w:rPr>
          <w:rFonts w:ascii="Arial" w:hAnsi="Arial" w:cs="Arial"/>
          <w:color w:val="000000" w:themeColor="text1"/>
          <w:sz w:val="22"/>
          <w:szCs w:val="22"/>
        </w:rPr>
        <w:t xml:space="preserve">individual. Instead of delivering instructions, transformational leaders see their followers as peers, each with their own set of abilities and experiences, and instead of giving orders, they coach and motivate them to reach their full potential. </w:t>
      </w:r>
      <w:r>
        <w:rPr>
          <w:rFonts w:ascii="Arial" w:hAnsi="Arial" w:cs="Arial"/>
          <w:color w:val="000000" w:themeColor="text1"/>
          <w:sz w:val="22"/>
          <w:szCs w:val="22"/>
        </w:rPr>
        <w:t>Participants</w:t>
      </w:r>
      <w:r w:rsidR="00227AD6" w:rsidRPr="00BA0701">
        <w:rPr>
          <w:rFonts w:ascii="Arial" w:hAnsi="Arial" w:cs="Arial"/>
          <w:color w:val="000000" w:themeColor="text1"/>
          <w:sz w:val="22"/>
          <w:szCs w:val="22"/>
        </w:rPr>
        <w:t xml:space="preserve"> are</w:t>
      </w:r>
      <w:r>
        <w:rPr>
          <w:rFonts w:ascii="Arial" w:hAnsi="Arial" w:cs="Arial"/>
          <w:color w:val="000000" w:themeColor="text1"/>
          <w:sz w:val="22"/>
          <w:szCs w:val="22"/>
        </w:rPr>
        <w:t xml:space="preserve"> motivated</w:t>
      </w:r>
      <w:r w:rsidR="00227AD6" w:rsidRPr="00BA0701">
        <w:rPr>
          <w:rFonts w:ascii="Arial" w:hAnsi="Arial" w:cs="Arial"/>
          <w:color w:val="000000" w:themeColor="text1"/>
          <w:sz w:val="22"/>
          <w:szCs w:val="22"/>
        </w:rPr>
        <w:t xml:space="preserve"> to work harder and </w:t>
      </w:r>
      <w:r>
        <w:rPr>
          <w:rFonts w:ascii="Arial" w:hAnsi="Arial" w:cs="Arial"/>
          <w:color w:val="000000" w:themeColor="text1"/>
          <w:sz w:val="22"/>
          <w:szCs w:val="22"/>
        </w:rPr>
        <w:t>remain</w:t>
      </w:r>
      <w:r w:rsidR="00227AD6" w:rsidRPr="00BA0701">
        <w:rPr>
          <w:rFonts w:ascii="Arial" w:hAnsi="Arial" w:cs="Arial"/>
          <w:color w:val="000000" w:themeColor="text1"/>
          <w:sz w:val="22"/>
          <w:szCs w:val="22"/>
        </w:rPr>
        <w:t xml:space="preserve"> with the company as a result of the assistance they receive. </w:t>
      </w:r>
    </w:p>
    <w:p w14:paraId="6A405805" w14:textId="77777777" w:rsidR="000368D8" w:rsidRPr="00BA0701" w:rsidRDefault="000368D8" w:rsidP="00BA0701">
      <w:pPr>
        <w:spacing w:line="360" w:lineRule="auto"/>
        <w:jc w:val="both"/>
        <w:rPr>
          <w:rFonts w:ascii="Arial" w:hAnsi="Arial" w:cs="Arial"/>
          <w:b/>
          <w:bCs/>
          <w:color w:val="000000" w:themeColor="text1"/>
          <w:sz w:val="22"/>
          <w:szCs w:val="22"/>
        </w:rPr>
      </w:pPr>
    </w:p>
    <w:p w14:paraId="6AEB2A73" w14:textId="40EA8FC4" w:rsidR="00DA2372" w:rsidRPr="00BA0701" w:rsidRDefault="00DA2372" w:rsidP="00BA0701">
      <w:pPr>
        <w:spacing w:line="360" w:lineRule="auto"/>
        <w:jc w:val="both"/>
        <w:rPr>
          <w:rFonts w:ascii="Arial" w:hAnsi="Arial" w:cs="Arial"/>
          <w:b/>
          <w:bCs/>
          <w:color w:val="000000" w:themeColor="text1"/>
          <w:sz w:val="22"/>
          <w:szCs w:val="22"/>
        </w:rPr>
      </w:pPr>
      <w:r w:rsidRPr="00BA0701">
        <w:rPr>
          <w:rFonts w:ascii="Arial" w:hAnsi="Arial" w:cs="Arial"/>
          <w:b/>
          <w:bCs/>
          <w:color w:val="000000" w:themeColor="text1"/>
          <w:sz w:val="22"/>
          <w:szCs w:val="22"/>
        </w:rPr>
        <w:t>Cons</w:t>
      </w:r>
    </w:p>
    <w:p w14:paraId="019A205C" w14:textId="10D807D9" w:rsidR="004F0087" w:rsidRPr="00BA0701" w:rsidRDefault="004F0087" w:rsidP="00BA0701">
      <w:pPr>
        <w:spacing w:line="360" w:lineRule="auto"/>
        <w:jc w:val="both"/>
        <w:rPr>
          <w:rFonts w:ascii="Arial" w:hAnsi="Arial" w:cs="Arial"/>
          <w:b/>
          <w:bCs/>
          <w:color w:val="000000" w:themeColor="text1"/>
          <w:sz w:val="22"/>
          <w:szCs w:val="22"/>
        </w:rPr>
      </w:pPr>
    </w:p>
    <w:p w14:paraId="4AB1B991" w14:textId="3FDB0F7B" w:rsidR="004F0087" w:rsidRPr="00BA0701" w:rsidRDefault="004F0087"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While some individuals perceive transformative leaders as a source of inspiration, others see them as a constant source of pressure. Transformational leaders place a high value on living and breathing the company's culture and principles. As a result of the constant pressure in taking pride in the company's achievements, some employees may become demotivated or burnt out.</w:t>
      </w:r>
    </w:p>
    <w:p w14:paraId="351F14D1" w14:textId="16FC1D3D" w:rsidR="004045D1" w:rsidRPr="00BA0701" w:rsidRDefault="007E1DD8" w:rsidP="00BA0701">
      <w:pPr>
        <w:pStyle w:val="Heading1"/>
        <w:spacing w:line="360" w:lineRule="auto"/>
        <w:rPr>
          <w:rFonts w:ascii="Arial" w:hAnsi="Arial" w:cs="Arial"/>
          <w:sz w:val="22"/>
          <w:szCs w:val="22"/>
        </w:rPr>
      </w:pPr>
      <w:bookmarkStart w:id="11" w:name="_Toc78064927"/>
      <w:bookmarkStart w:id="12" w:name="_Toc78109028"/>
      <w:r w:rsidRPr="00BA0701">
        <w:rPr>
          <w:rFonts w:ascii="Arial" w:hAnsi="Arial" w:cs="Arial"/>
          <w:sz w:val="22"/>
          <w:szCs w:val="22"/>
        </w:rPr>
        <w:t>Stephen and Martin’s Leadership Style</w:t>
      </w:r>
      <w:bookmarkEnd w:id="11"/>
      <w:bookmarkEnd w:id="12"/>
    </w:p>
    <w:p w14:paraId="28B04ADC" w14:textId="77777777" w:rsidR="007E1DD8" w:rsidRPr="00BA0701" w:rsidRDefault="007E1DD8" w:rsidP="00BA0701">
      <w:pPr>
        <w:spacing w:line="360" w:lineRule="auto"/>
        <w:jc w:val="both"/>
        <w:rPr>
          <w:rFonts w:ascii="Arial" w:hAnsi="Arial" w:cs="Arial"/>
          <w:b/>
          <w:bCs/>
          <w:color w:val="000000" w:themeColor="text1"/>
          <w:sz w:val="22"/>
          <w:szCs w:val="22"/>
        </w:rPr>
      </w:pPr>
    </w:p>
    <w:p w14:paraId="10C05EDD" w14:textId="36B230D6" w:rsidR="0057309D" w:rsidRPr="00BA0701" w:rsidRDefault="00C85888"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 xml:space="preserve">Stephen </w:t>
      </w:r>
      <w:r w:rsidR="00F46B59">
        <w:rPr>
          <w:rFonts w:ascii="Arial" w:hAnsi="Arial" w:cs="Arial"/>
          <w:color w:val="000000" w:themeColor="text1"/>
          <w:sz w:val="22"/>
          <w:szCs w:val="22"/>
        </w:rPr>
        <w:t>demonstrated</w:t>
      </w:r>
      <w:r w:rsidRPr="00BA0701">
        <w:rPr>
          <w:rFonts w:ascii="Arial" w:hAnsi="Arial" w:cs="Arial"/>
          <w:color w:val="000000" w:themeColor="text1"/>
          <w:sz w:val="22"/>
          <w:szCs w:val="22"/>
        </w:rPr>
        <w:t xml:space="preserve"> a democratic leadership style in the Tesco case study that was presented. He believed his employees would respond better to this method. For example, when Stephen was organising a large-scale stock reduction campaign, he requested his managers to submit suggestions so that a strategy and plan could be developed. This not only raise</w:t>
      </w:r>
      <w:r w:rsidR="00F46B59">
        <w:rPr>
          <w:rFonts w:ascii="Arial" w:hAnsi="Arial" w:cs="Arial"/>
          <w:color w:val="000000" w:themeColor="text1"/>
          <w:sz w:val="22"/>
          <w:szCs w:val="22"/>
        </w:rPr>
        <w:t>d</w:t>
      </w:r>
      <w:r w:rsidRPr="00BA0701">
        <w:rPr>
          <w:rFonts w:ascii="Arial" w:hAnsi="Arial" w:cs="Arial"/>
          <w:color w:val="000000" w:themeColor="text1"/>
          <w:sz w:val="22"/>
          <w:szCs w:val="22"/>
        </w:rPr>
        <w:t xml:space="preserve"> team morale but also foster</w:t>
      </w:r>
      <w:r w:rsidR="00F46B59">
        <w:rPr>
          <w:rFonts w:ascii="Arial" w:hAnsi="Arial" w:cs="Arial"/>
          <w:color w:val="000000" w:themeColor="text1"/>
          <w:sz w:val="22"/>
          <w:szCs w:val="22"/>
        </w:rPr>
        <w:t>ed</w:t>
      </w:r>
      <w:r w:rsidRPr="00BA0701">
        <w:rPr>
          <w:rFonts w:ascii="Arial" w:hAnsi="Arial" w:cs="Arial"/>
          <w:color w:val="000000" w:themeColor="text1"/>
          <w:sz w:val="22"/>
          <w:szCs w:val="22"/>
        </w:rPr>
        <w:t xml:space="preserve"> creativity. </w:t>
      </w:r>
      <w:r w:rsidR="00C94F7D" w:rsidRPr="00BA0701">
        <w:rPr>
          <w:rFonts w:ascii="Arial" w:hAnsi="Arial" w:cs="Arial"/>
          <w:color w:val="000000" w:themeColor="text1"/>
          <w:sz w:val="22"/>
          <w:szCs w:val="22"/>
        </w:rPr>
        <w:t>However, Stephen recognises that</w:t>
      </w:r>
      <w:r w:rsidR="009273AA" w:rsidRPr="00BA0701">
        <w:rPr>
          <w:rFonts w:ascii="Arial" w:hAnsi="Arial" w:cs="Arial"/>
          <w:color w:val="000000" w:themeColor="text1"/>
          <w:sz w:val="22"/>
          <w:szCs w:val="22"/>
        </w:rPr>
        <w:t xml:space="preserve"> some situations</w:t>
      </w:r>
      <w:r w:rsidR="00C94F7D" w:rsidRPr="00BA0701">
        <w:rPr>
          <w:rFonts w:ascii="Arial" w:hAnsi="Arial" w:cs="Arial"/>
          <w:color w:val="000000" w:themeColor="text1"/>
          <w:sz w:val="22"/>
          <w:szCs w:val="22"/>
        </w:rPr>
        <w:t>, such as an accident in the store may be business critical</w:t>
      </w:r>
      <w:r w:rsidR="009273AA" w:rsidRPr="00BA0701">
        <w:rPr>
          <w:rFonts w:ascii="Arial" w:hAnsi="Arial" w:cs="Arial"/>
          <w:color w:val="000000" w:themeColor="text1"/>
          <w:sz w:val="22"/>
          <w:szCs w:val="22"/>
        </w:rPr>
        <w:t xml:space="preserve">. As a result, Stephen </w:t>
      </w:r>
      <w:r w:rsidR="00F46B59">
        <w:rPr>
          <w:rFonts w:ascii="Arial" w:hAnsi="Arial" w:cs="Arial"/>
          <w:color w:val="000000" w:themeColor="text1"/>
          <w:sz w:val="22"/>
          <w:szCs w:val="22"/>
        </w:rPr>
        <w:t xml:space="preserve">would </w:t>
      </w:r>
      <w:r w:rsidR="009273AA" w:rsidRPr="00BA0701">
        <w:rPr>
          <w:rFonts w:ascii="Arial" w:hAnsi="Arial" w:cs="Arial"/>
          <w:color w:val="000000" w:themeColor="text1"/>
          <w:sz w:val="22"/>
          <w:szCs w:val="22"/>
        </w:rPr>
        <w:t>take full control of the situation in order to guarantee that it is handled quickly and efficiently</w:t>
      </w:r>
      <w:r w:rsidR="00F46B59">
        <w:rPr>
          <w:rFonts w:ascii="Arial" w:hAnsi="Arial" w:cs="Arial"/>
          <w:color w:val="000000" w:themeColor="text1"/>
          <w:sz w:val="22"/>
          <w:szCs w:val="22"/>
        </w:rPr>
        <w:t xml:space="preserve"> in which </w:t>
      </w:r>
      <w:r w:rsidR="009273AA" w:rsidRPr="00BA0701">
        <w:rPr>
          <w:rFonts w:ascii="Arial" w:hAnsi="Arial" w:cs="Arial"/>
          <w:color w:val="000000" w:themeColor="text1"/>
          <w:sz w:val="22"/>
          <w:szCs w:val="22"/>
        </w:rPr>
        <w:t xml:space="preserve">Stephen will take an authoritarian approach at this stage. </w:t>
      </w:r>
      <w:r w:rsidR="00C94F7D" w:rsidRPr="00BA0701">
        <w:rPr>
          <w:rFonts w:ascii="Arial" w:hAnsi="Arial" w:cs="Arial"/>
          <w:color w:val="000000" w:themeColor="text1"/>
          <w:sz w:val="22"/>
          <w:szCs w:val="22"/>
        </w:rPr>
        <w:t xml:space="preserve"> </w:t>
      </w:r>
    </w:p>
    <w:p w14:paraId="4FF31671" w14:textId="77777777" w:rsidR="009273AA" w:rsidRPr="00BA0701" w:rsidRDefault="009273AA" w:rsidP="00BA0701">
      <w:pPr>
        <w:spacing w:line="360" w:lineRule="auto"/>
        <w:jc w:val="both"/>
        <w:rPr>
          <w:rFonts w:ascii="Arial" w:hAnsi="Arial" w:cs="Arial"/>
          <w:color w:val="000000" w:themeColor="text1"/>
          <w:sz w:val="22"/>
          <w:szCs w:val="22"/>
        </w:rPr>
      </w:pPr>
    </w:p>
    <w:p w14:paraId="3220BB4F" w14:textId="3BAFAE76" w:rsidR="00505DFB" w:rsidRPr="00BA0701" w:rsidRDefault="007B034A"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Martin follow’s a ‘I share’ philosophy w</w:t>
      </w:r>
      <w:r w:rsidR="00B66E4A" w:rsidRPr="00BA0701">
        <w:rPr>
          <w:rFonts w:ascii="Arial" w:hAnsi="Arial" w:cs="Arial"/>
          <w:color w:val="000000" w:themeColor="text1"/>
          <w:sz w:val="22"/>
          <w:szCs w:val="22"/>
        </w:rPr>
        <w:t>hen it comes to training budgets</w:t>
      </w:r>
      <w:r w:rsidRPr="00BA0701">
        <w:rPr>
          <w:rFonts w:ascii="Arial" w:hAnsi="Arial" w:cs="Arial"/>
          <w:color w:val="000000" w:themeColor="text1"/>
          <w:sz w:val="22"/>
          <w:szCs w:val="22"/>
        </w:rPr>
        <w:t xml:space="preserve">. </w:t>
      </w:r>
      <w:r w:rsidR="00B66E4A" w:rsidRPr="00BA0701">
        <w:rPr>
          <w:rFonts w:ascii="Arial" w:hAnsi="Arial" w:cs="Arial"/>
          <w:color w:val="000000" w:themeColor="text1"/>
          <w:sz w:val="22"/>
          <w:szCs w:val="22"/>
        </w:rPr>
        <w:t xml:space="preserve">Martin </w:t>
      </w:r>
      <w:r w:rsidR="00F46B59">
        <w:rPr>
          <w:rFonts w:ascii="Arial" w:hAnsi="Arial" w:cs="Arial"/>
          <w:color w:val="000000" w:themeColor="text1"/>
          <w:sz w:val="22"/>
          <w:szCs w:val="22"/>
        </w:rPr>
        <w:t xml:space="preserve">also </w:t>
      </w:r>
      <w:r w:rsidR="00B66E4A" w:rsidRPr="00BA0701">
        <w:rPr>
          <w:rFonts w:ascii="Arial" w:hAnsi="Arial" w:cs="Arial"/>
          <w:color w:val="000000" w:themeColor="text1"/>
          <w:sz w:val="22"/>
          <w:szCs w:val="22"/>
        </w:rPr>
        <w:t xml:space="preserve">takes a democratic approach in which choices are made in groups, with equal involvement from each team member. Managers can propose cost-cutting suggestions and discuss them with Martin in a group setting. Martin believes by empowering his managers, he can encourage them to take ownership of the final agreed budget. </w:t>
      </w:r>
      <w:r w:rsidR="00612130" w:rsidRPr="00BA0701">
        <w:rPr>
          <w:rFonts w:ascii="Arial" w:hAnsi="Arial" w:cs="Arial"/>
          <w:color w:val="000000" w:themeColor="text1"/>
          <w:sz w:val="22"/>
          <w:szCs w:val="22"/>
        </w:rPr>
        <w:t xml:space="preserve">Martin </w:t>
      </w:r>
      <w:r w:rsidR="00F46B59">
        <w:rPr>
          <w:rFonts w:ascii="Arial" w:hAnsi="Arial" w:cs="Arial"/>
          <w:color w:val="000000" w:themeColor="text1"/>
          <w:sz w:val="22"/>
          <w:szCs w:val="22"/>
        </w:rPr>
        <w:t xml:space="preserve">may </w:t>
      </w:r>
      <w:r w:rsidR="00612130" w:rsidRPr="00BA0701">
        <w:rPr>
          <w:rFonts w:ascii="Arial" w:hAnsi="Arial" w:cs="Arial"/>
          <w:color w:val="000000" w:themeColor="text1"/>
          <w:sz w:val="22"/>
          <w:szCs w:val="22"/>
        </w:rPr>
        <w:t xml:space="preserve">assign budget planning to an experienced departmental manager, believing that the manager has a thorough understanding of the department's and company's needs. </w:t>
      </w:r>
      <w:r w:rsidR="002D7069" w:rsidRPr="00BA0701">
        <w:rPr>
          <w:rFonts w:ascii="Arial" w:hAnsi="Arial" w:cs="Arial"/>
          <w:color w:val="000000" w:themeColor="text1"/>
          <w:sz w:val="22"/>
          <w:szCs w:val="22"/>
        </w:rPr>
        <w:t xml:space="preserve">On the other </w:t>
      </w:r>
      <w:r w:rsidR="002E33DF" w:rsidRPr="00BA0701">
        <w:rPr>
          <w:rFonts w:ascii="Arial" w:hAnsi="Arial" w:cs="Arial"/>
          <w:color w:val="000000" w:themeColor="text1"/>
          <w:sz w:val="22"/>
          <w:szCs w:val="22"/>
        </w:rPr>
        <w:t>hand,</w:t>
      </w:r>
      <w:r w:rsidR="002D7069" w:rsidRPr="00BA0701">
        <w:rPr>
          <w:rFonts w:ascii="Arial" w:hAnsi="Arial" w:cs="Arial"/>
          <w:color w:val="000000" w:themeColor="text1"/>
          <w:sz w:val="22"/>
          <w:szCs w:val="22"/>
        </w:rPr>
        <w:t xml:space="preserve"> </w:t>
      </w:r>
      <w:r w:rsidR="00612130" w:rsidRPr="00BA0701">
        <w:rPr>
          <w:rFonts w:ascii="Arial" w:hAnsi="Arial" w:cs="Arial"/>
          <w:color w:val="000000" w:themeColor="text1"/>
          <w:sz w:val="22"/>
          <w:szCs w:val="22"/>
        </w:rPr>
        <w:t xml:space="preserve">when something needs to be done in a precise way in a limited amount of time </w:t>
      </w:r>
      <w:r w:rsidR="00F46B59">
        <w:rPr>
          <w:rFonts w:ascii="Arial" w:hAnsi="Arial" w:cs="Arial"/>
          <w:color w:val="000000" w:themeColor="text1"/>
          <w:sz w:val="22"/>
          <w:szCs w:val="22"/>
        </w:rPr>
        <w:t xml:space="preserve">Martin switches his style to </w:t>
      </w:r>
      <w:r w:rsidR="00612130" w:rsidRPr="00BA0701">
        <w:rPr>
          <w:rFonts w:ascii="Arial" w:hAnsi="Arial" w:cs="Arial"/>
          <w:color w:val="000000" w:themeColor="text1"/>
          <w:sz w:val="22"/>
          <w:szCs w:val="22"/>
        </w:rPr>
        <w:t>a more authoritarian</w:t>
      </w:r>
      <w:r w:rsidR="00F46B59">
        <w:rPr>
          <w:rFonts w:ascii="Arial" w:hAnsi="Arial" w:cs="Arial"/>
          <w:color w:val="000000" w:themeColor="text1"/>
          <w:sz w:val="22"/>
          <w:szCs w:val="22"/>
        </w:rPr>
        <w:t xml:space="preserve"> approach</w:t>
      </w:r>
      <w:r w:rsidR="00F46B59" w:rsidRPr="00BA0701">
        <w:rPr>
          <w:rFonts w:ascii="Arial" w:hAnsi="Arial" w:cs="Arial"/>
          <w:color w:val="000000" w:themeColor="text1"/>
          <w:sz w:val="22"/>
          <w:szCs w:val="22"/>
        </w:rPr>
        <w:t>.</w:t>
      </w:r>
      <w:r w:rsidR="00612130" w:rsidRPr="00BA0701">
        <w:rPr>
          <w:rFonts w:ascii="Arial" w:hAnsi="Arial" w:cs="Arial"/>
          <w:color w:val="000000" w:themeColor="text1"/>
          <w:sz w:val="22"/>
          <w:szCs w:val="22"/>
        </w:rPr>
        <w:t xml:space="preserve"> He advises managers what has to be done and when it needs to be done by so that they can resubmit their budget in accordance with expectations. </w:t>
      </w:r>
    </w:p>
    <w:p w14:paraId="23861626" w14:textId="6A0C7BA1" w:rsidR="00505DFB" w:rsidRPr="00BA0701" w:rsidRDefault="00505DFB" w:rsidP="00BA0701">
      <w:pPr>
        <w:spacing w:line="360" w:lineRule="auto"/>
        <w:jc w:val="both"/>
        <w:rPr>
          <w:rFonts w:ascii="Arial" w:hAnsi="Arial" w:cs="Arial"/>
          <w:color w:val="000000" w:themeColor="text1"/>
          <w:sz w:val="22"/>
          <w:szCs w:val="22"/>
        </w:rPr>
      </w:pPr>
    </w:p>
    <w:p w14:paraId="6D0ACD9B" w14:textId="77777777" w:rsidR="00612130" w:rsidRPr="00BA0701" w:rsidRDefault="00612130"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 xml:space="preserve">Different kinds of situations are faced by people at various positions. Each has its own set of time constraints and commitments. These circumstances will have an impact on the most appropriate leadership style one decides to demonstrate. </w:t>
      </w:r>
    </w:p>
    <w:p w14:paraId="7C52D577" w14:textId="452F010F" w:rsidR="00C66532" w:rsidRPr="00BA0701" w:rsidRDefault="00C66532" w:rsidP="00BA0701">
      <w:pPr>
        <w:spacing w:line="360" w:lineRule="auto"/>
        <w:jc w:val="both"/>
        <w:rPr>
          <w:rFonts w:ascii="Arial" w:hAnsi="Arial" w:cs="Arial"/>
          <w:b/>
          <w:bCs/>
          <w:color w:val="000000" w:themeColor="text1"/>
          <w:sz w:val="22"/>
          <w:szCs w:val="22"/>
        </w:rPr>
      </w:pPr>
    </w:p>
    <w:p w14:paraId="3748887F" w14:textId="77777777" w:rsidR="0013486D" w:rsidRPr="00BA0701" w:rsidRDefault="0013486D" w:rsidP="00BA0701">
      <w:pPr>
        <w:spacing w:line="360" w:lineRule="auto"/>
        <w:jc w:val="both"/>
        <w:rPr>
          <w:rFonts w:ascii="Arial" w:hAnsi="Arial" w:cs="Arial"/>
          <w:b/>
          <w:bCs/>
          <w:color w:val="000000" w:themeColor="text1"/>
          <w:sz w:val="22"/>
          <w:szCs w:val="22"/>
        </w:rPr>
      </w:pPr>
    </w:p>
    <w:p w14:paraId="259379A4" w14:textId="77777777" w:rsidR="00BA0701" w:rsidRDefault="00BA0701" w:rsidP="00BA0701">
      <w:pPr>
        <w:pStyle w:val="Heading1"/>
        <w:spacing w:line="360" w:lineRule="auto"/>
        <w:rPr>
          <w:rFonts w:ascii="Arial" w:hAnsi="Arial" w:cs="Arial"/>
          <w:sz w:val="22"/>
          <w:szCs w:val="22"/>
        </w:rPr>
      </w:pPr>
      <w:bookmarkStart w:id="13" w:name="_Toc78064928"/>
      <w:bookmarkStart w:id="14" w:name="_Toc78109029"/>
    </w:p>
    <w:p w14:paraId="691A8BCE" w14:textId="435817BD" w:rsidR="002F0B57" w:rsidRPr="00BA0701" w:rsidRDefault="002F0B57" w:rsidP="00BA0701">
      <w:pPr>
        <w:pStyle w:val="Heading1"/>
        <w:spacing w:line="360" w:lineRule="auto"/>
        <w:rPr>
          <w:rFonts w:ascii="Arial" w:hAnsi="Arial" w:cs="Arial"/>
          <w:sz w:val="22"/>
          <w:szCs w:val="22"/>
        </w:rPr>
      </w:pPr>
      <w:r w:rsidRPr="00BA0701">
        <w:rPr>
          <w:rFonts w:ascii="Arial" w:hAnsi="Arial" w:cs="Arial"/>
          <w:sz w:val="22"/>
          <w:szCs w:val="22"/>
        </w:rPr>
        <w:t xml:space="preserve">Transformational Leadership </w:t>
      </w:r>
      <w:r w:rsidR="0045235A" w:rsidRPr="00BA0701">
        <w:rPr>
          <w:rFonts w:ascii="Arial" w:hAnsi="Arial" w:cs="Arial"/>
          <w:sz w:val="22"/>
          <w:szCs w:val="22"/>
        </w:rPr>
        <w:t>During Uncertain Times</w:t>
      </w:r>
      <w:r w:rsidR="00C40DAB" w:rsidRPr="00BA0701">
        <w:rPr>
          <w:rFonts w:ascii="Arial" w:hAnsi="Arial" w:cs="Arial"/>
          <w:sz w:val="22"/>
          <w:szCs w:val="22"/>
        </w:rPr>
        <w:t xml:space="preserve"> &amp; Challenges</w:t>
      </w:r>
      <w:bookmarkEnd w:id="13"/>
      <w:bookmarkEnd w:id="14"/>
      <w:r w:rsidR="00C40DAB" w:rsidRPr="00BA0701">
        <w:rPr>
          <w:rFonts w:ascii="Arial" w:hAnsi="Arial" w:cs="Arial"/>
          <w:sz w:val="22"/>
          <w:szCs w:val="22"/>
        </w:rPr>
        <w:t xml:space="preserve"> </w:t>
      </w:r>
    </w:p>
    <w:p w14:paraId="631C56CB" w14:textId="513AA0A8" w:rsidR="0045235A" w:rsidRPr="00BA0701" w:rsidRDefault="0045235A" w:rsidP="00BA0701">
      <w:pPr>
        <w:spacing w:line="360" w:lineRule="auto"/>
        <w:jc w:val="both"/>
        <w:rPr>
          <w:rFonts w:ascii="Arial" w:hAnsi="Arial" w:cs="Arial"/>
          <w:color w:val="000000" w:themeColor="text1"/>
          <w:sz w:val="22"/>
          <w:szCs w:val="22"/>
        </w:rPr>
      </w:pPr>
    </w:p>
    <w:p w14:paraId="3119E7BC" w14:textId="7A58869D" w:rsidR="00B80F01" w:rsidRPr="00BA0701" w:rsidRDefault="00106C10"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 xml:space="preserve">In a constantly changing world, businesses and customers are discovering that they must adapt swiftly to suit the needs of their changing environment due to challenges and uncertainty brought on by COVID 19, and agility has become a primary priority. </w:t>
      </w:r>
      <w:r w:rsidR="00917CAE" w:rsidRPr="00BA0701">
        <w:rPr>
          <w:rFonts w:ascii="Arial" w:hAnsi="Arial" w:cs="Arial"/>
          <w:color w:val="000000" w:themeColor="text1"/>
          <w:sz w:val="22"/>
          <w:szCs w:val="22"/>
        </w:rPr>
        <w:t>Large o</w:t>
      </w:r>
      <w:r w:rsidR="0045235A" w:rsidRPr="00BA0701">
        <w:rPr>
          <w:rFonts w:ascii="Arial" w:hAnsi="Arial" w:cs="Arial"/>
          <w:color w:val="000000" w:themeColor="text1"/>
          <w:sz w:val="22"/>
          <w:szCs w:val="22"/>
        </w:rPr>
        <w:t>rganizations</w:t>
      </w:r>
      <w:r w:rsidR="00917CAE" w:rsidRPr="00BA0701">
        <w:rPr>
          <w:rFonts w:ascii="Arial" w:hAnsi="Arial" w:cs="Arial"/>
          <w:color w:val="000000" w:themeColor="text1"/>
          <w:sz w:val="22"/>
          <w:szCs w:val="22"/>
        </w:rPr>
        <w:t xml:space="preserve"> such as Tesco </w:t>
      </w:r>
      <w:r w:rsidR="0045235A" w:rsidRPr="00BA0701">
        <w:rPr>
          <w:rFonts w:ascii="Arial" w:hAnsi="Arial" w:cs="Arial"/>
          <w:color w:val="000000" w:themeColor="text1"/>
          <w:sz w:val="22"/>
          <w:szCs w:val="22"/>
        </w:rPr>
        <w:t>can only remain relevant and achieve short-term</w:t>
      </w:r>
      <w:r w:rsidR="00E27006" w:rsidRPr="00BA0701">
        <w:rPr>
          <w:rFonts w:ascii="Arial" w:hAnsi="Arial" w:cs="Arial"/>
          <w:color w:val="000000" w:themeColor="text1"/>
          <w:sz w:val="22"/>
          <w:szCs w:val="22"/>
        </w:rPr>
        <w:t xml:space="preserve"> </w:t>
      </w:r>
      <w:r w:rsidR="0045235A" w:rsidRPr="00BA0701">
        <w:rPr>
          <w:rFonts w:ascii="Arial" w:hAnsi="Arial" w:cs="Arial"/>
          <w:color w:val="000000" w:themeColor="text1"/>
          <w:sz w:val="22"/>
          <w:szCs w:val="22"/>
        </w:rPr>
        <w:t xml:space="preserve">and </w:t>
      </w:r>
      <w:r w:rsidR="00006AC6" w:rsidRPr="00006AC6">
        <w:rPr>
          <w:rFonts w:ascii="Arial" w:hAnsi="Arial" w:cs="Arial"/>
          <w:color w:val="000000" w:themeColor="text1"/>
          <w:sz w:val="22"/>
          <w:szCs w:val="22"/>
        </w:rPr>
        <w:t>long-term success, including sustainability</w:t>
      </w:r>
      <w:r w:rsidR="00006AC6">
        <w:rPr>
          <w:rFonts w:ascii="Arial" w:hAnsi="Arial" w:cs="Arial"/>
          <w:color w:val="000000" w:themeColor="text1"/>
          <w:sz w:val="22"/>
          <w:szCs w:val="22"/>
        </w:rPr>
        <w:t xml:space="preserve"> </w:t>
      </w:r>
      <w:r w:rsidR="00006AC6" w:rsidRPr="00006AC6">
        <w:rPr>
          <w:rFonts w:ascii="Arial" w:hAnsi="Arial" w:cs="Arial"/>
          <w:color w:val="000000" w:themeColor="text1"/>
          <w:sz w:val="22"/>
          <w:szCs w:val="22"/>
        </w:rPr>
        <w:t>by adopting a leadership strategy that responds to the changing needs of their environment. To improve Tesco's organisational outcomes, transformational leaders, need to connect with their people to create effective change. They must concentrate on aspects like collaboration, empathy, and flexibility</w:t>
      </w:r>
      <w:r w:rsidR="00006AC6">
        <w:rPr>
          <w:rFonts w:ascii="Arial" w:hAnsi="Arial" w:cs="Arial"/>
          <w:color w:val="000000" w:themeColor="text1"/>
          <w:sz w:val="22"/>
          <w:szCs w:val="22"/>
        </w:rPr>
        <w:t xml:space="preserve"> for ultimate success. </w:t>
      </w:r>
    </w:p>
    <w:p w14:paraId="55721213" w14:textId="77777777" w:rsidR="00A11534" w:rsidRPr="00BA0701" w:rsidRDefault="00A11534" w:rsidP="00BA0701">
      <w:pPr>
        <w:spacing w:line="360" w:lineRule="auto"/>
        <w:jc w:val="both"/>
        <w:rPr>
          <w:rFonts w:ascii="Arial" w:hAnsi="Arial" w:cs="Arial"/>
          <w:color w:val="000000" w:themeColor="text1"/>
          <w:sz w:val="22"/>
          <w:szCs w:val="22"/>
        </w:rPr>
      </w:pPr>
    </w:p>
    <w:p w14:paraId="1494CF57" w14:textId="0C130A0D" w:rsidR="00A55173" w:rsidRPr="00BA0701" w:rsidRDefault="00A11534"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 xml:space="preserve">Furthermore </w:t>
      </w:r>
      <w:r w:rsidR="006E5C14" w:rsidRPr="00BA0701">
        <w:rPr>
          <w:rFonts w:ascii="Arial" w:hAnsi="Arial" w:cs="Arial"/>
          <w:color w:val="000000" w:themeColor="text1"/>
          <w:sz w:val="22"/>
          <w:szCs w:val="22"/>
          <w:shd w:val="clear" w:color="auto" w:fill="FFFFFF"/>
        </w:rPr>
        <w:t>Bass</w:t>
      </w:r>
      <w:r w:rsidR="00477698" w:rsidRPr="00BA0701">
        <w:rPr>
          <w:rFonts w:ascii="Arial" w:hAnsi="Arial" w:cs="Arial"/>
          <w:color w:val="000000" w:themeColor="text1"/>
          <w:sz w:val="22"/>
          <w:szCs w:val="22"/>
          <w:shd w:val="clear" w:color="auto" w:fill="FFFFFF"/>
        </w:rPr>
        <w:t xml:space="preserve"> </w:t>
      </w:r>
      <w:r w:rsidR="006E5C14" w:rsidRPr="00BA0701">
        <w:rPr>
          <w:rFonts w:ascii="Arial" w:hAnsi="Arial" w:cs="Arial"/>
          <w:color w:val="000000" w:themeColor="text1"/>
          <w:sz w:val="22"/>
          <w:szCs w:val="22"/>
          <w:shd w:val="clear" w:color="auto" w:fill="FFFFFF"/>
        </w:rPr>
        <w:t xml:space="preserve">(1999) </w:t>
      </w:r>
      <w:r w:rsidR="006E5C14" w:rsidRPr="00BA0701">
        <w:rPr>
          <w:rFonts w:ascii="Arial" w:hAnsi="Arial" w:cs="Arial"/>
          <w:color w:val="000000" w:themeColor="text1"/>
          <w:sz w:val="22"/>
          <w:szCs w:val="22"/>
        </w:rPr>
        <w:t xml:space="preserve">indicates </w:t>
      </w:r>
      <w:r w:rsidR="00917CAE" w:rsidRPr="00BA0701">
        <w:rPr>
          <w:rFonts w:ascii="Arial" w:hAnsi="Arial" w:cs="Arial"/>
          <w:color w:val="000000" w:themeColor="text1"/>
          <w:sz w:val="22"/>
          <w:szCs w:val="22"/>
        </w:rPr>
        <w:t>transformational leadership is a good fit for taking an organisation out of a crisis</w:t>
      </w:r>
      <w:r w:rsidR="00E27006" w:rsidRPr="00BA0701">
        <w:rPr>
          <w:rFonts w:ascii="Arial" w:hAnsi="Arial" w:cs="Arial"/>
          <w:color w:val="000000" w:themeColor="text1"/>
          <w:sz w:val="22"/>
          <w:szCs w:val="22"/>
        </w:rPr>
        <w:t>, that the principles are well-suited for today’s fast paced, diverse workforce.</w:t>
      </w:r>
      <w:r w:rsidR="00A95F3A" w:rsidRPr="00BA0701">
        <w:rPr>
          <w:rFonts w:ascii="Arial" w:hAnsi="Arial" w:cs="Arial"/>
          <w:color w:val="000000" w:themeColor="text1"/>
          <w:sz w:val="22"/>
          <w:szCs w:val="22"/>
        </w:rPr>
        <w:t xml:space="preserve"> Furthermore, strategic transformation is fundamental because it allows organisations to align their strategy with changes in the industry and external change for long -term prospects</w:t>
      </w:r>
      <w:r w:rsidR="00E27006" w:rsidRPr="00BA0701">
        <w:rPr>
          <w:rFonts w:ascii="Arial" w:hAnsi="Arial" w:cs="Arial"/>
          <w:color w:val="000000" w:themeColor="text1"/>
          <w:sz w:val="22"/>
          <w:szCs w:val="22"/>
        </w:rPr>
        <w:t xml:space="preserve"> and combining different approaches can only enhance successful outcomes. </w:t>
      </w:r>
      <w:r w:rsidR="00A95F3A" w:rsidRPr="00BA0701">
        <w:rPr>
          <w:rFonts w:ascii="Arial" w:hAnsi="Arial" w:cs="Arial"/>
          <w:color w:val="000000" w:themeColor="text1"/>
          <w:sz w:val="22"/>
          <w:szCs w:val="22"/>
        </w:rPr>
        <w:t xml:space="preserve"> </w:t>
      </w:r>
    </w:p>
    <w:p w14:paraId="23AB2A8B" w14:textId="77777777" w:rsidR="005317F2" w:rsidRPr="00BA0701" w:rsidRDefault="005317F2" w:rsidP="00BA0701">
      <w:pPr>
        <w:spacing w:line="360" w:lineRule="auto"/>
        <w:jc w:val="both"/>
        <w:rPr>
          <w:rFonts w:ascii="Arial" w:hAnsi="Arial" w:cs="Arial"/>
          <w:b/>
          <w:bCs/>
          <w:color w:val="000000" w:themeColor="text1"/>
          <w:sz w:val="22"/>
          <w:szCs w:val="22"/>
        </w:rPr>
      </w:pPr>
    </w:p>
    <w:p w14:paraId="3FB6893F" w14:textId="71C28687" w:rsidR="003F7AF7" w:rsidRPr="00BA0701" w:rsidRDefault="000C7BBC"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In addition, t</w:t>
      </w:r>
      <w:r w:rsidR="005317F2" w:rsidRPr="00BA0701">
        <w:rPr>
          <w:rFonts w:ascii="Arial" w:hAnsi="Arial" w:cs="Arial"/>
          <w:color w:val="000000" w:themeColor="text1"/>
          <w:sz w:val="22"/>
          <w:szCs w:val="22"/>
        </w:rPr>
        <w:t xml:space="preserve">ransformational leaders know how to encourage, inspire and motivate employees to perform in ways that create meaningful change. The result is an engaged workforce that’s empowered to innovate and help shape an organization’s future success. </w:t>
      </w:r>
      <w:r w:rsidR="00BD62AE" w:rsidRPr="00BD62AE">
        <w:rPr>
          <w:rFonts w:ascii="Arial" w:hAnsi="Arial" w:cs="Arial"/>
          <w:color w:val="000000" w:themeColor="text1"/>
          <w:sz w:val="22"/>
          <w:szCs w:val="22"/>
        </w:rPr>
        <w:t xml:space="preserve">Transformational leaders are more concerned with encouraging organisational engagement that </w:t>
      </w:r>
      <w:r w:rsidR="00BD62AE" w:rsidRPr="00BD62AE">
        <w:rPr>
          <w:rFonts w:ascii="Arial" w:hAnsi="Arial" w:cs="Arial"/>
          <w:color w:val="000000" w:themeColor="text1"/>
          <w:sz w:val="22"/>
          <w:szCs w:val="22"/>
        </w:rPr>
        <w:t>can help</w:t>
      </w:r>
      <w:r w:rsidR="00BD62AE" w:rsidRPr="00BD62AE">
        <w:rPr>
          <w:rFonts w:ascii="Arial" w:hAnsi="Arial" w:cs="Arial"/>
          <w:color w:val="000000" w:themeColor="text1"/>
          <w:sz w:val="22"/>
          <w:szCs w:val="22"/>
        </w:rPr>
        <w:t xml:space="preserve"> move the vision </w:t>
      </w:r>
      <w:r w:rsidR="00BD62AE" w:rsidRPr="00BD62AE">
        <w:rPr>
          <w:rFonts w:ascii="Arial" w:hAnsi="Arial" w:cs="Arial"/>
          <w:color w:val="000000" w:themeColor="text1"/>
          <w:sz w:val="22"/>
          <w:szCs w:val="22"/>
        </w:rPr>
        <w:t>forward, than</w:t>
      </w:r>
      <w:r w:rsidR="00BD62AE" w:rsidRPr="00BD62AE">
        <w:rPr>
          <w:rFonts w:ascii="Arial" w:hAnsi="Arial" w:cs="Arial"/>
          <w:color w:val="000000" w:themeColor="text1"/>
          <w:sz w:val="22"/>
          <w:szCs w:val="22"/>
        </w:rPr>
        <w:t xml:space="preserve"> making decisions or formulating strategic plans.</w:t>
      </w:r>
      <w:r w:rsidR="00BD62AE">
        <w:rPr>
          <w:rFonts w:ascii="Arial" w:hAnsi="Arial" w:cs="Arial"/>
          <w:color w:val="000000" w:themeColor="text1"/>
          <w:sz w:val="22"/>
          <w:szCs w:val="22"/>
        </w:rPr>
        <w:t xml:space="preserve"> </w:t>
      </w:r>
      <w:r w:rsidR="007C6419" w:rsidRPr="00BA0701">
        <w:rPr>
          <w:rFonts w:ascii="Arial" w:hAnsi="Arial" w:cs="Arial"/>
          <w:color w:val="000000" w:themeColor="text1"/>
          <w:sz w:val="22"/>
          <w:szCs w:val="22"/>
          <w:shd w:val="clear" w:color="auto" w:fill="FFFFFF"/>
        </w:rPr>
        <w:t>Jensen</w:t>
      </w:r>
      <w:r w:rsidR="00E17F5C" w:rsidRPr="00BA0701">
        <w:rPr>
          <w:rFonts w:ascii="Arial" w:hAnsi="Arial" w:cs="Arial"/>
          <w:color w:val="000000" w:themeColor="text1"/>
          <w:sz w:val="22"/>
          <w:szCs w:val="22"/>
          <w:shd w:val="clear" w:color="auto" w:fill="FFFFFF"/>
        </w:rPr>
        <w:t xml:space="preserve"> </w:t>
      </w:r>
      <w:r w:rsidR="007C6419" w:rsidRPr="00BA0701">
        <w:rPr>
          <w:rFonts w:ascii="Arial" w:hAnsi="Arial" w:cs="Arial"/>
          <w:color w:val="000000" w:themeColor="text1"/>
          <w:sz w:val="22"/>
          <w:szCs w:val="22"/>
          <w:shd w:val="clear" w:color="auto" w:fill="FFFFFF"/>
        </w:rPr>
        <w:t>and Chaudhry</w:t>
      </w:r>
      <w:r w:rsidRPr="00BA0701">
        <w:rPr>
          <w:rFonts w:ascii="Arial" w:hAnsi="Arial" w:cs="Arial"/>
          <w:color w:val="000000" w:themeColor="text1"/>
          <w:sz w:val="22"/>
          <w:szCs w:val="22"/>
          <w:shd w:val="clear" w:color="auto" w:fill="FFFFFF"/>
        </w:rPr>
        <w:t xml:space="preserve"> (</w:t>
      </w:r>
      <w:r w:rsidR="007C6419" w:rsidRPr="00BA0701">
        <w:rPr>
          <w:rFonts w:ascii="Arial" w:hAnsi="Arial" w:cs="Arial"/>
          <w:color w:val="000000" w:themeColor="text1"/>
          <w:sz w:val="22"/>
          <w:szCs w:val="22"/>
          <w:shd w:val="clear" w:color="auto" w:fill="FFFFFF"/>
        </w:rPr>
        <w:t>2020</w:t>
      </w:r>
      <w:r w:rsidRPr="00BA0701">
        <w:rPr>
          <w:rFonts w:ascii="Arial" w:hAnsi="Arial" w:cs="Arial"/>
          <w:color w:val="000000" w:themeColor="text1"/>
          <w:sz w:val="22"/>
          <w:szCs w:val="22"/>
          <w:shd w:val="clear" w:color="auto" w:fill="FFFFFF"/>
        </w:rPr>
        <w:t>)</w:t>
      </w:r>
      <w:r w:rsidR="007C6419" w:rsidRPr="00BA0701">
        <w:rPr>
          <w:rFonts w:ascii="Arial" w:hAnsi="Arial" w:cs="Arial"/>
          <w:color w:val="000000" w:themeColor="text1"/>
          <w:sz w:val="22"/>
          <w:szCs w:val="22"/>
          <w:shd w:val="clear" w:color="auto" w:fill="FFFFFF"/>
        </w:rPr>
        <w:t xml:space="preserve"> </w:t>
      </w:r>
      <w:r w:rsidRPr="00BA0701">
        <w:rPr>
          <w:rFonts w:ascii="Arial" w:hAnsi="Arial" w:cs="Arial"/>
          <w:color w:val="000000" w:themeColor="text1"/>
          <w:sz w:val="22"/>
          <w:szCs w:val="22"/>
          <w:shd w:val="clear" w:color="auto" w:fill="FFFFFF"/>
        </w:rPr>
        <w:t xml:space="preserve">indicate </w:t>
      </w:r>
      <w:r w:rsidRPr="00BA0701">
        <w:rPr>
          <w:rFonts w:ascii="Arial" w:hAnsi="Arial" w:cs="Arial"/>
          <w:color w:val="000000" w:themeColor="text1"/>
          <w:sz w:val="22"/>
          <w:szCs w:val="22"/>
        </w:rPr>
        <w:t>i</w:t>
      </w:r>
      <w:r w:rsidR="003B47F2" w:rsidRPr="00BA0701">
        <w:rPr>
          <w:rFonts w:ascii="Arial" w:hAnsi="Arial" w:cs="Arial"/>
          <w:color w:val="000000" w:themeColor="text1"/>
          <w:sz w:val="22"/>
          <w:szCs w:val="22"/>
        </w:rPr>
        <w:t>n practise, there are four main components to this style:</w:t>
      </w:r>
    </w:p>
    <w:p w14:paraId="40D10E76" w14:textId="77777777" w:rsidR="003F7AF7" w:rsidRPr="00BA0701" w:rsidRDefault="003F7AF7" w:rsidP="00BA0701">
      <w:pPr>
        <w:spacing w:line="360" w:lineRule="auto"/>
        <w:jc w:val="both"/>
        <w:rPr>
          <w:rFonts w:ascii="Arial" w:hAnsi="Arial" w:cs="Arial"/>
          <w:b/>
          <w:bCs/>
          <w:color w:val="000000" w:themeColor="text1"/>
          <w:sz w:val="22"/>
          <w:szCs w:val="22"/>
        </w:rPr>
      </w:pPr>
    </w:p>
    <w:p w14:paraId="171A8D08" w14:textId="01FAEC23" w:rsidR="00E66655" w:rsidRPr="00BA0701" w:rsidRDefault="00C66532" w:rsidP="00BA0701">
      <w:pPr>
        <w:pStyle w:val="Heading1"/>
        <w:spacing w:line="360" w:lineRule="auto"/>
        <w:rPr>
          <w:rFonts w:ascii="Arial" w:hAnsi="Arial" w:cs="Arial"/>
          <w:sz w:val="22"/>
          <w:szCs w:val="22"/>
        </w:rPr>
      </w:pPr>
      <w:bookmarkStart w:id="15" w:name="_Toc78064929"/>
      <w:bookmarkStart w:id="16" w:name="_Toc78109030"/>
      <w:r w:rsidRPr="00BA0701">
        <w:rPr>
          <w:rFonts w:ascii="Arial" w:hAnsi="Arial" w:cs="Arial"/>
          <w:sz w:val="22"/>
          <w:szCs w:val="22"/>
        </w:rPr>
        <w:t xml:space="preserve">Components </w:t>
      </w:r>
      <w:r w:rsidR="00C45D25" w:rsidRPr="00BA0701">
        <w:rPr>
          <w:rFonts w:ascii="Arial" w:hAnsi="Arial" w:cs="Arial"/>
          <w:sz w:val="22"/>
          <w:szCs w:val="22"/>
        </w:rPr>
        <w:t>of</w:t>
      </w:r>
      <w:r w:rsidRPr="00BA0701">
        <w:rPr>
          <w:rFonts w:ascii="Arial" w:hAnsi="Arial" w:cs="Arial"/>
          <w:sz w:val="22"/>
          <w:szCs w:val="22"/>
        </w:rPr>
        <w:t xml:space="preserve"> Transformational Leadership</w:t>
      </w:r>
      <w:bookmarkEnd w:id="15"/>
      <w:bookmarkEnd w:id="16"/>
    </w:p>
    <w:p w14:paraId="73993D9A" w14:textId="77777777" w:rsidR="00E66655" w:rsidRPr="00BA0701" w:rsidRDefault="00E66655" w:rsidP="00BA0701">
      <w:pPr>
        <w:spacing w:line="360" w:lineRule="auto"/>
        <w:jc w:val="both"/>
        <w:rPr>
          <w:rFonts w:ascii="Arial" w:hAnsi="Arial" w:cs="Arial"/>
          <w:b/>
          <w:bCs/>
          <w:color w:val="000000" w:themeColor="text1"/>
          <w:sz w:val="22"/>
          <w:szCs w:val="22"/>
        </w:rPr>
      </w:pPr>
    </w:p>
    <w:p w14:paraId="62BC47D1" w14:textId="70A135C8" w:rsidR="00C66532" w:rsidRPr="00BA0701" w:rsidRDefault="00134557" w:rsidP="00BA0701">
      <w:pPr>
        <w:spacing w:line="360" w:lineRule="auto"/>
        <w:jc w:val="both"/>
        <w:rPr>
          <w:rFonts w:ascii="Arial" w:hAnsi="Arial" w:cs="Arial"/>
          <w:color w:val="000000" w:themeColor="text1"/>
          <w:sz w:val="22"/>
          <w:szCs w:val="22"/>
        </w:rPr>
      </w:pPr>
      <w:r w:rsidRPr="00BA0701">
        <w:rPr>
          <w:rFonts w:ascii="Arial" w:hAnsi="Arial" w:cs="Arial"/>
          <w:b/>
          <w:bCs/>
          <w:color w:val="000000" w:themeColor="text1"/>
          <w:sz w:val="22"/>
          <w:szCs w:val="22"/>
        </w:rPr>
        <w:t>1.</w:t>
      </w:r>
      <w:r w:rsidR="00C66532" w:rsidRPr="00BA0701">
        <w:rPr>
          <w:rFonts w:ascii="Arial" w:hAnsi="Arial" w:cs="Arial"/>
          <w:b/>
          <w:bCs/>
          <w:color w:val="000000" w:themeColor="text1"/>
          <w:sz w:val="22"/>
          <w:szCs w:val="22"/>
        </w:rPr>
        <w:t>Idealised influence</w:t>
      </w:r>
      <w:r w:rsidR="00C66532" w:rsidRPr="00BA0701">
        <w:rPr>
          <w:rFonts w:ascii="Arial" w:hAnsi="Arial" w:cs="Arial"/>
          <w:color w:val="000000" w:themeColor="text1"/>
          <w:sz w:val="22"/>
          <w:szCs w:val="22"/>
        </w:rPr>
        <w:t xml:space="preserve"> – </w:t>
      </w:r>
      <w:r w:rsidR="00247973" w:rsidRPr="00BA0701">
        <w:rPr>
          <w:rFonts w:ascii="Arial" w:hAnsi="Arial" w:cs="Arial"/>
          <w:color w:val="000000" w:themeColor="text1"/>
          <w:sz w:val="22"/>
          <w:szCs w:val="22"/>
        </w:rPr>
        <w:t xml:space="preserve">leaders are role models for their followers because they engage in high standards of ethical behaviour, they are considered doing the right thing. They are deeply respected by followers, who place a great deal of trust in them. </w:t>
      </w:r>
    </w:p>
    <w:p w14:paraId="1E02C214" w14:textId="0B888E70" w:rsidR="00C66532" w:rsidRPr="00BA0701" w:rsidRDefault="00134557" w:rsidP="00BA0701">
      <w:pPr>
        <w:spacing w:line="360" w:lineRule="auto"/>
        <w:jc w:val="both"/>
        <w:rPr>
          <w:rFonts w:ascii="Arial" w:hAnsi="Arial" w:cs="Arial"/>
          <w:color w:val="000000" w:themeColor="text1"/>
          <w:sz w:val="22"/>
          <w:szCs w:val="22"/>
        </w:rPr>
      </w:pPr>
      <w:r w:rsidRPr="00BA0701">
        <w:rPr>
          <w:rFonts w:ascii="Arial" w:hAnsi="Arial" w:cs="Arial"/>
          <w:b/>
          <w:bCs/>
          <w:color w:val="000000" w:themeColor="text1"/>
          <w:sz w:val="22"/>
          <w:szCs w:val="22"/>
        </w:rPr>
        <w:t>2.I</w:t>
      </w:r>
      <w:r w:rsidR="00C66532" w:rsidRPr="00BA0701">
        <w:rPr>
          <w:rFonts w:ascii="Arial" w:hAnsi="Arial" w:cs="Arial"/>
          <w:b/>
          <w:bCs/>
          <w:color w:val="000000" w:themeColor="text1"/>
          <w:sz w:val="22"/>
          <w:szCs w:val="22"/>
        </w:rPr>
        <w:t>nspirational motivation</w:t>
      </w:r>
      <w:r w:rsidR="00C66532" w:rsidRPr="00BA0701">
        <w:rPr>
          <w:rFonts w:ascii="Arial" w:hAnsi="Arial" w:cs="Arial"/>
          <w:color w:val="000000" w:themeColor="text1"/>
          <w:sz w:val="22"/>
          <w:szCs w:val="22"/>
        </w:rPr>
        <w:t xml:space="preserve"> </w:t>
      </w:r>
      <w:r w:rsidR="0088468E" w:rsidRPr="00BA0701">
        <w:rPr>
          <w:rFonts w:ascii="Arial" w:hAnsi="Arial" w:cs="Arial"/>
          <w:color w:val="000000" w:themeColor="text1"/>
          <w:sz w:val="22"/>
          <w:szCs w:val="22"/>
        </w:rPr>
        <w:t>– leaders are optimistic about follower ability to meet goals and they always provide meaning through showing the importance of all duties and responsibilities. The</w:t>
      </w:r>
      <w:r w:rsidR="005E5228">
        <w:rPr>
          <w:rFonts w:ascii="Arial" w:hAnsi="Arial" w:cs="Arial"/>
          <w:color w:val="000000" w:themeColor="text1"/>
          <w:sz w:val="22"/>
          <w:szCs w:val="22"/>
        </w:rPr>
        <w:t>y</w:t>
      </w:r>
      <w:r w:rsidR="0088468E" w:rsidRPr="00BA0701">
        <w:rPr>
          <w:rFonts w:ascii="Arial" w:hAnsi="Arial" w:cs="Arial"/>
          <w:color w:val="000000" w:themeColor="text1"/>
          <w:sz w:val="22"/>
          <w:szCs w:val="22"/>
        </w:rPr>
        <w:t xml:space="preserve"> encourage followers to invest more effort in their task and to be optimistic about the future and invest in their own abilities. </w:t>
      </w:r>
    </w:p>
    <w:p w14:paraId="6ADC4697" w14:textId="7AB076A6" w:rsidR="00C66532" w:rsidRPr="00BA0701" w:rsidRDefault="00134557" w:rsidP="00BA0701">
      <w:pPr>
        <w:spacing w:line="360" w:lineRule="auto"/>
        <w:jc w:val="both"/>
        <w:rPr>
          <w:rFonts w:ascii="Arial" w:hAnsi="Arial" w:cs="Arial"/>
          <w:color w:val="000000" w:themeColor="text1"/>
          <w:sz w:val="22"/>
          <w:szCs w:val="22"/>
        </w:rPr>
      </w:pPr>
      <w:r w:rsidRPr="00BA0701">
        <w:rPr>
          <w:rFonts w:ascii="Arial" w:hAnsi="Arial" w:cs="Arial"/>
          <w:b/>
          <w:bCs/>
          <w:color w:val="000000" w:themeColor="text1"/>
          <w:sz w:val="22"/>
          <w:szCs w:val="22"/>
        </w:rPr>
        <w:t>3.</w:t>
      </w:r>
      <w:r w:rsidR="00C66532" w:rsidRPr="00BA0701">
        <w:rPr>
          <w:rFonts w:ascii="Arial" w:hAnsi="Arial" w:cs="Arial"/>
          <w:b/>
          <w:bCs/>
          <w:color w:val="000000" w:themeColor="text1"/>
          <w:sz w:val="22"/>
          <w:szCs w:val="22"/>
        </w:rPr>
        <w:t>Intellectual stimulation</w:t>
      </w:r>
      <w:r w:rsidR="00C66532" w:rsidRPr="00BA0701">
        <w:rPr>
          <w:rFonts w:ascii="Arial" w:hAnsi="Arial" w:cs="Arial"/>
          <w:color w:val="000000" w:themeColor="text1"/>
          <w:sz w:val="22"/>
          <w:szCs w:val="22"/>
        </w:rPr>
        <w:t xml:space="preserve"> – </w:t>
      </w:r>
      <w:r w:rsidR="00247973" w:rsidRPr="00BA0701">
        <w:rPr>
          <w:rFonts w:ascii="Arial" w:hAnsi="Arial" w:cs="Arial"/>
          <w:color w:val="000000" w:themeColor="text1"/>
          <w:sz w:val="22"/>
          <w:szCs w:val="22"/>
        </w:rPr>
        <w:t xml:space="preserve">Is the extent to which leaders challenge assumptions, take risks and solicit followers’ ideas. Leaders encourage followers to think out of the box and </w:t>
      </w:r>
      <w:proofErr w:type="gramStart"/>
      <w:r w:rsidR="00BD62AE">
        <w:rPr>
          <w:rFonts w:ascii="Arial" w:hAnsi="Arial" w:cs="Arial"/>
          <w:color w:val="000000" w:themeColor="text1"/>
          <w:sz w:val="22"/>
          <w:szCs w:val="22"/>
        </w:rPr>
        <w:t>e</w:t>
      </w:r>
      <w:r w:rsidR="00BD62AE" w:rsidRPr="00BD62AE">
        <w:rPr>
          <w:rFonts w:ascii="Arial" w:hAnsi="Arial" w:cs="Arial"/>
          <w:color w:val="000000" w:themeColor="text1"/>
          <w:sz w:val="22"/>
          <w:szCs w:val="22"/>
        </w:rPr>
        <w:t>mpowers  followers</w:t>
      </w:r>
      <w:proofErr w:type="gramEnd"/>
      <w:r w:rsidR="00BD62AE" w:rsidRPr="00BD62AE">
        <w:rPr>
          <w:rFonts w:ascii="Arial" w:hAnsi="Arial" w:cs="Arial"/>
          <w:color w:val="000000" w:themeColor="text1"/>
          <w:sz w:val="22"/>
          <w:szCs w:val="22"/>
        </w:rPr>
        <w:t xml:space="preserve"> to think for themselves so that they can become self-sufficient.</w:t>
      </w:r>
    </w:p>
    <w:p w14:paraId="369E047E" w14:textId="3704BB22" w:rsidR="00C66532" w:rsidRPr="00BA0701" w:rsidRDefault="00134557" w:rsidP="00BA0701">
      <w:pPr>
        <w:spacing w:line="360" w:lineRule="auto"/>
        <w:jc w:val="both"/>
        <w:rPr>
          <w:rFonts w:ascii="Arial" w:hAnsi="Arial" w:cs="Arial"/>
          <w:color w:val="000000" w:themeColor="text1"/>
          <w:sz w:val="22"/>
          <w:szCs w:val="22"/>
          <w:shd w:val="clear" w:color="auto" w:fill="FFFFFF"/>
        </w:rPr>
      </w:pPr>
      <w:r w:rsidRPr="00BA0701">
        <w:rPr>
          <w:rFonts w:ascii="Arial" w:hAnsi="Arial" w:cs="Arial"/>
          <w:b/>
          <w:bCs/>
          <w:color w:val="000000" w:themeColor="text1"/>
          <w:sz w:val="22"/>
          <w:szCs w:val="22"/>
        </w:rPr>
        <w:t>4.</w:t>
      </w:r>
      <w:r w:rsidR="00C66532" w:rsidRPr="00BA0701">
        <w:rPr>
          <w:rFonts w:ascii="Arial" w:hAnsi="Arial" w:cs="Arial"/>
          <w:b/>
          <w:bCs/>
          <w:color w:val="000000" w:themeColor="text1"/>
          <w:sz w:val="22"/>
          <w:szCs w:val="22"/>
        </w:rPr>
        <w:t>Individualised consideration</w:t>
      </w:r>
      <w:r w:rsidR="00C66532" w:rsidRPr="00BA0701">
        <w:rPr>
          <w:rFonts w:ascii="Arial" w:hAnsi="Arial" w:cs="Arial"/>
          <w:color w:val="000000" w:themeColor="text1"/>
          <w:sz w:val="22"/>
          <w:szCs w:val="22"/>
        </w:rPr>
        <w:t xml:space="preserve"> – is </w:t>
      </w:r>
      <w:r w:rsidR="00BD62AE">
        <w:rPr>
          <w:rFonts w:ascii="Arial" w:hAnsi="Arial" w:cs="Arial"/>
          <w:color w:val="000000" w:themeColor="text1"/>
          <w:sz w:val="22"/>
          <w:szCs w:val="22"/>
        </w:rPr>
        <w:t>the degree to which a leader goes to cater to the needs of each follower and acts as a mentor, coach, or guide to them. This type of leader empathises with each person’s situation and needs by listening to their and then provides solutions and support.</w:t>
      </w:r>
    </w:p>
    <w:p w14:paraId="15393CA1" w14:textId="4FD79E2A" w:rsidR="00C40DAB" w:rsidRPr="00BA0701" w:rsidRDefault="00C40DAB" w:rsidP="00BA0701">
      <w:pPr>
        <w:spacing w:line="360" w:lineRule="auto"/>
        <w:jc w:val="both"/>
        <w:rPr>
          <w:rFonts w:ascii="Arial" w:hAnsi="Arial" w:cs="Arial"/>
          <w:color w:val="000000" w:themeColor="text1"/>
          <w:sz w:val="22"/>
          <w:szCs w:val="22"/>
          <w:shd w:val="clear" w:color="auto" w:fill="FFFFFF"/>
        </w:rPr>
      </w:pPr>
    </w:p>
    <w:p w14:paraId="0CE9936F" w14:textId="61704B63" w:rsidR="00C40DAB" w:rsidRPr="00BA0701" w:rsidRDefault="00C40DAB" w:rsidP="00BA0701">
      <w:pPr>
        <w:pStyle w:val="Heading1"/>
        <w:spacing w:line="360" w:lineRule="auto"/>
        <w:rPr>
          <w:rFonts w:ascii="Arial" w:hAnsi="Arial" w:cs="Arial"/>
          <w:sz w:val="22"/>
          <w:szCs w:val="22"/>
        </w:rPr>
      </w:pPr>
      <w:bookmarkStart w:id="17" w:name="_Toc78109031"/>
      <w:r w:rsidRPr="00BA0701">
        <w:rPr>
          <w:rFonts w:ascii="Arial" w:hAnsi="Arial" w:cs="Arial"/>
          <w:sz w:val="22"/>
          <w:szCs w:val="22"/>
        </w:rPr>
        <w:lastRenderedPageBreak/>
        <w:t>Challenges of Transformational Leadership (Tesco)</w:t>
      </w:r>
      <w:bookmarkEnd w:id="17"/>
    </w:p>
    <w:p w14:paraId="2C08F087" w14:textId="77777777" w:rsidR="00C40DAB" w:rsidRPr="00BA0701" w:rsidRDefault="00C40DAB" w:rsidP="00BA0701">
      <w:pPr>
        <w:spacing w:line="360" w:lineRule="auto"/>
        <w:jc w:val="both"/>
        <w:rPr>
          <w:rFonts w:ascii="Arial" w:hAnsi="Arial" w:cs="Arial"/>
          <w:b/>
          <w:bCs/>
          <w:color w:val="000000" w:themeColor="text1"/>
          <w:sz w:val="22"/>
          <w:szCs w:val="22"/>
        </w:rPr>
      </w:pPr>
    </w:p>
    <w:p w14:paraId="77C9CE8E" w14:textId="4D5AA558" w:rsidR="00C40DAB" w:rsidRPr="00BA0701" w:rsidRDefault="000C7BBC"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 xml:space="preserve">According to </w:t>
      </w:r>
      <w:r w:rsidRPr="00BA0701">
        <w:rPr>
          <w:rFonts w:ascii="Arial" w:hAnsi="Arial" w:cs="Arial"/>
          <w:color w:val="000000" w:themeColor="text1"/>
          <w:sz w:val="22"/>
          <w:szCs w:val="22"/>
          <w:shd w:val="clear" w:color="auto" w:fill="FFFFFF"/>
        </w:rPr>
        <w:t>Rahman and Uddin</w:t>
      </w:r>
      <w:r w:rsidR="002E6F7B" w:rsidRPr="00BA0701">
        <w:rPr>
          <w:rFonts w:ascii="Arial" w:hAnsi="Arial" w:cs="Arial"/>
          <w:color w:val="000000" w:themeColor="text1"/>
          <w:sz w:val="22"/>
          <w:szCs w:val="22"/>
          <w:shd w:val="clear" w:color="auto" w:fill="FFFFFF"/>
        </w:rPr>
        <w:t xml:space="preserve"> (</w:t>
      </w:r>
      <w:r w:rsidRPr="00BA0701">
        <w:rPr>
          <w:rFonts w:ascii="Arial" w:hAnsi="Arial" w:cs="Arial"/>
          <w:color w:val="000000" w:themeColor="text1"/>
          <w:sz w:val="22"/>
          <w:szCs w:val="22"/>
          <w:shd w:val="clear" w:color="auto" w:fill="FFFFFF"/>
        </w:rPr>
        <w:t>2012)</w:t>
      </w:r>
      <w:r w:rsidR="00095E3C" w:rsidRPr="00BA0701">
        <w:rPr>
          <w:rFonts w:ascii="Arial" w:hAnsi="Arial" w:cs="Arial"/>
          <w:color w:val="000000" w:themeColor="text1"/>
          <w:sz w:val="22"/>
          <w:szCs w:val="22"/>
          <w:shd w:val="clear" w:color="auto" w:fill="FFFFFF"/>
        </w:rPr>
        <w:t xml:space="preserve"> </w:t>
      </w:r>
      <w:r w:rsidR="00095E3C" w:rsidRPr="00BA0701">
        <w:rPr>
          <w:rFonts w:ascii="Arial" w:hAnsi="Arial" w:cs="Arial"/>
          <w:color w:val="000000" w:themeColor="text1"/>
          <w:sz w:val="22"/>
          <w:szCs w:val="22"/>
        </w:rPr>
        <w:t>t</w:t>
      </w:r>
      <w:r w:rsidR="00C40DAB" w:rsidRPr="00BA0701">
        <w:rPr>
          <w:rFonts w:ascii="Arial" w:hAnsi="Arial" w:cs="Arial"/>
          <w:color w:val="000000" w:themeColor="text1"/>
          <w:sz w:val="22"/>
          <w:szCs w:val="22"/>
        </w:rPr>
        <w:t xml:space="preserve">he life of a modern -day leader clearly is not easy. Inside their organisation they need to lead and motivate a diversified group of people. </w:t>
      </w:r>
      <w:r w:rsidR="00433CF2" w:rsidRPr="00BA0701">
        <w:rPr>
          <w:rFonts w:ascii="Arial" w:hAnsi="Arial" w:cs="Arial"/>
          <w:color w:val="000000" w:themeColor="text1"/>
          <w:sz w:val="22"/>
          <w:szCs w:val="22"/>
        </w:rPr>
        <w:t>Internally and externally,</w:t>
      </w:r>
      <w:r w:rsidR="00C40DAB" w:rsidRPr="00BA0701">
        <w:rPr>
          <w:rFonts w:ascii="Arial" w:hAnsi="Arial" w:cs="Arial"/>
          <w:color w:val="000000" w:themeColor="text1"/>
          <w:sz w:val="22"/>
          <w:szCs w:val="22"/>
        </w:rPr>
        <w:t xml:space="preserve"> they face a complex global environment in which they have to manage the requirements of the government, keep up with competitors and meet the expectations of its stakeholders</w:t>
      </w:r>
      <w:r w:rsidR="00433CF2" w:rsidRPr="00BA0701">
        <w:rPr>
          <w:rFonts w:ascii="Arial" w:hAnsi="Arial" w:cs="Arial"/>
          <w:color w:val="000000" w:themeColor="text1"/>
          <w:sz w:val="22"/>
          <w:szCs w:val="22"/>
        </w:rPr>
        <w:t>.</w:t>
      </w:r>
      <w:r w:rsidR="00C40DAB" w:rsidRPr="00BA0701">
        <w:rPr>
          <w:rFonts w:ascii="Arial" w:hAnsi="Arial" w:cs="Arial"/>
          <w:color w:val="000000" w:themeColor="text1"/>
          <w:sz w:val="22"/>
          <w:szCs w:val="22"/>
        </w:rPr>
        <w:t xml:space="preserve"> And within this global environment there are many cultural considerations they must</w:t>
      </w:r>
      <w:r w:rsidR="00433CF2" w:rsidRPr="00BA0701">
        <w:rPr>
          <w:rFonts w:ascii="Arial" w:hAnsi="Arial" w:cs="Arial"/>
          <w:color w:val="000000" w:themeColor="text1"/>
          <w:sz w:val="22"/>
          <w:szCs w:val="22"/>
        </w:rPr>
        <w:t xml:space="preserve"> also</w:t>
      </w:r>
      <w:r w:rsidR="00C40DAB" w:rsidRPr="00BA0701">
        <w:rPr>
          <w:rFonts w:ascii="Arial" w:hAnsi="Arial" w:cs="Arial"/>
          <w:color w:val="000000" w:themeColor="text1"/>
          <w:sz w:val="22"/>
          <w:szCs w:val="22"/>
        </w:rPr>
        <w:t xml:space="preserve"> face to be effective. </w:t>
      </w:r>
    </w:p>
    <w:p w14:paraId="1406177F" w14:textId="77777777" w:rsidR="00C40DAB" w:rsidRPr="00BA0701" w:rsidRDefault="00C40DAB" w:rsidP="00BA0701">
      <w:pPr>
        <w:spacing w:line="360" w:lineRule="auto"/>
        <w:jc w:val="both"/>
        <w:rPr>
          <w:rFonts w:ascii="Arial" w:hAnsi="Arial" w:cs="Arial"/>
          <w:color w:val="000000" w:themeColor="text1"/>
          <w:sz w:val="22"/>
          <w:szCs w:val="22"/>
        </w:rPr>
      </w:pPr>
    </w:p>
    <w:p w14:paraId="461B42DA" w14:textId="3739226D" w:rsidR="009E5882" w:rsidRPr="00BA0701" w:rsidRDefault="00C40DAB" w:rsidP="00BA0701">
      <w:pPr>
        <w:spacing w:line="360" w:lineRule="auto"/>
        <w:jc w:val="both"/>
        <w:rPr>
          <w:rFonts w:ascii="Arial" w:hAnsi="Arial" w:cs="Arial"/>
          <w:color w:val="000000" w:themeColor="text1"/>
          <w:sz w:val="22"/>
          <w:szCs w:val="22"/>
        </w:rPr>
      </w:pPr>
      <w:r w:rsidRPr="00BA0701">
        <w:rPr>
          <w:rFonts w:ascii="Arial" w:hAnsi="Arial" w:cs="Arial"/>
          <w:b/>
          <w:bCs/>
          <w:color w:val="000000" w:themeColor="text1"/>
          <w:sz w:val="22"/>
          <w:szCs w:val="22"/>
        </w:rPr>
        <w:t xml:space="preserve">Example – </w:t>
      </w:r>
      <w:r w:rsidRPr="00BA0701">
        <w:rPr>
          <w:rFonts w:ascii="Arial" w:hAnsi="Arial" w:cs="Arial"/>
          <w:color w:val="000000" w:themeColor="text1"/>
          <w:sz w:val="22"/>
          <w:szCs w:val="22"/>
        </w:rPr>
        <w:t xml:space="preserve">Following the emergence of COVID-19 transformational leadership have </w:t>
      </w:r>
      <w:r w:rsidR="00433CF2" w:rsidRPr="00BA0701">
        <w:rPr>
          <w:rFonts w:ascii="Arial" w:hAnsi="Arial" w:cs="Arial"/>
          <w:color w:val="000000" w:themeColor="text1"/>
          <w:sz w:val="22"/>
          <w:szCs w:val="22"/>
        </w:rPr>
        <w:t xml:space="preserve">been </w:t>
      </w:r>
      <w:r w:rsidRPr="00BA0701">
        <w:rPr>
          <w:rFonts w:ascii="Arial" w:hAnsi="Arial" w:cs="Arial"/>
          <w:color w:val="000000" w:themeColor="text1"/>
          <w:sz w:val="22"/>
          <w:szCs w:val="22"/>
        </w:rPr>
        <w:t>confronted</w:t>
      </w:r>
      <w:r w:rsidR="00433CF2" w:rsidRPr="00BA0701">
        <w:rPr>
          <w:rFonts w:ascii="Arial" w:hAnsi="Arial" w:cs="Arial"/>
          <w:color w:val="000000" w:themeColor="text1"/>
          <w:sz w:val="22"/>
          <w:szCs w:val="22"/>
        </w:rPr>
        <w:t xml:space="preserve"> with </w:t>
      </w:r>
      <w:r w:rsidR="007A168B" w:rsidRPr="00BA0701">
        <w:rPr>
          <w:rFonts w:ascii="Arial" w:hAnsi="Arial" w:cs="Arial"/>
          <w:color w:val="000000" w:themeColor="text1"/>
          <w:sz w:val="22"/>
          <w:szCs w:val="22"/>
        </w:rPr>
        <w:t xml:space="preserve">many </w:t>
      </w:r>
      <w:r w:rsidR="00433CF2" w:rsidRPr="00BA0701">
        <w:rPr>
          <w:rFonts w:ascii="Arial" w:hAnsi="Arial" w:cs="Arial"/>
          <w:color w:val="000000" w:themeColor="text1"/>
          <w:sz w:val="22"/>
          <w:szCs w:val="22"/>
        </w:rPr>
        <w:t>challenges to every part of the business whether it being from</w:t>
      </w:r>
      <w:r w:rsidRPr="00BA0701">
        <w:rPr>
          <w:rFonts w:ascii="Arial" w:hAnsi="Arial" w:cs="Arial"/>
          <w:color w:val="000000" w:themeColor="text1"/>
          <w:sz w:val="22"/>
          <w:szCs w:val="22"/>
        </w:rPr>
        <w:t xml:space="preserve"> making rapid structural changes</w:t>
      </w:r>
      <w:r w:rsidR="00433CF2" w:rsidRPr="00BA0701">
        <w:rPr>
          <w:rFonts w:ascii="Arial" w:hAnsi="Arial" w:cs="Arial"/>
          <w:color w:val="000000" w:themeColor="text1"/>
          <w:sz w:val="22"/>
          <w:szCs w:val="22"/>
        </w:rPr>
        <w:t>, to pricing, to recruitment to EU exit and climate change.</w:t>
      </w:r>
      <w:r w:rsidRPr="00BA0701">
        <w:rPr>
          <w:rFonts w:ascii="Arial" w:hAnsi="Arial" w:cs="Arial"/>
          <w:color w:val="000000" w:themeColor="text1"/>
          <w:sz w:val="22"/>
          <w:szCs w:val="22"/>
        </w:rPr>
        <w:t xml:space="preserve"> </w:t>
      </w:r>
      <w:r w:rsidR="007162D5" w:rsidRPr="00BA0701">
        <w:rPr>
          <w:rFonts w:ascii="Arial" w:hAnsi="Arial" w:cs="Arial"/>
          <w:color w:val="000000" w:themeColor="text1"/>
          <w:sz w:val="22"/>
          <w:szCs w:val="22"/>
        </w:rPr>
        <w:t>An example</w:t>
      </w:r>
      <w:r w:rsidR="004F1E23" w:rsidRPr="00BA0701">
        <w:rPr>
          <w:rFonts w:ascii="Arial" w:hAnsi="Arial" w:cs="Arial"/>
          <w:color w:val="000000" w:themeColor="text1"/>
          <w:sz w:val="22"/>
          <w:szCs w:val="22"/>
        </w:rPr>
        <w:t xml:space="preserve"> of this was d</w:t>
      </w:r>
      <w:r w:rsidR="007A168B" w:rsidRPr="00BA0701">
        <w:rPr>
          <w:rFonts w:ascii="Arial" w:hAnsi="Arial" w:cs="Arial"/>
          <w:color w:val="000000" w:themeColor="text1"/>
          <w:sz w:val="22"/>
          <w:szCs w:val="22"/>
        </w:rPr>
        <w:t>uring the height of crisis</w:t>
      </w:r>
      <w:r w:rsidR="004F1E23" w:rsidRPr="00BA0701">
        <w:rPr>
          <w:rFonts w:ascii="Arial" w:hAnsi="Arial" w:cs="Arial"/>
          <w:color w:val="000000" w:themeColor="text1"/>
          <w:sz w:val="22"/>
          <w:szCs w:val="22"/>
        </w:rPr>
        <w:t xml:space="preserve"> when</w:t>
      </w:r>
      <w:r w:rsidR="007A168B" w:rsidRPr="00BA0701">
        <w:rPr>
          <w:rFonts w:ascii="Arial" w:hAnsi="Arial" w:cs="Arial"/>
          <w:color w:val="000000" w:themeColor="text1"/>
          <w:sz w:val="22"/>
          <w:szCs w:val="22"/>
        </w:rPr>
        <w:t xml:space="preserve"> </w:t>
      </w:r>
      <w:r w:rsidRPr="00BA0701">
        <w:rPr>
          <w:rFonts w:ascii="Arial" w:hAnsi="Arial" w:cs="Arial"/>
          <w:color w:val="000000" w:themeColor="text1"/>
          <w:sz w:val="22"/>
          <w:szCs w:val="22"/>
        </w:rPr>
        <w:t>Tesco's online grocery shopping capability had expanded</w:t>
      </w:r>
      <w:r w:rsidR="00E52433" w:rsidRPr="00BA0701">
        <w:rPr>
          <w:rFonts w:ascii="Arial" w:hAnsi="Arial" w:cs="Arial"/>
          <w:color w:val="000000" w:themeColor="text1"/>
          <w:sz w:val="22"/>
          <w:szCs w:val="22"/>
        </w:rPr>
        <w:t xml:space="preserve"> due to the pandemic</w:t>
      </w:r>
      <w:r w:rsidRPr="00BA0701">
        <w:rPr>
          <w:rFonts w:ascii="Arial" w:hAnsi="Arial" w:cs="Arial"/>
          <w:color w:val="000000" w:themeColor="text1"/>
          <w:sz w:val="22"/>
          <w:szCs w:val="22"/>
        </w:rPr>
        <w:t>, with over one million online orders each week</w:t>
      </w:r>
      <w:r w:rsidR="004F1E23" w:rsidRPr="00BA0701">
        <w:rPr>
          <w:rFonts w:ascii="Arial" w:hAnsi="Arial" w:cs="Arial"/>
          <w:color w:val="000000" w:themeColor="text1"/>
          <w:sz w:val="22"/>
          <w:szCs w:val="22"/>
        </w:rPr>
        <w:t xml:space="preserve"> this lead to </w:t>
      </w:r>
      <w:r w:rsidRPr="00BA0701">
        <w:rPr>
          <w:rFonts w:ascii="Arial" w:hAnsi="Arial" w:cs="Arial"/>
          <w:color w:val="000000" w:themeColor="text1"/>
          <w:sz w:val="22"/>
          <w:szCs w:val="22"/>
        </w:rPr>
        <w:t xml:space="preserve">Tesco </w:t>
      </w:r>
      <w:r w:rsidR="004F1E23" w:rsidRPr="00BA0701">
        <w:rPr>
          <w:rFonts w:ascii="Arial" w:hAnsi="Arial" w:cs="Arial"/>
          <w:color w:val="000000" w:themeColor="text1"/>
          <w:sz w:val="22"/>
          <w:szCs w:val="22"/>
        </w:rPr>
        <w:t>hiring</w:t>
      </w:r>
      <w:r w:rsidRPr="00BA0701">
        <w:rPr>
          <w:rFonts w:ascii="Arial" w:hAnsi="Arial" w:cs="Arial"/>
          <w:color w:val="000000" w:themeColor="text1"/>
          <w:sz w:val="22"/>
          <w:szCs w:val="22"/>
        </w:rPr>
        <w:t xml:space="preserve"> nearly 50,000 more temporary workers to support its workforce </w:t>
      </w:r>
      <w:r w:rsidR="003454BF" w:rsidRPr="00BA0701">
        <w:rPr>
          <w:rFonts w:ascii="Arial" w:hAnsi="Arial" w:cs="Arial"/>
          <w:color w:val="000000" w:themeColor="text1"/>
          <w:sz w:val="22"/>
          <w:szCs w:val="22"/>
        </w:rPr>
        <w:t xml:space="preserve">across all its operations. </w:t>
      </w:r>
      <w:r w:rsidR="004F1E23" w:rsidRPr="00BA0701">
        <w:rPr>
          <w:rFonts w:ascii="Arial" w:hAnsi="Arial" w:cs="Arial"/>
          <w:color w:val="000000" w:themeColor="text1"/>
          <w:sz w:val="22"/>
          <w:szCs w:val="22"/>
        </w:rPr>
        <w:t>Another challenge was</w:t>
      </w:r>
      <w:r w:rsidR="007162D5" w:rsidRPr="00BA0701">
        <w:rPr>
          <w:rFonts w:ascii="Arial" w:hAnsi="Arial" w:cs="Arial"/>
          <w:color w:val="000000" w:themeColor="text1"/>
          <w:sz w:val="22"/>
          <w:szCs w:val="22"/>
        </w:rPr>
        <w:t xml:space="preserve"> when there was</w:t>
      </w:r>
      <w:r w:rsidR="004F1E23" w:rsidRPr="00BA0701">
        <w:rPr>
          <w:rFonts w:ascii="Arial" w:hAnsi="Arial" w:cs="Arial"/>
          <w:color w:val="000000" w:themeColor="text1"/>
          <w:sz w:val="22"/>
          <w:szCs w:val="22"/>
        </w:rPr>
        <w:t xml:space="preserve"> shortage of products </w:t>
      </w:r>
      <w:r w:rsidR="007A168B" w:rsidRPr="00BA0701">
        <w:rPr>
          <w:rFonts w:ascii="Arial" w:hAnsi="Arial" w:cs="Arial"/>
          <w:color w:val="000000" w:themeColor="text1"/>
          <w:sz w:val="22"/>
          <w:szCs w:val="22"/>
        </w:rPr>
        <w:t>due to the borders being closed</w:t>
      </w:r>
      <w:r w:rsidR="004F1E23" w:rsidRPr="00BA0701">
        <w:rPr>
          <w:rFonts w:ascii="Arial" w:hAnsi="Arial" w:cs="Arial"/>
          <w:color w:val="000000" w:themeColor="text1"/>
          <w:sz w:val="22"/>
          <w:szCs w:val="22"/>
        </w:rPr>
        <w:t xml:space="preserve"> </w:t>
      </w:r>
      <w:r w:rsidR="00925382" w:rsidRPr="00BA0701">
        <w:rPr>
          <w:rFonts w:ascii="Arial" w:hAnsi="Arial" w:cs="Arial"/>
          <w:color w:val="000000" w:themeColor="text1"/>
          <w:sz w:val="22"/>
          <w:szCs w:val="22"/>
        </w:rPr>
        <w:t>these meant delays</w:t>
      </w:r>
      <w:r w:rsidR="004F1E23" w:rsidRPr="00BA0701">
        <w:rPr>
          <w:rFonts w:ascii="Arial" w:hAnsi="Arial" w:cs="Arial"/>
          <w:color w:val="000000" w:themeColor="text1"/>
          <w:sz w:val="22"/>
          <w:szCs w:val="22"/>
        </w:rPr>
        <w:t xml:space="preserve"> in deliveries.</w:t>
      </w:r>
      <w:r w:rsidR="007A168B" w:rsidRPr="00BA0701">
        <w:rPr>
          <w:rFonts w:ascii="Arial" w:hAnsi="Arial" w:cs="Arial"/>
          <w:color w:val="000000" w:themeColor="text1"/>
          <w:sz w:val="22"/>
          <w:szCs w:val="22"/>
        </w:rPr>
        <w:t xml:space="preserve"> </w:t>
      </w:r>
      <w:r w:rsidR="004F1E23" w:rsidRPr="00BA0701">
        <w:rPr>
          <w:rFonts w:ascii="Arial" w:hAnsi="Arial" w:cs="Arial"/>
          <w:color w:val="000000" w:themeColor="text1"/>
          <w:sz w:val="22"/>
          <w:szCs w:val="22"/>
        </w:rPr>
        <w:t xml:space="preserve">In </w:t>
      </w:r>
      <w:r w:rsidR="005745D0" w:rsidRPr="00BA0701">
        <w:rPr>
          <w:rFonts w:ascii="Arial" w:hAnsi="Arial" w:cs="Arial"/>
          <w:color w:val="000000" w:themeColor="text1"/>
          <w:sz w:val="22"/>
          <w:szCs w:val="22"/>
        </w:rPr>
        <w:t>addition,</w:t>
      </w:r>
      <w:r w:rsidR="004F1E23" w:rsidRPr="00BA0701">
        <w:rPr>
          <w:rFonts w:ascii="Arial" w:hAnsi="Arial" w:cs="Arial"/>
          <w:color w:val="000000" w:themeColor="text1"/>
          <w:sz w:val="22"/>
          <w:szCs w:val="22"/>
        </w:rPr>
        <w:t xml:space="preserve"> p</w:t>
      </w:r>
      <w:r w:rsidR="003454BF" w:rsidRPr="00BA0701">
        <w:rPr>
          <w:rFonts w:ascii="Arial" w:hAnsi="Arial" w:cs="Arial"/>
          <w:color w:val="000000" w:themeColor="text1"/>
          <w:sz w:val="22"/>
          <w:szCs w:val="22"/>
        </w:rPr>
        <w:t xml:space="preserve">ricing on certain products had also increased </w:t>
      </w:r>
      <w:r w:rsidR="00925382" w:rsidRPr="00BA0701">
        <w:rPr>
          <w:rFonts w:ascii="Arial" w:hAnsi="Arial" w:cs="Arial"/>
          <w:color w:val="000000" w:themeColor="text1"/>
          <w:sz w:val="22"/>
          <w:szCs w:val="22"/>
        </w:rPr>
        <w:t>which had impacted</w:t>
      </w:r>
      <w:r w:rsidR="003454BF" w:rsidRPr="00BA0701">
        <w:rPr>
          <w:rFonts w:ascii="Arial" w:hAnsi="Arial" w:cs="Arial"/>
          <w:color w:val="000000" w:themeColor="text1"/>
          <w:sz w:val="22"/>
          <w:szCs w:val="22"/>
        </w:rPr>
        <w:t xml:space="preserve"> customers shopping habits.</w:t>
      </w:r>
      <w:r w:rsidR="007A168B" w:rsidRPr="00BA0701">
        <w:rPr>
          <w:rFonts w:ascii="Arial" w:hAnsi="Arial" w:cs="Arial"/>
          <w:color w:val="000000" w:themeColor="text1"/>
          <w:sz w:val="22"/>
          <w:szCs w:val="22"/>
        </w:rPr>
        <w:t xml:space="preserve"> </w:t>
      </w:r>
    </w:p>
    <w:p w14:paraId="27D1F2C9" w14:textId="77777777" w:rsidR="009E5882" w:rsidRPr="00BA0701" w:rsidRDefault="009E5882" w:rsidP="00BA0701">
      <w:pPr>
        <w:spacing w:line="360" w:lineRule="auto"/>
        <w:jc w:val="both"/>
        <w:rPr>
          <w:rFonts w:ascii="Arial" w:hAnsi="Arial" w:cs="Arial"/>
          <w:color w:val="000000" w:themeColor="text1"/>
          <w:sz w:val="22"/>
          <w:szCs w:val="22"/>
        </w:rPr>
      </w:pPr>
    </w:p>
    <w:p w14:paraId="48C02AFE" w14:textId="2F6D9648" w:rsidR="00C40DAB" w:rsidRPr="00BA0701" w:rsidRDefault="00A63C6D"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shd w:val="clear" w:color="auto" w:fill="FFFFFF"/>
        </w:rPr>
        <w:t xml:space="preserve">Uddin and Ferdous (2020) </w:t>
      </w:r>
      <w:r w:rsidR="009E5882" w:rsidRPr="00BA0701">
        <w:rPr>
          <w:rFonts w:ascii="Arial" w:hAnsi="Arial" w:cs="Arial"/>
          <w:color w:val="000000" w:themeColor="text1"/>
          <w:sz w:val="22"/>
          <w:szCs w:val="22"/>
          <w:shd w:val="clear" w:color="auto" w:fill="FFFFFF"/>
        </w:rPr>
        <w:t xml:space="preserve">conclude </w:t>
      </w:r>
      <w:r w:rsidRPr="00BA0701">
        <w:rPr>
          <w:rFonts w:ascii="Arial" w:hAnsi="Arial" w:cs="Arial"/>
          <w:color w:val="000000" w:themeColor="text1"/>
          <w:sz w:val="22"/>
          <w:szCs w:val="22"/>
        </w:rPr>
        <w:t>t</w:t>
      </w:r>
      <w:r w:rsidR="00C40DAB" w:rsidRPr="00BA0701">
        <w:rPr>
          <w:rFonts w:ascii="Arial" w:hAnsi="Arial" w:cs="Arial"/>
          <w:color w:val="000000" w:themeColor="text1"/>
          <w:sz w:val="22"/>
          <w:szCs w:val="22"/>
        </w:rPr>
        <w:t xml:space="preserve">o avoid failure, the organisational structure </w:t>
      </w:r>
      <w:r w:rsidR="005745D0" w:rsidRPr="00BA0701">
        <w:rPr>
          <w:rFonts w:ascii="Arial" w:hAnsi="Arial" w:cs="Arial"/>
          <w:color w:val="000000" w:themeColor="text1"/>
          <w:sz w:val="22"/>
          <w:szCs w:val="22"/>
        </w:rPr>
        <w:t>internal</w:t>
      </w:r>
      <w:r w:rsidR="004F1E23" w:rsidRPr="00BA0701">
        <w:rPr>
          <w:rFonts w:ascii="Arial" w:hAnsi="Arial" w:cs="Arial"/>
          <w:color w:val="000000" w:themeColor="text1"/>
          <w:sz w:val="22"/>
          <w:szCs w:val="22"/>
        </w:rPr>
        <w:t xml:space="preserve"> and externally </w:t>
      </w:r>
      <w:r w:rsidR="00C40DAB" w:rsidRPr="00BA0701">
        <w:rPr>
          <w:rFonts w:ascii="Arial" w:hAnsi="Arial" w:cs="Arial"/>
          <w:color w:val="000000" w:themeColor="text1"/>
          <w:sz w:val="22"/>
          <w:szCs w:val="22"/>
        </w:rPr>
        <w:t>ha</w:t>
      </w:r>
      <w:r w:rsidR="005745D0" w:rsidRPr="00BA0701">
        <w:rPr>
          <w:rFonts w:ascii="Arial" w:hAnsi="Arial" w:cs="Arial"/>
          <w:color w:val="000000" w:themeColor="text1"/>
          <w:sz w:val="22"/>
          <w:szCs w:val="22"/>
        </w:rPr>
        <w:t>s</w:t>
      </w:r>
      <w:r w:rsidR="00C40DAB" w:rsidRPr="00BA0701">
        <w:rPr>
          <w:rFonts w:ascii="Arial" w:hAnsi="Arial" w:cs="Arial"/>
          <w:color w:val="000000" w:themeColor="text1"/>
          <w:sz w:val="22"/>
          <w:szCs w:val="22"/>
        </w:rPr>
        <w:t xml:space="preserve"> to alter effectively in order to become more agile and flexible in response to external and internal challenges. </w:t>
      </w:r>
      <w:r w:rsidR="007A168B" w:rsidRPr="00BA0701">
        <w:rPr>
          <w:rFonts w:ascii="Arial" w:hAnsi="Arial" w:cs="Arial"/>
          <w:color w:val="000000" w:themeColor="text1"/>
          <w:sz w:val="22"/>
          <w:szCs w:val="22"/>
        </w:rPr>
        <w:t>In affect t</w:t>
      </w:r>
      <w:r w:rsidR="00C40DAB" w:rsidRPr="00BA0701">
        <w:rPr>
          <w:rFonts w:ascii="Arial" w:hAnsi="Arial" w:cs="Arial"/>
          <w:color w:val="000000" w:themeColor="text1"/>
          <w:sz w:val="22"/>
          <w:szCs w:val="22"/>
        </w:rPr>
        <w:t xml:space="preserve">ransformational leaders will be unable to inspire and encourage their people </w:t>
      </w:r>
      <w:r w:rsidR="007A168B" w:rsidRPr="00BA0701">
        <w:rPr>
          <w:rFonts w:ascii="Arial" w:hAnsi="Arial" w:cs="Arial"/>
          <w:color w:val="000000" w:themeColor="text1"/>
          <w:sz w:val="22"/>
          <w:szCs w:val="22"/>
        </w:rPr>
        <w:t xml:space="preserve">and make all the necessary amendments </w:t>
      </w:r>
      <w:r w:rsidR="00C40DAB" w:rsidRPr="00BA0701">
        <w:rPr>
          <w:rFonts w:ascii="Arial" w:hAnsi="Arial" w:cs="Arial"/>
          <w:color w:val="000000" w:themeColor="text1"/>
          <w:sz w:val="22"/>
          <w:szCs w:val="22"/>
        </w:rPr>
        <w:t xml:space="preserve">if they are unable to quickly grasp the changing situation. Employees must be shown that the existing structure is unsustainable and that their long-term success depends on change internally and externally. </w:t>
      </w:r>
    </w:p>
    <w:p w14:paraId="43BD1D19" w14:textId="77777777" w:rsidR="006A548F" w:rsidRPr="00BA0701" w:rsidRDefault="006A548F" w:rsidP="00BA0701">
      <w:pPr>
        <w:spacing w:line="360" w:lineRule="auto"/>
        <w:jc w:val="both"/>
        <w:rPr>
          <w:rFonts w:ascii="Arial" w:hAnsi="Arial" w:cs="Arial"/>
          <w:b/>
          <w:bCs/>
          <w:color w:val="000000" w:themeColor="text1"/>
          <w:sz w:val="22"/>
          <w:szCs w:val="22"/>
        </w:rPr>
      </w:pPr>
    </w:p>
    <w:p w14:paraId="118E1500" w14:textId="77777777" w:rsidR="00A34705" w:rsidRPr="00BA0701" w:rsidRDefault="00D437EC" w:rsidP="00BA0701">
      <w:pPr>
        <w:pStyle w:val="Heading1"/>
        <w:spacing w:line="360" w:lineRule="auto"/>
        <w:rPr>
          <w:rFonts w:ascii="Arial" w:hAnsi="Arial" w:cs="Arial"/>
          <w:sz w:val="22"/>
          <w:szCs w:val="22"/>
        </w:rPr>
      </w:pPr>
      <w:bookmarkStart w:id="18" w:name="_Toc78064930"/>
      <w:bookmarkStart w:id="19" w:name="_Toc78109032"/>
      <w:r w:rsidRPr="00BA0701">
        <w:rPr>
          <w:rFonts w:ascii="Arial" w:hAnsi="Arial" w:cs="Arial"/>
          <w:sz w:val="22"/>
          <w:szCs w:val="22"/>
        </w:rPr>
        <w:lastRenderedPageBreak/>
        <w:t>Successful Traits That Transformational L</w:t>
      </w:r>
      <w:r w:rsidR="00E527E8" w:rsidRPr="00BA0701">
        <w:rPr>
          <w:rFonts w:ascii="Arial" w:hAnsi="Arial" w:cs="Arial"/>
          <w:sz w:val="22"/>
          <w:szCs w:val="22"/>
        </w:rPr>
        <w:t>eaders Can Adapt</w:t>
      </w:r>
      <w:r w:rsidR="00A11534" w:rsidRPr="00BA0701">
        <w:rPr>
          <w:rFonts w:ascii="Arial" w:hAnsi="Arial" w:cs="Arial"/>
          <w:sz w:val="22"/>
          <w:szCs w:val="22"/>
        </w:rPr>
        <w:t xml:space="preserve"> for Successful Outcomes</w:t>
      </w:r>
      <w:r w:rsidR="000C7BBC" w:rsidRPr="00BA0701">
        <w:rPr>
          <w:rFonts w:ascii="Arial" w:hAnsi="Arial" w:cs="Arial"/>
          <w:sz w:val="22"/>
          <w:szCs w:val="22"/>
        </w:rPr>
        <w:t>:</w:t>
      </w:r>
      <w:bookmarkEnd w:id="18"/>
      <w:bookmarkEnd w:id="19"/>
    </w:p>
    <w:p w14:paraId="3C685CC5" w14:textId="42855EAE" w:rsidR="00BA3E20" w:rsidRPr="00BA0701" w:rsidRDefault="00925382" w:rsidP="00BA0701">
      <w:pPr>
        <w:pStyle w:val="Heading1"/>
        <w:spacing w:line="360" w:lineRule="auto"/>
        <w:rPr>
          <w:rFonts w:ascii="Arial" w:hAnsi="Arial" w:cs="Arial"/>
          <w:b w:val="0"/>
          <w:bCs w:val="0"/>
          <w:sz w:val="22"/>
          <w:szCs w:val="22"/>
        </w:rPr>
      </w:pPr>
      <w:proofErr w:type="spellStart"/>
      <w:r w:rsidRPr="00BA0701">
        <w:rPr>
          <w:rFonts w:ascii="Arial" w:hAnsi="Arial" w:cs="Arial"/>
          <w:b w:val="0"/>
          <w:bCs w:val="0"/>
          <w:color w:val="000000" w:themeColor="text1"/>
          <w:sz w:val="22"/>
          <w:szCs w:val="22"/>
          <w:shd w:val="clear" w:color="auto" w:fill="FFFFFF"/>
        </w:rPr>
        <w:t>Konorti</w:t>
      </w:r>
      <w:proofErr w:type="spellEnd"/>
      <w:r w:rsidRPr="00BA0701">
        <w:rPr>
          <w:rFonts w:ascii="Arial" w:hAnsi="Arial" w:cs="Arial"/>
          <w:b w:val="0"/>
          <w:bCs w:val="0"/>
          <w:color w:val="000000" w:themeColor="text1"/>
          <w:sz w:val="22"/>
          <w:szCs w:val="22"/>
          <w:shd w:val="clear" w:color="auto" w:fill="FFFFFF"/>
        </w:rPr>
        <w:t xml:space="preserve"> and </w:t>
      </w:r>
      <w:proofErr w:type="spellStart"/>
      <w:r w:rsidRPr="00BA0701">
        <w:rPr>
          <w:rFonts w:ascii="Arial" w:hAnsi="Arial" w:cs="Arial"/>
          <w:b w:val="0"/>
          <w:bCs w:val="0"/>
          <w:color w:val="000000" w:themeColor="text1"/>
          <w:sz w:val="22"/>
          <w:szCs w:val="22"/>
          <w:shd w:val="clear" w:color="auto" w:fill="FFFFFF"/>
        </w:rPr>
        <w:t>Eng</w:t>
      </w:r>
      <w:proofErr w:type="spellEnd"/>
      <w:r w:rsidRPr="00BA0701">
        <w:rPr>
          <w:rFonts w:ascii="Arial" w:hAnsi="Arial" w:cs="Arial"/>
          <w:b w:val="0"/>
          <w:bCs w:val="0"/>
          <w:color w:val="000000" w:themeColor="text1"/>
          <w:sz w:val="22"/>
          <w:szCs w:val="22"/>
          <w:shd w:val="clear" w:color="auto" w:fill="FFFFFF"/>
        </w:rPr>
        <w:t xml:space="preserve"> (2008</w:t>
      </w:r>
      <w:r w:rsidRPr="00BA0701">
        <w:rPr>
          <w:rFonts w:ascii="Arial" w:hAnsi="Arial" w:cs="Arial"/>
          <w:b w:val="0"/>
          <w:bCs w:val="0"/>
          <w:color w:val="000000" w:themeColor="text1"/>
          <w:sz w:val="22"/>
          <w:szCs w:val="22"/>
        </w:rPr>
        <w:t>) state t</w:t>
      </w:r>
      <w:r w:rsidR="00E527E8" w:rsidRPr="00BA0701">
        <w:rPr>
          <w:rFonts w:ascii="Arial" w:hAnsi="Arial" w:cs="Arial"/>
          <w:b w:val="0"/>
          <w:bCs w:val="0"/>
          <w:color w:val="000000" w:themeColor="text1"/>
          <w:sz w:val="22"/>
          <w:szCs w:val="22"/>
        </w:rPr>
        <w:t>ransformational leaders thrive in difficult times by converting crisis into developmental challenges to promote adaptive solutions and encourage problem solving. For example, they can reduce feeling helplessness among</w:t>
      </w:r>
      <w:r w:rsidR="00DD3C42" w:rsidRPr="00BA0701">
        <w:rPr>
          <w:rFonts w:ascii="Arial" w:hAnsi="Arial" w:cs="Arial"/>
          <w:b w:val="0"/>
          <w:bCs w:val="0"/>
          <w:color w:val="000000" w:themeColor="text1"/>
          <w:sz w:val="22"/>
          <w:szCs w:val="22"/>
        </w:rPr>
        <w:t>st</w:t>
      </w:r>
      <w:r w:rsidR="00E527E8" w:rsidRPr="00BA0701">
        <w:rPr>
          <w:rFonts w:ascii="Arial" w:hAnsi="Arial" w:cs="Arial"/>
          <w:b w:val="0"/>
          <w:bCs w:val="0"/>
          <w:color w:val="000000" w:themeColor="text1"/>
          <w:sz w:val="22"/>
          <w:szCs w:val="22"/>
        </w:rPr>
        <w:t xml:space="preserve"> th</w:t>
      </w:r>
      <w:r w:rsidR="00DD3C42" w:rsidRPr="00BA0701">
        <w:rPr>
          <w:rFonts w:ascii="Arial" w:hAnsi="Arial" w:cs="Arial"/>
          <w:b w:val="0"/>
          <w:bCs w:val="0"/>
          <w:color w:val="000000" w:themeColor="text1"/>
          <w:sz w:val="22"/>
          <w:szCs w:val="22"/>
        </w:rPr>
        <w:t>e team</w:t>
      </w:r>
      <w:r w:rsidR="00E527E8" w:rsidRPr="00BA0701">
        <w:rPr>
          <w:rFonts w:ascii="Arial" w:hAnsi="Arial" w:cs="Arial"/>
          <w:b w:val="0"/>
          <w:bCs w:val="0"/>
          <w:color w:val="000000" w:themeColor="text1"/>
          <w:sz w:val="22"/>
          <w:szCs w:val="22"/>
        </w:rPr>
        <w:t xml:space="preserve"> by looking beyond their self-interest of the future, emitting optimism and enthusiasm about getting there</w:t>
      </w:r>
      <w:r w:rsidRPr="00BA0701">
        <w:rPr>
          <w:rFonts w:ascii="Arial" w:hAnsi="Arial" w:cs="Arial"/>
          <w:b w:val="0"/>
          <w:bCs w:val="0"/>
          <w:color w:val="000000" w:themeColor="text1"/>
          <w:sz w:val="22"/>
          <w:szCs w:val="22"/>
        </w:rPr>
        <w:t>.</w:t>
      </w:r>
    </w:p>
    <w:p w14:paraId="771CD8F7" w14:textId="77777777" w:rsidR="00E527E8" w:rsidRPr="00BA0701" w:rsidRDefault="00E527E8" w:rsidP="00BA0701">
      <w:pPr>
        <w:spacing w:line="360" w:lineRule="auto"/>
        <w:jc w:val="both"/>
        <w:rPr>
          <w:rFonts w:ascii="Arial" w:hAnsi="Arial" w:cs="Arial"/>
          <w:color w:val="000000" w:themeColor="text1"/>
          <w:sz w:val="22"/>
          <w:szCs w:val="22"/>
        </w:rPr>
      </w:pPr>
    </w:p>
    <w:p w14:paraId="2857E1D7" w14:textId="584C05B3" w:rsidR="00F154CE" w:rsidRPr="00F154CE" w:rsidRDefault="00F154CE" w:rsidP="00F154CE">
      <w:pPr>
        <w:pStyle w:val="ListParagraph"/>
        <w:numPr>
          <w:ilvl w:val="0"/>
          <w:numId w:val="10"/>
        </w:numPr>
        <w:spacing w:line="360" w:lineRule="auto"/>
        <w:jc w:val="both"/>
        <w:rPr>
          <w:rFonts w:ascii="Arial" w:hAnsi="Arial" w:cs="Arial"/>
          <w:b/>
          <w:bCs/>
          <w:color w:val="000000" w:themeColor="text1"/>
          <w:sz w:val="22"/>
          <w:szCs w:val="22"/>
        </w:rPr>
      </w:pPr>
      <w:r w:rsidRPr="00F154CE">
        <w:rPr>
          <w:rFonts w:ascii="Arial" w:hAnsi="Arial" w:cs="Arial"/>
          <w:b/>
          <w:bCs/>
          <w:color w:val="000000" w:themeColor="text1"/>
          <w:sz w:val="22"/>
          <w:szCs w:val="22"/>
        </w:rPr>
        <w:t xml:space="preserve"> Develop self-awareness. </w:t>
      </w:r>
    </w:p>
    <w:p w14:paraId="0E6E920F" w14:textId="77777777" w:rsidR="00F154CE" w:rsidRDefault="00F154CE" w:rsidP="00F154CE">
      <w:pPr>
        <w:spacing w:line="360" w:lineRule="auto"/>
        <w:jc w:val="both"/>
        <w:rPr>
          <w:rFonts w:ascii="Arial" w:hAnsi="Arial" w:cs="Arial"/>
          <w:b/>
          <w:bCs/>
          <w:color w:val="000000" w:themeColor="text1"/>
          <w:sz w:val="22"/>
          <w:szCs w:val="22"/>
        </w:rPr>
      </w:pPr>
      <w:r w:rsidRPr="00F154CE">
        <w:rPr>
          <w:rFonts w:ascii="Arial" w:hAnsi="Arial" w:cs="Arial"/>
          <w:color w:val="000000" w:themeColor="text1"/>
          <w:sz w:val="22"/>
          <w:szCs w:val="22"/>
        </w:rPr>
        <w:t>Take some time to think about what you want to achieve on a daily or weekly basis.</w:t>
      </w:r>
    </w:p>
    <w:p w14:paraId="55941702" w14:textId="7939FCC7" w:rsidR="00D437EC" w:rsidRPr="00F154CE" w:rsidRDefault="00D437EC" w:rsidP="00F154CE">
      <w:pPr>
        <w:pStyle w:val="ListParagraph"/>
        <w:numPr>
          <w:ilvl w:val="0"/>
          <w:numId w:val="10"/>
        </w:numPr>
        <w:spacing w:line="360" w:lineRule="auto"/>
        <w:jc w:val="both"/>
        <w:rPr>
          <w:rFonts w:ascii="Arial" w:hAnsi="Arial" w:cs="Arial"/>
          <w:b/>
          <w:bCs/>
          <w:color w:val="000000" w:themeColor="text1"/>
          <w:sz w:val="22"/>
          <w:szCs w:val="22"/>
        </w:rPr>
      </w:pPr>
      <w:r w:rsidRPr="00F154CE">
        <w:rPr>
          <w:rFonts w:ascii="Arial" w:hAnsi="Arial" w:cs="Arial"/>
          <w:b/>
          <w:bCs/>
          <w:color w:val="000000" w:themeColor="text1"/>
          <w:sz w:val="22"/>
          <w:szCs w:val="22"/>
        </w:rPr>
        <w:t xml:space="preserve">Open minded </w:t>
      </w:r>
    </w:p>
    <w:p w14:paraId="7E0D2C8F" w14:textId="7ECCC79B" w:rsidR="00D437EC" w:rsidRPr="00BA0701" w:rsidRDefault="00A11534"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 xml:space="preserve">Gather regular </w:t>
      </w:r>
      <w:r w:rsidR="00D437EC" w:rsidRPr="00BA0701">
        <w:rPr>
          <w:rFonts w:ascii="Arial" w:hAnsi="Arial" w:cs="Arial"/>
          <w:color w:val="000000" w:themeColor="text1"/>
          <w:sz w:val="22"/>
          <w:szCs w:val="22"/>
        </w:rPr>
        <w:t xml:space="preserve">feedback and </w:t>
      </w:r>
      <w:r w:rsidR="004A714C" w:rsidRPr="00BA0701">
        <w:rPr>
          <w:rFonts w:ascii="Arial" w:hAnsi="Arial" w:cs="Arial"/>
          <w:color w:val="000000" w:themeColor="text1"/>
          <w:sz w:val="22"/>
          <w:szCs w:val="22"/>
        </w:rPr>
        <w:t>ideas</w:t>
      </w:r>
      <w:r w:rsidR="00D437EC" w:rsidRPr="00BA0701">
        <w:rPr>
          <w:rFonts w:ascii="Arial" w:hAnsi="Arial" w:cs="Arial"/>
          <w:color w:val="000000" w:themeColor="text1"/>
          <w:sz w:val="22"/>
          <w:szCs w:val="22"/>
        </w:rPr>
        <w:t xml:space="preserve"> from a range of sources </w:t>
      </w:r>
      <w:r w:rsidR="004A714C" w:rsidRPr="00BA0701">
        <w:rPr>
          <w:rFonts w:ascii="Arial" w:hAnsi="Arial" w:cs="Arial"/>
          <w:color w:val="000000" w:themeColor="text1"/>
          <w:sz w:val="22"/>
          <w:szCs w:val="22"/>
        </w:rPr>
        <w:t>before</w:t>
      </w:r>
      <w:r w:rsidR="00D437EC" w:rsidRPr="00BA0701">
        <w:rPr>
          <w:rFonts w:ascii="Arial" w:hAnsi="Arial" w:cs="Arial"/>
          <w:color w:val="000000" w:themeColor="text1"/>
          <w:sz w:val="22"/>
          <w:szCs w:val="22"/>
        </w:rPr>
        <w:t xml:space="preserve"> making strategic change</w:t>
      </w:r>
    </w:p>
    <w:p w14:paraId="5705E763" w14:textId="5C3D4B54" w:rsidR="00D437EC" w:rsidRPr="00BA0701" w:rsidRDefault="00F154CE" w:rsidP="00BA0701">
      <w:pPr>
        <w:pStyle w:val="ListParagraph"/>
        <w:numPr>
          <w:ilvl w:val="0"/>
          <w:numId w:val="10"/>
        </w:numPr>
        <w:spacing w:line="360" w:lineRule="auto"/>
        <w:jc w:val="both"/>
        <w:rPr>
          <w:rFonts w:ascii="Arial" w:hAnsi="Arial" w:cs="Arial"/>
          <w:b/>
          <w:bCs/>
          <w:color w:val="000000" w:themeColor="text1"/>
          <w:sz w:val="22"/>
          <w:szCs w:val="22"/>
        </w:rPr>
      </w:pPr>
      <w:r w:rsidRPr="00BA0701">
        <w:rPr>
          <w:rFonts w:ascii="Arial" w:hAnsi="Arial" w:cs="Arial"/>
          <w:b/>
          <w:bCs/>
          <w:color w:val="000000" w:themeColor="text1"/>
          <w:sz w:val="22"/>
          <w:szCs w:val="22"/>
        </w:rPr>
        <w:t>Adaptab</w:t>
      </w:r>
      <w:r>
        <w:rPr>
          <w:rFonts w:ascii="Arial" w:hAnsi="Arial" w:cs="Arial"/>
          <w:b/>
          <w:bCs/>
          <w:color w:val="000000" w:themeColor="text1"/>
          <w:sz w:val="22"/>
          <w:szCs w:val="22"/>
        </w:rPr>
        <w:t>ility</w:t>
      </w:r>
    </w:p>
    <w:p w14:paraId="65F93C01" w14:textId="6137C656" w:rsidR="00D437EC" w:rsidRPr="00BA0701" w:rsidRDefault="00A11534"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U</w:t>
      </w:r>
      <w:r w:rsidR="00D437EC" w:rsidRPr="00BA0701">
        <w:rPr>
          <w:rFonts w:ascii="Arial" w:hAnsi="Arial" w:cs="Arial"/>
          <w:color w:val="000000" w:themeColor="text1"/>
          <w:sz w:val="22"/>
          <w:szCs w:val="22"/>
        </w:rPr>
        <w:t xml:space="preserve">nderstand changing business dynamics and find ways to stay ahead and be innovative </w:t>
      </w:r>
    </w:p>
    <w:p w14:paraId="233A0820" w14:textId="6FE309A2" w:rsidR="004A714C" w:rsidRDefault="004A714C" w:rsidP="00BA0701">
      <w:pPr>
        <w:pStyle w:val="ListParagraph"/>
        <w:numPr>
          <w:ilvl w:val="0"/>
          <w:numId w:val="10"/>
        </w:numPr>
        <w:spacing w:line="360" w:lineRule="auto"/>
        <w:jc w:val="both"/>
        <w:rPr>
          <w:rFonts w:ascii="Arial" w:hAnsi="Arial" w:cs="Arial"/>
          <w:b/>
          <w:bCs/>
          <w:color w:val="000000" w:themeColor="text1"/>
          <w:sz w:val="22"/>
          <w:szCs w:val="22"/>
        </w:rPr>
      </w:pPr>
      <w:r w:rsidRPr="00BA0701">
        <w:rPr>
          <w:rFonts w:ascii="Arial" w:hAnsi="Arial" w:cs="Arial"/>
          <w:b/>
          <w:bCs/>
          <w:color w:val="000000" w:themeColor="text1"/>
          <w:sz w:val="22"/>
          <w:szCs w:val="22"/>
        </w:rPr>
        <w:t>Proactive</w:t>
      </w:r>
    </w:p>
    <w:p w14:paraId="73F586F5" w14:textId="38D4C4F4" w:rsidR="00F154CE" w:rsidRPr="00F154CE" w:rsidRDefault="00F154CE" w:rsidP="00F154CE">
      <w:pPr>
        <w:spacing w:line="360" w:lineRule="auto"/>
        <w:jc w:val="both"/>
        <w:rPr>
          <w:rFonts w:ascii="Arial" w:hAnsi="Arial" w:cs="Arial"/>
          <w:color w:val="000000" w:themeColor="text1"/>
          <w:sz w:val="22"/>
          <w:szCs w:val="22"/>
        </w:rPr>
      </w:pPr>
      <w:r w:rsidRPr="00F154CE">
        <w:rPr>
          <w:rFonts w:ascii="Arial" w:hAnsi="Arial" w:cs="Arial"/>
          <w:color w:val="000000" w:themeColor="text1"/>
          <w:sz w:val="22"/>
          <w:szCs w:val="22"/>
        </w:rPr>
        <w:t>Entrepreneurs don't wait for things to change </w:t>
      </w:r>
      <w:r w:rsidRPr="00F154CE">
        <w:rPr>
          <w:rFonts w:ascii="Arial" w:hAnsi="Arial" w:cs="Arial"/>
          <w:color w:val="000000" w:themeColor="text1"/>
          <w:sz w:val="22"/>
          <w:szCs w:val="22"/>
        </w:rPr>
        <w:t>instead;</w:t>
      </w:r>
      <w:r w:rsidRPr="00F154CE">
        <w:rPr>
          <w:rFonts w:ascii="Arial" w:hAnsi="Arial" w:cs="Arial"/>
          <w:color w:val="000000" w:themeColor="text1"/>
          <w:sz w:val="22"/>
          <w:szCs w:val="22"/>
        </w:rPr>
        <w:t xml:space="preserve"> they take the initiative and make decisions which set the standard for everyone to adopt.</w:t>
      </w:r>
    </w:p>
    <w:p w14:paraId="6B606D06" w14:textId="56F0706A" w:rsidR="007D490E" w:rsidRPr="00BA0701" w:rsidRDefault="008E6445" w:rsidP="00BA0701">
      <w:pPr>
        <w:pStyle w:val="Heading1"/>
        <w:spacing w:line="360" w:lineRule="auto"/>
        <w:rPr>
          <w:rFonts w:ascii="Arial" w:hAnsi="Arial" w:cs="Arial"/>
          <w:sz w:val="22"/>
          <w:szCs w:val="22"/>
        </w:rPr>
      </w:pPr>
      <w:bookmarkStart w:id="20" w:name="_Toc78109033"/>
      <w:r w:rsidRPr="00BA0701">
        <w:rPr>
          <w:rFonts w:ascii="Arial" w:hAnsi="Arial" w:cs="Arial"/>
          <w:sz w:val="22"/>
          <w:szCs w:val="22"/>
        </w:rPr>
        <w:t>Conclusion</w:t>
      </w:r>
      <w:bookmarkEnd w:id="20"/>
    </w:p>
    <w:p w14:paraId="61156D65" w14:textId="77777777" w:rsidR="00925382" w:rsidRPr="00BA0701" w:rsidRDefault="00925382" w:rsidP="00BA0701">
      <w:pPr>
        <w:spacing w:line="360" w:lineRule="auto"/>
        <w:jc w:val="both"/>
        <w:rPr>
          <w:rFonts w:ascii="Arial" w:hAnsi="Arial" w:cs="Arial"/>
          <w:b/>
          <w:bCs/>
          <w:color w:val="000000" w:themeColor="text1"/>
          <w:sz w:val="22"/>
          <w:szCs w:val="22"/>
        </w:rPr>
      </w:pPr>
    </w:p>
    <w:p w14:paraId="4A38DCDA" w14:textId="07A35739" w:rsidR="008E6445" w:rsidRPr="00BA0701" w:rsidRDefault="00925382"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Leadership is widely held to be essential for social and organizational functioning and success. We can establish that leadership is the ability to guide a group of individuals toward a common goal.</w:t>
      </w:r>
      <w:r w:rsidR="006238A5" w:rsidRPr="00BA0701">
        <w:rPr>
          <w:rFonts w:ascii="Arial" w:hAnsi="Arial" w:cs="Arial"/>
          <w:color w:val="000000" w:themeColor="text1"/>
          <w:sz w:val="22"/>
          <w:szCs w:val="22"/>
        </w:rPr>
        <w:t xml:space="preserve"> I</w:t>
      </w:r>
      <w:r w:rsidR="00152D87" w:rsidRPr="00BA0701">
        <w:rPr>
          <w:rFonts w:ascii="Arial" w:hAnsi="Arial" w:cs="Arial"/>
          <w:color w:val="000000" w:themeColor="text1"/>
          <w:sz w:val="22"/>
          <w:szCs w:val="22"/>
        </w:rPr>
        <w:t xml:space="preserve">ndividuals </w:t>
      </w:r>
      <w:r w:rsidR="006238A5" w:rsidRPr="00BA0701">
        <w:rPr>
          <w:rFonts w:ascii="Arial" w:hAnsi="Arial" w:cs="Arial"/>
          <w:color w:val="000000" w:themeColor="text1"/>
          <w:sz w:val="22"/>
          <w:szCs w:val="22"/>
        </w:rPr>
        <w:t xml:space="preserve">can </w:t>
      </w:r>
      <w:r w:rsidR="00152D87" w:rsidRPr="00BA0701">
        <w:rPr>
          <w:rFonts w:ascii="Arial" w:hAnsi="Arial" w:cs="Arial"/>
          <w:color w:val="000000" w:themeColor="text1"/>
          <w:sz w:val="22"/>
          <w:szCs w:val="22"/>
        </w:rPr>
        <w:t xml:space="preserve">apply their </w:t>
      </w:r>
      <w:r w:rsidRPr="00BA0701">
        <w:rPr>
          <w:rFonts w:ascii="Arial" w:hAnsi="Arial" w:cs="Arial"/>
          <w:color w:val="000000" w:themeColor="text1"/>
          <w:sz w:val="22"/>
          <w:szCs w:val="22"/>
        </w:rPr>
        <w:t>leadership</w:t>
      </w:r>
      <w:r w:rsidR="00152D87" w:rsidRPr="00BA0701">
        <w:rPr>
          <w:rFonts w:ascii="Arial" w:hAnsi="Arial" w:cs="Arial"/>
          <w:color w:val="000000" w:themeColor="text1"/>
          <w:sz w:val="22"/>
          <w:szCs w:val="22"/>
        </w:rPr>
        <w:t xml:space="preserve"> attributes</w:t>
      </w:r>
      <w:r w:rsidR="006238A5" w:rsidRPr="00BA0701">
        <w:rPr>
          <w:rFonts w:ascii="Arial" w:hAnsi="Arial" w:cs="Arial"/>
          <w:color w:val="000000" w:themeColor="text1"/>
          <w:sz w:val="22"/>
          <w:szCs w:val="22"/>
        </w:rPr>
        <w:t xml:space="preserve"> and successful traits for successful outcomes. The best leadership style is determined by the situation as well as the leader’s personality. Understanding the various types of personality preferences can help you develop a leadership style that will increase your chances of success. It has been discovered that a leadership style does not have to be inborn rather it can be developed. </w:t>
      </w:r>
      <w:r w:rsidR="00152D87" w:rsidRPr="00BA0701">
        <w:rPr>
          <w:rFonts w:ascii="Arial" w:hAnsi="Arial" w:cs="Arial"/>
          <w:color w:val="000000" w:themeColor="text1"/>
          <w:sz w:val="22"/>
          <w:szCs w:val="22"/>
        </w:rPr>
        <w:t xml:space="preserve"> </w:t>
      </w:r>
    </w:p>
    <w:p w14:paraId="351B3271" w14:textId="428C6A3E" w:rsidR="00353BB8" w:rsidRPr="00BA0701" w:rsidRDefault="00353BB8" w:rsidP="00BA0701">
      <w:pPr>
        <w:spacing w:line="360" w:lineRule="auto"/>
        <w:jc w:val="both"/>
        <w:rPr>
          <w:rFonts w:ascii="Arial" w:hAnsi="Arial" w:cs="Arial"/>
          <w:color w:val="000000" w:themeColor="text1"/>
          <w:sz w:val="22"/>
          <w:szCs w:val="22"/>
        </w:rPr>
      </w:pPr>
    </w:p>
    <w:p w14:paraId="1FD4B6ED" w14:textId="77777777" w:rsidR="00BD1055" w:rsidRPr="00BA0701" w:rsidRDefault="00BD1055" w:rsidP="00BA0701">
      <w:pPr>
        <w:spacing w:line="360" w:lineRule="auto"/>
        <w:jc w:val="both"/>
        <w:rPr>
          <w:rFonts w:ascii="Arial" w:hAnsi="Arial" w:cs="Arial"/>
          <w:color w:val="000000" w:themeColor="text1"/>
          <w:sz w:val="22"/>
          <w:szCs w:val="22"/>
        </w:rPr>
      </w:pPr>
    </w:p>
    <w:p w14:paraId="3C0975EC" w14:textId="77777777" w:rsidR="003F7AF7" w:rsidRPr="00BA0701" w:rsidRDefault="003F7AF7" w:rsidP="00BA0701">
      <w:pPr>
        <w:spacing w:line="360" w:lineRule="auto"/>
        <w:jc w:val="both"/>
        <w:rPr>
          <w:rFonts w:ascii="Arial" w:hAnsi="Arial" w:cs="Arial"/>
          <w:color w:val="000000" w:themeColor="text1"/>
          <w:sz w:val="22"/>
          <w:szCs w:val="22"/>
        </w:rPr>
      </w:pPr>
    </w:p>
    <w:p w14:paraId="0DBE4FA8" w14:textId="77777777" w:rsidR="003F7AF7" w:rsidRPr="00BA0701" w:rsidRDefault="003F7AF7" w:rsidP="00BA0701">
      <w:pPr>
        <w:spacing w:line="360" w:lineRule="auto"/>
        <w:jc w:val="both"/>
        <w:rPr>
          <w:rFonts w:ascii="Arial" w:hAnsi="Arial" w:cs="Arial"/>
          <w:color w:val="000000" w:themeColor="text1"/>
          <w:sz w:val="22"/>
          <w:szCs w:val="22"/>
        </w:rPr>
      </w:pPr>
    </w:p>
    <w:p w14:paraId="51C520B3" w14:textId="77777777" w:rsidR="003F7AF7" w:rsidRPr="00BA0701" w:rsidRDefault="003F7AF7" w:rsidP="00BA0701">
      <w:pPr>
        <w:spacing w:line="360" w:lineRule="auto"/>
        <w:jc w:val="both"/>
        <w:rPr>
          <w:rFonts w:ascii="Arial" w:hAnsi="Arial" w:cs="Arial"/>
          <w:color w:val="000000" w:themeColor="text1"/>
          <w:sz w:val="22"/>
          <w:szCs w:val="22"/>
        </w:rPr>
      </w:pPr>
    </w:p>
    <w:p w14:paraId="5F3063A0" w14:textId="7F22E42F" w:rsidR="00602B5C" w:rsidRPr="00BA0701" w:rsidRDefault="006238A5" w:rsidP="00BA0701">
      <w:pPr>
        <w:pStyle w:val="Heading1"/>
        <w:spacing w:line="360" w:lineRule="auto"/>
        <w:rPr>
          <w:rFonts w:ascii="Arial" w:hAnsi="Arial" w:cs="Arial"/>
          <w:sz w:val="22"/>
          <w:szCs w:val="22"/>
        </w:rPr>
      </w:pPr>
      <w:bookmarkStart w:id="21" w:name="_Toc78064931"/>
      <w:bookmarkStart w:id="22" w:name="_Toc78109034"/>
      <w:r w:rsidRPr="00BA0701">
        <w:rPr>
          <w:rFonts w:ascii="Arial" w:hAnsi="Arial" w:cs="Arial"/>
          <w:sz w:val="22"/>
          <w:szCs w:val="22"/>
        </w:rPr>
        <w:t xml:space="preserve">Task 2 </w:t>
      </w:r>
      <w:r w:rsidR="00E74787" w:rsidRPr="00BA0701">
        <w:rPr>
          <w:rFonts w:ascii="Arial" w:hAnsi="Arial" w:cs="Arial"/>
          <w:sz w:val="22"/>
          <w:szCs w:val="22"/>
        </w:rPr>
        <w:t>– Part 2: Reflective Report</w:t>
      </w:r>
      <w:bookmarkEnd w:id="21"/>
      <w:bookmarkEnd w:id="22"/>
    </w:p>
    <w:p w14:paraId="686EEA10" w14:textId="471E312C" w:rsidR="00E74787" w:rsidRPr="00BA0701" w:rsidRDefault="00E74787" w:rsidP="00BA0701">
      <w:pPr>
        <w:pStyle w:val="Heading1"/>
        <w:spacing w:line="360" w:lineRule="auto"/>
        <w:rPr>
          <w:rFonts w:ascii="Arial" w:hAnsi="Arial" w:cs="Arial"/>
          <w:sz w:val="22"/>
          <w:szCs w:val="22"/>
        </w:rPr>
      </w:pPr>
      <w:bookmarkStart w:id="23" w:name="_Toc78109035"/>
      <w:r w:rsidRPr="00BA0701">
        <w:rPr>
          <w:rFonts w:ascii="Arial" w:hAnsi="Arial" w:cs="Arial"/>
          <w:sz w:val="22"/>
          <w:szCs w:val="22"/>
        </w:rPr>
        <w:t>Introduction</w:t>
      </w:r>
      <w:bookmarkEnd w:id="23"/>
      <w:r w:rsidRPr="00BA0701">
        <w:rPr>
          <w:rFonts w:ascii="Arial" w:hAnsi="Arial" w:cs="Arial"/>
          <w:sz w:val="22"/>
          <w:szCs w:val="22"/>
        </w:rPr>
        <w:t xml:space="preserve"> </w:t>
      </w:r>
    </w:p>
    <w:p w14:paraId="42833132" w14:textId="3838B5B0" w:rsidR="00602B5C" w:rsidRPr="00BA0701" w:rsidRDefault="00602B5C" w:rsidP="00BA0701">
      <w:pPr>
        <w:spacing w:line="360" w:lineRule="auto"/>
        <w:jc w:val="both"/>
        <w:rPr>
          <w:rFonts w:ascii="Arial" w:hAnsi="Arial" w:cs="Arial"/>
          <w:color w:val="000000" w:themeColor="text1"/>
          <w:sz w:val="22"/>
          <w:szCs w:val="22"/>
        </w:rPr>
      </w:pPr>
    </w:p>
    <w:p w14:paraId="729EF382" w14:textId="561C4D2C" w:rsidR="00E74787" w:rsidRPr="00BA0701" w:rsidRDefault="00E74787"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This report is a reflective essay that will examine my learning experiences during this module, as well as how it has helped me develop during this term and in my current employment. The Gibbs reflective cycle will be used to reflect on my learning. The report will discuss six components such as description, feeling, evaluation, analysis, conclusion followed by an action plan.</w:t>
      </w:r>
    </w:p>
    <w:p w14:paraId="16C9820E" w14:textId="4B8F0A3C" w:rsidR="00E74787" w:rsidRPr="00BA0701" w:rsidRDefault="00E74787" w:rsidP="00BA0701">
      <w:pPr>
        <w:spacing w:line="360" w:lineRule="auto"/>
        <w:jc w:val="both"/>
        <w:rPr>
          <w:rFonts w:ascii="Arial" w:hAnsi="Arial" w:cs="Arial"/>
          <w:color w:val="000000" w:themeColor="text1"/>
          <w:sz w:val="22"/>
          <w:szCs w:val="22"/>
        </w:rPr>
      </w:pPr>
    </w:p>
    <w:p w14:paraId="49886DA6" w14:textId="06E29EA5" w:rsidR="00E74787" w:rsidRPr="00BA0701" w:rsidRDefault="00E74787" w:rsidP="00BA0701">
      <w:pPr>
        <w:spacing w:line="360" w:lineRule="auto"/>
        <w:jc w:val="both"/>
        <w:rPr>
          <w:rFonts w:ascii="Arial" w:hAnsi="Arial" w:cs="Arial"/>
          <w:b/>
          <w:bCs/>
          <w:color w:val="000000" w:themeColor="text1"/>
          <w:sz w:val="22"/>
          <w:szCs w:val="22"/>
        </w:rPr>
      </w:pPr>
      <w:r w:rsidRPr="00BA0701">
        <w:rPr>
          <w:rFonts w:ascii="Arial" w:hAnsi="Arial" w:cs="Arial"/>
          <w:b/>
          <w:bCs/>
          <w:color w:val="000000" w:themeColor="text1"/>
          <w:sz w:val="22"/>
          <w:szCs w:val="22"/>
        </w:rPr>
        <w:t>Description</w:t>
      </w:r>
    </w:p>
    <w:p w14:paraId="3EECE21A" w14:textId="77777777" w:rsidR="00BC301A" w:rsidRPr="00BA0701" w:rsidRDefault="00BC301A" w:rsidP="00BA0701">
      <w:pPr>
        <w:spacing w:line="360" w:lineRule="auto"/>
        <w:jc w:val="both"/>
        <w:rPr>
          <w:rFonts w:ascii="Arial" w:hAnsi="Arial" w:cs="Arial"/>
          <w:b/>
          <w:bCs/>
          <w:color w:val="000000" w:themeColor="text1"/>
          <w:sz w:val="22"/>
          <w:szCs w:val="22"/>
        </w:rPr>
      </w:pPr>
    </w:p>
    <w:p w14:paraId="360F3BE1" w14:textId="6F756CFA" w:rsidR="00602B5C" w:rsidRPr="00BA0701" w:rsidRDefault="00BC301A"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Our lectures have to be held at home due to COVID 19, with four-hour on-line sessions once a week. The group comprised 14 students from various backgrounds. The lecturer provided various topics related to emergent leadership each week. Our lecturer urged us to engage and participate in class discussions each week in order to gain a better knowledge of our perspectives on the issues being covered. Furthermore, as part of the assignment, I delivered a 5-minute presentation on my leadership style as well as a 2500-word essay on different leadership styles and its challenges in uncertain times, with also a case study on Tesco’s leadership being the subject for analysis.  </w:t>
      </w:r>
    </w:p>
    <w:p w14:paraId="16214D18" w14:textId="01478FB4" w:rsidR="00602B5C" w:rsidRPr="00BA0701" w:rsidRDefault="00602B5C" w:rsidP="00BA0701">
      <w:pPr>
        <w:spacing w:line="360" w:lineRule="auto"/>
        <w:jc w:val="both"/>
        <w:rPr>
          <w:rFonts w:ascii="Arial" w:hAnsi="Arial" w:cs="Arial"/>
          <w:color w:val="000000" w:themeColor="text1"/>
          <w:sz w:val="22"/>
          <w:szCs w:val="22"/>
        </w:rPr>
      </w:pPr>
    </w:p>
    <w:p w14:paraId="599C6A3A" w14:textId="2194F90B" w:rsidR="00602B5C" w:rsidRPr="00BA0701" w:rsidRDefault="004759D8" w:rsidP="00BA0701">
      <w:pPr>
        <w:spacing w:line="360" w:lineRule="auto"/>
        <w:jc w:val="both"/>
        <w:rPr>
          <w:rFonts w:ascii="Arial" w:hAnsi="Arial" w:cs="Arial"/>
          <w:b/>
          <w:bCs/>
          <w:color w:val="000000" w:themeColor="text1"/>
          <w:sz w:val="22"/>
          <w:szCs w:val="22"/>
        </w:rPr>
      </w:pPr>
      <w:r w:rsidRPr="00BA0701">
        <w:rPr>
          <w:rFonts w:ascii="Arial" w:hAnsi="Arial" w:cs="Arial"/>
          <w:b/>
          <w:bCs/>
          <w:color w:val="000000" w:themeColor="text1"/>
          <w:sz w:val="22"/>
          <w:szCs w:val="22"/>
        </w:rPr>
        <w:t>Feelings</w:t>
      </w:r>
    </w:p>
    <w:p w14:paraId="6B22CC39" w14:textId="77777777" w:rsidR="00693ECD" w:rsidRPr="00BA0701" w:rsidRDefault="00693ECD" w:rsidP="00BA0701">
      <w:pPr>
        <w:spacing w:line="360" w:lineRule="auto"/>
        <w:jc w:val="both"/>
        <w:rPr>
          <w:rFonts w:ascii="Arial" w:hAnsi="Arial" w:cs="Arial"/>
          <w:b/>
          <w:bCs/>
          <w:color w:val="000000" w:themeColor="text1"/>
          <w:sz w:val="22"/>
          <w:szCs w:val="22"/>
        </w:rPr>
      </w:pPr>
    </w:p>
    <w:p w14:paraId="6C3EC721" w14:textId="684BC0EB" w:rsidR="004E6C21" w:rsidRPr="00BA0701" w:rsidRDefault="00693ECD"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 xml:space="preserve">When I first started this semester, I was really apprehensive because I was placed in a different group since I took some time off from studying. I lost my confidence because I didn't </w:t>
      </w:r>
      <w:r w:rsidRPr="00BA0701">
        <w:rPr>
          <w:rFonts w:ascii="Arial" w:hAnsi="Arial" w:cs="Arial"/>
          <w:color w:val="000000" w:themeColor="text1"/>
          <w:sz w:val="22"/>
          <w:szCs w:val="22"/>
        </w:rPr>
        <w:lastRenderedPageBreak/>
        <w:t>know anyone. My colleagues, on the other hand, made me feel welcome, which boosted my enthusiasm, and before I knew it, I felt part of the team. Furthermore, I was looking forward to the module that I was going to be studying because it was a topic that included features that would benefit me in my current position as well as any future positions that I take on. I realised immediately that this module would encourage me to think deeply about my own leadership style and attributes, as well as lead me down many avenues and solutions to difficulties I'd face as a leader. Likewise, the philosophy and leadership styles described helped me realise how critical it is to follow specific leadership styles and the effects they have in certain situations. It's helped me understand that in order to become a good leader, I need to imitate successful attributes.</w:t>
      </w:r>
      <w:r w:rsidR="00973FF5" w:rsidRPr="00BA0701">
        <w:rPr>
          <w:rFonts w:ascii="Arial" w:hAnsi="Arial" w:cs="Arial"/>
          <w:color w:val="000000" w:themeColor="text1"/>
          <w:sz w:val="22"/>
          <w:szCs w:val="22"/>
        </w:rPr>
        <w:t xml:space="preserve"> </w:t>
      </w:r>
    </w:p>
    <w:p w14:paraId="3D34EDC2" w14:textId="32920504" w:rsidR="00DF1D8A" w:rsidRPr="00BA0701" w:rsidRDefault="00DF1D8A" w:rsidP="00BA0701">
      <w:pPr>
        <w:spacing w:line="360" w:lineRule="auto"/>
        <w:jc w:val="both"/>
        <w:rPr>
          <w:rFonts w:ascii="Arial" w:hAnsi="Arial" w:cs="Arial"/>
          <w:color w:val="000000" w:themeColor="text1"/>
          <w:sz w:val="22"/>
          <w:szCs w:val="22"/>
        </w:rPr>
      </w:pPr>
    </w:p>
    <w:p w14:paraId="6FAAF08F" w14:textId="77777777" w:rsidR="00BA6561" w:rsidRPr="00BA0701" w:rsidRDefault="00BA6561" w:rsidP="00BA0701">
      <w:pPr>
        <w:spacing w:line="360" w:lineRule="auto"/>
        <w:jc w:val="both"/>
        <w:rPr>
          <w:rFonts w:ascii="Arial" w:hAnsi="Arial" w:cs="Arial"/>
          <w:b/>
          <w:bCs/>
          <w:color w:val="000000" w:themeColor="text1"/>
          <w:sz w:val="22"/>
          <w:szCs w:val="22"/>
        </w:rPr>
      </w:pPr>
    </w:p>
    <w:p w14:paraId="26D7469E" w14:textId="0BDB9683" w:rsidR="00DF1D8A" w:rsidRPr="00BA0701" w:rsidRDefault="00DF1D8A" w:rsidP="00BA0701">
      <w:pPr>
        <w:spacing w:line="360" w:lineRule="auto"/>
        <w:jc w:val="both"/>
        <w:rPr>
          <w:rFonts w:ascii="Arial" w:hAnsi="Arial" w:cs="Arial"/>
          <w:b/>
          <w:bCs/>
          <w:color w:val="000000" w:themeColor="text1"/>
          <w:sz w:val="22"/>
          <w:szCs w:val="22"/>
        </w:rPr>
      </w:pPr>
      <w:r w:rsidRPr="00BA0701">
        <w:rPr>
          <w:rFonts w:ascii="Arial" w:hAnsi="Arial" w:cs="Arial"/>
          <w:b/>
          <w:bCs/>
          <w:color w:val="000000" w:themeColor="text1"/>
          <w:sz w:val="22"/>
          <w:szCs w:val="22"/>
        </w:rPr>
        <w:t>Evaluation</w:t>
      </w:r>
    </w:p>
    <w:p w14:paraId="0229DD1C" w14:textId="77777777" w:rsidR="00BA6561" w:rsidRPr="00BA0701" w:rsidRDefault="00BA6561" w:rsidP="00BA0701">
      <w:pPr>
        <w:spacing w:line="360" w:lineRule="auto"/>
        <w:jc w:val="both"/>
        <w:rPr>
          <w:rFonts w:ascii="Arial" w:hAnsi="Arial" w:cs="Arial"/>
          <w:b/>
          <w:bCs/>
          <w:color w:val="000000" w:themeColor="text1"/>
          <w:sz w:val="22"/>
          <w:szCs w:val="22"/>
        </w:rPr>
      </w:pPr>
    </w:p>
    <w:p w14:paraId="525CED9F" w14:textId="5D0EDDD1" w:rsidR="00DF1D8A" w:rsidRPr="00BA0701" w:rsidRDefault="00BA6561"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 xml:space="preserve">Although I was apprehensive about the entire online class, looking back, it was not as dreadful as I had imagined. I participated in these sessions in the same way that I would in a classroom setting, and I got the same result. I had a lot of fun giving my 5-minute presentation, even though I had some difficulties uploading it. Eventually, I was able to fix the problem. </w:t>
      </w:r>
      <w:r w:rsidR="007078B8" w:rsidRPr="00BA0701">
        <w:rPr>
          <w:rFonts w:ascii="Arial" w:hAnsi="Arial" w:cs="Arial"/>
          <w:color w:val="000000" w:themeColor="text1"/>
          <w:sz w:val="22"/>
          <w:szCs w:val="22"/>
        </w:rPr>
        <w:t>The feedback I received from my presentation has helped me to reflect on it and make improvements in the future. It would have been a great learning experience if I could have presented it in front of the entire class, but I understand that wasn't possible due to the Covid 19. I was able to absorb a lot from this leadership module, which I have already put into practise at work, and I'm already getting positive feedback, which is incredibly motivating.</w:t>
      </w:r>
      <w:r w:rsidRPr="00BA0701">
        <w:rPr>
          <w:rFonts w:ascii="Arial" w:hAnsi="Arial" w:cs="Arial"/>
          <w:color w:val="000000" w:themeColor="text1"/>
          <w:sz w:val="22"/>
          <w:szCs w:val="22"/>
        </w:rPr>
        <w:t xml:space="preserve"> </w:t>
      </w:r>
    </w:p>
    <w:p w14:paraId="1E60900B" w14:textId="7982A5CC" w:rsidR="007B6E93" w:rsidRPr="00BA0701" w:rsidRDefault="007B6E93" w:rsidP="00BA0701">
      <w:pPr>
        <w:spacing w:line="360" w:lineRule="auto"/>
        <w:jc w:val="both"/>
        <w:rPr>
          <w:rFonts w:ascii="Arial" w:hAnsi="Arial" w:cs="Arial"/>
          <w:b/>
          <w:bCs/>
          <w:color w:val="000000" w:themeColor="text1"/>
          <w:sz w:val="22"/>
          <w:szCs w:val="22"/>
        </w:rPr>
      </w:pPr>
    </w:p>
    <w:p w14:paraId="241F7EF8" w14:textId="3B7A0D0A" w:rsidR="007B6E93" w:rsidRPr="00BA0701" w:rsidRDefault="007B6E93" w:rsidP="00BA0701">
      <w:pPr>
        <w:spacing w:line="360" w:lineRule="auto"/>
        <w:jc w:val="both"/>
        <w:rPr>
          <w:rFonts w:ascii="Arial" w:hAnsi="Arial" w:cs="Arial"/>
          <w:b/>
          <w:bCs/>
          <w:color w:val="000000" w:themeColor="text1"/>
          <w:sz w:val="22"/>
          <w:szCs w:val="22"/>
        </w:rPr>
      </w:pPr>
      <w:r w:rsidRPr="00BA0701">
        <w:rPr>
          <w:rFonts w:ascii="Arial" w:hAnsi="Arial" w:cs="Arial"/>
          <w:b/>
          <w:bCs/>
          <w:color w:val="000000" w:themeColor="text1"/>
          <w:sz w:val="22"/>
          <w:szCs w:val="22"/>
        </w:rPr>
        <w:t xml:space="preserve">Analysis </w:t>
      </w:r>
    </w:p>
    <w:p w14:paraId="7F735525" w14:textId="0728AFB1" w:rsidR="00602B5C" w:rsidRPr="00BA0701" w:rsidRDefault="00086166"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To date, this module has been very interesting, and I have thoroughly enjoyed it because it has taught me a great deal about my own leadership style and qualities. This lesson was intriguing because it explored many leadership styles and traits from well-known leaders. This learning experience has given me a better understanding of the scope of leadership. For example, I've been able to apply this information in my current work, where I've always been a democratic leader but now, depending on the situation, I vary my leadership style and become autocratic when necessary.</w:t>
      </w:r>
    </w:p>
    <w:p w14:paraId="3EE8BC11" w14:textId="0183BCCF" w:rsidR="005F244B" w:rsidRPr="00BA0701" w:rsidRDefault="005F244B" w:rsidP="00BA0701">
      <w:pPr>
        <w:spacing w:line="360" w:lineRule="auto"/>
        <w:jc w:val="both"/>
        <w:rPr>
          <w:rFonts w:ascii="Arial" w:hAnsi="Arial" w:cs="Arial"/>
          <w:b/>
          <w:bCs/>
          <w:color w:val="000000" w:themeColor="text1"/>
          <w:sz w:val="22"/>
          <w:szCs w:val="22"/>
        </w:rPr>
      </w:pPr>
    </w:p>
    <w:p w14:paraId="35EF0281" w14:textId="3798CA9E" w:rsidR="005F244B" w:rsidRPr="00BA0701" w:rsidRDefault="005F244B" w:rsidP="00BA0701">
      <w:pPr>
        <w:spacing w:line="360" w:lineRule="auto"/>
        <w:jc w:val="both"/>
        <w:rPr>
          <w:rFonts w:ascii="Arial" w:hAnsi="Arial" w:cs="Arial"/>
          <w:b/>
          <w:bCs/>
          <w:color w:val="000000" w:themeColor="text1"/>
          <w:sz w:val="22"/>
          <w:szCs w:val="22"/>
        </w:rPr>
      </w:pPr>
      <w:r w:rsidRPr="00BA0701">
        <w:rPr>
          <w:rFonts w:ascii="Arial" w:hAnsi="Arial" w:cs="Arial"/>
          <w:b/>
          <w:bCs/>
          <w:color w:val="000000" w:themeColor="text1"/>
          <w:sz w:val="22"/>
          <w:szCs w:val="22"/>
        </w:rPr>
        <w:t xml:space="preserve">Conclusion </w:t>
      </w:r>
    </w:p>
    <w:p w14:paraId="7BA1E32A" w14:textId="0C94C550" w:rsidR="00BE1D46" w:rsidRPr="00BA0701" w:rsidRDefault="00BE1D46" w:rsidP="00BA0701">
      <w:pPr>
        <w:spacing w:line="360" w:lineRule="auto"/>
        <w:jc w:val="both"/>
        <w:rPr>
          <w:rFonts w:ascii="Arial" w:hAnsi="Arial" w:cs="Arial"/>
          <w:color w:val="000000" w:themeColor="text1"/>
          <w:sz w:val="22"/>
          <w:szCs w:val="22"/>
        </w:rPr>
      </w:pPr>
    </w:p>
    <w:p w14:paraId="5085ADB6" w14:textId="27ABC311" w:rsidR="00602B5C" w:rsidRPr="00BA0701" w:rsidRDefault="00BE1D46"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 xml:space="preserve">From this experience, I am more aware of the relevance of leadership styles and how they might influence the overall result. I recognise that leadership styles vary depending on the </w:t>
      </w:r>
      <w:r w:rsidRPr="00BA0701">
        <w:rPr>
          <w:rFonts w:ascii="Arial" w:hAnsi="Arial" w:cs="Arial"/>
          <w:color w:val="000000" w:themeColor="text1"/>
          <w:sz w:val="22"/>
          <w:szCs w:val="22"/>
        </w:rPr>
        <w:lastRenderedPageBreak/>
        <w:t>scenario, and that you may need to mix and match when necessary to get a positive outcome. Furthermore, I have come to terms with the challenges that a leader would experience, but by exercising successful attributes a leader can overcome these challenges.</w:t>
      </w:r>
    </w:p>
    <w:p w14:paraId="03673287" w14:textId="290A263B" w:rsidR="00BE1D46" w:rsidRPr="00BA0701" w:rsidRDefault="00BE1D46" w:rsidP="00BA0701">
      <w:pPr>
        <w:spacing w:line="360" w:lineRule="auto"/>
        <w:jc w:val="both"/>
        <w:rPr>
          <w:rFonts w:ascii="Arial" w:hAnsi="Arial" w:cs="Arial"/>
          <w:color w:val="000000" w:themeColor="text1"/>
          <w:sz w:val="22"/>
          <w:szCs w:val="22"/>
        </w:rPr>
      </w:pPr>
    </w:p>
    <w:p w14:paraId="05698053" w14:textId="083D0832" w:rsidR="00BE1D46" w:rsidRPr="00BA0701" w:rsidRDefault="00BE1D46" w:rsidP="00BA0701">
      <w:pPr>
        <w:spacing w:line="360" w:lineRule="auto"/>
        <w:jc w:val="both"/>
        <w:rPr>
          <w:rFonts w:ascii="Arial" w:hAnsi="Arial" w:cs="Arial"/>
          <w:b/>
          <w:bCs/>
          <w:color w:val="000000" w:themeColor="text1"/>
          <w:sz w:val="22"/>
          <w:szCs w:val="22"/>
        </w:rPr>
      </w:pPr>
      <w:r w:rsidRPr="00BA0701">
        <w:rPr>
          <w:rFonts w:ascii="Arial" w:hAnsi="Arial" w:cs="Arial"/>
          <w:b/>
          <w:bCs/>
          <w:color w:val="000000" w:themeColor="text1"/>
          <w:sz w:val="22"/>
          <w:szCs w:val="22"/>
        </w:rPr>
        <w:t>Action Plan</w:t>
      </w:r>
    </w:p>
    <w:p w14:paraId="28701692" w14:textId="77777777" w:rsidR="005C37E9" w:rsidRPr="00BA0701" w:rsidRDefault="005C37E9" w:rsidP="00BA0701">
      <w:pPr>
        <w:spacing w:line="360" w:lineRule="auto"/>
        <w:jc w:val="both"/>
        <w:rPr>
          <w:rFonts w:ascii="Arial" w:hAnsi="Arial" w:cs="Arial"/>
          <w:b/>
          <w:bCs/>
          <w:color w:val="000000" w:themeColor="text1"/>
          <w:sz w:val="22"/>
          <w:szCs w:val="22"/>
        </w:rPr>
      </w:pPr>
    </w:p>
    <w:p w14:paraId="18431435" w14:textId="1294CB46" w:rsidR="006238A5" w:rsidRPr="00BA0701" w:rsidRDefault="005C37E9" w:rsidP="00BA0701">
      <w:pPr>
        <w:spacing w:line="360" w:lineRule="auto"/>
        <w:jc w:val="both"/>
        <w:rPr>
          <w:rFonts w:ascii="Arial" w:hAnsi="Arial" w:cs="Arial"/>
          <w:color w:val="000000" w:themeColor="text1"/>
          <w:sz w:val="22"/>
          <w:szCs w:val="22"/>
        </w:rPr>
      </w:pPr>
      <w:r w:rsidRPr="00BA0701">
        <w:rPr>
          <w:rFonts w:ascii="Arial" w:hAnsi="Arial" w:cs="Arial"/>
          <w:color w:val="000000" w:themeColor="text1"/>
          <w:sz w:val="22"/>
          <w:szCs w:val="22"/>
        </w:rPr>
        <w:t>In the future, regardless of my position within the team, I want to be more self-aware and proactive in dealing with problems that arise. This includes addressing the needs of my peers who may not have the same abilities as me, as well as ensuring that I use a variety of communication channels to be aware of their specific needs. I will continue to study professional theories and models in order to guide me in my professional and personal life. I will also strive to consistently and confidently use the principles and values in my daily activities.</w:t>
      </w:r>
    </w:p>
    <w:p w14:paraId="009A3DAB" w14:textId="77777777" w:rsidR="006238A5" w:rsidRPr="00BA0701" w:rsidRDefault="006238A5" w:rsidP="00BA0701">
      <w:pPr>
        <w:spacing w:line="360" w:lineRule="auto"/>
        <w:jc w:val="both"/>
        <w:rPr>
          <w:rFonts w:ascii="Arial" w:hAnsi="Arial" w:cs="Arial"/>
          <w:color w:val="000000" w:themeColor="text1"/>
          <w:sz w:val="22"/>
          <w:szCs w:val="22"/>
        </w:rPr>
      </w:pPr>
    </w:p>
    <w:p w14:paraId="05AF924D" w14:textId="77777777" w:rsidR="006238A5" w:rsidRPr="00BA0701" w:rsidRDefault="006238A5" w:rsidP="00BA0701">
      <w:pPr>
        <w:spacing w:line="360" w:lineRule="auto"/>
        <w:jc w:val="both"/>
        <w:rPr>
          <w:rFonts w:ascii="Arial" w:hAnsi="Arial" w:cs="Arial"/>
          <w:color w:val="000000" w:themeColor="text1"/>
          <w:sz w:val="22"/>
          <w:szCs w:val="22"/>
        </w:rPr>
      </w:pPr>
    </w:p>
    <w:p w14:paraId="0D0E75F0" w14:textId="77777777" w:rsidR="006238A5" w:rsidRPr="00BA0701" w:rsidRDefault="006238A5" w:rsidP="00BA0701">
      <w:pPr>
        <w:spacing w:line="360" w:lineRule="auto"/>
        <w:jc w:val="both"/>
        <w:rPr>
          <w:rFonts w:ascii="Arial" w:hAnsi="Arial" w:cs="Arial"/>
          <w:color w:val="000000" w:themeColor="text1"/>
          <w:sz w:val="22"/>
          <w:szCs w:val="22"/>
        </w:rPr>
      </w:pPr>
    </w:p>
    <w:p w14:paraId="6F8E0A9D" w14:textId="77777777" w:rsidR="006238A5" w:rsidRPr="00BA0701" w:rsidRDefault="006238A5" w:rsidP="00BA0701">
      <w:pPr>
        <w:spacing w:line="360" w:lineRule="auto"/>
        <w:jc w:val="both"/>
        <w:rPr>
          <w:rFonts w:ascii="Arial" w:hAnsi="Arial" w:cs="Arial"/>
          <w:color w:val="000000" w:themeColor="text1"/>
          <w:sz w:val="22"/>
          <w:szCs w:val="22"/>
        </w:rPr>
      </w:pPr>
    </w:p>
    <w:p w14:paraId="4AC8F7E0" w14:textId="77777777" w:rsidR="006238A5" w:rsidRPr="00BA0701" w:rsidRDefault="006238A5" w:rsidP="00BA0701">
      <w:pPr>
        <w:spacing w:line="360" w:lineRule="auto"/>
        <w:jc w:val="both"/>
        <w:rPr>
          <w:rFonts w:ascii="Arial" w:hAnsi="Arial" w:cs="Arial"/>
          <w:color w:val="000000" w:themeColor="text1"/>
          <w:sz w:val="22"/>
          <w:szCs w:val="22"/>
        </w:rPr>
      </w:pPr>
    </w:p>
    <w:p w14:paraId="3F4EEE43" w14:textId="77777777" w:rsidR="006238A5" w:rsidRPr="00BA0701" w:rsidRDefault="006238A5" w:rsidP="00BA0701">
      <w:pPr>
        <w:spacing w:line="360" w:lineRule="auto"/>
        <w:jc w:val="both"/>
        <w:rPr>
          <w:rFonts w:ascii="Arial" w:hAnsi="Arial" w:cs="Arial"/>
          <w:color w:val="000000" w:themeColor="text1"/>
          <w:sz w:val="22"/>
          <w:szCs w:val="22"/>
        </w:rPr>
      </w:pPr>
    </w:p>
    <w:p w14:paraId="66193ACD" w14:textId="77777777" w:rsidR="006238A5" w:rsidRPr="00BA0701" w:rsidRDefault="006238A5" w:rsidP="00BA0701">
      <w:pPr>
        <w:spacing w:line="360" w:lineRule="auto"/>
        <w:jc w:val="both"/>
        <w:rPr>
          <w:rFonts w:ascii="Arial" w:hAnsi="Arial" w:cs="Arial"/>
          <w:sz w:val="22"/>
          <w:szCs w:val="22"/>
        </w:rPr>
      </w:pPr>
    </w:p>
    <w:p w14:paraId="054CD3CB" w14:textId="77777777" w:rsidR="006238A5" w:rsidRPr="00BA0701" w:rsidRDefault="006238A5" w:rsidP="00BA0701">
      <w:pPr>
        <w:spacing w:line="360" w:lineRule="auto"/>
        <w:jc w:val="both"/>
        <w:rPr>
          <w:rFonts w:ascii="Arial" w:hAnsi="Arial" w:cs="Arial"/>
          <w:sz w:val="22"/>
          <w:szCs w:val="22"/>
        </w:rPr>
      </w:pPr>
    </w:p>
    <w:p w14:paraId="2E6C8AA4" w14:textId="77777777" w:rsidR="006238A5" w:rsidRPr="00BA0701" w:rsidRDefault="006238A5" w:rsidP="00BA0701">
      <w:pPr>
        <w:spacing w:line="360" w:lineRule="auto"/>
        <w:jc w:val="both"/>
        <w:rPr>
          <w:rFonts w:ascii="Arial" w:hAnsi="Arial" w:cs="Arial"/>
          <w:sz w:val="22"/>
          <w:szCs w:val="22"/>
        </w:rPr>
      </w:pPr>
    </w:p>
    <w:p w14:paraId="0C690250" w14:textId="77777777" w:rsidR="006238A5" w:rsidRPr="00BA0701" w:rsidRDefault="006238A5" w:rsidP="00BA0701">
      <w:pPr>
        <w:spacing w:line="360" w:lineRule="auto"/>
        <w:jc w:val="both"/>
        <w:rPr>
          <w:rFonts w:ascii="Arial" w:hAnsi="Arial" w:cs="Arial"/>
          <w:sz w:val="22"/>
          <w:szCs w:val="22"/>
        </w:rPr>
      </w:pPr>
    </w:p>
    <w:p w14:paraId="5F17CDF6" w14:textId="77777777" w:rsidR="006238A5" w:rsidRPr="00BA0701" w:rsidRDefault="006238A5" w:rsidP="00BA0701">
      <w:pPr>
        <w:spacing w:line="360" w:lineRule="auto"/>
        <w:jc w:val="both"/>
        <w:rPr>
          <w:rFonts w:ascii="Arial" w:hAnsi="Arial" w:cs="Arial"/>
          <w:sz w:val="22"/>
          <w:szCs w:val="22"/>
        </w:rPr>
      </w:pPr>
    </w:p>
    <w:p w14:paraId="0CD5AD3D" w14:textId="77777777" w:rsidR="006238A5" w:rsidRPr="00BA0701" w:rsidRDefault="006238A5" w:rsidP="00BA0701">
      <w:pPr>
        <w:spacing w:line="360" w:lineRule="auto"/>
        <w:jc w:val="both"/>
        <w:rPr>
          <w:rFonts w:ascii="Arial" w:hAnsi="Arial" w:cs="Arial"/>
          <w:sz w:val="22"/>
          <w:szCs w:val="22"/>
        </w:rPr>
      </w:pPr>
    </w:p>
    <w:p w14:paraId="18FD5D8F" w14:textId="77777777" w:rsidR="006238A5" w:rsidRPr="00BA0701" w:rsidRDefault="006238A5" w:rsidP="00BA0701">
      <w:pPr>
        <w:spacing w:line="360" w:lineRule="auto"/>
        <w:jc w:val="both"/>
        <w:rPr>
          <w:rFonts w:ascii="Arial" w:hAnsi="Arial" w:cs="Arial"/>
          <w:sz w:val="22"/>
          <w:szCs w:val="22"/>
        </w:rPr>
      </w:pPr>
    </w:p>
    <w:p w14:paraId="1A6A01F5" w14:textId="77777777" w:rsidR="006238A5" w:rsidRPr="00BA0701" w:rsidRDefault="006238A5" w:rsidP="00BA0701">
      <w:pPr>
        <w:spacing w:line="360" w:lineRule="auto"/>
        <w:jc w:val="both"/>
        <w:rPr>
          <w:rFonts w:ascii="Arial" w:hAnsi="Arial" w:cs="Arial"/>
          <w:sz w:val="22"/>
          <w:szCs w:val="22"/>
        </w:rPr>
      </w:pPr>
    </w:p>
    <w:p w14:paraId="12AF3560" w14:textId="77777777" w:rsidR="006238A5" w:rsidRPr="00BA0701" w:rsidRDefault="006238A5" w:rsidP="00BA0701">
      <w:pPr>
        <w:spacing w:line="360" w:lineRule="auto"/>
        <w:jc w:val="both"/>
        <w:rPr>
          <w:rFonts w:ascii="Arial" w:hAnsi="Arial" w:cs="Arial"/>
          <w:sz w:val="22"/>
          <w:szCs w:val="22"/>
        </w:rPr>
      </w:pPr>
    </w:p>
    <w:p w14:paraId="08547B7A" w14:textId="77777777" w:rsidR="006238A5" w:rsidRPr="00BA0701" w:rsidRDefault="006238A5" w:rsidP="00BA0701">
      <w:pPr>
        <w:spacing w:line="360" w:lineRule="auto"/>
        <w:jc w:val="both"/>
        <w:rPr>
          <w:rFonts w:ascii="Arial" w:hAnsi="Arial" w:cs="Arial"/>
          <w:sz w:val="22"/>
          <w:szCs w:val="22"/>
        </w:rPr>
      </w:pPr>
    </w:p>
    <w:p w14:paraId="3CFA63F9" w14:textId="77777777" w:rsidR="006238A5" w:rsidRPr="00BA0701" w:rsidRDefault="006238A5" w:rsidP="00BA0701">
      <w:pPr>
        <w:spacing w:line="360" w:lineRule="auto"/>
        <w:jc w:val="both"/>
        <w:rPr>
          <w:rFonts w:ascii="Arial" w:hAnsi="Arial" w:cs="Arial"/>
          <w:sz w:val="22"/>
          <w:szCs w:val="22"/>
        </w:rPr>
      </w:pPr>
    </w:p>
    <w:p w14:paraId="0445546D" w14:textId="77777777" w:rsidR="006238A5" w:rsidRPr="00BA0701" w:rsidRDefault="006238A5" w:rsidP="00BA0701">
      <w:pPr>
        <w:spacing w:line="360" w:lineRule="auto"/>
        <w:jc w:val="both"/>
        <w:rPr>
          <w:rFonts w:ascii="Arial" w:hAnsi="Arial" w:cs="Arial"/>
          <w:sz w:val="22"/>
          <w:szCs w:val="22"/>
        </w:rPr>
      </w:pPr>
    </w:p>
    <w:p w14:paraId="7B6A4C4B" w14:textId="77777777" w:rsidR="006238A5" w:rsidRPr="00BA0701" w:rsidRDefault="006238A5" w:rsidP="00BA0701">
      <w:pPr>
        <w:spacing w:line="360" w:lineRule="auto"/>
        <w:jc w:val="both"/>
        <w:rPr>
          <w:rFonts w:ascii="Arial" w:hAnsi="Arial" w:cs="Arial"/>
          <w:sz w:val="22"/>
          <w:szCs w:val="22"/>
        </w:rPr>
      </w:pPr>
    </w:p>
    <w:p w14:paraId="1E91F94A" w14:textId="77777777" w:rsidR="006238A5" w:rsidRPr="00BA0701" w:rsidRDefault="006238A5" w:rsidP="00BA0701">
      <w:pPr>
        <w:spacing w:line="360" w:lineRule="auto"/>
        <w:jc w:val="both"/>
        <w:rPr>
          <w:rFonts w:ascii="Arial" w:hAnsi="Arial" w:cs="Arial"/>
          <w:sz w:val="22"/>
          <w:szCs w:val="22"/>
        </w:rPr>
      </w:pPr>
    </w:p>
    <w:p w14:paraId="079C990E" w14:textId="77777777" w:rsidR="006238A5" w:rsidRPr="00BA0701" w:rsidRDefault="006238A5" w:rsidP="00BA0701">
      <w:pPr>
        <w:spacing w:line="360" w:lineRule="auto"/>
        <w:jc w:val="both"/>
        <w:rPr>
          <w:rFonts w:ascii="Arial" w:hAnsi="Arial" w:cs="Arial"/>
          <w:sz w:val="22"/>
          <w:szCs w:val="22"/>
        </w:rPr>
      </w:pPr>
    </w:p>
    <w:p w14:paraId="5E8B904E" w14:textId="77777777" w:rsidR="006238A5" w:rsidRPr="00BA0701" w:rsidRDefault="006238A5" w:rsidP="00BA0701">
      <w:pPr>
        <w:spacing w:line="360" w:lineRule="auto"/>
        <w:jc w:val="both"/>
        <w:rPr>
          <w:rFonts w:ascii="Arial" w:hAnsi="Arial" w:cs="Arial"/>
          <w:sz w:val="22"/>
          <w:szCs w:val="22"/>
        </w:rPr>
      </w:pPr>
    </w:p>
    <w:p w14:paraId="4CAB5E87" w14:textId="77777777" w:rsidR="006238A5" w:rsidRPr="00BA0701" w:rsidRDefault="006238A5" w:rsidP="00BA0701">
      <w:pPr>
        <w:spacing w:line="360" w:lineRule="auto"/>
        <w:jc w:val="both"/>
        <w:rPr>
          <w:rFonts w:ascii="Arial" w:hAnsi="Arial" w:cs="Arial"/>
          <w:sz w:val="22"/>
          <w:szCs w:val="22"/>
        </w:rPr>
      </w:pPr>
    </w:p>
    <w:p w14:paraId="1B4AFEDD" w14:textId="77777777" w:rsidR="002D13FB" w:rsidRPr="00BA0701" w:rsidRDefault="002D13FB" w:rsidP="00BA0701">
      <w:pPr>
        <w:spacing w:line="360" w:lineRule="auto"/>
        <w:jc w:val="both"/>
        <w:rPr>
          <w:rFonts w:ascii="Arial" w:hAnsi="Arial" w:cs="Arial"/>
          <w:sz w:val="22"/>
          <w:szCs w:val="22"/>
        </w:rPr>
      </w:pPr>
    </w:p>
    <w:p w14:paraId="5AD626DF" w14:textId="649E24FB" w:rsidR="00BA0701" w:rsidRDefault="00BA0701" w:rsidP="00A34705">
      <w:pPr>
        <w:pStyle w:val="Heading1"/>
      </w:pPr>
      <w:bookmarkStart w:id="24" w:name="_Toc78064932"/>
      <w:bookmarkStart w:id="25" w:name="_Toc78109036"/>
    </w:p>
    <w:p w14:paraId="21FDA793" w14:textId="1B126595" w:rsidR="00BA0701" w:rsidRDefault="00BA0701" w:rsidP="00BA0701">
      <w:pPr>
        <w:rPr>
          <w:lang w:val="en-US" w:eastAsia="en-US"/>
        </w:rPr>
      </w:pPr>
    </w:p>
    <w:p w14:paraId="2BCFBAEE" w14:textId="5B42FFF8" w:rsidR="00BA0701" w:rsidRDefault="00BA0701" w:rsidP="00BA0701">
      <w:pPr>
        <w:rPr>
          <w:lang w:val="en-US" w:eastAsia="en-US"/>
        </w:rPr>
      </w:pPr>
    </w:p>
    <w:p w14:paraId="3462C02F" w14:textId="4B73A4EA" w:rsidR="00BA0701" w:rsidRDefault="00BA0701" w:rsidP="00BA0701">
      <w:pPr>
        <w:rPr>
          <w:lang w:val="en-US" w:eastAsia="en-US"/>
        </w:rPr>
      </w:pPr>
    </w:p>
    <w:p w14:paraId="2E8A76AE" w14:textId="10F7CA9B" w:rsidR="00BA0701" w:rsidRDefault="00BA0701" w:rsidP="00BA0701">
      <w:pPr>
        <w:rPr>
          <w:lang w:val="en-US" w:eastAsia="en-US"/>
        </w:rPr>
      </w:pPr>
    </w:p>
    <w:p w14:paraId="0D24442D" w14:textId="77777777" w:rsidR="00BA0701" w:rsidRPr="00BA0701" w:rsidRDefault="00BA0701" w:rsidP="00BA0701">
      <w:pPr>
        <w:rPr>
          <w:lang w:val="en-US" w:eastAsia="en-US"/>
        </w:rPr>
      </w:pPr>
    </w:p>
    <w:p w14:paraId="5D3059FA" w14:textId="55AFF851" w:rsidR="00870D96" w:rsidRPr="00A34705" w:rsidRDefault="007F3C85" w:rsidP="00BA0701">
      <w:pPr>
        <w:pStyle w:val="Heading1"/>
        <w:spacing w:line="360" w:lineRule="auto"/>
        <w:rPr>
          <w:rFonts w:ascii="Arial" w:hAnsi="Arial" w:cs="Arial"/>
          <w:sz w:val="22"/>
          <w:szCs w:val="22"/>
        </w:rPr>
      </w:pPr>
      <w:r w:rsidRPr="00A34705">
        <w:rPr>
          <w:rFonts w:ascii="Arial" w:hAnsi="Arial" w:cs="Arial"/>
          <w:sz w:val="22"/>
          <w:szCs w:val="22"/>
        </w:rPr>
        <w:t>Reference</w:t>
      </w:r>
      <w:bookmarkEnd w:id="24"/>
      <w:bookmarkEnd w:id="25"/>
    </w:p>
    <w:p w14:paraId="76B4768A" w14:textId="77777777" w:rsidR="00F348FF" w:rsidRPr="00F348FF" w:rsidRDefault="00F348FF" w:rsidP="00BA0701">
      <w:pPr>
        <w:spacing w:line="360" w:lineRule="auto"/>
        <w:rPr>
          <w:lang w:val="en-US" w:eastAsia="en-US"/>
        </w:rPr>
      </w:pPr>
    </w:p>
    <w:p w14:paraId="7765587C" w14:textId="575C0468" w:rsidR="007F3C85" w:rsidRDefault="00870D96" w:rsidP="00BA0701">
      <w:pPr>
        <w:shd w:val="clear" w:color="auto" w:fill="FFFFFF"/>
        <w:spacing w:line="360" w:lineRule="auto"/>
        <w:jc w:val="both"/>
        <w:rPr>
          <w:rFonts w:ascii="Arial" w:hAnsi="Arial" w:cs="Arial"/>
          <w:color w:val="000000" w:themeColor="text1"/>
          <w:sz w:val="22"/>
          <w:szCs w:val="22"/>
        </w:rPr>
      </w:pPr>
      <w:proofErr w:type="spellStart"/>
      <w:r w:rsidRPr="00870D96">
        <w:rPr>
          <w:rFonts w:ascii="Arial" w:hAnsi="Arial" w:cs="Arial"/>
          <w:color w:val="000000" w:themeColor="text1"/>
          <w:sz w:val="22"/>
          <w:szCs w:val="22"/>
        </w:rPr>
        <w:t>Dr.</w:t>
      </w:r>
      <w:proofErr w:type="spellEnd"/>
      <w:r w:rsidRPr="00870D96">
        <w:rPr>
          <w:rFonts w:ascii="Arial" w:hAnsi="Arial" w:cs="Arial"/>
          <w:color w:val="000000" w:themeColor="text1"/>
          <w:sz w:val="22"/>
          <w:szCs w:val="22"/>
        </w:rPr>
        <w:t xml:space="preserve"> Ali </w:t>
      </w:r>
      <w:proofErr w:type="spellStart"/>
      <w:r w:rsidRPr="00870D96">
        <w:rPr>
          <w:rFonts w:ascii="Arial" w:hAnsi="Arial" w:cs="Arial"/>
          <w:color w:val="000000" w:themeColor="text1"/>
          <w:sz w:val="22"/>
          <w:szCs w:val="22"/>
        </w:rPr>
        <w:t>Algahtani</w:t>
      </w:r>
      <w:proofErr w:type="spellEnd"/>
      <w:r w:rsidRPr="00870D96">
        <w:rPr>
          <w:rFonts w:ascii="Arial" w:hAnsi="Arial" w:cs="Arial"/>
          <w:color w:val="000000" w:themeColor="text1"/>
          <w:sz w:val="22"/>
          <w:szCs w:val="22"/>
        </w:rPr>
        <w:t xml:space="preserve"> (2014). Are Leadership and Management Different? A Review. </w:t>
      </w:r>
      <w:r w:rsidRPr="00870D96">
        <w:rPr>
          <w:rFonts w:ascii="Arial" w:hAnsi="Arial" w:cs="Arial"/>
          <w:i/>
          <w:iCs/>
          <w:color w:val="000000" w:themeColor="text1"/>
          <w:sz w:val="22"/>
          <w:szCs w:val="22"/>
        </w:rPr>
        <w:t>Journal of Management Policies and Practices</w:t>
      </w:r>
      <w:r w:rsidRPr="00870D96">
        <w:rPr>
          <w:rFonts w:ascii="Arial" w:hAnsi="Arial" w:cs="Arial"/>
          <w:color w:val="000000" w:themeColor="text1"/>
          <w:sz w:val="22"/>
          <w:szCs w:val="22"/>
        </w:rPr>
        <w:t>, [online] 2(3). Available at: http://jmppnet.com/journals/jmpp/Vol_2_No_3_September_2014/4.pdf [Accessed 29 Apr. 2019].</w:t>
      </w:r>
    </w:p>
    <w:p w14:paraId="0021E0C7" w14:textId="77777777" w:rsidR="00870D96" w:rsidRPr="00C45D25" w:rsidRDefault="00870D96" w:rsidP="00BA0701">
      <w:pPr>
        <w:shd w:val="clear" w:color="auto" w:fill="FFFFFF"/>
        <w:spacing w:line="360" w:lineRule="auto"/>
        <w:jc w:val="both"/>
        <w:rPr>
          <w:rFonts w:ascii="Arial" w:hAnsi="Arial" w:cs="Arial"/>
          <w:color w:val="000000" w:themeColor="text1"/>
          <w:sz w:val="22"/>
          <w:szCs w:val="22"/>
        </w:rPr>
      </w:pPr>
    </w:p>
    <w:p w14:paraId="02E1696B" w14:textId="0600872F" w:rsidR="007F3C85" w:rsidRPr="00C45D25" w:rsidRDefault="007F3C85" w:rsidP="00BA0701">
      <w:pPr>
        <w:spacing w:line="360" w:lineRule="auto"/>
        <w:jc w:val="both"/>
        <w:rPr>
          <w:rFonts w:ascii="Arial" w:hAnsi="Arial" w:cs="Arial"/>
          <w:color w:val="000000" w:themeColor="text1"/>
          <w:sz w:val="22"/>
          <w:szCs w:val="22"/>
          <w:shd w:val="clear" w:color="auto" w:fill="FFFFFF"/>
        </w:rPr>
      </w:pPr>
      <w:r w:rsidRPr="00C45D25">
        <w:rPr>
          <w:rFonts w:ascii="Arial" w:hAnsi="Arial" w:cs="Arial"/>
          <w:color w:val="000000" w:themeColor="text1"/>
          <w:sz w:val="22"/>
          <w:szCs w:val="22"/>
          <w:shd w:val="clear" w:color="auto" w:fill="FFFFFF"/>
        </w:rPr>
        <w:t>Bass, B.M. (1999). Two decades of research and development in transformational leadership. </w:t>
      </w:r>
      <w:r w:rsidRPr="00C45D25">
        <w:rPr>
          <w:rFonts w:ascii="Arial" w:hAnsi="Arial" w:cs="Arial"/>
          <w:i/>
          <w:iCs/>
          <w:color w:val="000000" w:themeColor="text1"/>
          <w:sz w:val="22"/>
          <w:szCs w:val="22"/>
        </w:rPr>
        <w:t>European journal of work and organizational psychology</w:t>
      </w:r>
      <w:r w:rsidRPr="00C45D25">
        <w:rPr>
          <w:rFonts w:ascii="Arial" w:hAnsi="Arial" w:cs="Arial"/>
          <w:color w:val="000000" w:themeColor="text1"/>
          <w:sz w:val="22"/>
          <w:szCs w:val="22"/>
          <w:shd w:val="clear" w:color="auto" w:fill="FFFFFF"/>
        </w:rPr>
        <w:t>, </w:t>
      </w:r>
      <w:r w:rsidRPr="00C45D25">
        <w:rPr>
          <w:rFonts w:ascii="Arial" w:hAnsi="Arial" w:cs="Arial"/>
          <w:i/>
          <w:iCs/>
          <w:color w:val="000000" w:themeColor="text1"/>
          <w:sz w:val="22"/>
          <w:szCs w:val="22"/>
        </w:rPr>
        <w:t>8</w:t>
      </w:r>
      <w:r w:rsidRPr="00C45D25">
        <w:rPr>
          <w:rFonts w:ascii="Arial" w:hAnsi="Arial" w:cs="Arial"/>
          <w:color w:val="000000" w:themeColor="text1"/>
          <w:sz w:val="22"/>
          <w:szCs w:val="22"/>
          <w:shd w:val="clear" w:color="auto" w:fill="FFFFFF"/>
        </w:rPr>
        <w:t>(1), pp.9-32.</w:t>
      </w:r>
    </w:p>
    <w:p w14:paraId="5D4ECC8C" w14:textId="77777777" w:rsidR="007F3C85" w:rsidRPr="00C45D25" w:rsidRDefault="007F3C85" w:rsidP="00BA0701">
      <w:pPr>
        <w:spacing w:line="360" w:lineRule="auto"/>
        <w:jc w:val="both"/>
        <w:rPr>
          <w:rFonts w:ascii="Arial" w:hAnsi="Arial" w:cs="Arial"/>
          <w:color w:val="000000" w:themeColor="text1"/>
          <w:sz w:val="22"/>
          <w:szCs w:val="22"/>
        </w:rPr>
      </w:pPr>
    </w:p>
    <w:p w14:paraId="1C95E805" w14:textId="3309F2B9" w:rsidR="007F3C85" w:rsidRPr="00C45D25" w:rsidRDefault="007F3C85" w:rsidP="00BA0701">
      <w:pPr>
        <w:spacing w:line="360" w:lineRule="auto"/>
        <w:jc w:val="both"/>
        <w:rPr>
          <w:rFonts w:ascii="Arial" w:hAnsi="Arial" w:cs="Arial"/>
          <w:color w:val="000000" w:themeColor="text1"/>
          <w:sz w:val="22"/>
          <w:szCs w:val="22"/>
          <w:shd w:val="clear" w:color="auto" w:fill="FFFFFF"/>
        </w:rPr>
      </w:pPr>
      <w:r w:rsidRPr="00C45D25">
        <w:rPr>
          <w:rFonts w:ascii="Arial" w:hAnsi="Arial" w:cs="Arial"/>
          <w:color w:val="000000" w:themeColor="text1"/>
          <w:sz w:val="22"/>
          <w:szCs w:val="22"/>
          <w:shd w:val="clear" w:color="auto" w:fill="FFFFFF"/>
        </w:rPr>
        <w:t xml:space="preserve">Bhatti, N., </w:t>
      </w:r>
      <w:proofErr w:type="spellStart"/>
      <w:r w:rsidRPr="00C45D25">
        <w:rPr>
          <w:rFonts w:ascii="Arial" w:hAnsi="Arial" w:cs="Arial"/>
          <w:color w:val="000000" w:themeColor="text1"/>
          <w:sz w:val="22"/>
          <w:szCs w:val="22"/>
          <w:shd w:val="clear" w:color="auto" w:fill="FFFFFF"/>
        </w:rPr>
        <w:t>Maitlo</w:t>
      </w:r>
      <w:proofErr w:type="spellEnd"/>
      <w:r w:rsidRPr="00C45D25">
        <w:rPr>
          <w:rFonts w:ascii="Arial" w:hAnsi="Arial" w:cs="Arial"/>
          <w:color w:val="000000" w:themeColor="text1"/>
          <w:sz w:val="22"/>
          <w:szCs w:val="22"/>
          <w:shd w:val="clear" w:color="auto" w:fill="FFFFFF"/>
        </w:rPr>
        <w:t>, G.M., Shaikh, N., Hashmi, M.A. and Shaikh, F.M. (2012). The impact of autocratic and democratic leadership style on job satisfaction.</w:t>
      </w:r>
      <w:r w:rsidRPr="00C45D25">
        <w:rPr>
          <w:rStyle w:val="apple-converted-space"/>
          <w:rFonts w:ascii="Arial" w:hAnsi="Arial" w:cs="Arial"/>
          <w:color w:val="000000" w:themeColor="text1"/>
          <w:sz w:val="22"/>
          <w:szCs w:val="22"/>
          <w:shd w:val="clear" w:color="auto" w:fill="FFFFFF"/>
        </w:rPr>
        <w:t> </w:t>
      </w:r>
      <w:r w:rsidRPr="00C45D25">
        <w:rPr>
          <w:rFonts w:ascii="Arial" w:hAnsi="Arial" w:cs="Arial"/>
          <w:i/>
          <w:iCs/>
          <w:color w:val="000000" w:themeColor="text1"/>
          <w:sz w:val="22"/>
          <w:szCs w:val="22"/>
        </w:rPr>
        <w:t>International business research</w:t>
      </w:r>
      <w:r w:rsidRPr="00C45D25">
        <w:rPr>
          <w:rFonts w:ascii="Arial" w:hAnsi="Arial" w:cs="Arial"/>
          <w:color w:val="000000" w:themeColor="text1"/>
          <w:sz w:val="22"/>
          <w:szCs w:val="22"/>
          <w:shd w:val="clear" w:color="auto" w:fill="FFFFFF"/>
        </w:rPr>
        <w:t>,</w:t>
      </w:r>
      <w:r w:rsidRPr="00C45D25">
        <w:rPr>
          <w:rStyle w:val="apple-converted-space"/>
          <w:rFonts w:ascii="Arial" w:hAnsi="Arial" w:cs="Arial"/>
          <w:color w:val="000000" w:themeColor="text1"/>
          <w:sz w:val="22"/>
          <w:szCs w:val="22"/>
          <w:shd w:val="clear" w:color="auto" w:fill="FFFFFF"/>
        </w:rPr>
        <w:t> </w:t>
      </w:r>
      <w:r w:rsidRPr="00C45D25">
        <w:rPr>
          <w:rFonts w:ascii="Arial" w:hAnsi="Arial" w:cs="Arial"/>
          <w:i/>
          <w:iCs/>
          <w:color w:val="000000" w:themeColor="text1"/>
          <w:sz w:val="22"/>
          <w:szCs w:val="22"/>
        </w:rPr>
        <w:t>5</w:t>
      </w:r>
      <w:r w:rsidRPr="00C45D25">
        <w:rPr>
          <w:rFonts w:ascii="Arial" w:hAnsi="Arial" w:cs="Arial"/>
          <w:color w:val="000000" w:themeColor="text1"/>
          <w:sz w:val="22"/>
          <w:szCs w:val="22"/>
          <w:shd w:val="clear" w:color="auto" w:fill="FFFFFF"/>
        </w:rPr>
        <w:t>(2), p.192.</w:t>
      </w:r>
    </w:p>
    <w:p w14:paraId="1FB17136" w14:textId="77777777" w:rsidR="007F3C85" w:rsidRPr="00C45D25" w:rsidRDefault="007F3C85" w:rsidP="00BA0701">
      <w:pPr>
        <w:spacing w:line="360" w:lineRule="auto"/>
        <w:jc w:val="both"/>
        <w:rPr>
          <w:rFonts w:ascii="Arial" w:hAnsi="Arial" w:cs="Arial"/>
          <w:color w:val="000000" w:themeColor="text1"/>
          <w:sz w:val="22"/>
          <w:szCs w:val="22"/>
        </w:rPr>
      </w:pPr>
    </w:p>
    <w:p w14:paraId="3DF2B97F" w14:textId="7550DB76" w:rsidR="007F3C85" w:rsidRPr="00C45D25" w:rsidRDefault="007F3C85" w:rsidP="00BA0701">
      <w:pPr>
        <w:spacing w:line="360" w:lineRule="auto"/>
        <w:jc w:val="both"/>
        <w:rPr>
          <w:rFonts w:ascii="Arial" w:hAnsi="Arial" w:cs="Arial"/>
          <w:color w:val="000000" w:themeColor="text1"/>
          <w:sz w:val="22"/>
          <w:szCs w:val="22"/>
          <w:shd w:val="clear" w:color="auto" w:fill="FFFFFF"/>
        </w:rPr>
      </w:pPr>
      <w:r w:rsidRPr="00C45D25">
        <w:rPr>
          <w:rFonts w:ascii="Arial" w:hAnsi="Arial" w:cs="Arial"/>
          <w:color w:val="000000" w:themeColor="text1"/>
          <w:sz w:val="22"/>
          <w:szCs w:val="22"/>
          <w:shd w:val="clear" w:color="auto" w:fill="FFFFFF"/>
        </w:rPr>
        <w:t>Choi, S. (2007). Democratic leadership: The lessons of exemplary models for democratic governance. </w:t>
      </w:r>
      <w:r w:rsidRPr="00C45D25">
        <w:rPr>
          <w:rFonts w:ascii="Arial" w:hAnsi="Arial" w:cs="Arial"/>
          <w:i/>
          <w:iCs/>
          <w:color w:val="000000" w:themeColor="text1"/>
          <w:sz w:val="22"/>
          <w:szCs w:val="22"/>
        </w:rPr>
        <w:t>International journal of leadership studies</w:t>
      </w:r>
      <w:r w:rsidRPr="00C45D25">
        <w:rPr>
          <w:rFonts w:ascii="Arial" w:hAnsi="Arial" w:cs="Arial"/>
          <w:color w:val="000000" w:themeColor="text1"/>
          <w:sz w:val="22"/>
          <w:szCs w:val="22"/>
          <w:shd w:val="clear" w:color="auto" w:fill="FFFFFF"/>
        </w:rPr>
        <w:t>, </w:t>
      </w:r>
      <w:r w:rsidRPr="00C45D25">
        <w:rPr>
          <w:rFonts w:ascii="Arial" w:hAnsi="Arial" w:cs="Arial"/>
          <w:i/>
          <w:iCs/>
          <w:color w:val="000000" w:themeColor="text1"/>
          <w:sz w:val="22"/>
          <w:szCs w:val="22"/>
        </w:rPr>
        <w:t>2</w:t>
      </w:r>
      <w:r w:rsidRPr="00C45D25">
        <w:rPr>
          <w:rFonts w:ascii="Arial" w:hAnsi="Arial" w:cs="Arial"/>
          <w:color w:val="000000" w:themeColor="text1"/>
          <w:sz w:val="22"/>
          <w:szCs w:val="22"/>
          <w:shd w:val="clear" w:color="auto" w:fill="FFFFFF"/>
        </w:rPr>
        <w:t>(3), pp.243-262.</w:t>
      </w:r>
    </w:p>
    <w:p w14:paraId="3A003C92" w14:textId="77777777" w:rsidR="007F3C85" w:rsidRPr="00C45D25" w:rsidRDefault="007F3C85" w:rsidP="00BA0701">
      <w:pPr>
        <w:spacing w:line="360" w:lineRule="auto"/>
        <w:jc w:val="both"/>
        <w:rPr>
          <w:rFonts w:ascii="Arial" w:hAnsi="Arial" w:cs="Arial"/>
          <w:color w:val="000000" w:themeColor="text1"/>
          <w:sz w:val="22"/>
          <w:szCs w:val="22"/>
        </w:rPr>
      </w:pPr>
    </w:p>
    <w:p w14:paraId="23C31807" w14:textId="36208CE0" w:rsidR="007F3C85" w:rsidRPr="00C45D25" w:rsidRDefault="007F3C85" w:rsidP="00BA0701">
      <w:pPr>
        <w:spacing w:line="360" w:lineRule="auto"/>
        <w:jc w:val="both"/>
        <w:rPr>
          <w:rFonts w:ascii="Arial" w:hAnsi="Arial" w:cs="Arial"/>
          <w:color w:val="000000" w:themeColor="text1"/>
          <w:sz w:val="22"/>
          <w:szCs w:val="22"/>
          <w:shd w:val="clear" w:color="auto" w:fill="FFFFFF"/>
        </w:rPr>
      </w:pPr>
      <w:proofErr w:type="spellStart"/>
      <w:r w:rsidRPr="00C45D25">
        <w:rPr>
          <w:rFonts w:ascii="Arial" w:hAnsi="Arial" w:cs="Arial"/>
          <w:color w:val="000000" w:themeColor="text1"/>
          <w:sz w:val="22"/>
          <w:szCs w:val="22"/>
          <w:shd w:val="clear" w:color="auto" w:fill="FFFFFF"/>
        </w:rPr>
        <w:t>Dalio</w:t>
      </w:r>
      <w:proofErr w:type="spellEnd"/>
      <w:r w:rsidRPr="00C45D25">
        <w:rPr>
          <w:rFonts w:ascii="Arial" w:hAnsi="Arial" w:cs="Arial"/>
          <w:color w:val="000000" w:themeColor="text1"/>
          <w:sz w:val="22"/>
          <w:szCs w:val="22"/>
          <w:shd w:val="clear" w:color="auto" w:fill="FFFFFF"/>
        </w:rPr>
        <w:t>, R. (2017).</w:t>
      </w:r>
      <w:r w:rsidRPr="00C45D25">
        <w:rPr>
          <w:rStyle w:val="apple-converted-space"/>
          <w:rFonts w:ascii="Arial" w:hAnsi="Arial" w:cs="Arial"/>
          <w:color w:val="000000" w:themeColor="text1"/>
          <w:sz w:val="22"/>
          <w:szCs w:val="22"/>
          <w:shd w:val="clear" w:color="auto" w:fill="FFFFFF"/>
        </w:rPr>
        <w:t> </w:t>
      </w:r>
      <w:r w:rsidRPr="00C45D25">
        <w:rPr>
          <w:rFonts w:ascii="Arial" w:hAnsi="Arial" w:cs="Arial"/>
          <w:i/>
          <w:iCs/>
          <w:color w:val="000000" w:themeColor="text1"/>
          <w:sz w:val="22"/>
          <w:szCs w:val="22"/>
        </w:rPr>
        <w:t>Principles: Life and work</w:t>
      </w:r>
      <w:r w:rsidRPr="00C45D25">
        <w:rPr>
          <w:rFonts w:ascii="Arial" w:hAnsi="Arial" w:cs="Arial"/>
          <w:color w:val="000000" w:themeColor="text1"/>
          <w:sz w:val="22"/>
          <w:szCs w:val="22"/>
          <w:shd w:val="clear" w:color="auto" w:fill="FFFFFF"/>
        </w:rPr>
        <w:t>. Simon and Schuster.</w:t>
      </w:r>
    </w:p>
    <w:p w14:paraId="19C92D11" w14:textId="77777777" w:rsidR="007F3C85" w:rsidRPr="00C45D25" w:rsidRDefault="007F3C85" w:rsidP="00BA0701">
      <w:pPr>
        <w:spacing w:line="360" w:lineRule="auto"/>
        <w:jc w:val="both"/>
        <w:rPr>
          <w:rFonts w:ascii="Arial" w:hAnsi="Arial" w:cs="Arial"/>
          <w:color w:val="000000" w:themeColor="text1"/>
          <w:sz w:val="22"/>
          <w:szCs w:val="22"/>
          <w:shd w:val="clear" w:color="auto" w:fill="FFFFFF"/>
        </w:rPr>
      </w:pPr>
    </w:p>
    <w:p w14:paraId="0E7D84AF" w14:textId="55D2A7C9" w:rsidR="007F3C85" w:rsidRPr="00C45D25" w:rsidRDefault="007F3C85" w:rsidP="00BA0701">
      <w:pPr>
        <w:spacing w:line="360" w:lineRule="auto"/>
        <w:jc w:val="both"/>
        <w:rPr>
          <w:rFonts w:ascii="Arial" w:hAnsi="Arial" w:cs="Arial"/>
          <w:color w:val="000000" w:themeColor="text1"/>
          <w:sz w:val="22"/>
          <w:szCs w:val="22"/>
          <w:shd w:val="clear" w:color="auto" w:fill="FFFFFF"/>
        </w:rPr>
      </w:pPr>
      <w:r w:rsidRPr="00C45D25">
        <w:rPr>
          <w:rFonts w:ascii="Arial" w:hAnsi="Arial" w:cs="Arial"/>
          <w:color w:val="000000" w:themeColor="text1"/>
          <w:sz w:val="22"/>
          <w:szCs w:val="22"/>
          <w:shd w:val="clear" w:color="auto" w:fill="FFFFFF"/>
        </w:rPr>
        <w:t>Francis, M. (1978). Herbert Spencer and the Myth of Laissez-Faire. </w:t>
      </w:r>
      <w:r w:rsidRPr="00C45D25">
        <w:rPr>
          <w:rFonts w:ascii="Arial" w:hAnsi="Arial" w:cs="Arial"/>
          <w:i/>
          <w:iCs/>
          <w:color w:val="000000" w:themeColor="text1"/>
          <w:sz w:val="22"/>
          <w:szCs w:val="22"/>
        </w:rPr>
        <w:t>Journal of the History of Ideas</w:t>
      </w:r>
      <w:r w:rsidRPr="00C45D25">
        <w:rPr>
          <w:rFonts w:ascii="Arial" w:hAnsi="Arial" w:cs="Arial"/>
          <w:color w:val="000000" w:themeColor="text1"/>
          <w:sz w:val="22"/>
          <w:szCs w:val="22"/>
          <w:shd w:val="clear" w:color="auto" w:fill="FFFFFF"/>
        </w:rPr>
        <w:t>, 39(2), p.317.</w:t>
      </w:r>
    </w:p>
    <w:p w14:paraId="0D7BB638" w14:textId="77777777" w:rsidR="007F3C85" w:rsidRPr="00C45D25" w:rsidRDefault="007F3C85" w:rsidP="00BA0701">
      <w:pPr>
        <w:spacing w:line="360" w:lineRule="auto"/>
        <w:jc w:val="both"/>
        <w:rPr>
          <w:rFonts w:ascii="Arial" w:hAnsi="Arial" w:cs="Arial"/>
          <w:color w:val="000000" w:themeColor="text1"/>
          <w:sz w:val="22"/>
          <w:szCs w:val="22"/>
        </w:rPr>
      </w:pPr>
    </w:p>
    <w:p w14:paraId="0057F3A3" w14:textId="5E0A40E8" w:rsidR="007F3C85" w:rsidRPr="00C45D25" w:rsidRDefault="007F3C85" w:rsidP="00BA0701">
      <w:pPr>
        <w:spacing w:line="360" w:lineRule="auto"/>
        <w:jc w:val="both"/>
        <w:rPr>
          <w:rFonts w:ascii="Arial" w:hAnsi="Arial" w:cs="Arial"/>
          <w:color w:val="000000" w:themeColor="text1"/>
          <w:sz w:val="22"/>
          <w:szCs w:val="22"/>
          <w:shd w:val="clear" w:color="auto" w:fill="FFFFFF"/>
        </w:rPr>
      </w:pPr>
      <w:r w:rsidRPr="00C45D25">
        <w:rPr>
          <w:rFonts w:ascii="Arial" w:hAnsi="Arial" w:cs="Arial"/>
          <w:color w:val="000000" w:themeColor="text1"/>
          <w:sz w:val="22"/>
          <w:szCs w:val="22"/>
          <w:shd w:val="clear" w:color="auto" w:fill="FFFFFF"/>
        </w:rPr>
        <w:t>Huggins, N.I. (1987). Martin Luther King, Jr.: Charisma and Leadership. </w:t>
      </w:r>
      <w:r w:rsidRPr="00C45D25">
        <w:rPr>
          <w:rFonts w:ascii="Arial" w:hAnsi="Arial" w:cs="Arial"/>
          <w:i/>
          <w:iCs/>
          <w:color w:val="000000" w:themeColor="text1"/>
          <w:sz w:val="22"/>
          <w:szCs w:val="22"/>
        </w:rPr>
        <w:t>The Journal of American History</w:t>
      </w:r>
      <w:r w:rsidRPr="00C45D25">
        <w:rPr>
          <w:rFonts w:ascii="Arial" w:hAnsi="Arial" w:cs="Arial"/>
          <w:color w:val="000000" w:themeColor="text1"/>
          <w:sz w:val="22"/>
          <w:szCs w:val="22"/>
          <w:shd w:val="clear" w:color="auto" w:fill="FFFFFF"/>
        </w:rPr>
        <w:t>, </w:t>
      </w:r>
      <w:r w:rsidRPr="00C45D25">
        <w:rPr>
          <w:rFonts w:ascii="Arial" w:hAnsi="Arial" w:cs="Arial"/>
          <w:i/>
          <w:iCs/>
          <w:color w:val="000000" w:themeColor="text1"/>
          <w:sz w:val="22"/>
          <w:szCs w:val="22"/>
        </w:rPr>
        <w:t>74</w:t>
      </w:r>
      <w:r w:rsidRPr="00C45D25">
        <w:rPr>
          <w:rFonts w:ascii="Arial" w:hAnsi="Arial" w:cs="Arial"/>
          <w:color w:val="000000" w:themeColor="text1"/>
          <w:sz w:val="22"/>
          <w:szCs w:val="22"/>
          <w:shd w:val="clear" w:color="auto" w:fill="FFFFFF"/>
        </w:rPr>
        <w:t>(2), pp.477-481.</w:t>
      </w:r>
    </w:p>
    <w:p w14:paraId="4A68F7D2" w14:textId="77777777" w:rsidR="007F3C85" w:rsidRPr="00C45D25" w:rsidRDefault="007F3C85" w:rsidP="00BA0701">
      <w:pPr>
        <w:spacing w:line="360" w:lineRule="auto"/>
        <w:jc w:val="both"/>
        <w:rPr>
          <w:rFonts w:ascii="Arial" w:hAnsi="Arial" w:cs="Arial"/>
          <w:color w:val="000000" w:themeColor="text1"/>
          <w:sz w:val="22"/>
          <w:szCs w:val="22"/>
          <w:shd w:val="clear" w:color="auto" w:fill="FFFFFF"/>
        </w:rPr>
      </w:pPr>
    </w:p>
    <w:p w14:paraId="492A6152" w14:textId="37F81093" w:rsidR="007F3C85" w:rsidRPr="00C45D25" w:rsidRDefault="007F3C85" w:rsidP="00BA0701">
      <w:pPr>
        <w:spacing w:line="360" w:lineRule="auto"/>
        <w:jc w:val="both"/>
        <w:rPr>
          <w:rFonts w:ascii="Arial" w:hAnsi="Arial" w:cs="Arial"/>
          <w:color w:val="000000" w:themeColor="text1"/>
          <w:sz w:val="22"/>
          <w:szCs w:val="22"/>
          <w:shd w:val="clear" w:color="auto" w:fill="FFFFFF"/>
        </w:rPr>
      </w:pPr>
      <w:r w:rsidRPr="00C45D25">
        <w:rPr>
          <w:rFonts w:ascii="Arial" w:hAnsi="Arial" w:cs="Arial"/>
          <w:color w:val="000000" w:themeColor="text1"/>
          <w:sz w:val="22"/>
          <w:szCs w:val="22"/>
          <w:shd w:val="clear" w:color="auto" w:fill="FFFFFF"/>
        </w:rPr>
        <w:t xml:space="preserve">Jensen, M., </w:t>
      </w:r>
      <w:proofErr w:type="spellStart"/>
      <w:r w:rsidRPr="00C45D25">
        <w:rPr>
          <w:rFonts w:ascii="Arial" w:hAnsi="Arial" w:cs="Arial"/>
          <w:color w:val="000000" w:themeColor="text1"/>
          <w:sz w:val="22"/>
          <w:szCs w:val="22"/>
          <w:shd w:val="clear" w:color="auto" w:fill="FFFFFF"/>
        </w:rPr>
        <w:t>Potočnik</w:t>
      </w:r>
      <w:proofErr w:type="spellEnd"/>
      <w:r w:rsidRPr="00C45D25">
        <w:rPr>
          <w:rFonts w:ascii="Arial" w:hAnsi="Arial" w:cs="Arial"/>
          <w:color w:val="000000" w:themeColor="text1"/>
          <w:sz w:val="22"/>
          <w:szCs w:val="22"/>
          <w:shd w:val="clear" w:color="auto" w:fill="FFFFFF"/>
        </w:rPr>
        <w:t>, K. and Chaudhry, S. (2020). A mixed-methods study of CEO transformational leadership and firm performance.</w:t>
      </w:r>
      <w:r w:rsidRPr="00C45D25">
        <w:rPr>
          <w:rStyle w:val="apple-converted-space"/>
          <w:rFonts w:ascii="Arial" w:hAnsi="Arial" w:cs="Arial"/>
          <w:color w:val="000000" w:themeColor="text1"/>
          <w:sz w:val="22"/>
          <w:szCs w:val="22"/>
          <w:shd w:val="clear" w:color="auto" w:fill="FFFFFF"/>
        </w:rPr>
        <w:t> </w:t>
      </w:r>
      <w:r w:rsidRPr="00C45D25">
        <w:rPr>
          <w:rFonts w:ascii="Arial" w:hAnsi="Arial" w:cs="Arial"/>
          <w:i/>
          <w:iCs/>
          <w:color w:val="000000" w:themeColor="text1"/>
          <w:sz w:val="22"/>
          <w:szCs w:val="22"/>
        </w:rPr>
        <w:t>European Management Journal</w:t>
      </w:r>
      <w:r w:rsidRPr="00C45D25">
        <w:rPr>
          <w:rFonts w:ascii="Arial" w:hAnsi="Arial" w:cs="Arial"/>
          <w:color w:val="000000" w:themeColor="text1"/>
          <w:sz w:val="22"/>
          <w:szCs w:val="22"/>
          <w:shd w:val="clear" w:color="auto" w:fill="FFFFFF"/>
        </w:rPr>
        <w:t>,</w:t>
      </w:r>
      <w:r w:rsidRPr="00C45D25">
        <w:rPr>
          <w:rStyle w:val="apple-converted-space"/>
          <w:rFonts w:ascii="Arial" w:hAnsi="Arial" w:cs="Arial"/>
          <w:color w:val="000000" w:themeColor="text1"/>
          <w:sz w:val="22"/>
          <w:szCs w:val="22"/>
          <w:shd w:val="clear" w:color="auto" w:fill="FFFFFF"/>
        </w:rPr>
        <w:t> </w:t>
      </w:r>
      <w:r w:rsidRPr="00C45D25">
        <w:rPr>
          <w:rFonts w:ascii="Arial" w:hAnsi="Arial" w:cs="Arial"/>
          <w:i/>
          <w:iCs/>
          <w:color w:val="000000" w:themeColor="text1"/>
          <w:sz w:val="22"/>
          <w:szCs w:val="22"/>
        </w:rPr>
        <w:t>38</w:t>
      </w:r>
      <w:r w:rsidRPr="00C45D25">
        <w:rPr>
          <w:rFonts w:ascii="Arial" w:hAnsi="Arial" w:cs="Arial"/>
          <w:color w:val="000000" w:themeColor="text1"/>
          <w:sz w:val="22"/>
          <w:szCs w:val="22"/>
          <w:shd w:val="clear" w:color="auto" w:fill="FFFFFF"/>
        </w:rPr>
        <w:t>(6), pp.836-845.</w:t>
      </w:r>
    </w:p>
    <w:p w14:paraId="42A0B6B6" w14:textId="77777777" w:rsidR="007F3C85" w:rsidRPr="00C45D25" w:rsidRDefault="007F3C85" w:rsidP="00BA0701">
      <w:pPr>
        <w:spacing w:line="360" w:lineRule="auto"/>
        <w:jc w:val="both"/>
        <w:rPr>
          <w:rFonts w:ascii="Arial" w:hAnsi="Arial" w:cs="Arial"/>
          <w:color w:val="000000" w:themeColor="text1"/>
          <w:sz w:val="22"/>
          <w:szCs w:val="22"/>
        </w:rPr>
      </w:pPr>
    </w:p>
    <w:p w14:paraId="79E46DF7" w14:textId="2A8E3FC2" w:rsidR="007F3C85" w:rsidRPr="00C45D25" w:rsidRDefault="007F3C85" w:rsidP="00BA0701">
      <w:pPr>
        <w:spacing w:line="360" w:lineRule="auto"/>
        <w:jc w:val="both"/>
        <w:rPr>
          <w:rFonts w:ascii="Arial" w:hAnsi="Arial" w:cs="Arial"/>
          <w:color w:val="000000" w:themeColor="text1"/>
          <w:sz w:val="22"/>
          <w:szCs w:val="22"/>
          <w:shd w:val="clear" w:color="auto" w:fill="FFFFFF"/>
        </w:rPr>
      </w:pPr>
      <w:proofErr w:type="spellStart"/>
      <w:r w:rsidRPr="00C45D25">
        <w:rPr>
          <w:rFonts w:ascii="Arial" w:hAnsi="Arial" w:cs="Arial"/>
          <w:color w:val="000000" w:themeColor="text1"/>
          <w:sz w:val="22"/>
          <w:szCs w:val="22"/>
          <w:shd w:val="clear" w:color="auto" w:fill="FFFFFF"/>
        </w:rPr>
        <w:t>Jermier</w:t>
      </w:r>
      <w:proofErr w:type="spellEnd"/>
      <w:r w:rsidRPr="00C45D25">
        <w:rPr>
          <w:rFonts w:ascii="Arial" w:hAnsi="Arial" w:cs="Arial"/>
          <w:color w:val="000000" w:themeColor="text1"/>
          <w:sz w:val="22"/>
          <w:szCs w:val="22"/>
          <w:shd w:val="clear" w:color="auto" w:fill="FFFFFF"/>
        </w:rPr>
        <w:t>, J. (1993). Bass &amp; Stogdill's handbook of leadership: Theory, research &amp; managerial applications. </w:t>
      </w:r>
      <w:r w:rsidRPr="00C45D25">
        <w:rPr>
          <w:rFonts w:ascii="Arial" w:hAnsi="Arial" w:cs="Arial"/>
          <w:i/>
          <w:iCs/>
          <w:color w:val="000000" w:themeColor="text1"/>
          <w:sz w:val="22"/>
          <w:szCs w:val="22"/>
        </w:rPr>
        <w:t>The Leadership Quarterly</w:t>
      </w:r>
      <w:r w:rsidRPr="00C45D25">
        <w:rPr>
          <w:rFonts w:ascii="Arial" w:hAnsi="Arial" w:cs="Arial"/>
          <w:color w:val="000000" w:themeColor="text1"/>
          <w:sz w:val="22"/>
          <w:szCs w:val="22"/>
          <w:shd w:val="clear" w:color="auto" w:fill="FFFFFF"/>
        </w:rPr>
        <w:t>, 4(1), pp.103-109.</w:t>
      </w:r>
    </w:p>
    <w:p w14:paraId="2E30AE93" w14:textId="77777777" w:rsidR="007F3C85" w:rsidRPr="00C45D25" w:rsidRDefault="007F3C85" w:rsidP="00BA0701">
      <w:pPr>
        <w:spacing w:line="360" w:lineRule="auto"/>
        <w:jc w:val="both"/>
        <w:rPr>
          <w:rFonts w:ascii="Arial" w:hAnsi="Arial" w:cs="Arial"/>
          <w:color w:val="000000" w:themeColor="text1"/>
          <w:sz w:val="22"/>
          <w:szCs w:val="22"/>
          <w:shd w:val="clear" w:color="auto" w:fill="FFFFFF"/>
        </w:rPr>
      </w:pPr>
    </w:p>
    <w:p w14:paraId="4B5B8987" w14:textId="1CA6009E" w:rsidR="007F3C85" w:rsidRPr="00C45D25" w:rsidRDefault="007F3C85" w:rsidP="00BA0701">
      <w:pPr>
        <w:spacing w:line="360" w:lineRule="auto"/>
        <w:jc w:val="both"/>
        <w:rPr>
          <w:rFonts w:ascii="Arial" w:hAnsi="Arial" w:cs="Arial"/>
          <w:color w:val="000000" w:themeColor="text1"/>
          <w:sz w:val="22"/>
          <w:szCs w:val="22"/>
          <w:shd w:val="clear" w:color="auto" w:fill="FFFFFF"/>
        </w:rPr>
      </w:pPr>
      <w:proofErr w:type="spellStart"/>
      <w:r w:rsidRPr="00C45D25">
        <w:rPr>
          <w:rFonts w:ascii="Arial" w:hAnsi="Arial" w:cs="Arial"/>
          <w:color w:val="000000" w:themeColor="text1"/>
          <w:sz w:val="22"/>
          <w:szCs w:val="22"/>
          <w:shd w:val="clear" w:color="auto" w:fill="FFFFFF"/>
        </w:rPr>
        <w:t>Konorti</w:t>
      </w:r>
      <w:proofErr w:type="spellEnd"/>
      <w:r w:rsidRPr="00C45D25">
        <w:rPr>
          <w:rFonts w:ascii="Arial" w:hAnsi="Arial" w:cs="Arial"/>
          <w:color w:val="000000" w:themeColor="text1"/>
          <w:sz w:val="22"/>
          <w:szCs w:val="22"/>
          <w:shd w:val="clear" w:color="auto" w:fill="FFFFFF"/>
        </w:rPr>
        <w:t xml:space="preserve">, E. and </w:t>
      </w:r>
      <w:proofErr w:type="spellStart"/>
      <w:r w:rsidRPr="00C45D25">
        <w:rPr>
          <w:rFonts w:ascii="Arial" w:hAnsi="Arial" w:cs="Arial"/>
          <w:color w:val="000000" w:themeColor="text1"/>
          <w:sz w:val="22"/>
          <w:szCs w:val="22"/>
          <w:shd w:val="clear" w:color="auto" w:fill="FFFFFF"/>
        </w:rPr>
        <w:t>Eng</w:t>
      </w:r>
      <w:proofErr w:type="spellEnd"/>
      <w:r w:rsidRPr="00C45D25">
        <w:rPr>
          <w:rFonts w:ascii="Arial" w:hAnsi="Arial" w:cs="Arial"/>
          <w:color w:val="000000" w:themeColor="text1"/>
          <w:sz w:val="22"/>
          <w:szCs w:val="22"/>
          <w:shd w:val="clear" w:color="auto" w:fill="FFFFFF"/>
        </w:rPr>
        <w:t>, P. (2008). The 3D transformational leadership model. </w:t>
      </w:r>
      <w:r w:rsidRPr="00C45D25">
        <w:rPr>
          <w:rFonts w:ascii="Arial" w:hAnsi="Arial" w:cs="Arial"/>
          <w:i/>
          <w:iCs/>
          <w:color w:val="000000" w:themeColor="text1"/>
          <w:sz w:val="22"/>
          <w:szCs w:val="22"/>
        </w:rPr>
        <w:t>The Journal of American Academy of Business</w:t>
      </w:r>
      <w:r w:rsidRPr="00C45D25">
        <w:rPr>
          <w:rFonts w:ascii="Arial" w:hAnsi="Arial" w:cs="Arial"/>
          <w:color w:val="000000" w:themeColor="text1"/>
          <w:sz w:val="22"/>
          <w:szCs w:val="22"/>
          <w:shd w:val="clear" w:color="auto" w:fill="FFFFFF"/>
        </w:rPr>
        <w:t>, </w:t>
      </w:r>
      <w:r w:rsidRPr="00C45D25">
        <w:rPr>
          <w:rFonts w:ascii="Arial" w:hAnsi="Arial" w:cs="Arial"/>
          <w:i/>
          <w:iCs/>
          <w:color w:val="000000" w:themeColor="text1"/>
          <w:sz w:val="22"/>
          <w:szCs w:val="22"/>
        </w:rPr>
        <w:t>14</w:t>
      </w:r>
      <w:r w:rsidRPr="00C45D25">
        <w:rPr>
          <w:rFonts w:ascii="Arial" w:hAnsi="Arial" w:cs="Arial"/>
          <w:color w:val="000000" w:themeColor="text1"/>
          <w:sz w:val="22"/>
          <w:szCs w:val="22"/>
          <w:shd w:val="clear" w:color="auto" w:fill="FFFFFF"/>
        </w:rPr>
        <w:t>(1), pp.10-20.</w:t>
      </w:r>
    </w:p>
    <w:p w14:paraId="27725E41" w14:textId="77777777" w:rsidR="007F3C85" w:rsidRPr="00C45D25" w:rsidRDefault="007F3C85" w:rsidP="00BA0701">
      <w:pPr>
        <w:spacing w:line="360" w:lineRule="auto"/>
        <w:jc w:val="both"/>
        <w:rPr>
          <w:rFonts w:ascii="Arial" w:hAnsi="Arial" w:cs="Arial"/>
          <w:color w:val="000000" w:themeColor="text1"/>
          <w:sz w:val="22"/>
          <w:szCs w:val="22"/>
        </w:rPr>
      </w:pPr>
    </w:p>
    <w:p w14:paraId="11B7CFFF" w14:textId="6996A792" w:rsidR="007F3C85" w:rsidRPr="00C45D25" w:rsidRDefault="007F3C85" w:rsidP="00BA0701">
      <w:pPr>
        <w:spacing w:line="360" w:lineRule="auto"/>
        <w:jc w:val="both"/>
        <w:rPr>
          <w:rFonts w:ascii="Arial" w:hAnsi="Arial" w:cs="Arial"/>
          <w:color w:val="000000" w:themeColor="text1"/>
          <w:sz w:val="22"/>
          <w:szCs w:val="22"/>
          <w:shd w:val="clear" w:color="auto" w:fill="FFFFFF"/>
        </w:rPr>
      </w:pPr>
      <w:proofErr w:type="spellStart"/>
      <w:r w:rsidRPr="00C45D25">
        <w:rPr>
          <w:rFonts w:ascii="Arial" w:hAnsi="Arial" w:cs="Arial"/>
          <w:color w:val="000000" w:themeColor="text1"/>
          <w:sz w:val="22"/>
          <w:szCs w:val="22"/>
          <w:shd w:val="clear" w:color="auto" w:fill="FFFFFF"/>
        </w:rPr>
        <w:lastRenderedPageBreak/>
        <w:t>Kotterman</w:t>
      </w:r>
      <w:proofErr w:type="spellEnd"/>
      <w:r w:rsidRPr="00C45D25">
        <w:rPr>
          <w:rFonts w:ascii="Arial" w:hAnsi="Arial" w:cs="Arial"/>
          <w:color w:val="000000" w:themeColor="text1"/>
          <w:sz w:val="22"/>
          <w:szCs w:val="22"/>
          <w:shd w:val="clear" w:color="auto" w:fill="FFFFFF"/>
        </w:rPr>
        <w:t>, J. (2006). ‘Leadership versus management’: What’s the difference.</w:t>
      </w:r>
      <w:r w:rsidRPr="00C45D25">
        <w:rPr>
          <w:rStyle w:val="apple-converted-space"/>
          <w:rFonts w:ascii="Arial" w:hAnsi="Arial" w:cs="Arial"/>
          <w:color w:val="000000" w:themeColor="text1"/>
          <w:sz w:val="22"/>
          <w:szCs w:val="22"/>
          <w:shd w:val="clear" w:color="auto" w:fill="FFFFFF"/>
        </w:rPr>
        <w:t> </w:t>
      </w:r>
      <w:r w:rsidRPr="00C45D25">
        <w:rPr>
          <w:rFonts w:ascii="Arial" w:hAnsi="Arial" w:cs="Arial"/>
          <w:i/>
          <w:iCs/>
          <w:color w:val="000000" w:themeColor="text1"/>
          <w:sz w:val="22"/>
          <w:szCs w:val="22"/>
        </w:rPr>
        <w:t>The Journal for Quality and Participation</w:t>
      </w:r>
      <w:r w:rsidRPr="00C45D25">
        <w:rPr>
          <w:rFonts w:ascii="Arial" w:hAnsi="Arial" w:cs="Arial"/>
          <w:color w:val="000000" w:themeColor="text1"/>
          <w:sz w:val="22"/>
          <w:szCs w:val="22"/>
          <w:shd w:val="clear" w:color="auto" w:fill="FFFFFF"/>
        </w:rPr>
        <w:t>,</w:t>
      </w:r>
      <w:r w:rsidRPr="00C45D25">
        <w:rPr>
          <w:rStyle w:val="apple-converted-space"/>
          <w:rFonts w:ascii="Arial" w:hAnsi="Arial" w:cs="Arial"/>
          <w:color w:val="000000" w:themeColor="text1"/>
          <w:sz w:val="22"/>
          <w:szCs w:val="22"/>
          <w:shd w:val="clear" w:color="auto" w:fill="FFFFFF"/>
        </w:rPr>
        <w:t> </w:t>
      </w:r>
      <w:r w:rsidRPr="00C45D25">
        <w:rPr>
          <w:rFonts w:ascii="Arial" w:hAnsi="Arial" w:cs="Arial"/>
          <w:i/>
          <w:iCs/>
          <w:color w:val="000000" w:themeColor="text1"/>
          <w:sz w:val="22"/>
          <w:szCs w:val="22"/>
        </w:rPr>
        <w:t>29</w:t>
      </w:r>
      <w:r w:rsidRPr="00C45D25">
        <w:rPr>
          <w:rFonts w:ascii="Arial" w:hAnsi="Arial" w:cs="Arial"/>
          <w:color w:val="000000" w:themeColor="text1"/>
          <w:sz w:val="22"/>
          <w:szCs w:val="22"/>
          <w:shd w:val="clear" w:color="auto" w:fill="FFFFFF"/>
        </w:rPr>
        <w:t>(2), pp.13-17.</w:t>
      </w:r>
    </w:p>
    <w:p w14:paraId="53A78293" w14:textId="77777777" w:rsidR="007F3C85" w:rsidRPr="00C45D25" w:rsidRDefault="007F3C85" w:rsidP="00BA0701">
      <w:pPr>
        <w:spacing w:line="360" w:lineRule="auto"/>
        <w:jc w:val="both"/>
        <w:rPr>
          <w:rFonts w:ascii="Arial" w:hAnsi="Arial" w:cs="Arial"/>
          <w:color w:val="000000" w:themeColor="text1"/>
          <w:sz w:val="22"/>
          <w:szCs w:val="22"/>
        </w:rPr>
      </w:pPr>
    </w:p>
    <w:p w14:paraId="53B315D8" w14:textId="5C4928E0" w:rsidR="007F3C85" w:rsidRPr="00C45D25" w:rsidRDefault="007F3C85" w:rsidP="00BA0701">
      <w:pPr>
        <w:spacing w:line="360" w:lineRule="auto"/>
        <w:jc w:val="both"/>
        <w:rPr>
          <w:rFonts w:ascii="Arial" w:hAnsi="Arial" w:cs="Arial"/>
          <w:color w:val="000000" w:themeColor="text1"/>
          <w:sz w:val="22"/>
          <w:szCs w:val="22"/>
          <w:shd w:val="clear" w:color="auto" w:fill="FFFFFF"/>
        </w:rPr>
      </w:pPr>
      <w:proofErr w:type="spellStart"/>
      <w:r w:rsidRPr="00C45D25">
        <w:rPr>
          <w:rFonts w:ascii="Arial" w:hAnsi="Arial" w:cs="Arial"/>
          <w:color w:val="000000" w:themeColor="text1"/>
          <w:sz w:val="22"/>
          <w:szCs w:val="22"/>
          <w:shd w:val="clear" w:color="auto" w:fill="FFFFFF"/>
        </w:rPr>
        <w:t>Nanjundeswaraswamy</w:t>
      </w:r>
      <w:proofErr w:type="spellEnd"/>
      <w:r w:rsidRPr="00C45D25">
        <w:rPr>
          <w:rFonts w:ascii="Arial" w:hAnsi="Arial" w:cs="Arial"/>
          <w:color w:val="000000" w:themeColor="text1"/>
          <w:sz w:val="22"/>
          <w:szCs w:val="22"/>
          <w:shd w:val="clear" w:color="auto" w:fill="FFFFFF"/>
        </w:rPr>
        <w:t>, T.S. and Swamy, D.R. (2014). Leadership styles.</w:t>
      </w:r>
      <w:r w:rsidRPr="00C45D25">
        <w:rPr>
          <w:rStyle w:val="apple-converted-space"/>
          <w:rFonts w:ascii="Arial" w:hAnsi="Arial" w:cs="Arial"/>
          <w:color w:val="000000" w:themeColor="text1"/>
          <w:sz w:val="22"/>
          <w:szCs w:val="22"/>
          <w:shd w:val="clear" w:color="auto" w:fill="FFFFFF"/>
        </w:rPr>
        <w:t> </w:t>
      </w:r>
      <w:r w:rsidRPr="00C45D25">
        <w:rPr>
          <w:rFonts w:ascii="Arial" w:hAnsi="Arial" w:cs="Arial"/>
          <w:i/>
          <w:iCs/>
          <w:color w:val="000000" w:themeColor="text1"/>
          <w:sz w:val="22"/>
          <w:szCs w:val="22"/>
        </w:rPr>
        <w:t>Advances in management</w:t>
      </w:r>
      <w:r w:rsidRPr="00C45D25">
        <w:rPr>
          <w:rFonts w:ascii="Arial" w:hAnsi="Arial" w:cs="Arial"/>
          <w:color w:val="000000" w:themeColor="text1"/>
          <w:sz w:val="22"/>
          <w:szCs w:val="22"/>
          <w:shd w:val="clear" w:color="auto" w:fill="FFFFFF"/>
        </w:rPr>
        <w:t>,</w:t>
      </w:r>
      <w:r w:rsidRPr="00C45D25">
        <w:rPr>
          <w:rStyle w:val="apple-converted-space"/>
          <w:rFonts w:ascii="Arial" w:hAnsi="Arial" w:cs="Arial"/>
          <w:color w:val="000000" w:themeColor="text1"/>
          <w:sz w:val="22"/>
          <w:szCs w:val="22"/>
          <w:shd w:val="clear" w:color="auto" w:fill="FFFFFF"/>
        </w:rPr>
        <w:t> </w:t>
      </w:r>
      <w:r w:rsidRPr="00C45D25">
        <w:rPr>
          <w:rFonts w:ascii="Arial" w:hAnsi="Arial" w:cs="Arial"/>
          <w:i/>
          <w:iCs/>
          <w:color w:val="000000" w:themeColor="text1"/>
          <w:sz w:val="22"/>
          <w:szCs w:val="22"/>
        </w:rPr>
        <w:t>7</w:t>
      </w:r>
      <w:r w:rsidRPr="00C45D25">
        <w:rPr>
          <w:rFonts w:ascii="Arial" w:hAnsi="Arial" w:cs="Arial"/>
          <w:color w:val="000000" w:themeColor="text1"/>
          <w:sz w:val="22"/>
          <w:szCs w:val="22"/>
          <w:shd w:val="clear" w:color="auto" w:fill="FFFFFF"/>
        </w:rPr>
        <w:t>(2), p.57.</w:t>
      </w:r>
    </w:p>
    <w:p w14:paraId="7DB213A8" w14:textId="77777777" w:rsidR="007F3C85" w:rsidRPr="00C45D25" w:rsidRDefault="007F3C85" w:rsidP="00BA0701">
      <w:pPr>
        <w:spacing w:line="360" w:lineRule="auto"/>
        <w:jc w:val="both"/>
        <w:rPr>
          <w:rFonts w:ascii="Arial" w:hAnsi="Arial" w:cs="Arial"/>
          <w:color w:val="000000" w:themeColor="text1"/>
          <w:sz w:val="22"/>
          <w:szCs w:val="22"/>
          <w:shd w:val="clear" w:color="auto" w:fill="FFFFFF"/>
        </w:rPr>
      </w:pPr>
    </w:p>
    <w:p w14:paraId="1859DFC1" w14:textId="33A8FEA8" w:rsidR="007F3C85" w:rsidRPr="00C45D25" w:rsidRDefault="007F3C85" w:rsidP="00BA0701">
      <w:pPr>
        <w:spacing w:line="360" w:lineRule="auto"/>
        <w:jc w:val="both"/>
        <w:rPr>
          <w:rFonts w:ascii="Arial" w:hAnsi="Arial" w:cs="Arial"/>
          <w:color w:val="000000" w:themeColor="text1"/>
          <w:sz w:val="22"/>
          <w:szCs w:val="22"/>
          <w:shd w:val="clear" w:color="auto" w:fill="FFFFFF"/>
        </w:rPr>
      </w:pPr>
      <w:r w:rsidRPr="00C45D25">
        <w:rPr>
          <w:rFonts w:ascii="Arial" w:hAnsi="Arial" w:cs="Arial"/>
          <w:color w:val="000000" w:themeColor="text1"/>
          <w:sz w:val="22"/>
          <w:szCs w:val="22"/>
          <w:shd w:val="clear" w:color="auto" w:fill="FFFFFF"/>
        </w:rPr>
        <w:t xml:space="preserve">Rahman, M.S., </w:t>
      </w:r>
      <w:proofErr w:type="spellStart"/>
      <w:r w:rsidRPr="00C45D25">
        <w:rPr>
          <w:rFonts w:ascii="Arial" w:hAnsi="Arial" w:cs="Arial"/>
          <w:color w:val="000000" w:themeColor="text1"/>
          <w:sz w:val="22"/>
          <w:szCs w:val="22"/>
          <w:shd w:val="clear" w:color="auto" w:fill="FFFFFF"/>
        </w:rPr>
        <w:t>Ferdausy</w:t>
      </w:r>
      <w:proofErr w:type="spellEnd"/>
      <w:r w:rsidRPr="00C45D25">
        <w:rPr>
          <w:rFonts w:ascii="Arial" w:hAnsi="Arial" w:cs="Arial"/>
          <w:color w:val="000000" w:themeColor="text1"/>
          <w:sz w:val="22"/>
          <w:szCs w:val="22"/>
          <w:shd w:val="clear" w:color="auto" w:fill="FFFFFF"/>
        </w:rPr>
        <w:t>, S. and Uddin, M.A. (2012). Examining the relationships between emotional intelligence and the components of transformational leadership.</w:t>
      </w:r>
      <w:r w:rsidRPr="00C45D25">
        <w:rPr>
          <w:rStyle w:val="apple-converted-space"/>
          <w:rFonts w:ascii="Arial" w:hAnsi="Arial" w:cs="Arial"/>
          <w:color w:val="000000" w:themeColor="text1"/>
          <w:sz w:val="22"/>
          <w:szCs w:val="22"/>
          <w:shd w:val="clear" w:color="auto" w:fill="FFFFFF"/>
        </w:rPr>
        <w:t> </w:t>
      </w:r>
      <w:r w:rsidRPr="00C45D25">
        <w:rPr>
          <w:rFonts w:ascii="Arial" w:hAnsi="Arial" w:cs="Arial"/>
          <w:i/>
          <w:iCs/>
          <w:color w:val="000000" w:themeColor="text1"/>
          <w:sz w:val="22"/>
          <w:szCs w:val="22"/>
        </w:rPr>
        <w:t>ABAC Journal</w:t>
      </w:r>
      <w:r w:rsidRPr="00C45D25">
        <w:rPr>
          <w:rFonts w:ascii="Arial" w:hAnsi="Arial" w:cs="Arial"/>
          <w:color w:val="000000" w:themeColor="text1"/>
          <w:sz w:val="22"/>
          <w:szCs w:val="22"/>
          <w:shd w:val="clear" w:color="auto" w:fill="FFFFFF"/>
        </w:rPr>
        <w:t>,</w:t>
      </w:r>
      <w:r w:rsidRPr="00C45D25">
        <w:rPr>
          <w:rStyle w:val="apple-converted-space"/>
          <w:rFonts w:ascii="Arial" w:hAnsi="Arial" w:cs="Arial"/>
          <w:color w:val="000000" w:themeColor="text1"/>
          <w:sz w:val="22"/>
          <w:szCs w:val="22"/>
          <w:shd w:val="clear" w:color="auto" w:fill="FFFFFF"/>
        </w:rPr>
        <w:t> </w:t>
      </w:r>
      <w:r w:rsidRPr="00C45D25">
        <w:rPr>
          <w:rFonts w:ascii="Arial" w:hAnsi="Arial" w:cs="Arial"/>
          <w:i/>
          <w:iCs/>
          <w:color w:val="000000" w:themeColor="text1"/>
          <w:sz w:val="22"/>
          <w:szCs w:val="22"/>
        </w:rPr>
        <w:t>32</w:t>
      </w:r>
      <w:r w:rsidRPr="00C45D25">
        <w:rPr>
          <w:rFonts w:ascii="Arial" w:hAnsi="Arial" w:cs="Arial"/>
          <w:color w:val="000000" w:themeColor="text1"/>
          <w:sz w:val="22"/>
          <w:szCs w:val="22"/>
          <w:shd w:val="clear" w:color="auto" w:fill="FFFFFF"/>
        </w:rPr>
        <w:t>(1).</w:t>
      </w:r>
    </w:p>
    <w:p w14:paraId="753E38C9" w14:textId="77777777" w:rsidR="007F3C85" w:rsidRPr="00C45D25" w:rsidRDefault="007F3C85" w:rsidP="00BA0701">
      <w:pPr>
        <w:spacing w:line="360" w:lineRule="auto"/>
        <w:jc w:val="both"/>
        <w:rPr>
          <w:rFonts w:ascii="Arial" w:hAnsi="Arial" w:cs="Arial"/>
          <w:color w:val="000000" w:themeColor="text1"/>
          <w:sz w:val="22"/>
          <w:szCs w:val="22"/>
        </w:rPr>
      </w:pPr>
    </w:p>
    <w:p w14:paraId="02681181" w14:textId="6F157B57" w:rsidR="007F3C85" w:rsidRPr="00C45D25" w:rsidRDefault="007F3C85" w:rsidP="00BA0701">
      <w:pPr>
        <w:spacing w:line="360" w:lineRule="auto"/>
        <w:jc w:val="both"/>
        <w:rPr>
          <w:rFonts w:ascii="Arial" w:hAnsi="Arial" w:cs="Arial"/>
          <w:color w:val="000000" w:themeColor="text1"/>
          <w:sz w:val="22"/>
          <w:szCs w:val="22"/>
          <w:shd w:val="clear" w:color="auto" w:fill="FFFFFF"/>
        </w:rPr>
      </w:pPr>
      <w:r w:rsidRPr="00C45D25">
        <w:rPr>
          <w:rFonts w:ascii="Arial" w:hAnsi="Arial" w:cs="Arial"/>
          <w:color w:val="000000" w:themeColor="text1"/>
          <w:sz w:val="22"/>
          <w:szCs w:val="22"/>
          <w:shd w:val="clear" w:color="auto" w:fill="FFFFFF"/>
        </w:rPr>
        <w:t>Shah, T. and Mulla, Z.R. (2013). Leader motives, impression management, and charisma: A comparison of Steve Jobs and Bill Gates. </w:t>
      </w:r>
      <w:r w:rsidRPr="00C45D25">
        <w:rPr>
          <w:rFonts w:ascii="Arial" w:hAnsi="Arial" w:cs="Arial"/>
          <w:i/>
          <w:iCs/>
          <w:color w:val="000000" w:themeColor="text1"/>
          <w:sz w:val="22"/>
          <w:szCs w:val="22"/>
        </w:rPr>
        <w:t>Management and Labour Studies</w:t>
      </w:r>
      <w:r w:rsidRPr="00C45D25">
        <w:rPr>
          <w:rFonts w:ascii="Arial" w:hAnsi="Arial" w:cs="Arial"/>
          <w:color w:val="000000" w:themeColor="text1"/>
          <w:sz w:val="22"/>
          <w:szCs w:val="22"/>
          <w:shd w:val="clear" w:color="auto" w:fill="FFFFFF"/>
        </w:rPr>
        <w:t>, </w:t>
      </w:r>
      <w:r w:rsidRPr="00C45D25">
        <w:rPr>
          <w:rFonts w:ascii="Arial" w:hAnsi="Arial" w:cs="Arial"/>
          <w:i/>
          <w:iCs/>
          <w:color w:val="000000" w:themeColor="text1"/>
          <w:sz w:val="22"/>
          <w:szCs w:val="22"/>
        </w:rPr>
        <w:t>38</w:t>
      </w:r>
      <w:r w:rsidRPr="00C45D25">
        <w:rPr>
          <w:rFonts w:ascii="Arial" w:hAnsi="Arial" w:cs="Arial"/>
          <w:color w:val="000000" w:themeColor="text1"/>
          <w:sz w:val="22"/>
          <w:szCs w:val="22"/>
          <w:shd w:val="clear" w:color="auto" w:fill="FFFFFF"/>
        </w:rPr>
        <w:t>(3), pp.155-184.</w:t>
      </w:r>
    </w:p>
    <w:p w14:paraId="2629B06B" w14:textId="77777777" w:rsidR="007F3C85" w:rsidRPr="00C45D25" w:rsidRDefault="007F3C85" w:rsidP="00BA0701">
      <w:pPr>
        <w:spacing w:line="360" w:lineRule="auto"/>
        <w:jc w:val="both"/>
        <w:rPr>
          <w:rFonts w:ascii="Arial" w:hAnsi="Arial" w:cs="Arial"/>
          <w:color w:val="000000" w:themeColor="text1"/>
          <w:sz w:val="22"/>
          <w:szCs w:val="22"/>
        </w:rPr>
      </w:pPr>
    </w:p>
    <w:p w14:paraId="6D742394" w14:textId="2861BD6F" w:rsidR="007F3C85" w:rsidRPr="00C45D25" w:rsidRDefault="007F3C85" w:rsidP="00BA0701">
      <w:pPr>
        <w:spacing w:line="360" w:lineRule="auto"/>
        <w:jc w:val="both"/>
        <w:rPr>
          <w:rFonts w:ascii="Arial" w:hAnsi="Arial" w:cs="Arial"/>
          <w:color w:val="000000" w:themeColor="text1"/>
          <w:sz w:val="22"/>
          <w:szCs w:val="22"/>
          <w:shd w:val="clear" w:color="auto" w:fill="FFFFFF"/>
        </w:rPr>
      </w:pPr>
      <w:r w:rsidRPr="00C45D25">
        <w:rPr>
          <w:rFonts w:ascii="Arial" w:hAnsi="Arial" w:cs="Arial"/>
          <w:color w:val="000000" w:themeColor="text1"/>
          <w:sz w:val="22"/>
          <w:szCs w:val="22"/>
          <w:shd w:val="clear" w:color="auto" w:fill="FFFFFF"/>
        </w:rPr>
        <w:t>Shukla, A. and Bhagat, S. (2013). Dynamics of Creative Leadership in Modern Context: An Analytical view.</w:t>
      </w:r>
      <w:r w:rsidRPr="00C45D25">
        <w:rPr>
          <w:rStyle w:val="apple-converted-space"/>
          <w:rFonts w:ascii="Arial" w:hAnsi="Arial" w:cs="Arial"/>
          <w:color w:val="000000" w:themeColor="text1"/>
          <w:sz w:val="22"/>
          <w:szCs w:val="22"/>
          <w:shd w:val="clear" w:color="auto" w:fill="FFFFFF"/>
        </w:rPr>
        <w:t> </w:t>
      </w:r>
      <w:r w:rsidRPr="00C45D25">
        <w:rPr>
          <w:rFonts w:ascii="Arial" w:hAnsi="Arial" w:cs="Arial"/>
          <w:i/>
          <w:iCs/>
          <w:color w:val="000000" w:themeColor="text1"/>
          <w:sz w:val="22"/>
          <w:szCs w:val="22"/>
        </w:rPr>
        <w:t>International Journal of Commerce, Business and Management (IJCBM), ISSN</w:t>
      </w:r>
      <w:r w:rsidRPr="00C45D25">
        <w:rPr>
          <w:rFonts w:ascii="Arial" w:hAnsi="Arial" w:cs="Arial"/>
          <w:color w:val="000000" w:themeColor="text1"/>
          <w:sz w:val="22"/>
          <w:szCs w:val="22"/>
          <w:shd w:val="clear" w:color="auto" w:fill="FFFFFF"/>
        </w:rPr>
        <w:t>, pp.2319-2828.</w:t>
      </w:r>
    </w:p>
    <w:p w14:paraId="48AD0684" w14:textId="77777777" w:rsidR="007F3C85" w:rsidRPr="00C45D25" w:rsidRDefault="007F3C85" w:rsidP="00BA0701">
      <w:pPr>
        <w:spacing w:line="360" w:lineRule="auto"/>
        <w:jc w:val="both"/>
        <w:rPr>
          <w:rFonts w:ascii="Arial" w:hAnsi="Arial" w:cs="Arial"/>
          <w:color w:val="000000" w:themeColor="text1"/>
          <w:sz w:val="22"/>
          <w:szCs w:val="22"/>
        </w:rPr>
      </w:pPr>
    </w:p>
    <w:p w14:paraId="1B85DAEF" w14:textId="30DFE2D3" w:rsidR="007F3C85" w:rsidRPr="00C45D25" w:rsidRDefault="007F3C85" w:rsidP="00BA0701">
      <w:pPr>
        <w:spacing w:line="360" w:lineRule="auto"/>
        <w:jc w:val="both"/>
        <w:rPr>
          <w:rFonts w:ascii="Arial" w:hAnsi="Arial" w:cs="Arial"/>
          <w:color w:val="000000" w:themeColor="text1"/>
          <w:sz w:val="22"/>
          <w:szCs w:val="22"/>
          <w:shd w:val="clear" w:color="auto" w:fill="FFFFFF"/>
        </w:rPr>
      </w:pPr>
      <w:r w:rsidRPr="00C45D25">
        <w:rPr>
          <w:rFonts w:ascii="Arial" w:hAnsi="Arial" w:cs="Arial"/>
          <w:color w:val="000000" w:themeColor="text1"/>
          <w:sz w:val="22"/>
          <w:szCs w:val="22"/>
          <w:shd w:val="clear" w:color="auto" w:fill="FFFFFF"/>
        </w:rPr>
        <w:t>Toor, S.U.R. (2011). ‘Differentiating leadership from management’: An empirical investigation of leaders and managers.</w:t>
      </w:r>
      <w:r w:rsidRPr="00C45D25">
        <w:rPr>
          <w:rStyle w:val="apple-converted-space"/>
          <w:rFonts w:ascii="Arial" w:hAnsi="Arial" w:cs="Arial"/>
          <w:color w:val="000000" w:themeColor="text1"/>
          <w:sz w:val="22"/>
          <w:szCs w:val="22"/>
          <w:shd w:val="clear" w:color="auto" w:fill="FFFFFF"/>
        </w:rPr>
        <w:t> </w:t>
      </w:r>
      <w:r w:rsidRPr="00C45D25">
        <w:rPr>
          <w:rFonts w:ascii="Arial" w:hAnsi="Arial" w:cs="Arial"/>
          <w:i/>
          <w:iCs/>
          <w:color w:val="000000" w:themeColor="text1"/>
          <w:sz w:val="22"/>
          <w:szCs w:val="22"/>
        </w:rPr>
        <w:t>Leadership and Management in Engineering</w:t>
      </w:r>
      <w:r w:rsidRPr="00C45D25">
        <w:rPr>
          <w:rFonts w:ascii="Arial" w:hAnsi="Arial" w:cs="Arial"/>
          <w:color w:val="000000" w:themeColor="text1"/>
          <w:sz w:val="22"/>
          <w:szCs w:val="22"/>
          <w:shd w:val="clear" w:color="auto" w:fill="FFFFFF"/>
        </w:rPr>
        <w:t>,</w:t>
      </w:r>
      <w:r w:rsidRPr="00C45D25">
        <w:rPr>
          <w:rStyle w:val="apple-converted-space"/>
          <w:rFonts w:ascii="Arial" w:hAnsi="Arial" w:cs="Arial"/>
          <w:color w:val="000000" w:themeColor="text1"/>
          <w:sz w:val="22"/>
          <w:szCs w:val="22"/>
          <w:shd w:val="clear" w:color="auto" w:fill="FFFFFF"/>
        </w:rPr>
        <w:t> </w:t>
      </w:r>
      <w:r w:rsidRPr="00C45D25">
        <w:rPr>
          <w:rFonts w:ascii="Arial" w:hAnsi="Arial" w:cs="Arial"/>
          <w:i/>
          <w:iCs/>
          <w:color w:val="000000" w:themeColor="text1"/>
          <w:sz w:val="22"/>
          <w:szCs w:val="22"/>
        </w:rPr>
        <w:t>11</w:t>
      </w:r>
      <w:r w:rsidRPr="00C45D25">
        <w:rPr>
          <w:rFonts w:ascii="Arial" w:hAnsi="Arial" w:cs="Arial"/>
          <w:color w:val="000000" w:themeColor="text1"/>
          <w:sz w:val="22"/>
          <w:szCs w:val="22"/>
          <w:shd w:val="clear" w:color="auto" w:fill="FFFFFF"/>
        </w:rPr>
        <w:t>(4), pp.310-320.</w:t>
      </w:r>
    </w:p>
    <w:p w14:paraId="180D8F92" w14:textId="77777777" w:rsidR="007F3C85" w:rsidRPr="00C45D25" w:rsidRDefault="007F3C85" w:rsidP="00BA0701">
      <w:pPr>
        <w:spacing w:line="360" w:lineRule="auto"/>
        <w:jc w:val="both"/>
        <w:rPr>
          <w:rFonts w:ascii="Arial" w:hAnsi="Arial" w:cs="Arial"/>
          <w:color w:val="000000" w:themeColor="text1"/>
          <w:sz w:val="22"/>
          <w:szCs w:val="22"/>
        </w:rPr>
      </w:pPr>
    </w:p>
    <w:p w14:paraId="792CB818" w14:textId="5B49A27D" w:rsidR="007F3C85" w:rsidRPr="00C45D25" w:rsidRDefault="007F3C85" w:rsidP="00BA0701">
      <w:pPr>
        <w:spacing w:line="360" w:lineRule="auto"/>
        <w:jc w:val="both"/>
        <w:rPr>
          <w:rFonts w:ascii="Arial" w:hAnsi="Arial" w:cs="Arial"/>
          <w:color w:val="000000" w:themeColor="text1"/>
          <w:sz w:val="22"/>
          <w:szCs w:val="22"/>
          <w:shd w:val="clear" w:color="auto" w:fill="FFFFFF"/>
        </w:rPr>
      </w:pPr>
      <w:r w:rsidRPr="00C45D25">
        <w:rPr>
          <w:rFonts w:ascii="Arial" w:hAnsi="Arial" w:cs="Arial"/>
          <w:color w:val="000000" w:themeColor="text1"/>
          <w:sz w:val="22"/>
          <w:szCs w:val="22"/>
          <w:shd w:val="clear" w:color="auto" w:fill="FFFFFF"/>
        </w:rPr>
        <w:t>Uddin, S.M. and Ferdous, J. (2020). Exploring the Challenges of Organizational Leadership and Management. </w:t>
      </w:r>
      <w:r w:rsidRPr="00C45D25">
        <w:rPr>
          <w:rFonts w:ascii="Arial" w:hAnsi="Arial" w:cs="Arial"/>
          <w:i/>
          <w:iCs/>
          <w:color w:val="000000" w:themeColor="text1"/>
          <w:sz w:val="22"/>
          <w:szCs w:val="22"/>
        </w:rPr>
        <w:t>Journal of ELT and Education</w:t>
      </w:r>
      <w:r w:rsidRPr="00C45D25">
        <w:rPr>
          <w:rFonts w:ascii="Arial" w:hAnsi="Arial" w:cs="Arial"/>
          <w:color w:val="000000" w:themeColor="text1"/>
          <w:sz w:val="22"/>
          <w:szCs w:val="22"/>
          <w:shd w:val="clear" w:color="auto" w:fill="FFFFFF"/>
        </w:rPr>
        <w:t>, </w:t>
      </w:r>
      <w:r w:rsidRPr="00C45D25">
        <w:rPr>
          <w:rFonts w:ascii="Arial" w:hAnsi="Arial" w:cs="Arial"/>
          <w:i/>
          <w:iCs/>
          <w:color w:val="000000" w:themeColor="text1"/>
          <w:sz w:val="22"/>
          <w:szCs w:val="22"/>
        </w:rPr>
        <w:t>3</w:t>
      </w:r>
      <w:r w:rsidRPr="00C45D25">
        <w:rPr>
          <w:rFonts w:ascii="Arial" w:hAnsi="Arial" w:cs="Arial"/>
          <w:color w:val="000000" w:themeColor="text1"/>
          <w:sz w:val="22"/>
          <w:szCs w:val="22"/>
          <w:shd w:val="clear" w:color="auto" w:fill="FFFFFF"/>
        </w:rPr>
        <w:t>(2), pp.44-50.</w:t>
      </w:r>
    </w:p>
    <w:p w14:paraId="32EB7612" w14:textId="77777777" w:rsidR="007F3C85" w:rsidRPr="00C45D25" w:rsidRDefault="007F3C85" w:rsidP="00BA0701">
      <w:pPr>
        <w:spacing w:line="360" w:lineRule="auto"/>
        <w:jc w:val="both"/>
        <w:rPr>
          <w:rFonts w:ascii="Arial" w:hAnsi="Arial" w:cs="Arial"/>
          <w:color w:val="000000" w:themeColor="text1"/>
          <w:sz w:val="22"/>
          <w:szCs w:val="22"/>
        </w:rPr>
      </w:pPr>
    </w:p>
    <w:p w14:paraId="439F768A" w14:textId="77777777" w:rsidR="007F3C85" w:rsidRPr="00C45D25" w:rsidRDefault="007F3C85" w:rsidP="00BA0701">
      <w:pPr>
        <w:spacing w:line="360" w:lineRule="auto"/>
        <w:jc w:val="both"/>
        <w:rPr>
          <w:rFonts w:ascii="Arial" w:hAnsi="Arial" w:cs="Arial"/>
          <w:color w:val="000000" w:themeColor="text1"/>
          <w:sz w:val="22"/>
          <w:szCs w:val="22"/>
        </w:rPr>
      </w:pPr>
      <w:r w:rsidRPr="00C45D25">
        <w:rPr>
          <w:rFonts w:ascii="Arial" w:hAnsi="Arial" w:cs="Arial"/>
          <w:color w:val="000000" w:themeColor="text1"/>
          <w:sz w:val="22"/>
          <w:szCs w:val="22"/>
          <w:shd w:val="clear" w:color="auto" w:fill="FFFFFF"/>
        </w:rPr>
        <w:t xml:space="preserve">Welch, J. and Welch, S. (2005). ‘What Is a Leader?’. </w:t>
      </w:r>
      <w:r w:rsidRPr="00C45D25">
        <w:rPr>
          <w:rFonts w:ascii="Arial" w:hAnsi="Arial" w:cs="Arial"/>
          <w:i/>
          <w:iCs/>
          <w:color w:val="000000" w:themeColor="text1"/>
          <w:sz w:val="22"/>
          <w:szCs w:val="22"/>
        </w:rPr>
        <w:t>Newsweek</w:t>
      </w:r>
      <w:r w:rsidRPr="00C45D25">
        <w:rPr>
          <w:rFonts w:ascii="Arial" w:hAnsi="Arial" w:cs="Arial"/>
          <w:color w:val="000000" w:themeColor="text1"/>
          <w:sz w:val="22"/>
          <w:szCs w:val="22"/>
          <w:shd w:val="clear" w:color="auto" w:fill="FFFFFF"/>
        </w:rPr>
        <w:t>, </w:t>
      </w:r>
      <w:r w:rsidRPr="00C45D25">
        <w:rPr>
          <w:rFonts w:ascii="Arial" w:hAnsi="Arial" w:cs="Arial"/>
          <w:i/>
          <w:iCs/>
          <w:color w:val="000000" w:themeColor="text1"/>
          <w:sz w:val="22"/>
          <w:szCs w:val="22"/>
        </w:rPr>
        <w:t>145</w:t>
      </w:r>
      <w:r w:rsidRPr="00C45D25">
        <w:rPr>
          <w:rFonts w:ascii="Arial" w:hAnsi="Arial" w:cs="Arial"/>
          <w:color w:val="000000" w:themeColor="text1"/>
          <w:sz w:val="22"/>
          <w:szCs w:val="22"/>
          <w:shd w:val="clear" w:color="auto" w:fill="FFFFFF"/>
        </w:rPr>
        <w:t>(14), pp.45-48.</w:t>
      </w:r>
    </w:p>
    <w:p w14:paraId="422C320B" w14:textId="3488AF28" w:rsidR="00874DC6" w:rsidRPr="00C45D25" w:rsidRDefault="00874DC6" w:rsidP="00BA0701">
      <w:pPr>
        <w:spacing w:line="360" w:lineRule="auto"/>
        <w:jc w:val="both"/>
        <w:rPr>
          <w:rFonts w:ascii="Arial" w:hAnsi="Arial" w:cs="Arial"/>
          <w:sz w:val="22"/>
          <w:szCs w:val="22"/>
        </w:rPr>
      </w:pPr>
    </w:p>
    <w:p w14:paraId="7AB45F3B" w14:textId="74B64222" w:rsidR="00874DC6" w:rsidRPr="00C45D25" w:rsidRDefault="00874DC6" w:rsidP="00BA0701">
      <w:pPr>
        <w:spacing w:line="360" w:lineRule="auto"/>
        <w:jc w:val="both"/>
        <w:rPr>
          <w:rFonts w:ascii="Arial" w:hAnsi="Arial" w:cs="Arial"/>
          <w:sz w:val="22"/>
          <w:szCs w:val="22"/>
        </w:rPr>
      </w:pPr>
    </w:p>
    <w:p w14:paraId="0F13FB2E" w14:textId="0C97CBB0" w:rsidR="00874DC6" w:rsidRPr="00C45D25" w:rsidRDefault="00874DC6" w:rsidP="00BA0701">
      <w:pPr>
        <w:spacing w:line="360" w:lineRule="auto"/>
        <w:jc w:val="both"/>
        <w:rPr>
          <w:rFonts w:ascii="Arial" w:hAnsi="Arial" w:cs="Arial"/>
          <w:sz w:val="22"/>
          <w:szCs w:val="22"/>
        </w:rPr>
      </w:pPr>
    </w:p>
    <w:p w14:paraId="366DC65A" w14:textId="2C5F3301" w:rsidR="00874DC6" w:rsidRPr="00C45D25" w:rsidRDefault="00874DC6" w:rsidP="00BA0701">
      <w:pPr>
        <w:spacing w:line="360" w:lineRule="auto"/>
        <w:jc w:val="both"/>
        <w:rPr>
          <w:rFonts w:ascii="Arial" w:hAnsi="Arial" w:cs="Arial"/>
          <w:sz w:val="22"/>
          <w:szCs w:val="22"/>
        </w:rPr>
      </w:pPr>
    </w:p>
    <w:p w14:paraId="5B346BB4" w14:textId="0514B707" w:rsidR="00874DC6" w:rsidRPr="00C45D25" w:rsidRDefault="00874DC6" w:rsidP="00BA0701">
      <w:pPr>
        <w:spacing w:line="360" w:lineRule="auto"/>
        <w:jc w:val="both"/>
        <w:rPr>
          <w:rFonts w:ascii="Arial" w:hAnsi="Arial" w:cs="Arial"/>
          <w:sz w:val="22"/>
          <w:szCs w:val="22"/>
        </w:rPr>
      </w:pPr>
    </w:p>
    <w:p w14:paraId="06BE4AD5" w14:textId="4D498533" w:rsidR="00874DC6" w:rsidRPr="00E620D2" w:rsidRDefault="00874DC6" w:rsidP="00E620D2">
      <w:pPr>
        <w:spacing w:line="360" w:lineRule="auto"/>
        <w:jc w:val="both"/>
        <w:rPr>
          <w:rFonts w:ascii="Arial" w:hAnsi="Arial" w:cs="Arial"/>
          <w:sz w:val="22"/>
          <w:szCs w:val="22"/>
        </w:rPr>
      </w:pPr>
    </w:p>
    <w:p w14:paraId="1887DBBB" w14:textId="77777777" w:rsidR="00874DC6" w:rsidRPr="00E620D2" w:rsidRDefault="00874DC6" w:rsidP="00E620D2">
      <w:pPr>
        <w:spacing w:line="360" w:lineRule="auto"/>
        <w:jc w:val="both"/>
        <w:rPr>
          <w:rFonts w:ascii="Arial" w:hAnsi="Arial" w:cs="Arial"/>
          <w:sz w:val="22"/>
          <w:szCs w:val="22"/>
        </w:rPr>
      </w:pPr>
    </w:p>
    <w:p w14:paraId="611686B6" w14:textId="383AD992" w:rsidR="000F5D05" w:rsidRPr="00E620D2" w:rsidRDefault="000F5D05" w:rsidP="00E620D2">
      <w:pPr>
        <w:spacing w:line="360" w:lineRule="auto"/>
        <w:jc w:val="both"/>
        <w:rPr>
          <w:rFonts w:ascii="Arial" w:hAnsi="Arial" w:cs="Arial"/>
          <w:sz w:val="22"/>
          <w:szCs w:val="22"/>
        </w:rPr>
      </w:pPr>
    </w:p>
    <w:p w14:paraId="7D1303A2" w14:textId="77777777" w:rsidR="00874DC6" w:rsidRPr="00E620D2" w:rsidRDefault="00874DC6" w:rsidP="00E620D2">
      <w:pPr>
        <w:spacing w:line="360" w:lineRule="auto"/>
        <w:jc w:val="both"/>
        <w:rPr>
          <w:rFonts w:ascii="Arial" w:hAnsi="Arial" w:cs="Arial"/>
          <w:b/>
          <w:bCs/>
          <w:sz w:val="22"/>
          <w:szCs w:val="22"/>
        </w:rPr>
      </w:pPr>
    </w:p>
    <w:p w14:paraId="7C0E3C65" w14:textId="77777777" w:rsidR="00874DC6" w:rsidRPr="00E620D2" w:rsidRDefault="00874DC6" w:rsidP="00E620D2">
      <w:pPr>
        <w:spacing w:line="360" w:lineRule="auto"/>
        <w:jc w:val="both"/>
        <w:rPr>
          <w:rFonts w:ascii="Arial" w:hAnsi="Arial" w:cs="Arial"/>
          <w:b/>
          <w:bCs/>
          <w:sz w:val="22"/>
          <w:szCs w:val="22"/>
        </w:rPr>
      </w:pPr>
    </w:p>
    <w:p w14:paraId="500EEBCD" w14:textId="77777777" w:rsidR="00874DC6" w:rsidRPr="00E620D2" w:rsidRDefault="00874DC6" w:rsidP="00E620D2">
      <w:pPr>
        <w:spacing w:line="360" w:lineRule="auto"/>
        <w:jc w:val="both"/>
        <w:rPr>
          <w:rFonts w:ascii="Arial" w:hAnsi="Arial" w:cs="Arial"/>
          <w:b/>
          <w:bCs/>
          <w:sz w:val="22"/>
          <w:szCs w:val="22"/>
        </w:rPr>
      </w:pPr>
    </w:p>
    <w:p w14:paraId="269A728E" w14:textId="77777777" w:rsidR="00874DC6" w:rsidRPr="00E620D2" w:rsidRDefault="00874DC6" w:rsidP="00E620D2">
      <w:pPr>
        <w:spacing w:line="360" w:lineRule="auto"/>
        <w:jc w:val="both"/>
        <w:rPr>
          <w:rFonts w:ascii="Arial" w:hAnsi="Arial" w:cs="Arial"/>
          <w:b/>
          <w:bCs/>
          <w:sz w:val="22"/>
          <w:szCs w:val="22"/>
        </w:rPr>
      </w:pPr>
    </w:p>
    <w:p w14:paraId="672AB08F" w14:textId="77777777" w:rsidR="00874DC6" w:rsidRPr="00E620D2" w:rsidRDefault="00874DC6" w:rsidP="00E620D2">
      <w:pPr>
        <w:spacing w:line="360" w:lineRule="auto"/>
        <w:jc w:val="both"/>
        <w:rPr>
          <w:rFonts w:ascii="Arial" w:hAnsi="Arial" w:cs="Arial"/>
          <w:b/>
          <w:bCs/>
          <w:sz w:val="22"/>
          <w:szCs w:val="22"/>
        </w:rPr>
      </w:pPr>
    </w:p>
    <w:sectPr w:rsidR="00874DC6" w:rsidRPr="00E620D2" w:rsidSect="002C751F">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CC12A" w14:textId="77777777" w:rsidR="00751F05" w:rsidRDefault="00751F05" w:rsidP="00590796">
      <w:r>
        <w:separator/>
      </w:r>
    </w:p>
  </w:endnote>
  <w:endnote w:type="continuationSeparator" w:id="0">
    <w:p w14:paraId="024D75E5" w14:textId="77777777" w:rsidR="00751F05" w:rsidRDefault="00751F05" w:rsidP="00590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0709384"/>
      <w:docPartObj>
        <w:docPartGallery w:val="Page Numbers (Bottom of Page)"/>
        <w:docPartUnique/>
      </w:docPartObj>
    </w:sdtPr>
    <w:sdtEndPr>
      <w:rPr>
        <w:rStyle w:val="PageNumber"/>
      </w:rPr>
    </w:sdtEndPr>
    <w:sdtContent>
      <w:p w14:paraId="7B1A2BF5" w14:textId="6B990100" w:rsidR="00590796" w:rsidRDefault="00590796" w:rsidP="000102F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94FF7C" w14:textId="77777777" w:rsidR="00590796" w:rsidRDefault="005907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44056577"/>
      <w:docPartObj>
        <w:docPartGallery w:val="Page Numbers (Bottom of Page)"/>
        <w:docPartUnique/>
      </w:docPartObj>
    </w:sdtPr>
    <w:sdtEndPr>
      <w:rPr>
        <w:rStyle w:val="PageNumber"/>
      </w:rPr>
    </w:sdtEndPr>
    <w:sdtContent>
      <w:p w14:paraId="07633D6A" w14:textId="69B88B54" w:rsidR="00590796" w:rsidRDefault="00590796" w:rsidP="000102F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A4CD43" w14:textId="77777777" w:rsidR="00590796" w:rsidRDefault="005907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1FEFB" w14:textId="77777777" w:rsidR="00751F05" w:rsidRDefault="00751F05" w:rsidP="00590796">
      <w:r>
        <w:separator/>
      </w:r>
    </w:p>
  </w:footnote>
  <w:footnote w:type="continuationSeparator" w:id="0">
    <w:p w14:paraId="086F883A" w14:textId="77777777" w:rsidR="00751F05" w:rsidRDefault="00751F05" w:rsidP="005907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2717F"/>
    <w:multiLevelType w:val="hybridMultilevel"/>
    <w:tmpl w:val="E9BECE08"/>
    <w:lvl w:ilvl="0" w:tplc="87822028">
      <w:start w:val="1"/>
      <w:numFmt w:val="decimal"/>
      <w:lvlText w:val="%1."/>
      <w:lvlJc w:val="left"/>
      <w:pPr>
        <w:tabs>
          <w:tab w:val="num" w:pos="720"/>
        </w:tabs>
        <w:ind w:left="720" w:hanging="360"/>
      </w:pPr>
    </w:lvl>
    <w:lvl w:ilvl="1" w:tplc="F1D4D9A6" w:tentative="1">
      <w:start w:val="1"/>
      <w:numFmt w:val="decimal"/>
      <w:lvlText w:val="%2."/>
      <w:lvlJc w:val="left"/>
      <w:pPr>
        <w:tabs>
          <w:tab w:val="num" w:pos="1440"/>
        </w:tabs>
        <w:ind w:left="1440" w:hanging="360"/>
      </w:pPr>
    </w:lvl>
    <w:lvl w:ilvl="2" w:tplc="707235B4" w:tentative="1">
      <w:start w:val="1"/>
      <w:numFmt w:val="decimal"/>
      <w:lvlText w:val="%3."/>
      <w:lvlJc w:val="left"/>
      <w:pPr>
        <w:tabs>
          <w:tab w:val="num" w:pos="2160"/>
        </w:tabs>
        <w:ind w:left="2160" w:hanging="360"/>
      </w:pPr>
    </w:lvl>
    <w:lvl w:ilvl="3" w:tplc="B0286EDA" w:tentative="1">
      <w:start w:val="1"/>
      <w:numFmt w:val="decimal"/>
      <w:lvlText w:val="%4."/>
      <w:lvlJc w:val="left"/>
      <w:pPr>
        <w:tabs>
          <w:tab w:val="num" w:pos="2880"/>
        </w:tabs>
        <w:ind w:left="2880" w:hanging="360"/>
      </w:pPr>
    </w:lvl>
    <w:lvl w:ilvl="4" w:tplc="452E7392" w:tentative="1">
      <w:start w:val="1"/>
      <w:numFmt w:val="decimal"/>
      <w:lvlText w:val="%5."/>
      <w:lvlJc w:val="left"/>
      <w:pPr>
        <w:tabs>
          <w:tab w:val="num" w:pos="3600"/>
        </w:tabs>
        <w:ind w:left="3600" w:hanging="360"/>
      </w:pPr>
    </w:lvl>
    <w:lvl w:ilvl="5" w:tplc="3DFEA446" w:tentative="1">
      <w:start w:val="1"/>
      <w:numFmt w:val="decimal"/>
      <w:lvlText w:val="%6."/>
      <w:lvlJc w:val="left"/>
      <w:pPr>
        <w:tabs>
          <w:tab w:val="num" w:pos="4320"/>
        </w:tabs>
        <w:ind w:left="4320" w:hanging="360"/>
      </w:pPr>
    </w:lvl>
    <w:lvl w:ilvl="6" w:tplc="AC20C1AA" w:tentative="1">
      <w:start w:val="1"/>
      <w:numFmt w:val="decimal"/>
      <w:lvlText w:val="%7."/>
      <w:lvlJc w:val="left"/>
      <w:pPr>
        <w:tabs>
          <w:tab w:val="num" w:pos="5040"/>
        </w:tabs>
        <w:ind w:left="5040" w:hanging="360"/>
      </w:pPr>
    </w:lvl>
    <w:lvl w:ilvl="7" w:tplc="1CF083F4" w:tentative="1">
      <w:start w:val="1"/>
      <w:numFmt w:val="decimal"/>
      <w:lvlText w:val="%8."/>
      <w:lvlJc w:val="left"/>
      <w:pPr>
        <w:tabs>
          <w:tab w:val="num" w:pos="5760"/>
        </w:tabs>
        <w:ind w:left="5760" w:hanging="360"/>
      </w:pPr>
    </w:lvl>
    <w:lvl w:ilvl="8" w:tplc="9D1CD33A" w:tentative="1">
      <w:start w:val="1"/>
      <w:numFmt w:val="decimal"/>
      <w:lvlText w:val="%9."/>
      <w:lvlJc w:val="left"/>
      <w:pPr>
        <w:tabs>
          <w:tab w:val="num" w:pos="6480"/>
        </w:tabs>
        <w:ind w:left="6480" w:hanging="360"/>
      </w:pPr>
    </w:lvl>
  </w:abstractNum>
  <w:abstractNum w:abstractNumId="1" w15:restartNumberingAfterBreak="0">
    <w:nsid w:val="24812687"/>
    <w:multiLevelType w:val="hybridMultilevel"/>
    <w:tmpl w:val="2EFE3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D37790"/>
    <w:multiLevelType w:val="multilevel"/>
    <w:tmpl w:val="5E72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DDC0841"/>
    <w:multiLevelType w:val="hybridMultilevel"/>
    <w:tmpl w:val="CCEE8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EF3801"/>
    <w:multiLevelType w:val="multilevel"/>
    <w:tmpl w:val="967470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06848F8"/>
    <w:multiLevelType w:val="multilevel"/>
    <w:tmpl w:val="1A6C1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5F11571"/>
    <w:multiLevelType w:val="hybridMultilevel"/>
    <w:tmpl w:val="9FBEB7C4"/>
    <w:lvl w:ilvl="0" w:tplc="838C314C">
      <w:start w:val="1"/>
      <w:numFmt w:val="decimal"/>
      <w:lvlText w:val="%1."/>
      <w:lvlJc w:val="left"/>
      <w:pPr>
        <w:tabs>
          <w:tab w:val="num" w:pos="720"/>
        </w:tabs>
        <w:ind w:left="720" w:hanging="360"/>
      </w:pPr>
    </w:lvl>
    <w:lvl w:ilvl="1" w:tplc="BA0CCF66" w:tentative="1">
      <w:start w:val="1"/>
      <w:numFmt w:val="decimal"/>
      <w:lvlText w:val="%2."/>
      <w:lvlJc w:val="left"/>
      <w:pPr>
        <w:tabs>
          <w:tab w:val="num" w:pos="1440"/>
        </w:tabs>
        <w:ind w:left="1440" w:hanging="360"/>
      </w:pPr>
    </w:lvl>
    <w:lvl w:ilvl="2" w:tplc="F2F8C68E" w:tentative="1">
      <w:start w:val="1"/>
      <w:numFmt w:val="decimal"/>
      <w:lvlText w:val="%3."/>
      <w:lvlJc w:val="left"/>
      <w:pPr>
        <w:tabs>
          <w:tab w:val="num" w:pos="2160"/>
        </w:tabs>
        <w:ind w:left="2160" w:hanging="360"/>
      </w:pPr>
    </w:lvl>
    <w:lvl w:ilvl="3" w:tplc="DB8AFF86" w:tentative="1">
      <w:start w:val="1"/>
      <w:numFmt w:val="decimal"/>
      <w:lvlText w:val="%4."/>
      <w:lvlJc w:val="left"/>
      <w:pPr>
        <w:tabs>
          <w:tab w:val="num" w:pos="2880"/>
        </w:tabs>
        <w:ind w:left="2880" w:hanging="360"/>
      </w:pPr>
    </w:lvl>
    <w:lvl w:ilvl="4" w:tplc="57CCBBDC" w:tentative="1">
      <w:start w:val="1"/>
      <w:numFmt w:val="decimal"/>
      <w:lvlText w:val="%5."/>
      <w:lvlJc w:val="left"/>
      <w:pPr>
        <w:tabs>
          <w:tab w:val="num" w:pos="3600"/>
        </w:tabs>
        <w:ind w:left="3600" w:hanging="360"/>
      </w:pPr>
    </w:lvl>
    <w:lvl w:ilvl="5" w:tplc="858AA014" w:tentative="1">
      <w:start w:val="1"/>
      <w:numFmt w:val="decimal"/>
      <w:lvlText w:val="%6."/>
      <w:lvlJc w:val="left"/>
      <w:pPr>
        <w:tabs>
          <w:tab w:val="num" w:pos="4320"/>
        </w:tabs>
        <w:ind w:left="4320" w:hanging="360"/>
      </w:pPr>
    </w:lvl>
    <w:lvl w:ilvl="6" w:tplc="C60E92CA" w:tentative="1">
      <w:start w:val="1"/>
      <w:numFmt w:val="decimal"/>
      <w:lvlText w:val="%7."/>
      <w:lvlJc w:val="left"/>
      <w:pPr>
        <w:tabs>
          <w:tab w:val="num" w:pos="5040"/>
        </w:tabs>
        <w:ind w:left="5040" w:hanging="360"/>
      </w:pPr>
    </w:lvl>
    <w:lvl w:ilvl="7" w:tplc="E9A61202" w:tentative="1">
      <w:start w:val="1"/>
      <w:numFmt w:val="decimal"/>
      <w:lvlText w:val="%8."/>
      <w:lvlJc w:val="left"/>
      <w:pPr>
        <w:tabs>
          <w:tab w:val="num" w:pos="5760"/>
        </w:tabs>
        <w:ind w:left="5760" w:hanging="360"/>
      </w:pPr>
    </w:lvl>
    <w:lvl w:ilvl="8" w:tplc="4A7CEBE6" w:tentative="1">
      <w:start w:val="1"/>
      <w:numFmt w:val="decimal"/>
      <w:lvlText w:val="%9."/>
      <w:lvlJc w:val="left"/>
      <w:pPr>
        <w:tabs>
          <w:tab w:val="num" w:pos="6480"/>
        </w:tabs>
        <w:ind w:left="6480" w:hanging="360"/>
      </w:pPr>
    </w:lvl>
  </w:abstractNum>
  <w:abstractNum w:abstractNumId="7" w15:restartNumberingAfterBreak="0">
    <w:nsid w:val="683872FB"/>
    <w:multiLevelType w:val="multilevel"/>
    <w:tmpl w:val="D0D6451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B33D71"/>
    <w:multiLevelType w:val="multilevel"/>
    <w:tmpl w:val="CAC6B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5AD5095"/>
    <w:multiLevelType w:val="multilevel"/>
    <w:tmpl w:val="7AC2D9D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5E6457D"/>
    <w:multiLevelType w:val="multilevel"/>
    <w:tmpl w:val="42F41A5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7"/>
  </w:num>
  <w:num w:numId="3">
    <w:abstractNumId w:val="10"/>
  </w:num>
  <w:num w:numId="4">
    <w:abstractNumId w:val="8"/>
  </w:num>
  <w:num w:numId="5">
    <w:abstractNumId w:val="9"/>
  </w:num>
  <w:num w:numId="6">
    <w:abstractNumId w:val="5"/>
  </w:num>
  <w:num w:numId="7">
    <w:abstractNumId w:val="3"/>
  </w:num>
  <w:num w:numId="8">
    <w:abstractNumId w:val="6"/>
  </w:num>
  <w:num w:numId="9">
    <w:abstractNumId w:val="0"/>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796"/>
    <w:rsid w:val="0000005D"/>
    <w:rsid w:val="00004433"/>
    <w:rsid w:val="000051EF"/>
    <w:rsid w:val="0000683E"/>
    <w:rsid w:val="00006AC6"/>
    <w:rsid w:val="000075D4"/>
    <w:rsid w:val="00010349"/>
    <w:rsid w:val="000166F3"/>
    <w:rsid w:val="000225E2"/>
    <w:rsid w:val="00025CAC"/>
    <w:rsid w:val="000309DD"/>
    <w:rsid w:val="00030E00"/>
    <w:rsid w:val="000329D9"/>
    <w:rsid w:val="00033A98"/>
    <w:rsid w:val="000353EB"/>
    <w:rsid w:val="000368D8"/>
    <w:rsid w:val="00040049"/>
    <w:rsid w:val="00040EE0"/>
    <w:rsid w:val="00043CBD"/>
    <w:rsid w:val="00043E5B"/>
    <w:rsid w:val="0005011F"/>
    <w:rsid w:val="00050F80"/>
    <w:rsid w:val="00053778"/>
    <w:rsid w:val="00060219"/>
    <w:rsid w:val="00062820"/>
    <w:rsid w:val="00065F40"/>
    <w:rsid w:val="0007607F"/>
    <w:rsid w:val="00077939"/>
    <w:rsid w:val="00080118"/>
    <w:rsid w:val="00080827"/>
    <w:rsid w:val="00081C22"/>
    <w:rsid w:val="00082014"/>
    <w:rsid w:val="00082930"/>
    <w:rsid w:val="00086166"/>
    <w:rsid w:val="000944A4"/>
    <w:rsid w:val="000954A6"/>
    <w:rsid w:val="00095E3C"/>
    <w:rsid w:val="00096A44"/>
    <w:rsid w:val="00097C10"/>
    <w:rsid w:val="000A1509"/>
    <w:rsid w:val="000A2B03"/>
    <w:rsid w:val="000A3167"/>
    <w:rsid w:val="000A3250"/>
    <w:rsid w:val="000A34D4"/>
    <w:rsid w:val="000A4BF1"/>
    <w:rsid w:val="000A779E"/>
    <w:rsid w:val="000B1CF9"/>
    <w:rsid w:val="000B3C51"/>
    <w:rsid w:val="000B4EB6"/>
    <w:rsid w:val="000B6860"/>
    <w:rsid w:val="000C623C"/>
    <w:rsid w:val="000C6EFD"/>
    <w:rsid w:val="000C74E4"/>
    <w:rsid w:val="000C7BBC"/>
    <w:rsid w:val="000D2E9C"/>
    <w:rsid w:val="000D5A82"/>
    <w:rsid w:val="000D7600"/>
    <w:rsid w:val="000E12BC"/>
    <w:rsid w:val="000E363E"/>
    <w:rsid w:val="000E7B02"/>
    <w:rsid w:val="000F019F"/>
    <w:rsid w:val="000F28ED"/>
    <w:rsid w:val="000F46EA"/>
    <w:rsid w:val="000F5793"/>
    <w:rsid w:val="000F5972"/>
    <w:rsid w:val="000F5D05"/>
    <w:rsid w:val="000F5FE7"/>
    <w:rsid w:val="001020EC"/>
    <w:rsid w:val="00103FF4"/>
    <w:rsid w:val="00106C10"/>
    <w:rsid w:val="0012690C"/>
    <w:rsid w:val="001327C4"/>
    <w:rsid w:val="00134557"/>
    <w:rsid w:val="0013486D"/>
    <w:rsid w:val="001416C6"/>
    <w:rsid w:val="00141857"/>
    <w:rsid w:val="001435B4"/>
    <w:rsid w:val="001450F3"/>
    <w:rsid w:val="00146D61"/>
    <w:rsid w:val="00152D87"/>
    <w:rsid w:val="001556C4"/>
    <w:rsid w:val="00157C2D"/>
    <w:rsid w:val="00167AED"/>
    <w:rsid w:val="001716EB"/>
    <w:rsid w:val="00174ECB"/>
    <w:rsid w:val="00177B36"/>
    <w:rsid w:val="001A2A2D"/>
    <w:rsid w:val="001A2C77"/>
    <w:rsid w:val="001A2DDE"/>
    <w:rsid w:val="001A5C0B"/>
    <w:rsid w:val="001A74E7"/>
    <w:rsid w:val="001B2364"/>
    <w:rsid w:val="001B2EBA"/>
    <w:rsid w:val="001B678D"/>
    <w:rsid w:val="001C5EEF"/>
    <w:rsid w:val="001C6AFC"/>
    <w:rsid w:val="001D08A8"/>
    <w:rsid w:val="001D1B37"/>
    <w:rsid w:val="001E2C2C"/>
    <w:rsid w:val="001E47DD"/>
    <w:rsid w:val="001E5B6D"/>
    <w:rsid w:val="001F0345"/>
    <w:rsid w:val="001F4E3E"/>
    <w:rsid w:val="001F73C1"/>
    <w:rsid w:val="00202272"/>
    <w:rsid w:val="00207A0D"/>
    <w:rsid w:val="00211694"/>
    <w:rsid w:val="00214DAE"/>
    <w:rsid w:val="0021737A"/>
    <w:rsid w:val="00221AA0"/>
    <w:rsid w:val="00221DD3"/>
    <w:rsid w:val="002245CD"/>
    <w:rsid w:val="00226243"/>
    <w:rsid w:val="00227AD6"/>
    <w:rsid w:val="002323FC"/>
    <w:rsid w:val="00234974"/>
    <w:rsid w:val="00236669"/>
    <w:rsid w:val="0023710C"/>
    <w:rsid w:val="0024039A"/>
    <w:rsid w:val="00241FEB"/>
    <w:rsid w:val="00241FEE"/>
    <w:rsid w:val="00247973"/>
    <w:rsid w:val="00252E20"/>
    <w:rsid w:val="00254111"/>
    <w:rsid w:val="00263C68"/>
    <w:rsid w:val="00264227"/>
    <w:rsid w:val="00264CB7"/>
    <w:rsid w:val="002660BF"/>
    <w:rsid w:val="002703EE"/>
    <w:rsid w:val="00270DE6"/>
    <w:rsid w:val="00270F85"/>
    <w:rsid w:val="00271AED"/>
    <w:rsid w:val="00271AF1"/>
    <w:rsid w:val="00272A0C"/>
    <w:rsid w:val="00280EA6"/>
    <w:rsid w:val="00281409"/>
    <w:rsid w:val="0028199F"/>
    <w:rsid w:val="00290296"/>
    <w:rsid w:val="002904B1"/>
    <w:rsid w:val="00290BE9"/>
    <w:rsid w:val="00291577"/>
    <w:rsid w:val="00293ED8"/>
    <w:rsid w:val="00297553"/>
    <w:rsid w:val="002A1C07"/>
    <w:rsid w:val="002A3D82"/>
    <w:rsid w:val="002A4EB1"/>
    <w:rsid w:val="002B3198"/>
    <w:rsid w:val="002C089A"/>
    <w:rsid w:val="002C1717"/>
    <w:rsid w:val="002C2E4A"/>
    <w:rsid w:val="002C5DBE"/>
    <w:rsid w:val="002C751F"/>
    <w:rsid w:val="002D087B"/>
    <w:rsid w:val="002D13FB"/>
    <w:rsid w:val="002D5181"/>
    <w:rsid w:val="002D62F8"/>
    <w:rsid w:val="002D7069"/>
    <w:rsid w:val="002D77E9"/>
    <w:rsid w:val="002E01A1"/>
    <w:rsid w:val="002E33DF"/>
    <w:rsid w:val="002E6F7B"/>
    <w:rsid w:val="002F066D"/>
    <w:rsid w:val="002F0B57"/>
    <w:rsid w:val="002F108A"/>
    <w:rsid w:val="002F451D"/>
    <w:rsid w:val="003023F9"/>
    <w:rsid w:val="00303615"/>
    <w:rsid w:val="00311D3E"/>
    <w:rsid w:val="003122F5"/>
    <w:rsid w:val="0031782B"/>
    <w:rsid w:val="00320BDB"/>
    <w:rsid w:val="00322799"/>
    <w:rsid w:val="00326E09"/>
    <w:rsid w:val="003344F3"/>
    <w:rsid w:val="00336EC1"/>
    <w:rsid w:val="00340D26"/>
    <w:rsid w:val="0034392A"/>
    <w:rsid w:val="00344423"/>
    <w:rsid w:val="003454BF"/>
    <w:rsid w:val="00347849"/>
    <w:rsid w:val="003528AB"/>
    <w:rsid w:val="00353BB8"/>
    <w:rsid w:val="0035483D"/>
    <w:rsid w:val="00355509"/>
    <w:rsid w:val="00356700"/>
    <w:rsid w:val="003639EE"/>
    <w:rsid w:val="003659BB"/>
    <w:rsid w:val="00366EFF"/>
    <w:rsid w:val="003718B9"/>
    <w:rsid w:val="00381B43"/>
    <w:rsid w:val="00383222"/>
    <w:rsid w:val="00383954"/>
    <w:rsid w:val="003854E8"/>
    <w:rsid w:val="00386BE8"/>
    <w:rsid w:val="00391EB0"/>
    <w:rsid w:val="003A071C"/>
    <w:rsid w:val="003A36F1"/>
    <w:rsid w:val="003A418D"/>
    <w:rsid w:val="003A4482"/>
    <w:rsid w:val="003A4EEF"/>
    <w:rsid w:val="003A522D"/>
    <w:rsid w:val="003B31E8"/>
    <w:rsid w:val="003B47F2"/>
    <w:rsid w:val="003C0C9C"/>
    <w:rsid w:val="003C2654"/>
    <w:rsid w:val="003C48AC"/>
    <w:rsid w:val="003D1AF9"/>
    <w:rsid w:val="003D57DC"/>
    <w:rsid w:val="003D5BD6"/>
    <w:rsid w:val="003D6BD6"/>
    <w:rsid w:val="003E0495"/>
    <w:rsid w:val="003E1F62"/>
    <w:rsid w:val="003E2B6C"/>
    <w:rsid w:val="003E47FD"/>
    <w:rsid w:val="003E52FD"/>
    <w:rsid w:val="003E79D9"/>
    <w:rsid w:val="003F7AF7"/>
    <w:rsid w:val="00400371"/>
    <w:rsid w:val="0040125D"/>
    <w:rsid w:val="004021A1"/>
    <w:rsid w:val="00402CDB"/>
    <w:rsid w:val="004033C0"/>
    <w:rsid w:val="004045D1"/>
    <w:rsid w:val="00420E1F"/>
    <w:rsid w:val="00421500"/>
    <w:rsid w:val="00423B38"/>
    <w:rsid w:val="00424201"/>
    <w:rsid w:val="0042423A"/>
    <w:rsid w:val="00426C0B"/>
    <w:rsid w:val="00433330"/>
    <w:rsid w:val="00433CF2"/>
    <w:rsid w:val="0043797B"/>
    <w:rsid w:val="00446DC7"/>
    <w:rsid w:val="0045235A"/>
    <w:rsid w:val="0046134F"/>
    <w:rsid w:val="004640B7"/>
    <w:rsid w:val="004653EF"/>
    <w:rsid w:val="004657A9"/>
    <w:rsid w:val="00466576"/>
    <w:rsid w:val="004668DB"/>
    <w:rsid w:val="00467D66"/>
    <w:rsid w:val="00471FE1"/>
    <w:rsid w:val="004749B5"/>
    <w:rsid w:val="004750F3"/>
    <w:rsid w:val="00475123"/>
    <w:rsid w:val="004759D8"/>
    <w:rsid w:val="00477698"/>
    <w:rsid w:val="0048137E"/>
    <w:rsid w:val="00481D5B"/>
    <w:rsid w:val="004840CC"/>
    <w:rsid w:val="004854E5"/>
    <w:rsid w:val="00485ACD"/>
    <w:rsid w:val="00486345"/>
    <w:rsid w:val="0049074E"/>
    <w:rsid w:val="0049264B"/>
    <w:rsid w:val="00492CB5"/>
    <w:rsid w:val="00493D64"/>
    <w:rsid w:val="00495489"/>
    <w:rsid w:val="00496B1E"/>
    <w:rsid w:val="00496DF3"/>
    <w:rsid w:val="00497125"/>
    <w:rsid w:val="004975FB"/>
    <w:rsid w:val="004A1E82"/>
    <w:rsid w:val="004A696C"/>
    <w:rsid w:val="004A714C"/>
    <w:rsid w:val="004B330B"/>
    <w:rsid w:val="004B5EFB"/>
    <w:rsid w:val="004C131B"/>
    <w:rsid w:val="004C6AD9"/>
    <w:rsid w:val="004D396C"/>
    <w:rsid w:val="004E348B"/>
    <w:rsid w:val="004E4597"/>
    <w:rsid w:val="004E5438"/>
    <w:rsid w:val="004E5E6F"/>
    <w:rsid w:val="004E5FCF"/>
    <w:rsid w:val="004E6C21"/>
    <w:rsid w:val="004F0087"/>
    <w:rsid w:val="004F1E23"/>
    <w:rsid w:val="004F1F8D"/>
    <w:rsid w:val="004F2597"/>
    <w:rsid w:val="0050471D"/>
    <w:rsid w:val="00505A05"/>
    <w:rsid w:val="00505DFB"/>
    <w:rsid w:val="00507DC6"/>
    <w:rsid w:val="0051082E"/>
    <w:rsid w:val="005238E4"/>
    <w:rsid w:val="00523EE7"/>
    <w:rsid w:val="005279A7"/>
    <w:rsid w:val="005313B2"/>
    <w:rsid w:val="005317F2"/>
    <w:rsid w:val="00532036"/>
    <w:rsid w:val="00536959"/>
    <w:rsid w:val="00545A4A"/>
    <w:rsid w:val="00546E93"/>
    <w:rsid w:val="0055239A"/>
    <w:rsid w:val="00553977"/>
    <w:rsid w:val="005548AF"/>
    <w:rsid w:val="00560C96"/>
    <w:rsid w:val="0056102D"/>
    <w:rsid w:val="00567B17"/>
    <w:rsid w:val="005710DF"/>
    <w:rsid w:val="0057309D"/>
    <w:rsid w:val="005745D0"/>
    <w:rsid w:val="005842DD"/>
    <w:rsid w:val="00585D55"/>
    <w:rsid w:val="00590796"/>
    <w:rsid w:val="00594F38"/>
    <w:rsid w:val="00595469"/>
    <w:rsid w:val="00596D0E"/>
    <w:rsid w:val="005A0054"/>
    <w:rsid w:val="005A14FD"/>
    <w:rsid w:val="005A463D"/>
    <w:rsid w:val="005B1DF8"/>
    <w:rsid w:val="005C0208"/>
    <w:rsid w:val="005C07B9"/>
    <w:rsid w:val="005C257C"/>
    <w:rsid w:val="005C37E9"/>
    <w:rsid w:val="005C38B6"/>
    <w:rsid w:val="005C41E4"/>
    <w:rsid w:val="005C4FD0"/>
    <w:rsid w:val="005C7CF5"/>
    <w:rsid w:val="005D0AA5"/>
    <w:rsid w:val="005D1814"/>
    <w:rsid w:val="005D211A"/>
    <w:rsid w:val="005E116B"/>
    <w:rsid w:val="005E1AA8"/>
    <w:rsid w:val="005E1FF3"/>
    <w:rsid w:val="005E3831"/>
    <w:rsid w:val="005E5228"/>
    <w:rsid w:val="005E5732"/>
    <w:rsid w:val="005E783A"/>
    <w:rsid w:val="005F244B"/>
    <w:rsid w:val="005F791D"/>
    <w:rsid w:val="00602B5C"/>
    <w:rsid w:val="00612130"/>
    <w:rsid w:val="00612EE6"/>
    <w:rsid w:val="00614462"/>
    <w:rsid w:val="0061706A"/>
    <w:rsid w:val="006238A5"/>
    <w:rsid w:val="00624334"/>
    <w:rsid w:val="00624635"/>
    <w:rsid w:val="006246C7"/>
    <w:rsid w:val="006258DB"/>
    <w:rsid w:val="006258E7"/>
    <w:rsid w:val="006273AF"/>
    <w:rsid w:val="006318D1"/>
    <w:rsid w:val="00634437"/>
    <w:rsid w:val="00635F20"/>
    <w:rsid w:val="00643028"/>
    <w:rsid w:val="0064345B"/>
    <w:rsid w:val="006475A0"/>
    <w:rsid w:val="006529C1"/>
    <w:rsid w:val="00653465"/>
    <w:rsid w:val="00653F76"/>
    <w:rsid w:val="00654802"/>
    <w:rsid w:val="00654D98"/>
    <w:rsid w:val="00657E9A"/>
    <w:rsid w:val="00660F82"/>
    <w:rsid w:val="00663EC8"/>
    <w:rsid w:val="00674E67"/>
    <w:rsid w:val="0068180F"/>
    <w:rsid w:val="00682C78"/>
    <w:rsid w:val="00692E01"/>
    <w:rsid w:val="00693ECD"/>
    <w:rsid w:val="00695970"/>
    <w:rsid w:val="00695DBB"/>
    <w:rsid w:val="006A1143"/>
    <w:rsid w:val="006A2E83"/>
    <w:rsid w:val="006A547C"/>
    <w:rsid w:val="006A548F"/>
    <w:rsid w:val="006A7030"/>
    <w:rsid w:val="006B4038"/>
    <w:rsid w:val="006C019F"/>
    <w:rsid w:val="006C03E9"/>
    <w:rsid w:val="006C6242"/>
    <w:rsid w:val="006C6945"/>
    <w:rsid w:val="006D0ABD"/>
    <w:rsid w:val="006D5DF8"/>
    <w:rsid w:val="006D6494"/>
    <w:rsid w:val="006D7726"/>
    <w:rsid w:val="006E5C14"/>
    <w:rsid w:val="006F0D02"/>
    <w:rsid w:val="006F38A2"/>
    <w:rsid w:val="006F4854"/>
    <w:rsid w:val="006F552D"/>
    <w:rsid w:val="006F5D47"/>
    <w:rsid w:val="00702EC3"/>
    <w:rsid w:val="007051C0"/>
    <w:rsid w:val="007054F5"/>
    <w:rsid w:val="0070636F"/>
    <w:rsid w:val="007078B8"/>
    <w:rsid w:val="007162D5"/>
    <w:rsid w:val="00717AC5"/>
    <w:rsid w:val="00721114"/>
    <w:rsid w:val="00721ADC"/>
    <w:rsid w:val="00726484"/>
    <w:rsid w:val="00732D41"/>
    <w:rsid w:val="00734E42"/>
    <w:rsid w:val="00740C9D"/>
    <w:rsid w:val="007452D5"/>
    <w:rsid w:val="00747A4D"/>
    <w:rsid w:val="00751F05"/>
    <w:rsid w:val="007534BF"/>
    <w:rsid w:val="007547BC"/>
    <w:rsid w:val="00757C04"/>
    <w:rsid w:val="00760B52"/>
    <w:rsid w:val="00760C50"/>
    <w:rsid w:val="00763D1E"/>
    <w:rsid w:val="0077554F"/>
    <w:rsid w:val="007758FD"/>
    <w:rsid w:val="00792389"/>
    <w:rsid w:val="00792C36"/>
    <w:rsid w:val="00793DFB"/>
    <w:rsid w:val="00795BAF"/>
    <w:rsid w:val="007A168B"/>
    <w:rsid w:val="007A7AEB"/>
    <w:rsid w:val="007B034A"/>
    <w:rsid w:val="007B40F8"/>
    <w:rsid w:val="007B6E93"/>
    <w:rsid w:val="007C0FD4"/>
    <w:rsid w:val="007C19F4"/>
    <w:rsid w:val="007C3D11"/>
    <w:rsid w:val="007C426C"/>
    <w:rsid w:val="007C5197"/>
    <w:rsid w:val="007C6419"/>
    <w:rsid w:val="007D0960"/>
    <w:rsid w:val="007D2C4F"/>
    <w:rsid w:val="007D3D0E"/>
    <w:rsid w:val="007D490E"/>
    <w:rsid w:val="007D7FA4"/>
    <w:rsid w:val="007E1649"/>
    <w:rsid w:val="007E1C67"/>
    <w:rsid w:val="007E1DD8"/>
    <w:rsid w:val="007E499E"/>
    <w:rsid w:val="007E4D6B"/>
    <w:rsid w:val="007E5E79"/>
    <w:rsid w:val="007F3C85"/>
    <w:rsid w:val="007F5D7B"/>
    <w:rsid w:val="007F6E7B"/>
    <w:rsid w:val="008011AD"/>
    <w:rsid w:val="0080141F"/>
    <w:rsid w:val="0080610F"/>
    <w:rsid w:val="0081211D"/>
    <w:rsid w:val="00814EE4"/>
    <w:rsid w:val="00817AC1"/>
    <w:rsid w:val="0082143B"/>
    <w:rsid w:val="0082415B"/>
    <w:rsid w:val="0082572C"/>
    <w:rsid w:val="00833272"/>
    <w:rsid w:val="008333DB"/>
    <w:rsid w:val="00841CFF"/>
    <w:rsid w:val="00841F40"/>
    <w:rsid w:val="00847065"/>
    <w:rsid w:val="00851028"/>
    <w:rsid w:val="0085263D"/>
    <w:rsid w:val="00852C49"/>
    <w:rsid w:val="00853DD1"/>
    <w:rsid w:val="00861ACC"/>
    <w:rsid w:val="00870D96"/>
    <w:rsid w:val="00873027"/>
    <w:rsid w:val="0087369D"/>
    <w:rsid w:val="00874DC6"/>
    <w:rsid w:val="00877D6A"/>
    <w:rsid w:val="008812E1"/>
    <w:rsid w:val="00882373"/>
    <w:rsid w:val="0088468E"/>
    <w:rsid w:val="00884DA4"/>
    <w:rsid w:val="00887B41"/>
    <w:rsid w:val="00891C0B"/>
    <w:rsid w:val="008A4EF5"/>
    <w:rsid w:val="008B1C5B"/>
    <w:rsid w:val="008B1FBE"/>
    <w:rsid w:val="008B28D4"/>
    <w:rsid w:val="008B3899"/>
    <w:rsid w:val="008B3C02"/>
    <w:rsid w:val="008B5E90"/>
    <w:rsid w:val="008B7485"/>
    <w:rsid w:val="008C0425"/>
    <w:rsid w:val="008C11D2"/>
    <w:rsid w:val="008C1917"/>
    <w:rsid w:val="008C2972"/>
    <w:rsid w:val="008C5D94"/>
    <w:rsid w:val="008D132B"/>
    <w:rsid w:val="008D63B0"/>
    <w:rsid w:val="008E0D04"/>
    <w:rsid w:val="008E2104"/>
    <w:rsid w:val="008E5DDD"/>
    <w:rsid w:val="008E6445"/>
    <w:rsid w:val="008E68FA"/>
    <w:rsid w:val="008E76A3"/>
    <w:rsid w:val="008E7B14"/>
    <w:rsid w:val="008F3800"/>
    <w:rsid w:val="008F3AEF"/>
    <w:rsid w:val="008F47F3"/>
    <w:rsid w:val="008F4D89"/>
    <w:rsid w:val="0090103E"/>
    <w:rsid w:val="00904940"/>
    <w:rsid w:val="00910168"/>
    <w:rsid w:val="009104C4"/>
    <w:rsid w:val="0091077D"/>
    <w:rsid w:val="00916F8C"/>
    <w:rsid w:val="00917CAE"/>
    <w:rsid w:val="00924A97"/>
    <w:rsid w:val="00925382"/>
    <w:rsid w:val="00926D97"/>
    <w:rsid w:val="009273AA"/>
    <w:rsid w:val="00932F53"/>
    <w:rsid w:val="009411FC"/>
    <w:rsid w:val="00941DB5"/>
    <w:rsid w:val="0094541A"/>
    <w:rsid w:val="0094628C"/>
    <w:rsid w:val="00946732"/>
    <w:rsid w:val="00947DE6"/>
    <w:rsid w:val="00953C24"/>
    <w:rsid w:val="009604D1"/>
    <w:rsid w:val="00961C92"/>
    <w:rsid w:val="00965072"/>
    <w:rsid w:val="0096583F"/>
    <w:rsid w:val="00973FF5"/>
    <w:rsid w:val="00974CFD"/>
    <w:rsid w:val="00976B4C"/>
    <w:rsid w:val="0097738C"/>
    <w:rsid w:val="00985175"/>
    <w:rsid w:val="00990EB3"/>
    <w:rsid w:val="00995FAD"/>
    <w:rsid w:val="009A0D66"/>
    <w:rsid w:val="009A4A01"/>
    <w:rsid w:val="009B11E2"/>
    <w:rsid w:val="009B50CB"/>
    <w:rsid w:val="009C1999"/>
    <w:rsid w:val="009D24B0"/>
    <w:rsid w:val="009D6790"/>
    <w:rsid w:val="009D734B"/>
    <w:rsid w:val="009D7E54"/>
    <w:rsid w:val="009E08D5"/>
    <w:rsid w:val="009E48CC"/>
    <w:rsid w:val="009E5156"/>
    <w:rsid w:val="009E5882"/>
    <w:rsid w:val="009F0B22"/>
    <w:rsid w:val="009F120E"/>
    <w:rsid w:val="009F2292"/>
    <w:rsid w:val="009F6E5C"/>
    <w:rsid w:val="009F708B"/>
    <w:rsid w:val="009F7865"/>
    <w:rsid w:val="00A02657"/>
    <w:rsid w:val="00A038FB"/>
    <w:rsid w:val="00A03EA2"/>
    <w:rsid w:val="00A11534"/>
    <w:rsid w:val="00A164D8"/>
    <w:rsid w:val="00A2183C"/>
    <w:rsid w:val="00A23FE5"/>
    <w:rsid w:val="00A26155"/>
    <w:rsid w:val="00A30E7C"/>
    <w:rsid w:val="00A34705"/>
    <w:rsid w:val="00A3665D"/>
    <w:rsid w:val="00A37C8C"/>
    <w:rsid w:val="00A438EE"/>
    <w:rsid w:val="00A441E4"/>
    <w:rsid w:val="00A45FA5"/>
    <w:rsid w:val="00A47091"/>
    <w:rsid w:val="00A54C5D"/>
    <w:rsid w:val="00A55173"/>
    <w:rsid w:val="00A5615B"/>
    <w:rsid w:val="00A57C80"/>
    <w:rsid w:val="00A6150B"/>
    <w:rsid w:val="00A63B36"/>
    <w:rsid w:val="00A63C6D"/>
    <w:rsid w:val="00A662B3"/>
    <w:rsid w:val="00A66571"/>
    <w:rsid w:val="00A67BC3"/>
    <w:rsid w:val="00A70038"/>
    <w:rsid w:val="00A70982"/>
    <w:rsid w:val="00A73141"/>
    <w:rsid w:val="00A731EC"/>
    <w:rsid w:val="00A75344"/>
    <w:rsid w:val="00A754C7"/>
    <w:rsid w:val="00A81634"/>
    <w:rsid w:val="00A83337"/>
    <w:rsid w:val="00A83B6D"/>
    <w:rsid w:val="00A87745"/>
    <w:rsid w:val="00A9063D"/>
    <w:rsid w:val="00A916FB"/>
    <w:rsid w:val="00A95B20"/>
    <w:rsid w:val="00A95F3A"/>
    <w:rsid w:val="00AA15F7"/>
    <w:rsid w:val="00AA5508"/>
    <w:rsid w:val="00AA570B"/>
    <w:rsid w:val="00AB1589"/>
    <w:rsid w:val="00AB2325"/>
    <w:rsid w:val="00AB2BEB"/>
    <w:rsid w:val="00AC1FEA"/>
    <w:rsid w:val="00AC3326"/>
    <w:rsid w:val="00AC7335"/>
    <w:rsid w:val="00AE29FE"/>
    <w:rsid w:val="00AE48B5"/>
    <w:rsid w:val="00AE4AFF"/>
    <w:rsid w:val="00AF3158"/>
    <w:rsid w:val="00AF4511"/>
    <w:rsid w:val="00AF50D2"/>
    <w:rsid w:val="00AF6FE3"/>
    <w:rsid w:val="00B0423E"/>
    <w:rsid w:val="00B04C38"/>
    <w:rsid w:val="00B07271"/>
    <w:rsid w:val="00B2014C"/>
    <w:rsid w:val="00B20745"/>
    <w:rsid w:val="00B25ADC"/>
    <w:rsid w:val="00B25D96"/>
    <w:rsid w:val="00B2770B"/>
    <w:rsid w:val="00B3460D"/>
    <w:rsid w:val="00B347BB"/>
    <w:rsid w:val="00B362CC"/>
    <w:rsid w:val="00B401ED"/>
    <w:rsid w:val="00B409B8"/>
    <w:rsid w:val="00B42647"/>
    <w:rsid w:val="00B5205A"/>
    <w:rsid w:val="00B54090"/>
    <w:rsid w:val="00B55AC7"/>
    <w:rsid w:val="00B569E4"/>
    <w:rsid w:val="00B663AF"/>
    <w:rsid w:val="00B66E4A"/>
    <w:rsid w:val="00B70045"/>
    <w:rsid w:val="00B721B2"/>
    <w:rsid w:val="00B745AC"/>
    <w:rsid w:val="00B746EB"/>
    <w:rsid w:val="00B75E5B"/>
    <w:rsid w:val="00B77001"/>
    <w:rsid w:val="00B80F01"/>
    <w:rsid w:val="00B80FF1"/>
    <w:rsid w:val="00B82BE9"/>
    <w:rsid w:val="00B83FDB"/>
    <w:rsid w:val="00B8620C"/>
    <w:rsid w:val="00B95189"/>
    <w:rsid w:val="00BA05DE"/>
    <w:rsid w:val="00BA0701"/>
    <w:rsid w:val="00BA3E20"/>
    <w:rsid w:val="00BA57E4"/>
    <w:rsid w:val="00BA6561"/>
    <w:rsid w:val="00BA6ECD"/>
    <w:rsid w:val="00BA713F"/>
    <w:rsid w:val="00BA71BB"/>
    <w:rsid w:val="00BB15B5"/>
    <w:rsid w:val="00BB2C35"/>
    <w:rsid w:val="00BC0722"/>
    <w:rsid w:val="00BC301A"/>
    <w:rsid w:val="00BD1055"/>
    <w:rsid w:val="00BD2C65"/>
    <w:rsid w:val="00BD62AE"/>
    <w:rsid w:val="00BE1D46"/>
    <w:rsid w:val="00C02C7C"/>
    <w:rsid w:val="00C04BE1"/>
    <w:rsid w:val="00C0507E"/>
    <w:rsid w:val="00C07C68"/>
    <w:rsid w:val="00C132F1"/>
    <w:rsid w:val="00C13D90"/>
    <w:rsid w:val="00C140DF"/>
    <w:rsid w:val="00C15A05"/>
    <w:rsid w:val="00C17107"/>
    <w:rsid w:val="00C17368"/>
    <w:rsid w:val="00C178B3"/>
    <w:rsid w:val="00C346FB"/>
    <w:rsid w:val="00C347E5"/>
    <w:rsid w:val="00C35B5E"/>
    <w:rsid w:val="00C40DAB"/>
    <w:rsid w:val="00C43F04"/>
    <w:rsid w:val="00C45D25"/>
    <w:rsid w:val="00C460EC"/>
    <w:rsid w:val="00C53DEC"/>
    <w:rsid w:val="00C6602E"/>
    <w:rsid w:val="00C660EE"/>
    <w:rsid w:val="00C66532"/>
    <w:rsid w:val="00C679A2"/>
    <w:rsid w:val="00C7108B"/>
    <w:rsid w:val="00C7325B"/>
    <w:rsid w:val="00C73C83"/>
    <w:rsid w:val="00C7603D"/>
    <w:rsid w:val="00C80D1B"/>
    <w:rsid w:val="00C8104B"/>
    <w:rsid w:val="00C85888"/>
    <w:rsid w:val="00C87979"/>
    <w:rsid w:val="00C87BAA"/>
    <w:rsid w:val="00C917C7"/>
    <w:rsid w:val="00C91E27"/>
    <w:rsid w:val="00C94F7D"/>
    <w:rsid w:val="00C966DF"/>
    <w:rsid w:val="00CA3F30"/>
    <w:rsid w:val="00CA7E96"/>
    <w:rsid w:val="00CB41F3"/>
    <w:rsid w:val="00CB60DB"/>
    <w:rsid w:val="00CB6642"/>
    <w:rsid w:val="00CC2788"/>
    <w:rsid w:val="00CC2869"/>
    <w:rsid w:val="00CC48A0"/>
    <w:rsid w:val="00CC5F5D"/>
    <w:rsid w:val="00CC789E"/>
    <w:rsid w:val="00CD455F"/>
    <w:rsid w:val="00CE184F"/>
    <w:rsid w:val="00CE3515"/>
    <w:rsid w:val="00CE3964"/>
    <w:rsid w:val="00CE43D3"/>
    <w:rsid w:val="00CE5071"/>
    <w:rsid w:val="00CE52E8"/>
    <w:rsid w:val="00CE6456"/>
    <w:rsid w:val="00CE67C2"/>
    <w:rsid w:val="00D00B35"/>
    <w:rsid w:val="00D00FA7"/>
    <w:rsid w:val="00D03C99"/>
    <w:rsid w:val="00D047D1"/>
    <w:rsid w:val="00D341BC"/>
    <w:rsid w:val="00D34669"/>
    <w:rsid w:val="00D353B0"/>
    <w:rsid w:val="00D379CB"/>
    <w:rsid w:val="00D437EC"/>
    <w:rsid w:val="00D448A6"/>
    <w:rsid w:val="00D46F5B"/>
    <w:rsid w:val="00D61A99"/>
    <w:rsid w:val="00D63B09"/>
    <w:rsid w:val="00D64295"/>
    <w:rsid w:val="00D665C8"/>
    <w:rsid w:val="00D7496D"/>
    <w:rsid w:val="00D87829"/>
    <w:rsid w:val="00D900A6"/>
    <w:rsid w:val="00D962D9"/>
    <w:rsid w:val="00D96313"/>
    <w:rsid w:val="00DA2372"/>
    <w:rsid w:val="00DA26A7"/>
    <w:rsid w:val="00DA294E"/>
    <w:rsid w:val="00DA4DEF"/>
    <w:rsid w:val="00DA5195"/>
    <w:rsid w:val="00DC6FD5"/>
    <w:rsid w:val="00DD13F4"/>
    <w:rsid w:val="00DD3B56"/>
    <w:rsid w:val="00DD3C42"/>
    <w:rsid w:val="00DD42C7"/>
    <w:rsid w:val="00DD7466"/>
    <w:rsid w:val="00DE4652"/>
    <w:rsid w:val="00DE48B7"/>
    <w:rsid w:val="00DE7FB4"/>
    <w:rsid w:val="00DF0EDE"/>
    <w:rsid w:val="00DF1802"/>
    <w:rsid w:val="00DF1D8A"/>
    <w:rsid w:val="00DF1E4A"/>
    <w:rsid w:val="00DF390A"/>
    <w:rsid w:val="00E01D4A"/>
    <w:rsid w:val="00E03919"/>
    <w:rsid w:val="00E03B2D"/>
    <w:rsid w:val="00E042EE"/>
    <w:rsid w:val="00E05B08"/>
    <w:rsid w:val="00E106AA"/>
    <w:rsid w:val="00E15E95"/>
    <w:rsid w:val="00E17F5C"/>
    <w:rsid w:val="00E20A8E"/>
    <w:rsid w:val="00E27006"/>
    <w:rsid w:val="00E2790F"/>
    <w:rsid w:val="00E46856"/>
    <w:rsid w:val="00E4740A"/>
    <w:rsid w:val="00E52433"/>
    <w:rsid w:val="00E527E8"/>
    <w:rsid w:val="00E57233"/>
    <w:rsid w:val="00E620D2"/>
    <w:rsid w:val="00E66655"/>
    <w:rsid w:val="00E70F28"/>
    <w:rsid w:val="00E733FE"/>
    <w:rsid w:val="00E74591"/>
    <w:rsid w:val="00E74787"/>
    <w:rsid w:val="00E77025"/>
    <w:rsid w:val="00E82906"/>
    <w:rsid w:val="00E87163"/>
    <w:rsid w:val="00E90343"/>
    <w:rsid w:val="00E90663"/>
    <w:rsid w:val="00E932DF"/>
    <w:rsid w:val="00E96A58"/>
    <w:rsid w:val="00E971A8"/>
    <w:rsid w:val="00EA1D33"/>
    <w:rsid w:val="00EA3B32"/>
    <w:rsid w:val="00EA724F"/>
    <w:rsid w:val="00EB1ACB"/>
    <w:rsid w:val="00EB1BD9"/>
    <w:rsid w:val="00EC08CD"/>
    <w:rsid w:val="00EC1348"/>
    <w:rsid w:val="00EC4F2C"/>
    <w:rsid w:val="00EC59D4"/>
    <w:rsid w:val="00EC67F9"/>
    <w:rsid w:val="00ED28C7"/>
    <w:rsid w:val="00ED483F"/>
    <w:rsid w:val="00EE6C26"/>
    <w:rsid w:val="00EF62F7"/>
    <w:rsid w:val="00F014D0"/>
    <w:rsid w:val="00F069FC"/>
    <w:rsid w:val="00F07501"/>
    <w:rsid w:val="00F105ED"/>
    <w:rsid w:val="00F154CE"/>
    <w:rsid w:val="00F24B9C"/>
    <w:rsid w:val="00F24C2F"/>
    <w:rsid w:val="00F268CB"/>
    <w:rsid w:val="00F30899"/>
    <w:rsid w:val="00F3469F"/>
    <w:rsid w:val="00F348FF"/>
    <w:rsid w:val="00F36690"/>
    <w:rsid w:val="00F42DEE"/>
    <w:rsid w:val="00F45260"/>
    <w:rsid w:val="00F45478"/>
    <w:rsid w:val="00F458D2"/>
    <w:rsid w:val="00F46B59"/>
    <w:rsid w:val="00F46C71"/>
    <w:rsid w:val="00F47461"/>
    <w:rsid w:val="00F50A1C"/>
    <w:rsid w:val="00F51D62"/>
    <w:rsid w:val="00F52E72"/>
    <w:rsid w:val="00F55FAC"/>
    <w:rsid w:val="00F6103B"/>
    <w:rsid w:val="00F74F33"/>
    <w:rsid w:val="00F77031"/>
    <w:rsid w:val="00F80B9F"/>
    <w:rsid w:val="00F8150E"/>
    <w:rsid w:val="00F83BB9"/>
    <w:rsid w:val="00F83FF3"/>
    <w:rsid w:val="00F85879"/>
    <w:rsid w:val="00F90946"/>
    <w:rsid w:val="00F91EF9"/>
    <w:rsid w:val="00F934B2"/>
    <w:rsid w:val="00F939D4"/>
    <w:rsid w:val="00F94CF6"/>
    <w:rsid w:val="00F95EDA"/>
    <w:rsid w:val="00FA0676"/>
    <w:rsid w:val="00FA6186"/>
    <w:rsid w:val="00FA637A"/>
    <w:rsid w:val="00FB1922"/>
    <w:rsid w:val="00FB3228"/>
    <w:rsid w:val="00FB3680"/>
    <w:rsid w:val="00FB4FE8"/>
    <w:rsid w:val="00FD491E"/>
    <w:rsid w:val="00FD5DF3"/>
    <w:rsid w:val="00FE2A0E"/>
    <w:rsid w:val="00FE3693"/>
    <w:rsid w:val="00FE36ED"/>
    <w:rsid w:val="00FE3ED0"/>
    <w:rsid w:val="00FE49DE"/>
    <w:rsid w:val="00FE5BAB"/>
    <w:rsid w:val="00FE5F5D"/>
    <w:rsid w:val="00FF17E3"/>
    <w:rsid w:val="00FF35E3"/>
    <w:rsid w:val="00FF6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D9AE56"/>
  <w15:chartTrackingRefBased/>
  <w15:docId w15:val="{4E42F397-9445-BE42-8AED-3DD146F77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D9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333DB"/>
    <w:pPr>
      <w:keepNext/>
      <w:keepLines/>
      <w:spacing w:before="600" w:after="120" w:line="480" w:lineRule="auto"/>
      <w:jc w:val="both"/>
      <w:outlineLvl w:val="0"/>
    </w:pPr>
    <w:rPr>
      <w:rFonts w:eastAsiaTheme="majorEastAsia" w:cstheme="majorBidi"/>
      <w:b/>
      <w:bCs/>
      <w:sz w:val="28"/>
      <w:szCs w:val="28"/>
      <w:lang w:val="en-US" w:eastAsia="en-US"/>
    </w:rPr>
  </w:style>
  <w:style w:type="paragraph" w:styleId="Heading2">
    <w:name w:val="heading 2"/>
    <w:basedOn w:val="Normal"/>
    <w:next w:val="Normal"/>
    <w:link w:val="Heading2Char"/>
    <w:uiPriority w:val="9"/>
    <w:semiHidden/>
    <w:unhideWhenUsed/>
    <w:qFormat/>
    <w:rsid w:val="00BA71B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90796"/>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590796"/>
  </w:style>
  <w:style w:type="character" w:styleId="PageNumber">
    <w:name w:val="page number"/>
    <w:basedOn w:val="DefaultParagraphFont"/>
    <w:uiPriority w:val="99"/>
    <w:semiHidden/>
    <w:unhideWhenUsed/>
    <w:rsid w:val="00590796"/>
  </w:style>
  <w:style w:type="paragraph" w:styleId="NormalWeb">
    <w:name w:val="Normal (Web)"/>
    <w:basedOn w:val="Normal"/>
    <w:uiPriority w:val="99"/>
    <w:unhideWhenUsed/>
    <w:rsid w:val="008E76A3"/>
    <w:pPr>
      <w:spacing w:before="100" w:beforeAutospacing="1" w:after="100" w:afterAutospacing="1"/>
    </w:pPr>
  </w:style>
  <w:style w:type="character" w:customStyle="1" w:styleId="muitypography-root">
    <w:name w:val="muitypography-root"/>
    <w:basedOn w:val="DefaultParagraphFont"/>
    <w:rsid w:val="008E76A3"/>
  </w:style>
  <w:style w:type="character" w:customStyle="1" w:styleId="nd-word">
    <w:name w:val="nd-word"/>
    <w:basedOn w:val="DefaultParagraphFont"/>
    <w:rsid w:val="008E76A3"/>
  </w:style>
  <w:style w:type="character" w:customStyle="1" w:styleId="apple-converted-space">
    <w:name w:val="apple-converted-space"/>
    <w:basedOn w:val="DefaultParagraphFont"/>
    <w:rsid w:val="008E76A3"/>
  </w:style>
  <w:style w:type="character" w:customStyle="1" w:styleId="Heading1Char">
    <w:name w:val="Heading 1 Char"/>
    <w:basedOn w:val="DefaultParagraphFont"/>
    <w:link w:val="Heading1"/>
    <w:uiPriority w:val="9"/>
    <w:rsid w:val="008333DB"/>
    <w:rPr>
      <w:rFonts w:ascii="Times New Roman" w:eastAsiaTheme="majorEastAsia" w:hAnsi="Times New Roman" w:cstheme="majorBidi"/>
      <w:b/>
      <w:bCs/>
      <w:sz w:val="28"/>
      <w:szCs w:val="28"/>
      <w:lang w:val="en-US"/>
    </w:rPr>
  </w:style>
  <w:style w:type="paragraph" w:styleId="Caption">
    <w:name w:val="caption"/>
    <w:basedOn w:val="Normal"/>
    <w:next w:val="Normal"/>
    <w:uiPriority w:val="35"/>
    <w:unhideWhenUsed/>
    <w:qFormat/>
    <w:rsid w:val="00221DD3"/>
    <w:pPr>
      <w:spacing w:after="200"/>
      <w:jc w:val="both"/>
    </w:pPr>
    <w:rPr>
      <w:rFonts w:eastAsiaTheme="minorEastAsia" w:cstheme="minorBidi"/>
      <w:b/>
      <w:bCs/>
      <w:color w:val="4472C4" w:themeColor="accent1"/>
      <w:sz w:val="18"/>
      <w:szCs w:val="18"/>
      <w:lang w:val="en-US" w:eastAsia="en-US"/>
    </w:rPr>
  </w:style>
  <w:style w:type="character" w:customStyle="1" w:styleId="author">
    <w:name w:val="author"/>
    <w:basedOn w:val="DefaultParagraphFont"/>
    <w:rsid w:val="00495489"/>
  </w:style>
  <w:style w:type="character" w:customStyle="1" w:styleId="pubyear">
    <w:name w:val="pubyear"/>
    <w:basedOn w:val="DefaultParagraphFont"/>
    <w:rsid w:val="00495489"/>
  </w:style>
  <w:style w:type="character" w:customStyle="1" w:styleId="articletitle">
    <w:name w:val="articletitle"/>
    <w:basedOn w:val="DefaultParagraphFont"/>
    <w:rsid w:val="00495489"/>
  </w:style>
  <w:style w:type="character" w:customStyle="1" w:styleId="vol">
    <w:name w:val="vol"/>
    <w:basedOn w:val="DefaultParagraphFont"/>
    <w:rsid w:val="00495489"/>
  </w:style>
  <w:style w:type="character" w:customStyle="1" w:styleId="citedissue">
    <w:name w:val="citedissue"/>
    <w:basedOn w:val="DefaultParagraphFont"/>
    <w:rsid w:val="00495489"/>
  </w:style>
  <w:style w:type="character" w:customStyle="1" w:styleId="pagefirst">
    <w:name w:val="pagefirst"/>
    <w:basedOn w:val="DefaultParagraphFont"/>
    <w:rsid w:val="00495489"/>
  </w:style>
  <w:style w:type="character" w:customStyle="1" w:styleId="pagelast">
    <w:name w:val="pagelast"/>
    <w:basedOn w:val="DefaultParagraphFont"/>
    <w:rsid w:val="00495489"/>
  </w:style>
  <w:style w:type="paragraph" w:customStyle="1" w:styleId="comp">
    <w:name w:val="comp"/>
    <w:basedOn w:val="Normal"/>
    <w:rsid w:val="00234974"/>
    <w:pPr>
      <w:spacing w:before="100" w:beforeAutospacing="1" w:after="100" w:afterAutospacing="1"/>
    </w:pPr>
  </w:style>
  <w:style w:type="character" w:styleId="Hyperlink">
    <w:name w:val="Hyperlink"/>
    <w:basedOn w:val="DefaultParagraphFont"/>
    <w:uiPriority w:val="99"/>
    <w:unhideWhenUsed/>
    <w:rsid w:val="00234974"/>
    <w:rPr>
      <w:color w:val="0000FF"/>
      <w:u w:val="single"/>
    </w:rPr>
  </w:style>
  <w:style w:type="paragraph" w:styleId="NoSpacing">
    <w:name w:val="No Spacing"/>
    <w:uiPriority w:val="1"/>
    <w:qFormat/>
    <w:rsid w:val="00C80D1B"/>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semiHidden/>
    <w:rsid w:val="00BA71BB"/>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560C96"/>
    <w:pPr>
      <w:spacing w:before="480" w:after="0" w:line="276"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560C96"/>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560C96"/>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264227"/>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264227"/>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264227"/>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264227"/>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264227"/>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264227"/>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264227"/>
    <w:pPr>
      <w:ind w:left="1920"/>
    </w:pPr>
    <w:rPr>
      <w:rFonts w:asciiTheme="minorHAnsi" w:hAnsiTheme="minorHAnsi" w:cstheme="minorHAnsi"/>
      <w:sz w:val="20"/>
      <w:szCs w:val="20"/>
    </w:rPr>
  </w:style>
  <w:style w:type="table" w:styleId="TableGrid">
    <w:name w:val="Table Grid"/>
    <w:basedOn w:val="TableNormal"/>
    <w:uiPriority w:val="39"/>
    <w:rsid w:val="009E08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16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4145">
      <w:bodyDiv w:val="1"/>
      <w:marLeft w:val="0"/>
      <w:marRight w:val="0"/>
      <w:marTop w:val="0"/>
      <w:marBottom w:val="0"/>
      <w:divBdr>
        <w:top w:val="none" w:sz="0" w:space="0" w:color="auto"/>
        <w:left w:val="none" w:sz="0" w:space="0" w:color="auto"/>
        <w:bottom w:val="none" w:sz="0" w:space="0" w:color="auto"/>
        <w:right w:val="none" w:sz="0" w:space="0" w:color="auto"/>
      </w:divBdr>
      <w:divsChild>
        <w:div w:id="1591157876">
          <w:marLeft w:val="0"/>
          <w:marRight w:val="0"/>
          <w:marTop w:val="0"/>
          <w:marBottom w:val="0"/>
          <w:divBdr>
            <w:top w:val="none" w:sz="0" w:space="0" w:color="auto"/>
            <w:left w:val="none" w:sz="0" w:space="0" w:color="auto"/>
            <w:bottom w:val="none" w:sz="0" w:space="0" w:color="auto"/>
            <w:right w:val="none" w:sz="0" w:space="0" w:color="auto"/>
          </w:divBdr>
          <w:divsChild>
            <w:div w:id="690835814">
              <w:marLeft w:val="0"/>
              <w:marRight w:val="0"/>
              <w:marTop w:val="0"/>
              <w:marBottom w:val="0"/>
              <w:divBdr>
                <w:top w:val="none" w:sz="0" w:space="0" w:color="auto"/>
                <w:left w:val="none" w:sz="0" w:space="0" w:color="auto"/>
                <w:bottom w:val="none" w:sz="0" w:space="0" w:color="auto"/>
                <w:right w:val="none" w:sz="0" w:space="0" w:color="auto"/>
              </w:divBdr>
              <w:divsChild>
                <w:div w:id="105539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9015">
      <w:bodyDiv w:val="1"/>
      <w:marLeft w:val="0"/>
      <w:marRight w:val="0"/>
      <w:marTop w:val="0"/>
      <w:marBottom w:val="0"/>
      <w:divBdr>
        <w:top w:val="none" w:sz="0" w:space="0" w:color="auto"/>
        <w:left w:val="none" w:sz="0" w:space="0" w:color="auto"/>
        <w:bottom w:val="none" w:sz="0" w:space="0" w:color="auto"/>
        <w:right w:val="none" w:sz="0" w:space="0" w:color="auto"/>
      </w:divBdr>
    </w:div>
    <w:div w:id="47534677">
      <w:bodyDiv w:val="1"/>
      <w:marLeft w:val="0"/>
      <w:marRight w:val="0"/>
      <w:marTop w:val="0"/>
      <w:marBottom w:val="0"/>
      <w:divBdr>
        <w:top w:val="none" w:sz="0" w:space="0" w:color="auto"/>
        <w:left w:val="none" w:sz="0" w:space="0" w:color="auto"/>
        <w:bottom w:val="none" w:sz="0" w:space="0" w:color="auto"/>
        <w:right w:val="none" w:sz="0" w:space="0" w:color="auto"/>
      </w:divBdr>
    </w:div>
    <w:div w:id="76946573">
      <w:bodyDiv w:val="1"/>
      <w:marLeft w:val="0"/>
      <w:marRight w:val="0"/>
      <w:marTop w:val="0"/>
      <w:marBottom w:val="0"/>
      <w:divBdr>
        <w:top w:val="none" w:sz="0" w:space="0" w:color="auto"/>
        <w:left w:val="none" w:sz="0" w:space="0" w:color="auto"/>
        <w:bottom w:val="none" w:sz="0" w:space="0" w:color="auto"/>
        <w:right w:val="none" w:sz="0" w:space="0" w:color="auto"/>
      </w:divBdr>
    </w:div>
    <w:div w:id="95365890">
      <w:bodyDiv w:val="1"/>
      <w:marLeft w:val="0"/>
      <w:marRight w:val="0"/>
      <w:marTop w:val="0"/>
      <w:marBottom w:val="0"/>
      <w:divBdr>
        <w:top w:val="none" w:sz="0" w:space="0" w:color="auto"/>
        <w:left w:val="none" w:sz="0" w:space="0" w:color="auto"/>
        <w:bottom w:val="none" w:sz="0" w:space="0" w:color="auto"/>
        <w:right w:val="none" w:sz="0" w:space="0" w:color="auto"/>
      </w:divBdr>
    </w:div>
    <w:div w:id="99305135">
      <w:bodyDiv w:val="1"/>
      <w:marLeft w:val="0"/>
      <w:marRight w:val="0"/>
      <w:marTop w:val="0"/>
      <w:marBottom w:val="0"/>
      <w:divBdr>
        <w:top w:val="none" w:sz="0" w:space="0" w:color="auto"/>
        <w:left w:val="none" w:sz="0" w:space="0" w:color="auto"/>
        <w:bottom w:val="none" w:sz="0" w:space="0" w:color="auto"/>
        <w:right w:val="none" w:sz="0" w:space="0" w:color="auto"/>
      </w:divBdr>
    </w:div>
    <w:div w:id="101730376">
      <w:bodyDiv w:val="1"/>
      <w:marLeft w:val="0"/>
      <w:marRight w:val="0"/>
      <w:marTop w:val="0"/>
      <w:marBottom w:val="0"/>
      <w:divBdr>
        <w:top w:val="none" w:sz="0" w:space="0" w:color="auto"/>
        <w:left w:val="none" w:sz="0" w:space="0" w:color="auto"/>
        <w:bottom w:val="none" w:sz="0" w:space="0" w:color="auto"/>
        <w:right w:val="none" w:sz="0" w:space="0" w:color="auto"/>
      </w:divBdr>
    </w:div>
    <w:div w:id="151726041">
      <w:bodyDiv w:val="1"/>
      <w:marLeft w:val="0"/>
      <w:marRight w:val="0"/>
      <w:marTop w:val="0"/>
      <w:marBottom w:val="0"/>
      <w:divBdr>
        <w:top w:val="none" w:sz="0" w:space="0" w:color="auto"/>
        <w:left w:val="none" w:sz="0" w:space="0" w:color="auto"/>
        <w:bottom w:val="none" w:sz="0" w:space="0" w:color="auto"/>
        <w:right w:val="none" w:sz="0" w:space="0" w:color="auto"/>
      </w:divBdr>
    </w:div>
    <w:div w:id="158471013">
      <w:bodyDiv w:val="1"/>
      <w:marLeft w:val="0"/>
      <w:marRight w:val="0"/>
      <w:marTop w:val="0"/>
      <w:marBottom w:val="0"/>
      <w:divBdr>
        <w:top w:val="none" w:sz="0" w:space="0" w:color="auto"/>
        <w:left w:val="none" w:sz="0" w:space="0" w:color="auto"/>
        <w:bottom w:val="none" w:sz="0" w:space="0" w:color="auto"/>
        <w:right w:val="none" w:sz="0" w:space="0" w:color="auto"/>
      </w:divBdr>
    </w:div>
    <w:div w:id="172839161">
      <w:bodyDiv w:val="1"/>
      <w:marLeft w:val="0"/>
      <w:marRight w:val="0"/>
      <w:marTop w:val="0"/>
      <w:marBottom w:val="0"/>
      <w:divBdr>
        <w:top w:val="none" w:sz="0" w:space="0" w:color="auto"/>
        <w:left w:val="none" w:sz="0" w:space="0" w:color="auto"/>
        <w:bottom w:val="none" w:sz="0" w:space="0" w:color="auto"/>
        <w:right w:val="none" w:sz="0" w:space="0" w:color="auto"/>
      </w:divBdr>
    </w:div>
    <w:div w:id="186259113">
      <w:bodyDiv w:val="1"/>
      <w:marLeft w:val="0"/>
      <w:marRight w:val="0"/>
      <w:marTop w:val="0"/>
      <w:marBottom w:val="0"/>
      <w:divBdr>
        <w:top w:val="none" w:sz="0" w:space="0" w:color="auto"/>
        <w:left w:val="none" w:sz="0" w:space="0" w:color="auto"/>
        <w:bottom w:val="none" w:sz="0" w:space="0" w:color="auto"/>
        <w:right w:val="none" w:sz="0" w:space="0" w:color="auto"/>
      </w:divBdr>
      <w:divsChild>
        <w:div w:id="525599094">
          <w:marLeft w:val="0"/>
          <w:marRight w:val="0"/>
          <w:marTop w:val="0"/>
          <w:marBottom w:val="0"/>
          <w:divBdr>
            <w:top w:val="none" w:sz="0" w:space="0" w:color="auto"/>
            <w:left w:val="none" w:sz="0" w:space="0" w:color="auto"/>
            <w:bottom w:val="none" w:sz="0" w:space="0" w:color="auto"/>
            <w:right w:val="none" w:sz="0" w:space="0" w:color="auto"/>
          </w:divBdr>
          <w:divsChild>
            <w:div w:id="1319000588">
              <w:marLeft w:val="0"/>
              <w:marRight w:val="0"/>
              <w:marTop w:val="0"/>
              <w:marBottom w:val="0"/>
              <w:divBdr>
                <w:top w:val="none" w:sz="0" w:space="0" w:color="auto"/>
                <w:left w:val="none" w:sz="0" w:space="0" w:color="auto"/>
                <w:bottom w:val="none" w:sz="0" w:space="0" w:color="auto"/>
                <w:right w:val="none" w:sz="0" w:space="0" w:color="auto"/>
              </w:divBdr>
              <w:divsChild>
                <w:div w:id="15987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730841">
      <w:bodyDiv w:val="1"/>
      <w:marLeft w:val="0"/>
      <w:marRight w:val="0"/>
      <w:marTop w:val="0"/>
      <w:marBottom w:val="0"/>
      <w:divBdr>
        <w:top w:val="none" w:sz="0" w:space="0" w:color="auto"/>
        <w:left w:val="none" w:sz="0" w:space="0" w:color="auto"/>
        <w:bottom w:val="none" w:sz="0" w:space="0" w:color="auto"/>
        <w:right w:val="none" w:sz="0" w:space="0" w:color="auto"/>
      </w:divBdr>
    </w:div>
    <w:div w:id="255097274">
      <w:bodyDiv w:val="1"/>
      <w:marLeft w:val="0"/>
      <w:marRight w:val="0"/>
      <w:marTop w:val="0"/>
      <w:marBottom w:val="0"/>
      <w:divBdr>
        <w:top w:val="none" w:sz="0" w:space="0" w:color="auto"/>
        <w:left w:val="none" w:sz="0" w:space="0" w:color="auto"/>
        <w:bottom w:val="none" w:sz="0" w:space="0" w:color="auto"/>
        <w:right w:val="none" w:sz="0" w:space="0" w:color="auto"/>
      </w:divBdr>
    </w:div>
    <w:div w:id="259141227">
      <w:bodyDiv w:val="1"/>
      <w:marLeft w:val="0"/>
      <w:marRight w:val="0"/>
      <w:marTop w:val="0"/>
      <w:marBottom w:val="0"/>
      <w:divBdr>
        <w:top w:val="none" w:sz="0" w:space="0" w:color="auto"/>
        <w:left w:val="none" w:sz="0" w:space="0" w:color="auto"/>
        <w:bottom w:val="none" w:sz="0" w:space="0" w:color="auto"/>
        <w:right w:val="none" w:sz="0" w:space="0" w:color="auto"/>
      </w:divBdr>
    </w:div>
    <w:div w:id="269701794">
      <w:bodyDiv w:val="1"/>
      <w:marLeft w:val="0"/>
      <w:marRight w:val="0"/>
      <w:marTop w:val="0"/>
      <w:marBottom w:val="0"/>
      <w:divBdr>
        <w:top w:val="none" w:sz="0" w:space="0" w:color="auto"/>
        <w:left w:val="none" w:sz="0" w:space="0" w:color="auto"/>
        <w:bottom w:val="none" w:sz="0" w:space="0" w:color="auto"/>
        <w:right w:val="none" w:sz="0" w:space="0" w:color="auto"/>
      </w:divBdr>
    </w:div>
    <w:div w:id="272398714">
      <w:bodyDiv w:val="1"/>
      <w:marLeft w:val="0"/>
      <w:marRight w:val="0"/>
      <w:marTop w:val="0"/>
      <w:marBottom w:val="0"/>
      <w:divBdr>
        <w:top w:val="none" w:sz="0" w:space="0" w:color="auto"/>
        <w:left w:val="none" w:sz="0" w:space="0" w:color="auto"/>
        <w:bottom w:val="none" w:sz="0" w:space="0" w:color="auto"/>
        <w:right w:val="none" w:sz="0" w:space="0" w:color="auto"/>
      </w:divBdr>
    </w:div>
    <w:div w:id="289944362">
      <w:bodyDiv w:val="1"/>
      <w:marLeft w:val="0"/>
      <w:marRight w:val="0"/>
      <w:marTop w:val="0"/>
      <w:marBottom w:val="0"/>
      <w:divBdr>
        <w:top w:val="none" w:sz="0" w:space="0" w:color="auto"/>
        <w:left w:val="none" w:sz="0" w:space="0" w:color="auto"/>
        <w:bottom w:val="none" w:sz="0" w:space="0" w:color="auto"/>
        <w:right w:val="none" w:sz="0" w:space="0" w:color="auto"/>
      </w:divBdr>
      <w:divsChild>
        <w:div w:id="204849">
          <w:marLeft w:val="0"/>
          <w:marRight w:val="0"/>
          <w:marTop w:val="0"/>
          <w:marBottom w:val="0"/>
          <w:divBdr>
            <w:top w:val="none" w:sz="0" w:space="0" w:color="auto"/>
            <w:left w:val="none" w:sz="0" w:space="0" w:color="auto"/>
            <w:bottom w:val="none" w:sz="0" w:space="0" w:color="auto"/>
            <w:right w:val="none" w:sz="0" w:space="0" w:color="auto"/>
          </w:divBdr>
          <w:divsChild>
            <w:div w:id="484399153">
              <w:marLeft w:val="0"/>
              <w:marRight w:val="0"/>
              <w:marTop w:val="0"/>
              <w:marBottom w:val="0"/>
              <w:divBdr>
                <w:top w:val="none" w:sz="0" w:space="0" w:color="auto"/>
                <w:left w:val="none" w:sz="0" w:space="0" w:color="auto"/>
                <w:bottom w:val="none" w:sz="0" w:space="0" w:color="auto"/>
                <w:right w:val="none" w:sz="0" w:space="0" w:color="auto"/>
              </w:divBdr>
              <w:divsChild>
                <w:div w:id="115344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070039">
      <w:bodyDiv w:val="1"/>
      <w:marLeft w:val="0"/>
      <w:marRight w:val="0"/>
      <w:marTop w:val="0"/>
      <w:marBottom w:val="0"/>
      <w:divBdr>
        <w:top w:val="none" w:sz="0" w:space="0" w:color="auto"/>
        <w:left w:val="none" w:sz="0" w:space="0" w:color="auto"/>
        <w:bottom w:val="none" w:sz="0" w:space="0" w:color="auto"/>
        <w:right w:val="none" w:sz="0" w:space="0" w:color="auto"/>
      </w:divBdr>
    </w:div>
    <w:div w:id="302975025">
      <w:bodyDiv w:val="1"/>
      <w:marLeft w:val="0"/>
      <w:marRight w:val="0"/>
      <w:marTop w:val="0"/>
      <w:marBottom w:val="0"/>
      <w:divBdr>
        <w:top w:val="none" w:sz="0" w:space="0" w:color="auto"/>
        <w:left w:val="none" w:sz="0" w:space="0" w:color="auto"/>
        <w:bottom w:val="none" w:sz="0" w:space="0" w:color="auto"/>
        <w:right w:val="none" w:sz="0" w:space="0" w:color="auto"/>
      </w:divBdr>
      <w:divsChild>
        <w:div w:id="724917789">
          <w:marLeft w:val="0"/>
          <w:marRight w:val="0"/>
          <w:marTop w:val="0"/>
          <w:marBottom w:val="0"/>
          <w:divBdr>
            <w:top w:val="none" w:sz="0" w:space="0" w:color="auto"/>
            <w:left w:val="none" w:sz="0" w:space="0" w:color="auto"/>
            <w:bottom w:val="none" w:sz="0" w:space="0" w:color="auto"/>
            <w:right w:val="none" w:sz="0" w:space="0" w:color="auto"/>
          </w:divBdr>
          <w:divsChild>
            <w:div w:id="1505824276">
              <w:marLeft w:val="0"/>
              <w:marRight w:val="0"/>
              <w:marTop w:val="0"/>
              <w:marBottom w:val="0"/>
              <w:divBdr>
                <w:top w:val="none" w:sz="0" w:space="0" w:color="auto"/>
                <w:left w:val="none" w:sz="0" w:space="0" w:color="auto"/>
                <w:bottom w:val="none" w:sz="0" w:space="0" w:color="auto"/>
                <w:right w:val="none" w:sz="0" w:space="0" w:color="auto"/>
              </w:divBdr>
              <w:divsChild>
                <w:div w:id="126768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979212">
      <w:bodyDiv w:val="1"/>
      <w:marLeft w:val="0"/>
      <w:marRight w:val="0"/>
      <w:marTop w:val="0"/>
      <w:marBottom w:val="0"/>
      <w:divBdr>
        <w:top w:val="none" w:sz="0" w:space="0" w:color="auto"/>
        <w:left w:val="none" w:sz="0" w:space="0" w:color="auto"/>
        <w:bottom w:val="none" w:sz="0" w:space="0" w:color="auto"/>
        <w:right w:val="none" w:sz="0" w:space="0" w:color="auto"/>
      </w:divBdr>
    </w:div>
    <w:div w:id="316038405">
      <w:bodyDiv w:val="1"/>
      <w:marLeft w:val="0"/>
      <w:marRight w:val="0"/>
      <w:marTop w:val="0"/>
      <w:marBottom w:val="0"/>
      <w:divBdr>
        <w:top w:val="none" w:sz="0" w:space="0" w:color="auto"/>
        <w:left w:val="none" w:sz="0" w:space="0" w:color="auto"/>
        <w:bottom w:val="none" w:sz="0" w:space="0" w:color="auto"/>
        <w:right w:val="none" w:sz="0" w:space="0" w:color="auto"/>
      </w:divBdr>
      <w:divsChild>
        <w:div w:id="1594389909">
          <w:marLeft w:val="0"/>
          <w:marRight w:val="0"/>
          <w:marTop w:val="0"/>
          <w:marBottom w:val="0"/>
          <w:divBdr>
            <w:top w:val="none" w:sz="0" w:space="0" w:color="auto"/>
            <w:left w:val="none" w:sz="0" w:space="0" w:color="auto"/>
            <w:bottom w:val="none" w:sz="0" w:space="0" w:color="auto"/>
            <w:right w:val="none" w:sz="0" w:space="0" w:color="auto"/>
          </w:divBdr>
          <w:divsChild>
            <w:div w:id="1272975957">
              <w:marLeft w:val="0"/>
              <w:marRight w:val="0"/>
              <w:marTop w:val="0"/>
              <w:marBottom w:val="0"/>
              <w:divBdr>
                <w:top w:val="none" w:sz="0" w:space="0" w:color="auto"/>
                <w:left w:val="none" w:sz="0" w:space="0" w:color="auto"/>
                <w:bottom w:val="none" w:sz="0" w:space="0" w:color="auto"/>
                <w:right w:val="none" w:sz="0" w:space="0" w:color="auto"/>
              </w:divBdr>
              <w:divsChild>
                <w:div w:id="23628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493102">
      <w:bodyDiv w:val="1"/>
      <w:marLeft w:val="0"/>
      <w:marRight w:val="0"/>
      <w:marTop w:val="0"/>
      <w:marBottom w:val="0"/>
      <w:divBdr>
        <w:top w:val="none" w:sz="0" w:space="0" w:color="auto"/>
        <w:left w:val="none" w:sz="0" w:space="0" w:color="auto"/>
        <w:bottom w:val="none" w:sz="0" w:space="0" w:color="auto"/>
        <w:right w:val="none" w:sz="0" w:space="0" w:color="auto"/>
      </w:divBdr>
    </w:div>
    <w:div w:id="338699150">
      <w:bodyDiv w:val="1"/>
      <w:marLeft w:val="0"/>
      <w:marRight w:val="0"/>
      <w:marTop w:val="0"/>
      <w:marBottom w:val="0"/>
      <w:divBdr>
        <w:top w:val="none" w:sz="0" w:space="0" w:color="auto"/>
        <w:left w:val="none" w:sz="0" w:space="0" w:color="auto"/>
        <w:bottom w:val="none" w:sz="0" w:space="0" w:color="auto"/>
        <w:right w:val="none" w:sz="0" w:space="0" w:color="auto"/>
      </w:divBdr>
    </w:div>
    <w:div w:id="348725210">
      <w:bodyDiv w:val="1"/>
      <w:marLeft w:val="0"/>
      <w:marRight w:val="0"/>
      <w:marTop w:val="0"/>
      <w:marBottom w:val="0"/>
      <w:divBdr>
        <w:top w:val="none" w:sz="0" w:space="0" w:color="auto"/>
        <w:left w:val="none" w:sz="0" w:space="0" w:color="auto"/>
        <w:bottom w:val="none" w:sz="0" w:space="0" w:color="auto"/>
        <w:right w:val="none" w:sz="0" w:space="0" w:color="auto"/>
      </w:divBdr>
    </w:div>
    <w:div w:id="388111451">
      <w:bodyDiv w:val="1"/>
      <w:marLeft w:val="0"/>
      <w:marRight w:val="0"/>
      <w:marTop w:val="0"/>
      <w:marBottom w:val="0"/>
      <w:divBdr>
        <w:top w:val="none" w:sz="0" w:space="0" w:color="auto"/>
        <w:left w:val="none" w:sz="0" w:space="0" w:color="auto"/>
        <w:bottom w:val="none" w:sz="0" w:space="0" w:color="auto"/>
        <w:right w:val="none" w:sz="0" w:space="0" w:color="auto"/>
      </w:divBdr>
    </w:div>
    <w:div w:id="419179555">
      <w:bodyDiv w:val="1"/>
      <w:marLeft w:val="0"/>
      <w:marRight w:val="0"/>
      <w:marTop w:val="0"/>
      <w:marBottom w:val="0"/>
      <w:divBdr>
        <w:top w:val="none" w:sz="0" w:space="0" w:color="auto"/>
        <w:left w:val="none" w:sz="0" w:space="0" w:color="auto"/>
        <w:bottom w:val="none" w:sz="0" w:space="0" w:color="auto"/>
        <w:right w:val="none" w:sz="0" w:space="0" w:color="auto"/>
      </w:divBdr>
    </w:div>
    <w:div w:id="451024778">
      <w:bodyDiv w:val="1"/>
      <w:marLeft w:val="0"/>
      <w:marRight w:val="0"/>
      <w:marTop w:val="0"/>
      <w:marBottom w:val="0"/>
      <w:divBdr>
        <w:top w:val="none" w:sz="0" w:space="0" w:color="auto"/>
        <w:left w:val="none" w:sz="0" w:space="0" w:color="auto"/>
        <w:bottom w:val="none" w:sz="0" w:space="0" w:color="auto"/>
        <w:right w:val="none" w:sz="0" w:space="0" w:color="auto"/>
      </w:divBdr>
    </w:div>
    <w:div w:id="452870870">
      <w:bodyDiv w:val="1"/>
      <w:marLeft w:val="0"/>
      <w:marRight w:val="0"/>
      <w:marTop w:val="0"/>
      <w:marBottom w:val="0"/>
      <w:divBdr>
        <w:top w:val="none" w:sz="0" w:space="0" w:color="auto"/>
        <w:left w:val="none" w:sz="0" w:space="0" w:color="auto"/>
        <w:bottom w:val="none" w:sz="0" w:space="0" w:color="auto"/>
        <w:right w:val="none" w:sz="0" w:space="0" w:color="auto"/>
      </w:divBdr>
    </w:div>
    <w:div w:id="501164634">
      <w:bodyDiv w:val="1"/>
      <w:marLeft w:val="0"/>
      <w:marRight w:val="0"/>
      <w:marTop w:val="0"/>
      <w:marBottom w:val="0"/>
      <w:divBdr>
        <w:top w:val="none" w:sz="0" w:space="0" w:color="auto"/>
        <w:left w:val="none" w:sz="0" w:space="0" w:color="auto"/>
        <w:bottom w:val="none" w:sz="0" w:space="0" w:color="auto"/>
        <w:right w:val="none" w:sz="0" w:space="0" w:color="auto"/>
      </w:divBdr>
    </w:div>
    <w:div w:id="509028184">
      <w:bodyDiv w:val="1"/>
      <w:marLeft w:val="0"/>
      <w:marRight w:val="0"/>
      <w:marTop w:val="0"/>
      <w:marBottom w:val="0"/>
      <w:divBdr>
        <w:top w:val="none" w:sz="0" w:space="0" w:color="auto"/>
        <w:left w:val="none" w:sz="0" w:space="0" w:color="auto"/>
        <w:bottom w:val="none" w:sz="0" w:space="0" w:color="auto"/>
        <w:right w:val="none" w:sz="0" w:space="0" w:color="auto"/>
      </w:divBdr>
    </w:div>
    <w:div w:id="524712704">
      <w:bodyDiv w:val="1"/>
      <w:marLeft w:val="0"/>
      <w:marRight w:val="0"/>
      <w:marTop w:val="0"/>
      <w:marBottom w:val="0"/>
      <w:divBdr>
        <w:top w:val="none" w:sz="0" w:space="0" w:color="auto"/>
        <w:left w:val="none" w:sz="0" w:space="0" w:color="auto"/>
        <w:bottom w:val="none" w:sz="0" w:space="0" w:color="auto"/>
        <w:right w:val="none" w:sz="0" w:space="0" w:color="auto"/>
      </w:divBdr>
      <w:divsChild>
        <w:div w:id="21633717">
          <w:marLeft w:val="0"/>
          <w:marRight w:val="0"/>
          <w:marTop w:val="0"/>
          <w:marBottom w:val="0"/>
          <w:divBdr>
            <w:top w:val="none" w:sz="0" w:space="0" w:color="auto"/>
            <w:left w:val="none" w:sz="0" w:space="0" w:color="auto"/>
            <w:bottom w:val="none" w:sz="0" w:space="0" w:color="auto"/>
            <w:right w:val="none" w:sz="0" w:space="0" w:color="auto"/>
          </w:divBdr>
          <w:divsChild>
            <w:div w:id="729427077">
              <w:marLeft w:val="0"/>
              <w:marRight w:val="0"/>
              <w:marTop w:val="0"/>
              <w:marBottom w:val="0"/>
              <w:divBdr>
                <w:top w:val="none" w:sz="0" w:space="0" w:color="auto"/>
                <w:left w:val="none" w:sz="0" w:space="0" w:color="auto"/>
                <w:bottom w:val="none" w:sz="0" w:space="0" w:color="auto"/>
                <w:right w:val="none" w:sz="0" w:space="0" w:color="auto"/>
              </w:divBdr>
              <w:divsChild>
                <w:div w:id="170986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810220">
      <w:bodyDiv w:val="1"/>
      <w:marLeft w:val="0"/>
      <w:marRight w:val="0"/>
      <w:marTop w:val="0"/>
      <w:marBottom w:val="0"/>
      <w:divBdr>
        <w:top w:val="none" w:sz="0" w:space="0" w:color="auto"/>
        <w:left w:val="none" w:sz="0" w:space="0" w:color="auto"/>
        <w:bottom w:val="none" w:sz="0" w:space="0" w:color="auto"/>
        <w:right w:val="none" w:sz="0" w:space="0" w:color="auto"/>
      </w:divBdr>
    </w:div>
    <w:div w:id="539361789">
      <w:bodyDiv w:val="1"/>
      <w:marLeft w:val="0"/>
      <w:marRight w:val="0"/>
      <w:marTop w:val="0"/>
      <w:marBottom w:val="0"/>
      <w:divBdr>
        <w:top w:val="none" w:sz="0" w:space="0" w:color="auto"/>
        <w:left w:val="none" w:sz="0" w:space="0" w:color="auto"/>
        <w:bottom w:val="none" w:sz="0" w:space="0" w:color="auto"/>
        <w:right w:val="none" w:sz="0" w:space="0" w:color="auto"/>
      </w:divBdr>
    </w:div>
    <w:div w:id="545872076">
      <w:bodyDiv w:val="1"/>
      <w:marLeft w:val="0"/>
      <w:marRight w:val="0"/>
      <w:marTop w:val="0"/>
      <w:marBottom w:val="0"/>
      <w:divBdr>
        <w:top w:val="none" w:sz="0" w:space="0" w:color="auto"/>
        <w:left w:val="none" w:sz="0" w:space="0" w:color="auto"/>
        <w:bottom w:val="none" w:sz="0" w:space="0" w:color="auto"/>
        <w:right w:val="none" w:sz="0" w:space="0" w:color="auto"/>
      </w:divBdr>
      <w:divsChild>
        <w:div w:id="475881970">
          <w:marLeft w:val="0"/>
          <w:marRight w:val="0"/>
          <w:marTop w:val="0"/>
          <w:marBottom w:val="0"/>
          <w:divBdr>
            <w:top w:val="none" w:sz="0" w:space="0" w:color="auto"/>
            <w:left w:val="none" w:sz="0" w:space="0" w:color="auto"/>
            <w:bottom w:val="none" w:sz="0" w:space="0" w:color="auto"/>
            <w:right w:val="none" w:sz="0" w:space="0" w:color="auto"/>
          </w:divBdr>
          <w:divsChild>
            <w:div w:id="781145999">
              <w:marLeft w:val="0"/>
              <w:marRight w:val="0"/>
              <w:marTop w:val="0"/>
              <w:marBottom w:val="0"/>
              <w:divBdr>
                <w:top w:val="none" w:sz="0" w:space="0" w:color="auto"/>
                <w:left w:val="none" w:sz="0" w:space="0" w:color="auto"/>
                <w:bottom w:val="none" w:sz="0" w:space="0" w:color="auto"/>
                <w:right w:val="none" w:sz="0" w:space="0" w:color="auto"/>
              </w:divBdr>
              <w:divsChild>
                <w:div w:id="177762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036261">
      <w:bodyDiv w:val="1"/>
      <w:marLeft w:val="0"/>
      <w:marRight w:val="0"/>
      <w:marTop w:val="0"/>
      <w:marBottom w:val="0"/>
      <w:divBdr>
        <w:top w:val="none" w:sz="0" w:space="0" w:color="auto"/>
        <w:left w:val="none" w:sz="0" w:space="0" w:color="auto"/>
        <w:bottom w:val="none" w:sz="0" w:space="0" w:color="auto"/>
        <w:right w:val="none" w:sz="0" w:space="0" w:color="auto"/>
      </w:divBdr>
    </w:div>
    <w:div w:id="560865159">
      <w:bodyDiv w:val="1"/>
      <w:marLeft w:val="0"/>
      <w:marRight w:val="0"/>
      <w:marTop w:val="0"/>
      <w:marBottom w:val="0"/>
      <w:divBdr>
        <w:top w:val="none" w:sz="0" w:space="0" w:color="auto"/>
        <w:left w:val="none" w:sz="0" w:space="0" w:color="auto"/>
        <w:bottom w:val="none" w:sz="0" w:space="0" w:color="auto"/>
        <w:right w:val="none" w:sz="0" w:space="0" w:color="auto"/>
      </w:divBdr>
    </w:div>
    <w:div w:id="573394123">
      <w:bodyDiv w:val="1"/>
      <w:marLeft w:val="0"/>
      <w:marRight w:val="0"/>
      <w:marTop w:val="0"/>
      <w:marBottom w:val="0"/>
      <w:divBdr>
        <w:top w:val="none" w:sz="0" w:space="0" w:color="auto"/>
        <w:left w:val="none" w:sz="0" w:space="0" w:color="auto"/>
        <w:bottom w:val="none" w:sz="0" w:space="0" w:color="auto"/>
        <w:right w:val="none" w:sz="0" w:space="0" w:color="auto"/>
      </w:divBdr>
    </w:div>
    <w:div w:id="576407330">
      <w:bodyDiv w:val="1"/>
      <w:marLeft w:val="0"/>
      <w:marRight w:val="0"/>
      <w:marTop w:val="0"/>
      <w:marBottom w:val="0"/>
      <w:divBdr>
        <w:top w:val="none" w:sz="0" w:space="0" w:color="auto"/>
        <w:left w:val="none" w:sz="0" w:space="0" w:color="auto"/>
        <w:bottom w:val="none" w:sz="0" w:space="0" w:color="auto"/>
        <w:right w:val="none" w:sz="0" w:space="0" w:color="auto"/>
      </w:divBdr>
      <w:divsChild>
        <w:div w:id="871841103">
          <w:marLeft w:val="0"/>
          <w:marRight w:val="0"/>
          <w:marTop w:val="0"/>
          <w:marBottom w:val="0"/>
          <w:divBdr>
            <w:top w:val="none" w:sz="0" w:space="0" w:color="auto"/>
            <w:left w:val="none" w:sz="0" w:space="0" w:color="auto"/>
            <w:bottom w:val="none" w:sz="0" w:space="0" w:color="auto"/>
            <w:right w:val="none" w:sz="0" w:space="0" w:color="auto"/>
          </w:divBdr>
          <w:divsChild>
            <w:div w:id="1617911259">
              <w:marLeft w:val="0"/>
              <w:marRight w:val="0"/>
              <w:marTop w:val="0"/>
              <w:marBottom w:val="0"/>
              <w:divBdr>
                <w:top w:val="none" w:sz="0" w:space="0" w:color="auto"/>
                <w:left w:val="none" w:sz="0" w:space="0" w:color="auto"/>
                <w:bottom w:val="none" w:sz="0" w:space="0" w:color="auto"/>
                <w:right w:val="none" w:sz="0" w:space="0" w:color="auto"/>
              </w:divBdr>
              <w:divsChild>
                <w:div w:id="147324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481954">
      <w:bodyDiv w:val="1"/>
      <w:marLeft w:val="0"/>
      <w:marRight w:val="0"/>
      <w:marTop w:val="0"/>
      <w:marBottom w:val="0"/>
      <w:divBdr>
        <w:top w:val="none" w:sz="0" w:space="0" w:color="auto"/>
        <w:left w:val="none" w:sz="0" w:space="0" w:color="auto"/>
        <w:bottom w:val="none" w:sz="0" w:space="0" w:color="auto"/>
        <w:right w:val="none" w:sz="0" w:space="0" w:color="auto"/>
      </w:divBdr>
    </w:div>
    <w:div w:id="587471903">
      <w:bodyDiv w:val="1"/>
      <w:marLeft w:val="0"/>
      <w:marRight w:val="0"/>
      <w:marTop w:val="0"/>
      <w:marBottom w:val="0"/>
      <w:divBdr>
        <w:top w:val="none" w:sz="0" w:space="0" w:color="auto"/>
        <w:left w:val="none" w:sz="0" w:space="0" w:color="auto"/>
        <w:bottom w:val="none" w:sz="0" w:space="0" w:color="auto"/>
        <w:right w:val="none" w:sz="0" w:space="0" w:color="auto"/>
      </w:divBdr>
    </w:div>
    <w:div w:id="605623630">
      <w:bodyDiv w:val="1"/>
      <w:marLeft w:val="0"/>
      <w:marRight w:val="0"/>
      <w:marTop w:val="0"/>
      <w:marBottom w:val="0"/>
      <w:divBdr>
        <w:top w:val="none" w:sz="0" w:space="0" w:color="auto"/>
        <w:left w:val="none" w:sz="0" w:space="0" w:color="auto"/>
        <w:bottom w:val="none" w:sz="0" w:space="0" w:color="auto"/>
        <w:right w:val="none" w:sz="0" w:space="0" w:color="auto"/>
      </w:divBdr>
    </w:div>
    <w:div w:id="627011404">
      <w:bodyDiv w:val="1"/>
      <w:marLeft w:val="0"/>
      <w:marRight w:val="0"/>
      <w:marTop w:val="0"/>
      <w:marBottom w:val="0"/>
      <w:divBdr>
        <w:top w:val="none" w:sz="0" w:space="0" w:color="auto"/>
        <w:left w:val="none" w:sz="0" w:space="0" w:color="auto"/>
        <w:bottom w:val="none" w:sz="0" w:space="0" w:color="auto"/>
        <w:right w:val="none" w:sz="0" w:space="0" w:color="auto"/>
      </w:divBdr>
      <w:divsChild>
        <w:div w:id="1331102664">
          <w:marLeft w:val="0"/>
          <w:marRight w:val="0"/>
          <w:marTop w:val="0"/>
          <w:marBottom w:val="0"/>
          <w:divBdr>
            <w:top w:val="none" w:sz="0" w:space="0" w:color="auto"/>
            <w:left w:val="none" w:sz="0" w:space="0" w:color="auto"/>
            <w:bottom w:val="none" w:sz="0" w:space="0" w:color="auto"/>
            <w:right w:val="none" w:sz="0" w:space="0" w:color="auto"/>
          </w:divBdr>
          <w:divsChild>
            <w:div w:id="215972124">
              <w:marLeft w:val="0"/>
              <w:marRight w:val="0"/>
              <w:marTop w:val="0"/>
              <w:marBottom w:val="0"/>
              <w:divBdr>
                <w:top w:val="none" w:sz="0" w:space="0" w:color="auto"/>
                <w:left w:val="none" w:sz="0" w:space="0" w:color="auto"/>
                <w:bottom w:val="none" w:sz="0" w:space="0" w:color="auto"/>
                <w:right w:val="none" w:sz="0" w:space="0" w:color="auto"/>
              </w:divBdr>
              <w:divsChild>
                <w:div w:id="157569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853210">
      <w:bodyDiv w:val="1"/>
      <w:marLeft w:val="0"/>
      <w:marRight w:val="0"/>
      <w:marTop w:val="0"/>
      <w:marBottom w:val="0"/>
      <w:divBdr>
        <w:top w:val="none" w:sz="0" w:space="0" w:color="auto"/>
        <w:left w:val="none" w:sz="0" w:space="0" w:color="auto"/>
        <w:bottom w:val="none" w:sz="0" w:space="0" w:color="auto"/>
        <w:right w:val="none" w:sz="0" w:space="0" w:color="auto"/>
      </w:divBdr>
    </w:div>
    <w:div w:id="674651424">
      <w:bodyDiv w:val="1"/>
      <w:marLeft w:val="0"/>
      <w:marRight w:val="0"/>
      <w:marTop w:val="0"/>
      <w:marBottom w:val="0"/>
      <w:divBdr>
        <w:top w:val="none" w:sz="0" w:space="0" w:color="auto"/>
        <w:left w:val="none" w:sz="0" w:space="0" w:color="auto"/>
        <w:bottom w:val="none" w:sz="0" w:space="0" w:color="auto"/>
        <w:right w:val="none" w:sz="0" w:space="0" w:color="auto"/>
      </w:divBdr>
      <w:divsChild>
        <w:div w:id="488865612">
          <w:marLeft w:val="0"/>
          <w:marRight w:val="0"/>
          <w:marTop w:val="0"/>
          <w:marBottom w:val="0"/>
          <w:divBdr>
            <w:top w:val="none" w:sz="0" w:space="0" w:color="auto"/>
            <w:left w:val="none" w:sz="0" w:space="0" w:color="auto"/>
            <w:bottom w:val="none" w:sz="0" w:space="0" w:color="auto"/>
            <w:right w:val="none" w:sz="0" w:space="0" w:color="auto"/>
          </w:divBdr>
          <w:divsChild>
            <w:div w:id="1254044413">
              <w:marLeft w:val="0"/>
              <w:marRight w:val="0"/>
              <w:marTop w:val="0"/>
              <w:marBottom w:val="0"/>
              <w:divBdr>
                <w:top w:val="none" w:sz="0" w:space="0" w:color="auto"/>
                <w:left w:val="none" w:sz="0" w:space="0" w:color="auto"/>
                <w:bottom w:val="none" w:sz="0" w:space="0" w:color="auto"/>
                <w:right w:val="none" w:sz="0" w:space="0" w:color="auto"/>
              </w:divBdr>
              <w:divsChild>
                <w:div w:id="153187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040341">
      <w:bodyDiv w:val="1"/>
      <w:marLeft w:val="0"/>
      <w:marRight w:val="0"/>
      <w:marTop w:val="0"/>
      <w:marBottom w:val="0"/>
      <w:divBdr>
        <w:top w:val="none" w:sz="0" w:space="0" w:color="auto"/>
        <w:left w:val="none" w:sz="0" w:space="0" w:color="auto"/>
        <w:bottom w:val="none" w:sz="0" w:space="0" w:color="auto"/>
        <w:right w:val="none" w:sz="0" w:space="0" w:color="auto"/>
      </w:divBdr>
    </w:div>
    <w:div w:id="688795395">
      <w:bodyDiv w:val="1"/>
      <w:marLeft w:val="0"/>
      <w:marRight w:val="0"/>
      <w:marTop w:val="0"/>
      <w:marBottom w:val="0"/>
      <w:divBdr>
        <w:top w:val="none" w:sz="0" w:space="0" w:color="auto"/>
        <w:left w:val="none" w:sz="0" w:space="0" w:color="auto"/>
        <w:bottom w:val="none" w:sz="0" w:space="0" w:color="auto"/>
        <w:right w:val="none" w:sz="0" w:space="0" w:color="auto"/>
      </w:divBdr>
      <w:divsChild>
        <w:div w:id="1274169920">
          <w:marLeft w:val="0"/>
          <w:marRight w:val="0"/>
          <w:marTop w:val="0"/>
          <w:marBottom w:val="0"/>
          <w:divBdr>
            <w:top w:val="none" w:sz="0" w:space="0" w:color="auto"/>
            <w:left w:val="none" w:sz="0" w:space="0" w:color="auto"/>
            <w:bottom w:val="none" w:sz="0" w:space="0" w:color="auto"/>
            <w:right w:val="none" w:sz="0" w:space="0" w:color="auto"/>
          </w:divBdr>
          <w:divsChild>
            <w:div w:id="949435698">
              <w:marLeft w:val="0"/>
              <w:marRight w:val="0"/>
              <w:marTop w:val="0"/>
              <w:marBottom w:val="0"/>
              <w:divBdr>
                <w:top w:val="none" w:sz="0" w:space="0" w:color="auto"/>
                <w:left w:val="none" w:sz="0" w:space="0" w:color="auto"/>
                <w:bottom w:val="none" w:sz="0" w:space="0" w:color="auto"/>
                <w:right w:val="none" w:sz="0" w:space="0" w:color="auto"/>
              </w:divBdr>
              <w:divsChild>
                <w:div w:id="12296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538422">
      <w:bodyDiv w:val="1"/>
      <w:marLeft w:val="0"/>
      <w:marRight w:val="0"/>
      <w:marTop w:val="0"/>
      <w:marBottom w:val="0"/>
      <w:divBdr>
        <w:top w:val="none" w:sz="0" w:space="0" w:color="auto"/>
        <w:left w:val="none" w:sz="0" w:space="0" w:color="auto"/>
        <w:bottom w:val="none" w:sz="0" w:space="0" w:color="auto"/>
        <w:right w:val="none" w:sz="0" w:space="0" w:color="auto"/>
      </w:divBdr>
    </w:div>
    <w:div w:id="707028457">
      <w:bodyDiv w:val="1"/>
      <w:marLeft w:val="0"/>
      <w:marRight w:val="0"/>
      <w:marTop w:val="0"/>
      <w:marBottom w:val="0"/>
      <w:divBdr>
        <w:top w:val="none" w:sz="0" w:space="0" w:color="auto"/>
        <w:left w:val="none" w:sz="0" w:space="0" w:color="auto"/>
        <w:bottom w:val="none" w:sz="0" w:space="0" w:color="auto"/>
        <w:right w:val="none" w:sz="0" w:space="0" w:color="auto"/>
      </w:divBdr>
      <w:divsChild>
        <w:div w:id="1088379304">
          <w:marLeft w:val="0"/>
          <w:marRight w:val="0"/>
          <w:marTop w:val="0"/>
          <w:marBottom w:val="0"/>
          <w:divBdr>
            <w:top w:val="none" w:sz="0" w:space="0" w:color="auto"/>
            <w:left w:val="none" w:sz="0" w:space="0" w:color="auto"/>
            <w:bottom w:val="none" w:sz="0" w:space="0" w:color="auto"/>
            <w:right w:val="none" w:sz="0" w:space="0" w:color="auto"/>
          </w:divBdr>
          <w:divsChild>
            <w:div w:id="1000422823">
              <w:marLeft w:val="0"/>
              <w:marRight w:val="0"/>
              <w:marTop w:val="0"/>
              <w:marBottom w:val="0"/>
              <w:divBdr>
                <w:top w:val="none" w:sz="0" w:space="0" w:color="auto"/>
                <w:left w:val="none" w:sz="0" w:space="0" w:color="auto"/>
                <w:bottom w:val="none" w:sz="0" w:space="0" w:color="auto"/>
                <w:right w:val="none" w:sz="0" w:space="0" w:color="auto"/>
              </w:divBdr>
              <w:divsChild>
                <w:div w:id="197790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503346">
      <w:bodyDiv w:val="1"/>
      <w:marLeft w:val="0"/>
      <w:marRight w:val="0"/>
      <w:marTop w:val="0"/>
      <w:marBottom w:val="0"/>
      <w:divBdr>
        <w:top w:val="none" w:sz="0" w:space="0" w:color="auto"/>
        <w:left w:val="none" w:sz="0" w:space="0" w:color="auto"/>
        <w:bottom w:val="none" w:sz="0" w:space="0" w:color="auto"/>
        <w:right w:val="none" w:sz="0" w:space="0" w:color="auto"/>
      </w:divBdr>
    </w:div>
    <w:div w:id="740104233">
      <w:bodyDiv w:val="1"/>
      <w:marLeft w:val="0"/>
      <w:marRight w:val="0"/>
      <w:marTop w:val="0"/>
      <w:marBottom w:val="0"/>
      <w:divBdr>
        <w:top w:val="none" w:sz="0" w:space="0" w:color="auto"/>
        <w:left w:val="none" w:sz="0" w:space="0" w:color="auto"/>
        <w:bottom w:val="none" w:sz="0" w:space="0" w:color="auto"/>
        <w:right w:val="none" w:sz="0" w:space="0" w:color="auto"/>
      </w:divBdr>
      <w:divsChild>
        <w:div w:id="50153758">
          <w:marLeft w:val="0"/>
          <w:marRight w:val="0"/>
          <w:marTop w:val="0"/>
          <w:marBottom w:val="0"/>
          <w:divBdr>
            <w:top w:val="none" w:sz="0" w:space="0" w:color="auto"/>
            <w:left w:val="none" w:sz="0" w:space="0" w:color="auto"/>
            <w:bottom w:val="none" w:sz="0" w:space="0" w:color="auto"/>
            <w:right w:val="none" w:sz="0" w:space="0" w:color="auto"/>
          </w:divBdr>
        </w:div>
      </w:divsChild>
    </w:div>
    <w:div w:id="753480726">
      <w:bodyDiv w:val="1"/>
      <w:marLeft w:val="0"/>
      <w:marRight w:val="0"/>
      <w:marTop w:val="0"/>
      <w:marBottom w:val="0"/>
      <w:divBdr>
        <w:top w:val="none" w:sz="0" w:space="0" w:color="auto"/>
        <w:left w:val="none" w:sz="0" w:space="0" w:color="auto"/>
        <w:bottom w:val="none" w:sz="0" w:space="0" w:color="auto"/>
        <w:right w:val="none" w:sz="0" w:space="0" w:color="auto"/>
      </w:divBdr>
    </w:div>
    <w:div w:id="780539177">
      <w:bodyDiv w:val="1"/>
      <w:marLeft w:val="0"/>
      <w:marRight w:val="0"/>
      <w:marTop w:val="0"/>
      <w:marBottom w:val="0"/>
      <w:divBdr>
        <w:top w:val="none" w:sz="0" w:space="0" w:color="auto"/>
        <w:left w:val="none" w:sz="0" w:space="0" w:color="auto"/>
        <w:bottom w:val="none" w:sz="0" w:space="0" w:color="auto"/>
        <w:right w:val="none" w:sz="0" w:space="0" w:color="auto"/>
      </w:divBdr>
    </w:div>
    <w:div w:id="782728033">
      <w:bodyDiv w:val="1"/>
      <w:marLeft w:val="0"/>
      <w:marRight w:val="0"/>
      <w:marTop w:val="0"/>
      <w:marBottom w:val="0"/>
      <w:divBdr>
        <w:top w:val="none" w:sz="0" w:space="0" w:color="auto"/>
        <w:left w:val="none" w:sz="0" w:space="0" w:color="auto"/>
        <w:bottom w:val="none" w:sz="0" w:space="0" w:color="auto"/>
        <w:right w:val="none" w:sz="0" w:space="0" w:color="auto"/>
      </w:divBdr>
    </w:div>
    <w:div w:id="790056851">
      <w:bodyDiv w:val="1"/>
      <w:marLeft w:val="0"/>
      <w:marRight w:val="0"/>
      <w:marTop w:val="0"/>
      <w:marBottom w:val="0"/>
      <w:divBdr>
        <w:top w:val="none" w:sz="0" w:space="0" w:color="auto"/>
        <w:left w:val="none" w:sz="0" w:space="0" w:color="auto"/>
        <w:bottom w:val="none" w:sz="0" w:space="0" w:color="auto"/>
        <w:right w:val="none" w:sz="0" w:space="0" w:color="auto"/>
      </w:divBdr>
    </w:div>
    <w:div w:id="799306637">
      <w:bodyDiv w:val="1"/>
      <w:marLeft w:val="0"/>
      <w:marRight w:val="0"/>
      <w:marTop w:val="0"/>
      <w:marBottom w:val="0"/>
      <w:divBdr>
        <w:top w:val="none" w:sz="0" w:space="0" w:color="auto"/>
        <w:left w:val="none" w:sz="0" w:space="0" w:color="auto"/>
        <w:bottom w:val="none" w:sz="0" w:space="0" w:color="auto"/>
        <w:right w:val="none" w:sz="0" w:space="0" w:color="auto"/>
      </w:divBdr>
    </w:div>
    <w:div w:id="804852428">
      <w:bodyDiv w:val="1"/>
      <w:marLeft w:val="0"/>
      <w:marRight w:val="0"/>
      <w:marTop w:val="0"/>
      <w:marBottom w:val="0"/>
      <w:divBdr>
        <w:top w:val="none" w:sz="0" w:space="0" w:color="auto"/>
        <w:left w:val="none" w:sz="0" w:space="0" w:color="auto"/>
        <w:bottom w:val="none" w:sz="0" w:space="0" w:color="auto"/>
        <w:right w:val="none" w:sz="0" w:space="0" w:color="auto"/>
      </w:divBdr>
    </w:div>
    <w:div w:id="807673830">
      <w:bodyDiv w:val="1"/>
      <w:marLeft w:val="0"/>
      <w:marRight w:val="0"/>
      <w:marTop w:val="0"/>
      <w:marBottom w:val="0"/>
      <w:divBdr>
        <w:top w:val="none" w:sz="0" w:space="0" w:color="auto"/>
        <w:left w:val="none" w:sz="0" w:space="0" w:color="auto"/>
        <w:bottom w:val="none" w:sz="0" w:space="0" w:color="auto"/>
        <w:right w:val="none" w:sz="0" w:space="0" w:color="auto"/>
      </w:divBdr>
    </w:div>
    <w:div w:id="811561464">
      <w:bodyDiv w:val="1"/>
      <w:marLeft w:val="0"/>
      <w:marRight w:val="0"/>
      <w:marTop w:val="0"/>
      <w:marBottom w:val="0"/>
      <w:divBdr>
        <w:top w:val="none" w:sz="0" w:space="0" w:color="auto"/>
        <w:left w:val="none" w:sz="0" w:space="0" w:color="auto"/>
        <w:bottom w:val="none" w:sz="0" w:space="0" w:color="auto"/>
        <w:right w:val="none" w:sz="0" w:space="0" w:color="auto"/>
      </w:divBdr>
    </w:div>
    <w:div w:id="811865980">
      <w:bodyDiv w:val="1"/>
      <w:marLeft w:val="0"/>
      <w:marRight w:val="0"/>
      <w:marTop w:val="0"/>
      <w:marBottom w:val="0"/>
      <w:divBdr>
        <w:top w:val="none" w:sz="0" w:space="0" w:color="auto"/>
        <w:left w:val="none" w:sz="0" w:space="0" w:color="auto"/>
        <w:bottom w:val="none" w:sz="0" w:space="0" w:color="auto"/>
        <w:right w:val="none" w:sz="0" w:space="0" w:color="auto"/>
      </w:divBdr>
      <w:divsChild>
        <w:div w:id="1613198165">
          <w:marLeft w:val="0"/>
          <w:marRight w:val="0"/>
          <w:marTop w:val="0"/>
          <w:marBottom w:val="0"/>
          <w:divBdr>
            <w:top w:val="none" w:sz="0" w:space="0" w:color="auto"/>
            <w:left w:val="none" w:sz="0" w:space="0" w:color="auto"/>
            <w:bottom w:val="none" w:sz="0" w:space="0" w:color="auto"/>
            <w:right w:val="none" w:sz="0" w:space="0" w:color="auto"/>
          </w:divBdr>
          <w:divsChild>
            <w:div w:id="1253585462">
              <w:marLeft w:val="0"/>
              <w:marRight w:val="0"/>
              <w:marTop w:val="0"/>
              <w:marBottom w:val="0"/>
              <w:divBdr>
                <w:top w:val="none" w:sz="0" w:space="0" w:color="auto"/>
                <w:left w:val="none" w:sz="0" w:space="0" w:color="auto"/>
                <w:bottom w:val="none" w:sz="0" w:space="0" w:color="auto"/>
                <w:right w:val="none" w:sz="0" w:space="0" w:color="auto"/>
              </w:divBdr>
              <w:divsChild>
                <w:div w:id="69199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019711">
      <w:bodyDiv w:val="1"/>
      <w:marLeft w:val="0"/>
      <w:marRight w:val="0"/>
      <w:marTop w:val="0"/>
      <w:marBottom w:val="0"/>
      <w:divBdr>
        <w:top w:val="none" w:sz="0" w:space="0" w:color="auto"/>
        <w:left w:val="none" w:sz="0" w:space="0" w:color="auto"/>
        <w:bottom w:val="none" w:sz="0" w:space="0" w:color="auto"/>
        <w:right w:val="none" w:sz="0" w:space="0" w:color="auto"/>
      </w:divBdr>
      <w:divsChild>
        <w:div w:id="882671286">
          <w:marLeft w:val="0"/>
          <w:marRight w:val="0"/>
          <w:marTop w:val="0"/>
          <w:marBottom w:val="0"/>
          <w:divBdr>
            <w:top w:val="none" w:sz="0" w:space="0" w:color="auto"/>
            <w:left w:val="none" w:sz="0" w:space="0" w:color="auto"/>
            <w:bottom w:val="none" w:sz="0" w:space="0" w:color="auto"/>
            <w:right w:val="none" w:sz="0" w:space="0" w:color="auto"/>
          </w:divBdr>
          <w:divsChild>
            <w:div w:id="1818450041">
              <w:marLeft w:val="0"/>
              <w:marRight w:val="0"/>
              <w:marTop w:val="0"/>
              <w:marBottom w:val="0"/>
              <w:divBdr>
                <w:top w:val="none" w:sz="0" w:space="0" w:color="auto"/>
                <w:left w:val="none" w:sz="0" w:space="0" w:color="auto"/>
                <w:bottom w:val="none" w:sz="0" w:space="0" w:color="auto"/>
                <w:right w:val="none" w:sz="0" w:space="0" w:color="auto"/>
              </w:divBdr>
              <w:divsChild>
                <w:div w:id="179490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683038">
      <w:bodyDiv w:val="1"/>
      <w:marLeft w:val="0"/>
      <w:marRight w:val="0"/>
      <w:marTop w:val="0"/>
      <w:marBottom w:val="0"/>
      <w:divBdr>
        <w:top w:val="none" w:sz="0" w:space="0" w:color="auto"/>
        <w:left w:val="none" w:sz="0" w:space="0" w:color="auto"/>
        <w:bottom w:val="none" w:sz="0" w:space="0" w:color="auto"/>
        <w:right w:val="none" w:sz="0" w:space="0" w:color="auto"/>
      </w:divBdr>
    </w:div>
    <w:div w:id="842355519">
      <w:bodyDiv w:val="1"/>
      <w:marLeft w:val="0"/>
      <w:marRight w:val="0"/>
      <w:marTop w:val="0"/>
      <w:marBottom w:val="0"/>
      <w:divBdr>
        <w:top w:val="none" w:sz="0" w:space="0" w:color="auto"/>
        <w:left w:val="none" w:sz="0" w:space="0" w:color="auto"/>
        <w:bottom w:val="none" w:sz="0" w:space="0" w:color="auto"/>
        <w:right w:val="none" w:sz="0" w:space="0" w:color="auto"/>
      </w:divBdr>
      <w:divsChild>
        <w:div w:id="2134864315">
          <w:marLeft w:val="806"/>
          <w:marRight w:val="0"/>
          <w:marTop w:val="200"/>
          <w:marBottom w:val="0"/>
          <w:divBdr>
            <w:top w:val="none" w:sz="0" w:space="0" w:color="auto"/>
            <w:left w:val="none" w:sz="0" w:space="0" w:color="auto"/>
            <w:bottom w:val="none" w:sz="0" w:space="0" w:color="auto"/>
            <w:right w:val="none" w:sz="0" w:space="0" w:color="auto"/>
          </w:divBdr>
        </w:div>
      </w:divsChild>
    </w:div>
    <w:div w:id="866256125">
      <w:bodyDiv w:val="1"/>
      <w:marLeft w:val="0"/>
      <w:marRight w:val="0"/>
      <w:marTop w:val="0"/>
      <w:marBottom w:val="0"/>
      <w:divBdr>
        <w:top w:val="none" w:sz="0" w:space="0" w:color="auto"/>
        <w:left w:val="none" w:sz="0" w:space="0" w:color="auto"/>
        <w:bottom w:val="none" w:sz="0" w:space="0" w:color="auto"/>
        <w:right w:val="none" w:sz="0" w:space="0" w:color="auto"/>
      </w:divBdr>
    </w:div>
    <w:div w:id="897397844">
      <w:bodyDiv w:val="1"/>
      <w:marLeft w:val="0"/>
      <w:marRight w:val="0"/>
      <w:marTop w:val="0"/>
      <w:marBottom w:val="0"/>
      <w:divBdr>
        <w:top w:val="none" w:sz="0" w:space="0" w:color="auto"/>
        <w:left w:val="none" w:sz="0" w:space="0" w:color="auto"/>
        <w:bottom w:val="none" w:sz="0" w:space="0" w:color="auto"/>
        <w:right w:val="none" w:sz="0" w:space="0" w:color="auto"/>
      </w:divBdr>
    </w:div>
    <w:div w:id="913274822">
      <w:bodyDiv w:val="1"/>
      <w:marLeft w:val="0"/>
      <w:marRight w:val="0"/>
      <w:marTop w:val="0"/>
      <w:marBottom w:val="0"/>
      <w:divBdr>
        <w:top w:val="none" w:sz="0" w:space="0" w:color="auto"/>
        <w:left w:val="none" w:sz="0" w:space="0" w:color="auto"/>
        <w:bottom w:val="none" w:sz="0" w:space="0" w:color="auto"/>
        <w:right w:val="none" w:sz="0" w:space="0" w:color="auto"/>
      </w:divBdr>
    </w:div>
    <w:div w:id="924918119">
      <w:bodyDiv w:val="1"/>
      <w:marLeft w:val="0"/>
      <w:marRight w:val="0"/>
      <w:marTop w:val="0"/>
      <w:marBottom w:val="0"/>
      <w:divBdr>
        <w:top w:val="none" w:sz="0" w:space="0" w:color="auto"/>
        <w:left w:val="none" w:sz="0" w:space="0" w:color="auto"/>
        <w:bottom w:val="none" w:sz="0" w:space="0" w:color="auto"/>
        <w:right w:val="none" w:sz="0" w:space="0" w:color="auto"/>
      </w:divBdr>
    </w:div>
    <w:div w:id="941381062">
      <w:bodyDiv w:val="1"/>
      <w:marLeft w:val="0"/>
      <w:marRight w:val="0"/>
      <w:marTop w:val="0"/>
      <w:marBottom w:val="0"/>
      <w:divBdr>
        <w:top w:val="none" w:sz="0" w:space="0" w:color="auto"/>
        <w:left w:val="none" w:sz="0" w:space="0" w:color="auto"/>
        <w:bottom w:val="none" w:sz="0" w:space="0" w:color="auto"/>
        <w:right w:val="none" w:sz="0" w:space="0" w:color="auto"/>
      </w:divBdr>
    </w:div>
    <w:div w:id="987247200">
      <w:bodyDiv w:val="1"/>
      <w:marLeft w:val="0"/>
      <w:marRight w:val="0"/>
      <w:marTop w:val="0"/>
      <w:marBottom w:val="0"/>
      <w:divBdr>
        <w:top w:val="none" w:sz="0" w:space="0" w:color="auto"/>
        <w:left w:val="none" w:sz="0" w:space="0" w:color="auto"/>
        <w:bottom w:val="none" w:sz="0" w:space="0" w:color="auto"/>
        <w:right w:val="none" w:sz="0" w:space="0" w:color="auto"/>
      </w:divBdr>
    </w:div>
    <w:div w:id="992372210">
      <w:bodyDiv w:val="1"/>
      <w:marLeft w:val="0"/>
      <w:marRight w:val="0"/>
      <w:marTop w:val="0"/>
      <w:marBottom w:val="0"/>
      <w:divBdr>
        <w:top w:val="none" w:sz="0" w:space="0" w:color="auto"/>
        <w:left w:val="none" w:sz="0" w:space="0" w:color="auto"/>
        <w:bottom w:val="none" w:sz="0" w:space="0" w:color="auto"/>
        <w:right w:val="none" w:sz="0" w:space="0" w:color="auto"/>
      </w:divBdr>
    </w:div>
    <w:div w:id="993067163">
      <w:bodyDiv w:val="1"/>
      <w:marLeft w:val="0"/>
      <w:marRight w:val="0"/>
      <w:marTop w:val="0"/>
      <w:marBottom w:val="0"/>
      <w:divBdr>
        <w:top w:val="none" w:sz="0" w:space="0" w:color="auto"/>
        <w:left w:val="none" w:sz="0" w:space="0" w:color="auto"/>
        <w:bottom w:val="none" w:sz="0" w:space="0" w:color="auto"/>
        <w:right w:val="none" w:sz="0" w:space="0" w:color="auto"/>
      </w:divBdr>
    </w:div>
    <w:div w:id="1004019846">
      <w:bodyDiv w:val="1"/>
      <w:marLeft w:val="0"/>
      <w:marRight w:val="0"/>
      <w:marTop w:val="0"/>
      <w:marBottom w:val="0"/>
      <w:divBdr>
        <w:top w:val="none" w:sz="0" w:space="0" w:color="auto"/>
        <w:left w:val="none" w:sz="0" w:space="0" w:color="auto"/>
        <w:bottom w:val="none" w:sz="0" w:space="0" w:color="auto"/>
        <w:right w:val="none" w:sz="0" w:space="0" w:color="auto"/>
      </w:divBdr>
      <w:divsChild>
        <w:div w:id="1417047743">
          <w:marLeft w:val="0"/>
          <w:marRight w:val="0"/>
          <w:marTop w:val="0"/>
          <w:marBottom w:val="0"/>
          <w:divBdr>
            <w:top w:val="none" w:sz="0" w:space="0" w:color="auto"/>
            <w:left w:val="none" w:sz="0" w:space="0" w:color="auto"/>
            <w:bottom w:val="none" w:sz="0" w:space="0" w:color="auto"/>
            <w:right w:val="none" w:sz="0" w:space="0" w:color="auto"/>
          </w:divBdr>
          <w:divsChild>
            <w:div w:id="1881477090">
              <w:marLeft w:val="0"/>
              <w:marRight w:val="0"/>
              <w:marTop w:val="0"/>
              <w:marBottom w:val="0"/>
              <w:divBdr>
                <w:top w:val="none" w:sz="0" w:space="0" w:color="auto"/>
                <w:left w:val="none" w:sz="0" w:space="0" w:color="auto"/>
                <w:bottom w:val="none" w:sz="0" w:space="0" w:color="auto"/>
                <w:right w:val="none" w:sz="0" w:space="0" w:color="auto"/>
              </w:divBdr>
              <w:divsChild>
                <w:div w:id="30339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851056">
      <w:bodyDiv w:val="1"/>
      <w:marLeft w:val="0"/>
      <w:marRight w:val="0"/>
      <w:marTop w:val="0"/>
      <w:marBottom w:val="0"/>
      <w:divBdr>
        <w:top w:val="none" w:sz="0" w:space="0" w:color="auto"/>
        <w:left w:val="none" w:sz="0" w:space="0" w:color="auto"/>
        <w:bottom w:val="none" w:sz="0" w:space="0" w:color="auto"/>
        <w:right w:val="none" w:sz="0" w:space="0" w:color="auto"/>
      </w:divBdr>
    </w:div>
    <w:div w:id="1025474542">
      <w:bodyDiv w:val="1"/>
      <w:marLeft w:val="0"/>
      <w:marRight w:val="0"/>
      <w:marTop w:val="0"/>
      <w:marBottom w:val="0"/>
      <w:divBdr>
        <w:top w:val="none" w:sz="0" w:space="0" w:color="auto"/>
        <w:left w:val="none" w:sz="0" w:space="0" w:color="auto"/>
        <w:bottom w:val="none" w:sz="0" w:space="0" w:color="auto"/>
        <w:right w:val="none" w:sz="0" w:space="0" w:color="auto"/>
      </w:divBdr>
    </w:div>
    <w:div w:id="1028260562">
      <w:bodyDiv w:val="1"/>
      <w:marLeft w:val="0"/>
      <w:marRight w:val="0"/>
      <w:marTop w:val="0"/>
      <w:marBottom w:val="0"/>
      <w:divBdr>
        <w:top w:val="none" w:sz="0" w:space="0" w:color="auto"/>
        <w:left w:val="none" w:sz="0" w:space="0" w:color="auto"/>
        <w:bottom w:val="none" w:sz="0" w:space="0" w:color="auto"/>
        <w:right w:val="none" w:sz="0" w:space="0" w:color="auto"/>
      </w:divBdr>
    </w:div>
    <w:div w:id="1068042430">
      <w:bodyDiv w:val="1"/>
      <w:marLeft w:val="0"/>
      <w:marRight w:val="0"/>
      <w:marTop w:val="0"/>
      <w:marBottom w:val="0"/>
      <w:divBdr>
        <w:top w:val="none" w:sz="0" w:space="0" w:color="auto"/>
        <w:left w:val="none" w:sz="0" w:space="0" w:color="auto"/>
        <w:bottom w:val="none" w:sz="0" w:space="0" w:color="auto"/>
        <w:right w:val="none" w:sz="0" w:space="0" w:color="auto"/>
      </w:divBdr>
    </w:div>
    <w:div w:id="1073357034">
      <w:bodyDiv w:val="1"/>
      <w:marLeft w:val="0"/>
      <w:marRight w:val="0"/>
      <w:marTop w:val="0"/>
      <w:marBottom w:val="0"/>
      <w:divBdr>
        <w:top w:val="none" w:sz="0" w:space="0" w:color="auto"/>
        <w:left w:val="none" w:sz="0" w:space="0" w:color="auto"/>
        <w:bottom w:val="none" w:sz="0" w:space="0" w:color="auto"/>
        <w:right w:val="none" w:sz="0" w:space="0" w:color="auto"/>
      </w:divBdr>
    </w:div>
    <w:div w:id="1115952556">
      <w:bodyDiv w:val="1"/>
      <w:marLeft w:val="0"/>
      <w:marRight w:val="0"/>
      <w:marTop w:val="0"/>
      <w:marBottom w:val="0"/>
      <w:divBdr>
        <w:top w:val="none" w:sz="0" w:space="0" w:color="auto"/>
        <w:left w:val="none" w:sz="0" w:space="0" w:color="auto"/>
        <w:bottom w:val="none" w:sz="0" w:space="0" w:color="auto"/>
        <w:right w:val="none" w:sz="0" w:space="0" w:color="auto"/>
      </w:divBdr>
    </w:div>
    <w:div w:id="1142116954">
      <w:bodyDiv w:val="1"/>
      <w:marLeft w:val="0"/>
      <w:marRight w:val="0"/>
      <w:marTop w:val="0"/>
      <w:marBottom w:val="0"/>
      <w:divBdr>
        <w:top w:val="none" w:sz="0" w:space="0" w:color="auto"/>
        <w:left w:val="none" w:sz="0" w:space="0" w:color="auto"/>
        <w:bottom w:val="none" w:sz="0" w:space="0" w:color="auto"/>
        <w:right w:val="none" w:sz="0" w:space="0" w:color="auto"/>
      </w:divBdr>
    </w:div>
    <w:div w:id="1163161591">
      <w:bodyDiv w:val="1"/>
      <w:marLeft w:val="0"/>
      <w:marRight w:val="0"/>
      <w:marTop w:val="0"/>
      <w:marBottom w:val="0"/>
      <w:divBdr>
        <w:top w:val="none" w:sz="0" w:space="0" w:color="auto"/>
        <w:left w:val="none" w:sz="0" w:space="0" w:color="auto"/>
        <w:bottom w:val="none" w:sz="0" w:space="0" w:color="auto"/>
        <w:right w:val="none" w:sz="0" w:space="0" w:color="auto"/>
      </w:divBdr>
    </w:div>
    <w:div w:id="1163815088">
      <w:bodyDiv w:val="1"/>
      <w:marLeft w:val="0"/>
      <w:marRight w:val="0"/>
      <w:marTop w:val="0"/>
      <w:marBottom w:val="0"/>
      <w:divBdr>
        <w:top w:val="none" w:sz="0" w:space="0" w:color="auto"/>
        <w:left w:val="none" w:sz="0" w:space="0" w:color="auto"/>
        <w:bottom w:val="none" w:sz="0" w:space="0" w:color="auto"/>
        <w:right w:val="none" w:sz="0" w:space="0" w:color="auto"/>
      </w:divBdr>
    </w:div>
    <w:div w:id="1166751960">
      <w:bodyDiv w:val="1"/>
      <w:marLeft w:val="0"/>
      <w:marRight w:val="0"/>
      <w:marTop w:val="0"/>
      <w:marBottom w:val="0"/>
      <w:divBdr>
        <w:top w:val="none" w:sz="0" w:space="0" w:color="auto"/>
        <w:left w:val="none" w:sz="0" w:space="0" w:color="auto"/>
        <w:bottom w:val="none" w:sz="0" w:space="0" w:color="auto"/>
        <w:right w:val="none" w:sz="0" w:space="0" w:color="auto"/>
      </w:divBdr>
    </w:div>
    <w:div w:id="1184593142">
      <w:bodyDiv w:val="1"/>
      <w:marLeft w:val="0"/>
      <w:marRight w:val="0"/>
      <w:marTop w:val="0"/>
      <w:marBottom w:val="0"/>
      <w:divBdr>
        <w:top w:val="none" w:sz="0" w:space="0" w:color="auto"/>
        <w:left w:val="none" w:sz="0" w:space="0" w:color="auto"/>
        <w:bottom w:val="none" w:sz="0" w:space="0" w:color="auto"/>
        <w:right w:val="none" w:sz="0" w:space="0" w:color="auto"/>
      </w:divBdr>
    </w:div>
    <w:div w:id="1206991237">
      <w:bodyDiv w:val="1"/>
      <w:marLeft w:val="0"/>
      <w:marRight w:val="0"/>
      <w:marTop w:val="0"/>
      <w:marBottom w:val="0"/>
      <w:divBdr>
        <w:top w:val="none" w:sz="0" w:space="0" w:color="auto"/>
        <w:left w:val="none" w:sz="0" w:space="0" w:color="auto"/>
        <w:bottom w:val="none" w:sz="0" w:space="0" w:color="auto"/>
        <w:right w:val="none" w:sz="0" w:space="0" w:color="auto"/>
      </w:divBdr>
    </w:div>
    <w:div w:id="1217862493">
      <w:bodyDiv w:val="1"/>
      <w:marLeft w:val="0"/>
      <w:marRight w:val="0"/>
      <w:marTop w:val="0"/>
      <w:marBottom w:val="0"/>
      <w:divBdr>
        <w:top w:val="none" w:sz="0" w:space="0" w:color="auto"/>
        <w:left w:val="none" w:sz="0" w:space="0" w:color="auto"/>
        <w:bottom w:val="none" w:sz="0" w:space="0" w:color="auto"/>
        <w:right w:val="none" w:sz="0" w:space="0" w:color="auto"/>
      </w:divBdr>
    </w:div>
    <w:div w:id="1221095562">
      <w:bodyDiv w:val="1"/>
      <w:marLeft w:val="0"/>
      <w:marRight w:val="0"/>
      <w:marTop w:val="0"/>
      <w:marBottom w:val="0"/>
      <w:divBdr>
        <w:top w:val="none" w:sz="0" w:space="0" w:color="auto"/>
        <w:left w:val="none" w:sz="0" w:space="0" w:color="auto"/>
        <w:bottom w:val="none" w:sz="0" w:space="0" w:color="auto"/>
        <w:right w:val="none" w:sz="0" w:space="0" w:color="auto"/>
      </w:divBdr>
      <w:divsChild>
        <w:div w:id="1880314878">
          <w:marLeft w:val="0"/>
          <w:marRight w:val="0"/>
          <w:marTop w:val="0"/>
          <w:marBottom w:val="0"/>
          <w:divBdr>
            <w:top w:val="none" w:sz="0" w:space="0" w:color="auto"/>
            <w:left w:val="none" w:sz="0" w:space="0" w:color="auto"/>
            <w:bottom w:val="none" w:sz="0" w:space="0" w:color="auto"/>
            <w:right w:val="none" w:sz="0" w:space="0" w:color="auto"/>
          </w:divBdr>
          <w:divsChild>
            <w:div w:id="2034065671">
              <w:marLeft w:val="0"/>
              <w:marRight w:val="0"/>
              <w:marTop w:val="0"/>
              <w:marBottom w:val="0"/>
              <w:divBdr>
                <w:top w:val="none" w:sz="0" w:space="0" w:color="auto"/>
                <w:left w:val="none" w:sz="0" w:space="0" w:color="auto"/>
                <w:bottom w:val="none" w:sz="0" w:space="0" w:color="auto"/>
                <w:right w:val="none" w:sz="0" w:space="0" w:color="auto"/>
              </w:divBdr>
              <w:divsChild>
                <w:div w:id="44913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526139">
      <w:bodyDiv w:val="1"/>
      <w:marLeft w:val="0"/>
      <w:marRight w:val="0"/>
      <w:marTop w:val="0"/>
      <w:marBottom w:val="0"/>
      <w:divBdr>
        <w:top w:val="none" w:sz="0" w:space="0" w:color="auto"/>
        <w:left w:val="none" w:sz="0" w:space="0" w:color="auto"/>
        <w:bottom w:val="none" w:sz="0" w:space="0" w:color="auto"/>
        <w:right w:val="none" w:sz="0" w:space="0" w:color="auto"/>
      </w:divBdr>
    </w:div>
    <w:div w:id="1228111350">
      <w:bodyDiv w:val="1"/>
      <w:marLeft w:val="0"/>
      <w:marRight w:val="0"/>
      <w:marTop w:val="0"/>
      <w:marBottom w:val="0"/>
      <w:divBdr>
        <w:top w:val="none" w:sz="0" w:space="0" w:color="auto"/>
        <w:left w:val="none" w:sz="0" w:space="0" w:color="auto"/>
        <w:bottom w:val="none" w:sz="0" w:space="0" w:color="auto"/>
        <w:right w:val="none" w:sz="0" w:space="0" w:color="auto"/>
      </w:divBdr>
    </w:div>
    <w:div w:id="1262647783">
      <w:bodyDiv w:val="1"/>
      <w:marLeft w:val="0"/>
      <w:marRight w:val="0"/>
      <w:marTop w:val="0"/>
      <w:marBottom w:val="0"/>
      <w:divBdr>
        <w:top w:val="none" w:sz="0" w:space="0" w:color="auto"/>
        <w:left w:val="none" w:sz="0" w:space="0" w:color="auto"/>
        <w:bottom w:val="none" w:sz="0" w:space="0" w:color="auto"/>
        <w:right w:val="none" w:sz="0" w:space="0" w:color="auto"/>
      </w:divBdr>
      <w:divsChild>
        <w:div w:id="74133997">
          <w:marLeft w:val="806"/>
          <w:marRight w:val="0"/>
          <w:marTop w:val="200"/>
          <w:marBottom w:val="0"/>
          <w:divBdr>
            <w:top w:val="none" w:sz="0" w:space="0" w:color="auto"/>
            <w:left w:val="none" w:sz="0" w:space="0" w:color="auto"/>
            <w:bottom w:val="none" w:sz="0" w:space="0" w:color="auto"/>
            <w:right w:val="none" w:sz="0" w:space="0" w:color="auto"/>
          </w:divBdr>
        </w:div>
        <w:div w:id="36708957">
          <w:marLeft w:val="806"/>
          <w:marRight w:val="0"/>
          <w:marTop w:val="200"/>
          <w:marBottom w:val="0"/>
          <w:divBdr>
            <w:top w:val="none" w:sz="0" w:space="0" w:color="auto"/>
            <w:left w:val="none" w:sz="0" w:space="0" w:color="auto"/>
            <w:bottom w:val="none" w:sz="0" w:space="0" w:color="auto"/>
            <w:right w:val="none" w:sz="0" w:space="0" w:color="auto"/>
          </w:divBdr>
        </w:div>
      </w:divsChild>
    </w:div>
    <w:div w:id="1281112316">
      <w:bodyDiv w:val="1"/>
      <w:marLeft w:val="0"/>
      <w:marRight w:val="0"/>
      <w:marTop w:val="0"/>
      <w:marBottom w:val="0"/>
      <w:divBdr>
        <w:top w:val="none" w:sz="0" w:space="0" w:color="auto"/>
        <w:left w:val="none" w:sz="0" w:space="0" w:color="auto"/>
        <w:bottom w:val="none" w:sz="0" w:space="0" w:color="auto"/>
        <w:right w:val="none" w:sz="0" w:space="0" w:color="auto"/>
      </w:divBdr>
      <w:divsChild>
        <w:div w:id="1266109644">
          <w:marLeft w:val="0"/>
          <w:marRight w:val="0"/>
          <w:marTop w:val="0"/>
          <w:marBottom w:val="0"/>
          <w:divBdr>
            <w:top w:val="none" w:sz="0" w:space="0" w:color="auto"/>
            <w:left w:val="none" w:sz="0" w:space="0" w:color="auto"/>
            <w:bottom w:val="none" w:sz="0" w:space="0" w:color="auto"/>
            <w:right w:val="none" w:sz="0" w:space="0" w:color="auto"/>
          </w:divBdr>
          <w:divsChild>
            <w:div w:id="1162618020">
              <w:marLeft w:val="0"/>
              <w:marRight w:val="0"/>
              <w:marTop w:val="0"/>
              <w:marBottom w:val="0"/>
              <w:divBdr>
                <w:top w:val="none" w:sz="0" w:space="0" w:color="auto"/>
                <w:left w:val="none" w:sz="0" w:space="0" w:color="auto"/>
                <w:bottom w:val="none" w:sz="0" w:space="0" w:color="auto"/>
                <w:right w:val="none" w:sz="0" w:space="0" w:color="auto"/>
              </w:divBdr>
              <w:divsChild>
                <w:div w:id="66219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567230">
      <w:bodyDiv w:val="1"/>
      <w:marLeft w:val="0"/>
      <w:marRight w:val="0"/>
      <w:marTop w:val="0"/>
      <w:marBottom w:val="0"/>
      <w:divBdr>
        <w:top w:val="none" w:sz="0" w:space="0" w:color="auto"/>
        <w:left w:val="none" w:sz="0" w:space="0" w:color="auto"/>
        <w:bottom w:val="none" w:sz="0" w:space="0" w:color="auto"/>
        <w:right w:val="none" w:sz="0" w:space="0" w:color="auto"/>
      </w:divBdr>
    </w:div>
    <w:div w:id="1337028164">
      <w:bodyDiv w:val="1"/>
      <w:marLeft w:val="0"/>
      <w:marRight w:val="0"/>
      <w:marTop w:val="0"/>
      <w:marBottom w:val="0"/>
      <w:divBdr>
        <w:top w:val="none" w:sz="0" w:space="0" w:color="auto"/>
        <w:left w:val="none" w:sz="0" w:space="0" w:color="auto"/>
        <w:bottom w:val="none" w:sz="0" w:space="0" w:color="auto"/>
        <w:right w:val="none" w:sz="0" w:space="0" w:color="auto"/>
      </w:divBdr>
      <w:divsChild>
        <w:div w:id="1586919725">
          <w:marLeft w:val="0"/>
          <w:marRight w:val="0"/>
          <w:marTop w:val="0"/>
          <w:marBottom w:val="0"/>
          <w:divBdr>
            <w:top w:val="none" w:sz="0" w:space="0" w:color="auto"/>
            <w:left w:val="none" w:sz="0" w:space="0" w:color="auto"/>
            <w:bottom w:val="none" w:sz="0" w:space="0" w:color="auto"/>
            <w:right w:val="none" w:sz="0" w:space="0" w:color="auto"/>
          </w:divBdr>
          <w:divsChild>
            <w:div w:id="280117071">
              <w:marLeft w:val="0"/>
              <w:marRight w:val="0"/>
              <w:marTop w:val="0"/>
              <w:marBottom w:val="0"/>
              <w:divBdr>
                <w:top w:val="none" w:sz="0" w:space="0" w:color="auto"/>
                <w:left w:val="none" w:sz="0" w:space="0" w:color="auto"/>
                <w:bottom w:val="none" w:sz="0" w:space="0" w:color="auto"/>
                <w:right w:val="none" w:sz="0" w:space="0" w:color="auto"/>
              </w:divBdr>
              <w:divsChild>
                <w:div w:id="38241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295742">
      <w:bodyDiv w:val="1"/>
      <w:marLeft w:val="0"/>
      <w:marRight w:val="0"/>
      <w:marTop w:val="0"/>
      <w:marBottom w:val="0"/>
      <w:divBdr>
        <w:top w:val="none" w:sz="0" w:space="0" w:color="auto"/>
        <w:left w:val="none" w:sz="0" w:space="0" w:color="auto"/>
        <w:bottom w:val="none" w:sz="0" w:space="0" w:color="auto"/>
        <w:right w:val="none" w:sz="0" w:space="0" w:color="auto"/>
      </w:divBdr>
    </w:div>
    <w:div w:id="1381243263">
      <w:bodyDiv w:val="1"/>
      <w:marLeft w:val="0"/>
      <w:marRight w:val="0"/>
      <w:marTop w:val="0"/>
      <w:marBottom w:val="0"/>
      <w:divBdr>
        <w:top w:val="none" w:sz="0" w:space="0" w:color="auto"/>
        <w:left w:val="none" w:sz="0" w:space="0" w:color="auto"/>
        <w:bottom w:val="none" w:sz="0" w:space="0" w:color="auto"/>
        <w:right w:val="none" w:sz="0" w:space="0" w:color="auto"/>
      </w:divBdr>
    </w:div>
    <w:div w:id="1382439590">
      <w:bodyDiv w:val="1"/>
      <w:marLeft w:val="0"/>
      <w:marRight w:val="0"/>
      <w:marTop w:val="0"/>
      <w:marBottom w:val="0"/>
      <w:divBdr>
        <w:top w:val="none" w:sz="0" w:space="0" w:color="auto"/>
        <w:left w:val="none" w:sz="0" w:space="0" w:color="auto"/>
        <w:bottom w:val="none" w:sz="0" w:space="0" w:color="auto"/>
        <w:right w:val="none" w:sz="0" w:space="0" w:color="auto"/>
      </w:divBdr>
      <w:divsChild>
        <w:div w:id="37823166">
          <w:marLeft w:val="0"/>
          <w:marRight w:val="0"/>
          <w:marTop w:val="0"/>
          <w:marBottom w:val="0"/>
          <w:divBdr>
            <w:top w:val="none" w:sz="0" w:space="0" w:color="auto"/>
            <w:left w:val="none" w:sz="0" w:space="0" w:color="auto"/>
            <w:bottom w:val="none" w:sz="0" w:space="0" w:color="auto"/>
            <w:right w:val="none" w:sz="0" w:space="0" w:color="auto"/>
          </w:divBdr>
          <w:divsChild>
            <w:div w:id="151026253">
              <w:marLeft w:val="0"/>
              <w:marRight w:val="0"/>
              <w:marTop w:val="0"/>
              <w:marBottom w:val="0"/>
              <w:divBdr>
                <w:top w:val="none" w:sz="0" w:space="0" w:color="auto"/>
                <w:left w:val="none" w:sz="0" w:space="0" w:color="auto"/>
                <w:bottom w:val="none" w:sz="0" w:space="0" w:color="auto"/>
                <w:right w:val="none" w:sz="0" w:space="0" w:color="auto"/>
              </w:divBdr>
              <w:divsChild>
                <w:div w:id="160152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742538">
      <w:bodyDiv w:val="1"/>
      <w:marLeft w:val="0"/>
      <w:marRight w:val="0"/>
      <w:marTop w:val="0"/>
      <w:marBottom w:val="0"/>
      <w:divBdr>
        <w:top w:val="none" w:sz="0" w:space="0" w:color="auto"/>
        <w:left w:val="none" w:sz="0" w:space="0" w:color="auto"/>
        <w:bottom w:val="none" w:sz="0" w:space="0" w:color="auto"/>
        <w:right w:val="none" w:sz="0" w:space="0" w:color="auto"/>
      </w:divBdr>
    </w:div>
    <w:div w:id="1415786524">
      <w:bodyDiv w:val="1"/>
      <w:marLeft w:val="0"/>
      <w:marRight w:val="0"/>
      <w:marTop w:val="0"/>
      <w:marBottom w:val="0"/>
      <w:divBdr>
        <w:top w:val="none" w:sz="0" w:space="0" w:color="auto"/>
        <w:left w:val="none" w:sz="0" w:space="0" w:color="auto"/>
        <w:bottom w:val="none" w:sz="0" w:space="0" w:color="auto"/>
        <w:right w:val="none" w:sz="0" w:space="0" w:color="auto"/>
      </w:divBdr>
      <w:divsChild>
        <w:div w:id="318391176">
          <w:marLeft w:val="0"/>
          <w:marRight w:val="0"/>
          <w:marTop w:val="0"/>
          <w:marBottom w:val="0"/>
          <w:divBdr>
            <w:top w:val="none" w:sz="0" w:space="0" w:color="auto"/>
            <w:left w:val="none" w:sz="0" w:space="0" w:color="auto"/>
            <w:bottom w:val="none" w:sz="0" w:space="0" w:color="auto"/>
            <w:right w:val="none" w:sz="0" w:space="0" w:color="auto"/>
          </w:divBdr>
          <w:divsChild>
            <w:div w:id="1356037853">
              <w:marLeft w:val="0"/>
              <w:marRight w:val="0"/>
              <w:marTop w:val="0"/>
              <w:marBottom w:val="0"/>
              <w:divBdr>
                <w:top w:val="none" w:sz="0" w:space="0" w:color="auto"/>
                <w:left w:val="none" w:sz="0" w:space="0" w:color="auto"/>
                <w:bottom w:val="none" w:sz="0" w:space="0" w:color="auto"/>
                <w:right w:val="none" w:sz="0" w:space="0" w:color="auto"/>
              </w:divBdr>
              <w:divsChild>
                <w:div w:id="24499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45074">
      <w:bodyDiv w:val="1"/>
      <w:marLeft w:val="0"/>
      <w:marRight w:val="0"/>
      <w:marTop w:val="0"/>
      <w:marBottom w:val="0"/>
      <w:divBdr>
        <w:top w:val="none" w:sz="0" w:space="0" w:color="auto"/>
        <w:left w:val="none" w:sz="0" w:space="0" w:color="auto"/>
        <w:bottom w:val="none" w:sz="0" w:space="0" w:color="auto"/>
        <w:right w:val="none" w:sz="0" w:space="0" w:color="auto"/>
      </w:divBdr>
    </w:div>
    <w:div w:id="1418820399">
      <w:bodyDiv w:val="1"/>
      <w:marLeft w:val="0"/>
      <w:marRight w:val="0"/>
      <w:marTop w:val="0"/>
      <w:marBottom w:val="0"/>
      <w:divBdr>
        <w:top w:val="none" w:sz="0" w:space="0" w:color="auto"/>
        <w:left w:val="none" w:sz="0" w:space="0" w:color="auto"/>
        <w:bottom w:val="none" w:sz="0" w:space="0" w:color="auto"/>
        <w:right w:val="none" w:sz="0" w:space="0" w:color="auto"/>
      </w:divBdr>
      <w:divsChild>
        <w:div w:id="255868731">
          <w:marLeft w:val="0"/>
          <w:marRight w:val="0"/>
          <w:marTop w:val="0"/>
          <w:marBottom w:val="0"/>
          <w:divBdr>
            <w:top w:val="none" w:sz="0" w:space="0" w:color="auto"/>
            <w:left w:val="none" w:sz="0" w:space="0" w:color="auto"/>
            <w:bottom w:val="none" w:sz="0" w:space="0" w:color="auto"/>
            <w:right w:val="none" w:sz="0" w:space="0" w:color="auto"/>
          </w:divBdr>
          <w:divsChild>
            <w:div w:id="1871142889">
              <w:marLeft w:val="0"/>
              <w:marRight w:val="0"/>
              <w:marTop w:val="0"/>
              <w:marBottom w:val="0"/>
              <w:divBdr>
                <w:top w:val="none" w:sz="0" w:space="0" w:color="auto"/>
                <w:left w:val="none" w:sz="0" w:space="0" w:color="auto"/>
                <w:bottom w:val="none" w:sz="0" w:space="0" w:color="auto"/>
                <w:right w:val="none" w:sz="0" w:space="0" w:color="auto"/>
              </w:divBdr>
              <w:divsChild>
                <w:div w:id="166173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77716">
      <w:bodyDiv w:val="1"/>
      <w:marLeft w:val="0"/>
      <w:marRight w:val="0"/>
      <w:marTop w:val="0"/>
      <w:marBottom w:val="0"/>
      <w:divBdr>
        <w:top w:val="none" w:sz="0" w:space="0" w:color="auto"/>
        <w:left w:val="none" w:sz="0" w:space="0" w:color="auto"/>
        <w:bottom w:val="none" w:sz="0" w:space="0" w:color="auto"/>
        <w:right w:val="none" w:sz="0" w:space="0" w:color="auto"/>
      </w:divBdr>
    </w:div>
    <w:div w:id="1423377313">
      <w:bodyDiv w:val="1"/>
      <w:marLeft w:val="0"/>
      <w:marRight w:val="0"/>
      <w:marTop w:val="0"/>
      <w:marBottom w:val="0"/>
      <w:divBdr>
        <w:top w:val="none" w:sz="0" w:space="0" w:color="auto"/>
        <w:left w:val="none" w:sz="0" w:space="0" w:color="auto"/>
        <w:bottom w:val="none" w:sz="0" w:space="0" w:color="auto"/>
        <w:right w:val="none" w:sz="0" w:space="0" w:color="auto"/>
      </w:divBdr>
      <w:divsChild>
        <w:div w:id="1833834987">
          <w:marLeft w:val="0"/>
          <w:marRight w:val="0"/>
          <w:marTop w:val="0"/>
          <w:marBottom w:val="0"/>
          <w:divBdr>
            <w:top w:val="none" w:sz="0" w:space="0" w:color="auto"/>
            <w:left w:val="none" w:sz="0" w:space="0" w:color="auto"/>
            <w:bottom w:val="none" w:sz="0" w:space="0" w:color="auto"/>
            <w:right w:val="none" w:sz="0" w:space="0" w:color="auto"/>
          </w:divBdr>
          <w:divsChild>
            <w:div w:id="1100950487">
              <w:marLeft w:val="0"/>
              <w:marRight w:val="0"/>
              <w:marTop w:val="0"/>
              <w:marBottom w:val="0"/>
              <w:divBdr>
                <w:top w:val="none" w:sz="0" w:space="0" w:color="auto"/>
                <w:left w:val="none" w:sz="0" w:space="0" w:color="auto"/>
                <w:bottom w:val="none" w:sz="0" w:space="0" w:color="auto"/>
                <w:right w:val="none" w:sz="0" w:space="0" w:color="auto"/>
              </w:divBdr>
              <w:divsChild>
                <w:div w:id="82860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498798">
      <w:bodyDiv w:val="1"/>
      <w:marLeft w:val="0"/>
      <w:marRight w:val="0"/>
      <w:marTop w:val="0"/>
      <w:marBottom w:val="0"/>
      <w:divBdr>
        <w:top w:val="none" w:sz="0" w:space="0" w:color="auto"/>
        <w:left w:val="none" w:sz="0" w:space="0" w:color="auto"/>
        <w:bottom w:val="none" w:sz="0" w:space="0" w:color="auto"/>
        <w:right w:val="none" w:sz="0" w:space="0" w:color="auto"/>
      </w:divBdr>
    </w:div>
    <w:div w:id="1449817607">
      <w:bodyDiv w:val="1"/>
      <w:marLeft w:val="0"/>
      <w:marRight w:val="0"/>
      <w:marTop w:val="0"/>
      <w:marBottom w:val="0"/>
      <w:divBdr>
        <w:top w:val="none" w:sz="0" w:space="0" w:color="auto"/>
        <w:left w:val="none" w:sz="0" w:space="0" w:color="auto"/>
        <w:bottom w:val="none" w:sz="0" w:space="0" w:color="auto"/>
        <w:right w:val="none" w:sz="0" w:space="0" w:color="auto"/>
      </w:divBdr>
    </w:div>
    <w:div w:id="1457942013">
      <w:bodyDiv w:val="1"/>
      <w:marLeft w:val="0"/>
      <w:marRight w:val="0"/>
      <w:marTop w:val="0"/>
      <w:marBottom w:val="0"/>
      <w:divBdr>
        <w:top w:val="none" w:sz="0" w:space="0" w:color="auto"/>
        <w:left w:val="none" w:sz="0" w:space="0" w:color="auto"/>
        <w:bottom w:val="none" w:sz="0" w:space="0" w:color="auto"/>
        <w:right w:val="none" w:sz="0" w:space="0" w:color="auto"/>
      </w:divBdr>
      <w:divsChild>
        <w:div w:id="1013799197">
          <w:marLeft w:val="0"/>
          <w:marRight w:val="0"/>
          <w:marTop w:val="0"/>
          <w:marBottom w:val="0"/>
          <w:divBdr>
            <w:top w:val="none" w:sz="0" w:space="0" w:color="auto"/>
            <w:left w:val="none" w:sz="0" w:space="0" w:color="auto"/>
            <w:bottom w:val="none" w:sz="0" w:space="0" w:color="auto"/>
            <w:right w:val="none" w:sz="0" w:space="0" w:color="auto"/>
          </w:divBdr>
          <w:divsChild>
            <w:div w:id="1884708682">
              <w:marLeft w:val="0"/>
              <w:marRight w:val="0"/>
              <w:marTop w:val="0"/>
              <w:marBottom w:val="0"/>
              <w:divBdr>
                <w:top w:val="none" w:sz="0" w:space="0" w:color="auto"/>
                <w:left w:val="none" w:sz="0" w:space="0" w:color="auto"/>
                <w:bottom w:val="none" w:sz="0" w:space="0" w:color="auto"/>
                <w:right w:val="none" w:sz="0" w:space="0" w:color="auto"/>
              </w:divBdr>
              <w:divsChild>
                <w:div w:id="199945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430735">
      <w:bodyDiv w:val="1"/>
      <w:marLeft w:val="0"/>
      <w:marRight w:val="0"/>
      <w:marTop w:val="0"/>
      <w:marBottom w:val="0"/>
      <w:divBdr>
        <w:top w:val="none" w:sz="0" w:space="0" w:color="auto"/>
        <w:left w:val="none" w:sz="0" w:space="0" w:color="auto"/>
        <w:bottom w:val="none" w:sz="0" w:space="0" w:color="auto"/>
        <w:right w:val="none" w:sz="0" w:space="0" w:color="auto"/>
      </w:divBdr>
    </w:div>
    <w:div w:id="1505168666">
      <w:bodyDiv w:val="1"/>
      <w:marLeft w:val="0"/>
      <w:marRight w:val="0"/>
      <w:marTop w:val="0"/>
      <w:marBottom w:val="0"/>
      <w:divBdr>
        <w:top w:val="none" w:sz="0" w:space="0" w:color="auto"/>
        <w:left w:val="none" w:sz="0" w:space="0" w:color="auto"/>
        <w:bottom w:val="none" w:sz="0" w:space="0" w:color="auto"/>
        <w:right w:val="none" w:sz="0" w:space="0" w:color="auto"/>
      </w:divBdr>
      <w:divsChild>
        <w:div w:id="940258080">
          <w:marLeft w:val="0"/>
          <w:marRight w:val="0"/>
          <w:marTop w:val="0"/>
          <w:marBottom w:val="0"/>
          <w:divBdr>
            <w:top w:val="none" w:sz="0" w:space="0" w:color="auto"/>
            <w:left w:val="none" w:sz="0" w:space="0" w:color="auto"/>
            <w:bottom w:val="none" w:sz="0" w:space="0" w:color="auto"/>
            <w:right w:val="none" w:sz="0" w:space="0" w:color="auto"/>
          </w:divBdr>
          <w:divsChild>
            <w:div w:id="1823964087">
              <w:marLeft w:val="0"/>
              <w:marRight w:val="0"/>
              <w:marTop w:val="0"/>
              <w:marBottom w:val="0"/>
              <w:divBdr>
                <w:top w:val="none" w:sz="0" w:space="0" w:color="auto"/>
                <w:left w:val="none" w:sz="0" w:space="0" w:color="auto"/>
                <w:bottom w:val="none" w:sz="0" w:space="0" w:color="auto"/>
                <w:right w:val="none" w:sz="0" w:space="0" w:color="auto"/>
              </w:divBdr>
              <w:divsChild>
                <w:div w:id="93081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232584">
      <w:bodyDiv w:val="1"/>
      <w:marLeft w:val="0"/>
      <w:marRight w:val="0"/>
      <w:marTop w:val="0"/>
      <w:marBottom w:val="0"/>
      <w:divBdr>
        <w:top w:val="none" w:sz="0" w:space="0" w:color="auto"/>
        <w:left w:val="none" w:sz="0" w:space="0" w:color="auto"/>
        <w:bottom w:val="none" w:sz="0" w:space="0" w:color="auto"/>
        <w:right w:val="none" w:sz="0" w:space="0" w:color="auto"/>
      </w:divBdr>
    </w:div>
    <w:div w:id="1526556063">
      <w:bodyDiv w:val="1"/>
      <w:marLeft w:val="0"/>
      <w:marRight w:val="0"/>
      <w:marTop w:val="0"/>
      <w:marBottom w:val="0"/>
      <w:divBdr>
        <w:top w:val="none" w:sz="0" w:space="0" w:color="auto"/>
        <w:left w:val="none" w:sz="0" w:space="0" w:color="auto"/>
        <w:bottom w:val="none" w:sz="0" w:space="0" w:color="auto"/>
        <w:right w:val="none" w:sz="0" w:space="0" w:color="auto"/>
      </w:divBdr>
      <w:divsChild>
        <w:div w:id="369837830">
          <w:marLeft w:val="0"/>
          <w:marRight w:val="0"/>
          <w:marTop w:val="0"/>
          <w:marBottom w:val="0"/>
          <w:divBdr>
            <w:top w:val="none" w:sz="0" w:space="0" w:color="auto"/>
            <w:left w:val="none" w:sz="0" w:space="0" w:color="auto"/>
            <w:bottom w:val="none" w:sz="0" w:space="0" w:color="auto"/>
            <w:right w:val="none" w:sz="0" w:space="0" w:color="auto"/>
          </w:divBdr>
          <w:divsChild>
            <w:div w:id="236406142">
              <w:marLeft w:val="0"/>
              <w:marRight w:val="0"/>
              <w:marTop w:val="0"/>
              <w:marBottom w:val="0"/>
              <w:divBdr>
                <w:top w:val="none" w:sz="0" w:space="0" w:color="auto"/>
                <w:left w:val="none" w:sz="0" w:space="0" w:color="auto"/>
                <w:bottom w:val="none" w:sz="0" w:space="0" w:color="auto"/>
                <w:right w:val="none" w:sz="0" w:space="0" w:color="auto"/>
              </w:divBdr>
              <w:divsChild>
                <w:div w:id="111722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626861">
      <w:bodyDiv w:val="1"/>
      <w:marLeft w:val="0"/>
      <w:marRight w:val="0"/>
      <w:marTop w:val="0"/>
      <w:marBottom w:val="0"/>
      <w:divBdr>
        <w:top w:val="none" w:sz="0" w:space="0" w:color="auto"/>
        <w:left w:val="none" w:sz="0" w:space="0" w:color="auto"/>
        <w:bottom w:val="none" w:sz="0" w:space="0" w:color="auto"/>
        <w:right w:val="none" w:sz="0" w:space="0" w:color="auto"/>
      </w:divBdr>
      <w:divsChild>
        <w:div w:id="1495148142">
          <w:marLeft w:val="0"/>
          <w:marRight w:val="0"/>
          <w:marTop w:val="0"/>
          <w:marBottom w:val="0"/>
          <w:divBdr>
            <w:top w:val="none" w:sz="0" w:space="0" w:color="auto"/>
            <w:left w:val="none" w:sz="0" w:space="0" w:color="auto"/>
            <w:bottom w:val="none" w:sz="0" w:space="0" w:color="auto"/>
            <w:right w:val="none" w:sz="0" w:space="0" w:color="auto"/>
          </w:divBdr>
          <w:divsChild>
            <w:div w:id="220560895">
              <w:marLeft w:val="0"/>
              <w:marRight w:val="0"/>
              <w:marTop w:val="0"/>
              <w:marBottom w:val="0"/>
              <w:divBdr>
                <w:top w:val="none" w:sz="0" w:space="0" w:color="auto"/>
                <w:left w:val="none" w:sz="0" w:space="0" w:color="auto"/>
                <w:bottom w:val="none" w:sz="0" w:space="0" w:color="auto"/>
                <w:right w:val="none" w:sz="0" w:space="0" w:color="auto"/>
              </w:divBdr>
              <w:divsChild>
                <w:div w:id="136047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718195">
      <w:bodyDiv w:val="1"/>
      <w:marLeft w:val="0"/>
      <w:marRight w:val="0"/>
      <w:marTop w:val="0"/>
      <w:marBottom w:val="0"/>
      <w:divBdr>
        <w:top w:val="none" w:sz="0" w:space="0" w:color="auto"/>
        <w:left w:val="none" w:sz="0" w:space="0" w:color="auto"/>
        <w:bottom w:val="none" w:sz="0" w:space="0" w:color="auto"/>
        <w:right w:val="none" w:sz="0" w:space="0" w:color="auto"/>
      </w:divBdr>
      <w:divsChild>
        <w:div w:id="2070029934">
          <w:marLeft w:val="0"/>
          <w:marRight w:val="0"/>
          <w:marTop w:val="0"/>
          <w:marBottom w:val="0"/>
          <w:divBdr>
            <w:top w:val="none" w:sz="0" w:space="0" w:color="auto"/>
            <w:left w:val="none" w:sz="0" w:space="0" w:color="auto"/>
            <w:bottom w:val="none" w:sz="0" w:space="0" w:color="auto"/>
            <w:right w:val="none" w:sz="0" w:space="0" w:color="auto"/>
          </w:divBdr>
          <w:divsChild>
            <w:div w:id="80370297">
              <w:marLeft w:val="0"/>
              <w:marRight w:val="0"/>
              <w:marTop w:val="0"/>
              <w:marBottom w:val="0"/>
              <w:divBdr>
                <w:top w:val="none" w:sz="0" w:space="0" w:color="auto"/>
                <w:left w:val="none" w:sz="0" w:space="0" w:color="auto"/>
                <w:bottom w:val="none" w:sz="0" w:space="0" w:color="auto"/>
                <w:right w:val="none" w:sz="0" w:space="0" w:color="auto"/>
              </w:divBdr>
              <w:divsChild>
                <w:div w:id="457262145">
                  <w:marLeft w:val="0"/>
                  <w:marRight w:val="0"/>
                  <w:marTop w:val="0"/>
                  <w:marBottom w:val="0"/>
                  <w:divBdr>
                    <w:top w:val="none" w:sz="0" w:space="0" w:color="auto"/>
                    <w:left w:val="none" w:sz="0" w:space="0" w:color="auto"/>
                    <w:bottom w:val="none" w:sz="0" w:space="0" w:color="auto"/>
                    <w:right w:val="none" w:sz="0" w:space="0" w:color="auto"/>
                  </w:divBdr>
                  <w:divsChild>
                    <w:div w:id="34880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798797">
      <w:bodyDiv w:val="1"/>
      <w:marLeft w:val="0"/>
      <w:marRight w:val="0"/>
      <w:marTop w:val="0"/>
      <w:marBottom w:val="0"/>
      <w:divBdr>
        <w:top w:val="none" w:sz="0" w:space="0" w:color="auto"/>
        <w:left w:val="none" w:sz="0" w:space="0" w:color="auto"/>
        <w:bottom w:val="none" w:sz="0" w:space="0" w:color="auto"/>
        <w:right w:val="none" w:sz="0" w:space="0" w:color="auto"/>
      </w:divBdr>
      <w:divsChild>
        <w:div w:id="824779804">
          <w:marLeft w:val="0"/>
          <w:marRight w:val="0"/>
          <w:marTop w:val="0"/>
          <w:marBottom w:val="0"/>
          <w:divBdr>
            <w:top w:val="none" w:sz="0" w:space="0" w:color="auto"/>
            <w:left w:val="none" w:sz="0" w:space="0" w:color="auto"/>
            <w:bottom w:val="none" w:sz="0" w:space="0" w:color="auto"/>
            <w:right w:val="none" w:sz="0" w:space="0" w:color="auto"/>
          </w:divBdr>
          <w:divsChild>
            <w:div w:id="1984460806">
              <w:marLeft w:val="0"/>
              <w:marRight w:val="0"/>
              <w:marTop w:val="0"/>
              <w:marBottom w:val="0"/>
              <w:divBdr>
                <w:top w:val="none" w:sz="0" w:space="0" w:color="auto"/>
                <w:left w:val="none" w:sz="0" w:space="0" w:color="auto"/>
                <w:bottom w:val="none" w:sz="0" w:space="0" w:color="auto"/>
                <w:right w:val="none" w:sz="0" w:space="0" w:color="auto"/>
              </w:divBdr>
              <w:divsChild>
                <w:div w:id="139612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011237">
      <w:bodyDiv w:val="1"/>
      <w:marLeft w:val="0"/>
      <w:marRight w:val="0"/>
      <w:marTop w:val="0"/>
      <w:marBottom w:val="0"/>
      <w:divBdr>
        <w:top w:val="none" w:sz="0" w:space="0" w:color="auto"/>
        <w:left w:val="none" w:sz="0" w:space="0" w:color="auto"/>
        <w:bottom w:val="none" w:sz="0" w:space="0" w:color="auto"/>
        <w:right w:val="none" w:sz="0" w:space="0" w:color="auto"/>
      </w:divBdr>
    </w:div>
    <w:div w:id="1581794112">
      <w:bodyDiv w:val="1"/>
      <w:marLeft w:val="0"/>
      <w:marRight w:val="0"/>
      <w:marTop w:val="0"/>
      <w:marBottom w:val="0"/>
      <w:divBdr>
        <w:top w:val="none" w:sz="0" w:space="0" w:color="auto"/>
        <w:left w:val="none" w:sz="0" w:space="0" w:color="auto"/>
        <w:bottom w:val="none" w:sz="0" w:space="0" w:color="auto"/>
        <w:right w:val="none" w:sz="0" w:space="0" w:color="auto"/>
      </w:divBdr>
    </w:div>
    <w:div w:id="1597209779">
      <w:bodyDiv w:val="1"/>
      <w:marLeft w:val="0"/>
      <w:marRight w:val="0"/>
      <w:marTop w:val="0"/>
      <w:marBottom w:val="0"/>
      <w:divBdr>
        <w:top w:val="none" w:sz="0" w:space="0" w:color="auto"/>
        <w:left w:val="none" w:sz="0" w:space="0" w:color="auto"/>
        <w:bottom w:val="none" w:sz="0" w:space="0" w:color="auto"/>
        <w:right w:val="none" w:sz="0" w:space="0" w:color="auto"/>
      </w:divBdr>
      <w:divsChild>
        <w:div w:id="1709989513">
          <w:marLeft w:val="0"/>
          <w:marRight w:val="0"/>
          <w:marTop w:val="0"/>
          <w:marBottom w:val="0"/>
          <w:divBdr>
            <w:top w:val="none" w:sz="0" w:space="0" w:color="auto"/>
            <w:left w:val="none" w:sz="0" w:space="0" w:color="auto"/>
            <w:bottom w:val="none" w:sz="0" w:space="0" w:color="auto"/>
            <w:right w:val="none" w:sz="0" w:space="0" w:color="auto"/>
          </w:divBdr>
          <w:divsChild>
            <w:div w:id="2076081524">
              <w:marLeft w:val="0"/>
              <w:marRight w:val="0"/>
              <w:marTop w:val="0"/>
              <w:marBottom w:val="0"/>
              <w:divBdr>
                <w:top w:val="none" w:sz="0" w:space="0" w:color="auto"/>
                <w:left w:val="none" w:sz="0" w:space="0" w:color="auto"/>
                <w:bottom w:val="none" w:sz="0" w:space="0" w:color="auto"/>
                <w:right w:val="none" w:sz="0" w:space="0" w:color="auto"/>
              </w:divBdr>
              <w:divsChild>
                <w:div w:id="38425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292928">
      <w:bodyDiv w:val="1"/>
      <w:marLeft w:val="0"/>
      <w:marRight w:val="0"/>
      <w:marTop w:val="0"/>
      <w:marBottom w:val="0"/>
      <w:divBdr>
        <w:top w:val="none" w:sz="0" w:space="0" w:color="auto"/>
        <w:left w:val="none" w:sz="0" w:space="0" w:color="auto"/>
        <w:bottom w:val="none" w:sz="0" w:space="0" w:color="auto"/>
        <w:right w:val="none" w:sz="0" w:space="0" w:color="auto"/>
      </w:divBdr>
      <w:divsChild>
        <w:div w:id="1265186355">
          <w:marLeft w:val="0"/>
          <w:marRight w:val="0"/>
          <w:marTop w:val="0"/>
          <w:marBottom w:val="0"/>
          <w:divBdr>
            <w:top w:val="none" w:sz="0" w:space="0" w:color="auto"/>
            <w:left w:val="none" w:sz="0" w:space="0" w:color="auto"/>
            <w:bottom w:val="none" w:sz="0" w:space="0" w:color="auto"/>
            <w:right w:val="none" w:sz="0" w:space="0" w:color="auto"/>
          </w:divBdr>
          <w:divsChild>
            <w:div w:id="586038305">
              <w:marLeft w:val="0"/>
              <w:marRight w:val="0"/>
              <w:marTop w:val="0"/>
              <w:marBottom w:val="0"/>
              <w:divBdr>
                <w:top w:val="none" w:sz="0" w:space="0" w:color="auto"/>
                <w:left w:val="none" w:sz="0" w:space="0" w:color="auto"/>
                <w:bottom w:val="none" w:sz="0" w:space="0" w:color="auto"/>
                <w:right w:val="none" w:sz="0" w:space="0" w:color="auto"/>
              </w:divBdr>
              <w:divsChild>
                <w:div w:id="159116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021890">
      <w:bodyDiv w:val="1"/>
      <w:marLeft w:val="0"/>
      <w:marRight w:val="0"/>
      <w:marTop w:val="0"/>
      <w:marBottom w:val="0"/>
      <w:divBdr>
        <w:top w:val="none" w:sz="0" w:space="0" w:color="auto"/>
        <w:left w:val="none" w:sz="0" w:space="0" w:color="auto"/>
        <w:bottom w:val="none" w:sz="0" w:space="0" w:color="auto"/>
        <w:right w:val="none" w:sz="0" w:space="0" w:color="auto"/>
      </w:divBdr>
    </w:div>
    <w:div w:id="1614750157">
      <w:bodyDiv w:val="1"/>
      <w:marLeft w:val="0"/>
      <w:marRight w:val="0"/>
      <w:marTop w:val="0"/>
      <w:marBottom w:val="0"/>
      <w:divBdr>
        <w:top w:val="none" w:sz="0" w:space="0" w:color="auto"/>
        <w:left w:val="none" w:sz="0" w:space="0" w:color="auto"/>
        <w:bottom w:val="none" w:sz="0" w:space="0" w:color="auto"/>
        <w:right w:val="none" w:sz="0" w:space="0" w:color="auto"/>
      </w:divBdr>
      <w:divsChild>
        <w:div w:id="1733429915">
          <w:marLeft w:val="0"/>
          <w:marRight w:val="0"/>
          <w:marTop w:val="0"/>
          <w:marBottom w:val="0"/>
          <w:divBdr>
            <w:top w:val="none" w:sz="0" w:space="0" w:color="auto"/>
            <w:left w:val="none" w:sz="0" w:space="0" w:color="auto"/>
            <w:bottom w:val="none" w:sz="0" w:space="0" w:color="auto"/>
            <w:right w:val="none" w:sz="0" w:space="0" w:color="auto"/>
          </w:divBdr>
          <w:divsChild>
            <w:div w:id="803620935">
              <w:marLeft w:val="0"/>
              <w:marRight w:val="0"/>
              <w:marTop w:val="0"/>
              <w:marBottom w:val="0"/>
              <w:divBdr>
                <w:top w:val="none" w:sz="0" w:space="0" w:color="auto"/>
                <w:left w:val="none" w:sz="0" w:space="0" w:color="auto"/>
                <w:bottom w:val="none" w:sz="0" w:space="0" w:color="auto"/>
                <w:right w:val="none" w:sz="0" w:space="0" w:color="auto"/>
              </w:divBdr>
              <w:divsChild>
                <w:div w:id="179228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919991">
      <w:bodyDiv w:val="1"/>
      <w:marLeft w:val="0"/>
      <w:marRight w:val="0"/>
      <w:marTop w:val="0"/>
      <w:marBottom w:val="0"/>
      <w:divBdr>
        <w:top w:val="none" w:sz="0" w:space="0" w:color="auto"/>
        <w:left w:val="none" w:sz="0" w:space="0" w:color="auto"/>
        <w:bottom w:val="none" w:sz="0" w:space="0" w:color="auto"/>
        <w:right w:val="none" w:sz="0" w:space="0" w:color="auto"/>
      </w:divBdr>
    </w:div>
    <w:div w:id="1658069447">
      <w:bodyDiv w:val="1"/>
      <w:marLeft w:val="0"/>
      <w:marRight w:val="0"/>
      <w:marTop w:val="0"/>
      <w:marBottom w:val="0"/>
      <w:divBdr>
        <w:top w:val="none" w:sz="0" w:space="0" w:color="auto"/>
        <w:left w:val="none" w:sz="0" w:space="0" w:color="auto"/>
        <w:bottom w:val="none" w:sz="0" w:space="0" w:color="auto"/>
        <w:right w:val="none" w:sz="0" w:space="0" w:color="auto"/>
      </w:divBdr>
    </w:div>
    <w:div w:id="1662276941">
      <w:bodyDiv w:val="1"/>
      <w:marLeft w:val="0"/>
      <w:marRight w:val="0"/>
      <w:marTop w:val="0"/>
      <w:marBottom w:val="0"/>
      <w:divBdr>
        <w:top w:val="none" w:sz="0" w:space="0" w:color="auto"/>
        <w:left w:val="none" w:sz="0" w:space="0" w:color="auto"/>
        <w:bottom w:val="none" w:sz="0" w:space="0" w:color="auto"/>
        <w:right w:val="none" w:sz="0" w:space="0" w:color="auto"/>
      </w:divBdr>
    </w:div>
    <w:div w:id="1677154705">
      <w:bodyDiv w:val="1"/>
      <w:marLeft w:val="0"/>
      <w:marRight w:val="0"/>
      <w:marTop w:val="0"/>
      <w:marBottom w:val="0"/>
      <w:divBdr>
        <w:top w:val="none" w:sz="0" w:space="0" w:color="auto"/>
        <w:left w:val="none" w:sz="0" w:space="0" w:color="auto"/>
        <w:bottom w:val="none" w:sz="0" w:space="0" w:color="auto"/>
        <w:right w:val="none" w:sz="0" w:space="0" w:color="auto"/>
      </w:divBdr>
    </w:div>
    <w:div w:id="1682201357">
      <w:bodyDiv w:val="1"/>
      <w:marLeft w:val="0"/>
      <w:marRight w:val="0"/>
      <w:marTop w:val="0"/>
      <w:marBottom w:val="0"/>
      <w:divBdr>
        <w:top w:val="none" w:sz="0" w:space="0" w:color="auto"/>
        <w:left w:val="none" w:sz="0" w:space="0" w:color="auto"/>
        <w:bottom w:val="none" w:sz="0" w:space="0" w:color="auto"/>
        <w:right w:val="none" w:sz="0" w:space="0" w:color="auto"/>
      </w:divBdr>
    </w:div>
    <w:div w:id="1690334578">
      <w:bodyDiv w:val="1"/>
      <w:marLeft w:val="0"/>
      <w:marRight w:val="0"/>
      <w:marTop w:val="0"/>
      <w:marBottom w:val="0"/>
      <w:divBdr>
        <w:top w:val="none" w:sz="0" w:space="0" w:color="auto"/>
        <w:left w:val="none" w:sz="0" w:space="0" w:color="auto"/>
        <w:bottom w:val="none" w:sz="0" w:space="0" w:color="auto"/>
        <w:right w:val="none" w:sz="0" w:space="0" w:color="auto"/>
      </w:divBdr>
      <w:divsChild>
        <w:div w:id="589512234">
          <w:marLeft w:val="0"/>
          <w:marRight w:val="0"/>
          <w:marTop w:val="0"/>
          <w:marBottom w:val="0"/>
          <w:divBdr>
            <w:top w:val="none" w:sz="0" w:space="0" w:color="auto"/>
            <w:left w:val="none" w:sz="0" w:space="0" w:color="auto"/>
            <w:bottom w:val="none" w:sz="0" w:space="0" w:color="auto"/>
            <w:right w:val="none" w:sz="0" w:space="0" w:color="auto"/>
          </w:divBdr>
          <w:divsChild>
            <w:div w:id="1547838964">
              <w:marLeft w:val="0"/>
              <w:marRight w:val="0"/>
              <w:marTop w:val="0"/>
              <w:marBottom w:val="0"/>
              <w:divBdr>
                <w:top w:val="none" w:sz="0" w:space="0" w:color="auto"/>
                <w:left w:val="none" w:sz="0" w:space="0" w:color="auto"/>
                <w:bottom w:val="none" w:sz="0" w:space="0" w:color="auto"/>
                <w:right w:val="none" w:sz="0" w:space="0" w:color="auto"/>
              </w:divBdr>
              <w:divsChild>
                <w:div w:id="146264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866739">
      <w:bodyDiv w:val="1"/>
      <w:marLeft w:val="0"/>
      <w:marRight w:val="0"/>
      <w:marTop w:val="0"/>
      <w:marBottom w:val="0"/>
      <w:divBdr>
        <w:top w:val="none" w:sz="0" w:space="0" w:color="auto"/>
        <w:left w:val="none" w:sz="0" w:space="0" w:color="auto"/>
        <w:bottom w:val="none" w:sz="0" w:space="0" w:color="auto"/>
        <w:right w:val="none" w:sz="0" w:space="0" w:color="auto"/>
      </w:divBdr>
    </w:div>
    <w:div w:id="1777016463">
      <w:bodyDiv w:val="1"/>
      <w:marLeft w:val="0"/>
      <w:marRight w:val="0"/>
      <w:marTop w:val="0"/>
      <w:marBottom w:val="0"/>
      <w:divBdr>
        <w:top w:val="none" w:sz="0" w:space="0" w:color="auto"/>
        <w:left w:val="none" w:sz="0" w:space="0" w:color="auto"/>
        <w:bottom w:val="none" w:sz="0" w:space="0" w:color="auto"/>
        <w:right w:val="none" w:sz="0" w:space="0" w:color="auto"/>
      </w:divBdr>
    </w:div>
    <w:div w:id="1804808598">
      <w:bodyDiv w:val="1"/>
      <w:marLeft w:val="0"/>
      <w:marRight w:val="0"/>
      <w:marTop w:val="0"/>
      <w:marBottom w:val="0"/>
      <w:divBdr>
        <w:top w:val="none" w:sz="0" w:space="0" w:color="auto"/>
        <w:left w:val="none" w:sz="0" w:space="0" w:color="auto"/>
        <w:bottom w:val="none" w:sz="0" w:space="0" w:color="auto"/>
        <w:right w:val="none" w:sz="0" w:space="0" w:color="auto"/>
      </w:divBdr>
      <w:divsChild>
        <w:div w:id="732460406">
          <w:marLeft w:val="0"/>
          <w:marRight w:val="0"/>
          <w:marTop w:val="0"/>
          <w:marBottom w:val="0"/>
          <w:divBdr>
            <w:top w:val="none" w:sz="0" w:space="0" w:color="auto"/>
            <w:left w:val="none" w:sz="0" w:space="0" w:color="auto"/>
            <w:bottom w:val="none" w:sz="0" w:space="0" w:color="auto"/>
            <w:right w:val="none" w:sz="0" w:space="0" w:color="auto"/>
          </w:divBdr>
          <w:divsChild>
            <w:div w:id="1129277445">
              <w:marLeft w:val="0"/>
              <w:marRight w:val="0"/>
              <w:marTop w:val="0"/>
              <w:marBottom w:val="0"/>
              <w:divBdr>
                <w:top w:val="none" w:sz="0" w:space="0" w:color="auto"/>
                <w:left w:val="none" w:sz="0" w:space="0" w:color="auto"/>
                <w:bottom w:val="none" w:sz="0" w:space="0" w:color="auto"/>
                <w:right w:val="none" w:sz="0" w:space="0" w:color="auto"/>
              </w:divBdr>
              <w:divsChild>
                <w:div w:id="5092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923349">
      <w:bodyDiv w:val="1"/>
      <w:marLeft w:val="0"/>
      <w:marRight w:val="0"/>
      <w:marTop w:val="0"/>
      <w:marBottom w:val="0"/>
      <w:divBdr>
        <w:top w:val="none" w:sz="0" w:space="0" w:color="auto"/>
        <w:left w:val="none" w:sz="0" w:space="0" w:color="auto"/>
        <w:bottom w:val="none" w:sz="0" w:space="0" w:color="auto"/>
        <w:right w:val="none" w:sz="0" w:space="0" w:color="auto"/>
      </w:divBdr>
    </w:div>
    <w:div w:id="1814444116">
      <w:bodyDiv w:val="1"/>
      <w:marLeft w:val="0"/>
      <w:marRight w:val="0"/>
      <w:marTop w:val="0"/>
      <w:marBottom w:val="0"/>
      <w:divBdr>
        <w:top w:val="none" w:sz="0" w:space="0" w:color="auto"/>
        <w:left w:val="none" w:sz="0" w:space="0" w:color="auto"/>
        <w:bottom w:val="none" w:sz="0" w:space="0" w:color="auto"/>
        <w:right w:val="none" w:sz="0" w:space="0" w:color="auto"/>
      </w:divBdr>
      <w:divsChild>
        <w:div w:id="1412316724">
          <w:marLeft w:val="0"/>
          <w:marRight w:val="0"/>
          <w:marTop w:val="0"/>
          <w:marBottom w:val="0"/>
          <w:divBdr>
            <w:top w:val="none" w:sz="0" w:space="0" w:color="auto"/>
            <w:left w:val="none" w:sz="0" w:space="0" w:color="auto"/>
            <w:bottom w:val="none" w:sz="0" w:space="0" w:color="auto"/>
            <w:right w:val="none" w:sz="0" w:space="0" w:color="auto"/>
          </w:divBdr>
          <w:divsChild>
            <w:div w:id="512378056">
              <w:marLeft w:val="0"/>
              <w:marRight w:val="0"/>
              <w:marTop w:val="0"/>
              <w:marBottom w:val="0"/>
              <w:divBdr>
                <w:top w:val="none" w:sz="0" w:space="0" w:color="auto"/>
                <w:left w:val="none" w:sz="0" w:space="0" w:color="auto"/>
                <w:bottom w:val="none" w:sz="0" w:space="0" w:color="auto"/>
                <w:right w:val="none" w:sz="0" w:space="0" w:color="auto"/>
              </w:divBdr>
              <w:divsChild>
                <w:div w:id="121924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175667">
      <w:bodyDiv w:val="1"/>
      <w:marLeft w:val="0"/>
      <w:marRight w:val="0"/>
      <w:marTop w:val="0"/>
      <w:marBottom w:val="0"/>
      <w:divBdr>
        <w:top w:val="none" w:sz="0" w:space="0" w:color="auto"/>
        <w:left w:val="none" w:sz="0" w:space="0" w:color="auto"/>
        <w:bottom w:val="none" w:sz="0" w:space="0" w:color="auto"/>
        <w:right w:val="none" w:sz="0" w:space="0" w:color="auto"/>
      </w:divBdr>
    </w:div>
    <w:div w:id="1818303088">
      <w:bodyDiv w:val="1"/>
      <w:marLeft w:val="0"/>
      <w:marRight w:val="0"/>
      <w:marTop w:val="0"/>
      <w:marBottom w:val="0"/>
      <w:divBdr>
        <w:top w:val="none" w:sz="0" w:space="0" w:color="auto"/>
        <w:left w:val="none" w:sz="0" w:space="0" w:color="auto"/>
        <w:bottom w:val="none" w:sz="0" w:space="0" w:color="auto"/>
        <w:right w:val="none" w:sz="0" w:space="0" w:color="auto"/>
      </w:divBdr>
    </w:div>
    <w:div w:id="1838693093">
      <w:bodyDiv w:val="1"/>
      <w:marLeft w:val="0"/>
      <w:marRight w:val="0"/>
      <w:marTop w:val="0"/>
      <w:marBottom w:val="0"/>
      <w:divBdr>
        <w:top w:val="none" w:sz="0" w:space="0" w:color="auto"/>
        <w:left w:val="none" w:sz="0" w:space="0" w:color="auto"/>
        <w:bottom w:val="none" w:sz="0" w:space="0" w:color="auto"/>
        <w:right w:val="none" w:sz="0" w:space="0" w:color="auto"/>
      </w:divBdr>
      <w:divsChild>
        <w:div w:id="1136995647">
          <w:marLeft w:val="0"/>
          <w:marRight w:val="0"/>
          <w:marTop w:val="0"/>
          <w:marBottom w:val="0"/>
          <w:divBdr>
            <w:top w:val="none" w:sz="0" w:space="0" w:color="auto"/>
            <w:left w:val="none" w:sz="0" w:space="0" w:color="auto"/>
            <w:bottom w:val="none" w:sz="0" w:space="0" w:color="auto"/>
            <w:right w:val="none" w:sz="0" w:space="0" w:color="auto"/>
          </w:divBdr>
          <w:divsChild>
            <w:div w:id="1530683634">
              <w:marLeft w:val="0"/>
              <w:marRight w:val="0"/>
              <w:marTop w:val="0"/>
              <w:marBottom w:val="0"/>
              <w:divBdr>
                <w:top w:val="none" w:sz="0" w:space="0" w:color="auto"/>
                <w:left w:val="none" w:sz="0" w:space="0" w:color="auto"/>
                <w:bottom w:val="none" w:sz="0" w:space="0" w:color="auto"/>
                <w:right w:val="none" w:sz="0" w:space="0" w:color="auto"/>
              </w:divBdr>
              <w:divsChild>
                <w:div w:id="66848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357756">
      <w:bodyDiv w:val="1"/>
      <w:marLeft w:val="0"/>
      <w:marRight w:val="0"/>
      <w:marTop w:val="0"/>
      <w:marBottom w:val="0"/>
      <w:divBdr>
        <w:top w:val="none" w:sz="0" w:space="0" w:color="auto"/>
        <w:left w:val="none" w:sz="0" w:space="0" w:color="auto"/>
        <w:bottom w:val="none" w:sz="0" w:space="0" w:color="auto"/>
        <w:right w:val="none" w:sz="0" w:space="0" w:color="auto"/>
      </w:divBdr>
    </w:div>
    <w:div w:id="1872105382">
      <w:bodyDiv w:val="1"/>
      <w:marLeft w:val="0"/>
      <w:marRight w:val="0"/>
      <w:marTop w:val="0"/>
      <w:marBottom w:val="0"/>
      <w:divBdr>
        <w:top w:val="none" w:sz="0" w:space="0" w:color="auto"/>
        <w:left w:val="none" w:sz="0" w:space="0" w:color="auto"/>
        <w:bottom w:val="none" w:sz="0" w:space="0" w:color="auto"/>
        <w:right w:val="none" w:sz="0" w:space="0" w:color="auto"/>
      </w:divBdr>
    </w:div>
    <w:div w:id="1883785163">
      <w:bodyDiv w:val="1"/>
      <w:marLeft w:val="0"/>
      <w:marRight w:val="0"/>
      <w:marTop w:val="0"/>
      <w:marBottom w:val="0"/>
      <w:divBdr>
        <w:top w:val="none" w:sz="0" w:space="0" w:color="auto"/>
        <w:left w:val="none" w:sz="0" w:space="0" w:color="auto"/>
        <w:bottom w:val="none" w:sz="0" w:space="0" w:color="auto"/>
        <w:right w:val="none" w:sz="0" w:space="0" w:color="auto"/>
      </w:divBdr>
    </w:div>
    <w:div w:id="1888254493">
      <w:bodyDiv w:val="1"/>
      <w:marLeft w:val="0"/>
      <w:marRight w:val="0"/>
      <w:marTop w:val="0"/>
      <w:marBottom w:val="0"/>
      <w:divBdr>
        <w:top w:val="none" w:sz="0" w:space="0" w:color="auto"/>
        <w:left w:val="none" w:sz="0" w:space="0" w:color="auto"/>
        <w:bottom w:val="none" w:sz="0" w:space="0" w:color="auto"/>
        <w:right w:val="none" w:sz="0" w:space="0" w:color="auto"/>
      </w:divBdr>
    </w:div>
    <w:div w:id="1912038359">
      <w:bodyDiv w:val="1"/>
      <w:marLeft w:val="0"/>
      <w:marRight w:val="0"/>
      <w:marTop w:val="0"/>
      <w:marBottom w:val="0"/>
      <w:divBdr>
        <w:top w:val="none" w:sz="0" w:space="0" w:color="auto"/>
        <w:left w:val="none" w:sz="0" w:space="0" w:color="auto"/>
        <w:bottom w:val="none" w:sz="0" w:space="0" w:color="auto"/>
        <w:right w:val="none" w:sz="0" w:space="0" w:color="auto"/>
      </w:divBdr>
    </w:div>
    <w:div w:id="1918593167">
      <w:bodyDiv w:val="1"/>
      <w:marLeft w:val="0"/>
      <w:marRight w:val="0"/>
      <w:marTop w:val="0"/>
      <w:marBottom w:val="0"/>
      <w:divBdr>
        <w:top w:val="none" w:sz="0" w:space="0" w:color="auto"/>
        <w:left w:val="none" w:sz="0" w:space="0" w:color="auto"/>
        <w:bottom w:val="none" w:sz="0" w:space="0" w:color="auto"/>
        <w:right w:val="none" w:sz="0" w:space="0" w:color="auto"/>
      </w:divBdr>
      <w:divsChild>
        <w:div w:id="1259216761">
          <w:marLeft w:val="0"/>
          <w:marRight w:val="0"/>
          <w:marTop w:val="0"/>
          <w:marBottom w:val="0"/>
          <w:divBdr>
            <w:top w:val="none" w:sz="0" w:space="0" w:color="auto"/>
            <w:left w:val="none" w:sz="0" w:space="0" w:color="auto"/>
            <w:bottom w:val="none" w:sz="0" w:space="0" w:color="auto"/>
            <w:right w:val="none" w:sz="0" w:space="0" w:color="auto"/>
          </w:divBdr>
          <w:divsChild>
            <w:div w:id="357202594">
              <w:marLeft w:val="0"/>
              <w:marRight w:val="0"/>
              <w:marTop w:val="0"/>
              <w:marBottom w:val="0"/>
              <w:divBdr>
                <w:top w:val="none" w:sz="0" w:space="0" w:color="auto"/>
                <w:left w:val="none" w:sz="0" w:space="0" w:color="auto"/>
                <w:bottom w:val="none" w:sz="0" w:space="0" w:color="auto"/>
                <w:right w:val="none" w:sz="0" w:space="0" w:color="auto"/>
              </w:divBdr>
              <w:divsChild>
                <w:div w:id="109046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264480">
      <w:bodyDiv w:val="1"/>
      <w:marLeft w:val="0"/>
      <w:marRight w:val="0"/>
      <w:marTop w:val="0"/>
      <w:marBottom w:val="0"/>
      <w:divBdr>
        <w:top w:val="none" w:sz="0" w:space="0" w:color="auto"/>
        <w:left w:val="none" w:sz="0" w:space="0" w:color="auto"/>
        <w:bottom w:val="none" w:sz="0" w:space="0" w:color="auto"/>
        <w:right w:val="none" w:sz="0" w:space="0" w:color="auto"/>
      </w:divBdr>
    </w:div>
    <w:div w:id="1974751993">
      <w:bodyDiv w:val="1"/>
      <w:marLeft w:val="0"/>
      <w:marRight w:val="0"/>
      <w:marTop w:val="0"/>
      <w:marBottom w:val="0"/>
      <w:divBdr>
        <w:top w:val="none" w:sz="0" w:space="0" w:color="auto"/>
        <w:left w:val="none" w:sz="0" w:space="0" w:color="auto"/>
        <w:bottom w:val="none" w:sz="0" w:space="0" w:color="auto"/>
        <w:right w:val="none" w:sz="0" w:space="0" w:color="auto"/>
      </w:divBdr>
    </w:div>
    <w:div w:id="1993868453">
      <w:bodyDiv w:val="1"/>
      <w:marLeft w:val="0"/>
      <w:marRight w:val="0"/>
      <w:marTop w:val="0"/>
      <w:marBottom w:val="0"/>
      <w:divBdr>
        <w:top w:val="none" w:sz="0" w:space="0" w:color="auto"/>
        <w:left w:val="none" w:sz="0" w:space="0" w:color="auto"/>
        <w:bottom w:val="none" w:sz="0" w:space="0" w:color="auto"/>
        <w:right w:val="none" w:sz="0" w:space="0" w:color="auto"/>
      </w:divBdr>
    </w:div>
    <w:div w:id="2069452096">
      <w:bodyDiv w:val="1"/>
      <w:marLeft w:val="0"/>
      <w:marRight w:val="0"/>
      <w:marTop w:val="0"/>
      <w:marBottom w:val="0"/>
      <w:divBdr>
        <w:top w:val="none" w:sz="0" w:space="0" w:color="auto"/>
        <w:left w:val="none" w:sz="0" w:space="0" w:color="auto"/>
        <w:bottom w:val="none" w:sz="0" w:space="0" w:color="auto"/>
        <w:right w:val="none" w:sz="0" w:space="0" w:color="auto"/>
      </w:divBdr>
    </w:div>
    <w:div w:id="2096434460">
      <w:bodyDiv w:val="1"/>
      <w:marLeft w:val="0"/>
      <w:marRight w:val="0"/>
      <w:marTop w:val="0"/>
      <w:marBottom w:val="0"/>
      <w:divBdr>
        <w:top w:val="none" w:sz="0" w:space="0" w:color="auto"/>
        <w:left w:val="none" w:sz="0" w:space="0" w:color="auto"/>
        <w:bottom w:val="none" w:sz="0" w:space="0" w:color="auto"/>
        <w:right w:val="none" w:sz="0" w:space="0" w:color="auto"/>
      </w:divBdr>
    </w:div>
    <w:div w:id="2108650794">
      <w:bodyDiv w:val="1"/>
      <w:marLeft w:val="0"/>
      <w:marRight w:val="0"/>
      <w:marTop w:val="0"/>
      <w:marBottom w:val="0"/>
      <w:divBdr>
        <w:top w:val="none" w:sz="0" w:space="0" w:color="auto"/>
        <w:left w:val="none" w:sz="0" w:space="0" w:color="auto"/>
        <w:bottom w:val="none" w:sz="0" w:space="0" w:color="auto"/>
        <w:right w:val="none" w:sz="0" w:space="0" w:color="auto"/>
      </w:divBdr>
    </w:div>
    <w:div w:id="213216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BE000-68EE-8F42-8FB7-B6D28B90E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19</Pages>
  <Words>4594</Words>
  <Characters>26188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Shipa Begum</dc:creator>
  <cp:keywords/>
  <dc:description/>
  <cp:lastModifiedBy>Shipa Begum</cp:lastModifiedBy>
  <cp:revision>17</cp:revision>
  <dcterms:created xsi:type="dcterms:W3CDTF">2021-07-25T10:48:00Z</dcterms:created>
  <dcterms:modified xsi:type="dcterms:W3CDTF">2021-07-25T12:55:00Z</dcterms:modified>
</cp:coreProperties>
</file>