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C0E86" w14:textId="77777777" w:rsidR="00511B5B" w:rsidRPr="00150B7E" w:rsidRDefault="00511B5B" w:rsidP="00511B5B">
      <w:pPr>
        <w:jc w:val="both"/>
        <w:rPr>
          <w:rFonts w:cs="Arial"/>
          <w:color w:val="000000" w:themeColor="text1"/>
        </w:rPr>
      </w:pPr>
    </w:p>
    <w:p w14:paraId="07763108" w14:textId="77777777" w:rsidR="00511B5B" w:rsidRPr="00150B7E" w:rsidRDefault="00875C52" w:rsidP="00511B5B">
      <w:pPr>
        <w:jc w:val="center"/>
        <w:rPr>
          <w:rFonts w:cs="Arial"/>
          <w:color w:val="000000" w:themeColor="text1"/>
        </w:rPr>
      </w:pPr>
      <w:r w:rsidRPr="00150B7E">
        <w:rPr>
          <w:rFonts w:cs="Arial"/>
          <w:noProof/>
          <w:color w:val="000000" w:themeColor="text1"/>
          <w:lang w:eastAsia="en-GB"/>
        </w:rPr>
        <w:drawing>
          <wp:inline distT="0" distB="0" distL="0" distR="0" wp14:anchorId="66040086" wp14:editId="4294F989">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C43A73E" w14:textId="77777777" w:rsidR="00511B5B" w:rsidRPr="00150B7E" w:rsidRDefault="00511B5B" w:rsidP="00511B5B">
      <w:pPr>
        <w:jc w:val="both"/>
        <w:rPr>
          <w:rFonts w:cs="Arial"/>
          <w:color w:val="000000" w:themeColor="text1"/>
        </w:rPr>
      </w:pPr>
    </w:p>
    <w:p w14:paraId="2A73DD3A" w14:textId="77777777" w:rsidR="00511B5B" w:rsidRPr="00150B7E" w:rsidRDefault="00511B5B" w:rsidP="00511B5B">
      <w:pPr>
        <w:jc w:val="both"/>
        <w:rPr>
          <w:rFonts w:cs="Arial"/>
          <w:color w:val="000000" w:themeColor="text1"/>
        </w:rPr>
      </w:pPr>
    </w:p>
    <w:p w14:paraId="39FABC88" w14:textId="77777777" w:rsidR="00511B5B" w:rsidRPr="00150B7E" w:rsidRDefault="00511B5B" w:rsidP="00511B5B">
      <w:pPr>
        <w:jc w:val="both"/>
        <w:rPr>
          <w:rFonts w:cs="Arial"/>
          <w:color w:val="000000" w:themeColor="text1"/>
        </w:rPr>
      </w:pPr>
    </w:p>
    <w:p w14:paraId="631F8BAA" w14:textId="77777777" w:rsidR="00511B5B" w:rsidRPr="00150B7E" w:rsidRDefault="00511B5B" w:rsidP="00511B5B">
      <w:pPr>
        <w:jc w:val="both"/>
        <w:rPr>
          <w:rFonts w:cs="Arial"/>
          <w:color w:val="000000" w:themeColor="text1"/>
        </w:rPr>
      </w:pPr>
    </w:p>
    <w:p w14:paraId="4C3DE5EE" w14:textId="77777777" w:rsidR="00511B5B" w:rsidRPr="00150B7E" w:rsidRDefault="00511B5B" w:rsidP="00511B5B">
      <w:pPr>
        <w:jc w:val="both"/>
        <w:rPr>
          <w:rFonts w:cs="Arial"/>
          <w:color w:val="000000" w:themeColor="text1"/>
        </w:rPr>
      </w:pPr>
    </w:p>
    <w:p w14:paraId="16F793CC" w14:textId="36585933" w:rsidR="00511B5B" w:rsidRPr="00150B7E" w:rsidRDefault="00334851" w:rsidP="00511B5B">
      <w:pPr>
        <w:jc w:val="center"/>
        <w:rPr>
          <w:rFonts w:cs="Arial"/>
          <w:b/>
          <w:color w:val="000000" w:themeColor="text1"/>
          <w:sz w:val="44"/>
        </w:rPr>
      </w:pPr>
      <w:r>
        <w:rPr>
          <w:rFonts w:cs="Arial"/>
          <w:b/>
          <w:color w:val="000000" w:themeColor="text1"/>
          <w:sz w:val="44"/>
        </w:rPr>
        <w:t>Measuring</w:t>
      </w:r>
      <w:r w:rsidR="00CA6F39">
        <w:rPr>
          <w:rFonts w:cs="Arial"/>
          <w:b/>
          <w:color w:val="000000" w:themeColor="text1"/>
          <w:sz w:val="44"/>
        </w:rPr>
        <w:t xml:space="preserve"> Training Value: A Data-Driven Approach to ROI in </w:t>
      </w:r>
      <w:r w:rsidR="005B6856">
        <w:rPr>
          <w:rFonts w:cs="Arial"/>
          <w:b/>
          <w:color w:val="000000" w:themeColor="text1"/>
          <w:sz w:val="44"/>
        </w:rPr>
        <w:t>Central</w:t>
      </w:r>
      <w:r w:rsidR="00CA6F39">
        <w:rPr>
          <w:rFonts w:cs="Arial"/>
          <w:b/>
          <w:color w:val="000000" w:themeColor="text1"/>
          <w:sz w:val="44"/>
        </w:rPr>
        <w:t xml:space="preserve"> Government</w:t>
      </w:r>
    </w:p>
    <w:p w14:paraId="32EDB4FA" w14:textId="77777777" w:rsidR="00511B5B" w:rsidRPr="00150B7E" w:rsidRDefault="00511B5B" w:rsidP="00511B5B">
      <w:pPr>
        <w:jc w:val="center"/>
        <w:rPr>
          <w:rFonts w:cs="Arial"/>
          <w:color w:val="000000" w:themeColor="text1"/>
          <w:sz w:val="40"/>
        </w:rPr>
      </w:pPr>
    </w:p>
    <w:p w14:paraId="6444B9AD" w14:textId="77777777" w:rsidR="00511B5B" w:rsidRPr="00150B7E" w:rsidRDefault="00511B5B" w:rsidP="00511B5B">
      <w:pPr>
        <w:jc w:val="center"/>
        <w:rPr>
          <w:rFonts w:cs="Arial"/>
          <w:color w:val="000000" w:themeColor="text1"/>
          <w:sz w:val="40"/>
        </w:rPr>
      </w:pPr>
      <w:r w:rsidRPr="00150B7E">
        <w:rPr>
          <w:rFonts w:cs="Arial"/>
          <w:color w:val="000000" w:themeColor="text1"/>
          <w:sz w:val="40"/>
        </w:rPr>
        <w:t>by</w:t>
      </w:r>
    </w:p>
    <w:p w14:paraId="3B942067" w14:textId="44FFE23B" w:rsidR="00511B5B" w:rsidRPr="00150B7E" w:rsidRDefault="00DB69E7" w:rsidP="00511B5B">
      <w:pPr>
        <w:jc w:val="center"/>
        <w:rPr>
          <w:rFonts w:cs="Arial"/>
          <w:color w:val="000000" w:themeColor="text1"/>
          <w:sz w:val="40"/>
        </w:rPr>
      </w:pPr>
      <w:r w:rsidRPr="00150B7E">
        <w:rPr>
          <w:rFonts w:cs="Arial"/>
          <w:color w:val="000000" w:themeColor="text1"/>
          <w:sz w:val="40"/>
        </w:rPr>
        <w:t>Michael Oldham</w:t>
      </w:r>
    </w:p>
    <w:p w14:paraId="3CABE13D" w14:textId="77777777" w:rsidR="00511B5B" w:rsidRPr="00150B7E" w:rsidRDefault="00511B5B" w:rsidP="00511B5B">
      <w:pPr>
        <w:jc w:val="center"/>
        <w:rPr>
          <w:rFonts w:cs="Arial"/>
          <w:color w:val="000000" w:themeColor="text1"/>
          <w:sz w:val="40"/>
        </w:rPr>
      </w:pPr>
    </w:p>
    <w:p w14:paraId="28ECC87D" w14:textId="1EDFDC59" w:rsidR="00511B5B" w:rsidRPr="00150B7E" w:rsidRDefault="00511B5B" w:rsidP="00511B5B">
      <w:pPr>
        <w:jc w:val="center"/>
        <w:rPr>
          <w:rFonts w:cs="Arial"/>
          <w:color w:val="000000" w:themeColor="text1"/>
          <w:sz w:val="40"/>
        </w:rPr>
      </w:pPr>
      <w:r w:rsidRPr="00150B7E">
        <w:rPr>
          <w:rFonts w:cs="Arial"/>
          <w:color w:val="000000" w:themeColor="text1"/>
          <w:sz w:val="40"/>
        </w:rPr>
        <w:t xml:space="preserve">Supervisor: </w:t>
      </w:r>
      <w:r w:rsidR="00DB69E7" w:rsidRPr="00150B7E">
        <w:rPr>
          <w:rFonts w:cs="Arial"/>
          <w:color w:val="000000" w:themeColor="text1"/>
          <w:sz w:val="40"/>
        </w:rPr>
        <w:t>James Williams</w:t>
      </w:r>
    </w:p>
    <w:p w14:paraId="1ED42965" w14:textId="77777777" w:rsidR="00511B5B" w:rsidRPr="00150B7E" w:rsidRDefault="00511B5B" w:rsidP="00511B5B">
      <w:pPr>
        <w:jc w:val="center"/>
        <w:rPr>
          <w:rFonts w:cs="Arial"/>
          <w:color w:val="000000" w:themeColor="text1"/>
          <w:sz w:val="40"/>
        </w:rPr>
      </w:pPr>
    </w:p>
    <w:p w14:paraId="4C44D431" w14:textId="77777777" w:rsidR="00511B5B" w:rsidRPr="00150B7E" w:rsidRDefault="00511B5B" w:rsidP="00511B5B">
      <w:pPr>
        <w:jc w:val="center"/>
        <w:rPr>
          <w:rFonts w:cs="Arial"/>
          <w:color w:val="000000" w:themeColor="text1"/>
          <w:sz w:val="40"/>
        </w:rPr>
      </w:pPr>
    </w:p>
    <w:p w14:paraId="078D471A" w14:textId="77777777" w:rsidR="00511B5B" w:rsidRPr="00150B7E" w:rsidRDefault="00511B5B" w:rsidP="00511B5B">
      <w:pPr>
        <w:jc w:val="center"/>
        <w:rPr>
          <w:rFonts w:cs="Arial"/>
          <w:color w:val="000000" w:themeColor="text1"/>
          <w:sz w:val="40"/>
        </w:rPr>
      </w:pPr>
    </w:p>
    <w:p w14:paraId="51ED681E" w14:textId="77777777" w:rsidR="00511B5B" w:rsidRPr="00150B7E" w:rsidRDefault="00511B5B" w:rsidP="00511B5B">
      <w:pPr>
        <w:jc w:val="center"/>
        <w:rPr>
          <w:rFonts w:cs="Arial"/>
          <w:color w:val="000000" w:themeColor="text1"/>
          <w:sz w:val="40"/>
        </w:rPr>
      </w:pPr>
      <w:r w:rsidRPr="00150B7E">
        <w:rPr>
          <w:rFonts w:cs="Arial"/>
          <w:color w:val="000000" w:themeColor="text1"/>
          <w:sz w:val="40"/>
        </w:rPr>
        <w:t xml:space="preserve">Project submitted as part of the requirements for the award of </w:t>
      </w:r>
    </w:p>
    <w:p w14:paraId="1BC01F2B" w14:textId="25428D75" w:rsidR="00F37D13" w:rsidRPr="00150B7E" w:rsidRDefault="00F37D13" w:rsidP="00511B5B">
      <w:pPr>
        <w:jc w:val="center"/>
        <w:rPr>
          <w:rFonts w:cs="Arial"/>
          <w:i/>
          <w:color w:val="000000" w:themeColor="text1"/>
          <w:sz w:val="40"/>
        </w:rPr>
      </w:pPr>
      <w:r w:rsidRPr="00150B7E">
        <w:rPr>
          <w:rFonts w:cs="Arial"/>
          <w:i/>
          <w:color w:val="000000" w:themeColor="text1"/>
          <w:sz w:val="40"/>
        </w:rPr>
        <w:t xml:space="preserve">BSc (Hons) </w:t>
      </w:r>
      <w:r w:rsidR="0019360C" w:rsidRPr="00150B7E">
        <w:rPr>
          <w:rFonts w:cs="Arial"/>
          <w:i/>
          <w:color w:val="000000" w:themeColor="text1"/>
          <w:sz w:val="40"/>
        </w:rPr>
        <w:t>Computing (</w:t>
      </w:r>
      <w:r w:rsidR="00DB69E7" w:rsidRPr="00150B7E">
        <w:rPr>
          <w:rFonts w:cs="Arial"/>
          <w:i/>
          <w:color w:val="000000" w:themeColor="text1"/>
          <w:sz w:val="40"/>
        </w:rPr>
        <w:t>Data &amp; Information Systems</w:t>
      </w:r>
      <w:r w:rsidR="0019360C" w:rsidRPr="00150B7E">
        <w:rPr>
          <w:rFonts w:cs="Arial"/>
          <w:i/>
          <w:color w:val="000000" w:themeColor="text1"/>
          <w:sz w:val="40"/>
        </w:rPr>
        <w:t>)</w:t>
      </w:r>
    </w:p>
    <w:p w14:paraId="0D05F309" w14:textId="77777777" w:rsidR="00511B5B" w:rsidRPr="00150B7E" w:rsidRDefault="00511B5B" w:rsidP="00511B5B">
      <w:pPr>
        <w:jc w:val="center"/>
        <w:rPr>
          <w:rFonts w:cs="Arial"/>
          <w:color w:val="000000" w:themeColor="text1"/>
          <w:sz w:val="40"/>
        </w:rPr>
      </w:pPr>
    </w:p>
    <w:p w14:paraId="38496940" w14:textId="77777777" w:rsidR="00511B5B" w:rsidRPr="00150B7E" w:rsidRDefault="00511B5B" w:rsidP="00511B5B">
      <w:pPr>
        <w:jc w:val="center"/>
        <w:rPr>
          <w:rFonts w:cs="Arial"/>
          <w:color w:val="000000" w:themeColor="text1"/>
          <w:sz w:val="40"/>
        </w:rPr>
      </w:pPr>
    </w:p>
    <w:p w14:paraId="735792F0" w14:textId="3297AE6B" w:rsidR="00025F47" w:rsidRDefault="00511B5B" w:rsidP="00511B5B">
      <w:pPr>
        <w:jc w:val="center"/>
        <w:rPr>
          <w:rFonts w:cs="Arial"/>
          <w:color w:val="000000" w:themeColor="text1"/>
          <w:sz w:val="40"/>
        </w:rPr>
      </w:pPr>
      <w:r w:rsidRPr="00150B7E">
        <w:rPr>
          <w:rFonts w:cs="Arial"/>
          <w:color w:val="000000" w:themeColor="text1"/>
          <w:sz w:val="40"/>
        </w:rPr>
        <w:t>20</w:t>
      </w:r>
      <w:r w:rsidR="0019360C" w:rsidRPr="00150B7E">
        <w:rPr>
          <w:rFonts w:cs="Arial"/>
          <w:color w:val="000000" w:themeColor="text1"/>
          <w:sz w:val="40"/>
        </w:rPr>
        <w:t>2</w:t>
      </w:r>
      <w:r w:rsidR="00DB69E7" w:rsidRPr="00150B7E">
        <w:rPr>
          <w:rFonts w:cs="Arial"/>
          <w:color w:val="000000" w:themeColor="text1"/>
          <w:sz w:val="40"/>
        </w:rPr>
        <w:t>6</w:t>
      </w:r>
    </w:p>
    <w:p w14:paraId="000B017D" w14:textId="77777777" w:rsidR="00025F47" w:rsidRDefault="00025F47">
      <w:pPr>
        <w:spacing w:after="200" w:line="276" w:lineRule="auto"/>
        <w:rPr>
          <w:rFonts w:cs="Arial"/>
          <w:color w:val="000000" w:themeColor="text1"/>
          <w:sz w:val="40"/>
        </w:rPr>
      </w:pPr>
      <w:r>
        <w:rPr>
          <w:rFonts w:cs="Arial"/>
          <w:color w:val="000000" w:themeColor="text1"/>
          <w:sz w:val="40"/>
        </w:rPr>
        <w:br w:type="page"/>
      </w:r>
    </w:p>
    <w:p w14:paraId="1A2BDEFB" w14:textId="265B8F4B" w:rsidR="00025F47" w:rsidRPr="005B638E" w:rsidRDefault="00025F47" w:rsidP="00025F47">
      <w:pPr>
        <w:pStyle w:val="Heading1"/>
        <w:rPr>
          <w:color w:val="000000" w:themeColor="text1"/>
        </w:rPr>
      </w:pPr>
      <w:bookmarkStart w:id="0" w:name="_Toc235734798"/>
      <w:r w:rsidRPr="005B638E">
        <w:rPr>
          <w:color w:val="000000" w:themeColor="text1"/>
        </w:rPr>
        <w:lastRenderedPageBreak/>
        <w:t>DECLARATION</w:t>
      </w:r>
      <w:bookmarkEnd w:id="0"/>
    </w:p>
    <w:p w14:paraId="20161382" w14:textId="77777777" w:rsidR="00025F47" w:rsidRPr="005B638E" w:rsidRDefault="00025F47" w:rsidP="00025F47">
      <w:pPr>
        <w:jc w:val="both"/>
        <w:rPr>
          <w:rFonts w:asciiTheme="minorHAnsi" w:hAnsiTheme="minorHAnsi"/>
          <w:color w:val="000000" w:themeColor="text1"/>
        </w:rPr>
      </w:pPr>
    </w:p>
    <w:p w14:paraId="09F73148" w14:textId="77777777" w:rsidR="00025F47" w:rsidRPr="005B638E" w:rsidRDefault="00025F47" w:rsidP="00025F47">
      <w:pPr>
        <w:jc w:val="both"/>
        <w:rPr>
          <w:rFonts w:asciiTheme="minorHAnsi" w:hAnsiTheme="minorHAnsi"/>
          <w:color w:val="000000" w:themeColor="text1"/>
        </w:rPr>
      </w:pPr>
    </w:p>
    <w:p w14:paraId="6B2A3C78" w14:textId="77777777" w:rsidR="00025F47" w:rsidRPr="005B638E" w:rsidRDefault="00025F47" w:rsidP="00025F47">
      <w:pPr>
        <w:jc w:val="both"/>
        <w:rPr>
          <w:rFonts w:asciiTheme="minorHAnsi" w:hAnsiTheme="minorHAnsi"/>
          <w:color w:val="000000" w:themeColor="text1"/>
        </w:rPr>
      </w:pPr>
    </w:p>
    <w:p w14:paraId="4E5EB2F7" w14:textId="77777777" w:rsidR="00025F47" w:rsidRPr="005B638E" w:rsidRDefault="00025F47" w:rsidP="00025F47">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20492D0" w14:textId="77777777" w:rsidR="00025F47" w:rsidRPr="005B638E" w:rsidRDefault="00025F47" w:rsidP="00025F47">
      <w:pPr>
        <w:jc w:val="both"/>
        <w:rPr>
          <w:rFonts w:asciiTheme="minorHAnsi" w:hAnsiTheme="minorHAnsi"/>
          <w:color w:val="000000" w:themeColor="text1"/>
        </w:rPr>
      </w:pPr>
    </w:p>
    <w:p w14:paraId="2480EA50" w14:textId="77777777" w:rsidR="00025F47" w:rsidRPr="005B638E" w:rsidRDefault="00025F47" w:rsidP="00025F47">
      <w:pPr>
        <w:jc w:val="both"/>
        <w:rPr>
          <w:rFonts w:asciiTheme="minorHAnsi" w:hAnsiTheme="minorHAnsi"/>
          <w:color w:val="000000" w:themeColor="text1"/>
        </w:rPr>
      </w:pPr>
    </w:p>
    <w:p w14:paraId="00A9D41C" w14:textId="77777777" w:rsidR="00025F47" w:rsidRPr="005B638E" w:rsidRDefault="00025F47" w:rsidP="00025F47">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0E3AEFDF" w14:textId="69947FE2" w:rsidR="00025F47" w:rsidRPr="005B638E" w:rsidRDefault="00025F47" w:rsidP="00025F47">
      <w:pPr>
        <w:jc w:val="both"/>
        <w:rPr>
          <w:rFonts w:asciiTheme="minorHAnsi" w:hAnsiTheme="minorHAnsi"/>
          <w:color w:val="000000" w:themeColor="text1"/>
        </w:rPr>
      </w:pPr>
      <w:r w:rsidRPr="005B638E">
        <w:rPr>
          <w:rFonts w:asciiTheme="minorHAnsi" w:hAnsiTheme="minorHAnsi"/>
          <w:color w:val="000000" w:themeColor="text1"/>
        </w:rPr>
        <w:t>I,</w:t>
      </w:r>
      <w:r>
        <w:rPr>
          <w:rFonts w:asciiTheme="minorHAnsi" w:hAnsiTheme="minorHAnsi"/>
          <w:color w:val="000000" w:themeColor="text1"/>
        </w:rPr>
        <w:t xml:space="preserve"> Michael Jeffrey Oldham</w:t>
      </w:r>
      <w:r w:rsidR="005B7909">
        <w:rPr>
          <w:rFonts w:asciiTheme="minorHAnsi" w:hAnsiTheme="minorHAnsi"/>
          <w:color w:val="000000" w:themeColor="text1"/>
        </w:rPr>
        <w:t>,</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610EC3F" w14:textId="77777777" w:rsidR="00025F47" w:rsidRPr="005B638E" w:rsidRDefault="00025F47" w:rsidP="00025F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243EEA3" w14:textId="77777777" w:rsidR="00025F47" w:rsidRPr="005B638E" w:rsidRDefault="00025F47" w:rsidP="00025F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326B8D3" w14:textId="77777777" w:rsidR="00025F47" w:rsidRPr="005B638E" w:rsidRDefault="00025F47" w:rsidP="00025F47">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4F8D2B1A" w14:textId="77777777" w:rsidR="00025F47" w:rsidRPr="005B638E" w:rsidRDefault="00025F47" w:rsidP="00025F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5BB63FA" w14:textId="77777777" w:rsidR="00025F47" w:rsidRPr="005B638E" w:rsidRDefault="00025F47" w:rsidP="00025F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0F75E5D" w14:textId="77777777" w:rsidR="00025F47" w:rsidRPr="005B638E" w:rsidRDefault="00025F47" w:rsidP="00025F47">
      <w:pPr>
        <w:ind w:left="1440"/>
        <w:jc w:val="both"/>
        <w:rPr>
          <w:rFonts w:asciiTheme="minorHAnsi" w:hAnsiTheme="minorHAnsi"/>
          <w:color w:val="000000" w:themeColor="text1"/>
        </w:rPr>
      </w:pPr>
    </w:p>
    <w:p w14:paraId="1CEBE908" w14:textId="77777777" w:rsidR="00025F47" w:rsidRPr="005B638E" w:rsidRDefault="00025F47" w:rsidP="00025F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2157AA2E" w14:textId="77777777" w:rsidR="00025F47" w:rsidRPr="005B638E" w:rsidRDefault="00025F47" w:rsidP="00025F47">
      <w:pPr>
        <w:autoSpaceDE w:val="0"/>
        <w:autoSpaceDN w:val="0"/>
        <w:adjustRightInd w:val="0"/>
        <w:ind w:left="1440"/>
        <w:jc w:val="both"/>
        <w:rPr>
          <w:rFonts w:asciiTheme="minorHAnsi" w:hAnsiTheme="minorHAnsi"/>
          <w:b/>
          <w:bCs/>
          <w:i/>
          <w:iCs/>
          <w:color w:val="000000" w:themeColor="text1"/>
        </w:rPr>
      </w:pPr>
    </w:p>
    <w:p w14:paraId="01AD0777" w14:textId="292EBA40" w:rsidR="00DB69E7" w:rsidRPr="00150B7E" w:rsidRDefault="00DB69E7">
      <w:pPr>
        <w:rPr>
          <w:rFonts w:cs="Arial"/>
        </w:rPr>
      </w:pPr>
    </w:p>
    <w:p w14:paraId="00AC0019" w14:textId="77777777" w:rsidR="00DB69E7" w:rsidRPr="00150B7E" w:rsidRDefault="00DB69E7">
      <w:pPr>
        <w:spacing w:after="200" w:line="276" w:lineRule="auto"/>
        <w:rPr>
          <w:rFonts w:cs="Arial"/>
        </w:rPr>
      </w:pPr>
      <w:r w:rsidRPr="00150B7E">
        <w:rPr>
          <w:rFonts w:cs="Arial"/>
        </w:rPr>
        <w:br w:type="page"/>
      </w:r>
    </w:p>
    <w:sdt>
      <w:sdtPr>
        <w:rPr>
          <w:rFonts w:eastAsia="Times New Roman" w:cs="Arial"/>
          <w:color w:val="auto"/>
          <w:sz w:val="24"/>
          <w:szCs w:val="24"/>
          <w:u w:val="none"/>
          <w:lang w:val="en-GB"/>
        </w:rPr>
        <w:id w:val="983900144"/>
        <w:docPartObj>
          <w:docPartGallery w:val="Table of Contents"/>
          <w:docPartUnique/>
        </w:docPartObj>
      </w:sdtPr>
      <w:sdtEndPr>
        <w:rPr>
          <w:b/>
          <w:bCs/>
          <w:noProof/>
        </w:rPr>
      </w:sdtEndPr>
      <w:sdtContent>
        <w:p w14:paraId="58885283" w14:textId="095502A3" w:rsidR="00303DB3" w:rsidRPr="00150B7E" w:rsidRDefault="00303DB3">
          <w:pPr>
            <w:pStyle w:val="TOCHeading"/>
            <w:rPr>
              <w:rFonts w:cs="Arial"/>
            </w:rPr>
          </w:pPr>
          <w:r w:rsidRPr="00150B7E">
            <w:rPr>
              <w:rFonts w:cs="Arial"/>
            </w:rPr>
            <w:t>Contents</w:t>
          </w:r>
        </w:p>
        <w:p w14:paraId="7AC4DF21" w14:textId="77BB7521" w:rsidR="00267F29" w:rsidRDefault="00303DB3">
          <w:pPr>
            <w:pStyle w:val="TOC1"/>
            <w:tabs>
              <w:tab w:val="right" w:leader="dot" w:pos="9016"/>
            </w:tabs>
            <w:rPr>
              <w:rFonts w:asciiTheme="minorHAnsi" w:eastAsiaTheme="minorEastAsia" w:hAnsiTheme="minorHAnsi" w:cstheme="minorBidi"/>
              <w:noProof/>
              <w:kern w:val="2"/>
              <w:lang w:eastAsia="en-GB"/>
              <w14:ligatures w14:val="standardContextual"/>
            </w:rPr>
          </w:pPr>
          <w:r w:rsidRPr="00150B7E">
            <w:rPr>
              <w:rFonts w:cs="Arial"/>
            </w:rPr>
            <w:fldChar w:fldCharType="begin"/>
          </w:r>
          <w:r w:rsidRPr="00150B7E">
            <w:rPr>
              <w:rFonts w:cs="Arial"/>
            </w:rPr>
            <w:instrText xml:space="preserve"> TOC \o "1-3" \h \z \u </w:instrText>
          </w:r>
          <w:r w:rsidRPr="00150B7E">
            <w:rPr>
              <w:rFonts w:cs="Arial"/>
            </w:rPr>
            <w:fldChar w:fldCharType="separate"/>
          </w:r>
          <w:hyperlink w:anchor="_Toc235734798" w:history="1">
            <w:r w:rsidR="00267F29" w:rsidRPr="00154205">
              <w:rPr>
                <w:rStyle w:val="Hyperlink"/>
                <w:noProof/>
              </w:rPr>
              <w:t>DECLARATION</w:t>
            </w:r>
            <w:r w:rsidR="00267F29">
              <w:rPr>
                <w:noProof/>
                <w:webHidden/>
              </w:rPr>
              <w:tab/>
            </w:r>
            <w:r w:rsidR="00267F29">
              <w:rPr>
                <w:noProof/>
                <w:webHidden/>
              </w:rPr>
              <w:fldChar w:fldCharType="begin"/>
            </w:r>
            <w:r w:rsidR="00267F29">
              <w:rPr>
                <w:noProof/>
                <w:webHidden/>
              </w:rPr>
              <w:instrText xml:space="preserve"> PAGEREF _Toc235734798 \h </w:instrText>
            </w:r>
            <w:r w:rsidR="00267F29">
              <w:rPr>
                <w:noProof/>
                <w:webHidden/>
              </w:rPr>
            </w:r>
            <w:r w:rsidR="00267F29">
              <w:rPr>
                <w:noProof/>
                <w:webHidden/>
              </w:rPr>
              <w:fldChar w:fldCharType="separate"/>
            </w:r>
            <w:r w:rsidR="00267F29">
              <w:rPr>
                <w:noProof/>
                <w:webHidden/>
              </w:rPr>
              <w:t>2</w:t>
            </w:r>
            <w:r w:rsidR="00267F29">
              <w:rPr>
                <w:noProof/>
                <w:webHidden/>
              </w:rPr>
              <w:fldChar w:fldCharType="end"/>
            </w:r>
          </w:hyperlink>
        </w:p>
        <w:p w14:paraId="6DB0DDBC" w14:textId="49BC5716"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799" w:history="1">
            <w:r w:rsidRPr="00154205">
              <w:rPr>
                <w:rStyle w:val="Hyperlink"/>
                <w:rFonts w:cs="Arial"/>
                <w:noProof/>
              </w:rPr>
              <w:t>Abstract</w:t>
            </w:r>
            <w:r>
              <w:rPr>
                <w:noProof/>
                <w:webHidden/>
              </w:rPr>
              <w:tab/>
            </w:r>
            <w:r>
              <w:rPr>
                <w:noProof/>
                <w:webHidden/>
              </w:rPr>
              <w:fldChar w:fldCharType="begin"/>
            </w:r>
            <w:r>
              <w:rPr>
                <w:noProof/>
                <w:webHidden/>
              </w:rPr>
              <w:instrText xml:space="preserve"> PAGEREF _Toc235734799 \h </w:instrText>
            </w:r>
            <w:r>
              <w:rPr>
                <w:noProof/>
                <w:webHidden/>
              </w:rPr>
            </w:r>
            <w:r>
              <w:rPr>
                <w:noProof/>
                <w:webHidden/>
              </w:rPr>
              <w:fldChar w:fldCharType="separate"/>
            </w:r>
            <w:r>
              <w:rPr>
                <w:noProof/>
                <w:webHidden/>
              </w:rPr>
              <w:t>5</w:t>
            </w:r>
            <w:r>
              <w:rPr>
                <w:noProof/>
                <w:webHidden/>
              </w:rPr>
              <w:fldChar w:fldCharType="end"/>
            </w:r>
          </w:hyperlink>
        </w:p>
        <w:p w14:paraId="3537731A" w14:textId="30B1B0E5"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00" w:history="1">
            <w:r w:rsidRPr="00154205">
              <w:rPr>
                <w:rStyle w:val="Hyperlink"/>
                <w:rFonts w:cs="Arial"/>
                <w:noProof/>
              </w:rPr>
              <w:t>1 Introduction</w:t>
            </w:r>
            <w:r>
              <w:rPr>
                <w:noProof/>
                <w:webHidden/>
              </w:rPr>
              <w:tab/>
            </w:r>
            <w:r>
              <w:rPr>
                <w:noProof/>
                <w:webHidden/>
              </w:rPr>
              <w:fldChar w:fldCharType="begin"/>
            </w:r>
            <w:r>
              <w:rPr>
                <w:noProof/>
                <w:webHidden/>
              </w:rPr>
              <w:instrText xml:space="preserve"> PAGEREF _Toc235734800 \h </w:instrText>
            </w:r>
            <w:r>
              <w:rPr>
                <w:noProof/>
                <w:webHidden/>
              </w:rPr>
            </w:r>
            <w:r>
              <w:rPr>
                <w:noProof/>
                <w:webHidden/>
              </w:rPr>
              <w:fldChar w:fldCharType="separate"/>
            </w:r>
            <w:r>
              <w:rPr>
                <w:noProof/>
                <w:webHidden/>
              </w:rPr>
              <w:t>6</w:t>
            </w:r>
            <w:r>
              <w:rPr>
                <w:noProof/>
                <w:webHidden/>
              </w:rPr>
              <w:fldChar w:fldCharType="end"/>
            </w:r>
          </w:hyperlink>
        </w:p>
        <w:p w14:paraId="2B478563" w14:textId="3564DAD2"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01" w:history="1">
            <w:r w:rsidRPr="00154205">
              <w:rPr>
                <w:rStyle w:val="Hyperlink"/>
                <w:rFonts w:cs="Arial"/>
                <w:noProof/>
              </w:rPr>
              <w:t>1.1 Aims &amp; Objectives</w:t>
            </w:r>
            <w:r>
              <w:rPr>
                <w:noProof/>
                <w:webHidden/>
              </w:rPr>
              <w:tab/>
            </w:r>
            <w:r>
              <w:rPr>
                <w:noProof/>
                <w:webHidden/>
              </w:rPr>
              <w:fldChar w:fldCharType="begin"/>
            </w:r>
            <w:r>
              <w:rPr>
                <w:noProof/>
                <w:webHidden/>
              </w:rPr>
              <w:instrText xml:space="preserve"> PAGEREF _Toc235734801 \h </w:instrText>
            </w:r>
            <w:r>
              <w:rPr>
                <w:noProof/>
                <w:webHidden/>
              </w:rPr>
            </w:r>
            <w:r>
              <w:rPr>
                <w:noProof/>
                <w:webHidden/>
              </w:rPr>
              <w:fldChar w:fldCharType="separate"/>
            </w:r>
            <w:r>
              <w:rPr>
                <w:noProof/>
                <w:webHidden/>
              </w:rPr>
              <w:t>7</w:t>
            </w:r>
            <w:r>
              <w:rPr>
                <w:noProof/>
                <w:webHidden/>
              </w:rPr>
              <w:fldChar w:fldCharType="end"/>
            </w:r>
          </w:hyperlink>
        </w:p>
        <w:p w14:paraId="71D4F1BE" w14:textId="157E7768"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02" w:history="1">
            <w:r w:rsidRPr="00154205">
              <w:rPr>
                <w:rStyle w:val="Hyperlink"/>
                <w:rFonts w:cs="Arial"/>
                <w:noProof/>
              </w:rPr>
              <w:t>1.1.1 Project Aim:</w:t>
            </w:r>
            <w:r>
              <w:rPr>
                <w:noProof/>
                <w:webHidden/>
              </w:rPr>
              <w:tab/>
            </w:r>
            <w:r>
              <w:rPr>
                <w:noProof/>
                <w:webHidden/>
              </w:rPr>
              <w:fldChar w:fldCharType="begin"/>
            </w:r>
            <w:r>
              <w:rPr>
                <w:noProof/>
                <w:webHidden/>
              </w:rPr>
              <w:instrText xml:space="preserve"> PAGEREF _Toc235734802 \h </w:instrText>
            </w:r>
            <w:r>
              <w:rPr>
                <w:noProof/>
                <w:webHidden/>
              </w:rPr>
            </w:r>
            <w:r>
              <w:rPr>
                <w:noProof/>
                <w:webHidden/>
              </w:rPr>
              <w:fldChar w:fldCharType="separate"/>
            </w:r>
            <w:r>
              <w:rPr>
                <w:noProof/>
                <w:webHidden/>
              </w:rPr>
              <w:t>7</w:t>
            </w:r>
            <w:r>
              <w:rPr>
                <w:noProof/>
                <w:webHidden/>
              </w:rPr>
              <w:fldChar w:fldCharType="end"/>
            </w:r>
          </w:hyperlink>
        </w:p>
        <w:p w14:paraId="114AEA81" w14:textId="2D0C38A7"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03" w:history="1">
            <w:r w:rsidRPr="00154205">
              <w:rPr>
                <w:rStyle w:val="Hyperlink"/>
                <w:rFonts w:cs="Arial"/>
                <w:noProof/>
              </w:rPr>
              <w:t>1.1.2 Project Objectives:</w:t>
            </w:r>
            <w:r>
              <w:rPr>
                <w:noProof/>
                <w:webHidden/>
              </w:rPr>
              <w:tab/>
            </w:r>
            <w:r>
              <w:rPr>
                <w:noProof/>
                <w:webHidden/>
              </w:rPr>
              <w:fldChar w:fldCharType="begin"/>
            </w:r>
            <w:r>
              <w:rPr>
                <w:noProof/>
                <w:webHidden/>
              </w:rPr>
              <w:instrText xml:space="preserve"> PAGEREF _Toc235734803 \h </w:instrText>
            </w:r>
            <w:r>
              <w:rPr>
                <w:noProof/>
                <w:webHidden/>
              </w:rPr>
            </w:r>
            <w:r>
              <w:rPr>
                <w:noProof/>
                <w:webHidden/>
              </w:rPr>
              <w:fldChar w:fldCharType="separate"/>
            </w:r>
            <w:r>
              <w:rPr>
                <w:noProof/>
                <w:webHidden/>
              </w:rPr>
              <w:t>7</w:t>
            </w:r>
            <w:r>
              <w:rPr>
                <w:noProof/>
                <w:webHidden/>
              </w:rPr>
              <w:fldChar w:fldCharType="end"/>
            </w:r>
          </w:hyperlink>
        </w:p>
        <w:p w14:paraId="021320AC" w14:textId="3FE8095E"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04" w:history="1">
            <w:r w:rsidRPr="00154205">
              <w:rPr>
                <w:rStyle w:val="Hyperlink"/>
                <w:noProof/>
              </w:rPr>
              <w:t>2 Literature Review</w:t>
            </w:r>
            <w:r>
              <w:rPr>
                <w:noProof/>
                <w:webHidden/>
              </w:rPr>
              <w:tab/>
            </w:r>
            <w:r>
              <w:rPr>
                <w:noProof/>
                <w:webHidden/>
              </w:rPr>
              <w:fldChar w:fldCharType="begin"/>
            </w:r>
            <w:r>
              <w:rPr>
                <w:noProof/>
                <w:webHidden/>
              </w:rPr>
              <w:instrText xml:space="preserve"> PAGEREF _Toc235734804 \h </w:instrText>
            </w:r>
            <w:r>
              <w:rPr>
                <w:noProof/>
                <w:webHidden/>
              </w:rPr>
            </w:r>
            <w:r>
              <w:rPr>
                <w:noProof/>
                <w:webHidden/>
              </w:rPr>
              <w:fldChar w:fldCharType="separate"/>
            </w:r>
            <w:r>
              <w:rPr>
                <w:noProof/>
                <w:webHidden/>
              </w:rPr>
              <w:t>8</w:t>
            </w:r>
            <w:r>
              <w:rPr>
                <w:noProof/>
                <w:webHidden/>
              </w:rPr>
              <w:fldChar w:fldCharType="end"/>
            </w:r>
          </w:hyperlink>
        </w:p>
        <w:p w14:paraId="32D916BD" w14:textId="27E78CF6"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05" w:history="1">
            <w:r w:rsidRPr="00154205">
              <w:rPr>
                <w:rStyle w:val="Hyperlink"/>
                <w:rFonts w:cs="Arial"/>
                <w:noProof/>
              </w:rPr>
              <w:t>2.1 Training Evaluation Models</w:t>
            </w:r>
            <w:r>
              <w:rPr>
                <w:noProof/>
                <w:webHidden/>
              </w:rPr>
              <w:tab/>
            </w:r>
            <w:r>
              <w:rPr>
                <w:noProof/>
                <w:webHidden/>
              </w:rPr>
              <w:fldChar w:fldCharType="begin"/>
            </w:r>
            <w:r>
              <w:rPr>
                <w:noProof/>
                <w:webHidden/>
              </w:rPr>
              <w:instrText xml:space="preserve"> PAGEREF _Toc235734805 \h </w:instrText>
            </w:r>
            <w:r>
              <w:rPr>
                <w:noProof/>
                <w:webHidden/>
              </w:rPr>
            </w:r>
            <w:r>
              <w:rPr>
                <w:noProof/>
                <w:webHidden/>
              </w:rPr>
              <w:fldChar w:fldCharType="separate"/>
            </w:r>
            <w:r>
              <w:rPr>
                <w:noProof/>
                <w:webHidden/>
              </w:rPr>
              <w:t>8</w:t>
            </w:r>
            <w:r>
              <w:rPr>
                <w:noProof/>
                <w:webHidden/>
              </w:rPr>
              <w:fldChar w:fldCharType="end"/>
            </w:r>
          </w:hyperlink>
        </w:p>
        <w:p w14:paraId="4D4A299A" w14:textId="15B409BE"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06" w:history="1">
            <w:r w:rsidRPr="00154205">
              <w:rPr>
                <w:rStyle w:val="Hyperlink"/>
                <w:rFonts w:cs="Arial"/>
                <w:noProof/>
              </w:rPr>
              <w:t>2.1.1 - Kirkpatrick Model – (The current approach)</w:t>
            </w:r>
            <w:r>
              <w:rPr>
                <w:noProof/>
                <w:webHidden/>
              </w:rPr>
              <w:tab/>
            </w:r>
            <w:r>
              <w:rPr>
                <w:noProof/>
                <w:webHidden/>
              </w:rPr>
              <w:fldChar w:fldCharType="begin"/>
            </w:r>
            <w:r>
              <w:rPr>
                <w:noProof/>
                <w:webHidden/>
              </w:rPr>
              <w:instrText xml:space="preserve"> PAGEREF _Toc235734806 \h </w:instrText>
            </w:r>
            <w:r>
              <w:rPr>
                <w:noProof/>
                <w:webHidden/>
              </w:rPr>
            </w:r>
            <w:r>
              <w:rPr>
                <w:noProof/>
                <w:webHidden/>
              </w:rPr>
              <w:fldChar w:fldCharType="separate"/>
            </w:r>
            <w:r>
              <w:rPr>
                <w:noProof/>
                <w:webHidden/>
              </w:rPr>
              <w:t>8</w:t>
            </w:r>
            <w:r>
              <w:rPr>
                <w:noProof/>
                <w:webHidden/>
              </w:rPr>
              <w:fldChar w:fldCharType="end"/>
            </w:r>
          </w:hyperlink>
        </w:p>
        <w:p w14:paraId="312ADABA" w14:textId="43FE71C1"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07" w:history="1">
            <w:r w:rsidRPr="00154205">
              <w:rPr>
                <w:rStyle w:val="Hyperlink"/>
                <w:rFonts w:cs="Arial"/>
                <w:noProof/>
              </w:rPr>
              <w:t>2.1.2 – Alternative Models (Philips ROI Methodology)</w:t>
            </w:r>
            <w:r>
              <w:rPr>
                <w:noProof/>
                <w:webHidden/>
              </w:rPr>
              <w:tab/>
            </w:r>
            <w:r>
              <w:rPr>
                <w:noProof/>
                <w:webHidden/>
              </w:rPr>
              <w:fldChar w:fldCharType="begin"/>
            </w:r>
            <w:r>
              <w:rPr>
                <w:noProof/>
                <w:webHidden/>
              </w:rPr>
              <w:instrText xml:space="preserve"> PAGEREF _Toc235734807 \h </w:instrText>
            </w:r>
            <w:r>
              <w:rPr>
                <w:noProof/>
                <w:webHidden/>
              </w:rPr>
            </w:r>
            <w:r>
              <w:rPr>
                <w:noProof/>
                <w:webHidden/>
              </w:rPr>
              <w:fldChar w:fldCharType="separate"/>
            </w:r>
            <w:r>
              <w:rPr>
                <w:noProof/>
                <w:webHidden/>
              </w:rPr>
              <w:t>9</w:t>
            </w:r>
            <w:r>
              <w:rPr>
                <w:noProof/>
                <w:webHidden/>
              </w:rPr>
              <w:fldChar w:fldCharType="end"/>
            </w:r>
          </w:hyperlink>
        </w:p>
        <w:p w14:paraId="5415ECFB" w14:textId="390BDE16"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08" w:history="1">
            <w:r w:rsidRPr="00154205">
              <w:rPr>
                <w:rStyle w:val="Hyperlink"/>
                <w:rFonts w:cs="Arial"/>
                <w:noProof/>
              </w:rPr>
              <w:t>2.1.3 – Industry Standards (CIPD)</w:t>
            </w:r>
            <w:r>
              <w:rPr>
                <w:noProof/>
                <w:webHidden/>
              </w:rPr>
              <w:tab/>
            </w:r>
            <w:r>
              <w:rPr>
                <w:noProof/>
                <w:webHidden/>
              </w:rPr>
              <w:fldChar w:fldCharType="begin"/>
            </w:r>
            <w:r>
              <w:rPr>
                <w:noProof/>
                <w:webHidden/>
              </w:rPr>
              <w:instrText xml:space="preserve"> PAGEREF _Toc235734808 \h </w:instrText>
            </w:r>
            <w:r>
              <w:rPr>
                <w:noProof/>
                <w:webHidden/>
              </w:rPr>
            </w:r>
            <w:r>
              <w:rPr>
                <w:noProof/>
                <w:webHidden/>
              </w:rPr>
              <w:fldChar w:fldCharType="separate"/>
            </w:r>
            <w:r>
              <w:rPr>
                <w:noProof/>
                <w:webHidden/>
              </w:rPr>
              <w:t>11</w:t>
            </w:r>
            <w:r>
              <w:rPr>
                <w:noProof/>
                <w:webHidden/>
              </w:rPr>
              <w:fldChar w:fldCharType="end"/>
            </w:r>
          </w:hyperlink>
        </w:p>
        <w:p w14:paraId="68314A19" w14:textId="05BC70AD"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09" w:history="1">
            <w:r w:rsidRPr="00154205">
              <w:rPr>
                <w:rStyle w:val="Hyperlink"/>
                <w:rFonts w:cs="Arial"/>
                <w:noProof/>
              </w:rPr>
              <w:t>2.1.4 – Data-Driven Approaches to Training Evaluation</w:t>
            </w:r>
            <w:r>
              <w:rPr>
                <w:noProof/>
                <w:webHidden/>
              </w:rPr>
              <w:tab/>
            </w:r>
            <w:r>
              <w:rPr>
                <w:noProof/>
                <w:webHidden/>
              </w:rPr>
              <w:fldChar w:fldCharType="begin"/>
            </w:r>
            <w:r>
              <w:rPr>
                <w:noProof/>
                <w:webHidden/>
              </w:rPr>
              <w:instrText xml:space="preserve"> PAGEREF _Toc235734809 \h </w:instrText>
            </w:r>
            <w:r>
              <w:rPr>
                <w:noProof/>
                <w:webHidden/>
              </w:rPr>
            </w:r>
            <w:r>
              <w:rPr>
                <w:noProof/>
                <w:webHidden/>
              </w:rPr>
              <w:fldChar w:fldCharType="separate"/>
            </w:r>
            <w:r>
              <w:rPr>
                <w:noProof/>
                <w:webHidden/>
              </w:rPr>
              <w:t>12</w:t>
            </w:r>
            <w:r>
              <w:rPr>
                <w:noProof/>
                <w:webHidden/>
              </w:rPr>
              <w:fldChar w:fldCharType="end"/>
            </w:r>
          </w:hyperlink>
        </w:p>
        <w:p w14:paraId="45F49705" w14:textId="60D9309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0" w:history="1">
            <w:r w:rsidRPr="00154205">
              <w:rPr>
                <w:rStyle w:val="Hyperlink"/>
                <w:rFonts w:cs="Arial"/>
                <w:noProof/>
              </w:rPr>
              <w:t>2.1.5 – Dashboards and Tools (Technology)</w:t>
            </w:r>
            <w:r>
              <w:rPr>
                <w:noProof/>
                <w:webHidden/>
              </w:rPr>
              <w:tab/>
            </w:r>
            <w:r>
              <w:rPr>
                <w:noProof/>
                <w:webHidden/>
              </w:rPr>
              <w:fldChar w:fldCharType="begin"/>
            </w:r>
            <w:r>
              <w:rPr>
                <w:noProof/>
                <w:webHidden/>
              </w:rPr>
              <w:instrText xml:space="preserve"> PAGEREF _Toc235734810 \h </w:instrText>
            </w:r>
            <w:r>
              <w:rPr>
                <w:noProof/>
                <w:webHidden/>
              </w:rPr>
            </w:r>
            <w:r>
              <w:rPr>
                <w:noProof/>
                <w:webHidden/>
              </w:rPr>
              <w:fldChar w:fldCharType="separate"/>
            </w:r>
            <w:r>
              <w:rPr>
                <w:noProof/>
                <w:webHidden/>
              </w:rPr>
              <w:t>13</w:t>
            </w:r>
            <w:r>
              <w:rPr>
                <w:noProof/>
                <w:webHidden/>
              </w:rPr>
              <w:fldChar w:fldCharType="end"/>
            </w:r>
          </w:hyperlink>
        </w:p>
        <w:p w14:paraId="535270E8" w14:textId="028D14F8"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1" w:history="1">
            <w:r w:rsidRPr="00154205">
              <w:rPr>
                <w:rStyle w:val="Hyperlink"/>
                <w:rFonts w:cs="Arial"/>
                <w:noProof/>
              </w:rPr>
              <w:t>2.1.6 – Literature Gaps</w:t>
            </w:r>
            <w:r>
              <w:rPr>
                <w:noProof/>
                <w:webHidden/>
              </w:rPr>
              <w:tab/>
            </w:r>
            <w:r>
              <w:rPr>
                <w:noProof/>
                <w:webHidden/>
              </w:rPr>
              <w:fldChar w:fldCharType="begin"/>
            </w:r>
            <w:r>
              <w:rPr>
                <w:noProof/>
                <w:webHidden/>
              </w:rPr>
              <w:instrText xml:space="preserve"> PAGEREF _Toc235734811 \h </w:instrText>
            </w:r>
            <w:r>
              <w:rPr>
                <w:noProof/>
                <w:webHidden/>
              </w:rPr>
            </w:r>
            <w:r>
              <w:rPr>
                <w:noProof/>
                <w:webHidden/>
              </w:rPr>
              <w:fldChar w:fldCharType="separate"/>
            </w:r>
            <w:r>
              <w:rPr>
                <w:noProof/>
                <w:webHidden/>
              </w:rPr>
              <w:t>15</w:t>
            </w:r>
            <w:r>
              <w:rPr>
                <w:noProof/>
                <w:webHidden/>
              </w:rPr>
              <w:fldChar w:fldCharType="end"/>
            </w:r>
          </w:hyperlink>
        </w:p>
        <w:p w14:paraId="1CC2692C" w14:textId="749A121C"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12" w:history="1">
            <w:r w:rsidRPr="00154205">
              <w:rPr>
                <w:rStyle w:val="Hyperlink"/>
                <w:noProof/>
              </w:rPr>
              <w:t>3.1 Research Methodology</w:t>
            </w:r>
            <w:r>
              <w:rPr>
                <w:noProof/>
                <w:webHidden/>
              </w:rPr>
              <w:tab/>
            </w:r>
            <w:r>
              <w:rPr>
                <w:noProof/>
                <w:webHidden/>
              </w:rPr>
              <w:fldChar w:fldCharType="begin"/>
            </w:r>
            <w:r>
              <w:rPr>
                <w:noProof/>
                <w:webHidden/>
              </w:rPr>
              <w:instrText xml:space="preserve"> PAGEREF _Toc235734812 \h </w:instrText>
            </w:r>
            <w:r>
              <w:rPr>
                <w:noProof/>
                <w:webHidden/>
              </w:rPr>
            </w:r>
            <w:r>
              <w:rPr>
                <w:noProof/>
                <w:webHidden/>
              </w:rPr>
              <w:fldChar w:fldCharType="separate"/>
            </w:r>
            <w:r>
              <w:rPr>
                <w:noProof/>
                <w:webHidden/>
              </w:rPr>
              <w:t>17</w:t>
            </w:r>
            <w:r>
              <w:rPr>
                <w:noProof/>
                <w:webHidden/>
              </w:rPr>
              <w:fldChar w:fldCharType="end"/>
            </w:r>
          </w:hyperlink>
        </w:p>
        <w:p w14:paraId="69497E3F" w14:textId="38F9F5C2"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3" w:history="1">
            <w:r w:rsidRPr="00154205">
              <w:rPr>
                <w:rStyle w:val="Hyperlink"/>
                <w:rFonts w:cs="Arial"/>
                <w:noProof/>
              </w:rPr>
              <w:t>3.1.1 Research Philosophy - Pragmatism</w:t>
            </w:r>
            <w:r>
              <w:rPr>
                <w:noProof/>
                <w:webHidden/>
              </w:rPr>
              <w:tab/>
            </w:r>
            <w:r>
              <w:rPr>
                <w:noProof/>
                <w:webHidden/>
              </w:rPr>
              <w:fldChar w:fldCharType="begin"/>
            </w:r>
            <w:r>
              <w:rPr>
                <w:noProof/>
                <w:webHidden/>
              </w:rPr>
              <w:instrText xml:space="preserve"> PAGEREF _Toc235734813 \h </w:instrText>
            </w:r>
            <w:r>
              <w:rPr>
                <w:noProof/>
                <w:webHidden/>
              </w:rPr>
            </w:r>
            <w:r>
              <w:rPr>
                <w:noProof/>
                <w:webHidden/>
              </w:rPr>
              <w:fldChar w:fldCharType="separate"/>
            </w:r>
            <w:r>
              <w:rPr>
                <w:noProof/>
                <w:webHidden/>
              </w:rPr>
              <w:t>17</w:t>
            </w:r>
            <w:r>
              <w:rPr>
                <w:noProof/>
                <w:webHidden/>
              </w:rPr>
              <w:fldChar w:fldCharType="end"/>
            </w:r>
          </w:hyperlink>
        </w:p>
        <w:p w14:paraId="437D18BE" w14:textId="4455A466"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4" w:history="1">
            <w:r w:rsidRPr="00154205">
              <w:rPr>
                <w:rStyle w:val="Hyperlink"/>
                <w:rFonts w:cs="Arial"/>
                <w:noProof/>
              </w:rPr>
              <w:t>3.1.2 Research Approach – Inductive</w:t>
            </w:r>
            <w:r>
              <w:rPr>
                <w:noProof/>
                <w:webHidden/>
              </w:rPr>
              <w:tab/>
            </w:r>
            <w:r>
              <w:rPr>
                <w:noProof/>
                <w:webHidden/>
              </w:rPr>
              <w:fldChar w:fldCharType="begin"/>
            </w:r>
            <w:r>
              <w:rPr>
                <w:noProof/>
                <w:webHidden/>
              </w:rPr>
              <w:instrText xml:space="preserve"> PAGEREF _Toc235734814 \h </w:instrText>
            </w:r>
            <w:r>
              <w:rPr>
                <w:noProof/>
                <w:webHidden/>
              </w:rPr>
            </w:r>
            <w:r>
              <w:rPr>
                <w:noProof/>
                <w:webHidden/>
              </w:rPr>
              <w:fldChar w:fldCharType="separate"/>
            </w:r>
            <w:r>
              <w:rPr>
                <w:noProof/>
                <w:webHidden/>
              </w:rPr>
              <w:t>17</w:t>
            </w:r>
            <w:r>
              <w:rPr>
                <w:noProof/>
                <w:webHidden/>
              </w:rPr>
              <w:fldChar w:fldCharType="end"/>
            </w:r>
          </w:hyperlink>
        </w:p>
        <w:p w14:paraId="312B1368" w14:textId="5E60A563"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5" w:history="1">
            <w:r w:rsidRPr="00154205">
              <w:rPr>
                <w:rStyle w:val="Hyperlink"/>
                <w:rFonts w:cs="Arial"/>
                <w:noProof/>
              </w:rPr>
              <w:t>3.1.3 Research Strategy – Case Study</w:t>
            </w:r>
            <w:r>
              <w:rPr>
                <w:noProof/>
                <w:webHidden/>
              </w:rPr>
              <w:tab/>
            </w:r>
            <w:r>
              <w:rPr>
                <w:noProof/>
                <w:webHidden/>
              </w:rPr>
              <w:fldChar w:fldCharType="begin"/>
            </w:r>
            <w:r>
              <w:rPr>
                <w:noProof/>
                <w:webHidden/>
              </w:rPr>
              <w:instrText xml:space="preserve"> PAGEREF _Toc235734815 \h </w:instrText>
            </w:r>
            <w:r>
              <w:rPr>
                <w:noProof/>
                <w:webHidden/>
              </w:rPr>
            </w:r>
            <w:r>
              <w:rPr>
                <w:noProof/>
                <w:webHidden/>
              </w:rPr>
              <w:fldChar w:fldCharType="separate"/>
            </w:r>
            <w:r>
              <w:rPr>
                <w:noProof/>
                <w:webHidden/>
              </w:rPr>
              <w:t>18</w:t>
            </w:r>
            <w:r>
              <w:rPr>
                <w:noProof/>
                <w:webHidden/>
              </w:rPr>
              <w:fldChar w:fldCharType="end"/>
            </w:r>
          </w:hyperlink>
        </w:p>
        <w:p w14:paraId="5C944336" w14:textId="2333BEF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6" w:history="1">
            <w:r w:rsidRPr="00154205">
              <w:rPr>
                <w:rStyle w:val="Hyperlink"/>
                <w:rFonts w:cs="Arial"/>
                <w:noProof/>
              </w:rPr>
              <w:t>3.1.4 Techniques and Procedures</w:t>
            </w:r>
            <w:r>
              <w:rPr>
                <w:noProof/>
                <w:webHidden/>
              </w:rPr>
              <w:tab/>
            </w:r>
            <w:r>
              <w:rPr>
                <w:noProof/>
                <w:webHidden/>
              </w:rPr>
              <w:fldChar w:fldCharType="begin"/>
            </w:r>
            <w:r>
              <w:rPr>
                <w:noProof/>
                <w:webHidden/>
              </w:rPr>
              <w:instrText xml:space="preserve"> PAGEREF _Toc235734816 \h </w:instrText>
            </w:r>
            <w:r>
              <w:rPr>
                <w:noProof/>
                <w:webHidden/>
              </w:rPr>
            </w:r>
            <w:r>
              <w:rPr>
                <w:noProof/>
                <w:webHidden/>
              </w:rPr>
              <w:fldChar w:fldCharType="separate"/>
            </w:r>
            <w:r>
              <w:rPr>
                <w:noProof/>
                <w:webHidden/>
              </w:rPr>
              <w:t>18</w:t>
            </w:r>
            <w:r>
              <w:rPr>
                <w:noProof/>
                <w:webHidden/>
              </w:rPr>
              <w:fldChar w:fldCharType="end"/>
            </w:r>
          </w:hyperlink>
        </w:p>
        <w:p w14:paraId="3EE364EE" w14:textId="0C504D49"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17" w:history="1">
            <w:r w:rsidRPr="00154205">
              <w:rPr>
                <w:rStyle w:val="Hyperlink"/>
                <w:rFonts w:cs="Arial"/>
                <w:noProof/>
              </w:rPr>
              <w:t>3.2 Research Development Methodology</w:t>
            </w:r>
            <w:r>
              <w:rPr>
                <w:noProof/>
                <w:webHidden/>
              </w:rPr>
              <w:tab/>
            </w:r>
            <w:r>
              <w:rPr>
                <w:noProof/>
                <w:webHidden/>
              </w:rPr>
              <w:fldChar w:fldCharType="begin"/>
            </w:r>
            <w:r>
              <w:rPr>
                <w:noProof/>
                <w:webHidden/>
              </w:rPr>
              <w:instrText xml:space="preserve"> PAGEREF _Toc235734817 \h </w:instrText>
            </w:r>
            <w:r>
              <w:rPr>
                <w:noProof/>
                <w:webHidden/>
              </w:rPr>
            </w:r>
            <w:r>
              <w:rPr>
                <w:noProof/>
                <w:webHidden/>
              </w:rPr>
              <w:fldChar w:fldCharType="separate"/>
            </w:r>
            <w:r>
              <w:rPr>
                <w:noProof/>
                <w:webHidden/>
              </w:rPr>
              <w:t>19</w:t>
            </w:r>
            <w:r>
              <w:rPr>
                <w:noProof/>
                <w:webHidden/>
              </w:rPr>
              <w:fldChar w:fldCharType="end"/>
            </w:r>
          </w:hyperlink>
        </w:p>
        <w:p w14:paraId="34A3D108" w14:textId="5E9B34E1"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18" w:history="1">
            <w:r w:rsidRPr="00154205">
              <w:rPr>
                <w:rStyle w:val="Hyperlink"/>
                <w:rFonts w:cs="Arial"/>
                <w:noProof/>
              </w:rPr>
              <w:t>3.2.1 Software and Tools</w:t>
            </w:r>
            <w:r>
              <w:rPr>
                <w:noProof/>
                <w:webHidden/>
              </w:rPr>
              <w:tab/>
            </w:r>
            <w:r>
              <w:rPr>
                <w:noProof/>
                <w:webHidden/>
              </w:rPr>
              <w:fldChar w:fldCharType="begin"/>
            </w:r>
            <w:r>
              <w:rPr>
                <w:noProof/>
                <w:webHidden/>
              </w:rPr>
              <w:instrText xml:space="preserve"> PAGEREF _Toc235734818 \h </w:instrText>
            </w:r>
            <w:r>
              <w:rPr>
                <w:noProof/>
                <w:webHidden/>
              </w:rPr>
            </w:r>
            <w:r>
              <w:rPr>
                <w:noProof/>
                <w:webHidden/>
              </w:rPr>
              <w:fldChar w:fldCharType="separate"/>
            </w:r>
            <w:r>
              <w:rPr>
                <w:noProof/>
                <w:webHidden/>
              </w:rPr>
              <w:t>20</w:t>
            </w:r>
            <w:r>
              <w:rPr>
                <w:noProof/>
                <w:webHidden/>
              </w:rPr>
              <w:fldChar w:fldCharType="end"/>
            </w:r>
          </w:hyperlink>
        </w:p>
        <w:p w14:paraId="0B970031" w14:textId="12EC85BA"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19" w:history="1">
            <w:r w:rsidRPr="00154205">
              <w:rPr>
                <w:rStyle w:val="Hyperlink"/>
                <w:noProof/>
              </w:rPr>
              <w:t>4.1 Design &amp; Implementation</w:t>
            </w:r>
            <w:r>
              <w:rPr>
                <w:noProof/>
                <w:webHidden/>
              </w:rPr>
              <w:tab/>
            </w:r>
            <w:r>
              <w:rPr>
                <w:noProof/>
                <w:webHidden/>
              </w:rPr>
              <w:fldChar w:fldCharType="begin"/>
            </w:r>
            <w:r>
              <w:rPr>
                <w:noProof/>
                <w:webHidden/>
              </w:rPr>
              <w:instrText xml:space="preserve"> PAGEREF _Toc235734819 \h </w:instrText>
            </w:r>
            <w:r>
              <w:rPr>
                <w:noProof/>
                <w:webHidden/>
              </w:rPr>
            </w:r>
            <w:r>
              <w:rPr>
                <w:noProof/>
                <w:webHidden/>
              </w:rPr>
              <w:fldChar w:fldCharType="separate"/>
            </w:r>
            <w:r>
              <w:rPr>
                <w:noProof/>
                <w:webHidden/>
              </w:rPr>
              <w:t>21</w:t>
            </w:r>
            <w:r>
              <w:rPr>
                <w:noProof/>
                <w:webHidden/>
              </w:rPr>
              <w:fldChar w:fldCharType="end"/>
            </w:r>
          </w:hyperlink>
        </w:p>
        <w:p w14:paraId="3AEF1AF0" w14:textId="34C57A8D"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0" w:history="1">
            <w:r w:rsidRPr="00154205">
              <w:rPr>
                <w:rStyle w:val="Hyperlink"/>
                <w:rFonts w:cs="Arial"/>
                <w:noProof/>
              </w:rPr>
              <w:t>4.1.1 Requirements Analysis and Existing System Review</w:t>
            </w:r>
            <w:r>
              <w:rPr>
                <w:noProof/>
                <w:webHidden/>
              </w:rPr>
              <w:tab/>
            </w:r>
            <w:r>
              <w:rPr>
                <w:noProof/>
                <w:webHidden/>
              </w:rPr>
              <w:fldChar w:fldCharType="begin"/>
            </w:r>
            <w:r>
              <w:rPr>
                <w:noProof/>
                <w:webHidden/>
              </w:rPr>
              <w:instrText xml:space="preserve"> PAGEREF _Toc235734820 \h </w:instrText>
            </w:r>
            <w:r>
              <w:rPr>
                <w:noProof/>
                <w:webHidden/>
              </w:rPr>
            </w:r>
            <w:r>
              <w:rPr>
                <w:noProof/>
                <w:webHidden/>
              </w:rPr>
              <w:fldChar w:fldCharType="separate"/>
            </w:r>
            <w:r>
              <w:rPr>
                <w:noProof/>
                <w:webHidden/>
              </w:rPr>
              <w:t>21</w:t>
            </w:r>
            <w:r>
              <w:rPr>
                <w:noProof/>
                <w:webHidden/>
              </w:rPr>
              <w:fldChar w:fldCharType="end"/>
            </w:r>
          </w:hyperlink>
        </w:p>
        <w:p w14:paraId="01E93971" w14:textId="402D22F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1" w:history="1">
            <w:r w:rsidRPr="00154205">
              <w:rPr>
                <w:rStyle w:val="Hyperlink"/>
                <w:rFonts w:cs="Arial"/>
                <w:noProof/>
              </w:rPr>
              <w:t>4.1.2 Existing Process Analysis</w:t>
            </w:r>
            <w:r>
              <w:rPr>
                <w:noProof/>
                <w:webHidden/>
              </w:rPr>
              <w:tab/>
            </w:r>
            <w:r>
              <w:rPr>
                <w:noProof/>
                <w:webHidden/>
              </w:rPr>
              <w:fldChar w:fldCharType="begin"/>
            </w:r>
            <w:r>
              <w:rPr>
                <w:noProof/>
                <w:webHidden/>
              </w:rPr>
              <w:instrText xml:space="preserve"> PAGEREF _Toc235734821 \h </w:instrText>
            </w:r>
            <w:r>
              <w:rPr>
                <w:noProof/>
                <w:webHidden/>
              </w:rPr>
            </w:r>
            <w:r>
              <w:rPr>
                <w:noProof/>
                <w:webHidden/>
              </w:rPr>
              <w:fldChar w:fldCharType="separate"/>
            </w:r>
            <w:r>
              <w:rPr>
                <w:noProof/>
                <w:webHidden/>
              </w:rPr>
              <w:t>21</w:t>
            </w:r>
            <w:r>
              <w:rPr>
                <w:noProof/>
                <w:webHidden/>
              </w:rPr>
              <w:fldChar w:fldCharType="end"/>
            </w:r>
          </w:hyperlink>
        </w:p>
        <w:p w14:paraId="6B4D45C4" w14:textId="09D96FEC"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22" w:history="1">
            <w:r w:rsidRPr="00154205">
              <w:rPr>
                <w:rStyle w:val="Hyperlink"/>
                <w:rFonts w:cs="Arial"/>
                <w:noProof/>
              </w:rPr>
              <w:t>4.2 Enhanced Data Collection Framework (EDCF)</w:t>
            </w:r>
            <w:r>
              <w:rPr>
                <w:noProof/>
                <w:webHidden/>
              </w:rPr>
              <w:tab/>
            </w:r>
            <w:r>
              <w:rPr>
                <w:noProof/>
                <w:webHidden/>
              </w:rPr>
              <w:fldChar w:fldCharType="begin"/>
            </w:r>
            <w:r>
              <w:rPr>
                <w:noProof/>
                <w:webHidden/>
              </w:rPr>
              <w:instrText xml:space="preserve"> PAGEREF _Toc235734822 \h </w:instrText>
            </w:r>
            <w:r>
              <w:rPr>
                <w:noProof/>
                <w:webHidden/>
              </w:rPr>
            </w:r>
            <w:r>
              <w:rPr>
                <w:noProof/>
                <w:webHidden/>
              </w:rPr>
              <w:fldChar w:fldCharType="separate"/>
            </w:r>
            <w:r>
              <w:rPr>
                <w:noProof/>
                <w:webHidden/>
              </w:rPr>
              <w:t>24</w:t>
            </w:r>
            <w:r>
              <w:rPr>
                <w:noProof/>
                <w:webHidden/>
              </w:rPr>
              <w:fldChar w:fldCharType="end"/>
            </w:r>
          </w:hyperlink>
        </w:p>
        <w:p w14:paraId="0E7A665F" w14:textId="305AAD33"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3" w:history="1">
            <w:r w:rsidRPr="00154205">
              <w:rPr>
                <w:rStyle w:val="Hyperlink"/>
                <w:rFonts w:cs="Arial"/>
                <w:noProof/>
              </w:rPr>
              <w:t>4.2.1 Booking Process Redesign</w:t>
            </w:r>
            <w:r>
              <w:rPr>
                <w:noProof/>
                <w:webHidden/>
              </w:rPr>
              <w:tab/>
            </w:r>
            <w:r>
              <w:rPr>
                <w:noProof/>
                <w:webHidden/>
              </w:rPr>
              <w:fldChar w:fldCharType="begin"/>
            </w:r>
            <w:r>
              <w:rPr>
                <w:noProof/>
                <w:webHidden/>
              </w:rPr>
              <w:instrText xml:space="preserve"> PAGEREF _Toc235734823 \h </w:instrText>
            </w:r>
            <w:r>
              <w:rPr>
                <w:noProof/>
                <w:webHidden/>
              </w:rPr>
            </w:r>
            <w:r>
              <w:rPr>
                <w:noProof/>
                <w:webHidden/>
              </w:rPr>
              <w:fldChar w:fldCharType="separate"/>
            </w:r>
            <w:r>
              <w:rPr>
                <w:noProof/>
                <w:webHidden/>
              </w:rPr>
              <w:t>25</w:t>
            </w:r>
            <w:r>
              <w:rPr>
                <w:noProof/>
                <w:webHidden/>
              </w:rPr>
              <w:fldChar w:fldCharType="end"/>
            </w:r>
          </w:hyperlink>
        </w:p>
        <w:p w14:paraId="08B5FFCA" w14:textId="7396B795"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4" w:history="1">
            <w:r w:rsidRPr="00154205">
              <w:rPr>
                <w:rStyle w:val="Hyperlink"/>
                <w:rFonts w:cs="Arial"/>
                <w:noProof/>
              </w:rPr>
              <w:t>4.2.2 ROI Data Capture Framework</w:t>
            </w:r>
            <w:r>
              <w:rPr>
                <w:noProof/>
                <w:webHidden/>
              </w:rPr>
              <w:tab/>
            </w:r>
            <w:r>
              <w:rPr>
                <w:noProof/>
                <w:webHidden/>
              </w:rPr>
              <w:fldChar w:fldCharType="begin"/>
            </w:r>
            <w:r>
              <w:rPr>
                <w:noProof/>
                <w:webHidden/>
              </w:rPr>
              <w:instrText xml:space="preserve"> PAGEREF _Toc235734824 \h </w:instrText>
            </w:r>
            <w:r>
              <w:rPr>
                <w:noProof/>
                <w:webHidden/>
              </w:rPr>
            </w:r>
            <w:r>
              <w:rPr>
                <w:noProof/>
                <w:webHidden/>
              </w:rPr>
              <w:fldChar w:fldCharType="separate"/>
            </w:r>
            <w:r>
              <w:rPr>
                <w:noProof/>
                <w:webHidden/>
              </w:rPr>
              <w:t>27</w:t>
            </w:r>
            <w:r>
              <w:rPr>
                <w:noProof/>
                <w:webHidden/>
              </w:rPr>
              <w:fldChar w:fldCharType="end"/>
            </w:r>
          </w:hyperlink>
        </w:p>
        <w:p w14:paraId="4922A17A" w14:textId="43C98DC8"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25" w:history="1">
            <w:r w:rsidRPr="00154205">
              <w:rPr>
                <w:rStyle w:val="Hyperlink"/>
                <w:rFonts w:cs="Arial"/>
                <w:noProof/>
              </w:rPr>
              <w:t>4.3 User Interface Design</w:t>
            </w:r>
            <w:r>
              <w:rPr>
                <w:noProof/>
                <w:webHidden/>
              </w:rPr>
              <w:tab/>
            </w:r>
            <w:r>
              <w:rPr>
                <w:noProof/>
                <w:webHidden/>
              </w:rPr>
              <w:fldChar w:fldCharType="begin"/>
            </w:r>
            <w:r>
              <w:rPr>
                <w:noProof/>
                <w:webHidden/>
              </w:rPr>
              <w:instrText xml:space="preserve"> PAGEREF _Toc235734825 \h </w:instrText>
            </w:r>
            <w:r>
              <w:rPr>
                <w:noProof/>
                <w:webHidden/>
              </w:rPr>
            </w:r>
            <w:r>
              <w:rPr>
                <w:noProof/>
                <w:webHidden/>
              </w:rPr>
              <w:fldChar w:fldCharType="separate"/>
            </w:r>
            <w:r>
              <w:rPr>
                <w:noProof/>
                <w:webHidden/>
              </w:rPr>
              <w:t>30</w:t>
            </w:r>
            <w:r>
              <w:rPr>
                <w:noProof/>
                <w:webHidden/>
              </w:rPr>
              <w:fldChar w:fldCharType="end"/>
            </w:r>
          </w:hyperlink>
        </w:p>
        <w:p w14:paraId="5099AEE5" w14:textId="0FBF86F7"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6" w:history="1">
            <w:r w:rsidRPr="00154205">
              <w:rPr>
                <w:rStyle w:val="Hyperlink"/>
                <w:rFonts w:cs="Arial"/>
                <w:noProof/>
              </w:rPr>
              <w:t>4.3.1 Existing Booking Interface</w:t>
            </w:r>
            <w:r>
              <w:rPr>
                <w:noProof/>
                <w:webHidden/>
              </w:rPr>
              <w:tab/>
            </w:r>
            <w:r>
              <w:rPr>
                <w:noProof/>
                <w:webHidden/>
              </w:rPr>
              <w:fldChar w:fldCharType="begin"/>
            </w:r>
            <w:r>
              <w:rPr>
                <w:noProof/>
                <w:webHidden/>
              </w:rPr>
              <w:instrText xml:space="preserve"> PAGEREF _Toc235734826 \h </w:instrText>
            </w:r>
            <w:r>
              <w:rPr>
                <w:noProof/>
                <w:webHidden/>
              </w:rPr>
            </w:r>
            <w:r>
              <w:rPr>
                <w:noProof/>
                <w:webHidden/>
              </w:rPr>
              <w:fldChar w:fldCharType="separate"/>
            </w:r>
            <w:r>
              <w:rPr>
                <w:noProof/>
                <w:webHidden/>
              </w:rPr>
              <w:t>30</w:t>
            </w:r>
            <w:r>
              <w:rPr>
                <w:noProof/>
                <w:webHidden/>
              </w:rPr>
              <w:fldChar w:fldCharType="end"/>
            </w:r>
          </w:hyperlink>
        </w:p>
        <w:p w14:paraId="32D75E69" w14:textId="1B8DE911"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7" w:history="1">
            <w:r w:rsidRPr="00154205">
              <w:rPr>
                <w:rStyle w:val="Hyperlink"/>
                <w:rFonts w:cs="Arial"/>
                <w:noProof/>
                <w:lang w:val="en-US"/>
              </w:rPr>
              <w:t>4.3.2 Redesigned Booking Interface</w:t>
            </w:r>
            <w:r>
              <w:rPr>
                <w:noProof/>
                <w:webHidden/>
              </w:rPr>
              <w:tab/>
            </w:r>
            <w:r>
              <w:rPr>
                <w:noProof/>
                <w:webHidden/>
              </w:rPr>
              <w:fldChar w:fldCharType="begin"/>
            </w:r>
            <w:r>
              <w:rPr>
                <w:noProof/>
                <w:webHidden/>
              </w:rPr>
              <w:instrText xml:space="preserve"> PAGEREF _Toc235734827 \h </w:instrText>
            </w:r>
            <w:r>
              <w:rPr>
                <w:noProof/>
                <w:webHidden/>
              </w:rPr>
            </w:r>
            <w:r>
              <w:rPr>
                <w:noProof/>
                <w:webHidden/>
              </w:rPr>
              <w:fldChar w:fldCharType="separate"/>
            </w:r>
            <w:r>
              <w:rPr>
                <w:noProof/>
                <w:webHidden/>
              </w:rPr>
              <w:t>31</w:t>
            </w:r>
            <w:r>
              <w:rPr>
                <w:noProof/>
                <w:webHidden/>
              </w:rPr>
              <w:fldChar w:fldCharType="end"/>
            </w:r>
          </w:hyperlink>
        </w:p>
        <w:p w14:paraId="0B4DA61C" w14:textId="7146EEA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28" w:history="1">
            <w:r w:rsidRPr="00154205">
              <w:rPr>
                <w:rStyle w:val="Hyperlink"/>
                <w:rFonts w:cs="Arial"/>
                <w:noProof/>
              </w:rPr>
              <w:t>4.3.3 ROI Data Capture Interface</w:t>
            </w:r>
            <w:r>
              <w:rPr>
                <w:noProof/>
                <w:webHidden/>
              </w:rPr>
              <w:tab/>
            </w:r>
            <w:r>
              <w:rPr>
                <w:noProof/>
                <w:webHidden/>
              </w:rPr>
              <w:fldChar w:fldCharType="begin"/>
            </w:r>
            <w:r>
              <w:rPr>
                <w:noProof/>
                <w:webHidden/>
              </w:rPr>
              <w:instrText xml:space="preserve"> PAGEREF _Toc235734828 \h </w:instrText>
            </w:r>
            <w:r>
              <w:rPr>
                <w:noProof/>
                <w:webHidden/>
              </w:rPr>
            </w:r>
            <w:r>
              <w:rPr>
                <w:noProof/>
                <w:webHidden/>
              </w:rPr>
              <w:fldChar w:fldCharType="separate"/>
            </w:r>
            <w:r>
              <w:rPr>
                <w:noProof/>
                <w:webHidden/>
              </w:rPr>
              <w:t>35</w:t>
            </w:r>
            <w:r>
              <w:rPr>
                <w:noProof/>
                <w:webHidden/>
              </w:rPr>
              <w:fldChar w:fldCharType="end"/>
            </w:r>
          </w:hyperlink>
        </w:p>
        <w:p w14:paraId="3CEA29FB" w14:textId="0E15874A"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29" w:history="1">
            <w:r w:rsidRPr="00154205">
              <w:rPr>
                <w:rStyle w:val="Hyperlink"/>
                <w:rFonts w:cs="Arial"/>
                <w:noProof/>
              </w:rPr>
              <w:t>4.4 System Architecture</w:t>
            </w:r>
            <w:r>
              <w:rPr>
                <w:noProof/>
                <w:webHidden/>
              </w:rPr>
              <w:tab/>
            </w:r>
            <w:r>
              <w:rPr>
                <w:noProof/>
                <w:webHidden/>
              </w:rPr>
              <w:fldChar w:fldCharType="begin"/>
            </w:r>
            <w:r>
              <w:rPr>
                <w:noProof/>
                <w:webHidden/>
              </w:rPr>
              <w:instrText xml:space="preserve"> PAGEREF _Toc235734829 \h </w:instrText>
            </w:r>
            <w:r>
              <w:rPr>
                <w:noProof/>
                <w:webHidden/>
              </w:rPr>
            </w:r>
            <w:r>
              <w:rPr>
                <w:noProof/>
                <w:webHidden/>
              </w:rPr>
              <w:fldChar w:fldCharType="separate"/>
            </w:r>
            <w:r>
              <w:rPr>
                <w:noProof/>
                <w:webHidden/>
              </w:rPr>
              <w:t>36</w:t>
            </w:r>
            <w:r>
              <w:rPr>
                <w:noProof/>
                <w:webHidden/>
              </w:rPr>
              <w:fldChar w:fldCharType="end"/>
            </w:r>
          </w:hyperlink>
        </w:p>
        <w:p w14:paraId="7E5969A8" w14:textId="29FBFD30"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0" w:history="1">
            <w:r w:rsidRPr="00154205">
              <w:rPr>
                <w:rStyle w:val="Hyperlink"/>
                <w:rFonts w:cs="Arial"/>
                <w:noProof/>
              </w:rPr>
              <w:t>4.4.1 Architecture Overview</w:t>
            </w:r>
            <w:r>
              <w:rPr>
                <w:noProof/>
                <w:webHidden/>
              </w:rPr>
              <w:tab/>
            </w:r>
            <w:r>
              <w:rPr>
                <w:noProof/>
                <w:webHidden/>
              </w:rPr>
              <w:fldChar w:fldCharType="begin"/>
            </w:r>
            <w:r>
              <w:rPr>
                <w:noProof/>
                <w:webHidden/>
              </w:rPr>
              <w:instrText xml:space="preserve"> PAGEREF _Toc235734830 \h </w:instrText>
            </w:r>
            <w:r>
              <w:rPr>
                <w:noProof/>
                <w:webHidden/>
              </w:rPr>
            </w:r>
            <w:r>
              <w:rPr>
                <w:noProof/>
                <w:webHidden/>
              </w:rPr>
              <w:fldChar w:fldCharType="separate"/>
            </w:r>
            <w:r>
              <w:rPr>
                <w:noProof/>
                <w:webHidden/>
              </w:rPr>
              <w:t>36</w:t>
            </w:r>
            <w:r>
              <w:rPr>
                <w:noProof/>
                <w:webHidden/>
              </w:rPr>
              <w:fldChar w:fldCharType="end"/>
            </w:r>
          </w:hyperlink>
        </w:p>
        <w:p w14:paraId="47374C50" w14:textId="2AB606BB"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1" w:history="1">
            <w:r w:rsidRPr="00154205">
              <w:rPr>
                <w:rStyle w:val="Hyperlink"/>
                <w:rFonts w:cs="Arial"/>
                <w:noProof/>
              </w:rPr>
              <w:t>4.4.2 Power Apps</w:t>
            </w:r>
            <w:r>
              <w:rPr>
                <w:noProof/>
                <w:webHidden/>
              </w:rPr>
              <w:tab/>
            </w:r>
            <w:r>
              <w:rPr>
                <w:noProof/>
                <w:webHidden/>
              </w:rPr>
              <w:fldChar w:fldCharType="begin"/>
            </w:r>
            <w:r>
              <w:rPr>
                <w:noProof/>
                <w:webHidden/>
              </w:rPr>
              <w:instrText xml:space="preserve"> PAGEREF _Toc235734831 \h </w:instrText>
            </w:r>
            <w:r>
              <w:rPr>
                <w:noProof/>
                <w:webHidden/>
              </w:rPr>
            </w:r>
            <w:r>
              <w:rPr>
                <w:noProof/>
                <w:webHidden/>
              </w:rPr>
              <w:fldChar w:fldCharType="separate"/>
            </w:r>
            <w:r>
              <w:rPr>
                <w:noProof/>
                <w:webHidden/>
              </w:rPr>
              <w:t>37</w:t>
            </w:r>
            <w:r>
              <w:rPr>
                <w:noProof/>
                <w:webHidden/>
              </w:rPr>
              <w:fldChar w:fldCharType="end"/>
            </w:r>
          </w:hyperlink>
        </w:p>
        <w:p w14:paraId="2F7783B0" w14:textId="6D14D204"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2" w:history="1">
            <w:r w:rsidRPr="00154205">
              <w:rPr>
                <w:rStyle w:val="Hyperlink"/>
                <w:rFonts w:cs="Arial"/>
                <w:noProof/>
              </w:rPr>
              <w:t>4.4.3 SharePoint</w:t>
            </w:r>
            <w:r>
              <w:rPr>
                <w:noProof/>
                <w:webHidden/>
              </w:rPr>
              <w:tab/>
            </w:r>
            <w:r>
              <w:rPr>
                <w:noProof/>
                <w:webHidden/>
              </w:rPr>
              <w:fldChar w:fldCharType="begin"/>
            </w:r>
            <w:r>
              <w:rPr>
                <w:noProof/>
                <w:webHidden/>
              </w:rPr>
              <w:instrText xml:space="preserve"> PAGEREF _Toc235734832 \h </w:instrText>
            </w:r>
            <w:r>
              <w:rPr>
                <w:noProof/>
                <w:webHidden/>
              </w:rPr>
            </w:r>
            <w:r>
              <w:rPr>
                <w:noProof/>
                <w:webHidden/>
              </w:rPr>
              <w:fldChar w:fldCharType="separate"/>
            </w:r>
            <w:r>
              <w:rPr>
                <w:noProof/>
                <w:webHidden/>
              </w:rPr>
              <w:t>37</w:t>
            </w:r>
            <w:r>
              <w:rPr>
                <w:noProof/>
                <w:webHidden/>
              </w:rPr>
              <w:fldChar w:fldCharType="end"/>
            </w:r>
          </w:hyperlink>
        </w:p>
        <w:p w14:paraId="1703BCA0" w14:textId="24D0C58F"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3" w:history="1">
            <w:r w:rsidRPr="00154205">
              <w:rPr>
                <w:rStyle w:val="Hyperlink"/>
                <w:rFonts w:cs="Arial"/>
                <w:noProof/>
              </w:rPr>
              <w:t>4.4.4 Power Automate</w:t>
            </w:r>
            <w:r>
              <w:rPr>
                <w:noProof/>
                <w:webHidden/>
              </w:rPr>
              <w:tab/>
            </w:r>
            <w:r>
              <w:rPr>
                <w:noProof/>
                <w:webHidden/>
              </w:rPr>
              <w:fldChar w:fldCharType="begin"/>
            </w:r>
            <w:r>
              <w:rPr>
                <w:noProof/>
                <w:webHidden/>
              </w:rPr>
              <w:instrText xml:space="preserve"> PAGEREF _Toc235734833 \h </w:instrText>
            </w:r>
            <w:r>
              <w:rPr>
                <w:noProof/>
                <w:webHidden/>
              </w:rPr>
            </w:r>
            <w:r>
              <w:rPr>
                <w:noProof/>
                <w:webHidden/>
              </w:rPr>
              <w:fldChar w:fldCharType="separate"/>
            </w:r>
            <w:r>
              <w:rPr>
                <w:noProof/>
                <w:webHidden/>
              </w:rPr>
              <w:t>37</w:t>
            </w:r>
            <w:r>
              <w:rPr>
                <w:noProof/>
                <w:webHidden/>
              </w:rPr>
              <w:fldChar w:fldCharType="end"/>
            </w:r>
          </w:hyperlink>
        </w:p>
        <w:p w14:paraId="0567F6C2" w14:textId="0D5A1F0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4" w:history="1">
            <w:r w:rsidRPr="00154205">
              <w:rPr>
                <w:rStyle w:val="Hyperlink"/>
                <w:rFonts w:cs="Arial"/>
                <w:noProof/>
              </w:rPr>
              <w:t>4.4.5 Power BI</w:t>
            </w:r>
            <w:r>
              <w:rPr>
                <w:noProof/>
                <w:webHidden/>
              </w:rPr>
              <w:tab/>
            </w:r>
            <w:r>
              <w:rPr>
                <w:noProof/>
                <w:webHidden/>
              </w:rPr>
              <w:fldChar w:fldCharType="begin"/>
            </w:r>
            <w:r>
              <w:rPr>
                <w:noProof/>
                <w:webHidden/>
              </w:rPr>
              <w:instrText xml:space="preserve"> PAGEREF _Toc235734834 \h </w:instrText>
            </w:r>
            <w:r>
              <w:rPr>
                <w:noProof/>
                <w:webHidden/>
              </w:rPr>
            </w:r>
            <w:r>
              <w:rPr>
                <w:noProof/>
                <w:webHidden/>
              </w:rPr>
              <w:fldChar w:fldCharType="separate"/>
            </w:r>
            <w:r>
              <w:rPr>
                <w:noProof/>
                <w:webHidden/>
              </w:rPr>
              <w:t>38</w:t>
            </w:r>
            <w:r>
              <w:rPr>
                <w:noProof/>
                <w:webHidden/>
              </w:rPr>
              <w:fldChar w:fldCharType="end"/>
            </w:r>
          </w:hyperlink>
        </w:p>
        <w:p w14:paraId="00721F89" w14:textId="2F8AEC31"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5" w:history="1">
            <w:r w:rsidRPr="00154205">
              <w:rPr>
                <w:rStyle w:val="Hyperlink"/>
                <w:rFonts w:cs="Arial"/>
                <w:noProof/>
              </w:rPr>
              <w:t>4.4.6 Architecture Summary</w:t>
            </w:r>
            <w:r>
              <w:rPr>
                <w:noProof/>
                <w:webHidden/>
              </w:rPr>
              <w:tab/>
            </w:r>
            <w:r>
              <w:rPr>
                <w:noProof/>
                <w:webHidden/>
              </w:rPr>
              <w:fldChar w:fldCharType="begin"/>
            </w:r>
            <w:r>
              <w:rPr>
                <w:noProof/>
                <w:webHidden/>
              </w:rPr>
              <w:instrText xml:space="preserve"> PAGEREF _Toc235734835 \h </w:instrText>
            </w:r>
            <w:r>
              <w:rPr>
                <w:noProof/>
                <w:webHidden/>
              </w:rPr>
            </w:r>
            <w:r>
              <w:rPr>
                <w:noProof/>
                <w:webHidden/>
              </w:rPr>
              <w:fldChar w:fldCharType="separate"/>
            </w:r>
            <w:r>
              <w:rPr>
                <w:noProof/>
                <w:webHidden/>
              </w:rPr>
              <w:t>38</w:t>
            </w:r>
            <w:r>
              <w:rPr>
                <w:noProof/>
                <w:webHidden/>
              </w:rPr>
              <w:fldChar w:fldCharType="end"/>
            </w:r>
          </w:hyperlink>
        </w:p>
        <w:p w14:paraId="353080F2" w14:textId="66A959EC"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36" w:history="1">
            <w:r w:rsidRPr="00154205">
              <w:rPr>
                <w:rStyle w:val="Hyperlink"/>
                <w:rFonts w:cs="Arial"/>
                <w:noProof/>
              </w:rPr>
              <w:t>4.5 Dashboard Design</w:t>
            </w:r>
            <w:r>
              <w:rPr>
                <w:noProof/>
                <w:webHidden/>
              </w:rPr>
              <w:tab/>
            </w:r>
            <w:r>
              <w:rPr>
                <w:noProof/>
                <w:webHidden/>
              </w:rPr>
              <w:fldChar w:fldCharType="begin"/>
            </w:r>
            <w:r>
              <w:rPr>
                <w:noProof/>
                <w:webHidden/>
              </w:rPr>
              <w:instrText xml:space="preserve"> PAGEREF _Toc235734836 \h </w:instrText>
            </w:r>
            <w:r>
              <w:rPr>
                <w:noProof/>
                <w:webHidden/>
              </w:rPr>
            </w:r>
            <w:r>
              <w:rPr>
                <w:noProof/>
                <w:webHidden/>
              </w:rPr>
              <w:fldChar w:fldCharType="separate"/>
            </w:r>
            <w:r>
              <w:rPr>
                <w:noProof/>
                <w:webHidden/>
              </w:rPr>
              <w:t>39</w:t>
            </w:r>
            <w:r>
              <w:rPr>
                <w:noProof/>
                <w:webHidden/>
              </w:rPr>
              <w:fldChar w:fldCharType="end"/>
            </w:r>
          </w:hyperlink>
        </w:p>
        <w:p w14:paraId="20CF83E8" w14:textId="3219F46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7" w:history="1">
            <w:r w:rsidRPr="00154205">
              <w:rPr>
                <w:rStyle w:val="Hyperlink"/>
                <w:rFonts w:cs="Arial"/>
                <w:noProof/>
              </w:rPr>
              <w:t>4.5.1 Dashboard Design Objectives</w:t>
            </w:r>
            <w:r>
              <w:rPr>
                <w:noProof/>
                <w:webHidden/>
              </w:rPr>
              <w:tab/>
            </w:r>
            <w:r>
              <w:rPr>
                <w:noProof/>
                <w:webHidden/>
              </w:rPr>
              <w:fldChar w:fldCharType="begin"/>
            </w:r>
            <w:r>
              <w:rPr>
                <w:noProof/>
                <w:webHidden/>
              </w:rPr>
              <w:instrText xml:space="preserve"> PAGEREF _Toc235734837 \h </w:instrText>
            </w:r>
            <w:r>
              <w:rPr>
                <w:noProof/>
                <w:webHidden/>
              </w:rPr>
            </w:r>
            <w:r>
              <w:rPr>
                <w:noProof/>
                <w:webHidden/>
              </w:rPr>
              <w:fldChar w:fldCharType="separate"/>
            </w:r>
            <w:r>
              <w:rPr>
                <w:noProof/>
                <w:webHidden/>
              </w:rPr>
              <w:t>39</w:t>
            </w:r>
            <w:r>
              <w:rPr>
                <w:noProof/>
                <w:webHidden/>
              </w:rPr>
              <w:fldChar w:fldCharType="end"/>
            </w:r>
          </w:hyperlink>
        </w:p>
        <w:p w14:paraId="54041EE7" w14:textId="3FCF77DB"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8" w:history="1">
            <w:r w:rsidRPr="00154205">
              <w:rPr>
                <w:rStyle w:val="Hyperlink"/>
                <w:rFonts w:cs="Arial"/>
                <w:noProof/>
              </w:rPr>
              <w:t>4.5.2 Dashboard Structure</w:t>
            </w:r>
            <w:r>
              <w:rPr>
                <w:noProof/>
                <w:webHidden/>
              </w:rPr>
              <w:tab/>
            </w:r>
            <w:r>
              <w:rPr>
                <w:noProof/>
                <w:webHidden/>
              </w:rPr>
              <w:fldChar w:fldCharType="begin"/>
            </w:r>
            <w:r>
              <w:rPr>
                <w:noProof/>
                <w:webHidden/>
              </w:rPr>
              <w:instrText xml:space="preserve"> PAGEREF _Toc235734838 \h </w:instrText>
            </w:r>
            <w:r>
              <w:rPr>
                <w:noProof/>
                <w:webHidden/>
              </w:rPr>
            </w:r>
            <w:r>
              <w:rPr>
                <w:noProof/>
                <w:webHidden/>
              </w:rPr>
              <w:fldChar w:fldCharType="separate"/>
            </w:r>
            <w:r>
              <w:rPr>
                <w:noProof/>
                <w:webHidden/>
              </w:rPr>
              <w:t>40</w:t>
            </w:r>
            <w:r>
              <w:rPr>
                <w:noProof/>
                <w:webHidden/>
              </w:rPr>
              <w:fldChar w:fldCharType="end"/>
            </w:r>
          </w:hyperlink>
        </w:p>
        <w:p w14:paraId="3D226E47" w14:textId="4E4DBA50"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39" w:history="1">
            <w:r w:rsidRPr="00154205">
              <w:rPr>
                <w:rStyle w:val="Hyperlink"/>
                <w:rFonts w:cs="Arial"/>
                <w:noProof/>
              </w:rPr>
              <w:t>4.5.3 Executive Overview Dashboard</w:t>
            </w:r>
            <w:r>
              <w:rPr>
                <w:noProof/>
                <w:webHidden/>
              </w:rPr>
              <w:tab/>
            </w:r>
            <w:r>
              <w:rPr>
                <w:noProof/>
                <w:webHidden/>
              </w:rPr>
              <w:fldChar w:fldCharType="begin"/>
            </w:r>
            <w:r>
              <w:rPr>
                <w:noProof/>
                <w:webHidden/>
              </w:rPr>
              <w:instrText xml:space="preserve"> PAGEREF _Toc235734839 \h </w:instrText>
            </w:r>
            <w:r>
              <w:rPr>
                <w:noProof/>
                <w:webHidden/>
              </w:rPr>
            </w:r>
            <w:r>
              <w:rPr>
                <w:noProof/>
                <w:webHidden/>
              </w:rPr>
              <w:fldChar w:fldCharType="separate"/>
            </w:r>
            <w:r>
              <w:rPr>
                <w:noProof/>
                <w:webHidden/>
              </w:rPr>
              <w:t>40</w:t>
            </w:r>
            <w:r>
              <w:rPr>
                <w:noProof/>
                <w:webHidden/>
              </w:rPr>
              <w:fldChar w:fldCharType="end"/>
            </w:r>
          </w:hyperlink>
        </w:p>
        <w:p w14:paraId="6CED8098" w14:textId="49C1D004"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0" w:history="1">
            <w:r w:rsidRPr="00154205">
              <w:rPr>
                <w:rStyle w:val="Hyperlink"/>
                <w:rFonts w:cs="Arial"/>
                <w:noProof/>
              </w:rPr>
              <w:t>4.5.4 Strategic Alignment Dashboard</w:t>
            </w:r>
            <w:r>
              <w:rPr>
                <w:noProof/>
                <w:webHidden/>
              </w:rPr>
              <w:tab/>
            </w:r>
            <w:r>
              <w:rPr>
                <w:noProof/>
                <w:webHidden/>
              </w:rPr>
              <w:fldChar w:fldCharType="begin"/>
            </w:r>
            <w:r>
              <w:rPr>
                <w:noProof/>
                <w:webHidden/>
              </w:rPr>
              <w:instrText xml:space="preserve"> PAGEREF _Toc235734840 \h </w:instrText>
            </w:r>
            <w:r>
              <w:rPr>
                <w:noProof/>
                <w:webHidden/>
              </w:rPr>
            </w:r>
            <w:r>
              <w:rPr>
                <w:noProof/>
                <w:webHidden/>
              </w:rPr>
              <w:fldChar w:fldCharType="separate"/>
            </w:r>
            <w:r>
              <w:rPr>
                <w:noProof/>
                <w:webHidden/>
              </w:rPr>
              <w:t>42</w:t>
            </w:r>
            <w:r>
              <w:rPr>
                <w:noProof/>
                <w:webHidden/>
              </w:rPr>
              <w:fldChar w:fldCharType="end"/>
            </w:r>
          </w:hyperlink>
        </w:p>
        <w:p w14:paraId="6E6B2926" w14:textId="1E759E29"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1" w:history="1">
            <w:r w:rsidRPr="00154205">
              <w:rPr>
                <w:rStyle w:val="Hyperlink"/>
                <w:rFonts w:cs="Arial"/>
                <w:noProof/>
              </w:rPr>
              <w:t>4.5.5 Skills and Workforce Development Dashboard</w:t>
            </w:r>
            <w:r>
              <w:rPr>
                <w:noProof/>
                <w:webHidden/>
              </w:rPr>
              <w:tab/>
            </w:r>
            <w:r>
              <w:rPr>
                <w:noProof/>
                <w:webHidden/>
              </w:rPr>
              <w:fldChar w:fldCharType="begin"/>
            </w:r>
            <w:r>
              <w:rPr>
                <w:noProof/>
                <w:webHidden/>
              </w:rPr>
              <w:instrText xml:space="preserve"> PAGEREF _Toc235734841 \h </w:instrText>
            </w:r>
            <w:r>
              <w:rPr>
                <w:noProof/>
                <w:webHidden/>
              </w:rPr>
            </w:r>
            <w:r>
              <w:rPr>
                <w:noProof/>
                <w:webHidden/>
              </w:rPr>
              <w:fldChar w:fldCharType="separate"/>
            </w:r>
            <w:r>
              <w:rPr>
                <w:noProof/>
                <w:webHidden/>
              </w:rPr>
              <w:t>43</w:t>
            </w:r>
            <w:r>
              <w:rPr>
                <w:noProof/>
                <w:webHidden/>
              </w:rPr>
              <w:fldChar w:fldCharType="end"/>
            </w:r>
          </w:hyperlink>
        </w:p>
        <w:p w14:paraId="2016803B" w14:textId="6221B03B"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2" w:history="1">
            <w:r w:rsidRPr="00154205">
              <w:rPr>
                <w:rStyle w:val="Hyperlink"/>
                <w:rFonts w:cs="Arial"/>
                <w:noProof/>
              </w:rPr>
              <w:t>4.5.6 Training Value and ROI Dashboard</w:t>
            </w:r>
            <w:r>
              <w:rPr>
                <w:noProof/>
                <w:webHidden/>
              </w:rPr>
              <w:tab/>
            </w:r>
            <w:r>
              <w:rPr>
                <w:noProof/>
                <w:webHidden/>
              </w:rPr>
              <w:fldChar w:fldCharType="begin"/>
            </w:r>
            <w:r>
              <w:rPr>
                <w:noProof/>
                <w:webHidden/>
              </w:rPr>
              <w:instrText xml:space="preserve"> PAGEREF _Toc235734842 \h </w:instrText>
            </w:r>
            <w:r>
              <w:rPr>
                <w:noProof/>
                <w:webHidden/>
              </w:rPr>
            </w:r>
            <w:r>
              <w:rPr>
                <w:noProof/>
                <w:webHidden/>
              </w:rPr>
              <w:fldChar w:fldCharType="separate"/>
            </w:r>
            <w:r>
              <w:rPr>
                <w:noProof/>
                <w:webHidden/>
              </w:rPr>
              <w:t>44</w:t>
            </w:r>
            <w:r>
              <w:rPr>
                <w:noProof/>
                <w:webHidden/>
              </w:rPr>
              <w:fldChar w:fldCharType="end"/>
            </w:r>
          </w:hyperlink>
        </w:p>
        <w:p w14:paraId="1A4220CB" w14:textId="6659C3D3"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43" w:history="1">
            <w:r w:rsidRPr="00154205">
              <w:rPr>
                <w:rStyle w:val="Hyperlink"/>
                <w:rFonts w:cs="Arial"/>
                <w:noProof/>
              </w:rPr>
              <w:t>4.6 Implementation</w:t>
            </w:r>
            <w:r>
              <w:rPr>
                <w:noProof/>
                <w:webHidden/>
              </w:rPr>
              <w:tab/>
            </w:r>
            <w:r>
              <w:rPr>
                <w:noProof/>
                <w:webHidden/>
              </w:rPr>
              <w:fldChar w:fldCharType="begin"/>
            </w:r>
            <w:r>
              <w:rPr>
                <w:noProof/>
                <w:webHidden/>
              </w:rPr>
              <w:instrText xml:space="preserve"> PAGEREF _Toc235734843 \h </w:instrText>
            </w:r>
            <w:r>
              <w:rPr>
                <w:noProof/>
                <w:webHidden/>
              </w:rPr>
            </w:r>
            <w:r>
              <w:rPr>
                <w:noProof/>
                <w:webHidden/>
              </w:rPr>
              <w:fldChar w:fldCharType="separate"/>
            </w:r>
            <w:r>
              <w:rPr>
                <w:noProof/>
                <w:webHidden/>
              </w:rPr>
              <w:t>45</w:t>
            </w:r>
            <w:r>
              <w:rPr>
                <w:noProof/>
                <w:webHidden/>
              </w:rPr>
              <w:fldChar w:fldCharType="end"/>
            </w:r>
          </w:hyperlink>
        </w:p>
        <w:p w14:paraId="75F0B88D" w14:textId="332F1EF2"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4" w:history="1">
            <w:r w:rsidRPr="00154205">
              <w:rPr>
                <w:rStyle w:val="Hyperlink"/>
                <w:rFonts w:cs="Arial"/>
                <w:noProof/>
              </w:rPr>
              <w:t>4.6.1 Power App Implementation</w:t>
            </w:r>
            <w:r>
              <w:rPr>
                <w:noProof/>
                <w:webHidden/>
              </w:rPr>
              <w:tab/>
            </w:r>
            <w:r>
              <w:rPr>
                <w:noProof/>
                <w:webHidden/>
              </w:rPr>
              <w:fldChar w:fldCharType="begin"/>
            </w:r>
            <w:r>
              <w:rPr>
                <w:noProof/>
                <w:webHidden/>
              </w:rPr>
              <w:instrText xml:space="preserve"> PAGEREF _Toc235734844 \h </w:instrText>
            </w:r>
            <w:r>
              <w:rPr>
                <w:noProof/>
                <w:webHidden/>
              </w:rPr>
            </w:r>
            <w:r>
              <w:rPr>
                <w:noProof/>
                <w:webHidden/>
              </w:rPr>
              <w:fldChar w:fldCharType="separate"/>
            </w:r>
            <w:r>
              <w:rPr>
                <w:noProof/>
                <w:webHidden/>
              </w:rPr>
              <w:t>45</w:t>
            </w:r>
            <w:r>
              <w:rPr>
                <w:noProof/>
                <w:webHidden/>
              </w:rPr>
              <w:fldChar w:fldCharType="end"/>
            </w:r>
          </w:hyperlink>
        </w:p>
        <w:p w14:paraId="2EE4EAE4" w14:textId="200F64D3"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5" w:history="1">
            <w:r w:rsidRPr="00154205">
              <w:rPr>
                <w:rStyle w:val="Hyperlink"/>
                <w:rFonts w:cs="Arial"/>
                <w:noProof/>
              </w:rPr>
              <w:t>4.6.2 SharePoint Implementation</w:t>
            </w:r>
            <w:r>
              <w:rPr>
                <w:noProof/>
                <w:webHidden/>
              </w:rPr>
              <w:tab/>
            </w:r>
            <w:r>
              <w:rPr>
                <w:noProof/>
                <w:webHidden/>
              </w:rPr>
              <w:fldChar w:fldCharType="begin"/>
            </w:r>
            <w:r>
              <w:rPr>
                <w:noProof/>
                <w:webHidden/>
              </w:rPr>
              <w:instrText xml:space="preserve"> PAGEREF _Toc235734845 \h </w:instrText>
            </w:r>
            <w:r>
              <w:rPr>
                <w:noProof/>
                <w:webHidden/>
              </w:rPr>
            </w:r>
            <w:r>
              <w:rPr>
                <w:noProof/>
                <w:webHidden/>
              </w:rPr>
              <w:fldChar w:fldCharType="separate"/>
            </w:r>
            <w:r>
              <w:rPr>
                <w:noProof/>
                <w:webHidden/>
              </w:rPr>
              <w:t>48</w:t>
            </w:r>
            <w:r>
              <w:rPr>
                <w:noProof/>
                <w:webHidden/>
              </w:rPr>
              <w:fldChar w:fldCharType="end"/>
            </w:r>
          </w:hyperlink>
        </w:p>
        <w:p w14:paraId="1F13F570" w14:textId="35073D3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6" w:history="1">
            <w:r w:rsidRPr="00154205">
              <w:rPr>
                <w:rStyle w:val="Hyperlink"/>
                <w:rFonts w:cs="Arial"/>
                <w:noProof/>
              </w:rPr>
              <w:t>4.6.3 Power BI Implementation</w:t>
            </w:r>
            <w:r>
              <w:rPr>
                <w:noProof/>
                <w:webHidden/>
              </w:rPr>
              <w:tab/>
            </w:r>
            <w:r>
              <w:rPr>
                <w:noProof/>
                <w:webHidden/>
              </w:rPr>
              <w:fldChar w:fldCharType="begin"/>
            </w:r>
            <w:r>
              <w:rPr>
                <w:noProof/>
                <w:webHidden/>
              </w:rPr>
              <w:instrText xml:space="preserve"> PAGEREF _Toc235734846 \h </w:instrText>
            </w:r>
            <w:r>
              <w:rPr>
                <w:noProof/>
                <w:webHidden/>
              </w:rPr>
            </w:r>
            <w:r>
              <w:rPr>
                <w:noProof/>
                <w:webHidden/>
              </w:rPr>
              <w:fldChar w:fldCharType="separate"/>
            </w:r>
            <w:r>
              <w:rPr>
                <w:noProof/>
                <w:webHidden/>
              </w:rPr>
              <w:t>49</w:t>
            </w:r>
            <w:r>
              <w:rPr>
                <w:noProof/>
                <w:webHidden/>
              </w:rPr>
              <w:fldChar w:fldCharType="end"/>
            </w:r>
          </w:hyperlink>
        </w:p>
        <w:p w14:paraId="5BBB7D89" w14:textId="224DC249"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7" w:history="1">
            <w:r w:rsidRPr="00154205">
              <w:rPr>
                <w:rStyle w:val="Hyperlink"/>
                <w:rFonts w:cs="Arial"/>
                <w:noProof/>
              </w:rPr>
              <w:t>4.6.5 Implementation Summary</w:t>
            </w:r>
            <w:r>
              <w:rPr>
                <w:noProof/>
                <w:webHidden/>
              </w:rPr>
              <w:tab/>
            </w:r>
            <w:r>
              <w:rPr>
                <w:noProof/>
                <w:webHidden/>
              </w:rPr>
              <w:fldChar w:fldCharType="begin"/>
            </w:r>
            <w:r>
              <w:rPr>
                <w:noProof/>
                <w:webHidden/>
              </w:rPr>
              <w:instrText xml:space="preserve"> PAGEREF _Toc235734847 \h </w:instrText>
            </w:r>
            <w:r>
              <w:rPr>
                <w:noProof/>
                <w:webHidden/>
              </w:rPr>
            </w:r>
            <w:r>
              <w:rPr>
                <w:noProof/>
                <w:webHidden/>
              </w:rPr>
              <w:fldChar w:fldCharType="separate"/>
            </w:r>
            <w:r>
              <w:rPr>
                <w:noProof/>
                <w:webHidden/>
              </w:rPr>
              <w:t>52</w:t>
            </w:r>
            <w:r>
              <w:rPr>
                <w:noProof/>
                <w:webHidden/>
              </w:rPr>
              <w:fldChar w:fldCharType="end"/>
            </w:r>
          </w:hyperlink>
        </w:p>
        <w:p w14:paraId="42CBE548" w14:textId="0B060885" w:rsidR="00267F29" w:rsidRDefault="00267F2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5734848" w:history="1">
            <w:r w:rsidRPr="00154205">
              <w:rPr>
                <w:rStyle w:val="Hyperlink"/>
                <w:rFonts w:cs="Arial"/>
                <w:noProof/>
              </w:rPr>
              <w:t>4.7 Testing</w:t>
            </w:r>
            <w:r>
              <w:rPr>
                <w:noProof/>
                <w:webHidden/>
              </w:rPr>
              <w:tab/>
            </w:r>
            <w:r>
              <w:rPr>
                <w:noProof/>
                <w:webHidden/>
              </w:rPr>
              <w:fldChar w:fldCharType="begin"/>
            </w:r>
            <w:r>
              <w:rPr>
                <w:noProof/>
                <w:webHidden/>
              </w:rPr>
              <w:instrText xml:space="preserve"> PAGEREF _Toc235734848 \h </w:instrText>
            </w:r>
            <w:r>
              <w:rPr>
                <w:noProof/>
                <w:webHidden/>
              </w:rPr>
            </w:r>
            <w:r>
              <w:rPr>
                <w:noProof/>
                <w:webHidden/>
              </w:rPr>
              <w:fldChar w:fldCharType="separate"/>
            </w:r>
            <w:r>
              <w:rPr>
                <w:noProof/>
                <w:webHidden/>
              </w:rPr>
              <w:t>53</w:t>
            </w:r>
            <w:r>
              <w:rPr>
                <w:noProof/>
                <w:webHidden/>
              </w:rPr>
              <w:fldChar w:fldCharType="end"/>
            </w:r>
          </w:hyperlink>
        </w:p>
        <w:p w14:paraId="2327E64E" w14:textId="5FBE575E"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49" w:history="1">
            <w:r w:rsidRPr="00154205">
              <w:rPr>
                <w:rStyle w:val="Hyperlink"/>
                <w:rFonts w:cs="Arial"/>
                <w:noProof/>
              </w:rPr>
              <w:t>4.7.1 Testing Strategy</w:t>
            </w:r>
            <w:r>
              <w:rPr>
                <w:noProof/>
                <w:webHidden/>
              </w:rPr>
              <w:tab/>
            </w:r>
            <w:r>
              <w:rPr>
                <w:noProof/>
                <w:webHidden/>
              </w:rPr>
              <w:fldChar w:fldCharType="begin"/>
            </w:r>
            <w:r>
              <w:rPr>
                <w:noProof/>
                <w:webHidden/>
              </w:rPr>
              <w:instrText xml:space="preserve"> PAGEREF _Toc235734849 \h </w:instrText>
            </w:r>
            <w:r>
              <w:rPr>
                <w:noProof/>
                <w:webHidden/>
              </w:rPr>
            </w:r>
            <w:r>
              <w:rPr>
                <w:noProof/>
                <w:webHidden/>
              </w:rPr>
              <w:fldChar w:fldCharType="separate"/>
            </w:r>
            <w:r>
              <w:rPr>
                <w:noProof/>
                <w:webHidden/>
              </w:rPr>
              <w:t>53</w:t>
            </w:r>
            <w:r>
              <w:rPr>
                <w:noProof/>
                <w:webHidden/>
              </w:rPr>
              <w:fldChar w:fldCharType="end"/>
            </w:r>
          </w:hyperlink>
        </w:p>
        <w:p w14:paraId="4CBB0E6F" w14:textId="1161CF2F"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50" w:history="1">
            <w:r w:rsidRPr="00154205">
              <w:rPr>
                <w:rStyle w:val="Hyperlink"/>
                <w:rFonts w:cs="Arial"/>
                <w:noProof/>
              </w:rPr>
              <w:t>4.7.2 Functional Testing</w:t>
            </w:r>
            <w:r>
              <w:rPr>
                <w:noProof/>
                <w:webHidden/>
              </w:rPr>
              <w:tab/>
            </w:r>
            <w:r>
              <w:rPr>
                <w:noProof/>
                <w:webHidden/>
              </w:rPr>
              <w:fldChar w:fldCharType="begin"/>
            </w:r>
            <w:r>
              <w:rPr>
                <w:noProof/>
                <w:webHidden/>
              </w:rPr>
              <w:instrText xml:space="preserve"> PAGEREF _Toc235734850 \h </w:instrText>
            </w:r>
            <w:r>
              <w:rPr>
                <w:noProof/>
                <w:webHidden/>
              </w:rPr>
            </w:r>
            <w:r>
              <w:rPr>
                <w:noProof/>
                <w:webHidden/>
              </w:rPr>
              <w:fldChar w:fldCharType="separate"/>
            </w:r>
            <w:r>
              <w:rPr>
                <w:noProof/>
                <w:webHidden/>
              </w:rPr>
              <w:t>53</w:t>
            </w:r>
            <w:r>
              <w:rPr>
                <w:noProof/>
                <w:webHidden/>
              </w:rPr>
              <w:fldChar w:fldCharType="end"/>
            </w:r>
          </w:hyperlink>
        </w:p>
        <w:p w14:paraId="3F2598D5" w14:textId="2DD28C5E"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51" w:history="1">
            <w:r w:rsidRPr="00154205">
              <w:rPr>
                <w:rStyle w:val="Hyperlink"/>
                <w:rFonts w:cs="Arial"/>
                <w:noProof/>
              </w:rPr>
              <w:t>4.7.3 Future User Evaluation</w:t>
            </w:r>
            <w:r>
              <w:rPr>
                <w:noProof/>
                <w:webHidden/>
              </w:rPr>
              <w:tab/>
            </w:r>
            <w:r>
              <w:rPr>
                <w:noProof/>
                <w:webHidden/>
              </w:rPr>
              <w:fldChar w:fldCharType="begin"/>
            </w:r>
            <w:r>
              <w:rPr>
                <w:noProof/>
                <w:webHidden/>
              </w:rPr>
              <w:instrText xml:space="preserve"> PAGEREF _Toc235734851 \h </w:instrText>
            </w:r>
            <w:r>
              <w:rPr>
                <w:noProof/>
                <w:webHidden/>
              </w:rPr>
            </w:r>
            <w:r>
              <w:rPr>
                <w:noProof/>
                <w:webHidden/>
              </w:rPr>
              <w:fldChar w:fldCharType="separate"/>
            </w:r>
            <w:r>
              <w:rPr>
                <w:noProof/>
                <w:webHidden/>
              </w:rPr>
              <w:t>54</w:t>
            </w:r>
            <w:r>
              <w:rPr>
                <w:noProof/>
                <w:webHidden/>
              </w:rPr>
              <w:fldChar w:fldCharType="end"/>
            </w:r>
          </w:hyperlink>
        </w:p>
        <w:p w14:paraId="2064FB6C" w14:textId="51CE49D7"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52" w:history="1">
            <w:r w:rsidRPr="00154205">
              <w:rPr>
                <w:rStyle w:val="Hyperlink"/>
                <w:rFonts w:cs="Arial"/>
                <w:noProof/>
              </w:rPr>
              <w:t>5 Evaluation</w:t>
            </w:r>
            <w:r>
              <w:rPr>
                <w:noProof/>
                <w:webHidden/>
              </w:rPr>
              <w:tab/>
            </w:r>
            <w:r>
              <w:rPr>
                <w:noProof/>
                <w:webHidden/>
              </w:rPr>
              <w:fldChar w:fldCharType="begin"/>
            </w:r>
            <w:r>
              <w:rPr>
                <w:noProof/>
                <w:webHidden/>
              </w:rPr>
              <w:instrText xml:space="preserve"> PAGEREF _Toc235734852 \h </w:instrText>
            </w:r>
            <w:r>
              <w:rPr>
                <w:noProof/>
                <w:webHidden/>
              </w:rPr>
            </w:r>
            <w:r>
              <w:rPr>
                <w:noProof/>
                <w:webHidden/>
              </w:rPr>
              <w:fldChar w:fldCharType="separate"/>
            </w:r>
            <w:r>
              <w:rPr>
                <w:noProof/>
                <w:webHidden/>
              </w:rPr>
              <w:t>55</w:t>
            </w:r>
            <w:r>
              <w:rPr>
                <w:noProof/>
                <w:webHidden/>
              </w:rPr>
              <w:fldChar w:fldCharType="end"/>
            </w:r>
          </w:hyperlink>
        </w:p>
        <w:p w14:paraId="5D0E221E" w14:textId="2CC3F315"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53" w:history="1">
            <w:r w:rsidRPr="00154205">
              <w:rPr>
                <w:rStyle w:val="Hyperlink"/>
                <w:rFonts w:cs="Arial"/>
                <w:noProof/>
              </w:rPr>
              <w:t>5.1 Introduction</w:t>
            </w:r>
            <w:r>
              <w:rPr>
                <w:noProof/>
                <w:webHidden/>
              </w:rPr>
              <w:tab/>
            </w:r>
            <w:r>
              <w:rPr>
                <w:noProof/>
                <w:webHidden/>
              </w:rPr>
              <w:fldChar w:fldCharType="begin"/>
            </w:r>
            <w:r>
              <w:rPr>
                <w:noProof/>
                <w:webHidden/>
              </w:rPr>
              <w:instrText xml:space="preserve"> PAGEREF _Toc235734853 \h </w:instrText>
            </w:r>
            <w:r>
              <w:rPr>
                <w:noProof/>
                <w:webHidden/>
              </w:rPr>
            </w:r>
            <w:r>
              <w:rPr>
                <w:noProof/>
                <w:webHidden/>
              </w:rPr>
              <w:fldChar w:fldCharType="separate"/>
            </w:r>
            <w:r>
              <w:rPr>
                <w:noProof/>
                <w:webHidden/>
              </w:rPr>
              <w:t>55</w:t>
            </w:r>
            <w:r>
              <w:rPr>
                <w:noProof/>
                <w:webHidden/>
              </w:rPr>
              <w:fldChar w:fldCharType="end"/>
            </w:r>
          </w:hyperlink>
        </w:p>
        <w:p w14:paraId="023FC879" w14:textId="68C4EC68"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54" w:history="1">
            <w:r w:rsidRPr="00154205">
              <w:rPr>
                <w:rStyle w:val="Hyperlink"/>
                <w:rFonts w:cs="Arial"/>
                <w:noProof/>
              </w:rPr>
              <w:t>5.2 Evaluation Against the Project Aim and Objectives</w:t>
            </w:r>
            <w:r>
              <w:rPr>
                <w:noProof/>
                <w:webHidden/>
              </w:rPr>
              <w:tab/>
            </w:r>
            <w:r>
              <w:rPr>
                <w:noProof/>
                <w:webHidden/>
              </w:rPr>
              <w:fldChar w:fldCharType="begin"/>
            </w:r>
            <w:r>
              <w:rPr>
                <w:noProof/>
                <w:webHidden/>
              </w:rPr>
              <w:instrText xml:space="preserve"> PAGEREF _Toc235734854 \h </w:instrText>
            </w:r>
            <w:r>
              <w:rPr>
                <w:noProof/>
                <w:webHidden/>
              </w:rPr>
            </w:r>
            <w:r>
              <w:rPr>
                <w:noProof/>
                <w:webHidden/>
              </w:rPr>
              <w:fldChar w:fldCharType="separate"/>
            </w:r>
            <w:r>
              <w:rPr>
                <w:noProof/>
                <w:webHidden/>
              </w:rPr>
              <w:t>55</w:t>
            </w:r>
            <w:r>
              <w:rPr>
                <w:noProof/>
                <w:webHidden/>
              </w:rPr>
              <w:fldChar w:fldCharType="end"/>
            </w:r>
          </w:hyperlink>
        </w:p>
        <w:p w14:paraId="63FA68D3" w14:textId="6A780EA2"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55" w:history="1">
            <w:r w:rsidRPr="00154205">
              <w:rPr>
                <w:rStyle w:val="Hyperlink"/>
                <w:rFonts w:cs="Arial"/>
                <w:noProof/>
              </w:rPr>
              <w:t>5.3 Evaluation Against the Literature</w:t>
            </w:r>
            <w:r>
              <w:rPr>
                <w:noProof/>
                <w:webHidden/>
              </w:rPr>
              <w:tab/>
            </w:r>
            <w:r>
              <w:rPr>
                <w:noProof/>
                <w:webHidden/>
              </w:rPr>
              <w:fldChar w:fldCharType="begin"/>
            </w:r>
            <w:r>
              <w:rPr>
                <w:noProof/>
                <w:webHidden/>
              </w:rPr>
              <w:instrText xml:space="preserve"> PAGEREF _Toc235734855 \h </w:instrText>
            </w:r>
            <w:r>
              <w:rPr>
                <w:noProof/>
                <w:webHidden/>
              </w:rPr>
            </w:r>
            <w:r>
              <w:rPr>
                <w:noProof/>
                <w:webHidden/>
              </w:rPr>
              <w:fldChar w:fldCharType="separate"/>
            </w:r>
            <w:r>
              <w:rPr>
                <w:noProof/>
                <w:webHidden/>
              </w:rPr>
              <w:t>56</w:t>
            </w:r>
            <w:r>
              <w:rPr>
                <w:noProof/>
                <w:webHidden/>
              </w:rPr>
              <w:fldChar w:fldCharType="end"/>
            </w:r>
          </w:hyperlink>
        </w:p>
        <w:p w14:paraId="18946091" w14:textId="28B7A20F"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56" w:history="1">
            <w:r w:rsidRPr="00154205">
              <w:rPr>
                <w:rStyle w:val="Hyperlink"/>
                <w:noProof/>
              </w:rPr>
              <w:t>6 Conclusion and Recommendations</w:t>
            </w:r>
            <w:r>
              <w:rPr>
                <w:noProof/>
                <w:webHidden/>
              </w:rPr>
              <w:tab/>
            </w:r>
            <w:r>
              <w:rPr>
                <w:noProof/>
                <w:webHidden/>
              </w:rPr>
              <w:fldChar w:fldCharType="begin"/>
            </w:r>
            <w:r>
              <w:rPr>
                <w:noProof/>
                <w:webHidden/>
              </w:rPr>
              <w:instrText xml:space="preserve"> PAGEREF _Toc235734856 \h </w:instrText>
            </w:r>
            <w:r>
              <w:rPr>
                <w:noProof/>
                <w:webHidden/>
              </w:rPr>
            </w:r>
            <w:r>
              <w:rPr>
                <w:noProof/>
                <w:webHidden/>
              </w:rPr>
              <w:fldChar w:fldCharType="separate"/>
            </w:r>
            <w:r>
              <w:rPr>
                <w:noProof/>
                <w:webHidden/>
              </w:rPr>
              <w:t>57</w:t>
            </w:r>
            <w:r>
              <w:rPr>
                <w:noProof/>
                <w:webHidden/>
              </w:rPr>
              <w:fldChar w:fldCharType="end"/>
            </w:r>
          </w:hyperlink>
        </w:p>
        <w:p w14:paraId="0F49531A" w14:textId="12E1D449"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57" w:history="1">
            <w:r w:rsidRPr="00154205">
              <w:rPr>
                <w:rStyle w:val="Hyperlink"/>
                <w:noProof/>
              </w:rPr>
              <w:t>7 Reflection</w:t>
            </w:r>
            <w:r>
              <w:rPr>
                <w:noProof/>
                <w:webHidden/>
              </w:rPr>
              <w:tab/>
            </w:r>
            <w:r>
              <w:rPr>
                <w:noProof/>
                <w:webHidden/>
              </w:rPr>
              <w:fldChar w:fldCharType="begin"/>
            </w:r>
            <w:r>
              <w:rPr>
                <w:noProof/>
                <w:webHidden/>
              </w:rPr>
              <w:instrText xml:space="preserve"> PAGEREF _Toc235734857 \h </w:instrText>
            </w:r>
            <w:r>
              <w:rPr>
                <w:noProof/>
                <w:webHidden/>
              </w:rPr>
            </w:r>
            <w:r>
              <w:rPr>
                <w:noProof/>
                <w:webHidden/>
              </w:rPr>
              <w:fldChar w:fldCharType="separate"/>
            </w:r>
            <w:r>
              <w:rPr>
                <w:noProof/>
                <w:webHidden/>
              </w:rPr>
              <w:t>58</w:t>
            </w:r>
            <w:r>
              <w:rPr>
                <w:noProof/>
                <w:webHidden/>
              </w:rPr>
              <w:fldChar w:fldCharType="end"/>
            </w:r>
          </w:hyperlink>
        </w:p>
        <w:p w14:paraId="0B05B74F" w14:textId="30A8D276"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58" w:history="1">
            <w:r w:rsidRPr="00154205">
              <w:rPr>
                <w:rStyle w:val="Hyperlink"/>
                <w:rFonts w:cs="Arial"/>
                <w:noProof/>
              </w:rPr>
              <w:t>References:</w:t>
            </w:r>
            <w:r>
              <w:rPr>
                <w:noProof/>
                <w:webHidden/>
              </w:rPr>
              <w:tab/>
            </w:r>
            <w:r>
              <w:rPr>
                <w:noProof/>
                <w:webHidden/>
              </w:rPr>
              <w:fldChar w:fldCharType="begin"/>
            </w:r>
            <w:r>
              <w:rPr>
                <w:noProof/>
                <w:webHidden/>
              </w:rPr>
              <w:instrText xml:space="preserve"> PAGEREF _Toc235734858 \h </w:instrText>
            </w:r>
            <w:r>
              <w:rPr>
                <w:noProof/>
                <w:webHidden/>
              </w:rPr>
            </w:r>
            <w:r>
              <w:rPr>
                <w:noProof/>
                <w:webHidden/>
              </w:rPr>
              <w:fldChar w:fldCharType="separate"/>
            </w:r>
            <w:r>
              <w:rPr>
                <w:noProof/>
                <w:webHidden/>
              </w:rPr>
              <w:t>59</w:t>
            </w:r>
            <w:r>
              <w:rPr>
                <w:noProof/>
                <w:webHidden/>
              </w:rPr>
              <w:fldChar w:fldCharType="end"/>
            </w:r>
          </w:hyperlink>
        </w:p>
        <w:p w14:paraId="75560147" w14:textId="01514F16" w:rsidR="00267F29" w:rsidRDefault="00267F2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5734859" w:history="1">
            <w:r w:rsidRPr="00154205">
              <w:rPr>
                <w:rStyle w:val="Hyperlink"/>
                <w:noProof/>
              </w:rPr>
              <w:t>Appendices</w:t>
            </w:r>
            <w:r>
              <w:rPr>
                <w:noProof/>
                <w:webHidden/>
              </w:rPr>
              <w:tab/>
            </w:r>
            <w:r>
              <w:rPr>
                <w:noProof/>
                <w:webHidden/>
              </w:rPr>
              <w:fldChar w:fldCharType="begin"/>
            </w:r>
            <w:r>
              <w:rPr>
                <w:noProof/>
                <w:webHidden/>
              </w:rPr>
              <w:instrText xml:space="preserve"> PAGEREF _Toc235734859 \h </w:instrText>
            </w:r>
            <w:r>
              <w:rPr>
                <w:noProof/>
                <w:webHidden/>
              </w:rPr>
            </w:r>
            <w:r>
              <w:rPr>
                <w:noProof/>
                <w:webHidden/>
              </w:rPr>
              <w:fldChar w:fldCharType="separate"/>
            </w:r>
            <w:r>
              <w:rPr>
                <w:noProof/>
                <w:webHidden/>
              </w:rPr>
              <w:t>60</w:t>
            </w:r>
            <w:r>
              <w:rPr>
                <w:noProof/>
                <w:webHidden/>
              </w:rPr>
              <w:fldChar w:fldCharType="end"/>
            </w:r>
          </w:hyperlink>
        </w:p>
        <w:p w14:paraId="7F7BE7BE" w14:textId="52C42251"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60" w:history="1">
            <w:r w:rsidRPr="00154205">
              <w:rPr>
                <w:rStyle w:val="Hyperlink"/>
                <w:noProof/>
              </w:rPr>
              <w:t>DAX Code</w:t>
            </w:r>
            <w:r>
              <w:rPr>
                <w:noProof/>
                <w:webHidden/>
              </w:rPr>
              <w:tab/>
            </w:r>
            <w:r>
              <w:rPr>
                <w:noProof/>
                <w:webHidden/>
              </w:rPr>
              <w:fldChar w:fldCharType="begin"/>
            </w:r>
            <w:r>
              <w:rPr>
                <w:noProof/>
                <w:webHidden/>
              </w:rPr>
              <w:instrText xml:space="preserve"> PAGEREF _Toc235734860 \h </w:instrText>
            </w:r>
            <w:r>
              <w:rPr>
                <w:noProof/>
                <w:webHidden/>
              </w:rPr>
            </w:r>
            <w:r>
              <w:rPr>
                <w:noProof/>
                <w:webHidden/>
              </w:rPr>
              <w:fldChar w:fldCharType="separate"/>
            </w:r>
            <w:r>
              <w:rPr>
                <w:noProof/>
                <w:webHidden/>
              </w:rPr>
              <w:t>60</w:t>
            </w:r>
            <w:r>
              <w:rPr>
                <w:noProof/>
                <w:webHidden/>
              </w:rPr>
              <w:fldChar w:fldCharType="end"/>
            </w:r>
          </w:hyperlink>
        </w:p>
        <w:p w14:paraId="4F76540A" w14:textId="4F2974FA" w:rsidR="00267F29" w:rsidRDefault="00267F2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5734861" w:history="1">
            <w:r w:rsidRPr="00154205">
              <w:rPr>
                <w:rStyle w:val="Hyperlink"/>
                <w:noProof/>
              </w:rPr>
              <w:t>Screenshots</w:t>
            </w:r>
            <w:r>
              <w:rPr>
                <w:noProof/>
                <w:webHidden/>
              </w:rPr>
              <w:tab/>
            </w:r>
            <w:r>
              <w:rPr>
                <w:noProof/>
                <w:webHidden/>
              </w:rPr>
              <w:fldChar w:fldCharType="begin"/>
            </w:r>
            <w:r>
              <w:rPr>
                <w:noProof/>
                <w:webHidden/>
              </w:rPr>
              <w:instrText xml:space="preserve"> PAGEREF _Toc235734861 \h </w:instrText>
            </w:r>
            <w:r>
              <w:rPr>
                <w:noProof/>
                <w:webHidden/>
              </w:rPr>
            </w:r>
            <w:r>
              <w:rPr>
                <w:noProof/>
                <w:webHidden/>
              </w:rPr>
              <w:fldChar w:fldCharType="separate"/>
            </w:r>
            <w:r>
              <w:rPr>
                <w:noProof/>
                <w:webHidden/>
              </w:rPr>
              <w:t>69</w:t>
            </w:r>
            <w:r>
              <w:rPr>
                <w:noProof/>
                <w:webHidden/>
              </w:rPr>
              <w:fldChar w:fldCharType="end"/>
            </w:r>
          </w:hyperlink>
        </w:p>
        <w:p w14:paraId="00D25C83" w14:textId="0982F2C1" w:rsidR="00303DB3" w:rsidRPr="00150B7E" w:rsidRDefault="00303DB3">
          <w:pPr>
            <w:rPr>
              <w:rFonts w:cs="Arial"/>
            </w:rPr>
          </w:pPr>
          <w:r w:rsidRPr="00150B7E">
            <w:rPr>
              <w:rFonts w:cs="Arial"/>
              <w:b/>
              <w:bCs/>
              <w:noProof/>
            </w:rPr>
            <w:fldChar w:fldCharType="end"/>
          </w:r>
        </w:p>
      </w:sdtContent>
    </w:sdt>
    <w:p w14:paraId="06BD59E7" w14:textId="159F5CE6" w:rsidR="00303DB3" w:rsidRPr="00150B7E" w:rsidRDefault="00303DB3">
      <w:pPr>
        <w:rPr>
          <w:rFonts w:cs="Arial"/>
        </w:rPr>
      </w:pPr>
    </w:p>
    <w:p w14:paraId="1DBB9A41" w14:textId="042ADBEB" w:rsidR="00303DB3" w:rsidRPr="00150B7E" w:rsidRDefault="00303DB3">
      <w:pPr>
        <w:spacing w:after="200" w:line="276" w:lineRule="auto"/>
        <w:rPr>
          <w:rFonts w:cs="Arial"/>
        </w:rPr>
      </w:pPr>
      <w:r w:rsidRPr="00150B7E">
        <w:rPr>
          <w:rFonts w:cs="Arial"/>
        </w:rPr>
        <w:br w:type="page"/>
      </w:r>
    </w:p>
    <w:p w14:paraId="3B44E375" w14:textId="6C5D14BC" w:rsidR="005E24F0" w:rsidRPr="00150B7E" w:rsidRDefault="005E24F0" w:rsidP="005E24F0">
      <w:pPr>
        <w:pStyle w:val="Heading1"/>
        <w:rPr>
          <w:rFonts w:cs="Arial"/>
        </w:rPr>
      </w:pPr>
      <w:bookmarkStart w:id="1" w:name="_Toc235734799"/>
      <w:r w:rsidRPr="00150B7E">
        <w:rPr>
          <w:rFonts w:cs="Arial"/>
        </w:rPr>
        <w:lastRenderedPageBreak/>
        <w:t>Abstract</w:t>
      </w:r>
      <w:bookmarkEnd w:id="1"/>
    </w:p>
    <w:p w14:paraId="35EA5E58" w14:textId="77777777" w:rsidR="005E24F0" w:rsidRDefault="005E24F0" w:rsidP="005E24F0">
      <w:pPr>
        <w:rPr>
          <w:rFonts w:cs="Arial"/>
        </w:rPr>
      </w:pPr>
    </w:p>
    <w:p w14:paraId="058CC7F2" w14:textId="77777777" w:rsidR="002D5E87" w:rsidRDefault="002D5E87" w:rsidP="002D5E87">
      <w:pPr>
        <w:rPr>
          <w:rFonts w:cs="Arial"/>
        </w:rPr>
      </w:pPr>
      <w:r w:rsidRPr="002D5E87">
        <w:rPr>
          <w:rFonts w:cs="Arial"/>
        </w:rPr>
        <w:t>Training evaluation within many organisations is often limited to measuring attendance, completion rates and associated costs, providing little insight into the wider organisational value of learning and development activities. This project aimed to design, implement and evaluate an enhanced data-driven framework for measuring training return on investment (ROI) within a local government organisation.</w:t>
      </w:r>
    </w:p>
    <w:p w14:paraId="1CD780FD" w14:textId="77777777" w:rsidR="002D5E87" w:rsidRPr="002D5E87" w:rsidRDefault="002D5E87" w:rsidP="002D5E87">
      <w:pPr>
        <w:rPr>
          <w:rFonts w:cs="Arial"/>
        </w:rPr>
      </w:pPr>
    </w:p>
    <w:p w14:paraId="04DF4FA8" w14:textId="77777777" w:rsidR="002D5E87" w:rsidRDefault="002D5E87" w:rsidP="002D5E87">
      <w:pPr>
        <w:rPr>
          <w:rFonts w:cs="Arial"/>
        </w:rPr>
      </w:pPr>
      <w:r w:rsidRPr="002D5E87">
        <w:rPr>
          <w:rFonts w:cs="Arial"/>
        </w:rPr>
        <w:t>The project adopted a mixed methods research approach, combining a review of existing training evaluation models with the development of a working prototype using Microsoft Power Apps, SharePoint and Power BI. The enhanced framework introduced additional data capture relating to strategic alignment, workforce skills and training justification, enabling more comprehensive reporting through an interactive dashboard.</w:t>
      </w:r>
    </w:p>
    <w:p w14:paraId="42968190" w14:textId="77777777" w:rsidR="002D5E87" w:rsidRPr="002D5E87" w:rsidRDefault="002D5E87" w:rsidP="002D5E87">
      <w:pPr>
        <w:rPr>
          <w:rFonts w:cs="Arial"/>
        </w:rPr>
      </w:pPr>
    </w:p>
    <w:p w14:paraId="05FF911D" w14:textId="77777777" w:rsidR="002D5E87" w:rsidRPr="002D5E87" w:rsidRDefault="002D5E87" w:rsidP="002D5E87">
      <w:pPr>
        <w:rPr>
          <w:rFonts w:cs="Arial"/>
        </w:rPr>
      </w:pPr>
      <w:r w:rsidRPr="002D5E87">
        <w:rPr>
          <w:rFonts w:cs="Arial"/>
        </w:rPr>
        <w:t>The completed prototype demonstrated that enhanced data collection can improve the quality of information available to support evidence-based decision-making and provide greater insight into organisational training value. Functional testing confirmed that the prototype operated as intended, while the evaluation showed that the framework aligns with recognised training evaluation approaches discussed within the literature. The project provides a practical foundation for improving the measurement and reporting of training value and offers recommendations for future organisational implementation and development.</w:t>
      </w:r>
    </w:p>
    <w:p w14:paraId="768E2F89" w14:textId="77777777" w:rsidR="00D44AA4" w:rsidRDefault="00D44AA4" w:rsidP="005E24F0">
      <w:pPr>
        <w:rPr>
          <w:rFonts w:cs="Arial"/>
        </w:rPr>
      </w:pPr>
    </w:p>
    <w:p w14:paraId="3F12F85C" w14:textId="77777777" w:rsidR="00D44AA4" w:rsidRPr="00150B7E" w:rsidRDefault="00D44AA4" w:rsidP="005E24F0">
      <w:pPr>
        <w:rPr>
          <w:rFonts w:cs="Arial"/>
        </w:rPr>
      </w:pPr>
    </w:p>
    <w:p w14:paraId="371EB23E" w14:textId="77777777" w:rsidR="0087553A" w:rsidRDefault="0087553A" w:rsidP="007A150E"/>
    <w:p w14:paraId="7B3AE95B" w14:textId="77777777" w:rsidR="0087553A" w:rsidRDefault="0087553A" w:rsidP="0087553A"/>
    <w:p w14:paraId="7FD711AA" w14:textId="77777777" w:rsidR="0087553A" w:rsidRDefault="0087553A" w:rsidP="0087553A"/>
    <w:p w14:paraId="047C9DD7" w14:textId="77777777" w:rsidR="0087553A" w:rsidRDefault="0087553A" w:rsidP="0087553A"/>
    <w:p w14:paraId="4D75D10B" w14:textId="77777777" w:rsidR="0087553A" w:rsidRDefault="0087553A" w:rsidP="0087553A"/>
    <w:p w14:paraId="521EDF28" w14:textId="77777777" w:rsidR="0087553A" w:rsidRDefault="0087553A" w:rsidP="0087553A"/>
    <w:p w14:paraId="61962C2F" w14:textId="77777777" w:rsidR="0087553A" w:rsidRDefault="0087553A" w:rsidP="0087553A"/>
    <w:p w14:paraId="393B64EF" w14:textId="77777777" w:rsidR="0087553A" w:rsidRDefault="0087553A" w:rsidP="0087553A"/>
    <w:p w14:paraId="1B237ECF" w14:textId="77777777" w:rsidR="0087553A" w:rsidRDefault="0087553A" w:rsidP="0087553A"/>
    <w:p w14:paraId="2E6A3652" w14:textId="77777777" w:rsidR="0087553A" w:rsidRDefault="0087553A" w:rsidP="0087553A"/>
    <w:p w14:paraId="511D4D4B" w14:textId="77777777" w:rsidR="0087553A" w:rsidRDefault="0087553A" w:rsidP="0087553A"/>
    <w:p w14:paraId="34E2ABCF" w14:textId="77777777" w:rsidR="0087553A" w:rsidRDefault="0087553A" w:rsidP="007A150E"/>
    <w:p w14:paraId="6EA90A50" w14:textId="77777777" w:rsidR="0087553A" w:rsidRDefault="0087553A" w:rsidP="007A150E"/>
    <w:p w14:paraId="4C91D3EF" w14:textId="77777777" w:rsidR="0087553A" w:rsidRDefault="0087553A" w:rsidP="007A150E"/>
    <w:p w14:paraId="6A7DCB1B" w14:textId="77777777" w:rsidR="0087553A" w:rsidRDefault="0087553A" w:rsidP="007A150E"/>
    <w:p w14:paraId="6839E8CE" w14:textId="77777777" w:rsidR="0087553A" w:rsidRDefault="0087553A" w:rsidP="007A150E"/>
    <w:p w14:paraId="59F2ACA2" w14:textId="77777777" w:rsidR="0087553A" w:rsidRDefault="0087553A" w:rsidP="007A150E"/>
    <w:p w14:paraId="1754ECB3" w14:textId="4E95A130" w:rsidR="0087553A" w:rsidRPr="007A150E" w:rsidRDefault="0087553A" w:rsidP="007A150E">
      <w:pPr>
        <w:rPr>
          <w:rFonts w:eastAsiaTheme="majorEastAsia"/>
          <w:color w:val="365F91" w:themeColor="accent1" w:themeShade="BF"/>
          <w:sz w:val="28"/>
          <w:szCs w:val="32"/>
          <w:u w:val="single"/>
        </w:rPr>
      </w:pPr>
      <w:r>
        <w:rPr>
          <w:rFonts w:cs="Arial"/>
        </w:rPr>
        <w:br w:type="page"/>
      </w:r>
    </w:p>
    <w:p w14:paraId="059E2394" w14:textId="40870844" w:rsidR="00567AF0" w:rsidRPr="00150B7E" w:rsidRDefault="00DC5846" w:rsidP="00DC5846">
      <w:pPr>
        <w:pStyle w:val="Heading1"/>
        <w:rPr>
          <w:rFonts w:cs="Arial"/>
        </w:rPr>
      </w:pPr>
      <w:bookmarkStart w:id="2" w:name="_Toc235734800"/>
      <w:r w:rsidRPr="00150B7E">
        <w:rPr>
          <w:rFonts w:cs="Arial"/>
        </w:rPr>
        <w:lastRenderedPageBreak/>
        <w:t xml:space="preserve">1 </w:t>
      </w:r>
      <w:r w:rsidR="00567AF0" w:rsidRPr="00360A6C">
        <w:rPr>
          <w:rFonts w:cs="Arial"/>
        </w:rPr>
        <w:t>Introduction</w:t>
      </w:r>
      <w:bookmarkEnd w:id="2"/>
    </w:p>
    <w:p w14:paraId="71AB434B" w14:textId="77777777" w:rsidR="00567AF0" w:rsidRPr="00150B7E" w:rsidRDefault="00567AF0" w:rsidP="00567AF0">
      <w:pPr>
        <w:rPr>
          <w:rFonts w:cs="Arial"/>
        </w:rPr>
      </w:pPr>
    </w:p>
    <w:p w14:paraId="3D5FC230" w14:textId="77777777" w:rsidR="00E62CF7" w:rsidRPr="00150B7E" w:rsidRDefault="00E62CF7" w:rsidP="00E62CF7">
      <w:pPr>
        <w:rPr>
          <w:rFonts w:cs="Arial"/>
        </w:rPr>
      </w:pPr>
      <w:r w:rsidRPr="00150B7E">
        <w:rPr>
          <w:rFonts w:cs="Arial"/>
        </w:rPr>
        <w:t>The evaluation of training effectiveness is an important topic within organisational computing and data analytics, especially in local government where budgets are limited and accountability is essential. Public sector organisations are increasingly expected to demonstrate value for money, creating a need for more reliable and data-driven approaches to measuring training return on investment (ROI). However, traditional evaluation models, although widely used, often struggle to fully capture the wider organisational impact of training. This highlights a gap between established theory and practical application.</w:t>
      </w:r>
    </w:p>
    <w:p w14:paraId="39E9E4A6" w14:textId="77777777" w:rsidR="00E62CF7" w:rsidRPr="00150B7E" w:rsidRDefault="00E62CF7" w:rsidP="00E62CF7">
      <w:pPr>
        <w:rPr>
          <w:rFonts w:cs="Arial"/>
        </w:rPr>
      </w:pPr>
    </w:p>
    <w:p w14:paraId="1DA97D7D" w14:textId="77777777" w:rsidR="00E62CF7" w:rsidRPr="00150B7E" w:rsidRDefault="00E62CF7" w:rsidP="00E62CF7">
      <w:pPr>
        <w:rPr>
          <w:rFonts w:cs="Arial"/>
        </w:rPr>
      </w:pPr>
      <w:r w:rsidRPr="00150B7E">
        <w:rPr>
          <w:rFonts w:cs="Arial"/>
        </w:rPr>
        <w:t>This project is based within an Information Technology Services (ITS) department in a government organisation, where a dedicated team manages all staff training bookings. Whilst this team is responsible for the booking process, the author’s role is focused on data. This includes managing the datasets where training information is stored and developing a Power App that staff use to submit their training requests. This involvement provides valuable insight into how training data is collected, structured, and used, as well as the limitations of the current system when attempting to measure meaningful ROI.</w:t>
      </w:r>
    </w:p>
    <w:p w14:paraId="53C54E54" w14:textId="77777777" w:rsidR="00E62CF7" w:rsidRPr="00150B7E" w:rsidRDefault="00E62CF7" w:rsidP="00E62CF7">
      <w:pPr>
        <w:rPr>
          <w:rFonts w:cs="Arial"/>
        </w:rPr>
      </w:pPr>
    </w:p>
    <w:p w14:paraId="0A3FD3EB" w14:textId="77777777" w:rsidR="00E62CF7" w:rsidRPr="00150B7E" w:rsidRDefault="00E62CF7" w:rsidP="00E62CF7">
      <w:pPr>
        <w:rPr>
          <w:rFonts w:cs="Arial"/>
        </w:rPr>
      </w:pPr>
      <w:r w:rsidRPr="00150B7E">
        <w:rPr>
          <w:rFonts w:cs="Arial"/>
        </w:rPr>
        <w:t>This chapter reviews key research and models related to training evaluation and ROI measurement. It begins by discussing established frameworks such as the Kirkpatrick Model, the Phillips ROI Methodology, and guidance from the Chartered Institute of Personnel and Development (CIPD), considering both their strengths and limitations. It then explores issues with current data collection practices, before examining more modern, data-driven approaches and the use of analytics dashboards to support decision-making.</w:t>
      </w:r>
    </w:p>
    <w:p w14:paraId="5C8C81D3" w14:textId="77777777" w:rsidR="00E62CF7" w:rsidRPr="00150B7E" w:rsidRDefault="00E62CF7" w:rsidP="00E62CF7">
      <w:pPr>
        <w:rPr>
          <w:rFonts w:cs="Arial"/>
        </w:rPr>
      </w:pPr>
    </w:p>
    <w:p w14:paraId="47DDBDE8" w14:textId="4DB197FE" w:rsidR="00B53A40" w:rsidRPr="00150B7E" w:rsidRDefault="00E62CF7" w:rsidP="00E62CF7">
      <w:pPr>
        <w:rPr>
          <w:rFonts w:cs="Arial"/>
        </w:rPr>
      </w:pPr>
      <w:r w:rsidRPr="00150B7E">
        <w:rPr>
          <w:rFonts w:cs="Arial"/>
        </w:rPr>
        <w:t>Overall, gaps in existing approaches are highlighted, supporting the need for a more effective data-driven framework.</w:t>
      </w:r>
    </w:p>
    <w:p w14:paraId="0A26AF1A" w14:textId="77777777" w:rsidR="00F460A7" w:rsidRPr="00150B7E" w:rsidRDefault="00F460A7">
      <w:pPr>
        <w:spacing w:after="200" w:line="276" w:lineRule="auto"/>
        <w:rPr>
          <w:rFonts w:cs="Arial"/>
        </w:rPr>
      </w:pPr>
    </w:p>
    <w:p w14:paraId="7EEC9351" w14:textId="77777777" w:rsidR="00F460A7" w:rsidRPr="00150B7E" w:rsidRDefault="00F460A7" w:rsidP="00F460A7">
      <w:pPr>
        <w:rPr>
          <w:rFonts w:cs="Arial"/>
        </w:rPr>
      </w:pPr>
      <w:r w:rsidRPr="00150B7E">
        <w:rPr>
          <w:rFonts w:cs="Arial"/>
        </w:rPr>
        <w:br w:type="page"/>
      </w:r>
    </w:p>
    <w:p w14:paraId="20474BC6" w14:textId="6E9777C4" w:rsidR="00F460A7" w:rsidRPr="00150B7E" w:rsidRDefault="006B0625" w:rsidP="00F460A7">
      <w:pPr>
        <w:pStyle w:val="Heading2"/>
        <w:rPr>
          <w:rFonts w:cs="Arial"/>
          <w:sz w:val="32"/>
          <w:szCs w:val="32"/>
        </w:rPr>
      </w:pPr>
      <w:bookmarkStart w:id="3" w:name="_Toc235734801"/>
      <w:r w:rsidRPr="00150B7E">
        <w:rPr>
          <w:rFonts w:cs="Arial"/>
          <w:sz w:val="32"/>
          <w:szCs w:val="32"/>
        </w:rPr>
        <w:lastRenderedPageBreak/>
        <w:t xml:space="preserve">1.1 </w:t>
      </w:r>
      <w:r w:rsidR="00F460A7" w:rsidRPr="00150B7E">
        <w:rPr>
          <w:rFonts w:cs="Arial"/>
          <w:sz w:val="32"/>
          <w:szCs w:val="32"/>
        </w:rPr>
        <w:t>Aims &amp; Objectives</w:t>
      </w:r>
      <w:bookmarkEnd w:id="3"/>
    </w:p>
    <w:p w14:paraId="32F0ED95" w14:textId="77777777" w:rsidR="00F460A7" w:rsidRPr="001265D8" w:rsidRDefault="00F460A7" w:rsidP="001265D8"/>
    <w:p w14:paraId="06970A47" w14:textId="623C2BA1" w:rsidR="00B47671" w:rsidRPr="00150B7E" w:rsidRDefault="00555F33" w:rsidP="006B0625">
      <w:pPr>
        <w:pStyle w:val="Heading3"/>
        <w:rPr>
          <w:rFonts w:cs="Arial"/>
          <w:szCs w:val="28"/>
        </w:rPr>
      </w:pPr>
      <w:bookmarkStart w:id="4" w:name="_Toc235734802"/>
      <w:r w:rsidRPr="00150B7E">
        <w:rPr>
          <w:rFonts w:cs="Arial"/>
          <w:szCs w:val="28"/>
        </w:rPr>
        <w:t xml:space="preserve">1.1.1 </w:t>
      </w:r>
      <w:r w:rsidR="006B0625" w:rsidRPr="00150B7E">
        <w:rPr>
          <w:rFonts w:cs="Arial"/>
          <w:szCs w:val="28"/>
        </w:rPr>
        <w:t xml:space="preserve">Project </w:t>
      </w:r>
      <w:r w:rsidR="00B47671" w:rsidRPr="00150B7E">
        <w:rPr>
          <w:rFonts w:cs="Arial"/>
          <w:szCs w:val="28"/>
        </w:rPr>
        <w:t>Aim:</w:t>
      </w:r>
      <w:bookmarkEnd w:id="4"/>
    </w:p>
    <w:p w14:paraId="104EE867" w14:textId="77777777" w:rsidR="00B47671" w:rsidRPr="00150B7E" w:rsidRDefault="00B47671" w:rsidP="00B47671">
      <w:pPr>
        <w:rPr>
          <w:rFonts w:cs="Arial"/>
        </w:rPr>
      </w:pPr>
    </w:p>
    <w:p w14:paraId="4E2E0701" w14:textId="2FD40285" w:rsidR="00B47671" w:rsidRPr="00150B7E" w:rsidRDefault="00170115" w:rsidP="00B47671">
      <w:pPr>
        <w:rPr>
          <w:rFonts w:cs="Arial"/>
        </w:rPr>
      </w:pPr>
      <w:r w:rsidRPr="00150B7E">
        <w:rPr>
          <w:rFonts w:cs="Arial"/>
        </w:rPr>
        <w:t xml:space="preserve">To design, implement and evaluate an enhanced data-driven framework for measuring training return on investment (ROI) within a </w:t>
      </w:r>
      <w:r w:rsidR="00DE0D61">
        <w:rPr>
          <w:rFonts w:cs="Arial"/>
        </w:rPr>
        <w:t>central</w:t>
      </w:r>
      <w:r w:rsidRPr="00150B7E">
        <w:rPr>
          <w:rFonts w:cs="Arial"/>
        </w:rPr>
        <w:t xml:space="preserve"> government organisation</w:t>
      </w:r>
    </w:p>
    <w:p w14:paraId="3DB725FC" w14:textId="77777777" w:rsidR="00170115" w:rsidRPr="00150B7E" w:rsidRDefault="00170115" w:rsidP="00B47671">
      <w:pPr>
        <w:rPr>
          <w:rFonts w:cs="Arial"/>
        </w:rPr>
      </w:pPr>
    </w:p>
    <w:p w14:paraId="56CF9D1C" w14:textId="5FA0D16E" w:rsidR="00B47671" w:rsidRPr="00150B7E" w:rsidRDefault="00555F33" w:rsidP="006B0625">
      <w:pPr>
        <w:pStyle w:val="Heading3"/>
        <w:rPr>
          <w:rFonts w:cs="Arial"/>
          <w:szCs w:val="28"/>
        </w:rPr>
      </w:pPr>
      <w:bookmarkStart w:id="5" w:name="_Toc235734803"/>
      <w:r w:rsidRPr="00150B7E">
        <w:rPr>
          <w:rFonts w:cs="Arial"/>
          <w:szCs w:val="28"/>
        </w:rPr>
        <w:t xml:space="preserve">1.1.2 </w:t>
      </w:r>
      <w:r w:rsidR="00B47671" w:rsidRPr="00150B7E">
        <w:rPr>
          <w:rFonts w:cs="Arial"/>
          <w:szCs w:val="28"/>
        </w:rPr>
        <w:t>Project Objectives:</w:t>
      </w:r>
      <w:bookmarkEnd w:id="5"/>
      <w:r w:rsidR="00B47671" w:rsidRPr="00150B7E">
        <w:rPr>
          <w:rFonts w:cs="Arial"/>
          <w:szCs w:val="28"/>
        </w:rPr>
        <w:t xml:space="preserve"> </w:t>
      </w:r>
    </w:p>
    <w:p w14:paraId="4404CA2D" w14:textId="77777777" w:rsidR="00AA4046" w:rsidRPr="00150B7E" w:rsidRDefault="00AA4046" w:rsidP="00B47671">
      <w:pPr>
        <w:rPr>
          <w:rFonts w:cs="Arial"/>
        </w:rPr>
      </w:pPr>
    </w:p>
    <w:p w14:paraId="074383F9" w14:textId="137DBB7B" w:rsidR="00AA4046" w:rsidRPr="00150B7E" w:rsidRDefault="00AA4046" w:rsidP="00AA4046">
      <w:pPr>
        <w:pStyle w:val="ListParagraph"/>
        <w:numPr>
          <w:ilvl w:val="0"/>
          <w:numId w:val="1"/>
        </w:numPr>
        <w:rPr>
          <w:rFonts w:cs="Arial"/>
        </w:rPr>
      </w:pPr>
      <w:r w:rsidRPr="00150B7E">
        <w:rPr>
          <w:rFonts w:cs="Arial"/>
        </w:rPr>
        <w:t>Critically review existing training evaluation models (This will include the Kirkpatrick model, Phillips ROI methodology and CIPD (Chartered Institute of Personnel and Development) guidance.</w:t>
      </w:r>
    </w:p>
    <w:p w14:paraId="0AEE2912" w14:textId="77777777" w:rsidR="00AA4046" w:rsidRPr="00150B7E" w:rsidRDefault="00AA4046" w:rsidP="00AA4046">
      <w:pPr>
        <w:rPr>
          <w:rFonts w:cs="Arial"/>
        </w:rPr>
      </w:pPr>
    </w:p>
    <w:p w14:paraId="442A989C" w14:textId="16E9B4EC" w:rsidR="00AA4046" w:rsidRPr="00150B7E" w:rsidRDefault="00AA4046" w:rsidP="00AA4046">
      <w:pPr>
        <w:pStyle w:val="ListParagraph"/>
        <w:numPr>
          <w:ilvl w:val="0"/>
          <w:numId w:val="1"/>
        </w:numPr>
        <w:rPr>
          <w:rFonts w:cs="Arial"/>
        </w:rPr>
      </w:pPr>
      <w:r w:rsidRPr="00150B7E">
        <w:rPr>
          <w:rFonts w:cs="Arial"/>
        </w:rPr>
        <w:t>Assess the limitations of the current training data capture system in supporting meaningful ROI analysis</w:t>
      </w:r>
    </w:p>
    <w:p w14:paraId="5CBB893A" w14:textId="77777777" w:rsidR="00AA4046" w:rsidRPr="00150B7E" w:rsidRDefault="00AA4046" w:rsidP="00AA4046">
      <w:pPr>
        <w:rPr>
          <w:rFonts w:cs="Arial"/>
        </w:rPr>
      </w:pPr>
    </w:p>
    <w:p w14:paraId="312D7882" w14:textId="1543A7A1" w:rsidR="00AA4046" w:rsidRPr="00150B7E" w:rsidRDefault="00AA4046" w:rsidP="00AA4046">
      <w:pPr>
        <w:pStyle w:val="ListParagraph"/>
        <w:numPr>
          <w:ilvl w:val="0"/>
          <w:numId w:val="1"/>
        </w:numPr>
        <w:rPr>
          <w:rFonts w:cs="Arial"/>
        </w:rPr>
      </w:pPr>
      <w:r w:rsidRPr="00150B7E">
        <w:rPr>
          <w:rFonts w:cs="Arial"/>
        </w:rPr>
        <w:t>Design an enhanced data collection framework that captures strategic alignment, skills development and efficiency gains</w:t>
      </w:r>
    </w:p>
    <w:p w14:paraId="1FE243CF" w14:textId="77777777" w:rsidR="00AA4046" w:rsidRPr="00150B7E" w:rsidRDefault="00AA4046" w:rsidP="00AA4046">
      <w:pPr>
        <w:rPr>
          <w:rFonts w:cs="Arial"/>
        </w:rPr>
      </w:pPr>
    </w:p>
    <w:p w14:paraId="3874D2EB" w14:textId="5C376241" w:rsidR="00AA4046" w:rsidRPr="00150B7E" w:rsidRDefault="00AA4046" w:rsidP="00AA4046">
      <w:pPr>
        <w:pStyle w:val="ListParagraph"/>
        <w:numPr>
          <w:ilvl w:val="0"/>
          <w:numId w:val="1"/>
        </w:numPr>
        <w:rPr>
          <w:rFonts w:cs="Arial"/>
        </w:rPr>
      </w:pPr>
      <w:r w:rsidRPr="00150B7E">
        <w:rPr>
          <w:rFonts w:cs="Arial"/>
        </w:rPr>
        <w:t>Develop a prototype analytics dashboard (Power</w:t>
      </w:r>
      <w:r w:rsidR="002875EA" w:rsidRPr="00150B7E">
        <w:rPr>
          <w:rFonts w:cs="Arial"/>
        </w:rPr>
        <w:t xml:space="preserve"> </w:t>
      </w:r>
      <w:r w:rsidRPr="00150B7E">
        <w:rPr>
          <w:rFonts w:cs="Arial"/>
        </w:rPr>
        <w:t xml:space="preserve">BI or Tableau) to visualise ROI metrics for Senior Management </w:t>
      </w:r>
    </w:p>
    <w:p w14:paraId="0AEBB533" w14:textId="77777777" w:rsidR="00AA4046" w:rsidRPr="00150B7E" w:rsidRDefault="00AA4046" w:rsidP="00AA4046">
      <w:pPr>
        <w:rPr>
          <w:rFonts w:cs="Arial"/>
        </w:rPr>
      </w:pPr>
    </w:p>
    <w:p w14:paraId="2B8D0D41" w14:textId="2777B1BF" w:rsidR="00B53A40" w:rsidRPr="00150B7E" w:rsidRDefault="00AA4046" w:rsidP="00AA4046">
      <w:pPr>
        <w:pStyle w:val="ListParagraph"/>
        <w:numPr>
          <w:ilvl w:val="0"/>
          <w:numId w:val="1"/>
        </w:numPr>
        <w:rPr>
          <w:rFonts w:cs="Arial"/>
        </w:rPr>
      </w:pPr>
      <w:r w:rsidRPr="00150B7E">
        <w:rPr>
          <w:rFonts w:cs="Arial"/>
        </w:rPr>
        <w:t>Evaluate the feasibility, reliability and organisational impact of the proposed ROI measurement framework.</w:t>
      </w:r>
      <w:r w:rsidR="00B53A40" w:rsidRPr="00150B7E">
        <w:rPr>
          <w:rFonts w:cs="Arial"/>
        </w:rPr>
        <w:br w:type="page"/>
      </w:r>
    </w:p>
    <w:p w14:paraId="67E7B332" w14:textId="5250302D" w:rsidR="00BE5C4C" w:rsidRPr="00150B7E" w:rsidRDefault="00555F33" w:rsidP="0054426A">
      <w:pPr>
        <w:pStyle w:val="Heading1"/>
      </w:pPr>
      <w:bookmarkStart w:id="6" w:name="_Toc235734804"/>
      <w:r w:rsidRPr="00150B7E">
        <w:lastRenderedPageBreak/>
        <w:t xml:space="preserve">2 </w:t>
      </w:r>
      <w:r w:rsidR="00B53A40" w:rsidRPr="00150B7E">
        <w:t>Literature Review</w:t>
      </w:r>
      <w:bookmarkEnd w:id="6"/>
    </w:p>
    <w:p w14:paraId="7EAC2528" w14:textId="77777777" w:rsidR="00555F33" w:rsidRPr="00150B7E" w:rsidRDefault="00555F33" w:rsidP="00555F33">
      <w:pPr>
        <w:rPr>
          <w:rFonts w:cs="Arial"/>
        </w:rPr>
      </w:pPr>
    </w:p>
    <w:p w14:paraId="4D644A1C" w14:textId="3C4CC9EA" w:rsidR="008D5DD2" w:rsidRPr="00150B7E" w:rsidRDefault="008D5DD2" w:rsidP="00555F33">
      <w:pPr>
        <w:rPr>
          <w:rFonts w:cs="Arial"/>
        </w:rPr>
      </w:pPr>
      <w:r w:rsidRPr="00150B7E">
        <w:rPr>
          <w:rFonts w:cs="Arial"/>
        </w:rPr>
        <w:t>This section critically examines key training evaluation models, including the Kirkpatrick Model, the Phillips ROI Methodology, and guidance from the Chartered Institute of Personnel and Development (CIPD), with particular focus on their ability to support data-driven measurement of training return on investment.</w:t>
      </w:r>
    </w:p>
    <w:p w14:paraId="64CFD757" w14:textId="77777777" w:rsidR="008D5DD2" w:rsidRPr="00150B7E" w:rsidRDefault="008D5DD2" w:rsidP="00555F33">
      <w:pPr>
        <w:rPr>
          <w:rFonts w:cs="Arial"/>
        </w:rPr>
      </w:pPr>
    </w:p>
    <w:p w14:paraId="6A824DF0" w14:textId="3E2271CC" w:rsidR="00555F33" w:rsidRPr="00150B7E" w:rsidRDefault="00555F33" w:rsidP="00555F33">
      <w:pPr>
        <w:pStyle w:val="Heading2"/>
        <w:rPr>
          <w:rFonts w:cs="Arial"/>
          <w:szCs w:val="28"/>
        </w:rPr>
      </w:pPr>
      <w:bookmarkStart w:id="7" w:name="_Toc235734805"/>
      <w:r w:rsidRPr="00150B7E">
        <w:rPr>
          <w:rFonts w:cs="Arial"/>
          <w:szCs w:val="28"/>
        </w:rPr>
        <w:t>2.1</w:t>
      </w:r>
      <w:r w:rsidR="004831E3" w:rsidRPr="00150B7E">
        <w:rPr>
          <w:rFonts w:cs="Arial"/>
          <w:szCs w:val="28"/>
        </w:rPr>
        <w:t xml:space="preserve"> Training Evaluation Models</w:t>
      </w:r>
      <w:bookmarkEnd w:id="7"/>
    </w:p>
    <w:p w14:paraId="42629645" w14:textId="77777777" w:rsidR="00B53A40" w:rsidRPr="00150B7E" w:rsidRDefault="00B53A40" w:rsidP="00B53A40">
      <w:pPr>
        <w:rPr>
          <w:rFonts w:cs="Arial"/>
        </w:rPr>
      </w:pPr>
    </w:p>
    <w:p w14:paraId="6A7D77C1" w14:textId="5FECE2ED" w:rsidR="004831E3" w:rsidRPr="00150B7E" w:rsidRDefault="00EA3F8B" w:rsidP="00EA3F8B">
      <w:pPr>
        <w:pStyle w:val="Heading3"/>
        <w:rPr>
          <w:rFonts w:cs="Arial"/>
          <w:szCs w:val="28"/>
        </w:rPr>
      </w:pPr>
      <w:bookmarkStart w:id="8" w:name="_Toc235734806"/>
      <w:r w:rsidRPr="00150B7E">
        <w:rPr>
          <w:rFonts w:cs="Arial"/>
          <w:szCs w:val="28"/>
        </w:rPr>
        <w:t xml:space="preserve">2.1.1 </w:t>
      </w:r>
      <w:r w:rsidR="00137A65">
        <w:rPr>
          <w:rFonts w:cs="Arial"/>
          <w:szCs w:val="28"/>
        </w:rPr>
        <w:t xml:space="preserve">- </w:t>
      </w:r>
      <w:r w:rsidRPr="00150B7E">
        <w:rPr>
          <w:rFonts w:cs="Arial"/>
          <w:szCs w:val="28"/>
        </w:rPr>
        <w:t>Kirkpatrick Model</w:t>
      </w:r>
      <w:r w:rsidR="004C3A86" w:rsidRPr="00150B7E">
        <w:rPr>
          <w:rFonts w:cs="Arial"/>
          <w:szCs w:val="28"/>
        </w:rPr>
        <w:t xml:space="preserve"> – </w:t>
      </w:r>
      <w:r w:rsidR="002C7609" w:rsidRPr="00150B7E">
        <w:rPr>
          <w:rFonts w:cs="Arial"/>
          <w:szCs w:val="28"/>
        </w:rPr>
        <w:t>(</w:t>
      </w:r>
      <w:r w:rsidR="004C3A86" w:rsidRPr="00150B7E">
        <w:rPr>
          <w:rFonts w:cs="Arial"/>
          <w:szCs w:val="28"/>
        </w:rPr>
        <w:t xml:space="preserve">The current </w:t>
      </w:r>
      <w:r w:rsidR="002C7609" w:rsidRPr="00150B7E">
        <w:rPr>
          <w:rFonts w:cs="Arial"/>
          <w:szCs w:val="28"/>
        </w:rPr>
        <w:t>approach)</w:t>
      </w:r>
      <w:bookmarkEnd w:id="8"/>
    </w:p>
    <w:p w14:paraId="36660601" w14:textId="77777777" w:rsidR="00B53A40" w:rsidRPr="00150B7E" w:rsidRDefault="00B53A40" w:rsidP="00B53A40">
      <w:pPr>
        <w:rPr>
          <w:rFonts w:cs="Arial"/>
        </w:rPr>
      </w:pPr>
    </w:p>
    <w:p w14:paraId="52D2059D" w14:textId="771BB9AA" w:rsidR="00CB75AC" w:rsidRPr="00150B7E" w:rsidRDefault="00CB75AC" w:rsidP="00CB75AC">
      <w:pPr>
        <w:rPr>
          <w:rFonts w:cs="Arial"/>
        </w:rPr>
      </w:pPr>
      <w:r w:rsidRPr="00150B7E">
        <w:rPr>
          <w:rFonts w:cs="Arial"/>
        </w:rPr>
        <w:t>The Kirkpatrick Model is one of the most widely used frameworks for evaluating training effectiveness. Developed by Donald Kirkpatrick in 1959, it proposes a four-level structure consisting of reaction, learning, behaviour, and results. These levels aim to measure training from immediate participant feedback through to its overall organisational impact.</w:t>
      </w:r>
    </w:p>
    <w:p w14:paraId="5D32530F" w14:textId="77777777" w:rsidR="00CB75AC" w:rsidRPr="00150B7E" w:rsidRDefault="00CB75AC" w:rsidP="00CB75AC">
      <w:pPr>
        <w:rPr>
          <w:rFonts w:cs="Arial"/>
        </w:rPr>
      </w:pPr>
    </w:p>
    <w:p w14:paraId="0EA38A0B" w14:textId="0174A7CD" w:rsidR="009E7525" w:rsidRPr="00150B7E" w:rsidRDefault="00CB75AC" w:rsidP="00CB75AC">
      <w:pPr>
        <w:rPr>
          <w:rFonts w:cs="Arial"/>
        </w:rPr>
      </w:pPr>
      <w:r w:rsidRPr="00150B7E">
        <w:rPr>
          <w:rFonts w:cs="Arial"/>
        </w:rPr>
        <w:t>A key strength of the model is its clear and structured approach, which enables organisations to assess training across multiple stages. Its simplicity makes it widely accessible and easy to apply in practice, particularly in environments with limited resources. However, despite its popularity, there are notable limitations</w:t>
      </w:r>
      <w:r w:rsidR="00C85F42" w:rsidRPr="00150B7E">
        <w:rPr>
          <w:rFonts w:cs="Arial"/>
        </w:rPr>
        <w:t xml:space="preserve"> with its application.</w:t>
      </w:r>
    </w:p>
    <w:p w14:paraId="472E8BCC" w14:textId="77777777" w:rsidR="00C85F42" w:rsidRPr="00150B7E" w:rsidRDefault="00C85F42" w:rsidP="00CB75AC">
      <w:pPr>
        <w:rPr>
          <w:rFonts w:cs="Arial"/>
        </w:rPr>
      </w:pPr>
    </w:p>
    <w:p w14:paraId="61A9F672" w14:textId="7E68CCC3" w:rsidR="00C85F42" w:rsidRPr="00150B7E" w:rsidRDefault="003B19DE" w:rsidP="00CB75AC">
      <w:pPr>
        <w:rPr>
          <w:rFonts w:cs="Arial"/>
        </w:rPr>
      </w:pPr>
      <w:r w:rsidRPr="00150B7E">
        <w:rPr>
          <w:rFonts w:cs="Arial"/>
        </w:rPr>
        <w:t>A recent meta-analysis by Nawaz et al. reviewed 41 studies conducted between 1982 and 2021 and found that, whilst there are generally positive relationships between the four levels of the model, there is limited evidence of consistent improvement in training effectiveness over time.</w:t>
      </w:r>
    </w:p>
    <w:p w14:paraId="62B62A71" w14:textId="77777777" w:rsidR="00EA42AB" w:rsidRPr="00150B7E" w:rsidRDefault="00EA42AB" w:rsidP="00CB75AC">
      <w:pPr>
        <w:rPr>
          <w:rFonts w:cs="Arial"/>
        </w:rPr>
      </w:pPr>
    </w:p>
    <w:p w14:paraId="3793BDA7" w14:textId="6D2B0D7C" w:rsidR="00EA42AB" w:rsidRPr="00150B7E" w:rsidRDefault="00EA42AB" w:rsidP="00CB75AC">
      <w:pPr>
        <w:rPr>
          <w:rFonts w:cs="Arial"/>
        </w:rPr>
      </w:pPr>
      <w:r w:rsidRPr="00150B7E">
        <w:rPr>
          <w:rFonts w:cs="Arial"/>
        </w:rPr>
        <w:t>The study also highlighted that significantly fewer studies examine the higher levels of the model, particularly behaviour and results, due to the difficulty of measurement. This suggests that, in practice, organisations often prioritise lower</w:t>
      </w:r>
      <w:r w:rsidR="0093048F" w:rsidRPr="00150B7E">
        <w:rPr>
          <w:rFonts w:cs="Arial"/>
        </w:rPr>
        <w:t>-</w:t>
      </w:r>
      <w:r w:rsidRPr="00150B7E">
        <w:rPr>
          <w:rFonts w:cs="Arial"/>
        </w:rPr>
        <w:t>level evaluation methods, such as participant reaction and learning, rather than long term impact.</w:t>
      </w:r>
    </w:p>
    <w:p w14:paraId="0B37318C" w14:textId="77777777" w:rsidR="00EA42AB" w:rsidRPr="00150B7E" w:rsidRDefault="00EA42AB" w:rsidP="00CB75AC">
      <w:pPr>
        <w:rPr>
          <w:rFonts w:cs="Arial"/>
        </w:rPr>
      </w:pPr>
    </w:p>
    <w:p w14:paraId="33F52F11" w14:textId="516AD6C6" w:rsidR="00CF7458" w:rsidRPr="00150B7E" w:rsidRDefault="00762A56" w:rsidP="00B53A40">
      <w:pPr>
        <w:rPr>
          <w:rFonts w:cs="Arial"/>
        </w:rPr>
      </w:pPr>
      <w:r w:rsidRPr="00150B7E">
        <w:rPr>
          <w:rFonts w:cs="Arial"/>
        </w:rPr>
        <w:t>Furthermore, the meta-analysis identified mixed findings regarding the relationships between the four levels, indicating that the assumed progression from learning to organisational results is not always clearly supported by empirical evidence.</w:t>
      </w:r>
    </w:p>
    <w:p w14:paraId="28661680" w14:textId="77777777" w:rsidR="00201D69" w:rsidRPr="00150B7E" w:rsidRDefault="00201D69" w:rsidP="00B53A40">
      <w:pPr>
        <w:rPr>
          <w:rFonts w:cs="Arial"/>
        </w:rPr>
      </w:pPr>
    </w:p>
    <w:p w14:paraId="3477F5A1" w14:textId="32371CEF" w:rsidR="00201D69" w:rsidRPr="00150B7E" w:rsidRDefault="00201D69" w:rsidP="00B53A40">
      <w:pPr>
        <w:rPr>
          <w:rFonts w:cs="Arial"/>
        </w:rPr>
      </w:pPr>
      <w:r w:rsidRPr="00150B7E">
        <w:rPr>
          <w:rFonts w:cs="Arial"/>
        </w:rPr>
        <w:t>This challenges one of the core assumptions of the Kirkpatrick Model and raises concerns about its reliability as a comprehensive evaluation framework.</w:t>
      </w:r>
    </w:p>
    <w:p w14:paraId="21458088" w14:textId="77777777" w:rsidR="002E6712" w:rsidRPr="00150B7E" w:rsidRDefault="002E6712" w:rsidP="00B53A40">
      <w:pPr>
        <w:rPr>
          <w:rFonts w:cs="Arial"/>
        </w:rPr>
      </w:pPr>
    </w:p>
    <w:p w14:paraId="4F368885" w14:textId="45E45F03" w:rsidR="007C0FD6" w:rsidRPr="00150B7E" w:rsidRDefault="002E6712" w:rsidP="00B53A40">
      <w:pPr>
        <w:rPr>
          <w:rFonts w:cs="Arial"/>
          <w:b/>
          <w:bCs/>
          <w:i/>
          <w:iCs/>
        </w:rPr>
      </w:pPr>
      <w:r w:rsidRPr="00150B7E">
        <w:rPr>
          <w:rFonts w:cs="Arial"/>
        </w:rPr>
        <w:t>In addition, the model does not provide explicit guidance on data collection or analysis, which can lead to inconsistent implementation across organisations. It also lacks a clear mechanism for measuring financial return, making it less suitable in contexts where demonstrating value for money is essential. As a result, whilst the Kirkpatrick Model provides a useful foundation for understanding training effectiveness, it may be insufficient when used in isolation within modern, data-driven environments.</w:t>
      </w:r>
      <w:r w:rsidR="00D96C05" w:rsidRPr="00150B7E">
        <w:rPr>
          <w:rFonts w:cs="Arial"/>
        </w:rPr>
        <w:t xml:space="preserve"> </w:t>
      </w:r>
      <w:r w:rsidR="00D96C05" w:rsidRPr="00150B7E">
        <w:rPr>
          <w:rFonts w:cs="Arial"/>
          <w:b/>
          <w:bCs/>
          <w:i/>
          <w:iCs/>
        </w:rPr>
        <w:t>(</w:t>
      </w:r>
      <w:r w:rsidR="007C0FD6" w:rsidRPr="00150B7E">
        <w:rPr>
          <w:rFonts w:cs="Arial"/>
          <w:b/>
          <w:bCs/>
          <w:i/>
          <w:iCs/>
        </w:rPr>
        <w:t>Kirkpatrick Model and Training Effectiveness: A Meta-Analysis 1982 To 2021)</w:t>
      </w:r>
    </w:p>
    <w:p w14:paraId="651DD71F" w14:textId="77777777" w:rsidR="007C0FD6" w:rsidRPr="00150B7E" w:rsidRDefault="007C0FD6">
      <w:pPr>
        <w:spacing w:after="200" w:line="276" w:lineRule="auto"/>
        <w:rPr>
          <w:rFonts w:cs="Arial"/>
          <w:b/>
          <w:bCs/>
          <w:i/>
          <w:iCs/>
        </w:rPr>
      </w:pPr>
      <w:r w:rsidRPr="00150B7E">
        <w:rPr>
          <w:rFonts w:cs="Arial"/>
          <w:b/>
          <w:bCs/>
          <w:i/>
          <w:iCs/>
        </w:rPr>
        <w:br w:type="page"/>
      </w:r>
    </w:p>
    <w:p w14:paraId="7CBA7E1E" w14:textId="6BC7839A" w:rsidR="002C7609" w:rsidRPr="00150B7E" w:rsidRDefault="002C7609" w:rsidP="002C7609">
      <w:pPr>
        <w:pStyle w:val="Heading3"/>
        <w:rPr>
          <w:rFonts w:cs="Arial"/>
          <w:szCs w:val="28"/>
        </w:rPr>
      </w:pPr>
      <w:bookmarkStart w:id="9" w:name="_Toc235734807"/>
      <w:r w:rsidRPr="00150B7E">
        <w:rPr>
          <w:rFonts w:cs="Arial"/>
          <w:szCs w:val="28"/>
        </w:rPr>
        <w:lastRenderedPageBreak/>
        <w:t>2.1.2 –</w:t>
      </w:r>
      <w:r w:rsidR="00854230" w:rsidRPr="00150B7E">
        <w:rPr>
          <w:rFonts w:cs="Arial"/>
          <w:szCs w:val="28"/>
        </w:rPr>
        <w:t xml:space="preserve"> </w:t>
      </w:r>
      <w:r w:rsidRPr="00150B7E">
        <w:rPr>
          <w:rFonts w:cs="Arial"/>
          <w:szCs w:val="28"/>
        </w:rPr>
        <w:t>Alternative Model</w:t>
      </w:r>
      <w:r w:rsidR="00854230" w:rsidRPr="00150B7E">
        <w:rPr>
          <w:rFonts w:cs="Arial"/>
          <w:szCs w:val="28"/>
        </w:rPr>
        <w:t>s (Philips ROI</w:t>
      </w:r>
      <w:r w:rsidR="007A7B0A" w:rsidRPr="00150B7E">
        <w:rPr>
          <w:rFonts w:cs="Arial"/>
          <w:szCs w:val="28"/>
        </w:rPr>
        <w:t xml:space="preserve"> Methodology</w:t>
      </w:r>
      <w:r w:rsidR="00854230" w:rsidRPr="00150B7E">
        <w:rPr>
          <w:rFonts w:cs="Arial"/>
          <w:szCs w:val="28"/>
        </w:rPr>
        <w:t>)</w:t>
      </w:r>
      <w:bookmarkEnd w:id="9"/>
    </w:p>
    <w:p w14:paraId="0AD9E5F7" w14:textId="77777777" w:rsidR="00854230" w:rsidRPr="00150B7E" w:rsidRDefault="00854230" w:rsidP="00854230">
      <w:pPr>
        <w:rPr>
          <w:rFonts w:cs="Arial"/>
        </w:rPr>
      </w:pPr>
    </w:p>
    <w:p w14:paraId="067B5E7C" w14:textId="3CA072BB" w:rsidR="002E6712" w:rsidRPr="00150B7E" w:rsidRDefault="0035384D" w:rsidP="00B53A40">
      <w:pPr>
        <w:rPr>
          <w:rFonts w:cs="Arial"/>
        </w:rPr>
      </w:pPr>
      <w:r w:rsidRPr="00150B7E">
        <w:rPr>
          <w:rFonts w:cs="Arial"/>
        </w:rPr>
        <w:t xml:space="preserve">Whilst the Kirkpatrick Model provides a widely recognised foundation for evaluating training effectiveness, a signification limitation identified in the literature is its lack of direct financial measurement. In response to this gap, researchers such as </w:t>
      </w:r>
      <w:r w:rsidRPr="00150B7E">
        <w:rPr>
          <w:rFonts w:cs="Arial"/>
          <w:b/>
          <w:bCs/>
        </w:rPr>
        <w:t>Phillips</w:t>
      </w:r>
      <w:r w:rsidRPr="00150B7E">
        <w:rPr>
          <w:rFonts w:cs="Arial"/>
        </w:rPr>
        <w:t xml:space="preserve"> </w:t>
      </w:r>
      <w:sdt>
        <w:sdtPr>
          <w:rPr>
            <w:rFonts w:cs="Arial"/>
            <w:b/>
            <w:bCs/>
          </w:rPr>
          <w:id w:val="-1329897486"/>
          <w:citation/>
        </w:sdtPr>
        <w:sdtContent>
          <w:r w:rsidRPr="00150B7E">
            <w:rPr>
              <w:rFonts w:cs="Arial"/>
              <w:b/>
              <w:bCs/>
            </w:rPr>
            <w:fldChar w:fldCharType="begin"/>
          </w:r>
          <w:r w:rsidRPr="00150B7E">
            <w:rPr>
              <w:rFonts w:cs="Arial"/>
              <w:b/>
              <w:bCs/>
            </w:rPr>
            <w:instrText xml:space="preserve"> CITATION Phi97 \l 2057 </w:instrText>
          </w:r>
          <w:r w:rsidRPr="00150B7E">
            <w:rPr>
              <w:rFonts w:cs="Arial"/>
              <w:b/>
              <w:bCs/>
            </w:rPr>
            <w:fldChar w:fldCharType="separate"/>
          </w:r>
          <w:r w:rsidR="007F6AF8" w:rsidRPr="007F6AF8">
            <w:rPr>
              <w:rFonts w:cs="Arial"/>
              <w:noProof/>
            </w:rPr>
            <w:t>[1]</w:t>
          </w:r>
          <w:r w:rsidRPr="00150B7E">
            <w:rPr>
              <w:rFonts w:cs="Arial"/>
              <w:b/>
              <w:bCs/>
            </w:rPr>
            <w:fldChar w:fldCharType="end"/>
          </w:r>
        </w:sdtContent>
      </w:sdt>
      <w:r w:rsidRPr="00150B7E">
        <w:rPr>
          <w:rFonts w:cs="Arial"/>
        </w:rPr>
        <w:t xml:space="preserve"> developed the Phillips ROI Methodology, which extends Kirkpatrick’s framework by introducing a fifth level focused on return on investment (ROI). This model has been widely discussed in both academic and professional literature as an attempt to align training</w:t>
      </w:r>
      <w:r w:rsidR="009D460F" w:rsidRPr="00150B7E">
        <w:rPr>
          <w:rFonts w:cs="Arial"/>
        </w:rPr>
        <w:t xml:space="preserve"> evaluation with organisational performance and financial accountability.</w:t>
      </w:r>
    </w:p>
    <w:p w14:paraId="10A5FDBF" w14:textId="77777777" w:rsidR="009D460F" w:rsidRPr="00150B7E" w:rsidRDefault="009D460F" w:rsidP="00B53A40">
      <w:pPr>
        <w:rPr>
          <w:rFonts w:cs="Arial"/>
        </w:rPr>
      </w:pPr>
    </w:p>
    <w:p w14:paraId="7D06389E" w14:textId="1609DDE3" w:rsidR="009D460F" w:rsidRPr="00150B7E" w:rsidRDefault="0031469C" w:rsidP="00B53A40">
      <w:pPr>
        <w:rPr>
          <w:rFonts w:cs="Arial"/>
        </w:rPr>
      </w:pPr>
      <w:r w:rsidRPr="00150B7E">
        <w:rPr>
          <w:rFonts w:cs="Arial"/>
        </w:rPr>
        <w:t>Phillip’s work builds directly upon Kirkpatrick’s 4-level</w:t>
      </w:r>
      <w:r w:rsidR="00697211" w:rsidRPr="00150B7E">
        <w:rPr>
          <w:rFonts w:cs="Arial"/>
        </w:rPr>
        <w:t xml:space="preserve">s, reaction, learning, behaviour, and results by adding a financial evaluation stage that quantifies </w:t>
      </w:r>
      <w:r w:rsidR="00724DAE" w:rsidRPr="00150B7E">
        <w:rPr>
          <w:rFonts w:cs="Arial"/>
        </w:rPr>
        <w:t xml:space="preserve">the economic value of training outcomes. According to </w:t>
      </w:r>
      <w:r w:rsidR="00724DAE" w:rsidRPr="00150B7E">
        <w:rPr>
          <w:rFonts w:cs="Arial"/>
          <w:b/>
          <w:bCs/>
        </w:rPr>
        <w:t>Phillips and Phillips</w:t>
      </w:r>
      <w:r w:rsidR="00724DAE" w:rsidRPr="00150B7E">
        <w:rPr>
          <w:rFonts w:cs="Arial"/>
        </w:rPr>
        <w:t xml:space="preserve"> </w:t>
      </w:r>
      <w:sdt>
        <w:sdtPr>
          <w:rPr>
            <w:rFonts w:cs="Arial"/>
            <w:b/>
            <w:bCs/>
          </w:rPr>
          <w:id w:val="1156650946"/>
          <w:citation/>
        </w:sdtPr>
        <w:sdtContent>
          <w:r w:rsidR="001108B6" w:rsidRPr="00150B7E">
            <w:rPr>
              <w:rFonts w:cs="Arial"/>
              <w:b/>
              <w:bCs/>
            </w:rPr>
            <w:fldChar w:fldCharType="begin"/>
          </w:r>
          <w:r w:rsidR="001108B6" w:rsidRPr="00150B7E">
            <w:rPr>
              <w:rFonts w:cs="Arial"/>
              <w:b/>
              <w:bCs/>
            </w:rPr>
            <w:instrText xml:space="preserve"> CITATION Phi16 \l 2057 </w:instrText>
          </w:r>
          <w:r w:rsidR="001108B6" w:rsidRPr="00150B7E">
            <w:rPr>
              <w:rFonts w:cs="Arial"/>
              <w:b/>
              <w:bCs/>
            </w:rPr>
            <w:fldChar w:fldCharType="separate"/>
          </w:r>
          <w:r w:rsidR="007F6AF8" w:rsidRPr="007F6AF8">
            <w:rPr>
              <w:rFonts w:cs="Arial"/>
              <w:noProof/>
            </w:rPr>
            <w:t>[2]</w:t>
          </w:r>
          <w:r w:rsidR="001108B6" w:rsidRPr="00150B7E">
            <w:rPr>
              <w:rFonts w:cs="Arial"/>
              <w:b/>
              <w:bCs/>
            </w:rPr>
            <w:fldChar w:fldCharType="end"/>
          </w:r>
        </w:sdtContent>
      </w:sdt>
      <w:r w:rsidR="009132E8" w:rsidRPr="00150B7E">
        <w:rPr>
          <w:rFonts w:cs="Arial"/>
          <w:b/>
          <w:bCs/>
        </w:rPr>
        <w:t>,</w:t>
      </w:r>
      <w:r w:rsidR="009132E8" w:rsidRPr="00150B7E">
        <w:rPr>
          <w:rFonts w:cs="Arial"/>
        </w:rPr>
        <w:t xml:space="preserve"> this approach enables organisations to move beyond measuring whether training was effective, to assessing whether it was worthwhile in financial terms. Their research highlights that organisations </w:t>
      </w:r>
      <w:r w:rsidR="00ED34DD" w:rsidRPr="00150B7E">
        <w:rPr>
          <w:rFonts w:cs="Arial"/>
        </w:rPr>
        <w:t>increasingly require this level of analysis, particularly in environments where budgets are constrained and justification of expenditure is necessary.</w:t>
      </w:r>
    </w:p>
    <w:p w14:paraId="7F9F2997" w14:textId="77777777" w:rsidR="00401C09" w:rsidRPr="00150B7E" w:rsidRDefault="00401C09" w:rsidP="00B53A40">
      <w:pPr>
        <w:rPr>
          <w:rFonts w:cs="Arial"/>
        </w:rPr>
      </w:pPr>
    </w:p>
    <w:p w14:paraId="0DB55887" w14:textId="104A5A1B" w:rsidR="00401C09" w:rsidRPr="00150B7E" w:rsidRDefault="00C27515" w:rsidP="00B53A40">
      <w:pPr>
        <w:rPr>
          <w:rFonts w:cs="Arial"/>
        </w:rPr>
      </w:pPr>
      <w:r w:rsidRPr="00150B7E">
        <w:rPr>
          <w:rFonts w:cs="Arial"/>
        </w:rPr>
        <w:t xml:space="preserve">Empirical and practitioner-based studies suggest that the Phillips model offers several advantages over earlier frameworks. For example, </w:t>
      </w:r>
      <w:r w:rsidRPr="00150B7E">
        <w:rPr>
          <w:rFonts w:cs="Arial"/>
          <w:b/>
          <w:bCs/>
        </w:rPr>
        <w:t xml:space="preserve">Parry </w:t>
      </w:r>
      <w:sdt>
        <w:sdtPr>
          <w:rPr>
            <w:rFonts w:cs="Arial"/>
            <w:b/>
            <w:bCs/>
          </w:rPr>
          <w:id w:val="75867818"/>
          <w:citation/>
        </w:sdtPr>
        <w:sdtContent>
          <w:r w:rsidRPr="00150B7E">
            <w:rPr>
              <w:rFonts w:cs="Arial"/>
              <w:b/>
              <w:bCs/>
            </w:rPr>
            <w:fldChar w:fldCharType="begin"/>
          </w:r>
          <w:r w:rsidRPr="00150B7E">
            <w:rPr>
              <w:rFonts w:cs="Arial"/>
              <w:b/>
              <w:bCs/>
            </w:rPr>
            <w:instrText xml:space="preserve"> CITATION Par10 \l 2057 </w:instrText>
          </w:r>
          <w:r w:rsidRPr="00150B7E">
            <w:rPr>
              <w:rFonts w:cs="Arial"/>
              <w:b/>
              <w:bCs/>
            </w:rPr>
            <w:fldChar w:fldCharType="separate"/>
          </w:r>
          <w:r w:rsidR="007F6AF8" w:rsidRPr="007F6AF8">
            <w:rPr>
              <w:rFonts w:cs="Arial"/>
              <w:noProof/>
            </w:rPr>
            <w:t>[3]</w:t>
          </w:r>
          <w:r w:rsidRPr="00150B7E">
            <w:rPr>
              <w:rFonts w:cs="Arial"/>
              <w:b/>
              <w:bCs/>
            </w:rPr>
            <w:fldChar w:fldCharType="end"/>
          </w:r>
        </w:sdtContent>
      </w:sdt>
      <w:r w:rsidRPr="00150B7E">
        <w:rPr>
          <w:rFonts w:cs="Arial"/>
        </w:rPr>
        <w:t xml:space="preserve"> found that ROI-based evaluation supports more informed decision-making by allowing organisations to compare training programmes based on measurable outcomes. </w:t>
      </w:r>
      <w:r w:rsidR="00516029" w:rsidRPr="00150B7E">
        <w:rPr>
          <w:rFonts w:cs="Arial"/>
        </w:rPr>
        <w:t xml:space="preserve">Similarly, </w:t>
      </w:r>
      <w:r w:rsidR="00516029" w:rsidRPr="00150B7E">
        <w:rPr>
          <w:rFonts w:cs="Arial"/>
          <w:b/>
          <w:bCs/>
        </w:rPr>
        <w:t xml:space="preserve">Bassi et al. </w:t>
      </w:r>
      <w:sdt>
        <w:sdtPr>
          <w:rPr>
            <w:rFonts w:cs="Arial"/>
            <w:b/>
            <w:bCs/>
          </w:rPr>
          <w:id w:val="926071319"/>
          <w:citation/>
        </w:sdtPr>
        <w:sdtContent>
          <w:r w:rsidR="00516029" w:rsidRPr="00150B7E">
            <w:rPr>
              <w:rFonts w:cs="Arial"/>
              <w:b/>
              <w:bCs/>
            </w:rPr>
            <w:fldChar w:fldCharType="begin"/>
          </w:r>
          <w:r w:rsidR="00516029" w:rsidRPr="00150B7E">
            <w:rPr>
              <w:rFonts w:cs="Arial"/>
              <w:b/>
              <w:bCs/>
            </w:rPr>
            <w:instrText xml:space="preserve"> CITATION Bas04 \l 2057 </w:instrText>
          </w:r>
          <w:r w:rsidR="00516029" w:rsidRPr="00150B7E">
            <w:rPr>
              <w:rFonts w:cs="Arial"/>
              <w:b/>
              <w:bCs/>
            </w:rPr>
            <w:fldChar w:fldCharType="separate"/>
          </w:r>
          <w:r w:rsidR="007F6AF8" w:rsidRPr="007F6AF8">
            <w:rPr>
              <w:rFonts w:cs="Arial"/>
              <w:noProof/>
            </w:rPr>
            <w:t>[4]</w:t>
          </w:r>
          <w:r w:rsidR="00516029" w:rsidRPr="00150B7E">
            <w:rPr>
              <w:rFonts w:cs="Arial"/>
              <w:b/>
              <w:bCs/>
            </w:rPr>
            <w:fldChar w:fldCharType="end"/>
          </w:r>
        </w:sdtContent>
      </w:sdt>
      <w:r w:rsidR="00516029" w:rsidRPr="00150B7E">
        <w:rPr>
          <w:rFonts w:cs="Arial"/>
          <w:b/>
          <w:bCs/>
        </w:rPr>
        <w:t xml:space="preserve"> </w:t>
      </w:r>
      <w:r w:rsidR="00B1606E" w:rsidRPr="00150B7E">
        <w:rPr>
          <w:rFonts w:cs="Arial"/>
        </w:rPr>
        <w:t xml:space="preserve">demonstrated that investment in human capital, when </w:t>
      </w:r>
      <w:r w:rsidR="008B61F2" w:rsidRPr="00150B7E">
        <w:rPr>
          <w:rFonts w:cs="Arial"/>
        </w:rPr>
        <w:t>effectively measured, can have a positive impact on organisational performance indicators such as productivity and</w:t>
      </w:r>
      <w:r w:rsidR="00F13FFD" w:rsidRPr="00150B7E">
        <w:rPr>
          <w:rFonts w:cs="Arial"/>
        </w:rPr>
        <w:t xml:space="preserve"> financial returns. These findings reinforce the argument that training should be treated as a strategic investment rather than a solely operational activity</w:t>
      </w:r>
      <w:r w:rsidR="00686524" w:rsidRPr="00150B7E">
        <w:rPr>
          <w:rFonts w:cs="Arial"/>
        </w:rPr>
        <w:t>.</w:t>
      </w:r>
    </w:p>
    <w:p w14:paraId="3E8768CF" w14:textId="77777777" w:rsidR="00F13FFD" w:rsidRPr="00150B7E" w:rsidRDefault="00F13FFD" w:rsidP="00B53A40">
      <w:pPr>
        <w:rPr>
          <w:rFonts w:cs="Arial"/>
        </w:rPr>
      </w:pPr>
    </w:p>
    <w:p w14:paraId="22AFF925" w14:textId="61BF9106" w:rsidR="00F13FFD" w:rsidRPr="00150B7E" w:rsidRDefault="00F13FFD" w:rsidP="00B53A40">
      <w:pPr>
        <w:rPr>
          <w:rFonts w:cs="Arial"/>
        </w:rPr>
      </w:pPr>
      <w:r w:rsidRPr="00150B7E">
        <w:rPr>
          <w:rFonts w:cs="Arial"/>
        </w:rPr>
        <w:t>A</w:t>
      </w:r>
      <w:r w:rsidR="00A977FA" w:rsidRPr="00150B7E">
        <w:rPr>
          <w:rFonts w:cs="Arial"/>
        </w:rPr>
        <w:t xml:space="preserve"> key contribution of the Phillips methodology is its structured approach to data collection and analysis. It encourages the </w:t>
      </w:r>
      <w:r w:rsidR="009D7B34" w:rsidRPr="00150B7E">
        <w:rPr>
          <w:rFonts w:cs="Arial"/>
        </w:rPr>
        <w:t xml:space="preserve">identification </w:t>
      </w:r>
      <w:r w:rsidR="00463FB6" w:rsidRPr="00150B7E">
        <w:rPr>
          <w:rFonts w:cs="Arial"/>
        </w:rPr>
        <w:t xml:space="preserve">of performance indicators, the collection of baseline and post training data, and the use of techniques </w:t>
      </w:r>
      <w:r w:rsidR="001679DA" w:rsidRPr="00150B7E">
        <w:rPr>
          <w:rFonts w:cs="Arial"/>
        </w:rPr>
        <w:t xml:space="preserve">to isolate the impact of training from other variables. This aligns closely with principles within computing, particularly in relation to data analytics </w:t>
      </w:r>
      <w:r w:rsidR="00761C33" w:rsidRPr="00150B7E">
        <w:rPr>
          <w:rFonts w:cs="Arial"/>
        </w:rPr>
        <w:t xml:space="preserve">and </w:t>
      </w:r>
      <w:proofErr w:type="gramStart"/>
      <w:r w:rsidR="00761C33" w:rsidRPr="00150B7E">
        <w:rPr>
          <w:rFonts w:cs="Arial"/>
        </w:rPr>
        <w:t>evidence based</w:t>
      </w:r>
      <w:proofErr w:type="gramEnd"/>
      <w:r w:rsidR="00761C33" w:rsidRPr="00150B7E">
        <w:rPr>
          <w:rFonts w:cs="Arial"/>
        </w:rPr>
        <w:t xml:space="preserve"> decision making. </w:t>
      </w:r>
      <w:r w:rsidR="00873555" w:rsidRPr="00150B7E">
        <w:rPr>
          <w:rFonts w:cs="Arial"/>
        </w:rPr>
        <w:t>From a systems perspective, the model highlights the importance of reliable data capture and processing, which are essential for producing meaningful outputs such as ROI metr</w:t>
      </w:r>
      <w:r w:rsidR="008E4993" w:rsidRPr="00150B7E">
        <w:rPr>
          <w:rFonts w:cs="Arial"/>
        </w:rPr>
        <w:t>ics.</w:t>
      </w:r>
    </w:p>
    <w:p w14:paraId="6BAD565F" w14:textId="77777777" w:rsidR="008B2F55" w:rsidRPr="00150B7E" w:rsidRDefault="008B2F55" w:rsidP="00B53A40">
      <w:pPr>
        <w:rPr>
          <w:rFonts w:cs="Arial"/>
        </w:rPr>
      </w:pPr>
    </w:p>
    <w:p w14:paraId="799069C6" w14:textId="0EE21675" w:rsidR="008B2F55" w:rsidRPr="00150B7E" w:rsidRDefault="008B2F55" w:rsidP="00B53A40">
      <w:pPr>
        <w:rPr>
          <w:rFonts w:cs="Arial"/>
        </w:rPr>
      </w:pPr>
      <w:r w:rsidRPr="00150B7E">
        <w:rPr>
          <w:rFonts w:cs="Arial"/>
        </w:rPr>
        <w:t>However, despite these strengths, the literature also identifies several significant limitations. One of the most widely discussed challenges</w:t>
      </w:r>
      <w:r w:rsidR="00056C63" w:rsidRPr="00150B7E">
        <w:rPr>
          <w:rFonts w:cs="Arial"/>
        </w:rPr>
        <w:t xml:space="preserve"> is the difficulty converting training outcomes </w:t>
      </w:r>
      <w:r w:rsidR="00DA0CDE" w:rsidRPr="00150B7E">
        <w:rPr>
          <w:rFonts w:cs="Arial"/>
        </w:rPr>
        <w:t>into</w:t>
      </w:r>
      <w:r w:rsidR="00056C63" w:rsidRPr="00150B7E">
        <w:rPr>
          <w:rFonts w:cs="Arial"/>
        </w:rPr>
        <w:t xml:space="preserve"> monetary values. </w:t>
      </w:r>
      <w:r w:rsidR="00056C63" w:rsidRPr="00150B7E">
        <w:rPr>
          <w:rFonts w:cs="Arial"/>
          <w:b/>
          <w:bCs/>
        </w:rPr>
        <w:t xml:space="preserve">Swanson and Holton </w:t>
      </w:r>
      <w:sdt>
        <w:sdtPr>
          <w:rPr>
            <w:rFonts w:cs="Arial"/>
            <w:b/>
            <w:bCs/>
          </w:rPr>
          <w:id w:val="2004392848"/>
          <w:citation/>
        </w:sdtPr>
        <w:sdtContent>
          <w:r w:rsidR="00056C63" w:rsidRPr="00150B7E">
            <w:rPr>
              <w:rFonts w:cs="Arial"/>
              <w:b/>
              <w:bCs/>
            </w:rPr>
            <w:fldChar w:fldCharType="begin"/>
          </w:r>
          <w:r w:rsidR="00056C63" w:rsidRPr="00150B7E">
            <w:rPr>
              <w:rFonts w:cs="Arial"/>
              <w:b/>
              <w:bCs/>
            </w:rPr>
            <w:instrText xml:space="preserve"> CITATION Swa09 \l 2057 </w:instrText>
          </w:r>
          <w:r w:rsidR="00056C63" w:rsidRPr="00150B7E">
            <w:rPr>
              <w:rFonts w:cs="Arial"/>
              <w:b/>
              <w:bCs/>
            </w:rPr>
            <w:fldChar w:fldCharType="separate"/>
          </w:r>
          <w:r w:rsidR="007F6AF8" w:rsidRPr="007F6AF8">
            <w:rPr>
              <w:rFonts w:cs="Arial"/>
              <w:noProof/>
            </w:rPr>
            <w:t>[5]</w:t>
          </w:r>
          <w:r w:rsidR="00056C63" w:rsidRPr="00150B7E">
            <w:rPr>
              <w:rFonts w:cs="Arial"/>
              <w:b/>
              <w:bCs/>
            </w:rPr>
            <w:fldChar w:fldCharType="end"/>
          </w:r>
        </w:sdtContent>
      </w:sdt>
      <w:r w:rsidR="00056C63" w:rsidRPr="00150B7E">
        <w:rPr>
          <w:rFonts w:cs="Arial"/>
          <w:b/>
          <w:bCs/>
        </w:rPr>
        <w:t xml:space="preserve"> </w:t>
      </w:r>
      <w:r w:rsidR="005E7936" w:rsidRPr="00150B7E">
        <w:rPr>
          <w:rFonts w:cs="Arial"/>
        </w:rPr>
        <w:t xml:space="preserve">argue that many important outcomes, such as improved communication or employee engagement, are essentially qualitative and </w:t>
      </w:r>
      <w:r w:rsidR="00DC563C" w:rsidRPr="00150B7E">
        <w:rPr>
          <w:rFonts w:cs="Arial"/>
        </w:rPr>
        <w:t>cannot be easily quantified. As a result, organisations may either exclude these factors or rely on estimation techniques, which can reduce the validity of the results.</w:t>
      </w:r>
    </w:p>
    <w:p w14:paraId="1650939E" w14:textId="77777777" w:rsidR="00A00A78" w:rsidRPr="00150B7E" w:rsidRDefault="00A00A78" w:rsidP="00B53A40">
      <w:pPr>
        <w:rPr>
          <w:rFonts w:cs="Arial"/>
        </w:rPr>
      </w:pPr>
    </w:p>
    <w:p w14:paraId="0C10D251" w14:textId="799EC1BA" w:rsidR="00A00A78" w:rsidRPr="00150B7E" w:rsidRDefault="0083299E" w:rsidP="00B53A40">
      <w:pPr>
        <w:rPr>
          <w:rFonts w:cs="Arial"/>
        </w:rPr>
      </w:pPr>
      <w:r w:rsidRPr="00150B7E">
        <w:rPr>
          <w:rFonts w:cs="Arial"/>
        </w:rPr>
        <w:t>In addition, research indicates that the practical implementation of the Phillips model can be complex and resource intensive</w:t>
      </w:r>
      <w:r w:rsidR="005346EF" w:rsidRPr="00150B7E">
        <w:rPr>
          <w:rFonts w:cs="Arial"/>
        </w:rPr>
        <w:t xml:space="preserve">. </w:t>
      </w:r>
      <w:r w:rsidR="005346EF" w:rsidRPr="00150B7E">
        <w:rPr>
          <w:rFonts w:cs="Arial"/>
          <w:b/>
          <w:bCs/>
        </w:rPr>
        <w:t xml:space="preserve">Saks and </w:t>
      </w:r>
      <w:proofErr w:type="spellStart"/>
      <w:r w:rsidR="005346EF" w:rsidRPr="00150B7E">
        <w:rPr>
          <w:rFonts w:cs="Arial"/>
          <w:b/>
          <w:bCs/>
        </w:rPr>
        <w:t>Haccoun</w:t>
      </w:r>
      <w:proofErr w:type="spellEnd"/>
      <w:r w:rsidR="005346EF" w:rsidRPr="00150B7E">
        <w:rPr>
          <w:rFonts w:cs="Arial"/>
          <w:b/>
          <w:bCs/>
        </w:rPr>
        <w:t xml:space="preserve"> </w:t>
      </w:r>
      <w:sdt>
        <w:sdtPr>
          <w:rPr>
            <w:rFonts w:cs="Arial"/>
            <w:b/>
            <w:bCs/>
          </w:rPr>
          <w:id w:val="1044799586"/>
          <w:citation/>
        </w:sdtPr>
        <w:sdtContent>
          <w:r w:rsidR="005346EF" w:rsidRPr="00150B7E">
            <w:rPr>
              <w:rFonts w:cs="Arial"/>
              <w:b/>
              <w:bCs/>
            </w:rPr>
            <w:fldChar w:fldCharType="begin"/>
          </w:r>
          <w:r w:rsidR="005346EF" w:rsidRPr="00150B7E">
            <w:rPr>
              <w:rFonts w:cs="Arial"/>
              <w:b/>
              <w:bCs/>
            </w:rPr>
            <w:instrText xml:space="preserve"> CITATION Sak18 \l 2057 </w:instrText>
          </w:r>
          <w:r w:rsidR="005346EF" w:rsidRPr="00150B7E">
            <w:rPr>
              <w:rFonts w:cs="Arial"/>
              <w:b/>
              <w:bCs/>
            </w:rPr>
            <w:fldChar w:fldCharType="separate"/>
          </w:r>
          <w:r w:rsidR="007F6AF8" w:rsidRPr="007F6AF8">
            <w:rPr>
              <w:rFonts w:cs="Arial"/>
              <w:noProof/>
            </w:rPr>
            <w:t>[6]</w:t>
          </w:r>
          <w:r w:rsidR="005346EF" w:rsidRPr="00150B7E">
            <w:rPr>
              <w:rFonts w:cs="Arial"/>
              <w:b/>
              <w:bCs/>
            </w:rPr>
            <w:fldChar w:fldCharType="end"/>
          </w:r>
        </w:sdtContent>
      </w:sdt>
      <w:r w:rsidR="005346EF" w:rsidRPr="00150B7E">
        <w:rPr>
          <w:rFonts w:cs="Arial"/>
          <w:b/>
          <w:bCs/>
        </w:rPr>
        <w:t xml:space="preserve"> </w:t>
      </w:r>
      <w:r w:rsidR="00AF6827" w:rsidRPr="00150B7E">
        <w:rPr>
          <w:rFonts w:cs="Arial"/>
        </w:rPr>
        <w:t>highlight that collecting the necessary data requires time, expertise and appropriate systems</w:t>
      </w:r>
      <w:r w:rsidR="002A71D3" w:rsidRPr="00150B7E">
        <w:rPr>
          <w:rFonts w:cs="Arial"/>
        </w:rPr>
        <w:t xml:space="preserve">, which may not be available in all organisations. This is particularly relevant in public </w:t>
      </w:r>
      <w:r w:rsidR="00FF4E16" w:rsidRPr="00150B7E">
        <w:rPr>
          <w:rFonts w:cs="Arial"/>
        </w:rPr>
        <w:t xml:space="preserve">sector contexts, where legacy systems and bad data structures can limit the ability to </w:t>
      </w:r>
      <w:r w:rsidR="00FF4E16" w:rsidRPr="00150B7E">
        <w:rPr>
          <w:rFonts w:cs="Arial"/>
        </w:rPr>
        <w:lastRenderedPageBreak/>
        <w:t xml:space="preserve">perform detailed analysis. </w:t>
      </w:r>
      <w:r w:rsidR="00180555" w:rsidRPr="00150B7E">
        <w:rPr>
          <w:rFonts w:cs="Arial"/>
        </w:rPr>
        <w:t xml:space="preserve">Whilst the </w:t>
      </w:r>
      <w:proofErr w:type="gramStart"/>
      <w:r w:rsidR="00180555" w:rsidRPr="00150B7E">
        <w:rPr>
          <w:rFonts w:cs="Arial"/>
        </w:rPr>
        <w:t>models</w:t>
      </w:r>
      <w:proofErr w:type="gramEnd"/>
      <w:r w:rsidR="00180555" w:rsidRPr="00150B7E">
        <w:rPr>
          <w:rFonts w:cs="Arial"/>
        </w:rPr>
        <w:t xml:space="preserve"> theory is robust, its application in practice is often inconsistent.</w:t>
      </w:r>
    </w:p>
    <w:p w14:paraId="2B09D102" w14:textId="77777777" w:rsidR="008D5129" w:rsidRPr="00150B7E" w:rsidRDefault="008D5129" w:rsidP="00B53A40">
      <w:pPr>
        <w:rPr>
          <w:rFonts w:cs="Arial"/>
        </w:rPr>
      </w:pPr>
    </w:p>
    <w:p w14:paraId="6AA5A74A" w14:textId="7CC536EA" w:rsidR="008D5129" w:rsidRPr="00150B7E" w:rsidRDefault="00A26AA6" w:rsidP="00B53A40">
      <w:pPr>
        <w:rPr>
          <w:rFonts w:cs="Arial"/>
        </w:rPr>
      </w:pPr>
      <w:r w:rsidRPr="00150B7E">
        <w:rPr>
          <w:rFonts w:cs="Arial"/>
        </w:rPr>
        <w:t>When compared to the Kirkpatrick model, the Phillips methodology represents a clear advancement in terms of financial accountability and structured evaluation</w:t>
      </w:r>
      <w:r w:rsidR="00EA0FB1" w:rsidRPr="00150B7E">
        <w:rPr>
          <w:rFonts w:cs="Arial"/>
        </w:rPr>
        <w:t xml:space="preserve">. However, both models share reliance on effective data collection, and neither fully addresses </w:t>
      </w:r>
      <w:r w:rsidR="00282A9B" w:rsidRPr="00150B7E">
        <w:rPr>
          <w:rFonts w:cs="Arial"/>
        </w:rPr>
        <w:t xml:space="preserve">the challenges associated with modern data environments. In particular, the literature highlights </w:t>
      </w:r>
      <w:r w:rsidR="005F035A" w:rsidRPr="00150B7E">
        <w:rPr>
          <w:rFonts w:cs="Arial"/>
        </w:rPr>
        <w:t>a lack of integration between evaluation frameworks and digital systems used to capture and analyse training data.</w:t>
      </w:r>
    </w:p>
    <w:p w14:paraId="294D3F95" w14:textId="77777777" w:rsidR="00DF7690" w:rsidRPr="00150B7E" w:rsidRDefault="00DF7690" w:rsidP="00B53A40">
      <w:pPr>
        <w:rPr>
          <w:rFonts w:cs="Arial"/>
        </w:rPr>
      </w:pPr>
    </w:p>
    <w:p w14:paraId="1C18C10E" w14:textId="77777777" w:rsidR="00DF7690" w:rsidRPr="00150B7E" w:rsidRDefault="00DF7690" w:rsidP="00DF7690">
      <w:pPr>
        <w:rPr>
          <w:rFonts w:cs="Arial"/>
        </w:rPr>
      </w:pPr>
      <w:r w:rsidRPr="00150B7E">
        <w:rPr>
          <w:rFonts w:cs="Arial"/>
        </w:rPr>
        <w:t>This is where the relevance to this project becomes clear. Whilst the Phillips ROI Methodology provides a useful framework for measuring the value of training, it depends heavily on having accurate, consistent, and accessible data. From a computing perspective, this highlights the need for better data systems, improved data collection processes, and tools such as dashboards to support analysis.</w:t>
      </w:r>
    </w:p>
    <w:p w14:paraId="58C4FC9A" w14:textId="77777777" w:rsidR="00DF7690" w:rsidRPr="00150B7E" w:rsidRDefault="00DF7690" w:rsidP="00DF7690">
      <w:pPr>
        <w:rPr>
          <w:rFonts w:cs="Arial"/>
        </w:rPr>
      </w:pPr>
    </w:p>
    <w:p w14:paraId="7CB30282" w14:textId="77777777" w:rsidR="00DF7690" w:rsidRPr="00150B7E" w:rsidRDefault="00DF7690" w:rsidP="00DF7690">
      <w:pPr>
        <w:rPr>
          <w:rFonts w:cs="Arial"/>
        </w:rPr>
      </w:pPr>
      <w:r w:rsidRPr="00150B7E">
        <w:rPr>
          <w:rFonts w:cs="Arial"/>
        </w:rPr>
        <w:t>Overall, the literature shows that although the Phillips model improves on traditional approaches, it does not fully address issues around data quality, system integration, and practical use. These limitations suggest a need for more data-driven and technology-based approaches to training evaluation, which are explored in the following sections.</w:t>
      </w:r>
    </w:p>
    <w:p w14:paraId="47DE631F" w14:textId="77777777" w:rsidR="007A7B0A" w:rsidRPr="00150B7E" w:rsidRDefault="007A7B0A" w:rsidP="00B53A40">
      <w:pPr>
        <w:rPr>
          <w:rFonts w:cs="Arial"/>
        </w:rPr>
      </w:pPr>
    </w:p>
    <w:p w14:paraId="02185F35" w14:textId="485E9491" w:rsidR="00150B7E" w:rsidRPr="00150B7E" w:rsidRDefault="00150B7E" w:rsidP="00B53A40">
      <w:pPr>
        <w:rPr>
          <w:rFonts w:cs="Arial"/>
        </w:rPr>
      </w:pPr>
    </w:p>
    <w:p w14:paraId="6F7653CB" w14:textId="77777777" w:rsidR="00150B7E" w:rsidRPr="00150B7E" w:rsidRDefault="00150B7E">
      <w:pPr>
        <w:spacing w:after="200" w:line="276" w:lineRule="auto"/>
        <w:rPr>
          <w:rFonts w:cs="Arial"/>
        </w:rPr>
      </w:pPr>
      <w:r w:rsidRPr="00150B7E">
        <w:rPr>
          <w:rFonts w:cs="Arial"/>
        </w:rPr>
        <w:br w:type="page"/>
      </w:r>
    </w:p>
    <w:p w14:paraId="20440255" w14:textId="77777777" w:rsidR="00150B7E" w:rsidRPr="00150B7E" w:rsidRDefault="00150B7E" w:rsidP="00150B7E">
      <w:pPr>
        <w:pStyle w:val="Heading3"/>
        <w:rPr>
          <w:rFonts w:cs="Arial"/>
          <w:szCs w:val="28"/>
        </w:rPr>
      </w:pPr>
      <w:bookmarkStart w:id="10" w:name="_Toc235734808"/>
      <w:r w:rsidRPr="00150B7E">
        <w:rPr>
          <w:rFonts w:cs="Arial"/>
          <w:szCs w:val="28"/>
        </w:rPr>
        <w:lastRenderedPageBreak/>
        <w:t>2.1.3 – Industry Standards (CIPD)</w:t>
      </w:r>
      <w:bookmarkEnd w:id="10"/>
    </w:p>
    <w:p w14:paraId="2A6D90F3" w14:textId="4DAB3946" w:rsidR="00150B7E" w:rsidRPr="00150B7E" w:rsidRDefault="00150B7E" w:rsidP="00B53A40">
      <w:pPr>
        <w:rPr>
          <w:rFonts w:cs="Arial"/>
        </w:rPr>
      </w:pPr>
    </w:p>
    <w:p w14:paraId="474CE363" w14:textId="0163BDD8" w:rsidR="00150B7E" w:rsidRDefault="00CD3880" w:rsidP="00B53A40">
      <w:pPr>
        <w:rPr>
          <w:rFonts w:cs="Arial"/>
        </w:rPr>
      </w:pPr>
      <w:r>
        <w:rPr>
          <w:rFonts w:cs="Arial"/>
        </w:rPr>
        <w:t>In addition to academic models such as Kirkpatrick and Phillips, professional bodies provide practical guidance on how training should be evaluated in real organisations. In the UK, the Chartered Institute of Personnel and Development (CIPD) is one of the most influential organisations in this area. CIPD research focuses on improving workplace learning and development practices, and its guidance is widely used across both the private and public sectors.</w:t>
      </w:r>
    </w:p>
    <w:p w14:paraId="68396439" w14:textId="77777777" w:rsidR="00CD3880" w:rsidRDefault="00CD3880" w:rsidP="00B53A40">
      <w:pPr>
        <w:rPr>
          <w:rFonts w:cs="Arial"/>
        </w:rPr>
      </w:pPr>
    </w:p>
    <w:p w14:paraId="7179E3CF" w14:textId="610FC5CB" w:rsidR="00CD3880" w:rsidRDefault="00CD3880" w:rsidP="00B53A40">
      <w:pPr>
        <w:rPr>
          <w:rFonts w:cs="Arial"/>
        </w:rPr>
      </w:pPr>
      <w:r>
        <w:rPr>
          <w:rFonts w:cs="Arial"/>
        </w:rPr>
        <w:t xml:space="preserve">CIPD promotes </w:t>
      </w:r>
      <w:r w:rsidR="002B71D5">
        <w:rPr>
          <w:rFonts w:cs="Arial"/>
        </w:rPr>
        <w:t xml:space="preserve">a </w:t>
      </w:r>
      <w:r>
        <w:rPr>
          <w:rFonts w:cs="Arial"/>
        </w:rPr>
        <w:t>more flexible and practical approach to</w:t>
      </w:r>
      <w:r w:rsidR="002B71D5">
        <w:rPr>
          <w:rFonts w:cs="Arial"/>
        </w:rPr>
        <w:t xml:space="preserve"> training evaluation compared to traditional models. Rather than following a fixed framework, CIPD encourages organisations to focus more on measuring outcomes</w:t>
      </w:r>
      <w:r w:rsidR="00AB7EF0">
        <w:rPr>
          <w:rFonts w:cs="Arial"/>
        </w:rPr>
        <w:t xml:space="preserve"> that are aligned with business goals. This includes assessing whether training has improved performance, supported organisational objectives</w:t>
      </w:r>
      <w:r w:rsidR="002313D6">
        <w:rPr>
          <w:rFonts w:cs="Arial"/>
        </w:rPr>
        <w:t xml:space="preserve">, and delivered value for money. According to </w:t>
      </w:r>
      <w:r w:rsidR="002313D6">
        <w:rPr>
          <w:rFonts w:cs="Arial"/>
          <w:b/>
          <w:bCs/>
        </w:rPr>
        <w:t>CIPD</w:t>
      </w:r>
      <w:r w:rsidR="00444692">
        <w:rPr>
          <w:rFonts w:cs="Arial"/>
          <w:b/>
          <w:bCs/>
        </w:rPr>
        <w:t xml:space="preserve"> </w:t>
      </w:r>
      <w:sdt>
        <w:sdtPr>
          <w:rPr>
            <w:rFonts w:cs="Arial"/>
            <w:b/>
            <w:bCs/>
          </w:rPr>
          <w:id w:val="52982104"/>
          <w:citation/>
        </w:sdtPr>
        <w:sdtContent>
          <w:r w:rsidR="00B66B57" w:rsidRPr="006D7162">
            <w:rPr>
              <w:rFonts w:cs="Arial"/>
              <w:b/>
              <w:bCs/>
            </w:rPr>
            <w:fldChar w:fldCharType="begin"/>
          </w:r>
          <w:r w:rsidR="00B66B57" w:rsidRPr="006D7162">
            <w:rPr>
              <w:rFonts w:cs="Arial"/>
              <w:b/>
              <w:bCs/>
            </w:rPr>
            <w:instrText xml:space="preserve"> CITATION CIP23 \l 2057 </w:instrText>
          </w:r>
          <w:r w:rsidR="00B66B57" w:rsidRPr="006D7162">
            <w:rPr>
              <w:rFonts w:cs="Arial"/>
              <w:b/>
              <w:bCs/>
            </w:rPr>
            <w:fldChar w:fldCharType="separate"/>
          </w:r>
          <w:r w:rsidR="007F6AF8" w:rsidRPr="007F6AF8">
            <w:rPr>
              <w:rFonts w:cs="Arial"/>
              <w:noProof/>
            </w:rPr>
            <w:t>[7]</w:t>
          </w:r>
          <w:r w:rsidR="00B66B57" w:rsidRPr="006D7162">
            <w:rPr>
              <w:rFonts w:cs="Arial"/>
              <w:b/>
              <w:bCs/>
            </w:rPr>
            <w:fldChar w:fldCharType="end"/>
          </w:r>
        </w:sdtContent>
      </w:sdt>
      <w:r w:rsidR="00444692">
        <w:rPr>
          <w:rFonts w:cs="Arial"/>
        </w:rPr>
        <w:t xml:space="preserve"> </w:t>
      </w:r>
      <w:r w:rsidR="006E74B2">
        <w:rPr>
          <w:rFonts w:cs="Arial"/>
        </w:rPr>
        <w:t xml:space="preserve">evaluation should not be treated as a separate activity carried out at the end of </w:t>
      </w:r>
      <w:r w:rsidR="00C70D4E">
        <w:rPr>
          <w:rFonts w:cs="Arial"/>
        </w:rPr>
        <w:t>training but</w:t>
      </w:r>
      <w:r w:rsidR="006E74B2">
        <w:rPr>
          <w:rFonts w:cs="Arial"/>
        </w:rPr>
        <w:t xml:space="preserve"> instead should be planned from the beginning and integrated throughout the training process.</w:t>
      </w:r>
      <w:r w:rsidR="00C70D4E">
        <w:rPr>
          <w:rFonts w:cs="Arial"/>
        </w:rPr>
        <w:t xml:space="preserve"> </w:t>
      </w:r>
    </w:p>
    <w:p w14:paraId="15FEC4BB" w14:textId="77777777" w:rsidR="00B80F4C" w:rsidRDefault="00B80F4C" w:rsidP="00B53A40">
      <w:pPr>
        <w:rPr>
          <w:rFonts w:cs="Arial"/>
        </w:rPr>
      </w:pPr>
    </w:p>
    <w:p w14:paraId="1EAEC913" w14:textId="3DD2D3AD" w:rsidR="00B80F4C" w:rsidRDefault="006B5AB5" w:rsidP="00B53A40">
      <w:pPr>
        <w:rPr>
          <w:rFonts w:cs="Arial"/>
        </w:rPr>
      </w:pPr>
      <w:r w:rsidRPr="006B5AB5">
        <w:rPr>
          <w:rFonts w:cs="Arial"/>
        </w:rPr>
        <w:t xml:space="preserve">One of the key ideas in CIPD guidance is the concept of </w:t>
      </w:r>
      <w:r>
        <w:rPr>
          <w:rFonts w:cs="Arial"/>
        </w:rPr>
        <w:t>l</w:t>
      </w:r>
      <w:r w:rsidRPr="006B5AB5">
        <w:rPr>
          <w:rFonts w:cs="Arial"/>
        </w:rPr>
        <w:t>earning value rather than just return on investment. Whilst financial ROI is important, CIPD highlights that not all benefits of training can or should be measured in monetary terms. For example, improvements in employee confidence, engagement, and collaboration can have a significant impact on organisational performance, even if they are difficult to quantify financially. This reflects a broader and more balanced view of training effectiveness compared to models that focus only on measurable financial outcomes</w:t>
      </w:r>
      <w:r w:rsidR="00B66B57">
        <w:rPr>
          <w:rFonts w:cs="Arial"/>
        </w:rPr>
        <w:t>.</w:t>
      </w:r>
    </w:p>
    <w:p w14:paraId="68DB9C0C" w14:textId="77777777" w:rsidR="00B66B57" w:rsidRDefault="00B66B57" w:rsidP="00B53A40">
      <w:pPr>
        <w:rPr>
          <w:rFonts w:cs="Arial"/>
        </w:rPr>
      </w:pPr>
    </w:p>
    <w:p w14:paraId="70082934" w14:textId="1C86BA40" w:rsidR="006E74B2" w:rsidRDefault="00623A65" w:rsidP="00B53A40">
      <w:pPr>
        <w:rPr>
          <w:rFonts w:cs="Arial"/>
        </w:rPr>
      </w:pPr>
      <w:r w:rsidRPr="00623A65">
        <w:rPr>
          <w:rFonts w:cs="Arial"/>
        </w:rPr>
        <w:t>Research by CIPD also shows that many organisations struggle to carry out effective evaluation in practice. A common issue is that evaluation tends to focus on basic measures such as attendance, completion rates, or participant satisfaction, rather than long-term impact</w:t>
      </w:r>
      <w:r>
        <w:rPr>
          <w:rFonts w:cs="Arial"/>
        </w:rPr>
        <w:t xml:space="preserve"> </w:t>
      </w:r>
      <w:sdt>
        <w:sdtPr>
          <w:rPr>
            <w:rFonts w:cs="Arial"/>
            <w:b/>
            <w:bCs/>
          </w:rPr>
          <w:id w:val="-1596388826"/>
          <w:citation/>
        </w:sdtPr>
        <w:sdtContent>
          <w:r w:rsidRPr="006D7162">
            <w:rPr>
              <w:rFonts w:cs="Arial"/>
              <w:b/>
              <w:bCs/>
            </w:rPr>
            <w:fldChar w:fldCharType="begin"/>
          </w:r>
          <w:r w:rsidRPr="006D7162">
            <w:rPr>
              <w:rFonts w:cs="Arial"/>
              <w:b/>
              <w:bCs/>
            </w:rPr>
            <w:instrText xml:space="preserve"> CITATION CIP20 \l 2057 </w:instrText>
          </w:r>
          <w:r w:rsidRPr="006D7162">
            <w:rPr>
              <w:rFonts w:cs="Arial"/>
              <w:b/>
              <w:bCs/>
            </w:rPr>
            <w:fldChar w:fldCharType="separate"/>
          </w:r>
          <w:r w:rsidR="007F6AF8" w:rsidRPr="007F6AF8">
            <w:rPr>
              <w:rFonts w:cs="Arial"/>
              <w:noProof/>
            </w:rPr>
            <w:t>[8]</w:t>
          </w:r>
          <w:r w:rsidRPr="006D7162">
            <w:rPr>
              <w:rFonts w:cs="Arial"/>
              <w:b/>
              <w:bCs/>
            </w:rPr>
            <w:fldChar w:fldCharType="end"/>
          </w:r>
        </w:sdtContent>
      </w:sdt>
      <w:r w:rsidR="000B7284" w:rsidRPr="006D7162">
        <w:rPr>
          <w:rFonts w:cs="Arial"/>
          <w:b/>
          <w:bCs/>
        </w:rPr>
        <w:t>.</w:t>
      </w:r>
      <w:r w:rsidR="000B7284">
        <w:rPr>
          <w:rFonts w:cs="Arial"/>
        </w:rPr>
        <w:t xml:space="preserve"> This is </w:t>
      </w:r>
      <w:r w:rsidR="00423666">
        <w:rPr>
          <w:rFonts w:cs="Arial"/>
        </w:rPr>
        <w:t>like</w:t>
      </w:r>
      <w:r w:rsidR="000B7284">
        <w:rPr>
          <w:rFonts w:cs="Arial"/>
        </w:rPr>
        <w:t xml:space="preserve"> the limitations identified in the Kirkpatrick Model, where higher levels such as behaviour and results are often not fully assessed</w:t>
      </w:r>
      <w:r w:rsidR="00423666">
        <w:rPr>
          <w:rFonts w:cs="Arial"/>
        </w:rPr>
        <w:t>. CIPD suggests that this is often due to lack of time, resources, or data, rather than a lack of understanding of the importance of evaluation.</w:t>
      </w:r>
    </w:p>
    <w:p w14:paraId="17E3E322" w14:textId="77777777" w:rsidR="006E74B2" w:rsidRPr="006E74B2" w:rsidRDefault="006E74B2" w:rsidP="00B53A40">
      <w:pPr>
        <w:rPr>
          <w:rFonts w:cs="Arial"/>
        </w:rPr>
      </w:pPr>
    </w:p>
    <w:p w14:paraId="1380BD6C" w14:textId="77777777" w:rsidR="00AB09A4" w:rsidRDefault="004F5CE4">
      <w:pPr>
        <w:spacing w:after="200" w:line="276" w:lineRule="auto"/>
        <w:rPr>
          <w:rFonts w:cs="Arial"/>
        </w:rPr>
      </w:pPr>
      <w:r>
        <w:rPr>
          <w:rFonts w:cs="Arial"/>
        </w:rPr>
        <w:t xml:space="preserve">CIPD also recognises that many organisations face challenges in using data effectively. Data may be stored across different systems, be incomplete, or lack consistency, making it difficult to carry out meaningful analysis. </w:t>
      </w:r>
      <w:r w:rsidR="00BF0323">
        <w:rPr>
          <w:rFonts w:cs="Arial"/>
        </w:rPr>
        <w:t xml:space="preserve">This is particularly relevant in public sector organisations, where systems are </w:t>
      </w:r>
      <w:r w:rsidR="004A27C2">
        <w:rPr>
          <w:rFonts w:cs="Arial"/>
        </w:rPr>
        <w:t xml:space="preserve">not designed for evaluation purposes. </w:t>
      </w:r>
      <w:r w:rsidR="000B3BB5">
        <w:rPr>
          <w:rFonts w:cs="Arial"/>
        </w:rPr>
        <w:t>There is often a gap in what organisations would like to measure and what they are able to measure in practice.</w:t>
      </w:r>
    </w:p>
    <w:p w14:paraId="3CC1181C" w14:textId="2C0EAD25" w:rsidR="00150B7E" w:rsidRPr="00150B7E" w:rsidRDefault="00AB09A4">
      <w:pPr>
        <w:spacing w:after="200" w:line="276" w:lineRule="auto"/>
        <w:rPr>
          <w:rFonts w:cs="Arial"/>
        </w:rPr>
      </w:pPr>
      <w:r>
        <w:rPr>
          <w:rFonts w:cs="Arial"/>
        </w:rPr>
        <w:t xml:space="preserve">In this project, CIPD guidance is highly relevant as it highlights both the importance of data-driven </w:t>
      </w:r>
      <w:r w:rsidR="00DA0A49">
        <w:rPr>
          <w:rFonts w:cs="Arial"/>
        </w:rPr>
        <w:t>evaluation,</w:t>
      </w:r>
      <w:r>
        <w:rPr>
          <w:rFonts w:cs="Arial"/>
        </w:rPr>
        <w:t xml:space="preserve"> and the challenges organisations </w:t>
      </w:r>
      <w:r w:rsidR="00DA0A49">
        <w:rPr>
          <w:rFonts w:cs="Arial"/>
        </w:rPr>
        <w:t>face in achieving it. It supports the idea that better data collection and analysis processes are needed to improve the way training is evaluated. This aligns with the aim of developing a more structured and data-driven framework, supported by tools such as dashboards to provide a clearer insight into training outcomes.</w:t>
      </w:r>
      <w:r w:rsidR="00150B7E" w:rsidRPr="00150B7E">
        <w:rPr>
          <w:rFonts w:cs="Arial"/>
        </w:rPr>
        <w:br w:type="page"/>
      </w:r>
    </w:p>
    <w:p w14:paraId="3441717B" w14:textId="384974BC" w:rsidR="007A7B0A" w:rsidRPr="00150B7E" w:rsidRDefault="00CB57A8" w:rsidP="00B53A40">
      <w:pPr>
        <w:rPr>
          <w:rFonts w:cs="Arial"/>
        </w:rPr>
      </w:pPr>
      <w:r>
        <w:rPr>
          <w:rFonts w:cs="Arial"/>
        </w:rPr>
        <w:lastRenderedPageBreak/>
        <w:t>Overall, CIPD provides a prac</w:t>
      </w:r>
      <w:r w:rsidR="002D37DD">
        <w:rPr>
          <w:rFonts w:cs="Arial"/>
        </w:rPr>
        <w:t xml:space="preserve">tical </w:t>
      </w:r>
      <w:r w:rsidR="00046041">
        <w:rPr>
          <w:rFonts w:cs="Arial"/>
        </w:rPr>
        <w:t>and UK focused per</w:t>
      </w:r>
      <w:r w:rsidR="00447A9C">
        <w:rPr>
          <w:rFonts w:cs="Arial"/>
        </w:rPr>
        <w:t xml:space="preserve">spective on training evaluation. Whilst it does not offer a strict model like Kirkpatrick or Phillips, it highlights key issues such as the importance of aligning training with organisational goals, the need for better use of data, and the challenges of implementing evaluation in practice. </w:t>
      </w:r>
      <w:r w:rsidR="003A09C4">
        <w:rPr>
          <w:rFonts w:cs="Arial"/>
        </w:rPr>
        <w:t xml:space="preserve">These insights help explain why a more modern, </w:t>
      </w:r>
      <w:r w:rsidR="00DB3622">
        <w:rPr>
          <w:rFonts w:cs="Arial"/>
        </w:rPr>
        <w:t xml:space="preserve">data-driven approach </w:t>
      </w:r>
      <w:r w:rsidR="00DB3EDD">
        <w:rPr>
          <w:rFonts w:cs="Arial"/>
        </w:rPr>
        <w:t>is needed and is explored further in continued sections.</w:t>
      </w:r>
    </w:p>
    <w:p w14:paraId="3EA9D63D" w14:textId="77777777" w:rsidR="00150B7E" w:rsidRPr="001265D8" w:rsidRDefault="00150B7E" w:rsidP="001265D8"/>
    <w:p w14:paraId="06EA3CD0" w14:textId="5B254429" w:rsidR="00DD62D9" w:rsidRPr="00150B7E" w:rsidRDefault="00DD62D9" w:rsidP="00DD62D9">
      <w:pPr>
        <w:pStyle w:val="Heading3"/>
        <w:rPr>
          <w:rFonts w:cs="Arial"/>
          <w:szCs w:val="28"/>
        </w:rPr>
      </w:pPr>
      <w:bookmarkStart w:id="11" w:name="_Toc235734809"/>
      <w:r w:rsidRPr="00150B7E">
        <w:rPr>
          <w:rFonts w:cs="Arial"/>
          <w:szCs w:val="28"/>
        </w:rPr>
        <w:t>2.1.4 – Data-Driven Approaches to Training Evaluation</w:t>
      </w:r>
      <w:bookmarkEnd w:id="11"/>
    </w:p>
    <w:p w14:paraId="0F9303EA" w14:textId="77777777" w:rsidR="0090601C" w:rsidRPr="00150B7E" w:rsidRDefault="0090601C" w:rsidP="0090601C">
      <w:pPr>
        <w:rPr>
          <w:rFonts w:cs="Arial"/>
        </w:rPr>
      </w:pPr>
    </w:p>
    <w:p w14:paraId="14106BE5" w14:textId="018A8E59" w:rsidR="0090601C" w:rsidRDefault="00762EA0" w:rsidP="0090601C">
      <w:pPr>
        <w:rPr>
          <w:rFonts w:cs="Arial"/>
        </w:rPr>
      </w:pPr>
      <w:r>
        <w:rPr>
          <w:rFonts w:cs="Arial"/>
        </w:rPr>
        <w:t>As discussed in previous sections, traditional training evaluation models such as Kirkpatrick and Phillips provide structured ways of assessing training effectiveness. However, a common limitation identified in the literature is their reliance on the availability and quality of data. I</w:t>
      </w:r>
      <w:r w:rsidR="00113528">
        <w:rPr>
          <w:rFonts w:cs="Arial"/>
        </w:rPr>
        <w:t>n response to this, researchers have increasingly explored data-driven approaches, which use data and analytics to provide more accurate and reliable insights into training outcomes</w:t>
      </w:r>
      <w:r w:rsidR="00B06D12">
        <w:rPr>
          <w:rFonts w:cs="Arial"/>
        </w:rPr>
        <w:t>.</w:t>
      </w:r>
    </w:p>
    <w:p w14:paraId="45B3018F" w14:textId="77777777" w:rsidR="00B06D12" w:rsidRDefault="00B06D12" w:rsidP="0090601C">
      <w:pPr>
        <w:rPr>
          <w:rFonts w:cs="Arial"/>
        </w:rPr>
      </w:pPr>
    </w:p>
    <w:p w14:paraId="2DF8C4FA" w14:textId="7654A446" w:rsidR="00B06D12" w:rsidRDefault="00B06D12" w:rsidP="0090601C">
      <w:pPr>
        <w:rPr>
          <w:rFonts w:cs="Arial"/>
        </w:rPr>
      </w:pPr>
      <w:r>
        <w:rPr>
          <w:rFonts w:cs="Arial"/>
        </w:rPr>
        <w:t xml:space="preserve">Data-driven evaluation involves collecting and analysing data from multiple sources to assess the impact of training. </w:t>
      </w:r>
      <w:r>
        <w:rPr>
          <w:rFonts w:cs="Arial"/>
          <w:b/>
          <w:bCs/>
        </w:rPr>
        <w:t>Bersin</w:t>
      </w:r>
      <w:r w:rsidR="005C0004">
        <w:rPr>
          <w:rFonts w:cs="Arial"/>
          <w:b/>
          <w:bCs/>
        </w:rPr>
        <w:t xml:space="preserve"> </w:t>
      </w:r>
      <w:sdt>
        <w:sdtPr>
          <w:rPr>
            <w:rFonts w:cs="Arial"/>
            <w:b/>
            <w:bCs/>
          </w:rPr>
          <w:id w:val="2002233362"/>
          <w:citation/>
        </w:sdtPr>
        <w:sdtContent>
          <w:r w:rsidR="005C0004" w:rsidRPr="005C0004">
            <w:rPr>
              <w:rFonts w:cs="Arial"/>
              <w:b/>
              <w:bCs/>
            </w:rPr>
            <w:fldChar w:fldCharType="begin"/>
          </w:r>
          <w:r w:rsidR="005C0004" w:rsidRPr="005C0004">
            <w:rPr>
              <w:rFonts w:cs="Arial"/>
              <w:b/>
              <w:bCs/>
            </w:rPr>
            <w:instrText xml:space="preserve"> CITATION Ber04 \l 2057 </w:instrText>
          </w:r>
          <w:r w:rsidR="005C0004" w:rsidRPr="005C0004">
            <w:rPr>
              <w:rFonts w:cs="Arial"/>
              <w:b/>
              <w:bCs/>
            </w:rPr>
            <w:fldChar w:fldCharType="separate"/>
          </w:r>
          <w:r w:rsidR="007F6AF8" w:rsidRPr="007F6AF8">
            <w:rPr>
              <w:rFonts w:cs="Arial"/>
              <w:noProof/>
            </w:rPr>
            <w:t>[9]</w:t>
          </w:r>
          <w:r w:rsidR="005C0004" w:rsidRPr="005C0004">
            <w:rPr>
              <w:rFonts w:cs="Arial"/>
              <w:b/>
              <w:bCs/>
            </w:rPr>
            <w:fldChar w:fldCharType="end"/>
          </w:r>
        </w:sdtContent>
      </w:sdt>
      <w:r w:rsidR="005C0004">
        <w:rPr>
          <w:rFonts w:cs="Arial"/>
          <w:b/>
          <w:bCs/>
        </w:rPr>
        <w:t xml:space="preserve"> </w:t>
      </w:r>
      <w:r w:rsidR="00DC4ABD" w:rsidRPr="00DC4ABD">
        <w:rPr>
          <w:rFonts w:cs="Arial"/>
        </w:rPr>
        <w:t>suggests</w:t>
      </w:r>
      <w:r w:rsidR="00DC4ABD">
        <w:rPr>
          <w:rFonts w:cs="Arial"/>
        </w:rPr>
        <w:t xml:space="preserve"> that organisations can improve evaluation by combining data such as training records, assessment results, and employee performance metrics. This allows organisations to move beyond basic measures, such as satisfaction surveys, and instead assess whether training leads to </w:t>
      </w:r>
      <w:r w:rsidR="0086288A">
        <w:rPr>
          <w:rFonts w:cs="Arial"/>
        </w:rPr>
        <w:t>measurable</w:t>
      </w:r>
      <w:r w:rsidR="00DC4ABD">
        <w:rPr>
          <w:rFonts w:cs="Arial"/>
        </w:rPr>
        <w:t xml:space="preserve"> improvements </w:t>
      </w:r>
      <w:r w:rsidR="0086288A">
        <w:rPr>
          <w:rFonts w:cs="Arial"/>
        </w:rPr>
        <w:t>in performance.</w:t>
      </w:r>
    </w:p>
    <w:p w14:paraId="79000A22" w14:textId="77777777" w:rsidR="0086288A" w:rsidRDefault="0086288A" w:rsidP="0090601C">
      <w:pPr>
        <w:rPr>
          <w:rFonts w:cs="Arial"/>
        </w:rPr>
      </w:pPr>
    </w:p>
    <w:p w14:paraId="1F44249C" w14:textId="1C247AC2" w:rsidR="0086288A" w:rsidRDefault="0017111D" w:rsidP="0090601C">
      <w:pPr>
        <w:rPr>
          <w:rFonts w:cs="Arial"/>
        </w:rPr>
      </w:pPr>
      <w:r>
        <w:rPr>
          <w:rFonts w:cs="Arial"/>
        </w:rPr>
        <w:t xml:space="preserve">A Key area of development within this field is the use of people analytics. The </w:t>
      </w:r>
      <w:r w:rsidRPr="0017111D">
        <w:rPr>
          <w:rFonts w:cs="Arial"/>
          <w:b/>
          <w:bCs/>
        </w:rPr>
        <w:t xml:space="preserve">Chartered Institute of Personnel and Development (CIPD) </w:t>
      </w:r>
      <w:sdt>
        <w:sdtPr>
          <w:rPr>
            <w:rFonts w:cs="Arial"/>
            <w:b/>
            <w:bCs/>
          </w:rPr>
          <w:id w:val="-654529487"/>
          <w:citation/>
        </w:sdtPr>
        <w:sdtContent>
          <w:r w:rsidRPr="0017111D">
            <w:rPr>
              <w:rFonts w:cs="Arial"/>
              <w:b/>
              <w:bCs/>
            </w:rPr>
            <w:fldChar w:fldCharType="begin"/>
          </w:r>
          <w:r w:rsidRPr="0017111D">
            <w:rPr>
              <w:rFonts w:cs="Arial"/>
              <w:b/>
              <w:bCs/>
            </w:rPr>
            <w:instrText xml:space="preserve"> CITATION CIP21 \l 2057 </w:instrText>
          </w:r>
          <w:r w:rsidRPr="0017111D">
            <w:rPr>
              <w:rFonts w:cs="Arial"/>
              <w:b/>
              <w:bCs/>
            </w:rPr>
            <w:fldChar w:fldCharType="separate"/>
          </w:r>
          <w:r w:rsidR="007F6AF8" w:rsidRPr="007F6AF8">
            <w:rPr>
              <w:rFonts w:cs="Arial"/>
              <w:noProof/>
            </w:rPr>
            <w:t>[10]</w:t>
          </w:r>
          <w:r w:rsidRPr="0017111D">
            <w:rPr>
              <w:rFonts w:cs="Arial"/>
              <w:b/>
              <w:bCs/>
            </w:rPr>
            <w:fldChar w:fldCharType="end"/>
          </w:r>
        </w:sdtContent>
      </w:sdt>
      <w:r>
        <w:rPr>
          <w:rFonts w:cs="Arial"/>
          <w:b/>
          <w:bCs/>
        </w:rPr>
        <w:t xml:space="preserve"> </w:t>
      </w:r>
      <w:r w:rsidR="00302FF4">
        <w:rPr>
          <w:rFonts w:cs="Arial"/>
        </w:rPr>
        <w:t>defines people analytics as the use of workforce data to</w:t>
      </w:r>
      <w:r w:rsidR="00E40AC3">
        <w:rPr>
          <w:rFonts w:cs="Arial"/>
        </w:rPr>
        <w:t xml:space="preserve"> support better decision making. This includes identifying patterns and trends to understand how training affects employee performance and organisational outcomes. </w:t>
      </w:r>
      <w:r w:rsidR="00126557">
        <w:rPr>
          <w:rFonts w:cs="Arial"/>
        </w:rPr>
        <w:t xml:space="preserve">Supporting this, </w:t>
      </w:r>
      <w:r w:rsidR="00126557" w:rsidRPr="00126557">
        <w:rPr>
          <w:rFonts w:cs="Arial"/>
          <w:b/>
          <w:bCs/>
        </w:rPr>
        <w:t xml:space="preserve">Marler and Boudreau </w:t>
      </w:r>
      <w:sdt>
        <w:sdtPr>
          <w:rPr>
            <w:rFonts w:cs="Arial"/>
            <w:b/>
            <w:bCs/>
          </w:rPr>
          <w:id w:val="239998642"/>
          <w:citation/>
        </w:sdtPr>
        <w:sdtContent>
          <w:r w:rsidR="00126557" w:rsidRPr="00126557">
            <w:rPr>
              <w:rFonts w:cs="Arial"/>
              <w:b/>
              <w:bCs/>
            </w:rPr>
            <w:fldChar w:fldCharType="begin"/>
          </w:r>
          <w:r w:rsidR="00126557" w:rsidRPr="00126557">
            <w:rPr>
              <w:rFonts w:cs="Arial"/>
              <w:b/>
              <w:bCs/>
            </w:rPr>
            <w:instrText xml:space="preserve"> CITATION Mar17 \l 2057 </w:instrText>
          </w:r>
          <w:r w:rsidR="00126557" w:rsidRPr="00126557">
            <w:rPr>
              <w:rFonts w:cs="Arial"/>
              <w:b/>
              <w:bCs/>
            </w:rPr>
            <w:fldChar w:fldCharType="separate"/>
          </w:r>
          <w:r w:rsidR="007F6AF8" w:rsidRPr="007F6AF8">
            <w:rPr>
              <w:rFonts w:cs="Arial"/>
              <w:noProof/>
            </w:rPr>
            <w:t>[11]</w:t>
          </w:r>
          <w:r w:rsidR="00126557" w:rsidRPr="00126557">
            <w:rPr>
              <w:rFonts w:cs="Arial"/>
              <w:b/>
              <w:bCs/>
            </w:rPr>
            <w:fldChar w:fldCharType="end"/>
          </w:r>
        </w:sdtContent>
      </w:sdt>
      <w:r w:rsidR="00126557">
        <w:rPr>
          <w:rFonts w:cs="Arial"/>
          <w:b/>
          <w:bCs/>
        </w:rPr>
        <w:t xml:space="preserve"> </w:t>
      </w:r>
      <w:r w:rsidR="008A2D0D">
        <w:rPr>
          <w:rFonts w:cs="Arial"/>
        </w:rPr>
        <w:t xml:space="preserve">found that organisations using people analytics are more likely to adopt evidence-based approaches, leading to improved decision making and organisational performance. </w:t>
      </w:r>
    </w:p>
    <w:p w14:paraId="67208CB5" w14:textId="77777777" w:rsidR="00506C80" w:rsidRDefault="00506C80" w:rsidP="0090601C">
      <w:pPr>
        <w:rPr>
          <w:rFonts w:cs="Arial"/>
        </w:rPr>
      </w:pPr>
    </w:p>
    <w:p w14:paraId="5D85C300" w14:textId="002F799E" w:rsidR="00506C80" w:rsidRDefault="00506C80" w:rsidP="0090601C">
      <w:pPr>
        <w:rPr>
          <w:rFonts w:cs="Arial"/>
        </w:rPr>
      </w:pPr>
      <w:r>
        <w:rPr>
          <w:rFonts w:cs="Arial"/>
        </w:rPr>
        <w:t xml:space="preserve">One of the main advantages </w:t>
      </w:r>
      <w:r w:rsidR="00BF0F95">
        <w:rPr>
          <w:rFonts w:cs="Arial"/>
        </w:rPr>
        <w:t>of data-driven approaches is that they provide more objective evaluation. Rather than relying on self-reported feedback, organisations can use actual performance data to measure impact. For example, training can be linked to improvements in productivity, reduction in errors</w:t>
      </w:r>
      <w:r w:rsidR="004C56F2">
        <w:rPr>
          <w:rFonts w:cs="Arial"/>
        </w:rPr>
        <w:t xml:space="preserve">, or enhanced service delivery. </w:t>
      </w:r>
      <w:r w:rsidR="004C56F2" w:rsidRPr="00B13298">
        <w:rPr>
          <w:rFonts w:cs="Arial"/>
          <w:b/>
          <w:bCs/>
        </w:rPr>
        <w:t>Davenport</w:t>
      </w:r>
      <w:r w:rsidR="00B13298" w:rsidRPr="00B13298">
        <w:rPr>
          <w:rFonts w:cs="Arial"/>
          <w:b/>
          <w:bCs/>
        </w:rPr>
        <w:t xml:space="preserve">, Harris and Morison </w:t>
      </w:r>
      <w:sdt>
        <w:sdtPr>
          <w:rPr>
            <w:rFonts w:cs="Arial"/>
            <w:b/>
            <w:bCs/>
          </w:rPr>
          <w:id w:val="-1844156394"/>
          <w:citation/>
        </w:sdtPr>
        <w:sdtContent>
          <w:r w:rsidR="00B13298" w:rsidRPr="00B13298">
            <w:rPr>
              <w:rFonts w:cs="Arial"/>
              <w:b/>
              <w:bCs/>
            </w:rPr>
            <w:fldChar w:fldCharType="begin"/>
          </w:r>
          <w:r w:rsidR="00B13298" w:rsidRPr="00B13298">
            <w:rPr>
              <w:rFonts w:cs="Arial"/>
              <w:b/>
              <w:bCs/>
            </w:rPr>
            <w:instrText xml:space="preserve"> CITATION Dav10 \l 2057 </w:instrText>
          </w:r>
          <w:r w:rsidR="00B13298" w:rsidRPr="00B13298">
            <w:rPr>
              <w:rFonts w:cs="Arial"/>
              <w:b/>
              <w:bCs/>
            </w:rPr>
            <w:fldChar w:fldCharType="separate"/>
          </w:r>
          <w:r w:rsidR="007F6AF8" w:rsidRPr="007F6AF8">
            <w:rPr>
              <w:rFonts w:cs="Arial"/>
              <w:noProof/>
            </w:rPr>
            <w:t>[12]</w:t>
          </w:r>
          <w:r w:rsidR="00B13298" w:rsidRPr="00B13298">
            <w:rPr>
              <w:rFonts w:cs="Arial"/>
              <w:b/>
              <w:bCs/>
            </w:rPr>
            <w:fldChar w:fldCharType="end"/>
          </w:r>
        </w:sdtContent>
      </w:sdt>
      <w:r w:rsidR="00B13298">
        <w:rPr>
          <w:rFonts w:cs="Arial"/>
          <w:b/>
          <w:bCs/>
        </w:rPr>
        <w:t xml:space="preserve"> </w:t>
      </w:r>
      <w:r w:rsidR="009C6BBB">
        <w:rPr>
          <w:rFonts w:cs="Arial"/>
        </w:rPr>
        <w:t>argue that analytics enables organisations to make better decisions by identifying trends and relationships that would not be visible through traditional evaluation methods.</w:t>
      </w:r>
    </w:p>
    <w:p w14:paraId="3F70E454" w14:textId="77777777" w:rsidR="009C6BBB" w:rsidRDefault="009C6BBB" w:rsidP="0090601C">
      <w:pPr>
        <w:rPr>
          <w:rFonts w:cs="Arial"/>
        </w:rPr>
      </w:pPr>
    </w:p>
    <w:p w14:paraId="7E50E454" w14:textId="10E488F6" w:rsidR="009C6BBB" w:rsidRPr="00B13298" w:rsidRDefault="00500E35" w:rsidP="0090601C">
      <w:pPr>
        <w:rPr>
          <w:rFonts w:cs="Arial"/>
        </w:rPr>
      </w:pPr>
      <w:r>
        <w:rPr>
          <w:rFonts w:cs="Arial"/>
        </w:rPr>
        <w:t xml:space="preserve">In addition, data-driven approaches allow organisations to monitor training outcomes over time. This is important because </w:t>
      </w:r>
      <w:r w:rsidR="007E494B">
        <w:rPr>
          <w:rFonts w:cs="Arial"/>
        </w:rPr>
        <w:t xml:space="preserve">the impact of training is often not immediate. </w:t>
      </w:r>
      <w:r w:rsidR="00580944">
        <w:rPr>
          <w:rFonts w:cs="Arial"/>
        </w:rPr>
        <w:t xml:space="preserve">By analysing </w:t>
      </w:r>
      <w:r w:rsidR="006E6512">
        <w:rPr>
          <w:rFonts w:cs="Arial"/>
        </w:rPr>
        <w:t xml:space="preserve">data over a longer period, organisations can assess whether learning is being applied in the workplace and whether it leads to sustained improvements. This provides a more complete understanding of training effectiveness compared to one off evaluations </w:t>
      </w:r>
      <w:proofErr w:type="gramStart"/>
      <w:r w:rsidR="006E6512">
        <w:rPr>
          <w:rFonts w:cs="Arial"/>
        </w:rPr>
        <w:t>methods</w:t>
      </w:r>
      <w:proofErr w:type="gramEnd"/>
      <w:r w:rsidR="006E6512">
        <w:rPr>
          <w:rFonts w:cs="Arial"/>
        </w:rPr>
        <w:t>.</w:t>
      </w:r>
    </w:p>
    <w:p w14:paraId="1E88F0A0" w14:textId="77777777" w:rsidR="009305CE" w:rsidRDefault="009305CE" w:rsidP="0090601C">
      <w:pPr>
        <w:rPr>
          <w:rFonts w:cs="Arial"/>
        </w:rPr>
      </w:pPr>
    </w:p>
    <w:p w14:paraId="468579A4" w14:textId="0B919B1C" w:rsidR="00DE4820" w:rsidRDefault="00DE4820" w:rsidP="0090601C">
      <w:pPr>
        <w:rPr>
          <w:rFonts w:cs="Arial"/>
        </w:rPr>
      </w:pPr>
      <w:r>
        <w:rPr>
          <w:rFonts w:cs="Arial"/>
        </w:rPr>
        <w:t>However, despite these benefits, the literature also highlights several challenges.</w:t>
      </w:r>
      <w:r w:rsidR="00DA6437">
        <w:rPr>
          <w:rFonts w:cs="Arial"/>
        </w:rPr>
        <w:t xml:space="preserve"> One of the most significant issues is data quality. </w:t>
      </w:r>
      <w:r w:rsidR="00DA6437" w:rsidRPr="00D135DB">
        <w:rPr>
          <w:rFonts w:cs="Arial"/>
          <w:b/>
          <w:bCs/>
        </w:rPr>
        <w:t xml:space="preserve">Marr </w:t>
      </w:r>
      <w:sdt>
        <w:sdtPr>
          <w:rPr>
            <w:rFonts w:cs="Arial"/>
            <w:b/>
            <w:bCs/>
          </w:rPr>
          <w:id w:val="482978534"/>
          <w:citation/>
        </w:sdtPr>
        <w:sdtContent>
          <w:r w:rsidR="00D135DB" w:rsidRPr="00D135DB">
            <w:rPr>
              <w:rFonts w:cs="Arial"/>
              <w:b/>
              <w:bCs/>
            </w:rPr>
            <w:fldChar w:fldCharType="begin"/>
          </w:r>
          <w:r w:rsidR="00D135DB" w:rsidRPr="00D135DB">
            <w:rPr>
              <w:rFonts w:cs="Arial"/>
              <w:b/>
              <w:bCs/>
            </w:rPr>
            <w:instrText xml:space="preserve"> CITATION Mar171 \l 2057 </w:instrText>
          </w:r>
          <w:r w:rsidR="00D135DB" w:rsidRPr="00D135DB">
            <w:rPr>
              <w:rFonts w:cs="Arial"/>
              <w:b/>
              <w:bCs/>
            </w:rPr>
            <w:fldChar w:fldCharType="separate"/>
          </w:r>
          <w:r w:rsidR="007F6AF8" w:rsidRPr="007F6AF8">
            <w:rPr>
              <w:rFonts w:cs="Arial"/>
              <w:noProof/>
            </w:rPr>
            <w:t>[13]</w:t>
          </w:r>
          <w:r w:rsidR="00D135DB" w:rsidRPr="00D135DB">
            <w:rPr>
              <w:rFonts w:cs="Arial"/>
              <w:b/>
              <w:bCs/>
            </w:rPr>
            <w:fldChar w:fldCharType="end"/>
          </w:r>
        </w:sdtContent>
      </w:sdt>
      <w:r w:rsidR="00D135DB">
        <w:rPr>
          <w:rFonts w:cs="Arial"/>
          <w:b/>
          <w:bCs/>
        </w:rPr>
        <w:t xml:space="preserve"> </w:t>
      </w:r>
      <w:r w:rsidR="008D2B73">
        <w:rPr>
          <w:rFonts w:cs="Arial"/>
        </w:rPr>
        <w:t>expresses that poor quality data</w:t>
      </w:r>
      <w:r w:rsidR="009E5EE0">
        <w:rPr>
          <w:rFonts w:cs="Arial"/>
        </w:rPr>
        <w:t xml:space="preserve">, including incomplete or inconsistent datasets, can limit the effectiveness </w:t>
      </w:r>
      <w:r w:rsidR="009E5EE0">
        <w:rPr>
          <w:rFonts w:cs="Arial"/>
        </w:rPr>
        <w:lastRenderedPageBreak/>
        <w:t xml:space="preserve">of analytics. </w:t>
      </w:r>
      <w:r w:rsidR="00D40A0C" w:rsidRPr="00D40A0C">
        <w:rPr>
          <w:rFonts w:cs="Arial"/>
        </w:rPr>
        <w:t>In many organisations, training data is stored separately from performance data, making it difficult to link the two. This reduces the accuracy and usefulness of evaluation.</w:t>
      </w:r>
    </w:p>
    <w:p w14:paraId="263837FD" w14:textId="77777777" w:rsidR="00D40A0C" w:rsidRDefault="00D40A0C" w:rsidP="0090601C">
      <w:pPr>
        <w:rPr>
          <w:rFonts w:cs="Arial"/>
        </w:rPr>
      </w:pPr>
    </w:p>
    <w:p w14:paraId="0F5C33AB" w14:textId="48CA5FD8" w:rsidR="00D40A0C" w:rsidRDefault="0056300C" w:rsidP="0090601C">
      <w:pPr>
        <w:rPr>
          <w:rFonts w:cs="Arial"/>
        </w:rPr>
      </w:pPr>
      <w:r w:rsidRPr="0056300C">
        <w:rPr>
          <w:rFonts w:cs="Arial"/>
        </w:rPr>
        <w:t>Another challenge is the lack of standardisation in data collection. Without clear processes, different departments may record data in different ways, leading to inconsistencies. This makes it difficult to compare results or identify trends across the organisation.</w:t>
      </w:r>
      <w:r>
        <w:rPr>
          <w:rFonts w:cs="Arial"/>
        </w:rPr>
        <w:t xml:space="preserve"> As noted by </w:t>
      </w:r>
      <w:r w:rsidRPr="0056300C">
        <w:rPr>
          <w:rFonts w:cs="Arial"/>
          <w:b/>
          <w:bCs/>
        </w:rPr>
        <w:t xml:space="preserve">Marler and Boudreau </w:t>
      </w:r>
      <w:sdt>
        <w:sdtPr>
          <w:rPr>
            <w:rFonts w:cs="Arial"/>
            <w:b/>
            <w:bCs/>
          </w:rPr>
          <w:id w:val="-1976440981"/>
          <w:citation/>
        </w:sdtPr>
        <w:sdtContent>
          <w:r w:rsidRPr="0056300C">
            <w:rPr>
              <w:rFonts w:cs="Arial"/>
              <w:b/>
              <w:bCs/>
            </w:rPr>
            <w:fldChar w:fldCharType="begin"/>
          </w:r>
          <w:r w:rsidRPr="0056300C">
            <w:rPr>
              <w:rFonts w:cs="Arial"/>
              <w:b/>
              <w:bCs/>
            </w:rPr>
            <w:instrText xml:space="preserve"> CITATION Mar17 \l 2057 </w:instrText>
          </w:r>
          <w:r w:rsidRPr="0056300C">
            <w:rPr>
              <w:rFonts w:cs="Arial"/>
              <w:b/>
              <w:bCs/>
            </w:rPr>
            <w:fldChar w:fldCharType="separate"/>
          </w:r>
          <w:r w:rsidR="007F6AF8" w:rsidRPr="007F6AF8">
            <w:rPr>
              <w:rFonts w:cs="Arial"/>
              <w:noProof/>
            </w:rPr>
            <w:t>[11]</w:t>
          </w:r>
          <w:r w:rsidRPr="0056300C">
            <w:rPr>
              <w:rFonts w:cs="Arial"/>
              <w:b/>
              <w:bCs/>
            </w:rPr>
            <w:fldChar w:fldCharType="end"/>
          </w:r>
        </w:sdtContent>
      </w:sdt>
      <w:r>
        <w:rPr>
          <w:rFonts w:cs="Arial"/>
          <w:b/>
          <w:bCs/>
        </w:rPr>
        <w:t xml:space="preserve"> </w:t>
      </w:r>
      <w:r>
        <w:rPr>
          <w:rFonts w:cs="Arial"/>
        </w:rPr>
        <w:t xml:space="preserve">the success of people analytics </w:t>
      </w:r>
      <w:r w:rsidR="00E80908">
        <w:rPr>
          <w:rFonts w:cs="Arial"/>
        </w:rPr>
        <w:t xml:space="preserve">depends not only on the data availability but also on now consistently and effectively it is used. </w:t>
      </w:r>
    </w:p>
    <w:p w14:paraId="1ECA5462" w14:textId="77777777" w:rsidR="00E80908" w:rsidRDefault="00E80908" w:rsidP="0090601C">
      <w:pPr>
        <w:rPr>
          <w:rFonts w:cs="Arial"/>
        </w:rPr>
      </w:pPr>
    </w:p>
    <w:p w14:paraId="7B9B64EC" w14:textId="77777777" w:rsidR="00554EC4" w:rsidRDefault="00554EC4" w:rsidP="00554EC4">
      <w:pPr>
        <w:rPr>
          <w:rFonts w:cs="Arial"/>
        </w:rPr>
      </w:pPr>
      <w:r w:rsidRPr="00554EC4">
        <w:rPr>
          <w:rFonts w:cs="Arial"/>
        </w:rPr>
        <w:t>There are also practical challenges related to skills and resources. Data-driven approaches require technical knowledge, including data management and analysis skills. Not all organisations have these capabilities, particularly in public sector environments where resources may be limited. This can restrict the extent to which data-driven evaluation is implemented in practice.</w:t>
      </w:r>
    </w:p>
    <w:p w14:paraId="740828A9" w14:textId="77777777" w:rsidR="00554EC4" w:rsidRPr="00554EC4" w:rsidRDefault="00554EC4" w:rsidP="00554EC4">
      <w:pPr>
        <w:rPr>
          <w:rFonts w:cs="Arial"/>
        </w:rPr>
      </w:pPr>
    </w:p>
    <w:p w14:paraId="3EE7ECAD" w14:textId="137BBCA8" w:rsidR="00E80908" w:rsidRPr="0056300C" w:rsidRDefault="00554EC4" w:rsidP="00554EC4">
      <w:pPr>
        <w:rPr>
          <w:rFonts w:cs="Arial"/>
        </w:rPr>
      </w:pPr>
      <w:r w:rsidRPr="00554EC4">
        <w:rPr>
          <w:rFonts w:cs="Arial"/>
        </w:rPr>
        <w:t>From a Computing perspective, these challenges highlight the importance of well-designed data systems. Effective training evaluation depends on systems that can capture accurate data, integrate information from multiple sources, and support analysis in a clear and accessible way. This includes the use of databases, automated data collection tools, and analytics platforms.</w:t>
      </w:r>
    </w:p>
    <w:p w14:paraId="5B8D1AF8" w14:textId="77777777" w:rsidR="009305CE" w:rsidRDefault="009305CE" w:rsidP="0090601C">
      <w:pPr>
        <w:rPr>
          <w:rFonts w:cs="Arial"/>
        </w:rPr>
      </w:pPr>
    </w:p>
    <w:p w14:paraId="01D87514" w14:textId="77777777" w:rsidR="00CE16BC" w:rsidRDefault="00CE16BC" w:rsidP="00CE16BC">
      <w:pPr>
        <w:rPr>
          <w:rFonts w:cs="Arial"/>
        </w:rPr>
      </w:pPr>
      <w:r w:rsidRPr="00CE16BC">
        <w:rPr>
          <w:rFonts w:cs="Arial"/>
        </w:rPr>
        <w:t>In relation to this project, data-driven approaches are particularly relevant as they address many of the limitations identified in earlier models. Whilst the Phillips ROI Methodology provides a way to measure financial return, it relies heavily on the availability of high-quality data. By improving data collection and analysis processes, it becomes possible to apply such models more effectively and produce more reliable results.</w:t>
      </w:r>
    </w:p>
    <w:p w14:paraId="4B92D877" w14:textId="77777777" w:rsidR="00CE16BC" w:rsidRPr="00CE16BC" w:rsidRDefault="00CE16BC" w:rsidP="00CE16BC">
      <w:pPr>
        <w:rPr>
          <w:rFonts w:cs="Arial"/>
        </w:rPr>
      </w:pPr>
    </w:p>
    <w:p w14:paraId="68104400" w14:textId="77777777" w:rsidR="00CE16BC" w:rsidRPr="00CE16BC" w:rsidRDefault="00CE16BC" w:rsidP="00CE16BC">
      <w:pPr>
        <w:rPr>
          <w:rFonts w:cs="Arial"/>
        </w:rPr>
      </w:pPr>
      <w:r w:rsidRPr="00CE16BC">
        <w:rPr>
          <w:rFonts w:cs="Arial"/>
        </w:rPr>
        <w:t>Overall, the literature suggests that data-driven approaches have strong potential to improve training evaluation. However, their success depends on the quality of data and the systems used to manage it. These challenges highlight the need for tools that can support analysis and present information clearly, such as dashboards, which are explored in the next section.</w:t>
      </w:r>
    </w:p>
    <w:p w14:paraId="5DB7B8C3" w14:textId="77777777" w:rsidR="009305CE" w:rsidRDefault="009305CE" w:rsidP="0090601C">
      <w:pPr>
        <w:rPr>
          <w:rFonts w:cs="Arial"/>
        </w:rPr>
      </w:pPr>
    </w:p>
    <w:p w14:paraId="08917627" w14:textId="77777777" w:rsidR="009305CE" w:rsidRPr="00150B7E" w:rsidRDefault="009305CE" w:rsidP="0090601C">
      <w:pPr>
        <w:rPr>
          <w:rFonts w:cs="Arial"/>
        </w:rPr>
      </w:pPr>
    </w:p>
    <w:p w14:paraId="29B3346F" w14:textId="77777777" w:rsidR="0090601C" w:rsidRPr="00150B7E" w:rsidRDefault="0090601C" w:rsidP="0090601C">
      <w:pPr>
        <w:rPr>
          <w:rFonts w:cs="Arial"/>
        </w:rPr>
      </w:pPr>
    </w:p>
    <w:p w14:paraId="36B34318" w14:textId="45E5E278" w:rsidR="0090601C" w:rsidRPr="00150B7E" w:rsidRDefault="0090601C" w:rsidP="0090601C">
      <w:pPr>
        <w:pStyle w:val="Heading3"/>
        <w:rPr>
          <w:rFonts w:cs="Arial"/>
          <w:szCs w:val="28"/>
        </w:rPr>
      </w:pPr>
      <w:bookmarkStart w:id="12" w:name="_Toc235734810"/>
      <w:r w:rsidRPr="00150B7E">
        <w:rPr>
          <w:rFonts w:cs="Arial"/>
          <w:szCs w:val="28"/>
        </w:rPr>
        <w:t>2.1.5 – Dashboards and Tools</w:t>
      </w:r>
      <w:r w:rsidR="00CE16BC">
        <w:rPr>
          <w:rFonts w:cs="Arial"/>
          <w:szCs w:val="28"/>
        </w:rPr>
        <w:t xml:space="preserve"> (Technology)</w:t>
      </w:r>
      <w:bookmarkEnd w:id="12"/>
    </w:p>
    <w:p w14:paraId="4A06AA5A" w14:textId="77777777" w:rsidR="002D5774" w:rsidRDefault="002D5774" w:rsidP="0090601C">
      <w:pPr>
        <w:rPr>
          <w:rFonts w:cs="Arial"/>
        </w:rPr>
      </w:pPr>
    </w:p>
    <w:p w14:paraId="24B0779B" w14:textId="7E7DC990" w:rsidR="00F10FD4" w:rsidRDefault="002D5774" w:rsidP="0090601C">
      <w:pPr>
        <w:rPr>
          <w:rFonts w:cs="Arial"/>
        </w:rPr>
      </w:pPr>
      <w:r>
        <w:rPr>
          <w:rFonts w:cs="Arial"/>
        </w:rPr>
        <w:t>A</w:t>
      </w:r>
      <w:r w:rsidR="001966A3" w:rsidRPr="001966A3">
        <w:rPr>
          <w:rFonts w:cs="Arial"/>
        </w:rPr>
        <w:t>s organisations move towards more data-driven approaches to training evaluation, the use of dashboards and analytical tools has become increasingly important. Dashboards provide a visual way of presenting data, allowing users to quickly understand key information and make informed decisions. Within the context of training evaluation, dashboards can be used to display metrics such as training participation, performance improvements, and return on investment (ROI).</w:t>
      </w:r>
    </w:p>
    <w:p w14:paraId="03218E22" w14:textId="77777777" w:rsidR="00F10FD4" w:rsidRDefault="00F10FD4" w:rsidP="0090601C">
      <w:pPr>
        <w:rPr>
          <w:rFonts w:cs="Arial"/>
        </w:rPr>
      </w:pPr>
    </w:p>
    <w:p w14:paraId="4072A505" w14:textId="57007CC3" w:rsidR="00F10FD4" w:rsidRDefault="00A501C7" w:rsidP="0090601C">
      <w:pPr>
        <w:rPr>
          <w:rFonts w:cs="Arial"/>
        </w:rPr>
      </w:pPr>
      <w:r>
        <w:rPr>
          <w:rFonts w:cs="Arial"/>
        </w:rPr>
        <w:t xml:space="preserve">According to </w:t>
      </w:r>
      <w:r w:rsidRPr="00A501C7">
        <w:rPr>
          <w:rFonts w:cs="Arial"/>
          <w:b/>
          <w:bCs/>
        </w:rPr>
        <w:t xml:space="preserve">Few </w:t>
      </w:r>
      <w:sdt>
        <w:sdtPr>
          <w:rPr>
            <w:rFonts w:cs="Arial"/>
            <w:b/>
            <w:bCs/>
          </w:rPr>
          <w:id w:val="51906713"/>
          <w:citation/>
        </w:sdtPr>
        <w:sdtContent>
          <w:r w:rsidRPr="00A501C7">
            <w:rPr>
              <w:rFonts w:cs="Arial"/>
              <w:b/>
              <w:bCs/>
            </w:rPr>
            <w:fldChar w:fldCharType="begin"/>
          </w:r>
          <w:r w:rsidRPr="00A501C7">
            <w:rPr>
              <w:rFonts w:cs="Arial"/>
              <w:b/>
              <w:bCs/>
            </w:rPr>
            <w:instrText xml:space="preserve"> CITATION Few13 \l 2057 </w:instrText>
          </w:r>
          <w:r w:rsidRPr="00A501C7">
            <w:rPr>
              <w:rFonts w:cs="Arial"/>
              <w:b/>
              <w:bCs/>
            </w:rPr>
            <w:fldChar w:fldCharType="separate"/>
          </w:r>
          <w:r w:rsidR="007F6AF8" w:rsidRPr="007F6AF8">
            <w:rPr>
              <w:rFonts w:cs="Arial"/>
              <w:noProof/>
            </w:rPr>
            <w:t>[14]</w:t>
          </w:r>
          <w:r w:rsidRPr="00A501C7">
            <w:rPr>
              <w:rFonts w:cs="Arial"/>
              <w:b/>
              <w:bCs/>
            </w:rPr>
            <w:fldChar w:fldCharType="end"/>
          </w:r>
        </w:sdtContent>
      </w:sdt>
      <w:r>
        <w:rPr>
          <w:rFonts w:cs="Arial"/>
          <w:b/>
          <w:bCs/>
        </w:rPr>
        <w:t xml:space="preserve"> </w:t>
      </w:r>
      <w:r w:rsidR="005148F3">
        <w:rPr>
          <w:rFonts w:cs="Arial"/>
        </w:rPr>
        <w:t xml:space="preserve">dashboards are designed to present key information clearly and efficiently, enabling users to monitor performance </w:t>
      </w:r>
      <w:proofErr w:type="gramStart"/>
      <w:r w:rsidR="005148F3">
        <w:rPr>
          <w:rFonts w:cs="Arial"/>
        </w:rPr>
        <w:t>at a glance</w:t>
      </w:r>
      <w:proofErr w:type="gramEnd"/>
      <w:r w:rsidR="005148F3">
        <w:rPr>
          <w:rFonts w:cs="Arial"/>
        </w:rPr>
        <w:t xml:space="preserve">. This is particularly useful in organisational settings where decision makers need access to up-to-date </w:t>
      </w:r>
      <w:r w:rsidR="005148F3">
        <w:rPr>
          <w:rFonts w:cs="Arial"/>
        </w:rPr>
        <w:lastRenderedPageBreak/>
        <w:t>information without having to analyse large amounts of raw data. By presenting data visually through charts, graphs, and tables, dashboards make complex information</w:t>
      </w:r>
      <w:r w:rsidR="00C96B6E">
        <w:rPr>
          <w:rFonts w:cs="Arial"/>
        </w:rPr>
        <w:t xml:space="preserve">, more accessible and easier to interpret. </w:t>
      </w:r>
    </w:p>
    <w:p w14:paraId="1D6F0072" w14:textId="77777777" w:rsidR="00C96B6E" w:rsidRDefault="00C96B6E" w:rsidP="0090601C">
      <w:pPr>
        <w:rPr>
          <w:rFonts w:cs="Arial"/>
        </w:rPr>
      </w:pPr>
    </w:p>
    <w:p w14:paraId="727B261B" w14:textId="00E62D1D" w:rsidR="00C96B6E" w:rsidRDefault="00C96B6E" w:rsidP="0090601C">
      <w:pPr>
        <w:rPr>
          <w:rFonts w:cs="Arial"/>
        </w:rPr>
      </w:pPr>
      <w:r>
        <w:rPr>
          <w:rFonts w:cs="Arial"/>
        </w:rPr>
        <w:t xml:space="preserve">Modern business intelligence (BI) tools, such as Microsoft Power BI and Tableau, have made it easier for organisations to develop interactive dashboards. </w:t>
      </w:r>
      <w:r w:rsidRPr="00DB22C0">
        <w:rPr>
          <w:rFonts w:cs="Arial"/>
          <w:b/>
          <w:bCs/>
        </w:rPr>
        <w:t xml:space="preserve">Eckerson </w:t>
      </w:r>
      <w:sdt>
        <w:sdtPr>
          <w:rPr>
            <w:rFonts w:cs="Arial"/>
            <w:b/>
            <w:bCs/>
          </w:rPr>
          <w:id w:val="-819645277"/>
          <w:citation/>
        </w:sdtPr>
        <w:sdtContent>
          <w:r w:rsidR="00DB22C0" w:rsidRPr="00DB22C0">
            <w:rPr>
              <w:rFonts w:cs="Arial"/>
              <w:b/>
              <w:bCs/>
            </w:rPr>
            <w:fldChar w:fldCharType="begin"/>
          </w:r>
          <w:r w:rsidR="00DB22C0" w:rsidRPr="00DB22C0">
            <w:rPr>
              <w:rFonts w:cs="Arial"/>
              <w:b/>
              <w:bCs/>
            </w:rPr>
            <w:instrText xml:space="preserve"> CITATION Eck10 \l 2057 </w:instrText>
          </w:r>
          <w:r w:rsidR="00DB22C0" w:rsidRPr="00DB22C0">
            <w:rPr>
              <w:rFonts w:cs="Arial"/>
              <w:b/>
              <w:bCs/>
            </w:rPr>
            <w:fldChar w:fldCharType="separate"/>
          </w:r>
          <w:r w:rsidR="007F6AF8" w:rsidRPr="007F6AF8">
            <w:rPr>
              <w:rFonts w:cs="Arial"/>
              <w:noProof/>
            </w:rPr>
            <w:t>[15]</w:t>
          </w:r>
          <w:r w:rsidR="00DB22C0" w:rsidRPr="00DB22C0">
            <w:rPr>
              <w:rFonts w:cs="Arial"/>
              <w:b/>
              <w:bCs/>
            </w:rPr>
            <w:fldChar w:fldCharType="end"/>
          </w:r>
        </w:sdtContent>
      </w:sdt>
      <w:r w:rsidR="00DB22C0">
        <w:rPr>
          <w:rFonts w:cs="Arial"/>
          <w:b/>
          <w:bCs/>
        </w:rPr>
        <w:t xml:space="preserve"> </w:t>
      </w:r>
      <w:r w:rsidR="00304EBD">
        <w:rPr>
          <w:rFonts w:cs="Arial"/>
        </w:rPr>
        <w:t xml:space="preserve">highlights </w:t>
      </w:r>
      <w:r w:rsidR="007371D4">
        <w:rPr>
          <w:rFonts w:cs="Arial"/>
        </w:rPr>
        <w:t>that these tools allow users to combine data from multiple sources, create visual reports</w:t>
      </w:r>
      <w:r w:rsidR="00E43DF4">
        <w:rPr>
          <w:rFonts w:cs="Arial"/>
        </w:rPr>
        <w:t>, and update information in real time. This is especially relevant for training evaluation, where data may come from diff</w:t>
      </w:r>
      <w:r w:rsidR="00D171E3">
        <w:rPr>
          <w:rFonts w:cs="Arial"/>
        </w:rPr>
        <w:t>erent sources, such as training platforms, HR systems, and performance management tools.</w:t>
      </w:r>
    </w:p>
    <w:p w14:paraId="2F2D0EE8" w14:textId="77777777" w:rsidR="00D171E3" w:rsidRDefault="00D171E3" w:rsidP="0090601C">
      <w:pPr>
        <w:rPr>
          <w:rFonts w:cs="Arial"/>
        </w:rPr>
      </w:pPr>
    </w:p>
    <w:p w14:paraId="489CA811" w14:textId="30FC841B" w:rsidR="00D171E3" w:rsidRDefault="00D171E3" w:rsidP="0090601C">
      <w:pPr>
        <w:rPr>
          <w:rFonts w:cs="Arial"/>
        </w:rPr>
      </w:pPr>
      <w:r>
        <w:rPr>
          <w:rFonts w:cs="Arial"/>
        </w:rPr>
        <w:t xml:space="preserve">A Key advantage of dashboards is their ability to support data-driven decision making. </w:t>
      </w:r>
      <w:r w:rsidR="00464D03" w:rsidRPr="00B13298">
        <w:rPr>
          <w:rFonts w:cs="Arial"/>
          <w:b/>
          <w:bCs/>
        </w:rPr>
        <w:t xml:space="preserve">Davenport, Harris and Morison </w:t>
      </w:r>
      <w:sdt>
        <w:sdtPr>
          <w:rPr>
            <w:rFonts w:cs="Arial"/>
          </w:rPr>
          <w:id w:val="-1427494684"/>
          <w:citation/>
        </w:sdtPr>
        <w:sdtEndPr>
          <w:rPr>
            <w:b/>
            <w:bCs/>
          </w:rPr>
        </w:sdtEndPr>
        <w:sdtContent>
          <w:r w:rsidR="00A22F54" w:rsidRPr="00464D03">
            <w:rPr>
              <w:rFonts w:cs="Arial"/>
              <w:b/>
              <w:bCs/>
            </w:rPr>
            <w:fldChar w:fldCharType="begin"/>
          </w:r>
          <w:r w:rsidR="00A22F54" w:rsidRPr="00464D03">
            <w:rPr>
              <w:rFonts w:cs="Arial"/>
              <w:b/>
              <w:bCs/>
            </w:rPr>
            <w:instrText xml:space="preserve"> CITATION Dav10 \l 2057 </w:instrText>
          </w:r>
          <w:r w:rsidR="00A22F54" w:rsidRPr="00464D03">
            <w:rPr>
              <w:rFonts w:cs="Arial"/>
              <w:b/>
              <w:bCs/>
            </w:rPr>
            <w:fldChar w:fldCharType="separate"/>
          </w:r>
          <w:r w:rsidR="007F6AF8" w:rsidRPr="007F6AF8">
            <w:rPr>
              <w:rFonts w:cs="Arial"/>
              <w:noProof/>
            </w:rPr>
            <w:t>[12]</w:t>
          </w:r>
          <w:r w:rsidR="00A22F54" w:rsidRPr="00464D03">
            <w:rPr>
              <w:rFonts w:cs="Arial"/>
              <w:b/>
              <w:bCs/>
            </w:rPr>
            <w:fldChar w:fldCharType="end"/>
          </w:r>
        </w:sdtContent>
      </w:sdt>
      <w:r w:rsidR="00464D03" w:rsidRPr="00464D03">
        <w:rPr>
          <w:rFonts w:cs="Arial"/>
          <w:b/>
          <w:bCs/>
        </w:rPr>
        <w:t xml:space="preserve"> </w:t>
      </w:r>
      <w:r w:rsidR="00464D03">
        <w:rPr>
          <w:rFonts w:cs="Arial"/>
        </w:rPr>
        <w:t>argue that</w:t>
      </w:r>
      <w:r w:rsidR="00BA1013">
        <w:rPr>
          <w:rFonts w:cs="Arial"/>
        </w:rPr>
        <w:t xml:space="preserve"> organisations that effectively use analytics tools are better able to identify trends, measure performance, and improve outcomes. In the context of training, Dashboards can help</w:t>
      </w:r>
      <w:r w:rsidR="001C6C21">
        <w:rPr>
          <w:rFonts w:cs="Arial"/>
        </w:rPr>
        <w:t xml:space="preserve"> organisations identify which programmes are most effective, where improvements are needed, and how training contributes to organisational goals. This aligns closely with the need for accountability and value for money, particularly in public sector environments.</w:t>
      </w:r>
    </w:p>
    <w:p w14:paraId="290EC862" w14:textId="77777777" w:rsidR="00F91D6B" w:rsidRDefault="00F91D6B" w:rsidP="0090601C">
      <w:pPr>
        <w:rPr>
          <w:rFonts w:cs="Arial"/>
        </w:rPr>
      </w:pPr>
    </w:p>
    <w:p w14:paraId="655374C7" w14:textId="012D3766" w:rsidR="00F91D6B" w:rsidRPr="00464D03" w:rsidRDefault="00F91D6B" w:rsidP="0090601C">
      <w:pPr>
        <w:rPr>
          <w:rFonts w:cs="Arial"/>
        </w:rPr>
      </w:pPr>
      <w:r>
        <w:rPr>
          <w:rFonts w:cs="Arial"/>
        </w:rPr>
        <w:t>In addition, dashboards allow for the continuous monitoring of training outcomes</w:t>
      </w:r>
      <w:r w:rsidR="00E76DE3">
        <w:rPr>
          <w:rFonts w:cs="Arial"/>
        </w:rPr>
        <w:t>. Rather than relying on one-off evaluation reports, organisations can track performance over time and identify changes as they occur. This supports a more proactive approach to training evaluation</w:t>
      </w:r>
      <w:r w:rsidR="001456BA">
        <w:rPr>
          <w:rFonts w:cs="Arial"/>
        </w:rPr>
        <w:t>, where issues can be identified and addressed quickly. For example, a dashboard could highlight low completion rates</w:t>
      </w:r>
      <w:r w:rsidR="008242E8">
        <w:rPr>
          <w:rFonts w:cs="Arial"/>
        </w:rPr>
        <w:t xml:space="preserve"> or limited performance improvement following training, allowing manages to </w:t>
      </w:r>
      <w:r w:rsidR="001D328E">
        <w:rPr>
          <w:rFonts w:cs="Arial"/>
        </w:rPr>
        <w:t>act</w:t>
      </w:r>
      <w:r w:rsidR="008242E8">
        <w:rPr>
          <w:rFonts w:cs="Arial"/>
        </w:rPr>
        <w:t xml:space="preserve"> early on.</w:t>
      </w:r>
    </w:p>
    <w:p w14:paraId="4C8741DE" w14:textId="77777777" w:rsidR="00F10FD4" w:rsidRDefault="00F10FD4" w:rsidP="0090601C">
      <w:pPr>
        <w:rPr>
          <w:rFonts w:cs="Arial"/>
        </w:rPr>
      </w:pPr>
    </w:p>
    <w:p w14:paraId="3A1287B2" w14:textId="7884476D" w:rsidR="002D5774" w:rsidRDefault="00846206" w:rsidP="0090601C">
      <w:pPr>
        <w:rPr>
          <w:rFonts w:cs="Arial"/>
        </w:rPr>
      </w:pPr>
      <w:r>
        <w:rPr>
          <w:rFonts w:cs="Arial"/>
        </w:rPr>
        <w:t xml:space="preserve">However, the literature also highlights several challenges associated with the use of dashboards and analytical tools. One of the main issues is data integration. As noted by </w:t>
      </w:r>
      <w:r w:rsidRPr="00846206">
        <w:rPr>
          <w:rFonts w:cs="Arial"/>
          <w:b/>
          <w:bCs/>
        </w:rPr>
        <w:t>Marr</w:t>
      </w:r>
      <w:r>
        <w:rPr>
          <w:rFonts w:cs="Arial"/>
        </w:rPr>
        <w:t xml:space="preserve"> </w:t>
      </w:r>
      <w:sdt>
        <w:sdtPr>
          <w:rPr>
            <w:rFonts w:cs="Arial"/>
            <w:b/>
            <w:bCs/>
          </w:rPr>
          <w:id w:val="-192997708"/>
          <w:citation/>
        </w:sdtPr>
        <w:sdtContent>
          <w:r w:rsidRPr="00846206">
            <w:rPr>
              <w:rFonts w:cs="Arial"/>
              <w:b/>
              <w:bCs/>
            </w:rPr>
            <w:fldChar w:fldCharType="begin"/>
          </w:r>
          <w:r w:rsidRPr="00846206">
            <w:rPr>
              <w:rFonts w:cs="Arial"/>
              <w:b/>
              <w:bCs/>
            </w:rPr>
            <w:instrText xml:space="preserve"> CITATION Mar171 \l 2057 </w:instrText>
          </w:r>
          <w:r w:rsidRPr="00846206">
            <w:rPr>
              <w:rFonts w:cs="Arial"/>
              <w:b/>
              <w:bCs/>
            </w:rPr>
            <w:fldChar w:fldCharType="separate"/>
          </w:r>
          <w:r w:rsidR="007F6AF8" w:rsidRPr="007F6AF8">
            <w:rPr>
              <w:rFonts w:cs="Arial"/>
              <w:noProof/>
            </w:rPr>
            <w:t>[13]</w:t>
          </w:r>
          <w:r w:rsidRPr="00846206">
            <w:rPr>
              <w:rFonts w:cs="Arial"/>
              <w:b/>
              <w:bCs/>
            </w:rPr>
            <w:fldChar w:fldCharType="end"/>
          </w:r>
        </w:sdtContent>
      </w:sdt>
      <w:r w:rsidR="002E6CE8">
        <w:rPr>
          <w:rFonts w:cs="Arial"/>
          <w:b/>
          <w:bCs/>
        </w:rPr>
        <w:t xml:space="preserve">, </w:t>
      </w:r>
      <w:r w:rsidR="002E6CE8">
        <w:rPr>
          <w:rFonts w:cs="Arial"/>
        </w:rPr>
        <w:t>data is often stored across multiple systems or databases, and combining this data into a single dashboard can</w:t>
      </w:r>
      <w:r w:rsidR="002442F8">
        <w:rPr>
          <w:rFonts w:cs="Arial"/>
        </w:rPr>
        <w:t xml:space="preserve"> be complex. If data is not properly integrated, the insights produced may be incomplete or misleading.</w:t>
      </w:r>
    </w:p>
    <w:p w14:paraId="0E299C1F" w14:textId="77777777" w:rsidR="00B32053" w:rsidRDefault="00B32053" w:rsidP="0090601C">
      <w:pPr>
        <w:rPr>
          <w:rFonts w:cs="Arial"/>
        </w:rPr>
      </w:pPr>
    </w:p>
    <w:p w14:paraId="4015648C" w14:textId="49457FF1" w:rsidR="00B32053" w:rsidRDefault="00B32053" w:rsidP="0090601C">
      <w:pPr>
        <w:rPr>
          <w:rFonts w:cs="Arial"/>
        </w:rPr>
      </w:pPr>
      <w:r>
        <w:rPr>
          <w:rFonts w:cs="Arial"/>
        </w:rPr>
        <w:t>Another challenge is ensuring that dashboards are designed effectively. Poorly designed dashboards can be difficult to</w:t>
      </w:r>
      <w:r w:rsidR="000162AA">
        <w:rPr>
          <w:rFonts w:cs="Arial"/>
        </w:rPr>
        <w:t xml:space="preserve"> understand and may lead to incorrect conclusions. </w:t>
      </w:r>
      <w:r w:rsidR="000162AA" w:rsidRPr="00D92311">
        <w:rPr>
          <w:rFonts w:cs="Arial"/>
          <w:b/>
          <w:bCs/>
        </w:rPr>
        <w:t xml:space="preserve">Few </w:t>
      </w:r>
      <w:sdt>
        <w:sdtPr>
          <w:rPr>
            <w:rFonts w:cs="Arial"/>
            <w:b/>
            <w:bCs/>
          </w:rPr>
          <w:id w:val="31385600"/>
          <w:citation/>
        </w:sdtPr>
        <w:sdtContent>
          <w:r w:rsidR="000162AA" w:rsidRPr="00D92311">
            <w:rPr>
              <w:rFonts w:cs="Arial"/>
              <w:b/>
              <w:bCs/>
            </w:rPr>
            <w:fldChar w:fldCharType="begin"/>
          </w:r>
          <w:r w:rsidR="000162AA" w:rsidRPr="00D92311">
            <w:rPr>
              <w:rFonts w:cs="Arial"/>
              <w:b/>
              <w:bCs/>
            </w:rPr>
            <w:instrText xml:space="preserve"> CITATION Few13 \l 2057 </w:instrText>
          </w:r>
          <w:r w:rsidR="000162AA" w:rsidRPr="00D92311">
            <w:rPr>
              <w:rFonts w:cs="Arial"/>
              <w:b/>
              <w:bCs/>
            </w:rPr>
            <w:fldChar w:fldCharType="separate"/>
          </w:r>
          <w:r w:rsidR="007F6AF8" w:rsidRPr="007F6AF8">
            <w:rPr>
              <w:rFonts w:cs="Arial"/>
              <w:noProof/>
            </w:rPr>
            <w:t>[14]</w:t>
          </w:r>
          <w:r w:rsidR="000162AA" w:rsidRPr="00D92311">
            <w:rPr>
              <w:rFonts w:cs="Arial"/>
              <w:b/>
              <w:bCs/>
            </w:rPr>
            <w:fldChar w:fldCharType="end"/>
          </w:r>
        </w:sdtContent>
      </w:sdt>
      <w:r w:rsidR="00D92311">
        <w:rPr>
          <w:rFonts w:cs="Arial"/>
          <w:b/>
          <w:bCs/>
        </w:rPr>
        <w:t xml:space="preserve"> </w:t>
      </w:r>
      <w:r w:rsidR="00D92311">
        <w:rPr>
          <w:rFonts w:cs="Arial"/>
        </w:rPr>
        <w:t>emphasises that dashboards should be simple, focused, and designed with the user in mind. This includes selecting appropriate visualisations, avoiding unnecessary complexity, and ensuring that key information is clearly highlighted.</w:t>
      </w:r>
    </w:p>
    <w:p w14:paraId="7A8297A8" w14:textId="77777777" w:rsidR="006A2457" w:rsidRDefault="006A2457" w:rsidP="0090601C">
      <w:pPr>
        <w:rPr>
          <w:rFonts w:cs="Arial"/>
        </w:rPr>
      </w:pPr>
    </w:p>
    <w:p w14:paraId="61F6E1F6" w14:textId="243E3571" w:rsidR="006A2457" w:rsidRDefault="006A2457" w:rsidP="0090601C">
      <w:pPr>
        <w:rPr>
          <w:rFonts w:cs="Arial"/>
        </w:rPr>
      </w:pPr>
      <w:r>
        <w:rPr>
          <w:rFonts w:cs="Arial"/>
        </w:rPr>
        <w:t>From a computing perspective, dashboards represent an important application of data systems and analytics. They rely on the integration of databases</w:t>
      </w:r>
      <w:r w:rsidR="008F09BE">
        <w:rPr>
          <w:rFonts w:cs="Arial"/>
        </w:rPr>
        <w:t>, data processing tools and visualisation software to transform raw data into meaningful insights. This highlights the importance of designing systems that support efficient data collection, storage and analysis.</w:t>
      </w:r>
    </w:p>
    <w:p w14:paraId="4B95796D" w14:textId="77777777" w:rsidR="008F09BE" w:rsidRDefault="008F09BE" w:rsidP="0090601C">
      <w:pPr>
        <w:rPr>
          <w:rFonts w:cs="Arial"/>
        </w:rPr>
      </w:pPr>
    </w:p>
    <w:p w14:paraId="4296A301" w14:textId="4C731419" w:rsidR="008F09BE" w:rsidRDefault="008F09BE" w:rsidP="0090601C">
      <w:pPr>
        <w:rPr>
          <w:rFonts w:cs="Arial"/>
        </w:rPr>
      </w:pPr>
      <w:r>
        <w:rPr>
          <w:rFonts w:cs="Arial"/>
        </w:rPr>
        <w:t xml:space="preserve">In relation to this project, dashboards are a key component of the proposed solution. The development of a prototype dashboard using tools such as Power BI provides a practical way of applying data-driven approaches to training evaluation. By bringing </w:t>
      </w:r>
      <w:r>
        <w:rPr>
          <w:rFonts w:cs="Arial"/>
        </w:rPr>
        <w:lastRenderedPageBreak/>
        <w:t>together data from different sources and presenting it in a clear and accessible format, the dashboard can support more effective measurement of training ROI and organisational impact.</w:t>
      </w:r>
    </w:p>
    <w:p w14:paraId="4E258412" w14:textId="77777777" w:rsidR="008F09BE" w:rsidRDefault="008F09BE" w:rsidP="0090601C">
      <w:pPr>
        <w:rPr>
          <w:rFonts w:cs="Arial"/>
        </w:rPr>
      </w:pPr>
    </w:p>
    <w:p w14:paraId="4985CE7F" w14:textId="2CECFDEF" w:rsidR="008F09BE" w:rsidRPr="00D92311" w:rsidRDefault="008F09BE" w:rsidP="0090601C">
      <w:pPr>
        <w:rPr>
          <w:rFonts w:cs="Arial"/>
        </w:rPr>
      </w:pPr>
      <w:r>
        <w:rPr>
          <w:rFonts w:cs="Arial"/>
        </w:rPr>
        <w:t>Overall, the literature suggests that dashboards and analytical tools play a critical role in modern training evaluation. They provide a way of applying data-driven approaches and support better decision-making</w:t>
      </w:r>
      <w:r w:rsidR="002C615F">
        <w:rPr>
          <w:rFonts w:cs="Arial"/>
        </w:rPr>
        <w:t xml:space="preserve">. However, their effectiveness depends on the quality of the data, the design of the dashboard and the ability of the users to interpret the results. These factors must be carefully considered when developing and implementing </w:t>
      </w:r>
      <w:r w:rsidR="001625B0">
        <w:rPr>
          <w:rFonts w:cs="Arial"/>
        </w:rPr>
        <w:t>dashboard-based</w:t>
      </w:r>
      <w:r w:rsidR="002C615F">
        <w:rPr>
          <w:rFonts w:cs="Arial"/>
        </w:rPr>
        <w:t xml:space="preserve"> solutions.</w:t>
      </w:r>
    </w:p>
    <w:p w14:paraId="53D94794" w14:textId="77777777" w:rsidR="002D5774" w:rsidRPr="00150B7E" w:rsidRDefault="002D5774" w:rsidP="0090601C">
      <w:pPr>
        <w:rPr>
          <w:rFonts w:cs="Arial"/>
        </w:rPr>
      </w:pPr>
    </w:p>
    <w:p w14:paraId="10D263BD" w14:textId="77777777" w:rsidR="0090601C" w:rsidRPr="00150B7E" w:rsidRDefault="0090601C" w:rsidP="0090601C">
      <w:pPr>
        <w:rPr>
          <w:rFonts w:cs="Arial"/>
        </w:rPr>
      </w:pPr>
    </w:p>
    <w:p w14:paraId="7693E8D4" w14:textId="52BBE314" w:rsidR="0090601C" w:rsidRPr="00150B7E" w:rsidRDefault="0090601C" w:rsidP="0090601C">
      <w:pPr>
        <w:pStyle w:val="Heading3"/>
        <w:rPr>
          <w:rFonts w:cs="Arial"/>
          <w:szCs w:val="28"/>
        </w:rPr>
      </w:pPr>
      <w:bookmarkStart w:id="13" w:name="_Toc235734811"/>
      <w:r w:rsidRPr="00150B7E">
        <w:rPr>
          <w:rFonts w:cs="Arial"/>
          <w:szCs w:val="28"/>
        </w:rPr>
        <w:t>2.1.6 – Literature Gaps</w:t>
      </w:r>
      <w:bookmarkEnd w:id="13"/>
    </w:p>
    <w:p w14:paraId="2A4F13B1" w14:textId="77777777" w:rsidR="0090601C" w:rsidRPr="00150B7E" w:rsidRDefault="0090601C" w:rsidP="0090601C">
      <w:pPr>
        <w:rPr>
          <w:rFonts w:cs="Arial"/>
        </w:rPr>
      </w:pPr>
    </w:p>
    <w:p w14:paraId="267F90FF" w14:textId="120551A3" w:rsidR="00DD62D9" w:rsidRDefault="00105C0E" w:rsidP="00DD62D9">
      <w:pPr>
        <w:rPr>
          <w:rFonts w:cs="Arial"/>
        </w:rPr>
      </w:pPr>
      <w:r>
        <w:rPr>
          <w:rFonts w:cs="Arial"/>
        </w:rPr>
        <w:t xml:space="preserve">The review of existing literature highlights that, whilst there are </w:t>
      </w:r>
      <w:proofErr w:type="gramStart"/>
      <w:r>
        <w:rPr>
          <w:rFonts w:cs="Arial"/>
        </w:rPr>
        <w:t>a number of</w:t>
      </w:r>
      <w:proofErr w:type="gramEnd"/>
      <w:r>
        <w:rPr>
          <w:rFonts w:cs="Arial"/>
        </w:rPr>
        <w:t xml:space="preserve"> established models and approaches for evaluating training, there are still several important gaps. These gaps limit the effectiveness of current methods and support the need for more modern, data-driven solutions.</w:t>
      </w:r>
    </w:p>
    <w:p w14:paraId="7B523CFF" w14:textId="77777777" w:rsidR="00105C0E" w:rsidRDefault="00105C0E" w:rsidP="00DD62D9">
      <w:pPr>
        <w:rPr>
          <w:rFonts w:cs="Arial"/>
        </w:rPr>
      </w:pPr>
    </w:p>
    <w:p w14:paraId="648C0525" w14:textId="16C8E598" w:rsidR="00105C0E" w:rsidRDefault="00105C0E" w:rsidP="00DD62D9">
      <w:pPr>
        <w:rPr>
          <w:rFonts w:cs="Arial"/>
        </w:rPr>
      </w:pPr>
      <w:r>
        <w:rPr>
          <w:rFonts w:cs="Arial"/>
        </w:rPr>
        <w:t>One key gap identified across the literature is the lack of integration between evaluation models and data systems. Traditional models such as Kirkpatrick and Phil</w:t>
      </w:r>
      <w:r w:rsidR="00CA0BA1">
        <w:rPr>
          <w:rFonts w:cs="Arial"/>
        </w:rPr>
        <w:t>lips ROI Methodology provide structured frameworks for evaluation, but they do not offer clear guidance on how data should be collected, stored, or analysed</w:t>
      </w:r>
      <w:r w:rsidR="001D0963">
        <w:rPr>
          <w:rFonts w:cs="Arial"/>
        </w:rPr>
        <w:t xml:space="preserve">. As noted by </w:t>
      </w:r>
      <w:r w:rsidR="001D0963" w:rsidRPr="001D0963">
        <w:rPr>
          <w:rFonts w:cs="Arial"/>
          <w:b/>
          <w:bCs/>
        </w:rPr>
        <w:t xml:space="preserve">Phillips and Phillips </w:t>
      </w:r>
      <w:sdt>
        <w:sdtPr>
          <w:rPr>
            <w:rFonts w:cs="Arial"/>
            <w:b/>
            <w:bCs/>
          </w:rPr>
          <w:id w:val="-1985621809"/>
          <w:citation/>
        </w:sdtPr>
        <w:sdtContent>
          <w:r w:rsidR="001D0963" w:rsidRPr="001D0963">
            <w:rPr>
              <w:rFonts w:cs="Arial"/>
              <w:b/>
              <w:bCs/>
            </w:rPr>
            <w:fldChar w:fldCharType="begin"/>
          </w:r>
          <w:r w:rsidR="001D0963" w:rsidRPr="001D0963">
            <w:rPr>
              <w:rFonts w:cs="Arial"/>
              <w:b/>
              <w:bCs/>
            </w:rPr>
            <w:instrText xml:space="preserve"> CITATION Phi16 \l 2057 </w:instrText>
          </w:r>
          <w:r w:rsidR="001D0963" w:rsidRPr="001D0963">
            <w:rPr>
              <w:rFonts w:cs="Arial"/>
              <w:b/>
              <w:bCs/>
            </w:rPr>
            <w:fldChar w:fldCharType="separate"/>
          </w:r>
          <w:r w:rsidR="007F6AF8" w:rsidRPr="007F6AF8">
            <w:rPr>
              <w:rFonts w:cs="Arial"/>
              <w:noProof/>
            </w:rPr>
            <w:t>[2]</w:t>
          </w:r>
          <w:r w:rsidR="001D0963" w:rsidRPr="001D0963">
            <w:rPr>
              <w:rFonts w:cs="Arial"/>
              <w:b/>
              <w:bCs/>
            </w:rPr>
            <w:fldChar w:fldCharType="end"/>
          </w:r>
        </w:sdtContent>
      </w:sdt>
      <w:r w:rsidR="001D0963">
        <w:rPr>
          <w:rFonts w:cs="Arial"/>
          <w:b/>
          <w:bCs/>
        </w:rPr>
        <w:t xml:space="preserve">, </w:t>
      </w:r>
      <w:r w:rsidR="001D0963">
        <w:rPr>
          <w:rFonts w:cs="Arial"/>
        </w:rPr>
        <w:t>the success of ROI measurement depends heavily on the availability of reliable data, yet many organisations lack the systems needed to support this. This creates a gap between theory and practice, where models are well-defined but difficult to implement effectively.</w:t>
      </w:r>
    </w:p>
    <w:p w14:paraId="3005E58C" w14:textId="77777777" w:rsidR="001D0963" w:rsidRDefault="001D0963" w:rsidP="00DD62D9">
      <w:pPr>
        <w:rPr>
          <w:rFonts w:cs="Arial"/>
        </w:rPr>
      </w:pPr>
    </w:p>
    <w:p w14:paraId="64428537" w14:textId="786F1454" w:rsidR="001D0963" w:rsidRPr="00152C6B" w:rsidRDefault="001D0963" w:rsidP="00DD62D9">
      <w:pPr>
        <w:rPr>
          <w:rFonts w:cs="Arial"/>
        </w:rPr>
      </w:pPr>
      <w:r>
        <w:rPr>
          <w:rFonts w:cs="Arial"/>
        </w:rPr>
        <w:t>A second gap</w:t>
      </w:r>
      <w:r w:rsidR="00856494">
        <w:rPr>
          <w:rFonts w:cs="Arial"/>
        </w:rPr>
        <w:t xml:space="preserve"> re</w:t>
      </w:r>
      <w:r w:rsidR="00E666B1">
        <w:rPr>
          <w:rFonts w:cs="Arial"/>
        </w:rPr>
        <w:t xml:space="preserve">lates to data quality and accessibility. As highlighted by </w:t>
      </w:r>
      <w:r w:rsidR="00E666B1" w:rsidRPr="00E666B1">
        <w:rPr>
          <w:rFonts w:cs="Arial"/>
          <w:b/>
          <w:bCs/>
        </w:rPr>
        <w:t xml:space="preserve">Marr </w:t>
      </w:r>
      <w:sdt>
        <w:sdtPr>
          <w:rPr>
            <w:rFonts w:cs="Arial"/>
            <w:b/>
            <w:bCs/>
          </w:rPr>
          <w:id w:val="1376205764"/>
          <w:citation/>
        </w:sdtPr>
        <w:sdtContent>
          <w:r w:rsidR="00E666B1" w:rsidRPr="00E666B1">
            <w:rPr>
              <w:rFonts w:cs="Arial"/>
              <w:b/>
              <w:bCs/>
            </w:rPr>
            <w:fldChar w:fldCharType="begin"/>
          </w:r>
          <w:r w:rsidR="00E666B1" w:rsidRPr="00E666B1">
            <w:rPr>
              <w:rFonts w:cs="Arial"/>
              <w:b/>
              <w:bCs/>
            </w:rPr>
            <w:instrText xml:space="preserve"> CITATION Mar171 \l 2057 </w:instrText>
          </w:r>
          <w:r w:rsidR="00E666B1" w:rsidRPr="00E666B1">
            <w:rPr>
              <w:rFonts w:cs="Arial"/>
              <w:b/>
              <w:bCs/>
            </w:rPr>
            <w:fldChar w:fldCharType="separate"/>
          </w:r>
          <w:r w:rsidR="007F6AF8" w:rsidRPr="007F6AF8">
            <w:rPr>
              <w:rFonts w:cs="Arial"/>
              <w:noProof/>
            </w:rPr>
            <w:t>[13]</w:t>
          </w:r>
          <w:r w:rsidR="00E666B1" w:rsidRPr="00E666B1">
            <w:rPr>
              <w:rFonts w:cs="Arial"/>
              <w:b/>
              <w:bCs/>
            </w:rPr>
            <w:fldChar w:fldCharType="end"/>
          </w:r>
        </w:sdtContent>
      </w:sdt>
      <w:r w:rsidR="00152C6B">
        <w:rPr>
          <w:rFonts w:cs="Arial"/>
          <w:b/>
          <w:bCs/>
        </w:rPr>
        <w:t>,</w:t>
      </w:r>
      <w:r w:rsidR="00152C6B">
        <w:rPr>
          <w:rFonts w:cs="Arial"/>
        </w:rPr>
        <w:t xml:space="preserve"> data-driven approaches rely on accurate, consistent, and well managed data. However, in many organisations, data is incomplete, stored across multiple systems, or not collected in a structured way</w:t>
      </w:r>
      <w:r w:rsidR="006273B7">
        <w:rPr>
          <w:rFonts w:cs="Arial"/>
        </w:rPr>
        <w:t xml:space="preserve">. This makes it difficult to carry out meaningful analysis or link training activities to organisational outcomes. Similarly, </w:t>
      </w:r>
      <w:r w:rsidR="006273B7" w:rsidRPr="00D72ABB">
        <w:rPr>
          <w:rFonts w:cs="Arial"/>
          <w:b/>
          <w:bCs/>
        </w:rPr>
        <w:t>Marler and Boudreau</w:t>
      </w:r>
      <w:r w:rsidR="00047EA4" w:rsidRPr="00D72ABB">
        <w:rPr>
          <w:rFonts w:cs="Arial"/>
          <w:b/>
          <w:bCs/>
        </w:rPr>
        <w:t xml:space="preserve"> </w:t>
      </w:r>
      <w:sdt>
        <w:sdtPr>
          <w:rPr>
            <w:rFonts w:cs="Arial"/>
            <w:b/>
            <w:bCs/>
          </w:rPr>
          <w:id w:val="461152420"/>
          <w:citation/>
        </w:sdtPr>
        <w:sdtEndPr>
          <w:rPr>
            <w:b w:val="0"/>
            <w:bCs w:val="0"/>
          </w:rPr>
        </w:sdtEndPr>
        <w:sdtContent>
          <w:r w:rsidR="00047EA4" w:rsidRPr="00D72ABB">
            <w:rPr>
              <w:rFonts w:cs="Arial"/>
              <w:b/>
              <w:bCs/>
            </w:rPr>
            <w:fldChar w:fldCharType="begin"/>
          </w:r>
          <w:r w:rsidR="00047EA4" w:rsidRPr="00D72ABB">
            <w:rPr>
              <w:rFonts w:cs="Arial"/>
              <w:b/>
              <w:bCs/>
            </w:rPr>
            <w:instrText xml:space="preserve"> CITATION Mar17 \l 2057 </w:instrText>
          </w:r>
          <w:r w:rsidR="00047EA4" w:rsidRPr="00D72ABB">
            <w:rPr>
              <w:rFonts w:cs="Arial"/>
              <w:b/>
              <w:bCs/>
            </w:rPr>
            <w:fldChar w:fldCharType="separate"/>
          </w:r>
          <w:r w:rsidR="007F6AF8" w:rsidRPr="007F6AF8">
            <w:rPr>
              <w:rFonts w:cs="Arial"/>
              <w:noProof/>
            </w:rPr>
            <w:t>[11]</w:t>
          </w:r>
          <w:r w:rsidR="00047EA4" w:rsidRPr="00D72ABB">
            <w:rPr>
              <w:rFonts w:cs="Arial"/>
              <w:b/>
              <w:bCs/>
            </w:rPr>
            <w:fldChar w:fldCharType="end"/>
          </w:r>
        </w:sdtContent>
      </w:sdt>
      <w:r w:rsidR="00047EA4">
        <w:rPr>
          <w:rFonts w:cs="Arial"/>
        </w:rPr>
        <w:t xml:space="preserve"> emphasise that whilst interest in people analytics is growing, many organisations still struggle to use data effectively due to limitations in data quality and analytical capability. </w:t>
      </w:r>
    </w:p>
    <w:p w14:paraId="546C7F55" w14:textId="1A8D6D4F" w:rsidR="00CE16BC" w:rsidRDefault="00CE16BC" w:rsidP="00CF367B">
      <w:pPr>
        <w:rPr>
          <w:rFonts w:cs="Arial"/>
        </w:rPr>
      </w:pPr>
    </w:p>
    <w:p w14:paraId="014BB7A6" w14:textId="77777777" w:rsidR="00021842" w:rsidRDefault="00B1757F">
      <w:pPr>
        <w:spacing w:after="200" w:line="276" w:lineRule="auto"/>
        <w:rPr>
          <w:rFonts w:cs="Arial"/>
        </w:rPr>
      </w:pPr>
      <w:r>
        <w:rPr>
          <w:rFonts w:cs="Arial"/>
        </w:rPr>
        <w:t xml:space="preserve">Another important gap is the limited focus on the public sector within existing research. Much of the literature on training evaluation and ROI is based on private sector organisations, where financial performance is the primary measure of success. </w:t>
      </w:r>
      <w:r w:rsidR="00E65741">
        <w:rPr>
          <w:rFonts w:cs="Arial"/>
        </w:rPr>
        <w:t>However, public sector</w:t>
      </w:r>
      <w:r w:rsidR="00866C14">
        <w:rPr>
          <w:rFonts w:cs="Arial"/>
        </w:rPr>
        <w:t xml:space="preserve"> organisations operate in a different context, where outcomes such as service quality, efficiency, and public value are equally important. </w:t>
      </w:r>
      <w:r w:rsidR="005402B6">
        <w:rPr>
          <w:rFonts w:cs="Arial"/>
        </w:rPr>
        <w:t xml:space="preserve">As a result, existing models may not fully reflect the needs and challenges of local government environments, particularly in relation to accountability and budget constraints. </w:t>
      </w:r>
    </w:p>
    <w:p w14:paraId="4B311F43" w14:textId="77777777" w:rsidR="005838C7" w:rsidRDefault="00C1670B">
      <w:pPr>
        <w:spacing w:after="200" w:line="276" w:lineRule="auto"/>
        <w:rPr>
          <w:rFonts w:cs="Arial"/>
        </w:rPr>
      </w:pPr>
      <w:r>
        <w:rPr>
          <w:rFonts w:cs="Arial"/>
        </w:rPr>
        <w:t xml:space="preserve">In addition, the literature often focuses on either qualitative or quantitative evaluation methods, rather than combining both. For </w:t>
      </w:r>
      <w:r w:rsidR="005838C7">
        <w:rPr>
          <w:rFonts w:cs="Arial"/>
        </w:rPr>
        <w:t>example,</w:t>
      </w:r>
      <w:r>
        <w:rPr>
          <w:rFonts w:cs="Arial"/>
        </w:rPr>
        <w:t xml:space="preserve"> CIPD guidance highlights the importance of considering both measurable outcomes and less tangible </w:t>
      </w:r>
      <w:r w:rsidR="005838C7">
        <w:rPr>
          <w:rFonts w:cs="Arial"/>
        </w:rPr>
        <w:t xml:space="preserve">benefits, </w:t>
      </w:r>
      <w:r w:rsidR="005838C7">
        <w:rPr>
          <w:rFonts w:cs="Arial"/>
        </w:rPr>
        <w:lastRenderedPageBreak/>
        <w:t xml:space="preserve">such as employee engagement and development. However, there is limited guidance on how these different types of data can be integrated into single evaluation framework. This creates a gap in understanding how to balance financial ROI with wider organisational value. </w:t>
      </w:r>
    </w:p>
    <w:p w14:paraId="5E30C7B8" w14:textId="118C6C34" w:rsidR="00297F0C" w:rsidRDefault="00336B4F">
      <w:pPr>
        <w:spacing w:after="200" w:line="276" w:lineRule="auto"/>
        <w:rPr>
          <w:rFonts w:cs="Arial"/>
        </w:rPr>
      </w:pPr>
      <w:r>
        <w:rPr>
          <w:rFonts w:cs="Arial"/>
        </w:rPr>
        <w:t xml:space="preserve">Another limitation </w:t>
      </w:r>
      <w:r w:rsidR="001E1AFB">
        <w:rPr>
          <w:rFonts w:cs="Arial"/>
        </w:rPr>
        <w:t xml:space="preserve">is the lack of user-focused design in evaluation systems. As noted by </w:t>
      </w:r>
      <w:r w:rsidR="001E1AFB" w:rsidRPr="001E1AFB">
        <w:rPr>
          <w:rFonts w:cs="Arial"/>
          <w:b/>
          <w:bCs/>
        </w:rPr>
        <w:t xml:space="preserve">Few </w:t>
      </w:r>
      <w:sdt>
        <w:sdtPr>
          <w:rPr>
            <w:rFonts w:cs="Arial"/>
            <w:b/>
            <w:bCs/>
          </w:rPr>
          <w:id w:val="-1863661898"/>
          <w:citation/>
        </w:sdtPr>
        <w:sdtContent>
          <w:r w:rsidR="001E1AFB" w:rsidRPr="001E1AFB">
            <w:rPr>
              <w:rFonts w:cs="Arial"/>
              <w:b/>
              <w:bCs/>
            </w:rPr>
            <w:fldChar w:fldCharType="begin"/>
          </w:r>
          <w:r w:rsidR="001E1AFB" w:rsidRPr="001E1AFB">
            <w:rPr>
              <w:rFonts w:cs="Arial"/>
              <w:b/>
              <w:bCs/>
            </w:rPr>
            <w:instrText xml:space="preserve"> CITATION Few13 \l 2057 </w:instrText>
          </w:r>
          <w:r w:rsidR="001E1AFB" w:rsidRPr="001E1AFB">
            <w:rPr>
              <w:rFonts w:cs="Arial"/>
              <w:b/>
              <w:bCs/>
            </w:rPr>
            <w:fldChar w:fldCharType="separate"/>
          </w:r>
          <w:r w:rsidR="007F6AF8" w:rsidRPr="007F6AF8">
            <w:rPr>
              <w:rFonts w:cs="Arial"/>
              <w:noProof/>
            </w:rPr>
            <w:t>[14]</w:t>
          </w:r>
          <w:r w:rsidR="001E1AFB" w:rsidRPr="001E1AFB">
            <w:rPr>
              <w:rFonts w:cs="Arial"/>
              <w:b/>
              <w:bCs/>
            </w:rPr>
            <w:fldChar w:fldCharType="end"/>
          </w:r>
        </w:sdtContent>
      </w:sdt>
      <w:r w:rsidR="001E1AFB">
        <w:rPr>
          <w:rFonts w:cs="Arial"/>
        </w:rPr>
        <w:t>, dashboards and reporting</w:t>
      </w:r>
      <w:r w:rsidR="002C11E5">
        <w:rPr>
          <w:rFonts w:cs="Arial"/>
        </w:rPr>
        <w:t xml:space="preserve"> tools must be designed </w:t>
      </w:r>
      <w:r w:rsidR="00137A65">
        <w:rPr>
          <w:rFonts w:cs="Arial"/>
        </w:rPr>
        <w:t>clearly</w:t>
      </w:r>
      <w:r w:rsidR="002C11E5">
        <w:rPr>
          <w:rFonts w:cs="Arial"/>
        </w:rPr>
        <w:t xml:space="preserve"> and accessible to users. However. Many existing approaches focus more on data collection than on how the results are presented and used. This can reduce the effectiveness of evaluation, as decision</w:t>
      </w:r>
      <w:r w:rsidR="000A5FA8">
        <w:rPr>
          <w:rFonts w:cs="Arial"/>
        </w:rPr>
        <w:t>-makers may struggle</w:t>
      </w:r>
      <w:r w:rsidR="00137A65">
        <w:rPr>
          <w:rFonts w:cs="Arial"/>
        </w:rPr>
        <w:t xml:space="preserve"> to interpret the data.</w:t>
      </w:r>
    </w:p>
    <w:p w14:paraId="3EA72ABE" w14:textId="31DC3363" w:rsidR="00CE16BC" w:rsidRDefault="003E1F52">
      <w:pPr>
        <w:spacing w:after="200" w:line="276" w:lineRule="auto"/>
        <w:rPr>
          <w:rFonts w:cs="Arial"/>
        </w:rPr>
      </w:pPr>
      <w:r>
        <w:rPr>
          <w:rFonts w:cs="Arial"/>
        </w:rPr>
        <w:t>In relation to this project, these gaps are highly significant. The literature shows that whilst there are strong theoretical models for training evaluation, there is a lack of practical, data-driven solutions that can be easily implemented in real organisational contexts</w:t>
      </w:r>
      <w:r w:rsidR="006F2E3D">
        <w:rPr>
          <w:rFonts w:cs="Arial"/>
        </w:rPr>
        <w:t xml:space="preserve">. </w:t>
      </w:r>
      <w:proofErr w:type="gramStart"/>
      <w:r w:rsidR="006F2E3D">
        <w:rPr>
          <w:rFonts w:cs="Arial"/>
        </w:rPr>
        <w:t>In particular, there</w:t>
      </w:r>
      <w:proofErr w:type="gramEnd"/>
      <w:r w:rsidR="006F2E3D">
        <w:rPr>
          <w:rFonts w:cs="Arial"/>
        </w:rPr>
        <w:t xml:space="preserve"> is a need for systems that can improve data collection, integrate information from different sources, and present results in clear and meaningful way.</w:t>
      </w:r>
    </w:p>
    <w:p w14:paraId="32D56589" w14:textId="37205B0E" w:rsidR="00071548" w:rsidRDefault="00071548">
      <w:pPr>
        <w:spacing w:after="200" w:line="276" w:lineRule="auto"/>
        <w:rPr>
          <w:rFonts w:cs="Arial"/>
        </w:rPr>
      </w:pPr>
      <w:r>
        <w:rPr>
          <w:rFonts w:cs="Arial"/>
        </w:rPr>
        <w:t xml:space="preserve">This project aims to address these gaps by developing an enhanced data-driven framework for measuring training ROI. This includes improving how data is captured and designing a structured approach to </w:t>
      </w:r>
      <w:r w:rsidR="005A054B">
        <w:rPr>
          <w:rFonts w:cs="Arial"/>
        </w:rPr>
        <w:t>analysis and</w:t>
      </w:r>
      <w:r>
        <w:rPr>
          <w:rFonts w:cs="Arial"/>
        </w:rPr>
        <w:t xml:space="preserve"> creating a dashboard to support decision making.</w:t>
      </w:r>
      <w:r w:rsidR="00A40FE8">
        <w:rPr>
          <w:rFonts w:cs="Arial"/>
        </w:rPr>
        <w:t xml:space="preserve"> By combining elements from existing models with modern data and visualisation tools, the project seeks to provide a</w:t>
      </w:r>
      <w:r w:rsidR="00347CE4">
        <w:rPr>
          <w:rFonts w:cs="Arial"/>
        </w:rPr>
        <w:t xml:space="preserve"> </w:t>
      </w:r>
      <w:r w:rsidR="00A40FE8">
        <w:rPr>
          <w:rFonts w:cs="Arial"/>
        </w:rPr>
        <w:t>more practical and effective solution to training evaluation.</w:t>
      </w:r>
    </w:p>
    <w:p w14:paraId="351E5BFF" w14:textId="534D2E7B" w:rsidR="00342FE3" w:rsidRDefault="00B5002F">
      <w:pPr>
        <w:spacing w:after="200" w:line="276" w:lineRule="auto"/>
        <w:rPr>
          <w:rFonts w:cs="Arial"/>
          <w:lang w:val="en-US"/>
        </w:rPr>
      </w:pPr>
      <w:r>
        <w:rPr>
          <w:rFonts w:cs="Arial"/>
          <w:lang w:val="en-US"/>
        </w:rPr>
        <w:t xml:space="preserve">Overall, the literature highlights that current approaches to training evaluation are limited by issues related to data, system integration, and practical implementation. These gaps provide a clear justification for development of </w:t>
      </w:r>
      <w:r w:rsidR="00347CE4">
        <w:rPr>
          <w:rFonts w:cs="Arial"/>
          <w:lang w:val="en-US"/>
        </w:rPr>
        <w:t xml:space="preserve">more </w:t>
      </w:r>
      <w:r>
        <w:rPr>
          <w:rFonts w:cs="Arial"/>
          <w:lang w:val="en-US"/>
        </w:rPr>
        <w:t xml:space="preserve">advanced, </w:t>
      </w:r>
      <w:r w:rsidR="00347CE4">
        <w:rPr>
          <w:rFonts w:cs="Arial"/>
          <w:lang w:val="en-US"/>
        </w:rPr>
        <w:t>technology-supported</w:t>
      </w:r>
      <w:r>
        <w:rPr>
          <w:rFonts w:cs="Arial"/>
          <w:lang w:val="en-US"/>
        </w:rPr>
        <w:t xml:space="preserve"> </w:t>
      </w:r>
      <w:r w:rsidR="00347CE4">
        <w:rPr>
          <w:rFonts w:cs="Arial"/>
          <w:lang w:val="en-US"/>
        </w:rPr>
        <w:t>approaches, which form the focus of this project.</w:t>
      </w:r>
    </w:p>
    <w:p w14:paraId="52FD16A6" w14:textId="77777777" w:rsidR="00342FE3" w:rsidRDefault="00342FE3">
      <w:pPr>
        <w:spacing w:after="200" w:line="276" w:lineRule="auto"/>
        <w:rPr>
          <w:rFonts w:cs="Arial"/>
          <w:lang w:val="en-US"/>
        </w:rPr>
      </w:pPr>
      <w:r>
        <w:rPr>
          <w:rFonts w:cs="Arial"/>
          <w:lang w:val="en-US"/>
        </w:rPr>
        <w:br w:type="page"/>
      </w:r>
    </w:p>
    <w:p w14:paraId="440023C0" w14:textId="5B07791D" w:rsidR="00615CA1" w:rsidRPr="00150B7E" w:rsidRDefault="00615CA1" w:rsidP="005A054B">
      <w:pPr>
        <w:pStyle w:val="Heading1"/>
      </w:pPr>
      <w:bookmarkStart w:id="14" w:name="_Toc235734812"/>
      <w:r>
        <w:lastRenderedPageBreak/>
        <w:t>3</w:t>
      </w:r>
      <w:r w:rsidR="001B37BF">
        <w:t>.1</w:t>
      </w:r>
      <w:r w:rsidRPr="00150B7E">
        <w:t xml:space="preserve"> </w:t>
      </w:r>
      <w:r w:rsidR="006619D2">
        <w:t xml:space="preserve">Research </w:t>
      </w:r>
      <w:r>
        <w:t>Methodology</w:t>
      </w:r>
      <w:bookmarkEnd w:id="14"/>
    </w:p>
    <w:p w14:paraId="4469237C" w14:textId="77777777" w:rsidR="001B37BF" w:rsidRDefault="001B37BF" w:rsidP="001B37BF">
      <w:pPr>
        <w:spacing w:line="276" w:lineRule="auto"/>
        <w:rPr>
          <w:rFonts w:cs="Arial"/>
          <w:lang w:val="en-US"/>
        </w:rPr>
      </w:pPr>
    </w:p>
    <w:p w14:paraId="009F7EB5" w14:textId="4BEEA563" w:rsidR="001B37BF" w:rsidRDefault="001B37BF" w:rsidP="001B37BF">
      <w:pPr>
        <w:spacing w:line="276" w:lineRule="auto"/>
        <w:rPr>
          <w:rFonts w:cs="Arial"/>
          <w:lang w:val="en-US"/>
        </w:rPr>
      </w:pPr>
      <w:r>
        <w:rPr>
          <w:rFonts w:cs="Arial"/>
          <w:lang w:val="en-US"/>
        </w:rPr>
        <w:t>This project adopts a case study</w:t>
      </w:r>
      <w:r w:rsidR="006F33FA">
        <w:rPr>
          <w:rFonts w:cs="Arial"/>
          <w:lang w:val="en-US"/>
        </w:rPr>
        <w:t xml:space="preserve">-based, mixed-methods research approach to investigate how training return on investment (ROI) can be improved through data-driven methods within a </w:t>
      </w:r>
      <w:r w:rsidR="00293C32">
        <w:rPr>
          <w:rFonts w:cs="Arial"/>
          <w:lang w:val="en-US"/>
        </w:rPr>
        <w:t>central</w:t>
      </w:r>
      <w:r w:rsidR="006F33FA">
        <w:rPr>
          <w:rFonts w:cs="Arial"/>
          <w:lang w:val="en-US"/>
        </w:rPr>
        <w:t xml:space="preserve"> government </w:t>
      </w:r>
      <w:r w:rsidR="007B2653">
        <w:rPr>
          <w:rFonts w:cs="Arial"/>
          <w:lang w:val="en-US"/>
        </w:rPr>
        <w:t>organisation</w:t>
      </w:r>
      <w:r w:rsidR="006F33FA">
        <w:rPr>
          <w:rFonts w:cs="Arial"/>
          <w:lang w:val="en-US"/>
        </w:rPr>
        <w:t>.</w:t>
      </w:r>
    </w:p>
    <w:p w14:paraId="68F64F2E" w14:textId="77777777" w:rsidR="005B238D" w:rsidRPr="00B5002F" w:rsidRDefault="005B238D" w:rsidP="001B37BF">
      <w:pPr>
        <w:spacing w:line="276" w:lineRule="auto"/>
        <w:rPr>
          <w:rFonts w:cs="Arial"/>
          <w:lang w:val="en-US"/>
        </w:rPr>
      </w:pPr>
    </w:p>
    <w:p w14:paraId="0E597FED" w14:textId="42EA6066" w:rsidR="00CF367B" w:rsidRPr="00150B7E" w:rsidRDefault="00105AAE" w:rsidP="00CF367B">
      <w:pPr>
        <w:rPr>
          <w:rFonts w:cs="Arial"/>
        </w:rPr>
      </w:pPr>
      <w:r>
        <w:rPr>
          <w:rFonts w:cs="Arial"/>
        </w:rPr>
        <w:t>A Case study methodology has been selected as the project is based within a specific Information Technology Services (ITS) department</w:t>
      </w:r>
      <w:r w:rsidR="008C3C25">
        <w:rPr>
          <w:rFonts w:cs="Arial"/>
        </w:rPr>
        <w:t>. This allows for an in</w:t>
      </w:r>
      <w:r w:rsidR="00102CCC">
        <w:rPr>
          <w:rFonts w:cs="Arial"/>
        </w:rPr>
        <w:t>-</w:t>
      </w:r>
      <w:r w:rsidR="008C3C25">
        <w:rPr>
          <w:rFonts w:cs="Arial"/>
        </w:rPr>
        <w:t xml:space="preserve">depth investigation of </w:t>
      </w:r>
      <w:r w:rsidR="00102CCC">
        <w:rPr>
          <w:rFonts w:cs="Arial"/>
        </w:rPr>
        <w:t>real-world</w:t>
      </w:r>
      <w:r w:rsidR="008C3C25">
        <w:rPr>
          <w:rFonts w:cs="Arial"/>
        </w:rPr>
        <w:t xml:space="preserve"> processes</w:t>
      </w:r>
      <w:r w:rsidR="00A531D3">
        <w:rPr>
          <w:rFonts w:cs="Arial"/>
        </w:rPr>
        <w:t xml:space="preserve">, particularly how training data is currently collected, managed, and used. The main </w:t>
      </w:r>
      <w:r w:rsidR="00102CCC">
        <w:rPr>
          <w:rFonts w:cs="Arial"/>
        </w:rPr>
        <w:t>advantage</w:t>
      </w:r>
      <w:r w:rsidR="00A531D3">
        <w:rPr>
          <w:rFonts w:cs="Arial"/>
        </w:rPr>
        <w:t xml:space="preserve"> of this approach is that it provides detailed, context</w:t>
      </w:r>
      <w:r w:rsidR="00102CCC">
        <w:rPr>
          <w:rFonts w:cs="Arial"/>
        </w:rPr>
        <w:t>-</w:t>
      </w:r>
      <w:r w:rsidR="00A531D3">
        <w:rPr>
          <w:rFonts w:cs="Arial"/>
        </w:rPr>
        <w:t>specifi</w:t>
      </w:r>
      <w:r w:rsidR="008E1D23">
        <w:rPr>
          <w:rFonts w:cs="Arial"/>
        </w:rPr>
        <w:t>c insights, making the findings highly relevant to the organisation. However, a limitation of case studies is that results ma</w:t>
      </w:r>
      <w:r w:rsidR="00102CCC">
        <w:rPr>
          <w:rFonts w:cs="Arial"/>
        </w:rPr>
        <w:t>y</w:t>
      </w:r>
      <w:r w:rsidR="008E1D23">
        <w:rPr>
          <w:rFonts w:cs="Arial"/>
        </w:rPr>
        <w:t xml:space="preserve"> not be fully </w:t>
      </w:r>
      <w:r w:rsidR="001C7EF6">
        <w:rPr>
          <w:rFonts w:cs="Arial"/>
        </w:rPr>
        <w:t>transferable to other organisations. This is addressed by link</w:t>
      </w:r>
      <w:r w:rsidR="00895F9A">
        <w:rPr>
          <w:rFonts w:cs="Arial"/>
        </w:rPr>
        <w:t xml:space="preserve">ing </w:t>
      </w:r>
      <w:r w:rsidR="00102CCC">
        <w:rPr>
          <w:rFonts w:cs="Arial"/>
        </w:rPr>
        <w:t xml:space="preserve">findings to existing literature and widely used models such as Kirkpatrick and Philips. </w:t>
      </w:r>
      <w:r w:rsidR="008E1D23">
        <w:rPr>
          <w:rFonts w:cs="Arial"/>
        </w:rPr>
        <w:t xml:space="preserve"> </w:t>
      </w:r>
    </w:p>
    <w:p w14:paraId="08626A4C" w14:textId="2EA8E3FF" w:rsidR="0035384D" w:rsidRPr="00150B7E" w:rsidRDefault="0035384D" w:rsidP="00B53A40">
      <w:pPr>
        <w:rPr>
          <w:rFonts w:cs="Arial"/>
        </w:rPr>
      </w:pPr>
    </w:p>
    <w:p w14:paraId="13ED88C1" w14:textId="77777777" w:rsidR="00AE5D21" w:rsidRDefault="00CA0BD6" w:rsidP="00AE5D21">
      <w:pPr>
        <w:spacing w:line="276" w:lineRule="auto"/>
        <w:rPr>
          <w:rFonts w:cs="Arial"/>
        </w:rPr>
      </w:pPr>
      <w:r>
        <w:rPr>
          <w:rFonts w:cs="Arial"/>
        </w:rPr>
        <w:t xml:space="preserve">The research also adopts a mixed-methods approach, combining both qualitative and quantitative data. Qualitative data includes observations </w:t>
      </w:r>
      <w:r w:rsidR="00ED03FE">
        <w:rPr>
          <w:rFonts w:cs="Arial"/>
        </w:rPr>
        <w:t>of current processes and feedback from stakeholders</w:t>
      </w:r>
      <w:r w:rsidR="00245603">
        <w:rPr>
          <w:rFonts w:cs="Arial"/>
        </w:rPr>
        <w:t xml:space="preserve">, whilst </w:t>
      </w:r>
      <w:r w:rsidR="000820A6">
        <w:rPr>
          <w:rFonts w:cs="Arial"/>
        </w:rPr>
        <w:t>quantitative data includes training records, usage data, and performance-related metrics. This approach has been chosen as it provides a more</w:t>
      </w:r>
      <w:r w:rsidR="00AE5D21">
        <w:rPr>
          <w:rFonts w:cs="Arial"/>
        </w:rPr>
        <w:t xml:space="preserve"> complete understanding of the problem. Whilst quantitative data supports objective analysis, qualitative insights help explain why certain issues exist. A potential limitation is the complexity of combining different data types, which will be managed by structuring data clearly and focusing on key metrics. </w:t>
      </w:r>
    </w:p>
    <w:p w14:paraId="43411C44" w14:textId="77777777" w:rsidR="00AE5D21" w:rsidRDefault="00AE5D21" w:rsidP="00AE5D21">
      <w:pPr>
        <w:spacing w:line="276" w:lineRule="auto"/>
        <w:rPr>
          <w:rFonts w:cs="Arial"/>
        </w:rPr>
      </w:pPr>
    </w:p>
    <w:p w14:paraId="20B35096" w14:textId="7348514E" w:rsidR="00AE5D21" w:rsidRPr="00715407" w:rsidRDefault="00AE5D21" w:rsidP="00715407">
      <w:pPr>
        <w:pStyle w:val="Heading3"/>
        <w:rPr>
          <w:rFonts w:cs="Arial"/>
          <w:szCs w:val="28"/>
        </w:rPr>
      </w:pPr>
      <w:bookmarkStart w:id="15" w:name="_Toc235734813"/>
      <w:r w:rsidRPr="00715407">
        <w:rPr>
          <w:rFonts w:cs="Arial"/>
          <w:szCs w:val="28"/>
        </w:rPr>
        <w:t>3.1.1</w:t>
      </w:r>
      <w:r w:rsidR="00582C3D" w:rsidRPr="00715407">
        <w:rPr>
          <w:rFonts w:cs="Arial"/>
          <w:szCs w:val="28"/>
        </w:rPr>
        <w:t xml:space="preserve"> </w:t>
      </w:r>
      <w:r w:rsidR="00AA088F" w:rsidRPr="00715407">
        <w:rPr>
          <w:rFonts w:cs="Arial"/>
          <w:szCs w:val="28"/>
        </w:rPr>
        <w:t>Research Philosophy - Pragmatism</w:t>
      </w:r>
      <w:bookmarkEnd w:id="15"/>
    </w:p>
    <w:p w14:paraId="6A2F9BF7" w14:textId="77777777" w:rsidR="00AA088F" w:rsidRDefault="00AA088F" w:rsidP="00AA088F"/>
    <w:p w14:paraId="11D7156C" w14:textId="777C74F6" w:rsidR="00AA088F" w:rsidRPr="00AA088F" w:rsidRDefault="00AA088F" w:rsidP="00AA088F">
      <w:pPr>
        <w:rPr>
          <w:rFonts w:cs="Arial"/>
        </w:rPr>
      </w:pPr>
      <w:r>
        <w:rPr>
          <w:rFonts w:cs="Arial"/>
        </w:rPr>
        <w:t>A pragmatic approach is used, as the project focuses on solving a real-world problem rather than test</w:t>
      </w:r>
      <w:r w:rsidR="007012A1">
        <w:rPr>
          <w:rFonts w:cs="Arial"/>
        </w:rPr>
        <w:t>ing a specific theory. Pragmatism allows the use of both qualitative and quantitative data, making it suitable for a project that involves both system development and organisational analysis.</w:t>
      </w:r>
      <w:r w:rsidR="009C20DB">
        <w:rPr>
          <w:rFonts w:cs="Arial"/>
        </w:rPr>
        <w:t xml:space="preserve"> The advantage of this approach is its flexibility, although it may lack the theoretical depth of more rigid methodologies.</w:t>
      </w:r>
    </w:p>
    <w:p w14:paraId="72D5C80F" w14:textId="77777777" w:rsidR="00AA088F" w:rsidRPr="00AA088F" w:rsidRDefault="00AA088F" w:rsidP="00AA088F"/>
    <w:p w14:paraId="04084072" w14:textId="6148918F" w:rsidR="008F16A1" w:rsidRPr="00715407" w:rsidRDefault="008F16A1" w:rsidP="00715407">
      <w:pPr>
        <w:pStyle w:val="Heading3"/>
        <w:rPr>
          <w:rFonts w:cs="Arial"/>
          <w:szCs w:val="28"/>
        </w:rPr>
      </w:pPr>
      <w:bookmarkStart w:id="16" w:name="_Toc235734814"/>
      <w:r w:rsidRPr="00715407">
        <w:rPr>
          <w:rFonts w:cs="Arial"/>
          <w:szCs w:val="28"/>
        </w:rPr>
        <w:t>3.1.2 Research Approach – Inductive</w:t>
      </w:r>
      <w:bookmarkEnd w:id="16"/>
    </w:p>
    <w:p w14:paraId="7CB793F4" w14:textId="77777777" w:rsidR="008F16A1" w:rsidRDefault="008F16A1" w:rsidP="008F16A1"/>
    <w:p w14:paraId="7A17F5B1" w14:textId="727BE365" w:rsidR="008F16A1" w:rsidRDefault="008F16A1" w:rsidP="008F16A1">
      <w:pPr>
        <w:rPr>
          <w:rFonts w:cs="Arial"/>
        </w:rPr>
      </w:pPr>
      <w:r>
        <w:rPr>
          <w:rFonts w:cs="Arial"/>
        </w:rPr>
        <w:t>An inductive approach is adopted, where insights are developed based on collected data rather than starting with a fixed hypothesis. This is appropriate as the project explores existing systems and identifies improvements based on findings.</w:t>
      </w:r>
      <w:r w:rsidR="00480AAA">
        <w:rPr>
          <w:rFonts w:cs="Arial"/>
        </w:rPr>
        <w:t xml:space="preserve"> The advantage is that it allows patterns and issues to emerge naturally. However, it may introduce subjectivity, which is managed by linking key findings to established research.</w:t>
      </w:r>
    </w:p>
    <w:p w14:paraId="57F97BD1" w14:textId="594F28C9" w:rsidR="00480AAA" w:rsidRDefault="00480AAA" w:rsidP="008F16A1">
      <w:pPr>
        <w:rPr>
          <w:rFonts w:cs="Arial"/>
        </w:rPr>
      </w:pPr>
    </w:p>
    <w:p w14:paraId="4CDC9A2F" w14:textId="77777777" w:rsidR="00480AAA" w:rsidRDefault="00480AAA">
      <w:pPr>
        <w:spacing w:after="200" w:line="276" w:lineRule="auto"/>
        <w:rPr>
          <w:rFonts w:cs="Arial"/>
        </w:rPr>
      </w:pPr>
      <w:r>
        <w:rPr>
          <w:rFonts w:cs="Arial"/>
        </w:rPr>
        <w:br w:type="page"/>
      </w:r>
    </w:p>
    <w:p w14:paraId="128A28E2" w14:textId="1643BDA7" w:rsidR="00480AAA" w:rsidRPr="00715407" w:rsidRDefault="00480AAA" w:rsidP="00715407">
      <w:pPr>
        <w:pStyle w:val="Heading3"/>
        <w:rPr>
          <w:rFonts w:cs="Arial"/>
          <w:szCs w:val="28"/>
        </w:rPr>
      </w:pPr>
      <w:bookmarkStart w:id="17" w:name="_Toc235734815"/>
      <w:r w:rsidRPr="00715407">
        <w:rPr>
          <w:rFonts w:cs="Arial"/>
          <w:szCs w:val="28"/>
        </w:rPr>
        <w:lastRenderedPageBreak/>
        <w:t>3.1.3 Research Strategy – Case Study</w:t>
      </w:r>
      <w:bookmarkEnd w:id="17"/>
    </w:p>
    <w:p w14:paraId="6B3784A5" w14:textId="77777777" w:rsidR="008F16A1" w:rsidRDefault="008F16A1" w:rsidP="008F16A1"/>
    <w:p w14:paraId="140C9DBE" w14:textId="75B4A5CA" w:rsidR="00480AAA" w:rsidRDefault="00480AAA" w:rsidP="008F16A1">
      <w:pPr>
        <w:rPr>
          <w:rFonts w:cs="Arial"/>
        </w:rPr>
      </w:pPr>
      <w:r>
        <w:rPr>
          <w:rFonts w:cs="Arial"/>
        </w:rPr>
        <w:t>The case study strategy focuses on a single organisation, allowing detail</w:t>
      </w:r>
      <w:r w:rsidR="007929FD">
        <w:rPr>
          <w:rFonts w:cs="Arial"/>
        </w:rPr>
        <w:t>ed</w:t>
      </w:r>
      <w:r>
        <w:rPr>
          <w:rFonts w:cs="Arial"/>
        </w:rPr>
        <w:t xml:space="preserve"> analysis of current training processes and systems. This provides practical and relevant insights but may limit generalisability. This limitation is addressed by comparing findings with existing research. </w:t>
      </w:r>
    </w:p>
    <w:p w14:paraId="709859EE" w14:textId="77777777" w:rsidR="00746861" w:rsidRDefault="00746861" w:rsidP="008F16A1">
      <w:pPr>
        <w:rPr>
          <w:rFonts w:cs="Arial"/>
        </w:rPr>
      </w:pPr>
    </w:p>
    <w:p w14:paraId="7D62EE80" w14:textId="1AF9CAB7" w:rsidR="00746861" w:rsidRPr="00715407" w:rsidRDefault="00746861" w:rsidP="00715407">
      <w:pPr>
        <w:pStyle w:val="Heading3"/>
        <w:rPr>
          <w:rFonts w:cs="Arial"/>
          <w:szCs w:val="28"/>
        </w:rPr>
      </w:pPr>
      <w:bookmarkStart w:id="18" w:name="_Toc235734816"/>
      <w:r w:rsidRPr="00715407">
        <w:rPr>
          <w:rFonts w:cs="Arial"/>
          <w:szCs w:val="28"/>
        </w:rPr>
        <w:t xml:space="preserve">3.1.4 </w:t>
      </w:r>
      <w:r w:rsidR="000C6CEB" w:rsidRPr="00715407">
        <w:rPr>
          <w:rFonts w:cs="Arial"/>
          <w:szCs w:val="28"/>
        </w:rPr>
        <w:t xml:space="preserve">Techniques and </w:t>
      </w:r>
      <w:r w:rsidR="00E50677" w:rsidRPr="00715407">
        <w:rPr>
          <w:rFonts w:cs="Arial"/>
          <w:szCs w:val="28"/>
        </w:rPr>
        <w:t>Procedures</w:t>
      </w:r>
      <w:bookmarkEnd w:id="18"/>
    </w:p>
    <w:p w14:paraId="7216A7C0" w14:textId="77777777" w:rsidR="00E50677" w:rsidRDefault="00E50677" w:rsidP="00E50677"/>
    <w:p w14:paraId="125136BC" w14:textId="3BD06B85" w:rsidR="00E50677" w:rsidRPr="00E50677" w:rsidRDefault="002C0742" w:rsidP="00E50677">
      <w:pPr>
        <w:rPr>
          <w:rFonts w:cs="Arial"/>
        </w:rPr>
      </w:pPr>
      <w:r>
        <w:rPr>
          <w:rFonts w:cs="Arial"/>
        </w:rPr>
        <w:t>This project adopts a mixed methods approach to data collection, combining both quantitative and qualitative data to provide a more comprehensive understanding of the current training evaluation process. Quantitative data will be collected from existing training datasets, including training records</w:t>
      </w:r>
      <w:r w:rsidR="00960F38">
        <w:rPr>
          <w:rFonts w:cs="Arial"/>
        </w:rPr>
        <w:t xml:space="preserve">, course attendance information, and data captured through feedback questionnaires. This data will be used </w:t>
      </w:r>
      <w:r w:rsidR="00B514E9">
        <w:rPr>
          <w:rFonts w:cs="Arial"/>
        </w:rPr>
        <w:t>to identify patterns, assess data quality, and support the development of measurable ROI indicators. Qualitative data will be gathered through obser</w:t>
      </w:r>
      <w:r w:rsidR="00903D8C">
        <w:rPr>
          <w:rFonts w:cs="Arial"/>
        </w:rPr>
        <w:t>vation of current processes and discussions with the relevant stakeholders involved in training administration and management. Using a mixed methods approach</w:t>
      </w:r>
      <w:r w:rsidR="009C2D52">
        <w:rPr>
          <w:rFonts w:cs="Arial"/>
        </w:rPr>
        <w:t xml:space="preserve"> allows the project to benefit from the strengths of both data types. Quantitative data provides objective and measurable evidence, whilst qualitative data </w:t>
      </w:r>
      <w:r w:rsidR="000B231A">
        <w:rPr>
          <w:rFonts w:cs="Arial"/>
        </w:rPr>
        <w:t>offers context and insight into the challenges and limitations of the existing system. This combination helps ensure that the proposed framework is based on both factual evidence and practical organisational requirements.</w:t>
      </w:r>
    </w:p>
    <w:p w14:paraId="24D00E23" w14:textId="77777777" w:rsidR="00E736A3" w:rsidRDefault="00E736A3" w:rsidP="00E736A3"/>
    <w:p w14:paraId="57D684DF" w14:textId="722D6E16" w:rsidR="000531BE" w:rsidRDefault="00AE6DF1" w:rsidP="00E736A3">
      <w:pPr>
        <w:rPr>
          <w:rFonts w:cs="Arial"/>
        </w:rPr>
      </w:pPr>
      <w:r>
        <w:rPr>
          <w:rFonts w:cs="Arial"/>
        </w:rPr>
        <w:t>The proposed framework and dashboard will be evaluated using a combination of technical testing and practical assessment methods. Data validation checks will be carried out to ensure that the data collected is accurate, complete and</w:t>
      </w:r>
      <w:r w:rsidR="006E14B9">
        <w:rPr>
          <w:rFonts w:cs="Arial"/>
        </w:rPr>
        <w:t xml:space="preserve"> suitable for analysis. The framework will be assessed against key evaluation criteria, including data quality, usability, readability, and its ability to support meaningful ROI measurement. The dashboard prototype will be tested to ensure that information is presented clearly and that key metrics can be easily interpreted by users. Where possible, outputs generated using the enhanced framework will be compared with those produced by the existing </w:t>
      </w:r>
      <w:r w:rsidR="008F268B">
        <w:rPr>
          <w:rFonts w:cs="Arial"/>
        </w:rPr>
        <w:t xml:space="preserve">process to determine whether improvements have been achieved. Basic statistical techniques, such as descriptive analysis, averages, percentages and trend identification, will be used to analyse the collected data and assess the effectiveness of the proposed solution. Feedback from stakeholders may also be gathered to evaluate the usefulness </w:t>
      </w:r>
      <w:r w:rsidR="0058698B">
        <w:rPr>
          <w:rFonts w:cs="Arial"/>
        </w:rPr>
        <w:t xml:space="preserve">and practicality of the framework within the organisational environment. </w:t>
      </w:r>
    </w:p>
    <w:p w14:paraId="53E53CBA" w14:textId="77777777" w:rsidR="000531BE" w:rsidRDefault="000531BE">
      <w:pPr>
        <w:spacing w:after="200" w:line="276" w:lineRule="auto"/>
        <w:rPr>
          <w:rFonts w:cs="Arial"/>
        </w:rPr>
      </w:pPr>
      <w:r>
        <w:rPr>
          <w:rFonts w:cs="Arial"/>
        </w:rPr>
        <w:br w:type="page"/>
      </w:r>
    </w:p>
    <w:p w14:paraId="004F02DC" w14:textId="1517FBF8" w:rsidR="00E736A3" w:rsidRPr="00770E1F" w:rsidRDefault="00715407" w:rsidP="00715407">
      <w:pPr>
        <w:pStyle w:val="Heading2"/>
        <w:rPr>
          <w:rFonts w:cs="Arial"/>
          <w:sz w:val="32"/>
          <w:szCs w:val="32"/>
        </w:rPr>
      </w:pPr>
      <w:bookmarkStart w:id="19" w:name="_Toc235734817"/>
      <w:r w:rsidRPr="00770E1F">
        <w:rPr>
          <w:rFonts w:cs="Arial"/>
          <w:sz w:val="32"/>
          <w:szCs w:val="32"/>
        </w:rPr>
        <w:lastRenderedPageBreak/>
        <w:t>3.2</w:t>
      </w:r>
      <w:r w:rsidR="00770E1F" w:rsidRPr="00770E1F">
        <w:rPr>
          <w:rFonts w:cs="Arial"/>
          <w:sz w:val="32"/>
          <w:szCs w:val="32"/>
        </w:rPr>
        <w:t xml:space="preserve"> Research Development Methodology</w:t>
      </w:r>
      <w:bookmarkEnd w:id="19"/>
    </w:p>
    <w:p w14:paraId="203F6ADB" w14:textId="4BE8A813" w:rsidR="00DC5978" w:rsidRDefault="00DC5978" w:rsidP="008F16A1">
      <w:pPr>
        <w:rPr>
          <w:rFonts w:cs="Arial"/>
        </w:rPr>
      </w:pPr>
    </w:p>
    <w:p w14:paraId="5EF810C1" w14:textId="46852419" w:rsidR="00915702" w:rsidRDefault="00606D48" w:rsidP="008F16A1">
      <w:pPr>
        <w:rPr>
          <w:rFonts w:cs="Arial"/>
        </w:rPr>
      </w:pPr>
      <w:r>
        <w:rPr>
          <w:rFonts w:cs="Arial"/>
        </w:rPr>
        <w:t>This project will adopt an Agile development methodology, using an iterative approach to design, develop and evaluate the proposed training ROI framework and analytics dashboard. Agile has been chosen because the project involves both data analysis and software development activities, where requirements may evolve as new insights are gained throughout the project.</w:t>
      </w:r>
    </w:p>
    <w:p w14:paraId="6D6325B7" w14:textId="77777777" w:rsidR="00606D48" w:rsidRDefault="00606D48" w:rsidP="008F16A1">
      <w:pPr>
        <w:rPr>
          <w:rFonts w:cs="Arial"/>
        </w:rPr>
      </w:pPr>
    </w:p>
    <w:p w14:paraId="24CE84F3" w14:textId="246336CC" w:rsidR="00606D48" w:rsidRDefault="00606D48" w:rsidP="008F16A1">
      <w:pPr>
        <w:rPr>
          <w:rFonts w:cs="Arial"/>
        </w:rPr>
      </w:pPr>
      <w:r>
        <w:rPr>
          <w:rFonts w:cs="Arial"/>
        </w:rPr>
        <w:t xml:space="preserve">Unlike traditional waterfall approaches, which require all requirements to be defined at the beginning of a project, Agile allows developments to take place in smaller stages. This is particularly beneficial for this project as the final dashboard design and data requirements may change as existing data is explored and analysed. The iterative nature of Agile shows improvements to be made throughout development, ensuring that the final solution remains aligned with project objectives and organisational requirements. </w:t>
      </w:r>
    </w:p>
    <w:p w14:paraId="2C9F64E7" w14:textId="77777777" w:rsidR="008F1DE6" w:rsidRDefault="008F1DE6" w:rsidP="008F16A1">
      <w:pPr>
        <w:rPr>
          <w:rFonts w:cs="Arial"/>
        </w:rPr>
      </w:pPr>
    </w:p>
    <w:p w14:paraId="57BE3226" w14:textId="505CDBE2" w:rsidR="008F1DE6" w:rsidRDefault="008F1DE6" w:rsidP="008F16A1">
      <w:pPr>
        <w:rPr>
          <w:rFonts w:cs="Arial"/>
        </w:rPr>
      </w:pPr>
      <w:r>
        <w:rPr>
          <w:rFonts w:cs="Arial"/>
        </w:rPr>
        <w:t xml:space="preserve">The development process will consist of several iterations. Initially, existing training datasets and processes will be analysed to identify current limitations and data requirements. An enhanced data collection framework will then be designed to address these issues. Following this, a prototype dashboard will be developed using Power BI to visualise key training metrics and ROI indicators. Each stage will be reviewed and refined before progressing to the next phase. </w:t>
      </w:r>
    </w:p>
    <w:p w14:paraId="774BED50" w14:textId="77777777" w:rsidR="008F1DE6" w:rsidRDefault="008F1DE6" w:rsidP="008F16A1">
      <w:pPr>
        <w:rPr>
          <w:rFonts w:cs="Arial"/>
        </w:rPr>
      </w:pPr>
    </w:p>
    <w:p w14:paraId="33046F40" w14:textId="4023B94C" w:rsidR="008F1DE6" w:rsidRDefault="008F1DE6" w:rsidP="008F16A1">
      <w:pPr>
        <w:rPr>
          <w:rFonts w:cs="Arial"/>
        </w:rPr>
      </w:pPr>
      <w:r>
        <w:rPr>
          <w:rFonts w:cs="Arial"/>
        </w:rPr>
        <w:t xml:space="preserve">A major advantage of Agile is its flexibility. As new requirements or challenges are identified, changes can be incorporated without significantly impacting the overall project. This is particularly important when working with organisational data, where data quality issues or system constraints may only become apparent during development. Agile also supports </w:t>
      </w:r>
      <w:r w:rsidR="00206465">
        <w:rPr>
          <w:rFonts w:cs="Arial"/>
        </w:rPr>
        <w:t>regular testing and evaluation, helping to identify issues early and reduce the risk of developing a solution that does not meet user needs.</w:t>
      </w:r>
    </w:p>
    <w:p w14:paraId="500B66E5" w14:textId="77777777" w:rsidR="00206465" w:rsidRDefault="00206465" w:rsidP="008F16A1">
      <w:pPr>
        <w:rPr>
          <w:rFonts w:cs="Arial"/>
        </w:rPr>
      </w:pPr>
    </w:p>
    <w:p w14:paraId="5A3269CD" w14:textId="613760DD" w:rsidR="00206465" w:rsidRDefault="004F4730" w:rsidP="008F16A1">
      <w:pPr>
        <w:rPr>
          <w:rFonts w:cs="Arial"/>
        </w:rPr>
      </w:pPr>
      <w:r>
        <w:rPr>
          <w:rFonts w:cs="Arial"/>
        </w:rPr>
        <w:t>One limitation of Agile is that the scope of the project can expand if requirements continually change. To mitigate this risk, clear project objectives and deliverables have been defined at the outset</w:t>
      </w:r>
      <w:r w:rsidR="008C02F5">
        <w:rPr>
          <w:rFonts w:cs="Arial"/>
        </w:rPr>
        <w:t xml:space="preserve">. Regular reviews will be conducted to ensure that development remains focused on achieving the agreed project outcomes. </w:t>
      </w:r>
    </w:p>
    <w:p w14:paraId="27366F89" w14:textId="77777777" w:rsidR="008C02F5" w:rsidRDefault="008C02F5" w:rsidP="008F16A1">
      <w:pPr>
        <w:rPr>
          <w:rFonts w:cs="Arial"/>
        </w:rPr>
      </w:pPr>
    </w:p>
    <w:p w14:paraId="332CEF6F" w14:textId="38C56A40" w:rsidR="00181EB9" w:rsidRDefault="008C02F5" w:rsidP="008F16A1">
      <w:pPr>
        <w:rPr>
          <w:rFonts w:cs="Arial"/>
        </w:rPr>
      </w:pPr>
      <w:r>
        <w:rPr>
          <w:rFonts w:cs="Arial"/>
        </w:rPr>
        <w:t>Overall</w:t>
      </w:r>
      <w:r w:rsidR="006B07E5">
        <w:rPr>
          <w:rFonts w:cs="Arial"/>
        </w:rPr>
        <w:t xml:space="preserve">, Agile provides a flexible and practical approach that supports the development of a data-driven framework and dashboard solution, whilst allowing continuous improvement throughout the project lifecycle. </w:t>
      </w:r>
    </w:p>
    <w:p w14:paraId="0889E83A" w14:textId="77777777" w:rsidR="00181EB9" w:rsidRDefault="00181EB9">
      <w:pPr>
        <w:spacing w:after="200" w:line="276" w:lineRule="auto"/>
        <w:rPr>
          <w:rFonts w:cs="Arial"/>
        </w:rPr>
      </w:pPr>
      <w:r>
        <w:rPr>
          <w:rFonts w:cs="Arial"/>
        </w:rPr>
        <w:br w:type="page"/>
      </w:r>
    </w:p>
    <w:p w14:paraId="4BAFF7E2" w14:textId="55ACA662" w:rsidR="008C02F5" w:rsidRDefault="00181EB9" w:rsidP="00181EB9">
      <w:pPr>
        <w:pStyle w:val="Heading3"/>
        <w:rPr>
          <w:rFonts w:cs="Arial"/>
          <w:szCs w:val="28"/>
        </w:rPr>
      </w:pPr>
      <w:bookmarkStart w:id="20" w:name="_Toc235734818"/>
      <w:r w:rsidRPr="001C3202">
        <w:rPr>
          <w:rFonts w:cs="Arial"/>
          <w:szCs w:val="28"/>
        </w:rPr>
        <w:lastRenderedPageBreak/>
        <w:t>3.2.1</w:t>
      </w:r>
      <w:r w:rsidR="001C3202" w:rsidRPr="001C3202">
        <w:rPr>
          <w:rFonts w:cs="Arial"/>
          <w:szCs w:val="28"/>
        </w:rPr>
        <w:t xml:space="preserve"> Software and Tools</w:t>
      </w:r>
      <w:bookmarkEnd w:id="20"/>
    </w:p>
    <w:p w14:paraId="6AA9F8B8" w14:textId="77777777" w:rsidR="001C3202" w:rsidRDefault="001C3202" w:rsidP="001C3202"/>
    <w:p w14:paraId="41A862DA" w14:textId="6F1C2A0B" w:rsidR="001C3202" w:rsidRDefault="00DC58AD" w:rsidP="001C3202">
      <w:pPr>
        <w:rPr>
          <w:rFonts w:cs="Arial"/>
        </w:rPr>
      </w:pPr>
      <w:r>
        <w:rPr>
          <w:rFonts w:cs="Arial"/>
        </w:rPr>
        <w:t xml:space="preserve">Several software tools will be used throughout the development of this project. Microsoft Power BI has been selected as the primary analytics and visualisation </w:t>
      </w:r>
      <w:r w:rsidR="00E41E9F">
        <w:rPr>
          <w:rFonts w:cs="Arial"/>
        </w:rPr>
        <w:t>platform due to its ability to connect to multiple data sources, transform data, and create interactive dashboards. Power BI is widely used within organisations and provides suitable functionality for presenting training ROI metrics to senior management.</w:t>
      </w:r>
    </w:p>
    <w:p w14:paraId="7760DE58" w14:textId="77777777" w:rsidR="00E41E9F" w:rsidRDefault="00E41E9F" w:rsidP="001C3202">
      <w:pPr>
        <w:rPr>
          <w:rFonts w:cs="Arial"/>
        </w:rPr>
      </w:pPr>
    </w:p>
    <w:p w14:paraId="3694545A" w14:textId="293CF540" w:rsidR="00E41E9F" w:rsidRDefault="00E41E9F" w:rsidP="001C3202">
      <w:pPr>
        <w:rPr>
          <w:rFonts w:cs="Arial"/>
        </w:rPr>
      </w:pPr>
      <w:r>
        <w:rPr>
          <w:rFonts w:cs="Arial"/>
        </w:rPr>
        <w:t xml:space="preserve">Microsoft Power Apps will also play an important role in the project, as the existing training booking process </w:t>
      </w:r>
      <w:r w:rsidR="00A6783E">
        <w:rPr>
          <w:rFonts w:cs="Arial"/>
        </w:rPr>
        <w:t>already uses a Power App developed within the organisation. Understanding how data is captured though this system will support the design on the enhanced data collection framework.</w:t>
      </w:r>
    </w:p>
    <w:p w14:paraId="731F7502" w14:textId="77777777" w:rsidR="00A6783E" w:rsidRDefault="00A6783E" w:rsidP="001C3202">
      <w:pPr>
        <w:rPr>
          <w:rFonts w:cs="Arial"/>
        </w:rPr>
      </w:pPr>
    </w:p>
    <w:p w14:paraId="4F2A832D" w14:textId="6E531BE5" w:rsidR="00A6783E" w:rsidRDefault="00A6783E" w:rsidP="001C3202">
      <w:pPr>
        <w:rPr>
          <w:rFonts w:cs="Arial"/>
        </w:rPr>
      </w:pPr>
      <w:r>
        <w:rPr>
          <w:rFonts w:cs="Arial"/>
        </w:rPr>
        <w:t>Microsoft Excel and organisational datasets will be used for data preparation, validation and analysis. These tools provide a practical way to review existing training records and identify opportunities for improving data quality and consistency.</w:t>
      </w:r>
    </w:p>
    <w:p w14:paraId="1CBBBFE5" w14:textId="77777777" w:rsidR="00A6783E" w:rsidRDefault="00A6783E" w:rsidP="001C3202">
      <w:pPr>
        <w:rPr>
          <w:rFonts w:cs="Arial"/>
        </w:rPr>
      </w:pPr>
    </w:p>
    <w:p w14:paraId="23C2EB56" w14:textId="0BFD0AC3" w:rsidR="00021C66" w:rsidRDefault="00A6783E" w:rsidP="001C3202">
      <w:pPr>
        <w:rPr>
          <w:rFonts w:cs="Arial"/>
        </w:rPr>
      </w:pPr>
      <w:r>
        <w:rPr>
          <w:rFonts w:cs="Arial"/>
        </w:rPr>
        <w:t xml:space="preserve">The combination </w:t>
      </w:r>
      <w:proofErr w:type="spellStart"/>
      <w:r>
        <w:rPr>
          <w:rFonts w:cs="Arial"/>
        </w:rPr>
        <w:t>off</w:t>
      </w:r>
      <w:proofErr w:type="spellEnd"/>
      <w:r>
        <w:rPr>
          <w:rFonts w:cs="Arial"/>
        </w:rPr>
        <w:t xml:space="preserve"> these technologies provides an integrated environment for collecting, managing, analysis and visualising training data, making them appropriate for the aims and objectives of this project.</w:t>
      </w:r>
    </w:p>
    <w:p w14:paraId="05928554" w14:textId="77777777" w:rsidR="00021C66" w:rsidRDefault="00021C66">
      <w:pPr>
        <w:spacing w:after="200" w:line="276" w:lineRule="auto"/>
        <w:rPr>
          <w:rFonts w:cs="Arial"/>
        </w:rPr>
      </w:pPr>
      <w:r>
        <w:rPr>
          <w:rFonts w:cs="Arial"/>
        </w:rPr>
        <w:br w:type="page"/>
      </w:r>
    </w:p>
    <w:p w14:paraId="3248E88A" w14:textId="68E0C65E" w:rsidR="00D15783" w:rsidRDefault="00BC10B9" w:rsidP="002F1EBA">
      <w:pPr>
        <w:pStyle w:val="Heading1"/>
      </w:pPr>
      <w:bookmarkStart w:id="21" w:name="_Toc235734819"/>
      <w:r w:rsidRPr="00BC10B9">
        <w:lastRenderedPageBreak/>
        <w:t>4</w:t>
      </w:r>
      <w:r w:rsidR="003A10A7">
        <w:t>.1</w:t>
      </w:r>
      <w:r w:rsidRPr="00BC10B9">
        <w:t xml:space="preserve"> Design &amp; Implementation</w:t>
      </w:r>
      <w:bookmarkEnd w:id="21"/>
    </w:p>
    <w:p w14:paraId="5491D06A" w14:textId="77777777" w:rsidR="00D15783" w:rsidRPr="001265D8" w:rsidRDefault="00D15783" w:rsidP="001265D8"/>
    <w:p w14:paraId="7941B8AD" w14:textId="77777777" w:rsidR="00D15783" w:rsidRPr="001265D8" w:rsidRDefault="00D15783" w:rsidP="001265D8"/>
    <w:p w14:paraId="0891C742" w14:textId="6B68C5FE" w:rsidR="0098707E" w:rsidRPr="003A10A7" w:rsidRDefault="00D15783" w:rsidP="003A10A7">
      <w:pPr>
        <w:pStyle w:val="Heading3"/>
        <w:rPr>
          <w:rFonts w:cs="Arial"/>
          <w:szCs w:val="28"/>
        </w:rPr>
      </w:pPr>
      <w:bookmarkStart w:id="22" w:name="_Toc235734820"/>
      <w:r w:rsidRPr="003A10A7">
        <w:rPr>
          <w:rFonts w:cs="Arial"/>
          <w:szCs w:val="28"/>
        </w:rPr>
        <w:t>4.1</w:t>
      </w:r>
      <w:r w:rsidR="00C56CC1" w:rsidRPr="003A10A7">
        <w:rPr>
          <w:rFonts w:cs="Arial"/>
          <w:szCs w:val="28"/>
        </w:rPr>
        <w:t>.1</w:t>
      </w:r>
      <w:r w:rsidRPr="003A10A7">
        <w:rPr>
          <w:rFonts w:cs="Arial"/>
          <w:szCs w:val="28"/>
        </w:rPr>
        <w:t xml:space="preserve"> </w:t>
      </w:r>
      <w:r w:rsidR="00187B53" w:rsidRPr="003A10A7">
        <w:rPr>
          <w:rFonts w:cs="Arial"/>
          <w:szCs w:val="28"/>
        </w:rPr>
        <w:t>Requirements Analysis</w:t>
      </w:r>
      <w:r w:rsidR="00B375C4" w:rsidRPr="003A10A7">
        <w:rPr>
          <w:rFonts w:cs="Arial"/>
          <w:szCs w:val="28"/>
        </w:rPr>
        <w:t xml:space="preserve"> and Existing System Review</w:t>
      </w:r>
      <w:bookmarkEnd w:id="22"/>
    </w:p>
    <w:p w14:paraId="21A71C19" w14:textId="77777777" w:rsidR="0098707E" w:rsidRPr="001265D8" w:rsidRDefault="0098707E" w:rsidP="001265D8"/>
    <w:p w14:paraId="2CE40CB5" w14:textId="48757B86" w:rsidR="00034C3A" w:rsidRDefault="00034C3A" w:rsidP="00034C3A">
      <w:pPr>
        <w:spacing w:line="276" w:lineRule="auto"/>
        <w:rPr>
          <w:rFonts w:cs="Arial"/>
        </w:rPr>
      </w:pPr>
      <w:r>
        <w:rPr>
          <w:rFonts w:cs="Arial"/>
        </w:rPr>
        <w:t>The requirements for the proposed solution were identified through analysis of the existing training management process within the Information Technology Services (ITS) directorate, combined with findings from the literature review and author’s experience of</w:t>
      </w:r>
      <w:r w:rsidR="0065231F">
        <w:rPr>
          <w:rFonts w:cs="Arial"/>
        </w:rPr>
        <w:t xml:space="preserve"> developing and</w:t>
      </w:r>
      <w:r>
        <w:rPr>
          <w:rFonts w:cs="Arial"/>
        </w:rPr>
        <w:t xml:space="preserve"> managing the </w:t>
      </w:r>
      <w:r w:rsidR="0065231F">
        <w:rPr>
          <w:rFonts w:cs="Arial"/>
        </w:rPr>
        <w:t xml:space="preserve">organisation’s </w:t>
      </w:r>
      <w:r>
        <w:rPr>
          <w:rFonts w:cs="Arial"/>
        </w:rPr>
        <w:t xml:space="preserve">training data systems. As the developer of the existing Power App used to manage training bookings, the author was able to </w:t>
      </w:r>
      <w:r w:rsidR="00DB4F75">
        <w:rPr>
          <w:rFonts w:cs="Arial"/>
        </w:rPr>
        <w:t xml:space="preserve">critically </w:t>
      </w:r>
      <w:r>
        <w:rPr>
          <w:rFonts w:cs="Arial"/>
        </w:rPr>
        <w:t xml:space="preserve">evaluate the current data capture process and identify limitations that prevent meaningful measurement of training return on investment (ROI). These findings were </w:t>
      </w:r>
      <w:r w:rsidR="00AB3DA2">
        <w:rPr>
          <w:rFonts w:cs="Arial"/>
        </w:rPr>
        <w:t xml:space="preserve">reinforced </w:t>
      </w:r>
      <w:r>
        <w:rPr>
          <w:rFonts w:cs="Arial"/>
        </w:rPr>
        <w:t xml:space="preserve">by the literature, which highlighted the importance of capturing </w:t>
      </w:r>
      <w:r w:rsidR="00AB3DA2">
        <w:rPr>
          <w:rFonts w:cs="Arial"/>
        </w:rPr>
        <w:t>information</w:t>
      </w:r>
      <w:r>
        <w:rPr>
          <w:rFonts w:cs="Arial"/>
        </w:rPr>
        <w:t xml:space="preserve"> beyond course attendance and cost </w:t>
      </w:r>
      <w:r w:rsidR="0036354F">
        <w:rPr>
          <w:rFonts w:cs="Arial"/>
        </w:rPr>
        <w:t>to</w:t>
      </w:r>
      <w:r>
        <w:rPr>
          <w:rFonts w:cs="Arial"/>
        </w:rPr>
        <w:t xml:space="preserve"> effectively evaluate training value.</w:t>
      </w:r>
      <w:r w:rsidR="00AB3DA2">
        <w:rPr>
          <w:rFonts w:cs="Arial"/>
        </w:rPr>
        <w:t xml:space="preserve"> The resulting requirements </w:t>
      </w:r>
      <w:r w:rsidR="002A64EC">
        <w:rPr>
          <w:rFonts w:cs="Arial"/>
        </w:rPr>
        <w:t>therefore reflect both organisational needs and recommendations identified within existing research.</w:t>
      </w:r>
    </w:p>
    <w:p w14:paraId="36B6965F" w14:textId="77777777" w:rsidR="002A64EC" w:rsidRDefault="002A64EC" w:rsidP="00034C3A">
      <w:pPr>
        <w:spacing w:line="276" w:lineRule="auto"/>
        <w:rPr>
          <w:rFonts w:cs="Arial"/>
        </w:rPr>
      </w:pPr>
    </w:p>
    <w:p w14:paraId="07C1B219" w14:textId="490AFEC0" w:rsidR="002A64EC" w:rsidRPr="000E3F67" w:rsidRDefault="005679B8" w:rsidP="005679B8">
      <w:pPr>
        <w:pStyle w:val="Heading3"/>
        <w:rPr>
          <w:rFonts w:cs="Arial"/>
          <w:szCs w:val="28"/>
        </w:rPr>
      </w:pPr>
      <w:bookmarkStart w:id="23" w:name="_Toc235734821"/>
      <w:r w:rsidRPr="000E3F67">
        <w:rPr>
          <w:rFonts w:cs="Arial"/>
          <w:szCs w:val="28"/>
        </w:rPr>
        <w:t>4.1.2</w:t>
      </w:r>
      <w:r w:rsidR="000E3F67">
        <w:rPr>
          <w:rFonts w:cs="Arial"/>
          <w:szCs w:val="28"/>
        </w:rPr>
        <w:t xml:space="preserve"> Existing Process Analysis</w:t>
      </w:r>
      <w:bookmarkEnd w:id="23"/>
    </w:p>
    <w:p w14:paraId="5A8F0ADF" w14:textId="5DA94C54" w:rsidR="00DB7024" w:rsidRPr="00DB7024" w:rsidRDefault="00DB7024" w:rsidP="00034C3A">
      <w:pPr>
        <w:spacing w:line="276" w:lineRule="auto"/>
        <w:rPr>
          <w:rFonts w:cs="Arial"/>
          <w:i/>
          <w:iCs/>
          <w:u w:val="single"/>
        </w:rPr>
      </w:pPr>
    </w:p>
    <w:tbl>
      <w:tblPr>
        <w:tblStyle w:val="TableGrid"/>
        <w:tblW w:w="0" w:type="auto"/>
        <w:tblLook w:val="04A0" w:firstRow="1" w:lastRow="0" w:firstColumn="1" w:lastColumn="0" w:noHBand="0" w:noVBand="1"/>
      </w:tblPr>
      <w:tblGrid>
        <w:gridCol w:w="2972"/>
      </w:tblGrid>
      <w:tr w:rsidR="00DB7024" w14:paraId="68615E22" w14:textId="77777777" w:rsidTr="004A041E">
        <w:tc>
          <w:tcPr>
            <w:tcW w:w="2972" w:type="dxa"/>
          </w:tcPr>
          <w:p w14:paraId="34955208" w14:textId="77777777" w:rsidR="004A041E" w:rsidRPr="004A041E" w:rsidRDefault="004A041E" w:rsidP="004A041E">
            <w:pPr>
              <w:spacing w:line="276" w:lineRule="auto"/>
              <w:rPr>
                <w:rFonts w:cs="Arial"/>
                <w:sz w:val="16"/>
                <w:szCs w:val="16"/>
              </w:rPr>
            </w:pPr>
            <w:r w:rsidRPr="004A041E">
              <w:rPr>
                <w:rFonts w:cs="Arial"/>
                <w:sz w:val="16"/>
                <w:szCs w:val="16"/>
              </w:rPr>
              <w:t>Capability Development Manager</w:t>
            </w:r>
          </w:p>
          <w:p w14:paraId="5F78C759"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378479A3" w14:textId="77777777" w:rsidR="004A041E" w:rsidRPr="004A041E" w:rsidRDefault="004A041E" w:rsidP="004A041E">
            <w:pPr>
              <w:spacing w:line="276" w:lineRule="auto"/>
              <w:rPr>
                <w:rFonts w:cs="Arial"/>
                <w:sz w:val="16"/>
                <w:szCs w:val="16"/>
              </w:rPr>
            </w:pPr>
            <w:r w:rsidRPr="004A041E">
              <w:rPr>
                <w:rFonts w:cs="Arial"/>
                <w:sz w:val="16"/>
                <w:szCs w:val="16"/>
              </w:rPr>
              <w:t>Identify Training Needs</w:t>
            </w:r>
          </w:p>
          <w:p w14:paraId="703B2B58"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28FAB399" w14:textId="77777777" w:rsidR="004A041E" w:rsidRPr="004A041E" w:rsidRDefault="004A041E" w:rsidP="004A041E">
            <w:pPr>
              <w:spacing w:line="276" w:lineRule="auto"/>
              <w:rPr>
                <w:rFonts w:cs="Arial"/>
                <w:sz w:val="16"/>
                <w:szCs w:val="16"/>
              </w:rPr>
            </w:pPr>
            <w:r w:rsidRPr="004A041E">
              <w:rPr>
                <w:rFonts w:cs="Arial"/>
                <w:sz w:val="16"/>
                <w:szCs w:val="16"/>
              </w:rPr>
              <w:t>Capability Coordinator</w:t>
            </w:r>
          </w:p>
          <w:p w14:paraId="34C8CC53"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16535A88" w14:textId="77777777" w:rsidR="004A041E" w:rsidRPr="004A041E" w:rsidRDefault="004A041E" w:rsidP="004A041E">
            <w:pPr>
              <w:spacing w:line="276" w:lineRule="auto"/>
              <w:rPr>
                <w:rFonts w:cs="Arial"/>
                <w:sz w:val="16"/>
                <w:szCs w:val="16"/>
              </w:rPr>
            </w:pPr>
            <w:r w:rsidRPr="004A041E">
              <w:rPr>
                <w:rFonts w:cs="Arial"/>
                <w:sz w:val="16"/>
                <w:szCs w:val="16"/>
              </w:rPr>
              <w:t>Contact Delegate</w:t>
            </w:r>
          </w:p>
          <w:p w14:paraId="16C4C6BC"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1608DE09" w14:textId="77777777" w:rsidR="004A041E" w:rsidRPr="004A041E" w:rsidRDefault="004A041E" w:rsidP="004A041E">
            <w:pPr>
              <w:spacing w:line="276" w:lineRule="auto"/>
              <w:rPr>
                <w:rFonts w:cs="Arial"/>
                <w:sz w:val="16"/>
                <w:szCs w:val="16"/>
              </w:rPr>
            </w:pPr>
            <w:r w:rsidRPr="004A041E">
              <w:rPr>
                <w:rFonts w:cs="Arial"/>
                <w:sz w:val="16"/>
                <w:szCs w:val="16"/>
              </w:rPr>
              <w:t>Arrange Course Booking</w:t>
            </w:r>
          </w:p>
          <w:p w14:paraId="6D3ABA89"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01130D9D" w14:textId="77777777" w:rsidR="004A041E" w:rsidRPr="004A041E" w:rsidRDefault="004A041E" w:rsidP="004A041E">
            <w:pPr>
              <w:spacing w:line="276" w:lineRule="auto"/>
              <w:rPr>
                <w:rFonts w:cs="Arial"/>
                <w:sz w:val="16"/>
                <w:szCs w:val="16"/>
              </w:rPr>
            </w:pPr>
            <w:r w:rsidRPr="004A041E">
              <w:rPr>
                <w:rFonts w:cs="Arial"/>
                <w:sz w:val="16"/>
                <w:szCs w:val="16"/>
              </w:rPr>
              <w:t>Power App</w:t>
            </w:r>
          </w:p>
          <w:p w14:paraId="52FDEC9E" w14:textId="77777777" w:rsidR="004A041E" w:rsidRPr="004A041E" w:rsidRDefault="004A041E" w:rsidP="004A041E">
            <w:pPr>
              <w:spacing w:line="276" w:lineRule="auto"/>
              <w:rPr>
                <w:rFonts w:cs="Arial"/>
                <w:sz w:val="16"/>
                <w:szCs w:val="16"/>
              </w:rPr>
            </w:pPr>
            <w:r w:rsidRPr="004A041E">
              <w:rPr>
                <w:rFonts w:cs="Arial"/>
                <w:sz w:val="16"/>
                <w:szCs w:val="16"/>
              </w:rPr>
              <w:t>(Capture Booking Details)</w:t>
            </w:r>
          </w:p>
          <w:p w14:paraId="726B4628"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186F7341" w14:textId="77777777" w:rsidR="004A041E" w:rsidRPr="004A041E" w:rsidRDefault="004A041E" w:rsidP="004A041E">
            <w:pPr>
              <w:spacing w:line="276" w:lineRule="auto"/>
              <w:rPr>
                <w:rFonts w:cs="Arial"/>
                <w:sz w:val="16"/>
                <w:szCs w:val="16"/>
              </w:rPr>
            </w:pPr>
            <w:r w:rsidRPr="004A041E">
              <w:rPr>
                <w:rFonts w:cs="Arial"/>
                <w:sz w:val="16"/>
                <w:szCs w:val="16"/>
              </w:rPr>
              <w:t>SharePoint List</w:t>
            </w:r>
          </w:p>
          <w:p w14:paraId="06A54EDF"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0ECF74B7" w14:textId="77777777" w:rsidR="004A041E" w:rsidRPr="004A041E" w:rsidRDefault="004A041E" w:rsidP="004A041E">
            <w:pPr>
              <w:spacing w:line="276" w:lineRule="auto"/>
              <w:rPr>
                <w:rFonts w:cs="Arial"/>
                <w:sz w:val="16"/>
                <w:szCs w:val="16"/>
              </w:rPr>
            </w:pPr>
            <w:r w:rsidRPr="004A041E">
              <w:rPr>
                <w:rFonts w:cs="Arial"/>
                <w:sz w:val="16"/>
                <w:szCs w:val="16"/>
              </w:rPr>
              <w:t>Power Automate</w:t>
            </w:r>
          </w:p>
          <w:p w14:paraId="47BD50B2"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44CD89B1" w14:textId="77777777" w:rsidR="004A041E" w:rsidRPr="004A041E" w:rsidRDefault="004A041E" w:rsidP="004A041E">
            <w:pPr>
              <w:spacing w:line="276" w:lineRule="auto"/>
              <w:rPr>
                <w:rFonts w:cs="Arial"/>
                <w:sz w:val="16"/>
                <w:szCs w:val="16"/>
              </w:rPr>
            </w:pPr>
            <w:r w:rsidRPr="004A041E">
              <w:rPr>
                <w:rFonts w:cs="Arial"/>
                <w:sz w:val="16"/>
                <w:szCs w:val="16"/>
              </w:rPr>
              <w:t>Power BI Dashboard</w:t>
            </w:r>
          </w:p>
          <w:p w14:paraId="1C281AA7" w14:textId="77777777" w:rsidR="004A041E" w:rsidRPr="004A041E" w:rsidRDefault="004A041E" w:rsidP="004A041E">
            <w:pPr>
              <w:spacing w:line="276" w:lineRule="auto"/>
              <w:rPr>
                <w:rFonts w:cs="Arial"/>
                <w:sz w:val="16"/>
                <w:szCs w:val="16"/>
              </w:rPr>
            </w:pPr>
            <w:r w:rsidRPr="004A041E">
              <w:rPr>
                <w:rFonts w:cs="Arial"/>
                <w:sz w:val="16"/>
                <w:szCs w:val="16"/>
              </w:rPr>
              <w:t xml:space="preserve">        │</w:t>
            </w:r>
          </w:p>
          <w:p w14:paraId="31CEDF82" w14:textId="499339DB" w:rsidR="00DB7024" w:rsidRDefault="004A041E" w:rsidP="004A041E">
            <w:pPr>
              <w:spacing w:line="276" w:lineRule="auto"/>
              <w:rPr>
                <w:rFonts w:cs="Arial"/>
                <w:color w:val="EE0000"/>
              </w:rPr>
            </w:pPr>
            <w:r w:rsidRPr="004A041E">
              <w:rPr>
                <w:rFonts w:cs="Arial"/>
                <w:sz w:val="16"/>
                <w:szCs w:val="16"/>
              </w:rPr>
              <w:t>Training Administration</w:t>
            </w:r>
          </w:p>
        </w:tc>
      </w:tr>
    </w:tbl>
    <w:p w14:paraId="180FC664" w14:textId="70F9E4D6" w:rsidR="00F17861" w:rsidRDefault="00404AC9">
      <w:pPr>
        <w:spacing w:after="200" w:line="276" w:lineRule="auto"/>
        <w:rPr>
          <w:rFonts w:cs="Arial"/>
          <w:i/>
          <w:iCs/>
          <w:sz w:val="20"/>
          <w:szCs w:val="20"/>
        </w:rPr>
      </w:pPr>
      <w:r>
        <w:rPr>
          <w:rFonts w:cs="Arial"/>
          <w:i/>
          <w:iCs/>
          <w:sz w:val="20"/>
          <w:szCs w:val="20"/>
        </w:rPr>
        <w:t>Figure 1 Current Training Booking Process.</w:t>
      </w:r>
    </w:p>
    <w:p w14:paraId="69DC6C4D" w14:textId="25C371D5" w:rsidR="00074484" w:rsidRDefault="00F17861" w:rsidP="00074484">
      <w:pPr>
        <w:spacing w:line="276" w:lineRule="auto"/>
        <w:rPr>
          <w:rFonts w:cs="Arial"/>
        </w:rPr>
      </w:pPr>
      <w:r w:rsidRPr="00F17861">
        <w:rPr>
          <w:rFonts w:cs="Arial"/>
        </w:rPr>
        <w:t>The current training booking process begins with Capability Development Managers working alongside training contacts within each service area to identify organisational training needs</w:t>
      </w:r>
      <w:r>
        <w:rPr>
          <w:rFonts w:cs="Arial"/>
        </w:rPr>
        <w:t xml:space="preserve">. Once suitable courses have been identified, Capability Coordinators contact delegates to confirm availability before arranging bookings with external training providers. Each </w:t>
      </w:r>
      <w:r w:rsidR="00074484">
        <w:rPr>
          <w:rFonts w:cs="Arial"/>
        </w:rPr>
        <w:t>booking is then recorded using the existing Microsoft Power App, which was developed by the author to standardise the booking process and automate several administrative tasks.</w:t>
      </w:r>
    </w:p>
    <w:p w14:paraId="4EB18143" w14:textId="77777777" w:rsidR="00074484" w:rsidRDefault="00074484" w:rsidP="00074484">
      <w:pPr>
        <w:spacing w:line="276" w:lineRule="auto"/>
        <w:rPr>
          <w:rFonts w:cs="Arial"/>
        </w:rPr>
      </w:pPr>
    </w:p>
    <w:p w14:paraId="6D02F171" w14:textId="558BBEA7" w:rsidR="00074484" w:rsidRDefault="00074484" w:rsidP="00074484">
      <w:pPr>
        <w:spacing w:line="276" w:lineRule="auto"/>
        <w:rPr>
          <w:rFonts w:cs="Arial"/>
        </w:rPr>
      </w:pPr>
      <w:r>
        <w:rPr>
          <w:rFonts w:cs="Arial"/>
        </w:rPr>
        <w:t>The</w:t>
      </w:r>
      <w:r w:rsidR="00E20E1B">
        <w:rPr>
          <w:rFonts w:cs="Arial"/>
        </w:rPr>
        <w:t xml:space="preserve"> Power </w:t>
      </w:r>
      <w:r w:rsidR="00A84F55">
        <w:rPr>
          <w:rFonts w:cs="Arial"/>
        </w:rPr>
        <w:t xml:space="preserve">App captures operational information required to manage each booking, including delegate </w:t>
      </w:r>
      <w:r w:rsidR="00C100A4">
        <w:rPr>
          <w:rFonts w:cs="Arial"/>
        </w:rPr>
        <w:t xml:space="preserve">details, course information, supplier, training costs, booking </w:t>
      </w:r>
      <w:r w:rsidR="00C100A4">
        <w:rPr>
          <w:rFonts w:cs="Arial"/>
        </w:rPr>
        <w:lastRenderedPageBreak/>
        <w:t>status, course dates, delivery method and automated communication preferences. This information is stored within a SharePoint List, which acts as the centra</w:t>
      </w:r>
      <w:r w:rsidR="00CA5C2E">
        <w:rPr>
          <w:rFonts w:cs="Arial"/>
        </w:rPr>
        <w:t>l</w:t>
      </w:r>
      <w:r w:rsidR="00C100A4">
        <w:rPr>
          <w:rFonts w:cs="Arial"/>
        </w:rPr>
        <w:t xml:space="preserve"> data repository</w:t>
      </w:r>
      <w:r w:rsidR="00936C9E">
        <w:rPr>
          <w:rFonts w:cs="Arial"/>
        </w:rPr>
        <w:t>. Power Automate workflows then use this data to distribute bookin</w:t>
      </w:r>
      <w:r w:rsidR="00CA5C2E">
        <w:rPr>
          <w:rFonts w:cs="Arial"/>
        </w:rPr>
        <w:t>g</w:t>
      </w:r>
      <w:r w:rsidR="00936C9E">
        <w:rPr>
          <w:rFonts w:cs="Arial"/>
        </w:rPr>
        <w:t xml:space="preserve"> confirmations, calendar invitations and post-training surveys, whilst Power BI dashboards provide administrative reporting on training activity across financial years.</w:t>
      </w:r>
    </w:p>
    <w:p w14:paraId="64A00C1D" w14:textId="77777777" w:rsidR="00947AE5" w:rsidRDefault="00947AE5" w:rsidP="00074484">
      <w:pPr>
        <w:spacing w:line="276" w:lineRule="auto"/>
        <w:rPr>
          <w:rFonts w:cs="Arial"/>
        </w:rPr>
      </w:pPr>
    </w:p>
    <w:p w14:paraId="714B9942" w14:textId="2DE9629C" w:rsidR="00F17861" w:rsidRDefault="00947AE5" w:rsidP="00947AE5">
      <w:pPr>
        <w:spacing w:line="276" w:lineRule="auto"/>
        <w:rPr>
          <w:rFonts w:cs="Arial"/>
        </w:rPr>
      </w:pPr>
      <w:r>
        <w:rPr>
          <w:rFonts w:cs="Arial"/>
        </w:rPr>
        <w:t>This process has significantly improved the efficiency of training administration by reducing manual data entry, standardising booking records and automating repetitive tasks. However, analysis of the existing sy</w:t>
      </w:r>
      <w:r w:rsidR="000C3B16">
        <w:rPr>
          <w:rFonts w:cs="Arial"/>
        </w:rPr>
        <w:t xml:space="preserve">stem identified several </w:t>
      </w:r>
      <w:r w:rsidR="00BE7D38">
        <w:rPr>
          <w:rFonts w:cs="Arial"/>
        </w:rPr>
        <w:t>limitations</w:t>
      </w:r>
      <w:r w:rsidR="000C3B16">
        <w:rPr>
          <w:rFonts w:cs="Arial"/>
        </w:rPr>
        <w:t xml:space="preserve"> that restrict its ability to support strategic evaluation of training value.</w:t>
      </w:r>
    </w:p>
    <w:p w14:paraId="4F991E41" w14:textId="77777777" w:rsidR="00947AE5" w:rsidRDefault="00947AE5" w:rsidP="00947AE5">
      <w:pPr>
        <w:spacing w:line="276" w:lineRule="auto"/>
        <w:rPr>
          <w:rFonts w:cs="Arial"/>
          <w:i/>
          <w:iCs/>
        </w:rPr>
      </w:pPr>
    </w:p>
    <w:p w14:paraId="5968FC54" w14:textId="0616CF9D" w:rsidR="0005433D" w:rsidRDefault="00195729">
      <w:pPr>
        <w:spacing w:after="200" w:line="276" w:lineRule="auto"/>
        <w:rPr>
          <w:rFonts w:cs="Arial"/>
        </w:rPr>
      </w:pPr>
      <w:r>
        <w:rPr>
          <w:rFonts w:cs="Arial"/>
        </w:rPr>
        <w:t>Although the existing system successfully manages the administration of training bookings, its primary purpose is operational rather than an</w:t>
      </w:r>
      <w:r w:rsidR="005E1F8B">
        <w:rPr>
          <w:rFonts w:cs="Arial"/>
        </w:rPr>
        <w:t>alytical. The system captures sufficient information to organise training events, automate communications and report booking activity, but it does not collect the information required to evaluate whether training provides value to the organisation. For example, the system records details such as course costs, supplier and attendance, but it does not capture why the training was required</w:t>
      </w:r>
      <w:r w:rsidR="001E1F90">
        <w:rPr>
          <w:rFonts w:cs="Arial"/>
        </w:rPr>
        <w:t>, which organisational objectives it supports, what skills are expected to be developed, or whether the training delivered measurable benefits. As identified</w:t>
      </w:r>
      <w:r w:rsidR="007429E5">
        <w:rPr>
          <w:rFonts w:cs="Arial"/>
        </w:rPr>
        <w:t xml:space="preserve"> in the literature review, these limitations make it difficult to apply ROI evaluation models such as Phillips’ methodology in practice.</w:t>
      </w:r>
    </w:p>
    <w:p w14:paraId="6A83CB06" w14:textId="77777777" w:rsidR="005C2FE5" w:rsidRDefault="005C2FE5" w:rsidP="005C2FE5">
      <w:pPr>
        <w:spacing w:line="276" w:lineRule="auto"/>
        <w:rPr>
          <w:rFonts w:cs="Arial"/>
        </w:rPr>
      </w:pPr>
    </w:p>
    <w:tbl>
      <w:tblPr>
        <w:tblStyle w:val="TableGrid"/>
        <w:tblW w:w="9067" w:type="dxa"/>
        <w:tblLook w:val="04A0" w:firstRow="1" w:lastRow="0" w:firstColumn="1" w:lastColumn="0" w:noHBand="0" w:noVBand="1"/>
      </w:tblPr>
      <w:tblGrid>
        <w:gridCol w:w="4106"/>
        <w:gridCol w:w="4961"/>
      </w:tblGrid>
      <w:tr w:rsidR="00B21AC4" w:rsidRPr="00B361E1" w14:paraId="32D7E2FD" w14:textId="77777777" w:rsidTr="00D72F9E">
        <w:tc>
          <w:tcPr>
            <w:tcW w:w="4106" w:type="dxa"/>
            <w:shd w:val="clear" w:color="auto" w:fill="EEECE1" w:themeFill="background2"/>
          </w:tcPr>
          <w:p w14:paraId="0C111BC7" w14:textId="3A0AE68B" w:rsidR="00B21AC4" w:rsidRPr="00B361E1" w:rsidRDefault="00B21AC4" w:rsidP="004B355D">
            <w:pPr>
              <w:rPr>
                <w:rFonts w:cs="Arial"/>
                <w:b/>
                <w:bCs/>
                <w:sz w:val="20"/>
                <w:szCs w:val="20"/>
              </w:rPr>
            </w:pPr>
            <w:r>
              <w:rPr>
                <w:rFonts w:cs="Arial"/>
                <w:b/>
                <w:bCs/>
                <w:sz w:val="20"/>
                <w:szCs w:val="20"/>
              </w:rPr>
              <w:t>Current Data Captured</w:t>
            </w:r>
          </w:p>
        </w:tc>
        <w:tc>
          <w:tcPr>
            <w:tcW w:w="4961" w:type="dxa"/>
            <w:shd w:val="clear" w:color="auto" w:fill="EEECE1" w:themeFill="background2"/>
          </w:tcPr>
          <w:p w14:paraId="07636362" w14:textId="3F2F8793" w:rsidR="00B21AC4" w:rsidRPr="00B361E1" w:rsidRDefault="00B21AC4" w:rsidP="004B355D">
            <w:pPr>
              <w:rPr>
                <w:rFonts w:cs="Arial"/>
                <w:b/>
                <w:bCs/>
                <w:sz w:val="20"/>
                <w:szCs w:val="20"/>
              </w:rPr>
            </w:pPr>
            <w:r w:rsidRPr="00B361E1">
              <w:rPr>
                <w:rFonts w:cs="Arial"/>
                <w:b/>
                <w:bCs/>
                <w:sz w:val="20"/>
                <w:szCs w:val="20"/>
              </w:rPr>
              <w:t>Require</w:t>
            </w:r>
            <w:r>
              <w:rPr>
                <w:rFonts w:cs="Arial"/>
                <w:b/>
                <w:bCs/>
                <w:sz w:val="20"/>
                <w:szCs w:val="20"/>
              </w:rPr>
              <w:t>d for ROI</w:t>
            </w:r>
          </w:p>
        </w:tc>
      </w:tr>
      <w:tr w:rsidR="00294559" w:rsidRPr="00B361E1" w14:paraId="454956E5" w14:textId="77777777" w:rsidTr="00B21AC4">
        <w:trPr>
          <w:trHeight w:val="340"/>
        </w:trPr>
        <w:tc>
          <w:tcPr>
            <w:tcW w:w="4106" w:type="dxa"/>
          </w:tcPr>
          <w:p w14:paraId="1F2BD37D" w14:textId="680E279D" w:rsidR="00294559" w:rsidRPr="00294559" w:rsidRDefault="00294559" w:rsidP="00294559">
            <w:pPr>
              <w:rPr>
                <w:rFonts w:cs="Arial"/>
                <w:sz w:val="20"/>
                <w:szCs w:val="20"/>
              </w:rPr>
            </w:pPr>
            <w:r w:rsidRPr="00294559">
              <w:rPr>
                <w:rFonts w:cs="Arial"/>
                <w:sz w:val="20"/>
                <w:szCs w:val="20"/>
              </w:rPr>
              <w:t>Delegate Name</w:t>
            </w:r>
          </w:p>
        </w:tc>
        <w:tc>
          <w:tcPr>
            <w:tcW w:w="4961" w:type="dxa"/>
          </w:tcPr>
          <w:p w14:paraId="6F5D1223" w14:textId="0212A50E" w:rsidR="00294559" w:rsidRPr="00294559" w:rsidRDefault="00294559" w:rsidP="00294559">
            <w:pPr>
              <w:rPr>
                <w:rFonts w:cs="Arial"/>
                <w:sz w:val="20"/>
                <w:szCs w:val="20"/>
              </w:rPr>
            </w:pPr>
            <w:r w:rsidRPr="00294559">
              <w:rPr>
                <w:rFonts w:cs="Arial"/>
                <w:sz w:val="20"/>
                <w:szCs w:val="20"/>
              </w:rPr>
              <w:t>Reason for Training</w:t>
            </w:r>
          </w:p>
        </w:tc>
      </w:tr>
      <w:tr w:rsidR="00294559" w:rsidRPr="00B361E1" w14:paraId="58D32E4B" w14:textId="77777777" w:rsidTr="00B21AC4">
        <w:trPr>
          <w:trHeight w:val="340"/>
        </w:trPr>
        <w:tc>
          <w:tcPr>
            <w:tcW w:w="4106" w:type="dxa"/>
          </w:tcPr>
          <w:p w14:paraId="29977193" w14:textId="2052B698" w:rsidR="00294559" w:rsidRPr="00294559" w:rsidRDefault="00294559" w:rsidP="00294559">
            <w:pPr>
              <w:rPr>
                <w:rFonts w:cs="Arial"/>
                <w:sz w:val="20"/>
                <w:szCs w:val="20"/>
              </w:rPr>
            </w:pPr>
            <w:r w:rsidRPr="00294559">
              <w:rPr>
                <w:rFonts w:cs="Arial"/>
                <w:sz w:val="20"/>
                <w:szCs w:val="20"/>
              </w:rPr>
              <w:t>Staff Number</w:t>
            </w:r>
          </w:p>
        </w:tc>
        <w:tc>
          <w:tcPr>
            <w:tcW w:w="4961" w:type="dxa"/>
          </w:tcPr>
          <w:p w14:paraId="31ECDAD6" w14:textId="2033BB04" w:rsidR="00294559" w:rsidRPr="00294559" w:rsidRDefault="00294559" w:rsidP="00294559">
            <w:pPr>
              <w:rPr>
                <w:rFonts w:cs="Arial"/>
                <w:sz w:val="20"/>
                <w:szCs w:val="20"/>
              </w:rPr>
            </w:pPr>
            <w:r w:rsidRPr="00294559">
              <w:rPr>
                <w:rFonts w:cs="Arial"/>
                <w:sz w:val="20"/>
                <w:szCs w:val="20"/>
              </w:rPr>
              <w:t>Strategic Objective</w:t>
            </w:r>
          </w:p>
        </w:tc>
      </w:tr>
      <w:tr w:rsidR="00294559" w:rsidRPr="00B361E1" w14:paraId="6CA2773E" w14:textId="77777777" w:rsidTr="00B21AC4">
        <w:trPr>
          <w:trHeight w:val="340"/>
        </w:trPr>
        <w:tc>
          <w:tcPr>
            <w:tcW w:w="4106" w:type="dxa"/>
          </w:tcPr>
          <w:p w14:paraId="38A3DCBF" w14:textId="7B9A521B" w:rsidR="00294559" w:rsidRPr="00294559" w:rsidRDefault="00294559" w:rsidP="00294559">
            <w:pPr>
              <w:rPr>
                <w:rFonts w:cs="Arial"/>
                <w:sz w:val="20"/>
                <w:szCs w:val="20"/>
              </w:rPr>
            </w:pPr>
            <w:r w:rsidRPr="00294559">
              <w:rPr>
                <w:rFonts w:cs="Arial"/>
                <w:sz w:val="20"/>
                <w:szCs w:val="20"/>
              </w:rPr>
              <w:t>Course Name</w:t>
            </w:r>
          </w:p>
        </w:tc>
        <w:tc>
          <w:tcPr>
            <w:tcW w:w="4961" w:type="dxa"/>
          </w:tcPr>
          <w:p w14:paraId="01585BA4" w14:textId="6A4CC4DA" w:rsidR="00294559" w:rsidRPr="00294559" w:rsidRDefault="00294559" w:rsidP="00294559">
            <w:pPr>
              <w:rPr>
                <w:rFonts w:cs="Arial"/>
                <w:sz w:val="20"/>
                <w:szCs w:val="20"/>
              </w:rPr>
            </w:pPr>
            <w:r w:rsidRPr="00294559">
              <w:rPr>
                <w:rFonts w:cs="Arial"/>
                <w:sz w:val="20"/>
                <w:szCs w:val="20"/>
              </w:rPr>
              <w:t>Expected Skills Development</w:t>
            </w:r>
          </w:p>
        </w:tc>
      </w:tr>
      <w:tr w:rsidR="00294559" w:rsidRPr="00B361E1" w14:paraId="29E07477" w14:textId="77777777" w:rsidTr="00B21AC4">
        <w:trPr>
          <w:trHeight w:val="340"/>
        </w:trPr>
        <w:tc>
          <w:tcPr>
            <w:tcW w:w="4106" w:type="dxa"/>
          </w:tcPr>
          <w:p w14:paraId="2FC56608" w14:textId="1E28C088" w:rsidR="00294559" w:rsidRPr="00294559" w:rsidRDefault="00294559" w:rsidP="00294559">
            <w:pPr>
              <w:rPr>
                <w:rFonts w:cs="Arial"/>
                <w:sz w:val="20"/>
                <w:szCs w:val="20"/>
              </w:rPr>
            </w:pPr>
            <w:r w:rsidRPr="00294559">
              <w:rPr>
                <w:rFonts w:cs="Arial"/>
                <w:sz w:val="20"/>
                <w:szCs w:val="20"/>
              </w:rPr>
              <w:t>Course Cost</w:t>
            </w:r>
          </w:p>
        </w:tc>
        <w:tc>
          <w:tcPr>
            <w:tcW w:w="4961" w:type="dxa"/>
          </w:tcPr>
          <w:p w14:paraId="42E818F2" w14:textId="1C6ED303" w:rsidR="00294559" w:rsidRPr="00294559" w:rsidRDefault="00294559" w:rsidP="00294559">
            <w:pPr>
              <w:rPr>
                <w:rFonts w:cs="Arial"/>
                <w:sz w:val="20"/>
                <w:szCs w:val="20"/>
              </w:rPr>
            </w:pPr>
            <w:r w:rsidRPr="00294559">
              <w:rPr>
                <w:rFonts w:cs="Arial"/>
                <w:sz w:val="20"/>
                <w:szCs w:val="20"/>
              </w:rPr>
              <w:t>Expected Business Benefits</w:t>
            </w:r>
          </w:p>
        </w:tc>
      </w:tr>
      <w:tr w:rsidR="00294559" w:rsidRPr="00B361E1" w14:paraId="7D463365" w14:textId="77777777" w:rsidTr="00B21AC4">
        <w:trPr>
          <w:trHeight w:val="340"/>
        </w:trPr>
        <w:tc>
          <w:tcPr>
            <w:tcW w:w="4106" w:type="dxa"/>
          </w:tcPr>
          <w:p w14:paraId="22E0CCC7" w14:textId="62A1D701" w:rsidR="00294559" w:rsidRPr="00294559" w:rsidRDefault="00294559" w:rsidP="00294559">
            <w:pPr>
              <w:rPr>
                <w:rFonts w:cs="Arial"/>
                <w:sz w:val="20"/>
                <w:szCs w:val="20"/>
              </w:rPr>
            </w:pPr>
            <w:r w:rsidRPr="00294559">
              <w:rPr>
                <w:rFonts w:cs="Arial"/>
                <w:sz w:val="20"/>
                <w:szCs w:val="20"/>
              </w:rPr>
              <w:t>Training Supplier</w:t>
            </w:r>
          </w:p>
        </w:tc>
        <w:tc>
          <w:tcPr>
            <w:tcW w:w="4961" w:type="dxa"/>
          </w:tcPr>
          <w:p w14:paraId="251CB614" w14:textId="75C2350D" w:rsidR="00294559" w:rsidRPr="00294559" w:rsidRDefault="00294559" w:rsidP="00294559">
            <w:pPr>
              <w:rPr>
                <w:rFonts w:cs="Arial"/>
                <w:sz w:val="20"/>
                <w:szCs w:val="20"/>
              </w:rPr>
            </w:pPr>
            <w:r w:rsidRPr="00294559">
              <w:rPr>
                <w:rFonts w:cs="Arial"/>
                <w:sz w:val="20"/>
                <w:szCs w:val="20"/>
              </w:rPr>
              <w:t>Expected Performance Improvement</w:t>
            </w:r>
          </w:p>
        </w:tc>
      </w:tr>
      <w:tr w:rsidR="00294559" w:rsidRPr="00B361E1" w14:paraId="56F79CEF" w14:textId="77777777" w:rsidTr="00B21AC4">
        <w:trPr>
          <w:trHeight w:val="340"/>
        </w:trPr>
        <w:tc>
          <w:tcPr>
            <w:tcW w:w="4106" w:type="dxa"/>
          </w:tcPr>
          <w:p w14:paraId="092EA088" w14:textId="367A1EF2" w:rsidR="00294559" w:rsidRPr="00294559" w:rsidRDefault="00294559" w:rsidP="00294559">
            <w:pPr>
              <w:rPr>
                <w:rFonts w:cs="Arial"/>
                <w:sz w:val="20"/>
                <w:szCs w:val="20"/>
              </w:rPr>
            </w:pPr>
            <w:r w:rsidRPr="00294559">
              <w:rPr>
                <w:rFonts w:cs="Arial"/>
                <w:sz w:val="20"/>
                <w:szCs w:val="20"/>
              </w:rPr>
              <w:t>Course Dates</w:t>
            </w:r>
          </w:p>
        </w:tc>
        <w:tc>
          <w:tcPr>
            <w:tcW w:w="4961" w:type="dxa"/>
          </w:tcPr>
          <w:p w14:paraId="5CD1382D" w14:textId="0602010F" w:rsidR="00294559" w:rsidRPr="00294559" w:rsidRDefault="00294559" w:rsidP="00294559">
            <w:pPr>
              <w:rPr>
                <w:rFonts w:cs="Arial"/>
                <w:sz w:val="20"/>
                <w:szCs w:val="20"/>
              </w:rPr>
            </w:pPr>
            <w:r w:rsidRPr="00294559">
              <w:rPr>
                <w:rFonts w:cs="Arial"/>
                <w:sz w:val="20"/>
                <w:szCs w:val="20"/>
              </w:rPr>
              <w:t>Success Measures</w:t>
            </w:r>
          </w:p>
        </w:tc>
      </w:tr>
      <w:tr w:rsidR="00294559" w:rsidRPr="00B361E1" w14:paraId="1F520998" w14:textId="77777777" w:rsidTr="00B21AC4">
        <w:trPr>
          <w:trHeight w:val="340"/>
        </w:trPr>
        <w:tc>
          <w:tcPr>
            <w:tcW w:w="4106" w:type="dxa"/>
          </w:tcPr>
          <w:p w14:paraId="744C6D70" w14:textId="15EF5972" w:rsidR="00294559" w:rsidRPr="00294559" w:rsidRDefault="00294559" w:rsidP="00294559">
            <w:pPr>
              <w:rPr>
                <w:rFonts w:cs="Arial"/>
                <w:sz w:val="20"/>
                <w:szCs w:val="20"/>
              </w:rPr>
            </w:pPr>
            <w:r w:rsidRPr="00294559">
              <w:rPr>
                <w:rFonts w:cs="Arial"/>
                <w:sz w:val="20"/>
                <w:szCs w:val="20"/>
              </w:rPr>
              <w:t>Booking Status</w:t>
            </w:r>
          </w:p>
        </w:tc>
        <w:tc>
          <w:tcPr>
            <w:tcW w:w="4961" w:type="dxa"/>
          </w:tcPr>
          <w:p w14:paraId="330F621E" w14:textId="1A471859" w:rsidR="00294559" w:rsidRPr="00294559" w:rsidRDefault="00294559" w:rsidP="00294559">
            <w:pPr>
              <w:rPr>
                <w:rFonts w:cs="Arial"/>
                <w:sz w:val="20"/>
                <w:szCs w:val="20"/>
              </w:rPr>
            </w:pPr>
            <w:r w:rsidRPr="00294559">
              <w:rPr>
                <w:rFonts w:cs="Arial"/>
                <w:sz w:val="20"/>
                <w:szCs w:val="20"/>
              </w:rPr>
              <w:t>Post-Training Evaluation</w:t>
            </w:r>
          </w:p>
        </w:tc>
      </w:tr>
      <w:tr w:rsidR="00294559" w:rsidRPr="00B361E1" w14:paraId="199645DF" w14:textId="77777777" w:rsidTr="00B21AC4">
        <w:trPr>
          <w:trHeight w:val="340"/>
        </w:trPr>
        <w:tc>
          <w:tcPr>
            <w:tcW w:w="4106" w:type="dxa"/>
          </w:tcPr>
          <w:p w14:paraId="2946DC18" w14:textId="347DCF12" w:rsidR="00294559" w:rsidRPr="00294559" w:rsidRDefault="00294559" w:rsidP="00294559">
            <w:pPr>
              <w:rPr>
                <w:rFonts w:cs="Arial"/>
                <w:sz w:val="20"/>
                <w:szCs w:val="20"/>
              </w:rPr>
            </w:pPr>
            <w:r w:rsidRPr="00294559">
              <w:rPr>
                <w:rFonts w:cs="Arial"/>
                <w:sz w:val="20"/>
                <w:szCs w:val="20"/>
              </w:rPr>
              <w:t>Training Location</w:t>
            </w:r>
          </w:p>
        </w:tc>
        <w:tc>
          <w:tcPr>
            <w:tcW w:w="4961" w:type="dxa"/>
          </w:tcPr>
          <w:p w14:paraId="1E765053" w14:textId="597DBCFB" w:rsidR="00294559" w:rsidRPr="00294559" w:rsidRDefault="00294559" w:rsidP="00294559">
            <w:pPr>
              <w:rPr>
                <w:rFonts w:cs="Arial"/>
                <w:sz w:val="20"/>
                <w:szCs w:val="20"/>
              </w:rPr>
            </w:pPr>
            <w:r w:rsidRPr="00294559">
              <w:rPr>
                <w:rFonts w:cs="Arial"/>
                <w:sz w:val="20"/>
                <w:szCs w:val="20"/>
              </w:rPr>
              <w:t>Manager Evaluation</w:t>
            </w:r>
          </w:p>
        </w:tc>
      </w:tr>
      <w:tr w:rsidR="00294559" w:rsidRPr="00B361E1" w14:paraId="11A4FDE4" w14:textId="77777777" w:rsidTr="00B21AC4">
        <w:trPr>
          <w:trHeight w:val="340"/>
        </w:trPr>
        <w:tc>
          <w:tcPr>
            <w:tcW w:w="4106" w:type="dxa"/>
          </w:tcPr>
          <w:p w14:paraId="2239AFA5" w14:textId="1B2BC168" w:rsidR="00294559" w:rsidRPr="00294559" w:rsidRDefault="00294559" w:rsidP="00294559">
            <w:pPr>
              <w:rPr>
                <w:rFonts w:cs="Arial"/>
                <w:sz w:val="20"/>
                <w:szCs w:val="20"/>
              </w:rPr>
            </w:pPr>
            <w:r w:rsidRPr="00294559">
              <w:rPr>
                <w:rFonts w:cs="Arial"/>
                <w:sz w:val="20"/>
                <w:szCs w:val="20"/>
              </w:rPr>
              <w:t>Capability Area</w:t>
            </w:r>
          </w:p>
        </w:tc>
        <w:tc>
          <w:tcPr>
            <w:tcW w:w="4961" w:type="dxa"/>
          </w:tcPr>
          <w:p w14:paraId="1A142390" w14:textId="78A779CF" w:rsidR="00294559" w:rsidRPr="00294559" w:rsidRDefault="00294559" w:rsidP="00294559">
            <w:pPr>
              <w:rPr>
                <w:rFonts w:cs="Arial"/>
                <w:sz w:val="20"/>
                <w:szCs w:val="20"/>
              </w:rPr>
            </w:pPr>
            <w:r w:rsidRPr="00294559">
              <w:rPr>
                <w:rFonts w:cs="Arial"/>
                <w:sz w:val="20"/>
                <w:szCs w:val="20"/>
              </w:rPr>
              <w:t>Organisational Impact</w:t>
            </w:r>
          </w:p>
        </w:tc>
      </w:tr>
      <w:tr w:rsidR="00294559" w:rsidRPr="00B361E1" w14:paraId="742B836E" w14:textId="77777777" w:rsidTr="00B21AC4">
        <w:trPr>
          <w:trHeight w:val="340"/>
        </w:trPr>
        <w:tc>
          <w:tcPr>
            <w:tcW w:w="4106" w:type="dxa"/>
          </w:tcPr>
          <w:p w14:paraId="665E431D" w14:textId="4BF901E5" w:rsidR="00294559" w:rsidRPr="00294559" w:rsidRDefault="00294559" w:rsidP="00294559">
            <w:pPr>
              <w:rPr>
                <w:rFonts w:cs="Arial"/>
                <w:sz w:val="20"/>
                <w:szCs w:val="20"/>
              </w:rPr>
            </w:pPr>
            <w:r w:rsidRPr="00294559">
              <w:rPr>
                <w:rFonts w:cs="Arial"/>
                <w:sz w:val="20"/>
                <w:szCs w:val="20"/>
              </w:rPr>
              <w:t>Coordinator</w:t>
            </w:r>
          </w:p>
        </w:tc>
        <w:tc>
          <w:tcPr>
            <w:tcW w:w="4961" w:type="dxa"/>
          </w:tcPr>
          <w:p w14:paraId="49419630" w14:textId="2ACA863C" w:rsidR="00294559" w:rsidRPr="00294559" w:rsidRDefault="00294559" w:rsidP="00294559">
            <w:pPr>
              <w:rPr>
                <w:rFonts w:cs="Arial"/>
                <w:sz w:val="20"/>
                <w:szCs w:val="20"/>
              </w:rPr>
            </w:pPr>
            <w:r w:rsidRPr="00294559">
              <w:rPr>
                <w:rFonts w:cs="Arial"/>
                <w:sz w:val="20"/>
                <w:szCs w:val="20"/>
              </w:rPr>
              <w:t>ROI Indicators</w:t>
            </w:r>
          </w:p>
        </w:tc>
      </w:tr>
    </w:tbl>
    <w:p w14:paraId="33E73334" w14:textId="785669F7" w:rsidR="00970267" w:rsidRDefault="005437AA">
      <w:pPr>
        <w:spacing w:after="200" w:line="276" w:lineRule="auto"/>
        <w:rPr>
          <w:rFonts w:cs="Arial"/>
          <w:i/>
          <w:iCs/>
          <w:sz w:val="20"/>
          <w:szCs w:val="20"/>
        </w:rPr>
      </w:pPr>
      <w:r>
        <w:rPr>
          <w:rFonts w:cs="Arial"/>
          <w:i/>
          <w:iCs/>
          <w:sz w:val="20"/>
          <w:szCs w:val="20"/>
        </w:rPr>
        <w:t xml:space="preserve">Figure 2 </w:t>
      </w:r>
      <w:r w:rsidR="0005433D" w:rsidRPr="0005433D">
        <w:rPr>
          <w:rFonts w:cs="Arial"/>
          <w:i/>
          <w:iCs/>
          <w:sz w:val="20"/>
          <w:szCs w:val="20"/>
        </w:rPr>
        <w:t>Existing data vs Required for ROI</w:t>
      </w:r>
    </w:p>
    <w:p w14:paraId="5F163B45" w14:textId="77777777" w:rsidR="005C2FE5" w:rsidRPr="0005433D" w:rsidRDefault="005C2FE5" w:rsidP="005C2FE5">
      <w:pPr>
        <w:spacing w:line="276" w:lineRule="auto"/>
        <w:rPr>
          <w:rFonts w:cs="Arial"/>
          <w:i/>
          <w:iCs/>
          <w:sz w:val="20"/>
          <w:szCs w:val="20"/>
        </w:rPr>
      </w:pPr>
    </w:p>
    <w:p w14:paraId="4B763140" w14:textId="2927A575" w:rsidR="00970267" w:rsidRDefault="00206937">
      <w:pPr>
        <w:spacing w:after="200" w:line="276" w:lineRule="auto"/>
        <w:rPr>
          <w:rFonts w:cs="Arial"/>
          <w:i/>
          <w:iCs/>
          <w:u w:val="single"/>
        </w:rPr>
      </w:pPr>
      <w:r>
        <w:rPr>
          <w:rFonts w:cs="Arial"/>
        </w:rPr>
        <w:t>Figure</w:t>
      </w:r>
      <w:r w:rsidR="005437AA">
        <w:rPr>
          <w:rFonts w:cs="Arial"/>
        </w:rPr>
        <w:t xml:space="preserve"> 2 demonstrates that the existing system primarily captures operational data required to administer training bookings. Whilst this information supports scheduling, communication and reporting, it provides limited evidence of the value generated by training activities. The proposed framework therefore extends the existing data model by introducing additional fields that capture business justification, expected </w:t>
      </w:r>
      <w:r w:rsidR="005437AA">
        <w:rPr>
          <w:rFonts w:cs="Arial"/>
        </w:rPr>
        <w:lastRenderedPageBreak/>
        <w:t>outcomes and post-training evaluation, providing the information necessary to support ROI measurement.</w:t>
      </w:r>
    </w:p>
    <w:p w14:paraId="10E9748D" w14:textId="2E6ECF40" w:rsidR="0041764F" w:rsidRDefault="0041764F" w:rsidP="005C2FE5">
      <w:pPr>
        <w:spacing w:line="276" w:lineRule="auto"/>
        <w:rPr>
          <w:rFonts w:cs="Arial"/>
          <w:i/>
          <w:iCs/>
          <w:u w:val="single"/>
        </w:rPr>
      </w:pPr>
      <w:r w:rsidRPr="0041764F">
        <w:rPr>
          <w:rFonts w:cs="Arial"/>
          <w:i/>
          <w:iCs/>
          <w:u w:val="single"/>
        </w:rPr>
        <w:t>Requirements Table</w:t>
      </w:r>
    </w:p>
    <w:p w14:paraId="0FFCB85C" w14:textId="77777777" w:rsidR="005C2FE5" w:rsidRPr="0041764F" w:rsidRDefault="005C2FE5" w:rsidP="005C2FE5">
      <w:pPr>
        <w:spacing w:line="276" w:lineRule="auto"/>
        <w:rPr>
          <w:rFonts w:cs="Arial"/>
          <w:i/>
          <w:iCs/>
          <w:u w:val="single"/>
        </w:rPr>
      </w:pPr>
    </w:p>
    <w:tbl>
      <w:tblPr>
        <w:tblStyle w:val="TableGrid"/>
        <w:tblW w:w="9067" w:type="dxa"/>
        <w:tblLook w:val="04A0" w:firstRow="1" w:lastRow="0" w:firstColumn="1" w:lastColumn="0" w:noHBand="0" w:noVBand="1"/>
      </w:tblPr>
      <w:tblGrid>
        <w:gridCol w:w="594"/>
        <w:gridCol w:w="3796"/>
        <w:gridCol w:w="3260"/>
        <w:gridCol w:w="1417"/>
      </w:tblGrid>
      <w:tr w:rsidR="00B361E1" w14:paraId="2A0252D6" w14:textId="77777777" w:rsidTr="00D72F9E">
        <w:tc>
          <w:tcPr>
            <w:tcW w:w="0" w:type="auto"/>
            <w:shd w:val="clear" w:color="auto" w:fill="EEECE1" w:themeFill="background2"/>
          </w:tcPr>
          <w:p w14:paraId="5B802484" w14:textId="6FDBAEC1" w:rsidR="00B361E1" w:rsidRPr="00B361E1" w:rsidRDefault="00B361E1" w:rsidP="00014E77">
            <w:pPr>
              <w:rPr>
                <w:rFonts w:cs="Arial"/>
                <w:b/>
                <w:bCs/>
                <w:sz w:val="20"/>
                <w:szCs w:val="20"/>
              </w:rPr>
            </w:pPr>
            <w:r w:rsidRPr="00B361E1">
              <w:rPr>
                <w:rFonts w:cs="Arial"/>
                <w:b/>
                <w:bCs/>
                <w:sz w:val="20"/>
                <w:szCs w:val="20"/>
              </w:rPr>
              <w:t>ID</w:t>
            </w:r>
          </w:p>
        </w:tc>
        <w:tc>
          <w:tcPr>
            <w:tcW w:w="3796" w:type="dxa"/>
            <w:shd w:val="clear" w:color="auto" w:fill="EEECE1" w:themeFill="background2"/>
          </w:tcPr>
          <w:p w14:paraId="5E05C274" w14:textId="59CC2250" w:rsidR="00B361E1" w:rsidRPr="00B361E1" w:rsidRDefault="00B361E1" w:rsidP="00014E77">
            <w:pPr>
              <w:rPr>
                <w:rFonts w:cs="Arial"/>
                <w:b/>
                <w:bCs/>
                <w:sz w:val="20"/>
                <w:szCs w:val="20"/>
              </w:rPr>
            </w:pPr>
            <w:r w:rsidRPr="00B361E1">
              <w:rPr>
                <w:rFonts w:cs="Arial"/>
                <w:b/>
                <w:bCs/>
                <w:sz w:val="20"/>
                <w:szCs w:val="20"/>
              </w:rPr>
              <w:t>Requirement</w:t>
            </w:r>
          </w:p>
        </w:tc>
        <w:tc>
          <w:tcPr>
            <w:tcW w:w="3260" w:type="dxa"/>
            <w:shd w:val="clear" w:color="auto" w:fill="EEECE1" w:themeFill="background2"/>
          </w:tcPr>
          <w:p w14:paraId="1E01C890" w14:textId="074D4F2D" w:rsidR="00B361E1" w:rsidRPr="00B361E1" w:rsidRDefault="00B361E1" w:rsidP="00014E77">
            <w:pPr>
              <w:rPr>
                <w:rFonts w:cs="Arial"/>
                <w:b/>
                <w:bCs/>
                <w:sz w:val="20"/>
                <w:szCs w:val="20"/>
              </w:rPr>
            </w:pPr>
            <w:r w:rsidRPr="00B361E1">
              <w:rPr>
                <w:rFonts w:cs="Arial"/>
                <w:b/>
                <w:bCs/>
                <w:sz w:val="20"/>
                <w:szCs w:val="20"/>
              </w:rPr>
              <w:t>Reason</w:t>
            </w:r>
          </w:p>
        </w:tc>
        <w:tc>
          <w:tcPr>
            <w:tcW w:w="1417" w:type="dxa"/>
            <w:shd w:val="clear" w:color="auto" w:fill="EEECE1" w:themeFill="background2"/>
          </w:tcPr>
          <w:p w14:paraId="45780FC8" w14:textId="3BE32B58" w:rsidR="00B361E1" w:rsidRPr="00B361E1" w:rsidRDefault="00B361E1" w:rsidP="00014E77">
            <w:pPr>
              <w:rPr>
                <w:rFonts w:cs="Arial"/>
                <w:b/>
                <w:bCs/>
                <w:sz w:val="20"/>
                <w:szCs w:val="20"/>
              </w:rPr>
            </w:pPr>
            <w:r w:rsidRPr="00B361E1">
              <w:rPr>
                <w:rFonts w:cs="Arial"/>
                <w:b/>
                <w:bCs/>
                <w:sz w:val="20"/>
                <w:szCs w:val="20"/>
              </w:rPr>
              <w:t>Source</w:t>
            </w:r>
          </w:p>
        </w:tc>
      </w:tr>
      <w:tr w:rsidR="00DF3293" w14:paraId="3EEC208A" w14:textId="77777777" w:rsidTr="00DF3293">
        <w:trPr>
          <w:trHeight w:val="340"/>
        </w:trPr>
        <w:tc>
          <w:tcPr>
            <w:tcW w:w="0" w:type="auto"/>
          </w:tcPr>
          <w:p w14:paraId="363093CA" w14:textId="1164EC55" w:rsidR="00DF3293" w:rsidRPr="00DF3293" w:rsidRDefault="00DF3293" w:rsidP="00DF3293">
            <w:pPr>
              <w:rPr>
                <w:rFonts w:cs="Arial"/>
                <w:sz w:val="20"/>
                <w:szCs w:val="20"/>
              </w:rPr>
            </w:pPr>
            <w:r w:rsidRPr="00DF3293">
              <w:rPr>
                <w:rFonts w:cs="Arial"/>
                <w:sz w:val="20"/>
                <w:szCs w:val="20"/>
              </w:rPr>
              <w:t>FR1</w:t>
            </w:r>
          </w:p>
        </w:tc>
        <w:tc>
          <w:tcPr>
            <w:tcW w:w="3796" w:type="dxa"/>
          </w:tcPr>
          <w:p w14:paraId="00A28122" w14:textId="7B14F256" w:rsidR="00DF3293" w:rsidRPr="00DF3293" w:rsidRDefault="00DF3293" w:rsidP="00DF3293">
            <w:pPr>
              <w:rPr>
                <w:rFonts w:cs="Arial"/>
                <w:sz w:val="20"/>
                <w:szCs w:val="20"/>
              </w:rPr>
            </w:pPr>
            <w:r w:rsidRPr="00DF3293">
              <w:rPr>
                <w:rFonts w:cs="Arial"/>
                <w:sz w:val="20"/>
                <w:szCs w:val="20"/>
              </w:rPr>
              <w:t>Record all training requests</w:t>
            </w:r>
          </w:p>
        </w:tc>
        <w:tc>
          <w:tcPr>
            <w:tcW w:w="3260" w:type="dxa"/>
          </w:tcPr>
          <w:p w14:paraId="7540932C" w14:textId="71DAD106" w:rsidR="00DF3293" w:rsidRPr="00DF3293" w:rsidRDefault="00DF3293" w:rsidP="00DF3293">
            <w:pPr>
              <w:rPr>
                <w:rFonts w:cs="Arial"/>
                <w:sz w:val="20"/>
                <w:szCs w:val="20"/>
              </w:rPr>
            </w:pPr>
            <w:r w:rsidRPr="00DF3293">
              <w:rPr>
                <w:rFonts w:cs="Arial"/>
                <w:sz w:val="20"/>
                <w:szCs w:val="20"/>
              </w:rPr>
              <w:t>Existing booking process</w:t>
            </w:r>
          </w:p>
        </w:tc>
        <w:tc>
          <w:tcPr>
            <w:tcW w:w="1417" w:type="dxa"/>
          </w:tcPr>
          <w:p w14:paraId="495AE410" w14:textId="5FC32435" w:rsidR="00DF3293" w:rsidRPr="00DF3293" w:rsidRDefault="00DF3293" w:rsidP="00DF3293">
            <w:pPr>
              <w:rPr>
                <w:rFonts w:cs="Arial"/>
                <w:sz w:val="20"/>
                <w:szCs w:val="20"/>
              </w:rPr>
            </w:pPr>
            <w:r w:rsidRPr="00DF3293">
              <w:rPr>
                <w:rFonts w:cs="Arial"/>
                <w:sz w:val="20"/>
                <w:szCs w:val="20"/>
              </w:rPr>
              <w:t>Organisation</w:t>
            </w:r>
          </w:p>
        </w:tc>
      </w:tr>
      <w:tr w:rsidR="00DF3293" w14:paraId="638FBE84" w14:textId="77777777" w:rsidTr="00DF3293">
        <w:trPr>
          <w:trHeight w:val="340"/>
        </w:trPr>
        <w:tc>
          <w:tcPr>
            <w:tcW w:w="0" w:type="auto"/>
          </w:tcPr>
          <w:p w14:paraId="03A9291A" w14:textId="29C43CC4" w:rsidR="00DF3293" w:rsidRPr="00DF3293" w:rsidRDefault="00DF3293" w:rsidP="00DF3293">
            <w:pPr>
              <w:rPr>
                <w:rFonts w:cs="Arial"/>
                <w:sz w:val="20"/>
                <w:szCs w:val="20"/>
              </w:rPr>
            </w:pPr>
            <w:r w:rsidRPr="00DF3293">
              <w:rPr>
                <w:rFonts w:cs="Arial"/>
                <w:sz w:val="20"/>
                <w:szCs w:val="20"/>
              </w:rPr>
              <w:t>FR2</w:t>
            </w:r>
          </w:p>
        </w:tc>
        <w:tc>
          <w:tcPr>
            <w:tcW w:w="3796" w:type="dxa"/>
          </w:tcPr>
          <w:p w14:paraId="0B9A6B31" w14:textId="2AEA2350" w:rsidR="00DF3293" w:rsidRPr="00DF3293" w:rsidRDefault="00DF3293" w:rsidP="00DF3293">
            <w:pPr>
              <w:rPr>
                <w:rFonts w:cs="Arial"/>
                <w:sz w:val="20"/>
                <w:szCs w:val="20"/>
              </w:rPr>
            </w:pPr>
            <w:r w:rsidRPr="00DF3293">
              <w:rPr>
                <w:rFonts w:cs="Arial"/>
                <w:sz w:val="20"/>
                <w:szCs w:val="20"/>
              </w:rPr>
              <w:t>Capture training costs</w:t>
            </w:r>
          </w:p>
        </w:tc>
        <w:tc>
          <w:tcPr>
            <w:tcW w:w="3260" w:type="dxa"/>
          </w:tcPr>
          <w:p w14:paraId="3E0EF8BD" w14:textId="4892630B" w:rsidR="00DF3293" w:rsidRPr="00DF3293" w:rsidRDefault="00DF3293" w:rsidP="00DF3293">
            <w:pPr>
              <w:rPr>
                <w:rFonts w:cs="Arial"/>
                <w:sz w:val="20"/>
                <w:szCs w:val="20"/>
              </w:rPr>
            </w:pPr>
            <w:r w:rsidRPr="00DF3293">
              <w:rPr>
                <w:rFonts w:cs="Arial"/>
                <w:sz w:val="20"/>
                <w:szCs w:val="20"/>
              </w:rPr>
              <w:t>Support ROI calculations</w:t>
            </w:r>
          </w:p>
        </w:tc>
        <w:tc>
          <w:tcPr>
            <w:tcW w:w="1417" w:type="dxa"/>
          </w:tcPr>
          <w:p w14:paraId="5F693E81" w14:textId="04769D35" w:rsidR="00DF3293" w:rsidRPr="00DF3293" w:rsidRDefault="00DF3293" w:rsidP="00DF3293">
            <w:pPr>
              <w:rPr>
                <w:rFonts w:cs="Arial"/>
                <w:sz w:val="20"/>
                <w:szCs w:val="20"/>
              </w:rPr>
            </w:pPr>
            <w:r w:rsidRPr="00DF3293">
              <w:rPr>
                <w:rFonts w:cs="Arial"/>
                <w:sz w:val="20"/>
                <w:szCs w:val="20"/>
              </w:rPr>
              <w:t>Phillips</w:t>
            </w:r>
          </w:p>
        </w:tc>
      </w:tr>
      <w:tr w:rsidR="00DF3293" w14:paraId="24C6AC64" w14:textId="77777777" w:rsidTr="00DF3293">
        <w:trPr>
          <w:trHeight w:val="340"/>
        </w:trPr>
        <w:tc>
          <w:tcPr>
            <w:tcW w:w="0" w:type="auto"/>
          </w:tcPr>
          <w:p w14:paraId="1C8CBE20" w14:textId="3786768E" w:rsidR="00DF3293" w:rsidRPr="00DF3293" w:rsidRDefault="00DF3293" w:rsidP="00DF3293">
            <w:pPr>
              <w:rPr>
                <w:rFonts w:cs="Arial"/>
                <w:sz w:val="20"/>
                <w:szCs w:val="20"/>
              </w:rPr>
            </w:pPr>
            <w:r w:rsidRPr="00DF3293">
              <w:rPr>
                <w:rFonts w:cs="Arial"/>
                <w:sz w:val="20"/>
                <w:szCs w:val="20"/>
              </w:rPr>
              <w:t>FR3</w:t>
            </w:r>
          </w:p>
        </w:tc>
        <w:tc>
          <w:tcPr>
            <w:tcW w:w="3796" w:type="dxa"/>
          </w:tcPr>
          <w:p w14:paraId="5E6681E1" w14:textId="6EB24EEC" w:rsidR="00DF3293" w:rsidRPr="00DF3293" w:rsidRDefault="00DF3293" w:rsidP="00DF3293">
            <w:pPr>
              <w:rPr>
                <w:rFonts w:cs="Arial"/>
                <w:sz w:val="20"/>
                <w:szCs w:val="20"/>
              </w:rPr>
            </w:pPr>
            <w:r w:rsidRPr="00DF3293">
              <w:rPr>
                <w:rFonts w:cs="Arial"/>
                <w:sz w:val="20"/>
                <w:szCs w:val="20"/>
              </w:rPr>
              <w:t>Capture strategic objectives</w:t>
            </w:r>
          </w:p>
        </w:tc>
        <w:tc>
          <w:tcPr>
            <w:tcW w:w="3260" w:type="dxa"/>
          </w:tcPr>
          <w:p w14:paraId="1D916DAE" w14:textId="68511981" w:rsidR="00DF3293" w:rsidRPr="00DF3293" w:rsidRDefault="00DF3293" w:rsidP="00DF3293">
            <w:pPr>
              <w:rPr>
                <w:rFonts w:cs="Arial"/>
                <w:sz w:val="20"/>
                <w:szCs w:val="20"/>
              </w:rPr>
            </w:pPr>
            <w:r w:rsidRPr="00DF3293">
              <w:rPr>
                <w:rFonts w:cs="Arial"/>
                <w:sz w:val="20"/>
                <w:szCs w:val="20"/>
              </w:rPr>
              <w:t>Align training with business goals</w:t>
            </w:r>
          </w:p>
        </w:tc>
        <w:tc>
          <w:tcPr>
            <w:tcW w:w="1417" w:type="dxa"/>
          </w:tcPr>
          <w:p w14:paraId="6F2976FD" w14:textId="2B7D7A2D" w:rsidR="00DF3293" w:rsidRPr="00DF3293" w:rsidRDefault="00DF3293" w:rsidP="00DF3293">
            <w:pPr>
              <w:rPr>
                <w:rFonts w:cs="Arial"/>
                <w:sz w:val="20"/>
                <w:szCs w:val="20"/>
              </w:rPr>
            </w:pPr>
            <w:r w:rsidRPr="00DF3293">
              <w:rPr>
                <w:rFonts w:cs="Arial"/>
                <w:sz w:val="20"/>
                <w:szCs w:val="20"/>
              </w:rPr>
              <w:t>CIPD</w:t>
            </w:r>
          </w:p>
        </w:tc>
      </w:tr>
      <w:tr w:rsidR="00DF3293" w14:paraId="27E587B6" w14:textId="77777777" w:rsidTr="00DF3293">
        <w:trPr>
          <w:trHeight w:val="340"/>
        </w:trPr>
        <w:tc>
          <w:tcPr>
            <w:tcW w:w="0" w:type="auto"/>
          </w:tcPr>
          <w:p w14:paraId="74D04221" w14:textId="251A4A7D" w:rsidR="00DF3293" w:rsidRPr="00DF3293" w:rsidRDefault="00DF3293" w:rsidP="00DF3293">
            <w:pPr>
              <w:rPr>
                <w:rFonts w:cs="Arial"/>
                <w:sz w:val="20"/>
                <w:szCs w:val="20"/>
              </w:rPr>
            </w:pPr>
            <w:r w:rsidRPr="00DF3293">
              <w:rPr>
                <w:rFonts w:cs="Arial"/>
                <w:sz w:val="20"/>
                <w:szCs w:val="20"/>
              </w:rPr>
              <w:t>FR4</w:t>
            </w:r>
          </w:p>
        </w:tc>
        <w:tc>
          <w:tcPr>
            <w:tcW w:w="3796" w:type="dxa"/>
          </w:tcPr>
          <w:p w14:paraId="7485E8F7" w14:textId="6064C3F0" w:rsidR="00DF3293" w:rsidRPr="00DF3293" w:rsidRDefault="00DF3293" w:rsidP="00DF3293">
            <w:pPr>
              <w:rPr>
                <w:rFonts w:cs="Arial"/>
                <w:sz w:val="20"/>
                <w:szCs w:val="20"/>
              </w:rPr>
            </w:pPr>
            <w:r w:rsidRPr="00DF3293">
              <w:rPr>
                <w:rFonts w:cs="Arial"/>
                <w:sz w:val="20"/>
                <w:szCs w:val="20"/>
              </w:rPr>
              <w:t>Capture expected skills development</w:t>
            </w:r>
          </w:p>
        </w:tc>
        <w:tc>
          <w:tcPr>
            <w:tcW w:w="3260" w:type="dxa"/>
          </w:tcPr>
          <w:p w14:paraId="50474B08" w14:textId="4BD55B5A" w:rsidR="00DF3293" w:rsidRPr="00DF3293" w:rsidRDefault="00DF3293" w:rsidP="00DF3293">
            <w:pPr>
              <w:rPr>
                <w:rFonts w:cs="Arial"/>
                <w:sz w:val="20"/>
                <w:szCs w:val="20"/>
              </w:rPr>
            </w:pPr>
            <w:r w:rsidRPr="00DF3293">
              <w:rPr>
                <w:rFonts w:cs="Arial"/>
                <w:sz w:val="20"/>
                <w:szCs w:val="20"/>
              </w:rPr>
              <w:t>Measure learning outcomes</w:t>
            </w:r>
          </w:p>
        </w:tc>
        <w:tc>
          <w:tcPr>
            <w:tcW w:w="1417" w:type="dxa"/>
          </w:tcPr>
          <w:p w14:paraId="5A16631F" w14:textId="4FF64CC5" w:rsidR="00DF3293" w:rsidRPr="00DF3293" w:rsidRDefault="00DF3293" w:rsidP="00DF3293">
            <w:pPr>
              <w:rPr>
                <w:rFonts w:cs="Arial"/>
                <w:sz w:val="20"/>
                <w:szCs w:val="20"/>
              </w:rPr>
            </w:pPr>
            <w:r w:rsidRPr="00DF3293">
              <w:rPr>
                <w:rFonts w:cs="Arial"/>
                <w:sz w:val="20"/>
                <w:szCs w:val="20"/>
              </w:rPr>
              <w:t>Kirkpatrick</w:t>
            </w:r>
          </w:p>
        </w:tc>
      </w:tr>
      <w:tr w:rsidR="00DF3293" w14:paraId="2513AE09" w14:textId="77777777" w:rsidTr="00DF3293">
        <w:trPr>
          <w:trHeight w:val="340"/>
        </w:trPr>
        <w:tc>
          <w:tcPr>
            <w:tcW w:w="0" w:type="auto"/>
          </w:tcPr>
          <w:p w14:paraId="2B9416BA" w14:textId="15A59BA1" w:rsidR="00DF3293" w:rsidRPr="00DF3293" w:rsidRDefault="00DF3293" w:rsidP="00DF3293">
            <w:pPr>
              <w:rPr>
                <w:rFonts w:cs="Arial"/>
                <w:sz w:val="20"/>
                <w:szCs w:val="20"/>
              </w:rPr>
            </w:pPr>
            <w:r w:rsidRPr="00DF3293">
              <w:rPr>
                <w:rFonts w:cs="Arial"/>
                <w:sz w:val="20"/>
                <w:szCs w:val="20"/>
              </w:rPr>
              <w:t>FR5</w:t>
            </w:r>
          </w:p>
        </w:tc>
        <w:tc>
          <w:tcPr>
            <w:tcW w:w="3796" w:type="dxa"/>
          </w:tcPr>
          <w:p w14:paraId="6B38AD97" w14:textId="57FDDC85" w:rsidR="00DF3293" w:rsidRPr="00DF3293" w:rsidRDefault="00DF3293" w:rsidP="00DF3293">
            <w:pPr>
              <w:rPr>
                <w:rFonts w:cs="Arial"/>
                <w:sz w:val="20"/>
                <w:szCs w:val="20"/>
              </w:rPr>
            </w:pPr>
            <w:r w:rsidRPr="00DF3293">
              <w:rPr>
                <w:rFonts w:cs="Arial"/>
                <w:sz w:val="20"/>
                <w:szCs w:val="20"/>
              </w:rPr>
              <w:t>Capture post-training evaluation</w:t>
            </w:r>
          </w:p>
        </w:tc>
        <w:tc>
          <w:tcPr>
            <w:tcW w:w="3260" w:type="dxa"/>
          </w:tcPr>
          <w:p w14:paraId="786879C1" w14:textId="7B29A006" w:rsidR="00DF3293" w:rsidRPr="00DF3293" w:rsidRDefault="00DF3293" w:rsidP="00DF3293">
            <w:pPr>
              <w:rPr>
                <w:rFonts w:cs="Arial"/>
                <w:sz w:val="20"/>
                <w:szCs w:val="20"/>
              </w:rPr>
            </w:pPr>
            <w:r w:rsidRPr="00DF3293">
              <w:rPr>
                <w:rFonts w:cs="Arial"/>
                <w:sz w:val="20"/>
                <w:szCs w:val="20"/>
              </w:rPr>
              <w:t>Assess organisational impact</w:t>
            </w:r>
          </w:p>
        </w:tc>
        <w:tc>
          <w:tcPr>
            <w:tcW w:w="1417" w:type="dxa"/>
          </w:tcPr>
          <w:p w14:paraId="5B13E3B6" w14:textId="4F6DE016" w:rsidR="00DF3293" w:rsidRPr="00DF3293" w:rsidRDefault="00DF3293" w:rsidP="00DF3293">
            <w:pPr>
              <w:rPr>
                <w:rFonts w:cs="Arial"/>
                <w:sz w:val="20"/>
                <w:szCs w:val="20"/>
              </w:rPr>
            </w:pPr>
            <w:r w:rsidRPr="00DF3293">
              <w:rPr>
                <w:rFonts w:cs="Arial"/>
                <w:sz w:val="20"/>
                <w:szCs w:val="20"/>
              </w:rPr>
              <w:t>Literature Review</w:t>
            </w:r>
          </w:p>
        </w:tc>
      </w:tr>
      <w:tr w:rsidR="00DF3293" w14:paraId="03280BC5" w14:textId="77777777" w:rsidTr="00DF3293">
        <w:trPr>
          <w:trHeight w:val="340"/>
        </w:trPr>
        <w:tc>
          <w:tcPr>
            <w:tcW w:w="0" w:type="auto"/>
          </w:tcPr>
          <w:p w14:paraId="50590507" w14:textId="74044D54" w:rsidR="00DF3293" w:rsidRPr="00DF3293" w:rsidRDefault="00DF3293" w:rsidP="00DF3293">
            <w:pPr>
              <w:rPr>
                <w:rFonts w:cs="Arial"/>
                <w:sz w:val="20"/>
                <w:szCs w:val="20"/>
              </w:rPr>
            </w:pPr>
            <w:r w:rsidRPr="00DF3293">
              <w:rPr>
                <w:rFonts w:cs="Arial"/>
                <w:sz w:val="20"/>
                <w:szCs w:val="20"/>
              </w:rPr>
              <w:t>FR6</w:t>
            </w:r>
          </w:p>
        </w:tc>
        <w:tc>
          <w:tcPr>
            <w:tcW w:w="3796" w:type="dxa"/>
          </w:tcPr>
          <w:p w14:paraId="0222B8F6" w14:textId="75DA8435" w:rsidR="00DF3293" w:rsidRPr="00DF3293" w:rsidRDefault="00DF3293" w:rsidP="00DF3293">
            <w:pPr>
              <w:rPr>
                <w:rFonts w:cs="Arial"/>
                <w:sz w:val="20"/>
                <w:szCs w:val="20"/>
              </w:rPr>
            </w:pPr>
            <w:r w:rsidRPr="00DF3293">
              <w:rPr>
                <w:rFonts w:cs="Arial"/>
                <w:sz w:val="20"/>
                <w:szCs w:val="20"/>
              </w:rPr>
              <w:t>Produce interactive Power BI dashboards</w:t>
            </w:r>
          </w:p>
        </w:tc>
        <w:tc>
          <w:tcPr>
            <w:tcW w:w="3260" w:type="dxa"/>
          </w:tcPr>
          <w:p w14:paraId="091E5990" w14:textId="64353A74" w:rsidR="00DF3293" w:rsidRPr="00DF3293" w:rsidRDefault="00DF3293" w:rsidP="00DF3293">
            <w:pPr>
              <w:rPr>
                <w:rFonts w:cs="Arial"/>
                <w:sz w:val="20"/>
                <w:szCs w:val="20"/>
              </w:rPr>
            </w:pPr>
            <w:r w:rsidRPr="00DF3293">
              <w:rPr>
                <w:rFonts w:cs="Arial"/>
                <w:sz w:val="20"/>
                <w:szCs w:val="20"/>
              </w:rPr>
              <w:t>Support management decisions</w:t>
            </w:r>
          </w:p>
        </w:tc>
        <w:tc>
          <w:tcPr>
            <w:tcW w:w="1417" w:type="dxa"/>
          </w:tcPr>
          <w:p w14:paraId="6C5E9286" w14:textId="36D64AF2" w:rsidR="00DF3293" w:rsidRPr="00DF3293" w:rsidRDefault="00DF3293" w:rsidP="00DF3293">
            <w:pPr>
              <w:rPr>
                <w:rFonts w:cs="Arial"/>
                <w:sz w:val="20"/>
                <w:szCs w:val="20"/>
              </w:rPr>
            </w:pPr>
            <w:r w:rsidRPr="00DF3293">
              <w:rPr>
                <w:rFonts w:cs="Arial"/>
                <w:sz w:val="20"/>
                <w:szCs w:val="20"/>
              </w:rPr>
              <w:t>Organisation</w:t>
            </w:r>
          </w:p>
        </w:tc>
      </w:tr>
      <w:tr w:rsidR="00DF3293" w14:paraId="2A267598" w14:textId="77777777" w:rsidTr="00DF3293">
        <w:trPr>
          <w:trHeight w:val="340"/>
        </w:trPr>
        <w:tc>
          <w:tcPr>
            <w:tcW w:w="0" w:type="auto"/>
          </w:tcPr>
          <w:p w14:paraId="021D30E1" w14:textId="3BB36902" w:rsidR="00DF3293" w:rsidRPr="00DF3293" w:rsidRDefault="00DF3293" w:rsidP="00DF3293">
            <w:pPr>
              <w:rPr>
                <w:rFonts w:cs="Arial"/>
                <w:sz w:val="20"/>
                <w:szCs w:val="20"/>
              </w:rPr>
            </w:pPr>
            <w:r w:rsidRPr="00DF3293">
              <w:rPr>
                <w:rFonts w:cs="Arial"/>
                <w:sz w:val="20"/>
                <w:szCs w:val="20"/>
              </w:rPr>
              <w:t>FR7</w:t>
            </w:r>
          </w:p>
        </w:tc>
        <w:tc>
          <w:tcPr>
            <w:tcW w:w="3796" w:type="dxa"/>
          </w:tcPr>
          <w:p w14:paraId="34E8DBD0" w14:textId="0A779350" w:rsidR="00DF3293" w:rsidRPr="00DF3293" w:rsidRDefault="00DF3293" w:rsidP="00DF3293">
            <w:pPr>
              <w:rPr>
                <w:rFonts w:cs="Arial"/>
                <w:sz w:val="20"/>
                <w:szCs w:val="20"/>
              </w:rPr>
            </w:pPr>
            <w:r w:rsidRPr="00DF3293">
              <w:rPr>
                <w:rFonts w:cs="Arial"/>
                <w:sz w:val="20"/>
                <w:szCs w:val="20"/>
              </w:rPr>
              <w:t>Automate reporting processes</w:t>
            </w:r>
          </w:p>
        </w:tc>
        <w:tc>
          <w:tcPr>
            <w:tcW w:w="3260" w:type="dxa"/>
          </w:tcPr>
          <w:p w14:paraId="64459D9E" w14:textId="4AB10EA6" w:rsidR="00DF3293" w:rsidRPr="00DF3293" w:rsidRDefault="00DF3293" w:rsidP="00DF3293">
            <w:pPr>
              <w:rPr>
                <w:rFonts w:cs="Arial"/>
                <w:sz w:val="20"/>
                <w:szCs w:val="20"/>
              </w:rPr>
            </w:pPr>
            <w:r w:rsidRPr="00DF3293">
              <w:rPr>
                <w:rFonts w:cs="Arial"/>
                <w:sz w:val="20"/>
                <w:szCs w:val="20"/>
              </w:rPr>
              <w:t>Reduce administration</w:t>
            </w:r>
          </w:p>
        </w:tc>
        <w:tc>
          <w:tcPr>
            <w:tcW w:w="1417" w:type="dxa"/>
          </w:tcPr>
          <w:p w14:paraId="5DBCAC2F" w14:textId="5F1BF45B" w:rsidR="00DF3293" w:rsidRPr="00DF3293" w:rsidRDefault="00DF3293" w:rsidP="00DF3293">
            <w:pPr>
              <w:rPr>
                <w:rFonts w:cs="Arial"/>
                <w:sz w:val="20"/>
                <w:szCs w:val="20"/>
              </w:rPr>
            </w:pPr>
            <w:r w:rsidRPr="00DF3293">
              <w:rPr>
                <w:rFonts w:cs="Arial"/>
                <w:sz w:val="20"/>
                <w:szCs w:val="20"/>
              </w:rPr>
              <w:t>Current System</w:t>
            </w:r>
          </w:p>
        </w:tc>
      </w:tr>
      <w:tr w:rsidR="00DF3293" w14:paraId="28ED0A27" w14:textId="77777777" w:rsidTr="00DF3293">
        <w:trPr>
          <w:trHeight w:val="340"/>
        </w:trPr>
        <w:tc>
          <w:tcPr>
            <w:tcW w:w="0" w:type="auto"/>
          </w:tcPr>
          <w:p w14:paraId="695BA7D0" w14:textId="3E52A8F8" w:rsidR="00DF3293" w:rsidRPr="00DF3293" w:rsidRDefault="00DF3293" w:rsidP="00DF3293">
            <w:pPr>
              <w:rPr>
                <w:rFonts w:cs="Arial"/>
                <w:sz w:val="20"/>
                <w:szCs w:val="20"/>
              </w:rPr>
            </w:pPr>
            <w:r w:rsidRPr="00DF3293">
              <w:rPr>
                <w:rFonts w:cs="Arial"/>
                <w:sz w:val="20"/>
                <w:szCs w:val="20"/>
              </w:rPr>
              <w:t>FR8</w:t>
            </w:r>
          </w:p>
        </w:tc>
        <w:tc>
          <w:tcPr>
            <w:tcW w:w="3796" w:type="dxa"/>
          </w:tcPr>
          <w:p w14:paraId="7C41C9B9" w14:textId="346E3080" w:rsidR="00DF3293" w:rsidRPr="00DF3293" w:rsidRDefault="00DF3293" w:rsidP="00DF3293">
            <w:pPr>
              <w:rPr>
                <w:rFonts w:cs="Arial"/>
                <w:sz w:val="20"/>
                <w:szCs w:val="20"/>
              </w:rPr>
            </w:pPr>
            <w:r w:rsidRPr="00DF3293">
              <w:rPr>
                <w:rFonts w:cs="Arial"/>
                <w:sz w:val="20"/>
                <w:szCs w:val="20"/>
              </w:rPr>
              <w:t>Support filtering and drill-down analysis</w:t>
            </w:r>
          </w:p>
        </w:tc>
        <w:tc>
          <w:tcPr>
            <w:tcW w:w="3260" w:type="dxa"/>
          </w:tcPr>
          <w:p w14:paraId="02E4C562" w14:textId="07B5D7C0" w:rsidR="00DF3293" w:rsidRPr="00DF3293" w:rsidRDefault="00DF3293" w:rsidP="00DF3293">
            <w:pPr>
              <w:rPr>
                <w:rFonts w:cs="Arial"/>
                <w:sz w:val="20"/>
                <w:szCs w:val="20"/>
              </w:rPr>
            </w:pPr>
            <w:r w:rsidRPr="00DF3293">
              <w:rPr>
                <w:rFonts w:cs="Arial"/>
                <w:sz w:val="20"/>
                <w:szCs w:val="20"/>
              </w:rPr>
              <w:t>Improve data analysis</w:t>
            </w:r>
          </w:p>
        </w:tc>
        <w:tc>
          <w:tcPr>
            <w:tcW w:w="1417" w:type="dxa"/>
          </w:tcPr>
          <w:p w14:paraId="1D74E7CB" w14:textId="593B4B1D" w:rsidR="00DF3293" w:rsidRPr="00DF3293" w:rsidRDefault="00DF3293" w:rsidP="00DF3293">
            <w:pPr>
              <w:rPr>
                <w:rFonts w:cs="Arial"/>
                <w:sz w:val="20"/>
                <w:szCs w:val="20"/>
              </w:rPr>
            </w:pPr>
            <w:r w:rsidRPr="00DF3293">
              <w:rPr>
                <w:rFonts w:cs="Arial"/>
                <w:sz w:val="20"/>
                <w:szCs w:val="20"/>
              </w:rPr>
              <w:t>Users</w:t>
            </w:r>
          </w:p>
        </w:tc>
      </w:tr>
    </w:tbl>
    <w:p w14:paraId="13621FC1" w14:textId="2654AA6E" w:rsidR="00034C3A" w:rsidRPr="00554D0C" w:rsidRDefault="00206937" w:rsidP="00F96428">
      <w:pPr>
        <w:rPr>
          <w:rFonts w:cs="Arial"/>
          <w:i/>
          <w:iCs/>
          <w:sz w:val="20"/>
          <w:szCs w:val="20"/>
        </w:rPr>
      </w:pPr>
      <w:r>
        <w:rPr>
          <w:rFonts w:cs="Arial"/>
          <w:i/>
          <w:iCs/>
          <w:sz w:val="20"/>
          <w:szCs w:val="20"/>
        </w:rPr>
        <w:t xml:space="preserve">Figure 3 </w:t>
      </w:r>
      <w:r w:rsidR="00554D0C">
        <w:rPr>
          <w:rFonts w:cs="Arial"/>
          <w:i/>
          <w:iCs/>
          <w:sz w:val="20"/>
          <w:szCs w:val="20"/>
        </w:rPr>
        <w:t>Functional Requirements table</w:t>
      </w:r>
      <w:r w:rsidR="002B15A2">
        <w:rPr>
          <w:rFonts w:cs="Arial"/>
          <w:i/>
          <w:iCs/>
          <w:sz w:val="20"/>
          <w:szCs w:val="20"/>
        </w:rPr>
        <w:t>.</w:t>
      </w:r>
    </w:p>
    <w:p w14:paraId="21724414" w14:textId="77777777" w:rsidR="00554D0C" w:rsidRDefault="00554D0C" w:rsidP="00F96428">
      <w:pPr>
        <w:rPr>
          <w:rFonts w:cs="Arial"/>
        </w:rPr>
      </w:pPr>
    </w:p>
    <w:p w14:paraId="6CB4844F" w14:textId="66FB6603" w:rsidR="009A1ED2" w:rsidRDefault="009A1ED2" w:rsidP="00F96428">
      <w:pPr>
        <w:rPr>
          <w:rFonts w:cs="Arial"/>
        </w:rPr>
      </w:pPr>
      <w:r>
        <w:rPr>
          <w:rFonts w:cs="Arial"/>
        </w:rPr>
        <w:t>The requirements identified within this section form</w:t>
      </w:r>
      <w:r w:rsidR="00B704F5">
        <w:rPr>
          <w:rFonts w:cs="Arial"/>
        </w:rPr>
        <w:t xml:space="preserve"> the basis of the proposed Enhanced Data Collection Framework (EDCF). Analysis of the existing training management process highlighted opportunities to improve both the efficiency </w:t>
      </w:r>
      <w:r w:rsidR="005F52A0">
        <w:rPr>
          <w:rFonts w:cs="Arial"/>
        </w:rPr>
        <w:t>of the booking process and the quality of data collected for training evaluation. The following section presents the proposed framework and explains the design decisions made to address these identified limitations.</w:t>
      </w:r>
    </w:p>
    <w:p w14:paraId="6679E673" w14:textId="77777777" w:rsidR="005C2FE5" w:rsidRDefault="005C2FE5" w:rsidP="005C2FE5">
      <w:pPr>
        <w:spacing w:line="276" w:lineRule="auto"/>
        <w:rPr>
          <w:rFonts w:cs="Arial"/>
        </w:rPr>
      </w:pPr>
    </w:p>
    <w:p w14:paraId="03103C61" w14:textId="77777777" w:rsidR="000F626B" w:rsidRDefault="000F626B">
      <w:pPr>
        <w:spacing w:after="200" w:line="276" w:lineRule="auto"/>
        <w:rPr>
          <w:rFonts w:cs="Arial"/>
        </w:rPr>
      </w:pPr>
      <w:r>
        <w:rPr>
          <w:rFonts w:cs="Arial"/>
        </w:rPr>
        <w:br w:type="page"/>
      </w:r>
    </w:p>
    <w:p w14:paraId="6C30FA72" w14:textId="77777777" w:rsidR="000F626B" w:rsidRDefault="000F626B" w:rsidP="000F626B">
      <w:pPr>
        <w:pStyle w:val="Heading2"/>
        <w:rPr>
          <w:rFonts w:cs="Arial"/>
          <w:szCs w:val="28"/>
        </w:rPr>
      </w:pPr>
      <w:bookmarkStart w:id="24" w:name="_Toc235734822"/>
      <w:r w:rsidRPr="005C2FE5">
        <w:rPr>
          <w:rFonts w:cs="Arial"/>
          <w:szCs w:val="28"/>
        </w:rPr>
        <w:lastRenderedPageBreak/>
        <w:t>4.2 Enhanced Data Collection Framework (EDCF</w:t>
      </w:r>
      <w:r>
        <w:rPr>
          <w:rFonts w:cs="Arial"/>
          <w:szCs w:val="28"/>
        </w:rPr>
        <w:t>)</w:t>
      </w:r>
      <w:bookmarkEnd w:id="24"/>
    </w:p>
    <w:p w14:paraId="2E04D170" w14:textId="77777777" w:rsidR="000F626B" w:rsidRDefault="000F626B" w:rsidP="000F626B"/>
    <w:p w14:paraId="09E3906E" w14:textId="77777777" w:rsidR="000F626B" w:rsidRDefault="000F626B" w:rsidP="000F626B">
      <w:pPr>
        <w:rPr>
          <w:rFonts w:cs="Arial"/>
        </w:rPr>
      </w:pPr>
      <w:r>
        <w:rPr>
          <w:rFonts w:cs="Arial"/>
        </w:rPr>
        <w:t>Based on the requirements identified in Section 4.1, an Enhanced Data Collection Framework (EDCF) was designed to address the limitations of the existing training management system. Rather than replacing the current booking process, the framework extends the existing Microsoft Power App by redesigning the booking workflow and introducing additional data capture fields that support the measurement of training return on investment (ROI). The framework has been designed to collect both operational and strategic information, enabling training activities to be linked to organisational objectives, expected learning outcomes and measurable business benefits.</w:t>
      </w:r>
    </w:p>
    <w:p w14:paraId="7A287E29" w14:textId="77777777" w:rsidR="000F626B" w:rsidRDefault="000F626B" w:rsidP="000F626B">
      <w:pPr>
        <w:rPr>
          <w:rFonts w:cs="Arial"/>
        </w:rPr>
      </w:pPr>
    </w:p>
    <w:p w14:paraId="7E7CDF8E" w14:textId="77777777" w:rsidR="000F626B" w:rsidRDefault="000F626B" w:rsidP="000F626B">
      <w:pPr>
        <w:rPr>
          <w:rFonts w:cs="Arial"/>
        </w:rPr>
      </w:pPr>
      <w:r>
        <w:rPr>
          <w:rFonts w:cs="Arial"/>
        </w:rPr>
        <w:t xml:space="preserve">The design of the Enhanced Training Management Framework followed an iterative process informed by the requirements analysis presented in section 4.1. Existing workflows were analysed to identify inefficiencies, which were then compared with the findings of the literature review. Potential improvements were evaluated against the project objectives to ensure that each design decision addressed an identified limitation whilst remaining practical for users of the existing training management system. This iterative approach ensured that the proposed framework remained aligned with both organisational requirements and established research. </w:t>
      </w:r>
    </w:p>
    <w:p w14:paraId="29439EE3" w14:textId="77777777" w:rsidR="00885668" w:rsidRDefault="00885668" w:rsidP="000F626B">
      <w:pPr>
        <w:rPr>
          <w:rFonts w:cs="Arial"/>
        </w:rPr>
      </w:pPr>
    </w:p>
    <w:p w14:paraId="1EA311A1" w14:textId="629DCA83" w:rsidR="00885668" w:rsidRDefault="00885668" w:rsidP="000F626B">
      <w:pPr>
        <w:rPr>
          <w:rFonts w:cs="Arial"/>
        </w:rPr>
      </w:pPr>
      <w:r>
        <w:rPr>
          <w:rFonts w:cs="Arial"/>
        </w:rPr>
        <w:t>The proposed framework consists of two complementary design improvements. The first redesigns the existing booking process by replacing the person-centric approach with a course-centric model, reducing duplicated data</w:t>
      </w:r>
      <w:r w:rsidR="00804D21">
        <w:rPr>
          <w:rFonts w:cs="Arial"/>
        </w:rPr>
        <w:t xml:space="preserve"> entry and improving the overall efficiency of managing training bookings. The second extends the information captured during the booking process by introducing additional ROI data fields that record the business justification, strategic alignment and expected learning outcomes of each training activity. Together, these improvements provide a stronger foundation for measuring the organisational value of training whilst maintaining compatibility with the organisation’s ex</w:t>
      </w:r>
      <w:r w:rsidR="003A205E">
        <w:rPr>
          <w:rFonts w:cs="Arial"/>
        </w:rPr>
        <w:t>isting Microsoft Power Platform environment.</w:t>
      </w:r>
    </w:p>
    <w:p w14:paraId="6F293D7D" w14:textId="77777777" w:rsidR="0025748E" w:rsidRDefault="0025748E" w:rsidP="000F626B">
      <w:pPr>
        <w:rPr>
          <w:rFonts w:cs="Arial"/>
        </w:rPr>
      </w:pPr>
    </w:p>
    <w:tbl>
      <w:tblPr>
        <w:tblStyle w:val="TableGrid"/>
        <w:tblW w:w="0" w:type="auto"/>
        <w:tblLook w:val="04A0" w:firstRow="1" w:lastRow="0" w:firstColumn="1" w:lastColumn="0" w:noHBand="0" w:noVBand="1"/>
      </w:tblPr>
      <w:tblGrid>
        <w:gridCol w:w="9016"/>
      </w:tblGrid>
      <w:tr w:rsidR="0025748E" w14:paraId="3AD68782" w14:textId="77777777" w:rsidTr="0025748E">
        <w:tc>
          <w:tcPr>
            <w:tcW w:w="9016" w:type="dxa"/>
          </w:tcPr>
          <w:p w14:paraId="6705564C" w14:textId="38E4D70D" w:rsidR="0025748E" w:rsidRDefault="00E713AD" w:rsidP="005C2FE5">
            <w:pPr>
              <w:rPr>
                <w:rFonts w:cs="Arial"/>
              </w:rPr>
            </w:pPr>
            <w:r>
              <w:rPr>
                <w:rFonts w:cs="Arial"/>
                <w:noProof/>
              </w:rPr>
              <mc:AlternateContent>
                <mc:Choice Requires="wps">
                  <w:drawing>
                    <wp:anchor distT="0" distB="0" distL="114300" distR="114300" simplePos="0" relativeHeight="251657216" behindDoc="0" locked="0" layoutInCell="1" allowOverlap="1" wp14:anchorId="2F4D9B62" wp14:editId="700FE95B">
                      <wp:simplePos x="0" y="0"/>
                      <wp:positionH relativeFrom="column">
                        <wp:posOffset>2851785</wp:posOffset>
                      </wp:positionH>
                      <wp:positionV relativeFrom="paragraph">
                        <wp:posOffset>66040</wp:posOffset>
                      </wp:positionV>
                      <wp:extent cx="2676525" cy="257175"/>
                      <wp:effectExtent l="0" t="0" r="28575" b="28575"/>
                      <wp:wrapNone/>
                      <wp:docPr id="588707576" name="Rectangle 1"/>
                      <wp:cNvGraphicFramePr/>
                      <a:graphic xmlns:a="http://schemas.openxmlformats.org/drawingml/2006/main">
                        <a:graphicData uri="http://schemas.microsoft.com/office/word/2010/wordprocessingShape">
                          <wps:wsp>
                            <wps:cNvSpPr/>
                            <wps:spPr>
                              <a:xfrm>
                                <a:off x="0" y="0"/>
                                <a:ext cx="2676525" cy="257175"/>
                              </a:xfrm>
                              <a:prstGeom prst="rect">
                                <a:avLst/>
                              </a:prstGeom>
                              <a:solidFill>
                                <a:schemeClr val="accent5">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84BFD35" w14:textId="2B4317EB" w:rsidR="0076377C" w:rsidRPr="0025748E" w:rsidRDefault="00E713AD" w:rsidP="0076377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Enhanced Data Collection Framework (EDCF)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D9B62" id="Rectangle 1" o:spid="_x0000_s1026" style="position:absolute;margin-left:224.55pt;margin-top:5.2pt;width:210.75pt;height: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" fillcolor="#daeef3 [664]" strokecolor="#0a121c [484]" strokeweight="1.5pt">
                      <v:textbox>
                        <w:txbxContent>
                          <w:p w14:paraId="584BFD35" w14:textId="2B4317EB" w:rsidR="0076377C" w:rsidRPr="0025748E" w:rsidRDefault="00E713AD" w:rsidP="0076377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Enhanced Data Collection Framework (EDCF)</w:t>
                            </w:r>
                          </w:p>
                        </w:txbxContent>
                      </v:textbox>
                    </v:rect>
                  </w:pict>
                </mc:Fallback>
              </mc:AlternateContent>
            </w:r>
            <w:r w:rsidR="0076377C">
              <w:rPr>
                <w:rFonts w:cs="Arial"/>
                <w:noProof/>
              </w:rPr>
              <mc:AlternateContent>
                <mc:Choice Requires="wps">
                  <w:drawing>
                    <wp:anchor distT="0" distB="0" distL="114300" distR="114300" simplePos="0" relativeHeight="251655168" behindDoc="0" locked="0" layoutInCell="1" allowOverlap="1" wp14:anchorId="2CCF1485" wp14:editId="17D561A6">
                      <wp:simplePos x="0" y="0"/>
                      <wp:positionH relativeFrom="column">
                        <wp:posOffset>60325</wp:posOffset>
                      </wp:positionH>
                      <wp:positionV relativeFrom="paragraph">
                        <wp:posOffset>64770</wp:posOffset>
                      </wp:positionV>
                      <wp:extent cx="1933575" cy="257175"/>
                      <wp:effectExtent l="0" t="0" r="28575" b="28575"/>
                      <wp:wrapNone/>
                      <wp:docPr id="1322752749" name="Rectangle 1"/>
                      <wp:cNvGraphicFramePr/>
                      <a:graphic xmlns:a="http://schemas.openxmlformats.org/drawingml/2006/main">
                        <a:graphicData uri="http://schemas.microsoft.com/office/word/2010/wordprocessingShape">
                          <wps:wsp>
                            <wps:cNvSpPr/>
                            <wps:spPr>
                              <a:xfrm>
                                <a:off x="0" y="0"/>
                                <a:ext cx="1933575" cy="257175"/>
                              </a:xfrm>
                              <a:prstGeom prst="rect">
                                <a:avLst/>
                              </a:prstGeom>
                              <a:solidFill>
                                <a:schemeClr val="accent3">
                                  <a:lumMod val="40000"/>
                                  <a:lumOff val="6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46464C9E" w14:textId="77777777" w:rsidR="0076377C" w:rsidRPr="0025748E" w:rsidRDefault="0076377C" w:rsidP="0076377C">
                                  <w:pPr>
                                    <w:jc w:val="center"/>
                                    <w:rPr>
                                      <w:rFonts w:asciiTheme="minorHAnsi" w:hAnsiTheme="minorHAnsi" w:cstheme="minorHAnsi"/>
                                      <w:color w:val="000000" w:themeColor="text1"/>
                                      <w:sz w:val="20"/>
                                      <w:szCs w:val="20"/>
                                    </w:rPr>
                                  </w:pPr>
                                  <w:r w:rsidRPr="0025748E">
                                    <w:rPr>
                                      <w:rFonts w:asciiTheme="minorHAnsi" w:hAnsiTheme="minorHAnsi" w:cstheme="minorHAnsi"/>
                                      <w:color w:val="000000" w:themeColor="text1"/>
                                      <w:sz w:val="20"/>
                                      <w:szCs w:val="20"/>
                                    </w:rPr>
                                    <w:t>Existing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CF1485" id="_x0000_s1027" style="position:absolute;margin-left:4.75pt;margin-top:5.1pt;width:152.25pt;height:2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" fillcolor="#d6e3bc [1302]" strokecolor="#0a121c [484]" strokeweight="1.5pt">
                      <v:textbox>
                        <w:txbxContent>
                          <w:p w14:paraId="46464C9E" w14:textId="77777777" w:rsidR="0076377C" w:rsidRPr="0025748E" w:rsidRDefault="0076377C" w:rsidP="0076377C">
                            <w:pPr>
                              <w:jc w:val="center"/>
                              <w:rPr>
                                <w:rFonts w:asciiTheme="minorHAnsi" w:hAnsiTheme="minorHAnsi" w:cstheme="minorHAnsi"/>
                                <w:color w:val="000000" w:themeColor="text1"/>
                                <w:sz w:val="20"/>
                                <w:szCs w:val="20"/>
                              </w:rPr>
                            </w:pPr>
                            <w:r w:rsidRPr="0025748E">
                              <w:rPr>
                                <w:rFonts w:asciiTheme="minorHAnsi" w:hAnsiTheme="minorHAnsi" w:cstheme="minorHAnsi"/>
                                <w:color w:val="000000" w:themeColor="text1"/>
                                <w:sz w:val="20"/>
                                <w:szCs w:val="20"/>
                              </w:rPr>
                              <w:t>Existing System</w:t>
                            </w:r>
                          </w:p>
                        </w:txbxContent>
                      </v:textbox>
                    </v:rect>
                  </w:pict>
                </mc:Fallback>
              </mc:AlternateContent>
            </w:r>
          </w:p>
          <w:p w14:paraId="0AC54FA6" w14:textId="0AA12AEB" w:rsidR="0025748E" w:rsidRDefault="0025748E" w:rsidP="005C2FE5">
            <w:pPr>
              <w:rPr>
                <w:rFonts w:cs="Arial"/>
              </w:rPr>
            </w:pPr>
          </w:p>
          <w:p w14:paraId="1EE980EC" w14:textId="01F19443" w:rsidR="0025748E" w:rsidRDefault="00E713AD" w:rsidP="005C2FE5">
            <w:pPr>
              <w:rPr>
                <w:rFonts w:cs="Arial"/>
              </w:rPr>
            </w:pPr>
            <w:r>
              <w:rPr>
                <w:rFonts w:cs="Arial"/>
                <w:noProof/>
              </w:rPr>
              <mc:AlternateContent>
                <mc:Choice Requires="wps">
                  <w:drawing>
                    <wp:anchor distT="0" distB="0" distL="114300" distR="114300" simplePos="0" relativeHeight="251659264" behindDoc="0" locked="0" layoutInCell="1" allowOverlap="1" wp14:anchorId="7122A901" wp14:editId="2D782FE9">
                      <wp:simplePos x="0" y="0"/>
                      <wp:positionH relativeFrom="column">
                        <wp:posOffset>233680</wp:posOffset>
                      </wp:positionH>
                      <wp:positionV relativeFrom="paragraph">
                        <wp:posOffset>172720</wp:posOffset>
                      </wp:positionV>
                      <wp:extent cx="1543050" cy="257175"/>
                      <wp:effectExtent l="0" t="0" r="19050" b="28575"/>
                      <wp:wrapNone/>
                      <wp:docPr id="189477528" name="Rectangle 1"/>
                      <wp:cNvGraphicFramePr/>
                      <a:graphic xmlns:a="http://schemas.openxmlformats.org/drawingml/2006/main">
                        <a:graphicData uri="http://schemas.microsoft.com/office/word/2010/wordprocessingShape">
                          <wps:wsp>
                            <wps:cNvSpPr/>
                            <wps:spPr>
                              <a:xfrm>
                                <a:off x="0" y="0"/>
                                <a:ext cx="1543050" cy="257175"/>
                              </a:xfrm>
                              <a:prstGeom prst="rect">
                                <a:avLst/>
                              </a:prstGeom>
                              <a:solidFill>
                                <a:schemeClr val="accent4">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3BBA7490" w14:textId="65EF92F7" w:rsidR="0076377C" w:rsidRPr="0025748E" w:rsidRDefault="0076377C" w:rsidP="0076377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Person-Centric Booking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2A901" id="_x0000_s1028" style="position:absolute;margin-left:18.4pt;margin-top:13.6pt;width:121.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" fillcolor="#e5dfec [663]" strokecolor="#0a121c [484]" strokeweight="1.5pt">
                      <v:textbox>
                        <w:txbxContent>
                          <w:p w14:paraId="3BBA7490" w14:textId="65EF92F7" w:rsidR="0076377C" w:rsidRPr="0025748E" w:rsidRDefault="0076377C" w:rsidP="0076377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Person-Centric Booking</w:t>
                            </w:r>
                          </w:p>
                        </w:txbxContent>
                      </v:textbox>
                    </v:rect>
                  </w:pict>
                </mc:Fallback>
              </mc:AlternateContent>
            </w:r>
          </w:p>
          <w:p w14:paraId="4A089235" w14:textId="2BD18424" w:rsidR="0025748E" w:rsidRDefault="0071591D" w:rsidP="005C2FE5">
            <w:pPr>
              <w:rPr>
                <w:rFonts w:cs="Arial"/>
              </w:rPr>
            </w:pPr>
            <w:r>
              <w:rPr>
                <w:rFonts w:cs="Arial"/>
                <w:noProof/>
              </w:rPr>
              <mc:AlternateContent>
                <mc:Choice Requires="wps">
                  <w:drawing>
                    <wp:anchor distT="0" distB="0" distL="114300" distR="114300" simplePos="0" relativeHeight="251667456" behindDoc="0" locked="0" layoutInCell="1" allowOverlap="1" wp14:anchorId="392EEC5A" wp14:editId="6B4DA0F5">
                      <wp:simplePos x="0" y="0"/>
                      <wp:positionH relativeFrom="column">
                        <wp:posOffset>3413125</wp:posOffset>
                      </wp:positionH>
                      <wp:positionV relativeFrom="paragraph">
                        <wp:posOffset>19050</wp:posOffset>
                      </wp:positionV>
                      <wp:extent cx="1543050" cy="257175"/>
                      <wp:effectExtent l="0" t="0" r="19050" b="28575"/>
                      <wp:wrapNone/>
                      <wp:docPr id="1547838881" name="Rectangle 1"/>
                      <wp:cNvGraphicFramePr/>
                      <a:graphic xmlns:a="http://schemas.openxmlformats.org/drawingml/2006/main">
                        <a:graphicData uri="http://schemas.microsoft.com/office/word/2010/wordprocessingShape">
                          <wps:wsp>
                            <wps:cNvSpPr/>
                            <wps:spPr>
                              <a:xfrm>
                                <a:off x="0" y="0"/>
                                <a:ext cx="1543050" cy="257175"/>
                              </a:xfrm>
                              <a:prstGeom prst="rect">
                                <a:avLst/>
                              </a:prstGeom>
                              <a:solidFill>
                                <a:schemeClr val="accent6">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18B854FB" w14:textId="3B61AC51" w:rsidR="00E713AD" w:rsidRPr="0025748E" w:rsidRDefault="00E713AD" w:rsidP="00E713AD">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Course-Centric Booking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EEC5A" id="_x0000_s1029" style="position:absolute;margin-left:268.75pt;margin-top:1.5pt;width:121.5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" fillcolor="#fde9d9 [665]" strokecolor="#0a121c [484]" strokeweight="1.5pt">
                      <v:textbox>
                        <w:txbxContent>
                          <w:p w14:paraId="18B854FB" w14:textId="3B61AC51" w:rsidR="00E713AD" w:rsidRPr="0025748E" w:rsidRDefault="00E713AD" w:rsidP="00E713AD">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Course-Centric Booking</w:t>
                            </w:r>
                          </w:p>
                        </w:txbxContent>
                      </v:textbox>
                    </v:rect>
                  </w:pict>
                </mc:Fallback>
              </mc:AlternateContent>
            </w:r>
          </w:p>
          <w:p w14:paraId="6A618A18" w14:textId="4E540096" w:rsidR="0025748E" w:rsidRDefault="0025748E" w:rsidP="005C2FE5">
            <w:pPr>
              <w:rPr>
                <w:rFonts w:cs="Arial"/>
              </w:rPr>
            </w:pPr>
          </w:p>
          <w:p w14:paraId="65C04718" w14:textId="07A76438" w:rsidR="0025748E" w:rsidRDefault="0071591D" w:rsidP="005C2FE5">
            <w:pPr>
              <w:rPr>
                <w:rFonts w:cs="Arial"/>
              </w:rPr>
            </w:pPr>
            <w:r>
              <w:rPr>
                <w:rFonts w:cs="Arial"/>
                <w:noProof/>
              </w:rPr>
              <mc:AlternateContent>
                <mc:Choice Requires="wps">
                  <w:drawing>
                    <wp:anchor distT="0" distB="0" distL="114300" distR="114300" simplePos="0" relativeHeight="251671552" behindDoc="0" locked="0" layoutInCell="1" allowOverlap="1" wp14:anchorId="3590D915" wp14:editId="481F6EF1">
                      <wp:simplePos x="0" y="0"/>
                      <wp:positionH relativeFrom="column">
                        <wp:posOffset>4079875</wp:posOffset>
                      </wp:positionH>
                      <wp:positionV relativeFrom="paragraph">
                        <wp:posOffset>50800</wp:posOffset>
                      </wp:positionV>
                      <wp:extent cx="215900" cy="215900"/>
                      <wp:effectExtent l="0" t="0" r="0" b="0"/>
                      <wp:wrapNone/>
                      <wp:docPr id="1169289975" name="Plus Sign 2"/>
                      <wp:cNvGraphicFramePr/>
                      <a:graphic xmlns:a="http://schemas.openxmlformats.org/drawingml/2006/main">
                        <a:graphicData uri="http://schemas.microsoft.com/office/word/2010/wordprocessingShape">
                          <wps:wsp>
                            <wps:cNvSpPr/>
                            <wps:spPr>
                              <a:xfrm>
                                <a:off x="0" y="0"/>
                                <a:ext cx="215900" cy="215900"/>
                              </a:xfrm>
                              <a:prstGeom prst="mathPlus">
                                <a:avLst/>
                              </a:prstGeom>
                              <a:solidFill>
                                <a:schemeClr val="accent6">
                                  <a:lumMod val="20000"/>
                                  <a:lumOff val="80000"/>
                                </a:schemeClr>
                              </a:solid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13F97" id="Plus Sign 2" o:spid="_x0000_s1026" style="position:absolute;margin-left:321.25pt;margin-top:4pt;width:17pt;height: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" path="m28618,82560r53942,l82560,28618r50780,l133340,82560r53942,l187282,133340r-53942,l133340,187282r-50780,l82560,133340r-53942,l28618,82560xe" fillcolor="#fde9d9 [665]" strokecolor="#0a121c [484]" strokeweight="1pt">
                      <v:path arrowok="t" o:connecttype="custom" o:connectlocs="28618,82560;82560,82560;82560,28618;133340,28618;133340,82560;187282,82560;187282,133340;133340,133340;133340,187282;82560,187282;82560,133340;28618,133340;28618,82560" o:connectangles="0,0,0,0,0,0,0,0,0,0,0,0,0"/>
                    </v:shape>
                  </w:pict>
                </mc:Fallback>
              </mc:AlternateContent>
            </w:r>
            <w:r w:rsidR="00E713AD">
              <w:rPr>
                <w:rFonts w:cs="Arial"/>
                <w:noProof/>
              </w:rPr>
              <mc:AlternateContent>
                <mc:Choice Requires="wps">
                  <w:drawing>
                    <wp:anchor distT="0" distB="0" distL="114300" distR="114300" simplePos="0" relativeHeight="251660288" behindDoc="0" locked="0" layoutInCell="1" allowOverlap="1" wp14:anchorId="3636084A" wp14:editId="76D2CE30">
                      <wp:simplePos x="0" y="0"/>
                      <wp:positionH relativeFrom="column">
                        <wp:posOffset>899795</wp:posOffset>
                      </wp:positionH>
                      <wp:positionV relativeFrom="paragraph">
                        <wp:posOffset>37465</wp:posOffset>
                      </wp:positionV>
                      <wp:extent cx="216000" cy="216000"/>
                      <wp:effectExtent l="0" t="0" r="0" b="0"/>
                      <wp:wrapNone/>
                      <wp:docPr id="1384672459" name="Plus Sign 2"/>
                      <wp:cNvGraphicFramePr/>
                      <a:graphic xmlns:a="http://schemas.openxmlformats.org/drawingml/2006/main">
                        <a:graphicData uri="http://schemas.microsoft.com/office/word/2010/wordprocessingShape">
                          <wps:wsp>
                            <wps:cNvSpPr/>
                            <wps:spPr>
                              <a:xfrm>
                                <a:off x="0" y="0"/>
                                <a:ext cx="216000" cy="216000"/>
                              </a:xfrm>
                              <a:prstGeom prst="mathPlus">
                                <a:avLst/>
                              </a:prstGeom>
                              <a:solidFill>
                                <a:schemeClr val="accent4">
                                  <a:lumMod val="20000"/>
                                  <a:lumOff val="80000"/>
                                </a:schemeClr>
                              </a:solid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901D1" id="Plus Sign 2" o:spid="_x0000_s1026" style="position:absolute;margin-left:70.85pt;margin-top:2.95pt;width:17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0,2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" path="m28631,82598r53967,l82598,28631r50804,l133402,82598r53967,l187369,133402r-53967,l133402,187369r-50804,l82598,133402r-53967,l28631,82598xe" fillcolor="#e5dfec [663]" strokecolor="#0a121c [484]" strokeweight="1pt">
                      <v:path arrowok="t" o:connecttype="custom" o:connectlocs="28631,82598;82598,82598;82598,28631;133402,28631;133402,82598;187369,82598;187369,133402;133402,133402;133402,187369;82598,187369;82598,133402;28631,133402;28631,82598" o:connectangles="0,0,0,0,0,0,0,0,0,0,0,0,0"/>
                    </v:shape>
                  </w:pict>
                </mc:Fallback>
              </mc:AlternateContent>
            </w:r>
          </w:p>
          <w:p w14:paraId="3686794A" w14:textId="4291B616" w:rsidR="0025748E" w:rsidRDefault="0025748E" w:rsidP="005C2FE5">
            <w:pPr>
              <w:rPr>
                <w:rFonts w:cs="Arial"/>
              </w:rPr>
            </w:pPr>
          </w:p>
          <w:p w14:paraId="5C81D19B" w14:textId="6B03367E" w:rsidR="0025748E" w:rsidRDefault="0071591D" w:rsidP="005C2FE5">
            <w:pPr>
              <w:rPr>
                <w:rFonts w:cs="Arial"/>
              </w:rPr>
            </w:pPr>
            <w:r>
              <w:rPr>
                <w:rFonts w:cs="Arial"/>
                <w:noProof/>
              </w:rPr>
              <mc:AlternateContent>
                <mc:Choice Requires="wps">
                  <w:drawing>
                    <wp:anchor distT="0" distB="0" distL="114300" distR="114300" simplePos="0" relativeHeight="251669504" behindDoc="0" locked="0" layoutInCell="1" allowOverlap="1" wp14:anchorId="348AB438" wp14:editId="1C24BAD0">
                      <wp:simplePos x="0" y="0"/>
                      <wp:positionH relativeFrom="column">
                        <wp:posOffset>3422650</wp:posOffset>
                      </wp:positionH>
                      <wp:positionV relativeFrom="paragraph">
                        <wp:posOffset>51435</wp:posOffset>
                      </wp:positionV>
                      <wp:extent cx="1543050" cy="257175"/>
                      <wp:effectExtent l="0" t="0" r="19050" b="28575"/>
                      <wp:wrapNone/>
                      <wp:docPr id="662888013" name="Rectangle 1"/>
                      <wp:cNvGraphicFramePr/>
                      <a:graphic xmlns:a="http://schemas.openxmlformats.org/drawingml/2006/main">
                        <a:graphicData uri="http://schemas.microsoft.com/office/word/2010/wordprocessingShape">
                          <wps:wsp>
                            <wps:cNvSpPr/>
                            <wps:spPr>
                              <a:xfrm>
                                <a:off x="0" y="0"/>
                                <a:ext cx="1543050" cy="257175"/>
                              </a:xfrm>
                              <a:prstGeom prst="rect">
                                <a:avLst/>
                              </a:prstGeom>
                              <a:solidFill>
                                <a:schemeClr val="accent6">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7EA909CE" w14:textId="4C862CD9" w:rsidR="0071591D" w:rsidRPr="0025748E" w:rsidRDefault="0071591D" w:rsidP="0071591D">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ROI Data Capture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B438" id="_x0000_s1030" style="position:absolute;margin-left:269.5pt;margin-top:4.05pt;width:121.5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" fillcolor="#fde9d9 [665]" strokecolor="#0a121c [484]" strokeweight="1.5pt">
                      <v:textbox>
                        <w:txbxContent>
                          <w:p w14:paraId="7EA909CE" w14:textId="4C862CD9" w:rsidR="0071591D" w:rsidRPr="0025748E" w:rsidRDefault="0071591D" w:rsidP="0071591D">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ROI Data Capture</w:t>
                            </w:r>
                          </w:p>
                        </w:txbxContent>
                      </v:textbox>
                    </v:rect>
                  </w:pict>
                </mc:Fallback>
              </mc:AlternateContent>
            </w:r>
            <w:r w:rsidR="00E713AD">
              <w:rPr>
                <w:rFonts w:cs="Arial"/>
                <w:noProof/>
              </w:rPr>
              <mc:AlternateContent>
                <mc:Choice Requires="wps">
                  <w:drawing>
                    <wp:anchor distT="0" distB="0" distL="114300" distR="114300" simplePos="0" relativeHeight="251662336" behindDoc="0" locked="0" layoutInCell="1" allowOverlap="1" wp14:anchorId="32D2E722" wp14:editId="103D11C2">
                      <wp:simplePos x="0" y="0"/>
                      <wp:positionH relativeFrom="column">
                        <wp:posOffset>231775</wp:posOffset>
                      </wp:positionH>
                      <wp:positionV relativeFrom="paragraph">
                        <wp:posOffset>51435</wp:posOffset>
                      </wp:positionV>
                      <wp:extent cx="1543050" cy="257175"/>
                      <wp:effectExtent l="0" t="0" r="19050" b="28575"/>
                      <wp:wrapNone/>
                      <wp:docPr id="1824160024" name="Rectangle 1"/>
                      <wp:cNvGraphicFramePr/>
                      <a:graphic xmlns:a="http://schemas.openxmlformats.org/drawingml/2006/main">
                        <a:graphicData uri="http://schemas.microsoft.com/office/word/2010/wordprocessingShape">
                          <wps:wsp>
                            <wps:cNvSpPr/>
                            <wps:spPr>
                              <a:xfrm>
                                <a:off x="0" y="0"/>
                                <a:ext cx="1543050" cy="257175"/>
                              </a:xfrm>
                              <a:prstGeom prst="rect">
                                <a:avLst/>
                              </a:prstGeom>
                              <a:solidFill>
                                <a:schemeClr val="accent4">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48F96ADE" w14:textId="28A7D7F2" w:rsidR="0076377C" w:rsidRPr="0025748E" w:rsidRDefault="0076377C" w:rsidP="0076377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Operat</w:t>
                                  </w:r>
                                  <w:r w:rsidR="001769AC">
                                    <w:rPr>
                                      <w:rFonts w:asciiTheme="minorHAnsi" w:hAnsiTheme="minorHAnsi" w:cstheme="minorHAnsi"/>
                                      <w:color w:val="000000" w:themeColor="text1"/>
                                      <w:sz w:val="20"/>
                                      <w:szCs w:val="20"/>
                                    </w:rPr>
                                    <w:t>ional Data Only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2E722" id="_x0000_s1031" style="position:absolute;margin-left:18.25pt;margin-top:4.05pt;width:121.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" fillcolor="#e5dfec [663]" strokecolor="#0a121c [484]" strokeweight="1.5pt">
                      <v:textbox>
                        <w:txbxContent>
                          <w:p w14:paraId="48F96ADE" w14:textId="28A7D7F2" w:rsidR="0076377C" w:rsidRPr="0025748E" w:rsidRDefault="0076377C" w:rsidP="0076377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Operat</w:t>
                            </w:r>
                            <w:r w:rsidR="001769AC">
                              <w:rPr>
                                <w:rFonts w:asciiTheme="minorHAnsi" w:hAnsiTheme="minorHAnsi" w:cstheme="minorHAnsi"/>
                                <w:color w:val="000000" w:themeColor="text1"/>
                                <w:sz w:val="20"/>
                                <w:szCs w:val="20"/>
                              </w:rPr>
                              <w:t>ional Data Only</w:t>
                            </w:r>
                          </w:p>
                        </w:txbxContent>
                      </v:textbox>
                    </v:rect>
                  </w:pict>
                </mc:Fallback>
              </mc:AlternateContent>
            </w:r>
          </w:p>
          <w:p w14:paraId="3A939E26" w14:textId="6A64E6D2" w:rsidR="0025748E" w:rsidRDefault="0025748E" w:rsidP="005C2FE5">
            <w:pPr>
              <w:rPr>
                <w:rFonts w:cs="Arial"/>
              </w:rPr>
            </w:pPr>
          </w:p>
          <w:p w14:paraId="0D6194FF" w14:textId="3339FA50" w:rsidR="0025748E" w:rsidRDefault="00E713AD" w:rsidP="005C2FE5">
            <w:pPr>
              <w:rPr>
                <w:rFonts w:cs="Arial"/>
              </w:rPr>
            </w:pPr>
            <w:r>
              <w:rPr>
                <w:rFonts w:cs="Arial"/>
                <w:noProof/>
              </w:rPr>
              <mc:AlternateContent>
                <mc:Choice Requires="wps">
                  <w:drawing>
                    <wp:anchor distT="0" distB="0" distL="114300" distR="114300" simplePos="0" relativeHeight="251663360" behindDoc="0" locked="0" layoutInCell="1" allowOverlap="1" wp14:anchorId="7CCE20AC" wp14:editId="11DEFEF2">
                      <wp:simplePos x="0" y="0"/>
                      <wp:positionH relativeFrom="column">
                        <wp:posOffset>928370</wp:posOffset>
                      </wp:positionH>
                      <wp:positionV relativeFrom="paragraph">
                        <wp:posOffset>155575</wp:posOffset>
                      </wp:positionV>
                      <wp:extent cx="143510" cy="323850"/>
                      <wp:effectExtent l="19050" t="0" r="27940" b="38100"/>
                      <wp:wrapNone/>
                      <wp:docPr id="1589574058" name="Arrow: Down 4"/>
                      <wp:cNvGraphicFramePr/>
                      <a:graphic xmlns:a="http://schemas.openxmlformats.org/drawingml/2006/main">
                        <a:graphicData uri="http://schemas.microsoft.com/office/word/2010/wordprocessingShape">
                          <wps:wsp>
                            <wps:cNvSpPr/>
                            <wps:spPr>
                              <a:xfrm>
                                <a:off x="0" y="0"/>
                                <a:ext cx="143510" cy="323850"/>
                              </a:xfrm>
                              <a:prstGeom prst="downArrow">
                                <a:avLst/>
                              </a:prstGeom>
                              <a:solidFill>
                                <a:schemeClr val="accent4">
                                  <a:lumMod val="20000"/>
                                  <a:lumOff val="80000"/>
                                </a:schemeClr>
                              </a:solid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BB83A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73.1pt;margin-top:12.25pt;width:11.3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" adj="16814" fillcolor="#e5dfec [663]" strokecolor="#0a121c [484]" strokeweight="1pt"/>
                  </w:pict>
                </mc:Fallback>
              </mc:AlternateContent>
            </w:r>
          </w:p>
          <w:p w14:paraId="0310A181" w14:textId="5244A90D" w:rsidR="0025748E" w:rsidRDefault="0071591D" w:rsidP="005C2FE5">
            <w:pPr>
              <w:rPr>
                <w:rFonts w:cs="Arial"/>
              </w:rPr>
            </w:pPr>
            <w:r>
              <w:rPr>
                <w:rFonts w:cs="Arial"/>
                <w:noProof/>
              </w:rPr>
              <mc:AlternateContent>
                <mc:Choice Requires="wps">
                  <w:drawing>
                    <wp:anchor distT="0" distB="0" distL="114300" distR="114300" simplePos="0" relativeHeight="251673600" behindDoc="0" locked="0" layoutInCell="1" allowOverlap="1" wp14:anchorId="40E53A1C" wp14:editId="78EFE1EC">
                      <wp:simplePos x="0" y="0"/>
                      <wp:positionH relativeFrom="column">
                        <wp:posOffset>4127500</wp:posOffset>
                      </wp:positionH>
                      <wp:positionV relativeFrom="paragraph">
                        <wp:posOffset>9525</wp:posOffset>
                      </wp:positionV>
                      <wp:extent cx="143510" cy="323850"/>
                      <wp:effectExtent l="19050" t="0" r="27940" b="38100"/>
                      <wp:wrapNone/>
                      <wp:docPr id="642551624" name="Arrow: Down 4"/>
                      <wp:cNvGraphicFramePr/>
                      <a:graphic xmlns:a="http://schemas.openxmlformats.org/drawingml/2006/main">
                        <a:graphicData uri="http://schemas.microsoft.com/office/word/2010/wordprocessingShape">
                          <wps:wsp>
                            <wps:cNvSpPr/>
                            <wps:spPr>
                              <a:xfrm>
                                <a:off x="0" y="0"/>
                                <a:ext cx="143510" cy="323850"/>
                              </a:xfrm>
                              <a:prstGeom prst="downArrow">
                                <a:avLst/>
                              </a:prstGeom>
                              <a:solidFill>
                                <a:schemeClr val="accent6">
                                  <a:lumMod val="20000"/>
                                  <a:lumOff val="80000"/>
                                </a:schemeClr>
                              </a:solid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ABE39" id="Arrow: Down 4" o:spid="_x0000_s1026" type="#_x0000_t67" style="position:absolute;margin-left:325pt;margin-top:.75pt;width:11.3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" adj="16814" fillcolor="#fde9d9 [665]" strokecolor="#0a121c [484]" strokeweight="1pt"/>
                  </w:pict>
                </mc:Fallback>
              </mc:AlternateContent>
            </w:r>
          </w:p>
          <w:p w14:paraId="05342825" w14:textId="61BE1A66" w:rsidR="0025748E" w:rsidRDefault="0025748E" w:rsidP="005C2FE5">
            <w:pPr>
              <w:rPr>
                <w:rFonts w:cs="Arial"/>
              </w:rPr>
            </w:pPr>
          </w:p>
          <w:p w14:paraId="165D4D16" w14:textId="71C87E98" w:rsidR="0025748E" w:rsidRDefault="0071591D" w:rsidP="005C2FE5">
            <w:pPr>
              <w:rPr>
                <w:rFonts w:cs="Arial"/>
              </w:rPr>
            </w:pPr>
            <w:r>
              <w:rPr>
                <w:rFonts w:cs="Arial"/>
                <w:noProof/>
              </w:rPr>
              <mc:AlternateContent>
                <mc:Choice Requires="wps">
                  <w:drawing>
                    <wp:anchor distT="0" distB="0" distL="114300" distR="114300" simplePos="0" relativeHeight="251675648" behindDoc="0" locked="0" layoutInCell="1" allowOverlap="1" wp14:anchorId="622F047E" wp14:editId="25BB1ACA">
                      <wp:simplePos x="0" y="0"/>
                      <wp:positionH relativeFrom="column">
                        <wp:posOffset>2842895</wp:posOffset>
                      </wp:positionH>
                      <wp:positionV relativeFrom="paragraph">
                        <wp:posOffset>96520</wp:posOffset>
                      </wp:positionV>
                      <wp:extent cx="2657475" cy="257175"/>
                      <wp:effectExtent l="0" t="0" r="28575" b="28575"/>
                      <wp:wrapNone/>
                      <wp:docPr id="83576410" name="Rectangle 1"/>
                      <wp:cNvGraphicFramePr/>
                      <a:graphic xmlns:a="http://schemas.openxmlformats.org/drawingml/2006/main">
                        <a:graphicData uri="http://schemas.microsoft.com/office/word/2010/wordprocessingShape">
                          <wps:wsp>
                            <wps:cNvSpPr/>
                            <wps:spPr>
                              <a:xfrm>
                                <a:off x="0" y="0"/>
                                <a:ext cx="2657475" cy="257175"/>
                              </a:xfrm>
                              <a:prstGeom prst="rect">
                                <a:avLst/>
                              </a:prstGeom>
                              <a:solidFill>
                                <a:schemeClr val="accent6">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49E910C" w14:textId="3F9B1CF5" w:rsidR="0071591D" w:rsidRPr="0025748E" w:rsidRDefault="0071591D" w:rsidP="0071591D">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Power BI Dashboard &amp; ROI 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F047E" id="_x0000_s1032" style="position:absolute;margin-left:223.85pt;margin-top:7.6pt;width:209.25pt;height:2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" fillcolor="#fde9d9 [665]" strokecolor="#0a121c [484]" strokeweight="1.5pt">
                      <v:textbox>
                        <w:txbxContent>
                          <w:p w14:paraId="649E910C" w14:textId="3F9B1CF5" w:rsidR="0071591D" w:rsidRPr="0025748E" w:rsidRDefault="0071591D" w:rsidP="0071591D">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Power BI Dashboard &amp; ROI Reporting</w:t>
                            </w:r>
                          </w:p>
                        </w:txbxContent>
                      </v:textbox>
                    </v:rect>
                  </w:pict>
                </mc:Fallback>
              </mc:AlternateContent>
            </w:r>
            <w:r w:rsidR="00E713AD">
              <w:rPr>
                <w:rFonts w:cs="Arial"/>
                <w:noProof/>
              </w:rPr>
              <mc:AlternateContent>
                <mc:Choice Requires="wps">
                  <w:drawing>
                    <wp:anchor distT="0" distB="0" distL="114300" distR="114300" simplePos="0" relativeHeight="251665408" behindDoc="0" locked="0" layoutInCell="1" allowOverlap="1" wp14:anchorId="16B20CAC" wp14:editId="32E7379F">
                      <wp:simplePos x="0" y="0"/>
                      <wp:positionH relativeFrom="column">
                        <wp:posOffset>222250</wp:posOffset>
                      </wp:positionH>
                      <wp:positionV relativeFrom="paragraph">
                        <wp:posOffset>110490</wp:posOffset>
                      </wp:positionV>
                      <wp:extent cx="1543050" cy="257175"/>
                      <wp:effectExtent l="0" t="0" r="19050" b="28575"/>
                      <wp:wrapNone/>
                      <wp:docPr id="974740310" name="Rectangle 1"/>
                      <wp:cNvGraphicFramePr/>
                      <a:graphic xmlns:a="http://schemas.openxmlformats.org/drawingml/2006/main">
                        <a:graphicData uri="http://schemas.microsoft.com/office/word/2010/wordprocessingShape">
                          <wps:wsp>
                            <wps:cNvSpPr/>
                            <wps:spPr>
                              <a:xfrm>
                                <a:off x="0" y="0"/>
                                <a:ext cx="1543050" cy="257175"/>
                              </a:xfrm>
                              <a:prstGeom prst="rect">
                                <a:avLst/>
                              </a:prstGeom>
                              <a:solidFill>
                                <a:schemeClr val="accent4">
                                  <a:lumMod val="20000"/>
                                  <a:lumOff val="80000"/>
                                </a:schemeClr>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156EB7DB" w14:textId="7A297925" w:rsidR="002A00EC" w:rsidRPr="0025748E" w:rsidRDefault="002A00EC" w:rsidP="002A00E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Identified Limitations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20CAC" id="_x0000_s1033" style="position:absolute;margin-left:17.5pt;margin-top:8.7pt;width:121.5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" fillcolor="#e5dfec [663]" strokecolor="#0a121c [484]" strokeweight="1.5pt">
                      <v:textbox>
                        <w:txbxContent>
                          <w:p w14:paraId="156EB7DB" w14:textId="7A297925" w:rsidR="002A00EC" w:rsidRPr="0025748E" w:rsidRDefault="002A00EC" w:rsidP="002A00EC">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Identified Limitations</w:t>
                            </w:r>
                          </w:p>
                        </w:txbxContent>
                      </v:textbox>
                    </v:rect>
                  </w:pict>
                </mc:Fallback>
              </mc:AlternateContent>
            </w:r>
          </w:p>
          <w:p w14:paraId="3801D5CE" w14:textId="1B8C55E9" w:rsidR="0025748E" w:rsidRDefault="0025748E" w:rsidP="005C2FE5">
            <w:pPr>
              <w:rPr>
                <w:rFonts w:cs="Arial"/>
              </w:rPr>
            </w:pPr>
          </w:p>
          <w:p w14:paraId="3388D05C" w14:textId="77777777" w:rsidR="0025748E" w:rsidRDefault="0025748E" w:rsidP="005C2FE5">
            <w:pPr>
              <w:rPr>
                <w:rFonts w:cs="Arial"/>
              </w:rPr>
            </w:pPr>
          </w:p>
          <w:p w14:paraId="0F9E06C4" w14:textId="77777777" w:rsidR="0025748E" w:rsidRDefault="0025748E" w:rsidP="005C2FE5">
            <w:pPr>
              <w:rPr>
                <w:rFonts w:cs="Arial"/>
              </w:rPr>
            </w:pPr>
          </w:p>
          <w:p w14:paraId="20347E08" w14:textId="77777777" w:rsidR="0025748E" w:rsidRDefault="0025748E" w:rsidP="005C2FE5">
            <w:pPr>
              <w:rPr>
                <w:rFonts w:cs="Arial"/>
              </w:rPr>
            </w:pPr>
          </w:p>
          <w:p w14:paraId="2ED84B89" w14:textId="3AAA1BFB" w:rsidR="0025748E" w:rsidRPr="00320C5C" w:rsidRDefault="0071591D" w:rsidP="005C2FE5">
            <w:pPr>
              <w:rPr>
                <w:rFonts w:cs="Arial"/>
                <w:i/>
                <w:iCs/>
              </w:rPr>
            </w:pPr>
            <w:r w:rsidRPr="00320C5C">
              <w:rPr>
                <w:rFonts w:cs="Arial"/>
                <w:i/>
                <w:iCs/>
                <w:sz w:val="20"/>
                <w:szCs w:val="20"/>
              </w:rPr>
              <w:t>Figure 4</w:t>
            </w:r>
            <w:r w:rsidR="00320C5C" w:rsidRPr="00320C5C">
              <w:rPr>
                <w:rFonts w:cs="Arial"/>
                <w:i/>
                <w:iCs/>
                <w:sz w:val="20"/>
                <w:szCs w:val="20"/>
              </w:rPr>
              <w:t xml:space="preserve"> – Overview of the Enhanced Data Collection Framework</w:t>
            </w:r>
          </w:p>
        </w:tc>
      </w:tr>
    </w:tbl>
    <w:p w14:paraId="1449FDBB" w14:textId="65AA46B3" w:rsidR="00746C90" w:rsidRPr="00E1377D" w:rsidRDefault="00746C90" w:rsidP="00E1377D">
      <w:pPr>
        <w:pStyle w:val="Heading3"/>
        <w:rPr>
          <w:rFonts w:cs="Arial"/>
          <w:szCs w:val="28"/>
        </w:rPr>
      </w:pPr>
      <w:bookmarkStart w:id="25" w:name="_Toc235734823"/>
      <w:r w:rsidRPr="00E1377D">
        <w:rPr>
          <w:rFonts w:cs="Arial"/>
          <w:szCs w:val="28"/>
        </w:rPr>
        <w:lastRenderedPageBreak/>
        <w:t>4.2.1 Booking Process Redesign</w:t>
      </w:r>
      <w:bookmarkEnd w:id="25"/>
    </w:p>
    <w:p w14:paraId="07EE8023" w14:textId="77777777" w:rsidR="00527DE3" w:rsidRDefault="00527DE3" w:rsidP="00527DE3"/>
    <w:p w14:paraId="62A9CD3D" w14:textId="720F3875" w:rsidR="005E3BCA" w:rsidRDefault="00DF0E5F" w:rsidP="005E3BCA">
      <w:pPr>
        <w:rPr>
          <w:rFonts w:cs="Arial"/>
        </w:rPr>
      </w:pPr>
      <w:r>
        <w:rPr>
          <w:rFonts w:cs="Arial"/>
        </w:rPr>
        <w:t>Following the requirements analysis presented in section 4.1, the first major design decision was to redesign the existing training booking process.</w:t>
      </w:r>
      <w:r w:rsidR="0024280F">
        <w:rPr>
          <w:rFonts w:cs="Arial"/>
        </w:rPr>
        <w:t xml:space="preserve"> </w:t>
      </w:r>
      <w:r w:rsidR="00527DE3">
        <w:rPr>
          <w:rFonts w:cs="Arial"/>
        </w:rPr>
        <w:t>The existing training booking system was originally designed around a person-centric approach, where every delegate attending a training course is recorded as an individual booking within the Power App. Whilst this design has successfully supported the administration of training events, analysis of the current process identified several inefficiencies. When multiple delegates attend the same course, Capability Coordinators are required to repeatedly enter identical course information for each individual booking. Although functionality already exists within the application to simplify this process, significant duplication of data entry remains, increasing the administrative effort required to manage large training events.</w:t>
      </w:r>
    </w:p>
    <w:p w14:paraId="391D5BA5" w14:textId="77777777" w:rsidR="005E3BCA" w:rsidRDefault="005E3BCA" w:rsidP="005E3BCA">
      <w:pPr>
        <w:rPr>
          <w:rFonts w:cs="Arial"/>
        </w:rPr>
      </w:pPr>
    </w:p>
    <w:p w14:paraId="26F8DBA9" w14:textId="67DBBA24" w:rsidR="00746C90" w:rsidRDefault="005E3BCA" w:rsidP="00BE124D">
      <w:pPr>
        <w:rPr>
          <w:rFonts w:cs="Arial"/>
        </w:rPr>
      </w:pPr>
      <w:r>
        <w:rPr>
          <w:rFonts w:cs="Arial"/>
        </w:rPr>
        <w:t>Following analysis of the current workflow, it was concluded that a course-centric booking model would provide a more efficient approach whilst maintaining compatibility with</w:t>
      </w:r>
      <w:r w:rsidR="00143F38">
        <w:rPr>
          <w:rFonts w:cs="Arial"/>
        </w:rPr>
        <w:t xml:space="preserve"> the existing reporting processes. Rather than creating a separate booking record for every delegate, the redesigned process captures the course information once before delegates are associated with that course. This significantly reduces duplicated </w:t>
      </w:r>
      <w:r w:rsidR="00A10142">
        <w:rPr>
          <w:rFonts w:cs="Arial"/>
        </w:rPr>
        <w:t>data entry, improves consistency across booking records and simplifies the overall booking process for Capability Coordinators.</w:t>
      </w:r>
    </w:p>
    <w:p w14:paraId="53F85F82" w14:textId="77777777" w:rsidR="00BE124D" w:rsidRPr="00BE124D" w:rsidRDefault="00BE124D" w:rsidP="00BE124D">
      <w:pPr>
        <w:rPr>
          <w:rFonts w:cs="Arial"/>
        </w:rPr>
      </w:pPr>
    </w:p>
    <w:p w14:paraId="46859C8D" w14:textId="228F2416" w:rsidR="00BE124D" w:rsidRPr="007B1BF1" w:rsidRDefault="00206937" w:rsidP="00BE124D">
      <w:pPr>
        <w:rPr>
          <w:rFonts w:cs="Arial"/>
          <w:i/>
          <w:iCs/>
          <w:sz w:val="22"/>
          <w:szCs w:val="22"/>
        </w:rPr>
      </w:pPr>
      <w:r>
        <w:rPr>
          <w:rFonts w:cs="Arial"/>
          <w:i/>
          <w:iCs/>
          <w:sz w:val="22"/>
          <w:szCs w:val="22"/>
        </w:rPr>
        <w:t xml:space="preserve">Figure 5 - </w:t>
      </w:r>
      <w:r w:rsidR="00BE124D" w:rsidRPr="007B1BF1">
        <w:rPr>
          <w:rFonts w:cs="Arial"/>
          <w:i/>
          <w:iCs/>
          <w:sz w:val="22"/>
          <w:szCs w:val="22"/>
        </w:rPr>
        <w:t>Existing Person-Centric Booking process</w:t>
      </w:r>
    </w:p>
    <w:tbl>
      <w:tblPr>
        <w:tblStyle w:val="TableGrid"/>
        <w:tblpPr w:leftFromText="180" w:rightFromText="180" w:vertAnchor="text" w:horzAnchor="margin" w:tblpY="170"/>
        <w:tblW w:w="9067" w:type="dxa"/>
        <w:tblLook w:val="04A0" w:firstRow="1" w:lastRow="0" w:firstColumn="1" w:lastColumn="0" w:noHBand="0" w:noVBand="1"/>
      </w:tblPr>
      <w:tblGrid>
        <w:gridCol w:w="9067"/>
      </w:tblGrid>
      <w:tr w:rsidR="00BE124D" w14:paraId="53B9D761" w14:textId="77777777" w:rsidTr="00D72978">
        <w:tc>
          <w:tcPr>
            <w:tcW w:w="9067" w:type="dxa"/>
          </w:tcPr>
          <w:p w14:paraId="28F909F2" w14:textId="77777777" w:rsidR="00BE124D" w:rsidRDefault="00FE2078" w:rsidP="00D72978">
            <w:pPr>
              <w:jc w:val="center"/>
              <w:rPr>
                <w:rFonts w:cs="Arial"/>
              </w:rPr>
            </w:pPr>
            <w:r>
              <w:rPr>
                <w:rFonts w:cs="Arial"/>
              </w:rPr>
              <w:t>Course: Power BI Training</w:t>
            </w:r>
          </w:p>
          <w:p w14:paraId="601F3E4A" w14:textId="7D3CE731" w:rsidR="00FE2078" w:rsidRDefault="00FE2078" w:rsidP="00D72978">
            <w:pPr>
              <w:jc w:val="center"/>
              <w:rPr>
                <w:rFonts w:cs="Arial"/>
              </w:rPr>
            </w:pPr>
            <w:r>
              <w:rPr>
                <w:rFonts w:cs="Arial"/>
              </w:rPr>
              <w:t>|</w:t>
            </w:r>
          </w:p>
          <w:p w14:paraId="1A55E20B" w14:textId="495E7594" w:rsidR="00FE2078" w:rsidRDefault="00FE2078" w:rsidP="00D72978">
            <w:pPr>
              <w:jc w:val="center"/>
              <w:rPr>
                <w:rFonts w:cs="Arial"/>
              </w:rPr>
            </w:pPr>
            <w:r>
              <w:rPr>
                <w:rFonts w:cs="Arial"/>
              </w:rPr>
              <w:t>Delegate A</w:t>
            </w:r>
            <w:r w:rsidR="00D72978">
              <w:rPr>
                <w:rFonts w:cs="Arial"/>
              </w:rPr>
              <w:t xml:space="preserve"> – Booking Record</w:t>
            </w:r>
          </w:p>
          <w:p w14:paraId="4BCE9B5A" w14:textId="247E343F" w:rsidR="00D72978" w:rsidRDefault="00D72978" w:rsidP="00D72978">
            <w:pPr>
              <w:jc w:val="center"/>
              <w:rPr>
                <w:rFonts w:cs="Arial"/>
              </w:rPr>
            </w:pPr>
            <w:r>
              <w:rPr>
                <w:rFonts w:cs="Arial"/>
              </w:rPr>
              <w:t>|</w:t>
            </w:r>
          </w:p>
          <w:p w14:paraId="48777494" w14:textId="5DE076AF" w:rsidR="00D72978" w:rsidRDefault="00D72978" w:rsidP="00D72978">
            <w:pPr>
              <w:jc w:val="center"/>
              <w:rPr>
                <w:rFonts w:cs="Arial"/>
              </w:rPr>
            </w:pPr>
            <w:r>
              <w:rPr>
                <w:rFonts w:cs="Arial"/>
              </w:rPr>
              <w:t>Delegate B – Booking Record</w:t>
            </w:r>
          </w:p>
          <w:p w14:paraId="0510C2D2" w14:textId="18A708AA" w:rsidR="00D72978" w:rsidRDefault="00D72978" w:rsidP="00D72978">
            <w:pPr>
              <w:jc w:val="center"/>
              <w:rPr>
                <w:rFonts w:cs="Arial"/>
              </w:rPr>
            </w:pPr>
            <w:r>
              <w:rPr>
                <w:rFonts w:cs="Arial"/>
              </w:rPr>
              <w:t>|</w:t>
            </w:r>
          </w:p>
          <w:p w14:paraId="45E12BAD" w14:textId="36F86DB8" w:rsidR="00D72978" w:rsidRDefault="00D72978" w:rsidP="00D72978">
            <w:pPr>
              <w:jc w:val="center"/>
              <w:rPr>
                <w:rFonts w:cs="Arial"/>
              </w:rPr>
            </w:pPr>
            <w:r>
              <w:rPr>
                <w:rFonts w:cs="Arial"/>
              </w:rPr>
              <w:t>Delegate C – Booking Record</w:t>
            </w:r>
          </w:p>
          <w:p w14:paraId="3D9D689C" w14:textId="5B0428F0" w:rsidR="00D72978" w:rsidRDefault="00D72978" w:rsidP="00D72978">
            <w:pPr>
              <w:jc w:val="center"/>
              <w:rPr>
                <w:rFonts w:cs="Arial"/>
              </w:rPr>
            </w:pPr>
            <w:r>
              <w:rPr>
                <w:rFonts w:cs="Arial"/>
              </w:rPr>
              <w:t>|</w:t>
            </w:r>
          </w:p>
          <w:p w14:paraId="29386AC2" w14:textId="666FE3FC" w:rsidR="00D72978" w:rsidRDefault="00D72978" w:rsidP="00D72978">
            <w:pPr>
              <w:jc w:val="center"/>
              <w:rPr>
                <w:rFonts w:cs="Arial"/>
              </w:rPr>
            </w:pPr>
            <w:r>
              <w:rPr>
                <w:rFonts w:cs="Arial"/>
              </w:rPr>
              <w:t>Delegate D – Booking Record</w:t>
            </w:r>
          </w:p>
          <w:p w14:paraId="431D3CFF" w14:textId="6C11D5CC" w:rsidR="00FE2078" w:rsidRPr="00FE2078" w:rsidRDefault="00FE2078" w:rsidP="00FE2078">
            <w:pPr>
              <w:rPr>
                <w:rFonts w:cs="Arial"/>
              </w:rPr>
            </w:pPr>
          </w:p>
        </w:tc>
      </w:tr>
    </w:tbl>
    <w:p w14:paraId="1DD14E3B" w14:textId="3E0B8C0A" w:rsidR="00D72978" w:rsidRPr="007B1BF1" w:rsidRDefault="00206937" w:rsidP="00BC4C78">
      <w:pPr>
        <w:spacing w:line="276" w:lineRule="auto"/>
        <w:rPr>
          <w:rFonts w:cs="Arial"/>
          <w:i/>
          <w:iCs/>
          <w:sz w:val="22"/>
          <w:szCs w:val="22"/>
        </w:rPr>
      </w:pPr>
      <w:r>
        <w:rPr>
          <w:rFonts w:cs="Arial"/>
          <w:i/>
          <w:iCs/>
          <w:sz w:val="22"/>
          <w:szCs w:val="22"/>
        </w:rPr>
        <w:t xml:space="preserve">Figure 6 - </w:t>
      </w:r>
      <w:r w:rsidR="00BC4C78" w:rsidRPr="007B1BF1">
        <w:rPr>
          <w:rFonts w:cs="Arial"/>
          <w:i/>
          <w:iCs/>
          <w:sz w:val="22"/>
          <w:szCs w:val="22"/>
        </w:rPr>
        <w:t>Proposed Course-Centric Booking Process</w:t>
      </w:r>
    </w:p>
    <w:tbl>
      <w:tblPr>
        <w:tblStyle w:val="TableGrid"/>
        <w:tblW w:w="0" w:type="auto"/>
        <w:tblLook w:val="04A0" w:firstRow="1" w:lastRow="0" w:firstColumn="1" w:lastColumn="0" w:noHBand="0" w:noVBand="1"/>
      </w:tblPr>
      <w:tblGrid>
        <w:gridCol w:w="9016"/>
      </w:tblGrid>
      <w:tr w:rsidR="00BC4C78" w14:paraId="1DF2FF85" w14:textId="77777777" w:rsidTr="00BC4C78">
        <w:tc>
          <w:tcPr>
            <w:tcW w:w="9016" w:type="dxa"/>
          </w:tcPr>
          <w:p w14:paraId="01A1F7BE" w14:textId="77777777" w:rsidR="00BC4C78" w:rsidRDefault="00BC4C78" w:rsidP="00BC4C78">
            <w:pPr>
              <w:spacing w:line="276" w:lineRule="auto"/>
              <w:jc w:val="center"/>
              <w:rPr>
                <w:rFonts w:cs="Arial"/>
              </w:rPr>
            </w:pPr>
            <w:r>
              <w:rPr>
                <w:rFonts w:cs="Arial"/>
              </w:rPr>
              <w:t>Course: Power BI Training</w:t>
            </w:r>
          </w:p>
          <w:p w14:paraId="58F146E6" w14:textId="77777777" w:rsidR="00BC4C78" w:rsidRDefault="00BC4C78" w:rsidP="00BC4C78">
            <w:pPr>
              <w:spacing w:line="276" w:lineRule="auto"/>
              <w:jc w:val="center"/>
              <w:rPr>
                <w:rFonts w:cs="Arial"/>
              </w:rPr>
            </w:pPr>
            <w:r>
              <w:rPr>
                <w:rFonts w:cs="Arial"/>
              </w:rPr>
              <w:t>|</w:t>
            </w:r>
          </w:p>
          <w:p w14:paraId="02080815" w14:textId="77777777" w:rsidR="00BC4C78" w:rsidRDefault="00BC4C78" w:rsidP="00BC4C78">
            <w:pPr>
              <w:spacing w:line="276" w:lineRule="auto"/>
              <w:jc w:val="center"/>
              <w:rPr>
                <w:rFonts w:cs="Arial"/>
              </w:rPr>
            </w:pPr>
            <w:r>
              <w:rPr>
                <w:rFonts w:cs="Arial"/>
              </w:rPr>
              <w:t>Single Course Record</w:t>
            </w:r>
          </w:p>
          <w:p w14:paraId="01FB7116" w14:textId="77777777" w:rsidR="00BC4C78" w:rsidRDefault="00BC4C78" w:rsidP="00BC4C78">
            <w:pPr>
              <w:spacing w:line="276" w:lineRule="auto"/>
              <w:jc w:val="center"/>
              <w:rPr>
                <w:rFonts w:cs="Arial"/>
              </w:rPr>
            </w:pPr>
            <w:r>
              <w:rPr>
                <w:rFonts w:cs="Arial"/>
              </w:rPr>
              <w:t>|</w:t>
            </w:r>
          </w:p>
          <w:p w14:paraId="63FD4E8C" w14:textId="77777777" w:rsidR="00BC4C78" w:rsidRDefault="00BC4C78" w:rsidP="00BC4C78">
            <w:pPr>
              <w:spacing w:line="276" w:lineRule="auto"/>
              <w:jc w:val="center"/>
              <w:rPr>
                <w:rFonts w:cs="Arial"/>
              </w:rPr>
            </w:pPr>
            <w:r>
              <w:rPr>
                <w:rFonts w:cs="Arial"/>
              </w:rPr>
              <w:t>Delegate A</w:t>
            </w:r>
          </w:p>
          <w:p w14:paraId="0C10EE05" w14:textId="77777777" w:rsidR="00BC4C78" w:rsidRDefault="00BC4C78" w:rsidP="00BC4C78">
            <w:pPr>
              <w:spacing w:line="276" w:lineRule="auto"/>
              <w:jc w:val="center"/>
              <w:rPr>
                <w:rFonts w:cs="Arial"/>
              </w:rPr>
            </w:pPr>
            <w:r>
              <w:rPr>
                <w:rFonts w:cs="Arial"/>
              </w:rPr>
              <w:t>Delegate B</w:t>
            </w:r>
          </w:p>
          <w:p w14:paraId="3898CAF4" w14:textId="77777777" w:rsidR="00BC4C78" w:rsidRDefault="00BC4C78" w:rsidP="00BC4C78">
            <w:pPr>
              <w:spacing w:line="276" w:lineRule="auto"/>
              <w:jc w:val="center"/>
              <w:rPr>
                <w:rFonts w:cs="Arial"/>
              </w:rPr>
            </w:pPr>
            <w:r>
              <w:rPr>
                <w:rFonts w:cs="Arial"/>
              </w:rPr>
              <w:t>Delegate C</w:t>
            </w:r>
          </w:p>
          <w:p w14:paraId="6255D254" w14:textId="77777777" w:rsidR="00BC4C78" w:rsidRDefault="00BC4C78" w:rsidP="00BC4C78">
            <w:pPr>
              <w:spacing w:line="276" w:lineRule="auto"/>
              <w:jc w:val="center"/>
              <w:rPr>
                <w:rFonts w:cs="Arial"/>
              </w:rPr>
            </w:pPr>
            <w:r>
              <w:rPr>
                <w:rFonts w:cs="Arial"/>
              </w:rPr>
              <w:t>Delegate D</w:t>
            </w:r>
          </w:p>
          <w:p w14:paraId="69544F91" w14:textId="77777777" w:rsidR="00BC4C78" w:rsidRDefault="00BC4C78" w:rsidP="00BC4C78">
            <w:pPr>
              <w:spacing w:line="276" w:lineRule="auto"/>
              <w:jc w:val="center"/>
              <w:rPr>
                <w:rFonts w:cs="Arial"/>
              </w:rPr>
            </w:pPr>
            <w:r>
              <w:rPr>
                <w:rFonts w:cs="Arial"/>
              </w:rPr>
              <w:t>|</w:t>
            </w:r>
          </w:p>
          <w:p w14:paraId="3A179BC0" w14:textId="77777777" w:rsidR="00BC4C78" w:rsidRDefault="00BC4C78" w:rsidP="00BC4C78">
            <w:pPr>
              <w:spacing w:line="276" w:lineRule="auto"/>
              <w:jc w:val="center"/>
              <w:rPr>
                <w:rFonts w:cs="Arial"/>
              </w:rPr>
            </w:pPr>
            <w:r>
              <w:rPr>
                <w:rFonts w:cs="Arial"/>
              </w:rPr>
              <w:t>Automation</w:t>
            </w:r>
          </w:p>
          <w:p w14:paraId="10B9ACAE" w14:textId="77777777" w:rsidR="000604B6" w:rsidRDefault="000604B6" w:rsidP="00BC4C78">
            <w:pPr>
              <w:spacing w:line="276" w:lineRule="auto"/>
              <w:jc w:val="center"/>
              <w:rPr>
                <w:rFonts w:cs="Arial"/>
              </w:rPr>
            </w:pPr>
            <w:r>
              <w:rPr>
                <w:rFonts w:cs="Arial"/>
              </w:rPr>
              <w:t>|</w:t>
            </w:r>
          </w:p>
          <w:p w14:paraId="28494544" w14:textId="74153DD6" w:rsidR="000604B6" w:rsidRPr="00BC4C78" w:rsidRDefault="000604B6" w:rsidP="00BC4C78">
            <w:pPr>
              <w:spacing w:line="276" w:lineRule="auto"/>
              <w:jc w:val="center"/>
              <w:rPr>
                <w:rFonts w:cs="Arial"/>
              </w:rPr>
            </w:pPr>
            <w:r>
              <w:rPr>
                <w:rFonts w:cs="Arial"/>
              </w:rPr>
              <w:t>Individual Delegate Records Created</w:t>
            </w:r>
          </w:p>
        </w:tc>
      </w:tr>
    </w:tbl>
    <w:p w14:paraId="706056EA" w14:textId="77777777" w:rsidR="00BC4C78" w:rsidRDefault="00BC4C78" w:rsidP="00BC4C78">
      <w:pPr>
        <w:spacing w:line="276" w:lineRule="auto"/>
        <w:rPr>
          <w:rFonts w:cs="Arial"/>
        </w:rPr>
      </w:pPr>
    </w:p>
    <w:tbl>
      <w:tblPr>
        <w:tblStyle w:val="TableGrid"/>
        <w:tblpPr w:leftFromText="180" w:rightFromText="180" w:vertAnchor="text" w:horzAnchor="margin" w:tblpY="-329"/>
        <w:tblW w:w="9067" w:type="dxa"/>
        <w:tblLook w:val="04A0" w:firstRow="1" w:lastRow="0" w:firstColumn="1" w:lastColumn="0" w:noHBand="0" w:noVBand="1"/>
      </w:tblPr>
      <w:tblGrid>
        <w:gridCol w:w="4531"/>
        <w:gridCol w:w="4536"/>
      </w:tblGrid>
      <w:tr w:rsidR="00AE0807" w:rsidRPr="00B361E1" w14:paraId="6E4B2FCE" w14:textId="77777777" w:rsidTr="00D72F9E">
        <w:tc>
          <w:tcPr>
            <w:tcW w:w="4531" w:type="dxa"/>
            <w:shd w:val="clear" w:color="auto" w:fill="EEECE1" w:themeFill="background2"/>
          </w:tcPr>
          <w:p w14:paraId="755692B7" w14:textId="77777777" w:rsidR="00AE0807" w:rsidRPr="00B361E1" w:rsidRDefault="00AE0807" w:rsidP="00AE0807">
            <w:pPr>
              <w:rPr>
                <w:rFonts w:cs="Arial"/>
                <w:b/>
                <w:bCs/>
                <w:sz w:val="20"/>
                <w:szCs w:val="20"/>
              </w:rPr>
            </w:pPr>
            <w:r>
              <w:rPr>
                <w:rFonts w:cs="Arial"/>
                <w:b/>
                <w:bCs/>
                <w:sz w:val="20"/>
                <w:szCs w:val="20"/>
              </w:rPr>
              <w:lastRenderedPageBreak/>
              <w:t>Existing Process</w:t>
            </w:r>
          </w:p>
        </w:tc>
        <w:tc>
          <w:tcPr>
            <w:tcW w:w="4536" w:type="dxa"/>
            <w:shd w:val="clear" w:color="auto" w:fill="EEECE1" w:themeFill="background2"/>
          </w:tcPr>
          <w:p w14:paraId="1547606F" w14:textId="77777777" w:rsidR="00AE0807" w:rsidRPr="00B361E1" w:rsidRDefault="00AE0807" w:rsidP="00AE0807">
            <w:pPr>
              <w:rPr>
                <w:rFonts w:cs="Arial"/>
                <w:b/>
                <w:bCs/>
                <w:sz w:val="20"/>
                <w:szCs w:val="20"/>
              </w:rPr>
            </w:pPr>
            <w:r>
              <w:rPr>
                <w:rFonts w:cs="Arial"/>
                <w:b/>
                <w:bCs/>
                <w:sz w:val="20"/>
                <w:szCs w:val="20"/>
              </w:rPr>
              <w:t>Proposed Process</w:t>
            </w:r>
          </w:p>
        </w:tc>
      </w:tr>
      <w:tr w:rsidR="00AE0807" w:rsidRPr="00DF3293" w14:paraId="2BD12020" w14:textId="77777777" w:rsidTr="00AE0807">
        <w:trPr>
          <w:trHeight w:val="340"/>
        </w:trPr>
        <w:tc>
          <w:tcPr>
            <w:tcW w:w="4531" w:type="dxa"/>
          </w:tcPr>
          <w:p w14:paraId="5575D57D" w14:textId="77777777" w:rsidR="00AE0807" w:rsidRPr="00DF3293" w:rsidRDefault="00AE0807" w:rsidP="00AE0807">
            <w:pPr>
              <w:rPr>
                <w:rFonts w:cs="Arial"/>
                <w:sz w:val="20"/>
                <w:szCs w:val="20"/>
              </w:rPr>
            </w:pPr>
            <w:r>
              <w:rPr>
                <w:rFonts w:cs="Arial"/>
                <w:sz w:val="20"/>
                <w:szCs w:val="20"/>
              </w:rPr>
              <w:t>One booking per delegate</w:t>
            </w:r>
          </w:p>
        </w:tc>
        <w:tc>
          <w:tcPr>
            <w:tcW w:w="4536" w:type="dxa"/>
          </w:tcPr>
          <w:p w14:paraId="248C0CBB" w14:textId="77777777" w:rsidR="00AE0807" w:rsidRPr="00DF3293" w:rsidRDefault="00AE0807" w:rsidP="00AE0807">
            <w:pPr>
              <w:rPr>
                <w:rFonts w:cs="Arial"/>
                <w:sz w:val="20"/>
                <w:szCs w:val="20"/>
              </w:rPr>
            </w:pPr>
            <w:r>
              <w:rPr>
                <w:rFonts w:cs="Arial"/>
                <w:sz w:val="20"/>
                <w:szCs w:val="20"/>
              </w:rPr>
              <w:t>One booking per course</w:t>
            </w:r>
          </w:p>
        </w:tc>
      </w:tr>
      <w:tr w:rsidR="00AE0807" w:rsidRPr="00DF3293" w14:paraId="73287BA5" w14:textId="77777777" w:rsidTr="00AE0807">
        <w:trPr>
          <w:trHeight w:val="340"/>
        </w:trPr>
        <w:tc>
          <w:tcPr>
            <w:tcW w:w="4531" w:type="dxa"/>
          </w:tcPr>
          <w:p w14:paraId="10CA3C53" w14:textId="77777777" w:rsidR="00AE0807" w:rsidRPr="00DF3293" w:rsidRDefault="00AE0807" w:rsidP="00AE0807">
            <w:pPr>
              <w:rPr>
                <w:rFonts w:cs="Arial"/>
                <w:sz w:val="20"/>
                <w:szCs w:val="20"/>
              </w:rPr>
            </w:pPr>
            <w:r>
              <w:rPr>
                <w:rFonts w:cs="Arial"/>
                <w:sz w:val="20"/>
                <w:szCs w:val="20"/>
              </w:rPr>
              <w:t>Duplicate course information</w:t>
            </w:r>
          </w:p>
        </w:tc>
        <w:tc>
          <w:tcPr>
            <w:tcW w:w="4536" w:type="dxa"/>
          </w:tcPr>
          <w:p w14:paraId="397907AE" w14:textId="77777777" w:rsidR="00AE0807" w:rsidRPr="00DF3293" w:rsidRDefault="00AE0807" w:rsidP="00AE0807">
            <w:pPr>
              <w:rPr>
                <w:rFonts w:cs="Arial"/>
                <w:sz w:val="20"/>
                <w:szCs w:val="20"/>
              </w:rPr>
            </w:pPr>
            <w:r>
              <w:rPr>
                <w:rFonts w:cs="Arial"/>
                <w:sz w:val="20"/>
                <w:szCs w:val="20"/>
              </w:rPr>
              <w:t>Course entered once</w:t>
            </w:r>
          </w:p>
        </w:tc>
      </w:tr>
      <w:tr w:rsidR="00AE0807" w:rsidRPr="00DF3293" w14:paraId="60CD8567" w14:textId="77777777" w:rsidTr="00AE0807">
        <w:trPr>
          <w:trHeight w:val="340"/>
        </w:trPr>
        <w:tc>
          <w:tcPr>
            <w:tcW w:w="4531" w:type="dxa"/>
          </w:tcPr>
          <w:p w14:paraId="731C562F" w14:textId="77777777" w:rsidR="00AE0807" w:rsidRPr="00DF3293" w:rsidRDefault="00AE0807" w:rsidP="00AE0807">
            <w:pPr>
              <w:rPr>
                <w:rFonts w:cs="Arial"/>
                <w:sz w:val="20"/>
                <w:szCs w:val="20"/>
              </w:rPr>
            </w:pPr>
            <w:r>
              <w:rPr>
                <w:rFonts w:cs="Arial"/>
                <w:sz w:val="20"/>
                <w:szCs w:val="20"/>
              </w:rPr>
              <w:t>High administrative effort</w:t>
            </w:r>
          </w:p>
        </w:tc>
        <w:tc>
          <w:tcPr>
            <w:tcW w:w="4536" w:type="dxa"/>
          </w:tcPr>
          <w:p w14:paraId="212342FC" w14:textId="77777777" w:rsidR="00AE0807" w:rsidRPr="00DF3293" w:rsidRDefault="00AE0807" w:rsidP="00AE0807">
            <w:pPr>
              <w:rPr>
                <w:rFonts w:cs="Arial"/>
                <w:sz w:val="20"/>
                <w:szCs w:val="20"/>
              </w:rPr>
            </w:pPr>
            <w:r>
              <w:rPr>
                <w:rFonts w:cs="Arial"/>
                <w:sz w:val="20"/>
                <w:szCs w:val="20"/>
              </w:rPr>
              <w:t>Reduces data entry</w:t>
            </w:r>
          </w:p>
        </w:tc>
      </w:tr>
      <w:tr w:rsidR="00AE0807" w:rsidRPr="00DF3293" w14:paraId="2B8457DF" w14:textId="77777777" w:rsidTr="00AE0807">
        <w:trPr>
          <w:trHeight w:val="340"/>
        </w:trPr>
        <w:tc>
          <w:tcPr>
            <w:tcW w:w="4531" w:type="dxa"/>
          </w:tcPr>
          <w:p w14:paraId="4783A1AD" w14:textId="77777777" w:rsidR="00AE0807" w:rsidRPr="00DF3293" w:rsidRDefault="00AE0807" w:rsidP="00AE0807">
            <w:pPr>
              <w:rPr>
                <w:rFonts w:cs="Arial"/>
                <w:sz w:val="20"/>
                <w:szCs w:val="20"/>
              </w:rPr>
            </w:pPr>
            <w:r>
              <w:rPr>
                <w:rFonts w:cs="Arial"/>
                <w:sz w:val="20"/>
                <w:szCs w:val="20"/>
              </w:rPr>
              <w:t>Greater risk of inconsistent data</w:t>
            </w:r>
          </w:p>
        </w:tc>
        <w:tc>
          <w:tcPr>
            <w:tcW w:w="4536" w:type="dxa"/>
          </w:tcPr>
          <w:p w14:paraId="1FDE3AD9" w14:textId="77777777" w:rsidR="00AE0807" w:rsidRPr="00DF3293" w:rsidRDefault="00AE0807" w:rsidP="00AE0807">
            <w:pPr>
              <w:rPr>
                <w:rFonts w:cs="Arial"/>
                <w:sz w:val="20"/>
                <w:szCs w:val="20"/>
              </w:rPr>
            </w:pPr>
            <w:r>
              <w:rPr>
                <w:rFonts w:cs="Arial"/>
                <w:sz w:val="20"/>
                <w:szCs w:val="20"/>
              </w:rPr>
              <w:t>Improved data consistency</w:t>
            </w:r>
          </w:p>
        </w:tc>
      </w:tr>
      <w:tr w:rsidR="00AE0807" w:rsidRPr="00DF3293" w14:paraId="51E21BD8" w14:textId="77777777" w:rsidTr="00AE0807">
        <w:trPr>
          <w:trHeight w:val="340"/>
        </w:trPr>
        <w:tc>
          <w:tcPr>
            <w:tcW w:w="4531" w:type="dxa"/>
          </w:tcPr>
          <w:p w14:paraId="0F2BD2F7" w14:textId="77777777" w:rsidR="00AE0807" w:rsidRPr="00DF3293" w:rsidRDefault="00AE0807" w:rsidP="00AE0807">
            <w:pPr>
              <w:rPr>
                <w:rFonts w:cs="Arial"/>
                <w:sz w:val="20"/>
                <w:szCs w:val="20"/>
              </w:rPr>
            </w:pPr>
            <w:r>
              <w:rPr>
                <w:rFonts w:cs="Arial"/>
                <w:sz w:val="20"/>
                <w:szCs w:val="20"/>
              </w:rPr>
              <w:t>Individual records created manually</w:t>
            </w:r>
          </w:p>
        </w:tc>
        <w:tc>
          <w:tcPr>
            <w:tcW w:w="4536" w:type="dxa"/>
          </w:tcPr>
          <w:p w14:paraId="1F49161D" w14:textId="77777777" w:rsidR="00AE0807" w:rsidRPr="00DF3293" w:rsidRDefault="00AE0807" w:rsidP="00AE0807">
            <w:pPr>
              <w:rPr>
                <w:rFonts w:cs="Arial"/>
                <w:sz w:val="20"/>
                <w:szCs w:val="20"/>
              </w:rPr>
            </w:pPr>
            <w:r>
              <w:rPr>
                <w:rFonts w:cs="Arial"/>
                <w:sz w:val="20"/>
                <w:szCs w:val="20"/>
              </w:rPr>
              <w:t>Individual records created automatically</w:t>
            </w:r>
          </w:p>
        </w:tc>
      </w:tr>
    </w:tbl>
    <w:p w14:paraId="0E661236" w14:textId="0668312D" w:rsidR="00AE0807" w:rsidRDefault="00206937" w:rsidP="00BC4C78">
      <w:pPr>
        <w:spacing w:line="276" w:lineRule="auto"/>
        <w:rPr>
          <w:rFonts w:cs="Arial"/>
          <w:i/>
          <w:iCs/>
          <w:sz w:val="20"/>
          <w:szCs w:val="20"/>
        </w:rPr>
      </w:pPr>
      <w:r w:rsidRPr="00CC1798">
        <w:rPr>
          <w:rFonts w:cs="Arial"/>
          <w:i/>
          <w:iCs/>
          <w:sz w:val="20"/>
          <w:szCs w:val="20"/>
        </w:rPr>
        <w:t>Figure 7</w:t>
      </w:r>
    </w:p>
    <w:p w14:paraId="2AD939A6" w14:textId="77777777" w:rsidR="00CC1798" w:rsidRPr="00CC1798" w:rsidRDefault="00CC1798" w:rsidP="00BC4C78">
      <w:pPr>
        <w:spacing w:line="276" w:lineRule="auto"/>
        <w:rPr>
          <w:rFonts w:cs="Arial"/>
          <w:i/>
          <w:iCs/>
          <w:sz w:val="20"/>
          <w:szCs w:val="20"/>
        </w:rPr>
      </w:pPr>
    </w:p>
    <w:p w14:paraId="01B7DD0F" w14:textId="2C0BB952" w:rsidR="000604B6" w:rsidRDefault="00F31872" w:rsidP="00BC4C78">
      <w:pPr>
        <w:spacing w:line="276" w:lineRule="auto"/>
        <w:rPr>
          <w:rFonts w:cs="Arial"/>
        </w:rPr>
      </w:pPr>
      <w:r>
        <w:rPr>
          <w:rFonts w:cs="Arial"/>
        </w:rPr>
        <w:t xml:space="preserve">The proposed booking model separates course information from delegate information. Common course details, including the course name, supplier, cost, delivery method and course dates, are captured once within a single course record, whilst delegates are associated with that record through </w:t>
      </w:r>
      <w:r w:rsidR="00937033">
        <w:rPr>
          <w:rFonts w:cs="Arial"/>
        </w:rPr>
        <w:t xml:space="preserve">a separate stage of the booking process. The design keeps the individual delegate records required for reporting and historical </w:t>
      </w:r>
      <w:r w:rsidR="00925A74">
        <w:rPr>
          <w:rFonts w:cs="Arial"/>
        </w:rPr>
        <w:t>analysis but</w:t>
      </w:r>
      <w:r w:rsidR="00937033">
        <w:rPr>
          <w:rFonts w:cs="Arial"/>
        </w:rPr>
        <w:t xml:space="preserve"> delays their creation until the course booking reaches a completion status</w:t>
      </w:r>
      <w:r w:rsidR="00925A74">
        <w:rPr>
          <w:rFonts w:cs="Arial"/>
        </w:rPr>
        <w:t>. This approach preserves compatibility with existing reporting processes whilst significantly reducing manual administration during booking.</w:t>
      </w:r>
    </w:p>
    <w:p w14:paraId="4F1DDE03" w14:textId="77777777" w:rsidR="009152B9" w:rsidRDefault="009152B9" w:rsidP="00BC4C78">
      <w:pPr>
        <w:spacing w:line="276" w:lineRule="auto"/>
        <w:rPr>
          <w:rFonts w:cs="Arial"/>
        </w:rPr>
      </w:pPr>
    </w:p>
    <w:p w14:paraId="369D9B03" w14:textId="47ECD7AC" w:rsidR="009152B9" w:rsidRDefault="009152B9" w:rsidP="00BC4C78">
      <w:pPr>
        <w:spacing w:line="276" w:lineRule="auto"/>
        <w:rPr>
          <w:rFonts w:cs="Arial"/>
        </w:rPr>
      </w:pPr>
      <w:r>
        <w:rPr>
          <w:rFonts w:cs="Arial"/>
        </w:rPr>
        <w:t>Whilst it would have been possible to extend the existing person-centric booking process by adding the additional ROI fields,</w:t>
      </w:r>
      <w:r w:rsidR="00895D7A">
        <w:rPr>
          <w:rFonts w:cs="Arial"/>
        </w:rPr>
        <w:t xml:space="preserve"> this approach would have required users to repeatedly enter identical strategic information for every delegate attending the same cou</w:t>
      </w:r>
      <w:r w:rsidR="007B1BF1">
        <w:rPr>
          <w:rFonts w:cs="Arial"/>
        </w:rPr>
        <w:t>rse. This would have increased the amount of manual data entry and reduced the likelihood of users consistently completing the additional fields. Redesigning the booking process before introducing the enhanced ROI framework therefore provides a more efficient and user-friendly solution.</w:t>
      </w:r>
    </w:p>
    <w:p w14:paraId="22D86C63" w14:textId="77777777" w:rsidR="008D1D4C" w:rsidRDefault="008D1D4C" w:rsidP="00BC4C78">
      <w:pPr>
        <w:spacing w:line="276" w:lineRule="auto"/>
        <w:rPr>
          <w:rFonts w:cs="Arial"/>
        </w:rPr>
      </w:pPr>
    </w:p>
    <w:p w14:paraId="42C6EA18" w14:textId="5F98927E" w:rsidR="008D1D4C" w:rsidRDefault="008D1D4C" w:rsidP="00BC4C78">
      <w:pPr>
        <w:spacing w:line="276" w:lineRule="auto"/>
        <w:rPr>
          <w:rFonts w:cs="Arial"/>
        </w:rPr>
      </w:pPr>
      <w:r>
        <w:rPr>
          <w:rFonts w:cs="Arial"/>
        </w:rPr>
        <w:t>The course-centric model was selected because it improves the usability of the application whilst reducing repetitive administrative tas</w:t>
      </w:r>
      <w:r w:rsidR="00D079D1">
        <w:rPr>
          <w:rFonts w:cs="Arial"/>
        </w:rPr>
        <w:t xml:space="preserve">ks. Capturing shared </w:t>
      </w:r>
      <w:r w:rsidR="006F4AF4">
        <w:rPr>
          <w:rFonts w:cs="Arial"/>
        </w:rPr>
        <w:t xml:space="preserve">course information only once minimises the risk of inconsistent data, reduces duplicate entry and creates a more scalable solution as training volumes increase. Furthermore, by generating individual delegate records automatically after course completion, the redesigned process maintains compatibility with existing reporting and evaluation </w:t>
      </w:r>
      <w:r w:rsidR="00D100E3">
        <w:rPr>
          <w:rFonts w:cs="Arial"/>
        </w:rPr>
        <w:t>processes whilst providing a more efficient user experience.</w:t>
      </w:r>
      <w:r w:rsidR="00C0645F">
        <w:rPr>
          <w:rFonts w:cs="Arial"/>
        </w:rPr>
        <w:t xml:space="preserve"> This redesign also provides a stronger foundation for the enhanced ROI data collection framework </w:t>
      </w:r>
      <w:r w:rsidR="00357D70">
        <w:rPr>
          <w:rFonts w:cs="Arial"/>
        </w:rPr>
        <w:t>described, as strategic information can now be associated with a course rather than repeatedly entered for each delegate.</w:t>
      </w:r>
    </w:p>
    <w:p w14:paraId="0AF69F22" w14:textId="77777777" w:rsidR="00D100E3" w:rsidRDefault="00D100E3" w:rsidP="00BC4C78">
      <w:pPr>
        <w:spacing w:line="276" w:lineRule="auto"/>
        <w:rPr>
          <w:rFonts w:cs="Arial"/>
        </w:rPr>
      </w:pPr>
    </w:p>
    <w:p w14:paraId="636C7C77" w14:textId="77777777" w:rsidR="00D100E3" w:rsidRPr="000604B6" w:rsidRDefault="00D100E3" w:rsidP="00BC4C78">
      <w:pPr>
        <w:spacing w:line="276" w:lineRule="auto"/>
        <w:rPr>
          <w:rFonts w:cs="Arial"/>
        </w:rPr>
      </w:pPr>
    </w:p>
    <w:p w14:paraId="64D7C87B" w14:textId="506E72BB" w:rsidR="0038340C" w:rsidRDefault="0038340C" w:rsidP="00D72978">
      <w:pPr>
        <w:spacing w:after="200" w:line="276" w:lineRule="auto"/>
        <w:rPr>
          <w:rFonts w:cs="Arial"/>
        </w:rPr>
      </w:pPr>
    </w:p>
    <w:p w14:paraId="38345769" w14:textId="77777777" w:rsidR="0038340C" w:rsidRDefault="0038340C">
      <w:pPr>
        <w:spacing w:after="200" w:line="276" w:lineRule="auto"/>
        <w:rPr>
          <w:rFonts w:cs="Arial"/>
        </w:rPr>
      </w:pPr>
      <w:r>
        <w:rPr>
          <w:rFonts w:cs="Arial"/>
        </w:rPr>
        <w:br w:type="page"/>
      </w:r>
    </w:p>
    <w:p w14:paraId="794B14EB" w14:textId="103D17B4" w:rsidR="00BC4C78" w:rsidRDefault="0038340C" w:rsidP="0038340C">
      <w:pPr>
        <w:pStyle w:val="Heading3"/>
        <w:rPr>
          <w:rFonts w:cs="Arial"/>
          <w:szCs w:val="28"/>
        </w:rPr>
      </w:pPr>
      <w:bookmarkStart w:id="26" w:name="_Toc235734824"/>
      <w:r w:rsidRPr="0038340C">
        <w:rPr>
          <w:rFonts w:cs="Arial"/>
          <w:szCs w:val="28"/>
        </w:rPr>
        <w:lastRenderedPageBreak/>
        <w:t>4.2.2 ROI Data Capture Framework</w:t>
      </w:r>
      <w:bookmarkEnd w:id="26"/>
    </w:p>
    <w:p w14:paraId="35E81E6D" w14:textId="77777777" w:rsidR="007912CE" w:rsidRDefault="007912CE" w:rsidP="007912CE"/>
    <w:p w14:paraId="5A14DE04" w14:textId="6ED0AE31" w:rsidR="007912CE" w:rsidRDefault="00396C87" w:rsidP="007912CE">
      <w:pPr>
        <w:rPr>
          <w:rFonts w:cs="Arial"/>
        </w:rPr>
      </w:pPr>
      <w:r>
        <w:rPr>
          <w:rFonts w:cs="Arial"/>
        </w:rPr>
        <w:t>Whilst redesigning the booking process improves efficiency and reduces administrative effort, it does not by itself enable meaningful evaluation of training return on investment (ROI). Analysis of the existing system identified that the information captured was primarily focused on the administration of training activities rather than their organisational value. As discussed in the literature review, evaluation models such as Kirkpatrick and Phillips ROI Methodology require organisations to collect additional information relating to learning outcomes, strategic o</w:t>
      </w:r>
      <w:r w:rsidR="0039609E">
        <w:rPr>
          <w:rFonts w:cs="Arial"/>
        </w:rPr>
        <w:t xml:space="preserve">bjectives and organisational benefits. The proposed ROI Data Capture Framework therefore extends the existing Power App by introducing </w:t>
      </w:r>
      <w:r w:rsidR="00CE769B">
        <w:rPr>
          <w:rFonts w:cs="Arial"/>
        </w:rPr>
        <w:t>several</w:t>
      </w:r>
      <w:r w:rsidR="0039609E">
        <w:rPr>
          <w:rFonts w:cs="Arial"/>
        </w:rPr>
        <w:t xml:space="preserve"> additional fields designed to support more effective evaluation of training value.</w:t>
      </w:r>
    </w:p>
    <w:p w14:paraId="6A8339CE" w14:textId="77777777" w:rsidR="0039609E" w:rsidRDefault="0039609E" w:rsidP="007912CE">
      <w:pPr>
        <w:rPr>
          <w:rFonts w:cs="Arial"/>
        </w:rPr>
      </w:pPr>
    </w:p>
    <w:p w14:paraId="039A3350" w14:textId="4DBF5979" w:rsidR="0039609E" w:rsidRDefault="00C1637B" w:rsidP="007912CE">
      <w:pPr>
        <w:rPr>
          <w:rFonts w:cs="Arial"/>
        </w:rPr>
      </w:pPr>
      <w:r>
        <w:rPr>
          <w:rFonts w:cs="Arial"/>
        </w:rPr>
        <w:t xml:space="preserve">The additional data fields were designed around two key principles. Firstly, the framework should capture sufficient information to support future ROI analysis without significantly increasing the amount of work required by the Capability Coordinators. Secondly, the information collected should provide measurable links between training activities and organisational objectives, enabling decision makers to better understand the value generated by training investment. </w:t>
      </w:r>
    </w:p>
    <w:p w14:paraId="4505AE2E" w14:textId="77777777" w:rsidR="00FC4090" w:rsidRDefault="00FC4090" w:rsidP="007912CE">
      <w:pPr>
        <w:rPr>
          <w:rFonts w:cs="Arial"/>
        </w:rPr>
      </w:pPr>
    </w:p>
    <w:p w14:paraId="420DD50F" w14:textId="16CAEA5D" w:rsidR="001258A2" w:rsidRDefault="00FC4090" w:rsidP="005C7DA2">
      <w:pPr>
        <w:rPr>
          <w:rFonts w:cs="Arial"/>
        </w:rPr>
      </w:pPr>
      <w:r>
        <w:rPr>
          <w:rFonts w:cs="Arial"/>
        </w:rPr>
        <w:t xml:space="preserve">Several approaches to extending the existing data collection process were considered during the design stage. One option was to significantly increase the amount of information collected for every training request, including post-course evaluation questions and detailed competency assessments. Whilst this may have provided </w:t>
      </w:r>
      <w:r w:rsidR="001F759C">
        <w:rPr>
          <w:rFonts w:cs="Arial"/>
        </w:rPr>
        <w:t xml:space="preserve">a richer dataset, it would also have increased the administrative workload placed upon Capability Coordinators and delegates. The final decision </w:t>
      </w:r>
      <w:r w:rsidR="001258A2">
        <w:rPr>
          <w:rFonts w:cs="Arial"/>
        </w:rPr>
        <w:t>therefore prioritised a small number of strategically important data fields that could be captured during the booking process whilst minimising additional user effort.</w:t>
      </w:r>
    </w:p>
    <w:p w14:paraId="34964FA8" w14:textId="7B4AF9F8" w:rsidR="005C7DA2" w:rsidRDefault="005C7DA2" w:rsidP="005C7DA2">
      <w:pPr>
        <w:rPr>
          <w:rFonts w:cs="Arial"/>
        </w:rPr>
      </w:pPr>
    </w:p>
    <w:p w14:paraId="5E42ACB7" w14:textId="31427CEB" w:rsidR="005C7DA2" w:rsidRDefault="005C7DA2" w:rsidP="005C7DA2">
      <w:pPr>
        <w:rPr>
          <w:rFonts w:cs="Arial"/>
          <w:u w:val="single"/>
        </w:rPr>
      </w:pPr>
      <w:r w:rsidRPr="005C7DA2">
        <w:rPr>
          <w:rFonts w:cs="Arial"/>
          <w:u w:val="single"/>
        </w:rPr>
        <w:t>Proposed ROI Data Fields</w:t>
      </w:r>
    </w:p>
    <w:p w14:paraId="62580EBD" w14:textId="77777777" w:rsidR="005C7DA2" w:rsidRPr="005C7DA2" w:rsidRDefault="005C7DA2" w:rsidP="005C7DA2">
      <w:pPr>
        <w:rPr>
          <w:rFonts w:cs="Arial"/>
          <w:u w:val="single"/>
        </w:rPr>
      </w:pPr>
    </w:p>
    <w:tbl>
      <w:tblPr>
        <w:tblStyle w:val="TableGrid"/>
        <w:tblW w:w="0" w:type="auto"/>
        <w:tblLook w:val="04A0" w:firstRow="1" w:lastRow="0" w:firstColumn="1" w:lastColumn="0" w:noHBand="0" w:noVBand="1"/>
      </w:tblPr>
      <w:tblGrid>
        <w:gridCol w:w="3005"/>
        <w:gridCol w:w="3005"/>
        <w:gridCol w:w="3006"/>
      </w:tblGrid>
      <w:tr w:rsidR="001258A2" w14:paraId="5523BC1C" w14:textId="77777777" w:rsidTr="00D72F9E">
        <w:trPr>
          <w:trHeight w:val="325"/>
        </w:trPr>
        <w:tc>
          <w:tcPr>
            <w:tcW w:w="3005" w:type="dxa"/>
            <w:shd w:val="clear" w:color="auto" w:fill="EEECE1" w:themeFill="background2"/>
          </w:tcPr>
          <w:p w14:paraId="217C3351" w14:textId="29296D4D" w:rsidR="001258A2" w:rsidRPr="00D72F9E" w:rsidRDefault="005C7DA2" w:rsidP="00D72F9E">
            <w:pPr>
              <w:rPr>
                <w:rFonts w:eastAsiaTheme="majorEastAsia" w:cs="Arial"/>
                <w:b/>
                <w:bCs/>
                <w:sz w:val="20"/>
                <w:szCs w:val="20"/>
                <w:u w:val="single"/>
              </w:rPr>
            </w:pPr>
            <w:r w:rsidRPr="00D72F9E">
              <w:rPr>
                <w:rFonts w:eastAsiaTheme="majorEastAsia" w:cs="Arial"/>
                <w:b/>
                <w:bCs/>
                <w:sz w:val="20"/>
                <w:szCs w:val="20"/>
                <w:u w:val="single"/>
              </w:rPr>
              <w:t>Data Field</w:t>
            </w:r>
          </w:p>
        </w:tc>
        <w:tc>
          <w:tcPr>
            <w:tcW w:w="3005" w:type="dxa"/>
            <w:shd w:val="clear" w:color="auto" w:fill="EEECE1" w:themeFill="background2"/>
          </w:tcPr>
          <w:p w14:paraId="34C96638" w14:textId="453845FC" w:rsidR="001258A2" w:rsidRPr="00D72F9E" w:rsidRDefault="005C7DA2" w:rsidP="00D72F9E">
            <w:pPr>
              <w:spacing w:after="200" w:line="276" w:lineRule="auto"/>
              <w:rPr>
                <w:rFonts w:eastAsiaTheme="majorEastAsia" w:cs="Arial"/>
                <w:b/>
                <w:bCs/>
                <w:sz w:val="20"/>
                <w:szCs w:val="20"/>
                <w:u w:val="single"/>
              </w:rPr>
            </w:pPr>
            <w:r w:rsidRPr="00D72F9E">
              <w:rPr>
                <w:rFonts w:eastAsiaTheme="majorEastAsia" w:cs="Arial"/>
                <w:b/>
                <w:bCs/>
                <w:sz w:val="20"/>
                <w:szCs w:val="20"/>
                <w:u w:val="single"/>
              </w:rPr>
              <w:t>Design Purpose</w:t>
            </w:r>
          </w:p>
        </w:tc>
        <w:tc>
          <w:tcPr>
            <w:tcW w:w="3006" w:type="dxa"/>
            <w:shd w:val="clear" w:color="auto" w:fill="EEECE1" w:themeFill="background2"/>
          </w:tcPr>
          <w:p w14:paraId="2D634A3C" w14:textId="4C7FBEAD" w:rsidR="001258A2" w:rsidRPr="00D72F9E" w:rsidRDefault="005C7DA2" w:rsidP="00D72F9E">
            <w:pPr>
              <w:spacing w:after="200" w:line="276" w:lineRule="auto"/>
              <w:rPr>
                <w:rFonts w:eastAsiaTheme="majorEastAsia" w:cs="Arial"/>
                <w:b/>
                <w:bCs/>
                <w:sz w:val="20"/>
                <w:szCs w:val="20"/>
                <w:u w:val="single"/>
              </w:rPr>
            </w:pPr>
            <w:r w:rsidRPr="00D72F9E">
              <w:rPr>
                <w:rFonts w:eastAsiaTheme="majorEastAsia" w:cs="Arial"/>
                <w:b/>
                <w:bCs/>
                <w:sz w:val="20"/>
                <w:szCs w:val="20"/>
                <w:u w:val="single"/>
              </w:rPr>
              <w:t>Supports</w:t>
            </w:r>
          </w:p>
        </w:tc>
      </w:tr>
      <w:tr w:rsidR="001258A2" w14:paraId="2ACB3507" w14:textId="77777777" w:rsidTr="00D72F9E">
        <w:trPr>
          <w:trHeight w:val="517"/>
        </w:trPr>
        <w:tc>
          <w:tcPr>
            <w:tcW w:w="3005" w:type="dxa"/>
            <w:vAlign w:val="center"/>
          </w:tcPr>
          <w:p w14:paraId="56F44F9E" w14:textId="1E6F2EE4" w:rsidR="001258A2" w:rsidRPr="00926817" w:rsidRDefault="00DB70FE" w:rsidP="00014D6F">
            <w:pPr>
              <w:spacing w:after="200" w:line="276" w:lineRule="auto"/>
              <w:rPr>
                <w:rFonts w:eastAsiaTheme="majorEastAsia" w:cs="Arial"/>
                <w:sz w:val="20"/>
                <w:szCs w:val="20"/>
              </w:rPr>
            </w:pPr>
            <w:r w:rsidRPr="00926817">
              <w:rPr>
                <w:rFonts w:eastAsiaTheme="majorEastAsia" w:cs="Arial"/>
                <w:sz w:val="20"/>
                <w:szCs w:val="20"/>
              </w:rPr>
              <w:t>Why is this training required?</w:t>
            </w:r>
          </w:p>
        </w:tc>
        <w:tc>
          <w:tcPr>
            <w:tcW w:w="3005" w:type="dxa"/>
          </w:tcPr>
          <w:p w14:paraId="759F4B3E" w14:textId="096E71B5" w:rsidR="001258A2" w:rsidRPr="00926817" w:rsidRDefault="00926817" w:rsidP="00D72F9E">
            <w:pPr>
              <w:spacing w:after="200" w:line="276" w:lineRule="auto"/>
              <w:rPr>
                <w:rFonts w:eastAsiaTheme="majorEastAsia" w:cs="Arial"/>
                <w:sz w:val="20"/>
                <w:szCs w:val="20"/>
              </w:rPr>
            </w:pPr>
            <w:r w:rsidRPr="00926817">
              <w:rPr>
                <w:rFonts w:eastAsiaTheme="majorEastAsia" w:cs="Arial"/>
                <w:sz w:val="20"/>
                <w:szCs w:val="20"/>
              </w:rPr>
              <w:t>Records the business justification for the training</w:t>
            </w:r>
          </w:p>
        </w:tc>
        <w:tc>
          <w:tcPr>
            <w:tcW w:w="3006" w:type="dxa"/>
            <w:vAlign w:val="center"/>
          </w:tcPr>
          <w:p w14:paraId="7B168A79" w14:textId="44347760" w:rsidR="001258A2"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Organisational need</w:t>
            </w:r>
          </w:p>
        </w:tc>
      </w:tr>
      <w:tr w:rsidR="001258A2" w14:paraId="12B5D2D7" w14:textId="77777777" w:rsidTr="00D72F9E">
        <w:trPr>
          <w:trHeight w:val="517"/>
        </w:trPr>
        <w:tc>
          <w:tcPr>
            <w:tcW w:w="3005" w:type="dxa"/>
            <w:vAlign w:val="center"/>
          </w:tcPr>
          <w:p w14:paraId="50BE04C4" w14:textId="31897947" w:rsidR="001258A2"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What topic or skill are covered?</w:t>
            </w:r>
          </w:p>
        </w:tc>
        <w:tc>
          <w:tcPr>
            <w:tcW w:w="3005" w:type="dxa"/>
            <w:vAlign w:val="center"/>
          </w:tcPr>
          <w:p w14:paraId="24C9A806" w14:textId="7E3DA6B1" w:rsidR="001258A2" w:rsidRPr="00926817" w:rsidRDefault="00926817" w:rsidP="00D72F9E">
            <w:pPr>
              <w:spacing w:after="200" w:line="276" w:lineRule="auto"/>
              <w:rPr>
                <w:rFonts w:eastAsiaTheme="majorEastAsia" w:cs="Arial"/>
                <w:sz w:val="20"/>
                <w:szCs w:val="20"/>
              </w:rPr>
            </w:pPr>
            <w:r w:rsidRPr="00926817">
              <w:rPr>
                <w:rFonts w:eastAsiaTheme="majorEastAsia" w:cs="Arial"/>
                <w:sz w:val="20"/>
                <w:szCs w:val="20"/>
              </w:rPr>
              <w:t>Identifies expected learning outcomes</w:t>
            </w:r>
          </w:p>
        </w:tc>
        <w:tc>
          <w:tcPr>
            <w:tcW w:w="3006" w:type="dxa"/>
            <w:vAlign w:val="center"/>
          </w:tcPr>
          <w:p w14:paraId="673FB955" w14:textId="1722A7B0" w:rsidR="001258A2"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Skills Development</w:t>
            </w:r>
          </w:p>
        </w:tc>
      </w:tr>
      <w:tr w:rsidR="001258A2" w14:paraId="146693F9" w14:textId="77777777" w:rsidTr="00014D6F">
        <w:trPr>
          <w:trHeight w:val="518"/>
        </w:trPr>
        <w:tc>
          <w:tcPr>
            <w:tcW w:w="3005" w:type="dxa"/>
            <w:vAlign w:val="center"/>
          </w:tcPr>
          <w:p w14:paraId="6466373A" w14:textId="7EBBCB77" w:rsidR="001258A2"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Will this training support the achievement of the strategy?</w:t>
            </w:r>
          </w:p>
        </w:tc>
        <w:tc>
          <w:tcPr>
            <w:tcW w:w="3005" w:type="dxa"/>
            <w:vAlign w:val="center"/>
          </w:tcPr>
          <w:p w14:paraId="4061A3F5" w14:textId="439CD9AC" w:rsidR="001258A2"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Links training to strategic objectives</w:t>
            </w:r>
          </w:p>
        </w:tc>
        <w:tc>
          <w:tcPr>
            <w:tcW w:w="3006" w:type="dxa"/>
            <w:vAlign w:val="center"/>
          </w:tcPr>
          <w:p w14:paraId="7CDBB974" w14:textId="76F73715" w:rsidR="001258A2"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Strategic alignment</w:t>
            </w:r>
          </w:p>
        </w:tc>
      </w:tr>
      <w:tr w:rsidR="00926817" w14:paraId="44DB8B03" w14:textId="77777777" w:rsidTr="00014D6F">
        <w:trPr>
          <w:trHeight w:val="518"/>
        </w:trPr>
        <w:tc>
          <w:tcPr>
            <w:tcW w:w="3005" w:type="dxa"/>
            <w:vAlign w:val="center"/>
          </w:tcPr>
          <w:p w14:paraId="214CAB2A" w14:textId="794013E3" w:rsidR="00926817"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Which skills from the relevant career framework will this support?</w:t>
            </w:r>
          </w:p>
        </w:tc>
        <w:tc>
          <w:tcPr>
            <w:tcW w:w="3005" w:type="dxa"/>
            <w:vAlign w:val="center"/>
          </w:tcPr>
          <w:p w14:paraId="154F33FD" w14:textId="771FA162" w:rsidR="00926817"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Supports workforce capability planning</w:t>
            </w:r>
          </w:p>
        </w:tc>
        <w:tc>
          <w:tcPr>
            <w:tcW w:w="3006" w:type="dxa"/>
            <w:vAlign w:val="center"/>
          </w:tcPr>
          <w:p w14:paraId="1A8A4090" w14:textId="18D5DD77" w:rsidR="00926817" w:rsidRPr="00926817" w:rsidRDefault="00926817" w:rsidP="00014D6F">
            <w:pPr>
              <w:spacing w:after="200" w:line="276" w:lineRule="auto"/>
              <w:rPr>
                <w:rFonts w:eastAsiaTheme="majorEastAsia" w:cs="Arial"/>
                <w:sz w:val="20"/>
                <w:szCs w:val="20"/>
              </w:rPr>
            </w:pPr>
            <w:r w:rsidRPr="00926817">
              <w:rPr>
                <w:rFonts w:eastAsiaTheme="majorEastAsia" w:cs="Arial"/>
                <w:sz w:val="20"/>
                <w:szCs w:val="20"/>
              </w:rPr>
              <w:t>Capability Development</w:t>
            </w:r>
          </w:p>
        </w:tc>
      </w:tr>
    </w:tbl>
    <w:p w14:paraId="3D5C9399" w14:textId="1F9E185F" w:rsidR="001258A2" w:rsidRPr="00CC1798" w:rsidRDefault="00CC1798" w:rsidP="00D72978">
      <w:pPr>
        <w:spacing w:after="200" w:line="276" w:lineRule="auto"/>
        <w:rPr>
          <w:rFonts w:eastAsiaTheme="majorEastAsia" w:cs="Arial"/>
          <w:i/>
          <w:iCs/>
          <w:sz w:val="20"/>
          <w:szCs w:val="20"/>
        </w:rPr>
      </w:pPr>
      <w:r w:rsidRPr="00CC1798">
        <w:rPr>
          <w:rFonts w:eastAsiaTheme="majorEastAsia" w:cs="Arial"/>
          <w:i/>
          <w:iCs/>
          <w:sz w:val="20"/>
          <w:szCs w:val="20"/>
        </w:rPr>
        <w:t>Figure 8</w:t>
      </w:r>
    </w:p>
    <w:p w14:paraId="6F163B68" w14:textId="6E30129E" w:rsidR="00014D6F" w:rsidRPr="00191F0B" w:rsidRDefault="00BE124D" w:rsidP="00191F0B">
      <w:pPr>
        <w:spacing w:after="200" w:line="276" w:lineRule="auto"/>
        <w:rPr>
          <w:rFonts w:eastAsiaTheme="majorEastAsia" w:cs="Arial"/>
          <w:b/>
          <w:bCs/>
          <w:color w:val="365F91" w:themeColor="accent1" w:themeShade="BF"/>
          <w:sz w:val="28"/>
          <w:szCs w:val="28"/>
          <w:u w:val="single"/>
        </w:rPr>
      </w:pPr>
      <w:r w:rsidRPr="00D72978">
        <w:rPr>
          <w:rFonts w:cs="Arial"/>
          <w:b/>
          <w:bCs/>
          <w:sz w:val="28"/>
          <w:szCs w:val="28"/>
          <w:u w:val="single"/>
        </w:rPr>
        <w:br w:type="page"/>
      </w:r>
    </w:p>
    <w:p w14:paraId="65EC6972" w14:textId="672BCFFD" w:rsidR="0087795D" w:rsidRPr="0081063A" w:rsidRDefault="0081063A" w:rsidP="0081063A">
      <w:pPr>
        <w:pStyle w:val="Heading4"/>
        <w:rPr>
          <w:rFonts w:ascii="Arial" w:hAnsi="Arial" w:cs="Arial"/>
          <w:i w:val="0"/>
          <w:iCs w:val="0"/>
          <w:sz w:val="28"/>
          <w:szCs w:val="28"/>
          <w:u w:val="single"/>
        </w:rPr>
      </w:pPr>
      <w:r w:rsidRPr="0081063A">
        <w:rPr>
          <w:rFonts w:ascii="Arial" w:hAnsi="Arial" w:cs="Arial"/>
          <w:i w:val="0"/>
          <w:iCs w:val="0"/>
          <w:sz w:val="28"/>
          <w:szCs w:val="28"/>
          <w:u w:val="single"/>
        </w:rPr>
        <w:lastRenderedPageBreak/>
        <w:t xml:space="preserve">4.2.2.1 </w:t>
      </w:r>
      <w:r w:rsidR="00BC07AE">
        <w:rPr>
          <w:rFonts w:ascii="Arial" w:hAnsi="Arial" w:cs="Arial"/>
          <w:i w:val="0"/>
          <w:iCs w:val="0"/>
          <w:sz w:val="28"/>
          <w:szCs w:val="28"/>
          <w:u w:val="single"/>
        </w:rPr>
        <w:t xml:space="preserve">Justification </w:t>
      </w:r>
      <w:r w:rsidR="00493051">
        <w:rPr>
          <w:rFonts w:ascii="Arial" w:hAnsi="Arial" w:cs="Arial"/>
          <w:i w:val="0"/>
          <w:iCs w:val="0"/>
          <w:sz w:val="28"/>
          <w:szCs w:val="28"/>
          <w:u w:val="single"/>
        </w:rPr>
        <w:t>of Proposed</w:t>
      </w:r>
      <w:r w:rsidRPr="0081063A">
        <w:rPr>
          <w:rFonts w:ascii="Arial" w:hAnsi="Arial" w:cs="Arial"/>
          <w:i w:val="0"/>
          <w:iCs w:val="0"/>
          <w:sz w:val="28"/>
          <w:szCs w:val="28"/>
          <w:u w:val="single"/>
        </w:rPr>
        <w:t xml:space="preserve"> Data Fields</w:t>
      </w:r>
    </w:p>
    <w:p w14:paraId="33E9D294" w14:textId="77777777" w:rsidR="0081063A" w:rsidRDefault="0081063A" w:rsidP="0081063A">
      <w:pPr>
        <w:spacing w:line="276" w:lineRule="auto"/>
        <w:rPr>
          <w:rFonts w:eastAsiaTheme="majorEastAsia" w:cs="Arial"/>
          <w:color w:val="365F91" w:themeColor="accent1" w:themeShade="BF"/>
          <w:sz w:val="28"/>
          <w:szCs w:val="28"/>
          <w:u w:val="single"/>
        </w:rPr>
      </w:pPr>
    </w:p>
    <w:p w14:paraId="0753E2D3" w14:textId="77777777" w:rsidR="00D034FD" w:rsidRDefault="0081063A" w:rsidP="0081063A">
      <w:pPr>
        <w:spacing w:line="276" w:lineRule="auto"/>
        <w:rPr>
          <w:rFonts w:eastAsiaTheme="majorEastAsia" w:cs="Arial"/>
        </w:rPr>
      </w:pPr>
      <w:r>
        <w:rPr>
          <w:rFonts w:eastAsiaTheme="majorEastAsia" w:cs="Arial"/>
        </w:rPr>
        <w:t>Following the identification of the additional data fields, each field was evaluated to ensure that it addressed a limitation identified during the requirements analysis whilst supporting the project’s objective of improving training ROI evaluation. The following section explains the rationale for including each field within the Enhanced Data Collection Framework.</w:t>
      </w:r>
    </w:p>
    <w:p w14:paraId="5BBD57C5" w14:textId="77777777" w:rsidR="00D034FD" w:rsidRDefault="00D034FD" w:rsidP="0081063A">
      <w:pPr>
        <w:spacing w:line="276" w:lineRule="auto"/>
        <w:rPr>
          <w:rFonts w:eastAsiaTheme="majorEastAsia" w:cs="Arial"/>
        </w:rPr>
      </w:pPr>
    </w:p>
    <w:p w14:paraId="764DBD0D" w14:textId="77777777" w:rsidR="00D034FD" w:rsidRDefault="00D034FD" w:rsidP="0081063A">
      <w:pPr>
        <w:spacing w:line="276" w:lineRule="auto"/>
        <w:rPr>
          <w:rFonts w:eastAsiaTheme="majorEastAsia" w:cs="Arial"/>
          <w:u w:val="single"/>
        </w:rPr>
      </w:pPr>
      <w:r>
        <w:rPr>
          <w:rFonts w:eastAsiaTheme="majorEastAsia" w:cs="Arial"/>
          <w:u w:val="single"/>
        </w:rPr>
        <w:t>Why is this training required?</w:t>
      </w:r>
    </w:p>
    <w:p w14:paraId="73925407" w14:textId="77777777" w:rsidR="00D034FD" w:rsidRDefault="00D034FD" w:rsidP="0081063A">
      <w:pPr>
        <w:spacing w:line="276" w:lineRule="auto"/>
        <w:rPr>
          <w:rFonts w:eastAsiaTheme="majorEastAsia" w:cs="Arial"/>
          <w:u w:val="single"/>
        </w:rPr>
      </w:pPr>
    </w:p>
    <w:p w14:paraId="05C3A000" w14:textId="55A2C162" w:rsidR="002C0086" w:rsidRPr="002C0086" w:rsidRDefault="002C0086" w:rsidP="0081063A">
      <w:pPr>
        <w:spacing w:line="276" w:lineRule="auto"/>
        <w:rPr>
          <w:rFonts w:eastAsiaTheme="majorEastAsia" w:cs="Arial"/>
        </w:rPr>
      </w:pPr>
      <w:r>
        <w:rPr>
          <w:rFonts w:eastAsiaTheme="majorEastAsia" w:cs="Arial"/>
        </w:rPr>
        <w:t xml:space="preserve">The Existing training management system </w:t>
      </w:r>
      <w:r w:rsidR="00082952">
        <w:rPr>
          <w:rFonts w:eastAsiaTheme="majorEastAsia" w:cs="Arial"/>
        </w:rPr>
        <w:t>records</w:t>
      </w:r>
      <w:r>
        <w:rPr>
          <w:rFonts w:eastAsiaTheme="majorEastAsia" w:cs="Arial"/>
        </w:rPr>
        <w:t xml:space="preserve"> that training has been requested but does not capture the business justification for the request</w:t>
      </w:r>
      <w:r w:rsidR="00E7551C">
        <w:rPr>
          <w:rFonts w:eastAsiaTheme="majorEastAsia" w:cs="Arial"/>
        </w:rPr>
        <w:t>.  Without this information, it is difficult to determine whether the training was intended to address a specific organisational need or simply support general professional development. Introducing this field enables managers to record the reason for the training request, providing valuable context that can later be used to evaluate whether the intended objectives were achieved and whether the training delivered organisational value.</w:t>
      </w:r>
    </w:p>
    <w:p w14:paraId="23A25108" w14:textId="77777777" w:rsidR="002C0086" w:rsidRDefault="002C0086" w:rsidP="0081063A">
      <w:pPr>
        <w:spacing w:line="276" w:lineRule="auto"/>
        <w:rPr>
          <w:rFonts w:eastAsiaTheme="majorEastAsia" w:cs="Arial"/>
          <w:u w:val="single"/>
        </w:rPr>
      </w:pPr>
    </w:p>
    <w:p w14:paraId="3D8A80B8" w14:textId="77777777" w:rsidR="002C0086" w:rsidRDefault="00D034FD" w:rsidP="0081063A">
      <w:pPr>
        <w:spacing w:line="276" w:lineRule="auto"/>
        <w:rPr>
          <w:rFonts w:eastAsiaTheme="majorEastAsia" w:cs="Arial"/>
          <w:u w:val="single"/>
        </w:rPr>
      </w:pPr>
      <w:r>
        <w:rPr>
          <w:rFonts w:eastAsiaTheme="majorEastAsia" w:cs="Arial"/>
          <w:u w:val="single"/>
        </w:rPr>
        <w:t>What topics or skills are covered</w:t>
      </w:r>
      <w:r w:rsidR="002C0086">
        <w:rPr>
          <w:rFonts w:eastAsiaTheme="majorEastAsia" w:cs="Arial"/>
          <w:u w:val="single"/>
        </w:rPr>
        <w:t>?</w:t>
      </w:r>
    </w:p>
    <w:p w14:paraId="0BD4BEF9" w14:textId="77777777" w:rsidR="002C0086" w:rsidRDefault="002C0086" w:rsidP="0081063A">
      <w:pPr>
        <w:spacing w:line="276" w:lineRule="auto"/>
        <w:rPr>
          <w:rFonts w:eastAsiaTheme="majorEastAsia" w:cs="Arial"/>
          <w:u w:val="single"/>
        </w:rPr>
      </w:pPr>
    </w:p>
    <w:p w14:paraId="4050D3D7" w14:textId="2585AE28" w:rsidR="002C0086" w:rsidRPr="00030D75" w:rsidRDefault="00030D75" w:rsidP="0081063A">
      <w:pPr>
        <w:spacing w:line="276" w:lineRule="auto"/>
        <w:rPr>
          <w:rFonts w:eastAsiaTheme="majorEastAsia" w:cs="Arial"/>
        </w:rPr>
      </w:pPr>
      <w:r>
        <w:rPr>
          <w:rFonts w:eastAsiaTheme="majorEastAsia" w:cs="Arial"/>
        </w:rPr>
        <w:t>The current system records the course title but provides little information about the knowledge or competencies the training is expected to develop. As course titles can often be broad or inconsistent, they do not provide sufficient detail for meaningful analysis</w:t>
      </w:r>
      <w:r w:rsidR="00297044">
        <w:rPr>
          <w:rFonts w:eastAsiaTheme="majorEastAsia" w:cs="Arial"/>
        </w:rPr>
        <w:t>. Capturing the specific topics or skills covered enables training activities to be grouped by competency area, supports workforce capability analysis, and provides a clearer understanding of the learning outcomes that each course is designed to deliver.</w:t>
      </w:r>
    </w:p>
    <w:p w14:paraId="4369EC8D" w14:textId="77777777" w:rsidR="002C0086" w:rsidRDefault="002C0086" w:rsidP="0081063A">
      <w:pPr>
        <w:spacing w:line="276" w:lineRule="auto"/>
        <w:rPr>
          <w:rFonts w:eastAsiaTheme="majorEastAsia" w:cs="Arial"/>
          <w:u w:val="single"/>
        </w:rPr>
      </w:pPr>
    </w:p>
    <w:p w14:paraId="37D329B1" w14:textId="612CE72C" w:rsidR="002C0086" w:rsidRDefault="002C0086" w:rsidP="0081063A">
      <w:pPr>
        <w:spacing w:line="276" w:lineRule="auto"/>
        <w:rPr>
          <w:rFonts w:eastAsiaTheme="majorEastAsia" w:cs="Arial"/>
          <w:u w:val="single"/>
        </w:rPr>
      </w:pPr>
      <w:r>
        <w:rPr>
          <w:rFonts w:eastAsiaTheme="majorEastAsia" w:cs="Arial"/>
          <w:u w:val="single"/>
        </w:rPr>
        <w:t>Will this training support the achievement of the strategy?</w:t>
      </w:r>
    </w:p>
    <w:p w14:paraId="220802B8" w14:textId="77777777" w:rsidR="002C0086" w:rsidRDefault="002C0086" w:rsidP="0081063A">
      <w:pPr>
        <w:spacing w:line="276" w:lineRule="auto"/>
        <w:rPr>
          <w:rFonts w:eastAsiaTheme="majorEastAsia" w:cs="Arial"/>
          <w:u w:val="single"/>
        </w:rPr>
      </w:pPr>
    </w:p>
    <w:p w14:paraId="1703EBDF" w14:textId="65302A38" w:rsidR="002C0086" w:rsidRPr="00297044" w:rsidRDefault="00297044" w:rsidP="0081063A">
      <w:pPr>
        <w:spacing w:line="276" w:lineRule="auto"/>
        <w:rPr>
          <w:rFonts w:eastAsiaTheme="majorEastAsia" w:cs="Arial"/>
        </w:rPr>
      </w:pPr>
      <w:r>
        <w:rPr>
          <w:rFonts w:eastAsiaTheme="majorEastAsia" w:cs="Arial"/>
        </w:rPr>
        <w:t xml:space="preserve">One limitation </w:t>
      </w:r>
      <w:r w:rsidR="00337550">
        <w:rPr>
          <w:rFonts w:eastAsiaTheme="majorEastAsia" w:cs="Arial"/>
        </w:rPr>
        <w:t xml:space="preserve">identified during the requirements analysis was the inability to demonstrate how training contributes to the organisation's strategic objectives. By including </w:t>
      </w:r>
      <w:r w:rsidR="008B0A19">
        <w:rPr>
          <w:rFonts w:eastAsiaTheme="majorEastAsia" w:cs="Arial"/>
        </w:rPr>
        <w:t>a field that links each training activity to a relevant organisation objective, the proposed framework provides evidence that training investment supports wider business priorities rather than isolated learning activities. This information strengthens the organisation's ability to justify training expenditure and supports future evaluation of strategic impact.</w:t>
      </w:r>
    </w:p>
    <w:p w14:paraId="218797D2" w14:textId="77777777" w:rsidR="002C0086" w:rsidRDefault="002C0086" w:rsidP="0081063A">
      <w:pPr>
        <w:spacing w:line="276" w:lineRule="auto"/>
        <w:rPr>
          <w:rFonts w:eastAsiaTheme="majorEastAsia" w:cs="Arial"/>
          <w:u w:val="single"/>
        </w:rPr>
      </w:pPr>
    </w:p>
    <w:p w14:paraId="009B94FF" w14:textId="77777777" w:rsidR="008B0A19" w:rsidRDefault="008B0A19" w:rsidP="0081063A">
      <w:pPr>
        <w:spacing w:line="276" w:lineRule="auto"/>
        <w:rPr>
          <w:rFonts w:eastAsiaTheme="majorEastAsia" w:cs="Arial"/>
          <w:u w:val="single"/>
        </w:rPr>
      </w:pPr>
    </w:p>
    <w:p w14:paraId="4E7517AC" w14:textId="77777777" w:rsidR="008B0A19" w:rsidRDefault="008B0A19" w:rsidP="0081063A">
      <w:pPr>
        <w:spacing w:line="276" w:lineRule="auto"/>
        <w:rPr>
          <w:rFonts w:eastAsiaTheme="majorEastAsia" w:cs="Arial"/>
          <w:u w:val="single"/>
        </w:rPr>
      </w:pPr>
    </w:p>
    <w:p w14:paraId="69F0A3A1" w14:textId="77777777" w:rsidR="008B0A19" w:rsidRDefault="008B0A19" w:rsidP="0081063A">
      <w:pPr>
        <w:spacing w:line="276" w:lineRule="auto"/>
        <w:rPr>
          <w:rFonts w:eastAsiaTheme="majorEastAsia" w:cs="Arial"/>
          <w:u w:val="single"/>
        </w:rPr>
      </w:pPr>
    </w:p>
    <w:p w14:paraId="6DD8F0E7" w14:textId="77777777" w:rsidR="008B0A19" w:rsidRDefault="008B0A19">
      <w:pPr>
        <w:spacing w:after="200" w:line="276" w:lineRule="auto"/>
        <w:rPr>
          <w:rFonts w:eastAsiaTheme="majorEastAsia" w:cs="Arial"/>
          <w:u w:val="single"/>
        </w:rPr>
      </w:pPr>
      <w:r>
        <w:rPr>
          <w:rFonts w:eastAsiaTheme="majorEastAsia" w:cs="Arial"/>
          <w:u w:val="single"/>
        </w:rPr>
        <w:br w:type="page"/>
      </w:r>
    </w:p>
    <w:p w14:paraId="437A2145" w14:textId="0C4AE8DF" w:rsidR="008B0A19" w:rsidRDefault="002C0086" w:rsidP="008B0A19">
      <w:pPr>
        <w:spacing w:line="276" w:lineRule="auto"/>
        <w:rPr>
          <w:rFonts w:eastAsiaTheme="majorEastAsia" w:cs="Arial"/>
          <w:u w:val="single"/>
        </w:rPr>
      </w:pPr>
      <w:r>
        <w:rPr>
          <w:rFonts w:eastAsiaTheme="majorEastAsia" w:cs="Arial"/>
          <w:u w:val="single"/>
        </w:rPr>
        <w:lastRenderedPageBreak/>
        <w:t>Which skills from the relevant career framework will this support?</w:t>
      </w:r>
    </w:p>
    <w:p w14:paraId="5F753AB1" w14:textId="77777777" w:rsidR="008B0A19" w:rsidRDefault="008B0A19" w:rsidP="008B0A19">
      <w:pPr>
        <w:spacing w:line="276" w:lineRule="auto"/>
        <w:rPr>
          <w:rFonts w:eastAsiaTheme="majorEastAsia" w:cs="Arial"/>
          <w:u w:val="single"/>
        </w:rPr>
      </w:pPr>
    </w:p>
    <w:p w14:paraId="1950D4A7" w14:textId="0B625542" w:rsidR="008B0A19" w:rsidRDefault="00814D50" w:rsidP="008B0A19">
      <w:pPr>
        <w:spacing w:line="276" w:lineRule="auto"/>
        <w:rPr>
          <w:rFonts w:eastAsiaTheme="majorEastAsia" w:cs="Arial"/>
        </w:rPr>
      </w:pPr>
      <w:r>
        <w:rPr>
          <w:rFonts w:eastAsiaTheme="majorEastAsia" w:cs="Arial"/>
        </w:rPr>
        <w:t>The organisation uses career frameworks to define the skills and competencies required for different roles; however, the existing booking process does not record how training contributes towards these frameworks. Introducing this field enables each training activity to be linked directly to relevant career framework skills, providing greater visibility of employee development and supporting workforce planning. This design decision also improves the organisation's ability to identify</w:t>
      </w:r>
      <w:r w:rsidR="00B34E2F">
        <w:rPr>
          <w:rFonts w:eastAsiaTheme="majorEastAsia" w:cs="Arial"/>
        </w:rPr>
        <w:t xml:space="preserve"> skills gaps and monitor progress towards long-term capability development.</w:t>
      </w:r>
    </w:p>
    <w:p w14:paraId="4056CFF4" w14:textId="77777777" w:rsidR="00B34E2F" w:rsidRDefault="00B34E2F" w:rsidP="008B0A19">
      <w:pPr>
        <w:spacing w:line="276" w:lineRule="auto"/>
        <w:rPr>
          <w:rFonts w:eastAsiaTheme="majorEastAsia" w:cs="Arial"/>
        </w:rPr>
      </w:pPr>
    </w:p>
    <w:p w14:paraId="5A7D2F60" w14:textId="1C3F24A4" w:rsidR="00B34E2F" w:rsidRPr="008B0A19" w:rsidRDefault="00B34E2F" w:rsidP="008B0A19">
      <w:pPr>
        <w:spacing w:line="276" w:lineRule="auto"/>
        <w:rPr>
          <w:rFonts w:eastAsiaTheme="majorEastAsia" w:cs="Arial"/>
        </w:rPr>
      </w:pPr>
      <w:r>
        <w:rPr>
          <w:rFonts w:eastAsiaTheme="majorEastAsia" w:cs="Arial"/>
        </w:rPr>
        <w:t>Collectively, these additional data fields extend the existing training management system beyond its original administrative purpose by capturing strategic information that was previously unavailable. The selected fields were prioritised because they directly address the limitations identified during the requirements analysis whilst remaining straightforward for users to complete. This balance between usability and data quality ensures that the Enhanced Data Collection Framework supports meaningful ROI evaluation without placing un</w:t>
      </w:r>
      <w:r w:rsidR="00756075">
        <w:rPr>
          <w:rFonts w:eastAsiaTheme="majorEastAsia" w:cs="Arial"/>
        </w:rPr>
        <w:t>necessary administrative work on Capability Coordinators.</w:t>
      </w:r>
    </w:p>
    <w:p w14:paraId="0BAC2F6F" w14:textId="77777777" w:rsidR="008B0A19" w:rsidRDefault="008B0A19">
      <w:pPr>
        <w:spacing w:after="200" w:line="276" w:lineRule="auto"/>
        <w:rPr>
          <w:rFonts w:eastAsiaTheme="majorEastAsia" w:cs="Arial"/>
          <w:u w:val="single"/>
        </w:rPr>
      </w:pPr>
      <w:r>
        <w:rPr>
          <w:rFonts w:eastAsiaTheme="majorEastAsia" w:cs="Arial"/>
          <w:u w:val="single"/>
        </w:rPr>
        <w:br w:type="page"/>
      </w:r>
    </w:p>
    <w:p w14:paraId="4C6B6B72" w14:textId="6B38BD89" w:rsidR="008B0A19" w:rsidRDefault="00B81E8E" w:rsidP="00C34A77">
      <w:pPr>
        <w:pStyle w:val="Heading2"/>
        <w:rPr>
          <w:rFonts w:cs="Arial"/>
          <w:szCs w:val="28"/>
        </w:rPr>
      </w:pPr>
      <w:bookmarkStart w:id="27" w:name="_Toc235734825"/>
      <w:r w:rsidRPr="00B81E8E">
        <w:rPr>
          <w:rFonts w:cs="Arial"/>
          <w:szCs w:val="28"/>
        </w:rPr>
        <w:lastRenderedPageBreak/>
        <w:t>4.3 User Interface Design</w:t>
      </w:r>
      <w:bookmarkEnd w:id="27"/>
    </w:p>
    <w:p w14:paraId="66D6F1E5" w14:textId="77777777" w:rsidR="00B81E8E" w:rsidRDefault="00B81E8E" w:rsidP="00B81E8E">
      <w:pPr>
        <w:rPr>
          <w:rFonts w:eastAsiaTheme="majorEastAsia"/>
        </w:rPr>
      </w:pPr>
    </w:p>
    <w:p w14:paraId="680ECF6A" w14:textId="60728A87" w:rsidR="009D659B" w:rsidRDefault="009D659B" w:rsidP="00B81E8E">
      <w:pPr>
        <w:rPr>
          <w:rFonts w:eastAsiaTheme="majorEastAsia" w:cs="Arial"/>
        </w:rPr>
      </w:pPr>
      <w:r>
        <w:rPr>
          <w:rFonts w:eastAsiaTheme="majorEastAsia" w:cs="Arial"/>
        </w:rPr>
        <w:t>The Enhanced Data Collection Framework required changes to the existing Power App interface to support the redesigned booking process and additional ROI data fields. The interface was redesigned with the aim of reducing administrative effort</w:t>
      </w:r>
      <w:r w:rsidR="00807802">
        <w:rPr>
          <w:rFonts w:eastAsiaTheme="majorEastAsia" w:cs="Arial"/>
        </w:rPr>
        <w:t>, maintaining familiarity for existing users and improving the quality of data collected. The following sections compare the existing and proposed interfaces, explaining the rationale behind the design decisions.</w:t>
      </w:r>
    </w:p>
    <w:p w14:paraId="056DE959" w14:textId="6FB2A19B" w:rsidR="00807802" w:rsidRDefault="00807802" w:rsidP="00B81E8E">
      <w:pPr>
        <w:rPr>
          <w:rFonts w:eastAsiaTheme="majorEastAsia" w:cs="Arial"/>
        </w:rPr>
      </w:pPr>
    </w:p>
    <w:bookmarkStart w:id="28" w:name="_Toc235734826"/>
    <w:p w14:paraId="0E6DC237" w14:textId="3E36DC66" w:rsidR="00807802" w:rsidRPr="00807802" w:rsidRDefault="00537A7C" w:rsidP="00807802">
      <w:pPr>
        <w:pStyle w:val="Heading3"/>
        <w:rPr>
          <w:rFonts w:cs="Arial"/>
          <w:szCs w:val="28"/>
        </w:rPr>
      </w:pPr>
      <w:r>
        <w:rPr>
          <w:rFonts w:cs="Arial"/>
          <w:noProof/>
        </w:rPr>
        <mc:AlternateContent>
          <mc:Choice Requires="wpg">
            <w:drawing>
              <wp:anchor distT="0" distB="0" distL="114300" distR="114300" simplePos="0" relativeHeight="251678720" behindDoc="0" locked="0" layoutInCell="1" allowOverlap="1" wp14:anchorId="6AFA6C13" wp14:editId="15FF7B32">
                <wp:simplePos x="0" y="0"/>
                <wp:positionH relativeFrom="margin">
                  <wp:posOffset>23854</wp:posOffset>
                </wp:positionH>
                <wp:positionV relativeFrom="page">
                  <wp:posOffset>2886323</wp:posOffset>
                </wp:positionV>
                <wp:extent cx="5581650" cy="3458210"/>
                <wp:effectExtent l="0" t="0" r="0" b="8890"/>
                <wp:wrapSquare wrapText="bothSides"/>
                <wp:docPr id="1634220237" name="Group 8"/>
                <wp:cNvGraphicFramePr/>
                <a:graphic xmlns:a="http://schemas.openxmlformats.org/drawingml/2006/main">
                  <a:graphicData uri="http://schemas.microsoft.com/office/word/2010/wordprocessingGroup">
                    <wpg:wgp>
                      <wpg:cNvGrpSpPr/>
                      <wpg:grpSpPr>
                        <a:xfrm>
                          <a:off x="0" y="0"/>
                          <a:ext cx="5581650" cy="3458210"/>
                          <a:chOff x="0" y="0"/>
                          <a:chExt cx="5724525" cy="3581400"/>
                        </a:xfrm>
                      </wpg:grpSpPr>
                      <pic:pic xmlns:pic="http://schemas.openxmlformats.org/drawingml/2006/picture">
                        <pic:nvPicPr>
                          <pic:cNvPr id="1963086794" name="Picture 5"/>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wps:wsp>
                        <wps:cNvPr id="1603985699" name="Rectangle 7"/>
                        <wps:cNvSpPr/>
                        <wps:spPr>
                          <a:xfrm>
                            <a:off x="1967789" y="782726"/>
                            <a:ext cx="980237" cy="13898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73578D" id="Group 8" o:spid="_x0000_s1026" style="position:absolute;margin-left:1.9pt;margin-top:227.25pt;width:439.5pt;height:272.3pt;z-index:251678720;mso-position-horizontal-relative:margin;mso-position-vertical-relative:page;mso-width-relative:margin;mso-height-relative:margin" coordsize="57245,35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7245;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">
                  <v:imagedata r:id="rId10" o:title=""/>
                </v:shape>
                <v:rect id="Rectangle 7" o:spid="_x0000_s1028" style="position:absolute;left:19677;top:7827;width:9803;height:1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" fillcolor="white [3212]" stroked="f" strokeweight="2pt"/>
                <w10:wrap type="square" anchorx="margin" anchory="page"/>
              </v:group>
            </w:pict>
          </mc:Fallback>
        </mc:AlternateContent>
      </w:r>
      <w:r w:rsidR="00807802" w:rsidRPr="00807802">
        <w:rPr>
          <w:rFonts w:cs="Arial"/>
          <w:szCs w:val="28"/>
        </w:rPr>
        <w:t>4.3.1 Existing Booking Interface</w:t>
      </w:r>
      <w:bookmarkEnd w:id="28"/>
    </w:p>
    <w:p w14:paraId="739D0892" w14:textId="3B7275FD" w:rsidR="007D6ABC" w:rsidRDefault="00656F77" w:rsidP="007D6ABC">
      <w:pPr>
        <w:spacing w:line="276" w:lineRule="auto"/>
        <w:rPr>
          <w:rFonts w:eastAsiaTheme="majorEastAsia" w:cs="Arial"/>
          <w:u w:val="single"/>
        </w:rPr>
      </w:pPr>
      <w:r w:rsidRPr="00656F77">
        <w:rPr>
          <w:rFonts w:eastAsiaTheme="majorEastAsia" w:cs="Arial"/>
          <w:noProof/>
          <w:u w:val="single"/>
        </w:rPr>
        <mc:AlternateContent>
          <mc:Choice Requires="wps">
            <w:drawing>
              <wp:anchor distT="45720" distB="45720" distL="114300" distR="114300" simplePos="0" relativeHeight="251682816" behindDoc="0" locked="0" layoutInCell="1" allowOverlap="1" wp14:anchorId="4C887D0F" wp14:editId="01F67E1B">
                <wp:simplePos x="0" y="0"/>
                <wp:positionH relativeFrom="margin">
                  <wp:align>left</wp:align>
                </wp:positionH>
                <wp:positionV relativeFrom="paragraph">
                  <wp:posOffset>3649980</wp:posOffset>
                </wp:positionV>
                <wp:extent cx="47244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266700"/>
                        </a:xfrm>
                        <a:prstGeom prst="rect">
                          <a:avLst/>
                        </a:prstGeom>
                        <a:solidFill>
                          <a:srgbClr val="FFFFFF"/>
                        </a:solidFill>
                        <a:ln w="9525">
                          <a:solidFill>
                            <a:srgbClr val="000000"/>
                          </a:solidFill>
                          <a:miter lim="800000"/>
                          <a:headEnd/>
                          <a:tailEnd/>
                        </a:ln>
                      </wps:spPr>
                      <wps:txbx>
                        <w:txbxContent>
                          <w:p w14:paraId="4A721BC9" w14:textId="66BBC236" w:rsidR="00656F77" w:rsidRPr="007B6B88" w:rsidRDefault="00656F77">
                            <w:pPr>
                              <w:rPr>
                                <w:rFonts w:cs="Arial"/>
                                <w:i/>
                                <w:iCs/>
                                <w:sz w:val="20"/>
                                <w:szCs w:val="20"/>
                              </w:rPr>
                            </w:pPr>
                            <w:r w:rsidRPr="007B6B88">
                              <w:rPr>
                                <w:rFonts w:cs="Arial"/>
                                <w:i/>
                                <w:iCs/>
                                <w:sz w:val="20"/>
                                <w:szCs w:val="20"/>
                              </w:rPr>
                              <w:t xml:space="preserve">Figure </w:t>
                            </w:r>
                            <w:r w:rsidR="00CC1798">
                              <w:rPr>
                                <w:rFonts w:cs="Arial"/>
                                <w:i/>
                                <w:iCs/>
                                <w:sz w:val="20"/>
                                <w:szCs w:val="20"/>
                              </w:rPr>
                              <w:t>9</w:t>
                            </w:r>
                            <w:r w:rsidRPr="007B6B88">
                              <w:rPr>
                                <w:rFonts w:cs="Arial"/>
                                <w:i/>
                                <w:iCs/>
                                <w:sz w:val="20"/>
                                <w:szCs w:val="20"/>
                              </w:rPr>
                              <w:t xml:space="preserve"> </w:t>
                            </w:r>
                            <w:r w:rsidR="00305D9F" w:rsidRPr="007B6B88">
                              <w:rPr>
                                <w:rFonts w:cs="Arial"/>
                                <w:i/>
                                <w:iCs/>
                                <w:sz w:val="20"/>
                                <w:szCs w:val="20"/>
                              </w:rPr>
                              <w:t>– Scree</w:t>
                            </w:r>
                            <w:r w:rsidR="00305D9F">
                              <w:rPr>
                                <w:rFonts w:cs="Arial"/>
                                <w:i/>
                                <w:iCs/>
                                <w:sz w:val="20"/>
                                <w:szCs w:val="20"/>
                              </w:rPr>
                              <w:t>nshot (N</w:t>
                            </w:r>
                            <w:r w:rsidR="00305D9F" w:rsidRPr="007B6B88">
                              <w:rPr>
                                <w:rFonts w:cs="Arial"/>
                                <w:i/>
                                <w:iCs/>
                                <w:sz w:val="20"/>
                                <w:szCs w:val="20"/>
                              </w:rPr>
                              <w:t>ew entry booking screen</w:t>
                            </w:r>
                            <w:r w:rsidR="00305D9F">
                              <w:rPr>
                                <w:rFonts w:cs="Arial"/>
                                <w:i/>
                                <w:iC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887D0F" id="_x0000_t202" coordsize="21600,21600" o:spt="202" path="m,l,21600r21600,l21600,xe">
                <v:stroke joinstyle="miter"/>
                <v:path gradientshapeok="t" o:connecttype="rect"/>
              </v:shapetype>
              <v:shape id="Text Box 2" o:spid="_x0000_s1034" type="#_x0000_t202" style="position:absolute;margin-left:0;margin-top:287.4pt;width:372pt;height:21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">
                <v:textbox>
                  <w:txbxContent>
                    <w:p w14:paraId="4A721BC9" w14:textId="66BBC236" w:rsidR="00656F77" w:rsidRPr="007B6B88" w:rsidRDefault="00656F77">
                      <w:pPr>
                        <w:rPr>
                          <w:rFonts w:cs="Arial"/>
                          <w:i/>
                          <w:iCs/>
                          <w:sz w:val="20"/>
                          <w:szCs w:val="20"/>
                        </w:rPr>
                      </w:pPr>
                      <w:r w:rsidRPr="007B6B88">
                        <w:rPr>
                          <w:rFonts w:cs="Arial"/>
                          <w:i/>
                          <w:iCs/>
                          <w:sz w:val="20"/>
                          <w:szCs w:val="20"/>
                        </w:rPr>
                        <w:t xml:space="preserve">Figure </w:t>
                      </w:r>
                      <w:r w:rsidR="00CC1798">
                        <w:rPr>
                          <w:rFonts w:cs="Arial"/>
                          <w:i/>
                          <w:iCs/>
                          <w:sz w:val="20"/>
                          <w:szCs w:val="20"/>
                        </w:rPr>
                        <w:t>9</w:t>
                      </w:r>
                      <w:r w:rsidRPr="007B6B88">
                        <w:rPr>
                          <w:rFonts w:cs="Arial"/>
                          <w:i/>
                          <w:iCs/>
                          <w:sz w:val="20"/>
                          <w:szCs w:val="20"/>
                        </w:rPr>
                        <w:t xml:space="preserve"> </w:t>
                      </w:r>
                      <w:r w:rsidR="00305D9F" w:rsidRPr="007B6B88">
                        <w:rPr>
                          <w:rFonts w:cs="Arial"/>
                          <w:i/>
                          <w:iCs/>
                          <w:sz w:val="20"/>
                          <w:szCs w:val="20"/>
                        </w:rPr>
                        <w:t>– Scree</w:t>
                      </w:r>
                      <w:r w:rsidR="00305D9F">
                        <w:rPr>
                          <w:rFonts w:cs="Arial"/>
                          <w:i/>
                          <w:iCs/>
                          <w:sz w:val="20"/>
                          <w:szCs w:val="20"/>
                        </w:rPr>
                        <w:t>nshot (N</w:t>
                      </w:r>
                      <w:r w:rsidR="00305D9F" w:rsidRPr="007B6B88">
                        <w:rPr>
                          <w:rFonts w:cs="Arial"/>
                          <w:i/>
                          <w:iCs/>
                          <w:sz w:val="20"/>
                          <w:szCs w:val="20"/>
                        </w:rPr>
                        <w:t>ew entry booking screen</w:t>
                      </w:r>
                      <w:r w:rsidR="00305D9F">
                        <w:rPr>
                          <w:rFonts w:cs="Arial"/>
                          <w:i/>
                          <w:iCs/>
                          <w:sz w:val="20"/>
                          <w:szCs w:val="20"/>
                        </w:rPr>
                        <w:t>)</w:t>
                      </w:r>
                    </w:p>
                  </w:txbxContent>
                </v:textbox>
                <w10:wrap type="square" anchorx="margin"/>
              </v:shape>
            </w:pict>
          </mc:Fallback>
        </mc:AlternateContent>
      </w:r>
    </w:p>
    <w:p w14:paraId="33811A18" w14:textId="34C3516D" w:rsidR="00537A7C" w:rsidRDefault="00305D9F" w:rsidP="007D6ABC">
      <w:pPr>
        <w:spacing w:line="276" w:lineRule="auto"/>
        <w:rPr>
          <w:rFonts w:eastAsiaTheme="majorEastAsia" w:cs="Arial"/>
          <w:u w:val="single"/>
        </w:rPr>
      </w:pPr>
      <w:r w:rsidRPr="00656F77">
        <w:rPr>
          <w:rFonts w:eastAsiaTheme="majorEastAsia" w:cs="Arial"/>
          <w:noProof/>
          <w:u w:val="single"/>
        </w:rPr>
        <mc:AlternateContent>
          <mc:Choice Requires="wps">
            <w:drawing>
              <wp:anchor distT="45720" distB="45720" distL="114300" distR="114300" simplePos="0" relativeHeight="251684864" behindDoc="0" locked="0" layoutInCell="1" allowOverlap="1" wp14:anchorId="0E77992F" wp14:editId="685076BF">
                <wp:simplePos x="0" y="0"/>
                <wp:positionH relativeFrom="margin">
                  <wp:posOffset>-371475</wp:posOffset>
                </wp:positionH>
                <wp:positionV relativeFrom="paragraph">
                  <wp:posOffset>2551430</wp:posOffset>
                </wp:positionV>
                <wp:extent cx="3176905" cy="266700"/>
                <wp:effectExtent l="0" t="0" r="23495" b="19050"/>
                <wp:wrapSquare wrapText="bothSides"/>
                <wp:docPr id="1980344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905" cy="266700"/>
                        </a:xfrm>
                        <a:prstGeom prst="rect">
                          <a:avLst/>
                        </a:prstGeom>
                        <a:solidFill>
                          <a:srgbClr val="FFFFFF"/>
                        </a:solidFill>
                        <a:ln w="9525">
                          <a:solidFill>
                            <a:srgbClr val="000000"/>
                          </a:solidFill>
                          <a:miter lim="800000"/>
                          <a:headEnd/>
                          <a:tailEnd/>
                        </a:ln>
                      </wps:spPr>
                      <wps:txbx>
                        <w:txbxContent>
                          <w:p w14:paraId="7DFEB9C0" w14:textId="3C2E97D7" w:rsidR="007B6B88" w:rsidRPr="007B6B88" w:rsidRDefault="007B6B88" w:rsidP="007B6B88">
                            <w:pPr>
                              <w:rPr>
                                <w:rFonts w:cs="Arial"/>
                                <w:i/>
                                <w:iCs/>
                                <w:sz w:val="20"/>
                                <w:szCs w:val="20"/>
                              </w:rPr>
                            </w:pPr>
                            <w:r w:rsidRPr="007B6B88">
                              <w:rPr>
                                <w:rFonts w:cs="Arial"/>
                                <w:i/>
                                <w:iCs/>
                                <w:sz w:val="20"/>
                                <w:szCs w:val="20"/>
                              </w:rPr>
                              <w:t xml:space="preserve">Figure </w:t>
                            </w:r>
                            <w:r w:rsidR="00CC1798">
                              <w:rPr>
                                <w:rFonts w:cs="Arial"/>
                                <w:i/>
                                <w:iCs/>
                                <w:sz w:val="20"/>
                                <w:szCs w:val="20"/>
                              </w:rPr>
                              <w:t>10</w:t>
                            </w:r>
                            <w:r w:rsidRPr="007B6B88">
                              <w:rPr>
                                <w:rFonts w:cs="Arial"/>
                                <w:i/>
                                <w:iCs/>
                                <w:sz w:val="20"/>
                                <w:szCs w:val="20"/>
                              </w:rPr>
                              <w:t xml:space="preserve"> – Scree</w:t>
                            </w:r>
                            <w:r w:rsidR="00305D9F">
                              <w:rPr>
                                <w:rFonts w:cs="Arial"/>
                                <w:i/>
                                <w:iCs/>
                                <w:sz w:val="20"/>
                                <w:szCs w:val="20"/>
                              </w:rPr>
                              <w:t>nshot (N</w:t>
                            </w:r>
                            <w:r w:rsidRPr="007B6B88">
                              <w:rPr>
                                <w:rFonts w:cs="Arial"/>
                                <w:i/>
                                <w:iCs/>
                                <w:sz w:val="20"/>
                                <w:szCs w:val="20"/>
                              </w:rPr>
                              <w:t>ew entry booking screen</w:t>
                            </w:r>
                            <w:r w:rsidR="00305D9F">
                              <w:rPr>
                                <w:rFonts w:cs="Arial"/>
                                <w:i/>
                                <w:iC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7992F" id="_x0000_s1035" type="#_x0000_t202" style="position:absolute;margin-left:-29.25pt;margin-top:200.9pt;width:250.15pt;height:2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">
                <v:textbox>
                  <w:txbxContent>
                    <w:p w14:paraId="7DFEB9C0" w14:textId="3C2E97D7" w:rsidR="007B6B88" w:rsidRPr="007B6B88" w:rsidRDefault="007B6B88" w:rsidP="007B6B88">
                      <w:pPr>
                        <w:rPr>
                          <w:rFonts w:cs="Arial"/>
                          <w:i/>
                          <w:iCs/>
                          <w:sz w:val="20"/>
                          <w:szCs w:val="20"/>
                        </w:rPr>
                      </w:pPr>
                      <w:r w:rsidRPr="007B6B88">
                        <w:rPr>
                          <w:rFonts w:cs="Arial"/>
                          <w:i/>
                          <w:iCs/>
                          <w:sz w:val="20"/>
                          <w:szCs w:val="20"/>
                        </w:rPr>
                        <w:t xml:space="preserve">Figure </w:t>
                      </w:r>
                      <w:r w:rsidR="00CC1798">
                        <w:rPr>
                          <w:rFonts w:cs="Arial"/>
                          <w:i/>
                          <w:iCs/>
                          <w:sz w:val="20"/>
                          <w:szCs w:val="20"/>
                        </w:rPr>
                        <w:t>10</w:t>
                      </w:r>
                      <w:r w:rsidRPr="007B6B88">
                        <w:rPr>
                          <w:rFonts w:cs="Arial"/>
                          <w:i/>
                          <w:iCs/>
                          <w:sz w:val="20"/>
                          <w:szCs w:val="20"/>
                        </w:rPr>
                        <w:t xml:space="preserve"> – Scree</w:t>
                      </w:r>
                      <w:r w:rsidR="00305D9F">
                        <w:rPr>
                          <w:rFonts w:cs="Arial"/>
                          <w:i/>
                          <w:iCs/>
                          <w:sz w:val="20"/>
                          <w:szCs w:val="20"/>
                        </w:rPr>
                        <w:t>nshot (N</w:t>
                      </w:r>
                      <w:r w:rsidRPr="007B6B88">
                        <w:rPr>
                          <w:rFonts w:cs="Arial"/>
                          <w:i/>
                          <w:iCs/>
                          <w:sz w:val="20"/>
                          <w:szCs w:val="20"/>
                        </w:rPr>
                        <w:t>ew entry booking screen</w:t>
                      </w:r>
                      <w:r w:rsidR="00305D9F">
                        <w:rPr>
                          <w:rFonts w:cs="Arial"/>
                          <w:i/>
                          <w:iCs/>
                          <w:sz w:val="20"/>
                          <w:szCs w:val="20"/>
                        </w:rPr>
                        <w:t>)</w:t>
                      </w:r>
                    </w:p>
                  </w:txbxContent>
                </v:textbox>
                <w10:wrap type="square" anchorx="margin"/>
              </v:shape>
            </w:pict>
          </mc:Fallback>
        </mc:AlternateContent>
      </w:r>
      <w:r w:rsidRPr="00656F77">
        <w:rPr>
          <w:rFonts w:eastAsiaTheme="majorEastAsia" w:cs="Arial"/>
          <w:noProof/>
          <w:u w:val="single"/>
        </w:rPr>
        <mc:AlternateContent>
          <mc:Choice Requires="wps">
            <w:drawing>
              <wp:anchor distT="45720" distB="45720" distL="114300" distR="114300" simplePos="0" relativeHeight="251686912" behindDoc="0" locked="0" layoutInCell="1" allowOverlap="1" wp14:anchorId="603ECE87" wp14:editId="71E86C48">
                <wp:simplePos x="0" y="0"/>
                <wp:positionH relativeFrom="margin">
                  <wp:posOffset>2952750</wp:posOffset>
                </wp:positionH>
                <wp:positionV relativeFrom="paragraph">
                  <wp:posOffset>2560955</wp:posOffset>
                </wp:positionV>
                <wp:extent cx="3218815" cy="266700"/>
                <wp:effectExtent l="0" t="0" r="19685" b="19050"/>
                <wp:wrapSquare wrapText="bothSides"/>
                <wp:docPr id="766106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815" cy="266700"/>
                        </a:xfrm>
                        <a:prstGeom prst="rect">
                          <a:avLst/>
                        </a:prstGeom>
                        <a:solidFill>
                          <a:srgbClr val="FFFFFF"/>
                        </a:solidFill>
                        <a:ln w="9525">
                          <a:solidFill>
                            <a:srgbClr val="000000"/>
                          </a:solidFill>
                          <a:miter lim="800000"/>
                          <a:headEnd/>
                          <a:tailEnd/>
                        </a:ln>
                      </wps:spPr>
                      <wps:txbx>
                        <w:txbxContent>
                          <w:p w14:paraId="74D1717A" w14:textId="41BADCC7" w:rsidR="007B6B88" w:rsidRPr="007B6B88" w:rsidRDefault="007B6B88" w:rsidP="007B6B88">
                            <w:pPr>
                              <w:rPr>
                                <w:rFonts w:cs="Arial"/>
                                <w:i/>
                                <w:iCs/>
                                <w:sz w:val="20"/>
                                <w:szCs w:val="20"/>
                              </w:rPr>
                            </w:pPr>
                            <w:r w:rsidRPr="007B6B88">
                              <w:rPr>
                                <w:rFonts w:cs="Arial"/>
                                <w:i/>
                                <w:iCs/>
                                <w:sz w:val="20"/>
                                <w:szCs w:val="20"/>
                              </w:rPr>
                              <w:t xml:space="preserve">Figure </w:t>
                            </w:r>
                            <w:r w:rsidR="00CC1798">
                              <w:rPr>
                                <w:rFonts w:cs="Arial"/>
                                <w:i/>
                                <w:iCs/>
                                <w:sz w:val="20"/>
                                <w:szCs w:val="20"/>
                              </w:rPr>
                              <w:t>11</w:t>
                            </w:r>
                            <w:r w:rsidR="00305D9F">
                              <w:rPr>
                                <w:rFonts w:cs="Arial"/>
                                <w:i/>
                                <w:iCs/>
                                <w:sz w:val="20"/>
                                <w:szCs w:val="20"/>
                              </w:rPr>
                              <w:t xml:space="preserve"> </w:t>
                            </w:r>
                            <w:r w:rsidR="00305D9F" w:rsidRPr="007B6B88">
                              <w:rPr>
                                <w:rFonts w:cs="Arial"/>
                                <w:i/>
                                <w:iCs/>
                                <w:sz w:val="20"/>
                                <w:szCs w:val="20"/>
                              </w:rPr>
                              <w:t>– Scree</w:t>
                            </w:r>
                            <w:r w:rsidR="00305D9F">
                              <w:rPr>
                                <w:rFonts w:cs="Arial"/>
                                <w:i/>
                                <w:iCs/>
                                <w:sz w:val="20"/>
                                <w:szCs w:val="20"/>
                              </w:rPr>
                              <w:t>nshot (N</w:t>
                            </w:r>
                            <w:r w:rsidR="00305D9F" w:rsidRPr="007B6B88">
                              <w:rPr>
                                <w:rFonts w:cs="Arial"/>
                                <w:i/>
                                <w:iCs/>
                                <w:sz w:val="20"/>
                                <w:szCs w:val="20"/>
                              </w:rPr>
                              <w:t>ew entry booking scree</w:t>
                            </w:r>
                            <w:r w:rsidR="00305D9F">
                              <w:rPr>
                                <w:rFonts w:cs="Arial"/>
                                <w:i/>
                                <w:iCs/>
                                <w:sz w:val="20"/>
                                <w:szCs w:val="20"/>
                              </w:rPr>
                              <w:t>n)</w:t>
                            </w:r>
                            <w:r w:rsidRPr="007B6B88">
                              <w:rPr>
                                <w:rFonts w:cs="Arial"/>
                                <w:i/>
                                <w:iCs/>
                                <w:sz w:val="20"/>
                                <w:szCs w:val="20"/>
                              </w:rPr>
                              <w:t xml:space="preserve"> booking screen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ECE87" id="_x0000_s1036" type="#_x0000_t202" style="position:absolute;margin-left:232.5pt;margin-top:201.65pt;width:253.45pt;height:2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">
                <v:textbox>
                  <w:txbxContent>
                    <w:p w14:paraId="74D1717A" w14:textId="41BADCC7" w:rsidR="007B6B88" w:rsidRPr="007B6B88" w:rsidRDefault="007B6B88" w:rsidP="007B6B88">
                      <w:pPr>
                        <w:rPr>
                          <w:rFonts w:cs="Arial"/>
                          <w:i/>
                          <w:iCs/>
                          <w:sz w:val="20"/>
                          <w:szCs w:val="20"/>
                        </w:rPr>
                      </w:pPr>
                      <w:r w:rsidRPr="007B6B88">
                        <w:rPr>
                          <w:rFonts w:cs="Arial"/>
                          <w:i/>
                          <w:iCs/>
                          <w:sz w:val="20"/>
                          <w:szCs w:val="20"/>
                        </w:rPr>
                        <w:t xml:space="preserve">Figure </w:t>
                      </w:r>
                      <w:r w:rsidR="00CC1798">
                        <w:rPr>
                          <w:rFonts w:cs="Arial"/>
                          <w:i/>
                          <w:iCs/>
                          <w:sz w:val="20"/>
                          <w:szCs w:val="20"/>
                        </w:rPr>
                        <w:t>11</w:t>
                      </w:r>
                      <w:r w:rsidR="00305D9F">
                        <w:rPr>
                          <w:rFonts w:cs="Arial"/>
                          <w:i/>
                          <w:iCs/>
                          <w:sz w:val="20"/>
                          <w:szCs w:val="20"/>
                        </w:rPr>
                        <w:t xml:space="preserve"> </w:t>
                      </w:r>
                      <w:r w:rsidR="00305D9F" w:rsidRPr="007B6B88">
                        <w:rPr>
                          <w:rFonts w:cs="Arial"/>
                          <w:i/>
                          <w:iCs/>
                          <w:sz w:val="20"/>
                          <w:szCs w:val="20"/>
                        </w:rPr>
                        <w:t>– Scree</w:t>
                      </w:r>
                      <w:r w:rsidR="00305D9F">
                        <w:rPr>
                          <w:rFonts w:cs="Arial"/>
                          <w:i/>
                          <w:iCs/>
                          <w:sz w:val="20"/>
                          <w:szCs w:val="20"/>
                        </w:rPr>
                        <w:t>nshot (N</w:t>
                      </w:r>
                      <w:r w:rsidR="00305D9F" w:rsidRPr="007B6B88">
                        <w:rPr>
                          <w:rFonts w:cs="Arial"/>
                          <w:i/>
                          <w:iCs/>
                          <w:sz w:val="20"/>
                          <w:szCs w:val="20"/>
                        </w:rPr>
                        <w:t>ew entry booking scree</w:t>
                      </w:r>
                      <w:r w:rsidR="00305D9F">
                        <w:rPr>
                          <w:rFonts w:cs="Arial"/>
                          <w:i/>
                          <w:iCs/>
                          <w:sz w:val="20"/>
                          <w:szCs w:val="20"/>
                        </w:rPr>
                        <w:t>n)</w:t>
                      </w:r>
                      <w:r w:rsidRPr="007B6B88">
                        <w:rPr>
                          <w:rFonts w:cs="Arial"/>
                          <w:i/>
                          <w:iCs/>
                          <w:sz w:val="20"/>
                          <w:szCs w:val="20"/>
                        </w:rPr>
                        <w:t xml:space="preserve"> booking screen</w:t>
                      </w:r>
                    </w:p>
                  </w:txbxContent>
                </v:textbox>
                <w10:wrap type="square" anchorx="margin"/>
              </v:shape>
            </w:pict>
          </mc:Fallback>
        </mc:AlternateContent>
      </w:r>
      <w:r w:rsidR="00656F77">
        <w:rPr>
          <w:rFonts w:eastAsiaTheme="majorEastAsia" w:cs="Arial"/>
          <w:noProof/>
        </w:rPr>
        <w:drawing>
          <wp:anchor distT="0" distB="0" distL="114300" distR="114300" simplePos="0" relativeHeight="251680768" behindDoc="0" locked="0" layoutInCell="1" allowOverlap="1" wp14:anchorId="0A3873E2" wp14:editId="5C949845">
            <wp:simplePos x="0" y="0"/>
            <wp:positionH relativeFrom="column">
              <wp:posOffset>2961640</wp:posOffset>
            </wp:positionH>
            <wp:positionV relativeFrom="page">
              <wp:posOffset>6791325</wp:posOffset>
            </wp:positionV>
            <wp:extent cx="3209290" cy="2228850"/>
            <wp:effectExtent l="19050" t="19050" r="10160" b="19050"/>
            <wp:wrapSquare wrapText="bothSides"/>
            <wp:docPr id="6026369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9290" cy="22288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56F77">
        <w:rPr>
          <w:rFonts w:eastAsiaTheme="majorEastAsia" w:cs="Arial"/>
          <w:noProof/>
        </w:rPr>
        <w:drawing>
          <wp:anchor distT="0" distB="0" distL="114300" distR="114300" simplePos="0" relativeHeight="251679744" behindDoc="0" locked="0" layoutInCell="1" allowOverlap="1" wp14:anchorId="01AF93FA" wp14:editId="07EE508B">
            <wp:simplePos x="0" y="0"/>
            <wp:positionH relativeFrom="margin">
              <wp:posOffset>-381000</wp:posOffset>
            </wp:positionH>
            <wp:positionV relativeFrom="page">
              <wp:posOffset>6791325</wp:posOffset>
            </wp:positionV>
            <wp:extent cx="3186430" cy="2209800"/>
            <wp:effectExtent l="19050" t="19050" r="13970" b="19050"/>
            <wp:wrapSquare wrapText="bothSides"/>
            <wp:docPr id="2279481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6430" cy="22098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625C775" w14:textId="55C63251" w:rsidR="00537A7C" w:rsidRDefault="008B0A19" w:rsidP="008B0A19">
      <w:pPr>
        <w:spacing w:line="276" w:lineRule="auto"/>
        <w:rPr>
          <w:rFonts w:eastAsiaTheme="majorEastAsia" w:cs="Arial"/>
          <w:u w:val="single"/>
        </w:rPr>
      </w:pPr>
      <w:r>
        <w:rPr>
          <w:rFonts w:eastAsiaTheme="majorEastAsia" w:cs="Arial"/>
          <w:u w:val="single"/>
        </w:rPr>
        <w:br w:type="page"/>
      </w:r>
    </w:p>
    <w:p w14:paraId="1C03EDF8" w14:textId="3E3D6CF3" w:rsidR="000075AB" w:rsidRDefault="00305D9F" w:rsidP="000075AB">
      <w:pPr>
        <w:spacing w:line="276" w:lineRule="auto"/>
        <w:rPr>
          <w:rFonts w:eastAsiaTheme="majorEastAsia" w:cs="Arial"/>
        </w:rPr>
      </w:pPr>
      <w:r>
        <w:rPr>
          <w:rFonts w:eastAsiaTheme="majorEastAsia" w:cs="Arial"/>
        </w:rPr>
        <w:lastRenderedPageBreak/>
        <w:t xml:space="preserve">Figures </w:t>
      </w:r>
      <w:r w:rsidR="00CC1798">
        <w:rPr>
          <w:rFonts w:eastAsiaTheme="majorEastAsia" w:cs="Arial"/>
        </w:rPr>
        <w:t>9</w:t>
      </w:r>
      <w:r w:rsidR="005429B5">
        <w:rPr>
          <w:rFonts w:eastAsiaTheme="majorEastAsia" w:cs="Arial"/>
        </w:rPr>
        <w:t xml:space="preserve"> show</w:t>
      </w:r>
      <w:r w:rsidR="000075AB">
        <w:rPr>
          <w:rFonts w:eastAsiaTheme="majorEastAsia" w:cs="Arial"/>
        </w:rPr>
        <w:t>s</w:t>
      </w:r>
      <w:r w:rsidR="005429B5">
        <w:rPr>
          <w:rFonts w:eastAsiaTheme="majorEastAsia" w:cs="Arial"/>
        </w:rPr>
        <w:t xml:space="preserve"> the existing booking interface within the Microsoft Power App, which is used to create individual training bookings. Under the current design, a separate booking record is created for each delegate attending a course. Additional fields</w:t>
      </w:r>
      <w:r w:rsidR="000075AB">
        <w:rPr>
          <w:rFonts w:eastAsiaTheme="majorEastAsia" w:cs="Arial"/>
        </w:rPr>
        <w:t xml:space="preserve"> shown in figure </w:t>
      </w:r>
      <w:r w:rsidR="00CC1798">
        <w:rPr>
          <w:rFonts w:eastAsiaTheme="majorEastAsia" w:cs="Arial"/>
        </w:rPr>
        <w:t>10</w:t>
      </w:r>
      <w:r w:rsidR="000075AB">
        <w:rPr>
          <w:rFonts w:eastAsiaTheme="majorEastAsia" w:cs="Arial"/>
        </w:rPr>
        <w:t xml:space="preserve"> and figure </w:t>
      </w:r>
      <w:r w:rsidR="00CC1798">
        <w:rPr>
          <w:rFonts w:eastAsiaTheme="majorEastAsia" w:cs="Arial"/>
        </w:rPr>
        <w:t>11</w:t>
      </w:r>
      <w:r w:rsidR="000075AB">
        <w:rPr>
          <w:rFonts w:eastAsiaTheme="majorEastAsia" w:cs="Arial"/>
        </w:rPr>
        <w:t xml:space="preserve"> are accessed by scrolling further down.</w:t>
      </w:r>
    </w:p>
    <w:p w14:paraId="459875A6" w14:textId="77777777" w:rsidR="000075AB" w:rsidRDefault="000075AB" w:rsidP="000075AB">
      <w:pPr>
        <w:spacing w:line="276" w:lineRule="auto"/>
        <w:rPr>
          <w:rFonts w:eastAsiaTheme="majorEastAsia" w:cs="Arial"/>
        </w:rPr>
      </w:pPr>
    </w:p>
    <w:p w14:paraId="112CB875" w14:textId="6467CA15" w:rsidR="00972342" w:rsidRDefault="000075AB" w:rsidP="000075AB">
      <w:pPr>
        <w:spacing w:line="276" w:lineRule="auto"/>
        <w:rPr>
          <w:rFonts w:eastAsiaTheme="majorEastAsia" w:cs="Arial"/>
          <w:lang w:val="en-US"/>
        </w:rPr>
      </w:pPr>
      <w:r>
        <w:rPr>
          <w:rFonts w:eastAsiaTheme="majorEastAsia" w:cs="Arial"/>
        </w:rPr>
        <w:t xml:space="preserve">Analysis of the existing interface identified several limitations that informed the redesign of the booking process. When multiple delegates attend the same training course, common course information such as the course name, supplier and delivery details, must be entered repeatedly for each booking. This increases the administrative effort required by Capability Coordinators and creates opportunities for inconsistency </w:t>
      </w:r>
      <w:r w:rsidR="00221223">
        <w:rPr>
          <w:rFonts w:eastAsiaTheme="majorEastAsia" w:cs="Arial"/>
          <w:lang w:val="en-US"/>
        </w:rPr>
        <w:t>data entry. Furthermore, the interface has been designed primarily to s</w:t>
      </w:r>
      <w:r w:rsidR="00F33B6B">
        <w:rPr>
          <w:rFonts w:eastAsiaTheme="majorEastAsia" w:cs="Arial"/>
          <w:lang w:val="en-US"/>
        </w:rPr>
        <w:t>upport the operational administration of training bookings and does not capture strategic information, such as the business justification for the training or its alignment with organisational</w:t>
      </w:r>
      <w:r w:rsidR="004E116F">
        <w:rPr>
          <w:rFonts w:eastAsiaTheme="majorEastAsia" w:cs="Arial"/>
          <w:lang w:val="en-US"/>
        </w:rPr>
        <w:t xml:space="preserve"> objectives. These limitations highlighted the need for a redesigned interface capable of supporting both efficient booking management and enhanced ROI data collection. </w:t>
      </w:r>
    </w:p>
    <w:p w14:paraId="31A85BD2" w14:textId="77777777" w:rsidR="00972342" w:rsidRDefault="00972342" w:rsidP="000075AB">
      <w:pPr>
        <w:spacing w:line="276" w:lineRule="auto"/>
        <w:rPr>
          <w:rFonts w:eastAsiaTheme="majorEastAsia" w:cs="Arial"/>
          <w:lang w:val="en-US"/>
        </w:rPr>
      </w:pPr>
    </w:p>
    <w:p w14:paraId="374F335B" w14:textId="53EC0D4B" w:rsidR="00972342" w:rsidRPr="00AD4FF1" w:rsidRDefault="00972342" w:rsidP="00972342">
      <w:pPr>
        <w:pStyle w:val="Heading3"/>
        <w:rPr>
          <w:rFonts w:cs="Arial"/>
          <w:szCs w:val="28"/>
          <w:lang w:val="en-US"/>
        </w:rPr>
      </w:pPr>
      <w:bookmarkStart w:id="29" w:name="_Toc235734827"/>
      <w:r w:rsidRPr="00AD4FF1">
        <w:rPr>
          <w:rFonts w:cs="Arial"/>
          <w:szCs w:val="28"/>
          <w:lang w:val="en-US"/>
        </w:rPr>
        <w:t>4.3.2</w:t>
      </w:r>
      <w:r w:rsidR="00AD4FF1" w:rsidRPr="00AD4FF1">
        <w:rPr>
          <w:rFonts w:cs="Arial"/>
          <w:szCs w:val="28"/>
          <w:lang w:val="en-US"/>
        </w:rPr>
        <w:t xml:space="preserve"> Redesigned Booking Interface</w:t>
      </w:r>
      <w:bookmarkEnd w:id="29"/>
    </w:p>
    <w:p w14:paraId="7CC07386" w14:textId="5108F98C" w:rsidR="00972342" w:rsidRDefault="00A659B8">
      <w:pPr>
        <w:spacing w:after="200" w:line="276" w:lineRule="auto"/>
        <w:rPr>
          <w:rFonts w:eastAsiaTheme="majorEastAsia" w:cs="Arial"/>
          <w:lang w:val="en-US"/>
        </w:rPr>
      </w:pPr>
      <w:r>
        <w:rPr>
          <w:rFonts w:eastAsiaTheme="majorEastAsia" w:cs="Arial"/>
          <w:noProof/>
          <w:lang w:val="en-US"/>
        </w:rPr>
        <w:drawing>
          <wp:anchor distT="0" distB="0" distL="114300" distR="114300" simplePos="0" relativeHeight="251687936" behindDoc="0" locked="0" layoutInCell="1" allowOverlap="1" wp14:anchorId="146D5EC3" wp14:editId="7C8EF067">
            <wp:simplePos x="0" y="0"/>
            <wp:positionH relativeFrom="margin">
              <wp:align>right</wp:align>
            </wp:positionH>
            <wp:positionV relativeFrom="page">
              <wp:posOffset>4781550</wp:posOffset>
            </wp:positionV>
            <wp:extent cx="5724525" cy="3590925"/>
            <wp:effectExtent l="0" t="0" r="9525" b="9525"/>
            <wp:wrapSquare wrapText="bothSides"/>
            <wp:docPr id="13969041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590925"/>
                    </a:xfrm>
                    <a:prstGeom prst="rect">
                      <a:avLst/>
                    </a:prstGeom>
                    <a:noFill/>
                    <a:ln>
                      <a:noFill/>
                    </a:ln>
                  </pic:spPr>
                </pic:pic>
              </a:graphicData>
            </a:graphic>
          </wp:anchor>
        </w:drawing>
      </w:r>
    </w:p>
    <w:p w14:paraId="059BA93E" w14:textId="360A6F31" w:rsidR="00A659B8" w:rsidRPr="007A7044" w:rsidRDefault="00A659B8">
      <w:pPr>
        <w:spacing w:after="200" w:line="276" w:lineRule="auto"/>
        <w:rPr>
          <w:rFonts w:eastAsiaTheme="majorEastAsia" w:cs="Arial"/>
          <w:i/>
          <w:iCs/>
          <w:sz w:val="20"/>
          <w:szCs w:val="20"/>
          <w:lang w:val="en-US"/>
        </w:rPr>
      </w:pPr>
      <w:r w:rsidRPr="007A7044">
        <w:rPr>
          <w:rFonts w:eastAsiaTheme="majorEastAsia" w:cs="Arial"/>
          <w:i/>
          <w:iCs/>
          <w:sz w:val="20"/>
          <w:szCs w:val="20"/>
          <w:lang w:val="en-US"/>
        </w:rPr>
        <w:t xml:space="preserve">Figure </w:t>
      </w:r>
      <w:r w:rsidR="00CC1798">
        <w:rPr>
          <w:rFonts w:eastAsiaTheme="majorEastAsia" w:cs="Arial"/>
          <w:i/>
          <w:iCs/>
          <w:sz w:val="20"/>
          <w:szCs w:val="20"/>
          <w:lang w:val="en-US"/>
        </w:rPr>
        <w:t>12</w:t>
      </w:r>
      <w:r w:rsidR="00662952" w:rsidRPr="007A7044">
        <w:rPr>
          <w:rFonts w:eastAsiaTheme="majorEastAsia" w:cs="Arial"/>
          <w:i/>
          <w:iCs/>
          <w:sz w:val="20"/>
          <w:szCs w:val="20"/>
          <w:lang w:val="en-US"/>
        </w:rPr>
        <w:t xml:space="preserve"> – Screenshot of redesigned</w:t>
      </w:r>
      <w:r w:rsidR="007A7044" w:rsidRPr="007A7044">
        <w:rPr>
          <w:rFonts w:eastAsiaTheme="majorEastAsia" w:cs="Arial"/>
          <w:i/>
          <w:iCs/>
          <w:sz w:val="20"/>
          <w:szCs w:val="20"/>
          <w:lang w:val="en-US"/>
        </w:rPr>
        <w:t xml:space="preserve"> screen</w:t>
      </w:r>
      <w:r w:rsidR="008E3406">
        <w:rPr>
          <w:rFonts w:eastAsiaTheme="majorEastAsia" w:cs="Arial"/>
          <w:i/>
          <w:iCs/>
          <w:sz w:val="20"/>
          <w:szCs w:val="20"/>
          <w:lang w:val="en-US"/>
        </w:rPr>
        <w:t>1</w:t>
      </w:r>
    </w:p>
    <w:p w14:paraId="0942D811" w14:textId="4C11FCCB" w:rsidR="007A7044" w:rsidRDefault="007A7044" w:rsidP="000075AB">
      <w:pPr>
        <w:spacing w:line="276" w:lineRule="auto"/>
        <w:rPr>
          <w:rFonts w:eastAsiaTheme="majorEastAsia" w:cs="Arial"/>
          <w:lang w:val="en-US"/>
        </w:rPr>
      </w:pPr>
    </w:p>
    <w:p w14:paraId="691BDF98" w14:textId="77777777" w:rsidR="007A7044" w:rsidRDefault="007A7044">
      <w:pPr>
        <w:spacing w:after="200" w:line="276" w:lineRule="auto"/>
        <w:rPr>
          <w:rFonts w:eastAsiaTheme="majorEastAsia" w:cs="Arial"/>
          <w:lang w:val="en-US"/>
        </w:rPr>
      </w:pPr>
      <w:r>
        <w:rPr>
          <w:rFonts w:eastAsiaTheme="majorEastAsia" w:cs="Arial"/>
          <w:lang w:val="en-US"/>
        </w:rPr>
        <w:br w:type="page"/>
      </w:r>
    </w:p>
    <w:p w14:paraId="5609ABD5" w14:textId="6A7A024F" w:rsidR="000075AB" w:rsidRPr="00221223" w:rsidRDefault="008024C2" w:rsidP="000075AB">
      <w:pPr>
        <w:spacing w:line="276" w:lineRule="auto"/>
        <w:rPr>
          <w:rFonts w:eastAsiaTheme="majorEastAsia" w:cs="Arial"/>
          <w:lang w:val="en-US"/>
        </w:rPr>
      </w:pPr>
      <w:r>
        <w:rPr>
          <w:rFonts w:eastAsiaTheme="majorEastAsia" w:cs="Arial"/>
          <w:noProof/>
          <w:u w:val="single"/>
        </w:rPr>
        <w:lastRenderedPageBreak/>
        <mc:AlternateContent>
          <mc:Choice Requires="wpg">
            <w:drawing>
              <wp:anchor distT="0" distB="0" distL="114300" distR="114300" simplePos="0" relativeHeight="251708416" behindDoc="0" locked="0" layoutInCell="1" allowOverlap="1" wp14:anchorId="65B77194" wp14:editId="4348BA77">
                <wp:simplePos x="0" y="0"/>
                <wp:positionH relativeFrom="column">
                  <wp:posOffset>0</wp:posOffset>
                </wp:positionH>
                <wp:positionV relativeFrom="paragraph">
                  <wp:posOffset>172192</wp:posOffset>
                </wp:positionV>
                <wp:extent cx="5724525" cy="3590925"/>
                <wp:effectExtent l="0" t="0" r="9525" b="9525"/>
                <wp:wrapNone/>
                <wp:docPr id="1333246345" name="Group 19"/>
                <wp:cNvGraphicFramePr/>
                <a:graphic xmlns:a="http://schemas.openxmlformats.org/drawingml/2006/main">
                  <a:graphicData uri="http://schemas.microsoft.com/office/word/2010/wordprocessingGroup">
                    <wpg:wgp>
                      <wpg:cNvGrpSpPr/>
                      <wpg:grpSpPr>
                        <a:xfrm>
                          <a:off x="0" y="0"/>
                          <a:ext cx="5724525" cy="3590925"/>
                          <a:chOff x="0" y="0"/>
                          <a:chExt cx="5724525" cy="3590925"/>
                        </a:xfrm>
                      </wpg:grpSpPr>
                      <pic:pic xmlns:pic="http://schemas.openxmlformats.org/drawingml/2006/picture">
                        <pic:nvPicPr>
                          <pic:cNvPr id="1687521844" name="Picture 12"/>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590925"/>
                          </a:xfrm>
                          <a:prstGeom prst="rect">
                            <a:avLst/>
                          </a:prstGeom>
                          <a:noFill/>
                          <a:ln>
                            <a:noFill/>
                          </a:ln>
                        </pic:spPr>
                      </pic:pic>
                      <wps:wsp>
                        <wps:cNvPr id="1438151367" name="Rectangle 18"/>
                        <wps:cNvSpPr/>
                        <wps:spPr>
                          <a:xfrm>
                            <a:off x="3129148" y="599704"/>
                            <a:ext cx="872836" cy="124691"/>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CCDA52" id="Group 19" o:spid="_x0000_s1026" style="position:absolute;margin-left:0;margin-top:13.55pt;width:450.75pt;height:282.75pt;z-index:251708416" coordsize="57245,35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">
                <v:shape id="Picture 12" o:spid="_x0000_s1027" type="#_x0000_t75" style="position:absolute;width:57245;height:35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">
                  <v:imagedata r:id="rId15" o:title=""/>
                </v:shape>
                <v:rect id="Rectangle 18" o:spid="_x0000_s1028" style="position:absolute;left:31291;top:5997;width:8728;height:1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" fillcolor="white [3212]" stroked="f" strokeweight="2pt"/>
              </v:group>
            </w:pict>
          </mc:Fallback>
        </mc:AlternateContent>
      </w:r>
      <w:r w:rsidR="008E3406" w:rsidRPr="00656F77">
        <w:rPr>
          <w:rFonts w:eastAsiaTheme="majorEastAsia" w:cs="Arial"/>
          <w:noProof/>
          <w:u w:val="single"/>
        </w:rPr>
        <mc:AlternateContent>
          <mc:Choice Requires="wps">
            <w:drawing>
              <wp:anchor distT="45720" distB="45720" distL="114300" distR="114300" simplePos="0" relativeHeight="251700224" behindDoc="0" locked="0" layoutInCell="1" allowOverlap="1" wp14:anchorId="067E965B" wp14:editId="7440EFB2">
                <wp:simplePos x="0" y="0"/>
                <wp:positionH relativeFrom="margin">
                  <wp:align>left</wp:align>
                </wp:positionH>
                <wp:positionV relativeFrom="paragraph">
                  <wp:posOffset>3789045</wp:posOffset>
                </wp:positionV>
                <wp:extent cx="4486275" cy="266700"/>
                <wp:effectExtent l="0" t="0" r="28575" b="19050"/>
                <wp:wrapSquare wrapText="bothSides"/>
                <wp:docPr id="2055433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66700"/>
                        </a:xfrm>
                        <a:prstGeom prst="rect">
                          <a:avLst/>
                        </a:prstGeom>
                        <a:solidFill>
                          <a:srgbClr val="FFFFFF"/>
                        </a:solidFill>
                        <a:ln w="9525">
                          <a:solidFill>
                            <a:srgbClr val="000000"/>
                          </a:solidFill>
                          <a:miter lim="800000"/>
                          <a:headEnd/>
                          <a:tailEnd/>
                        </a:ln>
                      </wps:spPr>
                      <wps:txbx>
                        <w:txbxContent>
                          <w:p w14:paraId="3F5512FD" w14:textId="703773EF"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13</w:t>
                            </w:r>
                            <w:r w:rsidRPr="007B6B88">
                              <w:rPr>
                                <w:rFonts w:cs="Arial"/>
                                <w:i/>
                                <w:iCs/>
                                <w:sz w:val="20"/>
                                <w:szCs w:val="20"/>
                              </w:rPr>
                              <w:t xml:space="preserve"> – </w:t>
                            </w:r>
                            <w:r w:rsidRPr="007A7044">
                              <w:rPr>
                                <w:rFonts w:eastAsiaTheme="majorEastAsia" w:cs="Arial"/>
                                <w:i/>
                                <w:iCs/>
                                <w:sz w:val="20"/>
                                <w:szCs w:val="20"/>
                                <w:lang w:val="en-US"/>
                              </w:rPr>
                              <w:t>Screenshot of redesigned screen</w:t>
                            </w:r>
                            <w:r>
                              <w:rPr>
                                <w:rFonts w:eastAsiaTheme="majorEastAsia" w:cs="Arial"/>
                                <w:i/>
                                <w:iCs/>
                                <w:sz w:val="20"/>
                                <w:szCs w:val="20"/>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E965B" id="_x0000_s1037" type="#_x0000_t202" style="position:absolute;margin-left:0;margin-top:298.35pt;width:353.25pt;height:21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">
                <v:textbox>
                  <w:txbxContent>
                    <w:p w14:paraId="3F5512FD" w14:textId="703773EF"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13</w:t>
                      </w:r>
                      <w:r w:rsidRPr="007B6B88">
                        <w:rPr>
                          <w:rFonts w:cs="Arial"/>
                          <w:i/>
                          <w:iCs/>
                          <w:sz w:val="20"/>
                          <w:szCs w:val="20"/>
                        </w:rPr>
                        <w:t xml:space="preserve"> – </w:t>
                      </w:r>
                      <w:r w:rsidRPr="007A7044">
                        <w:rPr>
                          <w:rFonts w:eastAsiaTheme="majorEastAsia" w:cs="Arial"/>
                          <w:i/>
                          <w:iCs/>
                          <w:sz w:val="20"/>
                          <w:szCs w:val="20"/>
                          <w:lang w:val="en-US"/>
                        </w:rPr>
                        <w:t>Screenshot of redesigned screen</w:t>
                      </w:r>
                      <w:r>
                        <w:rPr>
                          <w:rFonts w:eastAsiaTheme="majorEastAsia" w:cs="Arial"/>
                          <w:i/>
                          <w:iCs/>
                          <w:sz w:val="20"/>
                          <w:szCs w:val="20"/>
                          <w:lang w:val="en-US"/>
                        </w:rPr>
                        <w:t>2</w:t>
                      </w:r>
                    </w:p>
                  </w:txbxContent>
                </v:textbox>
                <w10:wrap type="square" anchorx="margin"/>
              </v:shape>
            </w:pict>
          </mc:Fallback>
        </mc:AlternateContent>
      </w:r>
    </w:p>
    <w:p w14:paraId="5BFD2B3A" w14:textId="0FC17657" w:rsidR="00537A7C" w:rsidRDefault="008E3406">
      <w:pPr>
        <w:spacing w:after="200" w:line="276" w:lineRule="auto"/>
        <w:rPr>
          <w:rFonts w:cs="Arial"/>
        </w:rPr>
      </w:pPr>
      <w:r w:rsidRPr="00656F77">
        <w:rPr>
          <w:rFonts w:eastAsiaTheme="majorEastAsia" w:cs="Arial"/>
          <w:noProof/>
          <w:u w:val="single"/>
        </w:rPr>
        <mc:AlternateContent>
          <mc:Choice Requires="wps">
            <w:drawing>
              <wp:anchor distT="45720" distB="45720" distL="114300" distR="114300" simplePos="0" relativeHeight="251698176" behindDoc="0" locked="0" layoutInCell="1" allowOverlap="1" wp14:anchorId="7E3524B7" wp14:editId="616ED727">
                <wp:simplePos x="0" y="0"/>
                <wp:positionH relativeFrom="margin">
                  <wp:posOffset>0</wp:posOffset>
                </wp:positionH>
                <wp:positionV relativeFrom="paragraph">
                  <wp:posOffset>7996186</wp:posOffset>
                </wp:positionV>
                <wp:extent cx="4486275" cy="266700"/>
                <wp:effectExtent l="0" t="0" r="28575" b="19050"/>
                <wp:wrapSquare wrapText="bothSides"/>
                <wp:docPr id="18218330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66700"/>
                        </a:xfrm>
                        <a:prstGeom prst="rect">
                          <a:avLst/>
                        </a:prstGeom>
                        <a:solidFill>
                          <a:srgbClr val="FFFFFF"/>
                        </a:solidFill>
                        <a:ln w="9525">
                          <a:solidFill>
                            <a:srgbClr val="000000"/>
                          </a:solidFill>
                          <a:miter lim="800000"/>
                          <a:headEnd/>
                          <a:tailEnd/>
                        </a:ln>
                      </wps:spPr>
                      <wps:txbx>
                        <w:txbxContent>
                          <w:p w14:paraId="058313F3" w14:textId="106DCA32"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14</w:t>
                            </w:r>
                            <w:r w:rsidRPr="007B6B88">
                              <w:rPr>
                                <w:rFonts w:cs="Arial"/>
                                <w:i/>
                                <w:iCs/>
                                <w:sz w:val="20"/>
                                <w:szCs w:val="20"/>
                              </w:rPr>
                              <w:t xml:space="preserve"> – </w:t>
                            </w:r>
                            <w:r w:rsidRPr="007A7044">
                              <w:rPr>
                                <w:rFonts w:eastAsiaTheme="majorEastAsia" w:cs="Arial"/>
                                <w:i/>
                                <w:iCs/>
                                <w:sz w:val="20"/>
                                <w:szCs w:val="20"/>
                                <w:lang w:val="en-US"/>
                              </w:rPr>
                              <w:t>Screenshot of redesigned screen</w:t>
                            </w:r>
                            <w:r>
                              <w:rPr>
                                <w:rFonts w:eastAsiaTheme="majorEastAsia" w:cs="Arial"/>
                                <w:i/>
                                <w:iCs/>
                                <w:sz w:val="20"/>
                                <w:szCs w:val="20"/>
                                <w:lang w:val="en-US"/>
                              </w:rPr>
                              <w:t>3</w:t>
                            </w:r>
                          </w:p>
                          <w:p w14:paraId="40FF9A8E" w14:textId="33C77292" w:rsidR="008E3406" w:rsidRPr="007B6B88" w:rsidRDefault="008E3406" w:rsidP="008E3406">
                            <w:pPr>
                              <w:rPr>
                                <w:rFonts w:cs="Arial"/>
                                <w:i/>
                                <w:i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524B7" id="_x0000_s1038" type="#_x0000_t202" style="position:absolute;margin-left:0;margin-top:629.6pt;width:353.25pt;height:21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">
                <v:textbox>
                  <w:txbxContent>
                    <w:p w14:paraId="058313F3" w14:textId="106DCA32"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14</w:t>
                      </w:r>
                      <w:r w:rsidRPr="007B6B88">
                        <w:rPr>
                          <w:rFonts w:cs="Arial"/>
                          <w:i/>
                          <w:iCs/>
                          <w:sz w:val="20"/>
                          <w:szCs w:val="20"/>
                        </w:rPr>
                        <w:t xml:space="preserve"> – </w:t>
                      </w:r>
                      <w:r w:rsidRPr="007A7044">
                        <w:rPr>
                          <w:rFonts w:eastAsiaTheme="majorEastAsia" w:cs="Arial"/>
                          <w:i/>
                          <w:iCs/>
                          <w:sz w:val="20"/>
                          <w:szCs w:val="20"/>
                          <w:lang w:val="en-US"/>
                        </w:rPr>
                        <w:t>Screenshot of redesigned screen</w:t>
                      </w:r>
                      <w:r>
                        <w:rPr>
                          <w:rFonts w:eastAsiaTheme="majorEastAsia" w:cs="Arial"/>
                          <w:i/>
                          <w:iCs/>
                          <w:sz w:val="20"/>
                          <w:szCs w:val="20"/>
                          <w:lang w:val="en-US"/>
                        </w:rPr>
                        <w:t>3</w:t>
                      </w:r>
                    </w:p>
                    <w:p w14:paraId="40FF9A8E" w14:textId="33C77292" w:rsidR="008E3406" w:rsidRPr="007B6B88" w:rsidRDefault="008E3406" w:rsidP="008E3406">
                      <w:pPr>
                        <w:rPr>
                          <w:rFonts w:cs="Arial"/>
                          <w:i/>
                          <w:iCs/>
                          <w:sz w:val="20"/>
                          <w:szCs w:val="20"/>
                        </w:rPr>
                      </w:pPr>
                    </w:p>
                  </w:txbxContent>
                </v:textbox>
                <w10:wrap type="square" anchorx="margin"/>
              </v:shape>
            </w:pict>
          </mc:Fallback>
        </mc:AlternateContent>
      </w:r>
      <w:r w:rsidR="00D70A7F">
        <w:rPr>
          <w:rFonts w:eastAsiaTheme="majorEastAsia" w:cs="Arial"/>
          <w:noProof/>
          <w:lang w:val="en-US"/>
        </w:rPr>
        <w:drawing>
          <wp:anchor distT="0" distB="0" distL="114300" distR="114300" simplePos="0" relativeHeight="251689984" behindDoc="0" locked="0" layoutInCell="1" allowOverlap="1" wp14:anchorId="542735D3" wp14:editId="12A98F24">
            <wp:simplePos x="0" y="0"/>
            <wp:positionH relativeFrom="margin">
              <wp:align>right</wp:align>
            </wp:positionH>
            <wp:positionV relativeFrom="page">
              <wp:posOffset>5362575</wp:posOffset>
            </wp:positionV>
            <wp:extent cx="5724525" cy="3600450"/>
            <wp:effectExtent l="0" t="0" r="9525" b="0"/>
            <wp:wrapSquare wrapText="bothSides"/>
            <wp:docPr id="7457941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anchor>
        </w:drawing>
      </w:r>
      <w:r w:rsidR="00537A7C">
        <w:rPr>
          <w:rFonts w:cs="Arial"/>
        </w:rPr>
        <w:br w:type="page"/>
      </w:r>
    </w:p>
    <w:p w14:paraId="1CFDC7AB" w14:textId="22F0ED04" w:rsidR="008E3406" w:rsidRDefault="008E3406">
      <w:pPr>
        <w:spacing w:after="200" w:line="276" w:lineRule="auto"/>
        <w:rPr>
          <w:rFonts w:cs="Arial"/>
        </w:rPr>
      </w:pPr>
      <w:r w:rsidRPr="00656F77">
        <w:rPr>
          <w:rFonts w:eastAsiaTheme="majorEastAsia" w:cs="Arial"/>
          <w:noProof/>
          <w:u w:val="single"/>
        </w:rPr>
        <w:lastRenderedPageBreak/>
        <mc:AlternateContent>
          <mc:Choice Requires="wps">
            <w:drawing>
              <wp:anchor distT="45720" distB="45720" distL="114300" distR="114300" simplePos="0" relativeHeight="251694080" behindDoc="0" locked="0" layoutInCell="1" allowOverlap="1" wp14:anchorId="6D824DDB" wp14:editId="54F00EFD">
                <wp:simplePos x="0" y="0"/>
                <wp:positionH relativeFrom="margin">
                  <wp:posOffset>28575</wp:posOffset>
                </wp:positionH>
                <wp:positionV relativeFrom="paragraph">
                  <wp:posOffset>3638550</wp:posOffset>
                </wp:positionV>
                <wp:extent cx="4486275" cy="266700"/>
                <wp:effectExtent l="0" t="0" r="28575" b="19050"/>
                <wp:wrapSquare wrapText="bothSides"/>
                <wp:docPr id="2529427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66700"/>
                        </a:xfrm>
                        <a:prstGeom prst="rect">
                          <a:avLst/>
                        </a:prstGeom>
                        <a:solidFill>
                          <a:srgbClr val="FFFFFF"/>
                        </a:solidFill>
                        <a:ln w="9525">
                          <a:solidFill>
                            <a:srgbClr val="000000"/>
                          </a:solidFill>
                          <a:miter lim="800000"/>
                          <a:headEnd/>
                          <a:tailEnd/>
                        </a:ln>
                      </wps:spPr>
                      <wps:txbx>
                        <w:txbxContent>
                          <w:p w14:paraId="4BFDFD32" w14:textId="627CAC09"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15</w:t>
                            </w:r>
                            <w:r w:rsidRPr="007B6B88">
                              <w:rPr>
                                <w:rFonts w:cs="Arial"/>
                                <w:i/>
                                <w:iCs/>
                                <w:sz w:val="20"/>
                                <w:szCs w:val="20"/>
                              </w:rPr>
                              <w:t xml:space="preserve"> – </w:t>
                            </w:r>
                            <w:r w:rsidR="00CC1798" w:rsidRPr="007A7044">
                              <w:rPr>
                                <w:rFonts w:eastAsiaTheme="majorEastAsia" w:cs="Arial"/>
                                <w:i/>
                                <w:iCs/>
                                <w:sz w:val="20"/>
                                <w:szCs w:val="20"/>
                                <w:lang w:val="en-US"/>
                              </w:rPr>
                              <w:t>Screenshot of redesigned screen</w:t>
                            </w:r>
                            <w:r w:rsidR="00CC1798">
                              <w:rPr>
                                <w:rFonts w:eastAsiaTheme="majorEastAsia" w:cs="Arial"/>
                                <w:i/>
                                <w:iCs/>
                                <w:sz w:val="20"/>
                                <w:szCs w:val="20"/>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824DDB" id="_x0000_s1039" type="#_x0000_t202" style="position:absolute;margin-left:2.25pt;margin-top:286.5pt;width:353.25pt;height:21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">
                <v:textbox>
                  <w:txbxContent>
                    <w:p w14:paraId="4BFDFD32" w14:textId="627CAC09"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15</w:t>
                      </w:r>
                      <w:r w:rsidRPr="007B6B88">
                        <w:rPr>
                          <w:rFonts w:cs="Arial"/>
                          <w:i/>
                          <w:iCs/>
                          <w:sz w:val="20"/>
                          <w:szCs w:val="20"/>
                        </w:rPr>
                        <w:t xml:space="preserve"> – </w:t>
                      </w:r>
                      <w:r w:rsidR="00CC1798" w:rsidRPr="007A7044">
                        <w:rPr>
                          <w:rFonts w:eastAsiaTheme="majorEastAsia" w:cs="Arial"/>
                          <w:i/>
                          <w:iCs/>
                          <w:sz w:val="20"/>
                          <w:szCs w:val="20"/>
                          <w:lang w:val="en-US"/>
                        </w:rPr>
                        <w:t>Screenshot of redesigned screen</w:t>
                      </w:r>
                      <w:r w:rsidR="00CC1798">
                        <w:rPr>
                          <w:rFonts w:eastAsiaTheme="majorEastAsia" w:cs="Arial"/>
                          <w:i/>
                          <w:iCs/>
                          <w:sz w:val="20"/>
                          <w:szCs w:val="20"/>
                          <w:lang w:val="en-US"/>
                        </w:rPr>
                        <w:t>4</w:t>
                      </w:r>
                    </w:p>
                  </w:txbxContent>
                </v:textbox>
                <w10:wrap type="square" anchorx="margin"/>
              </v:shape>
            </w:pict>
          </mc:Fallback>
        </mc:AlternateContent>
      </w:r>
    </w:p>
    <w:p w14:paraId="3325C44E" w14:textId="1B52972F" w:rsidR="00D70A7F" w:rsidRDefault="00D70A7F">
      <w:pPr>
        <w:spacing w:after="200" w:line="276" w:lineRule="auto"/>
        <w:rPr>
          <w:rFonts w:cs="Arial"/>
        </w:rPr>
      </w:pPr>
      <w:r>
        <w:rPr>
          <w:rFonts w:cs="Arial"/>
          <w:noProof/>
        </w:rPr>
        <w:drawing>
          <wp:anchor distT="0" distB="0" distL="114300" distR="114300" simplePos="0" relativeHeight="251691008" behindDoc="0" locked="0" layoutInCell="1" allowOverlap="1" wp14:anchorId="57D11A48" wp14:editId="0DE504F7">
            <wp:simplePos x="0" y="0"/>
            <wp:positionH relativeFrom="margin">
              <wp:align>right</wp:align>
            </wp:positionH>
            <wp:positionV relativeFrom="margin">
              <wp:align>top</wp:align>
            </wp:positionV>
            <wp:extent cx="5724525" cy="3590925"/>
            <wp:effectExtent l="0" t="0" r="9525" b="9525"/>
            <wp:wrapSquare wrapText="bothSides"/>
            <wp:docPr id="14027410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590925"/>
                    </a:xfrm>
                    <a:prstGeom prst="rect">
                      <a:avLst/>
                    </a:prstGeom>
                    <a:noFill/>
                    <a:ln>
                      <a:noFill/>
                    </a:ln>
                  </pic:spPr>
                </pic:pic>
              </a:graphicData>
            </a:graphic>
          </wp:anchor>
        </w:drawing>
      </w:r>
    </w:p>
    <w:p w14:paraId="08BE02CD" w14:textId="32B5FD2A" w:rsidR="00D70A7F" w:rsidRDefault="008E3406">
      <w:pPr>
        <w:spacing w:after="200" w:line="276" w:lineRule="auto"/>
        <w:rPr>
          <w:rFonts w:cs="Arial"/>
        </w:rPr>
      </w:pPr>
      <w:r w:rsidRPr="00656F77">
        <w:rPr>
          <w:rFonts w:eastAsiaTheme="majorEastAsia" w:cs="Arial"/>
          <w:noProof/>
          <w:u w:val="single"/>
        </w:rPr>
        <mc:AlternateContent>
          <mc:Choice Requires="wps">
            <w:drawing>
              <wp:anchor distT="45720" distB="45720" distL="114300" distR="114300" simplePos="0" relativeHeight="251696128" behindDoc="0" locked="0" layoutInCell="1" allowOverlap="1" wp14:anchorId="520D6255" wp14:editId="187BD388">
                <wp:simplePos x="0" y="0"/>
                <wp:positionH relativeFrom="margin">
                  <wp:posOffset>35560</wp:posOffset>
                </wp:positionH>
                <wp:positionV relativeFrom="paragraph">
                  <wp:posOffset>3808095</wp:posOffset>
                </wp:positionV>
                <wp:extent cx="4486275" cy="266700"/>
                <wp:effectExtent l="0" t="0" r="28575" b="19050"/>
                <wp:wrapSquare wrapText="bothSides"/>
                <wp:docPr id="1241818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66700"/>
                        </a:xfrm>
                        <a:prstGeom prst="rect">
                          <a:avLst/>
                        </a:prstGeom>
                        <a:solidFill>
                          <a:srgbClr val="FFFFFF"/>
                        </a:solidFill>
                        <a:ln w="9525">
                          <a:solidFill>
                            <a:srgbClr val="000000"/>
                          </a:solidFill>
                          <a:miter lim="800000"/>
                          <a:headEnd/>
                          <a:tailEnd/>
                        </a:ln>
                      </wps:spPr>
                      <wps:txbx>
                        <w:txbxContent>
                          <w:p w14:paraId="71DB52DB" w14:textId="100DA615"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16</w:t>
                            </w:r>
                            <w:r w:rsidRPr="007B6B88">
                              <w:rPr>
                                <w:rFonts w:cs="Arial"/>
                                <w:i/>
                                <w:iCs/>
                                <w:sz w:val="20"/>
                                <w:szCs w:val="20"/>
                              </w:rPr>
                              <w:t xml:space="preserve"> – </w:t>
                            </w:r>
                            <w:r w:rsidR="00CC1798" w:rsidRPr="007A7044">
                              <w:rPr>
                                <w:rFonts w:eastAsiaTheme="majorEastAsia" w:cs="Arial"/>
                                <w:i/>
                                <w:iCs/>
                                <w:sz w:val="20"/>
                                <w:szCs w:val="20"/>
                                <w:lang w:val="en-US"/>
                              </w:rPr>
                              <w:t>Screenshot of redesigned screen</w:t>
                            </w:r>
                            <w:r w:rsidR="00CC1798">
                              <w:rPr>
                                <w:rFonts w:eastAsiaTheme="majorEastAsia" w:cs="Arial"/>
                                <w:i/>
                                <w:iCs/>
                                <w:sz w:val="20"/>
                                <w:szCs w:val="20"/>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D6255" id="_x0000_s1040" type="#_x0000_t202" style="position:absolute;margin-left:2.8pt;margin-top:299.85pt;width:353.25pt;height:2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">
                <v:textbox>
                  <w:txbxContent>
                    <w:p w14:paraId="71DB52DB" w14:textId="100DA615" w:rsidR="008E3406" w:rsidRPr="007B6B88" w:rsidRDefault="008E3406" w:rsidP="008E3406">
                      <w:pPr>
                        <w:rPr>
                          <w:rFonts w:cs="Arial"/>
                          <w:i/>
                          <w:iCs/>
                          <w:sz w:val="20"/>
                          <w:szCs w:val="20"/>
                        </w:rPr>
                      </w:pPr>
                      <w:r w:rsidRPr="007B6B88">
                        <w:rPr>
                          <w:rFonts w:cs="Arial"/>
                          <w:i/>
                          <w:iCs/>
                          <w:sz w:val="20"/>
                          <w:szCs w:val="20"/>
                        </w:rPr>
                        <w:t xml:space="preserve">Figure </w:t>
                      </w:r>
                      <w:r w:rsidR="00CC1798">
                        <w:rPr>
                          <w:rFonts w:cs="Arial"/>
                          <w:i/>
                          <w:iCs/>
                          <w:sz w:val="20"/>
                          <w:szCs w:val="20"/>
                        </w:rPr>
                        <w:t>16</w:t>
                      </w:r>
                      <w:r w:rsidRPr="007B6B88">
                        <w:rPr>
                          <w:rFonts w:cs="Arial"/>
                          <w:i/>
                          <w:iCs/>
                          <w:sz w:val="20"/>
                          <w:szCs w:val="20"/>
                        </w:rPr>
                        <w:t xml:space="preserve"> – </w:t>
                      </w:r>
                      <w:r w:rsidR="00CC1798" w:rsidRPr="007A7044">
                        <w:rPr>
                          <w:rFonts w:eastAsiaTheme="majorEastAsia" w:cs="Arial"/>
                          <w:i/>
                          <w:iCs/>
                          <w:sz w:val="20"/>
                          <w:szCs w:val="20"/>
                          <w:lang w:val="en-US"/>
                        </w:rPr>
                        <w:t>Screenshot of redesigned screen</w:t>
                      </w:r>
                      <w:r w:rsidR="00CC1798">
                        <w:rPr>
                          <w:rFonts w:eastAsiaTheme="majorEastAsia" w:cs="Arial"/>
                          <w:i/>
                          <w:iCs/>
                          <w:sz w:val="20"/>
                          <w:szCs w:val="20"/>
                          <w:lang w:val="en-US"/>
                        </w:rPr>
                        <w:t>5</w:t>
                      </w:r>
                    </w:p>
                  </w:txbxContent>
                </v:textbox>
                <w10:wrap type="square" anchorx="margin"/>
              </v:shape>
            </w:pict>
          </mc:Fallback>
        </mc:AlternateContent>
      </w:r>
      <w:r>
        <w:rPr>
          <w:rFonts w:cs="Arial"/>
          <w:noProof/>
        </w:rPr>
        <w:drawing>
          <wp:anchor distT="0" distB="0" distL="114300" distR="114300" simplePos="0" relativeHeight="251692032" behindDoc="0" locked="0" layoutInCell="1" allowOverlap="1" wp14:anchorId="7E120C63" wp14:editId="25FC23A4">
            <wp:simplePos x="0" y="0"/>
            <wp:positionH relativeFrom="margin">
              <wp:align>right</wp:align>
            </wp:positionH>
            <wp:positionV relativeFrom="page">
              <wp:posOffset>5314950</wp:posOffset>
            </wp:positionV>
            <wp:extent cx="5724525" cy="3600450"/>
            <wp:effectExtent l="0" t="0" r="9525" b="0"/>
            <wp:wrapSquare wrapText="bothSides"/>
            <wp:docPr id="14870922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anchor>
        </w:drawing>
      </w:r>
      <w:r w:rsidR="00D70A7F">
        <w:rPr>
          <w:rFonts w:cs="Arial"/>
        </w:rPr>
        <w:br w:type="page"/>
      </w:r>
    </w:p>
    <w:p w14:paraId="0BCD9E38" w14:textId="0AAE6D78" w:rsidR="00CC1798" w:rsidRDefault="009B0351">
      <w:pPr>
        <w:spacing w:after="200" w:line="276" w:lineRule="auto"/>
        <w:rPr>
          <w:rFonts w:cs="Arial"/>
        </w:rPr>
      </w:pPr>
      <w:r>
        <w:rPr>
          <w:rFonts w:cs="Arial"/>
          <w:noProof/>
        </w:rPr>
        <w:lastRenderedPageBreak/>
        <w:drawing>
          <wp:anchor distT="0" distB="0" distL="114300" distR="114300" simplePos="0" relativeHeight="251704320" behindDoc="0" locked="0" layoutInCell="1" allowOverlap="1" wp14:anchorId="406EAEBE" wp14:editId="7A387B84">
            <wp:simplePos x="0" y="0"/>
            <wp:positionH relativeFrom="margin">
              <wp:align>right</wp:align>
            </wp:positionH>
            <wp:positionV relativeFrom="page">
              <wp:posOffset>1257300</wp:posOffset>
            </wp:positionV>
            <wp:extent cx="5724525" cy="3600450"/>
            <wp:effectExtent l="0" t="0" r="9525" b="0"/>
            <wp:wrapSquare wrapText="bothSides"/>
            <wp:docPr id="14776330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anchor>
        </w:drawing>
      </w:r>
    </w:p>
    <w:p w14:paraId="33DFB4A8" w14:textId="77777777" w:rsidR="00925282" w:rsidRDefault="00104B5D" w:rsidP="00925282">
      <w:pPr>
        <w:spacing w:after="200" w:line="276" w:lineRule="auto"/>
        <w:rPr>
          <w:rFonts w:cs="Arial"/>
        </w:rPr>
      </w:pPr>
      <w:r w:rsidRPr="00656F77">
        <w:rPr>
          <w:rFonts w:eastAsiaTheme="majorEastAsia" w:cs="Arial"/>
          <w:noProof/>
          <w:u w:val="single"/>
        </w:rPr>
        <mc:AlternateContent>
          <mc:Choice Requires="wps">
            <w:drawing>
              <wp:anchor distT="45720" distB="45720" distL="114300" distR="114300" simplePos="0" relativeHeight="251706368" behindDoc="0" locked="0" layoutInCell="1" allowOverlap="1" wp14:anchorId="6E775359" wp14:editId="63E780E5">
                <wp:simplePos x="0" y="0"/>
                <wp:positionH relativeFrom="margin">
                  <wp:align>left</wp:align>
                </wp:positionH>
                <wp:positionV relativeFrom="paragraph">
                  <wp:posOffset>3689350</wp:posOffset>
                </wp:positionV>
                <wp:extent cx="4486275" cy="266700"/>
                <wp:effectExtent l="0" t="0" r="28575" b="19050"/>
                <wp:wrapSquare wrapText="bothSides"/>
                <wp:docPr id="1953783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66700"/>
                        </a:xfrm>
                        <a:prstGeom prst="rect">
                          <a:avLst/>
                        </a:prstGeom>
                        <a:solidFill>
                          <a:srgbClr val="FFFFFF"/>
                        </a:solidFill>
                        <a:ln w="9525">
                          <a:solidFill>
                            <a:srgbClr val="000000"/>
                          </a:solidFill>
                          <a:miter lim="800000"/>
                          <a:headEnd/>
                          <a:tailEnd/>
                        </a:ln>
                      </wps:spPr>
                      <wps:txbx>
                        <w:txbxContent>
                          <w:p w14:paraId="0FAE4B81" w14:textId="0733D09C" w:rsidR="00104B5D" w:rsidRPr="007B6B88" w:rsidRDefault="00104B5D" w:rsidP="00104B5D">
                            <w:pPr>
                              <w:rPr>
                                <w:rFonts w:cs="Arial"/>
                                <w:i/>
                                <w:iCs/>
                                <w:sz w:val="20"/>
                                <w:szCs w:val="20"/>
                              </w:rPr>
                            </w:pPr>
                            <w:r w:rsidRPr="007B6B88">
                              <w:rPr>
                                <w:rFonts w:cs="Arial"/>
                                <w:i/>
                                <w:iCs/>
                                <w:sz w:val="20"/>
                                <w:szCs w:val="20"/>
                              </w:rPr>
                              <w:t xml:space="preserve">Figure </w:t>
                            </w:r>
                            <w:r>
                              <w:rPr>
                                <w:rFonts w:cs="Arial"/>
                                <w:i/>
                                <w:iCs/>
                                <w:sz w:val="20"/>
                                <w:szCs w:val="20"/>
                              </w:rPr>
                              <w:t>1</w:t>
                            </w:r>
                            <w:r w:rsidR="009B0351">
                              <w:rPr>
                                <w:rFonts w:cs="Arial"/>
                                <w:i/>
                                <w:iCs/>
                                <w:sz w:val="20"/>
                                <w:szCs w:val="20"/>
                              </w:rPr>
                              <w:t>7</w:t>
                            </w:r>
                            <w:r w:rsidRPr="007B6B88">
                              <w:rPr>
                                <w:rFonts w:cs="Arial"/>
                                <w:i/>
                                <w:iCs/>
                                <w:sz w:val="20"/>
                                <w:szCs w:val="20"/>
                              </w:rPr>
                              <w:t xml:space="preserve"> – </w:t>
                            </w:r>
                            <w:r w:rsidRPr="007A7044">
                              <w:rPr>
                                <w:rFonts w:eastAsiaTheme="majorEastAsia" w:cs="Arial"/>
                                <w:i/>
                                <w:iCs/>
                                <w:sz w:val="20"/>
                                <w:szCs w:val="20"/>
                                <w:lang w:val="en-US"/>
                              </w:rPr>
                              <w:t>Screenshot of redesigned screen</w:t>
                            </w:r>
                            <w:r w:rsidR="009B0351">
                              <w:rPr>
                                <w:rFonts w:eastAsiaTheme="majorEastAsia" w:cs="Arial"/>
                                <w:i/>
                                <w:iCs/>
                                <w:sz w:val="20"/>
                                <w:szCs w:val="20"/>
                                <w:lang w:val="en-U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75359" id="_x0000_s1041" type="#_x0000_t202" style="position:absolute;margin-left:0;margin-top:290.5pt;width:353.25pt;height:21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">
                <v:textbox>
                  <w:txbxContent>
                    <w:p w14:paraId="0FAE4B81" w14:textId="0733D09C" w:rsidR="00104B5D" w:rsidRPr="007B6B88" w:rsidRDefault="00104B5D" w:rsidP="00104B5D">
                      <w:pPr>
                        <w:rPr>
                          <w:rFonts w:cs="Arial"/>
                          <w:i/>
                          <w:iCs/>
                          <w:sz w:val="20"/>
                          <w:szCs w:val="20"/>
                        </w:rPr>
                      </w:pPr>
                      <w:r w:rsidRPr="007B6B88">
                        <w:rPr>
                          <w:rFonts w:cs="Arial"/>
                          <w:i/>
                          <w:iCs/>
                          <w:sz w:val="20"/>
                          <w:szCs w:val="20"/>
                        </w:rPr>
                        <w:t xml:space="preserve">Figure </w:t>
                      </w:r>
                      <w:r>
                        <w:rPr>
                          <w:rFonts w:cs="Arial"/>
                          <w:i/>
                          <w:iCs/>
                          <w:sz w:val="20"/>
                          <w:szCs w:val="20"/>
                        </w:rPr>
                        <w:t>1</w:t>
                      </w:r>
                      <w:r w:rsidR="009B0351">
                        <w:rPr>
                          <w:rFonts w:cs="Arial"/>
                          <w:i/>
                          <w:iCs/>
                          <w:sz w:val="20"/>
                          <w:szCs w:val="20"/>
                        </w:rPr>
                        <w:t>7</w:t>
                      </w:r>
                      <w:r w:rsidRPr="007B6B88">
                        <w:rPr>
                          <w:rFonts w:cs="Arial"/>
                          <w:i/>
                          <w:iCs/>
                          <w:sz w:val="20"/>
                          <w:szCs w:val="20"/>
                        </w:rPr>
                        <w:t xml:space="preserve"> – </w:t>
                      </w:r>
                      <w:r w:rsidRPr="007A7044">
                        <w:rPr>
                          <w:rFonts w:eastAsiaTheme="majorEastAsia" w:cs="Arial"/>
                          <w:i/>
                          <w:iCs/>
                          <w:sz w:val="20"/>
                          <w:szCs w:val="20"/>
                          <w:lang w:val="en-US"/>
                        </w:rPr>
                        <w:t>Screenshot of redesigned screen</w:t>
                      </w:r>
                      <w:r w:rsidR="009B0351">
                        <w:rPr>
                          <w:rFonts w:eastAsiaTheme="majorEastAsia" w:cs="Arial"/>
                          <w:i/>
                          <w:iCs/>
                          <w:sz w:val="20"/>
                          <w:szCs w:val="20"/>
                          <w:lang w:val="en-US"/>
                        </w:rPr>
                        <w:t>6</w:t>
                      </w:r>
                    </w:p>
                  </w:txbxContent>
                </v:textbox>
                <w10:wrap type="square" anchorx="margin"/>
              </v:shape>
            </w:pict>
          </mc:Fallback>
        </mc:AlternateContent>
      </w:r>
    </w:p>
    <w:p w14:paraId="493FF7A5" w14:textId="77777777" w:rsidR="00925282" w:rsidRDefault="00925282" w:rsidP="00925282">
      <w:pPr>
        <w:spacing w:after="200" w:line="276" w:lineRule="auto"/>
        <w:rPr>
          <w:rFonts w:cs="Arial"/>
        </w:rPr>
      </w:pPr>
    </w:p>
    <w:p w14:paraId="4507DD19" w14:textId="28225C69" w:rsidR="00C32A45" w:rsidRDefault="00925282" w:rsidP="00925282">
      <w:pPr>
        <w:spacing w:after="200" w:line="276" w:lineRule="auto"/>
        <w:rPr>
          <w:rFonts w:cs="Arial"/>
        </w:rPr>
      </w:pPr>
      <w:r>
        <w:rPr>
          <w:rFonts w:cs="Arial"/>
        </w:rPr>
        <w:t>F</w:t>
      </w:r>
      <w:r w:rsidR="00C92876">
        <w:rPr>
          <w:rFonts w:cs="Arial"/>
        </w:rPr>
        <w:t>igures 12-1</w:t>
      </w:r>
      <w:r>
        <w:rPr>
          <w:rFonts w:cs="Arial"/>
        </w:rPr>
        <w:t>7</w:t>
      </w:r>
      <w:r w:rsidR="00041923">
        <w:rPr>
          <w:rFonts w:cs="Arial"/>
        </w:rPr>
        <w:t xml:space="preserve"> show the redesigned booking interface developed as part of the Enhanced Data Collection Framework. The Interface adopts a course-centric approach, enabling information that is common to all delegates, including the course title, supplier, delivery method</w:t>
      </w:r>
      <w:r w:rsidR="003C4619">
        <w:rPr>
          <w:rFonts w:cs="Arial"/>
        </w:rPr>
        <w:t xml:space="preserve"> and course dates, to be entered once before delegates are associated with the booking. This redesign removes the need to repeatedly enter identical course information for each delegate significantly reducing the administrative effort required to manage larger training events.</w:t>
      </w:r>
    </w:p>
    <w:p w14:paraId="00229D42" w14:textId="77777777" w:rsidR="00C32A45" w:rsidRDefault="00C32A45" w:rsidP="00C32A45">
      <w:pPr>
        <w:spacing w:line="276" w:lineRule="auto"/>
        <w:rPr>
          <w:rFonts w:cs="Arial"/>
        </w:rPr>
      </w:pPr>
    </w:p>
    <w:p w14:paraId="1AEFBB81" w14:textId="72476C22" w:rsidR="00C32A45" w:rsidRDefault="00C32A45" w:rsidP="00C32A45">
      <w:pPr>
        <w:spacing w:line="276" w:lineRule="auto"/>
        <w:rPr>
          <w:rFonts w:cs="Arial"/>
        </w:rPr>
      </w:pPr>
      <w:r>
        <w:rPr>
          <w:rFonts w:cs="Arial"/>
        </w:rPr>
        <w:t xml:space="preserve">The layout has been designed to present related information in a logical sequence, making the booking process more intuitive whilst maintaining consistency with the existing application. This familiar design reduces the learning curve for Capability Coordinators while improving the quality and consistency of the data collected. Unlike the original </w:t>
      </w:r>
      <w:r w:rsidR="002A69A6">
        <w:rPr>
          <w:rFonts w:cs="Arial"/>
        </w:rPr>
        <w:t>interface, the redesigned booking process also provides the foundation for capturing strategic training information through the additional ROI data fields introduced within the Enhanced Data Collection Framework.</w:t>
      </w:r>
    </w:p>
    <w:p w14:paraId="29484C4F" w14:textId="02BECCDE" w:rsidR="005E1BDB" w:rsidRDefault="005E1BDB" w:rsidP="00C32A45">
      <w:pPr>
        <w:spacing w:line="276" w:lineRule="auto"/>
        <w:rPr>
          <w:rFonts w:cs="Arial"/>
        </w:rPr>
      </w:pPr>
    </w:p>
    <w:p w14:paraId="6CC609EE" w14:textId="77777777" w:rsidR="005E1BDB" w:rsidRDefault="005E1BDB">
      <w:pPr>
        <w:spacing w:after="200" w:line="276" w:lineRule="auto"/>
        <w:rPr>
          <w:rFonts w:cs="Arial"/>
        </w:rPr>
      </w:pPr>
      <w:r>
        <w:rPr>
          <w:rFonts w:cs="Arial"/>
        </w:rPr>
        <w:br w:type="page"/>
      </w:r>
    </w:p>
    <w:p w14:paraId="36E86F58" w14:textId="17CC1AC2" w:rsidR="006E4E48" w:rsidRPr="005E1BDB" w:rsidRDefault="006E4E48" w:rsidP="006E4E48">
      <w:pPr>
        <w:pStyle w:val="Heading3"/>
        <w:rPr>
          <w:rFonts w:cs="Arial"/>
          <w:szCs w:val="28"/>
        </w:rPr>
      </w:pPr>
      <w:bookmarkStart w:id="30" w:name="_Toc235734828"/>
      <w:r w:rsidRPr="005E1BDB">
        <w:rPr>
          <w:rFonts w:cs="Arial"/>
          <w:szCs w:val="28"/>
        </w:rPr>
        <w:lastRenderedPageBreak/>
        <w:t>4.3.3 ROI Data Capture Interface</w:t>
      </w:r>
      <w:bookmarkEnd w:id="30"/>
    </w:p>
    <w:p w14:paraId="2A7B104C" w14:textId="3D9CAAEB" w:rsidR="0027166B" w:rsidRDefault="0027166B">
      <w:pPr>
        <w:spacing w:after="200" w:line="276" w:lineRule="auto"/>
        <w:rPr>
          <w:rFonts w:cs="Arial"/>
        </w:rPr>
      </w:pPr>
      <w:r>
        <w:rPr>
          <w:rFonts w:eastAsiaTheme="majorEastAsia" w:cs="Arial"/>
          <w:noProof/>
          <w:u w:val="single"/>
        </w:rPr>
        <mc:AlternateContent>
          <mc:Choice Requires="wpg">
            <w:drawing>
              <wp:anchor distT="0" distB="0" distL="114300" distR="114300" simplePos="0" relativeHeight="251713536" behindDoc="0" locked="0" layoutInCell="1" allowOverlap="1" wp14:anchorId="72A19685" wp14:editId="13FCFCA4">
                <wp:simplePos x="0" y="0"/>
                <wp:positionH relativeFrom="margin">
                  <wp:align>right</wp:align>
                </wp:positionH>
                <wp:positionV relativeFrom="page">
                  <wp:posOffset>1190625</wp:posOffset>
                </wp:positionV>
                <wp:extent cx="5724525" cy="3619500"/>
                <wp:effectExtent l="0" t="0" r="9525" b="0"/>
                <wp:wrapNone/>
                <wp:docPr id="865873051" name="Group 22"/>
                <wp:cNvGraphicFramePr/>
                <a:graphic xmlns:a="http://schemas.openxmlformats.org/drawingml/2006/main">
                  <a:graphicData uri="http://schemas.microsoft.com/office/word/2010/wordprocessingGroup">
                    <wpg:wgp>
                      <wpg:cNvGrpSpPr/>
                      <wpg:grpSpPr>
                        <a:xfrm>
                          <a:off x="0" y="0"/>
                          <a:ext cx="5724525" cy="3619500"/>
                          <a:chOff x="0" y="0"/>
                          <a:chExt cx="5724525" cy="3619500"/>
                        </a:xfrm>
                      </wpg:grpSpPr>
                      <pic:pic xmlns:pic="http://schemas.openxmlformats.org/drawingml/2006/picture">
                        <pic:nvPicPr>
                          <pic:cNvPr id="821486624" name="Picture 16"/>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619500"/>
                          </a:xfrm>
                          <a:prstGeom prst="rect">
                            <a:avLst/>
                          </a:prstGeom>
                          <a:noFill/>
                          <a:ln>
                            <a:noFill/>
                          </a:ln>
                        </pic:spPr>
                      </pic:pic>
                      <wps:wsp>
                        <wps:cNvPr id="1292891395" name="Rectangle 20"/>
                        <wps:cNvSpPr/>
                        <wps:spPr>
                          <a:xfrm>
                            <a:off x="2705100" y="1593850"/>
                            <a:ext cx="185124" cy="84147"/>
                          </a:xfrm>
                          <a:prstGeom prst="rect">
                            <a:avLst/>
                          </a:prstGeom>
                          <a:solidFill>
                            <a:srgbClr val="B1D3C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E2B06C" id="Group 22" o:spid="_x0000_s1026" style="position:absolute;margin-left:399.55pt;margin-top:93.75pt;width:450.75pt;height:285pt;z-index:251713536;mso-position-horizontal:right;mso-position-horizontal-relative:margin;mso-position-vertical-relative:page" coordsize="57245,36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">
                <v:shape id="Picture 16" o:spid="_x0000_s1027" type="#_x0000_t75" style="position:absolute;width:57245;height:36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">
                  <v:imagedata r:id="rId21" o:title=""/>
                </v:shape>
                <v:rect id="Rectangle 20" o:spid="_x0000_s1028" style="position:absolute;left:27051;top:15938;width:1851;height: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" fillcolor="#b1d3ca" stroked="f" strokeweight="2pt"/>
                <w10:wrap anchorx="margin" anchory="page"/>
              </v:group>
            </w:pict>
          </mc:Fallback>
        </mc:AlternateContent>
      </w:r>
    </w:p>
    <w:p w14:paraId="2D8FD2CF" w14:textId="222EA243" w:rsidR="0027166B" w:rsidRDefault="0027166B">
      <w:pPr>
        <w:spacing w:after="200" w:line="276" w:lineRule="auto"/>
        <w:rPr>
          <w:rFonts w:cs="Arial"/>
        </w:rPr>
      </w:pPr>
    </w:p>
    <w:p w14:paraId="62F2E899" w14:textId="77777777" w:rsidR="0027166B" w:rsidRDefault="0027166B">
      <w:pPr>
        <w:spacing w:after="200" w:line="276" w:lineRule="auto"/>
        <w:rPr>
          <w:rFonts w:cs="Arial"/>
        </w:rPr>
      </w:pPr>
    </w:p>
    <w:p w14:paraId="66895E2D" w14:textId="77777777" w:rsidR="0027166B" w:rsidRDefault="0027166B">
      <w:pPr>
        <w:spacing w:after="200" w:line="276" w:lineRule="auto"/>
        <w:rPr>
          <w:rFonts w:cs="Arial"/>
        </w:rPr>
      </w:pPr>
    </w:p>
    <w:p w14:paraId="6D6C8AC6" w14:textId="77777777" w:rsidR="0027166B" w:rsidRDefault="0027166B">
      <w:pPr>
        <w:spacing w:after="200" w:line="276" w:lineRule="auto"/>
        <w:rPr>
          <w:rFonts w:cs="Arial"/>
        </w:rPr>
      </w:pPr>
    </w:p>
    <w:p w14:paraId="4CAB7458" w14:textId="77777777" w:rsidR="0027166B" w:rsidRDefault="0027166B">
      <w:pPr>
        <w:spacing w:after="200" w:line="276" w:lineRule="auto"/>
        <w:rPr>
          <w:rFonts w:cs="Arial"/>
        </w:rPr>
      </w:pPr>
    </w:p>
    <w:p w14:paraId="27808A1C" w14:textId="77777777" w:rsidR="0027166B" w:rsidRDefault="0027166B">
      <w:pPr>
        <w:spacing w:after="200" w:line="276" w:lineRule="auto"/>
        <w:rPr>
          <w:rFonts w:cs="Arial"/>
        </w:rPr>
      </w:pPr>
    </w:p>
    <w:p w14:paraId="7B7268DC" w14:textId="77777777" w:rsidR="0027166B" w:rsidRDefault="0027166B">
      <w:pPr>
        <w:spacing w:after="200" w:line="276" w:lineRule="auto"/>
        <w:rPr>
          <w:rFonts w:cs="Arial"/>
        </w:rPr>
      </w:pPr>
    </w:p>
    <w:p w14:paraId="45BB0534" w14:textId="77777777" w:rsidR="0027166B" w:rsidRDefault="0027166B">
      <w:pPr>
        <w:spacing w:after="200" w:line="276" w:lineRule="auto"/>
        <w:rPr>
          <w:rFonts w:cs="Arial"/>
        </w:rPr>
      </w:pPr>
    </w:p>
    <w:p w14:paraId="1103C78A" w14:textId="77777777" w:rsidR="0027166B" w:rsidRDefault="0027166B">
      <w:pPr>
        <w:spacing w:after="200" w:line="276" w:lineRule="auto"/>
        <w:rPr>
          <w:rFonts w:cs="Arial"/>
        </w:rPr>
      </w:pPr>
    </w:p>
    <w:p w14:paraId="0872FB05" w14:textId="27B458E3" w:rsidR="0027166B" w:rsidRDefault="00FA0DC9">
      <w:pPr>
        <w:spacing w:after="200" w:line="276" w:lineRule="auto"/>
        <w:rPr>
          <w:rFonts w:cs="Arial"/>
        </w:rPr>
      </w:pPr>
      <w:r w:rsidRPr="00656F77">
        <w:rPr>
          <w:rFonts w:eastAsiaTheme="majorEastAsia" w:cs="Arial"/>
          <w:noProof/>
          <w:u w:val="single"/>
        </w:rPr>
        <mc:AlternateContent>
          <mc:Choice Requires="wps">
            <w:drawing>
              <wp:anchor distT="45720" distB="45720" distL="114300" distR="114300" simplePos="0" relativeHeight="251715584" behindDoc="0" locked="0" layoutInCell="1" allowOverlap="1" wp14:anchorId="78EAD678" wp14:editId="64E4C212">
                <wp:simplePos x="0" y="0"/>
                <wp:positionH relativeFrom="margin">
                  <wp:align>left</wp:align>
                </wp:positionH>
                <wp:positionV relativeFrom="paragraph">
                  <wp:posOffset>339090</wp:posOffset>
                </wp:positionV>
                <wp:extent cx="5676900" cy="247650"/>
                <wp:effectExtent l="0" t="0" r="19050" b="19050"/>
                <wp:wrapSquare wrapText="bothSides"/>
                <wp:docPr id="183282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47650"/>
                        </a:xfrm>
                        <a:prstGeom prst="rect">
                          <a:avLst/>
                        </a:prstGeom>
                        <a:solidFill>
                          <a:srgbClr val="FFFFFF"/>
                        </a:solidFill>
                        <a:ln w="9525">
                          <a:solidFill>
                            <a:srgbClr val="000000"/>
                          </a:solidFill>
                          <a:miter lim="800000"/>
                          <a:headEnd/>
                          <a:tailEnd/>
                        </a:ln>
                      </wps:spPr>
                      <wps:txbx>
                        <w:txbxContent>
                          <w:p w14:paraId="4140FD07" w14:textId="376ABDA0" w:rsidR="009B0351" w:rsidRPr="007B6B88" w:rsidRDefault="009B0351" w:rsidP="009B0351">
                            <w:pPr>
                              <w:rPr>
                                <w:rFonts w:cs="Arial"/>
                                <w:i/>
                                <w:iCs/>
                                <w:sz w:val="20"/>
                                <w:szCs w:val="20"/>
                              </w:rPr>
                            </w:pPr>
                            <w:r w:rsidRPr="007B6B88">
                              <w:rPr>
                                <w:rFonts w:cs="Arial"/>
                                <w:i/>
                                <w:iCs/>
                                <w:sz w:val="20"/>
                                <w:szCs w:val="20"/>
                              </w:rPr>
                              <w:t xml:space="preserve">Figure </w:t>
                            </w:r>
                            <w:r>
                              <w:rPr>
                                <w:rFonts w:cs="Arial"/>
                                <w:i/>
                                <w:iCs/>
                                <w:sz w:val="20"/>
                                <w:szCs w:val="20"/>
                              </w:rPr>
                              <w:t>18</w:t>
                            </w:r>
                            <w:r w:rsidRPr="007B6B88">
                              <w:rPr>
                                <w:rFonts w:cs="Arial"/>
                                <w:i/>
                                <w:iCs/>
                                <w:sz w:val="20"/>
                                <w:szCs w:val="20"/>
                              </w:rPr>
                              <w:t xml:space="preserve"> – </w:t>
                            </w:r>
                            <w:r w:rsidRPr="007A7044">
                              <w:rPr>
                                <w:rFonts w:eastAsiaTheme="majorEastAsia" w:cs="Arial"/>
                                <w:i/>
                                <w:iCs/>
                                <w:sz w:val="20"/>
                                <w:szCs w:val="20"/>
                                <w:lang w:val="en-US"/>
                              </w:rPr>
                              <w:t xml:space="preserve">Screenshot of </w:t>
                            </w:r>
                            <w:r>
                              <w:rPr>
                                <w:rFonts w:eastAsiaTheme="majorEastAsia" w:cs="Arial"/>
                                <w:i/>
                                <w:iCs/>
                                <w:sz w:val="20"/>
                                <w:szCs w:val="20"/>
                                <w:lang w:val="en-US"/>
                              </w:rPr>
                              <w:t xml:space="preserve">new ROI </w:t>
                            </w:r>
                            <w:r w:rsidR="00925282">
                              <w:rPr>
                                <w:rFonts w:eastAsiaTheme="majorEastAsia" w:cs="Arial"/>
                                <w:i/>
                                <w:iCs/>
                                <w:sz w:val="20"/>
                                <w:szCs w:val="20"/>
                                <w:lang w:val="en-US"/>
                              </w:rPr>
                              <w:t>screen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AD678" id="_x0000_s1042" type="#_x0000_t202" style="position:absolute;margin-left:0;margin-top:26.7pt;width:447pt;height:19.5pt;z-index:25171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">
                <v:textbox>
                  <w:txbxContent>
                    <w:p w14:paraId="4140FD07" w14:textId="376ABDA0" w:rsidR="009B0351" w:rsidRPr="007B6B88" w:rsidRDefault="009B0351" w:rsidP="009B0351">
                      <w:pPr>
                        <w:rPr>
                          <w:rFonts w:cs="Arial"/>
                          <w:i/>
                          <w:iCs/>
                          <w:sz w:val="20"/>
                          <w:szCs w:val="20"/>
                        </w:rPr>
                      </w:pPr>
                      <w:r w:rsidRPr="007B6B88">
                        <w:rPr>
                          <w:rFonts w:cs="Arial"/>
                          <w:i/>
                          <w:iCs/>
                          <w:sz w:val="20"/>
                          <w:szCs w:val="20"/>
                        </w:rPr>
                        <w:t xml:space="preserve">Figure </w:t>
                      </w:r>
                      <w:r>
                        <w:rPr>
                          <w:rFonts w:cs="Arial"/>
                          <w:i/>
                          <w:iCs/>
                          <w:sz w:val="20"/>
                          <w:szCs w:val="20"/>
                        </w:rPr>
                        <w:t>18</w:t>
                      </w:r>
                      <w:r w:rsidRPr="007B6B88">
                        <w:rPr>
                          <w:rFonts w:cs="Arial"/>
                          <w:i/>
                          <w:iCs/>
                          <w:sz w:val="20"/>
                          <w:szCs w:val="20"/>
                        </w:rPr>
                        <w:t xml:space="preserve"> – </w:t>
                      </w:r>
                      <w:r w:rsidRPr="007A7044">
                        <w:rPr>
                          <w:rFonts w:eastAsiaTheme="majorEastAsia" w:cs="Arial"/>
                          <w:i/>
                          <w:iCs/>
                          <w:sz w:val="20"/>
                          <w:szCs w:val="20"/>
                          <w:lang w:val="en-US"/>
                        </w:rPr>
                        <w:t xml:space="preserve">Screenshot of </w:t>
                      </w:r>
                      <w:r>
                        <w:rPr>
                          <w:rFonts w:eastAsiaTheme="majorEastAsia" w:cs="Arial"/>
                          <w:i/>
                          <w:iCs/>
                          <w:sz w:val="20"/>
                          <w:szCs w:val="20"/>
                          <w:lang w:val="en-US"/>
                        </w:rPr>
                        <w:t xml:space="preserve">new ROI </w:t>
                      </w:r>
                      <w:r w:rsidR="00925282">
                        <w:rPr>
                          <w:rFonts w:eastAsiaTheme="majorEastAsia" w:cs="Arial"/>
                          <w:i/>
                          <w:iCs/>
                          <w:sz w:val="20"/>
                          <w:szCs w:val="20"/>
                          <w:lang w:val="en-US"/>
                        </w:rPr>
                        <w:t>screen</w:t>
                      </w:r>
                    </w:p>
                  </w:txbxContent>
                </v:textbox>
                <w10:wrap type="square" anchorx="margin"/>
              </v:shape>
            </w:pict>
          </mc:Fallback>
        </mc:AlternateContent>
      </w:r>
    </w:p>
    <w:p w14:paraId="70AC91B1" w14:textId="454D1BB1" w:rsidR="0027166B" w:rsidRDefault="0027166B" w:rsidP="0027166B">
      <w:pPr>
        <w:spacing w:line="276" w:lineRule="auto"/>
        <w:rPr>
          <w:rFonts w:cs="Arial"/>
        </w:rPr>
      </w:pPr>
      <w:r>
        <w:rPr>
          <w:rFonts w:cs="Arial"/>
        </w:rPr>
        <w:t>Figure 18 shows the new ROI data capture interface introduced as part of the Enhanced Data Collection Framework. The additional questions have been incorporated into a dedicated section of the booking process, allowing strategic information to be captured alongside the operational course details without disrupting the existing workflow. Separating the ROI questions from the core booking information provides clear distinction between administrative data required to arrange the training and strategic data required to support later evaluation.</w:t>
      </w:r>
    </w:p>
    <w:p w14:paraId="6257F3E7" w14:textId="77777777" w:rsidR="0027166B" w:rsidRDefault="0027166B" w:rsidP="0027166B">
      <w:pPr>
        <w:spacing w:line="276" w:lineRule="auto"/>
        <w:rPr>
          <w:rFonts w:cs="Arial"/>
        </w:rPr>
      </w:pPr>
    </w:p>
    <w:p w14:paraId="7A86BEA3" w14:textId="017FDECA" w:rsidR="0027166B" w:rsidRDefault="0027166B" w:rsidP="0027166B">
      <w:pPr>
        <w:spacing w:line="276" w:lineRule="auto"/>
        <w:rPr>
          <w:rFonts w:cs="Arial"/>
        </w:rPr>
      </w:pPr>
      <w:r>
        <w:rPr>
          <w:rFonts w:cs="Arial"/>
        </w:rPr>
        <w:t xml:space="preserve">The interface has been </w:t>
      </w:r>
      <w:r w:rsidR="007777C8">
        <w:rPr>
          <w:rFonts w:cs="Arial"/>
        </w:rPr>
        <w:t xml:space="preserve">designed to present the additional questions in a logical sequence, beginning with the business justification for the training before progressing </w:t>
      </w:r>
      <w:r w:rsidR="001C5AF7">
        <w:rPr>
          <w:rFonts w:cs="Arial"/>
        </w:rPr>
        <w:t xml:space="preserve">to the expected learning outcomes, strategic alignment and career framework skills. This ordering encourages users to consider why the training is being requested before identifying the organisational and professional benefits it is expected to deliver. Grouping the questions together also provides a consistent </w:t>
      </w:r>
      <w:r w:rsidR="0001059D">
        <w:rPr>
          <w:rFonts w:cs="Arial"/>
        </w:rPr>
        <w:t>user experience and reduces the likelihood of important information being overlooked during the booking process.</w:t>
      </w:r>
    </w:p>
    <w:p w14:paraId="08FFFB90" w14:textId="77777777" w:rsidR="00CC738E" w:rsidRDefault="00CC738E" w:rsidP="0027166B">
      <w:pPr>
        <w:spacing w:line="276" w:lineRule="auto"/>
        <w:rPr>
          <w:rFonts w:cs="Arial"/>
        </w:rPr>
      </w:pPr>
    </w:p>
    <w:p w14:paraId="5CE4928A" w14:textId="01A33812" w:rsidR="00CC738E" w:rsidRDefault="00CC738E" w:rsidP="0027166B">
      <w:pPr>
        <w:spacing w:line="276" w:lineRule="auto"/>
        <w:rPr>
          <w:rFonts w:cs="Arial"/>
        </w:rPr>
      </w:pPr>
      <w:r>
        <w:rPr>
          <w:rFonts w:cs="Arial"/>
        </w:rPr>
        <w:t xml:space="preserve">The design aims to balance improved data collection with usability. Rather than introducing </w:t>
      </w:r>
      <w:r w:rsidR="00FA0DC9">
        <w:rPr>
          <w:rFonts w:cs="Arial"/>
        </w:rPr>
        <w:t>many</w:t>
      </w:r>
      <w:r>
        <w:rPr>
          <w:rFonts w:cs="Arial"/>
        </w:rPr>
        <w:t xml:space="preserve"> additional fields throughout the booking process, only a small number of strategically important questions have been included within a dedicated section of the interface. This minimises the additional administrative effort required from Capability Coordinators </w:t>
      </w:r>
      <w:r w:rsidR="00FA0DC9">
        <w:rPr>
          <w:rFonts w:cs="Arial"/>
        </w:rPr>
        <w:t>whilst significantly improving the quality of information available for future ROI analysis.</w:t>
      </w:r>
    </w:p>
    <w:p w14:paraId="0B47CB79" w14:textId="46103289" w:rsidR="00C96850" w:rsidRDefault="00F03475" w:rsidP="00C96850">
      <w:pPr>
        <w:spacing w:line="276" w:lineRule="auto"/>
        <w:rPr>
          <w:rFonts w:cs="Arial"/>
        </w:rPr>
      </w:pPr>
      <w:r>
        <w:rPr>
          <w:rFonts w:cs="Arial"/>
        </w:rPr>
        <w:br w:type="page"/>
      </w:r>
      <w:r w:rsidR="008A094F">
        <w:rPr>
          <w:rFonts w:cs="Arial"/>
        </w:rPr>
        <w:lastRenderedPageBreak/>
        <w:t>The redesigned user interface translates the design decisions described in Section 4.2 into a practical booking application that supports both operational administration and strategic data collection. By redesigning the booking interface, introducing dedicated ROI data capture screens and organising the workflow into a logical sequence, the application provides a more effi</w:t>
      </w:r>
      <w:r w:rsidR="008E40E1">
        <w:rPr>
          <w:rFonts w:cs="Arial"/>
        </w:rPr>
        <w:t>cient user experience whilst improving the quality and consistency of training data. The following section describes the underlaying system architecture that supports the redesigned application.</w:t>
      </w:r>
    </w:p>
    <w:p w14:paraId="0F77C276" w14:textId="77777777" w:rsidR="00C96850" w:rsidRDefault="00C96850" w:rsidP="00C96850">
      <w:pPr>
        <w:spacing w:line="276" w:lineRule="auto"/>
        <w:rPr>
          <w:rFonts w:cs="Arial"/>
        </w:rPr>
      </w:pPr>
    </w:p>
    <w:p w14:paraId="44B7703A" w14:textId="26E8D020" w:rsidR="00C96850" w:rsidRPr="006D6F5F" w:rsidRDefault="00C96850" w:rsidP="00C96850">
      <w:pPr>
        <w:pStyle w:val="Heading2"/>
        <w:rPr>
          <w:rFonts w:cs="Arial"/>
          <w:szCs w:val="28"/>
        </w:rPr>
      </w:pPr>
      <w:bookmarkStart w:id="31" w:name="_Toc235734829"/>
      <w:r w:rsidRPr="006D6F5F">
        <w:rPr>
          <w:rFonts w:cs="Arial"/>
          <w:szCs w:val="28"/>
        </w:rPr>
        <w:t>4.4 System Architecture</w:t>
      </w:r>
      <w:bookmarkEnd w:id="31"/>
    </w:p>
    <w:p w14:paraId="63A497B0" w14:textId="77777777" w:rsidR="006D6F5F" w:rsidRDefault="006D6F5F" w:rsidP="006D6F5F">
      <w:pPr>
        <w:spacing w:line="276" w:lineRule="auto"/>
        <w:rPr>
          <w:rFonts w:cs="Arial"/>
        </w:rPr>
      </w:pPr>
    </w:p>
    <w:p w14:paraId="597EBFE3" w14:textId="5D356AF1" w:rsidR="006D6F5F" w:rsidRPr="005F0243" w:rsidRDefault="005F0243" w:rsidP="005F0243">
      <w:pPr>
        <w:pStyle w:val="Heading3"/>
        <w:rPr>
          <w:rFonts w:cs="Arial"/>
          <w:szCs w:val="28"/>
        </w:rPr>
      </w:pPr>
      <w:bookmarkStart w:id="32" w:name="_Toc235734830"/>
      <w:r w:rsidRPr="005F0243">
        <w:rPr>
          <w:rFonts w:cs="Arial"/>
          <w:szCs w:val="28"/>
        </w:rPr>
        <w:t>4.4.1 Architecture Overview</w:t>
      </w:r>
      <w:bookmarkEnd w:id="32"/>
    </w:p>
    <w:p w14:paraId="5354DC61" w14:textId="77777777" w:rsidR="005F0243" w:rsidRDefault="005F0243" w:rsidP="005F0243">
      <w:pPr>
        <w:spacing w:line="276" w:lineRule="auto"/>
        <w:rPr>
          <w:rFonts w:cs="Arial"/>
        </w:rPr>
      </w:pPr>
    </w:p>
    <w:p w14:paraId="36D9718E" w14:textId="50F249DA" w:rsidR="00D0606D" w:rsidRDefault="005F0243" w:rsidP="00D0606D">
      <w:pPr>
        <w:spacing w:line="276" w:lineRule="auto"/>
        <w:rPr>
          <w:rFonts w:cs="Arial"/>
        </w:rPr>
      </w:pPr>
      <w:r>
        <w:rPr>
          <w:rFonts w:cs="Arial"/>
        </w:rPr>
        <w:t xml:space="preserve">The proposed solution has been designed using Microsoft’s Power Platform to integrate the redesigned booking process with the organisation’s existing training management environment. The architecture combines Microsoft Power Apps, SharePoint, Power Automate and Power BI to provide a single workflow for capturing, processing and analysing training data. By extending the existing platform rather than replacing it, the solution minimises implementation costs, reduces disruption for existing users and maintains compatibility with current organisational processes. </w:t>
      </w:r>
    </w:p>
    <w:p w14:paraId="240381D2" w14:textId="77777777" w:rsidR="00D0606D" w:rsidRDefault="00D0606D" w:rsidP="00D0606D">
      <w:pPr>
        <w:spacing w:line="276" w:lineRule="auto"/>
        <w:rPr>
          <w:rFonts w:cs="Arial"/>
        </w:rPr>
      </w:pPr>
    </w:p>
    <w:tbl>
      <w:tblPr>
        <w:tblStyle w:val="TableGrid"/>
        <w:tblW w:w="0" w:type="auto"/>
        <w:tblLook w:val="04A0" w:firstRow="1" w:lastRow="0" w:firstColumn="1" w:lastColumn="0" w:noHBand="0" w:noVBand="1"/>
      </w:tblPr>
      <w:tblGrid>
        <w:gridCol w:w="9016"/>
      </w:tblGrid>
      <w:tr w:rsidR="00D0606D" w14:paraId="57902EF5" w14:textId="77777777" w:rsidTr="00D0606D">
        <w:tc>
          <w:tcPr>
            <w:tcW w:w="9016" w:type="dxa"/>
          </w:tcPr>
          <w:p w14:paraId="6458E47C" w14:textId="2E089A5C" w:rsidR="00D0606D" w:rsidRDefault="00D0606D">
            <w:pPr>
              <w:spacing w:after="200" w:line="276" w:lineRule="auto"/>
              <w:rPr>
                <w:rFonts w:cs="Arial"/>
              </w:rPr>
            </w:pPr>
            <w:r>
              <w:rPr>
                <w:rFonts w:cs="Arial"/>
                <w:noProof/>
              </w:rPr>
              <mc:AlternateContent>
                <mc:Choice Requires="wps">
                  <w:drawing>
                    <wp:anchor distT="0" distB="0" distL="114300" distR="114300" simplePos="0" relativeHeight="251716608" behindDoc="0" locked="0" layoutInCell="1" allowOverlap="1" wp14:anchorId="4DCE7B34" wp14:editId="318CCAD8">
                      <wp:simplePos x="0" y="0"/>
                      <wp:positionH relativeFrom="column">
                        <wp:posOffset>118745</wp:posOffset>
                      </wp:positionH>
                      <wp:positionV relativeFrom="paragraph">
                        <wp:posOffset>124460</wp:posOffset>
                      </wp:positionV>
                      <wp:extent cx="2171700" cy="285750"/>
                      <wp:effectExtent l="0" t="0" r="19050" b="19050"/>
                      <wp:wrapNone/>
                      <wp:docPr id="121851008"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BE107F" w14:textId="197EB2E7" w:rsidR="00D0606D" w:rsidRPr="00D0606D" w:rsidRDefault="00D0606D" w:rsidP="00D0606D">
                                  <w:pPr>
                                    <w:jc w:val="center"/>
                                    <w:rPr>
                                      <w:rFonts w:cs="Arial"/>
                                      <w:lang w:val="en-US"/>
                                    </w:rPr>
                                  </w:pPr>
                                  <w:r w:rsidRPr="00D0606D">
                                    <w:rPr>
                                      <w:rFonts w:cs="Arial"/>
                                      <w:lang w:val="en-US"/>
                                    </w:rPr>
                                    <w:t>Capability 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CE7B34" id="Rectangle 23" o:spid="_x0000_s1043" style="position:absolute;margin-left:9.35pt;margin-top:9.8pt;width:171pt;height:2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" fillcolor="#4f81bd [3204]" strokecolor="#0a121c [484]" strokeweight="2pt">
                      <v:textbox>
                        <w:txbxContent>
                          <w:p w14:paraId="50BE107F" w14:textId="197EB2E7" w:rsidR="00D0606D" w:rsidRPr="00D0606D" w:rsidRDefault="00D0606D" w:rsidP="00D0606D">
                            <w:pPr>
                              <w:jc w:val="center"/>
                              <w:rPr>
                                <w:rFonts w:cs="Arial"/>
                                <w:lang w:val="en-US"/>
                              </w:rPr>
                            </w:pPr>
                            <w:r w:rsidRPr="00D0606D">
                              <w:rPr>
                                <w:rFonts w:cs="Arial"/>
                                <w:lang w:val="en-US"/>
                              </w:rPr>
                              <w:t>Capability Coordinator</w:t>
                            </w:r>
                          </w:p>
                        </w:txbxContent>
                      </v:textbox>
                    </v:rect>
                  </w:pict>
                </mc:Fallback>
              </mc:AlternateContent>
            </w:r>
          </w:p>
          <w:p w14:paraId="25F8B10B" w14:textId="1F0F6F7C" w:rsidR="00D0606D" w:rsidRDefault="00D0606D">
            <w:pPr>
              <w:spacing w:after="200" w:line="276" w:lineRule="auto"/>
              <w:rPr>
                <w:rFonts w:cs="Arial"/>
              </w:rPr>
            </w:pPr>
            <w:r>
              <w:rPr>
                <w:rFonts w:cs="Arial"/>
                <w:noProof/>
              </w:rPr>
              <mc:AlternateContent>
                <mc:Choice Requires="wps">
                  <w:drawing>
                    <wp:anchor distT="0" distB="0" distL="114300" distR="114300" simplePos="0" relativeHeight="251717632" behindDoc="0" locked="0" layoutInCell="1" allowOverlap="1" wp14:anchorId="2E34BB85" wp14:editId="014E991D">
                      <wp:simplePos x="0" y="0"/>
                      <wp:positionH relativeFrom="column">
                        <wp:posOffset>1147445</wp:posOffset>
                      </wp:positionH>
                      <wp:positionV relativeFrom="paragraph">
                        <wp:posOffset>177165</wp:posOffset>
                      </wp:positionV>
                      <wp:extent cx="95250" cy="352425"/>
                      <wp:effectExtent l="19050" t="0" r="38100" b="47625"/>
                      <wp:wrapNone/>
                      <wp:docPr id="1482111448" name="Arrow: Down 24"/>
                      <wp:cNvGraphicFramePr/>
                      <a:graphic xmlns:a="http://schemas.openxmlformats.org/drawingml/2006/main">
                        <a:graphicData uri="http://schemas.microsoft.com/office/word/2010/wordprocessingShape">
                          <wps:wsp>
                            <wps:cNvSpPr/>
                            <wps:spPr>
                              <a:xfrm>
                                <a:off x="0" y="0"/>
                                <a:ext cx="95250" cy="3524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EC46A6" id="Arrow: Down 24" o:spid="_x0000_s1026" type="#_x0000_t67" style="position:absolute;margin-left:90.35pt;margin-top:13.95pt;width:7.5pt;height:27.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" adj="18681" fillcolor="#4f81bd [3204]" strokecolor="#0a121c [484]" strokeweight="2pt"/>
                  </w:pict>
                </mc:Fallback>
              </mc:AlternateContent>
            </w:r>
          </w:p>
          <w:p w14:paraId="0EBCB09E" w14:textId="2C97BE26" w:rsidR="00D0606D" w:rsidRDefault="00D0606D">
            <w:pPr>
              <w:spacing w:after="200" w:line="276" w:lineRule="auto"/>
              <w:rPr>
                <w:rFonts w:cs="Arial"/>
              </w:rPr>
            </w:pPr>
            <w:r>
              <w:rPr>
                <w:rFonts w:cs="Arial"/>
                <w:noProof/>
              </w:rPr>
              <mc:AlternateContent>
                <mc:Choice Requires="wps">
                  <w:drawing>
                    <wp:anchor distT="0" distB="0" distL="114300" distR="114300" simplePos="0" relativeHeight="251719680" behindDoc="0" locked="0" layoutInCell="1" allowOverlap="1" wp14:anchorId="28F772EE" wp14:editId="3F549C71">
                      <wp:simplePos x="0" y="0"/>
                      <wp:positionH relativeFrom="column">
                        <wp:posOffset>127000</wp:posOffset>
                      </wp:positionH>
                      <wp:positionV relativeFrom="paragraph">
                        <wp:posOffset>312420</wp:posOffset>
                      </wp:positionV>
                      <wp:extent cx="2171700" cy="285750"/>
                      <wp:effectExtent l="0" t="0" r="19050" b="19050"/>
                      <wp:wrapNone/>
                      <wp:docPr id="227363407"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A7467A" w14:textId="5ECFA0D8" w:rsidR="00D0606D" w:rsidRPr="00D0606D" w:rsidRDefault="00D0606D" w:rsidP="00D0606D">
                                  <w:pPr>
                                    <w:jc w:val="center"/>
                                    <w:rPr>
                                      <w:rFonts w:cs="Arial"/>
                                      <w:lang w:val="en-US"/>
                                    </w:rPr>
                                  </w:pPr>
                                  <w:r>
                                    <w:rPr>
                                      <w:rFonts w:cs="Arial"/>
                                      <w:lang w:val="en-US"/>
                                    </w:rPr>
                                    <w:t>Microsoft Power Apps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772EE" id="_x0000_s1044" style="position:absolute;margin-left:10pt;margin-top:24.6pt;width:171pt;height:2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" fillcolor="#4f81bd [3204]" strokecolor="#0a121c [484]" strokeweight="2pt">
                      <v:textbox>
                        <w:txbxContent>
                          <w:p w14:paraId="53A7467A" w14:textId="5ECFA0D8" w:rsidR="00D0606D" w:rsidRPr="00D0606D" w:rsidRDefault="00D0606D" w:rsidP="00D0606D">
                            <w:pPr>
                              <w:jc w:val="center"/>
                              <w:rPr>
                                <w:rFonts w:cs="Arial"/>
                                <w:lang w:val="en-US"/>
                              </w:rPr>
                            </w:pPr>
                            <w:r>
                              <w:rPr>
                                <w:rFonts w:cs="Arial"/>
                                <w:lang w:val="en-US"/>
                              </w:rPr>
                              <w:t>Microsoft Power Apps</w:t>
                            </w:r>
                          </w:p>
                        </w:txbxContent>
                      </v:textbox>
                    </v:rect>
                  </w:pict>
                </mc:Fallback>
              </mc:AlternateContent>
            </w:r>
          </w:p>
          <w:p w14:paraId="0F50C0D1" w14:textId="67FE949A" w:rsidR="00D0606D" w:rsidRDefault="00D0606D">
            <w:pPr>
              <w:spacing w:after="200" w:line="276" w:lineRule="auto"/>
              <w:rPr>
                <w:rFonts w:cs="Arial"/>
              </w:rPr>
            </w:pPr>
          </w:p>
          <w:p w14:paraId="6618DC6F" w14:textId="3677D3E4" w:rsidR="00D0606D" w:rsidRDefault="00D0606D">
            <w:pPr>
              <w:spacing w:after="200" w:line="276" w:lineRule="auto"/>
              <w:rPr>
                <w:rFonts w:cs="Arial"/>
              </w:rPr>
            </w:pPr>
            <w:r>
              <w:rPr>
                <w:rFonts w:cs="Arial"/>
                <w:noProof/>
              </w:rPr>
              <mc:AlternateContent>
                <mc:Choice Requires="wps">
                  <w:drawing>
                    <wp:anchor distT="0" distB="0" distL="114300" distR="114300" simplePos="0" relativeHeight="251721728" behindDoc="0" locked="0" layoutInCell="1" allowOverlap="1" wp14:anchorId="575CB2F5" wp14:editId="4B6C0864">
                      <wp:simplePos x="0" y="0"/>
                      <wp:positionH relativeFrom="column">
                        <wp:posOffset>1146175</wp:posOffset>
                      </wp:positionH>
                      <wp:positionV relativeFrom="paragraph">
                        <wp:posOffset>69850</wp:posOffset>
                      </wp:positionV>
                      <wp:extent cx="95250" cy="352425"/>
                      <wp:effectExtent l="19050" t="0" r="38100" b="47625"/>
                      <wp:wrapNone/>
                      <wp:docPr id="172808560" name="Arrow: Down 24"/>
                      <wp:cNvGraphicFramePr/>
                      <a:graphic xmlns:a="http://schemas.openxmlformats.org/drawingml/2006/main">
                        <a:graphicData uri="http://schemas.microsoft.com/office/word/2010/wordprocessingShape">
                          <wps:wsp>
                            <wps:cNvSpPr/>
                            <wps:spPr>
                              <a:xfrm>
                                <a:off x="0" y="0"/>
                                <a:ext cx="95250" cy="3524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F33EEB" id="Arrow: Down 24" o:spid="_x0000_s1026" type="#_x0000_t67" style="position:absolute;margin-left:90.25pt;margin-top:5.5pt;width:7.5pt;height:27.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" adj="18681" fillcolor="#4f81bd [3204]" strokecolor="#0a121c [484]" strokeweight="2pt"/>
                  </w:pict>
                </mc:Fallback>
              </mc:AlternateContent>
            </w:r>
          </w:p>
          <w:p w14:paraId="007A7E65" w14:textId="02F717FF" w:rsidR="00D0606D" w:rsidRDefault="00D0606D">
            <w:pPr>
              <w:spacing w:after="200" w:line="276" w:lineRule="auto"/>
              <w:rPr>
                <w:rFonts w:cs="Arial"/>
              </w:rPr>
            </w:pPr>
            <w:r>
              <w:rPr>
                <w:rFonts w:cs="Arial"/>
                <w:noProof/>
              </w:rPr>
              <mc:AlternateContent>
                <mc:Choice Requires="wps">
                  <w:drawing>
                    <wp:anchor distT="0" distB="0" distL="114300" distR="114300" simplePos="0" relativeHeight="251723776" behindDoc="0" locked="0" layoutInCell="1" allowOverlap="1" wp14:anchorId="3562C45C" wp14:editId="739BFF5C">
                      <wp:simplePos x="0" y="0"/>
                      <wp:positionH relativeFrom="column">
                        <wp:posOffset>127000</wp:posOffset>
                      </wp:positionH>
                      <wp:positionV relativeFrom="paragraph">
                        <wp:posOffset>198120</wp:posOffset>
                      </wp:positionV>
                      <wp:extent cx="2171700" cy="285750"/>
                      <wp:effectExtent l="0" t="0" r="19050" b="19050"/>
                      <wp:wrapNone/>
                      <wp:docPr id="1062851129"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8EEEBC" w14:textId="45C55AE6" w:rsidR="00D0606D" w:rsidRPr="00D0606D" w:rsidRDefault="00D0606D" w:rsidP="00D0606D">
                                  <w:pPr>
                                    <w:jc w:val="center"/>
                                    <w:rPr>
                                      <w:rFonts w:cs="Arial"/>
                                      <w:lang w:val="en-US"/>
                                    </w:rPr>
                                  </w:pPr>
                                  <w:r>
                                    <w:rPr>
                                      <w:rFonts w:cs="Arial"/>
                                      <w:lang w:val="en-US"/>
                                    </w:rPr>
                                    <w:t>SharePoint Lists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62C45C" id="_x0000_s1045" style="position:absolute;margin-left:10pt;margin-top:15.6pt;width:171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" fillcolor="#4f81bd [3204]" strokecolor="#0a121c [484]" strokeweight="2pt">
                      <v:textbox>
                        <w:txbxContent>
                          <w:p w14:paraId="088EEEBC" w14:textId="45C55AE6" w:rsidR="00D0606D" w:rsidRPr="00D0606D" w:rsidRDefault="00D0606D" w:rsidP="00D0606D">
                            <w:pPr>
                              <w:jc w:val="center"/>
                              <w:rPr>
                                <w:rFonts w:cs="Arial"/>
                                <w:lang w:val="en-US"/>
                              </w:rPr>
                            </w:pPr>
                            <w:r>
                              <w:rPr>
                                <w:rFonts w:cs="Arial"/>
                                <w:lang w:val="en-US"/>
                              </w:rPr>
                              <w:t>SharePoint Lists</w:t>
                            </w:r>
                          </w:p>
                        </w:txbxContent>
                      </v:textbox>
                    </v:rect>
                  </w:pict>
                </mc:Fallback>
              </mc:AlternateContent>
            </w:r>
          </w:p>
          <w:p w14:paraId="670470D8" w14:textId="460F7926" w:rsidR="00D0606D" w:rsidRDefault="00D30018">
            <w:pPr>
              <w:spacing w:after="200" w:line="276" w:lineRule="auto"/>
              <w:rPr>
                <w:rFonts w:cs="Arial"/>
              </w:rPr>
            </w:pPr>
            <w:r>
              <w:rPr>
                <w:rFonts w:cs="Arial"/>
                <w:noProof/>
              </w:rPr>
              <mc:AlternateContent>
                <mc:Choice Requires="wps">
                  <w:drawing>
                    <wp:anchor distT="0" distB="0" distL="114300" distR="114300" simplePos="0" relativeHeight="251724800" behindDoc="0" locked="0" layoutInCell="1" allowOverlap="1" wp14:anchorId="5AA78FA1" wp14:editId="42A06881">
                      <wp:simplePos x="0" y="0"/>
                      <wp:positionH relativeFrom="column">
                        <wp:posOffset>1137920</wp:posOffset>
                      </wp:positionH>
                      <wp:positionV relativeFrom="paragraph">
                        <wp:posOffset>239395</wp:posOffset>
                      </wp:positionV>
                      <wp:extent cx="45719" cy="257175"/>
                      <wp:effectExtent l="0" t="0" r="12065" b="28575"/>
                      <wp:wrapNone/>
                      <wp:docPr id="1370411896" name="Rectangle 25"/>
                      <wp:cNvGraphicFramePr/>
                      <a:graphic xmlns:a="http://schemas.openxmlformats.org/drawingml/2006/main">
                        <a:graphicData uri="http://schemas.microsoft.com/office/word/2010/wordprocessingShape">
                          <wps:wsp>
                            <wps:cNvSpPr/>
                            <wps:spPr>
                              <a:xfrm>
                                <a:off x="0" y="0"/>
                                <a:ext cx="45719" cy="2571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A6E40" id="Rectangle 25" o:spid="_x0000_s1026" style="position:absolute;margin-left:89.6pt;margin-top:18.85pt;width:3.6pt;height:20.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" fillcolor="#4f81bd [3204]" strokecolor="#0a121c [484]" strokeweight="2pt"/>
                  </w:pict>
                </mc:Fallback>
              </mc:AlternateContent>
            </w:r>
          </w:p>
          <w:p w14:paraId="6D54CA17" w14:textId="419425CF" w:rsidR="00D0606D" w:rsidRDefault="00D30018">
            <w:pPr>
              <w:spacing w:after="200" w:line="276" w:lineRule="auto"/>
              <w:rPr>
                <w:rFonts w:cs="Arial"/>
              </w:rPr>
            </w:pPr>
            <w:r>
              <w:rPr>
                <w:rFonts w:cs="Arial"/>
                <w:noProof/>
              </w:rPr>
              <mc:AlternateContent>
                <mc:Choice Requires="wps">
                  <w:drawing>
                    <wp:anchor distT="0" distB="0" distL="114300" distR="114300" simplePos="0" relativeHeight="251726848" behindDoc="0" locked="0" layoutInCell="1" allowOverlap="1" wp14:anchorId="2DF1CFE8" wp14:editId="1ED5EEEA">
                      <wp:simplePos x="0" y="0"/>
                      <wp:positionH relativeFrom="column">
                        <wp:posOffset>1128395</wp:posOffset>
                      </wp:positionH>
                      <wp:positionV relativeFrom="paragraph">
                        <wp:posOffset>234315</wp:posOffset>
                      </wp:positionV>
                      <wp:extent cx="2364740" cy="66675"/>
                      <wp:effectExtent l="0" t="0" r="16510" b="28575"/>
                      <wp:wrapNone/>
                      <wp:docPr id="59343048" name="Rectangle 25"/>
                      <wp:cNvGraphicFramePr/>
                      <a:graphic xmlns:a="http://schemas.openxmlformats.org/drawingml/2006/main">
                        <a:graphicData uri="http://schemas.microsoft.com/office/word/2010/wordprocessingShape">
                          <wps:wsp>
                            <wps:cNvSpPr/>
                            <wps:spPr>
                              <a:xfrm flipH="1">
                                <a:off x="0" y="0"/>
                                <a:ext cx="2364740" cy="666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CEC70" id="Rectangle 25" o:spid="_x0000_s1026" style="position:absolute;margin-left:88.85pt;margin-top:18.45pt;width:186.2pt;height:5.2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" fillcolor="#4f81bd [3204]" strokecolor="#0a121c [484]" strokeweight="2pt"/>
                  </w:pict>
                </mc:Fallback>
              </mc:AlternateContent>
            </w:r>
          </w:p>
          <w:p w14:paraId="0316393E" w14:textId="508671E8" w:rsidR="00D0606D" w:rsidRDefault="00D30018">
            <w:pPr>
              <w:spacing w:after="200" w:line="276" w:lineRule="auto"/>
              <w:rPr>
                <w:rFonts w:cs="Arial"/>
              </w:rPr>
            </w:pPr>
            <w:r>
              <w:rPr>
                <w:rFonts w:cs="Arial"/>
                <w:noProof/>
              </w:rPr>
              <mc:AlternateContent>
                <mc:Choice Requires="wps">
                  <w:drawing>
                    <wp:anchor distT="0" distB="0" distL="114300" distR="114300" simplePos="0" relativeHeight="251730944" behindDoc="0" locked="0" layoutInCell="1" allowOverlap="1" wp14:anchorId="6FC16844" wp14:editId="103B3684">
                      <wp:simplePos x="0" y="0"/>
                      <wp:positionH relativeFrom="column">
                        <wp:posOffset>3413125</wp:posOffset>
                      </wp:positionH>
                      <wp:positionV relativeFrom="paragraph">
                        <wp:posOffset>40640</wp:posOffset>
                      </wp:positionV>
                      <wp:extent cx="85725" cy="200025"/>
                      <wp:effectExtent l="19050" t="0" r="47625" b="47625"/>
                      <wp:wrapNone/>
                      <wp:docPr id="1972782488" name="Arrow: Down 24"/>
                      <wp:cNvGraphicFramePr/>
                      <a:graphic xmlns:a="http://schemas.openxmlformats.org/drawingml/2006/main">
                        <a:graphicData uri="http://schemas.microsoft.com/office/word/2010/wordprocessingShape">
                          <wps:wsp>
                            <wps:cNvSpPr/>
                            <wps:spPr>
                              <a:xfrm>
                                <a:off x="0" y="0"/>
                                <a:ext cx="85725" cy="2000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EB4BD" id="Arrow: Down 24" o:spid="_x0000_s1026" type="#_x0000_t67" style="position:absolute;margin-left:268.75pt;margin-top:3.2pt;width:6.75pt;height:15.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" adj="16971" fillcolor="#4f81bd [3204]" strokecolor="#0a121c [484]" strokeweight="2pt"/>
                  </w:pict>
                </mc:Fallback>
              </mc:AlternateContent>
            </w:r>
            <w:r>
              <w:rPr>
                <w:rFonts w:cs="Arial"/>
                <w:noProof/>
              </w:rPr>
              <mc:AlternateContent>
                <mc:Choice Requires="wps">
                  <w:drawing>
                    <wp:anchor distT="0" distB="0" distL="114300" distR="114300" simplePos="0" relativeHeight="251728896" behindDoc="0" locked="0" layoutInCell="1" allowOverlap="1" wp14:anchorId="493DCF22" wp14:editId="4AA71F93">
                      <wp:simplePos x="0" y="0"/>
                      <wp:positionH relativeFrom="column">
                        <wp:posOffset>1118870</wp:posOffset>
                      </wp:positionH>
                      <wp:positionV relativeFrom="paragraph">
                        <wp:posOffset>39370</wp:posOffset>
                      </wp:positionV>
                      <wp:extent cx="85725" cy="200025"/>
                      <wp:effectExtent l="19050" t="0" r="47625" b="47625"/>
                      <wp:wrapNone/>
                      <wp:docPr id="474559766" name="Arrow: Down 24"/>
                      <wp:cNvGraphicFramePr/>
                      <a:graphic xmlns:a="http://schemas.openxmlformats.org/drawingml/2006/main">
                        <a:graphicData uri="http://schemas.microsoft.com/office/word/2010/wordprocessingShape">
                          <wps:wsp>
                            <wps:cNvSpPr/>
                            <wps:spPr>
                              <a:xfrm>
                                <a:off x="0" y="0"/>
                                <a:ext cx="85725" cy="2000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21332" id="Arrow: Down 24" o:spid="_x0000_s1026" type="#_x0000_t67" style="position:absolute;margin-left:88.1pt;margin-top:3.1pt;width:6.75pt;height:15.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" adj="16971" fillcolor="#4f81bd [3204]" strokecolor="#0a121c [484]" strokeweight="2pt"/>
                  </w:pict>
                </mc:Fallback>
              </mc:AlternateContent>
            </w:r>
          </w:p>
          <w:p w14:paraId="0F37D058" w14:textId="001A3E58" w:rsidR="00D0606D" w:rsidRDefault="00DB76AB">
            <w:pPr>
              <w:spacing w:after="200" w:line="276" w:lineRule="auto"/>
              <w:rPr>
                <w:rFonts w:cs="Arial"/>
              </w:rPr>
            </w:pPr>
            <w:r>
              <w:rPr>
                <w:rFonts w:cs="Arial"/>
                <w:noProof/>
              </w:rPr>
              <mc:AlternateContent>
                <mc:Choice Requires="wps">
                  <w:drawing>
                    <wp:anchor distT="0" distB="0" distL="114300" distR="114300" simplePos="0" relativeHeight="251735040" behindDoc="0" locked="0" layoutInCell="1" allowOverlap="1" wp14:anchorId="711D1BA1" wp14:editId="08731808">
                      <wp:simplePos x="0" y="0"/>
                      <wp:positionH relativeFrom="column">
                        <wp:posOffset>2498725</wp:posOffset>
                      </wp:positionH>
                      <wp:positionV relativeFrom="paragraph">
                        <wp:posOffset>22225</wp:posOffset>
                      </wp:positionV>
                      <wp:extent cx="2171700" cy="285750"/>
                      <wp:effectExtent l="0" t="0" r="19050" b="19050"/>
                      <wp:wrapNone/>
                      <wp:docPr id="302041795"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4995E3" w14:textId="4B008B72" w:rsidR="00DB76AB" w:rsidRPr="00D0606D" w:rsidRDefault="00DB76AB" w:rsidP="00DB76AB">
                                  <w:pPr>
                                    <w:jc w:val="center"/>
                                    <w:rPr>
                                      <w:rFonts w:cs="Arial"/>
                                      <w:lang w:val="en-US"/>
                                    </w:rPr>
                                  </w:pPr>
                                  <w:r>
                                    <w:rPr>
                                      <w:rFonts w:cs="Arial"/>
                                      <w:lang w:val="en-US"/>
                                    </w:rPr>
                                    <w:t>Power BI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D1BA1" id="_x0000_s1046" style="position:absolute;margin-left:196.75pt;margin-top:1.75pt;width:171pt;height:2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" fillcolor="#4f81bd [3204]" strokecolor="#0a121c [484]" strokeweight="2pt">
                      <v:textbox>
                        <w:txbxContent>
                          <w:p w14:paraId="034995E3" w14:textId="4B008B72" w:rsidR="00DB76AB" w:rsidRPr="00D0606D" w:rsidRDefault="00DB76AB" w:rsidP="00DB76AB">
                            <w:pPr>
                              <w:jc w:val="center"/>
                              <w:rPr>
                                <w:rFonts w:cs="Arial"/>
                                <w:lang w:val="en-US"/>
                              </w:rPr>
                            </w:pPr>
                            <w:r>
                              <w:rPr>
                                <w:rFonts w:cs="Arial"/>
                                <w:lang w:val="en-US"/>
                              </w:rPr>
                              <w:t>Power BI</w:t>
                            </w:r>
                          </w:p>
                        </w:txbxContent>
                      </v:textbox>
                    </v:rect>
                  </w:pict>
                </mc:Fallback>
              </mc:AlternateContent>
            </w:r>
            <w:r w:rsidR="00D30018">
              <w:rPr>
                <w:rFonts w:cs="Arial"/>
                <w:noProof/>
              </w:rPr>
              <mc:AlternateContent>
                <mc:Choice Requires="wps">
                  <w:drawing>
                    <wp:anchor distT="0" distB="0" distL="114300" distR="114300" simplePos="0" relativeHeight="251732992" behindDoc="0" locked="0" layoutInCell="1" allowOverlap="1" wp14:anchorId="7E0A73F5" wp14:editId="426DA547">
                      <wp:simplePos x="0" y="0"/>
                      <wp:positionH relativeFrom="column">
                        <wp:posOffset>98425</wp:posOffset>
                      </wp:positionH>
                      <wp:positionV relativeFrom="paragraph">
                        <wp:posOffset>26670</wp:posOffset>
                      </wp:positionV>
                      <wp:extent cx="2171700" cy="285750"/>
                      <wp:effectExtent l="0" t="0" r="19050" b="19050"/>
                      <wp:wrapNone/>
                      <wp:docPr id="1863568934"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134B5C" w14:textId="66875FE8" w:rsidR="00D30018" w:rsidRPr="00D0606D" w:rsidRDefault="00DB76AB" w:rsidP="00D30018">
                                  <w:pPr>
                                    <w:jc w:val="center"/>
                                    <w:rPr>
                                      <w:rFonts w:cs="Arial"/>
                                      <w:lang w:val="en-US"/>
                                    </w:rPr>
                                  </w:pPr>
                                  <w:r>
                                    <w:rPr>
                                      <w:rFonts w:cs="Arial"/>
                                      <w:lang w:val="en-US"/>
                                    </w:rPr>
                                    <w:t>Power Automate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0A73F5" id="_x0000_s1047" style="position:absolute;margin-left:7.75pt;margin-top:2.1pt;width:171pt;height:2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" fillcolor="#4f81bd [3204]" strokecolor="#0a121c [484]" strokeweight="2pt">
                      <v:textbox>
                        <w:txbxContent>
                          <w:p w14:paraId="0B134B5C" w14:textId="66875FE8" w:rsidR="00D30018" w:rsidRPr="00D0606D" w:rsidRDefault="00DB76AB" w:rsidP="00D30018">
                            <w:pPr>
                              <w:jc w:val="center"/>
                              <w:rPr>
                                <w:rFonts w:cs="Arial"/>
                                <w:lang w:val="en-US"/>
                              </w:rPr>
                            </w:pPr>
                            <w:r>
                              <w:rPr>
                                <w:rFonts w:cs="Arial"/>
                                <w:lang w:val="en-US"/>
                              </w:rPr>
                              <w:t>Power Automate</w:t>
                            </w:r>
                          </w:p>
                        </w:txbxContent>
                      </v:textbox>
                    </v:rect>
                  </w:pict>
                </mc:Fallback>
              </mc:AlternateContent>
            </w:r>
          </w:p>
          <w:p w14:paraId="51691267" w14:textId="08F12C12" w:rsidR="00D0606D" w:rsidRDefault="00DB76AB">
            <w:pPr>
              <w:spacing w:after="200" w:line="276" w:lineRule="auto"/>
              <w:rPr>
                <w:rFonts w:cs="Arial"/>
              </w:rPr>
            </w:pPr>
            <w:r>
              <w:rPr>
                <w:rFonts w:cs="Arial"/>
                <w:noProof/>
              </w:rPr>
              <mc:AlternateContent>
                <mc:Choice Requires="wps">
                  <w:drawing>
                    <wp:anchor distT="0" distB="0" distL="114300" distR="114300" simplePos="0" relativeHeight="251737088" behindDoc="0" locked="0" layoutInCell="1" allowOverlap="1" wp14:anchorId="097DCA8C" wp14:editId="57432B63">
                      <wp:simplePos x="0" y="0"/>
                      <wp:positionH relativeFrom="column">
                        <wp:posOffset>1108075</wp:posOffset>
                      </wp:positionH>
                      <wp:positionV relativeFrom="paragraph">
                        <wp:posOffset>69215</wp:posOffset>
                      </wp:positionV>
                      <wp:extent cx="85725" cy="200025"/>
                      <wp:effectExtent l="19050" t="0" r="47625" b="47625"/>
                      <wp:wrapNone/>
                      <wp:docPr id="892304779" name="Arrow: Down 24"/>
                      <wp:cNvGraphicFramePr/>
                      <a:graphic xmlns:a="http://schemas.openxmlformats.org/drawingml/2006/main">
                        <a:graphicData uri="http://schemas.microsoft.com/office/word/2010/wordprocessingShape">
                          <wps:wsp>
                            <wps:cNvSpPr/>
                            <wps:spPr>
                              <a:xfrm>
                                <a:off x="0" y="0"/>
                                <a:ext cx="85725" cy="2000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168E9" id="Arrow: Down 24" o:spid="_x0000_s1026" type="#_x0000_t67" style="position:absolute;margin-left:87.25pt;margin-top:5.45pt;width:6.75pt;height:15.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" adj="16971" fillcolor="#4f81bd [3204]" strokecolor="#0a121c [484]" strokeweight="2pt"/>
                  </w:pict>
                </mc:Fallback>
              </mc:AlternateContent>
            </w:r>
            <w:r>
              <w:rPr>
                <w:rFonts w:cs="Arial"/>
                <w:noProof/>
              </w:rPr>
              <mc:AlternateContent>
                <mc:Choice Requires="wps">
                  <w:drawing>
                    <wp:anchor distT="0" distB="0" distL="114300" distR="114300" simplePos="0" relativeHeight="251739136" behindDoc="0" locked="0" layoutInCell="1" allowOverlap="1" wp14:anchorId="73D5FE09" wp14:editId="72521670">
                      <wp:simplePos x="0" y="0"/>
                      <wp:positionH relativeFrom="column">
                        <wp:posOffset>3432175</wp:posOffset>
                      </wp:positionH>
                      <wp:positionV relativeFrom="paragraph">
                        <wp:posOffset>69215</wp:posOffset>
                      </wp:positionV>
                      <wp:extent cx="85725" cy="200025"/>
                      <wp:effectExtent l="19050" t="0" r="47625" b="47625"/>
                      <wp:wrapNone/>
                      <wp:docPr id="764531817" name="Arrow: Down 24"/>
                      <wp:cNvGraphicFramePr/>
                      <a:graphic xmlns:a="http://schemas.openxmlformats.org/drawingml/2006/main">
                        <a:graphicData uri="http://schemas.microsoft.com/office/word/2010/wordprocessingShape">
                          <wps:wsp>
                            <wps:cNvSpPr/>
                            <wps:spPr>
                              <a:xfrm>
                                <a:off x="0" y="0"/>
                                <a:ext cx="85725" cy="2000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1D034" id="Arrow: Down 24" o:spid="_x0000_s1026" type="#_x0000_t67" style="position:absolute;margin-left:270.25pt;margin-top:5.45pt;width:6.75pt;height:15.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" adj="16971" fillcolor="#4f81bd [3204]" strokecolor="#0a121c [484]" strokeweight="2pt"/>
                  </w:pict>
                </mc:Fallback>
              </mc:AlternateContent>
            </w:r>
          </w:p>
          <w:p w14:paraId="119ACC8F" w14:textId="1126ACC6" w:rsidR="00D30018" w:rsidRDefault="00DB76AB">
            <w:pPr>
              <w:spacing w:after="200" w:line="276" w:lineRule="auto"/>
              <w:rPr>
                <w:rFonts w:cs="Arial"/>
              </w:rPr>
            </w:pPr>
            <w:r>
              <w:rPr>
                <w:rFonts w:cs="Arial"/>
                <w:noProof/>
              </w:rPr>
              <mc:AlternateContent>
                <mc:Choice Requires="wps">
                  <w:drawing>
                    <wp:anchor distT="0" distB="0" distL="114300" distR="114300" simplePos="0" relativeHeight="251743232" behindDoc="0" locked="0" layoutInCell="1" allowOverlap="1" wp14:anchorId="64EEF6F8" wp14:editId="69B13815">
                      <wp:simplePos x="0" y="0"/>
                      <wp:positionH relativeFrom="column">
                        <wp:posOffset>2508250</wp:posOffset>
                      </wp:positionH>
                      <wp:positionV relativeFrom="paragraph">
                        <wp:posOffset>118110</wp:posOffset>
                      </wp:positionV>
                      <wp:extent cx="2171700" cy="285750"/>
                      <wp:effectExtent l="0" t="0" r="19050" b="19050"/>
                      <wp:wrapNone/>
                      <wp:docPr id="26520087"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58930F" w14:textId="7E2A1536" w:rsidR="00DB76AB" w:rsidRPr="00D0606D" w:rsidRDefault="00DB76AB" w:rsidP="00DB76AB">
                                  <w:pPr>
                                    <w:jc w:val="center"/>
                                    <w:rPr>
                                      <w:rFonts w:cs="Arial"/>
                                      <w:lang w:val="en-US"/>
                                    </w:rPr>
                                  </w:pPr>
                                  <w:r>
                                    <w:rPr>
                                      <w:rFonts w:cs="Arial"/>
                                      <w:lang w:val="en-US"/>
                                    </w:rPr>
                                    <w:t>ROI Dashboard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EF6F8" id="_x0000_s1048" style="position:absolute;margin-left:197.5pt;margin-top:9.3pt;width:171pt;height:2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" fillcolor="#4f81bd [3204]" strokecolor="#0a121c [484]" strokeweight="2pt">
                      <v:textbox>
                        <w:txbxContent>
                          <w:p w14:paraId="2058930F" w14:textId="7E2A1536" w:rsidR="00DB76AB" w:rsidRPr="00D0606D" w:rsidRDefault="00DB76AB" w:rsidP="00DB76AB">
                            <w:pPr>
                              <w:jc w:val="center"/>
                              <w:rPr>
                                <w:rFonts w:cs="Arial"/>
                                <w:lang w:val="en-US"/>
                              </w:rPr>
                            </w:pPr>
                            <w:r>
                              <w:rPr>
                                <w:rFonts w:cs="Arial"/>
                                <w:lang w:val="en-US"/>
                              </w:rPr>
                              <w:t>ROI Dashboard</w:t>
                            </w:r>
                          </w:p>
                        </w:txbxContent>
                      </v:textbox>
                    </v:rect>
                  </w:pict>
                </mc:Fallback>
              </mc:AlternateContent>
            </w:r>
            <w:r>
              <w:rPr>
                <w:rFonts w:cs="Arial"/>
                <w:noProof/>
              </w:rPr>
              <mc:AlternateContent>
                <mc:Choice Requires="wps">
                  <w:drawing>
                    <wp:anchor distT="0" distB="0" distL="114300" distR="114300" simplePos="0" relativeHeight="251741184" behindDoc="0" locked="0" layoutInCell="1" allowOverlap="1" wp14:anchorId="09213EE9" wp14:editId="66953159">
                      <wp:simplePos x="0" y="0"/>
                      <wp:positionH relativeFrom="column">
                        <wp:posOffset>98425</wp:posOffset>
                      </wp:positionH>
                      <wp:positionV relativeFrom="paragraph">
                        <wp:posOffset>118110</wp:posOffset>
                      </wp:positionV>
                      <wp:extent cx="2171700" cy="285750"/>
                      <wp:effectExtent l="0" t="0" r="19050" b="19050"/>
                      <wp:wrapNone/>
                      <wp:docPr id="665749023" name="Rectangle 23"/>
                      <wp:cNvGraphicFramePr/>
                      <a:graphic xmlns:a="http://schemas.openxmlformats.org/drawingml/2006/main">
                        <a:graphicData uri="http://schemas.microsoft.com/office/word/2010/wordprocessingShape">
                          <wps:wsp>
                            <wps:cNvSpPr/>
                            <wps:spPr>
                              <a:xfrm>
                                <a:off x="0" y="0"/>
                                <a:ext cx="2171700"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BDE018" w14:textId="38B9D88B" w:rsidR="00DB76AB" w:rsidRPr="00D0606D" w:rsidRDefault="00DB76AB" w:rsidP="00DB76AB">
                                  <w:pPr>
                                    <w:jc w:val="center"/>
                                    <w:rPr>
                                      <w:rFonts w:cs="Arial"/>
                                      <w:lang w:val="en-US"/>
                                    </w:rPr>
                                  </w:pPr>
                                  <w:r>
                                    <w:rPr>
                                      <w:rFonts w:cs="Arial"/>
                                      <w:lang w:val="en-US"/>
                                    </w:rP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13EE9" id="_x0000_s1049" style="position:absolute;margin-left:7.75pt;margin-top:9.3pt;width:171pt;height:2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" fillcolor="#4f81bd [3204]" strokecolor="#0a121c [484]" strokeweight="2pt">
                      <v:textbox>
                        <w:txbxContent>
                          <w:p w14:paraId="40BDE018" w14:textId="38B9D88B" w:rsidR="00DB76AB" w:rsidRPr="00D0606D" w:rsidRDefault="00DB76AB" w:rsidP="00DB76AB">
                            <w:pPr>
                              <w:jc w:val="center"/>
                              <w:rPr>
                                <w:rFonts w:cs="Arial"/>
                                <w:lang w:val="en-US"/>
                              </w:rPr>
                            </w:pPr>
                            <w:r>
                              <w:rPr>
                                <w:rFonts w:cs="Arial"/>
                                <w:lang w:val="en-US"/>
                              </w:rPr>
                              <w:t>Reporting</w:t>
                            </w:r>
                          </w:p>
                        </w:txbxContent>
                      </v:textbox>
                    </v:rect>
                  </w:pict>
                </mc:Fallback>
              </mc:AlternateContent>
            </w:r>
          </w:p>
          <w:p w14:paraId="70A3D0DA" w14:textId="3A19F707" w:rsidR="00D30018" w:rsidRDefault="00D30018">
            <w:pPr>
              <w:spacing w:after="200" w:line="276" w:lineRule="auto"/>
              <w:rPr>
                <w:rFonts w:cs="Arial"/>
              </w:rPr>
            </w:pPr>
          </w:p>
        </w:tc>
      </w:tr>
    </w:tbl>
    <w:p w14:paraId="5958BF59" w14:textId="3DE692D8" w:rsidR="00C96850" w:rsidRPr="002B594C" w:rsidRDefault="00EC0783">
      <w:pPr>
        <w:spacing w:after="200" w:line="276" w:lineRule="auto"/>
        <w:rPr>
          <w:rFonts w:cs="Arial"/>
          <w:i/>
          <w:iCs/>
          <w:sz w:val="20"/>
          <w:szCs w:val="20"/>
        </w:rPr>
      </w:pPr>
      <w:r w:rsidRPr="002B594C">
        <w:rPr>
          <w:rFonts w:cs="Arial"/>
          <w:i/>
          <w:iCs/>
          <w:sz w:val="20"/>
          <w:szCs w:val="20"/>
        </w:rPr>
        <w:t>Figure 19</w:t>
      </w:r>
      <w:r w:rsidR="002B594C" w:rsidRPr="002B594C">
        <w:rPr>
          <w:rFonts w:cs="Arial"/>
          <w:i/>
          <w:iCs/>
          <w:sz w:val="20"/>
          <w:szCs w:val="20"/>
        </w:rPr>
        <w:t xml:space="preserve"> – Architecture Diagram</w:t>
      </w:r>
    </w:p>
    <w:p w14:paraId="7000DF33" w14:textId="450C5697" w:rsidR="002B594C" w:rsidRDefault="00C96850" w:rsidP="002B594C">
      <w:pPr>
        <w:pStyle w:val="Heading3"/>
        <w:rPr>
          <w:rFonts w:cs="Arial"/>
          <w:szCs w:val="28"/>
        </w:rPr>
      </w:pPr>
      <w:r>
        <w:br w:type="page"/>
      </w:r>
      <w:bookmarkStart w:id="33" w:name="_Toc235734831"/>
      <w:r w:rsidR="002B594C" w:rsidRPr="002B594C">
        <w:rPr>
          <w:rFonts w:cs="Arial"/>
          <w:szCs w:val="28"/>
        </w:rPr>
        <w:lastRenderedPageBreak/>
        <w:t>4.4.2 Power Apps</w:t>
      </w:r>
      <w:bookmarkEnd w:id="33"/>
    </w:p>
    <w:p w14:paraId="09618B1E" w14:textId="77777777" w:rsidR="002B594C" w:rsidRDefault="002B594C" w:rsidP="002B594C"/>
    <w:p w14:paraId="2AA86C67" w14:textId="264346C4" w:rsidR="00795025" w:rsidRDefault="00950BD3" w:rsidP="002B594C">
      <w:pPr>
        <w:rPr>
          <w:rFonts w:cs="Arial"/>
        </w:rPr>
      </w:pPr>
      <w:r>
        <w:rPr>
          <w:rFonts w:cs="Arial"/>
        </w:rPr>
        <w:t>Microsoft Power Apps was selected as the primary development platform due to its existing adoption within the organisation and its seamless integration with the Microsoft Power Platform. As the original</w:t>
      </w:r>
      <w:r w:rsidR="00DA2A85">
        <w:rPr>
          <w:rFonts w:cs="Arial"/>
        </w:rPr>
        <w:t xml:space="preserve"> training management application had already been developed using Power Apps, extending the existing solution was considered more appropriate than developing an entirely new application. This approach minimised disruption for existing users, reduced the learning curve for Capability Coordinators and ensured compatibility with established business processes</w:t>
      </w:r>
      <w:r w:rsidR="006F49A6">
        <w:rPr>
          <w:rFonts w:cs="Arial"/>
        </w:rPr>
        <w:t xml:space="preserve">. Furthermore, Power Apps provides the flexibility to rapidly modify </w:t>
      </w:r>
      <w:r w:rsidR="00D8763C">
        <w:rPr>
          <w:rFonts w:cs="Arial"/>
        </w:rPr>
        <w:t>user interfaces</w:t>
      </w:r>
      <w:r w:rsidR="006F49A6">
        <w:rPr>
          <w:rFonts w:cs="Arial"/>
        </w:rPr>
        <w:t xml:space="preserve"> and data capture forms, making it well suited to implementing the redesigned booking process and Enhanced Data Collection Framework whilst maintaining integration with SharePoint</w:t>
      </w:r>
      <w:r w:rsidR="00D96A61">
        <w:rPr>
          <w:rFonts w:cs="Arial"/>
        </w:rPr>
        <w:t xml:space="preserve">, Power Automate and Power BI. </w:t>
      </w:r>
    </w:p>
    <w:p w14:paraId="0C803C74" w14:textId="77777777" w:rsidR="00795025" w:rsidRDefault="00795025" w:rsidP="002B594C">
      <w:pPr>
        <w:rPr>
          <w:rFonts w:cs="Arial"/>
        </w:rPr>
      </w:pPr>
    </w:p>
    <w:p w14:paraId="2B4E118A" w14:textId="4BA81A1E" w:rsidR="00795025" w:rsidRPr="00795025" w:rsidRDefault="00795025" w:rsidP="00795025">
      <w:pPr>
        <w:pStyle w:val="Heading3"/>
        <w:rPr>
          <w:rFonts w:cs="Arial"/>
          <w:szCs w:val="28"/>
        </w:rPr>
      </w:pPr>
      <w:bookmarkStart w:id="34" w:name="_Toc235734832"/>
      <w:r w:rsidRPr="00795025">
        <w:rPr>
          <w:rFonts w:cs="Arial"/>
          <w:szCs w:val="28"/>
        </w:rPr>
        <w:t xml:space="preserve">4.4.3 </w:t>
      </w:r>
      <w:r>
        <w:rPr>
          <w:rFonts w:cs="Arial"/>
          <w:szCs w:val="28"/>
        </w:rPr>
        <w:t>SharePoint</w:t>
      </w:r>
      <w:bookmarkEnd w:id="34"/>
    </w:p>
    <w:p w14:paraId="2D590A68" w14:textId="77777777" w:rsidR="00795025" w:rsidRDefault="00795025" w:rsidP="00795025">
      <w:pPr>
        <w:spacing w:line="276" w:lineRule="auto"/>
        <w:rPr>
          <w:rFonts w:cs="Arial"/>
          <w:u w:val="single"/>
        </w:rPr>
      </w:pPr>
    </w:p>
    <w:p w14:paraId="6BFC4A9B" w14:textId="52626F08" w:rsidR="00E3189E" w:rsidRDefault="00E3189E" w:rsidP="00795025">
      <w:pPr>
        <w:spacing w:line="276" w:lineRule="auto"/>
        <w:rPr>
          <w:rFonts w:cs="Arial"/>
        </w:rPr>
      </w:pPr>
      <w:r>
        <w:rPr>
          <w:rFonts w:cs="Arial"/>
        </w:rPr>
        <w:t xml:space="preserve">Microsoft SharePoint was selected </w:t>
      </w:r>
      <w:r w:rsidR="002217F5">
        <w:rPr>
          <w:rFonts w:cs="Arial"/>
        </w:rPr>
        <w:t xml:space="preserve">as the primary data storage solution due to its existing use within the organisation and its close integration with the Microsoft Power Platform. The existing training management system already utilised SharePoint Lists to store booking information, making it the most practical solution for extending the application without introducing additional infrastructure or migration requirements. </w:t>
      </w:r>
      <w:r w:rsidR="00D8763C">
        <w:rPr>
          <w:rFonts w:cs="Arial"/>
        </w:rPr>
        <w:t xml:space="preserve">Using SharePoint provides a centralised data source that can be accessed by Power Apps for data entry, Power Automate for workflow automation and Power BI for reporting and analysis. This integration supports a consistent flow of information throughout the proposed architecture whilst maintaining a familiar and cost-effective platform for managing training data. </w:t>
      </w:r>
    </w:p>
    <w:p w14:paraId="13DF8423" w14:textId="77777777" w:rsidR="002268C3" w:rsidRDefault="002268C3" w:rsidP="00795025">
      <w:pPr>
        <w:spacing w:line="276" w:lineRule="auto"/>
        <w:rPr>
          <w:rFonts w:cs="Arial"/>
        </w:rPr>
      </w:pPr>
    </w:p>
    <w:p w14:paraId="379F9EA5" w14:textId="38CC3B55" w:rsidR="002268C3" w:rsidRDefault="002268C3" w:rsidP="002268C3">
      <w:pPr>
        <w:pStyle w:val="Heading3"/>
        <w:rPr>
          <w:rFonts w:cs="Arial"/>
          <w:szCs w:val="28"/>
        </w:rPr>
      </w:pPr>
      <w:bookmarkStart w:id="35" w:name="_Toc235734833"/>
      <w:r w:rsidRPr="002268C3">
        <w:rPr>
          <w:rFonts w:cs="Arial"/>
          <w:szCs w:val="28"/>
        </w:rPr>
        <w:t>4.4.4 Power Automate</w:t>
      </w:r>
      <w:bookmarkEnd w:id="35"/>
    </w:p>
    <w:p w14:paraId="48746411" w14:textId="77777777" w:rsidR="002268C3" w:rsidRDefault="002268C3" w:rsidP="002268C3"/>
    <w:p w14:paraId="27BD8915" w14:textId="67348010" w:rsidR="002268C3" w:rsidRPr="002268C3" w:rsidRDefault="002268C3" w:rsidP="002268C3">
      <w:pPr>
        <w:rPr>
          <w:rFonts w:cs="Arial"/>
        </w:rPr>
      </w:pPr>
      <w:r>
        <w:rPr>
          <w:rFonts w:cs="Arial"/>
        </w:rPr>
        <w:t xml:space="preserve">Microsoft Power Automate was incorporated into the proposed system architecture to support the automation of routine processes within the training management system. The existing application already utilises </w:t>
      </w:r>
      <w:r w:rsidR="004F5BF5">
        <w:rPr>
          <w:rFonts w:cs="Arial"/>
        </w:rPr>
        <w:t xml:space="preserve">Power Automate to perform tasks such as sending email notifications and distributing post-training evaluation surveys, making it a logical component to retain within the enhanced solution. By </w:t>
      </w:r>
      <w:r w:rsidR="00303FBE">
        <w:rPr>
          <w:rFonts w:cs="Arial"/>
        </w:rPr>
        <w:t>integrating Power Automate with Power Apps and SharePoint, manual administrative tasks can be reduced whilst ensuring business processes are completed consistently and reliably</w:t>
      </w:r>
      <w:r w:rsidR="002B5AB4">
        <w:rPr>
          <w:rFonts w:cs="Arial"/>
        </w:rPr>
        <w:t xml:space="preserve">. The platform also provides flexibility for future workflow enhancements, including the automation of data processing and notifications as the Enhanced Data Collection Framework evolves. </w:t>
      </w:r>
      <w:r w:rsidR="009A5043">
        <w:rPr>
          <w:rFonts w:cs="Arial"/>
        </w:rPr>
        <w:t>Selecting Power Automate therefore supports the project’s objective of improving operational efficiency whilst maintaining compatibility with the organisation’s existing Microsoft Power Platform environment.</w:t>
      </w:r>
    </w:p>
    <w:p w14:paraId="0562C510" w14:textId="61F9204D" w:rsidR="002B594C" w:rsidRDefault="002B594C" w:rsidP="00795025">
      <w:pPr>
        <w:spacing w:line="276" w:lineRule="auto"/>
        <w:rPr>
          <w:rFonts w:eastAsiaTheme="majorEastAsia" w:cs="Arial"/>
          <w:color w:val="243F60" w:themeColor="accent1" w:themeShade="7F"/>
          <w:sz w:val="28"/>
          <w:szCs w:val="28"/>
          <w:u w:val="single"/>
        </w:rPr>
      </w:pPr>
      <w:r>
        <w:rPr>
          <w:rFonts w:cs="Arial"/>
          <w:sz w:val="28"/>
          <w:szCs w:val="28"/>
          <w:u w:val="single"/>
        </w:rPr>
        <w:br w:type="page"/>
      </w:r>
    </w:p>
    <w:p w14:paraId="47D80388" w14:textId="33671ADE" w:rsidR="002B594C" w:rsidRDefault="00C60F26" w:rsidP="002B594C">
      <w:pPr>
        <w:pStyle w:val="Heading3"/>
        <w:rPr>
          <w:rFonts w:cs="Arial"/>
          <w:szCs w:val="28"/>
        </w:rPr>
      </w:pPr>
      <w:bookmarkStart w:id="36" w:name="_Toc235734834"/>
      <w:r w:rsidRPr="00C60F26">
        <w:rPr>
          <w:rFonts w:cs="Arial"/>
          <w:szCs w:val="28"/>
        </w:rPr>
        <w:lastRenderedPageBreak/>
        <w:t>4.4.5 Power BI</w:t>
      </w:r>
      <w:bookmarkEnd w:id="36"/>
    </w:p>
    <w:p w14:paraId="6F3BEDD3" w14:textId="77777777" w:rsidR="00F27446" w:rsidRDefault="00F27446" w:rsidP="00F27446"/>
    <w:p w14:paraId="7F814E06" w14:textId="64FA1A00" w:rsidR="00F27446" w:rsidRDefault="009E4470" w:rsidP="00F27446">
      <w:pPr>
        <w:rPr>
          <w:rFonts w:cs="Arial"/>
        </w:rPr>
      </w:pPr>
      <w:r>
        <w:rPr>
          <w:rFonts w:cs="Arial"/>
        </w:rPr>
        <w:t xml:space="preserve">Microsoft Power BI was selected </w:t>
      </w:r>
      <w:r w:rsidR="001B5854">
        <w:rPr>
          <w:rFonts w:cs="Arial"/>
        </w:rPr>
        <w:t>as the reporting and visualisation platform due to its ability to transform training data into meaningful insights that support organisational decision making. The existing training management system already uses Power BI to report on operational metr</w:t>
      </w:r>
      <w:r w:rsidR="00760453">
        <w:rPr>
          <w:rFonts w:cs="Arial"/>
        </w:rPr>
        <w:t>ics; however, the Enhanced Data Collection Framework extends the range of information available by capturing strategic data relating to training objectives</w:t>
      </w:r>
      <w:r w:rsidR="001A7C84">
        <w:rPr>
          <w:rFonts w:cs="Arial"/>
        </w:rPr>
        <w:t>, expected learning outcomes and organisational benefits. This enables the development of more comprehensive dashboards</w:t>
      </w:r>
      <w:r w:rsidR="00064874">
        <w:rPr>
          <w:rFonts w:cs="Arial"/>
        </w:rPr>
        <w:t xml:space="preserve"> capable of supporting ROI analysis rather than simply reporting training activity. Furthermore, Power BI integrates directly with SharePoint Lists, providing near real-time reporting without</w:t>
      </w:r>
      <w:r w:rsidR="009D5F09">
        <w:rPr>
          <w:rFonts w:cs="Arial"/>
        </w:rPr>
        <w:t xml:space="preserve"> requiring additional data migration or third-party software. Selecting Power BI therefore ensures that the enhanced training data can be presented through interactive dashboards, enabling managers to monitor training investment, </w:t>
      </w:r>
      <w:r w:rsidR="00326C9F">
        <w:rPr>
          <w:rFonts w:cs="Arial"/>
        </w:rPr>
        <w:t>identify trends and make more informed decisions based on evidence rather than administrative records alone.</w:t>
      </w:r>
    </w:p>
    <w:p w14:paraId="2FF9179B" w14:textId="77777777" w:rsidR="00D0036E" w:rsidRDefault="00D0036E" w:rsidP="00F27446">
      <w:pPr>
        <w:rPr>
          <w:rFonts w:cs="Arial"/>
        </w:rPr>
      </w:pPr>
    </w:p>
    <w:p w14:paraId="0BB3D67B" w14:textId="42116AC0" w:rsidR="00D0036E" w:rsidRDefault="00D0036E" w:rsidP="00D0036E">
      <w:pPr>
        <w:pStyle w:val="Heading3"/>
        <w:rPr>
          <w:rFonts w:cs="Arial"/>
          <w:szCs w:val="28"/>
        </w:rPr>
      </w:pPr>
      <w:bookmarkStart w:id="37" w:name="_Toc235734835"/>
      <w:r w:rsidRPr="00D0036E">
        <w:rPr>
          <w:rFonts w:cs="Arial"/>
          <w:szCs w:val="28"/>
        </w:rPr>
        <w:t>4.4.6 Architecture Summary</w:t>
      </w:r>
      <w:bookmarkEnd w:id="37"/>
    </w:p>
    <w:p w14:paraId="64FA3A30" w14:textId="77777777" w:rsidR="00D0036E" w:rsidRDefault="00D0036E" w:rsidP="00D0036E"/>
    <w:p w14:paraId="39F6F42D" w14:textId="2E00CCA0" w:rsidR="00D0036E" w:rsidRPr="00D0036E" w:rsidRDefault="00E920D9" w:rsidP="00D0036E">
      <w:pPr>
        <w:rPr>
          <w:rFonts w:cs="Arial"/>
        </w:rPr>
      </w:pPr>
      <w:r>
        <w:rPr>
          <w:rFonts w:cs="Arial"/>
        </w:rPr>
        <w:t>The proposed system architecture integrates Microsoft Power Apps, SharePoint, Power Automate and Power BI to provide a unified</w:t>
      </w:r>
      <w:r w:rsidR="00BC4986">
        <w:rPr>
          <w:rFonts w:cs="Arial"/>
        </w:rPr>
        <w:t xml:space="preserve"> training management solution that supports both operational administration and strategic ROI evaluation. By extending the organisation’s existing Microsoft Power Platform environment</w:t>
      </w:r>
      <w:r w:rsidR="008D1755">
        <w:rPr>
          <w:rFonts w:cs="Arial"/>
        </w:rPr>
        <w:t>, the proposed architecture minimises disruption whilst introducing enhanced functionality for data collection, workflow automation and reporting. The close integration between each component ensures that training information</w:t>
      </w:r>
      <w:r w:rsidR="00EC0419">
        <w:rPr>
          <w:rFonts w:cs="Arial"/>
        </w:rPr>
        <w:t xml:space="preserve"> can be capture, processed and visualised efficiently, providing a robust foundation for the implementation described in the following section.</w:t>
      </w:r>
    </w:p>
    <w:p w14:paraId="17FE0CD9" w14:textId="77777777" w:rsidR="00C60F26" w:rsidRDefault="00C60F26" w:rsidP="00C60F26">
      <w:pPr>
        <w:spacing w:line="276" w:lineRule="auto"/>
        <w:rPr>
          <w:rFonts w:cs="Arial"/>
          <w:u w:val="single"/>
        </w:rPr>
      </w:pPr>
    </w:p>
    <w:p w14:paraId="4CE33A97" w14:textId="7F12A43A" w:rsidR="00F27446" w:rsidRDefault="00F27446" w:rsidP="00F27446">
      <w:pPr>
        <w:spacing w:line="276" w:lineRule="auto"/>
        <w:rPr>
          <w:rFonts w:cs="Arial"/>
          <w:u w:val="single"/>
        </w:rPr>
      </w:pPr>
    </w:p>
    <w:p w14:paraId="093344AD" w14:textId="77777777" w:rsidR="00F27446" w:rsidRDefault="00F27446">
      <w:pPr>
        <w:spacing w:after="200" w:line="276" w:lineRule="auto"/>
        <w:rPr>
          <w:rFonts w:cs="Arial"/>
          <w:u w:val="single"/>
        </w:rPr>
      </w:pPr>
      <w:r>
        <w:rPr>
          <w:rFonts w:cs="Arial"/>
          <w:u w:val="single"/>
        </w:rPr>
        <w:br w:type="page"/>
      </w:r>
    </w:p>
    <w:p w14:paraId="66B313FC" w14:textId="46696BB4" w:rsidR="00F27446" w:rsidRPr="002C6FC8" w:rsidRDefault="007048EC" w:rsidP="007048EC">
      <w:pPr>
        <w:pStyle w:val="Heading2"/>
        <w:rPr>
          <w:rFonts w:cs="Arial"/>
          <w:szCs w:val="28"/>
        </w:rPr>
      </w:pPr>
      <w:bookmarkStart w:id="38" w:name="_Toc235734836"/>
      <w:r w:rsidRPr="002C6FC8">
        <w:rPr>
          <w:rFonts w:cs="Arial"/>
          <w:szCs w:val="28"/>
        </w:rPr>
        <w:lastRenderedPageBreak/>
        <w:t xml:space="preserve">4.5 </w:t>
      </w:r>
      <w:r w:rsidR="002C6FC8" w:rsidRPr="002C6FC8">
        <w:rPr>
          <w:rFonts w:cs="Arial"/>
          <w:szCs w:val="28"/>
        </w:rPr>
        <w:t>Dashboard Design</w:t>
      </w:r>
      <w:bookmarkEnd w:id="38"/>
    </w:p>
    <w:p w14:paraId="3E4B8F13" w14:textId="77777777" w:rsidR="002C6FC8" w:rsidRDefault="002C6FC8" w:rsidP="002C6FC8">
      <w:pPr>
        <w:spacing w:line="276" w:lineRule="auto"/>
        <w:rPr>
          <w:rFonts w:eastAsiaTheme="majorEastAsia" w:cs="Arial"/>
          <w:color w:val="243F60" w:themeColor="accent1" w:themeShade="7F"/>
          <w:u w:val="single"/>
        </w:rPr>
      </w:pPr>
    </w:p>
    <w:p w14:paraId="04442F96" w14:textId="7C6551E1" w:rsidR="00C96850" w:rsidRDefault="001C23F4" w:rsidP="00F27446">
      <w:pPr>
        <w:spacing w:line="276" w:lineRule="auto"/>
        <w:rPr>
          <w:rFonts w:eastAsiaTheme="majorEastAsia" w:cs="Arial"/>
          <w:color w:val="243F60" w:themeColor="accent1" w:themeShade="7F"/>
        </w:rPr>
      </w:pPr>
      <w:r>
        <w:rPr>
          <w:rFonts w:eastAsiaTheme="majorEastAsia" w:cs="Arial"/>
          <w:color w:val="243F60" w:themeColor="accent1" w:themeShade="7F"/>
        </w:rPr>
        <w:t xml:space="preserve">The Enhanced Data Collection Framework captures significantly more strategic information than the existing training management system. </w:t>
      </w:r>
      <w:r w:rsidR="00BA2E0D">
        <w:rPr>
          <w:rFonts w:eastAsiaTheme="majorEastAsia" w:cs="Arial"/>
          <w:color w:val="243F60" w:themeColor="accent1" w:themeShade="7F"/>
        </w:rPr>
        <w:t>Whilst this additional data improves the organisation</w:t>
      </w:r>
      <w:r w:rsidR="00D459D9">
        <w:rPr>
          <w:rFonts w:eastAsiaTheme="majorEastAsia" w:cs="Arial"/>
          <w:color w:val="243F60" w:themeColor="accent1" w:themeShade="7F"/>
        </w:rPr>
        <w:t>’s ability to measure training value, it’s benefits can only be realised if the information is presented in a mean</w:t>
      </w:r>
      <w:r w:rsidR="006D0878">
        <w:rPr>
          <w:rFonts w:eastAsiaTheme="majorEastAsia" w:cs="Arial"/>
          <w:color w:val="243F60" w:themeColor="accent1" w:themeShade="7F"/>
        </w:rPr>
        <w:t xml:space="preserve">ingful and accessible format. Consequently, a Power BI dashboard was designed to transform the collected data into interactive visualisations that support evidence-based decision </w:t>
      </w:r>
      <w:r w:rsidR="007F7B25">
        <w:rPr>
          <w:rFonts w:eastAsiaTheme="majorEastAsia" w:cs="Arial"/>
          <w:color w:val="243F60" w:themeColor="accent1" w:themeShade="7F"/>
        </w:rPr>
        <w:t>making by senior management. The dashboard extends beyond traditional operational reporting by incorporating measures relating to strategic alignment, skills development and training investment, enabling managers to evaluate both the delivery and purpose of organisational training.</w:t>
      </w:r>
    </w:p>
    <w:p w14:paraId="342BCCB6" w14:textId="77777777" w:rsidR="00796F29" w:rsidRDefault="00796F29" w:rsidP="00F27446">
      <w:pPr>
        <w:spacing w:line="276" w:lineRule="auto"/>
        <w:rPr>
          <w:rFonts w:eastAsiaTheme="majorEastAsia" w:cs="Arial"/>
          <w:color w:val="243F60" w:themeColor="accent1" w:themeShade="7F"/>
        </w:rPr>
      </w:pPr>
    </w:p>
    <w:p w14:paraId="6922486E" w14:textId="0454F507" w:rsidR="00796F29" w:rsidRPr="005303F5" w:rsidRDefault="000A06E1" w:rsidP="000A06E1">
      <w:pPr>
        <w:pStyle w:val="Heading3"/>
        <w:rPr>
          <w:rFonts w:cs="Arial"/>
          <w:szCs w:val="28"/>
        </w:rPr>
      </w:pPr>
      <w:bookmarkStart w:id="39" w:name="_Toc235734837"/>
      <w:r w:rsidRPr="005303F5">
        <w:rPr>
          <w:rFonts w:cs="Arial"/>
          <w:szCs w:val="28"/>
        </w:rPr>
        <w:t>4.5.1 Dashboard Design Objectives</w:t>
      </w:r>
      <w:bookmarkEnd w:id="39"/>
    </w:p>
    <w:p w14:paraId="5C0BE0B5" w14:textId="57173395" w:rsidR="001C23F4" w:rsidRDefault="001C23F4" w:rsidP="00F27446">
      <w:pPr>
        <w:spacing w:line="276" w:lineRule="auto"/>
        <w:rPr>
          <w:rFonts w:eastAsiaTheme="majorEastAsia" w:cs="Arial"/>
          <w:color w:val="243F60" w:themeColor="accent1" w:themeShade="7F"/>
          <w:u w:val="single"/>
        </w:rPr>
      </w:pPr>
    </w:p>
    <w:p w14:paraId="37B970B1" w14:textId="197B904B" w:rsidR="005303F5" w:rsidRDefault="005303F5" w:rsidP="00F27446">
      <w:pPr>
        <w:spacing w:line="276" w:lineRule="auto"/>
        <w:rPr>
          <w:rFonts w:eastAsiaTheme="majorEastAsia" w:cs="Arial"/>
          <w:color w:val="243F60" w:themeColor="accent1" w:themeShade="7F"/>
        </w:rPr>
      </w:pPr>
      <w:r>
        <w:rPr>
          <w:rFonts w:eastAsiaTheme="majorEastAsia" w:cs="Arial"/>
          <w:color w:val="243F60" w:themeColor="accent1" w:themeShade="7F"/>
        </w:rPr>
        <w:t xml:space="preserve">The dashboard was designed to transform the enhanced training data collected through the Enhanced </w:t>
      </w:r>
      <w:r w:rsidR="005F7C89">
        <w:rPr>
          <w:rFonts w:eastAsiaTheme="majorEastAsia" w:cs="Arial"/>
          <w:color w:val="243F60" w:themeColor="accent1" w:themeShade="7F"/>
        </w:rPr>
        <w:t>Data Collection Framework into meaningful information that supports evidence-based decision making. Whilst the existing reporting solution primarily focused on operational metrics, such as training bookings and costs, the redesigned dashboard was intended to provide greater insight into the strategic value of organisational training by incorporating measures relating to business justification, strategic alignment and workforce development.</w:t>
      </w:r>
    </w:p>
    <w:p w14:paraId="773899FF" w14:textId="77777777" w:rsidR="001347BE" w:rsidRDefault="001347BE" w:rsidP="00F27446">
      <w:pPr>
        <w:spacing w:line="276" w:lineRule="auto"/>
        <w:rPr>
          <w:rFonts w:eastAsiaTheme="majorEastAsia" w:cs="Arial"/>
          <w:color w:val="243F60" w:themeColor="accent1" w:themeShade="7F"/>
        </w:rPr>
      </w:pPr>
    </w:p>
    <w:p w14:paraId="232ADDAE" w14:textId="439B010B" w:rsidR="001347BE" w:rsidRDefault="001347BE" w:rsidP="00F27446">
      <w:pPr>
        <w:spacing w:line="276" w:lineRule="auto"/>
        <w:rPr>
          <w:rFonts w:eastAsiaTheme="majorEastAsia" w:cs="Arial"/>
          <w:color w:val="243F60" w:themeColor="accent1" w:themeShade="7F"/>
        </w:rPr>
      </w:pPr>
      <w:r>
        <w:rPr>
          <w:rFonts w:eastAsiaTheme="majorEastAsia" w:cs="Arial"/>
          <w:color w:val="243F60" w:themeColor="accent1" w:themeShade="7F"/>
        </w:rPr>
        <w:t>A key design objective was to present information in a clear and accessible format that could be easily interpreted by sen</w:t>
      </w:r>
      <w:r w:rsidR="0087232D">
        <w:rPr>
          <w:rFonts w:eastAsiaTheme="majorEastAsia" w:cs="Arial"/>
          <w:color w:val="243F60" w:themeColor="accent1" w:themeShade="7F"/>
        </w:rPr>
        <w:t xml:space="preserve">ior management. To achieve this, the dashboard was designed to provide high-level key performance indicators alongside interactive visualisations </w:t>
      </w:r>
      <w:r w:rsidR="00F73D3C">
        <w:rPr>
          <w:rFonts w:eastAsiaTheme="majorEastAsia" w:cs="Arial"/>
          <w:color w:val="243F60" w:themeColor="accent1" w:themeShade="7F"/>
        </w:rPr>
        <w:t>that enable users to identify trends and explore training data from different perspectives. Interactive filtering was also included to allow reports to be viewed by factors such as capability area, training supplier and financial year.</w:t>
      </w:r>
    </w:p>
    <w:p w14:paraId="5A262AA1" w14:textId="77777777" w:rsidR="00EB6682" w:rsidRDefault="00EB6682" w:rsidP="00F27446">
      <w:pPr>
        <w:spacing w:line="276" w:lineRule="auto"/>
        <w:rPr>
          <w:rFonts w:eastAsiaTheme="majorEastAsia" w:cs="Arial"/>
          <w:color w:val="243F60" w:themeColor="accent1" w:themeShade="7F"/>
        </w:rPr>
      </w:pPr>
    </w:p>
    <w:p w14:paraId="3FB15348" w14:textId="30113D84" w:rsidR="00EB6682" w:rsidRDefault="00EB6682" w:rsidP="00F27446">
      <w:pPr>
        <w:spacing w:line="276" w:lineRule="auto"/>
        <w:rPr>
          <w:rFonts w:eastAsiaTheme="majorEastAsia" w:cs="Arial"/>
          <w:color w:val="243F60" w:themeColor="accent1" w:themeShade="7F"/>
        </w:rPr>
      </w:pPr>
      <w:r>
        <w:rPr>
          <w:rFonts w:eastAsiaTheme="majorEastAsia" w:cs="Arial"/>
          <w:color w:val="243F60" w:themeColor="accent1" w:themeShade="7F"/>
        </w:rPr>
        <w:t>The dashboard was further designed to complement the Enhanced Data Collection Framework by presenting the additional strategic information captured</w:t>
      </w:r>
      <w:r w:rsidR="00274A54">
        <w:rPr>
          <w:rFonts w:eastAsiaTheme="majorEastAsia" w:cs="Arial"/>
          <w:color w:val="243F60" w:themeColor="accent1" w:themeShade="7F"/>
        </w:rPr>
        <w:t xml:space="preserve"> during the redesigned booking process</w:t>
      </w:r>
      <w:r w:rsidR="004F703B">
        <w:rPr>
          <w:rFonts w:eastAsiaTheme="majorEastAsia" w:cs="Arial"/>
          <w:color w:val="243F60" w:themeColor="accent1" w:themeShade="7F"/>
        </w:rPr>
        <w:t>. Rather than simply reporting what training had taken place, the dashboard enables managers to understand why training was delivered, how it supports organisational priorities and which workforce skills are being developed. This supports more information decision making</w:t>
      </w:r>
      <w:r w:rsidR="00AA3879">
        <w:rPr>
          <w:rFonts w:eastAsiaTheme="majorEastAsia" w:cs="Arial"/>
          <w:color w:val="243F60" w:themeColor="accent1" w:themeShade="7F"/>
        </w:rPr>
        <w:t xml:space="preserve"> and provides a stronger foundation for evaluating the value of training across the organisation.</w:t>
      </w:r>
    </w:p>
    <w:p w14:paraId="4CB0BDAE" w14:textId="77777777" w:rsidR="00C805EE" w:rsidRDefault="00C805EE" w:rsidP="00F27446">
      <w:pPr>
        <w:spacing w:line="276" w:lineRule="auto"/>
        <w:rPr>
          <w:rFonts w:eastAsiaTheme="majorEastAsia" w:cs="Arial"/>
          <w:color w:val="243F60" w:themeColor="accent1" w:themeShade="7F"/>
        </w:rPr>
      </w:pPr>
    </w:p>
    <w:p w14:paraId="743587D3" w14:textId="77777777" w:rsidR="00C805EE" w:rsidRDefault="00C805EE" w:rsidP="00F27446">
      <w:pPr>
        <w:spacing w:line="276" w:lineRule="auto"/>
        <w:rPr>
          <w:rFonts w:eastAsiaTheme="majorEastAsia" w:cs="Arial"/>
          <w:color w:val="243F60" w:themeColor="accent1" w:themeShade="7F"/>
        </w:rPr>
      </w:pPr>
    </w:p>
    <w:p w14:paraId="12A9296A" w14:textId="77777777" w:rsidR="00C805EE" w:rsidRDefault="00C805EE" w:rsidP="00F27446">
      <w:pPr>
        <w:spacing w:line="276" w:lineRule="auto"/>
        <w:rPr>
          <w:rFonts w:eastAsiaTheme="majorEastAsia" w:cs="Arial"/>
          <w:color w:val="243F60" w:themeColor="accent1" w:themeShade="7F"/>
        </w:rPr>
      </w:pPr>
    </w:p>
    <w:p w14:paraId="57A2DADC" w14:textId="77777777" w:rsidR="00C805EE" w:rsidRDefault="00C805EE" w:rsidP="00F27446">
      <w:pPr>
        <w:spacing w:line="276" w:lineRule="auto"/>
        <w:rPr>
          <w:rFonts w:eastAsiaTheme="majorEastAsia" w:cs="Arial"/>
          <w:color w:val="243F60" w:themeColor="accent1" w:themeShade="7F"/>
        </w:rPr>
      </w:pPr>
    </w:p>
    <w:p w14:paraId="7878D7F0" w14:textId="77777777" w:rsidR="00C805EE" w:rsidRDefault="00C805EE" w:rsidP="00F27446">
      <w:pPr>
        <w:spacing w:line="276" w:lineRule="auto"/>
        <w:rPr>
          <w:rFonts w:eastAsiaTheme="majorEastAsia" w:cs="Arial"/>
          <w:color w:val="243F60" w:themeColor="accent1" w:themeShade="7F"/>
        </w:rPr>
      </w:pPr>
    </w:p>
    <w:p w14:paraId="7764D57C" w14:textId="402CB208" w:rsidR="00C805EE" w:rsidRPr="00C805EE" w:rsidRDefault="00C805EE" w:rsidP="00C805EE">
      <w:pPr>
        <w:pStyle w:val="Heading3"/>
        <w:rPr>
          <w:rFonts w:cs="Arial"/>
          <w:szCs w:val="28"/>
        </w:rPr>
      </w:pPr>
      <w:bookmarkStart w:id="40" w:name="_Toc235734838"/>
      <w:r w:rsidRPr="00C805EE">
        <w:rPr>
          <w:rFonts w:cs="Arial"/>
          <w:szCs w:val="28"/>
        </w:rPr>
        <w:lastRenderedPageBreak/>
        <w:t>4.5.2 Dashboard Structure</w:t>
      </w:r>
      <w:bookmarkEnd w:id="40"/>
    </w:p>
    <w:p w14:paraId="48270289" w14:textId="77777777" w:rsidR="00C805EE" w:rsidRDefault="00C805EE" w:rsidP="00C805EE">
      <w:pPr>
        <w:spacing w:line="276" w:lineRule="auto"/>
        <w:rPr>
          <w:rFonts w:eastAsiaTheme="majorEastAsia" w:cs="Arial"/>
          <w:color w:val="243F60" w:themeColor="accent1" w:themeShade="7F"/>
          <w:u w:val="single"/>
        </w:rPr>
      </w:pPr>
    </w:p>
    <w:p w14:paraId="188C3293" w14:textId="77777777" w:rsidR="0021297B" w:rsidRDefault="00117523" w:rsidP="00C805EE">
      <w:pPr>
        <w:spacing w:line="276" w:lineRule="auto"/>
        <w:rPr>
          <w:rFonts w:eastAsiaTheme="majorEastAsia" w:cs="Arial"/>
          <w:color w:val="243F60" w:themeColor="accent1" w:themeShade="7F"/>
        </w:rPr>
      </w:pPr>
      <w:r>
        <w:rPr>
          <w:rFonts w:eastAsiaTheme="majorEastAsia" w:cs="Arial"/>
          <w:color w:val="243F60" w:themeColor="accent1" w:themeShade="7F"/>
        </w:rPr>
        <w:t xml:space="preserve">The dashboard was designed using a multi-page structure to ensure that information could be presented in a logical and organised manner without overwhelming the user. Rather than displaying all available metrics on a single screen, related information was grouped into dedicated dashboard pages, allowing managers to navigate between high-level organisational summaries and more details strategic analysis. This approach improves usability by reducing visual complexity whilst </w:t>
      </w:r>
      <w:r w:rsidR="0021297B">
        <w:rPr>
          <w:rFonts w:eastAsiaTheme="majorEastAsia" w:cs="Arial"/>
          <w:color w:val="243F60" w:themeColor="accent1" w:themeShade="7F"/>
        </w:rPr>
        <w:t xml:space="preserve">ensuring that key information can be accessed quickly. </w:t>
      </w:r>
    </w:p>
    <w:p w14:paraId="32DE437D" w14:textId="77777777" w:rsidR="0021297B" w:rsidRDefault="0021297B" w:rsidP="00C805EE">
      <w:pPr>
        <w:spacing w:line="276" w:lineRule="auto"/>
        <w:rPr>
          <w:rFonts w:eastAsiaTheme="majorEastAsia" w:cs="Arial"/>
          <w:color w:val="243F60" w:themeColor="accent1" w:themeShade="7F"/>
        </w:rPr>
      </w:pPr>
    </w:p>
    <w:p w14:paraId="72B0E575" w14:textId="77777777" w:rsidR="00E44144" w:rsidRDefault="0021297B" w:rsidP="00C805EE">
      <w:pPr>
        <w:spacing w:line="276" w:lineRule="auto"/>
        <w:rPr>
          <w:rFonts w:eastAsiaTheme="majorEastAsia" w:cs="Arial"/>
          <w:color w:val="243F60" w:themeColor="accent1" w:themeShade="7F"/>
        </w:rPr>
      </w:pPr>
      <w:r>
        <w:rPr>
          <w:rFonts w:eastAsiaTheme="majorEastAsia" w:cs="Arial"/>
          <w:color w:val="243F60" w:themeColor="accent1" w:themeShade="7F"/>
        </w:rPr>
        <w:t>The dashboard consists of 4 pages</w:t>
      </w:r>
      <w:r w:rsidR="00B06FC3">
        <w:rPr>
          <w:rFonts w:eastAsiaTheme="majorEastAsia" w:cs="Arial"/>
          <w:color w:val="243F60" w:themeColor="accent1" w:themeShade="7F"/>
        </w:rPr>
        <w:t>, each designed to support a different aspect of training management and evaluation. The first page provides an executive overview</w:t>
      </w:r>
      <w:r w:rsidR="00710C8F">
        <w:rPr>
          <w:rFonts w:eastAsiaTheme="majorEastAsia" w:cs="Arial"/>
          <w:color w:val="243F60" w:themeColor="accent1" w:themeShade="7F"/>
        </w:rPr>
        <w:t xml:space="preserve"> of training activity through a series of key performance indicators and summary visualisations. </w:t>
      </w:r>
      <w:r w:rsidR="00595988">
        <w:rPr>
          <w:rFonts w:eastAsiaTheme="majorEastAsia" w:cs="Arial"/>
          <w:color w:val="243F60" w:themeColor="accent1" w:themeShade="7F"/>
        </w:rPr>
        <w:t>The second page focuses on strategic alignment, enabling managers to assess how training investment supports organisational objectives. The third page presents workforce development information by visualising the skills and competencies being developed across the organisation. Finally, the fourth page supports return on investment (ROI) analysis by presenting training expenditure alongside the additional strategic information captured through the Enhanced Data Collection Framework.</w:t>
      </w:r>
    </w:p>
    <w:p w14:paraId="7DA38F16" w14:textId="77777777" w:rsidR="00E44144" w:rsidRDefault="00E44144" w:rsidP="00C805EE">
      <w:pPr>
        <w:spacing w:line="276" w:lineRule="auto"/>
        <w:rPr>
          <w:rFonts w:eastAsiaTheme="majorEastAsia" w:cs="Arial"/>
          <w:color w:val="243F60" w:themeColor="accent1" w:themeShade="7F"/>
        </w:rPr>
      </w:pPr>
    </w:p>
    <w:p w14:paraId="7CA7A0C5" w14:textId="190AF1C3" w:rsidR="00F37451" w:rsidRDefault="00E44144" w:rsidP="00C805EE">
      <w:pPr>
        <w:spacing w:line="276" w:lineRule="auto"/>
        <w:rPr>
          <w:rFonts w:eastAsiaTheme="majorEastAsia" w:cs="Arial"/>
          <w:color w:val="243F60" w:themeColor="accent1" w:themeShade="7F"/>
        </w:rPr>
      </w:pPr>
      <w:r>
        <w:rPr>
          <w:rFonts w:eastAsiaTheme="majorEastAsia" w:cs="Arial"/>
          <w:color w:val="243F60" w:themeColor="accent1" w:themeShade="7F"/>
        </w:rPr>
        <w:t>Organising the dashboard in this manner provides a logical progression from operational reporting to strategic evaluation, ensuring that both senior managers and training administrators</w:t>
      </w:r>
      <w:r w:rsidR="00565D3C">
        <w:rPr>
          <w:rFonts w:eastAsiaTheme="majorEastAsia" w:cs="Arial"/>
          <w:color w:val="243F60" w:themeColor="accent1" w:themeShade="7F"/>
        </w:rPr>
        <w:t xml:space="preserve"> can access the information most relevant to their responsibilities. Each dashboard page is discussed in the following sections. </w:t>
      </w:r>
    </w:p>
    <w:p w14:paraId="56CD1413" w14:textId="77777777" w:rsidR="00F37451" w:rsidRDefault="00F37451" w:rsidP="00C805EE">
      <w:pPr>
        <w:spacing w:line="276" w:lineRule="auto"/>
        <w:rPr>
          <w:rFonts w:eastAsiaTheme="majorEastAsia" w:cs="Arial"/>
          <w:color w:val="243F60" w:themeColor="accent1" w:themeShade="7F"/>
        </w:rPr>
      </w:pPr>
    </w:p>
    <w:p w14:paraId="402B5C06" w14:textId="0CEBE49C" w:rsidR="00F37451" w:rsidRPr="00F37451" w:rsidRDefault="00F37451" w:rsidP="00F37451">
      <w:pPr>
        <w:pStyle w:val="Heading3"/>
        <w:rPr>
          <w:rFonts w:cs="Arial"/>
          <w:szCs w:val="28"/>
        </w:rPr>
      </w:pPr>
      <w:bookmarkStart w:id="41" w:name="_Toc235734839"/>
      <w:r w:rsidRPr="00F37451">
        <w:rPr>
          <w:rFonts w:cs="Arial"/>
          <w:szCs w:val="28"/>
        </w:rPr>
        <w:t>4.5.3 Executive Overview Dashboard</w:t>
      </w:r>
      <w:bookmarkEnd w:id="41"/>
    </w:p>
    <w:p w14:paraId="1BC10631" w14:textId="23088F39" w:rsidR="001C23F4" w:rsidRDefault="001C23F4" w:rsidP="00F27446">
      <w:pPr>
        <w:spacing w:line="276" w:lineRule="auto"/>
        <w:rPr>
          <w:rFonts w:eastAsiaTheme="majorEastAsia" w:cs="Arial"/>
          <w:color w:val="243F60" w:themeColor="accent1" w:themeShade="7F"/>
          <w:u w:val="single"/>
        </w:rPr>
      </w:pPr>
    </w:p>
    <w:p w14:paraId="446C3EFA" w14:textId="77B14EDA" w:rsidR="00396DB1" w:rsidRDefault="00F37F2C" w:rsidP="00F27446">
      <w:pPr>
        <w:spacing w:line="276" w:lineRule="auto"/>
        <w:rPr>
          <w:rFonts w:eastAsiaTheme="majorEastAsia" w:cs="Arial"/>
          <w:color w:val="243F60" w:themeColor="accent1" w:themeShade="7F"/>
        </w:rPr>
      </w:pPr>
      <w:r>
        <w:rPr>
          <w:rFonts w:eastAsiaTheme="majorEastAsia" w:cs="Arial"/>
          <w:color w:val="243F60" w:themeColor="accent1" w:themeShade="7F"/>
        </w:rPr>
        <w:t xml:space="preserve">The </w:t>
      </w:r>
      <w:r w:rsidR="006B2365">
        <w:rPr>
          <w:rFonts w:eastAsiaTheme="majorEastAsia" w:cs="Arial"/>
          <w:color w:val="243F60" w:themeColor="accent1" w:themeShade="7F"/>
        </w:rPr>
        <w:t xml:space="preserve">Executive Overview Dashboard was designed to provide senior managers with an immediate summary of organisational training activity through a </w:t>
      </w:r>
      <w:r w:rsidR="007800D5">
        <w:rPr>
          <w:rFonts w:eastAsiaTheme="majorEastAsia" w:cs="Arial"/>
          <w:color w:val="243F60" w:themeColor="accent1" w:themeShade="7F"/>
        </w:rPr>
        <w:t>c</w:t>
      </w:r>
      <w:r w:rsidR="005D0203">
        <w:rPr>
          <w:rFonts w:eastAsiaTheme="majorEastAsia" w:cs="Arial"/>
          <w:color w:val="243F60" w:themeColor="accent1" w:themeShade="7F"/>
        </w:rPr>
        <w:t xml:space="preserve">ollection of key performance indicators and high-level visualisations. The purpose of this dashboard is to present the most significant training metrics in a single location, allowing users to quickly assess overall training performance without navigating through detailed </w:t>
      </w:r>
      <w:r w:rsidR="008E36C6">
        <w:rPr>
          <w:rFonts w:eastAsiaTheme="majorEastAsia" w:cs="Arial"/>
          <w:color w:val="243F60" w:themeColor="accent1" w:themeShade="7F"/>
        </w:rPr>
        <w:t>reports. By providing an overview of training activity, the dashboard supports evidence-based decision</w:t>
      </w:r>
      <w:r w:rsidR="007A2602">
        <w:rPr>
          <w:rFonts w:eastAsiaTheme="majorEastAsia" w:cs="Arial"/>
          <w:color w:val="243F60" w:themeColor="accent1" w:themeShade="7F"/>
        </w:rPr>
        <w:t xml:space="preserve"> making and enables managers to identify areas that may require further investigation.</w:t>
      </w:r>
    </w:p>
    <w:p w14:paraId="3CA8B2E5" w14:textId="77777777" w:rsidR="001E311A" w:rsidRDefault="001E311A" w:rsidP="00F27446">
      <w:pPr>
        <w:spacing w:line="276" w:lineRule="auto"/>
        <w:rPr>
          <w:rFonts w:eastAsiaTheme="majorEastAsia" w:cs="Arial"/>
          <w:color w:val="243F60" w:themeColor="accent1" w:themeShade="7F"/>
        </w:rPr>
      </w:pPr>
    </w:p>
    <w:p w14:paraId="75706593" w14:textId="00BA6C76" w:rsidR="001E311A" w:rsidRDefault="001E311A" w:rsidP="00F27446">
      <w:pPr>
        <w:spacing w:line="276" w:lineRule="auto"/>
        <w:rPr>
          <w:rFonts w:eastAsiaTheme="majorEastAsia" w:cs="Arial"/>
          <w:color w:val="243F60" w:themeColor="accent1" w:themeShade="7F"/>
        </w:rPr>
      </w:pPr>
      <w:r>
        <w:rPr>
          <w:rFonts w:eastAsiaTheme="majorEastAsia" w:cs="Arial"/>
          <w:color w:val="243F60" w:themeColor="accent1" w:themeShade="7F"/>
        </w:rPr>
        <w:t>The dashboard presents key performance indicators relating to training activity</w:t>
      </w:r>
      <w:r w:rsidR="001323F3">
        <w:rPr>
          <w:rFonts w:eastAsiaTheme="majorEastAsia" w:cs="Arial"/>
          <w:color w:val="243F60" w:themeColor="accent1" w:themeShade="7F"/>
        </w:rPr>
        <w:t xml:space="preserve">, including the total number of delegates, overall training expenditure, average cost per delegate and the number of certified courses delivered. These metrics provide an immediate summary of organisational investment in workforce development and established a baseline from which more detailed analysis can be undertaken within the remaining dashboard pages. </w:t>
      </w:r>
    </w:p>
    <w:p w14:paraId="59F7CF4A" w14:textId="62C8711F" w:rsidR="00DC616D" w:rsidRDefault="00DC616D" w:rsidP="00F27446">
      <w:pPr>
        <w:spacing w:line="276" w:lineRule="auto"/>
        <w:rPr>
          <w:rFonts w:eastAsiaTheme="majorEastAsia" w:cs="Arial"/>
          <w:color w:val="243F60" w:themeColor="accent1" w:themeShade="7F"/>
        </w:rPr>
      </w:pPr>
      <w:r>
        <w:rPr>
          <w:rFonts w:eastAsiaTheme="majorEastAsia" w:cs="Arial"/>
          <w:color w:val="243F60" w:themeColor="accent1" w:themeShade="7F"/>
        </w:rPr>
        <w:lastRenderedPageBreak/>
        <w:t xml:space="preserve">To complement these summary indicators, the dashboard includes visualisations that illustrate training expenditure, delivery methods and activity across capability areas. Presenting this information </w:t>
      </w:r>
      <w:r w:rsidR="00D7089A">
        <w:rPr>
          <w:rFonts w:eastAsiaTheme="majorEastAsia" w:cs="Arial"/>
          <w:color w:val="243F60" w:themeColor="accent1" w:themeShade="7F"/>
        </w:rPr>
        <w:t>graphically enables managers to identify patterns and trends more</w:t>
      </w:r>
      <w:r w:rsidR="0063005A">
        <w:rPr>
          <w:rFonts w:eastAsiaTheme="majorEastAsia" w:cs="Arial"/>
          <w:color w:val="243F60" w:themeColor="accent1" w:themeShade="7F"/>
        </w:rPr>
        <w:t xml:space="preserve"> effectively than through tabular reports alone. Interactive filtering further enhances usability </w:t>
      </w:r>
      <w:r w:rsidR="0080535A">
        <w:rPr>
          <w:rFonts w:eastAsiaTheme="majorEastAsia" w:cs="Arial"/>
          <w:color w:val="243F60" w:themeColor="accent1" w:themeShade="7F"/>
        </w:rPr>
        <w:t>by allowing information to be viewed according to criteria such as financial year, capability area and training supplier, ensuring that both organisation-wide and department-specific reporting requirements can be supported.</w:t>
      </w:r>
    </w:p>
    <w:p w14:paraId="0A8BF992" w14:textId="77777777" w:rsidR="0080535A" w:rsidRDefault="0080535A" w:rsidP="00F27446">
      <w:pPr>
        <w:spacing w:line="276" w:lineRule="auto"/>
        <w:rPr>
          <w:rFonts w:eastAsiaTheme="majorEastAsia" w:cs="Arial"/>
          <w:color w:val="243F60" w:themeColor="accent1" w:themeShade="7F"/>
        </w:rPr>
      </w:pPr>
    </w:p>
    <w:p w14:paraId="127B5F41" w14:textId="5BEC2EEC" w:rsidR="00E24D7D" w:rsidRDefault="00C473D5" w:rsidP="00F27446">
      <w:pPr>
        <w:spacing w:line="276" w:lineRule="auto"/>
        <w:rPr>
          <w:rFonts w:eastAsiaTheme="majorEastAsia" w:cs="Arial"/>
          <w:color w:val="243F60" w:themeColor="accent1" w:themeShade="7F"/>
        </w:rPr>
      </w:pPr>
      <w:r>
        <w:rPr>
          <w:rFonts w:eastAsiaTheme="majorEastAsia" w:cs="Arial"/>
          <w:color w:val="243F60" w:themeColor="accent1" w:themeShade="7F"/>
        </w:rPr>
        <w:t>The Executive Overview Dashboard acts as the entry point to the wider reporting solution, providing users with an accessible summary of training performance</w:t>
      </w:r>
      <w:r w:rsidR="003C3181">
        <w:rPr>
          <w:rFonts w:eastAsiaTheme="majorEastAsia" w:cs="Arial"/>
          <w:color w:val="243F60" w:themeColor="accent1" w:themeShade="7F"/>
        </w:rPr>
        <w:t xml:space="preserve"> before progressing to the more detailed strategic alignment, workforce development and training evaluation dashboards.</w:t>
      </w:r>
    </w:p>
    <w:p w14:paraId="0ED10A93" w14:textId="3EA899BD" w:rsidR="00E24D7D" w:rsidRDefault="00FE1AE6">
      <w:pPr>
        <w:spacing w:after="200" w:line="276" w:lineRule="auto"/>
        <w:rPr>
          <w:rFonts w:eastAsiaTheme="majorEastAsia" w:cs="Arial"/>
          <w:color w:val="243F60" w:themeColor="accent1" w:themeShade="7F"/>
        </w:rPr>
      </w:pPr>
      <w:r>
        <w:rPr>
          <w:rFonts w:cs="Arial"/>
          <w:noProof/>
          <w:szCs w:val="28"/>
        </w:rPr>
        <w:drawing>
          <wp:anchor distT="0" distB="0" distL="114300" distR="114300" simplePos="0" relativeHeight="251745280" behindDoc="0" locked="0" layoutInCell="1" allowOverlap="1" wp14:anchorId="2D11E615" wp14:editId="18818A7F">
            <wp:simplePos x="0" y="0"/>
            <wp:positionH relativeFrom="margin">
              <wp:align>center</wp:align>
            </wp:positionH>
            <wp:positionV relativeFrom="paragraph">
              <wp:posOffset>401320</wp:posOffset>
            </wp:positionV>
            <wp:extent cx="5753100" cy="3209925"/>
            <wp:effectExtent l="19050" t="19050" r="19050" b="28575"/>
            <wp:wrapNone/>
            <wp:docPr id="57755244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100" cy="3209925"/>
                    </a:xfrm>
                    <a:prstGeom prst="rect">
                      <a:avLst/>
                    </a:prstGeom>
                    <a:noFill/>
                    <a:ln>
                      <a:solidFill>
                        <a:schemeClr val="tx1">
                          <a:lumMod val="50000"/>
                          <a:lumOff val="50000"/>
                        </a:schemeClr>
                      </a:solidFill>
                    </a:ln>
                  </pic:spPr>
                </pic:pic>
              </a:graphicData>
            </a:graphic>
          </wp:anchor>
        </w:drawing>
      </w:r>
      <w:r w:rsidR="00E24D7D">
        <w:rPr>
          <w:rFonts w:eastAsiaTheme="majorEastAsia" w:cs="Arial"/>
          <w:color w:val="243F60" w:themeColor="accent1" w:themeShade="7F"/>
        </w:rPr>
        <w:br w:type="page"/>
      </w:r>
    </w:p>
    <w:p w14:paraId="19E75D1F" w14:textId="2EF331E6" w:rsidR="00332D32" w:rsidRPr="00B109FE" w:rsidRDefault="001B29C2" w:rsidP="00B109FE">
      <w:pPr>
        <w:pStyle w:val="Heading3"/>
        <w:rPr>
          <w:rFonts w:cs="Arial"/>
          <w:szCs w:val="28"/>
        </w:rPr>
      </w:pPr>
      <w:bookmarkStart w:id="42" w:name="_Toc235734840"/>
      <w:r w:rsidRPr="00B109FE">
        <w:rPr>
          <w:rFonts w:cs="Arial"/>
          <w:szCs w:val="28"/>
        </w:rPr>
        <w:lastRenderedPageBreak/>
        <w:t xml:space="preserve">4.5.4 </w:t>
      </w:r>
      <w:r w:rsidR="00B109FE" w:rsidRPr="00B109FE">
        <w:rPr>
          <w:rFonts w:cs="Arial"/>
          <w:szCs w:val="28"/>
        </w:rPr>
        <w:t>Strategic Alignment Dashboard</w:t>
      </w:r>
      <w:bookmarkEnd w:id="42"/>
    </w:p>
    <w:p w14:paraId="37921E02" w14:textId="77777777" w:rsidR="00B109FE" w:rsidRDefault="00B109FE" w:rsidP="00B109FE">
      <w:pPr>
        <w:spacing w:line="276" w:lineRule="auto"/>
        <w:rPr>
          <w:rFonts w:eastAsiaTheme="majorEastAsia" w:cs="Arial"/>
          <w:color w:val="243F60" w:themeColor="accent1" w:themeShade="7F"/>
          <w:u w:val="single"/>
        </w:rPr>
      </w:pPr>
    </w:p>
    <w:p w14:paraId="7A6DE761" w14:textId="77777777" w:rsidR="00B317D7" w:rsidRDefault="00C30144" w:rsidP="00B109FE">
      <w:pPr>
        <w:spacing w:line="276" w:lineRule="auto"/>
        <w:rPr>
          <w:rFonts w:eastAsiaTheme="majorEastAsia" w:cs="Arial"/>
          <w:color w:val="243F60" w:themeColor="accent1" w:themeShade="7F"/>
        </w:rPr>
      </w:pPr>
      <w:r>
        <w:rPr>
          <w:rFonts w:eastAsiaTheme="majorEastAsia" w:cs="Arial"/>
          <w:color w:val="243F60" w:themeColor="accent1" w:themeShade="7F"/>
        </w:rPr>
        <w:t>The Strategic Alignment Dashboard was designed to demonstrate how organisational training supports strategic priorities. Unlike the Executive Overview Dashboard, which provides a summary of overall training activity, this dashboard</w:t>
      </w:r>
      <w:r w:rsidR="00377C9D">
        <w:rPr>
          <w:rFonts w:eastAsiaTheme="majorEastAsia" w:cs="Arial"/>
          <w:color w:val="243F60" w:themeColor="accent1" w:themeShade="7F"/>
        </w:rPr>
        <w:t xml:space="preserve"> focuses on the relationship between training investment and the organisation’s strategic objectives. </w:t>
      </w:r>
      <w:r w:rsidR="00C775A6">
        <w:rPr>
          <w:rFonts w:eastAsiaTheme="majorEastAsia" w:cs="Arial"/>
          <w:color w:val="243F60" w:themeColor="accent1" w:themeShade="7F"/>
        </w:rPr>
        <w:t>The additional data captured through the Enhanced Data Collection Framework enables managers to evaluate whether training activities contribute to one or more strategic priorities, providing information that was not available</w:t>
      </w:r>
      <w:r w:rsidR="003770B8">
        <w:rPr>
          <w:rFonts w:eastAsiaTheme="majorEastAsia" w:cs="Arial"/>
          <w:color w:val="243F60" w:themeColor="accent1" w:themeShade="7F"/>
        </w:rPr>
        <w:t xml:space="preserve"> within the previous reporting approach.</w:t>
      </w:r>
    </w:p>
    <w:p w14:paraId="2874D759" w14:textId="1FBC2C0D" w:rsidR="00B317D7" w:rsidRDefault="00B317D7" w:rsidP="00B109FE">
      <w:pPr>
        <w:spacing w:line="276" w:lineRule="auto"/>
        <w:rPr>
          <w:rFonts w:eastAsiaTheme="majorEastAsia" w:cs="Arial"/>
          <w:color w:val="243F60" w:themeColor="accent1" w:themeShade="7F"/>
        </w:rPr>
      </w:pPr>
    </w:p>
    <w:p w14:paraId="462CAAB1" w14:textId="5232544F" w:rsidR="00CB1B6C" w:rsidRDefault="00B317D7" w:rsidP="00CB1B6C">
      <w:pPr>
        <w:spacing w:line="276" w:lineRule="auto"/>
        <w:rPr>
          <w:rFonts w:eastAsiaTheme="majorEastAsia" w:cs="Arial"/>
          <w:color w:val="243F60" w:themeColor="accent1" w:themeShade="7F"/>
        </w:rPr>
      </w:pPr>
      <w:r>
        <w:rPr>
          <w:rFonts w:eastAsiaTheme="majorEastAsia" w:cs="Arial"/>
          <w:color w:val="243F60" w:themeColor="accent1" w:themeShade="7F"/>
        </w:rPr>
        <w:t xml:space="preserve">The dashboard combines key performance indicators with visualisations that present strategic contribution, training expenditure and the distribution of courses </w:t>
      </w:r>
      <w:r w:rsidR="00087C1E">
        <w:rPr>
          <w:rFonts w:eastAsiaTheme="majorEastAsia" w:cs="Arial"/>
          <w:color w:val="243F60" w:themeColor="accent1" w:themeShade="7F"/>
        </w:rPr>
        <w:t>across organisational objectives</w:t>
      </w:r>
      <w:r w:rsidR="00586B87">
        <w:rPr>
          <w:rFonts w:eastAsiaTheme="majorEastAsia" w:cs="Arial"/>
          <w:color w:val="243F60" w:themeColor="accent1" w:themeShade="7F"/>
        </w:rPr>
        <w:t>. Interactive filtering enables managers to examine strategic alignment by capability area, supplier or financial year, allowing comparisons to be made</w:t>
      </w:r>
      <w:r w:rsidR="0071184A">
        <w:rPr>
          <w:rFonts w:eastAsiaTheme="majorEastAsia" w:cs="Arial"/>
          <w:color w:val="243F60" w:themeColor="accent1" w:themeShade="7F"/>
        </w:rPr>
        <w:t xml:space="preserve"> across different parts of the organisation. By presenting this information in a single view, the dashboard supports evidence-base</w:t>
      </w:r>
      <w:r w:rsidR="00CB1B6C">
        <w:rPr>
          <w:rFonts w:eastAsiaTheme="majorEastAsia" w:cs="Arial"/>
          <w:color w:val="243F60" w:themeColor="accent1" w:themeShade="7F"/>
        </w:rPr>
        <w:t xml:space="preserve">d </w:t>
      </w:r>
      <w:r w:rsidR="00EA0614">
        <w:rPr>
          <w:rFonts w:eastAsiaTheme="majorEastAsia" w:cs="Arial"/>
          <w:color w:val="243F60" w:themeColor="accent1" w:themeShade="7F"/>
        </w:rPr>
        <w:t>decision making and helps ensure that future training investment remains aligned with organisational goals.</w:t>
      </w:r>
    </w:p>
    <w:p w14:paraId="59D0C0AA" w14:textId="46450F12" w:rsidR="00CB1B6C" w:rsidRDefault="0074590A">
      <w:pPr>
        <w:spacing w:after="200" w:line="276" w:lineRule="auto"/>
        <w:rPr>
          <w:rFonts w:eastAsiaTheme="majorEastAsia" w:cs="Arial"/>
          <w:color w:val="243F60" w:themeColor="accent1" w:themeShade="7F"/>
        </w:rPr>
      </w:pPr>
      <w:r>
        <w:rPr>
          <w:rFonts w:cs="Arial"/>
          <w:noProof/>
          <w:szCs w:val="28"/>
        </w:rPr>
        <w:drawing>
          <wp:anchor distT="0" distB="0" distL="114300" distR="114300" simplePos="0" relativeHeight="251748352" behindDoc="0" locked="0" layoutInCell="1" allowOverlap="1" wp14:anchorId="1C94FDAD" wp14:editId="623C3F3D">
            <wp:simplePos x="0" y="0"/>
            <wp:positionH relativeFrom="margin">
              <wp:align>right</wp:align>
            </wp:positionH>
            <wp:positionV relativeFrom="paragraph">
              <wp:posOffset>303530</wp:posOffset>
            </wp:positionV>
            <wp:extent cx="5753100" cy="3190875"/>
            <wp:effectExtent l="19050" t="19050" r="19050" b="28575"/>
            <wp:wrapNone/>
            <wp:docPr id="163916139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3190875"/>
                    </a:xfrm>
                    <a:prstGeom prst="rect">
                      <a:avLst/>
                    </a:prstGeom>
                    <a:noFill/>
                    <a:ln>
                      <a:solidFill>
                        <a:schemeClr val="tx1">
                          <a:lumMod val="50000"/>
                          <a:lumOff val="50000"/>
                        </a:schemeClr>
                      </a:solidFill>
                    </a:ln>
                  </pic:spPr>
                </pic:pic>
              </a:graphicData>
            </a:graphic>
          </wp:anchor>
        </w:drawing>
      </w:r>
      <w:r w:rsidR="00CB1B6C">
        <w:rPr>
          <w:rFonts w:eastAsiaTheme="majorEastAsia" w:cs="Arial"/>
          <w:color w:val="243F60" w:themeColor="accent1" w:themeShade="7F"/>
        </w:rPr>
        <w:br w:type="page"/>
      </w:r>
    </w:p>
    <w:p w14:paraId="3AE6E209" w14:textId="7DC7DD48" w:rsidR="00CB1B6C" w:rsidRPr="00853F42" w:rsidRDefault="00EA0614" w:rsidP="00EA0614">
      <w:pPr>
        <w:pStyle w:val="Heading3"/>
        <w:rPr>
          <w:rFonts w:cs="Arial"/>
          <w:szCs w:val="28"/>
        </w:rPr>
      </w:pPr>
      <w:bookmarkStart w:id="43" w:name="_Toc235734841"/>
      <w:r w:rsidRPr="00853F42">
        <w:rPr>
          <w:rFonts w:cs="Arial"/>
          <w:szCs w:val="28"/>
        </w:rPr>
        <w:lastRenderedPageBreak/>
        <w:t xml:space="preserve">4.5.5 </w:t>
      </w:r>
      <w:r w:rsidR="00EE173A" w:rsidRPr="00853F42">
        <w:rPr>
          <w:rFonts w:cs="Arial"/>
          <w:szCs w:val="28"/>
        </w:rPr>
        <w:t>Skills and Workforce Development Dashboard</w:t>
      </w:r>
      <w:bookmarkEnd w:id="43"/>
    </w:p>
    <w:p w14:paraId="785291B2" w14:textId="77777777" w:rsidR="00853F42" w:rsidRDefault="00853F42" w:rsidP="00853F42">
      <w:pPr>
        <w:spacing w:line="276" w:lineRule="auto"/>
        <w:rPr>
          <w:rFonts w:eastAsiaTheme="majorEastAsia" w:cs="Arial"/>
          <w:color w:val="243F60" w:themeColor="accent1" w:themeShade="7F"/>
          <w:u w:val="single"/>
        </w:rPr>
      </w:pPr>
    </w:p>
    <w:p w14:paraId="3577F560" w14:textId="77777777" w:rsidR="00587052" w:rsidRDefault="007F4021" w:rsidP="00853F42">
      <w:pPr>
        <w:spacing w:line="276" w:lineRule="auto"/>
        <w:rPr>
          <w:rFonts w:eastAsiaTheme="majorEastAsia" w:cs="Arial"/>
          <w:color w:val="243F60" w:themeColor="accent1" w:themeShade="7F"/>
        </w:rPr>
      </w:pPr>
      <w:r>
        <w:rPr>
          <w:rFonts w:eastAsiaTheme="majorEastAsia" w:cs="Arial"/>
          <w:color w:val="243F60" w:themeColor="accent1" w:themeShade="7F"/>
        </w:rPr>
        <w:t>The skills and Workforce Development Dashboard was designed to provide greater visibility of the knowledge and skills being developed across the organisation through training activities. While traditional training reports typically focus on attendance and expenditure, this dashboard uses the additional skills data captured though the Enhanced Data Collection Framework to identify the areas of capability being strengthened</w:t>
      </w:r>
      <w:r w:rsidR="00587052">
        <w:rPr>
          <w:rFonts w:eastAsiaTheme="majorEastAsia" w:cs="Arial"/>
          <w:color w:val="243F60" w:themeColor="accent1" w:themeShade="7F"/>
        </w:rPr>
        <w:t>. This enables managers to gain a better understanding of how training contributes to workforce development beyond simply recording course completion.</w:t>
      </w:r>
    </w:p>
    <w:p w14:paraId="55F3FC6B" w14:textId="722110D5" w:rsidR="00587052" w:rsidRDefault="00587052" w:rsidP="00853F42">
      <w:pPr>
        <w:spacing w:line="276" w:lineRule="auto"/>
        <w:rPr>
          <w:rFonts w:eastAsiaTheme="majorEastAsia" w:cs="Arial"/>
          <w:color w:val="243F60" w:themeColor="accent1" w:themeShade="7F"/>
        </w:rPr>
      </w:pPr>
    </w:p>
    <w:p w14:paraId="6F5BCC44" w14:textId="48A8F591" w:rsidR="00AD6C25" w:rsidRDefault="00C52A95" w:rsidP="00853F42">
      <w:pPr>
        <w:spacing w:line="276" w:lineRule="auto"/>
        <w:rPr>
          <w:rFonts w:eastAsiaTheme="majorEastAsia" w:cs="Arial"/>
          <w:color w:val="243F60" w:themeColor="accent1" w:themeShade="7F"/>
        </w:rPr>
      </w:pPr>
      <w:r>
        <w:rPr>
          <w:rFonts w:eastAsiaTheme="majorEastAsia" w:cs="Arial"/>
          <w:color w:val="243F60" w:themeColor="accent1" w:themeShade="7F"/>
        </w:rPr>
        <w:t>The dashboard presents key performance indications alongside visualisations that summarise the training activity by job family, capability area</w:t>
      </w:r>
      <w:r w:rsidR="002018E2">
        <w:rPr>
          <w:rFonts w:eastAsiaTheme="majorEastAsia" w:cs="Arial"/>
          <w:color w:val="243F60" w:themeColor="accent1" w:themeShade="7F"/>
        </w:rPr>
        <w:t xml:space="preserve"> and primary skill. By allowing users to explore the distribution of training across different workforce groups, the dashboard helps identify skills that are receiving significant </w:t>
      </w:r>
      <w:r w:rsidR="00A47A1A">
        <w:rPr>
          <w:rFonts w:eastAsiaTheme="majorEastAsia" w:cs="Arial"/>
          <w:color w:val="243F60" w:themeColor="accent1" w:themeShade="7F"/>
        </w:rPr>
        <w:t xml:space="preserve">investment, as well as areas where further development may be required. Interactive filtering supports more detailed analysis, enabling managers to review </w:t>
      </w:r>
      <w:r w:rsidR="00AD6C25">
        <w:rPr>
          <w:rFonts w:eastAsiaTheme="majorEastAsia" w:cs="Arial"/>
          <w:color w:val="243F60" w:themeColor="accent1" w:themeShade="7F"/>
        </w:rPr>
        <w:t xml:space="preserve">workforce development across different organisational functions and make informed decisions when planning future training programmes. </w:t>
      </w:r>
    </w:p>
    <w:p w14:paraId="1B9782D8" w14:textId="77810498" w:rsidR="00CB1B6C" w:rsidRDefault="00C77B8C" w:rsidP="00853F42">
      <w:pPr>
        <w:spacing w:line="276" w:lineRule="auto"/>
        <w:rPr>
          <w:rFonts w:eastAsiaTheme="majorEastAsia" w:cs="Arial"/>
          <w:color w:val="243F60" w:themeColor="accent1" w:themeShade="7F"/>
          <w:u w:val="single"/>
        </w:rPr>
      </w:pPr>
      <w:r>
        <w:rPr>
          <w:rFonts w:cs="Arial"/>
          <w:noProof/>
          <w:szCs w:val="28"/>
        </w:rPr>
        <w:drawing>
          <wp:anchor distT="0" distB="0" distL="114300" distR="114300" simplePos="0" relativeHeight="251747328" behindDoc="0" locked="0" layoutInCell="1" allowOverlap="1" wp14:anchorId="21225026" wp14:editId="4E53B889">
            <wp:simplePos x="0" y="0"/>
            <wp:positionH relativeFrom="margin">
              <wp:align>right</wp:align>
            </wp:positionH>
            <wp:positionV relativeFrom="paragraph">
              <wp:posOffset>217805</wp:posOffset>
            </wp:positionV>
            <wp:extent cx="5705475" cy="3200400"/>
            <wp:effectExtent l="19050" t="19050" r="28575" b="19050"/>
            <wp:wrapNone/>
            <wp:docPr id="158473292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5475" cy="3200400"/>
                    </a:xfrm>
                    <a:prstGeom prst="rect">
                      <a:avLst/>
                    </a:prstGeom>
                    <a:noFill/>
                    <a:ln>
                      <a:solidFill>
                        <a:schemeClr val="tx1">
                          <a:lumMod val="50000"/>
                          <a:lumOff val="50000"/>
                        </a:schemeClr>
                      </a:solidFill>
                    </a:ln>
                  </pic:spPr>
                </pic:pic>
              </a:graphicData>
            </a:graphic>
          </wp:anchor>
        </w:drawing>
      </w:r>
      <w:r w:rsidR="00CB1B6C">
        <w:rPr>
          <w:rFonts w:eastAsiaTheme="majorEastAsia" w:cs="Arial"/>
          <w:color w:val="243F60" w:themeColor="accent1" w:themeShade="7F"/>
          <w:u w:val="single"/>
        </w:rPr>
        <w:br w:type="page"/>
      </w:r>
    </w:p>
    <w:p w14:paraId="0F4FD4FC" w14:textId="4284756F" w:rsidR="00906A1E" w:rsidRPr="00906A1E" w:rsidRDefault="00906A1E" w:rsidP="00906A1E">
      <w:pPr>
        <w:pStyle w:val="Heading3"/>
        <w:rPr>
          <w:rFonts w:cs="Arial"/>
          <w:szCs w:val="28"/>
        </w:rPr>
      </w:pPr>
      <w:bookmarkStart w:id="44" w:name="_Toc235734842"/>
      <w:r w:rsidRPr="00906A1E">
        <w:rPr>
          <w:rFonts w:cs="Arial"/>
          <w:szCs w:val="28"/>
        </w:rPr>
        <w:lastRenderedPageBreak/>
        <w:t>4.5.6 Training Value and ROI Dashboard</w:t>
      </w:r>
      <w:bookmarkEnd w:id="44"/>
    </w:p>
    <w:p w14:paraId="71445185" w14:textId="77777777" w:rsidR="00906A1E" w:rsidRDefault="00906A1E" w:rsidP="00906A1E">
      <w:pPr>
        <w:spacing w:line="276" w:lineRule="auto"/>
        <w:rPr>
          <w:rFonts w:eastAsiaTheme="majorEastAsia" w:cs="Arial"/>
          <w:color w:val="243F60" w:themeColor="accent1" w:themeShade="7F"/>
          <w:u w:val="single"/>
        </w:rPr>
      </w:pPr>
    </w:p>
    <w:p w14:paraId="11806197" w14:textId="0AE4DC85" w:rsidR="005023D5" w:rsidRDefault="00693B7B" w:rsidP="00CB1B6C">
      <w:pPr>
        <w:spacing w:line="276" w:lineRule="auto"/>
        <w:rPr>
          <w:rFonts w:eastAsiaTheme="majorEastAsia" w:cs="Arial"/>
          <w:color w:val="243F60" w:themeColor="accent1" w:themeShade="7F"/>
        </w:rPr>
      </w:pPr>
      <w:r>
        <w:rPr>
          <w:rFonts w:eastAsiaTheme="majorEastAsia" w:cs="Arial"/>
          <w:color w:val="243F60" w:themeColor="accent1" w:themeShade="7F"/>
        </w:rPr>
        <w:t xml:space="preserve">The Training Value and ROI Dashboard was designed to bring together the information required to evaluate the effectiveness and value of training activities. Rather than focusing solely on training </w:t>
      </w:r>
      <w:r w:rsidR="005023D5">
        <w:rPr>
          <w:rFonts w:eastAsiaTheme="majorEastAsia" w:cs="Arial"/>
          <w:color w:val="243F60" w:themeColor="accent1" w:themeShade="7F"/>
        </w:rPr>
        <w:t>volumes</w:t>
      </w:r>
      <w:r>
        <w:rPr>
          <w:rFonts w:eastAsiaTheme="majorEastAsia" w:cs="Arial"/>
          <w:color w:val="243F60" w:themeColor="accent1" w:themeShade="7F"/>
        </w:rPr>
        <w:t xml:space="preserve"> or expenditure, this dashboard combines financial, strategic and operational measures to provide a broader view of the training outcomes</w:t>
      </w:r>
      <w:r w:rsidR="007223AA">
        <w:rPr>
          <w:rFonts w:eastAsiaTheme="majorEastAsia" w:cs="Arial"/>
          <w:color w:val="243F60" w:themeColor="accent1" w:themeShade="7F"/>
        </w:rPr>
        <w:t>. By utilising the additional information captured through the EDCF, the dashboard supports a more comprehensive approach to training evaluation than</w:t>
      </w:r>
      <w:r w:rsidR="00082758">
        <w:rPr>
          <w:rFonts w:eastAsiaTheme="majorEastAsia" w:cs="Arial"/>
          <w:color w:val="243F60" w:themeColor="accent1" w:themeShade="7F"/>
        </w:rPr>
        <w:t xml:space="preserve"> was previously possible.</w:t>
      </w:r>
    </w:p>
    <w:p w14:paraId="74F1A2F6" w14:textId="77777777" w:rsidR="00082758" w:rsidRDefault="00082758" w:rsidP="00CB1B6C">
      <w:pPr>
        <w:spacing w:line="276" w:lineRule="auto"/>
        <w:rPr>
          <w:rFonts w:eastAsiaTheme="majorEastAsia" w:cs="Arial"/>
          <w:color w:val="243F60" w:themeColor="accent1" w:themeShade="7F"/>
        </w:rPr>
      </w:pPr>
    </w:p>
    <w:p w14:paraId="73F934E5" w14:textId="27CA94DB" w:rsidR="00082758" w:rsidRDefault="00082758" w:rsidP="00CB1B6C">
      <w:pPr>
        <w:spacing w:line="276" w:lineRule="auto"/>
        <w:rPr>
          <w:rFonts w:eastAsiaTheme="majorEastAsia" w:cs="Arial"/>
          <w:color w:val="243F60" w:themeColor="accent1" w:themeShade="7F"/>
        </w:rPr>
      </w:pPr>
      <w:r>
        <w:rPr>
          <w:rFonts w:eastAsiaTheme="majorEastAsia" w:cs="Arial"/>
          <w:color w:val="243F60" w:themeColor="accent1" w:themeShade="7F"/>
        </w:rPr>
        <w:t>The dashboard presents key performance indicators alongside visualisations that highlight training expenditure, strategic contribution and certification outcomes. Interactive filtering enables managers</w:t>
      </w:r>
      <w:r w:rsidR="0028320E">
        <w:rPr>
          <w:rFonts w:eastAsiaTheme="majorEastAsia" w:cs="Arial"/>
          <w:color w:val="243F60" w:themeColor="accent1" w:themeShade="7F"/>
        </w:rPr>
        <w:t xml:space="preserve"> to compare results across capability areas, suppliers and financial years, providing flexibility to investigate specific areas of interest.</w:t>
      </w:r>
      <w:r w:rsidR="007424D2">
        <w:rPr>
          <w:rFonts w:eastAsiaTheme="majorEastAsia" w:cs="Arial"/>
          <w:color w:val="243F60" w:themeColor="accent1" w:themeShade="7F"/>
        </w:rPr>
        <w:t xml:space="preserve"> By presenting these measures within a single dashboard</w:t>
      </w:r>
      <w:r w:rsidR="004D1A26">
        <w:rPr>
          <w:rFonts w:eastAsiaTheme="majorEastAsia" w:cs="Arial"/>
          <w:color w:val="243F60" w:themeColor="accent1" w:themeShade="7F"/>
        </w:rPr>
        <w:t>, decision-makers are better equipped to assess whether training investment supports organisational priorities</w:t>
      </w:r>
      <w:r w:rsidR="00EC4C80">
        <w:rPr>
          <w:rFonts w:eastAsiaTheme="majorEastAsia" w:cs="Arial"/>
          <w:color w:val="243F60" w:themeColor="accent1" w:themeShade="7F"/>
        </w:rPr>
        <w:t xml:space="preserve"> and to identify opportunities for improving future workforce development initiatives. </w:t>
      </w:r>
    </w:p>
    <w:p w14:paraId="0BC53530" w14:textId="6E99F644" w:rsidR="005023D5" w:rsidRDefault="00730126">
      <w:pPr>
        <w:spacing w:after="200" w:line="276" w:lineRule="auto"/>
        <w:rPr>
          <w:rFonts w:eastAsiaTheme="majorEastAsia" w:cs="Arial"/>
          <w:color w:val="243F60" w:themeColor="accent1" w:themeShade="7F"/>
        </w:rPr>
      </w:pPr>
      <w:r>
        <w:rPr>
          <w:rFonts w:cs="Arial"/>
          <w:noProof/>
          <w:szCs w:val="28"/>
        </w:rPr>
        <w:drawing>
          <wp:anchor distT="0" distB="0" distL="114300" distR="114300" simplePos="0" relativeHeight="251749376" behindDoc="0" locked="0" layoutInCell="1" allowOverlap="1" wp14:anchorId="4881695F" wp14:editId="4C7A4E67">
            <wp:simplePos x="0" y="0"/>
            <wp:positionH relativeFrom="margin">
              <wp:align>right</wp:align>
            </wp:positionH>
            <wp:positionV relativeFrom="paragraph">
              <wp:posOffset>217805</wp:posOffset>
            </wp:positionV>
            <wp:extent cx="5724525" cy="3181350"/>
            <wp:effectExtent l="19050" t="19050" r="28575" b="19050"/>
            <wp:wrapNone/>
            <wp:docPr id="102145823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181350"/>
                    </a:xfrm>
                    <a:prstGeom prst="rect">
                      <a:avLst/>
                    </a:prstGeom>
                    <a:noFill/>
                    <a:ln>
                      <a:solidFill>
                        <a:schemeClr val="tx1">
                          <a:lumMod val="50000"/>
                          <a:lumOff val="50000"/>
                        </a:schemeClr>
                      </a:solidFill>
                    </a:ln>
                  </pic:spPr>
                </pic:pic>
              </a:graphicData>
            </a:graphic>
          </wp:anchor>
        </w:drawing>
      </w:r>
      <w:r w:rsidR="005023D5">
        <w:rPr>
          <w:rFonts w:eastAsiaTheme="majorEastAsia" w:cs="Arial"/>
          <w:color w:val="243F60" w:themeColor="accent1" w:themeShade="7F"/>
        </w:rPr>
        <w:br w:type="page"/>
      </w:r>
    </w:p>
    <w:p w14:paraId="5C986C54" w14:textId="50FA5F97" w:rsidR="005023D5" w:rsidRPr="005631E7" w:rsidRDefault="00DC45C7" w:rsidP="00DC45C7">
      <w:pPr>
        <w:pStyle w:val="Heading2"/>
        <w:rPr>
          <w:rFonts w:cs="Arial"/>
          <w:szCs w:val="28"/>
        </w:rPr>
      </w:pPr>
      <w:bookmarkStart w:id="45" w:name="_Toc235734843"/>
      <w:r w:rsidRPr="005631E7">
        <w:rPr>
          <w:rFonts w:cs="Arial"/>
          <w:szCs w:val="28"/>
        </w:rPr>
        <w:lastRenderedPageBreak/>
        <w:t>4.6</w:t>
      </w:r>
      <w:r w:rsidR="005631E7" w:rsidRPr="005631E7">
        <w:rPr>
          <w:rFonts w:cs="Arial"/>
          <w:szCs w:val="28"/>
        </w:rPr>
        <w:t xml:space="preserve"> Implementation</w:t>
      </w:r>
      <w:bookmarkEnd w:id="45"/>
    </w:p>
    <w:p w14:paraId="5EC6E7F9" w14:textId="77777777" w:rsidR="005631E7" w:rsidRDefault="005631E7" w:rsidP="005631E7">
      <w:pPr>
        <w:spacing w:line="276" w:lineRule="auto"/>
        <w:rPr>
          <w:rFonts w:eastAsiaTheme="majorEastAsia" w:cs="Arial"/>
          <w:color w:val="243F60" w:themeColor="accent1" w:themeShade="7F"/>
          <w:u w:val="single"/>
        </w:rPr>
      </w:pPr>
    </w:p>
    <w:p w14:paraId="0E43283F" w14:textId="090ECB39" w:rsidR="005631E7" w:rsidRDefault="005631E7" w:rsidP="005631E7">
      <w:pPr>
        <w:spacing w:line="276" w:lineRule="auto"/>
        <w:rPr>
          <w:rFonts w:eastAsiaTheme="majorEastAsia" w:cs="Arial"/>
          <w:color w:val="243F60" w:themeColor="accent1" w:themeShade="7F"/>
        </w:rPr>
      </w:pPr>
      <w:r>
        <w:rPr>
          <w:rFonts w:eastAsiaTheme="majorEastAsia" w:cs="Arial"/>
          <w:color w:val="243F60" w:themeColor="accent1" w:themeShade="7F"/>
        </w:rPr>
        <w:t xml:space="preserve">This section describes the implementation of the enhanced training management solution developed for the organisation. Building upon the design presented in the previous sections, the implementation focused on extending the existing Microsoft Power Platform solution rather than developing a completely new system. </w:t>
      </w:r>
      <w:r w:rsidR="003C2A80">
        <w:rPr>
          <w:rFonts w:eastAsiaTheme="majorEastAsia" w:cs="Arial"/>
          <w:color w:val="243F60" w:themeColor="accent1" w:themeShade="7F"/>
        </w:rPr>
        <w:t>Enhancements were made to the Power App used for training requests, the SharePoint data source, automated workflows and the Power BI reporting dashboard to support the Enhanced Data Collection Framework</w:t>
      </w:r>
      <w:r w:rsidR="00147173">
        <w:rPr>
          <w:rFonts w:eastAsiaTheme="majorEastAsia" w:cs="Arial"/>
          <w:color w:val="243F60" w:themeColor="accent1" w:themeShade="7F"/>
        </w:rPr>
        <w:t xml:space="preserve">. The objective of the implementation was to improve </w:t>
      </w:r>
      <w:r w:rsidR="00502CCC">
        <w:rPr>
          <w:rFonts w:eastAsiaTheme="majorEastAsia" w:cs="Arial"/>
          <w:color w:val="243F60" w:themeColor="accent1" w:themeShade="7F"/>
        </w:rPr>
        <w:t xml:space="preserve">the capture, management and reporting of training information while integrating seamlessly with the organisation’s existing process and technology infrastructure. </w:t>
      </w:r>
    </w:p>
    <w:p w14:paraId="69063171" w14:textId="77777777" w:rsidR="005E1B13" w:rsidRDefault="005E1B13" w:rsidP="005631E7">
      <w:pPr>
        <w:spacing w:line="276" w:lineRule="auto"/>
        <w:rPr>
          <w:rFonts w:eastAsiaTheme="majorEastAsia" w:cs="Arial"/>
          <w:color w:val="243F60" w:themeColor="accent1" w:themeShade="7F"/>
        </w:rPr>
      </w:pPr>
    </w:p>
    <w:p w14:paraId="7AEA78C5" w14:textId="2A9D2736" w:rsidR="005E1B13" w:rsidRPr="00EC2F6A" w:rsidRDefault="00864434" w:rsidP="005E1B13">
      <w:pPr>
        <w:pStyle w:val="Heading3"/>
        <w:rPr>
          <w:rFonts w:cs="Arial"/>
          <w:szCs w:val="28"/>
        </w:rPr>
      </w:pPr>
      <w:bookmarkStart w:id="46" w:name="_Toc235734844"/>
      <w:r w:rsidRPr="00EC2F6A">
        <w:rPr>
          <w:rFonts w:cs="Arial"/>
          <w:szCs w:val="28"/>
        </w:rPr>
        <w:t xml:space="preserve">4.6.1 </w:t>
      </w:r>
      <w:r w:rsidR="00EC2F6A" w:rsidRPr="00EC2F6A">
        <w:rPr>
          <w:rFonts w:cs="Arial"/>
          <w:szCs w:val="28"/>
        </w:rPr>
        <w:t>Power App Implementation</w:t>
      </w:r>
      <w:bookmarkEnd w:id="46"/>
    </w:p>
    <w:p w14:paraId="43D7ACF0" w14:textId="77777777" w:rsidR="00EC2F6A" w:rsidRDefault="00EC2F6A" w:rsidP="005631E7">
      <w:pPr>
        <w:spacing w:line="276" w:lineRule="auto"/>
        <w:rPr>
          <w:rFonts w:eastAsiaTheme="majorEastAsia" w:cs="Arial"/>
          <w:color w:val="243F60" w:themeColor="accent1" w:themeShade="7F"/>
          <w:u w:val="single"/>
        </w:rPr>
      </w:pPr>
    </w:p>
    <w:p w14:paraId="7C5242A7" w14:textId="77777777" w:rsidR="00F65DE0" w:rsidRDefault="00BB6E3C" w:rsidP="005631E7">
      <w:pPr>
        <w:spacing w:line="276" w:lineRule="auto"/>
        <w:rPr>
          <w:rFonts w:eastAsiaTheme="majorEastAsia" w:cs="Arial"/>
          <w:color w:val="243F60" w:themeColor="accent1" w:themeShade="7F"/>
        </w:rPr>
      </w:pPr>
      <w:r>
        <w:rPr>
          <w:rFonts w:eastAsiaTheme="majorEastAsia" w:cs="Arial"/>
          <w:color w:val="243F60" w:themeColor="accent1" w:themeShade="7F"/>
        </w:rPr>
        <w:t>Rather than developing a new application, the existing Power App was extended to support the requirements of the EDCF. A signification redesign of the user interface was undertaken to improve the user experience whilst accommodating the additional information required for training evaluation. Instead of presenting users</w:t>
      </w:r>
      <w:r w:rsidR="00F65DE0">
        <w:rPr>
          <w:rFonts w:eastAsiaTheme="majorEastAsia" w:cs="Arial"/>
          <w:color w:val="243F60" w:themeColor="accent1" w:themeShade="7F"/>
        </w:rPr>
        <w:t xml:space="preserve"> with a single, lengthy form, the application was divided into a series of logical sections, allowing related information to be grouped together and completed in a structured manner.</w:t>
      </w:r>
    </w:p>
    <w:p w14:paraId="7DC02DC4" w14:textId="77777777" w:rsidR="001C5DC9" w:rsidRDefault="001C5DC9" w:rsidP="005631E7">
      <w:pPr>
        <w:spacing w:line="276" w:lineRule="auto"/>
        <w:rPr>
          <w:rFonts w:eastAsiaTheme="majorEastAsia" w:cs="Arial"/>
          <w:color w:val="243F60" w:themeColor="accent1" w:themeShade="7F"/>
        </w:rPr>
      </w:pPr>
    </w:p>
    <w:p w14:paraId="0D49EF37" w14:textId="77777777" w:rsidR="003C5124" w:rsidRDefault="001C5DC9" w:rsidP="005631E7">
      <w:pPr>
        <w:spacing w:line="276" w:lineRule="auto"/>
        <w:rPr>
          <w:rFonts w:eastAsiaTheme="majorEastAsia" w:cs="Arial"/>
          <w:color w:val="243F60" w:themeColor="accent1" w:themeShade="7F"/>
        </w:rPr>
      </w:pPr>
      <w:r>
        <w:rPr>
          <w:rFonts w:eastAsiaTheme="majorEastAsia" w:cs="Arial"/>
          <w:color w:val="243F60" w:themeColor="accent1" w:themeShade="7F"/>
        </w:rPr>
        <w:t>Although the application appears to consist of multiple pages, the implementation was achieved using a single Power Apps screen. Navigation between sections was controlled through a series of variables that determined the visibility of each content area</w:t>
      </w:r>
      <w:r w:rsidR="00EA7538">
        <w:rPr>
          <w:rFonts w:eastAsiaTheme="majorEastAsia" w:cs="Arial"/>
          <w:color w:val="243F60" w:themeColor="accent1" w:themeShade="7F"/>
        </w:rPr>
        <w:t>. When a navigation button was selected, the corresponding variable was updated, causing the relevant module to become visible while hiding the remaining sections. This approach reduced the complexity of the application by avoiding unnecessary screen transitions, improved performance by keeping all entered data within a single interface and provided users with a smoother navigation experience.</w:t>
      </w:r>
    </w:p>
    <w:p w14:paraId="62CBD080" w14:textId="77777777" w:rsidR="003C5124" w:rsidRDefault="003C5124" w:rsidP="005631E7">
      <w:pPr>
        <w:spacing w:line="276" w:lineRule="auto"/>
        <w:rPr>
          <w:rFonts w:eastAsiaTheme="majorEastAsia" w:cs="Arial"/>
          <w:color w:val="243F60" w:themeColor="accent1" w:themeShade="7F"/>
        </w:rPr>
      </w:pPr>
    </w:p>
    <w:p w14:paraId="45522C5D" w14:textId="77777777" w:rsidR="0028235D" w:rsidRDefault="003C5124" w:rsidP="005631E7">
      <w:pPr>
        <w:spacing w:line="276" w:lineRule="auto"/>
        <w:rPr>
          <w:rFonts w:eastAsiaTheme="majorEastAsia" w:cs="Arial"/>
          <w:color w:val="243F60" w:themeColor="accent1" w:themeShade="7F"/>
        </w:rPr>
      </w:pPr>
      <w:r>
        <w:rPr>
          <w:rFonts w:eastAsiaTheme="majorEastAsia" w:cs="Arial"/>
          <w:color w:val="243F60" w:themeColor="accent1" w:themeShade="7F"/>
        </w:rPr>
        <w:t>The navigation buttons therefore acted as page selectors rather than loading separate screens. An example of this implementation is shown is Figure 20</w:t>
      </w:r>
      <w:r w:rsidR="002D5308">
        <w:rPr>
          <w:rFonts w:eastAsiaTheme="majorEastAsia" w:cs="Arial"/>
          <w:color w:val="243F60" w:themeColor="accent1" w:themeShade="7F"/>
        </w:rPr>
        <w:t xml:space="preserve">, where selecting a navigation button updates the visibility variables controlling the user interface. </w:t>
      </w:r>
    </w:p>
    <w:p w14:paraId="5AE70F16" w14:textId="77777777" w:rsidR="0028235D" w:rsidRPr="0028235D" w:rsidRDefault="0028235D" w:rsidP="005631E7">
      <w:pPr>
        <w:spacing w:line="276" w:lineRule="auto"/>
        <w:rPr>
          <w:rFonts w:eastAsiaTheme="majorEastAsia" w:cs="Arial"/>
          <w:color w:val="243F60" w:themeColor="accent1" w:themeShade="7F"/>
        </w:rPr>
      </w:pPr>
    </w:p>
    <w:tbl>
      <w:tblPr>
        <w:tblStyle w:val="TableGrid"/>
        <w:tblW w:w="0" w:type="auto"/>
        <w:tblLook w:val="04A0" w:firstRow="1" w:lastRow="0" w:firstColumn="1" w:lastColumn="0" w:noHBand="0" w:noVBand="1"/>
      </w:tblPr>
      <w:tblGrid>
        <w:gridCol w:w="9016"/>
      </w:tblGrid>
      <w:tr w:rsidR="0028235D" w:rsidRPr="0028235D" w14:paraId="5A3CA65E" w14:textId="77777777" w:rsidTr="0028235D">
        <w:tc>
          <w:tcPr>
            <w:tcW w:w="9016" w:type="dxa"/>
          </w:tcPr>
          <w:p w14:paraId="0FAD6B4B" w14:textId="1599EA67" w:rsidR="006857E8" w:rsidRPr="007C2226" w:rsidRDefault="006857E8" w:rsidP="005631E7">
            <w:pPr>
              <w:spacing w:line="276" w:lineRule="auto"/>
              <w:rPr>
                <w:rFonts w:eastAsiaTheme="majorEastAsia" w:cs="Arial"/>
                <w:color w:val="243F60" w:themeColor="accent1" w:themeShade="7F"/>
                <w:u w:val="single"/>
              </w:rPr>
            </w:pPr>
            <w:r w:rsidRPr="007C2226">
              <w:rPr>
                <w:rFonts w:eastAsiaTheme="majorEastAsia" w:cs="Arial"/>
                <w:color w:val="243F60" w:themeColor="accent1" w:themeShade="7F"/>
                <w:u w:val="single"/>
              </w:rPr>
              <w:t xml:space="preserve">// Code to set the variables </w:t>
            </w:r>
          </w:p>
          <w:p w14:paraId="4FF92C37" w14:textId="13E33D25" w:rsidR="0028235D" w:rsidRDefault="0028235D" w:rsidP="005631E7">
            <w:pPr>
              <w:spacing w:line="276" w:lineRule="auto"/>
              <w:rPr>
                <w:rFonts w:eastAsiaTheme="majorEastAsia" w:cs="Arial"/>
                <w:color w:val="243F60" w:themeColor="accent1" w:themeShade="7F"/>
              </w:rPr>
            </w:pPr>
            <w:proofErr w:type="gramStart"/>
            <w:r w:rsidRPr="0028235D">
              <w:rPr>
                <w:rFonts w:eastAsiaTheme="majorEastAsia" w:cs="Arial"/>
                <w:color w:val="243F60" w:themeColor="accent1" w:themeShade="7F"/>
              </w:rPr>
              <w:t>Set(</w:t>
            </w:r>
            <w:proofErr w:type="spellStart"/>
            <w:proofErr w:type="gramEnd"/>
            <w:r w:rsidRPr="0028235D">
              <w:rPr>
                <w:rFonts w:eastAsiaTheme="majorEastAsia" w:cs="Arial"/>
                <w:color w:val="243F60" w:themeColor="accent1" w:themeShade="7F"/>
              </w:rPr>
              <w:t>varReqDetails</w:t>
            </w:r>
            <w:proofErr w:type="spellEnd"/>
            <w:r w:rsidRPr="0028235D">
              <w:rPr>
                <w:rFonts w:eastAsiaTheme="majorEastAsia" w:cs="Arial"/>
                <w:color w:val="243F60" w:themeColor="accent1" w:themeShade="7F"/>
              </w:rPr>
              <w:t xml:space="preserve">, 1) &amp; </w:t>
            </w:r>
            <w:proofErr w:type="gramStart"/>
            <w:r w:rsidRPr="0028235D">
              <w:rPr>
                <w:rFonts w:eastAsiaTheme="majorEastAsia" w:cs="Arial"/>
                <w:color w:val="243F60" w:themeColor="accent1" w:themeShade="7F"/>
              </w:rPr>
              <w:t>Set(</w:t>
            </w:r>
            <w:proofErr w:type="gramEnd"/>
            <w:r w:rsidRPr="0028235D">
              <w:rPr>
                <w:rFonts w:eastAsiaTheme="majorEastAsia" w:cs="Arial"/>
                <w:color w:val="243F60" w:themeColor="accent1" w:themeShade="7F"/>
              </w:rPr>
              <w:t xml:space="preserve">varReqDetails2, 0) &amp; </w:t>
            </w:r>
            <w:proofErr w:type="gramStart"/>
            <w:r w:rsidRPr="0028235D">
              <w:rPr>
                <w:rFonts w:eastAsiaTheme="majorEastAsia" w:cs="Arial"/>
                <w:color w:val="243F60" w:themeColor="accent1" w:themeShade="7F"/>
              </w:rPr>
              <w:t>Set(</w:t>
            </w:r>
            <w:proofErr w:type="spellStart"/>
            <w:proofErr w:type="gramEnd"/>
            <w:r w:rsidRPr="0028235D">
              <w:rPr>
                <w:rFonts w:eastAsiaTheme="majorEastAsia" w:cs="Arial"/>
                <w:color w:val="243F60" w:themeColor="accent1" w:themeShade="7F"/>
              </w:rPr>
              <w:t>varAutoDetails</w:t>
            </w:r>
            <w:proofErr w:type="spellEnd"/>
            <w:r w:rsidRPr="0028235D">
              <w:rPr>
                <w:rFonts w:eastAsiaTheme="majorEastAsia" w:cs="Arial"/>
                <w:color w:val="243F60" w:themeColor="accent1" w:themeShade="7F"/>
              </w:rPr>
              <w:t xml:space="preserve">, 0) &amp; </w:t>
            </w:r>
            <w:proofErr w:type="gramStart"/>
            <w:r w:rsidRPr="0028235D">
              <w:rPr>
                <w:rFonts w:eastAsiaTheme="majorEastAsia" w:cs="Arial"/>
                <w:color w:val="243F60" w:themeColor="accent1" w:themeShade="7F"/>
              </w:rPr>
              <w:t>Set(</w:t>
            </w:r>
            <w:proofErr w:type="spellStart"/>
            <w:proofErr w:type="gramEnd"/>
            <w:r w:rsidRPr="0028235D">
              <w:rPr>
                <w:rFonts w:eastAsiaTheme="majorEastAsia" w:cs="Arial"/>
                <w:color w:val="243F60" w:themeColor="accent1" w:themeShade="7F"/>
              </w:rPr>
              <w:t>varDelDetails</w:t>
            </w:r>
            <w:proofErr w:type="spellEnd"/>
            <w:r w:rsidRPr="0028235D">
              <w:rPr>
                <w:rFonts w:eastAsiaTheme="majorEastAsia" w:cs="Arial"/>
                <w:color w:val="243F60" w:themeColor="accent1" w:themeShade="7F"/>
              </w:rPr>
              <w:t xml:space="preserve">, 0) &amp; </w:t>
            </w:r>
            <w:proofErr w:type="gramStart"/>
            <w:r w:rsidRPr="0028235D">
              <w:rPr>
                <w:rFonts w:eastAsiaTheme="majorEastAsia" w:cs="Arial"/>
                <w:color w:val="243F60" w:themeColor="accent1" w:themeShade="7F"/>
              </w:rPr>
              <w:t>Set(</w:t>
            </w:r>
            <w:proofErr w:type="spellStart"/>
            <w:proofErr w:type="gramEnd"/>
            <w:r w:rsidRPr="0028235D">
              <w:rPr>
                <w:rFonts w:eastAsiaTheme="majorEastAsia" w:cs="Arial"/>
                <w:color w:val="243F60" w:themeColor="accent1" w:themeShade="7F"/>
              </w:rPr>
              <w:t>varCaseDetails</w:t>
            </w:r>
            <w:proofErr w:type="spellEnd"/>
            <w:r w:rsidRPr="0028235D">
              <w:rPr>
                <w:rFonts w:eastAsiaTheme="majorEastAsia" w:cs="Arial"/>
                <w:color w:val="243F60" w:themeColor="accent1" w:themeShade="7F"/>
              </w:rPr>
              <w:t xml:space="preserve">, 0) &amp; </w:t>
            </w:r>
            <w:proofErr w:type="gramStart"/>
            <w:r w:rsidRPr="0028235D">
              <w:rPr>
                <w:rFonts w:eastAsiaTheme="majorEastAsia" w:cs="Arial"/>
                <w:color w:val="243F60" w:themeColor="accent1" w:themeShade="7F"/>
              </w:rPr>
              <w:t>Set(</w:t>
            </w:r>
            <w:proofErr w:type="spellStart"/>
            <w:proofErr w:type="gramEnd"/>
            <w:r w:rsidRPr="0028235D">
              <w:rPr>
                <w:rFonts w:eastAsiaTheme="majorEastAsia" w:cs="Arial"/>
                <w:color w:val="243F60" w:themeColor="accent1" w:themeShade="7F"/>
              </w:rPr>
              <w:t>varSummaryDetails</w:t>
            </w:r>
            <w:proofErr w:type="spellEnd"/>
            <w:r w:rsidRPr="0028235D">
              <w:rPr>
                <w:rFonts w:eastAsiaTheme="majorEastAsia" w:cs="Arial"/>
                <w:color w:val="243F60" w:themeColor="accent1" w:themeShade="7F"/>
              </w:rPr>
              <w:t>, 0)</w:t>
            </w:r>
          </w:p>
          <w:p w14:paraId="261D3F73" w14:textId="77777777" w:rsidR="00EB66C1" w:rsidRDefault="00EB66C1" w:rsidP="005631E7">
            <w:pPr>
              <w:spacing w:line="276" w:lineRule="auto"/>
              <w:rPr>
                <w:rFonts w:eastAsiaTheme="majorEastAsia" w:cs="Arial"/>
                <w:color w:val="243F60" w:themeColor="accent1" w:themeShade="7F"/>
              </w:rPr>
            </w:pPr>
          </w:p>
          <w:p w14:paraId="33DF40A9" w14:textId="185D5F3A" w:rsidR="006853B5" w:rsidRPr="007C2226" w:rsidRDefault="006853B5" w:rsidP="005631E7">
            <w:pPr>
              <w:spacing w:line="276" w:lineRule="auto"/>
              <w:rPr>
                <w:rFonts w:eastAsiaTheme="majorEastAsia" w:cs="Arial"/>
                <w:color w:val="243F60" w:themeColor="accent1" w:themeShade="7F"/>
                <w:u w:val="single"/>
              </w:rPr>
            </w:pPr>
            <w:r w:rsidRPr="007C2226">
              <w:rPr>
                <w:rFonts w:eastAsiaTheme="majorEastAsia" w:cs="Arial"/>
                <w:color w:val="243F60" w:themeColor="accent1" w:themeShade="7F"/>
                <w:u w:val="single"/>
              </w:rPr>
              <w:t xml:space="preserve">// Code which changes the base palette colour </w:t>
            </w:r>
            <w:r w:rsidR="007C2226" w:rsidRPr="007C2226">
              <w:rPr>
                <w:rFonts w:eastAsiaTheme="majorEastAsia" w:cs="Arial"/>
                <w:color w:val="243F60" w:themeColor="accent1" w:themeShade="7F"/>
                <w:u w:val="single"/>
              </w:rPr>
              <w:t>of the buttons</w:t>
            </w:r>
          </w:p>
          <w:p w14:paraId="10937323" w14:textId="77777777" w:rsidR="00EB66C1" w:rsidRDefault="006857E8" w:rsidP="005631E7">
            <w:pPr>
              <w:spacing w:line="276" w:lineRule="auto"/>
              <w:rPr>
                <w:rFonts w:eastAsiaTheme="majorEastAsia" w:cs="Arial"/>
                <w:color w:val="243F60" w:themeColor="accent1" w:themeShade="7F"/>
              </w:rPr>
            </w:pPr>
            <w:proofErr w:type="gramStart"/>
            <w:r w:rsidRPr="006857E8">
              <w:rPr>
                <w:rFonts w:eastAsiaTheme="majorEastAsia" w:cs="Arial"/>
                <w:color w:val="243F60" w:themeColor="accent1" w:themeShade="7F"/>
              </w:rPr>
              <w:t>If(</w:t>
            </w:r>
            <w:proofErr w:type="spellStart"/>
            <w:proofErr w:type="gramEnd"/>
            <w:r w:rsidRPr="006857E8">
              <w:rPr>
                <w:rFonts w:eastAsiaTheme="majorEastAsia" w:cs="Arial"/>
                <w:color w:val="243F60" w:themeColor="accent1" w:themeShade="7F"/>
              </w:rPr>
              <w:t>varReqDetails</w:t>
            </w:r>
            <w:proofErr w:type="spellEnd"/>
            <w:r w:rsidRPr="006857E8">
              <w:rPr>
                <w:rFonts w:eastAsiaTheme="majorEastAsia" w:cs="Arial"/>
                <w:color w:val="243F60" w:themeColor="accent1" w:themeShade="7F"/>
              </w:rPr>
              <w:t xml:space="preserve"> = 0, </w:t>
            </w:r>
            <w:proofErr w:type="gramStart"/>
            <w:r w:rsidRPr="006857E8">
              <w:rPr>
                <w:rFonts w:eastAsiaTheme="majorEastAsia" w:cs="Arial"/>
                <w:color w:val="243F60" w:themeColor="accent1" w:themeShade="7F"/>
              </w:rPr>
              <w:t>RGBA(</w:t>
            </w:r>
            <w:proofErr w:type="gramEnd"/>
            <w:r w:rsidRPr="006857E8">
              <w:rPr>
                <w:rFonts w:eastAsiaTheme="majorEastAsia" w:cs="Arial"/>
                <w:color w:val="243F60" w:themeColor="accent1" w:themeShade="7F"/>
              </w:rPr>
              <w:t>13, 104, 83, 1</w:t>
            </w:r>
            <w:proofErr w:type="gramStart"/>
            <w:r w:rsidRPr="006857E8">
              <w:rPr>
                <w:rFonts w:eastAsiaTheme="majorEastAsia" w:cs="Arial"/>
                <w:color w:val="243F60" w:themeColor="accent1" w:themeShade="7F"/>
              </w:rPr>
              <w:t>) ,</w:t>
            </w:r>
            <w:proofErr w:type="gramEnd"/>
            <w:r w:rsidRPr="006857E8">
              <w:rPr>
                <w:rFonts w:eastAsiaTheme="majorEastAsia" w:cs="Arial"/>
                <w:color w:val="243F60" w:themeColor="accent1" w:themeShade="7F"/>
              </w:rPr>
              <w:t xml:space="preserve"> </w:t>
            </w:r>
            <w:proofErr w:type="gramStart"/>
            <w:r w:rsidRPr="006857E8">
              <w:rPr>
                <w:rFonts w:eastAsiaTheme="majorEastAsia" w:cs="Arial"/>
                <w:color w:val="243F60" w:themeColor="accent1" w:themeShade="7F"/>
              </w:rPr>
              <w:t>RGBA(</w:t>
            </w:r>
            <w:proofErr w:type="gramEnd"/>
            <w:r w:rsidRPr="006857E8">
              <w:rPr>
                <w:rFonts w:eastAsiaTheme="majorEastAsia" w:cs="Arial"/>
                <w:color w:val="243F60" w:themeColor="accent1" w:themeShade="7F"/>
              </w:rPr>
              <w:t>13, 70, 83, 1</w:t>
            </w:r>
            <w:proofErr w:type="gramStart"/>
            <w:r w:rsidRPr="006857E8">
              <w:rPr>
                <w:rFonts w:eastAsiaTheme="majorEastAsia" w:cs="Arial"/>
                <w:color w:val="243F60" w:themeColor="accent1" w:themeShade="7F"/>
              </w:rPr>
              <w:t>) )</w:t>
            </w:r>
            <w:proofErr w:type="gramEnd"/>
          </w:p>
          <w:p w14:paraId="491FC83A" w14:textId="77777777" w:rsidR="007C2226" w:rsidRDefault="007C2226" w:rsidP="005631E7">
            <w:pPr>
              <w:spacing w:line="276" w:lineRule="auto"/>
              <w:rPr>
                <w:rFonts w:eastAsiaTheme="majorEastAsia" w:cs="Arial"/>
                <w:color w:val="243F60" w:themeColor="accent1" w:themeShade="7F"/>
              </w:rPr>
            </w:pPr>
          </w:p>
          <w:p w14:paraId="357EBD9B" w14:textId="7C3A9438" w:rsidR="007C2226" w:rsidRPr="0028235D" w:rsidRDefault="001B3F0C" w:rsidP="005631E7">
            <w:pPr>
              <w:spacing w:line="276" w:lineRule="auto"/>
              <w:rPr>
                <w:rFonts w:eastAsiaTheme="majorEastAsia" w:cs="Arial"/>
                <w:color w:val="243F60" w:themeColor="accent1" w:themeShade="7F"/>
              </w:rPr>
            </w:pPr>
            <w:r>
              <w:rPr>
                <w:rFonts w:eastAsiaTheme="majorEastAsia" w:cs="Arial"/>
                <w:color w:val="243F60" w:themeColor="accent1" w:themeShade="7F"/>
              </w:rPr>
              <w:lastRenderedPageBreak/>
              <w:t>// Each item on the screen has the following code associated with it on the visible attribute which means that they only show when the corresponding variable is</w:t>
            </w:r>
            <w:r w:rsidR="00A82A3A">
              <w:rPr>
                <w:rFonts w:eastAsiaTheme="majorEastAsia" w:cs="Arial"/>
                <w:color w:val="243F60" w:themeColor="accent1" w:themeShade="7F"/>
              </w:rPr>
              <w:t xml:space="preserve"> activated</w:t>
            </w:r>
            <w:r>
              <w:rPr>
                <w:rFonts w:eastAsiaTheme="majorEastAsia" w:cs="Arial"/>
                <w:color w:val="243F60" w:themeColor="accent1" w:themeShade="7F"/>
              </w:rPr>
              <w:br/>
            </w:r>
            <w:proofErr w:type="gramStart"/>
            <w:r w:rsidRPr="001B3F0C">
              <w:rPr>
                <w:rFonts w:eastAsiaTheme="majorEastAsia" w:cs="Arial"/>
                <w:color w:val="243F60" w:themeColor="accent1" w:themeShade="7F"/>
              </w:rPr>
              <w:t>If(</w:t>
            </w:r>
            <w:proofErr w:type="spellStart"/>
            <w:proofErr w:type="gramEnd"/>
            <w:r w:rsidRPr="001B3F0C">
              <w:rPr>
                <w:rFonts w:eastAsiaTheme="majorEastAsia" w:cs="Arial"/>
                <w:color w:val="243F60" w:themeColor="accent1" w:themeShade="7F"/>
              </w:rPr>
              <w:t>varReqDetails</w:t>
            </w:r>
            <w:proofErr w:type="spellEnd"/>
            <w:r w:rsidRPr="001B3F0C">
              <w:rPr>
                <w:rFonts w:eastAsiaTheme="majorEastAsia" w:cs="Arial"/>
                <w:color w:val="243F60" w:themeColor="accent1" w:themeShade="7F"/>
              </w:rPr>
              <w:t xml:space="preserve"> = 1, true, false)</w:t>
            </w:r>
          </w:p>
        </w:tc>
      </w:tr>
    </w:tbl>
    <w:p w14:paraId="35B80712" w14:textId="7BF4C27E" w:rsidR="00A82A3A" w:rsidRPr="00357823" w:rsidRDefault="00357823" w:rsidP="00CB1B6C">
      <w:pPr>
        <w:spacing w:line="276" w:lineRule="auto"/>
        <w:rPr>
          <w:rFonts w:eastAsiaTheme="majorEastAsia" w:cs="Arial"/>
          <w:i/>
          <w:iCs/>
          <w:color w:val="243F60" w:themeColor="accent1" w:themeShade="7F"/>
          <w:sz w:val="20"/>
          <w:szCs w:val="20"/>
        </w:rPr>
      </w:pPr>
      <w:r w:rsidRPr="00357823">
        <w:rPr>
          <w:rFonts w:eastAsiaTheme="majorEastAsia" w:cs="Arial"/>
          <w:i/>
          <w:iCs/>
          <w:color w:val="243F60" w:themeColor="accent1" w:themeShade="7F"/>
          <w:sz w:val="20"/>
          <w:szCs w:val="20"/>
        </w:rPr>
        <w:lastRenderedPageBreak/>
        <w:t>Figure 20</w:t>
      </w:r>
    </w:p>
    <w:p w14:paraId="66CE0BBF" w14:textId="77777777" w:rsidR="00357823" w:rsidRDefault="00357823" w:rsidP="00CB1B6C">
      <w:pPr>
        <w:spacing w:line="276" w:lineRule="auto"/>
        <w:rPr>
          <w:rFonts w:eastAsiaTheme="majorEastAsia" w:cs="Arial"/>
          <w:color w:val="243F60" w:themeColor="accent1" w:themeShade="7F"/>
          <w:u w:val="single"/>
        </w:rPr>
      </w:pPr>
    </w:p>
    <w:p w14:paraId="65008598" w14:textId="1DFB222C" w:rsidR="00A82A3A" w:rsidRDefault="00A82A3A" w:rsidP="00CB1B6C">
      <w:pPr>
        <w:spacing w:line="276" w:lineRule="auto"/>
        <w:rPr>
          <w:rFonts w:eastAsiaTheme="majorEastAsia" w:cs="Arial"/>
          <w:color w:val="243F60" w:themeColor="accent1" w:themeShade="7F"/>
        </w:rPr>
      </w:pPr>
      <w:r>
        <w:rPr>
          <w:rFonts w:eastAsiaTheme="majorEastAsia" w:cs="Arial"/>
          <w:color w:val="243F60" w:themeColor="accent1" w:themeShade="7F"/>
        </w:rPr>
        <w:t xml:space="preserve">Once all the required information had been entered, a single </w:t>
      </w:r>
      <w:proofErr w:type="gramStart"/>
      <w:r>
        <w:rPr>
          <w:rFonts w:eastAsiaTheme="majorEastAsia" w:cs="Arial"/>
          <w:color w:val="243F60" w:themeColor="accent1" w:themeShade="7F"/>
        </w:rPr>
        <w:t>Patch(</w:t>
      </w:r>
      <w:proofErr w:type="gramEnd"/>
      <w:r>
        <w:rPr>
          <w:rFonts w:eastAsiaTheme="majorEastAsia" w:cs="Arial"/>
          <w:color w:val="243F60" w:themeColor="accent1" w:themeShade="7F"/>
        </w:rPr>
        <w:t>) operation was used to submit the completed record to the SharePoint list. Since all sections formed part of the same screen, the entered data remained available throughout the process, allowing the application to collect the values from each module before creating a single training record. This implementation simplified the submission process while ensuring that the additional fields, including the primary skill supported by the training and the associated organisational strategic objectives</w:t>
      </w:r>
      <w:r w:rsidR="006E4D5B">
        <w:rPr>
          <w:rFonts w:eastAsiaTheme="majorEastAsia" w:cs="Arial"/>
          <w:color w:val="243F60" w:themeColor="accent1" w:themeShade="7F"/>
        </w:rPr>
        <w:t xml:space="preserve">, were captured consistently to support the enhanced reporting functionality developed within Power BI. </w:t>
      </w:r>
    </w:p>
    <w:p w14:paraId="7406A969" w14:textId="77777777" w:rsidR="00357823" w:rsidRDefault="00357823" w:rsidP="00CB1B6C">
      <w:pPr>
        <w:spacing w:line="276" w:lineRule="auto"/>
        <w:rPr>
          <w:rFonts w:eastAsiaTheme="majorEastAsia" w:cs="Arial"/>
          <w:color w:val="243F60" w:themeColor="accent1" w:themeShade="7F"/>
        </w:rPr>
      </w:pPr>
    </w:p>
    <w:tbl>
      <w:tblPr>
        <w:tblStyle w:val="TableGrid"/>
        <w:tblW w:w="0" w:type="auto"/>
        <w:tblLook w:val="04A0" w:firstRow="1" w:lastRow="0" w:firstColumn="1" w:lastColumn="0" w:noHBand="0" w:noVBand="1"/>
      </w:tblPr>
      <w:tblGrid>
        <w:gridCol w:w="9016"/>
      </w:tblGrid>
      <w:tr w:rsidR="00357823" w14:paraId="2F827ED8" w14:textId="77777777" w:rsidTr="00357823">
        <w:tc>
          <w:tcPr>
            <w:tcW w:w="9016" w:type="dxa"/>
          </w:tcPr>
          <w:p w14:paraId="668F6CAD" w14:textId="77777777" w:rsidR="00E662E5" w:rsidRPr="00E662E5" w:rsidRDefault="00E662E5" w:rsidP="00E662E5">
            <w:pPr>
              <w:spacing w:line="276" w:lineRule="auto"/>
              <w:rPr>
                <w:rFonts w:eastAsiaTheme="majorEastAsia" w:cs="Arial"/>
                <w:color w:val="243F60" w:themeColor="accent1" w:themeShade="7F"/>
              </w:rPr>
            </w:pPr>
            <w:proofErr w:type="gramStart"/>
            <w:r w:rsidRPr="00E662E5">
              <w:rPr>
                <w:rFonts w:eastAsiaTheme="majorEastAsia" w:cs="Arial"/>
                <w:color w:val="243F60" w:themeColor="accent1" w:themeShade="7F"/>
              </w:rPr>
              <w:t>Patch(</w:t>
            </w:r>
            <w:proofErr w:type="spellStart"/>
            <w:proofErr w:type="gramEnd"/>
            <w:r w:rsidRPr="00E662E5">
              <w:rPr>
                <w:rFonts w:eastAsiaTheme="majorEastAsia" w:cs="Arial"/>
                <w:color w:val="243F60" w:themeColor="accent1" w:themeShade="7F"/>
              </w:rPr>
              <w:t>preDatasetCC</w:t>
            </w:r>
            <w:proofErr w:type="spellEnd"/>
            <w:r w:rsidRPr="00E662E5">
              <w:rPr>
                <w:rFonts w:eastAsiaTheme="majorEastAsia" w:cs="Arial"/>
                <w:color w:val="243F60" w:themeColor="accent1" w:themeShade="7F"/>
              </w:rPr>
              <w:t>, Defaults(</w:t>
            </w:r>
            <w:proofErr w:type="spellStart"/>
            <w:r w:rsidRPr="00E662E5">
              <w:rPr>
                <w:rFonts w:eastAsiaTheme="majorEastAsia" w:cs="Arial"/>
                <w:color w:val="243F60" w:themeColor="accent1" w:themeShade="7F"/>
              </w:rPr>
              <w:t>preDatasetCC</w:t>
            </w:r>
            <w:proofErr w:type="spellEnd"/>
            <w:r w:rsidRPr="00E662E5">
              <w:rPr>
                <w:rFonts w:eastAsiaTheme="majorEastAsia" w:cs="Arial"/>
                <w:color w:val="243F60" w:themeColor="accent1" w:themeShade="7F"/>
              </w:rPr>
              <w:t xml:space="preserve">), </w:t>
            </w:r>
          </w:p>
          <w:p w14:paraId="2749186B" w14:textId="77777777" w:rsidR="00E662E5" w:rsidRPr="00E662E5" w:rsidRDefault="00E662E5" w:rsidP="00E662E5">
            <w:pPr>
              <w:spacing w:line="276" w:lineRule="auto"/>
              <w:rPr>
                <w:rFonts w:eastAsiaTheme="majorEastAsia" w:cs="Arial"/>
                <w:color w:val="243F60" w:themeColor="accent1" w:themeShade="7F"/>
              </w:rPr>
            </w:pPr>
          </w:p>
          <w:p w14:paraId="3A3A861B"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Page 1</w:t>
            </w:r>
          </w:p>
          <w:p w14:paraId="72378D5A" w14:textId="77777777" w:rsidR="00E662E5" w:rsidRPr="00E662E5" w:rsidRDefault="00E662E5" w:rsidP="00E662E5">
            <w:pPr>
              <w:spacing w:line="276" w:lineRule="auto"/>
              <w:rPr>
                <w:rFonts w:eastAsiaTheme="majorEastAsia" w:cs="Arial"/>
                <w:color w:val="243F60" w:themeColor="accent1" w:themeShade="7F"/>
              </w:rPr>
            </w:pPr>
          </w:p>
          <w:p w14:paraId="5836A3D7"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{placeholder: </w:t>
            </w:r>
            <w:proofErr w:type="spellStart"/>
            <w:proofErr w:type="gramStart"/>
            <w:r w:rsidRPr="00E662E5">
              <w:rPr>
                <w:rFonts w:eastAsiaTheme="majorEastAsia" w:cs="Arial"/>
                <w:color w:val="243F60" w:themeColor="accent1" w:themeShade="7F"/>
              </w:rPr>
              <w:t>PlaceholderDropdown.Selected.Value</w:t>
            </w:r>
            <w:proofErr w:type="spellEnd"/>
            <w:proofErr w:type="gramEnd"/>
            <w:r w:rsidRPr="00E662E5">
              <w:rPr>
                <w:rFonts w:eastAsiaTheme="majorEastAsia" w:cs="Arial"/>
                <w:color w:val="243F60" w:themeColor="accent1" w:themeShade="7F"/>
              </w:rPr>
              <w:t>},</w:t>
            </w:r>
          </w:p>
          <w:p w14:paraId="4338498B"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maxDelegates</w:t>
            </w:r>
            <w:proofErr w:type="spellEnd"/>
            <w:r w:rsidRPr="00E662E5">
              <w:rPr>
                <w:rFonts w:eastAsiaTheme="majorEastAsia" w:cs="Arial"/>
                <w:color w:val="243F60" w:themeColor="accent1" w:themeShade="7F"/>
              </w:rPr>
              <w:t xml:space="preserve">: </w:t>
            </w:r>
            <w:proofErr w:type="spellStart"/>
            <w:proofErr w:type="gramStart"/>
            <w:r w:rsidRPr="00E662E5">
              <w:rPr>
                <w:rFonts w:eastAsiaTheme="majorEastAsia" w:cs="Arial"/>
                <w:color w:val="243F60" w:themeColor="accent1" w:themeShade="7F"/>
              </w:rPr>
              <w:t>maxDelegatesNum.Selected.Value</w:t>
            </w:r>
            <w:proofErr w:type="spellEnd"/>
            <w:proofErr w:type="gramEnd"/>
            <w:r w:rsidRPr="00E662E5">
              <w:rPr>
                <w:rFonts w:eastAsiaTheme="majorEastAsia" w:cs="Arial"/>
                <w:color w:val="243F60" w:themeColor="accent1" w:themeShade="7F"/>
              </w:rPr>
              <w:t>},</w:t>
            </w:r>
          </w:p>
          <w:p w14:paraId="616A3C8D"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closedPublic</w:t>
            </w:r>
            <w:proofErr w:type="spellEnd"/>
            <w:r w:rsidRPr="00E662E5">
              <w:rPr>
                <w:rFonts w:eastAsiaTheme="majorEastAsia" w:cs="Arial"/>
                <w:color w:val="243F60" w:themeColor="accent1" w:themeShade="7F"/>
              </w:rPr>
              <w:t xml:space="preserve">: </w:t>
            </w:r>
            <w:proofErr w:type="spellStart"/>
            <w:proofErr w:type="gramStart"/>
            <w:r w:rsidRPr="00E662E5">
              <w:rPr>
                <w:rFonts w:eastAsiaTheme="majorEastAsia" w:cs="Arial"/>
                <w:color w:val="243F60" w:themeColor="accent1" w:themeShade="7F"/>
              </w:rPr>
              <w:t>courseTypeDropdown.Selected.Value</w:t>
            </w:r>
            <w:proofErr w:type="spellEnd"/>
            <w:proofErr w:type="gramEnd"/>
            <w:r w:rsidRPr="00E662E5">
              <w:rPr>
                <w:rFonts w:eastAsiaTheme="majorEastAsia" w:cs="Arial"/>
                <w:color w:val="243F60" w:themeColor="accent1" w:themeShade="7F"/>
              </w:rPr>
              <w:t>},</w:t>
            </w:r>
          </w:p>
          <w:p w14:paraId="43A1CC02"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temporaryCourseName</w:t>
            </w:r>
            <w:proofErr w:type="spellEnd"/>
            <w:r w:rsidRPr="00E662E5">
              <w:rPr>
                <w:rFonts w:eastAsiaTheme="majorEastAsia" w:cs="Arial"/>
                <w:color w:val="243F60" w:themeColor="accent1" w:themeShade="7F"/>
              </w:rPr>
              <w:t xml:space="preserve">: </w:t>
            </w:r>
            <w:proofErr w:type="gramStart"/>
            <w:r w:rsidRPr="00E662E5">
              <w:rPr>
                <w:rFonts w:eastAsiaTheme="majorEastAsia" w:cs="Arial"/>
                <w:color w:val="243F60" w:themeColor="accent1" w:themeShade="7F"/>
              </w:rPr>
              <w:t>If(</w:t>
            </w:r>
            <w:proofErr w:type="spellStart"/>
            <w:r w:rsidRPr="00E662E5">
              <w:rPr>
                <w:rFonts w:eastAsiaTheme="majorEastAsia" w:cs="Arial"/>
                <w:color w:val="243F60" w:themeColor="accent1" w:themeShade="7F"/>
              </w:rPr>
              <w:t>PlaceholderDropdown.Selected.Value</w:t>
            </w:r>
            <w:proofErr w:type="spellEnd"/>
            <w:proofErr w:type="gramEnd"/>
            <w:r w:rsidRPr="00E662E5">
              <w:rPr>
                <w:rFonts w:eastAsiaTheme="majorEastAsia" w:cs="Arial"/>
                <w:color w:val="243F60" w:themeColor="accent1" w:themeShade="7F"/>
              </w:rPr>
              <w:t xml:space="preserve"> = "Yes", </w:t>
            </w:r>
            <w:proofErr w:type="spellStart"/>
            <w:r w:rsidRPr="00E662E5">
              <w:rPr>
                <w:rFonts w:eastAsiaTheme="majorEastAsia" w:cs="Arial"/>
                <w:color w:val="243F60" w:themeColor="accent1" w:themeShade="7F"/>
              </w:rPr>
              <w:t>temporaryCourseNameInput.Text</w:t>
            </w:r>
            <w:proofErr w:type="spellEnd"/>
            <w:r w:rsidRPr="00E662E5">
              <w:rPr>
                <w:rFonts w:eastAsiaTheme="majorEastAsia" w:cs="Arial"/>
                <w:color w:val="243F60" w:themeColor="accent1" w:themeShade="7F"/>
              </w:rPr>
              <w:t>, "")},</w:t>
            </w:r>
          </w:p>
          <w:p w14:paraId="311C39F3"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requirementTitle</w:t>
            </w:r>
            <w:proofErr w:type="spellEnd"/>
            <w:r w:rsidRPr="00E662E5">
              <w:rPr>
                <w:rFonts w:eastAsiaTheme="majorEastAsia" w:cs="Arial"/>
                <w:color w:val="243F60" w:themeColor="accent1" w:themeShade="7F"/>
              </w:rPr>
              <w:t xml:space="preserve">: </w:t>
            </w:r>
            <w:proofErr w:type="gramStart"/>
            <w:r w:rsidRPr="00E662E5">
              <w:rPr>
                <w:rFonts w:eastAsiaTheme="majorEastAsia" w:cs="Arial"/>
                <w:color w:val="243F60" w:themeColor="accent1" w:themeShade="7F"/>
              </w:rPr>
              <w:t>If(</w:t>
            </w:r>
            <w:proofErr w:type="spellStart"/>
            <w:r w:rsidRPr="00E662E5">
              <w:rPr>
                <w:rFonts w:eastAsiaTheme="majorEastAsia" w:cs="Arial"/>
                <w:color w:val="243F60" w:themeColor="accent1" w:themeShade="7F"/>
              </w:rPr>
              <w:t>PlaceholderDropdown.Selected.Value</w:t>
            </w:r>
            <w:proofErr w:type="spellEnd"/>
            <w:proofErr w:type="gramEnd"/>
            <w:r w:rsidRPr="00E662E5">
              <w:rPr>
                <w:rFonts w:eastAsiaTheme="majorEastAsia" w:cs="Arial"/>
                <w:color w:val="243F60" w:themeColor="accent1" w:themeShade="7F"/>
              </w:rPr>
              <w:t xml:space="preserve"> = "No", </w:t>
            </w:r>
            <w:proofErr w:type="spellStart"/>
            <w:r w:rsidRPr="00E662E5">
              <w:rPr>
                <w:rFonts w:eastAsiaTheme="majorEastAsia" w:cs="Arial"/>
                <w:color w:val="243F60" w:themeColor="accent1" w:themeShade="7F"/>
              </w:rPr>
              <w:t>courseNameInput.Selected.'Course</w:t>
            </w:r>
            <w:proofErr w:type="spellEnd"/>
            <w:r w:rsidRPr="00E662E5">
              <w:rPr>
                <w:rFonts w:eastAsiaTheme="majorEastAsia" w:cs="Arial"/>
                <w:color w:val="243F60" w:themeColor="accent1" w:themeShade="7F"/>
              </w:rPr>
              <w:t xml:space="preserve"> Name', "")},</w:t>
            </w:r>
          </w:p>
          <w:p w14:paraId="22E7F539"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startDate</w:t>
            </w:r>
            <w:proofErr w:type="spellEnd"/>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courseDateInput.SelectedDate</w:t>
            </w:r>
            <w:proofErr w:type="spellEnd"/>
            <w:r w:rsidRPr="00E662E5">
              <w:rPr>
                <w:rFonts w:eastAsiaTheme="majorEastAsia" w:cs="Arial"/>
                <w:color w:val="243F60" w:themeColor="accent1" w:themeShade="7F"/>
              </w:rPr>
              <w:t>},</w:t>
            </w:r>
          </w:p>
          <w:p w14:paraId="37B74C4C"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{cost: </w:t>
            </w:r>
            <w:proofErr w:type="gramStart"/>
            <w:r w:rsidRPr="00E662E5">
              <w:rPr>
                <w:rFonts w:eastAsiaTheme="majorEastAsia" w:cs="Arial"/>
                <w:color w:val="243F60" w:themeColor="accent1" w:themeShade="7F"/>
              </w:rPr>
              <w:t>Value(</w:t>
            </w:r>
            <w:proofErr w:type="spellStart"/>
            <w:proofErr w:type="gramEnd"/>
            <w:r w:rsidRPr="00E662E5">
              <w:rPr>
                <w:rFonts w:eastAsiaTheme="majorEastAsia" w:cs="Arial"/>
                <w:color w:val="243F60" w:themeColor="accent1" w:themeShade="7F"/>
              </w:rPr>
              <w:t>costInput.Text</w:t>
            </w:r>
            <w:proofErr w:type="spellEnd"/>
            <w:r w:rsidRPr="00E662E5">
              <w:rPr>
                <w:rFonts w:eastAsiaTheme="majorEastAsia" w:cs="Arial"/>
                <w:color w:val="243F60" w:themeColor="accent1" w:themeShade="7F"/>
              </w:rPr>
              <w:t>)},</w:t>
            </w:r>
          </w:p>
          <w:p w14:paraId="0DF6C91E" w14:textId="77777777" w:rsidR="00E662E5" w:rsidRPr="00E662E5" w:rsidRDefault="00E662E5" w:rsidP="00E662E5">
            <w:pPr>
              <w:spacing w:line="276" w:lineRule="auto"/>
              <w:rPr>
                <w:rFonts w:eastAsiaTheme="majorEastAsia" w:cs="Arial"/>
                <w:color w:val="243F60" w:themeColor="accent1" w:themeShade="7F"/>
              </w:rPr>
            </w:pPr>
          </w:p>
          <w:p w14:paraId="4F8E3EA4"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Page 2 Requirement details</w:t>
            </w:r>
          </w:p>
          <w:p w14:paraId="1F060301" w14:textId="77777777" w:rsidR="00E662E5" w:rsidRPr="00E662E5" w:rsidRDefault="00E662E5" w:rsidP="00E662E5">
            <w:pPr>
              <w:spacing w:line="276" w:lineRule="auto"/>
              <w:rPr>
                <w:rFonts w:eastAsiaTheme="majorEastAsia" w:cs="Arial"/>
                <w:color w:val="243F60" w:themeColor="accent1" w:themeShade="7F"/>
              </w:rPr>
            </w:pPr>
          </w:p>
          <w:p w14:paraId="44AE06A5"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proofErr w:type="gramStart"/>
            <w:r w:rsidRPr="00E662E5">
              <w:rPr>
                <w:rFonts w:eastAsiaTheme="majorEastAsia" w:cs="Arial"/>
                <w:color w:val="243F60" w:themeColor="accent1" w:themeShade="7F"/>
              </w:rPr>
              <w:t>personResponsible:personResponsibleInput.Selected</w:t>
            </w:r>
            <w:proofErr w:type="gramEnd"/>
            <w:r w:rsidRPr="00E662E5">
              <w:rPr>
                <w:rFonts w:eastAsiaTheme="majorEastAsia" w:cs="Arial"/>
                <w:color w:val="243F60" w:themeColor="accent1" w:themeShade="7F"/>
              </w:rPr>
              <w:t>.Value</w:t>
            </w:r>
            <w:proofErr w:type="spellEnd"/>
            <w:r w:rsidRPr="00E662E5">
              <w:rPr>
                <w:rFonts w:eastAsiaTheme="majorEastAsia" w:cs="Arial"/>
                <w:color w:val="243F60" w:themeColor="accent1" w:themeShade="7F"/>
              </w:rPr>
              <w:t>},</w:t>
            </w:r>
          </w:p>
          <w:p w14:paraId="6341B424"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purchaseMethod</w:t>
            </w:r>
            <w:proofErr w:type="spellEnd"/>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purchaseMethodDropdownInput.Selected.'Purchase</w:t>
            </w:r>
            <w:proofErr w:type="spellEnd"/>
            <w:r w:rsidRPr="00E662E5">
              <w:rPr>
                <w:rFonts w:eastAsiaTheme="majorEastAsia" w:cs="Arial"/>
                <w:color w:val="243F60" w:themeColor="accent1" w:themeShade="7F"/>
              </w:rPr>
              <w:t xml:space="preserve"> Method'},</w:t>
            </w:r>
          </w:p>
          <w:p w14:paraId="6AA8BEDD"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{location: </w:t>
            </w:r>
            <w:proofErr w:type="spellStart"/>
            <w:r w:rsidRPr="00E662E5">
              <w:rPr>
                <w:rFonts w:eastAsiaTheme="majorEastAsia" w:cs="Arial"/>
                <w:color w:val="243F60" w:themeColor="accent1" w:themeShade="7F"/>
              </w:rPr>
              <w:t>locationTextInput.Text</w:t>
            </w:r>
            <w:proofErr w:type="spellEnd"/>
            <w:r w:rsidRPr="00E662E5">
              <w:rPr>
                <w:rFonts w:eastAsiaTheme="majorEastAsia" w:cs="Arial"/>
                <w:color w:val="243F60" w:themeColor="accent1" w:themeShade="7F"/>
              </w:rPr>
              <w:t>},</w:t>
            </w:r>
          </w:p>
          <w:p w14:paraId="66AF12CD"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{budget: </w:t>
            </w:r>
            <w:proofErr w:type="spellStart"/>
            <w:proofErr w:type="gramStart"/>
            <w:r w:rsidRPr="00E662E5">
              <w:rPr>
                <w:rFonts w:eastAsiaTheme="majorEastAsia" w:cs="Arial"/>
                <w:color w:val="243F60" w:themeColor="accent1" w:themeShade="7F"/>
              </w:rPr>
              <w:t>budgetDropdownInput.Selected.Value</w:t>
            </w:r>
            <w:proofErr w:type="spellEnd"/>
            <w:proofErr w:type="gramEnd"/>
            <w:r w:rsidRPr="00E662E5">
              <w:rPr>
                <w:rFonts w:eastAsiaTheme="majorEastAsia" w:cs="Arial"/>
                <w:color w:val="243F60" w:themeColor="accent1" w:themeShade="7F"/>
              </w:rPr>
              <w:t>},</w:t>
            </w:r>
          </w:p>
          <w:p w14:paraId="65713F9A"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trainingContact</w:t>
            </w:r>
            <w:proofErr w:type="spellEnd"/>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trainingContactDropdown.Selected.'Training</w:t>
            </w:r>
            <w:proofErr w:type="spellEnd"/>
            <w:r w:rsidRPr="00E662E5">
              <w:rPr>
                <w:rFonts w:eastAsiaTheme="majorEastAsia" w:cs="Arial"/>
                <w:color w:val="243F60" w:themeColor="accent1" w:themeShade="7F"/>
              </w:rPr>
              <w:t xml:space="preserve"> Contact'},</w:t>
            </w:r>
          </w:p>
          <w:p w14:paraId="44A1DDD2"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{duration: </w:t>
            </w:r>
            <w:proofErr w:type="gramStart"/>
            <w:r w:rsidRPr="00E662E5">
              <w:rPr>
                <w:rFonts w:eastAsiaTheme="majorEastAsia" w:cs="Arial"/>
                <w:color w:val="243F60" w:themeColor="accent1" w:themeShade="7F"/>
              </w:rPr>
              <w:t>Value(</w:t>
            </w:r>
            <w:proofErr w:type="spellStart"/>
            <w:r w:rsidRPr="00E662E5">
              <w:rPr>
                <w:rFonts w:eastAsiaTheme="majorEastAsia" w:cs="Arial"/>
                <w:color w:val="243F60" w:themeColor="accent1" w:themeShade="7F"/>
              </w:rPr>
              <w:t>durationDropdown.Selected.Value</w:t>
            </w:r>
            <w:proofErr w:type="spellEnd"/>
            <w:proofErr w:type="gramEnd"/>
            <w:r w:rsidRPr="00E662E5">
              <w:rPr>
                <w:rFonts w:eastAsiaTheme="majorEastAsia" w:cs="Arial"/>
                <w:color w:val="243F60" w:themeColor="accent1" w:themeShade="7F"/>
              </w:rPr>
              <w:t>)},</w:t>
            </w:r>
          </w:p>
          <w:p w14:paraId="10C7AA31"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endDate</w:t>
            </w:r>
            <w:proofErr w:type="spellEnd"/>
            <w:r w:rsidRPr="00E662E5">
              <w:rPr>
                <w:rFonts w:eastAsiaTheme="majorEastAsia" w:cs="Arial"/>
                <w:color w:val="243F60" w:themeColor="accent1" w:themeShade="7F"/>
              </w:rPr>
              <w:t xml:space="preserve">: </w:t>
            </w:r>
            <w:proofErr w:type="spellStart"/>
            <w:r w:rsidRPr="00E662E5">
              <w:rPr>
                <w:rFonts w:eastAsiaTheme="majorEastAsia" w:cs="Arial"/>
                <w:color w:val="243F60" w:themeColor="accent1" w:themeShade="7F"/>
              </w:rPr>
              <w:t>courseEndDate.SelectedDate</w:t>
            </w:r>
            <w:proofErr w:type="spellEnd"/>
            <w:r w:rsidRPr="00E662E5">
              <w:rPr>
                <w:rFonts w:eastAsiaTheme="majorEastAsia" w:cs="Arial"/>
                <w:color w:val="243F60" w:themeColor="accent1" w:themeShade="7F"/>
              </w:rPr>
              <w:t>},</w:t>
            </w:r>
          </w:p>
          <w:p w14:paraId="56D8D8AA" w14:textId="77777777" w:rsidR="00E662E5" w:rsidRPr="00E662E5"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{supplier: </w:t>
            </w:r>
            <w:proofErr w:type="spellStart"/>
            <w:r w:rsidRPr="00E662E5">
              <w:rPr>
                <w:rFonts w:eastAsiaTheme="majorEastAsia" w:cs="Arial"/>
                <w:color w:val="243F60" w:themeColor="accent1" w:themeShade="7F"/>
              </w:rPr>
              <w:t>supplierInput.Text</w:t>
            </w:r>
            <w:proofErr w:type="spellEnd"/>
            <w:r w:rsidRPr="00E662E5">
              <w:rPr>
                <w:rFonts w:eastAsiaTheme="majorEastAsia" w:cs="Arial"/>
                <w:color w:val="243F60" w:themeColor="accent1" w:themeShade="7F"/>
              </w:rPr>
              <w:t>},</w:t>
            </w:r>
          </w:p>
          <w:p w14:paraId="228DC88F" w14:textId="77777777" w:rsidR="00357823" w:rsidRDefault="00E662E5" w:rsidP="00E662E5">
            <w:pPr>
              <w:spacing w:line="276" w:lineRule="auto"/>
              <w:rPr>
                <w:rFonts w:eastAsiaTheme="majorEastAsia" w:cs="Arial"/>
                <w:color w:val="243F60" w:themeColor="accent1" w:themeShade="7F"/>
              </w:rPr>
            </w:pPr>
            <w:r w:rsidRPr="00E662E5">
              <w:rPr>
                <w:rFonts w:eastAsiaTheme="majorEastAsia" w:cs="Arial"/>
                <w:color w:val="243F60" w:themeColor="accent1" w:themeShade="7F"/>
              </w:rPr>
              <w:t xml:space="preserve">    {notes: </w:t>
            </w:r>
            <w:proofErr w:type="spellStart"/>
            <w:r w:rsidRPr="00E662E5">
              <w:rPr>
                <w:rFonts w:eastAsiaTheme="majorEastAsia" w:cs="Arial"/>
                <w:color w:val="243F60" w:themeColor="accent1" w:themeShade="7F"/>
              </w:rPr>
              <w:t>notesInput.Text</w:t>
            </w:r>
            <w:proofErr w:type="spellEnd"/>
            <w:r w:rsidRPr="00E662E5">
              <w:rPr>
                <w:rFonts w:eastAsiaTheme="majorEastAsia" w:cs="Arial"/>
                <w:color w:val="243F60" w:themeColor="accent1" w:themeShade="7F"/>
              </w:rPr>
              <w:t>},</w:t>
            </w:r>
          </w:p>
          <w:p w14:paraId="11655E1A" w14:textId="77777777" w:rsidR="00E662E5" w:rsidRDefault="00E662E5" w:rsidP="00E662E5">
            <w:pPr>
              <w:spacing w:line="276" w:lineRule="auto"/>
              <w:rPr>
                <w:rFonts w:eastAsiaTheme="majorEastAsia" w:cs="Arial"/>
                <w:color w:val="243F60" w:themeColor="accent1" w:themeShade="7F"/>
              </w:rPr>
            </w:pPr>
          </w:p>
          <w:p w14:paraId="42125DB4"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 xml:space="preserve">    );</w:t>
            </w:r>
          </w:p>
          <w:p w14:paraId="55A1A72B" w14:textId="77777777" w:rsidR="000A0362" w:rsidRPr="000A0362" w:rsidRDefault="000A0362" w:rsidP="000A0362">
            <w:pPr>
              <w:spacing w:line="276" w:lineRule="auto"/>
              <w:rPr>
                <w:rFonts w:eastAsiaTheme="majorEastAsia" w:cs="Arial"/>
                <w:color w:val="243F60" w:themeColor="accent1" w:themeShade="7F"/>
              </w:rPr>
            </w:pPr>
          </w:p>
          <w:p w14:paraId="3597023A" w14:textId="77777777" w:rsidR="000A0362" w:rsidRPr="000A0362" w:rsidRDefault="000A0362" w:rsidP="000A0362">
            <w:pPr>
              <w:spacing w:line="276" w:lineRule="auto"/>
              <w:rPr>
                <w:rFonts w:eastAsiaTheme="majorEastAsia" w:cs="Arial"/>
                <w:color w:val="243F60" w:themeColor="accent1" w:themeShade="7F"/>
              </w:rPr>
            </w:pPr>
          </w:p>
          <w:p w14:paraId="7D3D2A3B" w14:textId="77777777" w:rsidR="000A0362" w:rsidRPr="000A0362" w:rsidRDefault="000A0362" w:rsidP="000A0362">
            <w:pPr>
              <w:spacing w:line="276" w:lineRule="auto"/>
              <w:rPr>
                <w:rFonts w:eastAsiaTheme="majorEastAsia" w:cs="Arial"/>
                <w:color w:val="243F60" w:themeColor="accent1" w:themeShade="7F"/>
              </w:rPr>
            </w:pPr>
            <w:proofErr w:type="gramStart"/>
            <w:r w:rsidRPr="000A0362">
              <w:rPr>
                <w:rFonts w:eastAsiaTheme="majorEastAsia" w:cs="Arial"/>
                <w:color w:val="243F60" w:themeColor="accent1" w:themeShade="7F"/>
              </w:rPr>
              <w:t>Notify(</w:t>
            </w:r>
            <w:proofErr w:type="gramEnd"/>
            <w:r w:rsidRPr="000A0362">
              <w:rPr>
                <w:rFonts w:eastAsiaTheme="majorEastAsia" w:cs="Arial"/>
                <w:color w:val="243F60" w:themeColor="accent1" w:themeShade="7F"/>
              </w:rPr>
              <w:t xml:space="preserve">"New Requirement successfully submitted", </w:t>
            </w:r>
            <w:proofErr w:type="spellStart"/>
            <w:r w:rsidRPr="000A0362">
              <w:rPr>
                <w:rFonts w:eastAsiaTheme="majorEastAsia" w:cs="Arial"/>
                <w:color w:val="243F60" w:themeColor="accent1" w:themeShade="7F"/>
              </w:rPr>
              <w:t>NotificationType.Success</w:t>
            </w:r>
            <w:proofErr w:type="spellEnd"/>
            <w:r w:rsidRPr="000A0362">
              <w:rPr>
                <w:rFonts w:eastAsiaTheme="majorEastAsia" w:cs="Arial"/>
                <w:color w:val="243F60" w:themeColor="accent1" w:themeShade="7F"/>
              </w:rPr>
              <w:t>);</w:t>
            </w:r>
          </w:p>
          <w:p w14:paraId="2E8A1E5C" w14:textId="77777777" w:rsidR="000A0362" w:rsidRPr="000A0362" w:rsidRDefault="000A0362" w:rsidP="000A0362">
            <w:pPr>
              <w:spacing w:line="276" w:lineRule="auto"/>
              <w:rPr>
                <w:rFonts w:eastAsiaTheme="majorEastAsia" w:cs="Arial"/>
                <w:color w:val="243F60" w:themeColor="accent1" w:themeShade="7F"/>
              </w:rPr>
            </w:pPr>
          </w:p>
          <w:p w14:paraId="03BB6BE5"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 Delegate Dropdowns</w:t>
            </w:r>
          </w:p>
          <w:p w14:paraId="4826D3B5" w14:textId="77777777" w:rsidR="000A0362" w:rsidRPr="000A0362" w:rsidRDefault="000A0362" w:rsidP="000A0362">
            <w:pPr>
              <w:spacing w:line="276" w:lineRule="auto"/>
              <w:rPr>
                <w:rFonts w:eastAsiaTheme="majorEastAsia" w:cs="Arial"/>
                <w:color w:val="243F60" w:themeColor="accent1" w:themeShade="7F"/>
              </w:rPr>
            </w:pPr>
          </w:p>
          <w:p w14:paraId="1494A458"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Reset(delegate1);</w:t>
            </w:r>
          </w:p>
          <w:p w14:paraId="2571726D"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Reset(delegate2);</w:t>
            </w:r>
          </w:p>
          <w:p w14:paraId="0C3F8AC1"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Reset(delegate3);</w:t>
            </w:r>
          </w:p>
          <w:p w14:paraId="7F90ADE4" w14:textId="77777777" w:rsidR="000A0362" w:rsidRPr="000A0362" w:rsidRDefault="000A0362" w:rsidP="000A0362">
            <w:pPr>
              <w:spacing w:line="276" w:lineRule="auto"/>
              <w:rPr>
                <w:rFonts w:eastAsiaTheme="majorEastAsia" w:cs="Arial"/>
                <w:color w:val="243F60" w:themeColor="accent1" w:themeShade="7F"/>
              </w:rPr>
            </w:pPr>
          </w:p>
          <w:p w14:paraId="6C6BF0D9"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 Reset Requirement Details</w:t>
            </w:r>
          </w:p>
          <w:p w14:paraId="040399C4" w14:textId="77777777" w:rsidR="000A0362" w:rsidRPr="000A0362" w:rsidRDefault="000A0362" w:rsidP="000A0362">
            <w:pPr>
              <w:spacing w:line="276" w:lineRule="auto"/>
              <w:rPr>
                <w:rFonts w:eastAsiaTheme="majorEastAsia" w:cs="Arial"/>
                <w:color w:val="243F60" w:themeColor="accent1" w:themeShade="7F"/>
              </w:rPr>
            </w:pPr>
            <w:proofErr w:type="gramStart"/>
            <w:r w:rsidRPr="000A0362">
              <w:rPr>
                <w:rFonts w:eastAsiaTheme="majorEastAsia" w:cs="Arial"/>
                <w:color w:val="243F60" w:themeColor="accent1" w:themeShade="7F"/>
              </w:rPr>
              <w:t>Reset(</w:t>
            </w:r>
            <w:proofErr w:type="spellStart"/>
            <w:proofErr w:type="gramEnd"/>
            <w:r w:rsidRPr="000A0362">
              <w:rPr>
                <w:rFonts w:eastAsiaTheme="majorEastAsia" w:cs="Arial"/>
                <w:color w:val="243F60" w:themeColor="accent1" w:themeShade="7F"/>
              </w:rPr>
              <w:t>PlaceholderDropdown</w:t>
            </w:r>
            <w:proofErr w:type="spellEnd"/>
            <w:r w:rsidRPr="000A0362">
              <w:rPr>
                <w:rFonts w:eastAsiaTheme="majorEastAsia" w:cs="Arial"/>
                <w:color w:val="243F60" w:themeColor="accent1" w:themeShade="7F"/>
              </w:rPr>
              <w:t>);</w:t>
            </w:r>
          </w:p>
          <w:p w14:paraId="192E9B18"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courseTypeDropdown</w:t>
            </w:r>
            <w:proofErr w:type="spellEnd"/>
            <w:r w:rsidRPr="000A0362">
              <w:rPr>
                <w:rFonts w:eastAsiaTheme="majorEastAsia" w:cs="Arial"/>
                <w:color w:val="243F60" w:themeColor="accent1" w:themeShade="7F"/>
              </w:rPr>
              <w:t>);</w:t>
            </w:r>
          </w:p>
          <w:p w14:paraId="2C00A59C"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maxDelegatesNum</w:t>
            </w:r>
            <w:proofErr w:type="spellEnd"/>
            <w:r w:rsidRPr="000A0362">
              <w:rPr>
                <w:rFonts w:eastAsiaTheme="majorEastAsia" w:cs="Arial"/>
                <w:color w:val="243F60" w:themeColor="accent1" w:themeShade="7F"/>
              </w:rPr>
              <w:t>);</w:t>
            </w:r>
          </w:p>
          <w:p w14:paraId="2FDE2CDC"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temporaryCourseNameInput</w:t>
            </w:r>
            <w:proofErr w:type="spellEnd"/>
            <w:r w:rsidRPr="000A0362">
              <w:rPr>
                <w:rFonts w:eastAsiaTheme="majorEastAsia" w:cs="Arial"/>
                <w:color w:val="243F60" w:themeColor="accent1" w:themeShade="7F"/>
              </w:rPr>
              <w:t>);</w:t>
            </w:r>
          </w:p>
          <w:p w14:paraId="796BCFEE"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courseNameInput</w:t>
            </w:r>
            <w:proofErr w:type="spellEnd"/>
            <w:r w:rsidRPr="000A0362">
              <w:rPr>
                <w:rFonts w:eastAsiaTheme="majorEastAsia" w:cs="Arial"/>
                <w:color w:val="243F60" w:themeColor="accent1" w:themeShade="7F"/>
              </w:rPr>
              <w:t>);</w:t>
            </w:r>
          </w:p>
          <w:p w14:paraId="3814DFC3"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courseDateInput</w:t>
            </w:r>
            <w:proofErr w:type="spellEnd"/>
            <w:r w:rsidRPr="000A0362">
              <w:rPr>
                <w:rFonts w:eastAsiaTheme="majorEastAsia" w:cs="Arial"/>
                <w:color w:val="243F60" w:themeColor="accent1" w:themeShade="7F"/>
              </w:rPr>
              <w:t>);</w:t>
            </w:r>
          </w:p>
          <w:p w14:paraId="13D910E3" w14:textId="77777777" w:rsidR="000A0362" w:rsidRPr="000A0362"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costInput</w:t>
            </w:r>
            <w:proofErr w:type="spellEnd"/>
            <w:r w:rsidRPr="000A0362">
              <w:rPr>
                <w:rFonts w:eastAsiaTheme="majorEastAsia" w:cs="Arial"/>
                <w:color w:val="243F60" w:themeColor="accent1" w:themeShade="7F"/>
              </w:rPr>
              <w:t>);</w:t>
            </w:r>
          </w:p>
          <w:p w14:paraId="667EF4CE" w14:textId="7433A118" w:rsidR="00E662E5" w:rsidRDefault="000A0362" w:rsidP="000A0362">
            <w:pPr>
              <w:spacing w:line="276" w:lineRule="auto"/>
              <w:rPr>
                <w:rFonts w:eastAsiaTheme="majorEastAsia" w:cs="Arial"/>
                <w:color w:val="243F60" w:themeColor="accent1" w:themeShade="7F"/>
              </w:rPr>
            </w:pPr>
            <w:r w:rsidRPr="000A0362">
              <w:rPr>
                <w:rFonts w:eastAsiaTheme="majorEastAsia" w:cs="Arial"/>
                <w:color w:val="243F60" w:themeColor="accent1" w:themeShade="7F"/>
              </w:rPr>
              <w:t>Reset(</w:t>
            </w:r>
            <w:proofErr w:type="spellStart"/>
            <w:r w:rsidRPr="000A0362">
              <w:rPr>
                <w:rFonts w:eastAsiaTheme="majorEastAsia" w:cs="Arial"/>
                <w:color w:val="243F60" w:themeColor="accent1" w:themeShade="7F"/>
              </w:rPr>
              <w:t>bookingStatusDropdown</w:t>
            </w:r>
            <w:proofErr w:type="spellEnd"/>
            <w:r w:rsidRPr="000A0362">
              <w:rPr>
                <w:rFonts w:eastAsiaTheme="majorEastAsia" w:cs="Arial"/>
                <w:color w:val="243F60" w:themeColor="accent1" w:themeShade="7F"/>
              </w:rPr>
              <w:t>);</w:t>
            </w:r>
            <w:r w:rsidR="00B2698C">
              <w:rPr>
                <w:rFonts w:eastAsiaTheme="majorEastAsia" w:cs="Arial"/>
                <w:color w:val="243F60" w:themeColor="accent1" w:themeShade="7F"/>
              </w:rPr>
              <w:br/>
            </w:r>
            <w:r w:rsidR="00B2698C">
              <w:rPr>
                <w:rFonts w:eastAsiaTheme="majorEastAsia" w:cs="Arial"/>
                <w:color w:val="243F60" w:themeColor="accent1" w:themeShade="7F"/>
              </w:rPr>
              <w:br/>
            </w:r>
            <w:r w:rsidR="00B2698C" w:rsidRPr="00B2698C">
              <w:rPr>
                <w:rFonts w:eastAsiaTheme="majorEastAsia" w:cs="Arial"/>
                <w:color w:val="243F60" w:themeColor="accent1" w:themeShade="7F"/>
              </w:rPr>
              <w:t>Navigate(</w:t>
            </w:r>
            <w:proofErr w:type="spellStart"/>
            <w:r w:rsidR="00B2698C" w:rsidRPr="00B2698C">
              <w:rPr>
                <w:rFonts w:eastAsiaTheme="majorEastAsia" w:cs="Arial"/>
                <w:color w:val="243F60" w:themeColor="accent1" w:themeShade="7F"/>
              </w:rPr>
              <w:t>trainingHomePage</w:t>
            </w:r>
            <w:proofErr w:type="spellEnd"/>
            <w:r w:rsidR="00B2698C" w:rsidRPr="00B2698C">
              <w:rPr>
                <w:rFonts w:eastAsiaTheme="majorEastAsia" w:cs="Arial"/>
                <w:color w:val="243F60" w:themeColor="accent1" w:themeShade="7F"/>
              </w:rPr>
              <w:t>);</w:t>
            </w:r>
          </w:p>
        </w:tc>
      </w:tr>
    </w:tbl>
    <w:p w14:paraId="536C6556" w14:textId="5A244BB6" w:rsidR="00357823" w:rsidRPr="00813BC7" w:rsidRDefault="00207AD5" w:rsidP="00CB1B6C">
      <w:pPr>
        <w:spacing w:line="276" w:lineRule="auto"/>
        <w:rPr>
          <w:rFonts w:eastAsiaTheme="majorEastAsia" w:cs="Arial"/>
          <w:i/>
          <w:iCs/>
          <w:color w:val="243F60" w:themeColor="accent1" w:themeShade="7F"/>
          <w:sz w:val="20"/>
          <w:szCs w:val="20"/>
        </w:rPr>
      </w:pPr>
      <w:r w:rsidRPr="00813BC7">
        <w:rPr>
          <w:rFonts w:eastAsiaTheme="majorEastAsia" w:cs="Arial"/>
          <w:i/>
          <w:iCs/>
          <w:color w:val="243F60" w:themeColor="accent1" w:themeShade="7F"/>
          <w:sz w:val="20"/>
          <w:szCs w:val="20"/>
        </w:rPr>
        <w:lastRenderedPageBreak/>
        <w:t>Figure 21 Example of the</w:t>
      </w:r>
      <w:r w:rsidR="006C72B6" w:rsidRPr="00813BC7">
        <w:rPr>
          <w:rFonts w:eastAsiaTheme="majorEastAsia" w:cs="Arial"/>
          <w:i/>
          <w:iCs/>
          <w:color w:val="243F60" w:themeColor="accent1" w:themeShade="7F"/>
          <w:sz w:val="20"/>
          <w:szCs w:val="20"/>
        </w:rPr>
        <w:t xml:space="preserve"> </w:t>
      </w:r>
      <w:proofErr w:type="gramStart"/>
      <w:r w:rsidR="006C72B6" w:rsidRPr="00813BC7">
        <w:rPr>
          <w:rFonts w:eastAsiaTheme="majorEastAsia" w:cs="Arial"/>
          <w:i/>
          <w:iCs/>
          <w:color w:val="243F60" w:themeColor="accent1" w:themeShade="7F"/>
          <w:sz w:val="20"/>
          <w:szCs w:val="20"/>
        </w:rPr>
        <w:t>Patch(</w:t>
      </w:r>
      <w:proofErr w:type="gramEnd"/>
      <w:r w:rsidR="006C72B6" w:rsidRPr="00813BC7">
        <w:rPr>
          <w:rFonts w:eastAsiaTheme="majorEastAsia" w:cs="Arial"/>
          <w:i/>
          <w:iCs/>
          <w:color w:val="243F60" w:themeColor="accent1" w:themeShade="7F"/>
          <w:sz w:val="20"/>
          <w:szCs w:val="20"/>
        </w:rPr>
        <w:t>) code used to post to</w:t>
      </w:r>
      <w:r w:rsidR="00813BC7" w:rsidRPr="00813BC7">
        <w:rPr>
          <w:rFonts w:eastAsiaTheme="majorEastAsia" w:cs="Arial"/>
          <w:i/>
          <w:iCs/>
          <w:color w:val="243F60" w:themeColor="accent1" w:themeShade="7F"/>
          <w:sz w:val="20"/>
          <w:szCs w:val="20"/>
        </w:rPr>
        <w:t xml:space="preserve"> SharePoint</w:t>
      </w:r>
      <w:r w:rsidR="00B2698C">
        <w:rPr>
          <w:rFonts w:eastAsiaTheme="majorEastAsia" w:cs="Arial"/>
          <w:i/>
          <w:iCs/>
          <w:color w:val="243F60" w:themeColor="accent1" w:themeShade="7F"/>
          <w:sz w:val="20"/>
          <w:szCs w:val="20"/>
        </w:rPr>
        <w:t xml:space="preserve"> – Full code shown in Appendix</w:t>
      </w:r>
    </w:p>
    <w:p w14:paraId="3B039199" w14:textId="77777777" w:rsidR="00A82A3A" w:rsidRDefault="00A82A3A">
      <w:pPr>
        <w:spacing w:after="200" w:line="276" w:lineRule="auto"/>
        <w:rPr>
          <w:rFonts w:eastAsiaTheme="majorEastAsia" w:cs="Arial"/>
          <w:color w:val="243F60" w:themeColor="accent1" w:themeShade="7F"/>
          <w:u w:val="single"/>
        </w:rPr>
      </w:pPr>
      <w:r>
        <w:rPr>
          <w:rFonts w:eastAsiaTheme="majorEastAsia" w:cs="Arial"/>
          <w:color w:val="243F60" w:themeColor="accent1" w:themeShade="7F"/>
          <w:u w:val="single"/>
        </w:rPr>
        <w:br w:type="page"/>
      </w:r>
    </w:p>
    <w:p w14:paraId="2E5CFA25" w14:textId="15963F3B" w:rsidR="00A82A3A" w:rsidRPr="00BD64AD" w:rsidRDefault="00D84AE0" w:rsidP="00D84AE0">
      <w:pPr>
        <w:pStyle w:val="Heading3"/>
        <w:rPr>
          <w:rFonts w:cs="Arial"/>
          <w:szCs w:val="28"/>
        </w:rPr>
      </w:pPr>
      <w:bookmarkStart w:id="47" w:name="_Toc235734845"/>
      <w:r w:rsidRPr="00BD64AD">
        <w:rPr>
          <w:rFonts w:cs="Arial"/>
          <w:szCs w:val="28"/>
        </w:rPr>
        <w:lastRenderedPageBreak/>
        <w:t>4.6.2</w:t>
      </w:r>
      <w:r w:rsidR="00BD64AD" w:rsidRPr="00BD64AD">
        <w:rPr>
          <w:rFonts w:cs="Arial"/>
          <w:szCs w:val="28"/>
        </w:rPr>
        <w:t xml:space="preserve"> SharePoint Implementation</w:t>
      </w:r>
      <w:bookmarkEnd w:id="47"/>
    </w:p>
    <w:p w14:paraId="5FFA0553" w14:textId="77777777" w:rsidR="00BD64AD" w:rsidRDefault="00BD64AD" w:rsidP="00BD64AD">
      <w:pPr>
        <w:spacing w:line="276" w:lineRule="auto"/>
        <w:rPr>
          <w:rFonts w:eastAsiaTheme="majorEastAsia" w:cs="Arial"/>
          <w:color w:val="243F60" w:themeColor="accent1" w:themeShade="7F"/>
          <w:u w:val="single"/>
        </w:rPr>
      </w:pPr>
    </w:p>
    <w:p w14:paraId="001E3ACD" w14:textId="77777777" w:rsidR="00996369" w:rsidRDefault="00836D55" w:rsidP="00BD64AD">
      <w:pPr>
        <w:spacing w:line="276" w:lineRule="auto"/>
        <w:rPr>
          <w:rFonts w:eastAsiaTheme="majorEastAsia" w:cs="Arial"/>
          <w:color w:val="243F60" w:themeColor="accent1" w:themeShade="7F"/>
        </w:rPr>
      </w:pPr>
      <w:r>
        <w:rPr>
          <w:rFonts w:eastAsiaTheme="majorEastAsia" w:cs="Arial"/>
          <w:color w:val="243F60" w:themeColor="accent1" w:themeShade="7F"/>
        </w:rPr>
        <w:t>To support the enhanced data collection requirements, a new SharePoint list was created rather than extending the existing training data source. This decision was made because the enhanced application adopted a course-centric approach</w:t>
      </w:r>
      <w:r w:rsidR="00996369">
        <w:rPr>
          <w:rFonts w:eastAsiaTheme="majorEastAsia" w:cs="Arial"/>
          <w:color w:val="243F60" w:themeColor="accent1" w:themeShade="7F"/>
        </w:rPr>
        <w:t xml:space="preserve"> to training administration, whereas the original system was based on an individual delegate model. Separating the new data structure from the existing operational data reduced the risk of affecting the live booking process whilst allowing the enhanced solution to be developed and tested independently. </w:t>
      </w:r>
    </w:p>
    <w:p w14:paraId="1C2710C7" w14:textId="77777777" w:rsidR="00996369" w:rsidRDefault="00996369" w:rsidP="00BD64AD">
      <w:pPr>
        <w:spacing w:line="276" w:lineRule="auto"/>
        <w:rPr>
          <w:rFonts w:eastAsiaTheme="majorEastAsia" w:cs="Arial"/>
          <w:color w:val="243F60" w:themeColor="accent1" w:themeShade="7F"/>
        </w:rPr>
      </w:pPr>
    </w:p>
    <w:p w14:paraId="36944BF3" w14:textId="77777777" w:rsidR="00BD2E9D" w:rsidRDefault="00C950FF" w:rsidP="00BD64AD">
      <w:pPr>
        <w:spacing w:line="276" w:lineRule="auto"/>
        <w:rPr>
          <w:rFonts w:eastAsiaTheme="majorEastAsia" w:cs="Arial"/>
          <w:color w:val="243F60" w:themeColor="accent1" w:themeShade="7F"/>
        </w:rPr>
      </w:pPr>
      <w:r>
        <w:rPr>
          <w:rFonts w:eastAsiaTheme="majorEastAsia" w:cs="Arial"/>
          <w:color w:val="243F60" w:themeColor="accent1" w:themeShade="7F"/>
        </w:rPr>
        <w:t>The new SharePoint list was designed to capture all information relating to a single training course, including course details, scheduling information, supplier information, purchase method, training justification, topics covered</w:t>
      </w:r>
      <w:r w:rsidR="00BD2E9D">
        <w:rPr>
          <w:rFonts w:eastAsiaTheme="majorEastAsia" w:cs="Arial"/>
          <w:color w:val="243F60" w:themeColor="accent1" w:themeShade="7F"/>
        </w:rPr>
        <w:t>, strategic objectives, career framework skills and the delegates assigned to the course. Rather than creating an individual record for each delegate during the initial booking process, all assigned delegates were temporarily stored within the same course record using dedicated email address fields. Each course was assigned a unique coursed, providing a consistent identifier throughout the booking lifecycle.</w:t>
      </w:r>
    </w:p>
    <w:p w14:paraId="17C2DD3A" w14:textId="77777777" w:rsidR="00BD2E9D" w:rsidRDefault="00BD2E9D" w:rsidP="00BD64AD">
      <w:pPr>
        <w:spacing w:line="276" w:lineRule="auto"/>
        <w:rPr>
          <w:rFonts w:eastAsiaTheme="majorEastAsia" w:cs="Arial"/>
          <w:color w:val="243F60" w:themeColor="accent1" w:themeShade="7F"/>
        </w:rPr>
      </w:pPr>
    </w:p>
    <w:p w14:paraId="5B5EFB48" w14:textId="1BEDCA2C" w:rsidR="00197B27" w:rsidRDefault="00197B27" w:rsidP="00BD64AD">
      <w:pPr>
        <w:spacing w:line="276" w:lineRule="auto"/>
        <w:rPr>
          <w:rFonts w:eastAsiaTheme="majorEastAsia" w:cs="Arial"/>
          <w:color w:val="243F60" w:themeColor="accent1" w:themeShade="7F"/>
        </w:rPr>
      </w:pPr>
      <w:r>
        <w:rPr>
          <w:rFonts w:eastAsiaTheme="majorEastAsia" w:cs="Arial"/>
          <w:color w:val="243F60" w:themeColor="accent1" w:themeShade="7F"/>
        </w:rPr>
        <w:t>The proposed implementation allows a course booking to be expanded into individual delegate records</w:t>
      </w:r>
      <w:r w:rsidR="00406688">
        <w:rPr>
          <w:rFonts w:eastAsiaTheme="majorEastAsia" w:cs="Arial"/>
          <w:color w:val="243F60" w:themeColor="accent1" w:themeShade="7F"/>
        </w:rPr>
        <w:t xml:space="preserve"> within an existing SharePoint list. This process is intended to </w:t>
      </w:r>
      <w:proofErr w:type="spellStart"/>
      <w:r w:rsidR="00406688">
        <w:rPr>
          <w:rFonts w:eastAsiaTheme="majorEastAsia" w:cs="Arial"/>
          <w:color w:val="243F60" w:themeColor="accent1" w:themeShade="7F"/>
        </w:rPr>
        <w:t>ne</w:t>
      </w:r>
      <w:proofErr w:type="spellEnd"/>
      <w:r w:rsidR="00406688">
        <w:rPr>
          <w:rFonts w:eastAsiaTheme="majorEastAsia" w:cs="Arial"/>
          <w:color w:val="243F60" w:themeColor="accent1" w:themeShade="7F"/>
        </w:rPr>
        <w:t xml:space="preserve"> achieved using a Power Automate workflow, which will utilise the stored delegate email address to create a separate record for each attendee while retaining the original coursed as a common identifier. Although this functionality was not fully implemented within the project timescale, the underlying data structure was specifically designed to support this future enhancement.</w:t>
      </w:r>
    </w:p>
    <w:p w14:paraId="03DE2E17" w14:textId="77777777" w:rsidR="00406688" w:rsidRDefault="00406688" w:rsidP="00BD64AD">
      <w:pPr>
        <w:spacing w:line="276" w:lineRule="auto"/>
        <w:rPr>
          <w:rFonts w:eastAsiaTheme="majorEastAsia" w:cs="Arial"/>
          <w:color w:val="243F60" w:themeColor="accent1" w:themeShade="7F"/>
        </w:rPr>
      </w:pPr>
    </w:p>
    <w:p w14:paraId="38551309" w14:textId="427A41A2" w:rsidR="006060AC" w:rsidRDefault="00406688" w:rsidP="00BD64AD">
      <w:pPr>
        <w:spacing w:line="276" w:lineRule="auto"/>
        <w:rPr>
          <w:rFonts w:eastAsiaTheme="majorEastAsia" w:cs="Arial"/>
          <w:color w:val="243F60" w:themeColor="accent1" w:themeShade="7F"/>
        </w:rPr>
      </w:pPr>
      <w:r>
        <w:rPr>
          <w:rFonts w:eastAsiaTheme="majorEastAsia" w:cs="Arial"/>
          <w:color w:val="243F60" w:themeColor="accent1" w:themeShade="7F"/>
        </w:rPr>
        <w:t xml:space="preserve">Several implementation challenges were </w:t>
      </w:r>
      <w:r w:rsidR="007A2B06">
        <w:rPr>
          <w:rFonts w:eastAsiaTheme="majorEastAsia" w:cs="Arial"/>
          <w:color w:val="243F60" w:themeColor="accent1" w:themeShade="7F"/>
        </w:rPr>
        <w:t xml:space="preserve">encountered during the development of the SharePoint data structure. One challenge was ensuring that the new course-centric model remained compatible with the existing delegate-based reporting solution. This was addressed by introducing the coursed as a common identifier allowing all </w:t>
      </w:r>
      <w:r w:rsidR="00313A29">
        <w:rPr>
          <w:rFonts w:eastAsiaTheme="majorEastAsia" w:cs="Arial"/>
          <w:color w:val="243F60" w:themeColor="accent1" w:themeShade="7F"/>
        </w:rPr>
        <w:t>duplicated delegate records to be linked back to their original course. A further challen</w:t>
      </w:r>
      <w:r w:rsidR="00D21D13">
        <w:rPr>
          <w:rFonts w:eastAsiaTheme="majorEastAsia" w:cs="Arial"/>
          <w:color w:val="243F60" w:themeColor="accent1" w:themeShade="7F"/>
        </w:rPr>
        <w:t>ge involved storing multiple delegates within a single course record whilst maintaining sufficient flexibility to generate individual records at a later stage. This was overcome by allocating dedicated columns for delegate email addresses, providing a straightforward method of identifying each attendee during the record duplication process</w:t>
      </w:r>
      <w:r w:rsidR="006060AC">
        <w:rPr>
          <w:rFonts w:eastAsiaTheme="majorEastAsia" w:cs="Arial"/>
          <w:color w:val="243F60" w:themeColor="accent1" w:themeShade="7F"/>
        </w:rPr>
        <w:t xml:space="preserve"> while avoiding unnecessary complexity within the SharePoint data model.</w:t>
      </w:r>
    </w:p>
    <w:p w14:paraId="6734C5A2" w14:textId="77777777" w:rsidR="006060AC" w:rsidRDefault="006060AC">
      <w:pPr>
        <w:spacing w:after="200" w:line="276" w:lineRule="auto"/>
        <w:rPr>
          <w:rFonts w:eastAsiaTheme="majorEastAsia" w:cs="Arial"/>
          <w:color w:val="243F60" w:themeColor="accent1" w:themeShade="7F"/>
        </w:rPr>
      </w:pPr>
      <w:r>
        <w:rPr>
          <w:rFonts w:eastAsiaTheme="majorEastAsia" w:cs="Arial"/>
          <w:color w:val="243F60" w:themeColor="accent1" w:themeShade="7F"/>
        </w:rPr>
        <w:br w:type="page"/>
      </w:r>
    </w:p>
    <w:p w14:paraId="40F2ECFB" w14:textId="6FF47DA9" w:rsidR="00406688" w:rsidRPr="003D7BD0" w:rsidRDefault="009563D6" w:rsidP="003D7BD0">
      <w:pPr>
        <w:pStyle w:val="Heading3"/>
        <w:rPr>
          <w:rFonts w:cs="Arial"/>
          <w:szCs w:val="28"/>
        </w:rPr>
      </w:pPr>
      <w:bookmarkStart w:id="48" w:name="_Toc235734846"/>
      <w:r w:rsidRPr="003D7BD0">
        <w:rPr>
          <w:rFonts w:cs="Arial"/>
          <w:szCs w:val="28"/>
        </w:rPr>
        <w:lastRenderedPageBreak/>
        <w:t>4.6.3</w:t>
      </w:r>
      <w:r w:rsidR="0090188E" w:rsidRPr="003D7BD0">
        <w:rPr>
          <w:rFonts w:cs="Arial"/>
          <w:szCs w:val="28"/>
        </w:rPr>
        <w:t xml:space="preserve"> Power BI Implementation</w:t>
      </w:r>
      <w:bookmarkEnd w:id="48"/>
    </w:p>
    <w:p w14:paraId="6D2FEC53" w14:textId="77777777" w:rsidR="0090188E" w:rsidRDefault="0090188E" w:rsidP="00BD64AD">
      <w:pPr>
        <w:spacing w:line="276" w:lineRule="auto"/>
        <w:rPr>
          <w:rFonts w:eastAsiaTheme="majorEastAsia" w:cs="Arial"/>
          <w:color w:val="243F60" w:themeColor="accent1" w:themeShade="7F"/>
          <w:u w:val="single"/>
        </w:rPr>
      </w:pPr>
    </w:p>
    <w:p w14:paraId="0BC0452B" w14:textId="77777777" w:rsidR="00C61BFC" w:rsidRPr="003D7BD0" w:rsidRDefault="000C79B5" w:rsidP="003D7BD0">
      <w:pPr>
        <w:rPr>
          <w:rFonts w:eastAsiaTheme="majorEastAsia" w:cs="Arial"/>
        </w:rPr>
      </w:pPr>
      <w:r w:rsidRPr="003D7BD0">
        <w:rPr>
          <w:rFonts w:eastAsiaTheme="majorEastAsia" w:cs="Arial"/>
        </w:rPr>
        <w:t>The Power BI dashboard was implemented to demonstrate</w:t>
      </w:r>
      <w:r w:rsidR="00440D95" w:rsidRPr="003D7BD0">
        <w:rPr>
          <w:rFonts w:eastAsiaTheme="majorEastAsia" w:cs="Arial"/>
        </w:rPr>
        <w:t xml:space="preserve"> how the Enhanced Data Collection Framework could support improved training reporting and evaluation. At the current stage of development, the dashboard </w:t>
      </w:r>
      <w:r w:rsidR="007E4FCA" w:rsidRPr="003D7BD0">
        <w:rPr>
          <w:rFonts w:eastAsiaTheme="majorEastAsia" w:cs="Arial"/>
        </w:rPr>
        <w:t>continues to use the existing delegate-centric SharePoint list as its primary data source. As the automated transfer of data from the proposed course-centric booking system had not yet been implemented, representative data was populated within the additional fields to demonstrate the intended reporting capabilities and validate the dashboard design.</w:t>
      </w:r>
    </w:p>
    <w:p w14:paraId="7155E425" w14:textId="77777777" w:rsidR="00C61BFC" w:rsidRPr="003D7BD0" w:rsidRDefault="00C61BFC" w:rsidP="003D7BD0">
      <w:pPr>
        <w:rPr>
          <w:rFonts w:eastAsiaTheme="majorEastAsia" w:cs="Arial"/>
        </w:rPr>
      </w:pPr>
    </w:p>
    <w:p w14:paraId="3FE8F834" w14:textId="77777777" w:rsidR="00D23157" w:rsidRPr="003D7BD0" w:rsidRDefault="00C61BFC" w:rsidP="003D7BD0">
      <w:pPr>
        <w:rPr>
          <w:rFonts w:eastAsiaTheme="majorEastAsia" w:cs="Arial"/>
        </w:rPr>
      </w:pPr>
      <w:r w:rsidRPr="003D7BD0">
        <w:rPr>
          <w:rFonts w:eastAsiaTheme="majorEastAsia" w:cs="Arial"/>
        </w:rPr>
        <w:t>Several data transformation activities were undertaken within Power Query to prepare the dataset for analysis. These included cleaning the imported data, applying appropriate data types and restructuring fields to ensure consistency across the reporting solution</w:t>
      </w:r>
      <w:r w:rsidR="00DD63CB" w:rsidRPr="003D7BD0">
        <w:rPr>
          <w:rFonts w:eastAsiaTheme="majorEastAsia" w:cs="Arial"/>
        </w:rPr>
        <w:t xml:space="preserve">. A series of DAX measures were also developed to calculate key performance indicators used throughout the dashboard, including training expenditure, average cost per delegate and measures relating to strategic contribution. These calculations enabled summary information to be generated dynamically based on user selections and dashboard filters. </w:t>
      </w:r>
    </w:p>
    <w:p w14:paraId="3847F4FE" w14:textId="77777777" w:rsidR="00D23157" w:rsidRPr="003D7BD0" w:rsidRDefault="00D23157" w:rsidP="003D7BD0">
      <w:pPr>
        <w:rPr>
          <w:rFonts w:eastAsiaTheme="majorEastAsia" w:cs="Arial"/>
        </w:rPr>
      </w:pPr>
    </w:p>
    <w:p w14:paraId="4B4B2B13" w14:textId="12BDCB0D" w:rsidR="00FF385D" w:rsidRPr="003D7BD0" w:rsidRDefault="00D23157" w:rsidP="003D7BD0">
      <w:pPr>
        <w:rPr>
          <w:rFonts w:eastAsiaTheme="majorEastAsia" w:cs="Arial"/>
        </w:rPr>
      </w:pPr>
      <w:r w:rsidRPr="003D7BD0">
        <w:rPr>
          <w:rFonts w:eastAsiaTheme="majorEastAsia" w:cs="Arial"/>
        </w:rPr>
        <w:t>To further enhance the reporting capability, relationships were established between the training dataset</w:t>
      </w:r>
      <w:r w:rsidR="00E70660" w:rsidRPr="003D7BD0">
        <w:rPr>
          <w:rFonts w:eastAsiaTheme="majorEastAsia" w:cs="Arial"/>
        </w:rPr>
        <w:t xml:space="preserve"> and organisational workforce data using staff numbers as the primary key. This enabled additional employee information, including career</w:t>
      </w:r>
      <w:r w:rsidR="0093313B" w:rsidRPr="003D7BD0">
        <w:rPr>
          <w:rFonts w:eastAsiaTheme="majorEastAsia" w:cs="Arial"/>
        </w:rPr>
        <w:t xml:space="preserve"> framework and organisational structure, to be incorporated into the analysis without duplicating data within the training dataset. Interactive functionality was </w:t>
      </w:r>
      <w:r w:rsidR="00D56A9B" w:rsidRPr="003D7BD0">
        <w:rPr>
          <w:rFonts w:eastAsiaTheme="majorEastAsia" w:cs="Arial"/>
        </w:rPr>
        <w:t>also implemented using slicers</w:t>
      </w:r>
      <w:r w:rsidR="00AB0DE7" w:rsidRPr="003D7BD0">
        <w:rPr>
          <w:rFonts w:eastAsiaTheme="majorEastAsia" w:cs="Arial"/>
        </w:rPr>
        <w:t xml:space="preserve">, cross-filtering and bookmarks. Bookmarks were used to create a ‘Clear Filters’ function, allowing users to restore each dashboard page to its default state after applying multiple filters, thereby improving usability and ensuring a consistent reporting experience. </w:t>
      </w:r>
    </w:p>
    <w:p w14:paraId="47ECB64F" w14:textId="77777777" w:rsidR="00251CA9" w:rsidRDefault="00251CA9" w:rsidP="00D56A9B">
      <w:pPr>
        <w:spacing w:line="276" w:lineRule="auto"/>
        <w:rPr>
          <w:rFonts w:eastAsiaTheme="majorEastAsia" w:cs="Arial"/>
          <w:color w:val="243F60" w:themeColor="accent1" w:themeShade="7F"/>
        </w:rPr>
      </w:pPr>
    </w:p>
    <w:tbl>
      <w:tblPr>
        <w:tblStyle w:val="TableGrid"/>
        <w:tblW w:w="0" w:type="auto"/>
        <w:tblLook w:val="04A0" w:firstRow="1" w:lastRow="0" w:firstColumn="1" w:lastColumn="0" w:noHBand="0" w:noVBand="1"/>
      </w:tblPr>
      <w:tblGrid>
        <w:gridCol w:w="9016"/>
      </w:tblGrid>
      <w:tr w:rsidR="00251CA9" w14:paraId="6BEF7B59" w14:textId="77777777" w:rsidTr="00251CA9">
        <w:tc>
          <w:tcPr>
            <w:tcW w:w="9016" w:type="dxa"/>
          </w:tcPr>
          <w:p w14:paraId="6D808504" w14:textId="10267E6E" w:rsidR="00B956AD" w:rsidRDefault="00B956AD" w:rsidP="00B956AD">
            <w:pPr>
              <w:spacing w:line="276" w:lineRule="auto"/>
              <w:rPr>
                <w:rFonts w:eastAsiaTheme="majorEastAsia" w:cs="Arial"/>
                <w:color w:val="243F60" w:themeColor="accent1" w:themeShade="7F"/>
                <w:sz w:val="22"/>
                <w:szCs w:val="22"/>
              </w:rPr>
            </w:pPr>
            <w:r>
              <w:rPr>
                <w:rFonts w:eastAsiaTheme="majorEastAsia" w:cs="Arial"/>
                <w:color w:val="243F60" w:themeColor="accent1" w:themeShade="7F"/>
                <w:sz w:val="22"/>
                <w:szCs w:val="22"/>
              </w:rPr>
              <w:t>// DAX code</w:t>
            </w:r>
            <w:r w:rsidR="00E03F7A">
              <w:rPr>
                <w:rFonts w:eastAsiaTheme="majorEastAsia" w:cs="Arial"/>
                <w:color w:val="243F60" w:themeColor="accent1" w:themeShade="7F"/>
                <w:sz w:val="22"/>
                <w:szCs w:val="22"/>
              </w:rPr>
              <w:t xml:space="preserve"> if either of the strategy columns were marked with ‘Yes’ </w:t>
            </w:r>
          </w:p>
          <w:p w14:paraId="09B82E70" w14:textId="77777777" w:rsidR="00B956AD" w:rsidRDefault="00B956AD" w:rsidP="00B956AD">
            <w:pPr>
              <w:spacing w:line="276" w:lineRule="auto"/>
              <w:rPr>
                <w:rFonts w:eastAsiaTheme="majorEastAsia" w:cs="Arial"/>
                <w:color w:val="243F60" w:themeColor="accent1" w:themeShade="7F"/>
                <w:sz w:val="22"/>
                <w:szCs w:val="22"/>
              </w:rPr>
            </w:pPr>
          </w:p>
          <w:p w14:paraId="7E0FB883" w14:textId="767BE2C9" w:rsidR="00B956AD" w:rsidRPr="00B956AD" w:rsidRDefault="00B956AD" w:rsidP="00B956AD">
            <w:pPr>
              <w:spacing w:line="276" w:lineRule="auto"/>
              <w:rPr>
                <w:rFonts w:eastAsiaTheme="majorEastAsia" w:cs="Arial"/>
                <w:color w:val="243F60" w:themeColor="accent1" w:themeShade="7F"/>
                <w:sz w:val="22"/>
                <w:szCs w:val="22"/>
              </w:rPr>
            </w:pPr>
            <w:r w:rsidRPr="00B956AD">
              <w:rPr>
                <w:rFonts w:eastAsiaTheme="majorEastAsia" w:cs="Arial"/>
                <w:color w:val="243F60" w:themeColor="accent1" w:themeShade="7F"/>
                <w:sz w:val="22"/>
                <w:szCs w:val="22"/>
              </w:rPr>
              <w:t xml:space="preserve">Strategic Courses = </w:t>
            </w:r>
          </w:p>
          <w:p w14:paraId="3C2682EF" w14:textId="77777777" w:rsidR="00B956AD" w:rsidRPr="00B956AD" w:rsidRDefault="00B956AD" w:rsidP="00B956AD">
            <w:pPr>
              <w:spacing w:line="276" w:lineRule="auto"/>
              <w:rPr>
                <w:rFonts w:eastAsiaTheme="majorEastAsia" w:cs="Arial"/>
                <w:color w:val="243F60" w:themeColor="accent1" w:themeShade="7F"/>
                <w:sz w:val="22"/>
                <w:szCs w:val="22"/>
              </w:rPr>
            </w:pPr>
            <w:r w:rsidRPr="00B956AD">
              <w:rPr>
                <w:rFonts w:eastAsiaTheme="majorEastAsia" w:cs="Arial"/>
                <w:color w:val="243F60" w:themeColor="accent1" w:themeShade="7F"/>
                <w:sz w:val="22"/>
                <w:szCs w:val="22"/>
              </w:rPr>
              <w:t xml:space="preserve">    </w:t>
            </w:r>
            <w:proofErr w:type="gramStart"/>
            <w:r w:rsidRPr="00B956AD">
              <w:rPr>
                <w:rFonts w:eastAsiaTheme="majorEastAsia" w:cs="Arial"/>
                <w:color w:val="243F60" w:themeColor="accent1" w:themeShade="7F"/>
                <w:sz w:val="22"/>
                <w:szCs w:val="22"/>
              </w:rPr>
              <w:t>CALCULATE(</w:t>
            </w:r>
            <w:proofErr w:type="gramEnd"/>
          </w:p>
          <w:p w14:paraId="2C79E2B7" w14:textId="77777777" w:rsidR="00B956AD" w:rsidRPr="00B956AD" w:rsidRDefault="00B956AD" w:rsidP="00B956AD">
            <w:pPr>
              <w:spacing w:line="276" w:lineRule="auto"/>
              <w:rPr>
                <w:rFonts w:eastAsiaTheme="majorEastAsia" w:cs="Arial"/>
                <w:color w:val="243F60" w:themeColor="accent1" w:themeShade="7F"/>
                <w:sz w:val="22"/>
                <w:szCs w:val="22"/>
              </w:rPr>
            </w:pPr>
            <w:r w:rsidRPr="00B956AD">
              <w:rPr>
                <w:rFonts w:eastAsiaTheme="majorEastAsia" w:cs="Arial"/>
                <w:color w:val="243F60" w:themeColor="accent1" w:themeShade="7F"/>
                <w:sz w:val="22"/>
                <w:szCs w:val="22"/>
              </w:rPr>
              <w:t xml:space="preserve">        </w:t>
            </w:r>
            <w:proofErr w:type="gramStart"/>
            <w:r w:rsidRPr="00B956AD">
              <w:rPr>
                <w:rFonts w:eastAsiaTheme="majorEastAsia" w:cs="Arial"/>
                <w:color w:val="243F60" w:themeColor="accent1" w:themeShade="7F"/>
                <w:sz w:val="22"/>
                <w:szCs w:val="22"/>
              </w:rPr>
              <w:t>DISTINCTCOUNT(</w:t>
            </w:r>
            <w:proofErr w:type="spellStart"/>
            <w:r w:rsidRPr="00B956AD">
              <w:rPr>
                <w:rFonts w:eastAsiaTheme="majorEastAsia" w:cs="Arial"/>
                <w:color w:val="243F60" w:themeColor="accent1" w:themeShade="7F"/>
                <w:sz w:val="22"/>
                <w:szCs w:val="22"/>
              </w:rPr>
              <w:t>trainingDataset</w:t>
            </w:r>
            <w:proofErr w:type="spellEnd"/>
            <w:r w:rsidRPr="00B956AD">
              <w:rPr>
                <w:rFonts w:eastAsiaTheme="majorEastAsia" w:cs="Arial"/>
                <w:color w:val="243F60" w:themeColor="accent1" w:themeShade="7F"/>
                <w:sz w:val="22"/>
                <w:szCs w:val="22"/>
              </w:rPr>
              <w:t>[</w:t>
            </w:r>
            <w:proofErr w:type="gramEnd"/>
            <w:r w:rsidRPr="00B956AD">
              <w:rPr>
                <w:rFonts w:eastAsiaTheme="majorEastAsia" w:cs="Arial"/>
                <w:color w:val="243F60" w:themeColor="accent1" w:themeShade="7F"/>
                <w:sz w:val="22"/>
                <w:szCs w:val="22"/>
              </w:rPr>
              <w:t>ID]),</w:t>
            </w:r>
          </w:p>
          <w:p w14:paraId="5DADB652" w14:textId="5AFB62CA" w:rsidR="00251CA9" w:rsidRPr="00B956AD" w:rsidRDefault="00B956AD" w:rsidP="00B956AD">
            <w:pPr>
              <w:spacing w:line="276" w:lineRule="auto"/>
              <w:rPr>
                <w:rFonts w:eastAsiaTheme="majorEastAsia" w:cs="Arial"/>
                <w:color w:val="243F60" w:themeColor="accent1" w:themeShade="7F"/>
                <w:sz w:val="22"/>
                <w:szCs w:val="22"/>
              </w:rPr>
            </w:pPr>
            <w:r w:rsidRPr="00B956AD">
              <w:rPr>
                <w:rFonts w:eastAsiaTheme="majorEastAsia" w:cs="Arial"/>
                <w:color w:val="243F60" w:themeColor="accent1" w:themeShade="7F"/>
                <w:sz w:val="22"/>
                <w:szCs w:val="22"/>
              </w:rPr>
              <w:t xml:space="preserve">        </w:t>
            </w:r>
            <w:proofErr w:type="spellStart"/>
            <w:r w:rsidRPr="00B956AD">
              <w:rPr>
                <w:rFonts w:eastAsiaTheme="majorEastAsia" w:cs="Arial"/>
                <w:color w:val="243F60" w:themeColor="accent1" w:themeShade="7F"/>
                <w:sz w:val="22"/>
                <w:szCs w:val="22"/>
              </w:rPr>
              <w:t>trainingDataset</w:t>
            </w:r>
            <w:proofErr w:type="spellEnd"/>
            <w:r w:rsidRPr="00B956AD">
              <w:rPr>
                <w:rFonts w:eastAsiaTheme="majorEastAsia" w:cs="Arial"/>
                <w:color w:val="243F60" w:themeColor="accent1" w:themeShade="7F"/>
                <w:sz w:val="22"/>
                <w:szCs w:val="22"/>
              </w:rPr>
              <w:t xml:space="preserve">[strategicStrat1] = "Yes" || </w:t>
            </w:r>
            <w:proofErr w:type="spellStart"/>
            <w:r w:rsidRPr="00B956AD">
              <w:rPr>
                <w:rFonts w:eastAsiaTheme="majorEastAsia" w:cs="Arial"/>
                <w:color w:val="243F60" w:themeColor="accent1" w:themeShade="7F"/>
                <w:sz w:val="22"/>
                <w:szCs w:val="22"/>
              </w:rPr>
              <w:t>trainingDataset</w:t>
            </w:r>
            <w:proofErr w:type="spellEnd"/>
            <w:r w:rsidRPr="00B956AD">
              <w:rPr>
                <w:rFonts w:eastAsiaTheme="majorEastAsia" w:cs="Arial"/>
                <w:color w:val="243F60" w:themeColor="accent1" w:themeShade="7F"/>
                <w:sz w:val="22"/>
                <w:szCs w:val="22"/>
              </w:rPr>
              <w:t xml:space="preserve">[strategicStrat2] = "Yes" || </w:t>
            </w:r>
            <w:proofErr w:type="spellStart"/>
            <w:r w:rsidRPr="00B956AD">
              <w:rPr>
                <w:rFonts w:eastAsiaTheme="majorEastAsia" w:cs="Arial"/>
                <w:color w:val="243F60" w:themeColor="accent1" w:themeShade="7F"/>
                <w:sz w:val="22"/>
                <w:szCs w:val="22"/>
              </w:rPr>
              <w:t>trainingDataset</w:t>
            </w:r>
            <w:proofErr w:type="spellEnd"/>
            <w:r w:rsidRPr="00B956AD">
              <w:rPr>
                <w:rFonts w:eastAsiaTheme="majorEastAsia" w:cs="Arial"/>
                <w:color w:val="243F60" w:themeColor="accent1" w:themeShade="7F"/>
                <w:sz w:val="22"/>
                <w:szCs w:val="22"/>
              </w:rPr>
              <w:t xml:space="preserve">[strategicStrat3] = "Yes" || </w:t>
            </w:r>
            <w:proofErr w:type="spellStart"/>
            <w:r w:rsidRPr="00B956AD">
              <w:rPr>
                <w:rFonts w:eastAsiaTheme="majorEastAsia" w:cs="Arial"/>
                <w:color w:val="243F60" w:themeColor="accent1" w:themeShade="7F"/>
                <w:sz w:val="22"/>
                <w:szCs w:val="22"/>
              </w:rPr>
              <w:t>trainingDataset</w:t>
            </w:r>
            <w:proofErr w:type="spellEnd"/>
            <w:r w:rsidRPr="00B956AD">
              <w:rPr>
                <w:rFonts w:eastAsiaTheme="majorEastAsia" w:cs="Arial"/>
                <w:color w:val="243F60" w:themeColor="accent1" w:themeShade="7F"/>
                <w:sz w:val="22"/>
                <w:szCs w:val="22"/>
              </w:rPr>
              <w:t>[strategicStrat4] = "Yes")</w:t>
            </w:r>
          </w:p>
          <w:p w14:paraId="45A4EA60" w14:textId="77777777" w:rsidR="00251CA9" w:rsidRDefault="00251CA9" w:rsidP="00D56A9B">
            <w:pPr>
              <w:spacing w:line="276" w:lineRule="auto"/>
              <w:rPr>
                <w:rFonts w:eastAsiaTheme="majorEastAsia" w:cs="Arial"/>
                <w:color w:val="243F60" w:themeColor="accent1" w:themeShade="7F"/>
              </w:rPr>
            </w:pPr>
          </w:p>
          <w:p w14:paraId="7BEA1BD6" w14:textId="77777777" w:rsidR="00251CA9" w:rsidRDefault="00251CA9" w:rsidP="00D56A9B">
            <w:pPr>
              <w:spacing w:line="276" w:lineRule="auto"/>
              <w:rPr>
                <w:rFonts w:eastAsiaTheme="majorEastAsia" w:cs="Arial"/>
                <w:color w:val="243F60" w:themeColor="accent1" w:themeShade="7F"/>
              </w:rPr>
            </w:pPr>
          </w:p>
          <w:p w14:paraId="5CBA2377" w14:textId="77777777" w:rsidR="00251CA9" w:rsidRDefault="00251CA9" w:rsidP="00D56A9B">
            <w:pPr>
              <w:spacing w:line="276" w:lineRule="auto"/>
              <w:rPr>
                <w:rFonts w:eastAsiaTheme="majorEastAsia" w:cs="Arial"/>
                <w:color w:val="243F60" w:themeColor="accent1" w:themeShade="7F"/>
              </w:rPr>
            </w:pPr>
          </w:p>
        </w:tc>
      </w:tr>
    </w:tbl>
    <w:p w14:paraId="252CD661" w14:textId="56184485" w:rsidR="00251CA9" w:rsidRPr="00772ED1" w:rsidRDefault="008721E4" w:rsidP="00D56A9B">
      <w:pPr>
        <w:spacing w:line="276" w:lineRule="auto"/>
        <w:rPr>
          <w:rFonts w:eastAsiaTheme="majorEastAsia" w:cs="Arial"/>
          <w:i/>
          <w:iCs/>
          <w:color w:val="243F60" w:themeColor="accent1" w:themeShade="7F"/>
          <w:sz w:val="20"/>
          <w:szCs w:val="20"/>
        </w:rPr>
      </w:pPr>
      <w:r w:rsidRPr="00772ED1">
        <w:rPr>
          <w:rFonts w:eastAsiaTheme="majorEastAsia" w:cs="Arial"/>
          <w:i/>
          <w:iCs/>
          <w:color w:val="243F60" w:themeColor="accent1" w:themeShade="7F"/>
          <w:sz w:val="20"/>
          <w:szCs w:val="20"/>
        </w:rPr>
        <w:t xml:space="preserve">Figure 22 – Example of DAX code used </w:t>
      </w:r>
      <w:r w:rsidR="00772ED1" w:rsidRPr="00772ED1">
        <w:rPr>
          <w:rFonts w:eastAsiaTheme="majorEastAsia" w:cs="Arial"/>
          <w:i/>
          <w:iCs/>
          <w:color w:val="243F60" w:themeColor="accent1" w:themeShade="7F"/>
          <w:sz w:val="20"/>
          <w:szCs w:val="20"/>
        </w:rPr>
        <w:t>to count the number of strategic courses</w:t>
      </w:r>
    </w:p>
    <w:p w14:paraId="294E31A6" w14:textId="36DD82E0" w:rsidR="00433768" w:rsidRDefault="00135878" w:rsidP="00552584">
      <w:pPr>
        <w:rPr>
          <w:rStyle w:val="Heading3Char"/>
          <w:rFonts w:cs="Arial"/>
          <w:szCs w:val="28"/>
        </w:rPr>
      </w:pPr>
      <w:r w:rsidRPr="000D10AE">
        <w:rPr>
          <w:rFonts w:eastAsiaTheme="majorEastAsia"/>
          <w:noProof/>
        </w:rPr>
        <w:lastRenderedPageBreak/>
        <w:drawing>
          <wp:anchor distT="0" distB="0" distL="114300" distR="114300" simplePos="0" relativeHeight="251744256" behindDoc="0" locked="0" layoutInCell="1" allowOverlap="1" wp14:anchorId="1E76236D" wp14:editId="71A5671F">
            <wp:simplePos x="0" y="0"/>
            <wp:positionH relativeFrom="column">
              <wp:posOffset>0</wp:posOffset>
            </wp:positionH>
            <wp:positionV relativeFrom="paragraph">
              <wp:posOffset>0</wp:posOffset>
            </wp:positionV>
            <wp:extent cx="5734050" cy="4257675"/>
            <wp:effectExtent l="19050" t="19050" r="19050" b="28575"/>
            <wp:wrapSquare wrapText="bothSides"/>
            <wp:docPr id="158584514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4257675"/>
                    </a:xfrm>
                    <a:prstGeom prst="rect">
                      <a:avLst/>
                    </a:prstGeom>
                    <a:noFill/>
                    <a:ln>
                      <a:solidFill>
                        <a:schemeClr val="tx1"/>
                      </a:solidFill>
                    </a:ln>
                  </pic:spPr>
                </pic:pic>
              </a:graphicData>
            </a:graphic>
          </wp:anchor>
        </w:drawing>
      </w:r>
      <w:r w:rsidRPr="000D10AE">
        <w:rPr>
          <w:rFonts w:eastAsiaTheme="majorEastAsia"/>
        </w:rPr>
        <w:t>Figure 2</w:t>
      </w:r>
      <w:r w:rsidR="008721E4">
        <w:rPr>
          <w:rFonts w:eastAsiaTheme="majorEastAsia"/>
        </w:rPr>
        <w:t>3</w:t>
      </w:r>
      <w:r w:rsidR="000D10AE">
        <w:rPr>
          <w:rFonts w:eastAsiaTheme="majorEastAsia"/>
        </w:rPr>
        <w:t xml:space="preserve"> – Screenshot of data model in Power BI showing relationships</w:t>
      </w:r>
      <w:r w:rsidR="00D56A9B" w:rsidRPr="000D10AE">
        <w:rPr>
          <w:rFonts w:eastAsiaTheme="majorEastAsia"/>
        </w:rPr>
        <w:br w:type="page"/>
      </w:r>
      <w:r w:rsidR="00433768" w:rsidRPr="00475ECB">
        <w:rPr>
          <w:rStyle w:val="Heading3Char"/>
        </w:rPr>
        <w:lastRenderedPageBreak/>
        <w:t>4.6.4 Implementation Challenges and Solutions</w:t>
      </w:r>
    </w:p>
    <w:p w14:paraId="7B3FEF10" w14:textId="77777777" w:rsidR="00552584" w:rsidRDefault="00552584" w:rsidP="00552584">
      <w:pPr>
        <w:rPr>
          <w:rStyle w:val="Heading3Char"/>
          <w:rFonts w:cs="Arial"/>
          <w:szCs w:val="28"/>
        </w:rPr>
      </w:pPr>
    </w:p>
    <w:p w14:paraId="55A67CD7" w14:textId="77777777" w:rsidR="00552584" w:rsidRPr="00E319CB" w:rsidRDefault="00552584" w:rsidP="00E319CB">
      <w:pPr>
        <w:rPr>
          <w:rFonts w:eastAsiaTheme="majorEastAsia"/>
        </w:rPr>
      </w:pPr>
      <w:r w:rsidRPr="00E319CB">
        <w:rPr>
          <w:rFonts w:eastAsiaTheme="majorEastAsia"/>
        </w:rPr>
        <w:t xml:space="preserve">Throughout the implementation of the prototype, several technical challenges were encountered that influenced the final design of the solution. These challenges primarily related to the complexity of developing within Microsoft Power Apps and ensuring the solution remained responsive whilst integrating with SharePoint Online. </w:t>
      </w:r>
    </w:p>
    <w:p w14:paraId="6F103013" w14:textId="77777777" w:rsidR="00552584" w:rsidRPr="00E319CB" w:rsidRDefault="00552584" w:rsidP="00E319CB">
      <w:pPr>
        <w:rPr>
          <w:rFonts w:eastAsiaTheme="majorEastAsia"/>
        </w:rPr>
      </w:pPr>
    </w:p>
    <w:p w14:paraId="5B113F4A" w14:textId="77777777" w:rsidR="00552584" w:rsidRPr="00E319CB" w:rsidRDefault="00552584" w:rsidP="00E319CB">
      <w:pPr>
        <w:rPr>
          <w:rFonts w:eastAsiaTheme="majorEastAsia"/>
        </w:rPr>
      </w:pPr>
      <w:r w:rsidRPr="00E319CB">
        <w:rPr>
          <w:rFonts w:eastAsiaTheme="majorEastAsia"/>
        </w:rPr>
        <w:t xml:space="preserve">One of the most significant challenges involved the implementation of the Power App user interface. Rather than using multiple screens, the application was designed around a single screen containing several modules that were displayed or hidden using variables. Whilst this approach improved the overall user experience and reduced unnecessary screen transitions, it required careful management of the applications state. Each navigate button needed to set multiple variables to ensure that the correct section was displayed whilst all other sections remained hidden. As additional functionality was introduced, maintaining this visibility logic became increasingly complex and required extensive testing to ensure that users could navigate the application without unexpected behaviour. </w:t>
      </w:r>
    </w:p>
    <w:p w14:paraId="3FB5D36C" w14:textId="77777777" w:rsidR="00552584" w:rsidRPr="00E319CB" w:rsidRDefault="00552584" w:rsidP="00E319CB">
      <w:pPr>
        <w:rPr>
          <w:rFonts w:eastAsiaTheme="majorEastAsia"/>
        </w:rPr>
      </w:pPr>
    </w:p>
    <w:p w14:paraId="3D7CB266" w14:textId="77777777" w:rsidR="00552584" w:rsidRPr="00E319CB" w:rsidRDefault="00552584" w:rsidP="00E319CB">
      <w:pPr>
        <w:rPr>
          <w:rFonts w:eastAsiaTheme="majorEastAsia"/>
        </w:rPr>
      </w:pPr>
      <w:r w:rsidRPr="00E319CB">
        <w:rPr>
          <w:rFonts w:eastAsiaTheme="majorEastAsia"/>
        </w:rPr>
        <w:t>Development was also affected by the performance of the Power Apps development environment. As the application increased in size and complexity, the Power Apps Studio became noticeably slower when loading controls, editing formulas and previewing changes. This increased development time and required changes to be implemented and tested incrementally to reduce the likelihood of introducing errors.</w:t>
      </w:r>
    </w:p>
    <w:p w14:paraId="73D4B690" w14:textId="77777777" w:rsidR="00552584" w:rsidRPr="00E319CB" w:rsidRDefault="00552584" w:rsidP="00E319CB">
      <w:pPr>
        <w:rPr>
          <w:rFonts w:eastAsiaTheme="majorEastAsia"/>
        </w:rPr>
      </w:pPr>
    </w:p>
    <w:p w14:paraId="426CA567" w14:textId="77777777" w:rsidR="00552584" w:rsidRPr="00E319CB" w:rsidRDefault="00552584" w:rsidP="00E319CB">
      <w:pPr>
        <w:rPr>
          <w:rFonts w:eastAsiaTheme="majorEastAsia"/>
        </w:rPr>
      </w:pPr>
      <w:r w:rsidRPr="00E319CB">
        <w:rPr>
          <w:rFonts w:eastAsiaTheme="majorEastAsia"/>
        </w:rPr>
        <w:t>A further challenge was encountered when integrating the application with SharePoint. During development, several delegation warnings were identified when querying larger SharePoint lists. If left unresolved, these warnings could have resulted in incomplete data being returned once the dataset exceeded the delegation threshold. To overcome the issue, delegable functions including ‘</w:t>
      </w:r>
      <w:proofErr w:type="gramStart"/>
      <w:r w:rsidRPr="00E319CB">
        <w:rPr>
          <w:rFonts w:eastAsiaTheme="majorEastAsia"/>
        </w:rPr>
        <w:t>Filter(</w:t>
      </w:r>
      <w:proofErr w:type="gramEnd"/>
      <w:r w:rsidRPr="00E319CB">
        <w:rPr>
          <w:rFonts w:eastAsiaTheme="majorEastAsia"/>
        </w:rPr>
        <w:t xml:space="preserve">)’ were used where appropriate to ensure that queries were processed by the SharePoint data source rather than locally within the Power App. This improved both the reliability and scalability of the solution, ensuring that the application would continue to perform correctly as the volume of training records increased.  </w:t>
      </w:r>
    </w:p>
    <w:p w14:paraId="42AD8B82" w14:textId="77777777" w:rsidR="00552584" w:rsidRPr="00552584" w:rsidRDefault="00552584" w:rsidP="00552584">
      <w:pPr>
        <w:rPr>
          <w:rStyle w:val="Heading3Char"/>
          <w:rFonts w:cs="Arial"/>
          <w:szCs w:val="28"/>
        </w:rPr>
      </w:pPr>
    </w:p>
    <w:tbl>
      <w:tblPr>
        <w:tblStyle w:val="TableGrid"/>
        <w:tblW w:w="0" w:type="auto"/>
        <w:tblLook w:val="04A0" w:firstRow="1" w:lastRow="0" w:firstColumn="1" w:lastColumn="0" w:noHBand="0" w:noVBand="1"/>
      </w:tblPr>
      <w:tblGrid>
        <w:gridCol w:w="9016"/>
      </w:tblGrid>
      <w:tr w:rsidR="00480C13" w14:paraId="2090CD82" w14:textId="77777777" w:rsidTr="00480C13">
        <w:tc>
          <w:tcPr>
            <w:tcW w:w="9016" w:type="dxa"/>
          </w:tcPr>
          <w:p w14:paraId="18F2E7DD" w14:textId="6E896731" w:rsidR="00F774A5" w:rsidRPr="00E319CB" w:rsidRDefault="00F774A5" w:rsidP="00E319CB">
            <w:pPr>
              <w:rPr>
                <w:rFonts w:eastAsiaTheme="majorEastAsia"/>
              </w:rPr>
            </w:pPr>
            <w:r w:rsidRPr="00E319CB">
              <w:rPr>
                <w:rFonts w:eastAsiaTheme="majorEastAsia"/>
              </w:rPr>
              <w:t xml:space="preserve">// Example of </w:t>
            </w:r>
            <w:proofErr w:type="gramStart"/>
            <w:r w:rsidRPr="00E319CB">
              <w:rPr>
                <w:rFonts w:eastAsiaTheme="majorEastAsia"/>
              </w:rPr>
              <w:t>Filter(</w:t>
            </w:r>
            <w:proofErr w:type="gramEnd"/>
            <w:r w:rsidRPr="00E319CB">
              <w:rPr>
                <w:rFonts w:eastAsiaTheme="majorEastAsia"/>
              </w:rPr>
              <w:t xml:space="preserve">) being used to prevent delegation warnings </w:t>
            </w:r>
          </w:p>
          <w:p w14:paraId="513B7E88" w14:textId="3B49CAB9" w:rsidR="00F774A5" w:rsidRPr="00E319CB" w:rsidRDefault="00F774A5" w:rsidP="00E319CB">
            <w:pPr>
              <w:rPr>
                <w:rFonts w:eastAsiaTheme="majorEastAsia"/>
              </w:rPr>
            </w:pPr>
            <w:proofErr w:type="gramStart"/>
            <w:r w:rsidRPr="00E319CB">
              <w:rPr>
                <w:rFonts w:eastAsiaTheme="majorEastAsia"/>
              </w:rPr>
              <w:t>SortByColumns(</w:t>
            </w:r>
            <w:proofErr w:type="gramEnd"/>
          </w:p>
          <w:p w14:paraId="7272133A" w14:textId="77777777" w:rsidR="00F774A5" w:rsidRPr="00E319CB" w:rsidRDefault="00F774A5" w:rsidP="00E319CB">
            <w:pPr>
              <w:rPr>
                <w:rFonts w:eastAsiaTheme="majorEastAsia"/>
              </w:rPr>
            </w:pPr>
            <w:r w:rsidRPr="00E319CB">
              <w:rPr>
                <w:rFonts w:eastAsiaTheme="majorEastAsia"/>
              </w:rPr>
              <w:t xml:space="preserve">    </w:t>
            </w:r>
            <w:proofErr w:type="gramStart"/>
            <w:r w:rsidRPr="00E319CB">
              <w:rPr>
                <w:rFonts w:eastAsiaTheme="majorEastAsia"/>
              </w:rPr>
              <w:t>Filter(</w:t>
            </w:r>
            <w:proofErr w:type="gramEnd"/>
          </w:p>
          <w:p w14:paraId="1D588086"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preDatasetCC</w:t>
            </w:r>
            <w:proofErr w:type="spellEnd"/>
            <w:r w:rsidRPr="00E319CB">
              <w:rPr>
                <w:rFonts w:eastAsiaTheme="majorEastAsia"/>
              </w:rPr>
              <w:t>',</w:t>
            </w:r>
          </w:p>
          <w:p w14:paraId="6747503F" w14:textId="77777777" w:rsidR="00F774A5" w:rsidRPr="00E319CB" w:rsidRDefault="00F774A5" w:rsidP="00E319CB">
            <w:pPr>
              <w:rPr>
                <w:rFonts w:eastAsiaTheme="majorEastAsia"/>
              </w:rPr>
            </w:pPr>
            <w:r w:rsidRPr="00E319CB">
              <w:rPr>
                <w:rFonts w:eastAsiaTheme="majorEastAsia"/>
              </w:rPr>
              <w:t xml:space="preserve">        </w:t>
            </w:r>
          </w:p>
          <w:p w14:paraId="35DE6A3D" w14:textId="77777777" w:rsidR="00F774A5" w:rsidRPr="00E319CB" w:rsidRDefault="00F774A5" w:rsidP="00E319CB">
            <w:pPr>
              <w:rPr>
                <w:rFonts w:eastAsiaTheme="majorEastAsia"/>
              </w:rPr>
            </w:pPr>
            <w:r w:rsidRPr="00E319CB">
              <w:rPr>
                <w:rFonts w:eastAsiaTheme="majorEastAsia"/>
              </w:rPr>
              <w:t xml:space="preserve">        //Requirement Title Check</w:t>
            </w:r>
          </w:p>
          <w:p w14:paraId="309E6879" w14:textId="77777777" w:rsidR="00F774A5" w:rsidRPr="00E319CB" w:rsidRDefault="00F774A5" w:rsidP="00E319CB">
            <w:pPr>
              <w:rPr>
                <w:rFonts w:eastAsiaTheme="majorEastAsia"/>
              </w:rPr>
            </w:pPr>
            <w:r w:rsidRPr="00E319CB">
              <w:rPr>
                <w:rFonts w:eastAsiaTheme="majorEastAsia"/>
              </w:rPr>
              <w:t xml:space="preserve">        </w:t>
            </w:r>
          </w:p>
          <w:p w14:paraId="481ABA48" w14:textId="77777777" w:rsidR="00F774A5" w:rsidRPr="00E319CB" w:rsidRDefault="00F774A5" w:rsidP="00E319CB">
            <w:pPr>
              <w:rPr>
                <w:rFonts w:eastAsiaTheme="majorEastAsia"/>
              </w:rPr>
            </w:pPr>
            <w:r w:rsidRPr="00E319CB">
              <w:rPr>
                <w:rFonts w:eastAsiaTheme="majorEastAsia"/>
              </w:rPr>
              <w:t xml:space="preserve">        </w:t>
            </w:r>
          </w:p>
          <w:p w14:paraId="44692B35" w14:textId="77777777" w:rsidR="00F774A5" w:rsidRPr="00E319CB" w:rsidRDefault="00F774A5" w:rsidP="00E319CB">
            <w:pPr>
              <w:rPr>
                <w:rFonts w:eastAsiaTheme="majorEastAsia"/>
              </w:rPr>
            </w:pPr>
            <w:r w:rsidRPr="00E319CB">
              <w:rPr>
                <w:rFonts w:eastAsiaTheme="majorEastAsia"/>
              </w:rPr>
              <w:t xml:space="preserve">        (</w:t>
            </w:r>
            <w:proofErr w:type="spellStart"/>
            <w:proofErr w:type="gramStart"/>
            <w:r w:rsidRPr="00E319CB">
              <w:rPr>
                <w:rFonts w:eastAsiaTheme="majorEastAsia"/>
              </w:rPr>
              <w:t>IsBlank</w:t>
            </w:r>
            <w:proofErr w:type="spellEnd"/>
            <w:r w:rsidRPr="00E319CB">
              <w:rPr>
                <w:rFonts w:eastAsiaTheme="majorEastAsia"/>
              </w:rPr>
              <w:t>(requirementTitle2.Selected.Value</w:t>
            </w:r>
            <w:proofErr w:type="gramEnd"/>
            <w:r w:rsidRPr="00E319CB">
              <w:rPr>
                <w:rFonts w:eastAsiaTheme="majorEastAsia"/>
              </w:rPr>
              <w:t xml:space="preserve">) || </w:t>
            </w:r>
            <w:proofErr w:type="spellStart"/>
            <w:r w:rsidRPr="00E319CB">
              <w:rPr>
                <w:rFonts w:eastAsiaTheme="majorEastAsia"/>
              </w:rPr>
              <w:t>requirementTitle</w:t>
            </w:r>
            <w:proofErr w:type="spellEnd"/>
            <w:r w:rsidRPr="00E319CB">
              <w:rPr>
                <w:rFonts w:eastAsiaTheme="majorEastAsia"/>
              </w:rPr>
              <w:t xml:space="preserve"> = </w:t>
            </w:r>
            <w:proofErr w:type="gramStart"/>
            <w:r w:rsidRPr="00E319CB">
              <w:rPr>
                <w:rFonts w:eastAsiaTheme="majorEastAsia"/>
              </w:rPr>
              <w:t>requirementTitle2.Selected.Value</w:t>
            </w:r>
            <w:proofErr w:type="gramEnd"/>
            <w:r w:rsidRPr="00E319CB">
              <w:rPr>
                <w:rFonts w:eastAsiaTheme="majorEastAsia"/>
              </w:rPr>
              <w:t>) &amp;&amp;</w:t>
            </w:r>
          </w:p>
          <w:p w14:paraId="11AB5BEF" w14:textId="77777777" w:rsidR="00F774A5" w:rsidRPr="00E319CB" w:rsidRDefault="00F774A5" w:rsidP="00E319CB">
            <w:pPr>
              <w:rPr>
                <w:rFonts w:eastAsiaTheme="majorEastAsia"/>
              </w:rPr>
            </w:pPr>
            <w:r w:rsidRPr="00E319CB">
              <w:rPr>
                <w:rFonts w:eastAsiaTheme="majorEastAsia"/>
              </w:rPr>
              <w:t xml:space="preserve">        (</w:t>
            </w:r>
            <w:proofErr w:type="spellStart"/>
            <w:proofErr w:type="gramStart"/>
            <w:r w:rsidRPr="00E319CB">
              <w:rPr>
                <w:rFonts w:eastAsiaTheme="majorEastAsia"/>
              </w:rPr>
              <w:t>IsBlank</w:t>
            </w:r>
            <w:proofErr w:type="spellEnd"/>
            <w:r w:rsidRPr="00E319CB">
              <w:rPr>
                <w:rFonts w:eastAsiaTheme="majorEastAsia"/>
              </w:rPr>
              <w:t>(</w:t>
            </w:r>
            <w:proofErr w:type="spellStart"/>
            <w:r w:rsidRPr="00E319CB">
              <w:rPr>
                <w:rFonts w:eastAsiaTheme="majorEastAsia"/>
              </w:rPr>
              <w:t>statusDropdown.Selected.Value</w:t>
            </w:r>
            <w:proofErr w:type="spellEnd"/>
            <w:proofErr w:type="gramEnd"/>
            <w:r w:rsidRPr="00E319CB">
              <w:rPr>
                <w:rFonts w:eastAsiaTheme="majorEastAsia"/>
              </w:rPr>
              <w:t xml:space="preserve">) || status = </w:t>
            </w:r>
            <w:proofErr w:type="spellStart"/>
            <w:proofErr w:type="gramStart"/>
            <w:r w:rsidRPr="00E319CB">
              <w:rPr>
                <w:rFonts w:eastAsiaTheme="majorEastAsia"/>
              </w:rPr>
              <w:t>statusDropdown.Selected.Value</w:t>
            </w:r>
            <w:proofErr w:type="spellEnd"/>
            <w:proofErr w:type="gramEnd"/>
            <w:r w:rsidRPr="00E319CB">
              <w:rPr>
                <w:rFonts w:eastAsiaTheme="majorEastAsia"/>
              </w:rPr>
              <w:t>) &amp;&amp;</w:t>
            </w:r>
          </w:p>
          <w:p w14:paraId="75F2A4D5" w14:textId="77777777" w:rsidR="00F774A5" w:rsidRPr="00E319CB" w:rsidRDefault="00F774A5" w:rsidP="00E319CB">
            <w:pPr>
              <w:rPr>
                <w:rFonts w:eastAsiaTheme="majorEastAsia"/>
              </w:rPr>
            </w:pPr>
          </w:p>
          <w:p w14:paraId="78AA6461"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personResponsible</w:t>
            </w:r>
            <w:proofErr w:type="spellEnd"/>
            <w:r w:rsidRPr="00E319CB">
              <w:rPr>
                <w:rFonts w:eastAsiaTheme="majorEastAsia"/>
              </w:rPr>
              <w:t xml:space="preserve"> = personResponsibleInput_</w:t>
            </w:r>
            <w:proofErr w:type="gramStart"/>
            <w:r w:rsidRPr="00E319CB">
              <w:rPr>
                <w:rFonts w:eastAsiaTheme="majorEastAsia"/>
              </w:rPr>
              <w:t>1.Selected.Value</w:t>
            </w:r>
            <w:proofErr w:type="gramEnd"/>
            <w:r w:rsidRPr="00E319CB">
              <w:rPr>
                <w:rFonts w:eastAsiaTheme="majorEastAsia"/>
              </w:rPr>
              <w:t xml:space="preserve"> &amp;&amp;</w:t>
            </w:r>
          </w:p>
          <w:p w14:paraId="3BD9D7BF" w14:textId="77777777" w:rsidR="00F774A5" w:rsidRPr="00E319CB" w:rsidRDefault="00F774A5" w:rsidP="00E319CB">
            <w:pPr>
              <w:rPr>
                <w:rFonts w:eastAsiaTheme="majorEastAsia"/>
              </w:rPr>
            </w:pPr>
          </w:p>
          <w:p w14:paraId="2F3693A1" w14:textId="77777777" w:rsidR="00F774A5" w:rsidRPr="00E319CB" w:rsidRDefault="00F774A5" w:rsidP="00E319CB">
            <w:pPr>
              <w:rPr>
                <w:rFonts w:eastAsiaTheme="majorEastAsia"/>
              </w:rPr>
            </w:pPr>
            <w:r w:rsidRPr="00E319CB">
              <w:rPr>
                <w:rFonts w:eastAsiaTheme="majorEastAsia"/>
              </w:rPr>
              <w:lastRenderedPageBreak/>
              <w:t xml:space="preserve">        (</w:t>
            </w:r>
            <w:proofErr w:type="spellStart"/>
            <w:proofErr w:type="gramStart"/>
            <w:r w:rsidRPr="00E319CB">
              <w:rPr>
                <w:rFonts w:eastAsiaTheme="majorEastAsia"/>
              </w:rPr>
              <w:t>IsBlank</w:t>
            </w:r>
            <w:proofErr w:type="spellEnd"/>
            <w:r w:rsidRPr="00E319CB">
              <w:rPr>
                <w:rFonts w:eastAsiaTheme="majorEastAsia"/>
              </w:rPr>
              <w:t>(trainingContactDropdown2.Selected.Value)  |</w:t>
            </w:r>
            <w:proofErr w:type="gramEnd"/>
            <w:r w:rsidRPr="00E319CB">
              <w:rPr>
                <w:rFonts w:eastAsiaTheme="majorEastAsia"/>
              </w:rPr>
              <w:t xml:space="preserve">| </w:t>
            </w:r>
            <w:proofErr w:type="spellStart"/>
            <w:r w:rsidRPr="00E319CB">
              <w:rPr>
                <w:rFonts w:eastAsiaTheme="majorEastAsia"/>
              </w:rPr>
              <w:t>trainingContact</w:t>
            </w:r>
            <w:proofErr w:type="spellEnd"/>
            <w:r w:rsidRPr="00E319CB">
              <w:rPr>
                <w:rFonts w:eastAsiaTheme="majorEastAsia"/>
              </w:rPr>
              <w:t xml:space="preserve"> = </w:t>
            </w:r>
            <w:proofErr w:type="gramStart"/>
            <w:r w:rsidRPr="00E319CB">
              <w:rPr>
                <w:rFonts w:eastAsiaTheme="majorEastAsia"/>
              </w:rPr>
              <w:t>trainingContactDropdown2.Selected.Value</w:t>
            </w:r>
            <w:proofErr w:type="gramEnd"/>
            <w:r w:rsidRPr="00E319CB">
              <w:rPr>
                <w:rFonts w:eastAsiaTheme="majorEastAsia"/>
              </w:rPr>
              <w:t>) &amp;&amp;</w:t>
            </w:r>
          </w:p>
          <w:p w14:paraId="5BCA47C6" w14:textId="77777777" w:rsidR="00F774A5" w:rsidRPr="00E319CB" w:rsidRDefault="00F774A5" w:rsidP="00E319CB">
            <w:pPr>
              <w:rPr>
                <w:rFonts w:eastAsiaTheme="majorEastAsia"/>
              </w:rPr>
            </w:pPr>
            <w:r w:rsidRPr="00E319CB">
              <w:rPr>
                <w:rFonts w:eastAsiaTheme="majorEastAsia"/>
              </w:rPr>
              <w:t xml:space="preserve">        </w:t>
            </w:r>
          </w:p>
          <w:p w14:paraId="7A307149"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startDate</w:t>
            </w:r>
            <w:proofErr w:type="spellEnd"/>
            <w:r w:rsidRPr="00E319CB">
              <w:rPr>
                <w:rFonts w:eastAsiaTheme="majorEastAsia"/>
              </w:rPr>
              <w:t xml:space="preserve"> &gt;= </w:t>
            </w:r>
            <w:proofErr w:type="spellStart"/>
            <w:r w:rsidRPr="00E319CB">
              <w:rPr>
                <w:rFonts w:eastAsiaTheme="majorEastAsia"/>
              </w:rPr>
              <w:t>startDateRange.SelectedDate</w:t>
            </w:r>
            <w:proofErr w:type="spellEnd"/>
            <w:r w:rsidRPr="00E319CB">
              <w:rPr>
                <w:rFonts w:eastAsiaTheme="majorEastAsia"/>
              </w:rPr>
              <w:t xml:space="preserve"> &amp;&amp;</w:t>
            </w:r>
          </w:p>
          <w:p w14:paraId="2F76EF1D"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startDate</w:t>
            </w:r>
            <w:proofErr w:type="spellEnd"/>
            <w:r w:rsidRPr="00E319CB">
              <w:rPr>
                <w:rFonts w:eastAsiaTheme="majorEastAsia"/>
              </w:rPr>
              <w:t xml:space="preserve"> &lt;= </w:t>
            </w:r>
            <w:proofErr w:type="spellStart"/>
            <w:r w:rsidRPr="00E319CB">
              <w:rPr>
                <w:rFonts w:eastAsiaTheme="majorEastAsia"/>
              </w:rPr>
              <w:t>endDateRange.SelectedDate</w:t>
            </w:r>
            <w:proofErr w:type="spellEnd"/>
            <w:r w:rsidRPr="00E319CB">
              <w:rPr>
                <w:rFonts w:eastAsiaTheme="majorEastAsia"/>
              </w:rPr>
              <w:t xml:space="preserve"> ||</w:t>
            </w:r>
          </w:p>
          <w:p w14:paraId="00BFED1A" w14:textId="77777777" w:rsidR="00F774A5" w:rsidRPr="00E319CB" w:rsidRDefault="00F774A5" w:rsidP="00E319CB">
            <w:pPr>
              <w:rPr>
                <w:rFonts w:eastAsiaTheme="majorEastAsia"/>
              </w:rPr>
            </w:pPr>
          </w:p>
          <w:p w14:paraId="5DF7AF72" w14:textId="77777777" w:rsidR="00F774A5" w:rsidRPr="00E319CB" w:rsidRDefault="00F774A5" w:rsidP="00E319CB">
            <w:pPr>
              <w:rPr>
                <w:rFonts w:eastAsiaTheme="majorEastAsia"/>
              </w:rPr>
            </w:pPr>
          </w:p>
          <w:p w14:paraId="0212A0AE" w14:textId="77777777" w:rsidR="00F774A5" w:rsidRPr="00E319CB" w:rsidRDefault="00F774A5" w:rsidP="00E319CB">
            <w:pPr>
              <w:rPr>
                <w:rFonts w:eastAsiaTheme="majorEastAsia"/>
              </w:rPr>
            </w:pPr>
            <w:r w:rsidRPr="00E319CB">
              <w:rPr>
                <w:rFonts w:eastAsiaTheme="majorEastAsia"/>
              </w:rPr>
              <w:t xml:space="preserve">        // Temporary course name check</w:t>
            </w:r>
          </w:p>
          <w:p w14:paraId="1FAAE03F" w14:textId="77777777" w:rsidR="00F774A5" w:rsidRPr="00E319CB" w:rsidRDefault="00F774A5" w:rsidP="00E319CB">
            <w:pPr>
              <w:rPr>
                <w:rFonts w:eastAsiaTheme="majorEastAsia"/>
              </w:rPr>
            </w:pPr>
          </w:p>
          <w:p w14:paraId="79698ABB" w14:textId="77777777" w:rsidR="00F774A5" w:rsidRPr="00E319CB" w:rsidRDefault="00F774A5" w:rsidP="00E319CB">
            <w:pPr>
              <w:rPr>
                <w:rFonts w:eastAsiaTheme="majorEastAsia"/>
              </w:rPr>
            </w:pPr>
            <w:r w:rsidRPr="00E319CB">
              <w:rPr>
                <w:rFonts w:eastAsiaTheme="majorEastAsia"/>
              </w:rPr>
              <w:t xml:space="preserve">        (</w:t>
            </w:r>
            <w:proofErr w:type="spellStart"/>
            <w:proofErr w:type="gramStart"/>
            <w:r w:rsidRPr="00E319CB">
              <w:rPr>
                <w:rFonts w:eastAsiaTheme="majorEastAsia"/>
              </w:rPr>
              <w:t>IsBlank</w:t>
            </w:r>
            <w:proofErr w:type="spellEnd"/>
            <w:r w:rsidRPr="00E319CB">
              <w:rPr>
                <w:rFonts w:eastAsiaTheme="majorEastAsia"/>
              </w:rPr>
              <w:t>(requirementTitle2.Selected.Value</w:t>
            </w:r>
            <w:proofErr w:type="gramEnd"/>
            <w:r w:rsidRPr="00E319CB">
              <w:rPr>
                <w:rFonts w:eastAsiaTheme="majorEastAsia"/>
              </w:rPr>
              <w:t xml:space="preserve">) || </w:t>
            </w:r>
            <w:proofErr w:type="spellStart"/>
            <w:r w:rsidRPr="00E319CB">
              <w:rPr>
                <w:rFonts w:eastAsiaTheme="majorEastAsia"/>
              </w:rPr>
              <w:t>temporaryCourseName</w:t>
            </w:r>
            <w:proofErr w:type="spellEnd"/>
            <w:r w:rsidRPr="00E319CB">
              <w:rPr>
                <w:rFonts w:eastAsiaTheme="majorEastAsia"/>
              </w:rPr>
              <w:t xml:space="preserve"> = </w:t>
            </w:r>
            <w:proofErr w:type="gramStart"/>
            <w:r w:rsidRPr="00E319CB">
              <w:rPr>
                <w:rFonts w:eastAsiaTheme="majorEastAsia"/>
              </w:rPr>
              <w:t>requirementTitle2.Selected.Value</w:t>
            </w:r>
            <w:proofErr w:type="gramEnd"/>
            <w:r w:rsidRPr="00E319CB">
              <w:rPr>
                <w:rFonts w:eastAsiaTheme="majorEastAsia"/>
              </w:rPr>
              <w:t>) &amp;&amp;</w:t>
            </w:r>
          </w:p>
          <w:p w14:paraId="60FC2177" w14:textId="77777777" w:rsidR="00F774A5" w:rsidRPr="00E319CB" w:rsidRDefault="00F774A5" w:rsidP="00E319CB">
            <w:pPr>
              <w:rPr>
                <w:rFonts w:eastAsiaTheme="majorEastAsia"/>
              </w:rPr>
            </w:pPr>
            <w:r w:rsidRPr="00E319CB">
              <w:rPr>
                <w:rFonts w:eastAsiaTheme="majorEastAsia"/>
              </w:rPr>
              <w:t xml:space="preserve">        (</w:t>
            </w:r>
            <w:proofErr w:type="spellStart"/>
            <w:proofErr w:type="gramStart"/>
            <w:r w:rsidRPr="00E319CB">
              <w:rPr>
                <w:rFonts w:eastAsiaTheme="majorEastAsia"/>
              </w:rPr>
              <w:t>IsBlank</w:t>
            </w:r>
            <w:proofErr w:type="spellEnd"/>
            <w:r w:rsidRPr="00E319CB">
              <w:rPr>
                <w:rFonts w:eastAsiaTheme="majorEastAsia"/>
              </w:rPr>
              <w:t>(</w:t>
            </w:r>
            <w:proofErr w:type="spellStart"/>
            <w:r w:rsidRPr="00E319CB">
              <w:rPr>
                <w:rFonts w:eastAsiaTheme="majorEastAsia"/>
              </w:rPr>
              <w:t>statusDropdown.Selected.Value</w:t>
            </w:r>
            <w:proofErr w:type="spellEnd"/>
            <w:proofErr w:type="gramEnd"/>
            <w:r w:rsidRPr="00E319CB">
              <w:rPr>
                <w:rFonts w:eastAsiaTheme="majorEastAsia"/>
              </w:rPr>
              <w:t xml:space="preserve">) || status = </w:t>
            </w:r>
            <w:proofErr w:type="spellStart"/>
            <w:proofErr w:type="gramStart"/>
            <w:r w:rsidRPr="00E319CB">
              <w:rPr>
                <w:rFonts w:eastAsiaTheme="majorEastAsia"/>
              </w:rPr>
              <w:t>statusDropdown.Selected.Value</w:t>
            </w:r>
            <w:proofErr w:type="spellEnd"/>
            <w:proofErr w:type="gramEnd"/>
            <w:r w:rsidRPr="00E319CB">
              <w:rPr>
                <w:rFonts w:eastAsiaTheme="majorEastAsia"/>
              </w:rPr>
              <w:t>) &amp;&amp;</w:t>
            </w:r>
          </w:p>
          <w:p w14:paraId="439CC40C" w14:textId="77777777" w:rsidR="00F774A5" w:rsidRPr="00E319CB" w:rsidRDefault="00F774A5" w:rsidP="00E319CB">
            <w:pPr>
              <w:rPr>
                <w:rFonts w:eastAsiaTheme="majorEastAsia"/>
              </w:rPr>
            </w:pPr>
          </w:p>
          <w:p w14:paraId="7019D6D3"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personResponsible</w:t>
            </w:r>
            <w:proofErr w:type="spellEnd"/>
            <w:r w:rsidRPr="00E319CB">
              <w:rPr>
                <w:rFonts w:eastAsiaTheme="majorEastAsia"/>
              </w:rPr>
              <w:t xml:space="preserve"> = personResponsibleInput_</w:t>
            </w:r>
            <w:proofErr w:type="gramStart"/>
            <w:r w:rsidRPr="00E319CB">
              <w:rPr>
                <w:rFonts w:eastAsiaTheme="majorEastAsia"/>
              </w:rPr>
              <w:t>1.Selected.Value</w:t>
            </w:r>
            <w:proofErr w:type="gramEnd"/>
            <w:r w:rsidRPr="00E319CB">
              <w:rPr>
                <w:rFonts w:eastAsiaTheme="majorEastAsia"/>
              </w:rPr>
              <w:t xml:space="preserve"> &amp;&amp;</w:t>
            </w:r>
          </w:p>
          <w:p w14:paraId="2A534E05" w14:textId="77777777" w:rsidR="00F774A5" w:rsidRPr="00E319CB" w:rsidRDefault="00F774A5" w:rsidP="00E319CB">
            <w:pPr>
              <w:rPr>
                <w:rFonts w:eastAsiaTheme="majorEastAsia"/>
              </w:rPr>
            </w:pPr>
          </w:p>
          <w:p w14:paraId="58E4E8E9" w14:textId="77777777" w:rsidR="00F774A5" w:rsidRPr="00E319CB" w:rsidRDefault="00F774A5" w:rsidP="00E319CB">
            <w:pPr>
              <w:rPr>
                <w:rFonts w:eastAsiaTheme="majorEastAsia"/>
              </w:rPr>
            </w:pPr>
            <w:r w:rsidRPr="00E319CB">
              <w:rPr>
                <w:rFonts w:eastAsiaTheme="majorEastAsia"/>
              </w:rPr>
              <w:t xml:space="preserve">        (</w:t>
            </w:r>
            <w:proofErr w:type="spellStart"/>
            <w:proofErr w:type="gramStart"/>
            <w:r w:rsidRPr="00E319CB">
              <w:rPr>
                <w:rFonts w:eastAsiaTheme="majorEastAsia"/>
              </w:rPr>
              <w:t>IsBlank</w:t>
            </w:r>
            <w:proofErr w:type="spellEnd"/>
            <w:r w:rsidRPr="00E319CB">
              <w:rPr>
                <w:rFonts w:eastAsiaTheme="majorEastAsia"/>
              </w:rPr>
              <w:t>(trainingContactDropdown2.Selected.Value)  |</w:t>
            </w:r>
            <w:proofErr w:type="gramEnd"/>
            <w:r w:rsidRPr="00E319CB">
              <w:rPr>
                <w:rFonts w:eastAsiaTheme="majorEastAsia"/>
              </w:rPr>
              <w:t xml:space="preserve">| </w:t>
            </w:r>
            <w:proofErr w:type="spellStart"/>
            <w:r w:rsidRPr="00E319CB">
              <w:rPr>
                <w:rFonts w:eastAsiaTheme="majorEastAsia"/>
              </w:rPr>
              <w:t>trainingContact</w:t>
            </w:r>
            <w:proofErr w:type="spellEnd"/>
            <w:r w:rsidRPr="00E319CB">
              <w:rPr>
                <w:rFonts w:eastAsiaTheme="majorEastAsia"/>
              </w:rPr>
              <w:t xml:space="preserve"> = </w:t>
            </w:r>
            <w:proofErr w:type="gramStart"/>
            <w:r w:rsidRPr="00E319CB">
              <w:rPr>
                <w:rFonts w:eastAsiaTheme="majorEastAsia"/>
              </w:rPr>
              <w:t>trainingContactDropdown2.Selected.Value</w:t>
            </w:r>
            <w:proofErr w:type="gramEnd"/>
            <w:r w:rsidRPr="00E319CB">
              <w:rPr>
                <w:rFonts w:eastAsiaTheme="majorEastAsia"/>
              </w:rPr>
              <w:t>) &amp;&amp;</w:t>
            </w:r>
          </w:p>
          <w:p w14:paraId="60C81D57" w14:textId="77777777" w:rsidR="00F774A5" w:rsidRPr="00E319CB" w:rsidRDefault="00F774A5" w:rsidP="00E319CB">
            <w:pPr>
              <w:rPr>
                <w:rFonts w:eastAsiaTheme="majorEastAsia"/>
              </w:rPr>
            </w:pPr>
            <w:r w:rsidRPr="00E319CB">
              <w:rPr>
                <w:rFonts w:eastAsiaTheme="majorEastAsia"/>
              </w:rPr>
              <w:t xml:space="preserve">        </w:t>
            </w:r>
          </w:p>
          <w:p w14:paraId="781A859E"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startDate</w:t>
            </w:r>
            <w:proofErr w:type="spellEnd"/>
            <w:r w:rsidRPr="00E319CB">
              <w:rPr>
                <w:rFonts w:eastAsiaTheme="majorEastAsia"/>
              </w:rPr>
              <w:t xml:space="preserve"> &gt;= </w:t>
            </w:r>
            <w:proofErr w:type="spellStart"/>
            <w:r w:rsidRPr="00E319CB">
              <w:rPr>
                <w:rFonts w:eastAsiaTheme="majorEastAsia"/>
              </w:rPr>
              <w:t>startDateRange.SelectedDate</w:t>
            </w:r>
            <w:proofErr w:type="spellEnd"/>
            <w:r w:rsidRPr="00E319CB">
              <w:rPr>
                <w:rFonts w:eastAsiaTheme="majorEastAsia"/>
              </w:rPr>
              <w:t xml:space="preserve"> &amp;&amp;</w:t>
            </w:r>
          </w:p>
          <w:p w14:paraId="2C84F7A2"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startDate</w:t>
            </w:r>
            <w:proofErr w:type="spellEnd"/>
            <w:r w:rsidRPr="00E319CB">
              <w:rPr>
                <w:rFonts w:eastAsiaTheme="majorEastAsia"/>
              </w:rPr>
              <w:t xml:space="preserve"> &lt;= </w:t>
            </w:r>
            <w:proofErr w:type="spellStart"/>
            <w:r w:rsidRPr="00E319CB">
              <w:rPr>
                <w:rFonts w:eastAsiaTheme="majorEastAsia"/>
              </w:rPr>
              <w:t>endDateRange.SelectedDate</w:t>
            </w:r>
            <w:proofErr w:type="spellEnd"/>
          </w:p>
          <w:p w14:paraId="041CD7CC" w14:textId="77777777" w:rsidR="00F774A5" w:rsidRPr="00E319CB" w:rsidRDefault="00F774A5" w:rsidP="00E319CB">
            <w:pPr>
              <w:rPr>
                <w:rFonts w:eastAsiaTheme="majorEastAsia"/>
              </w:rPr>
            </w:pPr>
          </w:p>
          <w:p w14:paraId="618F6DB2" w14:textId="77777777" w:rsidR="00F774A5" w:rsidRPr="00E319CB" w:rsidRDefault="00F774A5" w:rsidP="00E319CB">
            <w:pPr>
              <w:rPr>
                <w:rFonts w:eastAsiaTheme="majorEastAsia"/>
              </w:rPr>
            </w:pPr>
            <w:r w:rsidRPr="00E319CB">
              <w:rPr>
                <w:rFonts w:eastAsiaTheme="majorEastAsia"/>
              </w:rPr>
              <w:t xml:space="preserve">    ),</w:t>
            </w:r>
          </w:p>
          <w:p w14:paraId="56703588" w14:textId="77777777" w:rsidR="00F774A5" w:rsidRPr="00E319CB" w:rsidRDefault="00F774A5" w:rsidP="00E319CB">
            <w:pPr>
              <w:rPr>
                <w:rFonts w:eastAsiaTheme="majorEastAsia"/>
              </w:rPr>
            </w:pPr>
            <w:r w:rsidRPr="00E319CB">
              <w:rPr>
                <w:rFonts w:eastAsiaTheme="majorEastAsia"/>
              </w:rPr>
              <w:t xml:space="preserve">    "</w:t>
            </w:r>
            <w:proofErr w:type="spellStart"/>
            <w:r w:rsidRPr="00E319CB">
              <w:rPr>
                <w:rFonts w:eastAsiaTheme="majorEastAsia"/>
              </w:rPr>
              <w:t>startDate</w:t>
            </w:r>
            <w:proofErr w:type="spellEnd"/>
            <w:r w:rsidRPr="00E319CB">
              <w:rPr>
                <w:rFonts w:eastAsiaTheme="majorEastAsia"/>
              </w:rPr>
              <w:t xml:space="preserve">", </w:t>
            </w:r>
            <w:proofErr w:type="spellStart"/>
            <w:r w:rsidRPr="00E319CB">
              <w:rPr>
                <w:rFonts w:eastAsiaTheme="majorEastAsia"/>
              </w:rPr>
              <w:t>SortOrder.Ascending</w:t>
            </w:r>
            <w:proofErr w:type="spellEnd"/>
            <w:r w:rsidRPr="00E319CB">
              <w:rPr>
                <w:rFonts w:eastAsiaTheme="majorEastAsia"/>
              </w:rPr>
              <w:t xml:space="preserve">, "ID", </w:t>
            </w:r>
            <w:proofErr w:type="spellStart"/>
            <w:r w:rsidRPr="00E319CB">
              <w:rPr>
                <w:rFonts w:eastAsiaTheme="majorEastAsia"/>
              </w:rPr>
              <w:t>SortOrder.Descending</w:t>
            </w:r>
            <w:proofErr w:type="spellEnd"/>
          </w:p>
          <w:p w14:paraId="2F2E5C1F" w14:textId="29C28384" w:rsidR="00480C13" w:rsidRDefault="00F774A5" w:rsidP="00E319CB">
            <w:pPr>
              <w:rPr>
                <w:rStyle w:val="Heading3Char"/>
                <w:rFonts w:cs="Arial"/>
              </w:rPr>
            </w:pPr>
            <w:r w:rsidRPr="00E319CB">
              <w:rPr>
                <w:rFonts w:eastAsiaTheme="majorEastAsia"/>
              </w:rPr>
              <w:t>)</w:t>
            </w:r>
          </w:p>
        </w:tc>
      </w:tr>
    </w:tbl>
    <w:p w14:paraId="17820FD3" w14:textId="7C534CEE" w:rsidR="00480C13" w:rsidRPr="00E319CB" w:rsidRDefault="00F774A5" w:rsidP="00E319CB">
      <w:r w:rsidRPr="00E319CB">
        <w:lastRenderedPageBreak/>
        <w:t>Figure 25</w:t>
      </w:r>
    </w:p>
    <w:p w14:paraId="063F31C0" w14:textId="77777777" w:rsidR="00F774A5" w:rsidRDefault="00F774A5" w:rsidP="00433768">
      <w:pPr>
        <w:rPr>
          <w:rStyle w:val="Heading3Char"/>
          <w:rFonts w:cs="Arial"/>
          <w:i/>
          <w:iCs/>
          <w:sz w:val="20"/>
          <w:szCs w:val="20"/>
        </w:rPr>
      </w:pPr>
    </w:p>
    <w:p w14:paraId="3D51A2FA" w14:textId="4C59C0B6" w:rsidR="00F774A5" w:rsidRDefault="00D9502B" w:rsidP="00E13D9F">
      <w:pPr>
        <w:pStyle w:val="Heading3"/>
        <w:rPr>
          <w:rStyle w:val="Heading3Char"/>
          <w:rFonts w:cs="Arial"/>
          <w:szCs w:val="28"/>
        </w:rPr>
      </w:pPr>
      <w:bookmarkStart w:id="49" w:name="_Toc235734847"/>
      <w:r w:rsidRPr="00E13D9F">
        <w:rPr>
          <w:rStyle w:val="Heading3Char"/>
          <w:rFonts w:cs="Arial"/>
          <w:szCs w:val="28"/>
        </w:rPr>
        <w:t>4.6.5 Implementation Summary</w:t>
      </w:r>
      <w:bookmarkEnd w:id="49"/>
    </w:p>
    <w:p w14:paraId="12B63A2F" w14:textId="77777777" w:rsidR="00E13D9F" w:rsidRDefault="00E13D9F" w:rsidP="00E13D9F">
      <w:pPr>
        <w:rPr>
          <w:rFonts w:eastAsiaTheme="majorEastAsia" w:cs="Arial"/>
        </w:rPr>
      </w:pPr>
    </w:p>
    <w:p w14:paraId="41586ADF" w14:textId="405A9EBD" w:rsidR="006E11B8" w:rsidRDefault="00326FB1" w:rsidP="00E13D9F">
      <w:pPr>
        <w:rPr>
          <w:rFonts w:eastAsiaTheme="majorEastAsia" w:cs="Arial"/>
        </w:rPr>
      </w:pPr>
      <w:r>
        <w:rPr>
          <w:rFonts w:eastAsiaTheme="majorEastAsia" w:cs="Arial"/>
        </w:rPr>
        <w:t xml:space="preserve">The implementation phase successfully transformed the proposed design into a functional prototype </w:t>
      </w:r>
      <w:r w:rsidR="00AD7E55">
        <w:rPr>
          <w:rFonts w:eastAsiaTheme="majorEastAsia" w:cs="Arial"/>
        </w:rPr>
        <w:t xml:space="preserve">that extended the organisation’s existing training management solution. Enhancements to the Power App improved the collection of training </w:t>
      </w:r>
      <w:r w:rsidR="00EB333D">
        <w:rPr>
          <w:rFonts w:eastAsiaTheme="majorEastAsia" w:cs="Arial"/>
        </w:rPr>
        <w:t xml:space="preserve">information through a redesigned user interface, whilst the new SharePoint data structure provided the foundation for capturing additional information required by the Enhanced Data Collection Framework. </w:t>
      </w:r>
      <w:r w:rsidR="00D108F8">
        <w:rPr>
          <w:rFonts w:eastAsiaTheme="majorEastAsia" w:cs="Arial"/>
        </w:rPr>
        <w:t>The implementation of the new Power BI dashboard demonstrated how this enhanced dataset</w:t>
      </w:r>
      <w:r w:rsidR="00A7474F">
        <w:rPr>
          <w:rFonts w:eastAsiaTheme="majorEastAsia" w:cs="Arial"/>
        </w:rPr>
        <w:t xml:space="preserve"> could be transformed into meaningful management information </w:t>
      </w:r>
      <w:r w:rsidR="006870A4">
        <w:rPr>
          <w:rFonts w:eastAsiaTheme="majorEastAsia" w:cs="Arial"/>
        </w:rPr>
        <w:t xml:space="preserve">through interactive reporting and data visualisation. Although certain functionality, including </w:t>
      </w:r>
      <w:r w:rsidR="00192FE3">
        <w:rPr>
          <w:rFonts w:eastAsiaTheme="majorEastAsia" w:cs="Arial"/>
        </w:rPr>
        <w:t xml:space="preserve">the automated transfer of course-based records </w:t>
      </w:r>
      <w:r w:rsidR="0094608E">
        <w:rPr>
          <w:rFonts w:eastAsiaTheme="majorEastAsia" w:cs="Arial"/>
        </w:rPr>
        <w:t xml:space="preserve">into the existing delegate-centric data structure, remains a planned enhancement, the implemented prototype demonstrates the technical feasibility of the proposed framework </w:t>
      </w:r>
      <w:r w:rsidR="001F6B72">
        <w:rPr>
          <w:rFonts w:eastAsiaTheme="majorEastAsia" w:cs="Arial"/>
        </w:rPr>
        <w:t>and provides a solid foundation for future development. The following section</w:t>
      </w:r>
      <w:r w:rsidR="00B4160F">
        <w:rPr>
          <w:rFonts w:eastAsiaTheme="majorEastAsia" w:cs="Arial"/>
        </w:rPr>
        <w:t xml:space="preserve"> evaluates the implemented solution through a series of testing activities to assess</w:t>
      </w:r>
      <w:r w:rsidR="006E11B8">
        <w:rPr>
          <w:rFonts w:eastAsiaTheme="majorEastAsia" w:cs="Arial"/>
        </w:rPr>
        <w:t xml:space="preserve"> its functionality, usability, and overall effectiveness.</w:t>
      </w:r>
    </w:p>
    <w:p w14:paraId="6F8898B7" w14:textId="77777777" w:rsidR="006E11B8" w:rsidRDefault="006E11B8">
      <w:pPr>
        <w:spacing w:after="200" w:line="276" w:lineRule="auto"/>
        <w:rPr>
          <w:rFonts w:eastAsiaTheme="majorEastAsia" w:cs="Arial"/>
        </w:rPr>
      </w:pPr>
      <w:r>
        <w:rPr>
          <w:rFonts w:eastAsiaTheme="majorEastAsia" w:cs="Arial"/>
        </w:rPr>
        <w:br w:type="page"/>
      </w:r>
    </w:p>
    <w:p w14:paraId="3702CF53" w14:textId="3318D95F" w:rsidR="00E1304E" w:rsidRDefault="00E1304E" w:rsidP="009D04EF">
      <w:pPr>
        <w:pStyle w:val="Heading2"/>
        <w:rPr>
          <w:rStyle w:val="Heading3Char"/>
          <w:rFonts w:cs="Arial"/>
          <w:szCs w:val="28"/>
        </w:rPr>
      </w:pPr>
      <w:bookmarkStart w:id="50" w:name="_Toc235734848"/>
      <w:r w:rsidRPr="00E1304E">
        <w:rPr>
          <w:rStyle w:val="Heading3Char"/>
          <w:rFonts w:cs="Arial"/>
          <w:szCs w:val="28"/>
        </w:rPr>
        <w:lastRenderedPageBreak/>
        <w:t>4.7 Testing</w:t>
      </w:r>
      <w:bookmarkEnd w:id="50"/>
    </w:p>
    <w:p w14:paraId="581EE56C" w14:textId="77777777" w:rsidR="00E1304E" w:rsidRDefault="00E1304E" w:rsidP="00E1304E"/>
    <w:p w14:paraId="2277CC35" w14:textId="044AAA27" w:rsidR="00E1304E" w:rsidRDefault="00041A7D" w:rsidP="00041A7D">
      <w:pPr>
        <w:pStyle w:val="Heading3"/>
        <w:rPr>
          <w:rFonts w:cs="Arial"/>
          <w:szCs w:val="28"/>
        </w:rPr>
      </w:pPr>
      <w:bookmarkStart w:id="51" w:name="_Toc235734849"/>
      <w:r w:rsidRPr="00F037A1">
        <w:rPr>
          <w:rFonts w:cs="Arial"/>
          <w:szCs w:val="28"/>
        </w:rPr>
        <w:t>4.7.1 Testing Strategy</w:t>
      </w:r>
      <w:bookmarkEnd w:id="51"/>
    </w:p>
    <w:p w14:paraId="7CA93D9E" w14:textId="77777777" w:rsidR="00F037A1" w:rsidRDefault="00F037A1" w:rsidP="00F037A1"/>
    <w:p w14:paraId="3C2EC4CD" w14:textId="09B58A50" w:rsidR="00F037A1" w:rsidRDefault="00F037A1" w:rsidP="00F037A1">
      <w:pPr>
        <w:rPr>
          <w:rFonts w:cs="Arial"/>
        </w:rPr>
      </w:pPr>
      <w:r>
        <w:rPr>
          <w:rFonts w:cs="Arial"/>
        </w:rPr>
        <w:t>Testing was undertaken throughout the development of the prototype to verify that the implemented functionality operated as intended and met the project requirements. Consistent with the iterative development approach</w:t>
      </w:r>
      <w:r w:rsidR="00C71A72">
        <w:rPr>
          <w:rFonts w:cs="Arial"/>
        </w:rPr>
        <w:t xml:space="preserve"> described within the research methodology, testing was performed as new features were implemented, allowing issues to be identified and resolved before progressing to subsequent stages of development. The primary focus of testing was to validate the functionality of the Power App, SharePoint integration and Power BI Dashboard. Whilst formal user</w:t>
      </w:r>
      <w:r w:rsidR="005D22A9">
        <w:rPr>
          <w:rFonts w:cs="Arial"/>
        </w:rPr>
        <w:t xml:space="preserve"> acceptance testing was beyond the scope of this project, future evaluation involving members of the team and senior management is </w:t>
      </w:r>
      <w:r w:rsidR="00C72554">
        <w:rPr>
          <w:rFonts w:cs="Arial"/>
        </w:rPr>
        <w:t>recommended to assess the usability of the application and the effectiveness of the reporting solution within a live environment.</w:t>
      </w:r>
    </w:p>
    <w:p w14:paraId="3AA32099" w14:textId="77777777" w:rsidR="001F1D9B" w:rsidRDefault="001F1D9B" w:rsidP="00F037A1">
      <w:pPr>
        <w:rPr>
          <w:rFonts w:cs="Arial"/>
        </w:rPr>
      </w:pPr>
    </w:p>
    <w:p w14:paraId="1F3AE456" w14:textId="4B238F7D" w:rsidR="001F1D9B" w:rsidRPr="003439E0" w:rsidRDefault="001F1D9B" w:rsidP="001F1D9B">
      <w:pPr>
        <w:pStyle w:val="Heading3"/>
        <w:rPr>
          <w:rFonts w:cs="Arial"/>
          <w:szCs w:val="28"/>
        </w:rPr>
      </w:pPr>
      <w:bookmarkStart w:id="52" w:name="_Toc235734850"/>
      <w:r w:rsidRPr="003439E0">
        <w:rPr>
          <w:rFonts w:cs="Arial"/>
          <w:szCs w:val="28"/>
        </w:rPr>
        <w:t>4.7.2 Functional Testing</w:t>
      </w:r>
      <w:bookmarkEnd w:id="52"/>
    </w:p>
    <w:p w14:paraId="144EA665" w14:textId="77777777" w:rsidR="001F1D9B" w:rsidRDefault="001F1D9B" w:rsidP="001F1D9B"/>
    <w:p w14:paraId="3D85ACF8" w14:textId="18FC1096" w:rsidR="003439E0" w:rsidRDefault="003439E0" w:rsidP="00CF1183">
      <w:r>
        <w:t>Functional testing was undertaken to verify that the core features of the prototype operated as expected. Testing focused on the Power App, SharePoint integration and Power BI Dashboard, ensuring that user inputs, data storage and reporting functionality performed correctly.</w:t>
      </w:r>
    </w:p>
    <w:p w14:paraId="59F1D021" w14:textId="77777777" w:rsidR="003439E0" w:rsidRDefault="003439E0" w:rsidP="00CF1183"/>
    <w:tbl>
      <w:tblPr>
        <w:tblStyle w:val="TableGrid"/>
        <w:tblW w:w="0" w:type="auto"/>
        <w:tblLook w:val="04A0" w:firstRow="1" w:lastRow="0" w:firstColumn="1" w:lastColumn="0" w:noHBand="0" w:noVBand="1"/>
      </w:tblPr>
      <w:tblGrid>
        <w:gridCol w:w="1803"/>
        <w:gridCol w:w="1803"/>
        <w:gridCol w:w="1803"/>
        <w:gridCol w:w="1803"/>
        <w:gridCol w:w="1804"/>
      </w:tblGrid>
      <w:tr w:rsidR="009E7C6F" w14:paraId="56352176" w14:textId="77777777" w:rsidTr="009E7C6F">
        <w:tc>
          <w:tcPr>
            <w:tcW w:w="1803" w:type="dxa"/>
          </w:tcPr>
          <w:p w14:paraId="25FB078D" w14:textId="55E844C8" w:rsidR="009E7C6F" w:rsidRPr="009E7C6F" w:rsidRDefault="009E7C6F" w:rsidP="00CF1183">
            <w:pPr>
              <w:rPr>
                <w:b/>
                <w:bCs/>
                <w:sz w:val="20"/>
                <w:szCs w:val="20"/>
              </w:rPr>
            </w:pPr>
            <w:r w:rsidRPr="009E7C6F">
              <w:rPr>
                <w:b/>
                <w:bCs/>
                <w:sz w:val="20"/>
                <w:szCs w:val="20"/>
              </w:rPr>
              <w:t>Test ID</w:t>
            </w:r>
          </w:p>
        </w:tc>
        <w:tc>
          <w:tcPr>
            <w:tcW w:w="1803" w:type="dxa"/>
          </w:tcPr>
          <w:p w14:paraId="2A5D8251" w14:textId="4AA38FB6" w:rsidR="009E7C6F" w:rsidRPr="009E7C6F" w:rsidRDefault="009E7C6F" w:rsidP="00CF1183">
            <w:pPr>
              <w:rPr>
                <w:b/>
                <w:bCs/>
                <w:sz w:val="20"/>
                <w:szCs w:val="20"/>
              </w:rPr>
            </w:pPr>
            <w:r w:rsidRPr="009E7C6F">
              <w:rPr>
                <w:b/>
                <w:bCs/>
                <w:sz w:val="20"/>
                <w:szCs w:val="20"/>
              </w:rPr>
              <w:t>Function Tested</w:t>
            </w:r>
          </w:p>
        </w:tc>
        <w:tc>
          <w:tcPr>
            <w:tcW w:w="1803" w:type="dxa"/>
          </w:tcPr>
          <w:p w14:paraId="605D2BF3" w14:textId="7FCD17E6" w:rsidR="009E7C6F" w:rsidRPr="009E7C6F" w:rsidRDefault="009E7C6F" w:rsidP="00CF1183">
            <w:pPr>
              <w:rPr>
                <w:b/>
                <w:bCs/>
                <w:sz w:val="20"/>
                <w:szCs w:val="20"/>
              </w:rPr>
            </w:pPr>
            <w:r w:rsidRPr="009E7C6F">
              <w:rPr>
                <w:b/>
                <w:bCs/>
                <w:sz w:val="20"/>
                <w:szCs w:val="20"/>
              </w:rPr>
              <w:t>Expected Result</w:t>
            </w:r>
          </w:p>
        </w:tc>
        <w:tc>
          <w:tcPr>
            <w:tcW w:w="1803" w:type="dxa"/>
          </w:tcPr>
          <w:p w14:paraId="716BF0E7" w14:textId="7A1ACA23" w:rsidR="009E7C6F" w:rsidRPr="009E7C6F" w:rsidRDefault="009E7C6F" w:rsidP="00CF1183">
            <w:pPr>
              <w:rPr>
                <w:b/>
                <w:bCs/>
                <w:sz w:val="20"/>
                <w:szCs w:val="20"/>
              </w:rPr>
            </w:pPr>
            <w:r w:rsidRPr="009E7C6F">
              <w:rPr>
                <w:b/>
                <w:bCs/>
                <w:sz w:val="20"/>
                <w:szCs w:val="20"/>
              </w:rPr>
              <w:t>Actual Result</w:t>
            </w:r>
          </w:p>
        </w:tc>
        <w:tc>
          <w:tcPr>
            <w:tcW w:w="1804" w:type="dxa"/>
          </w:tcPr>
          <w:p w14:paraId="5505AFC6" w14:textId="70C99D05" w:rsidR="009E7C6F" w:rsidRPr="009E7C6F" w:rsidRDefault="009E7C6F" w:rsidP="00CF1183">
            <w:pPr>
              <w:rPr>
                <w:b/>
                <w:bCs/>
                <w:sz w:val="20"/>
                <w:szCs w:val="20"/>
              </w:rPr>
            </w:pPr>
            <w:r w:rsidRPr="009E7C6F">
              <w:rPr>
                <w:b/>
                <w:bCs/>
                <w:sz w:val="20"/>
                <w:szCs w:val="20"/>
              </w:rPr>
              <w:t>Status</w:t>
            </w:r>
          </w:p>
        </w:tc>
      </w:tr>
      <w:tr w:rsidR="009E7C6F" w14:paraId="5AE29566" w14:textId="77777777" w:rsidTr="009E7C6F">
        <w:tc>
          <w:tcPr>
            <w:tcW w:w="1803" w:type="dxa"/>
          </w:tcPr>
          <w:p w14:paraId="4F51803C" w14:textId="0199AFD9" w:rsidR="009E7C6F" w:rsidRPr="009E7C6F" w:rsidRDefault="009E7C6F" w:rsidP="00CF1183">
            <w:pPr>
              <w:rPr>
                <w:sz w:val="20"/>
                <w:szCs w:val="20"/>
              </w:rPr>
            </w:pPr>
            <w:r w:rsidRPr="009E7C6F">
              <w:rPr>
                <w:sz w:val="20"/>
                <w:szCs w:val="20"/>
              </w:rPr>
              <w:t>FT01</w:t>
            </w:r>
          </w:p>
        </w:tc>
        <w:tc>
          <w:tcPr>
            <w:tcW w:w="1803" w:type="dxa"/>
          </w:tcPr>
          <w:p w14:paraId="04B16BDF" w14:textId="7FFBC203" w:rsidR="009E7C6F" w:rsidRPr="009E7C6F" w:rsidRDefault="009E7C6F" w:rsidP="00CF1183">
            <w:pPr>
              <w:rPr>
                <w:sz w:val="20"/>
                <w:szCs w:val="20"/>
              </w:rPr>
            </w:pPr>
            <w:r w:rsidRPr="009E7C6F">
              <w:rPr>
                <w:sz w:val="20"/>
                <w:szCs w:val="20"/>
              </w:rPr>
              <w:t>Navigate between application sections</w:t>
            </w:r>
          </w:p>
        </w:tc>
        <w:tc>
          <w:tcPr>
            <w:tcW w:w="1803" w:type="dxa"/>
          </w:tcPr>
          <w:p w14:paraId="2583F6F8" w14:textId="784EF768" w:rsidR="009E7C6F" w:rsidRPr="009E7C6F" w:rsidRDefault="009E7C6F" w:rsidP="00CF1183">
            <w:pPr>
              <w:rPr>
                <w:sz w:val="20"/>
                <w:szCs w:val="20"/>
              </w:rPr>
            </w:pPr>
            <w:r w:rsidRPr="009E7C6F">
              <w:rPr>
                <w:sz w:val="20"/>
                <w:szCs w:val="20"/>
              </w:rPr>
              <w:t>Correct module displayed</w:t>
            </w:r>
          </w:p>
        </w:tc>
        <w:tc>
          <w:tcPr>
            <w:tcW w:w="1803" w:type="dxa"/>
          </w:tcPr>
          <w:p w14:paraId="52A66155" w14:textId="08764200" w:rsidR="009E7C6F" w:rsidRPr="009E7C6F" w:rsidRDefault="009E7C6F" w:rsidP="00CF1183">
            <w:pPr>
              <w:rPr>
                <w:sz w:val="20"/>
                <w:szCs w:val="20"/>
              </w:rPr>
            </w:pPr>
            <w:r w:rsidRPr="009E7C6F">
              <w:rPr>
                <w:sz w:val="20"/>
                <w:szCs w:val="20"/>
              </w:rPr>
              <w:t>Correct module displayed</w:t>
            </w:r>
          </w:p>
        </w:tc>
        <w:tc>
          <w:tcPr>
            <w:tcW w:w="1804" w:type="dxa"/>
          </w:tcPr>
          <w:p w14:paraId="53F0E088" w14:textId="3BCEBF29" w:rsidR="009E7C6F" w:rsidRPr="009E7C6F" w:rsidRDefault="009E7C6F" w:rsidP="00CF1183">
            <w:pPr>
              <w:rPr>
                <w:sz w:val="20"/>
                <w:szCs w:val="20"/>
              </w:rPr>
            </w:pPr>
            <w:r w:rsidRPr="009E7C6F">
              <w:rPr>
                <w:sz w:val="20"/>
                <w:szCs w:val="20"/>
              </w:rPr>
              <w:t>Pass</w:t>
            </w:r>
          </w:p>
        </w:tc>
      </w:tr>
      <w:tr w:rsidR="009E7C6F" w14:paraId="620CA921" w14:textId="77777777" w:rsidTr="009E7C6F">
        <w:tc>
          <w:tcPr>
            <w:tcW w:w="1803" w:type="dxa"/>
          </w:tcPr>
          <w:p w14:paraId="418A5BA5" w14:textId="0588547A" w:rsidR="009E7C6F" w:rsidRPr="009E7C6F" w:rsidRDefault="009E7C6F" w:rsidP="00CF1183">
            <w:pPr>
              <w:rPr>
                <w:sz w:val="20"/>
                <w:szCs w:val="20"/>
              </w:rPr>
            </w:pPr>
            <w:r w:rsidRPr="009E7C6F">
              <w:rPr>
                <w:sz w:val="20"/>
                <w:szCs w:val="20"/>
              </w:rPr>
              <w:t>FT02</w:t>
            </w:r>
          </w:p>
        </w:tc>
        <w:tc>
          <w:tcPr>
            <w:tcW w:w="1803" w:type="dxa"/>
          </w:tcPr>
          <w:p w14:paraId="73EAB0DD" w14:textId="5A1D71DC" w:rsidR="009E7C6F" w:rsidRPr="009E7C6F" w:rsidRDefault="009E7C6F" w:rsidP="00CF1183">
            <w:pPr>
              <w:rPr>
                <w:sz w:val="20"/>
                <w:szCs w:val="20"/>
              </w:rPr>
            </w:pPr>
            <w:r w:rsidRPr="009E7C6F">
              <w:rPr>
                <w:sz w:val="20"/>
                <w:szCs w:val="20"/>
              </w:rPr>
              <w:t>Submit training request</w:t>
            </w:r>
          </w:p>
        </w:tc>
        <w:tc>
          <w:tcPr>
            <w:tcW w:w="1803" w:type="dxa"/>
          </w:tcPr>
          <w:p w14:paraId="0D900C05" w14:textId="36A5DED6" w:rsidR="009E7C6F" w:rsidRPr="009E7C6F" w:rsidRDefault="009E7C6F" w:rsidP="00CF1183">
            <w:pPr>
              <w:rPr>
                <w:sz w:val="20"/>
                <w:szCs w:val="20"/>
              </w:rPr>
            </w:pPr>
            <w:r w:rsidRPr="009E7C6F">
              <w:rPr>
                <w:sz w:val="20"/>
                <w:szCs w:val="20"/>
              </w:rPr>
              <w:t>Record successfully saved to SharePoint</w:t>
            </w:r>
          </w:p>
        </w:tc>
        <w:tc>
          <w:tcPr>
            <w:tcW w:w="1803" w:type="dxa"/>
          </w:tcPr>
          <w:p w14:paraId="6A29C77F" w14:textId="14629063" w:rsidR="009E7C6F" w:rsidRPr="009E7C6F" w:rsidRDefault="009E7C6F" w:rsidP="00CF1183">
            <w:pPr>
              <w:rPr>
                <w:sz w:val="20"/>
                <w:szCs w:val="20"/>
              </w:rPr>
            </w:pPr>
            <w:r w:rsidRPr="009E7C6F">
              <w:rPr>
                <w:sz w:val="20"/>
                <w:szCs w:val="20"/>
              </w:rPr>
              <w:t>Record saved successfully</w:t>
            </w:r>
          </w:p>
        </w:tc>
        <w:tc>
          <w:tcPr>
            <w:tcW w:w="1804" w:type="dxa"/>
          </w:tcPr>
          <w:p w14:paraId="5FD74F5E" w14:textId="2449D4DF" w:rsidR="009E7C6F" w:rsidRPr="009E7C6F" w:rsidRDefault="009E7C6F" w:rsidP="00CF1183">
            <w:pPr>
              <w:rPr>
                <w:sz w:val="20"/>
                <w:szCs w:val="20"/>
              </w:rPr>
            </w:pPr>
            <w:r w:rsidRPr="009E7C6F">
              <w:rPr>
                <w:sz w:val="20"/>
                <w:szCs w:val="20"/>
              </w:rPr>
              <w:t>Pass</w:t>
            </w:r>
          </w:p>
        </w:tc>
      </w:tr>
      <w:tr w:rsidR="009E7C6F" w14:paraId="39930F9E" w14:textId="77777777" w:rsidTr="009E7C6F">
        <w:tc>
          <w:tcPr>
            <w:tcW w:w="1803" w:type="dxa"/>
          </w:tcPr>
          <w:p w14:paraId="1AC14AFB" w14:textId="3F783D9D" w:rsidR="009E7C6F" w:rsidRPr="009E7C6F" w:rsidRDefault="009E7C6F" w:rsidP="00CF1183">
            <w:pPr>
              <w:rPr>
                <w:sz w:val="20"/>
                <w:szCs w:val="20"/>
              </w:rPr>
            </w:pPr>
            <w:r w:rsidRPr="009E7C6F">
              <w:rPr>
                <w:sz w:val="20"/>
                <w:szCs w:val="20"/>
              </w:rPr>
              <w:t>FT03</w:t>
            </w:r>
          </w:p>
        </w:tc>
        <w:tc>
          <w:tcPr>
            <w:tcW w:w="1803" w:type="dxa"/>
          </w:tcPr>
          <w:p w14:paraId="0466398F" w14:textId="02E07845" w:rsidR="009E7C6F" w:rsidRPr="009E7C6F" w:rsidRDefault="009E7C6F" w:rsidP="00CF1183">
            <w:pPr>
              <w:rPr>
                <w:sz w:val="20"/>
                <w:szCs w:val="20"/>
              </w:rPr>
            </w:pPr>
            <w:r w:rsidRPr="009E7C6F">
              <w:rPr>
                <w:sz w:val="20"/>
                <w:szCs w:val="20"/>
              </w:rPr>
              <w:t>Mandatory field validation</w:t>
            </w:r>
          </w:p>
        </w:tc>
        <w:tc>
          <w:tcPr>
            <w:tcW w:w="1803" w:type="dxa"/>
          </w:tcPr>
          <w:p w14:paraId="60BAC32B" w14:textId="7872A66F" w:rsidR="009E7C6F" w:rsidRPr="009E7C6F" w:rsidRDefault="009E7C6F" w:rsidP="00CF1183">
            <w:pPr>
              <w:rPr>
                <w:sz w:val="20"/>
                <w:szCs w:val="20"/>
              </w:rPr>
            </w:pPr>
            <w:r w:rsidRPr="009E7C6F">
              <w:rPr>
                <w:sz w:val="20"/>
                <w:szCs w:val="20"/>
              </w:rPr>
              <w:t>User prevented from submitting incomplete form</w:t>
            </w:r>
          </w:p>
        </w:tc>
        <w:tc>
          <w:tcPr>
            <w:tcW w:w="1803" w:type="dxa"/>
          </w:tcPr>
          <w:p w14:paraId="77DE2681" w14:textId="6167F972" w:rsidR="009E7C6F" w:rsidRPr="009E7C6F" w:rsidRDefault="009E7C6F" w:rsidP="00CF1183">
            <w:pPr>
              <w:rPr>
                <w:sz w:val="20"/>
                <w:szCs w:val="20"/>
              </w:rPr>
            </w:pPr>
            <w:r w:rsidRPr="009E7C6F">
              <w:rPr>
                <w:sz w:val="20"/>
                <w:szCs w:val="20"/>
              </w:rPr>
              <w:t>Validation performed correctly</w:t>
            </w:r>
          </w:p>
        </w:tc>
        <w:tc>
          <w:tcPr>
            <w:tcW w:w="1804" w:type="dxa"/>
          </w:tcPr>
          <w:p w14:paraId="2078138F" w14:textId="6CD96467" w:rsidR="009E7C6F" w:rsidRPr="009E7C6F" w:rsidRDefault="009E7C6F" w:rsidP="00CF1183">
            <w:pPr>
              <w:rPr>
                <w:sz w:val="20"/>
                <w:szCs w:val="20"/>
              </w:rPr>
            </w:pPr>
            <w:r w:rsidRPr="009E7C6F">
              <w:rPr>
                <w:sz w:val="20"/>
                <w:szCs w:val="20"/>
              </w:rPr>
              <w:t>Pass</w:t>
            </w:r>
          </w:p>
        </w:tc>
      </w:tr>
      <w:tr w:rsidR="009E7C6F" w14:paraId="267079B8" w14:textId="77777777" w:rsidTr="009E7C6F">
        <w:tc>
          <w:tcPr>
            <w:tcW w:w="1803" w:type="dxa"/>
          </w:tcPr>
          <w:p w14:paraId="59CB02DA" w14:textId="6AEDA306" w:rsidR="009E7C6F" w:rsidRPr="009E7C6F" w:rsidRDefault="009E7C6F" w:rsidP="00CF1183">
            <w:pPr>
              <w:rPr>
                <w:sz w:val="20"/>
                <w:szCs w:val="20"/>
              </w:rPr>
            </w:pPr>
            <w:r w:rsidRPr="009E7C6F">
              <w:rPr>
                <w:sz w:val="20"/>
                <w:szCs w:val="20"/>
              </w:rPr>
              <w:t>FT04</w:t>
            </w:r>
          </w:p>
        </w:tc>
        <w:tc>
          <w:tcPr>
            <w:tcW w:w="1803" w:type="dxa"/>
          </w:tcPr>
          <w:p w14:paraId="5C3958F5" w14:textId="399414B1" w:rsidR="009E7C6F" w:rsidRPr="009E7C6F" w:rsidRDefault="009E7C6F" w:rsidP="00CF1183">
            <w:pPr>
              <w:rPr>
                <w:sz w:val="20"/>
                <w:szCs w:val="20"/>
              </w:rPr>
            </w:pPr>
            <w:r w:rsidRPr="009E7C6F">
              <w:rPr>
                <w:sz w:val="20"/>
                <w:szCs w:val="20"/>
              </w:rPr>
              <w:t>Store primary skill</w:t>
            </w:r>
          </w:p>
        </w:tc>
        <w:tc>
          <w:tcPr>
            <w:tcW w:w="1803" w:type="dxa"/>
          </w:tcPr>
          <w:p w14:paraId="1F16A132" w14:textId="00EA995B" w:rsidR="009E7C6F" w:rsidRPr="009E7C6F" w:rsidRDefault="009E7C6F" w:rsidP="00CF1183">
            <w:pPr>
              <w:rPr>
                <w:sz w:val="20"/>
                <w:szCs w:val="20"/>
              </w:rPr>
            </w:pPr>
            <w:r w:rsidRPr="009E7C6F">
              <w:rPr>
                <w:sz w:val="20"/>
                <w:szCs w:val="20"/>
              </w:rPr>
              <w:t>Selected skill written to SharePoint</w:t>
            </w:r>
          </w:p>
        </w:tc>
        <w:tc>
          <w:tcPr>
            <w:tcW w:w="1803" w:type="dxa"/>
          </w:tcPr>
          <w:p w14:paraId="4232CE1C" w14:textId="4309DD5F" w:rsidR="009E7C6F" w:rsidRPr="009E7C6F" w:rsidRDefault="009E7C6F" w:rsidP="00CF1183">
            <w:pPr>
              <w:rPr>
                <w:sz w:val="20"/>
                <w:szCs w:val="20"/>
              </w:rPr>
            </w:pPr>
            <w:r w:rsidRPr="009E7C6F">
              <w:rPr>
                <w:sz w:val="20"/>
                <w:szCs w:val="20"/>
              </w:rPr>
              <w:t>Data stored correctly</w:t>
            </w:r>
          </w:p>
        </w:tc>
        <w:tc>
          <w:tcPr>
            <w:tcW w:w="1804" w:type="dxa"/>
          </w:tcPr>
          <w:p w14:paraId="3219E4EF" w14:textId="6C7E70E2" w:rsidR="009E7C6F" w:rsidRPr="009E7C6F" w:rsidRDefault="009E7C6F" w:rsidP="00CF1183">
            <w:pPr>
              <w:rPr>
                <w:sz w:val="20"/>
                <w:szCs w:val="20"/>
              </w:rPr>
            </w:pPr>
            <w:r w:rsidRPr="009E7C6F">
              <w:rPr>
                <w:sz w:val="20"/>
                <w:szCs w:val="20"/>
              </w:rPr>
              <w:t>Pass</w:t>
            </w:r>
          </w:p>
        </w:tc>
      </w:tr>
      <w:tr w:rsidR="009E7C6F" w14:paraId="3B41B04E" w14:textId="77777777" w:rsidTr="009E7C6F">
        <w:tc>
          <w:tcPr>
            <w:tcW w:w="1803" w:type="dxa"/>
          </w:tcPr>
          <w:p w14:paraId="43FA59F7" w14:textId="49BD7E92" w:rsidR="009E7C6F" w:rsidRPr="009E7C6F" w:rsidRDefault="009E7C6F" w:rsidP="00CF1183">
            <w:pPr>
              <w:rPr>
                <w:sz w:val="20"/>
                <w:szCs w:val="20"/>
              </w:rPr>
            </w:pPr>
            <w:r w:rsidRPr="009E7C6F">
              <w:rPr>
                <w:sz w:val="20"/>
                <w:szCs w:val="20"/>
              </w:rPr>
              <w:t>FT05</w:t>
            </w:r>
          </w:p>
        </w:tc>
        <w:tc>
          <w:tcPr>
            <w:tcW w:w="1803" w:type="dxa"/>
          </w:tcPr>
          <w:p w14:paraId="765A3590" w14:textId="05AD733F" w:rsidR="009E7C6F" w:rsidRPr="009E7C6F" w:rsidRDefault="009E7C6F" w:rsidP="00CF1183">
            <w:pPr>
              <w:rPr>
                <w:sz w:val="20"/>
                <w:szCs w:val="20"/>
              </w:rPr>
            </w:pPr>
            <w:r w:rsidRPr="009E7C6F">
              <w:rPr>
                <w:sz w:val="20"/>
                <w:szCs w:val="20"/>
              </w:rPr>
              <w:t>Store strategic objectives</w:t>
            </w:r>
          </w:p>
        </w:tc>
        <w:tc>
          <w:tcPr>
            <w:tcW w:w="1803" w:type="dxa"/>
          </w:tcPr>
          <w:p w14:paraId="7DC5D789" w14:textId="6A2AE0F2" w:rsidR="009E7C6F" w:rsidRPr="009E7C6F" w:rsidRDefault="009E7C6F" w:rsidP="00CF1183">
            <w:pPr>
              <w:rPr>
                <w:sz w:val="20"/>
                <w:szCs w:val="20"/>
              </w:rPr>
            </w:pPr>
            <w:r w:rsidRPr="009E7C6F">
              <w:rPr>
                <w:sz w:val="20"/>
                <w:szCs w:val="20"/>
              </w:rPr>
              <w:t>Selected objectives saved correctly</w:t>
            </w:r>
          </w:p>
        </w:tc>
        <w:tc>
          <w:tcPr>
            <w:tcW w:w="1803" w:type="dxa"/>
          </w:tcPr>
          <w:p w14:paraId="29EA9749" w14:textId="0A049270" w:rsidR="009E7C6F" w:rsidRPr="009E7C6F" w:rsidRDefault="009E7C6F" w:rsidP="00CF1183">
            <w:pPr>
              <w:rPr>
                <w:sz w:val="20"/>
                <w:szCs w:val="20"/>
              </w:rPr>
            </w:pPr>
            <w:r w:rsidRPr="009E7C6F">
              <w:rPr>
                <w:sz w:val="20"/>
                <w:szCs w:val="20"/>
              </w:rPr>
              <w:t>Data stored correctly</w:t>
            </w:r>
          </w:p>
        </w:tc>
        <w:tc>
          <w:tcPr>
            <w:tcW w:w="1804" w:type="dxa"/>
          </w:tcPr>
          <w:p w14:paraId="27BA9061" w14:textId="6C728317" w:rsidR="009E7C6F" w:rsidRPr="009E7C6F" w:rsidRDefault="009E7C6F" w:rsidP="00CF1183">
            <w:pPr>
              <w:rPr>
                <w:sz w:val="20"/>
                <w:szCs w:val="20"/>
              </w:rPr>
            </w:pPr>
            <w:r w:rsidRPr="009E7C6F">
              <w:rPr>
                <w:sz w:val="20"/>
                <w:szCs w:val="20"/>
              </w:rPr>
              <w:t>Pass</w:t>
            </w:r>
          </w:p>
        </w:tc>
      </w:tr>
      <w:tr w:rsidR="009E7C6F" w14:paraId="7DEC7058" w14:textId="77777777" w:rsidTr="009E7C6F">
        <w:tc>
          <w:tcPr>
            <w:tcW w:w="1803" w:type="dxa"/>
          </w:tcPr>
          <w:p w14:paraId="2BADCB61" w14:textId="001BF03C" w:rsidR="009E7C6F" w:rsidRPr="009E7C6F" w:rsidRDefault="009E7C6F" w:rsidP="00CF1183">
            <w:pPr>
              <w:rPr>
                <w:sz w:val="20"/>
                <w:szCs w:val="20"/>
              </w:rPr>
            </w:pPr>
            <w:r w:rsidRPr="009E7C6F">
              <w:rPr>
                <w:sz w:val="20"/>
                <w:szCs w:val="20"/>
              </w:rPr>
              <w:t>FT06</w:t>
            </w:r>
          </w:p>
        </w:tc>
        <w:tc>
          <w:tcPr>
            <w:tcW w:w="1803" w:type="dxa"/>
          </w:tcPr>
          <w:p w14:paraId="4560006F" w14:textId="4ADBF068" w:rsidR="009E7C6F" w:rsidRPr="009E7C6F" w:rsidRDefault="009E7C6F" w:rsidP="00CF1183">
            <w:pPr>
              <w:rPr>
                <w:sz w:val="20"/>
                <w:szCs w:val="20"/>
              </w:rPr>
            </w:pPr>
            <w:r w:rsidRPr="009E7C6F">
              <w:rPr>
                <w:sz w:val="20"/>
                <w:szCs w:val="20"/>
              </w:rPr>
              <w:t>Dashboard filters</w:t>
            </w:r>
          </w:p>
        </w:tc>
        <w:tc>
          <w:tcPr>
            <w:tcW w:w="1803" w:type="dxa"/>
          </w:tcPr>
          <w:p w14:paraId="0EFD8502" w14:textId="72A2B1FA" w:rsidR="009E7C6F" w:rsidRPr="009E7C6F" w:rsidRDefault="009E7C6F" w:rsidP="00CF1183">
            <w:pPr>
              <w:rPr>
                <w:sz w:val="20"/>
                <w:szCs w:val="20"/>
              </w:rPr>
            </w:pPr>
            <w:r w:rsidRPr="009E7C6F">
              <w:rPr>
                <w:sz w:val="20"/>
                <w:szCs w:val="20"/>
              </w:rPr>
              <w:t>Visualisations update based on selected filters</w:t>
            </w:r>
          </w:p>
        </w:tc>
        <w:tc>
          <w:tcPr>
            <w:tcW w:w="1803" w:type="dxa"/>
          </w:tcPr>
          <w:p w14:paraId="2EE459AC" w14:textId="6692B722" w:rsidR="009E7C6F" w:rsidRPr="009E7C6F" w:rsidRDefault="009E7C6F" w:rsidP="00CF1183">
            <w:pPr>
              <w:rPr>
                <w:sz w:val="20"/>
                <w:szCs w:val="20"/>
              </w:rPr>
            </w:pPr>
            <w:r w:rsidRPr="009E7C6F">
              <w:rPr>
                <w:sz w:val="20"/>
                <w:szCs w:val="20"/>
              </w:rPr>
              <w:t>Filters operated correctly</w:t>
            </w:r>
          </w:p>
        </w:tc>
        <w:tc>
          <w:tcPr>
            <w:tcW w:w="1804" w:type="dxa"/>
          </w:tcPr>
          <w:p w14:paraId="0950DAF4" w14:textId="2588822C" w:rsidR="009E7C6F" w:rsidRPr="009E7C6F" w:rsidRDefault="009E7C6F" w:rsidP="00CF1183">
            <w:pPr>
              <w:rPr>
                <w:sz w:val="20"/>
                <w:szCs w:val="20"/>
              </w:rPr>
            </w:pPr>
            <w:r w:rsidRPr="009E7C6F">
              <w:rPr>
                <w:sz w:val="20"/>
                <w:szCs w:val="20"/>
              </w:rPr>
              <w:t>Pass</w:t>
            </w:r>
          </w:p>
        </w:tc>
      </w:tr>
      <w:tr w:rsidR="009E7C6F" w14:paraId="5A7A3C87" w14:textId="77777777" w:rsidTr="009E7C6F">
        <w:tc>
          <w:tcPr>
            <w:tcW w:w="1803" w:type="dxa"/>
          </w:tcPr>
          <w:p w14:paraId="62284CDA" w14:textId="00F69E44" w:rsidR="009E7C6F" w:rsidRPr="009E7C6F" w:rsidRDefault="009E7C6F" w:rsidP="00CF1183">
            <w:pPr>
              <w:rPr>
                <w:sz w:val="20"/>
                <w:szCs w:val="20"/>
              </w:rPr>
            </w:pPr>
            <w:r w:rsidRPr="009E7C6F">
              <w:rPr>
                <w:sz w:val="20"/>
                <w:szCs w:val="20"/>
              </w:rPr>
              <w:t>FT07</w:t>
            </w:r>
          </w:p>
        </w:tc>
        <w:tc>
          <w:tcPr>
            <w:tcW w:w="1803" w:type="dxa"/>
          </w:tcPr>
          <w:p w14:paraId="3F193710" w14:textId="102246BC" w:rsidR="009E7C6F" w:rsidRPr="009E7C6F" w:rsidRDefault="009E7C6F" w:rsidP="00CF1183">
            <w:pPr>
              <w:rPr>
                <w:sz w:val="20"/>
                <w:szCs w:val="20"/>
              </w:rPr>
            </w:pPr>
            <w:r w:rsidRPr="009E7C6F">
              <w:rPr>
                <w:sz w:val="20"/>
                <w:szCs w:val="20"/>
              </w:rPr>
              <w:t>KPI calculations</w:t>
            </w:r>
          </w:p>
        </w:tc>
        <w:tc>
          <w:tcPr>
            <w:tcW w:w="1803" w:type="dxa"/>
          </w:tcPr>
          <w:p w14:paraId="456241EB" w14:textId="0E005E56" w:rsidR="009E7C6F" w:rsidRPr="009E7C6F" w:rsidRDefault="009E7C6F" w:rsidP="00CF1183">
            <w:pPr>
              <w:rPr>
                <w:sz w:val="20"/>
                <w:szCs w:val="20"/>
              </w:rPr>
            </w:pPr>
            <w:r w:rsidRPr="009E7C6F">
              <w:rPr>
                <w:sz w:val="20"/>
                <w:szCs w:val="20"/>
              </w:rPr>
              <w:t>Measures return correct values</w:t>
            </w:r>
          </w:p>
        </w:tc>
        <w:tc>
          <w:tcPr>
            <w:tcW w:w="1803" w:type="dxa"/>
          </w:tcPr>
          <w:p w14:paraId="6587BDCB" w14:textId="3F2FC586" w:rsidR="009E7C6F" w:rsidRPr="009E7C6F" w:rsidRDefault="009E7C6F" w:rsidP="00CF1183">
            <w:pPr>
              <w:rPr>
                <w:sz w:val="20"/>
                <w:szCs w:val="20"/>
              </w:rPr>
            </w:pPr>
            <w:r w:rsidRPr="009E7C6F">
              <w:rPr>
                <w:sz w:val="20"/>
                <w:szCs w:val="20"/>
              </w:rPr>
              <w:t>Calculations verified</w:t>
            </w:r>
          </w:p>
        </w:tc>
        <w:tc>
          <w:tcPr>
            <w:tcW w:w="1804" w:type="dxa"/>
          </w:tcPr>
          <w:p w14:paraId="23890464" w14:textId="26B97152" w:rsidR="009E7C6F" w:rsidRPr="009E7C6F" w:rsidRDefault="009E7C6F" w:rsidP="00CF1183">
            <w:pPr>
              <w:rPr>
                <w:sz w:val="20"/>
                <w:szCs w:val="20"/>
              </w:rPr>
            </w:pPr>
            <w:r w:rsidRPr="009E7C6F">
              <w:rPr>
                <w:sz w:val="20"/>
                <w:szCs w:val="20"/>
              </w:rPr>
              <w:t>Pass</w:t>
            </w:r>
          </w:p>
        </w:tc>
      </w:tr>
      <w:tr w:rsidR="009E7C6F" w14:paraId="419AD6F9" w14:textId="77777777" w:rsidTr="009E7C6F">
        <w:tc>
          <w:tcPr>
            <w:tcW w:w="1803" w:type="dxa"/>
          </w:tcPr>
          <w:p w14:paraId="062D4DFD" w14:textId="333D2B76" w:rsidR="009E7C6F" w:rsidRPr="009E7C6F" w:rsidRDefault="009E7C6F" w:rsidP="00CF1183">
            <w:pPr>
              <w:rPr>
                <w:sz w:val="20"/>
                <w:szCs w:val="20"/>
              </w:rPr>
            </w:pPr>
            <w:r w:rsidRPr="009E7C6F">
              <w:rPr>
                <w:sz w:val="20"/>
                <w:szCs w:val="20"/>
              </w:rPr>
              <w:t>FT08</w:t>
            </w:r>
          </w:p>
        </w:tc>
        <w:tc>
          <w:tcPr>
            <w:tcW w:w="1803" w:type="dxa"/>
          </w:tcPr>
          <w:p w14:paraId="1315A23A" w14:textId="4CB90B15" w:rsidR="009E7C6F" w:rsidRPr="009E7C6F" w:rsidRDefault="009E7C6F" w:rsidP="00CF1183">
            <w:pPr>
              <w:rPr>
                <w:sz w:val="20"/>
                <w:szCs w:val="20"/>
              </w:rPr>
            </w:pPr>
            <w:r w:rsidRPr="009E7C6F">
              <w:rPr>
                <w:sz w:val="20"/>
                <w:szCs w:val="20"/>
              </w:rPr>
              <w:t>Clear Filters button</w:t>
            </w:r>
          </w:p>
        </w:tc>
        <w:tc>
          <w:tcPr>
            <w:tcW w:w="1803" w:type="dxa"/>
          </w:tcPr>
          <w:p w14:paraId="3FFD5134" w14:textId="71EB0DD3" w:rsidR="009E7C6F" w:rsidRPr="009E7C6F" w:rsidRDefault="009E7C6F" w:rsidP="00CF1183">
            <w:pPr>
              <w:rPr>
                <w:sz w:val="20"/>
                <w:szCs w:val="20"/>
              </w:rPr>
            </w:pPr>
            <w:r w:rsidRPr="009E7C6F">
              <w:rPr>
                <w:sz w:val="20"/>
                <w:szCs w:val="20"/>
              </w:rPr>
              <w:t>Dashboard returns to default view</w:t>
            </w:r>
          </w:p>
        </w:tc>
        <w:tc>
          <w:tcPr>
            <w:tcW w:w="1803" w:type="dxa"/>
          </w:tcPr>
          <w:p w14:paraId="74211254" w14:textId="617E58C1" w:rsidR="009E7C6F" w:rsidRPr="009E7C6F" w:rsidRDefault="009E7C6F" w:rsidP="00CF1183">
            <w:pPr>
              <w:rPr>
                <w:sz w:val="20"/>
                <w:szCs w:val="20"/>
              </w:rPr>
            </w:pPr>
            <w:r w:rsidRPr="009E7C6F">
              <w:rPr>
                <w:sz w:val="20"/>
                <w:szCs w:val="20"/>
              </w:rPr>
              <w:t>Bookmark restored original view</w:t>
            </w:r>
          </w:p>
        </w:tc>
        <w:tc>
          <w:tcPr>
            <w:tcW w:w="1804" w:type="dxa"/>
          </w:tcPr>
          <w:p w14:paraId="33C90392" w14:textId="471FBCC1" w:rsidR="009E7C6F" w:rsidRPr="009E7C6F" w:rsidRDefault="009E7C6F" w:rsidP="00CF1183">
            <w:pPr>
              <w:rPr>
                <w:sz w:val="20"/>
                <w:szCs w:val="20"/>
              </w:rPr>
            </w:pPr>
            <w:r w:rsidRPr="009E7C6F">
              <w:rPr>
                <w:sz w:val="20"/>
                <w:szCs w:val="20"/>
              </w:rPr>
              <w:t>Pass</w:t>
            </w:r>
          </w:p>
        </w:tc>
      </w:tr>
    </w:tbl>
    <w:p w14:paraId="6BBB73F8" w14:textId="6F7DA7B9" w:rsidR="003439E0" w:rsidRPr="008E00B0" w:rsidRDefault="009E7C6F" w:rsidP="00CF1183">
      <w:pPr>
        <w:rPr>
          <w:i/>
          <w:iCs/>
          <w:sz w:val="20"/>
          <w:szCs w:val="20"/>
        </w:rPr>
      </w:pPr>
      <w:r w:rsidRPr="008E00B0">
        <w:rPr>
          <w:i/>
          <w:iCs/>
          <w:sz w:val="20"/>
          <w:szCs w:val="20"/>
        </w:rPr>
        <w:t>Figure 26</w:t>
      </w:r>
    </w:p>
    <w:p w14:paraId="1DA1D9C0" w14:textId="77777777" w:rsidR="003439E0" w:rsidRPr="001F1D9B" w:rsidRDefault="003439E0" w:rsidP="00CF1183"/>
    <w:p w14:paraId="5B57EC06" w14:textId="77777777" w:rsidR="00E1304E" w:rsidRDefault="00E1304E" w:rsidP="00CF1183">
      <w:pPr>
        <w:rPr>
          <w:rStyle w:val="Heading3Char"/>
          <w:rFonts w:cs="Arial"/>
        </w:rPr>
      </w:pPr>
      <w:r w:rsidRPr="00F037A1">
        <w:rPr>
          <w:rStyle w:val="Heading3Char"/>
          <w:rFonts w:cs="Arial"/>
        </w:rPr>
        <w:br w:type="page"/>
      </w:r>
    </w:p>
    <w:p w14:paraId="4E87E207" w14:textId="7D4C96AF" w:rsidR="0057468D" w:rsidRPr="00E319CB" w:rsidRDefault="001F3130" w:rsidP="00E319CB">
      <w:r w:rsidRPr="00E319CB">
        <w:lastRenderedPageBreak/>
        <w:t xml:space="preserve">The results of the functional testing demonstrated that the core functionality of the prototype operated </w:t>
      </w:r>
      <w:r w:rsidR="00C14D1D" w:rsidRPr="00E319CB">
        <w:t xml:space="preserve">as expected. All tested features successfully met their intended outcomes, providing confidence that the Power App, SharePoint integration and Power BI dashboard functioned correctly within the scope of the implemented prototype. Any </w:t>
      </w:r>
      <w:r w:rsidR="00F62B6C" w:rsidRPr="00E319CB">
        <w:t>remaining functionality, such as the automated generat</w:t>
      </w:r>
      <w:r w:rsidR="001F1045" w:rsidRPr="00E319CB">
        <w:t>ion of delegate records from course bookings, has been identified as future development rather than a defect within the current implementation.</w:t>
      </w:r>
    </w:p>
    <w:p w14:paraId="00B58B61" w14:textId="77777777" w:rsidR="0057468D" w:rsidRDefault="0057468D" w:rsidP="0057468D">
      <w:pPr>
        <w:spacing w:line="276" w:lineRule="auto"/>
        <w:rPr>
          <w:rStyle w:val="Heading3Char"/>
          <w:rFonts w:cs="Arial"/>
        </w:rPr>
      </w:pPr>
    </w:p>
    <w:p w14:paraId="4732CEC7" w14:textId="7AE1F561" w:rsidR="0057468D" w:rsidRPr="000B07A1" w:rsidRDefault="000B07A1" w:rsidP="000B07A1">
      <w:pPr>
        <w:pStyle w:val="Heading3"/>
        <w:rPr>
          <w:rStyle w:val="Heading3Char"/>
          <w:rFonts w:cs="Arial"/>
          <w:szCs w:val="28"/>
        </w:rPr>
      </w:pPr>
      <w:bookmarkStart w:id="53" w:name="_Toc235734851"/>
      <w:r w:rsidRPr="000B07A1">
        <w:rPr>
          <w:rStyle w:val="Heading3Char"/>
          <w:rFonts w:cs="Arial"/>
          <w:szCs w:val="28"/>
        </w:rPr>
        <w:t>4.7.3 Future User Evaluation</w:t>
      </w:r>
      <w:bookmarkEnd w:id="53"/>
    </w:p>
    <w:p w14:paraId="68E82F19" w14:textId="77777777" w:rsidR="000B07A1" w:rsidRDefault="000B07A1" w:rsidP="000B07A1">
      <w:pPr>
        <w:spacing w:line="276" w:lineRule="auto"/>
        <w:rPr>
          <w:rStyle w:val="Heading3Char"/>
          <w:rFonts w:cs="Arial"/>
        </w:rPr>
      </w:pPr>
    </w:p>
    <w:p w14:paraId="7CD0AD3E" w14:textId="40363F3B" w:rsidR="000B07A1" w:rsidRPr="00E319CB" w:rsidRDefault="00842E34" w:rsidP="00E319CB">
      <w:r w:rsidRPr="00E319CB">
        <w:t xml:space="preserve">Although functional testing confirmed that the prototype operates as intended, further evaluation involving end users has been identified as an important stage prior to deployment. In </w:t>
      </w:r>
      <w:r w:rsidR="00617DFD" w:rsidRPr="00E319CB">
        <w:t>line with the mixed methods research approach adopted within this study, future evaluation will focus on gathering qualitative feedback from members of the team</w:t>
      </w:r>
      <w:r w:rsidR="002B729D" w:rsidRPr="00E319CB">
        <w:t xml:space="preserve"> who will use the enhance Power App as part of the training administration process. Their feedback will be used to assess the usability of the redesigned interface</w:t>
      </w:r>
      <w:r w:rsidR="00292922" w:rsidRPr="00E319CB">
        <w:t>, the effectiveness of the new course-centric booking approach and the overall efficiency of the enhanced data capture process.</w:t>
      </w:r>
    </w:p>
    <w:p w14:paraId="2CCBC302" w14:textId="77777777" w:rsidR="00323F16" w:rsidRPr="00E319CB" w:rsidRDefault="00323F16" w:rsidP="00E319CB"/>
    <w:p w14:paraId="7B1BAE5C" w14:textId="2A7021AC" w:rsidR="00323F16" w:rsidRPr="00E319CB" w:rsidRDefault="00323F16" w:rsidP="00E319CB">
      <w:r w:rsidRPr="00E319CB">
        <w:t xml:space="preserve">In additional to operational users, senior managers will be invited to evaluate the Power BI dashboard to determine whether the enhanced reporting provides meaningful insight into organisational training activity, strategic alignment and workforce development. This feedback will help assess whether the proposed Enhanced Data Collection Framework supports evidence-based decision making and achieves the objectives established for the project. </w:t>
      </w:r>
      <w:r w:rsidR="001D652E" w:rsidRPr="00E319CB">
        <w:t xml:space="preserve">The findings from the future evaluation will provide recommendations for improvement of the prototype </w:t>
      </w:r>
      <w:r w:rsidR="00942B11" w:rsidRPr="00E319CB">
        <w:t>prior to full implementation within the organisation.</w:t>
      </w:r>
    </w:p>
    <w:p w14:paraId="5428C14B" w14:textId="77777777" w:rsidR="004A2AF9" w:rsidRDefault="004A2AF9">
      <w:pPr>
        <w:spacing w:after="200" w:line="276" w:lineRule="auto"/>
        <w:rPr>
          <w:rStyle w:val="Heading3Char"/>
          <w:rFonts w:cs="Arial"/>
        </w:rPr>
      </w:pPr>
      <w:r>
        <w:rPr>
          <w:rStyle w:val="Heading3Char"/>
          <w:rFonts w:cs="Arial"/>
        </w:rPr>
        <w:br w:type="page"/>
      </w:r>
    </w:p>
    <w:p w14:paraId="7115467C" w14:textId="6BBAE99E" w:rsidR="002A55C4" w:rsidRPr="005F2F2C" w:rsidRDefault="002A55C4" w:rsidP="002F1EBA">
      <w:pPr>
        <w:pStyle w:val="Heading1"/>
        <w:rPr>
          <w:rStyle w:val="Heading3Char"/>
          <w:rFonts w:cs="Arial"/>
          <w:color w:val="365F91" w:themeColor="accent1" w:themeShade="BF"/>
          <w:szCs w:val="28"/>
        </w:rPr>
      </w:pPr>
      <w:bookmarkStart w:id="54" w:name="_Toc235734852"/>
      <w:r w:rsidRPr="005F2F2C">
        <w:rPr>
          <w:rStyle w:val="Heading3Char"/>
          <w:rFonts w:cs="Arial"/>
          <w:color w:val="365F91" w:themeColor="accent1" w:themeShade="BF"/>
          <w:szCs w:val="28"/>
        </w:rPr>
        <w:lastRenderedPageBreak/>
        <w:t>5 Evaluation</w:t>
      </w:r>
      <w:bookmarkEnd w:id="54"/>
    </w:p>
    <w:p w14:paraId="749B789E" w14:textId="77777777" w:rsidR="005F2F2C" w:rsidRDefault="005F2F2C" w:rsidP="005F2F2C">
      <w:pPr>
        <w:spacing w:line="276" w:lineRule="auto"/>
        <w:rPr>
          <w:rStyle w:val="Heading3Char"/>
          <w:rFonts w:cs="Arial"/>
        </w:rPr>
      </w:pPr>
    </w:p>
    <w:p w14:paraId="2A6AB280" w14:textId="19E0DC95" w:rsidR="004A2AF9" w:rsidRDefault="00AA0652" w:rsidP="00AA0652">
      <w:pPr>
        <w:pStyle w:val="Heading3"/>
        <w:rPr>
          <w:rStyle w:val="Heading3Char"/>
          <w:rFonts w:cs="Arial"/>
          <w:color w:val="365F91" w:themeColor="accent1" w:themeShade="BF"/>
          <w:szCs w:val="28"/>
        </w:rPr>
      </w:pPr>
      <w:bookmarkStart w:id="55" w:name="_Toc235734853"/>
      <w:r w:rsidRPr="00AA0652">
        <w:rPr>
          <w:rStyle w:val="Heading3Char"/>
          <w:rFonts w:cs="Arial"/>
          <w:color w:val="365F91" w:themeColor="accent1" w:themeShade="BF"/>
          <w:szCs w:val="28"/>
        </w:rPr>
        <w:t>5.1 Introduction</w:t>
      </w:r>
      <w:bookmarkEnd w:id="55"/>
    </w:p>
    <w:p w14:paraId="43A92497" w14:textId="77777777" w:rsidR="00AA0652" w:rsidRDefault="00AA0652" w:rsidP="00AA0652">
      <w:pPr>
        <w:rPr>
          <w:rFonts w:eastAsiaTheme="majorEastAsia"/>
        </w:rPr>
      </w:pPr>
    </w:p>
    <w:p w14:paraId="13D63361" w14:textId="6DF13D45" w:rsidR="00AA0652" w:rsidRDefault="00AA0652" w:rsidP="00AA0652">
      <w:pPr>
        <w:rPr>
          <w:rFonts w:eastAsiaTheme="majorEastAsia" w:cs="Arial"/>
        </w:rPr>
      </w:pPr>
      <w:r>
        <w:rPr>
          <w:rFonts w:eastAsiaTheme="majorEastAsia" w:cs="Arial"/>
        </w:rPr>
        <w:t>This chapter evaluates the effectiveness of the development prototype in relation to the project aim, objectives and findings presented within the literature review. The evaluation considers how successfully the EDCF addressed the limitations of the existing training management process and assesses whether the</w:t>
      </w:r>
      <w:r w:rsidR="000F409A">
        <w:rPr>
          <w:rFonts w:eastAsiaTheme="majorEastAsia" w:cs="Arial"/>
        </w:rPr>
        <w:t xml:space="preserve"> proposed solution supports a more comprehensive approach to measuring training value </w:t>
      </w:r>
      <w:r w:rsidR="00587025">
        <w:rPr>
          <w:rFonts w:eastAsiaTheme="majorEastAsia" w:cs="Arial"/>
        </w:rPr>
        <w:t xml:space="preserve">and return on investment (ROI). </w:t>
      </w:r>
    </w:p>
    <w:p w14:paraId="55027606" w14:textId="77777777" w:rsidR="00587025" w:rsidRDefault="00587025" w:rsidP="00AA0652">
      <w:pPr>
        <w:rPr>
          <w:rFonts w:eastAsiaTheme="majorEastAsia" w:cs="Arial"/>
        </w:rPr>
      </w:pPr>
    </w:p>
    <w:p w14:paraId="12B021F7" w14:textId="3BF22642" w:rsidR="00587025" w:rsidRPr="00587025" w:rsidRDefault="00587025" w:rsidP="00587025">
      <w:pPr>
        <w:pStyle w:val="Heading3"/>
        <w:rPr>
          <w:rFonts w:cs="Arial"/>
          <w:szCs w:val="28"/>
        </w:rPr>
      </w:pPr>
      <w:bookmarkStart w:id="56" w:name="_Toc235734854"/>
      <w:r w:rsidRPr="00587025">
        <w:rPr>
          <w:rFonts w:cs="Arial"/>
          <w:szCs w:val="28"/>
        </w:rPr>
        <w:t>5.2 Evaluation Against the Project Aim and Objectives</w:t>
      </w:r>
      <w:bookmarkEnd w:id="56"/>
    </w:p>
    <w:p w14:paraId="0B416FF9" w14:textId="77777777" w:rsidR="00587025" w:rsidRDefault="00587025" w:rsidP="00587025">
      <w:pPr>
        <w:spacing w:line="276" w:lineRule="auto"/>
        <w:rPr>
          <w:rFonts w:eastAsiaTheme="majorEastAsia" w:cs="Arial"/>
        </w:rPr>
      </w:pPr>
    </w:p>
    <w:p w14:paraId="05F299EC" w14:textId="51620806" w:rsidR="00BA2DD7" w:rsidRDefault="00D46AEB" w:rsidP="00BA2DD7">
      <w:pPr>
        <w:spacing w:line="276" w:lineRule="auto"/>
        <w:rPr>
          <w:rFonts w:eastAsiaTheme="majorEastAsia" w:cs="Arial"/>
        </w:rPr>
      </w:pPr>
      <w:r>
        <w:rPr>
          <w:rFonts w:eastAsiaTheme="majorEastAsia" w:cs="Arial"/>
        </w:rPr>
        <w:t>The aim of the project was to design, implement and evaluate an enhanced data-driven framework for measuring training return on investment (ROI) within a central government organisation. Over</w:t>
      </w:r>
      <w:r w:rsidR="00D74362">
        <w:rPr>
          <w:rFonts w:eastAsiaTheme="majorEastAsia" w:cs="Arial"/>
        </w:rPr>
        <w:t>all</w:t>
      </w:r>
      <w:r w:rsidR="00161BB3">
        <w:rPr>
          <w:rFonts w:eastAsiaTheme="majorEastAsia" w:cs="Arial"/>
        </w:rPr>
        <w:t>,</w:t>
      </w:r>
      <w:r w:rsidR="00D74362">
        <w:rPr>
          <w:rFonts w:eastAsiaTheme="majorEastAsia" w:cs="Arial"/>
        </w:rPr>
        <w:t xml:space="preserve"> the aim was achieved through the development of a working prototype comprising an enhanced Power App, revised SharePoint data structure and Power BI dashboard. Together these components demonstrated how improved data collection and reporting can provide a more comprehensive understanding of training value and support evidence-based decision-making.</w:t>
      </w:r>
    </w:p>
    <w:p w14:paraId="02837B79" w14:textId="77777777" w:rsidR="00BA2DD7" w:rsidRDefault="00BA2DD7" w:rsidP="00BA2DD7">
      <w:pPr>
        <w:spacing w:line="276" w:lineRule="auto"/>
        <w:rPr>
          <w:rFonts w:eastAsiaTheme="majorEastAsia" w:cs="Arial"/>
        </w:rPr>
      </w:pPr>
    </w:p>
    <w:p w14:paraId="134910F8" w14:textId="03B9B807" w:rsidR="00BA2DD7" w:rsidRDefault="00BA2DD7" w:rsidP="00BA2DD7">
      <w:pPr>
        <w:spacing w:line="276" w:lineRule="auto"/>
        <w:rPr>
          <w:rFonts w:eastAsiaTheme="majorEastAsia" w:cs="Arial"/>
        </w:rPr>
      </w:pPr>
      <w:r>
        <w:rPr>
          <w:rFonts w:eastAsiaTheme="majorEastAsia" w:cs="Arial"/>
        </w:rPr>
        <w:t>The first objective was to critically review existing training evaluation models and identify best practice approaches to measuring training value. This was achieved</w:t>
      </w:r>
      <w:r w:rsidR="00321B07">
        <w:rPr>
          <w:rFonts w:eastAsiaTheme="majorEastAsia" w:cs="Arial"/>
        </w:rPr>
        <w:t xml:space="preserve"> through the literature review, which highlighted the limitations of traditional training evaluation methods and informed the design of the proposed framework. </w:t>
      </w:r>
    </w:p>
    <w:p w14:paraId="1329573E" w14:textId="77777777" w:rsidR="00AB514A" w:rsidRDefault="00AB514A" w:rsidP="00BA2DD7">
      <w:pPr>
        <w:spacing w:line="276" w:lineRule="auto"/>
        <w:rPr>
          <w:rFonts w:eastAsiaTheme="majorEastAsia" w:cs="Arial"/>
        </w:rPr>
      </w:pPr>
    </w:p>
    <w:p w14:paraId="307F7A63" w14:textId="34819ABB" w:rsidR="00AB514A" w:rsidRDefault="00AB514A" w:rsidP="00BA2DD7">
      <w:pPr>
        <w:spacing w:line="276" w:lineRule="auto"/>
        <w:rPr>
          <w:rFonts w:eastAsiaTheme="majorEastAsia" w:cs="Arial"/>
        </w:rPr>
      </w:pPr>
      <w:r>
        <w:rPr>
          <w:rFonts w:eastAsiaTheme="majorEastAsia" w:cs="Arial"/>
        </w:rPr>
        <w:t>The second and third objectives focused on assessing the limitations of the existing training management process and designing an enhanced data collection framework. These objectives were met through the introduction of additional data fields that capture strategic alignment, training justification and workforce skills, enabling a broader evaluation of training outcomes than was previously possible.</w:t>
      </w:r>
    </w:p>
    <w:p w14:paraId="55E54961" w14:textId="77777777" w:rsidR="00AB514A" w:rsidRDefault="00AB514A" w:rsidP="00BA2DD7">
      <w:pPr>
        <w:spacing w:line="276" w:lineRule="auto"/>
        <w:rPr>
          <w:rFonts w:eastAsiaTheme="majorEastAsia" w:cs="Arial"/>
        </w:rPr>
      </w:pPr>
    </w:p>
    <w:p w14:paraId="36D07436" w14:textId="1CC1F271" w:rsidR="00AB514A" w:rsidRDefault="00AB514A" w:rsidP="00BA2DD7">
      <w:pPr>
        <w:spacing w:line="276" w:lineRule="auto"/>
        <w:rPr>
          <w:rFonts w:eastAsiaTheme="majorEastAsia" w:cs="Arial"/>
        </w:rPr>
      </w:pPr>
      <w:r>
        <w:rPr>
          <w:rFonts w:eastAsiaTheme="majorEastAsia" w:cs="Arial"/>
        </w:rPr>
        <w:t>The fourth objective was to develop a prototype analytics dashboard for senior mana</w:t>
      </w:r>
      <w:r w:rsidR="00FE4498">
        <w:rPr>
          <w:rFonts w:eastAsiaTheme="majorEastAsia" w:cs="Arial"/>
        </w:rPr>
        <w:t xml:space="preserve">gement. This was successfully achieved through the implementation of an interactive Power BI dashboard that presents key performance indicators alongside strategic </w:t>
      </w:r>
      <w:r w:rsidR="00E735ED">
        <w:rPr>
          <w:rFonts w:eastAsiaTheme="majorEastAsia" w:cs="Arial"/>
        </w:rPr>
        <w:t>and workforce development metrics, providing improved visibility of training activity.</w:t>
      </w:r>
    </w:p>
    <w:p w14:paraId="2ECA92BB" w14:textId="77777777" w:rsidR="00E735ED" w:rsidRDefault="00E735ED" w:rsidP="00BA2DD7">
      <w:pPr>
        <w:spacing w:line="276" w:lineRule="auto"/>
        <w:rPr>
          <w:rFonts w:eastAsiaTheme="majorEastAsia" w:cs="Arial"/>
        </w:rPr>
      </w:pPr>
    </w:p>
    <w:p w14:paraId="4161B4B5" w14:textId="12B8E28F" w:rsidR="00E735ED" w:rsidRDefault="00E735ED" w:rsidP="00BA2DD7">
      <w:pPr>
        <w:spacing w:line="276" w:lineRule="auto"/>
        <w:rPr>
          <w:rFonts w:eastAsiaTheme="majorEastAsia" w:cs="Arial"/>
        </w:rPr>
      </w:pPr>
      <w:r>
        <w:rPr>
          <w:rFonts w:eastAsiaTheme="majorEastAsia" w:cs="Arial"/>
        </w:rPr>
        <w:t xml:space="preserve">The final objective was to evaluate the feasibility </w:t>
      </w:r>
      <w:r w:rsidR="00BD1D03">
        <w:rPr>
          <w:rFonts w:eastAsiaTheme="majorEastAsia" w:cs="Arial"/>
        </w:rPr>
        <w:t>and organisational value of the proposed framework. Functional testing confirmed that the prototype operated as intended and demonstrated the technical feasibility of the solution. Although further user evaluation is recommended before deployment, the completed pr</w:t>
      </w:r>
      <w:r w:rsidR="00316BB1">
        <w:rPr>
          <w:rFonts w:eastAsiaTheme="majorEastAsia" w:cs="Arial"/>
        </w:rPr>
        <w:t xml:space="preserve">ototype provides a strong foundation for enhancing the measurement and reporting </w:t>
      </w:r>
      <w:r w:rsidR="00555BFB">
        <w:rPr>
          <w:rFonts w:eastAsiaTheme="majorEastAsia" w:cs="Arial"/>
        </w:rPr>
        <w:t xml:space="preserve">of training value within the organisation. </w:t>
      </w:r>
    </w:p>
    <w:p w14:paraId="68937B90" w14:textId="3D32CAB9" w:rsidR="00AA0652" w:rsidRDefault="00AA0652" w:rsidP="003E6747">
      <w:pPr>
        <w:pStyle w:val="Heading3"/>
        <w:rPr>
          <w:rFonts w:cs="Arial"/>
          <w:szCs w:val="28"/>
        </w:rPr>
      </w:pPr>
      <w:r>
        <w:br w:type="page"/>
      </w:r>
      <w:bookmarkStart w:id="57" w:name="_Toc235734855"/>
      <w:r w:rsidR="003E6747" w:rsidRPr="003E6747">
        <w:rPr>
          <w:rFonts w:cs="Arial"/>
          <w:szCs w:val="28"/>
        </w:rPr>
        <w:lastRenderedPageBreak/>
        <w:t>5.3 Evaluation Against the Literature</w:t>
      </w:r>
      <w:bookmarkEnd w:id="57"/>
    </w:p>
    <w:p w14:paraId="4279ABBF" w14:textId="77777777" w:rsidR="003E6747" w:rsidRDefault="003E6747" w:rsidP="003E6747">
      <w:pPr>
        <w:rPr>
          <w:rFonts w:eastAsiaTheme="majorEastAsia" w:cs="Arial"/>
        </w:rPr>
      </w:pPr>
    </w:p>
    <w:p w14:paraId="224A96C4" w14:textId="07D4F418" w:rsidR="003E6747" w:rsidRDefault="003E6747" w:rsidP="003E6747">
      <w:pPr>
        <w:rPr>
          <w:rFonts w:eastAsiaTheme="majorEastAsia" w:cs="Arial"/>
        </w:rPr>
      </w:pPr>
      <w:r>
        <w:rPr>
          <w:rFonts w:eastAsiaTheme="majorEastAsia" w:cs="Arial"/>
        </w:rPr>
        <w:t>The findings of this project are consistent with the literature reviewed in Chapter 2, which identified</w:t>
      </w:r>
      <w:r w:rsidR="00A83845">
        <w:rPr>
          <w:rFonts w:eastAsiaTheme="majorEastAsia" w:cs="Arial"/>
        </w:rPr>
        <w:t xml:space="preserve"> that effective training evaluation requires organisations to collect data beyond attendance records and course costs. The enhanced data collection framework</w:t>
      </w:r>
      <w:r w:rsidR="00F53508">
        <w:rPr>
          <w:rFonts w:eastAsiaTheme="majorEastAsia" w:cs="Arial"/>
        </w:rPr>
        <w:t xml:space="preserve"> addresses this by capturing additional information relating to training justification, strategic objectives and workforce skills, providing a richer dataset to support the evaluation of training value.</w:t>
      </w:r>
    </w:p>
    <w:p w14:paraId="48937DD3" w14:textId="77777777" w:rsidR="00F53508" w:rsidRDefault="00F53508" w:rsidP="003E6747">
      <w:pPr>
        <w:rPr>
          <w:rFonts w:eastAsiaTheme="majorEastAsia" w:cs="Arial"/>
        </w:rPr>
      </w:pPr>
    </w:p>
    <w:p w14:paraId="34A961E8" w14:textId="05BB0DC6" w:rsidR="00F53508" w:rsidRDefault="00F53508" w:rsidP="003E6747">
      <w:pPr>
        <w:rPr>
          <w:rFonts w:eastAsiaTheme="majorEastAsia" w:cs="Arial"/>
        </w:rPr>
      </w:pPr>
      <w:r>
        <w:rPr>
          <w:rFonts w:eastAsiaTheme="majorEastAsia" w:cs="Arial"/>
        </w:rPr>
        <w:t>The framework aligns with the principles of the Kirkpatrick Model by enabling organisations to collect information that can support the evaluation of training outcomes beyond participation alone. Similarly, the additional data fields provide</w:t>
      </w:r>
      <w:r w:rsidR="000812C2">
        <w:rPr>
          <w:rFonts w:eastAsiaTheme="majorEastAsia" w:cs="Arial"/>
        </w:rPr>
        <w:t xml:space="preserve"> a foundation for applying aspects of the Philips ROI Methodology by capturing information that may contribute to future ROI analysis</w:t>
      </w:r>
      <w:r w:rsidR="00CF1726">
        <w:rPr>
          <w:rFonts w:eastAsiaTheme="majorEastAsia" w:cs="Arial"/>
        </w:rPr>
        <w:t>, although full financial ROI measurement remains outside the scope of the current prototype.</w:t>
      </w:r>
    </w:p>
    <w:p w14:paraId="105E9074" w14:textId="77777777" w:rsidR="00CF1726" w:rsidRDefault="00CF1726" w:rsidP="003E6747">
      <w:pPr>
        <w:rPr>
          <w:rFonts w:eastAsiaTheme="majorEastAsia" w:cs="Arial"/>
        </w:rPr>
      </w:pPr>
    </w:p>
    <w:p w14:paraId="09CD0CE6" w14:textId="400905BD" w:rsidR="00CF1726" w:rsidRDefault="00CF1726" w:rsidP="003E6747">
      <w:pPr>
        <w:rPr>
          <w:rFonts w:eastAsiaTheme="majorEastAsia" w:cs="Arial"/>
        </w:rPr>
      </w:pPr>
      <w:r>
        <w:rPr>
          <w:rFonts w:eastAsiaTheme="majorEastAsia" w:cs="Arial"/>
        </w:rPr>
        <w:t>The project also supports CIPD guidance, which highlights the importance of aligning learning and development activities with organisational objectives and using evidence to inform decision-making. By integrating strategic alignment and workforce development data into the tra</w:t>
      </w:r>
      <w:r w:rsidR="00121F02">
        <w:rPr>
          <w:rFonts w:eastAsiaTheme="majorEastAsia" w:cs="Arial"/>
        </w:rPr>
        <w:t>ining management process, the proposed framework provides senior management with improved reporting</w:t>
      </w:r>
      <w:r w:rsidR="00C23E40">
        <w:rPr>
          <w:rFonts w:eastAsiaTheme="majorEastAsia" w:cs="Arial"/>
        </w:rPr>
        <w:t xml:space="preserve"> capabilities through the Power BI dashboard.</w:t>
      </w:r>
    </w:p>
    <w:p w14:paraId="41F27732" w14:textId="77777777" w:rsidR="00C23E40" w:rsidRDefault="00C23E40" w:rsidP="003E6747">
      <w:pPr>
        <w:rPr>
          <w:rFonts w:eastAsiaTheme="majorEastAsia" w:cs="Arial"/>
        </w:rPr>
      </w:pPr>
    </w:p>
    <w:p w14:paraId="090EBB4A" w14:textId="713797A7" w:rsidR="00C23E40" w:rsidRDefault="00C23E40" w:rsidP="003E6747">
      <w:pPr>
        <w:rPr>
          <w:rFonts w:eastAsiaTheme="majorEastAsia" w:cs="Arial"/>
        </w:rPr>
      </w:pPr>
      <w:r>
        <w:rPr>
          <w:rFonts w:eastAsiaTheme="majorEastAsia" w:cs="Arial"/>
        </w:rPr>
        <w:t xml:space="preserve">Overall, the prototype supports the findings presented within the literature review by demonstrating that enhanced data collection can provide organisations with a more comprehensive approach to measuring training value than traditional administrative training records alone. </w:t>
      </w:r>
    </w:p>
    <w:p w14:paraId="56751106" w14:textId="77777777" w:rsidR="003E6747" w:rsidRDefault="003E6747">
      <w:pPr>
        <w:spacing w:after="200" w:line="276" w:lineRule="auto"/>
        <w:rPr>
          <w:rFonts w:eastAsiaTheme="majorEastAsia" w:cs="Arial"/>
        </w:rPr>
      </w:pPr>
      <w:r>
        <w:rPr>
          <w:rFonts w:eastAsiaTheme="majorEastAsia" w:cs="Arial"/>
        </w:rPr>
        <w:br w:type="page"/>
      </w:r>
    </w:p>
    <w:p w14:paraId="6A44DCF8" w14:textId="3D686EF3" w:rsidR="003E6747" w:rsidRPr="008C3E77" w:rsidRDefault="008C3E77" w:rsidP="002F1EBA">
      <w:pPr>
        <w:pStyle w:val="Heading1"/>
      </w:pPr>
      <w:bookmarkStart w:id="58" w:name="_Toc235734856"/>
      <w:r w:rsidRPr="008C3E77">
        <w:lastRenderedPageBreak/>
        <w:t>6 Conclusion and Recommendations</w:t>
      </w:r>
      <w:bookmarkEnd w:id="58"/>
    </w:p>
    <w:p w14:paraId="56362F36" w14:textId="77777777" w:rsidR="008C3E77" w:rsidRDefault="008C3E77" w:rsidP="000B4F96">
      <w:pPr>
        <w:spacing w:line="276" w:lineRule="auto"/>
        <w:rPr>
          <w:rFonts w:eastAsiaTheme="majorEastAsia" w:cs="Arial"/>
        </w:rPr>
      </w:pPr>
    </w:p>
    <w:p w14:paraId="70C994C5" w14:textId="0CE054FA" w:rsidR="000B4F96" w:rsidRDefault="002A5FF9" w:rsidP="000B4F96">
      <w:pPr>
        <w:spacing w:line="276" w:lineRule="auto"/>
        <w:rPr>
          <w:rFonts w:eastAsiaTheme="majorEastAsia" w:cs="Arial"/>
        </w:rPr>
      </w:pPr>
      <w:r>
        <w:rPr>
          <w:rFonts w:eastAsiaTheme="majorEastAsia" w:cs="Arial"/>
        </w:rPr>
        <w:t xml:space="preserve">The project successfully achieved its aim of designing, implementing and evaluating an enhanced data-driven framework for measuring </w:t>
      </w:r>
      <w:r w:rsidR="0070523C">
        <w:rPr>
          <w:rFonts w:eastAsiaTheme="majorEastAsia" w:cs="Arial"/>
        </w:rPr>
        <w:t xml:space="preserve">training return on investment (ROI) within a central government organisation. The completed prototype demonstrated how enhanced data collection, </w:t>
      </w:r>
      <w:r w:rsidR="000B4F96">
        <w:rPr>
          <w:rFonts w:eastAsiaTheme="majorEastAsia" w:cs="Arial"/>
        </w:rPr>
        <w:t>supported by an improved Power App, data structure and Power BI dashboard, can provide more meaningful insight into training value and support evidence-based decision-making.</w:t>
      </w:r>
    </w:p>
    <w:p w14:paraId="583442EE" w14:textId="77777777" w:rsidR="000B4F96" w:rsidRDefault="000B4F96" w:rsidP="000B4F96">
      <w:pPr>
        <w:spacing w:line="276" w:lineRule="auto"/>
        <w:rPr>
          <w:rFonts w:eastAsiaTheme="majorEastAsia" w:cs="Arial"/>
        </w:rPr>
      </w:pPr>
    </w:p>
    <w:p w14:paraId="45C9C259" w14:textId="708B0C3F" w:rsidR="000B4F96" w:rsidRDefault="000B4F96" w:rsidP="000B4F96">
      <w:pPr>
        <w:spacing w:line="276" w:lineRule="auto"/>
        <w:rPr>
          <w:rFonts w:eastAsiaTheme="majorEastAsia" w:cs="Arial"/>
        </w:rPr>
      </w:pPr>
      <w:r>
        <w:rPr>
          <w:rFonts w:eastAsiaTheme="majorEastAsia" w:cs="Arial"/>
        </w:rPr>
        <w:t xml:space="preserve">To maximise the benefits of the proposed framework, several recommendations are made for future development. The highest priority is the completion of the planned Power Automate workflow to </w:t>
      </w:r>
      <w:r w:rsidR="00086C24">
        <w:rPr>
          <w:rFonts w:eastAsiaTheme="majorEastAsia" w:cs="Arial"/>
        </w:rPr>
        <w:t>automate the conversion of course bookings into individual delegate records, reducing manual administration and improving data consistency. It is also recommended that the prototype be piloted within the organisation, allowing the team and senior management to</w:t>
      </w:r>
      <w:r w:rsidR="00FB03D4">
        <w:rPr>
          <w:rFonts w:eastAsiaTheme="majorEastAsia" w:cs="Arial"/>
        </w:rPr>
        <w:t xml:space="preserve"> evaluate its usability and reporting effectiveness before full deployment. Finally, future enhancements could include integration with additional organisational systems and the collection of post-training outcome data to support more comprehensive long-term ROI analysis and continuous improvement of the framework.</w:t>
      </w:r>
    </w:p>
    <w:p w14:paraId="17506AE0" w14:textId="77777777" w:rsidR="002D33C2" w:rsidRDefault="002D33C2" w:rsidP="000B4F96">
      <w:pPr>
        <w:spacing w:line="276" w:lineRule="auto"/>
        <w:rPr>
          <w:rFonts w:eastAsiaTheme="majorEastAsia" w:cs="Arial"/>
        </w:rPr>
      </w:pPr>
    </w:p>
    <w:p w14:paraId="45C3BA2E" w14:textId="77777777" w:rsidR="004B2C07" w:rsidRDefault="004B2C07">
      <w:pPr>
        <w:spacing w:after="200" w:line="276" w:lineRule="auto"/>
        <w:rPr>
          <w:rFonts w:eastAsiaTheme="majorEastAsia" w:cstheme="majorBidi"/>
          <w:color w:val="365F91" w:themeColor="accent1" w:themeShade="BF"/>
          <w:sz w:val="28"/>
          <w:szCs w:val="32"/>
          <w:u w:val="single"/>
        </w:rPr>
      </w:pPr>
      <w:r>
        <w:br w:type="page"/>
      </w:r>
    </w:p>
    <w:p w14:paraId="1BE3C616" w14:textId="002926D7" w:rsidR="002D33C2" w:rsidRDefault="002D33C2" w:rsidP="002F1EBA">
      <w:pPr>
        <w:pStyle w:val="Heading1"/>
      </w:pPr>
      <w:bookmarkStart w:id="59" w:name="_Toc235734857"/>
      <w:r>
        <w:lastRenderedPageBreak/>
        <w:t>7</w:t>
      </w:r>
      <w:r w:rsidR="00766ECB">
        <w:t xml:space="preserve"> Reflection</w:t>
      </w:r>
      <w:bookmarkEnd w:id="59"/>
    </w:p>
    <w:p w14:paraId="66F64781" w14:textId="77777777" w:rsidR="00766ECB" w:rsidRDefault="00766ECB" w:rsidP="00766ECB"/>
    <w:p w14:paraId="6035D765" w14:textId="3438DC37" w:rsidR="00766ECB" w:rsidRDefault="00766ECB" w:rsidP="00766ECB">
      <w:r>
        <w:t>Throughout this project, I developed both my technical and research skills by designing and implementing a prototype to enhance the organisation’s existing training management process.</w:t>
      </w:r>
      <w:r w:rsidR="0033482A">
        <w:t xml:space="preserve"> Applying the knowledge gained from my literature review enabled me to develop a solution that addressed a real organisational problem whilst considering both technical </w:t>
      </w:r>
      <w:r w:rsidR="00FD2407">
        <w:t>implementation and business requirements.</w:t>
      </w:r>
    </w:p>
    <w:p w14:paraId="2E25F0F1" w14:textId="77777777" w:rsidR="00FD2407" w:rsidRDefault="00FD2407" w:rsidP="00766ECB"/>
    <w:p w14:paraId="0DA0237B" w14:textId="65CFDD33" w:rsidR="00FD2407" w:rsidRDefault="00FD2407" w:rsidP="00766ECB">
      <w:r>
        <w:t>One of the biggest challenges was balancing the project’s scope with the available time. De</w:t>
      </w:r>
      <w:r w:rsidR="00F434E3">
        <w:t>veloping the Power App, redesigning the SharePoint data structure and creating the Power BI dashboard required careful planning to ensure the project remained achievable within the timeframe. This experience reinforced the importance of project management, iterative development and regular testing throughout the implementation process.</w:t>
      </w:r>
    </w:p>
    <w:p w14:paraId="07E5A8CA" w14:textId="77777777" w:rsidR="002C2332" w:rsidRDefault="002C2332" w:rsidP="00766ECB"/>
    <w:p w14:paraId="73B640CC" w14:textId="37A191EE" w:rsidR="002C2332" w:rsidRDefault="002C2332" w:rsidP="00766ECB">
      <w:r>
        <w:t>If I were to undertake this project again, I would allocate more time to completing the planned Power Automate workflow and conducting formal user evaluation with the team and senior management. This would provide valuable feedback on the usability of the prototype and allow further refinement before deployment.</w:t>
      </w:r>
    </w:p>
    <w:p w14:paraId="55015F97" w14:textId="77777777" w:rsidR="002C2332" w:rsidRDefault="002C2332" w:rsidP="00766ECB"/>
    <w:p w14:paraId="600F484C" w14:textId="00F287F0" w:rsidR="002C2332" w:rsidRPr="00766ECB" w:rsidRDefault="00FC606E" w:rsidP="00766ECB">
      <w:r>
        <w:t>Overall,</w:t>
      </w:r>
      <w:r w:rsidR="002C2332">
        <w:t xml:space="preserve"> this project has strengthened my understanding of data-driven decision </w:t>
      </w:r>
      <w:r>
        <w:t>making, the</w:t>
      </w:r>
      <w:r w:rsidR="00F72DBA">
        <w:t xml:space="preserve"> Microsoft Power Platform and the importance of aligning technology solutions with organisational objectives. </w:t>
      </w:r>
      <w:r>
        <w:t xml:space="preserve">It has also improved my ability to manage a complete software development project, from requirements analysis through to implementation and evaluation, providing valuable experience </w:t>
      </w:r>
      <w:r w:rsidR="00F6486F">
        <w:t>that will support my future professional development.</w:t>
      </w:r>
    </w:p>
    <w:p w14:paraId="712AADA5" w14:textId="77777777" w:rsidR="000B4F96" w:rsidRDefault="000B4F96">
      <w:pPr>
        <w:spacing w:after="200" w:line="276" w:lineRule="auto"/>
        <w:rPr>
          <w:rFonts w:eastAsiaTheme="majorEastAsia" w:cs="Arial"/>
        </w:rPr>
      </w:pPr>
      <w:r>
        <w:rPr>
          <w:rFonts w:eastAsiaTheme="majorEastAsia" w:cs="Arial"/>
        </w:rPr>
        <w:br w:type="page"/>
      </w:r>
    </w:p>
    <w:bookmarkStart w:id="60" w:name="_Toc235734858" w:displacedByCustomXml="next"/>
    <w:sdt>
      <w:sdtPr>
        <w:rPr>
          <w:rFonts w:eastAsia="Times New Roman" w:cs="Arial"/>
          <w:color w:val="auto"/>
          <w:sz w:val="24"/>
          <w:szCs w:val="24"/>
          <w:u w:val="none"/>
        </w:rPr>
        <w:id w:val="-568186836"/>
        <w:docPartObj>
          <w:docPartGallery w:val="Bibliographies"/>
          <w:docPartUnique/>
        </w:docPartObj>
      </w:sdtPr>
      <w:sdtContent>
        <w:p w14:paraId="70E4E63E" w14:textId="4C4EA133" w:rsidR="0035384D" w:rsidRPr="00150B7E" w:rsidRDefault="0035384D">
          <w:pPr>
            <w:pStyle w:val="Heading1"/>
            <w:rPr>
              <w:rFonts w:cs="Arial"/>
            </w:rPr>
          </w:pPr>
          <w:r w:rsidRPr="00150B7E">
            <w:rPr>
              <w:rFonts w:cs="Arial"/>
            </w:rPr>
            <w:t>References:</w:t>
          </w:r>
          <w:bookmarkEnd w:id="60"/>
        </w:p>
        <w:sdt>
          <w:sdtPr>
            <w:rPr>
              <w:rFonts w:cs="Arial"/>
            </w:rPr>
            <w:id w:val="111145805"/>
            <w:bibliography/>
          </w:sdtPr>
          <w:sdtContent>
            <w:p w14:paraId="74E5C6EA" w14:textId="77777777" w:rsidR="007F6AF8" w:rsidRDefault="0035384D">
              <w:pPr>
                <w:rPr>
                  <w:rFonts w:asciiTheme="minorHAnsi" w:eastAsiaTheme="minorHAnsi" w:hAnsiTheme="minorHAnsi" w:cstheme="minorBidi"/>
                  <w:noProof/>
                  <w:sz w:val="22"/>
                  <w:szCs w:val="22"/>
                </w:rPr>
              </w:pPr>
              <w:r w:rsidRPr="00150B7E">
                <w:rPr>
                  <w:rFonts w:cs="Arial"/>
                </w:rPr>
                <w:fldChar w:fldCharType="begin"/>
              </w:r>
              <w:r w:rsidRPr="00150B7E">
                <w:rPr>
                  <w:rFonts w:cs="Arial"/>
                </w:rPr>
                <w:instrText xml:space="preserve"> BIBLIOGRAPHY </w:instrText>
              </w:r>
              <w:r w:rsidRPr="00150B7E">
                <w:rPr>
                  <w:rFonts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7F6AF8" w14:paraId="7F151753" w14:textId="77777777">
                <w:trPr>
                  <w:divId w:val="40322639"/>
                  <w:tblCellSpacing w:w="15" w:type="dxa"/>
                </w:trPr>
                <w:tc>
                  <w:tcPr>
                    <w:tcW w:w="50" w:type="pct"/>
                    <w:hideMark/>
                  </w:tcPr>
                  <w:p w14:paraId="74C1D957" w14:textId="0C7B6531" w:rsidR="007F6AF8" w:rsidRDefault="007F6AF8">
                    <w:pPr>
                      <w:pStyle w:val="Bibliography"/>
                      <w:rPr>
                        <w:noProof/>
                      </w:rPr>
                    </w:pPr>
                    <w:r>
                      <w:rPr>
                        <w:noProof/>
                      </w:rPr>
                      <w:t xml:space="preserve">[1] </w:t>
                    </w:r>
                  </w:p>
                </w:tc>
                <w:tc>
                  <w:tcPr>
                    <w:tcW w:w="0" w:type="auto"/>
                    <w:hideMark/>
                  </w:tcPr>
                  <w:p w14:paraId="4BBBCF86" w14:textId="77777777" w:rsidR="007F6AF8" w:rsidRDefault="007F6AF8">
                    <w:pPr>
                      <w:pStyle w:val="Bibliography"/>
                      <w:rPr>
                        <w:noProof/>
                      </w:rPr>
                    </w:pPr>
                    <w:r>
                      <w:rPr>
                        <w:noProof/>
                      </w:rPr>
                      <w:t xml:space="preserve">J. J. Phillips, Return on Investment in Training and Performance Improvement Programs, Oxford: Butterworth-Heinemann, 1997. </w:t>
                    </w:r>
                  </w:p>
                </w:tc>
              </w:tr>
              <w:tr w:rsidR="007F6AF8" w14:paraId="6FE0EF5C" w14:textId="77777777">
                <w:trPr>
                  <w:divId w:val="40322639"/>
                  <w:tblCellSpacing w:w="15" w:type="dxa"/>
                </w:trPr>
                <w:tc>
                  <w:tcPr>
                    <w:tcW w:w="50" w:type="pct"/>
                    <w:hideMark/>
                  </w:tcPr>
                  <w:p w14:paraId="672CCE93" w14:textId="77777777" w:rsidR="007F6AF8" w:rsidRDefault="007F6AF8">
                    <w:pPr>
                      <w:pStyle w:val="Bibliography"/>
                      <w:rPr>
                        <w:noProof/>
                      </w:rPr>
                    </w:pPr>
                    <w:r>
                      <w:rPr>
                        <w:noProof/>
                      </w:rPr>
                      <w:t xml:space="preserve">[2] </w:t>
                    </w:r>
                  </w:p>
                </w:tc>
                <w:tc>
                  <w:tcPr>
                    <w:tcW w:w="0" w:type="auto"/>
                    <w:hideMark/>
                  </w:tcPr>
                  <w:p w14:paraId="3CFDCE52" w14:textId="77777777" w:rsidR="007F6AF8" w:rsidRDefault="007F6AF8">
                    <w:pPr>
                      <w:pStyle w:val="Bibliography"/>
                      <w:rPr>
                        <w:noProof/>
                      </w:rPr>
                    </w:pPr>
                    <w:r>
                      <w:rPr>
                        <w:noProof/>
                      </w:rPr>
                      <w:t xml:space="preserve">J. J. Phillips and P. P. Phillips, “Measuring ROI in Learning and Development.,” </w:t>
                    </w:r>
                    <w:r>
                      <w:rPr>
                        <w:i/>
                        <w:iCs/>
                        <w:noProof/>
                      </w:rPr>
                      <w:t xml:space="preserve">ATD Press, </w:t>
                    </w:r>
                    <w:r>
                      <w:rPr>
                        <w:noProof/>
                      </w:rPr>
                      <w:t xml:space="preserve">2016. </w:t>
                    </w:r>
                  </w:p>
                </w:tc>
              </w:tr>
              <w:tr w:rsidR="007F6AF8" w14:paraId="5076D7D6" w14:textId="77777777">
                <w:trPr>
                  <w:divId w:val="40322639"/>
                  <w:tblCellSpacing w:w="15" w:type="dxa"/>
                </w:trPr>
                <w:tc>
                  <w:tcPr>
                    <w:tcW w:w="50" w:type="pct"/>
                    <w:hideMark/>
                  </w:tcPr>
                  <w:p w14:paraId="234B98E1" w14:textId="77777777" w:rsidR="007F6AF8" w:rsidRDefault="007F6AF8">
                    <w:pPr>
                      <w:pStyle w:val="Bibliography"/>
                      <w:rPr>
                        <w:noProof/>
                      </w:rPr>
                    </w:pPr>
                    <w:r>
                      <w:rPr>
                        <w:noProof/>
                      </w:rPr>
                      <w:t xml:space="preserve">[3] </w:t>
                    </w:r>
                  </w:p>
                </w:tc>
                <w:tc>
                  <w:tcPr>
                    <w:tcW w:w="0" w:type="auto"/>
                    <w:hideMark/>
                  </w:tcPr>
                  <w:p w14:paraId="2634BE57" w14:textId="77777777" w:rsidR="007F6AF8" w:rsidRDefault="007F6AF8">
                    <w:pPr>
                      <w:pStyle w:val="Bibliography"/>
                      <w:rPr>
                        <w:noProof/>
                      </w:rPr>
                    </w:pPr>
                    <w:r>
                      <w:rPr>
                        <w:noProof/>
                      </w:rPr>
                      <w:t xml:space="preserve">S. Parry, “Evaluating the Impact of Training: ROI and Beyond,” </w:t>
                    </w:r>
                    <w:r>
                      <w:rPr>
                        <w:i/>
                        <w:iCs/>
                        <w:noProof/>
                      </w:rPr>
                      <w:t xml:space="preserve">Training Journal, </w:t>
                    </w:r>
                    <w:r>
                      <w:rPr>
                        <w:noProof/>
                      </w:rPr>
                      <w:t xml:space="preserve">2010. </w:t>
                    </w:r>
                  </w:p>
                </w:tc>
              </w:tr>
              <w:tr w:rsidR="007F6AF8" w14:paraId="08C93B55" w14:textId="77777777">
                <w:trPr>
                  <w:divId w:val="40322639"/>
                  <w:tblCellSpacing w:w="15" w:type="dxa"/>
                </w:trPr>
                <w:tc>
                  <w:tcPr>
                    <w:tcW w:w="50" w:type="pct"/>
                    <w:hideMark/>
                  </w:tcPr>
                  <w:p w14:paraId="7A430A79" w14:textId="77777777" w:rsidR="007F6AF8" w:rsidRDefault="007F6AF8">
                    <w:pPr>
                      <w:pStyle w:val="Bibliography"/>
                      <w:rPr>
                        <w:noProof/>
                      </w:rPr>
                    </w:pPr>
                    <w:r>
                      <w:rPr>
                        <w:noProof/>
                      </w:rPr>
                      <w:t xml:space="preserve">[4] </w:t>
                    </w:r>
                  </w:p>
                </w:tc>
                <w:tc>
                  <w:tcPr>
                    <w:tcW w:w="0" w:type="auto"/>
                    <w:hideMark/>
                  </w:tcPr>
                  <w:p w14:paraId="78F5CD13" w14:textId="77777777" w:rsidR="007F6AF8" w:rsidRDefault="007F6AF8">
                    <w:pPr>
                      <w:pStyle w:val="Bibliography"/>
                      <w:rPr>
                        <w:noProof/>
                      </w:rPr>
                    </w:pPr>
                    <w:r>
                      <w:rPr>
                        <w:noProof/>
                      </w:rPr>
                      <w:t xml:space="preserve">L. J. Bassi et al, “The Impact of U.S. Firms’ Investments in Human Capital on Stock Prices,” </w:t>
                    </w:r>
                    <w:r>
                      <w:rPr>
                        <w:i/>
                        <w:iCs/>
                        <w:noProof/>
                      </w:rPr>
                      <w:t xml:space="preserve">Academy of Management Journal, </w:t>
                    </w:r>
                    <w:r>
                      <w:rPr>
                        <w:noProof/>
                      </w:rPr>
                      <w:t xml:space="preserve">2004. </w:t>
                    </w:r>
                  </w:p>
                </w:tc>
              </w:tr>
              <w:tr w:rsidR="007F6AF8" w14:paraId="3E291A61" w14:textId="77777777">
                <w:trPr>
                  <w:divId w:val="40322639"/>
                  <w:tblCellSpacing w:w="15" w:type="dxa"/>
                </w:trPr>
                <w:tc>
                  <w:tcPr>
                    <w:tcW w:w="50" w:type="pct"/>
                    <w:hideMark/>
                  </w:tcPr>
                  <w:p w14:paraId="2AF5CEDF" w14:textId="77777777" w:rsidR="007F6AF8" w:rsidRDefault="007F6AF8">
                    <w:pPr>
                      <w:pStyle w:val="Bibliography"/>
                      <w:rPr>
                        <w:noProof/>
                      </w:rPr>
                    </w:pPr>
                    <w:r>
                      <w:rPr>
                        <w:noProof/>
                      </w:rPr>
                      <w:t xml:space="preserve">[5] </w:t>
                    </w:r>
                  </w:p>
                </w:tc>
                <w:tc>
                  <w:tcPr>
                    <w:tcW w:w="0" w:type="auto"/>
                    <w:hideMark/>
                  </w:tcPr>
                  <w:p w14:paraId="330E142F" w14:textId="77777777" w:rsidR="007F6AF8" w:rsidRDefault="007F6AF8">
                    <w:pPr>
                      <w:pStyle w:val="Bibliography"/>
                      <w:rPr>
                        <w:noProof/>
                      </w:rPr>
                    </w:pPr>
                    <w:r>
                      <w:rPr>
                        <w:noProof/>
                      </w:rPr>
                      <w:t xml:space="preserve">R. L. Swanson and E. F. Holton, Foundations of Human Resource Development, Berrett-Koehler, 2009. </w:t>
                    </w:r>
                  </w:p>
                </w:tc>
              </w:tr>
              <w:tr w:rsidR="007F6AF8" w14:paraId="65FB10D5" w14:textId="77777777">
                <w:trPr>
                  <w:divId w:val="40322639"/>
                  <w:tblCellSpacing w:w="15" w:type="dxa"/>
                </w:trPr>
                <w:tc>
                  <w:tcPr>
                    <w:tcW w:w="50" w:type="pct"/>
                    <w:hideMark/>
                  </w:tcPr>
                  <w:p w14:paraId="49E5C3C5" w14:textId="77777777" w:rsidR="007F6AF8" w:rsidRDefault="007F6AF8">
                    <w:pPr>
                      <w:pStyle w:val="Bibliography"/>
                      <w:rPr>
                        <w:noProof/>
                      </w:rPr>
                    </w:pPr>
                    <w:r>
                      <w:rPr>
                        <w:noProof/>
                      </w:rPr>
                      <w:t xml:space="preserve">[6] </w:t>
                    </w:r>
                  </w:p>
                </w:tc>
                <w:tc>
                  <w:tcPr>
                    <w:tcW w:w="0" w:type="auto"/>
                    <w:hideMark/>
                  </w:tcPr>
                  <w:p w14:paraId="0E942FD1" w14:textId="77777777" w:rsidR="007F6AF8" w:rsidRDefault="007F6AF8">
                    <w:pPr>
                      <w:pStyle w:val="Bibliography"/>
                      <w:rPr>
                        <w:noProof/>
                      </w:rPr>
                    </w:pPr>
                    <w:r>
                      <w:rPr>
                        <w:noProof/>
                      </w:rPr>
                      <w:t xml:space="preserve">A. M. Saks and R. R. Haccoun, Managing Performance Through Training and Development, Nelson Canada, 2018. </w:t>
                    </w:r>
                  </w:p>
                </w:tc>
              </w:tr>
              <w:tr w:rsidR="007F6AF8" w14:paraId="22EE8922" w14:textId="77777777">
                <w:trPr>
                  <w:divId w:val="40322639"/>
                  <w:tblCellSpacing w:w="15" w:type="dxa"/>
                </w:trPr>
                <w:tc>
                  <w:tcPr>
                    <w:tcW w:w="50" w:type="pct"/>
                    <w:hideMark/>
                  </w:tcPr>
                  <w:p w14:paraId="6BC1A626" w14:textId="77777777" w:rsidR="007F6AF8" w:rsidRDefault="007F6AF8">
                    <w:pPr>
                      <w:pStyle w:val="Bibliography"/>
                      <w:rPr>
                        <w:noProof/>
                      </w:rPr>
                    </w:pPr>
                    <w:r>
                      <w:rPr>
                        <w:noProof/>
                      </w:rPr>
                      <w:t xml:space="preserve">[7] </w:t>
                    </w:r>
                  </w:p>
                </w:tc>
                <w:tc>
                  <w:tcPr>
                    <w:tcW w:w="0" w:type="auto"/>
                    <w:hideMark/>
                  </w:tcPr>
                  <w:p w14:paraId="7F0FF9C9" w14:textId="77777777" w:rsidR="007F6AF8" w:rsidRDefault="007F6AF8">
                    <w:pPr>
                      <w:pStyle w:val="Bibliography"/>
                      <w:rPr>
                        <w:noProof/>
                      </w:rPr>
                    </w:pPr>
                    <w:r>
                      <w:rPr>
                        <w:noProof/>
                      </w:rPr>
                      <w:t xml:space="preserve">CIPD, </w:t>
                    </w:r>
                    <w:r>
                      <w:rPr>
                        <w:i/>
                        <w:iCs/>
                        <w:noProof/>
                      </w:rPr>
                      <w:t xml:space="preserve">Learning and Development: Practice and Strategy, </w:t>
                    </w:r>
                    <w:r>
                      <w:rPr>
                        <w:noProof/>
                      </w:rPr>
                      <w:t xml:space="preserve">2023. </w:t>
                    </w:r>
                  </w:p>
                </w:tc>
              </w:tr>
              <w:tr w:rsidR="007F6AF8" w14:paraId="45C5B498" w14:textId="77777777">
                <w:trPr>
                  <w:divId w:val="40322639"/>
                  <w:tblCellSpacing w:w="15" w:type="dxa"/>
                </w:trPr>
                <w:tc>
                  <w:tcPr>
                    <w:tcW w:w="50" w:type="pct"/>
                    <w:hideMark/>
                  </w:tcPr>
                  <w:p w14:paraId="340FB398" w14:textId="77777777" w:rsidR="007F6AF8" w:rsidRDefault="007F6AF8">
                    <w:pPr>
                      <w:pStyle w:val="Bibliography"/>
                      <w:rPr>
                        <w:noProof/>
                      </w:rPr>
                    </w:pPr>
                    <w:r>
                      <w:rPr>
                        <w:noProof/>
                      </w:rPr>
                      <w:t xml:space="preserve">[8] </w:t>
                    </w:r>
                  </w:p>
                </w:tc>
                <w:tc>
                  <w:tcPr>
                    <w:tcW w:w="0" w:type="auto"/>
                    <w:hideMark/>
                  </w:tcPr>
                  <w:p w14:paraId="5969AAAE" w14:textId="77777777" w:rsidR="007F6AF8" w:rsidRDefault="007F6AF8">
                    <w:pPr>
                      <w:pStyle w:val="Bibliography"/>
                      <w:rPr>
                        <w:noProof/>
                      </w:rPr>
                    </w:pPr>
                    <w:r>
                      <w:rPr>
                        <w:noProof/>
                      </w:rPr>
                      <w:t xml:space="preserve">CIPD, </w:t>
                    </w:r>
                    <w:r>
                      <w:rPr>
                        <w:i/>
                        <w:iCs/>
                        <w:noProof/>
                      </w:rPr>
                      <w:t xml:space="preserve">Measuring the Impact of Learning and Development, </w:t>
                    </w:r>
                    <w:r>
                      <w:rPr>
                        <w:noProof/>
                      </w:rPr>
                      <w:t xml:space="preserve">2020. </w:t>
                    </w:r>
                  </w:p>
                </w:tc>
              </w:tr>
              <w:tr w:rsidR="007F6AF8" w14:paraId="7B91FDDB" w14:textId="77777777">
                <w:trPr>
                  <w:divId w:val="40322639"/>
                  <w:tblCellSpacing w:w="15" w:type="dxa"/>
                </w:trPr>
                <w:tc>
                  <w:tcPr>
                    <w:tcW w:w="50" w:type="pct"/>
                    <w:hideMark/>
                  </w:tcPr>
                  <w:p w14:paraId="4CAE0DD3" w14:textId="77777777" w:rsidR="007F6AF8" w:rsidRDefault="007F6AF8">
                    <w:pPr>
                      <w:pStyle w:val="Bibliography"/>
                      <w:rPr>
                        <w:noProof/>
                      </w:rPr>
                    </w:pPr>
                    <w:r>
                      <w:rPr>
                        <w:noProof/>
                      </w:rPr>
                      <w:t xml:space="preserve">[9] </w:t>
                    </w:r>
                  </w:p>
                </w:tc>
                <w:tc>
                  <w:tcPr>
                    <w:tcW w:w="0" w:type="auto"/>
                    <w:hideMark/>
                  </w:tcPr>
                  <w:p w14:paraId="4C5532FD" w14:textId="77777777" w:rsidR="007F6AF8" w:rsidRDefault="007F6AF8">
                    <w:pPr>
                      <w:pStyle w:val="Bibliography"/>
                      <w:rPr>
                        <w:noProof/>
                      </w:rPr>
                    </w:pPr>
                    <w:r>
                      <w:rPr>
                        <w:noProof/>
                      </w:rPr>
                      <w:t xml:space="preserve">J. Bersin, </w:t>
                    </w:r>
                    <w:r>
                      <w:rPr>
                        <w:i/>
                        <w:iCs/>
                        <w:noProof/>
                      </w:rPr>
                      <w:t xml:space="preserve">The Blended Learning Book: Best Practices, Proven Methodologies, and Lessons Learned, </w:t>
                    </w:r>
                    <w:r>
                      <w:rPr>
                        <w:noProof/>
                      </w:rPr>
                      <w:t xml:space="preserve">San Francisco: Pfeiffer John Wiley &amp; Sons, 2004. </w:t>
                    </w:r>
                  </w:p>
                </w:tc>
              </w:tr>
              <w:tr w:rsidR="007F6AF8" w14:paraId="7C1F1BD0" w14:textId="77777777">
                <w:trPr>
                  <w:divId w:val="40322639"/>
                  <w:tblCellSpacing w:w="15" w:type="dxa"/>
                </w:trPr>
                <w:tc>
                  <w:tcPr>
                    <w:tcW w:w="50" w:type="pct"/>
                    <w:hideMark/>
                  </w:tcPr>
                  <w:p w14:paraId="2AC4B49E" w14:textId="77777777" w:rsidR="007F6AF8" w:rsidRDefault="007F6AF8">
                    <w:pPr>
                      <w:pStyle w:val="Bibliography"/>
                      <w:rPr>
                        <w:noProof/>
                      </w:rPr>
                    </w:pPr>
                    <w:r>
                      <w:rPr>
                        <w:noProof/>
                      </w:rPr>
                      <w:t xml:space="preserve">[10] </w:t>
                    </w:r>
                  </w:p>
                </w:tc>
                <w:tc>
                  <w:tcPr>
                    <w:tcW w:w="0" w:type="auto"/>
                    <w:hideMark/>
                  </w:tcPr>
                  <w:p w14:paraId="5751E731" w14:textId="77777777" w:rsidR="007F6AF8" w:rsidRDefault="007F6AF8">
                    <w:pPr>
                      <w:pStyle w:val="Bibliography"/>
                      <w:rPr>
                        <w:noProof/>
                      </w:rPr>
                    </w:pPr>
                    <w:r>
                      <w:rPr>
                        <w:noProof/>
                      </w:rPr>
                      <w:t xml:space="preserve">CIPD, </w:t>
                    </w:r>
                    <w:r>
                      <w:rPr>
                        <w:i/>
                        <w:iCs/>
                        <w:noProof/>
                      </w:rPr>
                      <w:t xml:space="preserve">People Analytics: Driving Business Performance with People Data, </w:t>
                    </w:r>
                    <w:r>
                      <w:rPr>
                        <w:noProof/>
                      </w:rPr>
                      <w:t xml:space="preserve">2021. </w:t>
                    </w:r>
                  </w:p>
                </w:tc>
              </w:tr>
              <w:tr w:rsidR="007F6AF8" w14:paraId="38105872" w14:textId="77777777">
                <w:trPr>
                  <w:divId w:val="40322639"/>
                  <w:tblCellSpacing w:w="15" w:type="dxa"/>
                </w:trPr>
                <w:tc>
                  <w:tcPr>
                    <w:tcW w:w="50" w:type="pct"/>
                    <w:hideMark/>
                  </w:tcPr>
                  <w:p w14:paraId="507AF2AC" w14:textId="77777777" w:rsidR="007F6AF8" w:rsidRDefault="007F6AF8">
                    <w:pPr>
                      <w:pStyle w:val="Bibliography"/>
                      <w:rPr>
                        <w:noProof/>
                      </w:rPr>
                    </w:pPr>
                    <w:r>
                      <w:rPr>
                        <w:noProof/>
                      </w:rPr>
                      <w:t xml:space="preserve">[11] </w:t>
                    </w:r>
                  </w:p>
                </w:tc>
                <w:tc>
                  <w:tcPr>
                    <w:tcW w:w="0" w:type="auto"/>
                    <w:hideMark/>
                  </w:tcPr>
                  <w:p w14:paraId="17BC90EB" w14:textId="77777777" w:rsidR="007F6AF8" w:rsidRDefault="007F6AF8">
                    <w:pPr>
                      <w:pStyle w:val="Bibliography"/>
                      <w:rPr>
                        <w:noProof/>
                      </w:rPr>
                    </w:pPr>
                    <w:r>
                      <w:rPr>
                        <w:noProof/>
                      </w:rPr>
                      <w:t xml:space="preserve">J. H. Marler and J. W. Boudreau, “An evidence-based review of HR Analytics,” </w:t>
                    </w:r>
                    <w:r>
                      <w:rPr>
                        <w:i/>
                        <w:iCs/>
                        <w:noProof/>
                      </w:rPr>
                      <w:t xml:space="preserve">he International Journal of Human Resource Management, </w:t>
                    </w:r>
                    <w:r>
                      <w:rPr>
                        <w:noProof/>
                      </w:rPr>
                      <w:t xml:space="preserve">vol. 28, no. 1, 2017. </w:t>
                    </w:r>
                  </w:p>
                </w:tc>
              </w:tr>
              <w:tr w:rsidR="007F6AF8" w14:paraId="6012A9EE" w14:textId="77777777">
                <w:trPr>
                  <w:divId w:val="40322639"/>
                  <w:tblCellSpacing w:w="15" w:type="dxa"/>
                </w:trPr>
                <w:tc>
                  <w:tcPr>
                    <w:tcW w:w="50" w:type="pct"/>
                    <w:hideMark/>
                  </w:tcPr>
                  <w:p w14:paraId="661DD56B" w14:textId="77777777" w:rsidR="007F6AF8" w:rsidRDefault="007F6AF8">
                    <w:pPr>
                      <w:pStyle w:val="Bibliography"/>
                      <w:rPr>
                        <w:noProof/>
                      </w:rPr>
                    </w:pPr>
                    <w:r>
                      <w:rPr>
                        <w:noProof/>
                      </w:rPr>
                      <w:t xml:space="preserve">[12] </w:t>
                    </w:r>
                  </w:p>
                </w:tc>
                <w:tc>
                  <w:tcPr>
                    <w:tcW w:w="0" w:type="auto"/>
                    <w:hideMark/>
                  </w:tcPr>
                  <w:p w14:paraId="21915911" w14:textId="77777777" w:rsidR="007F6AF8" w:rsidRDefault="007F6AF8">
                    <w:pPr>
                      <w:pStyle w:val="Bibliography"/>
                      <w:rPr>
                        <w:noProof/>
                      </w:rPr>
                    </w:pPr>
                    <w:r>
                      <w:rPr>
                        <w:noProof/>
                      </w:rPr>
                      <w:t xml:space="preserve">T. H. Davenport, J. G. Harris and R. Morison, Analytics at WorkL Smarter Decisions, Better Results, Harvard Business Press, 2010. </w:t>
                    </w:r>
                  </w:p>
                </w:tc>
              </w:tr>
              <w:tr w:rsidR="007F6AF8" w14:paraId="3CFA9473" w14:textId="77777777">
                <w:trPr>
                  <w:divId w:val="40322639"/>
                  <w:tblCellSpacing w:w="15" w:type="dxa"/>
                </w:trPr>
                <w:tc>
                  <w:tcPr>
                    <w:tcW w:w="50" w:type="pct"/>
                    <w:hideMark/>
                  </w:tcPr>
                  <w:p w14:paraId="470DF79C" w14:textId="77777777" w:rsidR="007F6AF8" w:rsidRDefault="007F6AF8">
                    <w:pPr>
                      <w:pStyle w:val="Bibliography"/>
                      <w:rPr>
                        <w:noProof/>
                      </w:rPr>
                    </w:pPr>
                    <w:r>
                      <w:rPr>
                        <w:noProof/>
                      </w:rPr>
                      <w:t xml:space="preserve">[13] </w:t>
                    </w:r>
                  </w:p>
                </w:tc>
                <w:tc>
                  <w:tcPr>
                    <w:tcW w:w="0" w:type="auto"/>
                    <w:hideMark/>
                  </w:tcPr>
                  <w:p w14:paraId="7DE107F1" w14:textId="77777777" w:rsidR="007F6AF8" w:rsidRDefault="007F6AF8">
                    <w:pPr>
                      <w:pStyle w:val="Bibliography"/>
                      <w:rPr>
                        <w:noProof/>
                      </w:rPr>
                    </w:pPr>
                    <w:r>
                      <w:rPr>
                        <w:noProof/>
                      </w:rPr>
                      <w:t xml:space="preserve">B. Marr, Data Strategy: How to Profit from a World of Big Data, Analytics and AI, London, 2017. </w:t>
                    </w:r>
                  </w:p>
                </w:tc>
              </w:tr>
              <w:tr w:rsidR="007F6AF8" w14:paraId="00336893" w14:textId="77777777">
                <w:trPr>
                  <w:divId w:val="40322639"/>
                  <w:tblCellSpacing w:w="15" w:type="dxa"/>
                </w:trPr>
                <w:tc>
                  <w:tcPr>
                    <w:tcW w:w="50" w:type="pct"/>
                    <w:hideMark/>
                  </w:tcPr>
                  <w:p w14:paraId="741DC8D4" w14:textId="77777777" w:rsidR="007F6AF8" w:rsidRDefault="007F6AF8">
                    <w:pPr>
                      <w:pStyle w:val="Bibliography"/>
                      <w:rPr>
                        <w:noProof/>
                      </w:rPr>
                    </w:pPr>
                    <w:r>
                      <w:rPr>
                        <w:noProof/>
                      </w:rPr>
                      <w:t xml:space="preserve">[14] </w:t>
                    </w:r>
                  </w:p>
                </w:tc>
                <w:tc>
                  <w:tcPr>
                    <w:tcW w:w="0" w:type="auto"/>
                    <w:hideMark/>
                  </w:tcPr>
                  <w:p w14:paraId="35AE710A" w14:textId="77777777" w:rsidR="007F6AF8" w:rsidRDefault="007F6AF8">
                    <w:pPr>
                      <w:pStyle w:val="Bibliography"/>
                      <w:rPr>
                        <w:noProof/>
                      </w:rPr>
                    </w:pPr>
                    <w:r>
                      <w:rPr>
                        <w:noProof/>
                      </w:rPr>
                      <w:t xml:space="preserve">S. Few, Information Dashboard Design: Displaying Data for At-a-Glance Monitoring, Analytics Press, 2013. </w:t>
                    </w:r>
                  </w:p>
                </w:tc>
              </w:tr>
              <w:tr w:rsidR="007F6AF8" w14:paraId="7D509806" w14:textId="77777777">
                <w:trPr>
                  <w:divId w:val="40322639"/>
                  <w:tblCellSpacing w:w="15" w:type="dxa"/>
                </w:trPr>
                <w:tc>
                  <w:tcPr>
                    <w:tcW w:w="50" w:type="pct"/>
                    <w:hideMark/>
                  </w:tcPr>
                  <w:p w14:paraId="4F3F7E02" w14:textId="77777777" w:rsidR="007F6AF8" w:rsidRDefault="007F6AF8">
                    <w:pPr>
                      <w:pStyle w:val="Bibliography"/>
                      <w:rPr>
                        <w:noProof/>
                      </w:rPr>
                    </w:pPr>
                    <w:r>
                      <w:rPr>
                        <w:noProof/>
                      </w:rPr>
                      <w:t xml:space="preserve">[15] </w:t>
                    </w:r>
                  </w:p>
                </w:tc>
                <w:tc>
                  <w:tcPr>
                    <w:tcW w:w="0" w:type="auto"/>
                    <w:hideMark/>
                  </w:tcPr>
                  <w:p w14:paraId="51D1EBD1" w14:textId="77777777" w:rsidR="007F6AF8" w:rsidRDefault="007F6AF8">
                    <w:pPr>
                      <w:pStyle w:val="Bibliography"/>
                      <w:rPr>
                        <w:noProof/>
                      </w:rPr>
                    </w:pPr>
                    <w:r>
                      <w:rPr>
                        <w:noProof/>
                      </w:rPr>
                      <w:t xml:space="preserve">W. W. Eckerson, Performance Dashboards: Measuring, Monitoring, and Managing Your Business, Wiley, 2010. </w:t>
                    </w:r>
                  </w:p>
                </w:tc>
              </w:tr>
            </w:tbl>
            <w:p w14:paraId="17E51BFD" w14:textId="77777777" w:rsidR="007F6AF8" w:rsidRDefault="007F6AF8">
              <w:pPr>
                <w:divId w:val="40322639"/>
                <w:rPr>
                  <w:noProof/>
                </w:rPr>
              </w:pPr>
            </w:p>
            <w:p w14:paraId="1861BF07" w14:textId="6A664BE1" w:rsidR="0035384D" w:rsidRPr="00150B7E" w:rsidRDefault="0035384D">
              <w:pPr>
                <w:rPr>
                  <w:rFonts w:cs="Arial"/>
                </w:rPr>
              </w:pPr>
              <w:r w:rsidRPr="00150B7E">
                <w:rPr>
                  <w:rFonts w:cs="Arial"/>
                  <w:b/>
                  <w:bCs/>
                  <w:noProof/>
                </w:rPr>
                <w:fldChar w:fldCharType="end"/>
              </w:r>
            </w:p>
          </w:sdtContent>
        </w:sdt>
      </w:sdtContent>
    </w:sdt>
    <w:p w14:paraId="5E88516E" w14:textId="1ADB6E20" w:rsidR="00C02D3B" w:rsidRDefault="00C02D3B" w:rsidP="00B53A40">
      <w:pPr>
        <w:rPr>
          <w:rFonts w:cs="Arial"/>
        </w:rPr>
      </w:pPr>
    </w:p>
    <w:p w14:paraId="6F1C8834" w14:textId="77777777" w:rsidR="00C02D3B" w:rsidRDefault="00C02D3B">
      <w:pPr>
        <w:spacing w:after="200" w:line="276" w:lineRule="auto"/>
        <w:rPr>
          <w:rFonts w:cs="Arial"/>
        </w:rPr>
      </w:pPr>
      <w:r>
        <w:rPr>
          <w:rFonts w:cs="Arial"/>
        </w:rPr>
        <w:br w:type="page"/>
      </w:r>
    </w:p>
    <w:p w14:paraId="3BFAAD69" w14:textId="416C2A4D" w:rsidR="007A7B0A" w:rsidRDefault="00C02D3B" w:rsidP="00C02D3B">
      <w:pPr>
        <w:pStyle w:val="Heading1"/>
      </w:pPr>
      <w:bookmarkStart w:id="61" w:name="_Toc235734859"/>
      <w:r>
        <w:lastRenderedPageBreak/>
        <w:t>Appendices</w:t>
      </w:r>
      <w:bookmarkEnd w:id="61"/>
      <w:r>
        <w:t xml:space="preserve"> </w:t>
      </w:r>
    </w:p>
    <w:p w14:paraId="44FE20D1" w14:textId="77777777" w:rsidR="00C02D3B" w:rsidRDefault="00C02D3B" w:rsidP="00C02D3B"/>
    <w:p w14:paraId="3468313A" w14:textId="2ED8DB98" w:rsidR="00C02D3B" w:rsidRDefault="0024156A" w:rsidP="0024156A">
      <w:pPr>
        <w:pStyle w:val="Heading3"/>
      </w:pPr>
      <w:bookmarkStart w:id="62" w:name="_Toc235734860"/>
      <w:r>
        <w:t>DAX Code</w:t>
      </w:r>
      <w:bookmarkEnd w:id="62"/>
    </w:p>
    <w:p w14:paraId="41FA7F37" w14:textId="77777777" w:rsidR="00A17091" w:rsidRDefault="00A17091" w:rsidP="00A17091"/>
    <w:p w14:paraId="0F63167A" w14:textId="79EB5DFA" w:rsidR="00A17091" w:rsidRPr="00A17091" w:rsidRDefault="00A17091" w:rsidP="00A17091">
      <w:r>
        <w:t xml:space="preserve">Code used within Power Apps and Power BI to create </w:t>
      </w:r>
      <w:r w:rsidR="00434248">
        <w:t xml:space="preserve">measures </w:t>
      </w:r>
      <w:r w:rsidR="004E3D71">
        <w:t>and</w:t>
      </w:r>
      <w:r w:rsidR="00434248">
        <w:t xml:space="preserve"> functions.</w:t>
      </w:r>
    </w:p>
    <w:p w14:paraId="06BA0E0F" w14:textId="77777777" w:rsidR="0024156A" w:rsidRDefault="0024156A" w:rsidP="0024156A"/>
    <w:tbl>
      <w:tblPr>
        <w:tblStyle w:val="TableGrid"/>
        <w:tblW w:w="0" w:type="auto"/>
        <w:tblLook w:val="04A0" w:firstRow="1" w:lastRow="0" w:firstColumn="1" w:lastColumn="0" w:noHBand="0" w:noVBand="1"/>
      </w:tblPr>
      <w:tblGrid>
        <w:gridCol w:w="9016"/>
      </w:tblGrid>
      <w:tr w:rsidR="0024156A" w14:paraId="3926DC3E" w14:textId="77777777" w:rsidTr="0024156A">
        <w:tc>
          <w:tcPr>
            <w:tcW w:w="9016" w:type="dxa"/>
          </w:tcPr>
          <w:p w14:paraId="5941B12D" w14:textId="77777777" w:rsidR="00936ED8" w:rsidRDefault="00434248" w:rsidP="00936ED8">
            <w:r>
              <w:t xml:space="preserve"> </w:t>
            </w:r>
            <w:r w:rsidR="00936ED8">
              <w:t xml:space="preserve">// In the </w:t>
            </w:r>
            <w:proofErr w:type="spellStart"/>
            <w:r w:rsidR="00936ED8">
              <w:t>onSelect</w:t>
            </w:r>
            <w:proofErr w:type="spellEnd"/>
            <w:r w:rsidR="00936ED8">
              <w:t xml:space="preserve"> attribute of a button</w:t>
            </w:r>
          </w:p>
          <w:p w14:paraId="48370196" w14:textId="77777777" w:rsidR="00936ED8" w:rsidRDefault="00936ED8" w:rsidP="00936ED8"/>
          <w:p w14:paraId="0144A319" w14:textId="77777777" w:rsidR="00936ED8" w:rsidRDefault="00936ED8" w:rsidP="00936ED8">
            <w:pPr>
              <w:shd w:val="clear" w:color="auto" w:fill="FFFFFE"/>
              <w:spacing w:line="285" w:lineRule="auto"/>
            </w:pPr>
            <w:proofErr w:type="gramStart"/>
            <w:r w:rsidRPr="6A641E7E">
              <w:rPr>
                <w:rFonts w:ascii="Consolas" w:eastAsia="Consolas" w:hAnsi="Consolas" w:cs="Consolas"/>
                <w:color w:val="295EA3"/>
                <w:sz w:val="22"/>
                <w:szCs w:val="22"/>
              </w:rPr>
              <w:t>Set</w:t>
            </w:r>
            <w:r w:rsidRPr="6A641E7E">
              <w:rPr>
                <w:rFonts w:ascii="Consolas" w:eastAsia="Consolas" w:hAnsi="Consolas" w:cs="Consolas"/>
                <w:color w:val="656871"/>
                <w:sz w:val="22"/>
                <w:szCs w:val="22"/>
              </w:rPr>
              <w:t>(</w:t>
            </w:r>
            <w:proofErr w:type="spellStart"/>
            <w:proofErr w:type="gramEnd"/>
            <w:r w:rsidRPr="6A641E7E">
              <w:rPr>
                <w:rFonts w:ascii="Consolas" w:eastAsia="Consolas" w:hAnsi="Consolas" w:cs="Consolas"/>
                <w:color w:val="000000" w:themeColor="text1"/>
                <w:sz w:val="22"/>
                <w:szCs w:val="22"/>
              </w:rPr>
              <w:t>varReqDetails</w:t>
            </w:r>
            <w:proofErr w:type="spellEnd"/>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B64900"/>
                <w:sz w:val="22"/>
                <w:szCs w:val="22"/>
              </w:rPr>
              <w:t>1</w:t>
            </w:r>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656871"/>
                <w:sz w:val="22"/>
                <w:szCs w:val="22"/>
              </w:rPr>
              <w:t>&amp;</w:t>
            </w:r>
            <w:r w:rsidRPr="6A641E7E">
              <w:rPr>
                <w:rFonts w:ascii="Consolas" w:eastAsia="Consolas" w:hAnsi="Consolas" w:cs="Consolas"/>
                <w:color w:val="000000" w:themeColor="text1"/>
                <w:sz w:val="22"/>
                <w:szCs w:val="22"/>
              </w:rPr>
              <w:t xml:space="preserve"> </w:t>
            </w:r>
            <w:proofErr w:type="gramStart"/>
            <w:r w:rsidRPr="6A641E7E">
              <w:rPr>
                <w:rFonts w:ascii="Consolas" w:eastAsia="Consolas" w:hAnsi="Consolas" w:cs="Consolas"/>
                <w:color w:val="295EA3"/>
                <w:sz w:val="22"/>
                <w:szCs w:val="22"/>
              </w:rPr>
              <w:t>Set</w:t>
            </w:r>
            <w:r w:rsidRPr="6A641E7E">
              <w:rPr>
                <w:rFonts w:ascii="Consolas" w:eastAsia="Consolas" w:hAnsi="Consolas" w:cs="Consolas"/>
                <w:color w:val="656871"/>
                <w:sz w:val="22"/>
                <w:szCs w:val="22"/>
              </w:rPr>
              <w:t>(</w:t>
            </w:r>
            <w:proofErr w:type="gramEnd"/>
            <w:r w:rsidRPr="6A641E7E">
              <w:rPr>
                <w:rFonts w:ascii="Consolas" w:eastAsia="Consolas" w:hAnsi="Consolas" w:cs="Consolas"/>
                <w:color w:val="000000" w:themeColor="text1"/>
                <w:sz w:val="22"/>
                <w:szCs w:val="22"/>
              </w:rPr>
              <w:t>varReqDetails2</w:t>
            </w:r>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B64900"/>
                <w:sz w:val="22"/>
                <w:szCs w:val="22"/>
              </w:rPr>
              <w:t>0</w:t>
            </w:r>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656871"/>
                <w:sz w:val="22"/>
                <w:szCs w:val="22"/>
              </w:rPr>
              <w:t>&amp;</w:t>
            </w:r>
            <w:r w:rsidRPr="6A641E7E">
              <w:rPr>
                <w:rFonts w:ascii="Consolas" w:eastAsia="Consolas" w:hAnsi="Consolas" w:cs="Consolas"/>
                <w:color w:val="000000" w:themeColor="text1"/>
                <w:sz w:val="22"/>
                <w:szCs w:val="22"/>
              </w:rPr>
              <w:t xml:space="preserve"> </w:t>
            </w:r>
            <w:proofErr w:type="gramStart"/>
            <w:r w:rsidRPr="6A641E7E">
              <w:rPr>
                <w:rFonts w:ascii="Consolas" w:eastAsia="Consolas" w:hAnsi="Consolas" w:cs="Consolas"/>
                <w:color w:val="295EA3"/>
                <w:sz w:val="22"/>
                <w:szCs w:val="22"/>
              </w:rPr>
              <w:t>Set</w:t>
            </w:r>
            <w:r w:rsidRPr="6A641E7E">
              <w:rPr>
                <w:rFonts w:ascii="Consolas" w:eastAsia="Consolas" w:hAnsi="Consolas" w:cs="Consolas"/>
                <w:color w:val="656871"/>
                <w:sz w:val="22"/>
                <w:szCs w:val="22"/>
              </w:rPr>
              <w:t>(</w:t>
            </w:r>
            <w:proofErr w:type="spellStart"/>
            <w:proofErr w:type="gramEnd"/>
            <w:r w:rsidRPr="6A641E7E">
              <w:rPr>
                <w:rFonts w:ascii="Consolas" w:eastAsia="Consolas" w:hAnsi="Consolas" w:cs="Consolas"/>
                <w:color w:val="000000" w:themeColor="text1"/>
                <w:sz w:val="22"/>
                <w:szCs w:val="22"/>
              </w:rPr>
              <w:t>varAutoDetails</w:t>
            </w:r>
            <w:proofErr w:type="spellEnd"/>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B64900"/>
                <w:sz w:val="22"/>
                <w:szCs w:val="22"/>
              </w:rPr>
              <w:t>0</w:t>
            </w:r>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656871"/>
                <w:sz w:val="22"/>
                <w:szCs w:val="22"/>
              </w:rPr>
              <w:t>&amp;</w:t>
            </w:r>
            <w:r w:rsidRPr="6A641E7E">
              <w:rPr>
                <w:rFonts w:ascii="Consolas" w:eastAsia="Consolas" w:hAnsi="Consolas" w:cs="Consolas"/>
                <w:color w:val="000000" w:themeColor="text1"/>
                <w:sz w:val="22"/>
                <w:szCs w:val="22"/>
              </w:rPr>
              <w:t xml:space="preserve"> </w:t>
            </w:r>
            <w:proofErr w:type="gramStart"/>
            <w:r w:rsidRPr="6A641E7E">
              <w:rPr>
                <w:rFonts w:ascii="Consolas" w:eastAsia="Consolas" w:hAnsi="Consolas" w:cs="Consolas"/>
                <w:color w:val="295EA3"/>
                <w:sz w:val="22"/>
                <w:szCs w:val="22"/>
              </w:rPr>
              <w:t>Set</w:t>
            </w:r>
            <w:r w:rsidRPr="6A641E7E">
              <w:rPr>
                <w:rFonts w:ascii="Consolas" w:eastAsia="Consolas" w:hAnsi="Consolas" w:cs="Consolas"/>
                <w:color w:val="656871"/>
                <w:sz w:val="22"/>
                <w:szCs w:val="22"/>
              </w:rPr>
              <w:t>(</w:t>
            </w:r>
            <w:proofErr w:type="spellStart"/>
            <w:proofErr w:type="gramEnd"/>
            <w:r w:rsidRPr="6A641E7E">
              <w:rPr>
                <w:rFonts w:ascii="Consolas" w:eastAsia="Consolas" w:hAnsi="Consolas" w:cs="Consolas"/>
                <w:color w:val="000000" w:themeColor="text1"/>
                <w:sz w:val="22"/>
                <w:szCs w:val="22"/>
              </w:rPr>
              <w:t>varDelDetails</w:t>
            </w:r>
            <w:proofErr w:type="spellEnd"/>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B64900"/>
                <w:sz w:val="22"/>
                <w:szCs w:val="22"/>
              </w:rPr>
              <w:t>0</w:t>
            </w:r>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656871"/>
                <w:sz w:val="22"/>
                <w:szCs w:val="22"/>
              </w:rPr>
              <w:t>&amp;</w:t>
            </w:r>
            <w:r w:rsidRPr="6A641E7E">
              <w:rPr>
                <w:rFonts w:ascii="Consolas" w:eastAsia="Consolas" w:hAnsi="Consolas" w:cs="Consolas"/>
                <w:color w:val="000000" w:themeColor="text1"/>
                <w:sz w:val="22"/>
                <w:szCs w:val="22"/>
              </w:rPr>
              <w:t xml:space="preserve"> </w:t>
            </w:r>
            <w:proofErr w:type="gramStart"/>
            <w:r w:rsidRPr="6A641E7E">
              <w:rPr>
                <w:rFonts w:ascii="Consolas" w:eastAsia="Consolas" w:hAnsi="Consolas" w:cs="Consolas"/>
                <w:color w:val="295EA3"/>
                <w:sz w:val="22"/>
                <w:szCs w:val="22"/>
              </w:rPr>
              <w:t>Set</w:t>
            </w:r>
            <w:r w:rsidRPr="6A641E7E">
              <w:rPr>
                <w:rFonts w:ascii="Consolas" w:eastAsia="Consolas" w:hAnsi="Consolas" w:cs="Consolas"/>
                <w:color w:val="656871"/>
                <w:sz w:val="22"/>
                <w:szCs w:val="22"/>
              </w:rPr>
              <w:t>(</w:t>
            </w:r>
            <w:proofErr w:type="spellStart"/>
            <w:proofErr w:type="gramEnd"/>
            <w:r w:rsidRPr="6A641E7E">
              <w:rPr>
                <w:rFonts w:ascii="Consolas" w:eastAsia="Consolas" w:hAnsi="Consolas" w:cs="Consolas"/>
                <w:color w:val="000000" w:themeColor="text1"/>
                <w:sz w:val="22"/>
                <w:szCs w:val="22"/>
              </w:rPr>
              <w:t>varCaseDetails</w:t>
            </w:r>
            <w:proofErr w:type="spellEnd"/>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B64900"/>
                <w:sz w:val="22"/>
                <w:szCs w:val="22"/>
              </w:rPr>
              <w:t>0</w:t>
            </w:r>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656871"/>
                <w:sz w:val="22"/>
                <w:szCs w:val="22"/>
              </w:rPr>
              <w:t>&amp;</w:t>
            </w:r>
            <w:r w:rsidRPr="6A641E7E">
              <w:rPr>
                <w:rFonts w:ascii="Consolas" w:eastAsia="Consolas" w:hAnsi="Consolas" w:cs="Consolas"/>
                <w:color w:val="000000" w:themeColor="text1"/>
                <w:sz w:val="22"/>
                <w:szCs w:val="22"/>
              </w:rPr>
              <w:t xml:space="preserve"> </w:t>
            </w:r>
            <w:proofErr w:type="gramStart"/>
            <w:r w:rsidRPr="6A641E7E">
              <w:rPr>
                <w:rFonts w:ascii="Consolas" w:eastAsia="Consolas" w:hAnsi="Consolas" w:cs="Consolas"/>
                <w:color w:val="295EA3"/>
                <w:sz w:val="22"/>
                <w:szCs w:val="22"/>
              </w:rPr>
              <w:t>Set</w:t>
            </w:r>
            <w:r w:rsidRPr="6A641E7E">
              <w:rPr>
                <w:rFonts w:ascii="Consolas" w:eastAsia="Consolas" w:hAnsi="Consolas" w:cs="Consolas"/>
                <w:color w:val="656871"/>
                <w:sz w:val="22"/>
                <w:szCs w:val="22"/>
              </w:rPr>
              <w:t>(</w:t>
            </w:r>
            <w:proofErr w:type="spellStart"/>
            <w:proofErr w:type="gramEnd"/>
            <w:r w:rsidRPr="6A641E7E">
              <w:rPr>
                <w:rFonts w:ascii="Consolas" w:eastAsia="Consolas" w:hAnsi="Consolas" w:cs="Consolas"/>
                <w:color w:val="000000" w:themeColor="text1"/>
                <w:sz w:val="22"/>
                <w:szCs w:val="22"/>
              </w:rPr>
              <w:t>varSummaryDetails</w:t>
            </w:r>
            <w:proofErr w:type="spellEnd"/>
            <w:r w:rsidRPr="6A641E7E">
              <w:rPr>
                <w:rFonts w:ascii="Consolas" w:eastAsia="Consolas" w:hAnsi="Consolas" w:cs="Consolas"/>
                <w:color w:val="656871"/>
                <w:sz w:val="22"/>
                <w:szCs w:val="22"/>
              </w:rPr>
              <w:t>,</w:t>
            </w:r>
            <w:r w:rsidRPr="6A641E7E">
              <w:rPr>
                <w:rFonts w:ascii="Consolas" w:eastAsia="Consolas" w:hAnsi="Consolas" w:cs="Consolas"/>
                <w:color w:val="000000" w:themeColor="text1"/>
                <w:sz w:val="22"/>
                <w:szCs w:val="22"/>
              </w:rPr>
              <w:t xml:space="preserve"> </w:t>
            </w:r>
            <w:r w:rsidRPr="6A641E7E">
              <w:rPr>
                <w:rFonts w:ascii="Consolas" w:eastAsia="Consolas" w:hAnsi="Consolas" w:cs="Consolas"/>
                <w:color w:val="B64900"/>
                <w:sz w:val="22"/>
                <w:szCs w:val="22"/>
              </w:rPr>
              <w:t>0</w:t>
            </w:r>
            <w:r w:rsidRPr="6A641E7E">
              <w:rPr>
                <w:rFonts w:ascii="Consolas" w:eastAsia="Consolas" w:hAnsi="Consolas" w:cs="Consolas"/>
                <w:color w:val="656871"/>
                <w:sz w:val="22"/>
                <w:szCs w:val="22"/>
              </w:rPr>
              <w:t>)</w:t>
            </w:r>
          </w:p>
          <w:p w14:paraId="79BBEAAD" w14:textId="4131B41F" w:rsidR="0024156A" w:rsidRDefault="0024156A" w:rsidP="0024156A"/>
        </w:tc>
      </w:tr>
    </w:tbl>
    <w:p w14:paraId="3C688F9E" w14:textId="77777777" w:rsidR="0024156A" w:rsidRDefault="0024156A" w:rsidP="0024156A"/>
    <w:tbl>
      <w:tblPr>
        <w:tblStyle w:val="TableGrid"/>
        <w:tblW w:w="0" w:type="auto"/>
        <w:tblLook w:val="04A0" w:firstRow="1" w:lastRow="0" w:firstColumn="1" w:lastColumn="0" w:noHBand="0" w:noVBand="1"/>
      </w:tblPr>
      <w:tblGrid>
        <w:gridCol w:w="9016"/>
      </w:tblGrid>
      <w:tr w:rsidR="00936ED8" w14:paraId="41895846" w14:textId="77777777" w:rsidTr="00936ED8">
        <w:tc>
          <w:tcPr>
            <w:tcW w:w="9016" w:type="dxa"/>
          </w:tcPr>
          <w:p w14:paraId="3565E573" w14:textId="77777777" w:rsidR="008E32DE" w:rsidRDefault="008E32DE" w:rsidP="008E32DE">
            <w:r>
              <w:t>// Code to change the colour of a button when the page is either active or not</w:t>
            </w:r>
          </w:p>
          <w:p w14:paraId="21203516" w14:textId="77777777" w:rsidR="008E32DE" w:rsidRDefault="008E32DE" w:rsidP="008E32DE"/>
          <w:p w14:paraId="6BA14B55" w14:textId="77777777" w:rsidR="008E32DE" w:rsidRDefault="008E32DE" w:rsidP="008E32DE">
            <w:pPr>
              <w:shd w:val="clear" w:color="auto" w:fill="FFFFFE"/>
              <w:spacing w:line="285" w:lineRule="auto"/>
            </w:pPr>
            <w:proofErr w:type="gramStart"/>
            <w:r w:rsidRPr="720404B8">
              <w:rPr>
                <w:rFonts w:ascii="Consolas" w:eastAsia="Consolas" w:hAnsi="Consolas" w:cs="Consolas"/>
                <w:color w:val="295EA3"/>
                <w:sz w:val="22"/>
                <w:szCs w:val="22"/>
              </w:rPr>
              <w:t>If</w:t>
            </w:r>
            <w:r w:rsidRPr="720404B8">
              <w:rPr>
                <w:rFonts w:ascii="Consolas" w:eastAsia="Consolas" w:hAnsi="Consolas" w:cs="Consolas"/>
                <w:color w:val="656871"/>
                <w:sz w:val="22"/>
                <w:szCs w:val="22"/>
              </w:rPr>
              <w:t>(</w:t>
            </w:r>
            <w:proofErr w:type="spellStart"/>
            <w:proofErr w:type="gramEnd"/>
            <w:r w:rsidRPr="720404B8">
              <w:rPr>
                <w:rFonts w:ascii="Consolas" w:eastAsia="Consolas" w:hAnsi="Consolas" w:cs="Consolas"/>
                <w:color w:val="007C85"/>
                <w:sz w:val="22"/>
                <w:szCs w:val="22"/>
              </w:rPr>
              <w:t>varReqDetails</w:t>
            </w:r>
            <w:proofErr w:type="spellEnd"/>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0</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proofErr w:type="gramStart"/>
            <w:r w:rsidRPr="720404B8">
              <w:rPr>
                <w:rFonts w:ascii="Consolas" w:eastAsia="Consolas" w:hAnsi="Consolas" w:cs="Consolas"/>
                <w:color w:val="295EA3"/>
                <w:sz w:val="22"/>
                <w:szCs w:val="22"/>
              </w:rPr>
              <w:t>RGBA</w:t>
            </w:r>
            <w:r w:rsidRPr="720404B8">
              <w:rPr>
                <w:rFonts w:ascii="Consolas" w:eastAsia="Consolas" w:hAnsi="Consolas" w:cs="Consolas"/>
                <w:color w:val="656871"/>
                <w:sz w:val="22"/>
                <w:szCs w:val="22"/>
              </w:rPr>
              <w:t>(</w:t>
            </w:r>
            <w:proofErr w:type="gramEnd"/>
            <w:r w:rsidRPr="720404B8">
              <w:rPr>
                <w:rFonts w:ascii="Consolas" w:eastAsia="Consolas" w:hAnsi="Consolas" w:cs="Consolas"/>
                <w:color w:val="B64900"/>
                <w:sz w:val="22"/>
                <w:szCs w:val="22"/>
              </w:rPr>
              <w:t>13</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104</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83</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1</w:t>
            </w:r>
            <w:proofErr w:type="gramStart"/>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656871"/>
                <w:sz w:val="22"/>
                <w:szCs w:val="22"/>
              </w:rPr>
              <w:t>,</w:t>
            </w:r>
            <w:proofErr w:type="gramEnd"/>
            <w:r w:rsidRPr="720404B8">
              <w:rPr>
                <w:rFonts w:ascii="Consolas" w:eastAsia="Consolas" w:hAnsi="Consolas" w:cs="Consolas"/>
                <w:color w:val="000000" w:themeColor="text1"/>
                <w:sz w:val="22"/>
                <w:szCs w:val="22"/>
              </w:rPr>
              <w:t xml:space="preserve"> </w:t>
            </w:r>
            <w:proofErr w:type="gramStart"/>
            <w:r w:rsidRPr="720404B8">
              <w:rPr>
                <w:rFonts w:ascii="Consolas" w:eastAsia="Consolas" w:hAnsi="Consolas" w:cs="Consolas"/>
                <w:color w:val="295EA3"/>
                <w:sz w:val="22"/>
                <w:szCs w:val="22"/>
              </w:rPr>
              <w:t>RGBA</w:t>
            </w:r>
            <w:r w:rsidRPr="720404B8">
              <w:rPr>
                <w:rFonts w:ascii="Consolas" w:eastAsia="Consolas" w:hAnsi="Consolas" w:cs="Consolas"/>
                <w:color w:val="656871"/>
                <w:sz w:val="22"/>
                <w:szCs w:val="22"/>
              </w:rPr>
              <w:t>(</w:t>
            </w:r>
            <w:proofErr w:type="gramEnd"/>
            <w:r w:rsidRPr="720404B8">
              <w:rPr>
                <w:rFonts w:ascii="Consolas" w:eastAsia="Consolas" w:hAnsi="Consolas" w:cs="Consolas"/>
                <w:color w:val="B64900"/>
                <w:sz w:val="22"/>
                <w:szCs w:val="22"/>
              </w:rPr>
              <w:t>13</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70</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83</w:t>
            </w:r>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B64900"/>
                <w:sz w:val="22"/>
                <w:szCs w:val="22"/>
              </w:rPr>
              <w:t>1</w:t>
            </w:r>
            <w:proofErr w:type="gramStart"/>
            <w:r w:rsidRPr="720404B8">
              <w:rPr>
                <w:rFonts w:ascii="Consolas" w:eastAsia="Consolas" w:hAnsi="Consolas" w:cs="Consolas"/>
                <w:color w:val="656871"/>
                <w:sz w:val="22"/>
                <w:szCs w:val="22"/>
              </w:rPr>
              <w:t>)</w:t>
            </w:r>
            <w:r w:rsidRPr="720404B8">
              <w:rPr>
                <w:rFonts w:ascii="Consolas" w:eastAsia="Consolas" w:hAnsi="Consolas" w:cs="Consolas"/>
                <w:color w:val="000000" w:themeColor="text1"/>
                <w:sz w:val="22"/>
                <w:szCs w:val="22"/>
              </w:rPr>
              <w:t xml:space="preserve"> </w:t>
            </w:r>
            <w:r w:rsidRPr="720404B8">
              <w:rPr>
                <w:rFonts w:ascii="Consolas" w:eastAsia="Consolas" w:hAnsi="Consolas" w:cs="Consolas"/>
                <w:color w:val="656871"/>
                <w:sz w:val="22"/>
                <w:szCs w:val="22"/>
              </w:rPr>
              <w:t>)</w:t>
            </w:r>
            <w:proofErr w:type="gramEnd"/>
          </w:p>
          <w:p w14:paraId="669A1E4D" w14:textId="77777777" w:rsidR="00936ED8" w:rsidRDefault="00936ED8" w:rsidP="0024156A"/>
        </w:tc>
      </w:tr>
    </w:tbl>
    <w:p w14:paraId="1F48FD0E" w14:textId="77777777" w:rsidR="0024156A" w:rsidRDefault="0024156A" w:rsidP="0024156A"/>
    <w:tbl>
      <w:tblPr>
        <w:tblStyle w:val="TableGrid"/>
        <w:tblW w:w="0" w:type="auto"/>
        <w:tblLook w:val="04A0" w:firstRow="1" w:lastRow="0" w:firstColumn="1" w:lastColumn="0" w:noHBand="0" w:noVBand="1"/>
      </w:tblPr>
      <w:tblGrid>
        <w:gridCol w:w="9016"/>
      </w:tblGrid>
      <w:tr w:rsidR="008E32DE" w14:paraId="4834A521" w14:textId="77777777" w:rsidTr="008E32DE">
        <w:tc>
          <w:tcPr>
            <w:tcW w:w="9016" w:type="dxa"/>
          </w:tcPr>
          <w:p w14:paraId="5CF6B060" w14:textId="77777777" w:rsidR="00BF02A3" w:rsidRDefault="00BF02A3" w:rsidP="00BF02A3">
            <w:r>
              <w:t>// Visible attribute to show and hide elements within the app depending on the button clicked</w:t>
            </w:r>
          </w:p>
          <w:p w14:paraId="7ED938C7" w14:textId="77777777" w:rsidR="00BF02A3" w:rsidRDefault="00BF02A3" w:rsidP="00BF02A3"/>
          <w:p w14:paraId="6E641C55" w14:textId="77777777" w:rsidR="00BF02A3" w:rsidRDefault="00BF02A3" w:rsidP="00BF02A3">
            <w:pPr>
              <w:shd w:val="clear" w:color="auto" w:fill="FFFFFE"/>
              <w:spacing w:line="285" w:lineRule="auto"/>
            </w:pPr>
            <w:proofErr w:type="gramStart"/>
            <w:r w:rsidRPr="2465A00E">
              <w:rPr>
                <w:rFonts w:ascii="Consolas" w:eastAsia="Consolas" w:hAnsi="Consolas" w:cs="Consolas"/>
                <w:color w:val="295EA3"/>
                <w:sz w:val="22"/>
                <w:szCs w:val="22"/>
              </w:rPr>
              <w:t>If</w:t>
            </w:r>
            <w:r w:rsidRPr="2465A00E">
              <w:rPr>
                <w:rFonts w:ascii="Consolas" w:eastAsia="Consolas" w:hAnsi="Consolas" w:cs="Consolas"/>
                <w:color w:val="656871"/>
                <w:sz w:val="22"/>
                <w:szCs w:val="22"/>
              </w:rPr>
              <w:t>(</w:t>
            </w:r>
            <w:proofErr w:type="spellStart"/>
            <w:proofErr w:type="gramEnd"/>
            <w:r w:rsidRPr="2465A00E">
              <w:rPr>
                <w:rFonts w:ascii="Consolas" w:eastAsia="Consolas" w:hAnsi="Consolas" w:cs="Consolas"/>
                <w:color w:val="007C85"/>
                <w:sz w:val="22"/>
                <w:szCs w:val="22"/>
              </w:rPr>
              <w:t>varReqDetails</w:t>
            </w:r>
            <w:proofErr w:type="spellEnd"/>
            <w:r w:rsidRPr="2465A00E">
              <w:rPr>
                <w:rFonts w:ascii="Consolas" w:eastAsia="Consolas" w:hAnsi="Consolas" w:cs="Consolas"/>
                <w:color w:val="000000" w:themeColor="text1"/>
                <w:sz w:val="22"/>
                <w:szCs w:val="22"/>
              </w:rPr>
              <w:t xml:space="preserve"> </w:t>
            </w:r>
            <w:r w:rsidRPr="2465A00E">
              <w:rPr>
                <w:rFonts w:ascii="Consolas" w:eastAsia="Consolas" w:hAnsi="Consolas" w:cs="Consolas"/>
                <w:color w:val="656871"/>
                <w:sz w:val="22"/>
                <w:szCs w:val="22"/>
              </w:rPr>
              <w:t>=</w:t>
            </w:r>
            <w:r w:rsidRPr="2465A00E">
              <w:rPr>
                <w:rFonts w:ascii="Consolas" w:eastAsia="Consolas" w:hAnsi="Consolas" w:cs="Consolas"/>
                <w:color w:val="000000" w:themeColor="text1"/>
                <w:sz w:val="22"/>
                <w:szCs w:val="22"/>
              </w:rPr>
              <w:t xml:space="preserve"> </w:t>
            </w:r>
            <w:r w:rsidRPr="2465A00E">
              <w:rPr>
                <w:rFonts w:ascii="Consolas" w:eastAsia="Consolas" w:hAnsi="Consolas" w:cs="Consolas"/>
                <w:color w:val="B64900"/>
                <w:sz w:val="22"/>
                <w:szCs w:val="22"/>
              </w:rPr>
              <w:t>1</w:t>
            </w:r>
            <w:r w:rsidRPr="2465A00E">
              <w:rPr>
                <w:rFonts w:ascii="Consolas" w:eastAsia="Consolas" w:hAnsi="Consolas" w:cs="Consolas"/>
                <w:color w:val="656871"/>
                <w:sz w:val="22"/>
                <w:szCs w:val="22"/>
              </w:rPr>
              <w:t>,</w:t>
            </w:r>
            <w:r w:rsidRPr="2465A00E">
              <w:rPr>
                <w:rFonts w:ascii="Consolas" w:eastAsia="Consolas" w:hAnsi="Consolas" w:cs="Consolas"/>
                <w:color w:val="000000" w:themeColor="text1"/>
                <w:sz w:val="22"/>
                <w:szCs w:val="22"/>
              </w:rPr>
              <w:t xml:space="preserve"> </w:t>
            </w:r>
            <w:r w:rsidRPr="2465A00E">
              <w:rPr>
                <w:rFonts w:ascii="Consolas" w:eastAsia="Consolas" w:hAnsi="Consolas" w:cs="Consolas"/>
                <w:color w:val="795548"/>
                <w:sz w:val="22"/>
                <w:szCs w:val="22"/>
              </w:rPr>
              <w:t>true</w:t>
            </w:r>
            <w:r w:rsidRPr="2465A00E">
              <w:rPr>
                <w:rFonts w:ascii="Consolas" w:eastAsia="Consolas" w:hAnsi="Consolas" w:cs="Consolas"/>
                <w:color w:val="656871"/>
                <w:sz w:val="22"/>
                <w:szCs w:val="22"/>
              </w:rPr>
              <w:t>,</w:t>
            </w:r>
            <w:r w:rsidRPr="2465A00E">
              <w:rPr>
                <w:rFonts w:ascii="Consolas" w:eastAsia="Consolas" w:hAnsi="Consolas" w:cs="Consolas"/>
                <w:color w:val="000000" w:themeColor="text1"/>
                <w:sz w:val="22"/>
                <w:szCs w:val="22"/>
              </w:rPr>
              <w:t xml:space="preserve"> </w:t>
            </w:r>
            <w:r w:rsidRPr="2465A00E">
              <w:rPr>
                <w:rFonts w:ascii="Consolas" w:eastAsia="Consolas" w:hAnsi="Consolas" w:cs="Consolas"/>
                <w:color w:val="795548"/>
                <w:sz w:val="22"/>
                <w:szCs w:val="22"/>
              </w:rPr>
              <w:t>false</w:t>
            </w:r>
            <w:r w:rsidRPr="2465A00E">
              <w:rPr>
                <w:rFonts w:ascii="Consolas" w:eastAsia="Consolas" w:hAnsi="Consolas" w:cs="Consolas"/>
                <w:color w:val="656871"/>
                <w:sz w:val="22"/>
                <w:szCs w:val="22"/>
              </w:rPr>
              <w:t>)</w:t>
            </w:r>
          </w:p>
          <w:p w14:paraId="22203241" w14:textId="77777777" w:rsidR="008E32DE" w:rsidRDefault="008E32DE" w:rsidP="0024156A"/>
        </w:tc>
      </w:tr>
    </w:tbl>
    <w:p w14:paraId="7D37061E" w14:textId="77777777" w:rsidR="008E32DE" w:rsidRDefault="008E32DE" w:rsidP="0024156A"/>
    <w:tbl>
      <w:tblPr>
        <w:tblStyle w:val="TableGrid"/>
        <w:tblW w:w="0" w:type="auto"/>
        <w:tblLook w:val="04A0" w:firstRow="1" w:lastRow="0" w:firstColumn="1" w:lastColumn="0" w:noHBand="0" w:noVBand="1"/>
      </w:tblPr>
      <w:tblGrid>
        <w:gridCol w:w="9016"/>
      </w:tblGrid>
      <w:tr w:rsidR="00BF02A3" w14:paraId="51E234E1" w14:textId="77777777" w:rsidTr="00BF02A3">
        <w:tc>
          <w:tcPr>
            <w:tcW w:w="9016" w:type="dxa"/>
          </w:tcPr>
          <w:p w14:paraId="2512342A" w14:textId="77777777" w:rsidR="008877F1" w:rsidRDefault="008877F1" w:rsidP="008877F1">
            <w:r>
              <w:t>// Code to display staff members name along with their role within a choice dropdown</w:t>
            </w:r>
          </w:p>
          <w:p w14:paraId="4667F9D0" w14:textId="77777777" w:rsidR="008877F1" w:rsidRDefault="008877F1" w:rsidP="008877F1"/>
          <w:p w14:paraId="1DE77024" w14:textId="77777777" w:rsidR="008877F1" w:rsidRDefault="008877F1" w:rsidP="008877F1">
            <w:pPr>
              <w:shd w:val="clear" w:color="auto" w:fill="FFFFFE"/>
              <w:spacing w:line="285" w:lineRule="auto"/>
            </w:pPr>
            <w:proofErr w:type="spellStart"/>
            <w:r w:rsidRPr="0362AF5D">
              <w:rPr>
                <w:rFonts w:ascii="Consolas" w:eastAsia="Consolas" w:hAnsi="Consolas" w:cs="Consolas"/>
                <w:color w:val="B54B8C"/>
                <w:sz w:val="22"/>
                <w:szCs w:val="22"/>
              </w:rPr>
              <w:t>ThisItem</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Name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w:t>
            </w: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color w:val="295EA3"/>
                <w:sz w:val="22"/>
                <w:szCs w:val="22"/>
              </w:rPr>
              <w:t>Text</w:t>
            </w:r>
            <w:r w:rsidRPr="0362AF5D">
              <w:rPr>
                <w:rFonts w:ascii="Consolas" w:eastAsia="Consolas" w:hAnsi="Consolas" w:cs="Consolas"/>
                <w:color w:val="656871"/>
                <w:sz w:val="22"/>
                <w:szCs w:val="22"/>
              </w:rPr>
              <w:t>(</w:t>
            </w:r>
            <w:proofErr w:type="gramEnd"/>
            <w:r w:rsidRPr="0362AF5D">
              <w:rPr>
                <w:rFonts w:ascii="Consolas" w:eastAsia="Consolas" w:hAnsi="Consolas" w:cs="Consolas"/>
                <w:color w:val="A21717"/>
                <w:sz w:val="22"/>
                <w:szCs w:val="22"/>
              </w:rPr>
              <w:t>" -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B54B8C"/>
                <w:sz w:val="22"/>
                <w:szCs w:val="22"/>
              </w:rPr>
              <w:t>ThisItem</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Role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w:t>
            </w: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color w:val="295EA3"/>
                <w:sz w:val="22"/>
                <w:szCs w:val="22"/>
              </w:rPr>
              <w:t>Text</w:t>
            </w:r>
            <w:r w:rsidRPr="0362AF5D">
              <w:rPr>
                <w:rFonts w:ascii="Consolas" w:eastAsia="Consolas" w:hAnsi="Consolas" w:cs="Consolas"/>
                <w:color w:val="656871"/>
                <w:sz w:val="22"/>
                <w:szCs w:val="22"/>
              </w:rPr>
              <w:t>(</w:t>
            </w:r>
            <w:proofErr w:type="gramEnd"/>
            <w:r w:rsidRPr="0362AF5D">
              <w:rPr>
                <w:rFonts w:ascii="Consolas" w:eastAsia="Consolas" w:hAnsi="Consolas" w:cs="Consolas"/>
                <w:color w:val="A21717"/>
                <w:sz w:val="22"/>
                <w:szCs w:val="22"/>
              </w:rPr>
              <w:t>")"</w:t>
            </w:r>
            <w:r w:rsidRPr="0362AF5D">
              <w:rPr>
                <w:rFonts w:ascii="Consolas" w:eastAsia="Consolas" w:hAnsi="Consolas" w:cs="Consolas"/>
                <w:color w:val="656871"/>
                <w:sz w:val="22"/>
                <w:szCs w:val="22"/>
              </w:rPr>
              <w:t>)</w:t>
            </w:r>
          </w:p>
          <w:p w14:paraId="58DA830B" w14:textId="77777777" w:rsidR="00BF02A3" w:rsidRDefault="00BF02A3" w:rsidP="0024156A"/>
        </w:tc>
      </w:tr>
    </w:tbl>
    <w:p w14:paraId="52563B1E" w14:textId="77777777" w:rsidR="00BF02A3" w:rsidRDefault="00BF02A3" w:rsidP="0024156A"/>
    <w:tbl>
      <w:tblPr>
        <w:tblStyle w:val="TableGrid"/>
        <w:tblW w:w="0" w:type="auto"/>
        <w:tblLook w:val="04A0" w:firstRow="1" w:lastRow="0" w:firstColumn="1" w:lastColumn="0" w:noHBand="0" w:noVBand="1"/>
      </w:tblPr>
      <w:tblGrid>
        <w:gridCol w:w="9016"/>
      </w:tblGrid>
      <w:tr w:rsidR="00C828C7" w14:paraId="61EECA0B" w14:textId="77777777" w:rsidTr="00C828C7">
        <w:tc>
          <w:tcPr>
            <w:tcW w:w="9016" w:type="dxa"/>
          </w:tcPr>
          <w:p w14:paraId="7505F4AB" w14:textId="77777777" w:rsidR="00C828C7" w:rsidRDefault="00C828C7" w:rsidP="00C828C7">
            <w:r>
              <w:t>// Gallery code to display results of course bookings filtered by different dropdown options on the page if selected</w:t>
            </w:r>
          </w:p>
          <w:p w14:paraId="00883B09" w14:textId="77777777" w:rsidR="00C828C7" w:rsidRDefault="00C828C7" w:rsidP="00C828C7"/>
          <w:p w14:paraId="054D85F0" w14:textId="77777777" w:rsidR="00C828C7" w:rsidRDefault="00C828C7" w:rsidP="00C828C7">
            <w:pPr>
              <w:shd w:val="clear" w:color="auto" w:fill="FFFFFE"/>
              <w:spacing w:line="285" w:lineRule="auto"/>
            </w:pPr>
            <w:proofErr w:type="gramStart"/>
            <w:r w:rsidRPr="0362AF5D">
              <w:rPr>
                <w:rFonts w:ascii="Consolas" w:eastAsia="Consolas" w:hAnsi="Consolas" w:cs="Consolas"/>
                <w:color w:val="295EA3"/>
                <w:sz w:val="22"/>
                <w:szCs w:val="22"/>
              </w:rPr>
              <w:t>SortByColumns</w:t>
            </w:r>
            <w:r w:rsidRPr="0362AF5D">
              <w:rPr>
                <w:rFonts w:ascii="Consolas" w:eastAsia="Consolas" w:hAnsi="Consolas" w:cs="Consolas"/>
                <w:color w:val="656871"/>
                <w:sz w:val="22"/>
                <w:szCs w:val="22"/>
              </w:rPr>
              <w:t>(</w:t>
            </w:r>
            <w:proofErr w:type="gramEnd"/>
          </w:p>
          <w:p w14:paraId="0A180E7A"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color w:val="295EA3"/>
                <w:sz w:val="22"/>
                <w:szCs w:val="22"/>
              </w:rPr>
              <w:t>Filter</w:t>
            </w:r>
            <w:r w:rsidRPr="0362AF5D">
              <w:rPr>
                <w:rFonts w:ascii="Consolas" w:eastAsia="Consolas" w:hAnsi="Consolas" w:cs="Consolas"/>
                <w:color w:val="656871"/>
                <w:sz w:val="22"/>
                <w:szCs w:val="22"/>
              </w:rPr>
              <w:t>(</w:t>
            </w:r>
            <w:proofErr w:type="gramEnd"/>
          </w:p>
          <w:p w14:paraId="57F00577"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007C85"/>
                <w:sz w:val="22"/>
                <w:szCs w:val="22"/>
              </w:rPr>
              <w:t>'</w:t>
            </w:r>
            <w:proofErr w:type="spellStart"/>
            <w:r w:rsidRPr="0362AF5D">
              <w:rPr>
                <w:rFonts w:ascii="Consolas" w:eastAsia="Consolas" w:hAnsi="Consolas" w:cs="Consolas"/>
                <w:color w:val="007C85"/>
                <w:sz w:val="22"/>
                <w:szCs w:val="22"/>
              </w:rPr>
              <w:t>preDatasetCC</w:t>
            </w:r>
            <w:proofErr w:type="spellEnd"/>
            <w:r w:rsidRPr="0362AF5D">
              <w:rPr>
                <w:rFonts w:ascii="Consolas" w:eastAsia="Consolas" w:hAnsi="Consolas" w:cs="Consolas"/>
                <w:color w:val="007C85"/>
                <w:sz w:val="22"/>
                <w:szCs w:val="22"/>
              </w:rPr>
              <w:t>'</w:t>
            </w:r>
            <w:r w:rsidRPr="0362AF5D">
              <w:rPr>
                <w:rFonts w:ascii="Consolas" w:eastAsia="Consolas" w:hAnsi="Consolas" w:cs="Consolas"/>
                <w:color w:val="656871"/>
                <w:sz w:val="22"/>
                <w:szCs w:val="22"/>
              </w:rPr>
              <w:t>,</w:t>
            </w:r>
          </w:p>
          <w:p w14:paraId="2E0E8812"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
          <w:p w14:paraId="7E86DE6C"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007200"/>
                <w:sz w:val="22"/>
                <w:szCs w:val="22"/>
              </w:rPr>
              <w:t>//Requirement Title Check</w:t>
            </w:r>
          </w:p>
          <w:p w14:paraId="170FC4CE"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
          <w:p w14:paraId="52FDD825"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
          <w:p w14:paraId="6F59DDF4"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spellStart"/>
            <w:proofErr w:type="gramStart"/>
            <w:r w:rsidRPr="0362AF5D">
              <w:rPr>
                <w:rFonts w:ascii="Consolas" w:eastAsia="Consolas" w:hAnsi="Consolas" w:cs="Consolas"/>
                <w:color w:val="295EA3"/>
                <w:sz w:val="22"/>
                <w:szCs w:val="22"/>
              </w:rPr>
              <w:t>IsBlank</w:t>
            </w:r>
            <w:proofErr w:type="spellEnd"/>
            <w:r w:rsidRPr="0362AF5D">
              <w:rPr>
                <w:rFonts w:ascii="Consolas" w:eastAsia="Consolas" w:hAnsi="Consolas" w:cs="Consolas"/>
                <w:color w:val="656871"/>
                <w:sz w:val="22"/>
                <w:szCs w:val="22"/>
              </w:rPr>
              <w:t>(</w:t>
            </w:r>
            <w:r w:rsidRPr="0362AF5D">
              <w:rPr>
                <w:rFonts w:ascii="Consolas" w:eastAsia="Consolas" w:hAnsi="Consolas" w:cs="Consolas"/>
                <w:i/>
                <w:iCs/>
                <w:color w:val="742774"/>
                <w:sz w:val="22"/>
                <w:szCs w:val="22"/>
              </w:rPr>
              <w:t>requirementTitle2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requirementTitle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i/>
                <w:iCs/>
                <w:color w:val="742774"/>
                <w:sz w:val="22"/>
                <w:szCs w:val="22"/>
              </w:rPr>
              <w:t>requirementTitle2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65A4C3AA"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spellStart"/>
            <w:proofErr w:type="gramStart"/>
            <w:r w:rsidRPr="0362AF5D">
              <w:rPr>
                <w:rFonts w:ascii="Consolas" w:eastAsia="Consolas" w:hAnsi="Consolas" w:cs="Consolas"/>
                <w:color w:val="295EA3"/>
                <w:sz w:val="22"/>
                <w:szCs w:val="22"/>
              </w:rPr>
              <w:t>IsBlank</w:t>
            </w:r>
            <w:proofErr w:type="spellEnd"/>
            <w:r w:rsidRPr="0362AF5D">
              <w:rPr>
                <w:rFonts w:ascii="Consolas" w:eastAsia="Consolas" w:hAnsi="Consolas" w:cs="Consolas"/>
                <w:color w:val="656871"/>
                <w:sz w:val="22"/>
                <w:szCs w:val="22"/>
              </w:rPr>
              <w:t>(</w:t>
            </w:r>
            <w:proofErr w:type="spellStart"/>
            <w:r w:rsidRPr="0362AF5D">
              <w:rPr>
                <w:rFonts w:ascii="Consolas" w:eastAsia="Consolas" w:hAnsi="Consolas" w:cs="Consolas"/>
                <w:i/>
                <w:iCs/>
                <w:color w:val="742774"/>
                <w:sz w:val="22"/>
                <w:szCs w:val="22"/>
              </w:rPr>
              <w:t>statusDropdown</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spellEnd"/>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status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proofErr w:type="gramStart"/>
            <w:r w:rsidRPr="0362AF5D">
              <w:rPr>
                <w:rFonts w:ascii="Consolas" w:eastAsia="Consolas" w:hAnsi="Consolas" w:cs="Consolas"/>
                <w:i/>
                <w:iCs/>
                <w:color w:val="742774"/>
                <w:sz w:val="22"/>
                <w:szCs w:val="22"/>
              </w:rPr>
              <w:t>statusDropdown</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spellEnd"/>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7CF32B7E" w14:textId="77777777" w:rsidR="00C828C7" w:rsidRDefault="00C828C7" w:rsidP="00C828C7">
            <w:pPr>
              <w:shd w:val="clear" w:color="auto" w:fill="FFFFFE"/>
              <w:spacing w:line="285" w:lineRule="auto"/>
            </w:pPr>
          </w:p>
          <w:p w14:paraId="17D87FB4"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personResponsible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i/>
                <w:iCs/>
                <w:color w:val="742774"/>
                <w:sz w:val="22"/>
                <w:szCs w:val="22"/>
              </w:rPr>
              <w:t>personResponsibleInput_</w:t>
            </w:r>
            <w:proofErr w:type="gramStart"/>
            <w:r w:rsidRPr="0362AF5D">
              <w:rPr>
                <w:rFonts w:ascii="Consolas" w:eastAsia="Consolas" w:hAnsi="Consolas" w:cs="Consolas"/>
                <w:i/>
                <w:iCs/>
                <w:color w:val="742774"/>
                <w:sz w:val="22"/>
                <w:szCs w:val="22"/>
              </w:rPr>
              <w:t>1</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67A7EAD7" w14:textId="77777777" w:rsidR="00C828C7" w:rsidRDefault="00C828C7" w:rsidP="00C828C7">
            <w:pPr>
              <w:shd w:val="clear" w:color="auto" w:fill="FFFFFE"/>
              <w:spacing w:line="285" w:lineRule="auto"/>
            </w:pPr>
          </w:p>
          <w:p w14:paraId="2FE91AC4"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lastRenderedPageBreak/>
              <w:t xml:space="preserve">        </w:t>
            </w:r>
            <w:r w:rsidRPr="0362AF5D">
              <w:rPr>
                <w:rFonts w:ascii="Consolas" w:eastAsia="Consolas" w:hAnsi="Consolas" w:cs="Consolas"/>
                <w:color w:val="656871"/>
                <w:sz w:val="22"/>
                <w:szCs w:val="22"/>
              </w:rPr>
              <w:t>(</w:t>
            </w:r>
            <w:proofErr w:type="spellStart"/>
            <w:proofErr w:type="gramStart"/>
            <w:r w:rsidRPr="0362AF5D">
              <w:rPr>
                <w:rFonts w:ascii="Consolas" w:eastAsia="Consolas" w:hAnsi="Consolas" w:cs="Consolas"/>
                <w:color w:val="295EA3"/>
                <w:sz w:val="22"/>
                <w:szCs w:val="22"/>
              </w:rPr>
              <w:t>IsBlank</w:t>
            </w:r>
            <w:proofErr w:type="spellEnd"/>
            <w:r w:rsidRPr="0362AF5D">
              <w:rPr>
                <w:rFonts w:ascii="Consolas" w:eastAsia="Consolas" w:hAnsi="Consolas" w:cs="Consolas"/>
                <w:color w:val="656871"/>
                <w:sz w:val="22"/>
                <w:szCs w:val="22"/>
              </w:rPr>
              <w:t>(</w:t>
            </w:r>
            <w:r w:rsidRPr="0362AF5D">
              <w:rPr>
                <w:rFonts w:ascii="Consolas" w:eastAsia="Consolas" w:hAnsi="Consolas" w:cs="Consolas"/>
                <w:i/>
                <w:iCs/>
                <w:color w:val="742774"/>
                <w:sz w:val="22"/>
                <w:szCs w:val="22"/>
              </w:rPr>
              <w:t>trainingContactDropdown2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trainingContact</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i/>
                <w:iCs/>
                <w:color w:val="742774"/>
                <w:sz w:val="22"/>
                <w:szCs w:val="22"/>
              </w:rPr>
              <w:t>trainingContactDropdown2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1CB490D2"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
          <w:p w14:paraId="562483EE"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startDate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&gt;=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i/>
                <w:iCs/>
                <w:color w:val="742774"/>
                <w:sz w:val="22"/>
                <w:szCs w:val="22"/>
              </w:rPr>
              <w:t>startDateRange</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51E631C7"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startDate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&lt;=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i/>
                <w:iCs/>
                <w:color w:val="742774"/>
                <w:sz w:val="22"/>
                <w:szCs w:val="22"/>
              </w:rPr>
              <w:t>endDateRange</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
          <w:p w14:paraId="071083DA" w14:textId="77777777" w:rsidR="00C828C7" w:rsidRDefault="00C828C7" w:rsidP="00C828C7">
            <w:pPr>
              <w:shd w:val="clear" w:color="auto" w:fill="FFFFFE"/>
              <w:spacing w:line="285" w:lineRule="auto"/>
            </w:pPr>
          </w:p>
          <w:p w14:paraId="1F9EEC88" w14:textId="77777777" w:rsidR="00C828C7" w:rsidRDefault="00C828C7" w:rsidP="00C828C7">
            <w:pPr>
              <w:shd w:val="clear" w:color="auto" w:fill="FFFFFE"/>
              <w:spacing w:line="285" w:lineRule="auto"/>
            </w:pPr>
          </w:p>
          <w:p w14:paraId="2EE4E8EF"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007200"/>
                <w:sz w:val="22"/>
                <w:szCs w:val="22"/>
              </w:rPr>
              <w:t>// Temporary course name check</w:t>
            </w:r>
          </w:p>
          <w:p w14:paraId="1EC8F643" w14:textId="77777777" w:rsidR="00C828C7" w:rsidRDefault="00C828C7" w:rsidP="00C828C7">
            <w:pPr>
              <w:shd w:val="clear" w:color="auto" w:fill="FFFFFE"/>
              <w:spacing w:line="285" w:lineRule="auto"/>
            </w:pPr>
          </w:p>
          <w:p w14:paraId="1E9C2F39"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spellStart"/>
            <w:proofErr w:type="gramStart"/>
            <w:r w:rsidRPr="0362AF5D">
              <w:rPr>
                <w:rFonts w:ascii="Consolas" w:eastAsia="Consolas" w:hAnsi="Consolas" w:cs="Consolas"/>
                <w:color w:val="295EA3"/>
                <w:sz w:val="22"/>
                <w:szCs w:val="22"/>
              </w:rPr>
              <w:t>IsBlank</w:t>
            </w:r>
            <w:proofErr w:type="spellEnd"/>
            <w:r w:rsidRPr="0362AF5D">
              <w:rPr>
                <w:rFonts w:ascii="Consolas" w:eastAsia="Consolas" w:hAnsi="Consolas" w:cs="Consolas"/>
                <w:color w:val="656871"/>
                <w:sz w:val="22"/>
                <w:szCs w:val="22"/>
              </w:rPr>
              <w:t>(</w:t>
            </w:r>
            <w:r w:rsidRPr="0362AF5D">
              <w:rPr>
                <w:rFonts w:ascii="Consolas" w:eastAsia="Consolas" w:hAnsi="Consolas" w:cs="Consolas"/>
                <w:i/>
                <w:iCs/>
                <w:color w:val="742774"/>
                <w:sz w:val="22"/>
                <w:szCs w:val="22"/>
              </w:rPr>
              <w:t>requirementTitle2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temporaryCourseName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i/>
                <w:iCs/>
                <w:color w:val="742774"/>
                <w:sz w:val="22"/>
                <w:szCs w:val="22"/>
              </w:rPr>
              <w:t>requirementTitle2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68CC711A"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spellStart"/>
            <w:proofErr w:type="gramStart"/>
            <w:r w:rsidRPr="0362AF5D">
              <w:rPr>
                <w:rFonts w:ascii="Consolas" w:eastAsia="Consolas" w:hAnsi="Consolas" w:cs="Consolas"/>
                <w:color w:val="295EA3"/>
                <w:sz w:val="22"/>
                <w:szCs w:val="22"/>
              </w:rPr>
              <w:t>IsBlank</w:t>
            </w:r>
            <w:proofErr w:type="spellEnd"/>
            <w:r w:rsidRPr="0362AF5D">
              <w:rPr>
                <w:rFonts w:ascii="Consolas" w:eastAsia="Consolas" w:hAnsi="Consolas" w:cs="Consolas"/>
                <w:color w:val="656871"/>
                <w:sz w:val="22"/>
                <w:szCs w:val="22"/>
              </w:rPr>
              <w:t>(</w:t>
            </w:r>
            <w:proofErr w:type="spellStart"/>
            <w:r w:rsidRPr="0362AF5D">
              <w:rPr>
                <w:rFonts w:ascii="Consolas" w:eastAsia="Consolas" w:hAnsi="Consolas" w:cs="Consolas"/>
                <w:i/>
                <w:iCs/>
                <w:color w:val="742774"/>
                <w:sz w:val="22"/>
                <w:szCs w:val="22"/>
              </w:rPr>
              <w:t>statusDropdown</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spellEnd"/>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status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proofErr w:type="gramStart"/>
            <w:r w:rsidRPr="0362AF5D">
              <w:rPr>
                <w:rFonts w:ascii="Consolas" w:eastAsia="Consolas" w:hAnsi="Consolas" w:cs="Consolas"/>
                <w:i/>
                <w:iCs/>
                <w:color w:val="742774"/>
                <w:sz w:val="22"/>
                <w:szCs w:val="22"/>
              </w:rPr>
              <w:t>statusDropdown</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spellEnd"/>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061BD2A8" w14:textId="77777777" w:rsidR="00C828C7" w:rsidRDefault="00C828C7" w:rsidP="00C828C7">
            <w:pPr>
              <w:shd w:val="clear" w:color="auto" w:fill="FFFFFE"/>
              <w:spacing w:line="285" w:lineRule="auto"/>
            </w:pPr>
          </w:p>
          <w:p w14:paraId="746D3332"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personResponsible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i/>
                <w:iCs/>
                <w:color w:val="742774"/>
                <w:sz w:val="22"/>
                <w:szCs w:val="22"/>
              </w:rPr>
              <w:t>personResponsibleInput_</w:t>
            </w:r>
            <w:proofErr w:type="gramStart"/>
            <w:r w:rsidRPr="0362AF5D">
              <w:rPr>
                <w:rFonts w:ascii="Consolas" w:eastAsia="Consolas" w:hAnsi="Consolas" w:cs="Consolas"/>
                <w:i/>
                <w:iCs/>
                <w:color w:val="742774"/>
                <w:sz w:val="22"/>
                <w:szCs w:val="22"/>
              </w:rPr>
              <w:t>1</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1C51FFE6" w14:textId="77777777" w:rsidR="00C828C7" w:rsidRDefault="00C828C7" w:rsidP="00C828C7">
            <w:pPr>
              <w:shd w:val="clear" w:color="auto" w:fill="FFFFFE"/>
              <w:spacing w:line="285" w:lineRule="auto"/>
            </w:pPr>
          </w:p>
          <w:p w14:paraId="10D2E26A"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spellStart"/>
            <w:proofErr w:type="gramStart"/>
            <w:r w:rsidRPr="0362AF5D">
              <w:rPr>
                <w:rFonts w:ascii="Consolas" w:eastAsia="Consolas" w:hAnsi="Consolas" w:cs="Consolas"/>
                <w:color w:val="295EA3"/>
                <w:sz w:val="22"/>
                <w:szCs w:val="22"/>
              </w:rPr>
              <w:t>IsBlank</w:t>
            </w:r>
            <w:proofErr w:type="spellEnd"/>
            <w:r w:rsidRPr="0362AF5D">
              <w:rPr>
                <w:rFonts w:ascii="Consolas" w:eastAsia="Consolas" w:hAnsi="Consolas" w:cs="Consolas"/>
                <w:color w:val="656871"/>
                <w:sz w:val="22"/>
                <w:szCs w:val="22"/>
              </w:rPr>
              <w:t>(</w:t>
            </w:r>
            <w:r w:rsidRPr="0362AF5D">
              <w:rPr>
                <w:rFonts w:ascii="Consolas" w:eastAsia="Consolas" w:hAnsi="Consolas" w:cs="Consolas"/>
                <w:i/>
                <w:iCs/>
                <w:color w:val="742774"/>
                <w:sz w:val="22"/>
                <w:szCs w:val="22"/>
              </w:rPr>
              <w:t>trainingContactDropdown2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trainingContact</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gramStart"/>
            <w:r w:rsidRPr="0362AF5D">
              <w:rPr>
                <w:rFonts w:ascii="Consolas" w:eastAsia="Consolas" w:hAnsi="Consolas" w:cs="Consolas"/>
                <w:i/>
                <w:iCs/>
                <w:color w:val="742774"/>
                <w:sz w:val="22"/>
                <w:szCs w:val="22"/>
              </w:rPr>
              <w:t>trainingContactDropdown2</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Value</w:t>
            </w:r>
            <w:proofErr w:type="gram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0544B768"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
          <w:p w14:paraId="383CBB6B"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startDate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&gt;=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i/>
                <w:iCs/>
                <w:color w:val="742774"/>
                <w:sz w:val="22"/>
                <w:szCs w:val="22"/>
              </w:rPr>
              <w:t>startDateRange</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&amp;&amp;</w:t>
            </w:r>
          </w:p>
          <w:p w14:paraId="0CEEB8EA"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0000" w:themeColor="text1"/>
                <w:sz w:val="22"/>
                <w:szCs w:val="22"/>
              </w:rPr>
              <w:t>startDate</w:t>
            </w:r>
            <w:proofErr w:type="spellEnd"/>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&lt;=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i/>
                <w:iCs/>
                <w:color w:val="742774"/>
                <w:sz w:val="22"/>
                <w:szCs w:val="22"/>
              </w:rPr>
              <w:t>endDateRange</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SelectedDate</w:t>
            </w:r>
            <w:proofErr w:type="spellEnd"/>
          </w:p>
          <w:p w14:paraId="3D388F99" w14:textId="77777777" w:rsidR="00C828C7" w:rsidRDefault="00C828C7" w:rsidP="00C828C7">
            <w:pPr>
              <w:shd w:val="clear" w:color="auto" w:fill="FFFFFE"/>
              <w:spacing w:line="285" w:lineRule="auto"/>
            </w:pPr>
          </w:p>
          <w:p w14:paraId="3DE9A8F7"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656871"/>
                <w:sz w:val="22"/>
                <w:szCs w:val="22"/>
              </w:rPr>
              <w:t>),</w:t>
            </w:r>
          </w:p>
          <w:p w14:paraId="4803D10A" w14:textId="77777777" w:rsidR="00C828C7" w:rsidRDefault="00C828C7" w:rsidP="00C828C7">
            <w:pPr>
              <w:shd w:val="clear" w:color="auto" w:fill="FFFFFE"/>
              <w:spacing w:line="285" w:lineRule="auto"/>
            </w:pP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A21717"/>
                <w:sz w:val="22"/>
                <w:szCs w:val="22"/>
              </w:rPr>
              <w:t>"</w:t>
            </w:r>
            <w:proofErr w:type="spellStart"/>
            <w:r w:rsidRPr="0362AF5D">
              <w:rPr>
                <w:rFonts w:ascii="Consolas" w:eastAsia="Consolas" w:hAnsi="Consolas" w:cs="Consolas"/>
                <w:color w:val="A21717"/>
                <w:sz w:val="22"/>
                <w:szCs w:val="22"/>
              </w:rPr>
              <w:t>startDate</w:t>
            </w:r>
            <w:proofErr w:type="spellEnd"/>
            <w:r w:rsidRPr="0362AF5D">
              <w:rPr>
                <w:rFonts w:ascii="Consolas" w:eastAsia="Consolas" w:hAnsi="Consolas" w:cs="Consolas"/>
                <w:color w:val="A21717"/>
                <w:sz w:val="22"/>
                <w:szCs w:val="22"/>
              </w:rPr>
              <w:t>"</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7C85"/>
                <w:sz w:val="22"/>
                <w:szCs w:val="22"/>
              </w:rPr>
              <w:t>SortOrder</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Ascending</w:t>
            </w:r>
            <w:proofErr w:type="spellEnd"/>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r w:rsidRPr="0362AF5D">
              <w:rPr>
                <w:rFonts w:ascii="Consolas" w:eastAsia="Consolas" w:hAnsi="Consolas" w:cs="Consolas"/>
                <w:color w:val="A21717"/>
                <w:sz w:val="22"/>
                <w:szCs w:val="22"/>
              </w:rPr>
              <w:t>"ID"</w:t>
            </w:r>
            <w:r w:rsidRPr="0362AF5D">
              <w:rPr>
                <w:rFonts w:ascii="Consolas" w:eastAsia="Consolas" w:hAnsi="Consolas" w:cs="Consolas"/>
                <w:color w:val="656871"/>
                <w:sz w:val="22"/>
                <w:szCs w:val="22"/>
              </w:rPr>
              <w:t>,</w:t>
            </w:r>
            <w:r w:rsidRPr="0362AF5D">
              <w:rPr>
                <w:rFonts w:ascii="Consolas" w:eastAsia="Consolas" w:hAnsi="Consolas" w:cs="Consolas"/>
                <w:color w:val="000000" w:themeColor="text1"/>
                <w:sz w:val="22"/>
                <w:szCs w:val="22"/>
              </w:rPr>
              <w:t xml:space="preserve"> </w:t>
            </w:r>
            <w:proofErr w:type="spellStart"/>
            <w:r w:rsidRPr="0362AF5D">
              <w:rPr>
                <w:rFonts w:ascii="Consolas" w:eastAsia="Consolas" w:hAnsi="Consolas" w:cs="Consolas"/>
                <w:color w:val="007C85"/>
                <w:sz w:val="22"/>
                <w:szCs w:val="22"/>
              </w:rPr>
              <w:t>SortOrder</w:t>
            </w:r>
            <w:r w:rsidRPr="0362AF5D">
              <w:rPr>
                <w:rFonts w:ascii="Consolas" w:eastAsia="Consolas" w:hAnsi="Consolas" w:cs="Consolas"/>
                <w:color w:val="000000" w:themeColor="text1"/>
                <w:sz w:val="22"/>
                <w:szCs w:val="22"/>
              </w:rPr>
              <w:t>.</w:t>
            </w:r>
            <w:r w:rsidRPr="0362AF5D">
              <w:rPr>
                <w:rFonts w:ascii="Consolas" w:eastAsia="Consolas" w:hAnsi="Consolas" w:cs="Consolas"/>
                <w:color w:val="36383F"/>
                <w:sz w:val="22"/>
                <w:szCs w:val="22"/>
              </w:rPr>
              <w:t>Descending</w:t>
            </w:r>
            <w:proofErr w:type="spellEnd"/>
          </w:p>
          <w:p w14:paraId="55774725" w14:textId="77777777" w:rsidR="00C828C7" w:rsidRDefault="00C828C7" w:rsidP="00C828C7">
            <w:pPr>
              <w:shd w:val="clear" w:color="auto" w:fill="FFFFFE"/>
              <w:spacing w:line="285" w:lineRule="auto"/>
            </w:pPr>
            <w:r w:rsidRPr="0362AF5D">
              <w:rPr>
                <w:rFonts w:ascii="Consolas" w:eastAsia="Consolas" w:hAnsi="Consolas" w:cs="Consolas"/>
                <w:color w:val="656871"/>
                <w:sz w:val="22"/>
                <w:szCs w:val="22"/>
              </w:rPr>
              <w:t>)</w:t>
            </w:r>
          </w:p>
          <w:p w14:paraId="15831CA6" w14:textId="77777777" w:rsidR="00C828C7" w:rsidRDefault="00C828C7" w:rsidP="0024156A"/>
        </w:tc>
      </w:tr>
    </w:tbl>
    <w:p w14:paraId="4730C263" w14:textId="77777777" w:rsidR="008877F1" w:rsidRDefault="008877F1" w:rsidP="0024156A"/>
    <w:tbl>
      <w:tblPr>
        <w:tblStyle w:val="TableGrid"/>
        <w:tblW w:w="0" w:type="auto"/>
        <w:tblLook w:val="04A0" w:firstRow="1" w:lastRow="0" w:firstColumn="1" w:lastColumn="0" w:noHBand="0" w:noVBand="1"/>
      </w:tblPr>
      <w:tblGrid>
        <w:gridCol w:w="9016"/>
      </w:tblGrid>
      <w:tr w:rsidR="00C828C7" w14:paraId="6AD3EA49" w14:textId="77777777" w:rsidTr="00C828C7">
        <w:tc>
          <w:tcPr>
            <w:tcW w:w="9016" w:type="dxa"/>
          </w:tcPr>
          <w:p w14:paraId="270E04F8" w14:textId="77777777" w:rsidR="00C36D17" w:rsidRDefault="00C36D17" w:rsidP="00C36D17">
            <w:r>
              <w:t>// Code on a button to reset dropdown boxes</w:t>
            </w:r>
          </w:p>
          <w:p w14:paraId="5FE16AAB" w14:textId="77777777" w:rsidR="00C36D17" w:rsidRDefault="00C36D17" w:rsidP="00C36D17"/>
          <w:p w14:paraId="65C61462"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personResponsibleInput_1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B08F3E0"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requirementTitle2</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180D761"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proofErr w:type="spellStart"/>
            <w:r w:rsidRPr="40482A67">
              <w:rPr>
                <w:rFonts w:ascii="Consolas" w:eastAsia="Consolas" w:hAnsi="Consolas" w:cs="Consolas"/>
                <w:i/>
                <w:iCs/>
                <w:color w:val="742774"/>
                <w:sz w:val="22"/>
                <w:szCs w:val="22"/>
              </w:rPr>
              <w:t>financialYearFilter</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66D37994"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proofErr w:type="spellStart"/>
            <w:r w:rsidRPr="40482A67">
              <w:rPr>
                <w:rFonts w:ascii="Consolas" w:eastAsia="Consolas" w:hAnsi="Consolas" w:cs="Consolas"/>
                <w:i/>
                <w:iCs/>
                <w:color w:val="742774"/>
                <w:sz w:val="22"/>
                <w:szCs w:val="22"/>
              </w:rPr>
              <w:t>startDateRange</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59EC1EB2"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proofErr w:type="spellStart"/>
            <w:r w:rsidRPr="40482A67">
              <w:rPr>
                <w:rFonts w:ascii="Consolas" w:eastAsia="Consolas" w:hAnsi="Consolas" w:cs="Consolas"/>
                <w:i/>
                <w:iCs/>
                <w:color w:val="742774"/>
                <w:sz w:val="22"/>
                <w:szCs w:val="22"/>
              </w:rPr>
              <w:t>endDateRange</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52627D23"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proofErr w:type="spellStart"/>
            <w:r w:rsidRPr="40482A67">
              <w:rPr>
                <w:rFonts w:ascii="Consolas" w:eastAsia="Consolas" w:hAnsi="Consolas" w:cs="Consolas"/>
                <w:i/>
                <w:iCs/>
                <w:color w:val="742774"/>
                <w:sz w:val="22"/>
                <w:szCs w:val="22"/>
              </w:rPr>
              <w:t>donaDropdown</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76785D4"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proofErr w:type="spellStart"/>
            <w:r w:rsidRPr="40482A67">
              <w:rPr>
                <w:rFonts w:ascii="Consolas" w:eastAsia="Consolas" w:hAnsi="Consolas" w:cs="Consolas"/>
                <w:i/>
                <w:iCs/>
                <w:color w:val="742774"/>
                <w:sz w:val="22"/>
                <w:szCs w:val="22"/>
              </w:rPr>
              <w:t>statusDropdown</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4985CEE3"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proofErr w:type="spellStart"/>
            <w:r w:rsidRPr="40482A67">
              <w:rPr>
                <w:rFonts w:ascii="Consolas" w:eastAsia="Consolas" w:hAnsi="Consolas" w:cs="Consolas"/>
                <w:i/>
                <w:iCs/>
                <w:color w:val="742774"/>
                <w:sz w:val="22"/>
                <w:szCs w:val="22"/>
              </w:rPr>
              <w:t>bookingsInProgressGallery</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D5EAF23" w14:textId="77777777" w:rsidR="00C36D17" w:rsidRDefault="00C36D17" w:rsidP="00C36D17">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trainingContactDropdown2</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18616106" w14:textId="77777777" w:rsidR="00C828C7" w:rsidRDefault="00C828C7" w:rsidP="0024156A"/>
        </w:tc>
      </w:tr>
    </w:tbl>
    <w:p w14:paraId="40B2033E" w14:textId="77777777" w:rsidR="00C828C7" w:rsidRDefault="00C828C7" w:rsidP="0024156A"/>
    <w:p w14:paraId="440AA962" w14:textId="77777777" w:rsidR="007A150E" w:rsidRDefault="007A150E" w:rsidP="0024156A"/>
    <w:p w14:paraId="69BB37B3" w14:textId="77777777" w:rsidR="007A150E" w:rsidRDefault="007A150E" w:rsidP="0024156A"/>
    <w:p w14:paraId="22E9481B" w14:textId="77777777" w:rsidR="007A150E" w:rsidRDefault="007A150E" w:rsidP="0024156A"/>
    <w:p w14:paraId="48150A7A" w14:textId="77777777" w:rsidR="007A150E" w:rsidRDefault="007A150E" w:rsidP="0024156A"/>
    <w:p w14:paraId="29CB5C49" w14:textId="77777777" w:rsidR="007A150E" w:rsidRDefault="007A150E" w:rsidP="0024156A"/>
    <w:tbl>
      <w:tblPr>
        <w:tblStyle w:val="TableGrid"/>
        <w:tblW w:w="0" w:type="auto"/>
        <w:tblLook w:val="04A0" w:firstRow="1" w:lastRow="0" w:firstColumn="1" w:lastColumn="0" w:noHBand="0" w:noVBand="1"/>
      </w:tblPr>
      <w:tblGrid>
        <w:gridCol w:w="9016"/>
      </w:tblGrid>
      <w:tr w:rsidR="00C36D17" w14:paraId="09F6FCFC" w14:textId="77777777" w:rsidTr="00C36D17">
        <w:tc>
          <w:tcPr>
            <w:tcW w:w="9016" w:type="dxa"/>
          </w:tcPr>
          <w:p w14:paraId="5EC941B2" w14:textId="796E97B5" w:rsidR="0079322E" w:rsidRDefault="00745D93" w:rsidP="0079322E">
            <w:pPr>
              <w:shd w:val="clear" w:color="auto" w:fill="FFFFFE"/>
              <w:spacing w:line="285" w:lineRule="auto"/>
              <w:rPr>
                <w:rFonts w:ascii="Consolas" w:eastAsia="Consolas" w:hAnsi="Consolas" w:cs="Consolas"/>
                <w:color w:val="007200"/>
                <w:sz w:val="22"/>
                <w:szCs w:val="22"/>
              </w:rPr>
            </w:pPr>
            <w:r>
              <w:rPr>
                <w:rFonts w:ascii="Consolas" w:eastAsia="Consolas" w:hAnsi="Consolas" w:cs="Consolas"/>
                <w:color w:val="007200"/>
                <w:sz w:val="22"/>
                <w:szCs w:val="22"/>
              </w:rPr>
              <w:lastRenderedPageBreak/>
              <w:t>// Code to save the details when editing a course booking record</w:t>
            </w:r>
          </w:p>
          <w:p w14:paraId="5849878C" w14:textId="77777777" w:rsidR="0079322E" w:rsidRDefault="0079322E" w:rsidP="0079322E">
            <w:pPr>
              <w:shd w:val="clear" w:color="auto" w:fill="FFFFFE"/>
              <w:spacing w:line="285" w:lineRule="auto"/>
              <w:rPr>
                <w:rFonts w:ascii="Consolas" w:eastAsia="Consolas" w:hAnsi="Consolas" w:cs="Consolas"/>
                <w:color w:val="007200"/>
                <w:sz w:val="22"/>
                <w:szCs w:val="22"/>
              </w:rPr>
            </w:pPr>
          </w:p>
          <w:p w14:paraId="257E66BD" w14:textId="70FE171A" w:rsidR="0079322E" w:rsidRDefault="0079322E" w:rsidP="0079322E">
            <w:pPr>
              <w:shd w:val="clear" w:color="auto" w:fill="FFFFFE"/>
              <w:spacing w:line="285" w:lineRule="auto"/>
            </w:pPr>
            <w:r w:rsidRPr="40482A67">
              <w:rPr>
                <w:rFonts w:ascii="Consolas" w:eastAsia="Consolas" w:hAnsi="Consolas" w:cs="Consolas"/>
                <w:color w:val="007200"/>
                <w:sz w:val="22"/>
                <w:szCs w:val="22"/>
              </w:rPr>
              <w:t>/</w:t>
            </w:r>
            <w:proofErr w:type="gramStart"/>
            <w:r w:rsidRPr="40482A67">
              <w:rPr>
                <w:rFonts w:ascii="Consolas" w:eastAsia="Consolas" w:hAnsi="Consolas" w:cs="Consolas"/>
                <w:color w:val="007200"/>
                <w:sz w:val="22"/>
                <w:szCs w:val="22"/>
              </w:rPr>
              <w:t xml:space="preserve">/  </w:t>
            </w:r>
            <w:proofErr w:type="spellStart"/>
            <w:r w:rsidRPr="40482A67">
              <w:rPr>
                <w:rFonts w:ascii="Consolas" w:eastAsia="Consolas" w:hAnsi="Consolas" w:cs="Consolas"/>
                <w:color w:val="007200"/>
                <w:sz w:val="22"/>
                <w:szCs w:val="22"/>
              </w:rPr>
              <w:t>Datasource</w:t>
            </w:r>
            <w:proofErr w:type="spellEnd"/>
            <w:proofErr w:type="gramEnd"/>
            <w:r w:rsidRPr="40482A67">
              <w:rPr>
                <w:rFonts w:ascii="Consolas" w:eastAsia="Consolas" w:hAnsi="Consolas" w:cs="Consolas"/>
                <w:color w:val="007200"/>
                <w:sz w:val="22"/>
                <w:szCs w:val="22"/>
              </w:rPr>
              <w:t xml:space="preserve"> , lookup </w:t>
            </w:r>
            <w:proofErr w:type="spellStart"/>
            <w:proofErr w:type="gramStart"/>
            <w:r w:rsidRPr="40482A67">
              <w:rPr>
                <w:rFonts w:ascii="Consolas" w:eastAsia="Consolas" w:hAnsi="Consolas" w:cs="Consolas"/>
                <w:color w:val="007200"/>
                <w:sz w:val="22"/>
                <w:szCs w:val="22"/>
              </w:rPr>
              <w:t>datasource,column</w:t>
            </w:r>
            <w:proofErr w:type="spellEnd"/>
            <w:proofErr w:type="gramEnd"/>
            <w:r w:rsidRPr="40482A67">
              <w:rPr>
                <w:rFonts w:ascii="Consolas" w:eastAsia="Consolas" w:hAnsi="Consolas" w:cs="Consolas"/>
                <w:color w:val="007200"/>
                <w:sz w:val="22"/>
                <w:szCs w:val="22"/>
              </w:rPr>
              <w:t xml:space="preserve"> = ...</w:t>
            </w:r>
          </w:p>
          <w:p w14:paraId="7D383567" w14:textId="77777777" w:rsidR="0079322E" w:rsidRDefault="0079322E" w:rsidP="0079322E">
            <w:pPr>
              <w:shd w:val="clear" w:color="auto" w:fill="FFFFFE"/>
              <w:spacing w:line="285" w:lineRule="auto"/>
            </w:pPr>
          </w:p>
          <w:p w14:paraId="70659AF7"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Patch</w:t>
            </w:r>
            <w:r w:rsidRPr="40482A67">
              <w:rPr>
                <w:rFonts w:ascii="Consolas" w:eastAsia="Consolas" w:hAnsi="Consolas" w:cs="Consolas"/>
                <w:color w:val="656871"/>
                <w:sz w:val="22"/>
                <w:szCs w:val="22"/>
              </w:rPr>
              <w:t>(</w:t>
            </w:r>
            <w:proofErr w:type="spellStart"/>
            <w:proofErr w:type="gramEnd"/>
            <w:r w:rsidRPr="40482A67">
              <w:rPr>
                <w:rFonts w:ascii="Consolas" w:eastAsia="Consolas" w:hAnsi="Consolas" w:cs="Consolas"/>
                <w:color w:val="007C85"/>
                <w:sz w:val="22"/>
                <w:szCs w:val="22"/>
              </w:rPr>
              <w:t>preDatasetCC</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proofErr w:type="spellStart"/>
            <w:proofErr w:type="gramStart"/>
            <w:r w:rsidRPr="40482A67">
              <w:rPr>
                <w:rFonts w:ascii="Consolas" w:eastAsia="Consolas" w:hAnsi="Consolas" w:cs="Consolas"/>
                <w:color w:val="295EA3"/>
                <w:sz w:val="22"/>
                <w:szCs w:val="22"/>
              </w:rPr>
              <w:t>LookUp</w:t>
            </w:r>
            <w:proofErr w:type="spellEnd"/>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7C85"/>
                <w:sz w:val="22"/>
                <w:szCs w:val="22"/>
              </w:rPr>
              <w:t>preDatasetCC</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ID</w:t>
            </w:r>
            <w:proofErr w:type="spellEnd"/>
            <w:proofErr w:type="gram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bookingsInProgressGallery</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ID</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p>
          <w:p w14:paraId="04F6DAF6" w14:textId="77777777" w:rsidR="0079322E" w:rsidRDefault="0079322E" w:rsidP="0079322E">
            <w:pPr>
              <w:shd w:val="clear" w:color="auto" w:fill="FFFFFE"/>
              <w:spacing w:line="285" w:lineRule="auto"/>
            </w:pPr>
          </w:p>
          <w:p w14:paraId="0D3AD22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007200"/>
                <w:sz w:val="22"/>
                <w:szCs w:val="22"/>
              </w:rPr>
              <w:t>// Additional Details</w:t>
            </w:r>
          </w:p>
          <w:p w14:paraId="249C0FC3" w14:textId="77777777" w:rsidR="0079322E" w:rsidRDefault="0079322E" w:rsidP="0079322E">
            <w:pPr>
              <w:shd w:val="clear" w:color="auto" w:fill="FFFFFE"/>
              <w:spacing w:line="285" w:lineRule="auto"/>
            </w:pPr>
          </w:p>
          <w:p w14:paraId="1215622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personResponsible</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personResponsibleInput_</w:t>
            </w:r>
            <w:proofErr w:type="gramStart"/>
            <w:r w:rsidRPr="40482A67">
              <w:rPr>
                <w:rFonts w:ascii="Consolas" w:eastAsia="Consolas" w:hAnsi="Consolas" w:cs="Consolas"/>
                <w:i/>
                <w:iCs/>
                <w:color w:val="742774"/>
                <w:sz w:val="22"/>
                <w:szCs w:val="22"/>
              </w:rPr>
              <w:t>2</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5963B32F" w14:textId="77777777" w:rsidR="0079322E" w:rsidRDefault="0079322E" w:rsidP="0079322E">
            <w:pPr>
              <w:shd w:val="clear" w:color="auto" w:fill="FFFFFE"/>
              <w:spacing w:line="285" w:lineRule="auto"/>
            </w:pPr>
          </w:p>
          <w:p w14:paraId="60DDE85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requirementTitle</w:t>
            </w:r>
            <w:proofErr w:type="spellEnd"/>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i/>
                <w:iCs/>
                <w:color w:val="742774"/>
                <w:sz w:val="22"/>
                <w:szCs w:val="22"/>
              </w:rPr>
              <w:t>courseNameDropdown2</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3C2647E3" w14:textId="77777777" w:rsidR="0079322E" w:rsidRDefault="0079322E" w:rsidP="0079322E">
            <w:pPr>
              <w:shd w:val="clear" w:color="auto" w:fill="FFFFFE"/>
              <w:spacing w:line="285" w:lineRule="auto"/>
            </w:pPr>
          </w:p>
          <w:p w14:paraId="23A0AED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purchaseMethod</w:t>
            </w:r>
            <w:proofErr w:type="spellEnd"/>
            <w:r w:rsidRPr="40482A67">
              <w:rPr>
                <w:rFonts w:ascii="Consolas" w:eastAsia="Consolas" w:hAnsi="Consolas" w:cs="Consolas"/>
                <w:color w:val="000000" w:themeColor="text1"/>
                <w:sz w:val="22"/>
                <w:szCs w:val="22"/>
              </w:rPr>
              <w:t xml:space="preserve">: </w:t>
            </w:r>
            <w:proofErr w:type="spellStart"/>
            <w:proofErr w:type="gramStart"/>
            <w:r w:rsidRPr="40482A67">
              <w:rPr>
                <w:rFonts w:ascii="Consolas" w:eastAsia="Consolas" w:hAnsi="Consolas" w:cs="Consolas"/>
                <w:i/>
                <w:iCs/>
                <w:color w:val="742774"/>
                <w:sz w:val="22"/>
                <w:szCs w:val="22"/>
              </w:rPr>
              <w:t>purchaseMethodDropdown</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spellEnd"/>
            <w:proofErr w:type="gramEnd"/>
            <w:r w:rsidRPr="40482A67">
              <w:rPr>
                <w:rFonts w:ascii="Consolas" w:eastAsia="Consolas" w:hAnsi="Consolas" w:cs="Consolas"/>
                <w:color w:val="656871"/>
                <w:sz w:val="22"/>
                <w:szCs w:val="22"/>
              </w:rPr>
              <w:t>},</w:t>
            </w:r>
          </w:p>
          <w:p w14:paraId="66609D70" w14:textId="77777777" w:rsidR="0079322E" w:rsidRDefault="0079322E" w:rsidP="0079322E">
            <w:pPr>
              <w:shd w:val="clear" w:color="auto" w:fill="FFFFFE"/>
              <w:spacing w:line="285" w:lineRule="auto"/>
            </w:pPr>
          </w:p>
          <w:p w14:paraId="2384AD0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location: </w:t>
            </w:r>
            <w:r w:rsidRPr="40482A67">
              <w:rPr>
                <w:rFonts w:ascii="Consolas" w:eastAsia="Consolas" w:hAnsi="Consolas" w:cs="Consolas"/>
                <w:i/>
                <w:iCs/>
                <w:color w:val="742774"/>
                <w:sz w:val="22"/>
                <w:szCs w:val="22"/>
              </w:rPr>
              <w:t>locationTextInput_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656871"/>
                <w:sz w:val="22"/>
                <w:szCs w:val="22"/>
              </w:rPr>
              <w:t>},</w:t>
            </w:r>
          </w:p>
          <w:p w14:paraId="33EEA921" w14:textId="77777777" w:rsidR="0079322E" w:rsidRDefault="0079322E" w:rsidP="0079322E">
            <w:pPr>
              <w:shd w:val="clear" w:color="auto" w:fill="FFFFFE"/>
              <w:spacing w:line="285" w:lineRule="auto"/>
            </w:pPr>
          </w:p>
          <w:p w14:paraId="65DB2AA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budget: </w:t>
            </w:r>
            <w:r w:rsidRPr="40482A67">
              <w:rPr>
                <w:rFonts w:ascii="Consolas" w:eastAsia="Consolas" w:hAnsi="Consolas" w:cs="Consolas"/>
                <w:i/>
                <w:iCs/>
                <w:color w:val="742774"/>
                <w:sz w:val="22"/>
                <w:szCs w:val="22"/>
              </w:rPr>
              <w:t>budgetDropdownInput_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2401514B" w14:textId="77777777" w:rsidR="0079322E" w:rsidRDefault="0079322E" w:rsidP="0079322E">
            <w:pPr>
              <w:shd w:val="clear" w:color="auto" w:fill="FFFFFE"/>
              <w:spacing w:line="285" w:lineRule="auto"/>
            </w:pPr>
          </w:p>
          <w:p w14:paraId="61987C4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trainingContact</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trainingContactDropdown_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31E51F1D" w14:textId="77777777" w:rsidR="0079322E" w:rsidRDefault="0079322E" w:rsidP="0079322E">
            <w:pPr>
              <w:shd w:val="clear" w:color="auto" w:fill="FFFFFE"/>
              <w:spacing w:line="285" w:lineRule="auto"/>
            </w:pPr>
          </w:p>
          <w:p w14:paraId="3DE77B8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duration: </w:t>
            </w:r>
            <w:r w:rsidRPr="40482A67">
              <w:rPr>
                <w:rFonts w:ascii="Consolas" w:eastAsia="Consolas" w:hAnsi="Consolas" w:cs="Consolas"/>
                <w:i/>
                <w:iCs/>
                <w:color w:val="742774"/>
                <w:sz w:val="22"/>
                <w:szCs w:val="22"/>
              </w:rPr>
              <w:t>durationDropdown_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747A6AF0" w14:textId="77777777" w:rsidR="0079322E" w:rsidRDefault="0079322E" w:rsidP="0079322E">
            <w:pPr>
              <w:shd w:val="clear" w:color="auto" w:fill="FFFFFE"/>
              <w:spacing w:line="285" w:lineRule="auto"/>
            </w:pPr>
          </w:p>
          <w:p w14:paraId="17658049"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endDate</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courseEndDate_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SelectedDate</w:t>
            </w:r>
            <w:proofErr w:type="gramEnd"/>
            <w:r w:rsidRPr="40482A67">
              <w:rPr>
                <w:rFonts w:ascii="Consolas" w:eastAsia="Consolas" w:hAnsi="Consolas" w:cs="Consolas"/>
                <w:color w:val="656871"/>
                <w:sz w:val="22"/>
                <w:szCs w:val="22"/>
              </w:rPr>
              <w:t>},</w:t>
            </w:r>
          </w:p>
          <w:p w14:paraId="2BF7372E" w14:textId="77777777" w:rsidR="0079322E" w:rsidRDefault="0079322E" w:rsidP="0079322E">
            <w:pPr>
              <w:shd w:val="clear" w:color="auto" w:fill="FFFFFE"/>
              <w:spacing w:line="285" w:lineRule="auto"/>
            </w:pPr>
          </w:p>
          <w:p w14:paraId="460C9E3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supplier: </w:t>
            </w:r>
            <w:r w:rsidRPr="40482A67">
              <w:rPr>
                <w:rFonts w:ascii="Consolas" w:eastAsia="Consolas" w:hAnsi="Consolas" w:cs="Consolas"/>
                <w:i/>
                <w:iCs/>
                <w:color w:val="742774"/>
                <w:sz w:val="22"/>
                <w:szCs w:val="22"/>
              </w:rPr>
              <w:t>supplierInput_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656871"/>
                <w:sz w:val="22"/>
                <w:szCs w:val="22"/>
              </w:rPr>
              <w:t>},</w:t>
            </w:r>
          </w:p>
          <w:p w14:paraId="6D1DF719" w14:textId="77777777" w:rsidR="0079322E" w:rsidRDefault="0079322E" w:rsidP="0079322E">
            <w:pPr>
              <w:shd w:val="clear" w:color="auto" w:fill="FFFFFE"/>
              <w:spacing w:line="285" w:lineRule="auto"/>
            </w:pPr>
          </w:p>
          <w:p w14:paraId="319D5B7D"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notes: </w:t>
            </w:r>
            <w:r w:rsidRPr="40482A67">
              <w:rPr>
                <w:rFonts w:ascii="Consolas" w:eastAsia="Consolas" w:hAnsi="Consolas" w:cs="Consolas"/>
                <w:i/>
                <w:iCs/>
                <w:color w:val="742774"/>
                <w:sz w:val="22"/>
                <w:szCs w:val="22"/>
              </w:rPr>
              <w:t>notesInput_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p>
          <w:p w14:paraId="7CCBA957" w14:textId="77777777" w:rsidR="0079322E" w:rsidRDefault="0079322E" w:rsidP="0079322E">
            <w:pPr>
              <w:shd w:val="clear" w:color="auto" w:fill="FFFFFE"/>
              <w:spacing w:line="285" w:lineRule="auto"/>
            </w:pPr>
          </w:p>
          <w:p w14:paraId="2C2C742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007200"/>
                <w:sz w:val="22"/>
                <w:szCs w:val="22"/>
              </w:rPr>
              <w:t>// Additional Details 2</w:t>
            </w:r>
          </w:p>
          <w:p w14:paraId="406FE3D7" w14:textId="77777777" w:rsidR="0079322E" w:rsidRDefault="0079322E" w:rsidP="0079322E">
            <w:pPr>
              <w:shd w:val="clear" w:color="auto" w:fill="FFFFFE"/>
              <w:spacing w:line="285" w:lineRule="auto"/>
            </w:pPr>
          </w:p>
          <w:p w14:paraId="1F847E6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trainingPlatform</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trainingPlatformInput_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38F12FD2" w14:textId="77777777" w:rsidR="0079322E" w:rsidRDefault="0079322E" w:rsidP="0079322E">
            <w:pPr>
              <w:shd w:val="clear" w:color="auto" w:fill="FFFFFE"/>
              <w:spacing w:line="285" w:lineRule="auto"/>
            </w:pPr>
          </w:p>
          <w:p w14:paraId="17C46A4D"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examPlatform</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examPlatformInput_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656871"/>
                <w:sz w:val="22"/>
                <w:szCs w:val="22"/>
              </w:rPr>
              <w:t>},</w:t>
            </w:r>
          </w:p>
          <w:p w14:paraId="652ECBBC" w14:textId="77777777" w:rsidR="0079322E" w:rsidRDefault="0079322E" w:rsidP="0079322E">
            <w:pPr>
              <w:shd w:val="clear" w:color="auto" w:fill="FFFFFE"/>
              <w:spacing w:line="285" w:lineRule="auto"/>
            </w:pPr>
          </w:p>
          <w:p w14:paraId="4F4ADB3D"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deliveryMethod</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deliveryMethodDropdown_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05C99B3D" w14:textId="77777777" w:rsidR="0079322E" w:rsidRDefault="0079322E" w:rsidP="0079322E">
            <w:pPr>
              <w:shd w:val="clear" w:color="auto" w:fill="FFFFFE"/>
              <w:spacing w:line="285" w:lineRule="auto"/>
            </w:pPr>
          </w:p>
          <w:p w14:paraId="2255321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certified: </w:t>
            </w:r>
            <w:r w:rsidRPr="40482A67">
              <w:rPr>
                <w:rFonts w:ascii="Consolas" w:eastAsia="Consolas" w:hAnsi="Consolas" w:cs="Consolas"/>
                <w:i/>
                <w:iCs/>
                <w:color w:val="742774"/>
                <w:sz w:val="22"/>
                <w:szCs w:val="22"/>
              </w:rPr>
              <w:t>certifiedDropdown_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396FD91A" w14:textId="77777777" w:rsidR="0079322E" w:rsidRDefault="0079322E" w:rsidP="0079322E">
            <w:pPr>
              <w:shd w:val="clear" w:color="auto" w:fill="FFFFFE"/>
              <w:spacing w:line="285" w:lineRule="auto"/>
            </w:pPr>
          </w:p>
          <w:p w14:paraId="12E8832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bookingReference</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bookingReferenceInput_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656871"/>
                <w:sz w:val="22"/>
                <w:szCs w:val="22"/>
              </w:rPr>
              <w:t>},</w:t>
            </w:r>
          </w:p>
          <w:p w14:paraId="7CFB43CE" w14:textId="77777777" w:rsidR="0079322E" w:rsidRDefault="0079322E" w:rsidP="0079322E">
            <w:pPr>
              <w:shd w:val="clear" w:color="auto" w:fill="FFFFFE"/>
              <w:spacing w:line="285" w:lineRule="auto"/>
            </w:pPr>
          </w:p>
          <w:p w14:paraId="4E65263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poNumber</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poNumberDropdown_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19786A98" w14:textId="77777777" w:rsidR="0079322E" w:rsidRDefault="0079322E" w:rsidP="0079322E">
            <w:pPr>
              <w:shd w:val="clear" w:color="auto" w:fill="FFFFFE"/>
              <w:spacing w:line="285" w:lineRule="auto"/>
            </w:pPr>
          </w:p>
          <w:p w14:paraId="3B9E15C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catalogueReference</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catalogueReferenceInput_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Text</w:t>
            </w:r>
            <w:proofErr w:type="gramEnd"/>
            <w:r w:rsidRPr="40482A67">
              <w:rPr>
                <w:rFonts w:ascii="Consolas" w:eastAsia="Consolas" w:hAnsi="Consolas" w:cs="Consolas"/>
                <w:color w:val="656871"/>
                <w:sz w:val="22"/>
                <w:szCs w:val="22"/>
              </w:rPr>
              <w:t>},</w:t>
            </w:r>
          </w:p>
          <w:p w14:paraId="3AB6FF03" w14:textId="77777777" w:rsidR="0079322E" w:rsidRDefault="0079322E" w:rsidP="0079322E">
            <w:pPr>
              <w:shd w:val="clear" w:color="auto" w:fill="FFFFFE"/>
              <w:spacing w:line="285" w:lineRule="auto"/>
            </w:pPr>
          </w:p>
          <w:p w14:paraId="1961F00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dona: </w:t>
            </w:r>
            <w:r w:rsidRPr="40482A67">
              <w:rPr>
                <w:rFonts w:ascii="Consolas" w:eastAsia="Consolas" w:hAnsi="Consolas" w:cs="Consolas"/>
                <w:i/>
                <w:iCs/>
                <w:color w:val="742774"/>
                <w:sz w:val="22"/>
                <w:szCs w:val="22"/>
              </w:rPr>
              <w:t>donaDateInput_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SelectedDate</w:t>
            </w:r>
            <w:proofErr w:type="gramEnd"/>
            <w:r w:rsidRPr="40482A67">
              <w:rPr>
                <w:rFonts w:ascii="Consolas" w:eastAsia="Consolas" w:hAnsi="Consolas" w:cs="Consolas"/>
                <w:color w:val="656871"/>
                <w:sz w:val="22"/>
                <w:szCs w:val="22"/>
              </w:rPr>
              <w:t>},</w:t>
            </w:r>
          </w:p>
          <w:p w14:paraId="5D412F01" w14:textId="77777777" w:rsidR="0079322E" w:rsidRDefault="0079322E" w:rsidP="0079322E">
            <w:pPr>
              <w:shd w:val="clear" w:color="auto" w:fill="FFFFFE"/>
              <w:spacing w:line="285" w:lineRule="auto"/>
            </w:pPr>
          </w:p>
          <w:p w14:paraId="28B50EA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007200"/>
                <w:sz w:val="22"/>
                <w:szCs w:val="22"/>
              </w:rPr>
              <w:t>// Automation Details Page</w:t>
            </w:r>
          </w:p>
          <w:p w14:paraId="44FF2B74" w14:textId="77777777" w:rsidR="0079322E" w:rsidRDefault="0079322E" w:rsidP="0079322E">
            <w:pPr>
              <w:shd w:val="clear" w:color="auto" w:fill="FFFFFE"/>
              <w:spacing w:line="285" w:lineRule="auto"/>
            </w:pPr>
          </w:p>
          <w:p w14:paraId="0C32C96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calendarInvite</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calendarInviteDropdown_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13641F40" w14:textId="77777777" w:rsidR="0079322E" w:rsidRDefault="0079322E" w:rsidP="0079322E">
            <w:pPr>
              <w:shd w:val="clear" w:color="auto" w:fill="FFFFFE"/>
              <w:spacing w:line="285" w:lineRule="auto"/>
            </w:pPr>
          </w:p>
          <w:p w14:paraId="030F96A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equipmentReminder</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equipmentReminderDropdown_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0812FADB" w14:textId="77777777" w:rsidR="0079322E" w:rsidRDefault="0079322E" w:rsidP="0079322E">
            <w:pPr>
              <w:shd w:val="clear" w:color="auto" w:fill="FFFFFE"/>
              <w:spacing w:line="285" w:lineRule="auto"/>
            </w:pPr>
          </w:p>
          <w:p w14:paraId="5B2E5EE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joiningInstructions</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joiningInstructionsDropdown_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1CFBAF5C" w14:textId="77777777" w:rsidR="0079322E" w:rsidRDefault="0079322E" w:rsidP="0079322E">
            <w:pPr>
              <w:shd w:val="clear" w:color="auto" w:fill="FFFFFE"/>
              <w:spacing w:line="285" w:lineRule="auto"/>
            </w:pPr>
          </w:p>
          <w:p w14:paraId="7E8312B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survey1: </w:t>
            </w:r>
            <w:r w:rsidRPr="40482A67">
              <w:rPr>
                <w:rFonts w:ascii="Consolas" w:eastAsia="Consolas" w:hAnsi="Consolas" w:cs="Consolas"/>
                <w:i/>
                <w:iCs/>
                <w:color w:val="742774"/>
                <w:sz w:val="22"/>
                <w:szCs w:val="22"/>
              </w:rPr>
              <w:t>survey1Dropdown_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0572F751" w14:textId="77777777" w:rsidR="0079322E" w:rsidRDefault="0079322E" w:rsidP="0079322E">
            <w:pPr>
              <w:shd w:val="clear" w:color="auto" w:fill="FFFFFE"/>
              <w:spacing w:line="285" w:lineRule="auto"/>
            </w:pPr>
          </w:p>
          <w:p w14:paraId="26868E4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survey2: </w:t>
            </w:r>
            <w:r w:rsidRPr="40482A67">
              <w:rPr>
                <w:rFonts w:ascii="Consolas" w:eastAsia="Consolas" w:hAnsi="Consolas" w:cs="Consolas"/>
                <w:i/>
                <w:iCs/>
                <w:color w:val="742774"/>
                <w:sz w:val="22"/>
                <w:szCs w:val="22"/>
              </w:rPr>
              <w:t>survey2Dropdown_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130E22CD" w14:textId="77777777" w:rsidR="0079322E" w:rsidRDefault="0079322E" w:rsidP="0079322E">
            <w:pPr>
              <w:shd w:val="clear" w:color="auto" w:fill="FFFFFE"/>
              <w:spacing w:line="285" w:lineRule="auto"/>
            </w:pPr>
          </w:p>
          <w:p w14:paraId="2059CB7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007200"/>
                <w:sz w:val="22"/>
                <w:szCs w:val="22"/>
              </w:rPr>
              <w:t>// Delegate Details - Update Delegate Names</w:t>
            </w:r>
          </w:p>
          <w:p w14:paraId="2FE08361" w14:textId="77777777" w:rsidR="0079322E" w:rsidRDefault="0079322E" w:rsidP="0079322E">
            <w:pPr>
              <w:shd w:val="clear" w:color="auto" w:fill="FFFFFE"/>
              <w:spacing w:line="285" w:lineRule="auto"/>
            </w:pPr>
          </w:p>
          <w:p w14:paraId="531CFB9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roofErr w:type="spellStart"/>
            <w:r w:rsidRPr="40482A67">
              <w:rPr>
                <w:rFonts w:ascii="Consolas" w:eastAsia="Consolas" w:hAnsi="Consolas" w:cs="Consolas"/>
                <w:color w:val="000000" w:themeColor="text1"/>
                <w:sz w:val="22"/>
                <w:szCs w:val="22"/>
              </w:rPr>
              <w:t>maxDelegates</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maxDelegatesNum_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656871"/>
                <w:sz w:val="22"/>
                <w:szCs w:val="22"/>
              </w:rPr>
              <w:t>},</w:t>
            </w:r>
          </w:p>
          <w:p w14:paraId="19EC205B" w14:textId="77777777" w:rsidR="0079322E" w:rsidRDefault="0079322E" w:rsidP="0079322E">
            <w:pPr>
              <w:shd w:val="clear" w:color="auto" w:fill="FFFFFE"/>
              <w:spacing w:line="285" w:lineRule="auto"/>
            </w:pPr>
          </w:p>
          <w:p w14:paraId="12A1F06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 </w:t>
            </w:r>
            <w:r w:rsidRPr="40482A67">
              <w:rPr>
                <w:rFonts w:ascii="Consolas" w:eastAsia="Consolas" w:hAnsi="Consolas" w:cs="Consolas"/>
                <w:i/>
                <w:iCs/>
                <w:color w:val="742774"/>
                <w:sz w:val="22"/>
                <w:szCs w:val="22"/>
              </w:rPr>
              <w:t>delegate1_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6990020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varEditDelegate2</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delegate2: </w:t>
            </w:r>
            <w:r w:rsidRPr="40482A67">
              <w:rPr>
                <w:rFonts w:ascii="Consolas" w:eastAsia="Consolas" w:hAnsi="Consolas" w:cs="Consolas"/>
                <w:i/>
                <w:iCs/>
                <w:color w:val="742774"/>
                <w:sz w:val="22"/>
                <w:szCs w:val="22"/>
              </w:rPr>
              <w:t>delegate2_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54AB586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varEditDelegate3</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delegate3: </w:t>
            </w:r>
            <w:r w:rsidRPr="40482A67">
              <w:rPr>
                <w:rFonts w:ascii="Consolas" w:eastAsia="Consolas" w:hAnsi="Consolas" w:cs="Consolas"/>
                <w:i/>
                <w:iCs/>
                <w:color w:val="742774"/>
                <w:sz w:val="22"/>
                <w:szCs w:val="22"/>
              </w:rPr>
              <w:t>delegate3_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4C6B63A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varEditDelegate4</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delegate4: </w:t>
            </w:r>
            <w:r w:rsidRPr="40482A67">
              <w:rPr>
                <w:rFonts w:ascii="Consolas" w:eastAsia="Consolas" w:hAnsi="Consolas" w:cs="Consolas"/>
                <w:i/>
                <w:iCs/>
                <w:color w:val="742774"/>
                <w:sz w:val="22"/>
                <w:szCs w:val="22"/>
              </w:rPr>
              <w:t>delegate4_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4EDAB74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varEditDelegate5</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delegate5: </w:t>
            </w:r>
            <w:r w:rsidRPr="40482A67">
              <w:rPr>
                <w:rFonts w:ascii="Consolas" w:eastAsia="Consolas" w:hAnsi="Consolas" w:cs="Consolas"/>
                <w:i/>
                <w:iCs/>
                <w:color w:val="742774"/>
                <w:sz w:val="22"/>
                <w:szCs w:val="22"/>
              </w:rPr>
              <w:t>delegate5_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37B65F8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varEditDelegate6</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delegate6: </w:t>
            </w:r>
            <w:r w:rsidRPr="40482A67">
              <w:rPr>
                <w:rFonts w:ascii="Consolas" w:eastAsia="Consolas" w:hAnsi="Consolas" w:cs="Consolas"/>
                <w:i/>
                <w:iCs/>
                <w:color w:val="742774"/>
                <w:sz w:val="22"/>
                <w:szCs w:val="22"/>
              </w:rPr>
              <w:t>delegate6_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6A7ADEF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varEditDelegate7</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delegate7: </w:t>
            </w:r>
            <w:r w:rsidRPr="40482A67">
              <w:rPr>
                <w:rFonts w:ascii="Consolas" w:eastAsia="Consolas" w:hAnsi="Consolas" w:cs="Consolas"/>
                <w:i/>
                <w:iCs/>
                <w:color w:val="742774"/>
                <w:sz w:val="22"/>
                <w:szCs w:val="22"/>
              </w:rPr>
              <w:t>delegate7_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06C849F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varEditDelegate8</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delegate8: </w:t>
            </w:r>
            <w:r w:rsidRPr="40482A67">
              <w:rPr>
                <w:rFonts w:ascii="Consolas" w:eastAsia="Consolas" w:hAnsi="Consolas" w:cs="Consolas"/>
                <w:i/>
                <w:iCs/>
                <w:color w:val="742774"/>
                <w:sz w:val="22"/>
                <w:szCs w:val="22"/>
              </w:rPr>
              <w:t>delegate8_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4CC9CD29"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varEditDelegate9</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delegate9: </w:t>
            </w:r>
            <w:r w:rsidRPr="40482A67">
              <w:rPr>
                <w:rFonts w:ascii="Consolas" w:eastAsia="Consolas" w:hAnsi="Consolas" w:cs="Consolas"/>
                <w:i/>
                <w:iCs/>
                <w:color w:val="742774"/>
                <w:sz w:val="22"/>
                <w:szCs w:val="22"/>
              </w:rPr>
              <w:t>delegate9_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74D08E9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varEditDelegate10</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delegate10: </w:t>
            </w:r>
            <w:r w:rsidRPr="40482A67">
              <w:rPr>
                <w:rFonts w:ascii="Consolas" w:eastAsia="Consolas" w:hAnsi="Consolas" w:cs="Consolas"/>
                <w:i/>
                <w:iCs/>
                <w:color w:val="742774"/>
                <w:sz w:val="22"/>
                <w:szCs w:val="22"/>
              </w:rPr>
              <w:t>delegate10_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7FFAF18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varEditDelegate11</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delegate11: </w:t>
            </w:r>
            <w:r w:rsidRPr="40482A67">
              <w:rPr>
                <w:rFonts w:ascii="Consolas" w:eastAsia="Consolas" w:hAnsi="Consolas" w:cs="Consolas"/>
                <w:i/>
                <w:iCs/>
                <w:color w:val="742774"/>
                <w:sz w:val="22"/>
                <w:szCs w:val="22"/>
              </w:rPr>
              <w:t>delegate11_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5910843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varEditDelegate12</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delegate12: </w:t>
            </w:r>
            <w:r w:rsidRPr="40482A67">
              <w:rPr>
                <w:rFonts w:ascii="Consolas" w:eastAsia="Consolas" w:hAnsi="Consolas" w:cs="Consolas"/>
                <w:i/>
                <w:iCs/>
                <w:color w:val="742774"/>
                <w:sz w:val="22"/>
                <w:szCs w:val="22"/>
              </w:rPr>
              <w:t>delegate12_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69ACE00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lastRenderedPageBreak/>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varEditDelegate13</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delegate13: </w:t>
            </w:r>
            <w:r w:rsidRPr="40482A67">
              <w:rPr>
                <w:rFonts w:ascii="Consolas" w:eastAsia="Consolas" w:hAnsi="Consolas" w:cs="Consolas"/>
                <w:i/>
                <w:iCs/>
                <w:color w:val="742774"/>
                <w:sz w:val="22"/>
                <w:szCs w:val="22"/>
              </w:rPr>
              <w:t>delegate13_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281C947D"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varEditDelegate14</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delegate14: </w:t>
            </w:r>
            <w:r w:rsidRPr="40482A67">
              <w:rPr>
                <w:rFonts w:ascii="Consolas" w:eastAsia="Consolas" w:hAnsi="Consolas" w:cs="Consolas"/>
                <w:i/>
                <w:iCs/>
                <w:color w:val="742774"/>
                <w:sz w:val="22"/>
                <w:szCs w:val="22"/>
              </w:rPr>
              <w:t>delegate14_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6B794E9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varEditDelegate15</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delegate15: </w:t>
            </w:r>
            <w:r w:rsidRPr="40482A67">
              <w:rPr>
                <w:rFonts w:ascii="Consolas" w:eastAsia="Consolas" w:hAnsi="Consolas" w:cs="Consolas"/>
                <w:i/>
                <w:iCs/>
                <w:color w:val="742774"/>
                <w:sz w:val="22"/>
                <w:szCs w:val="22"/>
              </w:rPr>
              <w:t>delegate15_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27C9904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varEditDelegate16</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delegate16: </w:t>
            </w:r>
            <w:r w:rsidRPr="40482A67">
              <w:rPr>
                <w:rFonts w:ascii="Consolas" w:eastAsia="Consolas" w:hAnsi="Consolas" w:cs="Consolas"/>
                <w:i/>
                <w:iCs/>
                <w:color w:val="742774"/>
                <w:sz w:val="22"/>
                <w:szCs w:val="22"/>
              </w:rPr>
              <w:t>delegate16_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proofErr w:type="gramEnd"/>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'Email Address'</w:t>
            </w:r>
            <w:r w:rsidRPr="40482A67">
              <w:rPr>
                <w:rFonts w:ascii="Consolas" w:eastAsia="Consolas" w:hAnsi="Consolas" w:cs="Consolas"/>
                <w:color w:val="656871"/>
                <w:sz w:val="22"/>
                <w:szCs w:val="22"/>
              </w:rPr>
              <w:t>}),</w:t>
            </w:r>
          </w:p>
          <w:p w14:paraId="7AB123A5" w14:textId="77777777" w:rsidR="0079322E" w:rsidRDefault="0079322E" w:rsidP="0079322E">
            <w:pPr>
              <w:shd w:val="clear" w:color="auto" w:fill="FFFFFE"/>
              <w:spacing w:line="285" w:lineRule="auto"/>
            </w:pPr>
          </w:p>
          <w:p w14:paraId="78B17D0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007200"/>
                <w:sz w:val="22"/>
                <w:szCs w:val="22"/>
              </w:rPr>
              <w:t>// Remove unwanted delegates</w:t>
            </w:r>
          </w:p>
          <w:p w14:paraId="4C1775B3" w14:textId="77777777" w:rsidR="0079322E" w:rsidRDefault="0079322E" w:rsidP="0079322E">
            <w:pPr>
              <w:shd w:val="clear" w:color="auto" w:fill="FFFFFE"/>
              <w:spacing w:line="285" w:lineRule="auto"/>
            </w:pPr>
          </w:p>
          <w:p w14:paraId="3B0B385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With</w:t>
            </w:r>
            <w:r w:rsidRPr="40482A67">
              <w:rPr>
                <w:rFonts w:ascii="Consolas" w:eastAsia="Consolas" w:hAnsi="Consolas" w:cs="Consolas"/>
                <w:color w:val="656871"/>
                <w:sz w:val="22"/>
                <w:szCs w:val="22"/>
              </w:rPr>
              <w:t>(</w:t>
            </w:r>
            <w:proofErr w:type="gramEnd"/>
          </w:p>
          <w:p w14:paraId="387DDD3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proofErr w:type="gram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i/>
                <w:iCs/>
                <w:color w:val="742774"/>
                <w:sz w:val="22"/>
                <w:szCs w:val="22"/>
              </w:rPr>
              <w:t>maxDelegatesNum_</w:t>
            </w:r>
            <w:proofErr w:type="gramStart"/>
            <w:r w:rsidRPr="40482A67">
              <w:rPr>
                <w:rFonts w:ascii="Consolas" w:eastAsia="Consolas" w:hAnsi="Consolas" w:cs="Consolas"/>
                <w:i/>
                <w:iCs/>
                <w:color w:val="742774"/>
                <w:sz w:val="22"/>
                <w:szCs w:val="22"/>
              </w:rPr>
              <w:t>1</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Selected</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Value</w:t>
            </w:r>
            <w:proofErr w:type="gram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4F9C5ED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p>
          <w:p w14:paraId="3CF06D5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2</w:t>
            </w:r>
            <w:r w:rsidRPr="40482A67">
              <w:rPr>
                <w:rFonts w:ascii="Consolas" w:eastAsia="Consolas" w:hAnsi="Consolas" w:cs="Consolas"/>
                <w:color w:val="656871"/>
                <w:sz w:val="22"/>
                <w:szCs w:val="22"/>
              </w:rPr>
              <w:t>,</w:t>
            </w:r>
          </w:p>
          <w:p w14:paraId="6E9EDA99"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5F350A6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10DDF8B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delegate6: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delegate7: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2E9AC39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024E6C8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15A5FD0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1BE9307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3</w:t>
            </w:r>
            <w:r w:rsidRPr="40482A67">
              <w:rPr>
                <w:rFonts w:ascii="Consolas" w:eastAsia="Consolas" w:hAnsi="Consolas" w:cs="Consolas"/>
                <w:color w:val="656871"/>
                <w:sz w:val="22"/>
                <w:szCs w:val="22"/>
              </w:rPr>
              <w:t>,</w:t>
            </w:r>
          </w:p>
          <w:p w14:paraId="5BF623A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0CC3456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3A4ADBB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delegate6: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delegate7: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64DC882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7B60E7C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4FA7ED4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78464A3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4</w:t>
            </w:r>
            <w:r w:rsidRPr="40482A67">
              <w:rPr>
                <w:rFonts w:ascii="Consolas" w:eastAsia="Consolas" w:hAnsi="Consolas" w:cs="Consolas"/>
                <w:color w:val="656871"/>
                <w:sz w:val="22"/>
                <w:szCs w:val="22"/>
              </w:rPr>
              <w:t>,</w:t>
            </w:r>
          </w:p>
          <w:p w14:paraId="3B999A7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0EC683B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70B8EDA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delegate6: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delegate7: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01832E5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20966CE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45DC4F2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2FD4845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5</w:t>
            </w:r>
            <w:r w:rsidRPr="40482A67">
              <w:rPr>
                <w:rFonts w:ascii="Consolas" w:eastAsia="Consolas" w:hAnsi="Consolas" w:cs="Consolas"/>
                <w:color w:val="656871"/>
                <w:sz w:val="22"/>
                <w:szCs w:val="22"/>
              </w:rPr>
              <w:t>,</w:t>
            </w:r>
          </w:p>
          <w:p w14:paraId="06E5A339"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32B37C3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2AB1919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delegate6: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delegate7: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792B237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06FDB09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4D6BF7E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lastRenderedPageBreak/>
              <w:t xml:space="preserve">        </w:t>
            </w:r>
            <w:r w:rsidRPr="40482A67">
              <w:rPr>
                <w:rFonts w:ascii="Consolas" w:eastAsia="Consolas" w:hAnsi="Consolas" w:cs="Consolas"/>
                <w:color w:val="656871"/>
                <w:sz w:val="22"/>
                <w:szCs w:val="22"/>
              </w:rPr>
              <w:t>},</w:t>
            </w:r>
          </w:p>
          <w:p w14:paraId="4212467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6</w:t>
            </w:r>
            <w:r w:rsidRPr="40482A67">
              <w:rPr>
                <w:rFonts w:ascii="Consolas" w:eastAsia="Consolas" w:hAnsi="Consolas" w:cs="Consolas"/>
                <w:color w:val="656871"/>
                <w:sz w:val="22"/>
                <w:szCs w:val="22"/>
              </w:rPr>
              <w:t>,</w:t>
            </w:r>
          </w:p>
          <w:p w14:paraId="52260C2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18AC6A7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delegate6: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297C2EB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delegate7: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1C190F2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0866270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51F305D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7332DC1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7</w:t>
            </w:r>
            <w:r w:rsidRPr="40482A67">
              <w:rPr>
                <w:rFonts w:ascii="Consolas" w:eastAsia="Consolas" w:hAnsi="Consolas" w:cs="Consolas"/>
                <w:color w:val="656871"/>
                <w:sz w:val="22"/>
                <w:szCs w:val="22"/>
              </w:rPr>
              <w:t>,</w:t>
            </w:r>
          </w:p>
          <w:p w14:paraId="0132754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07C95E9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delegate7: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533E72C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1DC5991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408FCFD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682550E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7A9EB4E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8</w:t>
            </w:r>
            <w:r w:rsidRPr="40482A67">
              <w:rPr>
                <w:rFonts w:ascii="Consolas" w:eastAsia="Consolas" w:hAnsi="Consolas" w:cs="Consolas"/>
                <w:color w:val="656871"/>
                <w:sz w:val="22"/>
                <w:szCs w:val="22"/>
              </w:rPr>
              <w:t>,</w:t>
            </w:r>
          </w:p>
          <w:p w14:paraId="358E876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37ECC4D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delegate8: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1148712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232ABBF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3979CCC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10B26E5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283F332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9</w:t>
            </w:r>
            <w:r w:rsidRPr="40482A67">
              <w:rPr>
                <w:rFonts w:ascii="Consolas" w:eastAsia="Consolas" w:hAnsi="Consolas" w:cs="Consolas"/>
                <w:color w:val="656871"/>
                <w:sz w:val="22"/>
                <w:szCs w:val="22"/>
              </w:rPr>
              <w:t>,</w:t>
            </w:r>
          </w:p>
          <w:p w14:paraId="1B9B3B1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2D35960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delegate9: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7BC858E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5006E2F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333E0A2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6E184DA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10</w:t>
            </w:r>
            <w:r w:rsidRPr="40482A67">
              <w:rPr>
                <w:rFonts w:ascii="Consolas" w:eastAsia="Consolas" w:hAnsi="Consolas" w:cs="Consolas"/>
                <w:color w:val="656871"/>
                <w:sz w:val="22"/>
                <w:szCs w:val="22"/>
              </w:rPr>
              <w:t>,</w:t>
            </w:r>
          </w:p>
          <w:p w14:paraId="35674D6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5710D3D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delegate10: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3B9AAE4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381C99D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3C474C0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163BE6A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11</w:t>
            </w:r>
            <w:r w:rsidRPr="40482A67">
              <w:rPr>
                <w:rFonts w:ascii="Consolas" w:eastAsia="Consolas" w:hAnsi="Consolas" w:cs="Consolas"/>
                <w:color w:val="656871"/>
                <w:sz w:val="22"/>
                <w:szCs w:val="22"/>
              </w:rPr>
              <w:t>,</w:t>
            </w:r>
          </w:p>
          <w:p w14:paraId="130D880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0927BD0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delegate11: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548B522A"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7FDBFDEE"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35A98A2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4425A2D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12</w:t>
            </w:r>
            <w:r w:rsidRPr="40482A67">
              <w:rPr>
                <w:rFonts w:ascii="Consolas" w:eastAsia="Consolas" w:hAnsi="Consolas" w:cs="Consolas"/>
                <w:color w:val="656871"/>
                <w:sz w:val="22"/>
                <w:szCs w:val="22"/>
              </w:rPr>
              <w:t>,</w:t>
            </w:r>
          </w:p>
          <w:p w14:paraId="72E5773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lastRenderedPageBreak/>
              <w:t xml:space="preserve">        </w:t>
            </w:r>
            <w:r w:rsidRPr="40482A67">
              <w:rPr>
                <w:rFonts w:ascii="Consolas" w:eastAsia="Consolas" w:hAnsi="Consolas" w:cs="Consolas"/>
                <w:color w:val="656871"/>
                <w:sz w:val="22"/>
                <w:szCs w:val="22"/>
              </w:rPr>
              <w:t>{</w:t>
            </w:r>
          </w:p>
          <w:p w14:paraId="681C242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delegate12: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1AA46AB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309E302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3FA9AA1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6AF0475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13</w:t>
            </w:r>
            <w:r w:rsidRPr="40482A67">
              <w:rPr>
                <w:rFonts w:ascii="Consolas" w:eastAsia="Consolas" w:hAnsi="Consolas" w:cs="Consolas"/>
                <w:color w:val="656871"/>
                <w:sz w:val="22"/>
                <w:szCs w:val="22"/>
              </w:rPr>
              <w:t>,</w:t>
            </w:r>
          </w:p>
          <w:p w14:paraId="1EECE96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01C2314B"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delegate13: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11E9B1D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4D572872"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23B76A8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14</w:t>
            </w:r>
            <w:r w:rsidRPr="40482A67">
              <w:rPr>
                <w:rFonts w:ascii="Consolas" w:eastAsia="Consolas" w:hAnsi="Consolas" w:cs="Consolas"/>
                <w:color w:val="656871"/>
                <w:sz w:val="22"/>
                <w:szCs w:val="22"/>
              </w:rPr>
              <w:t>,</w:t>
            </w:r>
          </w:p>
          <w:p w14:paraId="4E7E2045"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57A8DA7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delegate14: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03D31567"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53E8CD09"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250EAA1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15</w:t>
            </w:r>
            <w:r w:rsidRPr="40482A67">
              <w:rPr>
                <w:rFonts w:ascii="Consolas" w:eastAsia="Consolas" w:hAnsi="Consolas" w:cs="Consolas"/>
                <w:color w:val="656871"/>
                <w:sz w:val="22"/>
                <w:szCs w:val="22"/>
              </w:rPr>
              <w:t>,</w:t>
            </w:r>
          </w:p>
          <w:p w14:paraId="3E9FE356"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16E12FD0"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delegate15: </w:t>
            </w:r>
            <w:r w:rsidRPr="40482A67">
              <w:rPr>
                <w:rFonts w:ascii="Consolas" w:eastAsia="Consolas" w:hAnsi="Consolas" w:cs="Consolas"/>
                <w:color w:val="A21717"/>
                <w:sz w:val="22"/>
                <w:szCs w:val="22"/>
              </w:rPr>
              <w:t>""</w:t>
            </w:r>
            <w:r w:rsidRPr="40482A67">
              <w:rPr>
                <w:rFonts w:ascii="Consolas" w:eastAsia="Consolas" w:hAnsi="Consolas" w:cs="Consolas"/>
                <w:color w:val="656871"/>
                <w:sz w:val="22"/>
                <w:szCs w:val="22"/>
              </w:rPr>
              <w:t>,</w:t>
            </w:r>
          </w:p>
          <w:p w14:paraId="57F402AC"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47175E9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6694CC73"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0000" w:themeColor="text1"/>
                <w:sz w:val="22"/>
                <w:szCs w:val="22"/>
              </w:rPr>
              <w:t>maxDel</w:t>
            </w:r>
            <w:proofErr w:type="spellEnd"/>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&lt;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16</w:t>
            </w:r>
            <w:r w:rsidRPr="40482A67">
              <w:rPr>
                <w:rFonts w:ascii="Consolas" w:eastAsia="Consolas" w:hAnsi="Consolas" w:cs="Consolas"/>
                <w:color w:val="656871"/>
                <w:sz w:val="22"/>
                <w:szCs w:val="22"/>
              </w:rPr>
              <w:t>,</w:t>
            </w:r>
          </w:p>
          <w:p w14:paraId="757452CF"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0A99B2C8"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delegate16: </w:t>
            </w:r>
            <w:r w:rsidRPr="40482A67">
              <w:rPr>
                <w:rFonts w:ascii="Consolas" w:eastAsia="Consolas" w:hAnsi="Consolas" w:cs="Consolas"/>
                <w:color w:val="A21717"/>
                <w:sz w:val="22"/>
                <w:szCs w:val="22"/>
              </w:rPr>
              <w:t>""</w:t>
            </w:r>
          </w:p>
          <w:p w14:paraId="456C659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6A814D61"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p>
          <w:p w14:paraId="7D827D0B" w14:textId="77777777" w:rsidR="0079322E" w:rsidRDefault="0079322E" w:rsidP="0079322E">
            <w:pPr>
              <w:shd w:val="clear" w:color="auto" w:fill="FFFFFE"/>
              <w:spacing w:line="285" w:lineRule="auto"/>
            </w:pPr>
            <w:r w:rsidRPr="40482A67">
              <w:rPr>
                <w:rFonts w:ascii="Consolas" w:eastAsia="Consolas" w:hAnsi="Consolas" w:cs="Consolas"/>
                <w:color w:val="656871"/>
                <w:sz w:val="22"/>
                <w:szCs w:val="22"/>
              </w:rPr>
              <w:t>)</w:t>
            </w:r>
          </w:p>
          <w:p w14:paraId="1204040A" w14:textId="77777777" w:rsidR="0079322E" w:rsidRDefault="0079322E" w:rsidP="0079322E">
            <w:pPr>
              <w:shd w:val="clear" w:color="auto" w:fill="FFFFFE"/>
              <w:spacing w:line="285" w:lineRule="auto"/>
            </w:pPr>
          </w:p>
          <w:p w14:paraId="3F1B9C9E" w14:textId="77777777" w:rsidR="0079322E" w:rsidRDefault="0079322E" w:rsidP="0079322E">
            <w:pPr>
              <w:shd w:val="clear" w:color="auto" w:fill="FFFFFE"/>
              <w:spacing w:line="285" w:lineRule="auto"/>
            </w:pPr>
          </w:p>
          <w:p w14:paraId="215440F4" w14:textId="77777777" w:rsidR="0079322E" w:rsidRDefault="0079322E" w:rsidP="0079322E">
            <w:pPr>
              <w:shd w:val="clear" w:color="auto" w:fill="FFFFFE"/>
              <w:spacing w:line="285" w:lineRule="auto"/>
            </w:pPr>
            <w:r w:rsidRPr="40482A67">
              <w:rPr>
                <w:rFonts w:ascii="Consolas" w:eastAsia="Consolas" w:hAnsi="Consolas" w:cs="Consolas"/>
                <w:color w:val="000000" w:themeColor="text1"/>
                <w:sz w:val="22"/>
                <w:szCs w:val="22"/>
              </w:rPr>
              <w:t xml:space="preserve">    </w:t>
            </w:r>
          </w:p>
          <w:p w14:paraId="384C852B" w14:textId="77777777" w:rsidR="0079322E" w:rsidRDefault="0079322E" w:rsidP="0079322E">
            <w:pPr>
              <w:shd w:val="clear" w:color="auto" w:fill="FFFFFE"/>
              <w:spacing w:line="285" w:lineRule="auto"/>
            </w:pP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6A9D82C2" w14:textId="77777777" w:rsidR="0079322E" w:rsidRDefault="0079322E" w:rsidP="0079322E">
            <w:pPr>
              <w:shd w:val="clear" w:color="auto" w:fill="FFFFFE"/>
              <w:spacing w:line="285" w:lineRule="auto"/>
            </w:pPr>
          </w:p>
          <w:p w14:paraId="37AE38E6"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Notify</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A21717"/>
                <w:sz w:val="22"/>
                <w:szCs w:val="22"/>
              </w:rPr>
              <w:t>"Record Updated Successfully"</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proofErr w:type="spellStart"/>
            <w:r w:rsidRPr="40482A67">
              <w:rPr>
                <w:rFonts w:ascii="Consolas" w:eastAsia="Consolas" w:hAnsi="Consolas" w:cs="Consolas"/>
                <w:color w:val="007C85"/>
                <w:sz w:val="22"/>
                <w:szCs w:val="22"/>
              </w:rPr>
              <w:t>NotificationType</w:t>
            </w:r>
            <w:r w:rsidRPr="40482A67">
              <w:rPr>
                <w:rFonts w:ascii="Consolas" w:eastAsia="Consolas" w:hAnsi="Consolas" w:cs="Consolas"/>
                <w:color w:val="000000" w:themeColor="text1"/>
                <w:sz w:val="22"/>
                <w:szCs w:val="22"/>
              </w:rPr>
              <w:t>.</w:t>
            </w:r>
            <w:r w:rsidRPr="40482A67">
              <w:rPr>
                <w:rFonts w:ascii="Consolas" w:eastAsia="Consolas" w:hAnsi="Consolas" w:cs="Consolas"/>
                <w:color w:val="36383F"/>
                <w:sz w:val="22"/>
                <w:szCs w:val="22"/>
              </w:rPr>
              <w:t>Success</w:t>
            </w:r>
            <w:proofErr w:type="spellEnd"/>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31C9A307" w14:textId="77777777" w:rsidR="0079322E" w:rsidRDefault="0079322E" w:rsidP="0079322E">
            <w:pPr>
              <w:shd w:val="clear" w:color="auto" w:fill="FFFFFE"/>
              <w:spacing w:line="285" w:lineRule="auto"/>
            </w:pPr>
          </w:p>
          <w:p w14:paraId="1F80045C"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0D33F579"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varEditDelegate2</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1D5CD157"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varEditDelegate3</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0CD7BACB"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varEditDelegate4</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4B25BC76"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varEditDelegate5</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01BBD5FC"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varEditDelegate6</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1E0CD33B"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varEditDelegate7</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6D103821"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varEditDelegate8</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2463596"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varEditDelegate9</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A828F09"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DB63A69"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52EBCEF2"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varEditDelegate12</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3B6EFD0B"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lastRenderedPageBreak/>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varEditDelegate13</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BEE74C0"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varEditDelegate14</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601B6D9"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varEditDelegate15</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3AD09F83" w14:textId="77777777" w:rsidR="0079322E" w:rsidRDefault="0079322E" w:rsidP="0079322E">
            <w:pPr>
              <w:shd w:val="clear" w:color="auto" w:fill="FFFFFE"/>
              <w:spacing w:line="285" w:lineRule="auto"/>
            </w:pPr>
            <w:proofErr w:type="gramStart"/>
            <w:r w:rsidRPr="40482A67">
              <w:rPr>
                <w:rFonts w:ascii="Consolas" w:eastAsia="Consolas" w:hAnsi="Consolas" w:cs="Consolas"/>
                <w:color w:val="295EA3"/>
                <w:sz w:val="22"/>
                <w:szCs w:val="22"/>
              </w:rPr>
              <w:t>Set</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0000" w:themeColor="text1"/>
                <w:sz w:val="22"/>
                <w:szCs w:val="22"/>
              </w:rPr>
              <w:t>varEditDelegate16</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0844804" w14:textId="77777777" w:rsidR="0079322E" w:rsidRDefault="0079322E" w:rsidP="0079322E">
            <w:pPr>
              <w:shd w:val="clear" w:color="auto" w:fill="FFFFFE"/>
              <w:spacing w:line="285" w:lineRule="auto"/>
            </w:pPr>
          </w:p>
          <w:p w14:paraId="1DCBC315"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D07B966"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delegate2_1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1C603D72"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delegate3_1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33220B84"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delegate4_1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3C209D45"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delegate5_1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4A3E437F"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delegate6_1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51B03A66"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delegate7_1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0BD3E08"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delegate8_1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2701B716"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delegate9_1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07D99C57"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delegate10_1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424F64CF"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delegate11_1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7ADB43AB"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delegate12_1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48BFFB98"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delegate13_1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0823D575"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delegate14_1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61C097CF"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delegate15_1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348CC3C8" w14:textId="77777777" w:rsidR="0079322E" w:rsidRDefault="0079322E" w:rsidP="0079322E">
            <w:pPr>
              <w:shd w:val="clear" w:color="auto" w:fill="FFFFFE"/>
              <w:spacing w:line="285" w:lineRule="auto"/>
            </w:pPr>
            <w:r w:rsidRPr="40482A67">
              <w:rPr>
                <w:rFonts w:ascii="Consolas" w:eastAsia="Consolas" w:hAnsi="Consolas" w:cs="Consolas"/>
                <w:color w:val="295EA3"/>
                <w:sz w:val="22"/>
                <w:szCs w:val="22"/>
              </w:rPr>
              <w:t>Reset</w:t>
            </w:r>
            <w:r w:rsidRPr="40482A67">
              <w:rPr>
                <w:rFonts w:ascii="Consolas" w:eastAsia="Consolas" w:hAnsi="Consolas" w:cs="Consolas"/>
                <w:color w:val="656871"/>
                <w:sz w:val="22"/>
                <w:szCs w:val="22"/>
              </w:rPr>
              <w:t>(</w:t>
            </w:r>
            <w:r w:rsidRPr="40482A67">
              <w:rPr>
                <w:rFonts w:ascii="Consolas" w:eastAsia="Consolas" w:hAnsi="Consolas" w:cs="Consolas"/>
                <w:i/>
                <w:iCs/>
                <w:color w:val="742774"/>
                <w:sz w:val="22"/>
                <w:szCs w:val="22"/>
              </w:rPr>
              <w:t>delegate16_1</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w:t>
            </w:r>
          </w:p>
          <w:p w14:paraId="51FA4A08" w14:textId="77777777" w:rsidR="00C36D17" w:rsidRDefault="00C36D17" w:rsidP="0024156A"/>
        </w:tc>
      </w:tr>
    </w:tbl>
    <w:p w14:paraId="56309163" w14:textId="77777777" w:rsidR="00C36D17" w:rsidRDefault="00C36D17" w:rsidP="0024156A"/>
    <w:tbl>
      <w:tblPr>
        <w:tblStyle w:val="TableGrid"/>
        <w:tblW w:w="0" w:type="auto"/>
        <w:tblLook w:val="04A0" w:firstRow="1" w:lastRow="0" w:firstColumn="1" w:lastColumn="0" w:noHBand="0" w:noVBand="1"/>
      </w:tblPr>
      <w:tblGrid>
        <w:gridCol w:w="9016"/>
      </w:tblGrid>
      <w:tr w:rsidR="00745D93" w14:paraId="61CEB0FC" w14:textId="77777777" w:rsidTr="00745D93">
        <w:tc>
          <w:tcPr>
            <w:tcW w:w="9016" w:type="dxa"/>
          </w:tcPr>
          <w:p w14:paraId="4155B4D7" w14:textId="77777777" w:rsidR="007B01ED" w:rsidRDefault="007B01ED" w:rsidP="007B01ED">
            <w:r>
              <w:t>// Changing text displayed based on variables being set</w:t>
            </w:r>
          </w:p>
          <w:p w14:paraId="4FA92EEE" w14:textId="77777777" w:rsidR="007B01ED" w:rsidRDefault="007B01ED" w:rsidP="007B01ED"/>
          <w:p w14:paraId="10077CB1" w14:textId="77777777" w:rsidR="007B01ED" w:rsidRDefault="007B01ED" w:rsidP="007B01ED">
            <w:pPr>
              <w:shd w:val="clear" w:color="auto" w:fill="FFFFFE"/>
              <w:spacing w:line="285" w:lineRule="auto"/>
            </w:pPr>
            <w:proofErr w:type="gramStart"/>
            <w:r w:rsidRPr="40482A67">
              <w:rPr>
                <w:rFonts w:ascii="Consolas" w:eastAsia="Consolas" w:hAnsi="Consolas" w:cs="Consolas"/>
                <w:color w:val="295EA3"/>
                <w:sz w:val="22"/>
                <w:szCs w:val="22"/>
              </w:rPr>
              <w:t>If</w:t>
            </w:r>
            <w:r w:rsidRPr="40482A67">
              <w:rPr>
                <w:rFonts w:ascii="Consolas" w:eastAsia="Consolas" w:hAnsi="Consolas" w:cs="Consolas"/>
                <w:color w:val="656871"/>
                <w:sz w:val="22"/>
                <w:szCs w:val="22"/>
              </w:rPr>
              <w:t>(</w:t>
            </w:r>
            <w:proofErr w:type="gramEnd"/>
            <w:r w:rsidRPr="40482A67">
              <w:rPr>
                <w:rFonts w:ascii="Consolas" w:eastAsia="Consolas" w:hAnsi="Consolas" w:cs="Consolas"/>
                <w:color w:val="007C85"/>
                <w:sz w:val="22"/>
                <w:szCs w:val="22"/>
              </w:rPr>
              <w:t>varEditDelegate1</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B64900"/>
                <w:sz w:val="22"/>
                <w:szCs w:val="22"/>
              </w:rPr>
              <w:t>0</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A21717"/>
                <w:sz w:val="22"/>
                <w:szCs w:val="22"/>
              </w:rPr>
              <w:t>"Edit"</w:t>
            </w:r>
            <w:r w:rsidRPr="40482A67">
              <w:rPr>
                <w:rFonts w:ascii="Consolas" w:eastAsia="Consolas" w:hAnsi="Consolas" w:cs="Consolas"/>
                <w:color w:val="656871"/>
                <w:sz w:val="22"/>
                <w:szCs w:val="22"/>
              </w:rPr>
              <w:t>,</w:t>
            </w:r>
            <w:r w:rsidRPr="40482A67">
              <w:rPr>
                <w:rFonts w:ascii="Consolas" w:eastAsia="Consolas" w:hAnsi="Consolas" w:cs="Consolas"/>
                <w:color w:val="000000" w:themeColor="text1"/>
                <w:sz w:val="22"/>
                <w:szCs w:val="22"/>
              </w:rPr>
              <w:t xml:space="preserve"> </w:t>
            </w:r>
            <w:r w:rsidRPr="40482A67">
              <w:rPr>
                <w:rFonts w:ascii="Consolas" w:eastAsia="Consolas" w:hAnsi="Consolas" w:cs="Consolas"/>
                <w:color w:val="A21717"/>
                <w:sz w:val="22"/>
                <w:szCs w:val="22"/>
              </w:rPr>
              <w:t>"Undo"</w:t>
            </w:r>
            <w:r w:rsidRPr="40482A67">
              <w:rPr>
                <w:rFonts w:ascii="Consolas" w:eastAsia="Consolas" w:hAnsi="Consolas" w:cs="Consolas"/>
                <w:color w:val="656871"/>
                <w:sz w:val="22"/>
                <w:szCs w:val="22"/>
              </w:rPr>
              <w:t>)</w:t>
            </w:r>
          </w:p>
          <w:p w14:paraId="5E403F71" w14:textId="77777777" w:rsidR="00745D93" w:rsidRDefault="00745D93" w:rsidP="0024156A"/>
        </w:tc>
      </w:tr>
    </w:tbl>
    <w:p w14:paraId="6A4B69CD" w14:textId="77777777" w:rsidR="00745D93" w:rsidRDefault="00745D93" w:rsidP="0024156A"/>
    <w:tbl>
      <w:tblPr>
        <w:tblStyle w:val="TableGrid"/>
        <w:tblW w:w="0" w:type="auto"/>
        <w:tblLook w:val="04A0" w:firstRow="1" w:lastRow="0" w:firstColumn="1" w:lastColumn="0" w:noHBand="0" w:noVBand="1"/>
      </w:tblPr>
      <w:tblGrid>
        <w:gridCol w:w="9016"/>
      </w:tblGrid>
      <w:tr w:rsidR="007B01ED" w14:paraId="3975B124" w14:textId="77777777" w:rsidTr="007B01ED">
        <w:tc>
          <w:tcPr>
            <w:tcW w:w="9016" w:type="dxa"/>
          </w:tcPr>
          <w:p w14:paraId="1493DEB0" w14:textId="77777777" w:rsidR="004B31E7" w:rsidRDefault="004B31E7" w:rsidP="004B31E7">
            <w:r>
              <w:t>// Calculating the average cost per delegate/booking</w:t>
            </w:r>
          </w:p>
          <w:p w14:paraId="07D2B91E" w14:textId="77777777" w:rsidR="004B31E7" w:rsidRDefault="004B31E7" w:rsidP="004B31E7">
            <w:pPr>
              <w:shd w:val="clear" w:color="auto" w:fill="FFFFFF" w:themeFill="background1"/>
              <w:spacing w:line="270" w:lineRule="auto"/>
            </w:pPr>
            <w:r w:rsidRPr="548A2002">
              <w:rPr>
                <w:rFonts w:ascii="Consolas" w:eastAsia="Consolas" w:hAnsi="Consolas" w:cs="Consolas"/>
                <w:color w:val="000000" w:themeColor="text1"/>
                <w:sz w:val="18"/>
                <w:szCs w:val="18"/>
              </w:rPr>
              <w:t xml:space="preserve">Average cost per delegate = </w:t>
            </w:r>
          </w:p>
          <w:p w14:paraId="3A1469B3" w14:textId="77777777" w:rsidR="004B31E7" w:rsidRDefault="004B31E7" w:rsidP="004B31E7">
            <w:pPr>
              <w:shd w:val="clear" w:color="auto" w:fill="FFFFFF" w:themeFill="background1"/>
              <w:spacing w:line="270" w:lineRule="auto"/>
            </w:pPr>
            <w:r w:rsidRPr="548A2002">
              <w:rPr>
                <w:rFonts w:ascii="Consolas" w:eastAsia="Consolas" w:hAnsi="Consolas" w:cs="Consolas"/>
                <w:color w:val="000000" w:themeColor="text1"/>
                <w:sz w:val="18"/>
                <w:szCs w:val="18"/>
              </w:rPr>
              <w:t xml:space="preserve">    </w:t>
            </w:r>
            <w:proofErr w:type="gramStart"/>
            <w:r w:rsidRPr="548A2002">
              <w:rPr>
                <w:rFonts w:ascii="Consolas" w:eastAsia="Consolas" w:hAnsi="Consolas" w:cs="Consolas"/>
                <w:color w:val="3165BB"/>
                <w:sz w:val="18"/>
                <w:szCs w:val="18"/>
              </w:rPr>
              <w:t>DIVIDE</w:t>
            </w:r>
            <w:r w:rsidRPr="548A2002">
              <w:rPr>
                <w:rFonts w:ascii="Consolas" w:eastAsia="Consolas" w:hAnsi="Consolas" w:cs="Consolas"/>
                <w:color w:val="000000" w:themeColor="text1"/>
                <w:sz w:val="18"/>
                <w:szCs w:val="18"/>
              </w:rPr>
              <w:t>(</w:t>
            </w:r>
            <w:proofErr w:type="gramEnd"/>
          </w:p>
          <w:p w14:paraId="3C27BB8A" w14:textId="77777777" w:rsidR="004B31E7" w:rsidRDefault="004B31E7" w:rsidP="004B31E7">
            <w:pPr>
              <w:shd w:val="clear" w:color="auto" w:fill="FFFFFF" w:themeFill="background1"/>
              <w:spacing w:line="270" w:lineRule="auto"/>
            </w:pPr>
            <w:r w:rsidRPr="548A2002">
              <w:rPr>
                <w:rFonts w:ascii="Consolas" w:eastAsia="Consolas" w:hAnsi="Consolas" w:cs="Consolas"/>
                <w:color w:val="000000" w:themeColor="text1"/>
                <w:sz w:val="18"/>
                <w:szCs w:val="18"/>
              </w:rPr>
              <w:t xml:space="preserve">        </w:t>
            </w:r>
            <w:proofErr w:type="gramStart"/>
            <w:r w:rsidRPr="548A2002">
              <w:rPr>
                <w:rFonts w:ascii="Consolas" w:eastAsia="Consolas" w:hAnsi="Consolas" w:cs="Consolas"/>
                <w:color w:val="3165BB"/>
                <w:sz w:val="18"/>
                <w:szCs w:val="18"/>
              </w:rPr>
              <w:t>SUM</w:t>
            </w:r>
            <w:r w:rsidRPr="548A2002">
              <w:rPr>
                <w:rFonts w:ascii="Consolas" w:eastAsia="Consolas" w:hAnsi="Consolas" w:cs="Consolas"/>
                <w:color w:val="000000" w:themeColor="text1"/>
                <w:sz w:val="18"/>
                <w:szCs w:val="18"/>
              </w:rPr>
              <w:t>(</w:t>
            </w:r>
            <w:proofErr w:type="spellStart"/>
            <w:r w:rsidRPr="548A2002">
              <w:rPr>
                <w:rFonts w:ascii="Consolas" w:eastAsia="Consolas" w:hAnsi="Consolas" w:cs="Consolas"/>
                <w:color w:val="001080"/>
                <w:sz w:val="18"/>
                <w:szCs w:val="18"/>
              </w:rPr>
              <w:t>trainingDataset</w:t>
            </w:r>
            <w:proofErr w:type="spellEnd"/>
            <w:r w:rsidRPr="548A2002">
              <w:rPr>
                <w:rFonts w:ascii="Consolas" w:eastAsia="Consolas" w:hAnsi="Consolas" w:cs="Consolas"/>
                <w:color w:val="001080"/>
                <w:sz w:val="18"/>
                <w:szCs w:val="18"/>
              </w:rPr>
              <w:t>[</w:t>
            </w:r>
            <w:proofErr w:type="gramEnd"/>
            <w:r w:rsidRPr="548A2002">
              <w:rPr>
                <w:rFonts w:ascii="Consolas" w:eastAsia="Consolas" w:hAnsi="Consolas" w:cs="Consolas"/>
                <w:color w:val="001080"/>
                <w:sz w:val="18"/>
                <w:szCs w:val="18"/>
              </w:rPr>
              <w:t>Cost]</w:t>
            </w:r>
            <w:r w:rsidRPr="548A2002">
              <w:rPr>
                <w:rFonts w:ascii="Consolas" w:eastAsia="Consolas" w:hAnsi="Consolas" w:cs="Consolas"/>
                <w:color w:val="000000" w:themeColor="text1"/>
                <w:sz w:val="18"/>
                <w:szCs w:val="18"/>
              </w:rPr>
              <w:t>),</w:t>
            </w:r>
          </w:p>
          <w:p w14:paraId="5B5269DC" w14:textId="77777777" w:rsidR="004B31E7" w:rsidRDefault="004B31E7" w:rsidP="004B31E7">
            <w:pPr>
              <w:shd w:val="clear" w:color="auto" w:fill="FFFFFF" w:themeFill="background1"/>
              <w:spacing w:line="270" w:lineRule="auto"/>
            </w:pPr>
            <w:r w:rsidRPr="548A2002">
              <w:rPr>
                <w:rFonts w:ascii="Consolas" w:eastAsia="Consolas" w:hAnsi="Consolas" w:cs="Consolas"/>
                <w:color w:val="000000" w:themeColor="text1"/>
                <w:sz w:val="18"/>
                <w:szCs w:val="18"/>
              </w:rPr>
              <w:t xml:space="preserve">        </w:t>
            </w:r>
            <w:proofErr w:type="gramStart"/>
            <w:r w:rsidRPr="548A2002">
              <w:rPr>
                <w:rFonts w:ascii="Consolas" w:eastAsia="Consolas" w:hAnsi="Consolas" w:cs="Consolas"/>
                <w:color w:val="3165BB"/>
                <w:sz w:val="18"/>
                <w:szCs w:val="18"/>
              </w:rPr>
              <w:t>COUNTROWS</w:t>
            </w:r>
            <w:r w:rsidRPr="548A2002">
              <w:rPr>
                <w:rFonts w:ascii="Consolas" w:eastAsia="Consolas" w:hAnsi="Consolas" w:cs="Consolas"/>
                <w:color w:val="000000" w:themeColor="text1"/>
                <w:sz w:val="18"/>
                <w:szCs w:val="18"/>
              </w:rPr>
              <w:t>(</w:t>
            </w:r>
            <w:proofErr w:type="spellStart"/>
            <w:proofErr w:type="gramEnd"/>
            <w:r w:rsidRPr="548A2002">
              <w:rPr>
                <w:rFonts w:ascii="Consolas" w:eastAsia="Consolas" w:hAnsi="Consolas" w:cs="Consolas"/>
                <w:color w:val="001080"/>
                <w:sz w:val="18"/>
                <w:szCs w:val="18"/>
              </w:rPr>
              <w:t>trainingDataset</w:t>
            </w:r>
            <w:proofErr w:type="spellEnd"/>
            <w:r w:rsidRPr="548A2002">
              <w:rPr>
                <w:rFonts w:ascii="Consolas" w:eastAsia="Consolas" w:hAnsi="Consolas" w:cs="Consolas"/>
                <w:color w:val="000000" w:themeColor="text1"/>
                <w:sz w:val="18"/>
                <w:szCs w:val="18"/>
              </w:rPr>
              <w:t>)</w:t>
            </w:r>
          </w:p>
          <w:p w14:paraId="03B3F6C4" w14:textId="77777777" w:rsidR="004B31E7" w:rsidRDefault="004B31E7" w:rsidP="004B31E7">
            <w:pPr>
              <w:shd w:val="clear" w:color="auto" w:fill="FFFFFF" w:themeFill="background1"/>
              <w:spacing w:line="270" w:lineRule="auto"/>
            </w:pPr>
            <w:r w:rsidRPr="548A2002">
              <w:rPr>
                <w:rFonts w:ascii="Consolas" w:eastAsia="Consolas" w:hAnsi="Consolas" w:cs="Consolas"/>
                <w:color w:val="000000" w:themeColor="text1"/>
                <w:sz w:val="18"/>
                <w:szCs w:val="18"/>
              </w:rPr>
              <w:t xml:space="preserve">    )</w:t>
            </w:r>
          </w:p>
          <w:p w14:paraId="76BC8636" w14:textId="77777777" w:rsidR="007B01ED" w:rsidRDefault="007B01ED" w:rsidP="0024156A"/>
        </w:tc>
      </w:tr>
    </w:tbl>
    <w:p w14:paraId="3462D648" w14:textId="77777777" w:rsidR="007B01ED" w:rsidRDefault="007B01ED" w:rsidP="0024156A"/>
    <w:tbl>
      <w:tblPr>
        <w:tblStyle w:val="TableGrid"/>
        <w:tblW w:w="0" w:type="auto"/>
        <w:tblLook w:val="04A0" w:firstRow="1" w:lastRow="0" w:firstColumn="1" w:lastColumn="0" w:noHBand="0" w:noVBand="1"/>
      </w:tblPr>
      <w:tblGrid>
        <w:gridCol w:w="9016"/>
      </w:tblGrid>
      <w:tr w:rsidR="004B31E7" w14:paraId="07F3DAEA" w14:textId="77777777" w:rsidTr="004B31E7">
        <w:tc>
          <w:tcPr>
            <w:tcW w:w="9016" w:type="dxa"/>
          </w:tcPr>
          <w:p w14:paraId="5A9B3D44" w14:textId="77777777" w:rsidR="00014A12" w:rsidRDefault="00014A12" w:rsidP="00014A12">
            <w:r>
              <w:t>// Calculating the Average of strategic alignment %</w:t>
            </w:r>
          </w:p>
          <w:p w14:paraId="108A4A19" w14:textId="77777777" w:rsidR="00014A12" w:rsidRDefault="00014A12" w:rsidP="00014A12">
            <w:pPr>
              <w:shd w:val="clear" w:color="auto" w:fill="FFFFFF" w:themeFill="background1"/>
              <w:spacing w:line="270" w:lineRule="auto"/>
            </w:pPr>
            <w:r w:rsidRPr="6A86C9AC">
              <w:rPr>
                <w:rFonts w:ascii="Consolas" w:eastAsia="Consolas" w:hAnsi="Consolas" w:cs="Consolas"/>
                <w:color w:val="000000" w:themeColor="text1"/>
                <w:sz w:val="18"/>
                <w:szCs w:val="18"/>
              </w:rPr>
              <w:t xml:space="preserve">Average Strategic Alignment = </w:t>
            </w:r>
          </w:p>
          <w:p w14:paraId="2449663E" w14:textId="77777777" w:rsidR="00014A12" w:rsidRDefault="00014A12" w:rsidP="00014A12">
            <w:pPr>
              <w:shd w:val="clear" w:color="auto" w:fill="FFFFFF" w:themeFill="background1"/>
              <w:spacing w:line="270" w:lineRule="auto"/>
            </w:pPr>
            <w:r w:rsidRPr="6A86C9AC">
              <w:rPr>
                <w:rFonts w:ascii="Consolas" w:eastAsia="Consolas" w:hAnsi="Consolas" w:cs="Consolas"/>
                <w:color w:val="000000" w:themeColor="text1"/>
                <w:sz w:val="18"/>
                <w:szCs w:val="18"/>
              </w:rPr>
              <w:t xml:space="preserve">    </w:t>
            </w:r>
            <w:proofErr w:type="gramStart"/>
            <w:r w:rsidRPr="6A86C9AC">
              <w:rPr>
                <w:rFonts w:ascii="Consolas" w:eastAsia="Consolas" w:hAnsi="Consolas" w:cs="Consolas"/>
                <w:color w:val="3165BB"/>
                <w:sz w:val="18"/>
                <w:szCs w:val="18"/>
              </w:rPr>
              <w:t>AVERAGE</w:t>
            </w:r>
            <w:r w:rsidRPr="6A86C9AC">
              <w:rPr>
                <w:rFonts w:ascii="Consolas" w:eastAsia="Consolas" w:hAnsi="Consolas" w:cs="Consolas"/>
                <w:color w:val="000000" w:themeColor="text1"/>
                <w:sz w:val="18"/>
                <w:szCs w:val="18"/>
              </w:rPr>
              <w:t>(</w:t>
            </w:r>
            <w:proofErr w:type="spellStart"/>
            <w:r w:rsidRPr="6A86C9AC">
              <w:rPr>
                <w:rFonts w:ascii="Consolas" w:eastAsia="Consolas" w:hAnsi="Consolas" w:cs="Consolas"/>
                <w:color w:val="001080"/>
                <w:sz w:val="18"/>
                <w:szCs w:val="18"/>
              </w:rPr>
              <w:t>trainingDataset</w:t>
            </w:r>
            <w:proofErr w:type="spellEnd"/>
            <w:r w:rsidRPr="6A86C9AC">
              <w:rPr>
                <w:rFonts w:ascii="Consolas" w:eastAsia="Consolas" w:hAnsi="Consolas" w:cs="Consolas"/>
                <w:color w:val="001080"/>
                <w:sz w:val="18"/>
                <w:szCs w:val="18"/>
              </w:rPr>
              <w:t>[</w:t>
            </w:r>
            <w:proofErr w:type="gramEnd"/>
            <w:r w:rsidRPr="6A86C9AC">
              <w:rPr>
                <w:rFonts w:ascii="Consolas" w:eastAsia="Consolas" w:hAnsi="Consolas" w:cs="Consolas"/>
                <w:color w:val="001080"/>
                <w:sz w:val="18"/>
                <w:szCs w:val="18"/>
              </w:rPr>
              <w:t>Strategic Alignment %]</w:t>
            </w:r>
            <w:r w:rsidRPr="6A86C9AC">
              <w:rPr>
                <w:rFonts w:ascii="Consolas" w:eastAsia="Consolas" w:hAnsi="Consolas" w:cs="Consolas"/>
                <w:color w:val="000000" w:themeColor="text1"/>
                <w:sz w:val="18"/>
                <w:szCs w:val="18"/>
              </w:rPr>
              <w:t>)</w:t>
            </w:r>
          </w:p>
          <w:p w14:paraId="64AE25FA" w14:textId="77777777" w:rsidR="004B31E7" w:rsidRDefault="004B31E7" w:rsidP="0024156A"/>
        </w:tc>
      </w:tr>
    </w:tbl>
    <w:p w14:paraId="3FF53486" w14:textId="77777777" w:rsidR="004B31E7" w:rsidRDefault="004B31E7" w:rsidP="0024156A"/>
    <w:tbl>
      <w:tblPr>
        <w:tblStyle w:val="TableGrid"/>
        <w:tblW w:w="0" w:type="auto"/>
        <w:tblLook w:val="04A0" w:firstRow="1" w:lastRow="0" w:firstColumn="1" w:lastColumn="0" w:noHBand="0" w:noVBand="1"/>
      </w:tblPr>
      <w:tblGrid>
        <w:gridCol w:w="9016"/>
      </w:tblGrid>
      <w:tr w:rsidR="00014A12" w14:paraId="5B7A3F7C" w14:textId="77777777" w:rsidTr="00014A12">
        <w:tc>
          <w:tcPr>
            <w:tcW w:w="9016" w:type="dxa"/>
          </w:tcPr>
          <w:p w14:paraId="73EAB61F" w14:textId="77777777" w:rsidR="002838DA" w:rsidRDefault="002838DA" w:rsidP="002838DA">
            <w:r>
              <w:t>// Count of certified courses</w:t>
            </w:r>
          </w:p>
          <w:p w14:paraId="0E59B11C" w14:textId="77777777" w:rsidR="002838DA" w:rsidRDefault="002838DA" w:rsidP="002838DA">
            <w:pPr>
              <w:shd w:val="clear" w:color="auto" w:fill="FFFFFF" w:themeFill="background1"/>
              <w:spacing w:line="270" w:lineRule="auto"/>
            </w:pPr>
            <w:r w:rsidRPr="04699F28">
              <w:rPr>
                <w:rFonts w:ascii="Consolas" w:eastAsia="Consolas" w:hAnsi="Consolas" w:cs="Consolas"/>
                <w:color w:val="000000" w:themeColor="text1"/>
                <w:sz w:val="18"/>
                <w:szCs w:val="18"/>
              </w:rPr>
              <w:t xml:space="preserve">certified courses = </w:t>
            </w:r>
          </w:p>
          <w:p w14:paraId="21EC3DBD" w14:textId="77777777" w:rsidR="002838DA" w:rsidRDefault="002838DA" w:rsidP="002838DA">
            <w:pPr>
              <w:shd w:val="clear" w:color="auto" w:fill="FFFFFF" w:themeFill="background1"/>
              <w:spacing w:line="270" w:lineRule="auto"/>
            </w:pPr>
            <w:proofErr w:type="gramStart"/>
            <w:r w:rsidRPr="04699F28">
              <w:rPr>
                <w:rFonts w:ascii="Consolas" w:eastAsia="Consolas" w:hAnsi="Consolas" w:cs="Consolas"/>
                <w:color w:val="3165BB"/>
                <w:sz w:val="18"/>
                <w:szCs w:val="18"/>
              </w:rPr>
              <w:t>CALCULATE</w:t>
            </w:r>
            <w:r w:rsidRPr="04699F28">
              <w:rPr>
                <w:rFonts w:ascii="Consolas" w:eastAsia="Consolas" w:hAnsi="Consolas" w:cs="Consolas"/>
                <w:color w:val="000000" w:themeColor="text1"/>
                <w:sz w:val="18"/>
                <w:szCs w:val="18"/>
              </w:rPr>
              <w:t>(</w:t>
            </w:r>
            <w:proofErr w:type="gramEnd"/>
          </w:p>
          <w:p w14:paraId="7F0948D5" w14:textId="77777777" w:rsidR="002838DA" w:rsidRDefault="002838DA" w:rsidP="002838DA">
            <w:pPr>
              <w:shd w:val="clear" w:color="auto" w:fill="FFFFFF" w:themeFill="background1"/>
              <w:spacing w:line="270" w:lineRule="auto"/>
            </w:pPr>
            <w:r w:rsidRPr="04699F28">
              <w:rPr>
                <w:rFonts w:ascii="Consolas" w:eastAsia="Consolas" w:hAnsi="Consolas" w:cs="Consolas"/>
                <w:color w:val="000000" w:themeColor="text1"/>
                <w:sz w:val="18"/>
                <w:szCs w:val="18"/>
              </w:rPr>
              <w:t xml:space="preserve">    </w:t>
            </w:r>
            <w:proofErr w:type="gramStart"/>
            <w:r w:rsidRPr="04699F28">
              <w:rPr>
                <w:rFonts w:ascii="Consolas" w:eastAsia="Consolas" w:hAnsi="Consolas" w:cs="Consolas"/>
                <w:color w:val="3165BB"/>
                <w:sz w:val="18"/>
                <w:szCs w:val="18"/>
              </w:rPr>
              <w:t>COUNTROWS</w:t>
            </w:r>
            <w:r w:rsidRPr="04699F28">
              <w:rPr>
                <w:rFonts w:ascii="Consolas" w:eastAsia="Consolas" w:hAnsi="Consolas" w:cs="Consolas"/>
                <w:color w:val="000000" w:themeColor="text1"/>
                <w:sz w:val="18"/>
                <w:szCs w:val="18"/>
              </w:rPr>
              <w:t>(</w:t>
            </w:r>
            <w:proofErr w:type="spellStart"/>
            <w:proofErr w:type="gramEnd"/>
            <w:r w:rsidRPr="04699F28">
              <w:rPr>
                <w:rFonts w:ascii="Consolas" w:eastAsia="Consolas" w:hAnsi="Consolas" w:cs="Consolas"/>
                <w:color w:val="001080"/>
                <w:sz w:val="18"/>
                <w:szCs w:val="18"/>
              </w:rPr>
              <w:t>trainingDataset</w:t>
            </w:r>
            <w:proofErr w:type="spellEnd"/>
            <w:r w:rsidRPr="04699F28">
              <w:rPr>
                <w:rFonts w:ascii="Consolas" w:eastAsia="Consolas" w:hAnsi="Consolas" w:cs="Consolas"/>
                <w:color w:val="000000" w:themeColor="text1"/>
                <w:sz w:val="18"/>
                <w:szCs w:val="18"/>
              </w:rPr>
              <w:t>),</w:t>
            </w:r>
          </w:p>
          <w:p w14:paraId="223C1708" w14:textId="77777777" w:rsidR="002838DA" w:rsidRDefault="002838DA" w:rsidP="002838DA">
            <w:pPr>
              <w:shd w:val="clear" w:color="auto" w:fill="FFFFFF" w:themeFill="background1"/>
              <w:spacing w:line="270" w:lineRule="auto"/>
            </w:pPr>
            <w:r w:rsidRPr="04699F28">
              <w:rPr>
                <w:rFonts w:ascii="Consolas" w:eastAsia="Consolas" w:hAnsi="Consolas" w:cs="Consolas"/>
                <w:color w:val="000000" w:themeColor="text1"/>
                <w:sz w:val="18"/>
                <w:szCs w:val="18"/>
              </w:rPr>
              <w:t xml:space="preserve">    </w:t>
            </w:r>
            <w:proofErr w:type="spellStart"/>
            <w:proofErr w:type="gramStart"/>
            <w:r w:rsidRPr="04699F28">
              <w:rPr>
                <w:rFonts w:ascii="Consolas" w:eastAsia="Consolas" w:hAnsi="Consolas" w:cs="Consolas"/>
                <w:color w:val="001080"/>
                <w:sz w:val="18"/>
                <w:szCs w:val="18"/>
              </w:rPr>
              <w:t>trainingDataset</w:t>
            </w:r>
            <w:proofErr w:type="spellEnd"/>
            <w:r w:rsidRPr="04699F28">
              <w:rPr>
                <w:rFonts w:ascii="Consolas" w:eastAsia="Consolas" w:hAnsi="Consolas" w:cs="Consolas"/>
                <w:color w:val="001080"/>
                <w:sz w:val="18"/>
                <w:szCs w:val="18"/>
              </w:rPr>
              <w:t>[</w:t>
            </w:r>
            <w:proofErr w:type="gramEnd"/>
            <w:r w:rsidRPr="04699F28">
              <w:rPr>
                <w:rFonts w:ascii="Consolas" w:eastAsia="Consolas" w:hAnsi="Consolas" w:cs="Consolas"/>
                <w:color w:val="001080"/>
                <w:sz w:val="18"/>
                <w:szCs w:val="18"/>
              </w:rPr>
              <w:t>Certified]</w:t>
            </w:r>
            <w:r w:rsidRPr="04699F28">
              <w:rPr>
                <w:rFonts w:ascii="Consolas" w:eastAsia="Consolas" w:hAnsi="Consolas" w:cs="Consolas"/>
                <w:color w:val="000000" w:themeColor="text1"/>
                <w:sz w:val="18"/>
                <w:szCs w:val="18"/>
              </w:rPr>
              <w:t xml:space="preserve"> =</w:t>
            </w:r>
            <w:r w:rsidRPr="04699F28">
              <w:rPr>
                <w:rFonts w:ascii="Consolas" w:eastAsia="Consolas" w:hAnsi="Consolas" w:cs="Consolas"/>
                <w:color w:val="A31515"/>
                <w:sz w:val="18"/>
                <w:szCs w:val="18"/>
              </w:rPr>
              <w:t>"Yes"</w:t>
            </w:r>
            <w:r w:rsidRPr="04699F28">
              <w:rPr>
                <w:rFonts w:ascii="Consolas" w:eastAsia="Consolas" w:hAnsi="Consolas" w:cs="Consolas"/>
                <w:color w:val="000000" w:themeColor="text1"/>
                <w:sz w:val="18"/>
                <w:szCs w:val="18"/>
              </w:rPr>
              <w:t>)</w:t>
            </w:r>
          </w:p>
          <w:p w14:paraId="16F54C3B" w14:textId="77777777" w:rsidR="00014A12" w:rsidRDefault="00014A12" w:rsidP="0024156A"/>
        </w:tc>
      </w:tr>
    </w:tbl>
    <w:p w14:paraId="63D5C4E6" w14:textId="77777777" w:rsidR="00014A12" w:rsidRDefault="00014A12" w:rsidP="0024156A"/>
    <w:p w14:paraId="2530CA5E" w14:textId="77777777" w:rsidR="00F917F4" w:rsidRDefault="00F917F4" w:rsidP="0024156A"/>
    <w:tbl>
      <w:tblPr>
        <w:tblStyle w:val="TableGrid"/>
        <w:tblW w:w="0" w:type="auto"/>
        <w:tblLook w:val="04A0" w:firstRow="1" w:lastRow="0" w:firstColumn="1" w:lastColumn="0" w:noHBand="0" w:noVBand="1"/>
      </w:tblPr>
      <w:tblGrid>
        <w:gridCol w:w="9016"/>
      </w:tblGrid>
      <w:tr w:rsidR="002838DA" w14:paraId="0040733B" w14:textId="77777777" w:rsidTr="002838DA">
        <w:tc>
          <w:tcPr>
            <w:tcW w:w="9016" w:type="dxa"/>
          </w:tcPr>
          <w:p w14:paraId="5B4E2CA4" w14:textId="77777777" w:rsidR="00F917F4" w:rsidRDefault="00F917F4" w:rsidP="00F917F4">
            <w:r>
              <w:lastRenderedPageBreak/>
              <w:t>// Strategic course count</w:t>
            </w:r>
          </w:p>
          <w:p w14:paraId="61138105" w14:textId="77777777" w:rsidR="00F917F4" w:rsidRDefault="00F917F4" w:rsidP="00F917F4">
            <w:pPr>
              <w:shd w:val="clear" w:color="auto" w:fill="FFFFFF" w:themeFill="background1"/>
              <w:spacing w:line="270" w:lineRule="auto"/>
            </w:pPr>
            <w:r w:rsidRPr="069B1DBD">
              <w:rPr>
                <w:rFonts w:ascii="Consolas" w:eastAsia="Consolas" w:hAnsi="Consolas" w:cs="Consolas"/>
                <w:color w:val="000000" w:themeColor="text1"/>
                <w:sz w:val="18"/>
                <w:szCs w:val="18"/>
              </w:rPr>
              <w:t xml:space="preserve">Strategic Courses = </w:t>
            </w:r>
          </w:p>
          <w:p w14:paraId="444976CE" w14:textId="77777777" w:rsidR="00F917F4" w:rsidRDefault="00F917F4" w:rsidP="00F917F4">
            <w:pPr>
              <w:shd w:val="clear" w:color="auto" w:fill="FFFFFF" w:themeFill="background1"/>
              <w:spacing w:line="270" w:lineRule="auto"/>
            </w:pPr>
            <w:r w:rsidRPr="069B1DBD">
              <w:rPr>
                <w:rFonts w:ascii="Consolas" w:eastAsia="Consolas" w:hAnsi="Consolas" w:cs="Consolas"/>
                <w:color w:val="000000" w:themeColor="text1"/>
                <w:sz w:val="18"/>
                <w:szCs w:val="18"/>
              </w:rPr>
              <w:t xml:space="preserve">    </w:t>
            </w:r>
            <w:proofErr w:type="gramStart"/>
            <w:r w:rsidRPr="069B1DBD">
              <w:rPr>
                <w:rFonts w:ascii="Consolas" w:eastAsia="Consolas" w:hAnsi="Consolas" w:cs="Consolas"/>
                <w:color w:val="3165BB"/>
                <w:sz w:val="18"/>
                <w:szCs w:val="18"/>
              </w:rPr>
              <w:t>CALCULATE</w:t>
            </w:r>
            <w:r w:rsidRPr="069B1DBD">
              <w:rPr>
                <w:rFonts w:ascii="Consolas" w:eastAsia="Consolas" w:hAnsi="Consolas" w:cs="Consolas"/>
                <w:color w:val="000000" w:themeColor="text1"/>
                <w:sz w:val="18"/>
                <w:szCs w:val="18"/>
              </w:rPr>
              <w:t>(</w:t>
            </w:r>
            <w:proofErr w:type="gramEnd"/>
          </w:p>
          <w:p w14:paraId="515F9C72" w14:textId="77777777" w:rsidR="00F917F4" w:rsidRDefault="00F917F4" w:rsidP="00F917F4">
            <w:pPr>
              <w:shd w:val="clear" w:color="auto" w:fill="FFFFFF" w:themeFill="background1"/>
              <w:spacing w:line="270" w:lineRule="auto"/>
            </w:pPr>
            <w:r w:rsidRPr="069B1DBD">
              <w:rPr>
                <w:rFonts w:ascii="Consolas" w:eastAsia="Consolas" w:hAnsi="Consolas" w:cs="Consolas"/>
                <w:color w:val="000000" w:themeColor="text1"/>
                <w:sz w:val="18"/>
                <w:szCs w:val="18"/>
              </w:rPr>
              <w:t xml:space="preserve">        </w:t>
            </w:r>
            <w:proofErr w:type="gramStart"/>
            <w:r w:rsidRPr="069B1DBD">
              <w:rPr>
                <w:rFonts w:ascii="Consolas" w:eastAsia="Consolas" w:hAnsi="Consolas" w:cs="Consolas"/>
                <w:color w:val="3165BB"/>
                <w:sz w:val="18"/>
                <w:szCs w:val="18"/>
              </w:rPr>
              <w:t>DISTINCTCOUNT</w:t>
            </w:r>
            <w:r w:rsidRPr="069B1DBD">
              <w:rPr>
                <w:rFonts w:ascii="Consolas" w:eastAsia="Consolas" w:hAnsi="Consolas" w:cs="Consolas"/>
                <w:color w:val="000000" w:themeColor="text1"/>
                <w:sz w:val="18"/>
                <w:szCs w:val="18"/>
              </w:rPr>
              <w:t>(</w:t>
            </w:r>
            <w:proofErr w:type="spellStart"/>
            <w:r w:rsidRPr="069B1DBD">
              <w:rPr>
                <w:rFonts w:ascii="Consolas" w:eastAsia="Consolas" w:hAnsi="Consolas" w:cs="Consolas"/>
                <w:color w:val="001080"/>
                <w:sz w:val="18"/>
                <w:szCs w:val="18"/>
              </w:rPr>
              <w:t>trainingDataset</w:t>
            </w:r>
            <w:proofErr w:type="spellEnd"/>
            <w:r w:rsidRPr="069B1DBD">
              <w:rPr>
                <w:rFonts w:ascii="Consolas" w:eastAsia="Consolas" w:hAnsi="Consolas" w:cs="Consolas"/>
                <w:color w:val="001080"/>
                <w:sz w:val="18"/>
                <w:szCs w:val="18"/>
              </w:rPr>
              <w:t>[</w:t>
            </w:r>
            <w:proofErr w:type="gramEnd"/>
            <w:r w:rsidRPr="069B1DBD">
              <w:rPr>
                <w:rFonts w:ascii="Consolas" w:eastAsia="Consolas" w:hAnsi="Consolas" w:cs="Consolas"/>
                <w:color w:val="001080"/>
                <w:sz w:val="18"/>
                <w:szCs w:val="18"/>
              </w:rPr>
              <w:t>ID]</w:t>
            </w:r>
            <w:r w:rsidRPr="069B1DBD">
              <w:rPr>
                <w:rFonts w:ascii="Consolas" w:eastAsia="Consolas" w:hAnsi="Consolas" w:cs="Consolas"/>
                <w:color w:val="000000" w:themeColor="text1"/>
                <w:sz w:val="18"/>
                <w:szCs w:val="18"/>
              </w:rPr>
              <w:t>),</w:t>
            </w:r>
          </w:p>
          <w:p w14:paraId="5C01928F" w14:textId="77777777" w:rsidR="00F917F4" w:rsidRDefault="00F917F4" w:rsidP="00F917F4">
            <w:pPr>
              <w:shd w:val="clear" w:color="auto" w:fill="FFFFFF" w:themeFill="background1"/>
              <w:spacing w:line="270" w:lineRule="auto"/>
            </w:pPr>
            <w:r w:rsidRPr="069B1DBD">
              <w:rPr>
                <w:rFonts w:ascii="Consolas" w:eastAsia="Consolas" w:hAnsi="Consolas" w:cs="Consolas"/>
                <w:color w:val="000000" w:themeColor="text1"/>
                <w:sz w:val="18"/>
                <w:szCs w:val="18"/>
              </w:rPr>
              <w:t xml:space="preserve">        </w:t>
            </w:r>
            <w:proofErr w:type="spellStart"/>
            <w:r w:rsidRPr="069B1DBD">
              <w:rPr>
                <w:rFonts w:ascii="Consolas" w:eastAsia="Consolas" w:hAnsi="Consolas" w:cs="Consolas"/>
                <w:color w:val="001080"/>
                <w:sz w:val="18"/>
                <w:szCs w:val="18"/>
              </w:rPr>
              <w:t>trainingDataset</w:t>
            </w:r>
            <w:proofErr w:type="spellEnd"/>
            <w:r w:rsidRPr="069B1DBD">
              <w:rPr>
                <w:rFonts w:ascii="Consolas" w:eastAsia="Consolas" w:hAnsi="Consolas" w:cs="Consolas"/>
                <w:color w:val="001080"/>
                <w:sz w:val="18"/>
                <w:szCs w:val="18"/>
              </w:rPr>
              <w:t>[strategicStrat1]</w:t>
            </w:r>
            <w:r w:rsidRPr="069B1DBD">
              <w:rPr>
                <w:rFonts w:ascii="Consolas" w:eastAsia="Consolas" w:hAnsi="Consolas" w:cs="Consolas"/>
                <w:color w:val="000000" w:themeColor="text1"/>
                <w:sz w:val="18"/>
                <w:szCs w:val="18"/>
              </w:rPr>
              <w:t xml:space="preserve"> = </w:t>
            </w:r>
            <w:r w:rsidRPr="069B1DBD">
              <w:rPr>
                <w:rFonts w:ascii="Consolas" w:eastAsia="Consolas" w:hAnsi="Consolas" w:cs="Consolas"/>
                <w:color w:val="A31515"/>
                <w:sz w:val="18"/>
                <w:szCs w:val="18"/>
              </w:rPr>
              <w:t>"Yes"</w:t>
            </w:r>
            <w:r w:rsidRPr="069B1DBD">
              <w:rPr>
                <w:rFonts w:ascii="Consolas" w:eastAsia="Consolas" w:hAnsi="Consolas" w:cs="Consolas"/>
                <w:color w:val="000000" w:themeColor="text1"/>
                <w:sz w:val="18"/>
                <w:szCs w:val="18"/>
              </w:rPr>
              <w:t xml:space="preserve"> || </w:t>
            </w:r>
            <w:proofErr w:type="spellStart"/>
            <w:r w:rsidRPr="069B1DBD">
              <w:rPr>
                <w:rFonts w:ascii="Consolas" w:eastAsia="Consolas" w:hAnsi="Consolas" w:cs="Consolas"/>
                <w:color w:val="001080"/>
                <w:sz w:val="18"/>
                <w:szCs w:val="18"/>
              </w:rPr>
              <w:t>trainingDataset</w:t>
            </w:r>
            <w:proofErr w:type="spellEnd"/>
            <w:r w:rsidRPr="069B1DBD">
              <w:rPr>
                <w:rFonts w:ascii="Consolas" w:eastAsia="Consolas" w:hAnsi="Consolas" w:cs="Consolas"/>
                <w:color w:val="001080"/>
                <w:sz w:val="18"/>
                <w:szCs w:val="18"/>
              </w:rPr>
              <w:t>[strategicStrat2]</w:t>
            </w:r>
            <w:r w:rsidRPr="069B1DBD">
              <w:rPr>
                <w:rFonts w:ascii="Consolas" w:eastAsia="Consolas" w:hAnsi="Consolas" w:cs="Consolas"/>
                <w:color w:val="000000" w:themeColor="text1"/>
                <w:sz w:val="18"/>
                <w:szCs w:val="18"/>
              </w:rPr>
              <w:t xml:space="preserve"> = </w:t>
            </w:r>
            <w:r w:rsidRPr="069B1DBD">
              <w:rPr>
                <w:rFonts w:ascii="Consolas" w:eastAsia="Consolas" w:hAnsi="Consolas" w:cs="Consolas"/>
                <w:color w:val="A31515"/>
                <w:sz w:val="18"/>
                <w:szCs w:val="18"/>
              </w:rPr>
              <w:t>"Yes"</w:t>
            </w:r>
            <w:r w:rsidRPr="069B1DBD">
              <w:rPr>
                <w:rFonts w:ascii="Consolas" w:eastAsia="Consolas" w:hAnsi="Consolas" w:cs="Consolas"/>
                <w:color w:val="000000" w:themeColor="text1"/>
                <w:sz w:val="18"/>
                <w:szCs w:val="18"/>
              </w:rPr>
              <w:t xml:space="preserve"> || </w:t>
            </w:r>
            <w:proofErr w:type="spellStart"/>
            <w:r w:rsidRPr="069B1DBD">
              <w:rPr>
                <w:rFonts w:ascii="Consolas" w:eastAsia="Consolas" w:hAnsi="Consolas" w:cs="Consolas"/>
                <w:color w:val="001080"/>
                <w:sz w:val="18"/>
                <w:szCs w:val="18"/>
              </w:rPr>
              <w:t>trainingDataset</w:t>
            </w:r>
            <w:proofErr w:type="spellEnd"/>
            <w:r w:rsidRPr="069B1DBD">
              <w:rPr>
                <w:rFonts w:ascii="Consolas" w:eastAsia="Consolas" w:hAnsi="Consolas" w:cs="Consolas"/>
                <w:color w:val="001080"/>
                <w:sz w:val="18"/>
                <w:szCs w:val="18"/>
              </w:rPr>
              <w:t>[strategicStrat3]</w:t>
            </w:r>
            <w:r w:rsidRPr="069B1DBD">
              <w:rPr>
                <w:rFonts w:ascii="Consolas" w:eastAsia="Consolas" w:hAnsi="Consolas" w:cs="Consolas"/>
                <w:color w:val="000000" w:themeColor="text1"/>
                <w:sz w:val="18"/>
                <w:szCs w:val="18"/>
              </w:rPr>
              <w:t xml:space="preserve"> = </w:t>
            </w:r>
            <w:r w:rsidRPr="069B1DBD">
              <w:rPr>
                <w:rFonts w:ascii="Consolas" w:eastAsia="Consolas" w:hAnsi="Consolas" w:cs="Consolas"/>
                <w:color w:val="A31515"/>
                <w:sz w:val="18"/>
                <w:szCs w:val="18"/>
              </w:rPr>
              <w:t>"Yes"</w:t>
            </w:r>
            <w:r w:rsidRPr="069B1DBD">
              <w:rPr>
                <w:rFonts w:ascii="Consolas" w:eastAsia="Consolas" w:hAnsi="Consolas" w:cs="Consolas"/>
                <w:color w:val="000000" w:themeColor="text1"/>
                <w:sz w:val="18"/>
                <w:szCs w:val="18"/>
              </w:rPr>
              <w:t xml:space="preserve"> || </w:t>
            </w:r>
            <w:proofErr w:type="spellStart"/>
            <w:r w:rsidRPr="069B1DBD">
              <w:rPr>
                <w:rFonts w:ascii="Consolas" w:eastAsia="Consolas" w:hAnsi="Consolas" w:cs="Consolas"/>
                <w:color w:val="001080"/>
                <w:sz w:val="18"/>
                <w:szCs w:val="18"/>
              </w:rPr>
              <w:t>trainingDataset</w:t>
            </w:r>
            <w:proofErr w:type="spellEnd"/>
            <w:r w:rsidRPr="069B1DBD">
              <w:rPr>
                <w:rFonts w:ascii="Consolas" w:eastAsia="Consolas" w:hAnsi="Consolas" w:cs="Consolas"/>
                <w:color w:val="001080"/>
                <w:sz w:val="18"/>
                <w:szCs w:val="18"/>
              </w:rPr>
              <w:t>[strategicStrat4]</w:t>
            </w:r>
            <w:r w:rsidRPr="069B1DBD">
              <w:rPr>
                <w:rFonts w:ascii="Consolas" w:eastAsia="Consolas" w:hAnsi="Consolas" w:cs="Consolas"/>
                <w:color w:val="000000" w:themeColor="text1"/>
                <w:sz w:val="18"/>
                <w:szCs w:val="18"/>
              </w:rPr>
              <w:t xml:space="preserve"> = </w:t>
            </w:r>
            <w:r w:rsidRPr="069B1DBD">
              <w:rPr>
                <w:rFonts w:ascii="Consolas" w:eastAsia="Consolas" w:hAnsi="Consolas" w:cs="Consolas"/>
                <w:color w:val="A31515"/>
                <w:sz w:val="18"/>
                <w:szCs w:val="18"/>
              </w:rPr>
              <w:t>"Yes"</w:t>
            </w:r>
            <w:r w:rsidRPr="069B1DBD">
              <w:rPr>
                <w:rFonts w:ascii="Consolas" w:eastAsia="Consolas" w:hAnsi="Consolas" w:cs="Consolas"/>
                <w:color w:val="000000" w:themeColor="text1"/>
                <w:sz w:val="18"/>
                <w:szCs w:val="18"/>
              </w:rPr>
              <w:t>)</w:t>
            </w:r>
          </w:p>
          <w:p w14:paraId="13DF800F" w14:textId="77777777" w:rsidR="002838DA" w:rsidRDefault="002838DA" w:rsidP="0024156A"/>
        </w:tc>
      </w:tr>
    </w:tbl>
    <w:p w14:paraId="3D418BB2" w14:textId="77777777" w:rsidR="002838DA" w:rsidRDefault="002838DA" w:rsidP="0024156A"/>
    <w:tbl>
      <w:tblPr>
        <w:tblStyle w:val="TableGrid"/>
        <w:tblW w:w="0" w:type="auto"/>
        <w:tblLook w:val="04A0" w:firstRow="1" w:lastRow="0" w:firstColumn="1" w:lastColumn="0" w:noHBand="0" w:noVBand="1"/>
      </w:tblPr>
      <w:tblGrid>
        <w:gridCol w:w="9016"/>
      </w:tblGrid>
      <w:tr w:rsidR="00F917F4" w14:paraId="441B20F7" w14:textId="77777777" w:rsidTr="00F917F4">
        <w:tc>
          <w:tcPr>
            <w:tcW w:w="9016" w:type="dxa"/>
          </w:tcPr>
          <w:p w14:paraId="16F74A0B" w14:textId="77777777" w:rsidR="00CD7256" w:rsidRDefault="00CD7256" w:rsidP="00CD7256">
            <w:r>
              <w:t>// Strategic alignment %</w:t>
            </w:r>
          </w:p>
          <w:p w14:paraId="27E051A7" w14:textId="77777777" w:rsidR="00CD7256" w:rsidRDefault="00CD7256" w:rsidP="00CD7256">
            <w:pPr>
              <w:shd w:val="clear" w:color="auto" w:fill="FFFFFF" w:themeFill="background1"/>
              <w:spacing w:line="270" w:lineRule="auto"/>
            </w:pPr>
            <w:proofErr w:type="spellStart"/>
            <w:r w:rsidRPr="069B1DBD">
              <w:rPr>
                <w:rFonts w:ascii="Consolas" w:eastAsia="Consolas" w:hAnsi="Consolas" w:cs="Consolas"/>
                <w:color w:val="000000" w:themeColor="text1"/>
                <w:sz w:val="18"/>
                <w:szCs w:val="18"/>
              </w:rPr>
              <w:t>StrategicAlignment</w:t>
            </w:r>
            <w:proofErr w:type="spellEnd"/>
            <w:r w:rsidRPr="069B1DBD">
              <w:rPr>
                <w:rFonts w:ascii="Consolas" w:eastAsia="Consolas" w:hAnsi="Consolas" w:cs="Consolas"/>
                <w:color w:val="000000" w:themeColor="text1"/>
                <w:sz w:val="18"/>
                <w:szCs w:val="18"/>
              </w:rPr>
              <w:t xml:space="preserve">% = </w:t>
            </w:r>
            <w:proofErr w:type="gramStart"/>
            <w:r w:rsidRPr="069B1DBD">
              <w:rPr>
                <w:rFonts w:ascii="Consolas" w:eastAsia="Consolas" w:hAnsi="Consolas" w:cs="Consolas"/>
                <w:color w:val="3165BB"/>
                <w:sz w:val="18"/>
                <w:szCs w:val="18"/>
              </w:rPr>
              <w:t>DIVIDE</w:t>
            </w:r>
            <w:r w:rsidRPr="069B1DBD">
              <w:rPr>
                <w:rFonts w:ascii="Consolas" w:eastAsia="Consolas" w:hAnsi="Consolas" w:cs="Consolas"/>
                <w:color w:val="000000" w:themeColor="text1"/>
                <w:sz w:val="18"/>
                <w:szCs w:val="18"/>
              </w:rPr>
              <w:t>(</w:t>
            </w:r>
            <w:proofErr w:type="gramEnd"/>
            <w:r w:rsidRPr="069B1DBD">
              <w:rPr>
                <w:rFonts w:ascii="Consolas" w:eastAsia="Consolas" w:hAnsi="Consolas" w:cs="Consolas"/>
                <w:color w:val="68349C"/>
                <w:sz w:val="18"/>
                <w:szCs w:val="18"/>
              </w:rPr>
              <w:t>[Strategic Courses]</w:t>
            </w:r>
            <w:r w:rsidRPr="069B1DBD">
              <w:rPr>
                <w:rFonts w:ascii="Consolas" w:eastAsia="Consolas" w:hAnsi="Consolas" w:cs="Consolas"/>
                <w:color w:val="000000" w:themeColor="text1"/>
                <w:sz w:val="18"/>
                <w:szCs w:val="18"/>
              </w:rPr>
              <w:t xml:space="preserve">, </w:t>
            </w:r>
            <w:r w:rsidRPr="069B1DBD">
              <w:rPr>
                <w:rFonts w:ascii="Consolas" w:eastAsia="Consolas" w:hAnsi="Consolas" w:cs="Consolas"/>
                <w:color w:val="68349C"/>
                <w:sz w:val="18"/>
                <w:szCs w:val="18"/>
              </w:rPr>
              <w:t>[</w:t>
            </w:r>
            <w:proofErr w:type="spellStart"/>
            <w:r w:rsidRPr="069B1DBD">
              <w:rPr>
                <w:rFonts w:ascii="Consolas" w:eastAsia="Consolas" w:hAnsi="Consolas" w:cs="Consolas"/>
                <w:color w:val="68349C"/>
                <w:sz w:val="18"/>
                <w:szCs w:val="18"/>
              </w:rPr>
              <w:t>TotalCourses</w:t>
            </w:r>
            <w:proofErr w:type="spellEnd"/>
            <w:r w:rsidRPr="069B1DBD">
              <w:rPr>
                <w:rFonts w:ascii="Consolas" w:eastAsia="Consolas" w:hAnsi="Consolas" w:cs="Consolas"/>
                <w:color w:val="68349C"/>
                <w:sz w:val="18"/>
                <w:szCs w:val="18"/>
              </w:rPr>
              <w:t>]</w:t>
            </w:r>
            <w:r w:rsidRPr="069B1DBD">
              <w:rPr>
                <w:rFonts w:ascii="Consolas" w:eastAsia="Consolas" w:hAnsi="Consolas" w:cs="Consolas"/>
                <w:color w:val="000000" w:themeColor="text1"/>
                <w:sz w:val="18"/>
                <w:szCs w:val="18"/>
              </w:rPr>
              <w:t>)</w:t>
            </w:r>
          </w:p>
          <w:p w14:paraId="34FC0A12" w14:textId="77777777" w:rsidR="00F917F4" w:rsidRDefault="00F917F4" w:rsidP="0024156A"/>
        </w:tc>
      </w:tr>
    </w:tbl>
    <w:p w14:paraId="5D8DBAA1" w14:textId="77777777" w:rsidR="00F917F4" w:rsidRDefault="00F917F4" w:rsidP="0024156A"/>
    <w:tbl>
      <w:tblPr>
        <w:tblStyle w:val="TableGrid"/>
        <w:tblW w:w="0" w:type="auto"/>
        <w:tblLook w:val="04A0" w:firstRow="1" w:lastRow="0" w:firstColumn="1" w:lastColumn="0" w:noHBand="0" w:noVBand="1"/>
      </w:tblPr>
      <w:tblGrid>
        <w:gridCol w:w="9016"/>
      </w:tblGrid>
      <w:tr w:rsidR="00CD7256" w14:paraId="39DB2714" w14:textId="77777777" w:rsidTr="00CD7256">
        <w:tc>
          <w:tcPr>
            <w:tcW w:w="9016" w:type="dxa"/>
          </w:tcPr>
          <w:p w14:paraId="008563A6" w14:textId="77777777" w:rsidR="00784BC8" w:rsidRDefault="00784BC8" w:rsidP="00784BC8">
            <w:r>
              <w:t>// Strategic spend</w:t>
            </w:r>
          </w:p>
          <w:p w14:paraId="184C77D4" w14:textId="77777777" w:rsidR="00784BC8" w:rsidRDefault="00784BC8" w:rsidP="00784BC8">
            <w:pPr>
              <w:shd w:val="clear" w:color="auto" w:fill="FFFFFF" w:themeFill="background1"/>
              <w:spacing w:line="270" w:lineRule="auto"/>
            </w:pPr>
            <w:proofErr w:type="spellStart"/>
            <w:r w:rsidRPr="37186F53">
              <w:rPr>
                <w:rFonts w:ascii="Consolas" w:eastAsia="Consolas" w:hAnsi="Consolas" w:cs="Consolas"/>
                <w:color w:val="000000" w:themeColor="text1"/>
                <w:sz w:val="18"/>
                <w:szCs w:val="18"/>
              </w:rPr>
              <w:t>StrategicSpend</w:t>
            </w:r>
            <w:proofErr w:type="spellEnd"/>
            <w:r w:rsidRPr="37186F53">
              <w:rPr>
                <w:rFonts w:ascii="Consolas" w:eastAsia="Consolas" w:hAnsi="Consolas" w:cs="Consolas"/>
                <w:color w:val="000000" w:themeColor="text1"/>
                <w:sz w:val="18"/>
                <w:szCs w:val="18"/>
              </w:rPr>
              <w:t xml:space="preserve"> = </w:t>
            </w:r>
          </w:p>
          <w:p w14:paraId="489DAD0C" w14:textId="77777777" w:rsidR="00784BC8" w:rsidRDefault="00784BC8" w:rsidP="00784BC8">
            <w:pPr>
              <w:shd w:val="clear" w:color="auto" w:fill="FFFFFF" w:themeFill="background1"/>
              <w:spacing w:line="270" w:lineRule="auto"/>
            </w:pPr>
            <w:proofErr w:type="gramStart"/>
            <w:r w:rsidRPr="37186F53">
              <w:rPr>
                <w:rFonts w:ascii="Consolas" w:eastAsia="Consolas" w:hAnsi="Consolas" w:cs="Consolas"/>
                <w:color w:val="3165BB"/>
                <w:sz w:val="18"/>
                <w:szCs w:val="18"/>
              </w:rPr>
              <w:t>CALCULATE</w:t>
            </w:r>
            <w:r w:rsidRPr="37186F53">
              <w:rPr>
                <w:rFonts w:ascii="Consolas" w:eastAsia="Consolas" w:hAnsi="Consolas" w:cs="Consolas"/>
                <w:color w:val="000000" w:themeColor="text1"/>
                <w:sz w:val="18"/>
                <w:szCs w:val="18"/>
              </w:rPr>
              <w:t>(</w:t>
            </w:r>
            <w:proofErr w:type="gramEnd"/>
          </w:p>
          <w:p w14:paraId="64049111" w14:textId="77777777" w:rsidR="00784BC8" w:rsidRDefault="00784BC8" w:rsidP="00784BC8">
            <w:pPr>
              <w:shd w:val="clear" w:color="auto" w:fill="FFFFFF" w:themeFill="background1"/>
              <w:spacing w:line="270" w:lineRule="auto"/>
            </w:pPr>
            <w:r w:rsidRPr="37186F53">
              <w:rPr>
                <w:rFonts w:ascii="Consolas" w:eastAsia="Consolas" w:hAnsi="Consolas" w:cs="Consolas"/>
                <w:color w:val="000000" w:themeColor="text1"/>
                <w:sz w:val="18"/>
                <w:szCs w:val="18"/>
              </w:rPr>
              <w:t xml:space="preserve">    </w:t>
            </w:r>
            <w:proofErr w:type="gramStart"/>
            <w:r w:rsidRPr="37186F53">
              <w:rPr>
                <w:rFonts w:ascii="Consolas" w:eastAsia="Consolas" w:hAnsi="Consolas" w:cs="Consolas"/>
                <w:color w:val="3165BB"/>
                <w:sz w:val="18"/>
                <w:szCs w:val="18"/>
              </w:rPr>
              <w:t>SUM</w:t>
            </w:r>
            <w:r w:rsidRPr="37186F53">
              <w:rPr>
                <w:rFonts w:ascii="Consolas" w:eastAsia="Consolas" w:hAnsi="Consolas" w:cs="Consolas"/>
                <w:color w:val="000000" w:themeColor="text1"/>
                <w:sz w:val="18"/>
                <w:szCs w:val="18"/>
              </w:rPr>
              <w:t>(</w:t>
            </w:r>
            <w:proofErr w:type="spellStart"/>
            <w:r w:rsidRPr="37186F53">
              <w:rPr>
                <w:rFonts w:ascii="Consolas" w:eastAsia="Consolas" w:hAnsi="Consolas" w:cs="Consolas"/>
                <w:color w:val="001080"/>
                <w:sz w:val="18"/>
                <w:szCs w:val="18"/>
              </w:rPr>
              <w:t>trainingDataset</w:t>
            </w:r>
            <w:proofErr w:type="spellEnd"/>
            <w:r w:rsidRPr="37186F53">
              <w:rPr>
                <w:rFonts w:ascii="Consolas" w:eastAsia="Consolas" w:hAnsi="Consolas" w:cs="Consolas"/>
                <w:color w:val="001080"/>
                <w:sz w:val="18"/>
                <w:szCs w:val="18"/>
              </w:rPr>
              <w:t>[</w:t>
            </w:r>
            <w:proofErr w:type="gramEnd"/>
            <w:r w:rsidRPr="37186F53">
              <w:rPr>
                <w:rFonts w:ascii="Consolas" w:eastAsia="Consolas" w:hAnsi="Consolas" w:cs="Consolas"/>
                <w:color w:val="001080"/>
                <w:sz w:val="18"/>
                <w:szCs w:val="18"/>
              </w:rPr>
              <w:t>Cost]</w:t>
            </w:r>
            <w:r w:rsidRPr="37186F53">
              <w:rPr>
                <w:rFonts w:ascii="Consolas" w:eastAsia="Consolas" w:hAnsi="Consolas" w:cs="Consolas"/>
                <w:color w:val="000000" w:themeColor="text1"/>
                <w:sz w:val="18"/>
                <w:szCs w:val="18"/>
              </w:rPr>
              <w:t>),</w:t>
            </w:r>
          </w:p>
          <w:p w14:paraId="1E3E2A52" w14:textId="77777777" w:rsidR="00784BC8" w:rsidRDefault="00784BC8" w:rsidP="00784BC8">
            <w:pPr>
              <w:shd w:val="clear" w:color="auto" w:fill="FFFFFF" w:themeFill="background1"/>
              <w:spacing w:line="270" w:lineRule="auto"/>
            </w:pPr>
            <w:r w:rsidRPr="37186F53">
              <w:rPr>
                <w:rFonts w:ascii="Consolas" w:eastAsia="Consolas" w:hAnsi="Consolas" w:cs="Consolas"/>
                <w:color w:val="000000" w:themeColor="text1"/>
                <w:sz w:val="18"/>
                <w:szCs w:val="18"/>
              </w:rPr>
              <w:t xml:space="preserve">    </w:t>
            </w:r>
            <w:proofErr w:type="spellStart"/>
            <w:r w:rsidRPr="37186F53">
              <w:rPr>
                <w:rFonts w:ascii="Consolas" w:eastAsia="Consolas" w:hAnsi="Consolas" w:cs="Consolas"/>
                <w:color w:val="001080"/>
                <w:sz w:val="18"/>
                <w:szCs w:val="18"/>
              </w:rPr>
              <w:t>trainingDataset</w:t>
            </w:r>
            <w:proofErr w:type="spellEnd"/>
            <w:r w:rsidRPr="37186F53">
              <w:rPr>
                <w:rFonts w:ascii="Consolas" w:eastAsia="Consolas" w:hAnsi="Consolas" w:cs="Consolas"/>
                <w:color w:val="001080"/>
                <w:sz w:val="18"/>
                <w:szCs w:val="18"/>
              </w:rPr>
              <w:t>[strategicStrat1]</w:t>
            </w:r>
            <w:r w:rsidRPr="37186F53">
              <w:rPr>
                <w:rFonts w:ascii="Consolas" w:eastAsia="Consolas" w:hAnsi="Consolas" w:cs="Consolas"/>
                <w:color w:val="000000" w:themeColor="text1"/>
                <w:sz w:val="18"/>
                <w:szCs w:val="18"/>
              </w:rPr>
              <w:t xml:space="preserve"> = </w:t>
            </w:r>
            <w:r w:rsidRPr="37186F53">
              <w:rPr>
                <w:rFonts w:ascii="Consolas" w:eastAsia="Consolas" w:hAnsi="Consolas" w:cs="Consolas"/>
                <w:color w:val="A31515"/>
                <w:sz w:val="18"/>
                <w:szCs w:val="18"/>
              </w:rPr>
              <w:t>"Yes"</w:t>
            </w:r>
            <w:r w:rsidRPr="37186F53">
              <w:rPr>
                <w:rFonts w:ascii="Consolas" w:eastAsia="Consolas" w:hAnsi="Consolas" w:cs="Consolas"/>
                <w:color w:val="000000" w:themeColor="text1"/>
                <w:sz w:val="18"/>
                <w:szCs w:val="18"/>
              </w:rPr>
              <w:t xml:space="preserve"> || </w:t>
            </w:r>
            <w:proofErr w:type="spellStart"/>
            <w:r w:rsidRPr="37186F53">
              <w:rPr>
                <w:rFonts w:ascii="Consolas" w:eastAsia="Consolas" w:hAnsi="Consolas" w:cs="Consolas"/>
                <w:color w:val="001080"/>
                <w:sz w:val="18"/>
                <w:szCs w:val="18"/>
              </w:rPr>
              <w:t>trainingDataset</w:t>
            </w:r>
            <w:proofErr w:type="spellEnd"/>
            <w:r w:rsidRPr="37186F53">
              <w:rPr>
                <w:rFonts w:ascii="Consolas" w:eastAsia="Consolas" w:hAnsi="Consolas" w:cs="Consolas"/>
                <w:color w:val="001080"/>
                <w:sz w:val="18"/>
                <w:szCs w:val="18"/>
              </w:rPr>
              <w:t>[strategicStrat2]</w:t>
            </w:r>
            <w:r w:rsidRPr="37186F53">
              <w:rPr>
                <w:rFonts w:ascii="Consolas" w:eastAsia="Consolas" w:hAnsi="Consolas" w:cs="Consolas"/>
                <w:color w:val="000000" w:themeColor="text1"/>
                <w:sz w:val="18"/>
                <w:szCs w:val="18"/>
              </w:rPr>
              <w:t xml:space="preserve"> = </w:t>
            </w:r>
            <w:r w:rsidRPr="37186F53">
              <w:rPr>
                <w:rFonts w:ascii="Consolas" w:eastAsia="Consolas" w:hAnsi="Consolas" w:cs="Consolas"/>
                <w:color w:val="A31515"/>
                <w:sz w:val="18"/>
                <w:szCs w:val="18"/>
              </w:rPr>
              <w:t>"Yes"</w:t>
            </w:r>
            <w:r w:rsidRPr="37186F53">
              <w:rPr>
                <w:rFonts w:ascii="Consolas" w:eastAsia="Consolas" w:hAnsi="Consolas" w:cs="Consolas"/>
                <w:color w:val="000000" w:themeColor="text1"/>
                <w:sz w:val="18"/>
                <w:szCs w:val="18"/>
              </w:rPr>
              <w:t xml:space="preserve"> || </w:t>
            </w:r>
            <w:proofErr w:type="spellStart"/>
            <w:r w:rsidRPr="37186F53">
              <w:rPr>
                <w:rFonts w:ascii="Consolas" w:eastAsia="Consolas" w:hAnsi="Consolas" w:cs="Consolas"/>
                <w:color w:val="001080"/>
                <w:sz w:val="18"/>
                <w:szCs w:val="18"/>
              </w:rPr>
              <w:t>trainingDataset</w:t>
            </w:r>
            <w:proofErr w:type="spellEnd"/>
            <w:r w:rsidRPr="37186F53">
              <w:rPr>
                <w:rFonts w:ascii="Consolas" w:eastAsia="Consolas" w:hAnsi="Consolas" w:cs="Consolas"/>
                <w:color w:val="001080"/>
                <w:sz w:val="18"/>
                <w:szCs w:val="18"/>
              </w:rPr>
              <w:t>[strategicStrat3]</w:t>
            </w:r>
            <w:r w:rsidRPr="37186F53">
              <w:rPr>
                <w:rFonts w:ascii="Consolas" w:eastAsia="Consolas" w:hAnsi="Consolas" w:cs="Consolas"/>
                <w:color w:val="000000" w:themeColor="text1"/>
                <w:sz w:val="18"/>
                <w:szCs w:val="18"/>
              </w:rPr>
              <w:t xml:space="preserve"> = </w:t>
            </w:r>
            <w:r w:rsidRPr="37186F53">
              <w:rPr>
                <w:rFonts w:ascii="Consolas" w:eastAsia="Consolas" w:hAnsi="Consolas" w:cs="Consolas"/>
                <w:color w:val="A31515"/>
                <w:sz w:val="18"/>
                <w:szCs w:val="18"/>
              </w:rPr>
              <w:t>"Yes"</w:t>
            </w:r>
            <w:r w:rsidRPr="37186F53">
              <w:rPr>
                <w:rFonts w:ascii="Consolas" w:eastAsia="Consolas" w:hAnsi="Consolas" w:cs="Consolas"/>
                <w:color w:val="000000" w:themeColor="text1"/>
                <w:sz w:val="18"/>
                <w:szCs w:val="18"/>
              </w:rPr>
              <w:t xml:space="preserve"> || </w:t>
            </w:r>
            <w:proofErr w:type="spellStart"/>
            <w:r w:rsidRPr="37186F53">
              <w:rPr>
                <w:rFonts w:ascii="Consolas" w:eastAsia="Consolas" w:hAnsi="Consolas" w:cs="Consolas"/>
                <w:color w:val="001080"/>
                <w:sz w:val="18"/>
                <w:szCs w:val="18"/>
              </w:rPr>
              <w:t>trainingDataset</w:t>
            </w:r>
            <w:proofErr w:type="spellEnd"/>
            <w:r w:rsidRPr="37186F53">
              <w:rPr>
                <w:rFonts w:ascii="Consolas" w:eastAsia="Consolas" w:hAnsi="Consolas" w:cs="Consolas"/>
                <w:color w:val="001080"/>
                <w:sz w:val="18"/>
                <w:szCs w:val="18"/>
              </w:rPr>
              <w:t>[strategicStrat4]</w:t>
            </w:r>
            <w:r w:rsidRPr="37186F53">
              <w:rPr>
                <w:rFonts w:ascii="Consolas" w:eastAsia="Consolas" w:hAnsi="Consolas" w:cs="Consolas"/>
                <w:color w:val="000000" w:themeColor="text1"/>
                <w:sz w:val="18"/>
                <w:szCs w:val="18"/>
              </w:rPr>
              <w:t xml:space="preserve"> = </w:t>
            </w:r>
            <w:r w:rsidRPr="37186F53">
              <w:rPr>
                <w:rFonts w:ascii="Consolas" w:eastAsia="Consolas" w:hAnsi="Consolas" w:cs="Consolas"/>
                <w:color w:val="A31515"/>
                <w:sz w:val="18"/>
                <w:szCs w:val="18"/>
              </w:rPr>
              <w:t>"Yes"</w:t>
            </w:r>
            <w:r w:rsidRPr="37186F53">
              <w:rPr>
                <w:rFonts w:ascii="Consolas" w:eastAsia="Consolas" w:hAnsi="Consolas" w:cs="Consolas"/>
                <w:color w:val="000000" w:themeColor="text1"/>
                <w:sz w:val="18"/>
                <w:szCs w:val="18"/>
              </w:rPr>
              <w:t>)</w:t>
            </w:r>
          </w:p>
          <w:p w14:paraId="7499583E" w14:textId="77777777" w:rsidR="00CD7256" w:rsidRDefault="00CD7256" w:rsidP="0024156A"/>
        </w:tc>
      </w:tr>
    </w:tbl>
    <w:p w14:paraId="44D99BBA" w14:textId="77777777" w:rsidR="00CD7256" w:rsidRDefault="00CD7256" w:rsidP="0024156A"/>
    <w:tbl>
      <w:tblPr>
        <w:tblStyle w:val="TableGrid"/>
        <w:tblW w:w="0" w:type="auto"/>
        <w:tblLook w:val="04A0" w:firstRow="1" w:lastRow="0" w:firstColumn="1" w:lastColumn="0" w:noHBand="0" w:noVBand="1"/>
      </w:tblPr>
      <w:tblGrid>
        <w:gridCol w:w="9016"/>
      </w:tblGrid>
      <w:tr w:rsidR="00784BC8" w14:paraId="59731BCE" w14:textId="77777777" w:rsidTr="00784BC8">
        <w:tc>
          <w:tcPr>
            <w:tcW w:w="9016" w:type="dxa"/>
          </w:tcPr>
          <w:p w14:paraId="0678B23D" w14:textId="77777777" w:rsidR="009667D2" w:rsidRDefault="009667D2" w:rsidP="009667D2">
            <w:r>
              <w:t>// Number of unique skills delivered</w:t>
            </w:r>
          </w:p>
          <w:p w14:paraId="5F5A75A5"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Unique Skills Delivered = </w:t>
            </w:r>
          </w:p>
          <w:p w14:paraId="2C603095"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FF"/>
                <w:sz w:val="18"/>
                <w:szCs w:val="18"/>
              </w:rPr>
              <w:t>VAR</w:t>
            </w:r>
            <w:r w:rsidRPr="6AC4DDA7">
              <w:rPr>
                <w:rFonts w:ascii="Consolas" w:eastAsia="Consolas" w:hAnsi="Consolas" w:cs="Consolas"/>
                <w:color w:val="000000" w:themeColor="text1"/>
                <w:sz w:val="18"/>
                <w:szCs w:val="18"/>
              </w:rPr>
              <w:t xml:space="preserve"> </w:t>
            </w:r>
            <w:proofErr w:type="spellStart"/>
            <w:r w:rsidRPr="6AC4DDA7">
              <w:rPr>
                <w:rFonts w:ascii="Consolas" w:eastAsia="Consolas" w:hAnsi="Consolas" w:cs="Consolas"/>
                <w:color w:val="008080"/>
                <w:sz w:val="18"/>
                <w:szCs w:val="18"/>
              </w:rPr>
              <w:t>AllSkills</w:t>
            </w:r>
            <w:proofErr w:type="spellEnd"/>
            <w:r w:rsidRPr="6AC4DDA7">
              <w:rPr>
                <w:rFonts w:ascii="Consolas" w:eastAsia="Consolas" w:hAnsi="Consolas" w:cs="Consolas"/>
                <w:color w:val="000000" w:themeColor="text1"/>
                <w:sz w:val="18"/>
                <w:szCs w:val="18"/>
              </w:rPr>
              <w:t xml:space="preserve"> =</w:t>
            </w:r>
          </w:p>
          <w:p w14:paraId="01347E5A"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UNION</w:t>
            </w:r>
            <w:r w:rsidRPr="6AC4DDA7">
              <w:rPr>
                <w:rFonts w:ascii="Consolas" w:eastAsia="Consolas" w:hAnsi="Consolas" w:cs="Consolas"/>
                <w:color w:val="000000" w:themeColor="text1"/>
                <w:sz w:val="18"/>
                <w:szCs w:val="18"/>
              </w:rPr>
              <w:t>(</w:t>
            </w:r>
            <w:proofErr w:type="gramEnd"/>
          </w:p>
          <w:p w14:paraId="55DFFB57"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SELECTCOLUMNS</w:t>
            </w:r>
            <w:r w:rsidRPr="6AC4DDA7">
              <w:rPr>
                <w:rFonts w:ascii="Consolas" w:eastAsia="Consolas" w:hAnsi="Consolas" w:cs="Consolas"/>
                <w:color w:val="000000" w:themeColor="text1"/>
                <w:sz w:val="18"/>
                <w:szCs w:val="18"/>
              </w:rPr>
              <w:t>(</w:t>
            </w:r>
            <w:proofErr w:type="spellStart"/>
            <w:proofErr w:type="gramEnd"/>
            <w:r w:rsidRPr="6AC4DDA7">
              <w:rPr>
                <w:rFonts w:ascii="Consolas" w:eastAsia="Consolas" w:hAnsi="Consolas" w:cs="Consolas"/>
                <w:color w:val="001080"/>
                <w:sz w:val="18"/>
                <w:szCs w:val="18"/>
              </w:rPr>
              <w:t>trainingDataset</w:t>
            </w:r>
            <w:proofErr w:type="spellEnd"/>
            <w:r w:rsidRPr="6AC4DDA7">
              <w:rPr>
                <w:rFonts w:ascii="Consolas" w:eastAsia="Consolas" w:hAnsi="Consolas" w:cs="Consolas"/>
                <w:color w:val="000000" w:themeColor="text1"/>
                <w:sz w:val="18"/>
                <w:szCs w:val="18"/>
              </w:rPr>
              <w:t xml:space="preserve">, </w:t>
            </w:r>
            <w:r w:rsidRPr="6AC4DDA7">
              <w:rPr>
                <w:rFonts w:ascii="Consolas" w:eastAsia="Consolas" w:hAnsi="Consolas" w:cs="Consolas"/>
                <w:color w:val="A31515"/>
                <w:sz w:val="18"/>
                <w:szCs w:val="18"/>
              </w:rPr>
              <w:t>"Skill"</w:t>
            </w: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TRIM</w:t>
            </w:r>
            <w:r w:rsidRPr="6AC4DDA7">
              <w:rPr>
                <w:rFonts w:ascii="Consolas" w:eastAsia="Consolas" w:hAnsi="Consolas" w:cs="Consolas"/>
                <w:color w:val="000000" w:themeColor="text1"/>
                <w:sz w:val="18"/>
                <w:szCs w:val="18"/>
              </w:rPr>
              <w:t>(</w:t>
            </w:r>
            <w:proofErr w:type="spellStart"/>
            <w:proofErr w:type="gramEnd"/>
            <w:r w:rsidRPr="6AC4DDA7">
              <w:rPr>
                <w:rFonts w:ascii="Consolas" w:eastAsia="Consolas" w:hAnsi="Consolas" w:cs="Consolas"/>
                <w:color w:val="001080"/>
                <w:sz w:val="18"/>
                <w:szCs w:val="18"/>
              </w:rPr>
              <w:t>trainingDataset</w:t>
            </w:r>
            <w:proofErr w:type="spellEnd"/>
            <w:r w:rsidRPr="6AC4DDA7">
              <w:rPr>
                <w:rFonts w:ascii="Consolas" w:eastAsia="Consolas" w:hAnsi="Consolas" w:cs="Consolas"/>
                <w:color w:val="001080"/>
                <w:sz w:val="18"/>
                <w:szCs w:val="18"/>
              </w:rPr>
              <w:t>[skill1]</w:t>
            </w:r>
            <w:r w:rsidRPr="6AC4DDA7">
              <w:rPr>
                <w:rFonts w:ascii="Consolas" w:eastAsia="Consolas" w:hAnsi="Consolas" w:cs="Consolas"/>
                <w:color w:val="000000" w:themeColor="text1"/>
                <w:sz w:val="18"/>
                <w:szCs w:val="18"/>
              </w:rPr>
              <w:t>)),</w:t>
            </w:r>
          </w:p>
          <w:p w14:paraId="0CBA1EBD"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SELECTCOLUMNS</w:t>
            </w:r>
            <w:r w:rsidRPr="6AC4DDA7">
              <w:rPr>
                <w:rFonts w:ascii="Consolas" w:eastAsia="Consolas" w:hAnsi="Consolas" w:cs="Consolas"/>
                <w:color w:val="000000" w:themeColor="text1"/>
                <w:sz w:val="18"/>
                <w:szCs w:val="18"/>
              </w:rPr>
              <w:t>(</w:t>
            </w:r>
            <w:proofErr w:type="spellStart"/>
            <w:proofErr w:type="gramEnd"/>
            <w:r w:rsidRPr="6AC4DDA7">
              <w:rPr>
                <w:rFonts w:ascii="Consolas" w:eastAsia="Consolas" w:hAnsi="Consolas" w:cs="Consolas"/>
                <w:color w:val="001080"/>
                <w:sz w:val="18"/>
                <w:szCs w:val="18"/>
              </w:rPr>
              <w:t>trainingDataset</w:t>
            </w:r>
            <w:proofErr w:type="spellEnd"/>
            <w:r w:rsidRPr="6AC4DDA7">
              <w:rPr>
                <w:rFonts w:ascii="Consolas" w:eastAsia="Consolas" w:hAnsi="Consolas" w:cs="Consolas"/>
                <w:color w:val="000000" w:themeColor="text1"/>
                <w:sz w:val="18"/>
                <w:szCs w:val="18"/>
              </w:rPr>
              <w:t xml:space="preserve">, </w:t>
            </w:r>
            <w:r w:rsidRPr="6AC4DDA7">
              <w:rPr>
                <w:rFonts w:ascii="Consolas" w:eastAsia="Consolas" w:hAnsi="Consolas" w:cs="Consolas"/>
                <w:color w:val="A31515"/>
                <w:sz w:val="18"/>
                <w:szCs w:val="18"/>
              </w:rPr>
              <w:t>"Skill"</w:t>
            </w: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TRIM</w:t>
            </w:r>
            <w:r w:rsidRPr="6AC4DDA7">
              <w:rPr>
                <w:rFonts w:ascii="Consolas" w:eastAsia="Consolas" w:hAnsi="Consolas" w:cs="Consolas"/>
                <w:color w:val="000000" w:themeColor="text1"/>
                <w:sz w:val="18"/>
                <w:szCs w:val="18"/>
              </w:rPr>
              <w:t>(</w:t>
            </w:r>
            <w:proofErr w:type="spellStart"/>
            <w:proofErr w:type="gramEnd"/>
            <w:r w:rsidRPr="6AC4DDA7">
              <w:rPr>
                <w:rFonts w:ascii="Consolas" w:eastAsia="Consolas" w:hAnsi="Consolas" w:cs="Consolas"/>
                <w:color w:val="001080"/>
                <w:sz w:val="18"/>
                <w:szCs w:val="18"/>
              </w:rPr>
              <w:t>trainingDataset</w:t>
            </w:r>
            <w:proofErr w:type="spellEnd"/>
            <w:r w:rsidRPr="6AC4DDA7">
              <w:rPr>
                <w:rFonts w:ascii="Consolas" w:eastAsia="Consolas" w:hAnsi="Consolas" w:cs="Consolas"/>
                <w:color w:val="001080"/>
                <w:sz w:val="18"/>
                <w:szCs w:val="18"/>
              </w:rPr>
              <w:t>[skill2]</w:t>
            </w:r>
            <w:r w:rsidRPr="6AC4DDA7">
              <w:rPr>
                <w:rFonts w:ascii="Consolas" w:eastAsia="Consolas" w:hAnsi="Consolas" w:cs="Consolas"/>
                <w:color w:val="000000" w:themeColor="text1"/>
                <w:sz w:val="18"/>
                <w:szCs w:val="18"/>
              </w:rPr>
              <w:t>)),</w:t>
            </w:r>
          </w:p>
          <w:p w14:paraId="5B39E757"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SELECTCOLUMNS</w:t>
            </w:r>
            <w:r w:rsidRPr="6AC4DDA7">
              <w:rPr>
                <w:rFonts w:ascii="Consolas" w:eastAsia="Consolas" w:hAnsi="Consolas" w:cs="Consolas"/>
                <w:color w:val="000000" w:themeColor="text1"/>
                <w:sz w:val="18"/>
                <w:szCs w:val="18"/>
              </w:rPr>
              <w:t>(</w:t>
            </w:r>
            <w:proofErr w:type="spellStart"/>
            <w:proofErr w:type="gramEnd"/>
            <w:r w:rsidRPr="6AC4DDA7">
              <w:rPr>
                <w:rFonts w:ascii="Consolas" w:eastAsia="Consolas" w:hAnsi="Consolas" w:cs="Consolas"/>
                <w:color w:val="001080"/>
                <w:sz w:val="18"/>
                <w:szCs w:val="18"/>
              </w:rPr>
              <w:t>trainingDataset</w:t>
            </w:r>
            <w:proofErr w:type="spellEnd"/>
            <w:r w:rsidRPr="6AC4DDA7">
              <w:rPr>
                <w:rFonts w:ascii="Consolas" w:eastAsia="Consolas" w:hAnsi="Consolas" w:cs="Consolas"/>
                <w:color w:val="000000" w:themeColor="text1"/>
                <w:sz w:val="18"/>
                <w:szCs w:val="18"/>
              </w:rPr>
              <w:t xml:space="preserve">, </w:t>
            </w:r>
            <w:r w:rsidRPr="6AC4DDA7">
              <w:rPr>
                <w:rFonts w:ascii="Consolas" w:eastAsia="Consolas" w:hAnsi="Consolas" w:cs="Consolas"/>
                <w:color w:val="A31515"/>
                <w:sz w:val="18"/>
                <w:szCs w:val="18"/>
              </w:rPr>
              <w:t>"Skill"</w:t>
            </w: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TRIM</w:t>
            </w:r>
            <w:r w:rsidRPr="6AC4DDA7">
              <w:rPr>
                <w:rFonts w:ascii="Consolas" w:eastAsia="Consolas" w:hAnsi="Consolas" w:cs="Consolas"/>
                <w:color w:val="000000" w:themeColor="text1"/>
                <w:sz w:val="18"/>
                <w:szCs w:val="18"/>
              </w:rPr>
              <w:t>(</w:t>
            </w:r>
            <w:proofErr w:type="spellStart"/>
            <w:proofErr w:type="gramEnd"/>
            <w:r w:rsidRPr="6AC4DDA7">
              <w:rPr>
                <w:rFonts w:ascii="Consolas" w:eastAsia="Consolas" w:hAnsi="Consolas" w:cs="Consolas"/>
                <w:color w:val="001080"/>
                <w:sz w:val="18"/>
                <w:szCs w:val="18"/>
              </w:rPr>
              <w:t>trainingDataset</w:t>
            </w:r>
            <w:proofErr w:type="spellEnd"/>
            <w:r w:rsidRPr="6AC4DDA7">
              <w:rPr>
                <w:rFonts w:ascii="Consolas" w:eastAsia="Consolas" w:hAnsi="Consolas" w:cs="Consolas"/>
                <w:color w:val="001080"/>
                <w:sz w:val="18"/>
                <w:szCs w:val="18"/>
              </w:rPr>
              <w:t>[skill3]</w:t>
            </w:r>
            <w:r w:rsidRPr="6AC4DDA7">
              <w:rPr>
                <w:rFonts w:ascii="Consolas" w:eastAsia="Consolas" w:hAnsi="Consolas" w:cs="Consolas"/>
                <w:color w:val="000000" w:themeColor="text1"/>
                <w:sz w:val="18"/>
                <w:szCs w:val="18"/>
              </w:rPr>
              <w:t>))</w:t>
            </w:r>
          </w:p>
          <w:p w14:paraId="576CD4AA"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
          <w:p w14:paraId="0527525B"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FF"/>
                <w:sz w:val="18"/>
                <w:szCs w:val="18"/>
              </w:rPr>
              <w:t>RETURN</w:t>
            </w:r>
          </w:p>
          <w:p w14:paraId="508F234E" w14:textId="77777777" w:rsidR="009667D2" w:rsidRDefault="009667D2" w:rsidP="009667D2">
            <w:pPr>
              <w:shd w:val="clear" w:color="auto" w:fill="FFFFFF" w:themeFill="background1"/>
              <w:spacing w:line="270" w:lineRule="auto"/>
            </w:pPr>
            <w:proofErr w:type="gramStart"/>
            <w:r w:rsidRPr="6AC4DDA7">
              <w:rPr>
                <w:rFonts w:ascii="Consolas" w:eastAsia="Consolas" w:hAnsi="Consolas" w:cs="Consolas"/>
                <w:color w:val="3165BB"/>
                <w:sz w:val="18"/>
                <w:szCs w:val="18"/>
              </w:rPr>
              <w:t>COUNTROWS</w:t>
            </w:r>
            <w:r w:rsidRPr="6AC4DDA7">
              <w:rPr>
                <w:rFonts w:ascii="Consolas" w:eastAsia="Consolas" w:hAnsi="Consolas" w:cs="Consolas"/>
                <w:color w:val="000000" w:themeColor="text1"/>
                <w:sz w:val="18"/>
                <w:szCs w:val="18"/>
              </w:rPr>
              <w:t>(</w:t>
            </w:r>
            <w:proofErr w:type="gramEnd"/>
          </w:p>
          <w:p w14:paraId="1E4A54A9"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roofErr w:type="gramStart"/>
            <w:r w:rsidRPr="6AC4DDA7">
              <w:rPr>
                <w:rFonts w:ascii="Consolas" w:eastAsia="Consolas" w:hAnsi="Consolas" w:cs="Consolas"/>
                <w:color w:val="3165BB"/>
                <w:sz w:val="18"/>
                <w:szCs w:val="18"/>
              </w:rPr>
              <w:t>FILTER</w:t>
            </w:r>
            <w:r w:rsidRPr="6AC4DDA7">
              <w:rPr>
                <w:rFonts w:ascii="Consolas" w:eastAsia="Consolas" w:hAnsi="Consolas" w:cs="Consolas"/>
                <w:color w:val="000000" w:themeColor="text1"/>
                <w:sz w:val="18"/>
                <w:szCs w:val="18"/>
              </w:rPr>
              <w:t>(</w:t>
            </w:r>
            <w:proofErr w:type="gramEnd"/>
          </w:p>
          <w:p w14:paraId="249E8B66"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r w:rsidRPr="6AC4DDA7">
              <w:rPr>
                <w:rFonts w:ascii="Consolas" w:eastAsia="Consolas" w:hAnsi="Consolas" w:cs="Consolas"/>
                <w:color w:val="3165BB"/>
                <w:sz w:val="18"/>
                <w:szCs w:val="18"/>
              </w:rPr>
              <w:t>DISTINCT</w:t>
            </w:r>
            <w:r w:rsidRPr="6AC4DDA7">
              <w:rPr>
                <w:rFonts w:ascii="Consolas" w:eastAsia="Consolas" w:hAnsi="Consolas" w:cs="Consolas"/>
                <w:color w:val="000000" w:themeColor="text1"/>
                <w:sz w:val="18"/>
                <w:szCs w:val="18"/>
              </w:rPr>
              <w:t>(</w:t>
            </w:r>
            <w:proofErr w:type="spellStart"/>
            <w:r w:rsidRPr="6AC4DDA7">
              <w:rPr>
                <w:rFonts w:ascii="Consolas" w:eastAsia="Consolas" w:hAnsi="Consolas" w:cs="Consolas"/>
                <w:color w:val="008080"/>
                <w:sz w:val="18"/>
                <w:szCs w:val="18"/>
              </w:rPr>
              <w:t>AllSkills</w:t>
            </w:r>
            <w:proofErr w:type="spellEnd"/>
            <w:r w:rsidRPr="6AC4DDA7">
              <w:rPr>
                <w:rFonts w:ascii="Consolas" w:eastAsia="Consolas" w:hAnsi="Consolas" w:cs="Consolas"/>
                <w:color w:val="000000" w:themeColor="text1"/>
                <w:sz w:val="18"/>
                <w:szCs w:val="18"/>
              </w:rPr>
              <w:t>),</w:t>
            </w:r>
          </w:p>
          <w:p w14:paraId="71567DC7"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r w:rsidRPr="6AC4DDA7">
              <w:rPr>
                <w:rFonts w:ascii="Consolas" w:eastAsia="Consolas" w:hAnsi="Consolas" w:cs="Consolas"/>
                <w:color w:val="001080"/>
                <w:sz w:val="18"/>
                <w:szCs w:val="18"/>
              </w:rPr>
              <w:t>[Skill]</w:t>
            </w:r>
            <w:r w:rsidRPr="6AC4DDA7">
              <w:rPr>
                <w:rFonts w:ascii="Consolas" w:eastAsia="Consolas" w:hAnsi="Consolas" w:cs="Consolas"/>
                <w:color w:val="000000" w:themeColor="text1"/>
                <w:sz w:val="18"/>
                <w:szCs w:val="18"/>
              </w:rPr>
              <w:t xml:space="preserve"> &lt;&gt; </w:t>
            </w:r>
            <w:r w:rsidRPr="6AC4DDA7">
              <w:rPr>
                <w:rFonts w:ascii="Consolas" w:eastAsia="Consolas" w:hAnsi="Consolas" w:cs="Consolas"/>
                <w:color w:val="A31515"/>
                <w:sz w:val="18"/>
                <w:szCs w:val="18"/>
              </w:rPr>
              <w:t>""</w:t>
            </w:r>
          </w:p>
          <w:p w14:paraId="1E241E33"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 xml:space="preserve">    )</w:t>
            </w:r>
          </w:p>
          <w:p w14:paraId="6AA75B5F" w14:textId="77777777" w:rsidR="009667D2" w:rsidRDefault="009667D2" w:rsidP="009667D2">
            <w:pPr>
              <w:shd w:val="clear" w:color="auto" w:fill="FFFFFF" w:themeFill="background1"/>
              <w:spacing w:line="270" w:lineRule="auto"/>
            </w:pPr>
            <w:r w:rsidRPr="6AC4DDA7">
              <w:rPr>
                <w:rFonts w:ascii="Consolas" w:eastAsia="Consolas" w:hAnsi="Consolas" w:cs="Consolas"/>
                <w:color w:val="000000" w:themeColor="text1"/>
                <w:sz w:val="18"/>
                <w:szCs w:val="18"/>
              </w:rPr>
              <w:t>)</w:t>
            </w:r>
          </w:p>
          <w:p w14:paraId="5B189759" w14:textId="77777777" w:rsidR="00784BC8" w:rsidRDefault="00784BC8" w:rsidP="0024156A"/>
        </w:tc>
      </w:tr>
    </w:tbl>
    <w:p w14:paraId="7D0AF806" w14:textId="77777777" w:rsidR="00784BC8" w:rsidRDefault="00784BC8" w:rsidP="0024156A"/>
    <w:p w14:paraId="6BDC96C6" w14:textId="799A7346" w:rsidR="009667D2" w:rsidRDefault="009667D2" w:rsidP="0024156A"/>
    <w:p w14:paraId="35454562" w14:textId="77777777" w:rsidR="009667D2" w:rsidRDefault="009667D2">
      <w:pPr>
        <w:spacing w:after="200" w:line="276" w:lineRule="auto"/>
      </w:pPr>
      <w:r>
        <w:br w:type="page"/>
      </w:r>
    </w:p>
    <w:p w14:paraId="3EE88747" w14:textId="46A39A68" w:rsidR="009667D2" w:rsidRDefault="009667D2" w:rsidP="009667D2">
      <w:pPr>
        <w:pStyle w:val="Heading3"/>
      </w:pPr>
      <w:bookmarkStart w:id="63" w:name="_Toc235734861"/>
      <w:r>
        <w:lastRenderedPageBreak/>
        <w:t>Screenshots</w:t>
      </w:r>
      <w:bookmarkEnd w:id="63"/>
    </w:p>
    <w:p w14:paraId="504FD6FF" w14:textId="77777777" w:rsidR="009667D2" w:rsidRDefault="009667D2" w:rsidP="009667D2"/>
    <w:p w14:paraId="3B1D8B77" w14:textId="4D30EC15" w:rsidR="009667D2" w:rsidRDefault="002F11EF" w:rsidP="009667D2">
      <w:r>
        <w:rPr>
          <w:noProof/>
        </w:rPr>
        <w:drawing>
          <wp:inline distT="0" distB="0" distL="0" distR="0" wp14:anchorId="29AF9595" wp14:editId="2030DC74">
            <wp:extent cx="5734050" cy="3209925"/>
            <wp:effectExtent l="19050" t="19050" r="19050" b="28575"/>
            <wp:docPr id="182887624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3209925"/>
                    </a:xfrm>
                    <a:prstGeom prst="rect">
                      <a:avLst/>
                    </a:prstGeom>
                    <a:noFill/>
                    <a:ln>
                      <a:solidFill>
                        <a:schemeClr val="tx1">
                          <a:lumMod val="50000"/>
                          <a:lumOff val="50000"/>
                        </a:schemeClr>
                      </a:solidFill>
                    </a:ln>
                  </pic:spPr>
                </pic:pic>
              </a:graphicData>
            </a:graphic>
          </wp:inline>
        </w:drawing>
      </w:r>
    </w:p>
    <w:p w14:paraId="6C34B6D2" w14:textId="0879E4B0" w:rsidR="002F11EF" w:rsidRDefault="002F11EF" w:rsidP="002F11EF">
      <w:r>
        <w:t>Using filters on the visuals for Capability Area and Financial year</w:t>
      </w:r>
    </w:p>
    <w:p w14:paraId="04F7ECE4" w14:textId="77777777" w:rsidR="002F11EF" w:rsidRDefault="002F11EF" w:rsidP="002F11EF"/>
    <w:p w14:paraId="761F5B2D" w14:textId="06FC981C" w:rsidR="002F11EF" w:rsidRDefault="002F11EF" w:rsidP="002F11EF">
      <w:r>
        <w:rPr>
          <w:noProof/>
        </w:rPr>
        <w:drawing>
          <wp:inline distT="0" distB="0" distL="0" distR="0" wp14:anchorId="13CF303F" wp14:editId="161A50B2">
            <wp:extent cx="5715000" cy="3190875"/>
            <wp:effectExtent l="19050" t="19050" r="19050" b="28575"/>
            <wp:docPr id="98129435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3190875"/>
                    </a:xfrm>
                    <a:prstGeom prst="rect">
                      <a:avLst/>
                    </a:prstGeom>
                    <a:noFill/>
                    <a:ln>
                      <a:solidFill>
                        <a:schemeClr val="tx1">
                          <a:lumMod val="50000"/>
                          <a:lumOff val="50000"/>
                        </a:schemeClr>
                      </a:solidFill>
                    </a:ln>
                  </pic:spPr>
                </pic:pic>
              </a:graphicData>
            </a:graphic>
          </wp:inline>
        </w:drawing>
      </w:r>
    </w:p>
    <w:p w14:paraId="52F4B96C" w14:textId="28A77826" w:rsidR="002F11EF" w:rsidRDefault="002F11EF" w:rsidP="002F11EF">
      <w:r>
        <w:t>Using the Capability Area filter</w:t>
      </w:r>
    </w:p>
    <w:p w14:paraId="0E0F5D15" w14:textId="3A324FE4" w:rsidR="00B77FF4" w:rsidRDefault="00B77FF4" w:rsidP="002F11EF"/>
    <w:p w14:paraId="372FBCD7" w14:textId="77777777" w:rsidR="00B77FF4" w:rsidRDefault="00B77FF4">
      <w:pPr>
        <w:spacing w:after="200" w:line="276" w:lineRule="auto"/>
      </w:pPr>
      <w:r>
        <w:br w:type="page"/>
      </w:r>
    </w:p>
    <w:p w14:paraId="1159B99C" w14:textId="40514403" w:rsidR="00B77FF4" w:rsidRDefault="00B77FF4" w:rsidP="002F11EF">
      <w:r>
        <w:rPr>
          <w:noProof/>
        </w:rPr>
        <w:lastRenderedPageBreak/>
        <w:drawing>
          <wp:inline distT="0" distB="0" distL="0" distR="0" wp14:anchorId="700AA8C5" wp14:editId="251B6771">
            <wp:extent cx="5743575" cy="3190875"/>
            <wp:effectExtent l="19050" t="19050" r="28575" b="28575"/>
            <wp:docPr id="53421113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43575" cy="3190875"/>
                    </a:xfrm>
                    <a:prstGeom prst="rect">
                      <a:avLst/>
                    </a:prstGeom>
                    <a:noFill/>
                    <a:ln>
                      <a:solidFill>
                        <a:schemeClr val="tx1">
                          <a:lumMod val="50000"/>
                          <a:lumOff val="50000"/>
                        </a:schemeClr>
                      </a:solidFill>
                    </a:ln>
                  </pic:spPr>
                </pic:pic>
              </a:graphicData>
            </a:graphic>
          </wp:inline>
        </w:drawing>
      </w:r>
    </w:p>
    <w:p w14:paraId="48086A5F" w14:textId="3F02E0D1" w:rsidR="00B77FF4" w:rsidRDefault="00B77FF4" w:rsidP="00B77FF4">
      <w:r>
        <w:t>Choosing Software Developer within a visualisation to only filter on</w:t>
      </w:r>
      <w:r w:rsidR="00352D40">
        <w:t xml:space="preserve"> their booking details</w:t>
      </w:r>
    </w:p>
    <w:p w14:paraId="41ACAAB4" w14:textId="77777777" w:rsidR="00352D40" w:rsidRDefault="00352D40" w:rsidP="00B77FF4"/>
    <w:p w14:paraId="40325E48" w14:textId="03418975" w:rsidR="00352D40" w:rsidRDefault="00352D40" w:rsidP="00B77FF4">
      <w:r>
        <w:rPr>
          <w:noProof/>
        </w:rPr>
        <w:drawing>
          <wp:inline distT="0" distB="0" distL="0" distR="0" wp14:anchorId="134F0E33" wp14:editId="131A6625">
            <wp:extent cx="5743575" cy="3171825"/>
            <wp:effectExtent l="19050" t="19050" r="28575" b="28575"/>
            <wp:docPr id="75289690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3575" cy="3171825"/>
                    </a:xfrm>
                    <a:prstGeom prst="rect">
                      <a:avLst/>
                    </a:prstGeom>
                    <a:noFill/>
                    <a:ln>
                      <a:solidFill>
                        <a:schemeClr val="tx1">
                          <a:lumMod val="50000"/>
                          <a:lumOff val="50000"/>
                        </a:schemeClr>
                      </a:solidFill>
                    </a:ln>
                  </pic:spPr>
                </pic:pic>
              </a:graphicData>
            </a:graphic>
          </wp:inline>
        </w:drawing>
      </w:r>
    </w:p>
    <w:p w14:paraId="3D34E33C" w14:textId="0A45D386" w:rsidR="004502D2" w:rsidRDefault="00352D40" w:rsidP="00352D40">
      <w:r>
        <w:t>Capability Area filter</w:t>
      </w:r>
      <w:r w:rsidR="004502D2">
        <w:t xml:space="preserve"> being used </w:t>
      </w:r>
    </w:p>
    <w:p w14:paraId="33D07168" w14:textId="77777777" w:rsidR="004502D2" w:rsidRDefault="004502D2">
      <w:pPr>
        <w:spacing w:after="200" w:line="276" w:lineRule="auto"/>
      </w:pPr>
      <w:r>
        <w:br w:type="page"/>
      </w:r>
    </w:p>
    <w:p w14:paraId="14C5FB49" w14:textId="1B7B8B76" w:rsidR="00352D40" w:rsidRDefault="004502D2" w:rsidP="00352D40">
      <w:r>
        <w:rPr>
          <w:noProof/>
        </w:rPr>
        <w:lastRenderedPageBreak/>
        <w:drawing>
          <wp:inline distT="0" distB="0" distL="0" distR="0" wp14:anchorId="2668486E" wp14:editId="7A1D32CC">
            <wp:extent cx="5734050" cy="3181350"/>
            <wp:effectExtent l="19050" t="19050" r="19050" b="19050"/>
            <wp:docPr id="128468606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3181350"/>
                    </a:xfrm>
                    <a:prstGeom prst="rect">
                      <a:avLst/>
                    </a:prstGeom>
                    <a:noFill/>
                    <a:ln>
                      <a:solidFill>
                        <a:schemeClr val="tx1">
                          <a:lumMod val="50000"/>
                          <a:lumOff val="50000"/>
                        </a:schemeClr>
                      </a:solidFill>
                    </a:ln>
                  </pic:spPr>
                </pic:pic>
              </a:graphicData>
            </a:graphic>
          </wp:inline>
        </w:drawing>
      </w:r>
    </w:p>
    <w:p w14:paraId="2BFC7701" w14:textId="0BD647B5" w:rsidR="004502D2" w:rsidRDefault="004502D2" w:rsidP="004502D2">
      <w:r>
        <w:t>ITSC Capability filter being used to update the visuals</w:t>
      </w:r>
    </w:p>
    <w:p w14:paraId="56AAE493" w14:textId="77777777" w:rsidR="004502D2" w:rsidRDefault="004502D2" w:rsidP="004502D2"/>
    <w:p w14:paraId="75A06917" w14:textId="32194715" w:rsidR="004502D2" w:rsidRDefault="004502D2" w:rsidP="004502D2">
      <w:r>
        <w:rPr>
          <w:noProof/>
        </w:rPr>
        <w:drawing>
          <wp:inline distT="0" distB="0" distL="0" distR="0" wp14:anchorId="49998555" wp14:editId="44015DD3">
            <wp:extent cx="5724525" cy="3181350"/>
            <wp:effectExtent l="19050" t="19050" r="28575" b="19050"/>
            <wp:docPr id="125507828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3181350"/>
                    </a:xfrm>
                    <a:prstGeom prst="rect">
                      <a:avLst/>
                    </a:prstGeom>
                    <a:noFill/>
                    <a:ln>
                      <a:solidFill>
                        <a:schemeClr val="tx1">
                          <a:lumMod val="50000"/>
                          <a:lumOff val="50000"/>
                        </a:schemeClr>
                      </a:solidFill>
                    </a:ln>
                  </pic:spPr>
                </pic:pic>
              </a:graphicData>
            </a:graphic>
          </wp:inline>
        </w:drawing>
      </w:r>
    </w:p>
    <w:p w14:paraId="5BDE26F2" w14:textId="6F213E09" w:rsidR="004502D2" w:rsidRPr="004502D2" w:rsidRDefault="004502D2" w:rsidP="004502D2">
      <w:r>
        <w:t>Capability Area filter showing details in PPM for Delivery Managers</w:t>
      </w:r>
    </w:p>
    <w:sectPr w:rsidR="004502D2" w:rsidRPr="004502D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BB3EB" w14:textId="77777777" w:rsidR="00835D67" w:rsidRDefault="00835D67" w:rsidP="00615CA1">
      <w:r>
        <w:separator/>
      </w:r>
    </w:p>
  </w:endnote>
  <w:endnote w:type="continuationSeparator" w:id="0">
    <w:p w14:paraId="383B4E69" w14:textId="77777777" w:rsidR="00835D67" w:rsidRDefault="00835D67" w:rsidP="0061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985611"/>
      <w:docPartObj>
        <w:docPartGallery w:val="Page Numbers (Bottom of Page)"/>
        <w:docPartUnique/>
      </w:docPartObj>
    </w:sdtPr>
    <w:sdtEndPr>
      <w:rPr>
        <w:noProof/>
      </w:rPr>
    </w:sdtEndPr>
    <w:sdtContent>
      <w:p w14:paraId="2376DAF0" w14:textId="23A5E95F" w:rsidR="00267F29" w:rsidRDefault="00267F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613AC" w14:textId="77777777" w:rsidR="00267F29" w:rsidRDefault="00267F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BCB6" w14:textId="77777777" w:rsidR="00835D67" w:rsidRDefault="00835D67" w:rsidP="00615CA1">
      <w:r>
        <w:separator/>
      </w:r>
    </w:p>
  </w:footnote>
  <w:footnote w:type="continuationSeparator" w:id="0">
    <w:p w14:paraId="656AEC37" w14:textId="77777777" w:rsidR="00835D67" w:rsidRDefault="00835D67" w:rsidP="00615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B78B9"/>
    <w:multiLevelType w:val="hybridMultilevel"/>
    <w:tmpl w:val="1EA2B7F6"/>
    <w:lvl w:ilvl="0" w:tplc="0832A5D4">
      <w:start w:val="4"/>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F557A6"/>
    <w:multiLevelType w:val="hybridMultilevel"/>
    <w:tmpl w:val="FC5AA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4529385">
    <w:abstractNumId w:val="1"/>
  </w:num>
  <w:num w:numId="2" w16cid:durableId="473716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75AB"/>
    <w:rsid w:val="0001059D"/>
    <w:rsid w:val="00014A12"/>
    <w:rsid w:val="00014D6F"/>
    <w:rsid w:val="00014E77"/>
    <w:rsid w:val="000162AA"/>
    <w:rsid w:val="00021842"/>
    <w:rsid w:val="00021C66"/>
    <w:rsid w:val="00025F47"/>
    <w:rsid w:val="00030D75"/>
    <w:rsid w:val="00034C3A"/>
    <w:rsid w:val="00036704"/>
    <w:rsid w:val="00036A0B"/>
    <w:rsid w:val="00037137"/>
    <w:rsid w:val="00041923"/>
    <w:rsid w:val="00041A7D"/>
    <w:rsid w:val="000457F2"/>
    <w:rsid w:val="00046041"/>
    <w:rsid w:val="00047EA4"/>
    <w:rsid w:val="00051C3E"/>
    <w:rsid w:val="000531BE"/>
    <w:rsid w:val="0005433D"/>
    <w:rsid w:val="00056C63"/>
    <w:rsid w:val="000604B6"/>
    <w:rsid w:val="00061179"/>
    <w:rsid w:val="00061D7B"/>
    <w:rsid w:val="00064874"/>
    <w:rsid w:val="00071548"/>
    <w:rsid w:val="00074484"/>
    <w:rsid w:val="00077955"/>
    <w:rsid w:val="000812C2"/>
    <w:rsid w:val="000820A6"/>
    <w:rsid w:val="00082758"/>
    <w:rsid w:val="00082952"/>
    <w:rsid w:val="00086C24"/>
    <w:rsid w:val="00087C1E"/>
    <w:rsid w:val="000A0362"/>
    <w:rsid w:val="000A06E1"/>
    <w:rsid w:val="000A5FA8"/>
    <w:rsid w:val="000B07A1"/>
    <w:rsid w:val="000B231A"/>
    <w:rsid w:val="000B3BB5"/>
    <w:rsid w:val="000B4F96"/>
    <w:rsid w:val="000B667A"/>
    <w:rsid w:val="000B7284"/>
    <w:rsid w:val="000C3B16"/>
    <w:rsid w:val="000C6CEB"/>
    <w:rsid w:val="000C79B5"/>
    <w:rsid w:val="000D10AE"/>
    <w:rsid w:val="000E12C9"/>
    <w:rsid w:val="000E3F67"/>
    <w:rsid w:val="000E6922"/>
    <w:rsid w:val="000E69F2"/>
    <w:rsid w:val="000F409A"/>
    <w:rsid w:val="000F626B"/>
    <w:rsid w:val="00100217"/>
    <w:rsid w:val="00102CCC"/>
    <w:rsid w:val="00104B5D"/>
    <w:rsid w:val="00105AAE"/>
    <w:rsid w:val="00105C0E"/>
    <w:rsid w:val="00107A0F"/>
    <w:rsid w:val="001108B6"/>
    <w:rsid w:val="001116EC"/>
    <w:rsid w:val="00113528"/>
    <w:rsid w:val="00117523"/>
    <w:rsid w:val="00121F02"/>
    <w:rsid w:val="001258A2"/>
    <w:rsid w:val="00126557"/>
    <w:rsid w:val="001265D8"/>
    <w:rsid w:val="00127A06"/>
    <w:rsid w:val="001323F3"/>
    <w:rsid w:val="001347BE"/>
    <w:rsid w:val="00135878"/>
    <w:rsid w:val="00137A65"/>
    <w:rsid w:val="00137D6A"/>
    <w:rsid w:val="00141BAD"/>
    <w:rsid w:val="00143F38"/>
    <w:rsid w:val="001456BA"/>
    <w:rsid w:val="00147173"/>
    <w:rsid w:val="00150B7E"/>
    <w:rsid w:val="00152C6B"/>
    <w:rsid w:val="00161BB3"/>
    <w:rsid w:val="001625B0"/>
    <w:rsid w:val="00164BEA"/>
    <w:rsid w:val="001679DA"/>
    <w:rsid w:val="00170115"/>
    <w:rsid w:val="0017111D"/>
    <w:rsid w:val="00175776"/>
    <w:rsid w:val="0017638B"/>
    <w:rsid w:val="001769AC"/>
    <w:rsid w:val="00180555"/>
    <w:rsid w:val="00181EB9"/>
    <w:rsid w:val="00187B53"/>
    <w:rsid w:val="00191F0B"/>
    <w:rsid w:val="00192FE3"/>
    <w:rsid w:val="0019360C"/>
    <w:rsid w:val="00195729"/>
    <w:rsid w:val="001966A3"/>
    <w:rsid w:val="00197B27"/>
    <w:rsid w:val="001A7C84"/>
    <w:rsid w:val="001B29C2"/>
    <w:rsid w:val="001B2EBA"/>
    <w:rsid w:val="001B37BF"/>
    <w:rsid w:val="001B3F0C"/>
    <w:rsid w:val="001B5854"/>
    <w:rsid w:val="001C23F4"/>
    <w:rsid w:val="001C3202"/>
    <w:rsid w:val="001C5AF7"/>
    <w:rsid w:val="001C5DC9"/>
    <w:rsid w:val="001C6C21"/>
    <w:rsid w:val="001C7EF6"/>
    <w:rsid w:val="001D0963"/>
    <w:rsid w:val="001D328E"/>
    <w:rsid w:val="001D652E"/>
    <w:rsid w:val="001E1AFB"/>
    <w:rsid w:val="001E1F90"/>
    <w:rsid w:val="001E311A"/>
    <w:rsid w:val="001E7FEA"/>
    <w:rsid w:val="001F1045"/>
    <w:rsid w:val="001F13C7"/>
    <w:rsid w:val="001F1D9B"/>
    <w:rsid w:val="001F3130"/>
    <w:rsid w:val="001F6B72"/>
    <w:rsid w:val="001F759C"/>
    <w:rsid w:val="002018E2"/>
    <w:rsid w:val="00201D69"/>
    <w:rsid w:val="00206465"/>
    <w:rsid w:val="00206937"/>
    <w:rsid w:val="00207AD5"/>
    <w:rsid w:val="0021297B"/>
    <w:rsid w:val="00221223"/>
    <w:rsid w:val="002217F5"/>
    <w:rsid w:val="002268C3"/>
    <w:rsid w:val="002313D6"/>
    <w:rsid w:val="0024156A"/>
    <w:rsid w:val="00241DEB"/>
    <w:rsid w:val="0024280F"/>
    <w:rsid w:val="002442F8"/>
    <w:rsid w:val="00245603"/>
    <w:rsid w:val="00251CA9"/>
    <w:rsid w:val="0025748E"/>
    <w:rsid w:val="00267F29"/>
    <w:rsid w:val="0027166B"/>
    <w:rsid w:val="00274A54"/>
    <w:rsid w:val="00275542"/>
    <w:rsid w:val="0028235D"/>
    <w:rsid w:val="00282A9B"/>
    <w:rsid w:val="0028320E"/>
    <w:rsid w:val="002838DA"/>
    <w:rsid w:val="002875EA"/>
    <w:rsid w:val="002927F6"/>
    <w:rsid w:val="00292922"/>
    <w:rsid w:val="00293C32"/>
    <w:rsid w:val="00294559"/>
    <w:rsid w:val="00297044"/>
    <w:rsid w:val="00297F0C"/>
    <w:rsid w:val="002A00EC"/>
    <w:rsid w:val="002A55C4"/>
    <w:rsid w:val="002A5FF9"/>
    <w:rsid w:val="002A64EC"/>
    <w:rsid w:val="002A69A6"/>
    <w:rsid w:val="002A71D3"/>
    <w:rsid w:val="002B15A2"/>
    <w:rsid w:val="002B594C"/>
    <w:rsid w:val="002B5AB4"/>
    <w:rsid w:val="002B71D5"/>
    <w:rsid w:val="002B729D"/>
    <w:rsid w:val="002C0086"/>
    <w:rsid w:val="002C0742"/>
    <w:rsid w:val="002C11E5"/>
    <w:rsid w:val="002C2332"/>
    <w:rsid w:val="002C2474"/>
    <w:rsid w:val="002C615F"/>
    <w:rsid w:val="002C6FC8"/>
    <w:rsid w:val="002C7609"/>
    <w:rsid w:val="002D33C2"/>
    <w:rsid w:val="002D37DD"/>
    <w:rsid w:val="002D5308"/>
    <w:rsid w:val="002D5774"/>
    <w:rsid w:val="002D5E87"/>
    <w:rsid w:val="002D6AF6"/>
    <w:rsid w:val="002E6712"/>
    <w:rsid w:val="002E6CE8"/>
    <w:rsid w:val="002F11EF"/>
    <w:rsid w:val="002F1EBA"/>
    <w:rsid w:val="002F400A"/>
    <w:rsid w:val="00302FF4"/>
    <w:rsid w:val="00303DB3"/>
    <w:rsid w:val="00303FBE"/>
    <w:rsid w:val="003049CC"/>
    <w:rsid w:val="00304EBD"/>
    <w:rsid w:val="00305D9F"/>
    <w:rsid w:val="00310A1B"/>
    <w:rsid w:val="00313A29"/>
    <w:rsid w:val="0031469C"/>
    <w:rsid w:val="00316BB1"/>
    <w:rsid w:val="00320C5C"/>
    <w:rsid w:val="00321B07"/>
    <w:rsid w:val="00323F16"/>
    <w:rsid w:val="00326C9F"/>
    <w:rsid w:val="00326FB1"/>
    <w:rsid w:val="00332ADB"/>
    <w:rsid w:val="00332D32"/>
    <w:rsid w:val="0033482A"/>
    <w:rsid w:val="00334851"/>
    <w:rsid w:val="00336B4F"/>
    <w:rsid w:val="00337550"/>
    <w:rsid w:val="00342FE3"/>
    <w:rsid w:val="003439E0"/>
    <w:rsid w:val="00347CE4"/>
    <w:rsid w:val="00352D40"/>
    <w:rsid w:val="00352D72"/>
    <w:rsid w:val="0035384D"/>
    <w:rsid w:val="00357823"/>
    <w:rsid w:val="00357D70"/>
    <w:rsid w:val="00360A6C"/>
    <w:rsid w:val="0036354F"/>
    <w:rsid w:val="003638C1"/>
    <w:rsid w:val="003770B8"/>
    <w:rsid w:val="00377C9D"/>
    <w:rsid w:val="0038340C"/>
    <w:rsid w:val="00387CCB"/>
    <w:rsid w:val="0039121B"/>
    <w:rsid w:val="0039377F"/>
    <w:rsid w:val="0039609E"/>
    <w:rsid w:val="00396286"/>
    <w:rsid w:val="00396C87"/>
    <w:rsid w:val="00396DB1"/>
    <w:rsid w:val="003A09C4"/>
    <w:rsid w:val="003A10A7"/>
    <w:rsid w:val="003A205E"/>
    <w:rsid w:val="003B19DE"/>
    <w:rsid w:val="003B7596"/>
    <w:rsid w:val="003C2A80"/>
    <w:rsid w:val="003C3181"/>
    <w:rsid w:val="003C4619"/>
    <w:rsid w:val="003C5124"/>
    <w:rsid w:val="003D7BD0"/>
    <w:rsid w:val="003E1F52"/>
    <w:rsid w:val="003E60FF"/>
    <w:rsid w:val="003E6747"/>
    <w:rsid w:val="003F459C"/>
    <w:rsid w:val="00401C09"/>
    <w:rsid w:val="00404AC9"/>
    <w:rsid w:val="00406688"/>
    <w:rsid w:val="00412149"/>
    <w:rsid w:val="00413293"/>
    <w:rsid w:val="0041764F"/>
    <w:rsid w:val="00423666"/>
    <w:rsid w:val="00433768"/>
    <w:rsid w:val="00434248"/>
    <w:rsid w:val="00440D95"/>
    <w:rsid w:val="00444692"/>
    <w:rsid w:val="00447A9C"/>
    <w:rsid w:val="004502D2"/>
    <w:rsid w:val="00463FB6"/>
    <w:rsid w:val="00464D03"/>
    <w:rsid w:val="00474BE9"/>
    <w:rsid w:val="00475A1D"/>
    <w:rsid w:val="00475ECB"/>
    <w:rsid w:val="00480AAA"/>
    <w:rsid w:val="00480C13"/>
    <w:rsid w:val="004831E3"/>
    <w:rsid w:val="004871E8"/>
    <w:rsid w:val="00493051"/>
    <w:rsid w:val="00493CEC"/>
    <w:rsid w:val="004A041E"/>
    <w:rsid w:val="004A27C2"/>
    <w:rsid w:val="004A2AF9"/>
    <w:rsid w:val="004B2C07"/>
    <w:rsid w:val="004B31E7"/>
    <w:rsid w:val="004C2E25"/>
    <w:rsid w:val="004C3A86"/>
    <w:rsid w:val="004C56F2"/>
    <w:rsid w:val="004C6D33"/>
    <w:rsid w:val="004D1A26"/>
    <w:rsid w:val="004E116F"/>
    <w:rsid w:val="004E32B3"/>
    <w:rsid w:val="004E3D71"/>
    <w:rsid w:val="004F4730"/>
    <w:rsid w:val="004F5BF5"/>
    <w:rsid w:val="004F5CE4"/>
    <w:rsid w:val="004F703B"/>
    <w:rsid w:val="00500E35"/>
    <w:rsid w:val="005023D5"/>
    <w:rsid w:val="00502CCC"/>
    <w:rsid w:val="00506C80"/>
    <w:rsid w:val="00511B5B"/>
    <w:rsid w:val="005148F3"/>
    <w:rsid w:val="00516029"/>
    <w:rsid w:val="00522064"/>
    <w:rsid w:val="00527DE3"/>
    <w:rsid w:val="005303F5"/>
    <w:rsid w:val="005346EF"/>
    <w:rsid w:val="00537A7C"/>
    <w:rsid w:val="005402B6"/>
    <w:rsid w:val="005429B5"/>
    <w:rsid w:val="005437AA"/>
    <w:rsid w:val="0054426A"/>
    <w:rsid w:val="00552584"/>
    <w:rsid w:val="00554D0C"/>
    <w:rsid w:val="00554EC4"/>
    <w:rsid w:val="00555BFB"/>
    <w:rsid w:val="00555F33"/>
    <w:rsid w:val="0056300C"/>
    <w:rsid w:val="005631E7"/>
    <w:rsid w:val="00565D3C"/>
    <w:rsid w:val="005679B8"/>
    <w:rsid w:val="00567AF0"/>
    <w:rsid w:val="0057468D"/>
    <w:rsid w:val="00574A7D"/>
    <w:rsid w:val="00575592"/>
    <w:rsid w:val="00580944"/>
    <w:rsid w:val="00582C3D"/>
    <w:rsid w:val="005838C7"/>
    <w:rsid w:val="0058698B"/>
    <w:rsid w:val="00586B87"/>
    <w:rsid w:val="00587025"/>
    <w:rsid w:val="00587052"/>
    <w:rsid w:val="005946B6"/>
    <w:rsid w:val="00595988"/>
    <w:rsid w:val="005A054B"/>
    <w:rsid w:val="005A2F7A"/>
    <w:rsid w:val="005B238D"/>
    <w:rsid w:val="005B6856"/>
    <w:rsid w:val="005B7909"/>
    <w:rsid w:val="005C0004"/>
    <w:rsid w:val="005C2FE5"/>
    <w:rsid w:val="005C7DA2"/>
    <w:rsid w:val="005D0203"/>
    <w:rsid w:val="005D22A9"/>
    <w:rsid w:val="005E1B13"/>
    <w:rsid w:val="005E1BDB"/>
    <w:rsid w:val="005E1F8B"/>
    <w:rsid w:val="005E24F0"/>
    <w:rsid w:val="005E3BCA"/>
    <w:rsid w:val="005E7936"/>
    <w:rsid w:val="005F0243"/>
    <w:rsid w:val="005F035A"/>
    <w:rsid w:val="005F2F2C"/>
    <w:rsid w:val="005F52A0"/>
    <w:rsid w:val="005F7C89"/>
    <w:rsid w:val="006000AE"/>
    <w:rsid w:val="00601A4B"/>
    <w:rsid w:val="006060AC"/>
    <w:rsid w:val="00606D48"/>
    <w:rsid w:val="00615CA1"/>
    <w:rsid w:val="00617DFD"/>
    <w:rsid w:val="00623A65"/>
    <w:rsid w:val="006273B7"/>
    <w:rsid w:val="0063005A"/>
    <w:rsid w:val="00644FAD"/>
    <w:rsid w:val="0065231F"/>
    <w:rsid w:val="00656F77"/>
    <w:rsid w:val="006619D2"/>
    <w:rsid w:val="00662952"/>
    <w:rsid w:val="006853B5"/>
    <w:rsid w:val="006857E8"/>
    <w:rsid w:val="00686524"/>
    <w:rsid w:val="006870A4"/>
    <w:rsid w:val="00693B7B"/>
    <w:rsid w:val="00697211"/>
    <w:rsid w:val="006A2457"/>
    <w:rsid w:val="006B0625"/>
    <w:rsid w:val="006B07E5"/>
    <w:rsid w:val="006B2365"/>
    <w:rsid w:val="006B3633"/>
    <w:rsid w:val="006B5AB5"/>
    <w:rsid w:val="006C72B6"/>
    <w:rsid w:val="006D0878"/>
    <w:rsid w:val="006D4436"/>
    <w:rsid w:val="006D6F5F"/>
    <w:rsid w:val="006D7162"/>
    <w:rsid w:val="006E11B8"/>
    <w:rsid w:val="006E14B9"/>
    <w:rsid w:val="006E4BF0"/>
    <w:rsid w:val="006E4D5B"/>
    <w:rsid w:val="006E4E48"/>
    <w:rsid w:val="006E6512"/>
    <w:rsid w:val="006E74B2"/>
    <w:rsid w:val="006F2E3D"/>
    <w:rsid w:val="006F33FA"/>
    <w:rsid w:val="006F49A6"/>
    <w:rsid w:val="006F4AF4"/>
    <w:rsid w:val="007012A1"/>
    <w:rsid w:val="00702F8F"/>
    <w:rsid w:val="007048EC"/>
    <w:rsid w:val="0070523C"/>
    <w:rsid w:val="007105E8"/>
    <w:rsid w:val="00710C8F"/>
    <w:rsid w:val="0071184A"/>
    <w:rsid w:val="00715407"/>
    <w:rsid w:val="0071591D"/>
    <w:rsid w:val="007216CF"/>
    <w:rsid w:val="007223AA"/>
    <w:rsid w:val="00724DAE"/>
    <w:rsid w:val="00730126"/>
    <w:rsid w:val="0073280F"/>
    <w:rsid w:val="007371D4"/>
    <w:rsid w:val="007424D2"/>
    <w:rsid w:val="007429E5"/>
    <w:rsid w:val="0074590A"/>
    <w:rsid w:val="00745D93"/>
    <w:rsid w:val="00746861"/>
    <w:rsid w:val="00746C90"/>
    <w:rsid w:val="0075598B"/>
    <w:rsid w:val="00756075"/>
    <w:rsid w:val="00760453"/>
    <w:rsid w:val="00761C33"/>
    <w:rsid w:val="00762A56"/>
    <w:rsid w:val="00762EA0"/>
    <w:rsid w:val="0076377C"/>
    <w:rsid w:val="007642B4"/>
    <w:rsid w:val="00766ECB"/>
    <w:rsid w:val="00770E1F"/>
    <w:rsid w:val="00772ED1"/>
    <w:rsid w:val="007777C8"/>
    <w:rsid w:val="007800D5"/>
    <w:rsid w:val="00784BC8"/>
    <w:rsid w:val="007912CE"/>
    <w:rsid w:val="007929FD"/>
    <w:rsid w:val="0079322E"/>
    <w:rsid w:val="00795025"/>
    <w:rsid w:val="00796F29"/>
    <w:rsid w:val="007A150E"/>
    <w:rsid w:val="007A2602"/>
    <w:rsid w:val="007A2B06"/>
    <w:rsid w:val="007A6FDB"/>
    <w:rsid w:val="007A7044"/>
    <w:rsid w:val="007A7B0A"/>
    <w:rsid w:val="007B01ED"/>
    <w:rsid w:val="007B1BF1"/>
    <w:rsid w:val="007B2653"/>
    <w:rsid w:val="007B6B88"/>
    <w:rsid w:val="007C0FD6"/>
    <w:rsid w:val="007C2226"/>
    <w:rsid w:val="007D6ABC"/>
    <w:rsid w:val="007E0AFE"/>
    <w:rsid w:val="007E494B"/>
    <w:rsid w:val="007E4FCA"/>
    <w:rsid w:val="007F4021"/>
    <w:rsid w:val="007F6AF8"/>
    <w:rsid w:val="007F7B25"/>
    <w:rsid w:val="008024C2"/>
    <w:rsid w:val="00804D21"/>
    <w:rsid w:val="0080535A"/>
    <w:rsid w:val="00807802"/>
    <w:rsid w:val="0081063A"/>
    <w:rsid w:val="00813BC7"/>
    <w:rsid w:val="00814D50"/>
    <w:rsid w:val="008220F9"/>
    <w:rsid w:val="008242E8"/>
    <w:rsid w:val="0083299E"/>
    <w:rsid w:val="008346D1"/>
    <w:rsid w:val="00835D67"/>
    <w:rsid w:val="00836D55"/>
    <w:rsid w:val="00842E34"/>
    <w:rsid w:val="00846206"/>
    <w:rsid w:val="00846836"/>
    <w:rsid w:val="00852792"/>
    <w:rsid w:val="00853F42"/>
    <w:rsid w:val="00854230"/>
    <w:rsid w:val="00856494"/>
    <w:rsid w:val="00860E76"/>
    <w:rsid w:val="0086288A"/>
    <w:rsid w:val="00864434"/>
    <w:rsid w:val="00866C14"/>
    <w:rsid w:val="008721E4"/>
    <w:rsid w:val="0087232D"/>
    <w:rsid w:val="008729AE"/>
    <w:rsid w:val="00873555"/>
    <w:rsid w:val="0087553A"/>
    <w:rsid w:val="00875C52"/>
    <w:rsid w:val="0087795D"/>
    <w:rsid w:val="00884DF9"/>
    <w:rsid w:val="00885668"/>
    <w:rsid w:val="008877F1"/>
    <w:rsid w:val="00895D7A"/>
    <w:rsid w:val="00895F9A"/>
    <w:rsid w:val="008A094F"/>
    <w:rsid w:val="008A2D0D"/>
    <w:rsid w:val="008B0A19"/>
    <w:rsid w:val="008B2F55"/>
    <w:rsid w:val="008B61F2"/>
    <w:rsid w:val="008C02F5"/>
    <w:rsid w:val="008C3C25"/>
    <w:rsid w:val="008C3E77"/>
    <w:rsid w:val="008D1755"/>
    <w:rsid w:val="008D1D4C"/>
    <w:rsid w:val="008D2B73"/>
    <w:rsid w:val="008D5129"/>
    <w:rsid w:val="008D5DD2"/>
    <w:rsid w:val="008E00B0"/>
    <w:rsid w:val="008E1D23"/>
    <w:rsid w:val="008E32DE"/>
    <w:rsid w:val="008E3406"/>
    <w:rsid w:val="008E36C6"/>
    <w:rsid w:val="008E40E1"/>
    <w:rsid w:val="008E4993"/>
    <w:rsid w:val="008F09BE"/>
    <w:rsid w:val="008F16A1"/>
    <w:rsid w:val="008F1DE6"/>
    <w:rsid w:val="008F268B"/>
    <w:rsid w:val="0090188E"/>
    <w:rsid w:val="00903D8C"/>
    <w:rsid w:val="0090601C"/>
    <w:rsid w:val="00906A1E"/>
    <w:rsid w:val="009132E8"/>
    <w:rsid w:val="009152B9"/>
    <w:rsid w:val="0091546C"/>
    <w:rsid w:val="00915702"/>
    <w:rsid w:val="00925282"/>
    <w:rsid w:val="00925A74"/>
    <w:rsid w:val="00926817"/>
    <w:rsid w:val="0093048F"/>
    <w:rsid w:val="009305CE"/>
    <w:rsid w:val="00932110"/>
    <w:rsid w:val="0093313B"/>
    <w:rsid w:val="00933A40"/>
    <w:rsid w:val="00936C9E"/>
    <w:rsid w:val="00936ED8"/>
    <w:rsid w:val="00937033"/>
    <w:rsid w:val="00942B11"/>
    <w:rsid w:val="0094608E"/>
    <w:rsid w:val="00947AE5"/>
    <w:rsid w:val="00950BD3"/>
    <w:rsid w:val="00954677"/>
    <w:rsid w:val="009547BC"/>
    <w:rsid w:val="009563D6"/>
    <w:rsid w:val="00960F38"/>
    <w:rsid w:val="009667D2"/>
    <w:rsid w:val="00970267"/>
    <w:rsid w:val="00972342"/>
    <w:rsid w:val="00977423"/>
    <w:rsid w:val="00986362"/>
    <w:rsid w:val="0098707E"/>
    <w:rsid w:val="00992EDE"/>
    <w:rsid w:val="00993384"/>
    <w:rsid w:val="00996369"/>
    <w:rsid w:val="009A1ED2"/>
    <w:rsid w:val="009A262B"/>
    <w:rsid w:val="009A490C"/>
    <w:rsid w:val="009A5043"/>
    <w:rsid w:val="009A58EE"/>
    <w:rsid w:val="009A6CFB"/>
    <w:rsid w:val="009B0351"/>
    <w:rsid w:val="009B719A"/>
    <w:rsid w:val="009C20DB"/>
    <w:rsid w:val="009C2D52"/>
    <w:rsid w:val="009C6BBB"/>
    <w:rsid w:val="009D04EF"/>
    <w:rsid w:val="009D460F"/>
    <w:rsid w:val="009D5F09"/>
    <w:rsid w:val="009D659B"/>
    <w:rsid w:val="009D7B34"/>
    <w:rsid w:val="009E13F9"/>
    <w:rsid w:val="009E4470"/>
    <w:rsid w:val="009E54B2"/>
    <w:rsid w:val="009E5EE0"/>
    <w:rsid w:val="009E7525"/>
    <w:rsid w:val="009E7C6F"/>
    <w:rsid w:val="009F27BC"/>
    <w:rsid w:val="009F6D7C"/>
    <w:rsid w:val="00A00A78"/>
    <w:rsid w:val="00A10142"/>
    <w:rsid w:val="00A17091"/>
    <w:rsid w:val="00A22F54"/>
    <w:rsid w:val="00A26AA6"/>
    <w:rsid w:val="00A2715E"/>
    <w:rsid w:val="00A40FE8"/>
    <w:rsid w:val="00A47A1A"/>
    <w:rsid w:val="00A501C7"/>
    <w:rsid w:val="00A531D3"/>
    <w:rsid w:val="00A612DF"/>
    <w:rsid w:val="00A659B8"/>
    <w:rsid w:val="00A6783E"/>
    <w:rsid w:val="00A7474F"/>
    <w:rsid w:val="00A769BD"/>
    <w:rsid w:val="00A82A3A"/>
    <w:rsid w:val="00A83273"/>
    <w:rsid w:val="00A83845"/>
    <w:rsid w:val="00A84F55"/>
    <w:rsid w:val="00A977FA"/>
    <w:rsid w:val="00AA0652"/>
    <w:rsid w:val="00AA088F"/>
    <w:rsid w:val="00AA3879"/>
    <w:rsid w:val="00AA4046"/>
    <w:rsid w:val="00AB09A4"/>
    <w:rsid w:val="00AB0DE7"/>
    <w:rsid w:val="00AB1C2B"/>
    <w:rsid w:val="00AB3DA2"/>
    <w:rsid w:val="00AB514A"/>
    <w:rsid w:val="00AB51F7"/>
    <w:rsid w:val="00AB709B"/>
    <w:rsid w:val="00AB7EF0"/>
    <w:rsid w:val="00AD04BB"/>
    <w:rsid w:val="00AD4FF1"/>
    <w:rsid w:val="00AD6C25"/>
    <w:rsid w:val="00AD7E55"/>
    <w:rsid w:val="00AE0807"/>
    <w:rsid w:val="00AE5D21"/>
    <w:rsid w:val="00AE6DF1"/>
    <w:rsid w:val="00AF6827"/>
    <w:rsid w:val="00B06D12"/>
    <w:rsid w:val="00B06FC3"/>
    <w:rsid w:val="00B109FE"/>
    <w:rsid w:val="00B13298"/>
    <w:rsid w:val="00B1606E"/>
    <w:rsid w:val="00B1757F"/>
    <w:rsid w:val="00B20FAA"/>
    <w:rsid w:val="00B21AC4"/>
    <w:rsid w:val="00B2698C"/>
    <w:rsid w:val="00B317D7"/>
    <w:rsid w:val="00B32053"/>
    <w:rsid w:val="00B34E2F"/>
    <w:rsid w:val="00B361E1"/>
    <w:rsid w:val="00B375C4"/>
    <w:rsid w:val="00B4160F"/>
    <w:rsid w:val="00B47671"/>
    <w:rsid w:val="00B5002F"/>
    <w:rsid w:val="00B50DAC"/>
    <w:rsid w:val="00B514E9"/>
    <w:rsid w:val="00B53A40"/>
    <w:rsid w:val="00B66B57"/>
    <w:rsid w:val="00B67FBE"/>
    <w:rsid w:val="00B704F5"/>
    <w:rsid w:val="00B77FF4"/>
    <w:rsid w:val="00B80F4C"/>
    <w:rsid w:val="00B81E8E"/>
    <w:rsid w:val="00B956AD"/>
    <w:rsid w:val="00BA1013"/>
    <w:rsid w:val="00BA2DD7"/>
    <w:rsid w:val="00BA2E0D"/>
    <w:rsid w:val="00BB6E3C"/>
    <w:rsid w:val="00BC07AE"/>
    <w:rsid w:val="00BC10B9"/>
    <w:rsid w:val="00BC4986"/>
    <w:rsid w:val="00BC4C78"/>
    <w:rsid w:val="00BD1D03"/>
    <w:rsid w:val="00BD2E9D"/>
    <w:rsid w:val="00BD64AD"/>
    <w:rsid w:val="00BE124D"/>
    <w:rsid w:val="00BE5C4C"/>
    <w:rsid w:val="00BE7D38"/>
    <w:rsid w:val="00BF02A3"/>
    <w:rsid w:val="00BF0323"/>
    <w:rsid w:val="00BF0F95"/>
    <w:rsid w:val="00C02D3B"/>
    <w:rsid w:val="00C03F1B"/>
    <w:rsid w:val="00C0645F"/>
    <w:rsid w:val="00C06CC0"/>
    <w:rsid w:val="00C100A4"/>
    <w:rsid w:val="00C14D1D"/>
    <w:rsid w:val="00C1637B"/>
    <w:rsid w:val="00C1670B"/>
    <w:rsid w:val="00C17780"/>
    <w:rsid w:val="00C23E40"/>
    <w:rsid w:val="00C27515"/>
    <w:rsid w:val="00C30144"/>
    <w:rsid w:val="00C32A45"/>
    <w:rsid w:val="00C34A77"/>
    <w:rsid w:val="00C34DC4"/>
    <w:rsid w:val="00C35875"/>
    <w:rsid w:val="00C36D17"/>
    <w:rsid w:val="00C46D65"/>
    <w:rsid w:val="00C473D5"/>
    <w:rsid w:val="00C52A95"/>
    <w:rsid w:val="00C56CC1"/>
    <w:rsid w:val="00C60F26"/>
    <w:rsid w:val="00C61BFC"/>
    <w:rsid w:val="00C70D4E"/>
    <w:rsid w:val="00C71A72"/>
    <w:rsid w:val="00C72446"/>
    <w:rsid w:val="00C72554"/>
    <w:rsid w:val="00C74CDF"/>
    <w:rsid w:val="00C775A6"/>
    <w:rsid w:val="00C77B8C"/>
    <w:rsid w:val="00C805EE"/>
    <w:rsid w:val="00C827F1"/>
    <w:rsid w:val="00C828C7"/>
    <w:rsid w:val="00C85F42"/>
    <w:rsid w:val="00C87372"/>
    <w:rsid w:val="00C91D05"/>
    <w:rsid w:val="00C92876"/>
    <w:rsid w:val="00C950FF"/>
    <w:rsid w:val="00C96850"/>
    <w:rsid w:val="00C96B6E"/>
    <w:rsid w:val="00CA0BA1"/>
    <w:rsid w:val="00CA0BD6"/>
    <w:rsid w:val="00CA5C2E"/>
    <w:rsid w:val="00CA6F39"/>
    <w:rsid w:val="00CB0276"/>
    <w:rsid w:val="00CB1B6C"/>
    <w:rsid w:val="00CB57A8"/>
    <w:rsid w:val="00CB75AC"/>
    <w:rsid w:val="00CC1798"/>
    <w:rsid w:val="00CC738E"/>
    <w:rsid w:val="00CD3880"/>
    <w:rsid w:val="00CD7256"/>
    <w:rsid w:val="00CE16BC"/>
    <w:rsid w:val="00CE769B"/>
    <w:rsid w:val="00CF1183"/>
    <w:rsid w:val="00CF1726"/>
    <w:rsid w:val="00CF367B"/>
    <w:rsid w:val="00CF7458"/>
    <w:rsid w:val="00D0036E"/>
    <w:rsid w:val="00D034FD"/>
    <w:rsid w:val="00D0606D"/>
    <w:rsid w:val="00D079D1"/>
    <w:rsid w:val="00D100E3"/>
    <w:rsid w:val="00D108F8"/>
    <w:rsid w:val="00D135DB"/>
    <w:rsid w:val="00D15783"/>
    <w:rsid w:val="00D171E3"/>
    <w:rsid w:val="00D21D13"/>
    <w:rsid w:val="00D23157"/>
    <w:rsid w:val="00D30018"/>
    <w:rsid w:val="00D40A0C"/>
    <w:rsid w:val="00D415F1"/>
    <w:rsid w:val="00D44AA4"/>
    <w:rsid w:val="00D459D9"/>
    <w:rsid w:val="00D46AEB"/>
    <w:rsid w:val="00D56A9B"/>
    <w:rsid w:val="00D67A3A"/>
    <w:rsid w:val="00D7089A"/>
    <w:rsid w:val="00D70A7F"/>
    <w:rsid w:val="00D72978"/>
    <w:rsid w:val="00D72ABB"/>
    <w:rsid w:val="00D72F9E"/>
    <w:rsid w:val="00D74362"/>
    <w:rsid w:val="00D770BC"/>
    <w:rsid w:val="00D81035"/>
    <w:rsid w:val="00D84AE0"/>
    <w:rsid w:val="00D8763C"/>
    <w:rsid w:val="00D90320"/>
    <w:rsid w:val="00D92311"/>
    <w:rsid w:val="00D9502B"/>
    <w:rsid w:val="00D96A61"/>
    <w:rsid w:val="00D96C05"/>
    <w:rsid w:val="00DA0A49"/>
    <w:rsid w:val="00DA0CDE"/>
    <w:rsid w:val="00DA2A85"/>
    <w:rsid w:val="00DA3DCF"/>
    <w:rsid w:val="00DA60A8"/>
    <w:rsid w:val="00DA6437"/>
    <w:rsid w:val="00DA7E31"/>
    <w:rsid w:val="00DB22C0"/>
    <w:rsid w:val="00DB3622"/>
    <w:rsid w:val="00DB3EDD"/>
    <w:rsid w:val="00DB4F75"/>
    <w:rsid w:val="00DB69E7"/>
    <w:rsid w:val="00DB7024"/>
    <w:rsid w:val="00DB70FE"/>
    <w:rsid w:val="00DB76AB"/>
    <w:rsid w:val="00DC0AC0"/>
    <w:rsid w:val="00DC45C7"/>
    <w:rsid w:val="00DC4ABD"/>
    <w:rsid w:val="00DC563C"/>
    <w:rsid w:val="00DC5846"/>
    <w:rsid w:val="00DC58AD"/>
    <w:rsid w:val="00DC5978"/>
    <w:rsid w:val="00DC616D"/>
    <w:rsid w:val="00DC6FF7"/>
    <w:rsid w:val="00DD4267"/>
    <w:rsid w:val="00DD62D9"/>
    <w:rsid w:val="00DD63CB"/>
    <w:rsid w:val="00DE0D61"/>
    <w:rsid w:val="00DE4820"/>
    <w:rsid w:val="00DE5D9F"/>
    <w:rsid w:val="00DF0E5F"/>
    <w:rsid w:val="00DF3293"/>
    <w:rsid w:val="00DF7487"/>
    <w:rsid w:val="00DF7690"/>
    <w:rsid w:val="00E03F7A"/>
    <w:rsid w:val="00E1304E"/>
    <w:rsid w:val="00E1377D"/>
    <w:rsid w:val="00E13D9F"/>
    <w:rsid w:val="00E17A0E"/>
    <w:rsid w:val="00E20E1B"/>
    <w:rsid w:val="00E24D7D"/>
    <w:rsid w:val="00E3189E"/>
    <w:rsid w:val="00E319CB"/>
    <w:rsid w:val="00E40971"/>
    <w:rsid w:val="00E40AC3"/>
    <w:rsid w:val="00E41E9F"/>
    <w:rsid w:val="00E4381D"/>
    <w:rsid w:val="00E43DF4"/>
    <w:rsid w:val="00E43E25"/>
    <w:rsid w:val="00E44144"/>
    <w:rsid w:val="00E50333"/>
    <w:rsid w:val="00E50677"/>
    <w:rsid w:val="00E5085F"/>
    <w:rsid w:val="00E52D89"/>
    <w:rsid w:val="00E57669"/>
    <w:rsid w:val="00E62CF7"/>
    <w:rsid w:val="00E65741"/>
    <w:rsid w:val="00E662E5"/>
    <w:rsid w:val="00E666B1"/>
    <w:rsid w:val="00E70660"/>
    <w:rsid w:val="00E713AD"/>
    <w:rsid w:val="00E735ED"/>
    <w:rsid w:val="00E736A3"/>
    <w:rsid w:val="00E7551C"/>
    <w:rsid w:val="00E76DE3"/>
    <w:rsid w:val="00E80908"/>
    <w:rsid w:val="00E824B9"/>
    <w:rsid w:val="00E836C0"/>
    <w:rsid w:val="00E920D9"/>
    <w:rsid w:val="00E9667C"/>
    <w:rsid w:val="00EA0614"/>
    <w:rsid w:val="00EA0FB1"/>
    <w:rsid w:val="00EA3F8B"/>
    <w:rsid w:val="00EA42AB"/>
    <w:rsid w:val="00EA7538"/>
    <w:rsid w:val="00EB333D"/>
    <w:rsid w:val="00EB6682"/>
    <w:rsid w:val="00EB66C1"/>
    <w:rsid w:val="00EC0419"/>
    <w:rsid w:val="00EC0783"/>
    <w:rsid w:val="00EC2F6A"/>
    <w:rsid w:val="00EC4C80"/>
    <w:rsid w:val="00ED03FE"/>
    <w:rsid w:val="00ED32F5"/>
    <w:rsid w:val="00ED34DD"/>
    <w:rsid w:val="00EE173A"/>
    <w:rsid w:val="00F03475"/>
    <w:rsid w:val="00F037A1"/>
    <w:rsid w:val="00F10FD4"/>
    <w:rsid w:val="00F13FFD"/>
    <w:rsid w:val="00F17861"/>
    <w:rsid w:val="00F2086A"/>
    <w:rsid w:val="00F27446"/>
    <w:rsid w:val="00F31872"/>
    <w:rsid w:val="00F33B6B"/>
    <w:rsid w:val="00F340E3"/>
    <w:rsid w:val="00F37451"/>
    <w:rsid w:val="00F37D13"/>
    <w:rsid w:val="00F37F2C"/>
    <w:rsid w:val="00F434E3"/>
    <w:rsid w:val="00F460A7"/>
    <w:rsid w:val="00F520F4"/>
    <w:rsid w:val="00F53508"/>
    <w:rsid w:val="00F55A31"/>
    <w:rsid w:val="00F62B6C"/>
    <w:rsid w:val="00F62C73"/>
    <w:rsid w:val="00F6486F"/>
    <w:rsid w:val="00F65DE0"/>
    <w:rsid w:val="00F72DBA"/>
    <w:rsid w:val="00F73D3C"/>
    <w:rsid w:val="00F760F2"/>
    <w:rsid w:val="00F774A5"/>
    <w:rsid w:val="00F90046"/>
    <w:rsid w:val="00F917F4"/>
    <w:rsid w:val="00F91D6B"/>
    <w:rsid w:val="00F96428"/>
    <w:rsid w:val="00FA0DC9"/>
    <w:rsid w:val="00FA2138"/>
    <w:rsid w:val="00FB03D4"/>
    <w:rsid w:val="00FC4090"/>
    <w:rsid w:val="00FC41D8"/>
    <w:rsid w:val="00FC4CE5"/>
    <w:rsid w:val="00FC606E"/>
    <w:rsid w:val="00FD2407"/>
    <w:rsid w:val="00FE1AE6"/>
    <w:rsid w:val="00FE2078"/>
    <w:rsid w:val="00FE4498"/>
    <w:rsid w:val="00FF385D"/>
    <w:rsid w:val="00FF4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65EC"/>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BD0"/>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54426A"/>
    <w:pPr>
      <w:keepNext/>
      <w:keepLines/>
      <w:spacing w:before="240"/>
      <w:outlineLvl w:val="0"/>
    </w:pPr>
    <w:rPr>
      <w:rFonts w:eastAsiaTheme="majorEastAsia" w:cstheme="majorBidi"/>
      <w:color w:val="365F91" w:themeColor="accent1" w:themeShade="BF"/>
      <w:sz w:val="28"/>
      <w:szCs w:val="32"/>
      <w:u w:val="single"/>
    </w:rPr>
  </w:style>
  <w:style w:type="paragraph" w:styleId="Heading2">
    <w:name w:val="heading 2"/>
    <w:basedOn w:val="Normal"/>
    <w:next w:val="Normal"/>
    <w:link w:val="Heading2Char"/>
    <w:uiPriority w:val="9"/>
    <w:unhideWhenUsed/>
    <w:qFormat/>
    <w:rsid w:val="0054426A"/>
    <w:pPr>
      <w:keepNext/>
      <w:keepLines/>
      <w:spacing w:before="40"/>
      <w:outlineLvl w:val="1"/>
    </w:pPr>
    <w:rPr>
      <w:rFonts w:eastAsiaTheme="majorEastAsia" w:cstheme="majorBidi"/>
      <w:color w:val="365F91" w:themeColor="accent1" w:themeShade="BF"/>
      <w:sz w:val="28"/>
      <w:szCs w:val="26"/>
      <w:u w:val="single"/>
    </w:rPr>
  </w:style>
  <w:style w:type="paragraph" w:styleId="Heading3">
    <w:name w:val="heading 3"/>
    <w:basedOn w:val="Normal"/>
    <w:next w:val="Normal"/>
    <w:link w:val="Heading3Char"/>
    <w:uiPriority w:val="9"/>
    <w:unhideWhenUsed/>
    <w:qFormat/>
    <w:rsid w:val="003D7BD0"/>
    <w:pPr>
      <w:keepNext/>
      <w:keepLines/>
      <w:spacing w:before="40"/>
      <w:outlineLvl w:val="2"/>
    </w:pPr>
    <w:rPr>
      <w:rFonts w:eastAsiaTheme="majorEastAsia" w:cstheme="majorBidi"/>
      <w:color w:val="243F60" w:themeColor="accent1" w:themeShade="7F"/>
      <w:sz w:val="28"/>
      <w:u w:val="single"/>
    </w:rPr>
  </w:style>
  <w:style w:type="paragraph" w:styleId="Heading4">
    <w:name w:val="heading 4"/>
    <w:basedOn w:val="Normal"/>
    <w:next w:val="Normal"/>
    <w:link w:val="Heading4Char"/>
    <w:uiPriority w:val="9"/>
    <w:unhideWhenUsed/>
    <w:qFormat/>
    <w:rsid w:val="00877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54426A"/>
    <w:rPr>
      <w:rFonts w:ascii="Arial" w:eastAsiaTheme="majorEastAsia" w:hAnsi="Arial" w:cstheme="majorBidi"/>
      <w:color w:val="365F91" w:themeColor="accent1" w:themeShade="BF"/>
      <w:sz w:val="28"/>
      <w:szCs w:val="32"/>
      <w:u w:val="single"/>
    </w:rPr>
  </w:style>
  <w:style w:type="paragraph" w:styleId="TOCHeading">
    <w:name w:val="TOC Heading"/>
    <w:basedOn w:val="Heading1"/>
    <w:next w:val="Normal"/>
    <w:uiPriority w:val="39"/>
    <w:unhideWhenUsed/>
    <w:qFormat/>
    <w:rsid w:val="00303DB3"/>
    <w:pPr>
      <w:spacing w:line="259" w:lineRule="auto"/>
      <w:outlineLvl w:val="9"/>
    </w:pPr>
    <w:rPr>
      <w:lang w:val="en-US"/>
    </w:rPr>
  </w:style>
  <w:style w:type="character" w:customStyle="1" w:styleId="Heading2Char">
    <w:name w:val="Heading 2 Char"/>
    <w:basedOn w:val="DefaultParagraphFont"/>
    <w:link w:val="Heading2"/>
    <w:uiPriority w:val="9"/>
    <w:rsid w:val="0054426A"/>
    <w:rPr>
      <w:rFonts w:ascii="Arial" w:eastAsiaTheme="majorEastAsia" w:hAnsi="Arial" w:cstheme="majorBidi"/>
      <w:color w:val="365F91" w:themeColor="accent1" w:themeShade="BF"/>
      <w:sz w:val="28"/>
      <w:szCs w:val="26"/>
      <w:u w:val="single"/>
    </w:rPr>
  </w:style>
  <w:style w:type="paragraph" w:styleId="TOC2">
    <w:name w:val="toc 2"/>
    <w:basedOn w:val="Normal"/>
    <w:next w:val="Normal"/>
    <w:autoRedefine/>
    <w:uiPriority w:val="39"/>
    <w:unhideWhenUsed/>
    <w:rsid w:val="00BE5C4C"/>
    <w:pPr>
      <w:spacing w:after="100"/>
      <w:ind w:left="240"/>
    </w:pPr>
  </w:style>
  <w:style w:type="character" w:styleId="Hyperlink">
    <w:name w:val="Hyperlink"/>
    <w:basedOn w:val="DefaultParagraphFont"/>
    <w:uiPriority w:val="99"/>
    <w:unhideWhenUsed/>
    <w:rsid w:val="00BE5C4C"/>
    <w:rPr>
      <w:color w:val="0000FF" w:themeColor="hyperlink"/>
      <w:u w:val="single"/>
    </w:rPr>
  </w:style>
  <w:style w:type="paragraph" w:styleId="Title">
    <w:name w:val="Title"/>
    <w:basedOn w:val="Normal"/>
    <w:next w:val="Normal"/>
    <w:link w:val="TitleChar"/>
    <w:uiPriority w:val="10"/>
    <w:qFormat/>
    <w:rsid w:val="00F460A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0A7"/>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3638C1"/>
    <w:pPr>
      <w:spacing w:after="100"/>
    </w:pPr>
  </w:style>
  <w:style w:type="paragraph" w:styleId="ListParagraph">
    <w:name w:val="List Paragraph"/>
    <w:basedOn w:val="Normal"/>
    <w:uiPriority w:val="34"/>
    <w:qFormat/>
    <w:rsid w:val="00AA4046"/>
    <w:pPr>
      <w:ind w:left="720"/>
      <w:contextualSpacing/>
    </w:pPr>
  </w:style>
  <w:style w:type="character" w:customStyle="1" w:styleId="Heading3Char">
    <w:name w:val="Heading 3 Char"/>
    <w:basedOn w:val="DefaultParagraphFont"/>
    <w:link w:val="Heading3"/>
    <w:uiPriority w:val="9"/>
    <w:rsid w:val="003D7BD0"/>
    <w:rPr>
      <w:rFonts w:ascii="Arial" w:eastAsiaTheme="majorEastAsia" w:hAnsi="Arial" w:cstheme="majorBidi"/>
      <w:color w:val="243F60" w:themeColor="accent1" w:themeShade="7F"/>
      <w:sz w:val="28"/>
      <w:szCs w:val="24"/>
      <w:u w:val="single"/>
    </w:rPr>
  </w:style>
  <w:style w:type="character" w:styleId="PlaceholderText">
    <w:name w:val="Placeholder Text"/>
    <w:basedOn w:val="DefaultParagraphFont"/>
    <w:uiPriority w:val="99"/>
    <w:semiHidden/>
    <w:rsid w:val="001B2EBA"/>
    <w:rPr>
      <w:color w:val="666666"/>
    </w:rPr>
  </w:style>
  <w:style w:type="paragraph" w:styleId="Bibliography">
    <w:name w:val="Bibliography"/>
    <w:basedOn w:val="Normal"/>
    <w:next w:val="Normal"/>
    <w:uiPriority w:val="37"/>
    <w:unhideWhenUsed/>
    <w:rsid w:val="0035384D"/>
  </w:style>
  <w:style w:type="paragraph" w:styleId="TOC3">
    <w:name w:val="toc 3"/>
    <w:basedOn w:val="Normal"/>
    <w:next w:val="Normal"/>
    <w:autoRedefine/>
    <w:uiPriority w:val="39"/>
    <w:unhideWhenUsed/>
    <w:rsid w:val="00150B7E"/>
    <w:pPr>
      <w:spacing w:after="100"/>
      <w:ind w:left="480"/>
    </w:pPr>
  </w:style>
  <w:style w:type="paragraph" w:styleId="Header">
    <w:name w:val="header"/>
    <w:basedOn w:val="Normal"/>
    <w:link w:val="HeaderChar"/>
    <w:uiPriority w:val="99"/>
    <w:unhideWhenUsed/>
    <w:rsid w:val="00615CA1"/>
    <w:pPr>
      <w:tabs>
        <w:tab w:val="center" w:pos="4513"/>
        <w:tab w:val="right" w:pos="9026"/>
      </w:tabs>
    </w:pPr>
  </w:style>
  <w:style w:type="character" w:customStyle="1" w:styleId="HeaderChar">
    <w:name w:val="Header Char"/>
    <w:basedOn w:val="DefaultParagraphFont"/>
    <w:link w:val="Header"/>
    <w:uiPriority w:val="99"/>
    <w:rsid w:val="00615CA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5CA1"/>
    <w:pPr>
      <w:tabs>
        <w:tab w:val="center" w:pos="4513"/>
        <w:tab w:val="right" w:pos="9026"/>
      </w:tabs>
    </w:pPr>
  </w:style>
  <w:style w:type="character" w:customStyle="1" w:styleId="FooterChar">
    <w:name w:val="Footer Char"/>
    <w:basedOn w:val="DefaultParagraphFont"/>
    <w:link w:val="Footer"/>
    <w:uiPriority w:val="99"/>
    <w:rsid w:val="00615CA1"/>
    <w:rPr>
      <w:rFonts w:ascii="Times New Roman" w:eastAsia="Times New Roman" w:hAnsi="Times New Roman" w:cs="Times New Roman"/>
      <w:sz w:val="24"/>
      <w:szCs w:val="24"/>
    </w:rPr>
  </w:style>
  <w:style w:type="table" w:styleId="TableGrid">
    <w:name w:val="Table Grid"/>
    <w:basedOn w:val="TableNormal"/>
    <w:uiPriority w:val="59"/>
    <w:rsid w:val="00DB7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7795D"/>
    <w:rPr>
      <w:rFonts w:asciiTheme="majorHAnsi" w:eastAsiaTheme="majorEastAsia" w:hAnsiTheme="majorHAnsi" w:cstheme="majorBidi"/>
      <w:i/>
      <w:iCs/>
      <w:color w:val="365F91" w:themeColor="accent1" w:themeShade="BF"/>
      <w:sz w:val="24"/>
      <w:szCs w:val="24"/>
    </w:rPr>
  </w:style>
  <w:style w:type="paragraph" w:styleId="TOC4">
    <w:name w:val="toc 4"/>
    <w:basedOn w:val="Normal"/>
    <w:next w:val="Normal"/>
    <w:autoRedefine/>
    <w:uiPriority w:val="39"/>
    <w:unhideWhenUsed/>
    <w:rsid w:val="002D33C2"/>
    <w:pPr>
      <w:spacing w:after="100" w:line="278" w:lineRule="auto"/>
      <w:ind w:left="72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2D33C2"/>
    <w:pPr>
      <w:spacing w:after="100" w:line="278" w:lineRule="auto"/>
      <w:ind w:left="96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2D33C2"/>
    <w:pPr>
      <w:spacing w:after="100" w:line="278" w:lineRule="auto"/>
      <w:ind w:left="12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2D33C2"/>
    <w:pPr>
      <w:spacing w:after="100" w:line="278" w:lineRule="auto"/>
      <w:ind w:left="144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2D33C2"/>
    <w:pPr>
      <w:spacing w:after="100" w:line="278" w:lineRule="auto"/>
      <w:ind w:left="168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2D33C2"/>
    <w:pPr>
      <w:spacing w:after="100" w:line="278" w:lineRule="auto"/>
      <w:ind w:left="1920"/>
    </w:pPr>
    <w:rPr>
      <w:rFonts w:asciiTheme="minorHAnsi" w:eastAsiaTheme="minorEastAsia" w:hAnsiTheme="minorHAnsi" w:cstheme="minorBidi"/>
      <w:kern w:val="2"/>
      <w:lang w:eastAsia="en-GB"/>
      <w14:ligatures w14:val="standardContextual"/>
    </w:rPr>
  </w:style>
  <w:style w:type="character" w:styleId="UnresolvedMention">
    <w:name w:val="Unresolved Mention"/>
    <w:basedOn w:val="DefaultParagraphFont"/>
    <w:uiPriority w:val="99"/>
    <w:semiHidden/>
    <w:unhideWhenUsed/>
    <w:rsid w:val="002D33C2"/>
    <w:rPr>
      <w:color w:val="605E5C"/>
      <w:shd w:val="clear" w:color="auto" w:fill="E1DFDD"/>
    </w:rPr>
  </w:style>
  <w:style w:type="paragraph" w:styleId="NoSpacing">
    <w:name w:val="No Spacing"/>
    <w:uiPriority w:val="1"/>
    <w:qFormat/>
    <w:rsid w:val="00352D7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4799">
      <w:bodyDiv w:val="1"/>
      <w:marLeft w:val="0"/>
      <w:marRight w:val="0"/>
      <w:marTop w:val="0"/>
      <w:marBottom w:val="0"/>
      <w:divBdr>
        <w:top w:val="none" w:sz="0" w:space="0" w:color="auto"/>
        <w:left w:val="none" w:sz="0" w:space="0" w:color="auto"/>
        <w:bottom w:val="none" w:sz="0" w:space="0" w:color="auto"/>
        <w:right w:val="none" w:sz="0" w:space="0" w:color="auto"/>
      </w:divBdr>
    </w:div>
    <w:div w:id="36705538">
      <w:bodyDiv w:val="1"/>
      <w:marLeft w:val="0"/>
      <w:marRight w:val="0"/>
      <w:marTop w:val="0"/>
      <w:marBottom w:val="0"/>
      <w:divBdr>
        <w:top w:val="none" w:sz="0" w:space="0" w:color="auto"/>
        <w:left w:val="none" w:sz="0" w:space="0" w:color="auto"/>
        <w:bottom w:val="none" w:sz="0" w:space="0" w:color="auto"/>
        <w:right w:val="none" w:sz="0" w:space="0" w:color="auto"/>
      </w:divBdr>
    </w:div>
    <w:div w:id="40322639">
      <w:bodyDiv w:val="1"/>
      <w:marLeft w:val="0"/>
      <w:marRight w:val="0"/>
      <w:marTop w:val="0"/>
      <w:marBottom w:val="0"/>
      <w:divBdr>
        <w:top w:val="none" w:sz="0" w:space="0" w:color="auto"/>
        <w:left w:val="none" w:sz="0" w:space="0" w:color="auto"/>
        <w:bottom w:val="none" w:sz="0" w:space="0" w:color="auto"/>
        <w:right w:val="none" w:sz="0" w:space="0" w:color="auto"/>
      </w:divBdr>
    </w:div>
    <w:div w:id="86316571">
      <w:bodyDiv w:val="1"/>
      <w:marLeft w:val="0"/>
      <w:marRight w:val="0"/>
      <w:marTop w:val="0"/>
      <w:marBottom w:val="0"/>
      <w:divBdr>
        <w:top w:val="none" w:sz="0" w:space="0" w:color="auto"/>
        <w:left w:val="none" w:sz="0" w:space="0" w:color="auto"/>
        <w:bottom w:val="none" w:sz="0" w:space="0" w:color="auto"/>
        <w:right w:val="none" w:sz="0" w:space="0" w:color="auto"/>
      </w:divBdr>
    </w:div>
    <w:div w:id="93671125">
      <w:bodyDiv w:val="1"/>
      <w:marLeft w:val="0"/>
      <w:marRight w:val="0"/>
      <w:marTop w:val="0"/>
      <w:marBottom w:val="0"/>
      <w:divBdr>
        <w:top w:val="none" w:sz="0" w:space="0" w:color="auto"/>
        <w:left w:val="none" w:sz="0" w:space="0" w:color="auto"/>
        <w:bottom w:val="none" w:sz="0" w:space="0" w:color="auto"/>
        <w:right w:val="none" w:sz="0" w:space="0" w:color="auto"/>
      </w:divBdr>
    </w:div>
    <w:div w:id="96413369">
      <w:bodyDiv w:val="1"/>
      <w:marLeft w:val="0"/>
      <w:marRight w:val="0"/>
      <w:marTop w:val="0"/>
      <w:marBottom w:val="0"/>
      <w:divBdr>
        <w:top w:val="none" w:sz="0" w:space="0" w:color="auto"/>
        <w:left w:val="none" w:sz="0" w:space="0" w:color="auto"/>
        <w:bottom w:val="none" w:sz="0" w:space="0" w:color="auto"/>
        <w:right w:val="none" w:sz="0" w:space="0" w:color="auto"/>
      </w:divBdr>
    </w:div>
    <w:div w:id="111871914">
      <w:bodyDiv w:val="1"/>
      <w:marLeft w:val="0"/>
      <w:marRight w:val="0"/>
      <w:marTop w:val="0"/>
      <w:marBottom w:val="0"/>
      <w:divBdr>
        <w:top w:val="none" w:sz="0" w:space="0" w:color="auto"/>
        <w:left w:val="none" w:sz="0" w:space="0" w:color="auto"/>
        <w:bottom w:val="none" w:sz="0" w:space="0" w:color="auto"/>
        <w:right w:val="none" w:sz="0" w:space="0" w:color="auto"/>
      </w:divBdr>
    </w:div>
    <w:div w:id="123356306">
      <w:bodyDiv w:val="1"/>
      <w:marLeft w:val="0"/>
      <w:marRight w:val="0"/>
      <w:marTop w:val="0"/>
      <w:marBottom w:val="0"/>
      <w:divBdr>
        <w:top w:val="none" w:sz="0" w:space="0" w:color="auto"/>
        <w:left w:val="none" w:sz="0" w:space="0" w:color="auto"/>
        <w:bottom w:val="none" w:sz="0" w:space="0" w:color="auto"/>
        <w:right w:val="none" w:sz="0" w:space="0" w:color="auto"/>
      </w:divBdr>
    </w:div>
    <w:div w:id="149761084">
      <w:bodyDiv w:val="1"/>
      <w:marLeft w:val="0"/>
      <w:marRight w:val="0"/>
      <w:marTop w:val="0"/>
      <w:marBottom w:val="0"/>
      <w:divBdr>
        <w:top w:val="none" w:sz="0" w:space="0" w:color="auto"/>
        <w:left w:val="none" w:sz="0" w:space="0" w:color="auto"/>
        <w:bottom w:val="none" w:sz="0" w:space="0" w:color="auto"/>
        <w:right w:val="none" w:sz="0" w:space="0" w:color="auto"/>
      </w:divBdr>
    </w:div>
    <w:div w:id="171187019">
      <w:bodyDiv w:val="1"/>
      <w:marLeft w:val="0"/>
      <w:marRight w:val="0"/>
      <w:marTop w:val="0"/>
      <w:marBottom w:val="0"/>
      <w:divBdr>
        <w:top w:val="none" w:sz="0" w:space="0" w:color="auto"/>
        <w:left w:val="none" w:sz="0" w:space="0" w:color="auto"/>
        <w:bottom w:val="none" w:sz="0" w:space="0" w:color="auto"/>
        <w:right w:val="none" w:sz="0" w:space="0" w:color="auto"/>
      </w:divBdr>
    </w:div>
    <w:div w:id="178545248">
      <w:bodyDiv w:val="1"/>
      <w:marLeft w:val="0"/>
      <w:marRight w:val="0"/>
      <w:marTop w:val="0"/>
      <w:marBottom w:val="0"/>
      <w:divBdr>
        <w:top w:val="none" w:sz="0" w:space="0" w:color="auto"/>
        <w:left w:val="none" w:sz="0" w:space="0" w:color="auto"/>
        <w:bottom w:val="none" w:sz="0" w:space="0" w:color="auto"/>
        <w:right w:val="none" w:sz="0" w:space="0" w:color="auto"/>
      </w:divBdr>
    </w:div>
    <w:div w:id="185675068">
      <w:bodyDiv w:val="1"/>
      <w:marLeft w:val="0"/>
      <w:marRight w:val="0"/>
      <w:marTop w:val="0"/>
      <w:marBottom w:val="0"/>
      <w:divBdr>
        <w:top w:val="none" w:sz="0" w:space="0" w:color="auto"/>
        <w:left w:val="none" w:sz="0" w:space="0" w:color="auto"/>
        <w:bottom w:val="none" w:sz="0" w:space="0" w:color="auto"/>
        <w:right w:val="none" w:sz="0" w:space="0" w:color="auto"/>
      </w:divBdr>
    </w:div>
    <w:div w:id="186136278">
      <w:bodyDiv w:val="1"/>
      <w:marLeft w:val="0"/>
      <w:marRight w:val="0"/>
      <w:marTop w:val="0"/>
      <w:marBottom w:val="0"/>
      <w:divBdr>
        <w:top w:val="none" w:sz="0" w:space="0" w:color="auto"/>
        <w:left w:val="none" w:sz="0" w:space="0" w:color="auto"/>
        <w:bottom w:val="none" w:sz="0" w:space="0" w:color="auto"/>
        <w:right w:val="none" w:sz="0" w:space="0" w:color="auto"/>
      </w:divBdr>
    </w:div>
    <w:div w:id="201523272">
      <w:bodyDiv w:val="1"/>
      <w:marLeft w:val="0"/>
      <w:marRight w:val="0"/>
      <w:marTop w:val="0"/>
      <w:marBottom w:val="0"/>
      <w:divBdr>
        <w:top w:val="none" w:sz="0" w:space="0" w:color="auto"/>
        <w:left w:val="none" w:sz="0" w:space="0" w:color="auto"/>
        <w:bottom w:val="none" w:sz="0" w:space="0" w:color="auto"/>
        <w:right w:val="none" w:sz="0" w:space="0" w:color="auto"/>
      </w:divBdr>
    </w:div>
    <w:div w:id="204878044">
      <w:bodyDiv w:val="1"/>
      <w:marLeft w:val="0"/>
      <w:marRight w:val="0"/>
      <w:marTop w:val="0"/>
      <w:marBottom w:val="0"/>
      <w:divBdr>
        <w:top w:val="none" w:sz="0" w:space="0" w:color="auto"/>
        <w:left w:val="none" w:sz="0" w:space="0" w:color="auto"/>
        <w:bottom w:val="none" w:sz="0" w:space="0" w:color="auto"/>
        <w:right w:val="none" w:sz="0" w:space="0" w:color="auto"/>
      </w:divBdr>
    </w:div>
    <w:div w:id="223492317">
      <w:bodyDiv w:val="1"/>
      <w:marLeft w:val="0"/>
      <w:marRight w:val="0"/>
      <w:marTop w:val="0"/>
      <w:marBottom w:val="0"/>
      <w:divBdr>
        <w:top w:val="none" w:sz="0" w:space="0" w:color="auto"/>
        <w:left w:val="none" w:sz="0" w:space="0" w:color="auto"/>
        <w:bottom w:val="none" w:sz="0" w:space="0" w:color="auto"/>
        <w:right w:val="none" w:sz="0" w:space="0" w:color="auto"/>
      </w:divBdr>
    </w:div>
    <w:div w:id="240680767">
      <w:bodyDiv w:val="1"/>
      <w:marLeft w:val="0"/>
      <w:marRight w:val="0"/>
      <w:marTop w:val="0"/>
      <w:marBottom w:val="0"/>
      <w:divBdr>
        <w:top w:val="none" w:sz="0" w:space="0" w:color="auto"/>
        <w:left w:val="none" w:sz="0" w:space="0" w:color="auto"/>
        <w:bottom w:val="none" w:sz="0" w:space="0" w:color="auto"/>
        <w:right w:val="none" w:sz="0" w:space="0" w:color="auto"/>
      </w:divBdr>
    </w:div>
    <w:div w:id="242027430">
      <w:bodyDiv w:val="1"/>
      <w:marLeft w:val="0"/>
      <w:marRight w:val="0"/>
      <w:marTop w:val="0"/>
      <w:marBottom w:val="0"/>
      <w:divBdr>
        <w:top w:val="none" w:sz="0" w:space="0" w:color="auto"/>
        <w:left w:val="none" w:sz="0" w:space="0" w:color="auto"/>
        <w:bottom w:val="none" w:sz="0" w:space="0" w:color="auto"/>
        <w:right w:val="none" w:sz="0" w:space="0" w:color="auto"/>
      </w:divBdr>
    </w:div>
    <w:div w:id="244799721">
      <w:bodyDiv w:val="1"/>
      <w:marLeft w:val="0"/>
      <w:marRight w:val="0"/>
      <w:marTop w:val="0"/>
      <w:marBottom w:val="0"/>
      <w:divBdr>
        <w:top w:val="none" w:sz="0" w:space="0" w:color="auto"/>
        <w:left w:val="none" w:sz="0" w:space="0" w:color="auto"/>
        <w:bottom w:val="none" w:sz="0" w:space="0" w:color="auto"/>
        <w:right w:val="none" w:sz="0" w:space="0" w:color="auto"/>
      </w:divBdr>
    </w:div>
    <w:div w:id="253394570">
      <w:bodyDiv w:val="1"/>
      <w:marLeft w:val="0"/>
      <w:marRight w:val="0"/>
      <w:marTop w:val="0"/>
      <w:marBottom w:val="0"/>
      <w:divBdr>
        <w:top w:val="none" w:sz="0" w:space="0" w:color="auto"/>
        <w:left w:val="none" w:sz="0" w:space="0" w:color="auto"/>
        <w:bottom w:val="none" w:sz="0" w:space="0" w:color="auto"/>
        <w:right w:val="none" w:sz="0" w:space="0" w:color="auto"/>
      </w:divBdr>
    </w:div>
    <w:div w:id="297221884">
      <w:bodyDiv w:val="1"/>
      <w:marLeft w:val="0"/>
      <w:marRight w:val="0"/>
      <w:marTop w:val="0"/>
      <w:marBottom w:val="0"/>
      <w:divBdr>
        <w:top w:val="none" w:sz="0" w:space="0" w:color="auto"/>
        <w:left w:val="none" w:sz="0" w:space="0" w:color="auto"/>
        <w:bottom w:val="none" w:sz="0" w:space="0" w:color="auto"/>
        <w:right w:val="none" w:sz="0" w:space="0" w:color="auto"/>
      </w:divBdr>
    </w:div>
    <w:div w:id="317996091">
      <w:bodyDiv w:val="1"/>
      <w:marLeft w:val="0"/>
      <w:marRight w:val="0"/>
      <w:marTop w:val="0"/>
      <w:marBottom w:val="0"/>
      <w:divBdr>
        <w:top w:val="none" w:sz="0" w:space="0" w:color="auto"/>
        <w:left w:val="none" w:sz="0" w:space="0" w:color="auto"/>
        <w:bottom w:val="none" w:sz="0" w:space="0" w:color="auto"/>
        <w:right w:val="none" w:sz="0" w:space="0" w:color="auto"/>
      </w:divBdr>
    </w:div>
    <w:div w:id="338776229">
      <w:bodyDiv w:val="1"/>
      <w:marLeft w:val="0"/>
      <w:marRight w:val="0"/>
      <w:marTop w:val="0"/>
      <w:marBottom w:val="0"/>
      <w:divBdr>
        <w:top w:val="none" w:sz="0" w:space="0" w:color="auto"/>
        <w:left w:val="none" w:sz="0" w:space="0" w:color="auto"/>
        <w:bottom w:val="none" w:sz="0" w:space="0" w:color="auto"/>
        <w:right w:val="none" w:sz="0" w:space="0" w:color="auto"/>
      </w:divBdr>
    </w:div>
    <w:div w:id="342362249">
      <w:bodyDiv w:val="1"/>
      <w:marLeft w:val="0"/>
      <w:marRight w:val="0"/>
      <w:marTop w:val="0"/>
      <w:marBottom w:val="0"/>
      <w:divBdr>
        <w:top w:val="none" w:sz="0" w:space="0" w:color="auto"/>
        <w:left w:val="none" w:sz="0" w:space="0" w:color="auto"/>
        <w:bottom w:val="none" w:sz="0" w:space="0" w:color="auto"/>
        <w:right w:val="none" w:sz="0" w:space="0" w:color="auto"/>
      </w:divBdr>
    </w:div>
    <w:div w:id="372772946">
      <w:bodyDiv w:val="1"/>
      <w:marLeft w:val="0"/>
      <w:marRight w:val="0"/>
      <w:marTop w:val="0"/>
      <w:marBottom w:val="0"/>
      <w:divBdr>
        <w:top w:val="none" w:sz="0" w:space="0" w:color="auto"/>
        <w:left w:val="none" w:sz="0" w:space="0" w:color="auto"/>
        <w:bottom w:val="none" w:sz="0" w:space="0" w:color="auto"/>
        <w:right w:val="none" w:sz="0" w:space="0" w:color="auto"/>
      </w:divBdr>
    </w:div>
    <w:div w:id="427195495">
      <w:bodyDiv w:val="1"/>
      <w:marLeft w:val="0"/>
      <w:marRight w:val="0"/>
      <w:marTop w:val="0"/>
      <w:marBottom w:val="0"/>
      <w:divBdr>
        <w:top w:val="none" w:sz="0" w:space="0" w:color="auto"/>
        <w:left w:val="none" w:sz="0" w:space="0" w:color="auto"/>
        <w:bottom w:val="none" w:sz="0" w:space="0" w:color="auto"/>
        <w:right w:val="none" w:sz="0" w:space="0" w:color="auto"/>
      </w:divBdr>
    </w:div>
    <w:div w:id="435638660">
      <w:bodyDiv w:val="1"/>
      <w:marLeft w:val="0"/>
      <w:marRight w:val="0"/>
      <w:marTop w:val="0"/>
      <w:marBottom w:val="0"/>
      <w:divBdr>
        <w:top w:val="none" w:sz="0" w:space="0" w:color="auto"/>
        <w:left w:val="none" w:sz="0" w:space="0" w:color="auto"/>
        <w:bottom w:val="none" w:sz="0" w:space="0" w:color="auto"/>
        <w:right w:val="none" w:sz="0" w:space="0" w:color="auto"/>
      </w:divBdr>
    </w:div>
    <w:div w:id="439035146">
      <w:bodyDiv w:val="1"/>
      <w:marLeft w:val="0"/>
      <w:marRight w:val="0"/>
      <w:marTop w:val="0"/>
      <w:marBottom w:val="0"/>
      <w:divBdr>
        <w:top w:val="none" w:sz="0" w:space="0" w:color="auto"/>
        <w:left w:val="none" w:sz="0" w:space="0" w:color="auto"/>
        <w:bottom w:val="none" w:sz="0" w:space="0" w:color="auto"/>
        <w:right w:val="none" w:sz="0" w:space="0" w:color="auto"/>
      </w:divBdr>
    </w:div>
    <w:div w:id="459373875">
      <w:bodyDiv w:val="1"/>
      <w:marLeft w:val="0"/>
      <w:marRight w:val="0"/>
      <w:marTop w:val="0"/>
      <w:marBottom w:val="0"/>
      <w:divBdr>
        <w:top w:val="none" w:sz="0" w:space="0" w:color="auto"/>
        <w:left w:val="none" w:sz="0" w:space="0" w:color="auto"/>
        <w:bottom w:val="none" w:sz="0" w:space="0" w:color="auto"/>
        <w:right w:val="none" w:sz="0" w:space="0" w:color="auto"/>
      </w:divBdr>
    </w:div>
    <w:div w:id="473178522">
      <w:bodyDiv w:val="1"/>
      <w:marLeft w:val="0"/>
      <w:marRight w:val="0"/>
      <w:marTop w:val="0"/>
      <w:marBottom w:val="0"/>
      <w:divBdr>
        <w:top w:val="none" w:sz="0" w:space="0" w:color="auto"/>
        <w:left w:val="none" w:sz="0" w:space="0" w:color="auto"/>
        <w:bottom w:val="none" w:sz="0" w:space="0" w:color="auto"/>
        <w:right w:val="none" w:sz="0" w:space="0" w:color="auto"/>
      </w:divBdr>
    </w:div>
    <w:div w:id="482501634">
      <w:bodyDiv w:val="1"/>
      <w:marLeft w:val="0"/>
      <w:marRight w:val="0"/>
      <w:marTop w:val="0"/>
      <w:marBottom w:val="0"/>
      <w:divBdr>
        <w:top w:val="none" w:sz="0" w:space="0" w:color="auto"/>
        <w:left w:val="none" w:sz="0" w:space="0" w:color="auto"/>
        <w:bottom w:val="none" w:sz="0" w:space="0" w:color="auto"/>
        <w:right w:val="none" w:sz="0" w:space="0" w:color="auto"/>
      </w:divBdr>
    </w:div>
    <w:div w:id="502478171">
      <w:bodyDiv w:val="1"/>
      <w:marLeft w:val="0"/>
      <w:marRight w:val="0"/>
      <w:marTop w:val="0"/>
      <w:marBottom w:val="0"/>
      <w:divBdr>
        <w:top w:val="none" w:sz="0" w:space="0" w:color="auto"/>
        <w:left w:val="none" w:sz="0" w:space="0" w:color="auto"/>
        <w:bottom w:val="none" w:sz="0" w:space="0" w:color="auto"/>
        <w:right w:val="none" w:sz="0" w:space="0" w:color="auto"/>
      </w:divBdr>
    </w:div>
    <w:div w:id="527529007">
      <w:bodyDiv w:val="1"/>
      <w:marLeft w:val="0"/>
      <w:marRight w:val="0"/>
      <w:marTop w:val="0"/>
      <w:marBottom w:val="0"/>
      <w:divBdr>
        <w:top w:val="none" w:sz="0" w:space="0" w:color="auto"/>
        <w:left w:val="none" w:sz="0" w:space="0" w:color="auto"/>
        <w:bottom w:val="none" w:sz="0" w:space="0" w:color="auto"/>
        <w:right w:val="none" w:sz="0" w:space="0" w:color="auto"/>
      </w:divBdr>
    </w:div>
    <w:div w:id="594751053">
      <w:bodyDiv w:val="1"/>
      <w:marLeft w:val="0"/>
      <w:marRight w:val="0"/>
      <w:marTop w:val="0"/>
      <w:marBottom w:val="0"/>
      <w:divBdr>
        <w:top w:val="none" w:sz="0" w:space="0" w:color="auto"/>
        <w:left w:val="none" w:sz="0" w:space="0" w:color="auto"/>
        <w:bottom w:val="none" w:sz="0" w:space="0" w:color="auto"/>
        <w:right w:val="none" w:sz="0" w:space="0" w:color="auto"/>
      </w:divBdr>
    </w:div>
    <w:div w:id="614141218">
      <w:bodyDiv w:val="1"/>
      <w:marLeft w:val="0"/>
      <w:marRight w:val="0"/>
      <w:marTop w:val="0"/>
      <w:marBottom w:val="0"/>
      <w:divBdr>
        <w:top w:val="none" w:sz="0" w:space="0" w:color="auto"/>
        <w:left w:val="none" w:sz="0" w:space="0" w:color="auto"/>
        <w:bottom w:val="none" w:sz="0" w:space="0" w:color="auto"/>
        <w:right w:val="none" w:sz="0" w:space="0" w:color="auto"/>
      </w:divBdr>
    </w:div>
    <w:div w:id="624429904">
      <w:bodyDiv w:val="1"/>
      <w:marLeft w:val="0"/>
      <w:marRight w:val="0"/>
      <w:marTop w:val="0"/>
      <w:marBottom w:val="0"/>
      <w:divBdr>
        <w:top w:val="none" w:sz="0" w:space="0" w:color="auto"/>
        <w:left w:val="none" w:sz="0" w:space="0" w:color="auto"/>
        <w:bottom w:val="none" w:sz="0" w:space="0" w:color="auto"/>
        <w:right w:val="none" w:sz="0" w:space="0" w:color="auto"/>
      </w:divBdr>
    </w:div>
    <w:div w:id="626353852">
      <w:bodyDiv w:val="1"/>
      <w:marLeft w:val="0"/>
      <w:marRight w:val="0"/>
      <w:marTop w:val="0"/>
      <w:marBottom w:val="0"/>
      <w:divBdr>
        <w:top w:val="none" w:sz="0" w:space="0" w:color="auto"/>
        <w:left w:val="none" w:sz="0" w:space="0" w:color="auto"/>
        <w:bottom w:val="none" w:sz="0" w:space="0" w:color="auto"/>
        <w:right w:val="none" w:sz="0" w:space="0" w:color="auto"/>
      </w:divBdr>
    </w:div>
    <w:div w:id="663162622">
      <w:bodyDiv w:val="1"/>
      <w:marLeft w:val="0"/>
      <w:marRight w:val="0"/>
      <w:marTop w:val="0"/>
      <w:marBottom w:val="0"/>
      <w:divBdr>
        <w:top w:val="none" w:sz="0" w:space="0" w:color="auto"/>
        <w:left w:val="none" w:sz="0" w:space="0" w:color="auto"/>
        <w:bottom w:val="none" w:sz="0" w:space="0" w:color="auto"/>
        <w:right w:val="none" w:sz="0" w:space="0" w:color="auto"/>
      </w:divBdr>
    </w:div>
    <w:div w:id="677854633">
      <w:bodyDiv w:val="1"/>
      <w:marLeft w:val="0"/>
      <w:marRight w:val="0"/>
      <w:marTop w:val="0"/>
      <w:marBottom w:val="0"/>
      <w:divBdr>
        <w:top w:val="none" w:sz="0" w:space="0" w:color="auto"/>
        <w:left w:val="none" w:sz="0" w:space="0" w:color="auto"/>
        <w:bottom w:val="none" w:sz="0" w:space="0" w:color="auto"/>
        <w:right w:val="none" w:sz="0" w:space="0" w:color="auto"/>
      </w:divBdr>
    </w:div>
    <w:div w:id="706952663">
      <w:bodyDiv w:val="1"/>
      <w:marLeft w:val="0"/>
      <w:marRight w:val="0"/>
      <w:marTop w:val="0"/>
      <w:marBottom w:val="0"/>
      <w:divBdr>
        <w:top w:val="none" w:sz="0" w:space="0" w:color="auto"/>
        <w:left w:val="none" w:sz="0" w:space="0" w:color="auto"/>
        <w:bottom w:val="none" w:sz="0" w:space="0" w:color="auto"/>
        <w:right w:val="none" w:sz="0" w:space="0" w:color="auto"/>
      </w:divBdr>
    </w:div>
    <w:div w:id="708645507">
      <w:bodyDiv w:val="1"/>
      <w:marLeft w:val="0"/>
      <w:marRight w:val="0"/>
      <w:marTop w:val="0"/>
      <w:marBottom w:val="0"/>
      <w:divBdr>
        <w:top w:val="none" w:sz="0" w:space="0" w:color="auto"/>
        <w:left w:val="none" w:sz="0" w:space="0" w:color="auto"/>
        <w:bottom w:val="none" w:sz="0" w:space="0" w:color="auto"/>
        <w:right w:val="none" w:sz="0" w:space="0" w:color="auto"/>
      </w:divBdr>
    </w:div>
    <w:div w:id="720713095">
      <w:bodyDiv w:val="1"/>
      <w:marLeft w:val="0"/>
      <w:marRight w:val="0"/>
      <w:marTop w:val="0"/>
      <w:marBottom w:val="0"/>
      <w:divBdr>
        <w:top w:val="none" w:sz="0" w:space="0" w:color="auto"/>
        <w:left w:val="none" w:sz="0" w:space="0" w:color="auto"/>
        <w:bottom w:val="none" w:sz="0" w:space="0" w:color="auto"/>
        <w:right w:val="none" w:sz="0" w:space="0" w:color="auto"/>
      </w:divBdr>
    </w:div>
    <w:div w:id="734355507">
      <w:bodyDiv w:val="1"/>
      <w:marLeft w:val="0"/>
      <w:marRight w:val="0"/>
      <w:marTop w:val="0"/>
      <w:marBottom w:val="0"/>
      <w:divBdr>
        <w:top w:val="none" w:sz="0" w:space="0" w:color="auto"/>
        <w:left w:val="none" w:sz="0" w:space="0" w:color="auto"/>
        <w:bottom w:val="none" w:sz="0" w:space="0" w:color="auto"/>
        <w:right w:val="none" w:sz="0" w:space="0" w:color="auto"/>
      </w:divBdr>
    </w:div>
    <w:div w:id="741022250">
      <w:bodyDiv w:val="1"/>
      <w:marLeft w:val="0"/>
      <w:marRight w:val="0"/>
      <w:marTop w:val="0"/>
      <w:marBottom w:val="0"/>
      <w:divBdr>
        <w:top w:val="none" w:sz="0" w:space="0" w:color="auto"/>
        <w:left w:val="none" w:sz="0" w:space="0" w:color="auto"/>
        <w:bottom w:val="none" w:sz="0" w:space="0" w:color="auto"/>
        <w:right w:val="none" w:sz="0" w:space="0" w:color="auto"/>
      </w:divBdr>
    </w:div>
    <w:div w:id="744911429">
      <w:bodyDiv w:val="1"/>
      <w:marLeft w:val="0"/>
      <w:marRight w:val="0"/>
      <w:marTop w:val="0"/>
      <w:marBottom w:val="0"/>
      <w:divBdr>
        <w:top w:val="none" w:sz="0" w:space="0" w:color="auto"/>
        <w:left w:val="none" w:sz="0" w:space="0" w:color="auto"/>
        <w:bottom w:val="none" w:sz="0" w:space="0" w:color="auto"/>
        <w:right w:val="none" w:sz="0" w:space="0" w:color="auto"/>
      </w:divBdr>
    </w:div>
    <w:div w:id="746197408">
      <w:bodyDiv w:val="1"/>
      <w:marLeft w:val="0"/>
      <w:marRight w:val="0"/>
      <w:marTop w:val="0"/>
      <w:marBottom w:val="0"/>
      <w:divBdr>
        <w:top w:val="none" w:sz="0" w:space="0" w:color="auto"/>
        <w:left w:val="none" w:sz="0" w:space="0" w:color="auto"/>
        <w:bottom w:val="none" w:sz="0" w:space="0" w:color="auto"/>
        <w:right w:val="none" w:sz="0" w:space="0" w:color="auto"/>
      </w:divBdr>
    </w:div>
    <w:div w:id="748114055">
      <w:bodyDiv w:val="1"/>
      <w:marLeft w:val="0"/>
      <w:marRight w:val="0"/>
      <w:marTop w:val="0"/>
      <w:marBottom w:val="0"/>
      <w:divBdr>
        <w:top w:val="none" w:sz="0" w:space="0" w:color="auto"/>
        <w:left w:val="none" w:sz="0" w:space="0" w:color="auto"/>
        <w:bottom w:val="none" w:sz="0" w:space="0" w:color="auto"/>
        <w:right w:val="none" w:sz="0" w:space="0" w:color="auto"/>
      </w:divBdr>
    </w:div>
    <w:div w:id="761682215">
      <w:bodyDiv w:val="1"/>
      <w:marLeft w:val="0"/>
      <w:marRight w:val="0"/>
      <w:marTop w:val="0"/>
      <w:marBottom w:val="0"/>
      <w:divBdr>
        <w:top w:val="none" w:sz="0" w:space="0" w:color="auto"/>
        <w:left w:val="none" w:sz="0" w:space="0" w:color="auto"/>
        <w:bottom w:val="none" w:sz="0" w:space="0" w:color="auto"/>
        <w:right w:val="none" w:sz="0" w:space="0" w:color="auto"/>
      </w:divBdr>
    </w:div>
    <w:div w:id="773675048">
      <w:bodyDiv w:val="1"/>
      <w:marLeft w:val="0"/>
      <w:marRight w:val="0"/>
      <w:marTop w:val="0"/>
      <w:marBottom w:val="0"/>
      <w:divBdr>
        <w:top w:val="none" w:sz="0" w:space="0" w:color="auto"/>
        <w:left w:val="none" w:sz="0" w:space="0" w:color="auto"/>
        <w:bottom w:val="none" w:sz="0" w:space="0" w:color="auto"/>
        <w:right w:val="none" w:sz="0" w:space="0" w:color="auto"/>
      </w:divBdr>
    </w:div>
    <w:div w:id="783423213">
      <w:bodyDiv w:val="1"/>
      <w:marLeft w:val="0"/>
      <w:marRight w:val="0"/>
      <w:marTop w:val="0"/>
      <w:marBottom w:val="0"/>
      <w:divBdr>
        <w:top w:val="none" w:sz="0" w:space="0" w:color="auto"/>
        <w:left w:val="none" w:sz="0" w:space="0" w:color="auto"/>
        <w:bottom w:val="none" w:sz="0" w:space="0" w:color="auto"/>
        <w:right w:val="none" w:sz="0" w:space="0" w:color="auto"/>
      </w:divBdr>
    </w:div>
    <w:div w:id="786895704">
      <w:bodyDiv w:val="1"/>
      <w:marLeft w:val="0"/>
      <w:marRight w:val="0"/>
      <w:marTop w:val="0"/>
      <w:marBottom w:val="0"/>
      <w:divBdr>
        <w:top w:val="none" w:sz="0" w:space="0" w:color="auto"/>
        <w:left w:val="none" w:sz="0" w:space="0" w:color="auto"/>
        <w:bottom w:val="none" w:sz="0" w:space="0" w:color="auto"/>
        <w:right w:val="none" w:sz="0" w:space="0" w:color="auto"/>
      </w:divBdr>
    </w:div>
    <w:div w:id="828667901">
      <w:bodyDiv w:val="1"/>
      <w:marLeft w:val="0"/>
      <w:marRight w:val="0"/>
      <w:marTop w:val="0"/>
      <w:marBottom w:val="0"/>
      <w:divBdr>
        <w:top w:val="none" w:sz="0" w:space="0" w:color="auto"/>
        <w:left w:val="none" w:sz="0" w:space="0" w:color="auto"/>
        <w:bottom w:val="none" w:sz="0" w:space="0" w:color="auto"/>
        <w:right w:val="none" w:sz="0" w:space="0" w:color="auto"/>
      </w:divBdr>
    </w:div>
    <w:div w:id="855077676">
      <w:bodyDiv w:val="1"/>
      <w:marLeft w:val="0"/>
      <w:marRight w:val="0"/>
      <w:marTop w:val="0"/>
      <w:marBottom w:val="0"/>
      <w:divBdr>
        <w:top w:val="none" w:sz="0" w:space="0" w:color="auto"/>
        <w:left w:val="none" w:sz="0" w:space="0" w:color="auto"/>
        <w:bottom w:val="none" w:sz="0" w:space="0" w:color="auto"/>
        <w:right w:val="none" w:sz="0" w:space="0" w:color="auto"/>
      </w:divBdr>
    </w:div>
    <w:div w:id="879704845">
      <w:bodyDiv w:val="1"/>
      <w:marLeft w:val="0"/>
      <w:marRight w:val="0"/>
      <w:marTop w:val="0"/>
      <w:marBottom w:val="0"/>
      <w:divBdr>
        <w:top w:val="none" w:sz="0" w:space="0" w:color="auto"/>
        <w:left w:val="none" w:sz="0" w:space="0" w:color="auto"/>
        <w:bottom w:val="none" w:sz="0" w:space="0" w:color="auto"/>
        <w:right w:val="none" w:sz="0" w:space="0" w:color="auto"/>
      </w:divBdr>
    </w:div>
    <w:div w:id="884412486">
      <w:bodyDiv w:val="1"/>
      <w:marLeft w:val="0"/>
      <w:marRight w:val="0"/>
      <w:marTop w:val="0"/>
      <w:marBottom w:val="0"/>
      <w:divBdr>
        <w:top w:val="none" w:sz="0" w:space="0" w:color="auto"/>
        <w:left w:val="none" w:sz="0" w:space="0" w:color="auto"/>
        <w:bottom w:val="none" w:sz="0" w:space="0" w:color="auto"/>
        <w:right w:val="none" w:sz="0" w:space="0" w:color="auto"/>
      </w:divBdr>
    </w:div>
    <w:div w:id="924218217">
      <w:bodyDiv w:val="1"/>
      <w:marLeft w:val="0"/>
      <w:marRight w:val="0"/>
      <w:marTop w:val="0"/>
      <w:marBottom w:val="0"/>
      <w:divBdr>
        <w:top w:val="none" w:sz="0" w:space="0" w:color="auto"/>
        <w:left w:val="none" w:sz="0" w:space="0" w:color="auto"/>
        <w:bottom w:val="none" w:sz="0" w:space="0" w:color="auto"/>
        <w:right w:val="none" w:sz="0" w:space="0" w:color="auto"/>
      </w:divBdr>
    </w:div>
    <w:div w:id="951471789">
      <w:bodyDiv w:val="1"/>
      <w:marLeft w:val="0"/>
      <w:marRight w:val="0"/>
      <w:marTop w:val="0"/>
      <w:marBottom w:val="0"/>
      <w:divBdr>
        <w:top w:val="none" w:sz="0" w:space="0" w:color="auto"/>
        <w:left w:val="none" w:sz="0" w:space="0" w:color="auto"/>
        <w:bottom w:val="none" w:sz="0" w:space="0" w:color="auto"/>
        <w:right w:val="none" w:sz="0" w:space="0" w:color="auto"/>
      </w:divBdr>
    </w:div>
    <w:div w:id="973221244">
      <w:bodyDiv w:val="1"/>
      <w:marLeft w:val="0"/>
      <w:marRight w:val="0"/>
      <w:marTop w:val="0"/>
      <w:marBottom w:val="0"/>
      <w:divBdr>
        <w:top w:val="none" w:sz="0" w:space="0" w:color="auto"/>
        <w:left w:val="none" w:sz="0" w:space="0" w:color="auto"/>
        <w:bottom w:val="none" w:sz="0" w:space="0" w:color="auto"/>
        <w:right w:val="none" w:sz="0" w:space="0" w:color="auto"/>
      </w:divBdr>
    </w:div>
    <w:div w:id="974724531">
      <w:bodyDiv w:val="1"/>
      <w:marLeft w:val="0"/>
      <w:marRight w:val="0"/>
      <w:marTop w:val="0"/>
      <w:marBottom w:val="0"/>
      <w:divBdr>
        <w:top w:val="none" w:sz="0" w:space="0" w:color="auto"/>
        <w:left w:val="none" w:sz="0" w:space="0" w:color="auto"/>
        <w:bottom w:val="none" w:sz="0" w:space="0" w:color="auto"/>
        <w:right w:val="none" w:sz="0" w:space="0" w:color="auto"/>
      </w:divBdr>
    </w:div>
    <w:div w:id="988635494">
      <w:bodyDiv w:val="1"/>
      <w:marLeft w:val="0"/>
      <w:marRight w:val="0"/>
      <w:marTop w:val="0"/>
      <w:marBottom w:val="0"/>
      <w:divBdr>
        <w:top w:val="none" w:sz="0" w:space="0" w:color="auto"/>
        <w:left w:val="none" w:sz="0" w:space="0" w:color="auto"/>
        <w:bottom w:val="none" w:sz="0" w:space="0" w:color="auto"/>
        <w:right w:val="none" w:sz="0" w:space="0" w:color="auto"/>
      </w:divBdr>
    </w:div>
    <w:div w:id="1021201421">
      <w:bodyDiv w:val="1"/>
      <w:marLeft w:val="0"/>
      <w:marRight w:val="0"/>
      <w:marTop w:val="0"/>
      <w:marBottom w:val="0"/>
      <w:divBdr>
        <w:top w:val="none" w:sz="0" w:space="0" w:color="auto"/>
        <w:left w:val="none" w:sz="0" w:space="0" w:color="auto"/>
        <w:bottom w:val="none" w:sz="0" w:space="0" w:color="auto"/>
        <w:right w:val="none" w:sz="0" w:space="0" w:color="auto"/>
      </w:divBdr>
    </w:div>
    <w:div w:id="1033112040">
      <w:bodyDiv w:val="1"/>
      <w:marLeft w:val="0"/>
      <w:marRight w:val="0"/>
      <w:marTop w:val="0"/>
      <w:marBottom w:val="0"/>
      <w:divBdr>
        <w:top w:val="none" w:sz="0" w:space="0" w:color="auto"/>
        <w:left w:val="none" w:sz="0" w:space="0" w:color="auto"/>
        <w:bottom w:val="none" w:sz="0" w:space="0" w:color="auto"/>
        <w:right w:val="none" w:sz="0" w:space="0" w:color="auto"/>
      </w:divBdr>
    </w:div>
    <w:div w:id="1033841592">
      <w:bodyDiv w:val="1"/>
      <w:marLeft w:val="0"/>
      <w:marRight w:val="0"/>
      <w:marTop w:val="0"/>
      <w:marBottom w:val="0"/>
      <w:divBdr>
        <w:top w:val="none" w:sz="0" w:space="0" w:color="auto"/>
        <w:left w:val="none" w:sz="0" w:space="0" w:color="auto"/>
        <w:bottom w:val="none" w:sz="0" w:space="0" w:color="auto"/>
        <w:right w:val="none" w:sz="0" w:space="0" w:color="auto"/>
      </w:divBdr>
    </w:div>
    <w:div w:id="1038043213">
      <w:bodyDiv w:val="1"/>
      <w:marLeft w:val="0"/>
      <w:marRight w:val="0"/>
      <w:marTop w:val="0"/>
      <w:marBottom w:val="0"/>
      <w:divBdr>
        <w:top w:val="none" w:sz="0" w:space="0" w:color="auto"/>
        <w:left w:val="none" w:sz="0" w:space="0" w:color="auto"/>
        <w:bottom w:val="none" w:sz="0" w:space="0" w:color="auto"/>
        <w:right w:val="none" w:sz="0" w:space="0" w:color="auto"/>
      </w:divBdr>
    </w:div>
    <w:div w:id="1050180697">
      <w:bodyDiv w:val="1"/>
      <w:marLeft w:val="0"/>
      <w:marRight w:val="0"/>
      <w:marTop w:val="0"/>
      <w:marBottom w:val="0"/>
      <w:divBdr>
        <w:top w:val="none" w:sz="0" w:space="0" w:color="auto"/>
        <w:left w:val="none" w:sz="0" w:space="0" w:color="auto"/>
        <w:bottom w:val="none" w:sz="0" w:space="0" w:color="auto"/>
        <w:right w:val="none" w:sz="0" w:space="0" w:color="auto"/>
      </w:divBdr>
    </w:div>
    <w:div w:id="1062829702">
      <w:bodyDiv w:val="1"/>
      <w:marLeft w:val="0"/>
      <w:marRight w:val="0"/>
      <w:marTop w:val="0"/>
      <w:marBottom w:val="0"/>
      <w:divBdr>
        <w:top w:val="none" w:sz="0" w:space="0" w:color="auto"/>
        <w:left w:val="none" w:sz="0" w:space="0" w:color="auto"/>
        <w:bottom w:val="none" w:sz="0" w:space="0" w:color="auto"/>
        <w:right w:val="none" w:sz="0" w:space="0" w:color="auto"/>
      </w:divBdr>
    </w:div>
    <w:div w:id="1064334093">
      <w:bodyDiv w:val="1"/>
      <w:marLeft w:val="0"/>
      <w:marRight w:val="0"/>
      <w:marTop w:val="0"/>
      <w:marBottom w:val="0"/>
      <w:divBdr>
        <w:top w:val="none" w:sz="0" w:space="0" w:color="auto"/>
        <w:left w:val="none" w:sz="0" w:space="0" w:color="auto"/>
        <w:bottom w:val="none" w:sz="0" w:space="0" w:color="auto"/>
        <w:right w:val="none" w:sz="0" w:space="0" w:color="auto"/>
      </w:divBdr>
    </w:div>
    <w:div w:id="1067385222">
      <w:bodyDiv w:val="1"/>
      <w:marLeft w:val="0"/>
      <w:marRight w:val="0"/>
      <w:marTop w:val="0"/>
      <w:marBottom w:val="0"/>
      <w:divBdr>
        <w:top w:val="none" w:sz="0" w:space="0" w:color="auto"/>
        <w:left w:val="none" w:sz="0" w:space="0" w:color="auto"/>
        <w:bottom w:val="none" w:sz="0" w:space="0" w:color="auto"/>
        <w:right w:val="none" w:sz="0" w:space="0" w:color="auto"/>
      </w:divBdr>
    </w:div>
    <w:div w:id="1070693456">
      <w:bodyDiv w:val="1"/>
      <w:marLeft w:val="0"/>
      <w:marRight w:val="0"/>
      <w:marTop w:val="0"/>
      <w:marBottom w:val="0"/>
      <w:divBdr>
        <w:top w:val="none" w:sz="0" w:space="0" w:color="auto"/>
        <w:left w:val="none" w:sz="0" w:space="0" w:color="auto"/>
        <w:bottom w:val="none" w:sz="0" w:space="0" w:color="auto"/>
        <w:right w:val="none" w:sz="0" w:space="0" w:color="auto"/>
      </w:divBdr>
    </w:div>
    <w:div w:id="1082676148">
      <w:bodyDiv w:val="1"/>
      <w:marLeft w:val="0"/>
      <w:marRight w:val="0"/>
      <w:marTop w:val="0"/>
      <w:marBottom w:val="0"/>
      <w:divBdr>
        <w:top w:val="none" w:sz="0" w:space="0" w:color="auto"/>
        <w:left w:val="none" w:sz="0" w:space="0" w:color="auto"/>
        <w:bottom w:val="none" w:sz="0" w:space="0" w:color="auto"/>
        <w:right w:val="none" w:sz="0" w:space="0" w:color="auto"/>
      </w:divBdr>
    </w:div>
    <w:div w:id="1089153049">
      <w:bodyDiv w:val="1"/>
      <w:marLeft w:val="0"/>
      <w:marRight w:val="0"/>
      <w:marTop w:val="0"/>
      <w:marBottom w:val="0"/>
      <w:divBdr>
        <w:top w:val="none" w:sz="0" w:space="0" w:color="auto"/>
        <w:left w:val="none" w:sz="0" w:space="0" w:color="auto"/>
        <w:bottom w:val="none" w:sz="0" w:space="0" w:color="auto"/>
        <w:right w:val="none" w:sz="0" w:space="0" w:color="auto"/>
      </w:divBdr>
    </w:div>
    <w:div w:id="1110709129">
      <w:bodyDiv w:val="1"/>
      <w:marLeft w:val="0"/>
      <w:marRight w:val="0"/>
      <w:marTop w:val="0"/>
      <w:marBottom w:val="0"/>
      <w:divBdr>
        <w:top w:val="none" w:sz="0" w:space="0" w:color="auto"/>
        <w:left w:val="none" w:sz="0" w:space="0" w:color="auto"/>
        <w:bottom w:val="none" w:sz="0" w:space="0" w:color="auto"/>
        <w:right w:val="none" w:sz="0" w:space="0" w:color="auto"/>
      </w:divBdr>
    </w:div>
    <w:div w:id="1116608016">
      <w:bodyDiv w:val="1"/>
      <w:marLeft w:val="0"/>
      <w:marRight w:val="0"/>
      <w:marTop w:val="0"/>
      <w:marBottom w:val="0"/>
      <w:divBdr>
        <w:top w:val="none" w:sz="0" w:space="0" w:color="auto"/>
        <w:left w:val="none" w:sz="0" w:space="0" w:color="auto"/>
        <w:bottom w:val="none" w:sz="0" w:space="0" w:color="auto"/>
        <w:right w:val="none" w:sz="0" w:space="0" w:color="auto"/>
      </w:divBdr>
    </w:div>
    <w:div w:id="1140422170">
      <w:bodyDiv w:val="1"/>
      <w:marLeft w:val="0"/>
      <w:marRight w:val="0"/>
      <w:marTop w:val="0"/>
      <w:marBottom w:val="0"/>
      <w:divBdr>
        <w:top w:val="none" w:sz="0" w:space="0" w:color="auto"/>
        <w:left w:val="none" w:sz="0" w:space="0" w:color="auto"/>
        <w:bottom w:val="none" w:sz="0" w:space="0" w:color="auto"/>
        <w:right w:val="none" w:sz="0" w:space="0" w:color="auto"/>
      </w:divBdr>
    </w:div>
    <w:div w:id="1172914967">
      <w:bodyDiv w:val="1"/>
      <w:marLeft w:val="0"/>
      <w:marRight w:val="0"/>
      <w:marTop w:val="0"/>
      <w:marBottom w:val="0"/>
      <w:divBdr>
        <w:top w:val="none" w:sz="0" w:space="0" w:color="auto"/>
        <w:left w:val="none" w:sz="0" w:space="0" w:color="auto"/>
        <w:bottom w:val="none" w:sz="0" w:space="0" w:color="auto"/>
        <w:right w:val="none" w:sz="0" w:space="0" w:color="auto"/>
      </w:divBdr>
    </w:div>
    <w:div w:id="1207255988">
      <w:bodyDiv w:val="1"/>
      <w:marLeft w:val="0"/>
      <w:marRight w:val="0"/>
      <w:marTop w:val="0"/>
      <w:marBottom w:val="0"/>
      <w:divBdr>
        <w:top w:val="none" w:sz="0" w:space="0" w:color="auto"/>
        <w:left w:val="none" w:sz="0" w:space="0" w:color="auto"/>
        <w:bottom w:val="none" w:sz="0" w:space="0" w:color="auto"/>
        <w:right w:val="none" w:sz="0" w:space="0" w:color="auto"/>
      </w:divBdr>
    </w:div>
    <w:div w:id="1213804628">
      <w:bodyDiv w:val="1"/>
      <w:marLeft w:val="0"/>
      <w:marRight w:val="0"/>
      <w:marTop w:val="0"/>
      <w:marBottom w:val="0"/>
      <w:divBdr>
        <w:top w:val="none" w:sz="0" w:space="0" w:color="auto"/>
        <w:left w:val="none" w:sz="0" w:space="0" w:color="auto"/>
        <w:bottom w:val="none" w:sz="0" w:space="0" w:color="auto"/>
        <w:right w:val="none" w:sz="0" w:space="0" w:color="auto"/>
      </w:divBdr>
    </w:div>
    <w:div w:id="1229806214">
      <w:bodyDiv w:val="1"/>
      <w:marLeft w:val="0"/>
      <w:marRight w:val="0"/>
      <w:marTop w:val="0"/>
      <w:marBottom w:val="0"/>
      <w:divBdr>
        <w:top w:val="none" w:sz="0" w:space="0" w:color="auto"/>
        <w:left w:val="none" w:sz="0" w:space="0" w:color="auto"/>
        <w:bottom w:val="none" w:sz="0" w:space="0" w:color="auto"/>
        <w:right w:val="none" w:sz="0" w:space="0" w:color="auto"/>
      </w:divBdr>
    </w:div>
    <w:div w:id="1262489198">
      <w:bodyDiv w:val="1"/>
      <w:marLeft w:val="0"/>
      <w:marRight w:val="0"/>
      <w:marTop w:val="0"/>
      <w:marBottom w:val="0"/>
      <w:divBdr>
        <w:top w:val="none" w:sz="0" w:space="0" w:color="auto"/>
        <w:left w:val="none" w:sz="0" w:space="0" w:color="auto"/>
        <w:bottom w:val="none" w:sz="0" w:space="0" w:color="auto"/>
        <w:right w:val="none" w:sz="0" w:space="0" w:color="auto"/>
      </w:divBdr>
    </w:div>
    <w:div w:id="1274361677">
      <w:bodyDiv w:val="1"/>
      <w:marLeft w:val="0"/>
      <w:marRight w:val="0"/>
      <w:marTop w:val="0"/>
      <w:marBottom w:val="0"/>
      <w:divBdr>
        <w:top w:val="none" w:sz="0" w:space="0" w:color="auto"/>
        <w:left w:val="none" w:sz="0" w:space="0" w:color="auto"/>
        <w:bottom w:val="none" w:sz="0" w:space="0" w:color="auto"/>
        <w:right w:val="none" w:sz="0" w:space="0" w:color="auto"/>
      </w:divBdr>
    </w:div>
    <w:div w:id="1329671982">
      <w:bodyDiv w:val="1"/>
      <w:marLeft w:val="0"/>
      <w:marRight w:val="0"/>
      <w:marTop w:val="0"/>
      <w:marBottom w:val="0"/>
      <w:divBdr>
        <w:top w:val="none" w:sz="0" w:space="0" w:color="auto"/>
        <w:left w:val="none" w:sz="0" w:space="0" w:color="auto"/>
        <w:bottom w:val="none" w:sz="0" w:space="0" w:color="auto"/>
        <w:right w:val="none" w:sz="0" w:space="0" w:color="auto"/>
      </w:divBdr>
    </w:div>
    <w:div w:id="1330019060">
      <w:bodyDiv w:val="1"/>
      <w:marLeft w:val="0"/>
      <w:marRight w:val="0"/>
      <w:marTop w:val="0"/>
      <w:marBottom w:val="0"/>
      <w:divBdr>
        <w:top w:val="none" w:sz="0" w:space="0" w:color="auto"/>
        <w:left w:val="none" w:sz="0" w:space="0" w:color="auto"/>
        <w:bottom w:val="none" w:sz="0" w:space="0" w:color="auto"/>
        <w:right w:val="none" w:sz="0" w:space="0" w:color="auto"/>
      </w:divBdr>
    </w:div>
    <w:div w:id="1345090624">
      <w:bodyDiv w:val="1"/>
      <w:marLeft w:val="0"/>
      <w:marRight w:val="0"/>
      <w:marTop w:val="0"/>
      <w:marBottom w:val="0"/>
      <w:divBdr>
        <w:top w:val="none" w:sz="0" w:space="0" w:color="auto"/>
        <w:left w:val="none" w:sz="0" w:space="0" w:color="auto"/>
        <w:bottom w:val="none" w:sz="0" w:space="0" w:color="auto"/>
        <w:right w:val="none" w:sz="0" w:space="0" w:color="auto"/>
      </w:divBdr>
    </w:div>
    <w:div w:id="1382552668">
      <w:bodyDiv w:val="1"/>
      <w:marLeft w:val="0"/>
      <w:marRight w:val="0"/>
      <w:marTop w:val="0"/>
      <w:marBottom w:val="0"/>
      <w:divBdr>
        <w:top w:val="none" w:sz="0" w:space="0" w:color="auto"/>
        <w:left w:val="none" w:sz="0" w:space="0" w:color="auto"/>
        <w:bottom w:val="none" w:sz="0" w:space="0" w:color="auto"/>
        <w:right w:val="none" w:sz="0" w:space="0" w:color="auto"/>
      </w:divBdr>
    </w:div>
    <w:div w:id="1389105241">
      <w:bodyDiv w:val="1"/>
      <w:marLeft w:val="0"/>
      <w:marRight w:val="0"/>
      <w:marTop w:val="0"/>
      <w:marBottom w:val="0"/>
      <w:divBdr>
        <w:top w:val="none" w:sz="0" w:space="0" w:color="auto"/>
        <w:left w:val="none" w:sz="0" w:space="0" w:color="auto"/>
        <w:bottom w:val="none" w:sz="0" w:space="0" w:color="auto"/>
        <w:right w:val="none" w:sz="0" w:space="0" w:color="auto"/>
      </w:divBdr>
    </w:div>
    <w:div w:id="1415086065">
      <w:bodyDiv w:val="1"/>
      <w:marLeft w:val="0"/>
      <w:marRight w:val="0"/>
      <w:marTop w:val="0"/>
      <w:marBottom w:val="0"/>
      <w:divBdr>
        <w:top w:val="none" w:sz="0" w:space="0" w:color="auto"/>
        <w:left w:val="none" w:sz="0" w:space="0" w:color="auto"/>
        <w:bottom w:val="none" w:sz="0" w:space="0" w:color="auto"/>
        <w:right w:val="none" w:sz="0" w:space="0" w:color="auto"/>
      </w:divBdr>
    </w:div>
    <w:div w:id="1416245201">
      <w:bodyDiv w:val="1"/>
      <w:marLeft w:val="0"/>
      <w:marRight w:val="0"/>
      <w:marTop w:val="0"/>
      <w:marBottom w:val="0"/>
      <w:divBdr>
        <w:top w:val="none" w:sz="0" w:space="0" w:color="auto"/>
        <w:left w:val="none" w:sz="0" w:space="0" w:color="auto"/>
        <w:bottom w:val="none" w:sz="0" w:space="0" w:color="auto"/>
        <w:right w:val="none" w:sz="0" w:space="0" w:color="auto"/>
      </w:divBdr>
    </w:div>
    <w:div w:id="1456170176">
      <w:bodyDiv w:val="1"/>
      <w:marLeft w:val="0"/>
      <w:marRight w:val="0"/>
      <w:marTop w:val="0"/>
      <w:marBottom w:val="0"/>
      <w:divBdr>
        <w:top w:val="none" w:sz="0" w:space="0" w:color="auto"/>
        <w:left w:val="none" w:sz="0" w:space="0" w:color="auto"/>
        <w:bottom w:val="none" w:sz="0" w:space="0" w:color="auto"/>
        <w:right w:val="none" w:sz="0" w:space="0" w:color="auto"/>
      </w:divBdr>
    </w:div>
    <w:div w:id="1503276223">
      <w:bodyDiv w:val="1"/>
      <w:marLeft w:val="0"/>
      <w:marRight w:val="0"/>
      <w:marTop w:val="0"/>
      <w:marBottom w:val="0"/>
      <w:divBdr>
        <w:top w:val="none" w:sz="0" w:space="0" w:color="auto"/>
        <w:left w:val="none" w:sz="0" w:space="0" w:color="auto"/>
        <w:bottom w:val="none" w:sz="0" w:space="0" w:color="auto"/>
        <w:right w:val="none" w:sz="0" w:space="0" w:color="auto"/>
      </w:divBdr>
    </w:div>
    <w:div w:id="1507592173">
      <w:bodyDiv w:val="1"/>
      <w:marLeft w:val="0"/>
      <w:marRight w:val="0"/>
      <w:marTop w:val="0"/>
      <w:marBottom w:val="0"/>
      <w:divBdr>
        <w:top w:val="none" w:sz="0" w:space="0" w:color="auto"/>
        <w:left w:val="none" w:sz="0" w:space="0" w:color="auto"/>
        <w:bottom w:val="none" w:sz="0" w:space="0" w:color="auto"/>
        <w:right w:val="none" w:sz="0" w:space="0" w:color="auto"/>
      </w:divBdr>
    </w:div>
    <w:div w:id="1528331778">
      <w:bodyDiv w:val="1"/>
      <w:marLeft w:val="0"/>
      <w:marRight w:val="0"/>
      <w:marTop w:val="0"/>
      <w:marBottom w:val="0"/>
      <w:divBdr>
        <w:top w:val="none" w:sz="0" w:space="0" w:color="auto"/>
        <w:left w:val="none" w:sz="0" w:space="0" w:color="auto"/>
        <w:bottom w:val="none" w:sz="0" w:space="0" w:color="auto"/>
        <w:right w:val="none" w:sz="0" w:space="0" w:color="auto"/>
      </w:divBdr>
    </w:div>
    <w:div w:id="1551574930">
      <w:bodyDiv w:val="1"/>
      <w:marLeft w:val="0"/>
      <w:marRight w:val="0"/>
      <w:marTop w:val="0"/>
      <w:marBottom w:val="0"/>
      <w:divBdr>
        <w:top w:val="none" w:sz="0" w:space="0" w:color="auto"/>
        <w:left w:val="none" w:sz="0" w:space="0" w:color="auto"/>
        <w:bottom w:val="none" w:sz="0" w:space="0" w:color="auto"/>
        <w:right w:val="none" w:sz="0" w:space="0" w:color="auto"/>
      </w:divBdr>
    </w:div>
    <w:div w:id="1553688688">
      <w:bodyDiv w:val="1"/>
      <w:marLeft w:val="0"/>
      <w:marRight w:val="0"/>
      <w:marTop w:val="0"/>
      <w:marBottom w:val="0"/>
      <w:divBdr>
        <w:top w:val="none" w:sz="0" w:space="0" w:color="auto"/>
        <w:left w:val="none" w:sz="0" w:space="0" w:color="auto"/>
        <w:bottom w:val="none" w:sz="0" w:space="0" w:color="auto"/>
        <w:right w:val="none" w:sz="0" w:space="0" w:color="auto"/>
      </w:divBdr>
    </w:div>
    <w:div w:id="1576933375">
      <w:bodyDiv w:val="1"/>
      <w:marLeft w:val="0"/>
      <w:marRight w:val="0"/>
      <w:marTop w:val="0"/>
      <w:marBottom w:val="0"/>
      <w:divBdr>
        <w:top w:val="none" w:sz="0" w:space="0" w:color="auto"/>
        <w:left w:val="none" w:sz="0" w:space="0" w:color="auto"/>
        <w:bottom w:val="none" w:sz="0" w:space="0" w:color="auto"/>
        <w:right w:val="none" w:sz="0" w:space="0" w:color="auto"/>
      </w:divBdr>
    </w:div>
    <w:div w:id="1581479966">
      <w:bodyDiv w:val="1"/>
      <w:marLeft w:val="0"/>
      <w:marRight w:val="0"/>
      <w:marTop w:val="0"/>
      <w:marBottom w:val="0"/>
      <w:divBdr>
        <w:top w:val="none" w:sz="0" w:space="0" w:color="auto"/>
        <w:left w:val="none" w:sz="0" w:space="0" w:color="auto"/>
        <w:bottom w:val="none" w:sz="0" w:space="0" w:color="auto"/>
        <w:right w:val="none" w:sz="0" w:space="0" w:color="auto"/>
      </w:divBdr>
    </w:div>
    <w:div w:id="1598639536">
      <w:bodyDiv w:val="1"/>
      <w:marLeft w:val="0"/>
      <w:marRight w:val="0"/>
      <w:marTop w:val="0"/>
      <w:marBottom w:val="0"/>
      <w:divBdr>
        <w:top w:val="none" w:sz="0" w:space="0" w:color="auto"/>
        <w:left w:val="none" w:sz="0" w:space="0" w:color="auto"/>
        <w:bottom w:val="none" w:sz="0" w:space="0" w:color="auto"/>
        <w:right w:val="none" w:sz="0" w:space="0" w:color="auto"/>
      </w:divBdr>
    </w:div>
    <w:div w:id="1602957064">
      <w:bodyDiv w:val="1"/>
      <w:marLeft w:val="0"/>
      <w:marRight w:val="0"/>
      <w:marTop w:val="0"/>
      <w:marBottom w:val="0"/>
      <w:divBdr>
        <w:top w:val="none" w:sz="0" w:space="0" w:color="auto"/>
        <w:left w:val="none" w:sz="0" w:space="0" w:color="auto"/>
        <w:bottom w:val="none" w:sz="0" w:space="0" w:color="auto"/>
        <w:right w:val="none" w:sz="0" w:space="0" w:color="auto"/>
      </w:divBdr>
    </w:div>
    <w:div w:id="1636138732">
      <w:bodyDiv w:val="1"/>
      <w:marLeft w:val="0"/>
      <w:marRight w:val="0"/>
      <w:marTop w:val="0"/>
      <w:marBottom w:val="0"/>
      <w:divBdr>
        <w:top w:val="none" w:sz="0" w:space="0" w:color="auto"/>
        <w:left w:val="none" w:sz="0" w:space="0" w:color="auto"/>
        <w:bottom w:val="none" w:sz="0" w:space="0" w:color="auto"/>
        <w:right w:val="none" w:sz="0" w:space="0" w:color="auto"/>
      </w:divBdr>
    </w:div>
    <w:div w:id="1644233292">
      <w:bodyDiv w:val="1"/>
      <w:marLeft w:val="0"/>
      <w:marRight w:val="0"/>
      <w:marTop w:val="0"/>
      <w:marBottom w:val="0"/>
      <w:divBdr>
        <w:top w:val="none" w:sz="0" w:space="0" w:color="auto"/>
        <w:left w:val="none" w:sz="0" w:space="0" w:color="auto"/>
        <w:bottom w:val="none" w:sz="0" w:space="0" w:color="auto"/>
        <w:right w:val="none" w:sz="0" w:space="0" w:color="auto"/>
      </w:divBdr>
    </w:div>
    <w:div w:id="1645504427">
      <w:bodyDiv w:val="1"/>
      <w:marLeft w:val="0"/>
      <w:marRight w:val="0"/>
      <w:marTop w:val="0"/>
      <w:marBottom w:val="0"/>
      <w:divBdr>
        <w:top w:val="none" w:sz="0" w:space="0" w:color="auto"/>
        <w:left w:val="none" w:sz="0" w:space="0" w:color="auto"/>
        <w:bottom w:val="none" w:sz="0" w:space="0" w:color="auto"/>
        <w:right w:val="none" w:sz="0" w:space="0" w:color="auto"/>
      </w:divBdr>
    </w:div>
    <w:div w:id="1651592799">
      <w:bodyDiv w:val="1"/>
      <w:marLeft w:val="0"/>
      <w:marRight w:val="0"/>
      <w:marTop w:val="0"/>
      <w:marBottom w:val="0"/>
      <w:divBdr>
        <w:top w:val="none" w:sz="0" w:space="0" w:color="auto"/>
        <w:left w:val="none" w:sz="0" w:space="0" w:color="auto"/>
        <w:bottom w:val="none" w:sz="0" w:space="0" w:color="auto"/>
        <w:right w:val="none" w:sz="0" w:space="0" w:color="auto"/>
      </w:divBdr>
    </w:div>
    <w:div w:id="1656108476">
      <w:bodyDiv w:val="1"/>
      <w:marLeft w:val="0"/>
      <w:marRight w:val="0"/>
      <w:marTop w:val="0"/>
      <w:marBottom w:val="0"/>
      <w:divBdr>
        <w:top w:val="none" w:sz="0" w:space="0" w:color="auto"/>
        <w:left w:val="none" w:sz="0" w:space="0" w:color="auto"/>
        <w:bottom w:val="none" w:sz="0" w:space="0" w:color="auto"/>
        <w:right w:val="none" w:sz="0" w:space="0" w:color="auto"/>
      </w:divBdr>
    </w:div>
    <w:div w:id="1708681338">
      <w:bodyDiv w:val="1"/>
      <w:marLeft w:val="0"/>
      <w:marRight w:val="0"/>
      <w:marTop w:val="0"/>
      <w:marBottom w:val="0"/>
      <w:divBdr>
        <w:top w:val="none" w:sz="0" w:space="0" w:color="auto"/>
        <w:left w:val="none" w:sz="0" w:space="0" w:color="auto"/>
        <w:bottom w:val="none" w:sz="0" w:space="0" w:color="auto"/>
        <w:right w:val="none" w:sz="0" w:space="0" w:color="auto"/>
      </w:divBdr>
    </w:div>
    <w:div w:id="1728917206">
      <w:bodyDiv w:val="1"/>
      <w:marLeft w:val="0"/>
      <w:marRight w:val="0"/>
      <w:marTop w:val="0"/>
      <w:marBottom w:val="0"/>
      <w:divBdr>
        <w:top w:val="none" w:sz="0" w:space="0" w:color="auto"/>
        <w:left w:val="none" w:sz="0" w:space="0" w:color="auto"/>
        <w:bottom w:val="none" w:sz="0" w:space="0" w:color="auto"/>
        <w:right w:val="none" w:sz="0" w:space="0" w:color="auto"/>
      </w:divBdr>
    </w:div>
    <w:div w:id="1754282630">
      <w:bodyDiv w:val="1"/>
      <w:marLeft w:val="0"/>
      <w:marRight w:val="0"/>
      <w:marTop w:val="0"/>
      <w:marBottom w:val="0"/>
      <w:divBdr>
        <w:top w:val="none" w:sz="0" w:space="0" w:color="auto"/>
        <w:left w:val="none" w:sz="0" w:space="0" w:color="auto"/>
        <w:bottom w:val="none" w:sz="0" w:space="0" w:color="auto"/>
        <w:right w:val="none" w:sz="0" w:space="0" w:color="auto"/>
      </w:divBdr>
    </w:div>
    <w:div w:id="1767531474">
      <w:bodyDiv w:val="1"/>
      <w:marLeft w:val="0"/>
      <w:marRight w:val="0"/>
      <w:marTop w:val="0"/>
      <w:marBottom w:val="0"/>
      <w:divBdr>
        <w:top w:val="none" w:sz="0" w:space="0" w:color="auto"/>
        <w:left w:val="none" w:sz="0" w:space="0" w:color="auto"/>
        <w:bottom w:val="none" w:sz="0" w:space="0" w:color="auto"/>
        <w:right w:val="none" w:sz="0" w:space="0" w:color="auto"/>
      </w:divBdr>
    </w:div>
    <w:div w:id="1774133533">
      <w:bodyDiv w:val="1"/>
      <w:marLeft w:val="0"/>
      <w:marRight w:val="0"/>
      <w:marTop w:val="0"/>
      <w:marBottom w:val="0"/>
      <w:divBdr>
        <w:top w:val="none" w:sz="0" w:space="0" w:color="auto"/>
        <w:left w:val="none" w:sz="0" w:space="0" w:color="auto"/>
        <w:bottom w:val="none" w:sz="0" w:space="0" w:color="auto"/>
        <w:right w:val="none" w:sz="0" w:space="0" w:color="auto"/>
      </w:divBdr>
    </w:div>
    <w:div w:id="1831631709">
      <w:bodyDiv w:val="1"/>
      <w:marLeft w:val="0"/>
      <w:marRight w:val="0"/>
      <w:marTop w:val="0"/>
      <w:marBottom w:val="0"/>
      <w:divBdr>
        <w:top w:val="none" w:sz="0" w:space="0" w:color="auto"/>
        <w:left w:val="none" w:sz="0" w:space="0" w:color="auto"/>
        <w:bottom w:val="none" w:sz="0" w:space="0" w:color="auto"/>
        <w:right w:val="none" w:sz="0" w:space="0" w:color="auto"/>
      </w:divBdr>
    </w:div>
    <w:div w:id="1840191386">
      <w:bodyDiv w:val="1"/>
      <w:marLeft w:val="0"/>
      <w:marRight w:val="0"/>
      <w:marTop w:val="0"/>
      <w:marBottom w:val="0"/>
      <w:divBdr>
        <w:top w:val="none" w:sz="0" w:space="0" w:color="auto"/>
        <w:left w:val="none" w:sz="0" w:space="0" w:color="auto"/>
        <w:bottom w:val="none" w:sz="0" w:space="0" w:color="auto"/>
        <w:right w:val="none" w:sz="0" w:space="0" w:color="auto"/>
      </w:divBdr>
    </w:div>
    <w:div w:id="1841961772">
      <w:bodyDiv w:val="1"/>
      <w:marLeft w:val="0"/>
      <w:marRight w:val="0"/>
      <w:marTop w:val="0"/>
      <w:marBottom w:val="0"/>
      <w:divBdr>
        <w:top w:val="none" w:sz="0" w:space="0" w:color="auto"/>
        <w:left w:val="none" w:sz="0" w:space="0" w:color="auto"/>
        <w:bottom w:val="none" w:sz="0" w:space="0" w:color="auto"/>
        <w:right w:val="none" w:sz="0" w:space="0" w:color="auto"/>
      </w:divBdr>
    </w:div>
    <w:div w:id="1845779905">
      <w:bodyDiv w:val="1"/>
      <w:marLeft w:val="0"/>
      <w:marRight w:val="0"/>
      <w:marTop w:val="0"/>
      <w:marBottom w:val="0"/>
      <w:divBdr>
        <w:top w:val="none" w:sz="0" w:space="0" w:color="auto"/>
        <w:left w:val="none" w:sz="0" w:space="0" w:color="auto"/>
        <w:bottom w:val="none" w:sz="0" w:space="0" w:color="auto"/>
        <w:right w:val="none" w:sz="0" w:space="0" w:color="auto"/>
      </w:divBdr>
    </w:div>
    <w:div w:id="1866945656">
      <w:bodyDiv w:val="1"/>
      <w:marLeft w:val="0"/>
      <w:marRight w:val="0"/>
      <w:marTop w:val="0"/>
      <w:marBottom w:val="0"/>
      <w:divBdr>
        <w:top w:val="none" w:sz="0" w:space="0" w:color="auto"/>
        <w:left w:val="none" w:sz="0" w:space="0" w:color="auto"/>
        <w:bottom w:val="none" w:sz="0" w:space="0" w:color="auto"/>
        <w:right w:val="none" w:sz="0" w:space="0" w:color="auto"/>
      </w:divBdr>
    </w:div>
    <w:div w:id="1871263703">
      <w:bodyDiv w:val="1"/>
      <w:marLeft w:val="0"/>
      <w:marRight w:val="0"/>
      <w:marTop w:val="0"/>
      <w:marBottom w:val="0"/>
      <w:divBdr>
        <w:top w:val="none" w:sz="0" w:space="0" w:color="auto"/>
        <w:left w:val="none" w:sz="0" w:space="0" w:color="auto"/>
        <w:bottom w:val="none" w:sz="0" w:space="0" w:color="auto"/>
        <w:right w:val="none" w:sz="0" w:space="0" w:color="auto"/>
      </w:divBdr>
    </w:div>
    <w:div w:id="1874227404">
      <w:bodyDiv w:val="1"/>
      <w:marLeft w:val="0"/>
      <w:marRight w:val="0"/>
      <w:marTop w:val="0"/>
      <w:marBottom w:val="0"/>
      <w:divBdr>
        <w:top w:val="none" w:sz="0" w:space="0" w:color="auto"/>
        <w:left w:val="none" w:sz="0" w:space="0" w:color="auto"/>
        <w:bottom w:val="none" w:sz="0" w:space="0" w:color="auto"/>
        <w:right w:val="none" w:sz="0" w:space="0" w:color="auto"/>
      </w:divBdr>
    </w:div>
    <w:div w:id="1909418829">
      <w:bodyDiv w:val="1"/>
      <w:marLeft w:val="0"/>
      <w:marRight w:val="0"/>
      <w:marTop w:val="0"/>
      <w:marBottom w:val="0"/>
      <w:divBdr>
        <w:top w:val="none" w:sz="0" w:space="0" w:color="auto"/>
        <w:left w:val="none" w:sz="0" w:space="0" w:color="auto"/>
        <w:bottom w:val="none" w:sz="0" w:space="0" w:color="auto"/>
        <w:right w:val="none" w:sz="0" w:space="0" w:color="auto"/>
      </w:divBdr>
    </w:div>
    <w:div w:id="1927306506">
      <w:bodyDiv w:val="1"/>
      <w:marLeft w:val="0"/>
      <w:marRight w:val="0"/>
      <w:marTop w:val="0"/>
      <w:marBottom w:val="0"/>
      <w:divBdr>
        <w:top w:val="none" w:sz="0" w:space="0" w:color="auto"/>
        <w:left w:val="none" w:sz="0" w:space="0" w:color="auto"/>
        <w:bottom w:val="none" w:sz="0" w:space="0" w:color="auto"/>
        <w:right w:val="none" w:sz="0" w:space="0" w:color="auto"/>
      </w:divBdr>
    </w:div>
    <w:div w:id="1938978883">
      <w:bodyDiv w:val="1"/>
      <w:marLeft w:val="0"/>
      <w:marRight w:val="0"/>
      <w:marTop w:val="0"/>
      <w:marBottom w:val="0"/>
      <w:divBdr>
        <w:top w:val="none" w:sz="0" w:space="0" w:color="auto"/>
        <w:left w:val="none" w:sz="0" w:space="0" w:color="auto"/>
        <w:bottom w:val="none" w:sz="0" w:space="0" w:color="auto"/>
        <w:right w:val="none" w:sz="0" w:space="0" w:color="auto"/>
      </w:divBdr>
    </w:div>
    <w:div w:id="1948393001">
      <w:bodyDiv w:val="1"/>
      <w:marLeft w:val="0"/>
      <w:marRight w:val="0"/>
      <w:marTop w:val="0"/>
      <w:marBottom w:val="0"/>
      <w:divBdr>
        <w:top w:val="none" w:sz="0" w:space="0" w:color="auto"/>
        <w:left w:val="none" w:sz="0" w:space="0" w:color="auto"/>
        <w:bottom w:val="none" w:sz="0" w:space="0" w:color="auto"/>
        <w:right w:val="none" w:sz="0" w:space="0" w:color="auto"/>
      </w:divBdr>
    </w:div>
    <w:div w:id="1953124306">
      <w:bodyDiv w:val="1"/>
      <w:marLeft w:val="0"/>
      <w:marRight w:val="0"/>
      <w:marTop w:val="0"/>
      <w:marBottom w:val="0"/>
      <w:divBdr>
        <w:top w:val="none" w:sz="0" w:space="0" w:color="auto"/>
        <w:left w:val="none" w:sz="0" w:space="0" w:color="auto"/>
        <w:bottom w:val="none" w:sz="0" w:space="0" w:color="auto"/>
        <w:right w:val="none" w:sz="0" w:space="0" w:color="auto"/>
      </w:divBdr>
    </w:div>
    <w:div w:id="1967857880">
      <w:bodyDiv w:val="1"/>
      <w:marLeft w:val="0"/>
      <w:marRight w:val="0"/>
      <w:marTop w:val="0"/>
      <w:marBottom w:val="0"/>
      <w:divBdr>
        <w:top w:val="none" w:sz="0" w:space="0" w:color="auto"/>
        <w:left w:val="none" w:sz="0" w:space="0" w:color="auto"/>
        <w:bottom w:val="none" w:sz="0" w:space="0" w:color="auto"/>
        <w:right w:val="none" w:sz="0" w:space="0" w:color="auto"/>
      </w:divBdr>
    </w:div>
    <w:div w:id="1979073293">
      <w:bodyDiv w:val="1"/>
      <w:marLeft w:val="0"/>
      <w:marRight w:val="0"/>
      <w:marTop w:val="0"/>
      <w:marBottom w:val="0"/>
      <w:divBdr>
        <w:top w:val="none" w:sz="0" w:space="0" w:color="auto"/>
        <w:left w:val="none" w:sz="0" w:space="0" w:color="auto"/>
        <w:bottom w:val="none" w:sz="0" w:space="0" w:color="auto"/>
        <w:right w:val="none" w:sz="0" w:space="0" w:color="auto"/>
      </w:divBdr>
    </w:div>
    <w:div w:id="1986354125">
      <w:bodyDiv w:val="1"/>
      <w:marLeft w:val="0"/>
      <w:marRight w:val="0"/>
      <w:marTop w:val="0"/>
      <w:marBottom w:val="0"/>
      <w:divBdr>
        <w:top w:val="none" w:sz="0" w:space="0" w:color="auto"/>
        <w:left w:val="none" w:sz="0" w:space="0" w:color="auto"/>
        <w:bottom w:val="none" w:sz="0" w:space="0" w:color="auto"/>
        <w:right w:val="none" w:sz="0" w:space="0" w:color="auto"/>
      </w:divBdr>
    </w:div>
    <w:div w:id="1994530988">
      <w:bodyDiv w:val="1"/>
      <w:marLeft w:val="0"/>
      <w:marRight w:val="0"/>
      <w:marTop w:val="0"/>
      <w:marBottom w:val="0"/>
      <w:divBdr>
        <w:top w:val="none" w:sz="0" w:space="0" w:color="auto"/>
        <w:left w:val="none" w:sz="0" w:space="0" w:color="auto"/>
        <w:bottom w:val="none" w:sz="0" w:space="0" w:color="auto"/>
        <w:right w:val="none" w:sz="0" w:space="0" w:color="auto"/>
      </w:divBdr>
    </w:div>
    <w:div w:id="1996177552">
      <w:bodyDiv w:val="1"/>
      <w:marLeft w:val="0"/>
      <w:marRight w:val="0"/>
      <w:marTop w:val="0"/>
      <w:marBottom w:val="0"/>
      <w:divBdr>
        <w:top w:val="none" w:sz="0" w:space="0" w:color="auto"/>
        <w:left w:val="none" w:sz="0" w:space="0" w:color="auto"/>
        <w:bottom w:val="none" w:sz="0" w:space="0" w:color="auto"/>
        <w:right w:val="none" w:sz="0" w:space="0" w:color="auto"/>
      </w:divBdr>
    </w:div>
    <w:div w:id="2011248232">
      <w:bodyDiv w:val="1"/>
      <w:marLeft w:val="0"/>
      <w:marRight w:val="0"/>
      <w:marTop w:val="0"/>
      <w:marBottom w:val="0"/>
      <w:divBdr>
        <w:top w:val="none" w:sz="0" w:space="0" w:color="auto"/>
        <w:left w:val="none" w:sz="0" w:space="0" w:color="auto"/>
        <w:bottom w:val="none" w:sz="0" w:space="0" w:color="auto"/>
        <w:right w:val="none" w:sz="0" w:space="0" w:color="auto"/>
      </w:divBdr>
    </w:div>
    <w:div w:id="2033602447">
      <w:bodyDiv w:val="1"/>
      <w:marLeft w:val="0"/>
      <w:marRight w:val="0"/>
      <w:marTop w:val="0"/>
      <w:marBottom w:val="0"/>
      <w:divBdr>
        <w:top w:val="none" w:sz="0" w:space="0" w:color="auto"/>
        <w:left w:val="none" w:sz="0" w:space="0" w:color="auto"/>
        <w:bottom w:val="none" w:sz="0" w:space="0" w:color="auto"/>
        <w:right w:val="none" w:sz="0" w:space="0" w:color="auto"/>
      </w:divBdr>
    </w:div>
    <w:div w:id="2059937991">
      <w:bodyDiv w:val="1"/>
      <w:marLeft w:val="0"/>
      <w:marRight w:val="0"/>
      <w:marTop w:val="0"/>
      <w:marBottom w:val="0"/>
      <w:divBdr>
        <w:top w:val="none" w:sz="0" w:space="0" w:color="auto"/>
        <w:left w:val="none" w:sz="0" w:space="0" w:color="auto"/>
        <w:bottom w:val="none" w:sz="0" w:space="0" w:color="auto"/>
        <w:right w:val="none" w:sz="0" w:space="0" w:color="auto"/>
      </w:divBdr>
    </w:div>
    <w:div w:id="2062904327">
      <w:bodyDiv w:val="1"/>
      <w:marLeft w:val="0"/>
      <w:marRight w:val="0"/>
      <w:marTop w:val="0"/>
      <w:marBottom w:val="0"/>
      <w:divBdr>
        <w:top w:val="none" w:sz="0" w:space="0" w:color="auto"/>
        <w:left w:val="none" w:sz="0" w:space="0" w:color="auto"/>
        <w:bottom w:val="none" w:sz="0" w:space="0" w:color="auto"/>
        <w:right w:val="none" w:sz="0" w:space="0" w:color="auto"/>
      </w:divBdr>
    </w:div>
    <w:div w:id="2089767692">
      <w:bodyDiv w:val="1"/>
      <w:marLeft w:val="0"/>
      <w:marRight w:val="0"/>
      <w:marTop w:val="0"/>
      <w:marBottom w:val="0"/>
      <w:divBdr>
        <w:top w:val="none" w:sz="0" w:space="0" w:color="auto"/>
        <w:left w:val="none" w:sz="0" w:space="0" w:color="auto"/>
        <w:bottom w:val="none" w:sz="0" w:space="0" w:color="auto"/>
        <w:right w:val="none" w:sz="0" w:space="0" w:color="auto"/>
      </w:divBdr>
    </w:div>
    <w:div w:id="2100440515">
      <w:bodyDiv w:val="1"/>
      <w:marLeft w:val="0"/>
      <w:marRight w:val="0"/>
      <w:marTop w:val="0"/>
      <w:marBottom w:val="0"/>
      <w:divBdr>
        <w:top w:val="none" w:sz="0" w:space="0" w:color="auto"/>
        <w:left w:val="none" w:sz="0" w:space="0" w:color="auto"/>
        <w:bottom w:val="none" w:sz="0" w:space="0" w:color="auto"/>
        <w:right w:val="none" w:sz="0" w:space="0" w:color="auto"/>
      </w:divBdr>
    </w:div>
    <w:div w:id="2113082580">
      <w:bodyDiv w:val="1"/>
      <w:marLeft w:val="0"/>
      <w:marRight w:val="0"/>
      <w:marTop w:val="0"/>
      <w:marBottom w:val="0"/>
      <w:divBdr>
        <w:top w:val="none" w:sz="0" w:space="0" w:color="auto"/>
        <w:left w:val="none" w:sz="0" w:space="0" w:color="auto"/>
        <w:bottom w:val="none" w:sz="0" w:space="0" w:color="auto"/>
        <w:right w:val="none" w:sz="0" w:space="0" w:color="auto"/>
      </w:divBdr>
    </w:div>
    <w:div w:id="2115324990">
      <w:bodyDiv w:val="1"/>
      <w:marLeft w:val="0"/>
      <w:marRight w:val="0"/>
      <w:marTop w:val="0"/>
      <w:marBottom w:val="0"/>
      <w:divBdr>
        <w:top w:val="none" w:sz="0" w:space="0" w:color="auto"/>
        <w:left w:val="none" w:sz="0" w:space="0" w:color="auto"/>
        <w:bottom w:val="none" w:sz="0" w:space="0" w:color="auto"/>
        <w:right w:val="none" w:sz="0" w:space="0" w:color="auto"/>
      </w:divBdr>
    </w:div>
    <w:div w:id="2120490133">
      <w:bodyDiv w:val="1"/>
      <w:marLeft w:val="0"/>
      <w:marRight w:val="0"/>
      <w:marTop w:val="0"/>
      <w:marBottom w:val="0"/>
      <w:divBdr>
        <w:top w:val="none" w:sz="0" w:space="0" w:color="auto"/>
        <w:left w:val="none" w:sz="0" w:space="0" w:color="auto"/>
        <w:bottom w:val="none" w:sz="0" w:space="0" w:color="auto"/>
        <w:right w:val="none" w:sz="0" w:space="0" w:color="auto"/>
      </w:divBdr>
    </w:div>
    <w:div w:id="21210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1BE7A9-1FD5-4392-9767-8A0E7055EE55}">
  <we:reference id="wa200007520" version="3.0.0.0" store="en-US" storeType="OMEX"/>
  <we:alternateReferences>
    <we:reference id="WA200007520" version="3.0.0.0" store="WA200007520" storeType="OMEX"/>
  </we:alternateReferences>
  <we:properties>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citations" value="{&quot;-1650282109&quot;:{&quot;referencesIds&quot;:[&quot;doc:69ca533c118bb77993f7d432&quot;],&quot;referencesOptions&quot;:{&quot;doc:69ca533c118bb77993f7d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0282109,&quot;citationText&quot;:&quot;&lt;span style=\&quot;font-family:Arial;font-size:16px;color:#000000\&quot;&gt;[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Phi97</b:Tag>
    <b:SourceType>Book</b:SourceType>
    <b:Guid>{16A6683D-5E12-984C-AAC2-04DB2B4A9680}</b:Guid>
    <b:Title>Return on Investment in Training and Performance Improvement Programs</b:Title>
    <b:City>Oxford</b:City>
    <b:Publisher>Butterworth-Heinemann</b:Publisher>
    <b:Year>1997</b:Year>
    <b:Author>
      <b:Author>
        <b:NameList>
          <b:Person>
            <b:Last>Phillips</b:Last>
            <b:Middle>J</b:Middle>
            <b:First>J</b:First>
          </b:Person>
        </b:NameList>
      </b:Author>
    </b:Author>
    <b:RefOrder>1</b:RefOrder>
  </b:Source>
  <b:Source>
    <b:Tag>Phi16</b:Tag>
    <b:SourceType>JournalArticle</b:SourceType>
    <b:Guid>{DC0D0CC8-4E9B-984E-92D6-18731B3ADE9F}</b:Guid>
    <b:Title>Measuring ROI in Learning and Development.</b:Title>
    <b:Year>2016</b:Year>
    <b:JournalName>ATD Press</b:JournalName>
    <b:Author>
      <b:Author>
        <b:NameList>
          <b:Person>
            <b:Last>Phillips</b:Last>
            <b:Middle>J</b:Middle>
            <b:First>J</b:First>
          </b:Person>
          <b:Person>
            <b:Last>Phillips</b:Last>
            <b:Middle>P</b:Middle>
            <b:First>P</b:First>
          </b:Person>
        </b:NameList>
      </b:Author>
    </b:Author>
    <b:RefOrder>2</b:RefOrder>
  </b:Source>
  <b:Source>
    <b:Tag>Par10</b:Tag>
    <b:SourceType>JournalArticle</b:SourceType>
    <b:Guid>{B0F4E05C-0B53-F14D-9967-94619CE351AF}</b:Guid>
    <b:Title>Evaluating the Impact of Training: ROI and Beyond</b:Title>
    <b:JournalName>Training Journal</b:JournalName>
    <b:Year>2010</b:Year>
    <b:Author>
      <b:Author>
        <b:NameList>
          <b:Person>
            <b:Last>Parry</b:Last>
            <b:First>S</b:First>
          </b:Person>
        </b:NameList>
      </b:Author>
    </b:Author>
    <b:RefOrder>3</b:RefOrder>
  </b:Source>
  <b:Source>
    <b:Tag>Bas04</b:Tag>
    <b:SourceType>JournalArticle</b:SourceType>
    <b:Guid>{3C379420-CE10-964D-86E8-DACD5E7B2C81}</b:Guid>
    <b:Title>The Impact of U.S. Firms’ Investments in Human Capital on Stock Prices</b:Title>
    <b:JournalName>Academy of Management Journal</b:JournalName>
    <b:Year>2004</b:Year>
    <b:Author>
      <b:Author>
        <b:NameList>
          <b:Person>
            <b:Last>Bassi et al</b:Last>
            <b:Middle>J</b:Middle>
            <b:First>L</b:First>
          </b:Person>
        </b:NameList>
      </b:Author>
    </b:Author>
    <b:RefOrder>4</b:RefOrder>
  </b:Source>
  <b:Source>
    <b:Tag>Swa09</b:Tag>
    <b:SourceType>Book</b:SourceType>
    <b:Guid>{7BDD1BF0-7601-354E-BA1F-2FC671C0A431}</b:Guid>
    <b:Title>Foundations of Human Resource Development</b:Title>
    <b:Year>2009</b:Year>
    <b:Publisher>Berrett-Koehler</b:Publisher>
    <b:Author>
      <b:Author>
        <b:NameList>
          <b:Person>
            <b:Last>Swanson</b:Last>
            <b:Middle>L</b:Middle>
            <b:First>R</b:First>
          </b:Person>
          <b:Person>
            <b:Last>Holton</b:Last>
            <b:Middle>F</b:Middle>
            <b:First>E</b:First>
          </b:Person>
        </b:NameList>
      </b:Author>
    </b:Author>
    <b:RefOrder>5</b:RefOrder>
  </b:Source>
  <b:Source>
    <b:Tag>Sak18</b:Tag>
    <b:SourceType>Book</b:SourceType>
    <b:Guid>{85A65760-773A-9F4D-B08D-DFAA32BED241}</b:Guid>
    <b:Title>Managing Performance Through Training and Development</b:Title>
    <b:Publisher>Nelson Canada</b:Publisher>
    <b:Year>2018</b:Year>
    <b:Author>
      <b:Author>
        <b:NameList>
          <b:Person>
            <b:Last>Saks</b:Last>
            <b:Middle>M</b:Middle>
            <b:First>A</b:First>
          </b:Person>
          <b:Person>
            <b:Last>Haccoun</b:Last>
            <b:Middle>R</b:Middle>
            <b:First>R</b:First>
          </b:Person>
        </b:NameList>
      </b:Author>
    </b:Author>
    <b:RefOrder>6</b:RefOrder>
  </b:Source>
  <b:Source>
    <b:Tag>CIP23</b:Tag>
    <b:SourceType>Misc</b:SourceType>
    <b:Guid>{1E991132-8249-B34B-94B9-BB2C5EACBEB4}</b:Guid>
    <b:Author>
      <b:Author>
        <b:NameList>
          <b:Person>
            <b:Last>CIPD</b:Last>
          </b:Person>
        </b:NameList>
      </b:Author>
    </b:Author>
    <b:Title>Learning and Development: Practice and Strategy</b:Title>
    <b:Year>2023</b:Year>
    <b:RefOrder>7</b:RefOrder>
  </b:Source>
  <b:Source>
    <b:Tag>CIP20</b:Tag>
    <b:SourceType>Misc</b:SourceType>
    <b:Guid>{464E3B13-7560-E04A-A5D3-8DA61A3172CF}</b:Guid>
    <b:Author>
      <b:Author>
        <b:NameList>
          <b:Person>
            <b:Last>CIPD</b:Last>
          </b:Person>
        </b:NameList>
      </b:Author>
    </b:Author>
    <b:Title>Measuring the Impact of Learning and Development</b:Title>
    <b:Year>2020</b:Year>
    <b:RefOrder>8</b:RefOrder>
  </b:Source>
  <b:Source>
    <b:Tag>Ber04</b:Tag>
    <b:SourceType>Misc</b:SourceType>
    <b:Guid>{42F64CA3-6025-3048-868E-C726C1F63051}</b:Guid>
    <b:Author>
      <b:Author>
        <b:NameList>
          <b:Person>
            <b:Last>Bersin</b:Last>
            <b:First>J</b:First>
          </b:Person>
        </b:NameList>
      </b:Author>
    </b:Author>
    <b:Title>The Blended Learning Book: Best Practices, Proven Methodologies, and Lessons Learned</b:Title>
    <b:Year>2004</b:Year>
    <b:City>San Francisco</b:City>
    <b:Publisher>Pfeiffer John Wiley &amp; Sons</b:Publisher>
    <b:RefOrder>9</b:RefOrder>
  </b:Source>
  <b:Source>
    <b:Tag>CIP21</b:Tag>
    <b:SourceType>Misc</b:SourceType>
    <b:Guid>{3A04A756-7025-D946-A458-11B552DE5E9E}</b:Guid>
    <b:Author>
      <b:Author>
        <b:NameList>
          <b:Person>
            <b:Last>CIPD</b:Last>
          </b:Person>
        </b:NameList>
      </b:Author>
    </b:Author>
    <b:Title>People Analytics: Driving Business Performance with People Data</b:Title>
    <b:Year>2021</b:Year>
    <b:RefOrder>10</b:RefOrder>
  </b:Source>
  <b:Source>
    <b:Tag>Mar17</b:Tag>
    <b:SourceType>JournalArticle</b:SourceType>
    <b:Guid>{AF9103FF-D849-044A-B545-08E42EF29B7E}</b:Guid>
    <b:Title>An evidence-based review of HR Analytics</b:Title>
    <b:Year>2017</b:Year>
    <b:Author>
      <b:Author>
        <b:NameList>
          <b:Person>
            <b:Last>Marler</b:Last>
            <b:Middle>H</b:Middle>
            <b:First>J</b:First>
          </b:Person>
          <b:Person>
            <b:Last>Boudreau</b:Last>
            <b:Middle>W</b:Middle>
            <b:First>J</b:First>
          </b:Person>
        </b:NameList>
      </b:Author>
    </b:Author>
    <b:JournalName>he International Journal of Human Resource Management</b:JournalName>
    <b:Volume>28</b:Volume>
    <b:Issue>1</b:Issue>
    <b:RefOrder>11</b:RefOrder>
  </b:Source>
  <b:Source>
    <b:Tag>Dav10</b:Tag>
    <b:SourceType>Book</b:SourceType>
    <b:Guid>{0D34745B-8B94-364C-B52D-87B592DBBE3D}</b:Guid>
    <b:Title>Analytics at WorkL Smarter Decisions, Better Results</b:Title>
    <b:Year>2010</b:Year>
    <b:Publisher>Harvard Business Press</b:Publisher>
    <b:Author>
      <b:Author>
        <b:NameList>
          <b:Person>
            <b:Last>Davenport</b:Last>
            <b:Middle>H</b:Middle>
            <b:First>T</b:First>
          </b:Person>
          <b:Person>
            <b:Last>Harris</b:Last>
            <b:Middle>G</b:Middle>
            <b:First>J</b:First>
          </b:Person>
          <b:Person>
            <b:Last>Morison</b:Last>
            <b:First>R</b:First>
          </b:Person>
        </b:NameList>
      </b:Author>
    </b:Author>
    <b:RefOrder>12</b:RefOrder>
  </b:Source>
  <b:Source>
    <b:Tag>Mar171</b:Tag>
    <b:SourceType>Book</b:SourceType>
    <b:Guid>{55AF2C84-9256-7748-B3F4-5B51E0A88580}</b:Guid>
    <b:Title>Data Strategy: How to Profit from a World of Big Data, Analytics and AI</b:Title>
    <b:City>London</b:City>
    <b:Year>2017</b:Year>
    <b:Author>
      <b:Author>
        <b:NameList>
          <b:Person>
            <b:Last>Marr</b:Last>
            <b:First>B</b:First>
          </b:Person>
        </b:NameList>
      </b:Author>
    </b:Author>
    <b:RefOrder>13</b:RefOrder>
  </b:Source>
  <b:Source>
    <b:Tag>Few13</b:Tag>
    <b:SourceType>Book</b:SourceType>
    <b:Guid>{8423CE0D-103C-654D-AFBA-58A453C83978}</b:Guid>
    <b:Title>Information Dashboard Design: Displaying Data for At-a-Glance Monitoring</b:Title>
    <b:Publisher>Analytics Press</b:Publisher>
    <b:Year>2013</b:Year>
    <b:Author>
      <b:Author>
        <b:NameList>
          <b:Person>
            <b:Last>Few</b:Last>
            <b:First>S</b:First>
          </b:Person>
        </b:NameList>
      </b:Author>
    </b:Author>
    <b:RefOrder>14</b:RefOrder>
  </b:Source>
  <b:Source>
    <b:Tag>Eck10</b:Tag>
    <b:SourceType>Book</b:SourceType>
    <b:Guid>{FBB75D4E-19FA-ED4C-ADC0-EE7D3F042F15}</b:Guid>
    <b:Title>Performance Dashboards: Measuring, Monitoring, and Managing Your Business</b:Title>
    <b:Publisher>Wiley</b:Publisher>
    <b:Year>2010</b:Year>
    <b:Author>
      <b:Author>
        <b:NameList>
          <b:Person>
            <b:Last>Eckerson</b:Last>
            <b:Middle>W</b:Middle>
            <b:First>W</b:First>
          </b:Person>
        </b:NameList>
      </b:Author>
    </b:Author>
    <b:RefOrder>15</b:RefOrder>
  </b:Source>
</b:Sources>
</file>

<file path=customXml/itemProps1.xml><?xml version="1.0" encoding="utf-8"?>
<ds:datastoreItem xmlns:ds="http://schemas.openxmlformats.org/officeDocument/2006/customXml" ds:itemID="{EFA3ADB5-DC1C-44D9-8154-084F6F2E9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2837</TotalTime>
  <Pages>71</Pages>
  <Words>18210</Words>
  <Characters>103800</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Michael Oldham (2235684)</cp:lastModifiedBy>
  <cp:revision>827</cp:revision>
  <dcterms:created xsi:type="dcterms:W3CDTF">2026-02-18T22:59:00Z</dcterms:created>
  <dcterms:modified xsi:type="dcterms:W3CDTF">2026-07-23T20:34:00Z</dcterms:modified>
</cp:coreProperties>
</file>