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933F" w14:textId="77777777" w:rsidR="00BF1A83" w:rsidRPr="001A71F4" w:rsidRDefault="00000000" w:rsidP="00D9510C">
      <w:pPr>
        <w:spacing w:line="300" w:lineRule="exact"/>
        <w:rPr>
          <w:rFonts w:ascii="Times New Roman" w:hAnsi="Times New Roman" w:cs="Times New Roman"/>
          <w:sz w:val="24"/>
          <w:szCs w:val="24"/>
        </w:rPr>
      </w:pPr>
      <w:bookmarkStart w:id="0" w:name="OLE_LINK3"/>
      <w:r w:rsidRPr="001A71F4">
        <w:rPr>
          <w:rFonts w:ascii="Times New Roman" w:hAnsi="Times New Roman" w:cs="Times New Roman" w:hint="eastAsia"/>
          <w:sz w:val="24"/>
          <w:szCs w:val="24"/>
        </w:rPr>
        <w:t>J</w:t>
      </w:r>
      <w:r w:rsidRPr="001A71F4">
        <w:rPr>
          <w:rFonts w:ascii="Times New Roman" w:hAnsi="Times New Roman" w:cs="Times New Roman"/>
          <w:sz w:val="24"/>
          <w:szCs w:val="24"/>
        </w:rPr>
        <w:t>uan Xu</w:t>
      </w:r>
    </w:p>
    <w:p w14:paraId="4E4FA01E" w14:textId="77777777" w:rsidR="00BF1A83" w:rsidRPr="001A71F4" w:rsidRDefault="00000000" w:rsidP="00D9510C">
      <w:pPr>
        <w:spacing w:line="300" w:lineRule="exact"/>
        <w:rPr>
          <w:rFonts w:ascii="Times New Roman" w:hAnsi="Times New Roman" w:cs="Times New Roman"/>
          <w:sz w:val="24"/>
          <w:szCs w:val="24"/>
        </w:rPr>
      </w:pPr>
      <w:r w:rsidRPr="001A71F4">
        <w:rPr>
          <w:rFonts w:ascii="Times New Roman" w:hAnsi="Times New Roman" w:cs="Times New Roman"/>
          <w:sz w:val="24"/>
          <w:szCs w:val="24"/>
        </w:rPr>
        <w:t xml:space="preserve">Dr Jessica </w:t>
      </w:r>
      <w:proofErr w:type="spellStart"/>
      <w:r w:rsidRPr="001A71F4">
        <w:rPr>
          <w:rFonts w:ascii="Times New Roman" w:hAnsi="Times New Roman" w:cs="Times New Roman"/>
          <w:sz w:val="24"/>
          <w:szCs w:val="24"/>
        </w:rPr>
        <w:t>Clapham</w:t>
      </w:r>
      <w:proofErr w:type="spellEnd"/>
    </w:p>
    <w:p w14:paraId="5FBE7CA2" w14:textId="77777777" w:rsidR="00BF1A83" w:rsidRPr="001A71F4" w:rsidRDefault="00000000" w:rsidP="00D9510C">
      <w:pPr>
        <w:spacing w:line="300" w:lineRule="exact"/>
        <w:rPr>
          <w:rFonts w:ascii="Times New Roman" w:hAnsi="Times New Roman" w:cs="Times New Roman"/>
          <w:sz w:val="24"/>
          <w:szCs w:val="24"/>
        </w:rPr>
      </w:pPr>
      <w:r w:rsidRPr="001A71F4">
        <w:rPr>
          <w:rFonts w:ascii="Times New Roman" w:hAnsi="Times New Roman" w:cs="Times New Roman"/>
          <w:sz w:val="24"/>
          <w:szCs w:val="24"/>
        </w:rPr>
        <w:t>English Language Teacher Education (HPEN7005)</w:t>
      </w:r>
    </w:p>
    <w:p w14:paraId="29C0359C" w14:textId="77777777" w:rsidR="00D9510C" w:rsidRPr="001A71F4" w:rsidRDefault="00000000" w:rsidP="00D9510C">
      <w:pPr>
        <w:spacing w:line="300" w:lineRule="exact"/>
        <w:rPr>
          <w:rFonts w:ascii="Times New Roman" w:hAnsi="Times New Roman" w:cs="Times New Roman"/>
          <w:sz w:val="24"/>
          <w:szCs w:val="24"/>
        </w:rPr>
      </w:pPr>
      <w:r w:rsidRPr="00702127">
        <w:rPr>
          <w:rFonts w:ascii="Times New Roman" w:hAnsi="Times New Roman" w:cs="Times New Roman"/>
          <w:sz w:val="24"/>
          <w:szCs w:val="24"/>
        </w:rPr>
        <w:t>18 April 2023</w:t>
      </w:r>
    </w:p>
    <w:p w14:paraId="4DD56495" w14:textId="77777777" w:rsidR="00702127" w:rsidRDefault="00702127" w:rsidP="00D9510C">
      <w:pPr>
        <w:spacing w:line="300" w:lineRule="exact"/>
        <w:rPr>
          <w:rFonts w:ascii="Times New Roman" w:hAnsi="Times New Roman" w:cs="Times New Roman"/>
          <w:sz w:val="24"/>
          <w:szCs w:val="24"/>
        </w:rPr>
      </w:pPr>
    </w:p>
    <w:p w14:paraId="0E8089D7" w14:textId="77777777" w:rsidR="007C742D" w:rsidRPr="001A71F4" w:rsidRDefault="00000000" w:rsidP="00D9510C">
      <w:pPr>
        <w:spacing w:line="300" w:lineRule="exact"/>
        <w:rPr>
          <w:rFonts w:ascii="Times New Roman" w:hAnsi="Times New Roman" w:cs="Times New Roman"/>
          <w:sz w:val="24"/>
          <w:szCs w:val="24"/>
        </w:rPr>
      </w:pPr>
      <w:r w:rsidRPr="001A71F4">
        <w:rPr>
          <w:rFonts w:ascii="Times New Roman" w:hAnsi="Times New Roman" w:cs="Times New Roman" w:hint="eastAsia"/>
          <w:sz w:val="24"/>
          <w:szCs w:val="24"/>
        </w:rPr>
        <w:t>A</w:t>
      </w:r>
      <w:r w:rsidRPr="001A71F4">
        <w:rPr>
          <w:rFonts w:ascii="Times New Roman" w:hAnsi="Times New Roman" w:cs="Times New Roman"/>
          <w:sz w:val="24"/>
          <w:szCs w:val="24"/>
        </w:rPr>
        <w:t xml:space="preserve">ssignment </w:t>
      </w:r>
      <w:r w:rsidR="00702127">
        <w:rPr>
          <w:rFonts w:ascii="Times New Roman" w:hAnsi="Times New Roman" w:cs="Times New Roman"/>
          <w:sz w:val="24"/>
          <w:szCs w:val="24"/>
        </w:rPr>
        <w:t>2</w:t>
      </w:r>
    </w:p>
    <w:bookmarkEnd w:id="0"/>
    <w:p w14:paraId="7434AB2F" w14:textId="77777777" w:rsidR="0026447F" w:rsidRDefault="0026447F" w:rsidP="0026447F">
      <w:pPr>
        <w:spacing w:line="300" w:lineRule="exact"/>
        <w:rPr>
          <w:rFonts w:ascii="Times New Roman" w:hAnsi="Times New Roman" w:cs="Times New Roman"/>
          <w:sz w:val="24"/>
          <w:szCs w:val="24"/>
        </w:rPr>
      </w:pPr>
    </w:p>
    <w:p w14:paraId="23981F1D" w14:textId="77777777" w:rsidR="00D95262" w:rsidRPr="00885160" w:rsidRDefault="00000000" w:rsidP="00885160">
      <w:pPr>
        <w:pStyle w:val="a7"/>
        <w:numPr>
          <w:ilvl w:val="0"/>
          <w:numId w:val="2"/>
        </w:numPr>
        <w:spacing w:line="300" w:lineRule="exact"/>
        <w:ind w:firstLineChars="0"/>
        <w:rPr>
          <w:rFonts w:ascii="Times New Roman" w:hAnsi="Times New Roman" w:cs="Times New Roman"/>
          <w:b/>
          <w:bCs/>
          <w:sz w:val="24"/>
          <w:szCs w:val="24"/>
        </w:rPr>
      </w:pPr>
      <w:r w:rsidRPr="00D023CB">
        <w:rPr>
          <w:rFonts w:ascii="Times New Roman" w:hAnsi="Times New Roman" w:cs="Times New Roman"/>
          <w:b/>
          <w:bCs/>
          <w:sz w:val="24"/>
          <w:szCs w:val="24"/>
        </w:rPr>
        <w:t>T</w:t>
      </w:r>
      <w:r w:rsidRPr="00D023CB">
        <w:rPr>
          <w:rFonts w:ascii="Times New Roman" w:hAnsi="Times New Roman" w:cs="Times New Roman" w:hint="eastAsia"/>
          <w:b/>
          <w:bCs/>
          <w:sz w:val="24"/>
          <w:szCs w:val="24"/>
        </w:rPr>
        <w:t>h</w:t>
      </w:r>
      <w:r w:rsidRPr="00D023CB">
        <w:rPr>
          <w:rFonts w:ascii="Times New Roman" w:hAnsi="Times New Roman" w:cs="Times New Roman"/>
          <w:b/>
          <w:bCs/>
          <w:sz w:val="24"/>
          <w:szCs w:val="24"/>
        </w:rPr>
        <w:t>e definition of the term “</w:t>
      </w:r>
      <w:bookmarkStart w:id="1" w:name="OLE_LINK1"/>
      <w:r w:rsidRPr="00D023CB">
        <w:rPr>
          <w:rFonts w:ascii="Times New Roman" w:hAnsi="Times New Roman" w:cs="Times New Roman"/>
          <w:b/>
          <w:bCs/>
          <w:sz w:val="24"/>
          <w:szCs w:val="24"/>
        </w:rPr>
        <w:t>Critical Period Hypothesis</w:t>
      </w:r>
      <w:bookmarkEnd w:id="1"/>
      <w:r w:rsidRPr="00D023CB">
        <w:rPr>
          <w:rFonts w:ascii="Times New Roman" w:hAnsi="Times New Roman" w:cs="Times New Roman"/>
          <w:b/>
          <w:bCs/>
          <w:sz w:val="24"/>
          <w:szCs w:val="24"/>
        </w:rPr>
        <w:t>."</w:t>
      </w:r>
      <w:r w:rsidR="00C779FA" w:rsidRPr="00D023CB">
        <w:rPr>
          <w:rFonts w:ascii="Times New Roman" w:hAnsi="Times New Roman" w:cs="Times New Roman"/>
          <w:b/>
          <w:bCs/>
          <w:sz w:val="24"/>
          <w:szCs w:val="24"/>
        </w:rPr>
        <w:t xml:space="preserve"> </w:t>
      </w:r>
    </w:p>
    <w:p w14:paraId="1DEE6AE3" w14:textId="12843613" w:rsidR="000E0407" w:rsidRPr="000E0407" w:rsidRDefault="00000000" w:rsidP="00885160">
      <w:pPr>
        <w:spacing w:line="300" w:lineRule="exact"/>
        <w:ind w:firstLine="360"/>
        <w:rPr>
          <w:rFonts w:ascii="Times New Roman" w:hAnsi="Times New Roman" w:cs="Times New Roman"/>
          <w:sz w:val="24"/>
          <w:szCs w:val="24"/>
        </w:rPr>
      </w:pPr>
      <w:r w:rsidRPr="002C5D65">
        <w:rPr>
          <w:rFonts w:ascii="Times New Roman" w:hAnsi="Times New Roman" w:cs="Times New Roman" w:hint="eastAsia"/>
          <w:sz w:val="24"/>
          <w:szCs w:val="24"/>
        </w:rPr>
        <w:t>T</w:t>
      </w:r>
      <w:r w:rsidRPr="002C5D65">
        <w:rPr>
          <w:rFonts w:ascii="Times New Roman" w:hAnsi="Times New Roman" w:cs="Times New Roman"/>
          <w:sz w:val="24"/>
          <w:szCs w:val="24"/>
        </w:rPr>
        <w:t>he term “Critical Period Hypothesis”</w:t>
      </w:r>
      <w:r w:rsidR="00BC2B88">
        <w:rPr>
          <w:rFonts w:ascii="Times New Roman" w:hAnsi="Times New Roman" w:cs="Times New Roman"/>
          <w:sz w:val="24"/>
          <w:szCs w:val="24"/>
        </w:rPr>
        <w:t xml:space="preserve"> </w:t>
      </w:r>
      <w:r w:rsidRPr="002C5D65">
        <w:rPr>
          <w:rFonts w:ascii="Times New Roman" w:hAnsi="Times New Roman" w:cs="Times New Roman"/>
          <w:sz w:val="24"/>
          <w:szCs w:val="24"/>
        </w:rPr>
        <w:t>(</w:t>
      </w:r>
      <w:bookmarkStart w:id="2" w:name="_Hlk131262576"/>
      <w:r w:rsidRPr="002C5D65">
        <w:rPr>
          <w:rFonts w:ascii="Times New Roman" w:hAnsi="Times New Roman" w:cs="Times New Roman"/>
          <w:sz w:val="24"/>
          <w:szCs w:val="24"/>
        </w:rPr>
        <w:t>CPH</w:t>
      </w:r>
      <w:bookmarkEnd w:id="2"/>
      <w:r w:rsidRPr="002C5D65">
        <w:rPr>
          <w:rFonts w:ascii="Times New Roman" w:hAnsi="Times New Roman" w:cs="Times New Roman"/>
          <w:sz w:val="24"/>
          <w:szCs w:val="24"/>
        </w:rPr>
        <w:t xml:space="preserve">) </w:t>
      </w:r>
      <w:r w:rsidR="00CB4410">
        <w:rPr>
          <w:rFonts w:ascii="Times New Roman" w:hAnsi="Times New Roman" w:cs="Times New Roman"/>
          <w:sz w:val="24"/>
          <w:szCs w:val="24"/>
        </w:rPr>
        <w:t>was</w:t>
      </w:r>
      <w:r w:rsidRPr="002C5D65">
        <w:rPr>
          <w:rFonts w:ascii="Times New Roman" w:hAnsi="Times New Roman" w:cs="Times New Roman"/>
          <w:sz w:val="24"/>
          <w:szCs w:val="24"/>
        </w:rPr>
        <w:t xml:space="preserve"> first proposed by </w:t>
      </w:r>
      <w:r w:rsidR="00972152" w:rsidRPr="00972152">
        <w:rPr>
          <w:rFonts w:ascii="Times New Roman" w:hAnsi="Times New Roman" w:cs="Times New Roman"/>
          <w:sz w:val="24"/>
          <w:szCs w:val="24"/>
        </w:rPr>
        <w:t>neurophysiologist</w:t>
      </w:r>
      <w:r w:rsidR="00972152">
        <w:rPr>
          <w:rFonts w:ascii="Times New Roman" w:hAnsi="Times New Roman" w:cs="Times New Roman"/>
          <w:sz w:val="24"/>
          <w:szCs w:val="24"/>
        </w:rPr>
        <w:t>s</w:t>
      </w:r>
      <w:r w:rsidR="00972152" w:rsidRPr="00972152">
        <w:rPr>
          <w:rFonts w:ascii="Times New Roman" w:hAnsi="Times New Roman" w:cs="Times New Roman"/>
          <w:sz w:val="24"/>
          <w:szCs w:val="24"/>
        </w:rPr>
        <w:t xml:space="preserve"> </w:t>
      </w:r>
      <w:r w:rsidRPr="002C5D65">
        <w:rPr>
          <w:rFonts w:ascii="Times New Roman" w:hAnsi="Times New Roman" w:cs="Times New Roman"/>
          <w:sz w:val="24"/>
          <w:szCs w:val="24"/>
        </w:rPr>
        <w:t xml:space="preserve">Wilder </w:t>
      </w:r>
      <w:bookmarkStart w:id="3" w:name="_Hlk131260855"/>
      <w:r w:rsidRPr="002C5D65">
        <w:rPr>
          <w:rFonts w:ascii="Times New Roman" w:hAnsi="Times New Roman" w:cs="Times New Roman"/>
          <w:sz w:val="24"/>
          <w:szCs w:val="24"/>
        </w:rPr>
        <w:t>Penfield</w:t>
      </w:r>
      <w:bookmarkEnd w:id="3"/>
      <w:r w:rsidRPr="002C5D65">
        <w:rPr>
          <w:rFonts w:ascii="Times New Roman" w:hAnsi="Times New Roman" w:cs="Times New Roman"/>
          <w:sz w:val="24"/>
          <w:szCs w:val="24"/>
        </w:rPr>
        <w:t xml:space="preserve"> and Lamar </w:t>
      </w:r>
      <w:bookmarkStart w:id="4" w:name="_Hlk131260868"/>
      <w:r w:rsidRPr="002C5D65">
        <w:rPr>
          <w:rFonts w:ascii="Times New Roman" w:hAnsi="Times New Roman" w:cs="Times New Roman"/>
          <w:sz w:val="24"/>
          <w:szCs w:val="24"/>
        </w:rPr>
        <w:t>Roberts</w:t>
      </w:r>
      <w:bookmarkEnd w:id="4"/>
      <w:r>
        <w:rPr>
          <w:rFonts w:ascii="Times New Roman" w:hAnsi="Times New Roman" w:cs="Times New Roman"/>
          <w:sz w:val="24"/>
          <w:szCs w:val="24"/>
        </w:rPr>
        <w:t xml:space="preserve"> in 1959,</w:t>
      </w:r>
      <w:r w:rsidR="00CB4410">
        <w:rPr>
          <w:rFonts w:ascii="Times New Roman" w:hAnsi="Times New Roman" w:cs="Times New Roman"/>
          <w:sz w:val="24"/>
          <w:szCs w:val="24"/>
        </w:rPr>
        <w:t xml:space="preserve"> who, from the perspective of brain </w:t>
      </w:r>
      <w:r w:rsidR="00CB4410" w:rsidRPr="00CB4410">
        <w:rPr>
          <w:rFonts w:ascii="Times New Roman" w:hAnsi="Times New Roman" w:cs="Times New Roman"/>
          <w:sz w:val="24"/>
          <w:szCs w:val="24"/>
        </w:rPr>
        <w:t>neuroplasticity</w:t>
      </w:r>
      <w:r w:rsidR="00CB4410">
        <w:rPr>
          <w:rFonts w:ascii="Times New Roman" w:hAnsi="Times New Roman" w:cs="Times New Roman"/>
          <w:sz w:val="24"/>
          <w:szCs w:val="24"/>
        </w:rPr>
        <w:t xml:space="preserve">, held that </w:t>
      </w:r>
      <w:r w:rsidR="00A645C6">
        <w:rPr>
          <w:rFonts w:ascii="Times New Roman" w:hAnsi="Times New Roman" w:cs="Times New Roman"/>
          <w:sz w:val="24"/>
          <w:szCs w:val="24"/>
        </w:rPr>
        <w:t>t</w:t>
      </w:r>
      <w:r w:rsidR="00A645C6" w:rsidRPr="00A645C6">
        <w:rPr>
          <w:rFonts w:ascii="Times New Roman" w:hAnsi="Times New Roman" w:cs="Times New Roman"/>
          <w:sz w:val="24"/>
          <w:szCs w:val="24"/>
        </w:rPr>
        <w:t xml:space="preserve">he developing brain has a high degree of plasticity and gradually becomes less </w:t>
      </w:r>
      <w:r w:rsidR="008D07FB">
        <w:rPr>
          <w:rFonts w:ascii="Times New Roman" w:hAnsi="Times New Roman" w:cs="Times New Roman"/>
          <w:sz w:val="24"/>
          <w:szCs w:val="24"/>
        </w:rPr>
        <w:t>“</w:t>
      </w:r>
      <w:r w:rsidR="00A645C6" w:rsidRPr="00A645C6">
        <w:rPr>
          <w:rFonts w:ascii="Times New Roman" w:hAnsi="Times New Roman" w:cs="Times New Roman"/>
          <w:sz w:val="24"/>
          <w:szCs w:val="24"/>
        </w:rPr>
        <w:t>plastic</w:t>
      </w:r>
      <w:r w:rsidR="008D07FB">
        <w:rPr>
          <w:rFonts w:ascii="Times New Roman" w:hAnsi="Times New Roman" w:cs="Times New Roman"/>
          <w:sz w:val="24"/>
          <w:szCs w:val="24"/>
        </w:rPr>
        <w:t>”</w:t>
      </w:r>
      <w:r w:rsidR="00A645C6" w:rsidRPr="00A645C6">
        <w:rPr>
          <w:rFonts w:ascii="Times New Roman" w:hAnsi="Times New Roman" w:cs="Times New Roman"/>
          <w:sz w:val="24"/>
          <w:szCs w:val="24"/>
        </w:rPr>
        <w:t xml:space="preserve"> in adulthood</w:t>
      </w:r>
      <w:r w:rsidR="00A645C6">
        <w:rPr>
          <w:rFonts w:ascii="Times New Roman" w:hAnsi="Times New Roman" w:cs="Times New Roman"/>
          <w:sz w:val="24"/>
          <w:szCs w:val="24"/>
        </w:rPr>
        <w:t xml:space="preserve">; and </w:t>
      </w:r>
      <w:r w:rsidR="00CB4410">
        <w:rPr>
          <w:rFonts w:ascii="Times New Roman" w:hAnsi="Times New Roman" w:cs="Times New Roman"/>
          <w:sz w:val="24"/>
          <w:szCs w:val="24"/>
        </w:rPr>
        <w:t>the period before the age of ten</w:t>
      </w:r>
      <w:r w:rsidR="00A645C6">
        <w:rPr>
          <w:rFonts w:ascii="Times New Roman" w:hAnsi="Times New Roman" w:cs="Times New Roman"/>
          <w:sz w:val="24"/>
          <w:szCs w:val="24"/>
        </w:rPr>
        <w:t xml:space="preserve"> </w:t>
      </w:r>
      <w:r w:rsidR="00CB4410">
        <w:rPr>
          <w:rFonts w:ascii="Times New Roman" w:hAnsi="Times New Roman" w:cs="Times New Roman"/>
          <w:sz w:val="24"/>
          <w:szCs w:val="24"/>
        </w:rPr>
        <w:t xml:space="preserve">is the </w:t>
      </w:r>
      <w:r w:rsidR="0004242E">
        <w:rPr>
          <w:rFonts w:ascii="Times New Roman" w:hAnsi="Times New Roman" w:cs="Times New Roman" w:hint="eastAsia"/>
          <w:sz w:val="24"/>
          <w:szCs w:val="24"/>
        </w:rPr>
        <w:t>o</w:t>
      </w:r>
      <w:r w:rsidR="0004242E" w:rsidRPr="0004242E">
        <w:rPr>
          <w:rFonts w:ascii="Times New Roman" w:hAnsi="Times New Roman" w:cs="Times New Roman"/>
          <w:sz w:val="24"/>
          <w:szCs w:val="24"/>
        </w:rPr>
        <w:t xml:space="preserve">ptimum </w:t>
      </w:r>
      <w:r w:rsidR="00CB4410">
        <w:rPr>
          <w:rFonts w:ascii="Times New Roman" w:hAnsi="Times New Roman" w:cs="Times New Roman"/>
          <w:sz w:val="24"/>
          <w:szCs w:val="24"/>
        </w:rPr>
        <w:t xml:space="preserve">age to </w:t>
      </w:r>
      <w:r w:rsidR="00BC2B88">
        <w:rPr>
          <w:rFonts w:ascii="Times New Roman" w:hAnsi="Times New Roman" w:cs="Times New Roman"/>
          <w:sz w:val="24"/>
          <w:szCs w:val="24"/>
        </w:rPr>
        <w:t xml:space="preserve">learn a </w:t>
      </w:r>
      <w:r w:rsidR="00CB4410">
        <w:rPr>
          <w:rFonts w:ascii="Times New Roman" w:hAnsi="Times New Roman" w:cs="Times New Roman"/>
          <w:sz w:val="24"/>
          <w:szCs w:val="24"/>
        </w:rPr>
        <w:t>language</w:t>
      </w:r>
      <w:r w:rsidR="008D07FB">
        <w:rPr>
          <w:rFonts w:ascii="Times New Roman" w:hAnsi="Times New Roman" w:cs="Times New Roman"/>
          <w:sz w:val="24"/>
          <w:szCs w:val="24"/>
        </w:rPr>
        <w:t xml:space="preserve"> </w:t>
      </w:r>
      <w:r w:rsidR="00183DCC" w:rsidRPr="00183DCC">
        <w:rPr>
          <w:rFonts w:ascii="Times New Roman" w:hAnsi="Times New Roman" w:cs="Times New Roman"/>
          <w:color w:val="FF0000"/>
          <w:sz w:val="24"/>
          <w:szCs w:val="24"/>
        </w:rPr>
        <w:t>(Penfield &amp;</w:t>
      </w:r>
      <w:r w:rsidR="00183DCC" w:rsidRPr="00183DCC">
        <w:rPr>
          <w:color w:val="FF0000"/>
        </w:rPr>
        <w:t xml:space="preserve"> </w:t>
      </w:r>
      <w:r w:rsidR="00183DCC" w:rsidRPr="00183DCC">
        <w:rPr>
          <w:rFonts w:ascii="Times New Roman" w:hAnsi="Times New Roman" w:cs="Times New Roman"/>
          <w:color w:val="FF0000"/>
          <w:sz w:val="24"/>
          <w:szCs w:val="24"/>
        </w:rPr>
        <w:t>Roberts, 1959, p</w:t>
      </w:r>
      <w:r w:rsidR="0037170B">
        <w:rPr>
          <w:rFonts w:ascii="Times New Roman" w:hAnsi="Times New Roman" w:cs="Times New Roman"/>
          <w:color w:val="FF0000"/>
          <w:sz w:val="24"/>
          <w:szCs w:val="24"/>
        </w:rPr>
        <w:t xml:space="preserve">p </w:t>
      </w:r>
      <w:r w:rsidR="005F0749">
        <w:rPr>
          <w:rFonts w:ascii="Times New Roman" w:hAnsi="Times New Roman" w:cs="Times New Roman"/>
          <w:color w:val="FF0000"/>
          <w:sz w:val="24"/>
          <w:szCs w:val="24"/>
        </w:rPr>
        <w:t>583</w:t>
      </w:r>
      <w:r w:rsidR="0037170B">
        <w:rPr>
          <w:rFonts w:ascii="Times New Roman" w:hAnsi="Times New Roman" w:cs="Times New Roman"/>
          <w:color w:val="FF0000"/>
          <w:sz w:val="24"/>
          <w:szCs w:val="24"/>
        </w:rPr>
        <w:t>-</w:t>
      </w:r>
      <w:r w:rsidR="005F0749">
        <w:rPr>
          <w:rFonts w:ascii="Times New Roman" w:hAnsi="Times New Roman" w:cs="Times New Roman"/>
          <w:color w:val="FF0000"/>
          <w:sz w:val="24"/>
          <w:szCs w:val="24"/>
        </w:rPr>
        <w:t>585</w:t>
      </w:r>
      <w:r w:rsidR="00183DCC" w:rsidRPr="00183DCC">
        <w:rPr>
          <w:rFonts w:ascii="Times New Roman" w:hAnsi="Times New Roman" w:cs="Times New Roman"/>
          <w:color w:val="FF0000"/>
          <w:sz w:val="24"/>
          <w:szCs w:val="24"/>
        </w:rPr>
        <w:t>)</w:t>
      </w:r>
      <w:r w:rsidR="00CB4410" w:rsidRPr="00183DCC">
        <w:rPr>
          <w:rFonts w:ascii="Times New Roman" w:hAnsi="Times New Roman" w:cs="Times New Roman"/>
          <w:color w:val="FF0000"/>
          <w:sz w:val="24"/>
          <w:szCs w:val="24"/>
        </w:rPr>
        <w:t xml:space="preserve">. </w:t>
      </w:r>
      <w:r w:rsidR="00916E0B">
        <w:rPr>
          <w:rFonts w:ascii="Times New Roman" w:hAnsi="Times New Roman" w:cs="Times New Roman"/>
          <w:sz w:val="24"/>
          <w:szCs w:val="24"/>
        </w:rPr>
        <w:t>Later in 1967, Eric Heinz Lenneberg, professor of psychology at Harvard University, systematically articulated</w:t>
      </w:r>
      <w:r w:rsidR="002710A0">
        <w:rPr>
          <w:rFonts w:ascii="Times New Roman" w:hAnsi="Times New Roman" w:cs="Times New Roman"/>
          <w:sz w:val="24"/>
          <w:szCs w:val="24"/>
        </w:rPr>
        <w:t xml:space="preserve"> and popularized</w:t>
      </w:r>
      <w:r w:rsidR="00916E0B">
        <w:rPr>
          <w:rFonts w:ascii="Times New Roman" w:hAnsi="Times New Roman" w:cs="Times New Roman"/>
          <w:sz w:val="24"/>
          <w:szCs w:val="24"/>
        </w:rPr>
        <w:t xml:space="preserve"> the critical period of language learning from the perspective of </w:t>
      </w:r>
      <w:r w:rsidR="00916E0B" w:rsidRPr="00CB4410">
        <w:rPr>
          <w:rFonts w:ascii="Times New Roman" w:hAnsi="Times New Roman" w:cs="Times New Roman"/>
          <w:sz w:val="24"/>
          <w:szCs w:val="24"/>
        </w:rPr>
        <w:t>neurophysiology based on medical clinical experience</w:t>
      </w:r>
      <w:r w:rsidR="00916E0B">
        <w:rPr>
          <w:rFonts w:ascii="Times New Roman" w:hAnsi="Times New Roman" w:cs="Times New Roman"/>
          <w:sz w:val="24"/>
          <w:szCs w:val="24"/>
        </w:rPr>
        <w:t xml:space="preserve">. He </w:t>
      </w:r>
      <w:r w:rsidR="00183DCC">
        <w:rPr>
          <w:rFonts w:ascii="Times New Roman" w:hAnsi="Times New Roman" w:cs="Times New Roman"/>
          <w:sz w:val="24"/>
          <w:szCs w:val="24"/>
        </w:rPr>
        <w:t>posited that</w:t>
      </w:r>
      <w:r w:rsidR="0069573A">
        <w:rPr>
          <w:rFonts w:ascii="Times New Roman" w:hAnsi="Times New Roman" w:cs="Times New Roman"/>
          <w:sz w:val="24"/>
          <w:szCs w:val="24"/>
        </w:rPr>
        <w:t xml:space="preserve"> </w:t>
      </w:r>
      <w:r w:rsidR="004E5625">
        <w:rPr>
          <w:rFonts w:ascii="Times New Roman" w:hAnsi="Times New Roman" w:cs="Times New Roman"/>
          <w:sz w:val="24"/>
          <w:szCs w:val="24"/>
        </w:rPr>
        <w:t xml:space="preserve">the human brain begins to lateralize at the age of two, and people use the whole brain to learn </w:t>
      </w:r>
      <w:r w:rsidR="00497059">
        <w:rPr>
          <w:rFonts w:ascii="Times New Roman" w:hAnsi="Times New Roman" w:cs="Times New Roman"/>
          <w:sz w:val="24"/>
          <w:szCs w:val="24"/>
        </w:rPr>
        <w:t xml:space="preserve">a </w:t>
      </w:r>
      <w:r w:rsidR="004E5625">
        <w:rPr>
          <w:rFonts w:ascii="Times New Roman" w:hAnsi="Times New Roman" w:cs="Times New Roman"/>
          <w:sz w:val="24"/>
          <w:szCs w:val="24"/>
        </w:rPr>
        <w:t>language before the completion of lateralization</w:t>
      </w:r>
      <w:r w:rsidR="00D621F9">
        <w:rPr>
          <w:rFonts w:ascii="Times New Roman" w:hAnsi="Times New Roman" w:cs="Times New Roman"/>
          <w:sz w:val="24"/>
          <w:szCs w:val="24"/>
        </w:rPr>
        <w:t xml:space="preserve"> </w:t>
      </w:r>
      <w:r w:rsidR="004E5625">
        <w:rPr>
          <w:rFonts w:ascii="Times New Roman" w:hAnsi="Times New Roman" w:cs="Times New Roman"/>
          <w:sz w:val="24"/>
          <w:szCs w:val="24"/>
        </w:rPr>
        <w:t>(around the age of 11 to 19); then, the left side of the brain is responsible for language learning</w:t>
      </w:r>
      <w:r w:rsidR="00D621F9">
        <w:rPr>
          <w:rFonts w:ascii="Times New Roman" w:hAnsi="Times New Roman" w:cs="Times New Roman"/>
          <w:sz w:val="24"/>
          <w:szCs w:val="24"/>
        </w:rPr>
        <w:t xml:space="preserve"> which </w:t>
      </w:r>
      <w:r w:rsidR="004E5625" w:rsidRPr="00CB4410">
        <w:rPr>
          <w:rFonts w:ascii="Times New Roman" w:hAnsi="Times New Roman" w:cs="Times New Roman"/>
          <w:sz w:val="24"/>
          <w:szCs w:val="24"/>
        </w:rPr>
        <w:t xml:space="preserve">is not as good as </w:t>
      </w:r>
      <w:r w:rsidR="00D621F9">
        <w:rPr>
          <w:rFonts w:ascii="Times New Roman" w:hAnsi="Times New Roman" w:cs="Times New Roman"/>
          <w:sz w:val="24"/>
          <w:szCs w:val="24"/>
        </w:rPr>
        <w:t xml:space="preserve">that of </w:t>
      </w:r>
      <w:r w:rsidR="004E5625" w:rsidRPr="00CB4410">
        <w:rPr>
          <w:rFonts w:ascii="Times New Roman" w:hAnsi="Times New Roman" w:cs="Times New Roman"/>
          <w:sz w:val="24"/>
          <w:szCs w:val="24"/>
        </w:rPr>
        <w:t>whole-brain learning</w:t>
      </w:r>
      <w:r w:rsidR="00D47450">
        <w:rPr>
          <w:rFonts w:ascii="Times New Roman" w:hAnsi="Times New Roman" w:cs="Times New Roman" w:hint="eastAsia"/>
          <w:sz w:val="24"/>
          <w:szCs w:val="24"/>
        </w:rPr>
        <w:t>;</w:t>
      </w:r>
      <w:r w:rsidR="00B615FB">
        <w:rPr>
          <w:rFonts w:ascii="Times New Roman" w:hAnsi="Times New Roman" w:cs="Times New Roman" w:hint="eastAsia"/>
          <w:sz w:val="24"/>
          <w:szCs w:val="24"/>
        </w:rPr>
        <w:t xml:space="preserve"> </w:t>
      </w:r>
      <w:r w:rsidR="00D47450">
        <w:rPr>
          <w:rFonts w:ascii="Times New Roman" w:hAnsi="Times New Roman" w:cs="Times New Roman"/>
          <w:sz w:val="24"/>
          <w:szCs w:val="24"/>
        </w:rPr>
        <w:t>a</w:t>
      </w:r>
      <w:r w:rsidR="003E301C" w:rsidRPr="003E301C">
        <w:rPr>
          <w:rFonts w:ascii="Times New Roman" w:hAnsi="Times New Roman" w:cs="Times New Roman"/>
          <w:sz w:val="24"/>
          <w:szCs w:val="24"/>
        </w:rPr>
        <w:t>fter the "critical period", the ability to acquire a second language is significantly reduced, and there is no way to eliminate the influence of accents from the mother tongue.</w:t>
      </w:r>
      <w:r w:rsidR="003C3B7D">
        <w:rPr>
          <w:rFonts w:ascii="Times New Roman" w:hAnsi="Times New Roman" w:cs="Times New Roman"/>
          <w:sz w:val="24"/>
          <w:szCs w:val="24"/>
        </w:rPr>
        <w:t xml:space="preserve"> </w:t>
      </w:r>
      <w:r w:rsidR="00183DCC" w:rsidRPr="00183DCC">
        <w:rPr>
          <w:rFonts w:ascii="Times New Roman" w:hAnsi="Times New Roman" w:cs="Times New Roman"/>
          <w:color w:val="FF0000"/>
          <w:sz w:val="24"/>
          <w:szCs w:val="24"/>
        </w:rPr>
        <w:t>(Lenneberg, 1967</w:t>
      </w:r>
      <w:r w:rsidR="0037170B">
        <w:rPr>
          <w:rFonts w:ascii="Times New Roman" w:hAnsi="Times New Roman" w:cs="Times New Roman"/>
          <w:color w:val="FF0000"/>
          <w:sz w:val="24"/>
          <w:szCs w:val="24"/>
        </w:rPr>
        <w:t>, pp. 255-261</w:t>
      </w:r>
      <w:r w:rsidR="00183DCC" w:rsidRPr="00183DCC">
        <w:rPr>
          <w:rFonts w:ascii="Times New Roman" w:hAnsi="Times New Roman" w:cs="Times New Roman"/>
          <w:color w:val="FF0000"/>
          <w:sz w:val="24"/>
          <w:szCs w:val="24"/>
        </w:rPr>
        <w:t>)</w:t>
      </w:r>
      <w:r w:rsidR="003C3B7D">
        <w:rPr>
          <w:rFonts w:ascii="Times New Roman" w:hAnsi="Times New Roman" w:cs="Times New Roman"/>
          <w:color w:val="FF0000"/>
          <w:sz w:val="24"/>
          <w:szCs w:val="24"/>
        </w:rPr>
        <w:t>.</w:t>
      </w:r>
      <w:r w:rsidR="00BC2B88">
        <w:rPr>
          <w:rFonts w:ascii="Times New Roman" w:hAnsi="Times New Roman" w:cs="Times New Roman"/>
          <w:color w:val="FF0000"/>
          <w:sz w:val="24"/>
          <w:szCs w:val="24"/>
        </w:rPr>
        <w:t xml:space="preserve"> </w:t>
      </w:r>
      <w:r w:rsidR="00BC2B88" w:rsidRPr="00B615FB">
        <w:rPr>
          <w:rFonts w:ascii="Times New Roman" w:hAnsi="Times New Roman" w:cs="Times New Roman"/>
          <w:sz w:val="24"/>
          <w:szCs w:val="24"/>
        </w:rPr>
        <w:t>This is the famous "critical period of language learning". Depending on the above description, we can define CPH as a specific period (from early childhood to adolescence) during which one is primed to acquire complete competence in a new language. After that</w:t>
      </w:r>
      <w:r w:rsidR="00B615FB">
        <w:rPr>
          <w:rFonts w:ascii="Times New Roman" w:hAnsi="Times New Roman" w:cs="Times New Roman"/>
          <w:sz w:val="24"/>
          <w:szCs w:val="24"/>
        </w:rPr>
        <w:t xml:space="preserve">, further language acquisition will become much more complex and effortful. </w:t>
      </w:r>
      <w:r w:rsidR="00A34ACD" w:rsidRPr="0037170B">
        <w:rPr>
          <w:rFonts w:ascii="Times New Roman" w:hAnsi="Times New Roman" w:cs="Times New Roman"/>
          <w:sz w:val="24"/>
          <w:szCs w:val="24"/>
        </w:rPr>
        <w:t xml:space="preserve">The significant implication of </w:t>
      </w:r>
      <w:r w:rsidR="00A34ACD">
        <w:rPr>
          <w:rFonts w:ascii="Times New Roman" w:hAnsi="Times New Roman" w:cs="Times New Roman"/>
          <w:sz w:val="24"/>
          <w:szCs w:val="24"/>
        </w:rPr>
        <w:t>CPH is that</w:t>
      </w:r>
      <w:r w:rsidR="009A7F59">
        <w:rPr>
          <w:rFonts w:ascii="Times New Roman" w:hAnsi="Times New Roman" w:cs="Times New Roman"/>
          <w:sz w:val="24"/>
          <w:szCs w:val="24"/>
        </w:rPr>
        <w:t xml:space="preserve"> to learn a language fluently; people must start learning it earlier, namely, "the earlier, the better". </w:t>
      </w:r>
      <w:r w:rsidR="00F56AAA">
        <w:rPr>
          <w:rFonts w:ascii="Times New Roman" w:hAnsi="Times New Roman" w:cs="Times New Roman"/>
          <w:sz w:val="24"/>
          <w:szCs w:val="24"/>
        </w:rPr>
        <w:t xml:space="preserve">This, in turn, means that </w:t>
      </w:r>
      <w:r w:rsidR="003A2F8F" w:rsidRPr="003A2F8F">
        <w:rPr>
          <w:rFonts w:ascii="Times New Roman" w:hAnsi="Times New Roman" w:cs="Times New Roman"/>
          <w:sz w:val="24"/>
          <w:szCs w:val="24"/>
        </w:rPr>
        <w:t>we would not be able to develop language fluently if we are not exposed to it in the first few years of our lives.</w:t>
      </w:r>
      <w:r w:rsidR="00340A53">
        <w:rPr>
          <w:rFonts w:ascii="Times New Roman" w:hAnsi="Times New Roman" w:cs="Times New Roman" w:hint="eastAsia"/>
          <w:sz w:val="24"/>
          <w:szCs w:val="24"/>
        </w:rPr>
        <w:t xml:space="preserve"> </w:t>
      </w:r>
      <w:r w:rsidR="00285C48" w:rsidRPr="00285C48">
        <w:rPr>
          <w:rFonts w:ascii="Times New Roman" w:hAnsi="Times New Roman" w:cs="Times New Roman"/>
          <w:sz w:val="24"/>
          <w:szCs w:val="24"/>
        </w:rPr>
        <w:t>Although academics differ slightly on the age range for the critical period</w:t>
      </w:r>
      <w:r w:rsidR="00DA25B1">
        <w:rPr>
          <w:rFonts w:ascii="Times New Roman" w:hAnsi="Times New Roman" w:cs="Times New Roman"/>
          <w:sz w:val="24"/>
          <w:szCs w:val="24"/>
        </w:rPr>
        <w:t>,</w:t>
      </w:r>
      <w:r w:rsidR="00285C48">
        <w:rPr>
          <w:rFonts w:ascii="Times New Roman" w:hAnsi="Times New Roman" w:cs="Times New Roman"/>
          <w:sz w:val="24"/>
          <w:szCs w:val="24"/>
        </w:rPr>
        <w:t xml:space="preserve"> </w:t>
      </w:r>
      <w:r w:rsidR="00DA25B1">
        <w:rPr>
          <w:rFonts w:ascii="Times New Roman" w:hAnsi="Times New Roman" w:cs="Times New Roman"/>
          <w:sz w:val="24"/>
          <w:szCs w:val="24"/>
        </w:rPr>
        <w:t>t</w:t>
      </w:r>
      <w:r w:rsidR="00285C48" w:rsidRPr="00285C48">
        <w:rPr>
          <w:rFonts w:ascii="Times New Roman" w:hAnsi="Times New Roman" w:cs="Times New Roman"/>
          <w:sz w:val="24"/>
          <w:szCs w:val="24"/>
        </w:rPr>
        <w:t xml:space="preserve">he typical period for the critical period is from 2 years old until puberty. </w:t>
      </w:r>
      <w:r w:rsidR="00014E56" w:rsidRPr="00014E56">
        <w:rPr>
          <w:rFonts w:ascii="Times New Roman" w:hAnsi="Times New Roman" w:cs="Times New Roman"/>
          <w:sz w:val="24"/>
          <w:szCs w:val="24"/>
        </w:rPr>
        <w:t xml:space="preserve">Later other scholars followed </w:t>
      </w:r>
      <w:r w:rsidR="00AA40EC">
        <w:rPr>
          <w:rFonts w:ascii="Times New Roman" w:hAnsi="Times New Roman" w:cs="Times New Roman"/>
          <w:sz w:val="24"/>
          <w:szCs w:val="24"/>
        </w:rPr>
        <w:t>Lenneber</w:t>
      </w:r>
      <w:r w:rsidR="00DA25B1">
        <w:rPr>
          <w:rFonts w:ascii="Times New Roman" w:hAnsi="Times New Roman" w:cs="Times New Roman"/>
          <w:sz w:val="24"/>
          <w:szCs w:val="24"/>
        </w:rPr>
        <w:t>g</w:t>
      </w:r>
      <w:r w:rsidR="00AA40EC">
        <w:rPr>
          <w:rFonts w:ascii="Times New Roman" w:hAnsi="Times New Roman" w:cs="Times New Roman"/>
          <w:sz w:val="24"/>
          <w:szCs w:val="24"/>
        </w:rPr>
        <w:t>’s</w:t>
      </w:r>
      <w:r w:rsidR="00014E56" w:rsidRPr="00014E56">
        <w:rPr>
          <w:rFonts w:ascii="Times New Roman" w:hAnsi="Times New Roman" w:cs="Times New Roman"/>
          <w:sz w:val="24"/>
          <w:szCs w:val="24"/>
        </w:rPr>
        <w:t xml:space="preserve"> proposal </w:t>
      </w:r>
      <w:r>
        <w:rPr>
          <w:rFonts w:ascii="Times New Roman" w:hAnsi="Times New Roman" w:cs="Times New Roman"/>
          <w:sz w:val="24"/>
          <w:szCs w:val="24"/>
        </w:rPr>
        <w:t xml:space="preserve">and </w:t>
      </w:r>
      <w:r w:rsidRPr="00014E56">
        <w:rPr>
          <w:rFonts w:ascii="Times New Roman" w:hAnsi="Times New Roman" w:cs="Times New Roman"/>
          <w:sz w:val="24"/>
          <w:szCs w:val="24"/>
        </w:rPr>
        <w:t xml:space="preserve">put the </w:t>
      </w:r>
      <w:bookmarkStart w:id="5" w:name="_Hlk131422571"/>
      <w:r w:rsidRPr="00014E56">
        <w:rPr>
          <w:rFonts w:ascii="Times New Roman" w:hAnsi="Times New Roman" w:cs="Times New Roman"/>
          <w:sz w:val="24"/>
          <w:szCs w:val="24"/>
        </w:rPr>
        <w:t xml:space="preserve">cutoff point </w:t>
      </w:r>
      <w:r>
        <w:rPr>
          <w:rFonts w:ascii="Times New Roman" w:hAnsi="Times New Roman" w:cs="Times New Roman"/>
          <w:sz w:val="24"/>
          <w:szCs w:val="24"/>
        </w:rPr>
        <w:t xml:space="preserve">of puberty </w:t>
      </w:r>
      <w:r w:rsidRPr="00014E56">
        <w:rPr>
          <w:rFonts w:ascii="Times New Roman" w:hAnsi="Times New Roman" w:cs="Times New Roman"/>
          <w:sz w:val="24"/>
          <w:szCs w:val="24"/>
        </w:rPr>
        <w:t>at 12, 15, 16 or 18</w:t>
      </w:r>
      <w:r>
        <w:rPr>
          <w:rFonts w:ascii="Times New Roman" w:hAnsi="Times New Roman" w:cs="Times New Roman"/>
          <w:sz w:val="24"/>
          <w:szCs w:val="24"/>
        </w:rPr>
        <w:t xml:space="preserve"> years </w:t>
      </w:r>
      <w:proofErr w:type="gramStart"/>
      <w:r>
        <w:rPr>
          <w:rFonts w:ascii="Times New Roman" w:hAnsi="Times New Roman" w:cs="Times New Roman"/>
          <w:sz w:val="24"/>
          <w:szCs w:val="24"/>
        </w:rPr>
        <w:t>old</w:t>
      </w:r>
      <w:bookmarkEnd w:id="5"/>
      <w:r w:rsidRPr="008D07FB">
        <w:rPr>
          <w:rFonts w:ascii="Times New Roman" w:hAnsi="Times New Roman" w:cs="Times New Roman"/>
          <w:color w:val="FF0000"/>
          <w:sz w:val="24"/>
          <w:szCs w:val="24"/>
        </w:rPr>
        <w:t>(</w:t>
      </w:r>
      <w:proofErr w:type="gramEnd"/>
      <w:r w:rsidRPr="008D07FB">
        <w:rPr>
          <w:rFonts w:ascii="Times New Roman" w:hAnsi="Times New Roman" w:cs="Times New Roman"/>
          <w:color w:val="FF0000"/>
          <w:sz w:val="24"/>
          <w:szCs w:val="24"/>
        </w:rPr>
        <w:t>Muñoz&amp; Singleton, 2011, pp.1–35)</w:t>
      </w:r>
      <w:r>
        <w:rPr>
          <w:rFonts w:ascii="Times New Roman" w:hAnsi="Times New Roman" w:cs="Times New Roman"/>
          <w:sz w:val="24"/>
          <w:szCs w:val="24"/>
        </w:rPr>
        <w:t xml:space="preserve">. Until now, there has been no unified result on the starting and ending time for the critical period. </w:t>
      </w:r>
    </w:p>
    <w:p w14:paraId="5E8747A7" w14:textId="77777777" w:rsidR="007A3DD7" w:rsidRPr="001F5AA5" w:rsidRDefault="00000000" w:rsidP="00885160">
      <w:pPr>
        <w:spacing w:line="300" w:lineRule="exact"/>
        <w:ind w:firstLine="360"/>
        <w:rPr>
          <w:rFonts w:ascii="Times New Roman" w:hAnsi="Times New Roman" w:cs="Times New Roman"/>
          <w:sz w:val="24"/>
          <w:szCs w:val="24"/>
        </w:rPr>
      </w:pPr>
      <w:r>
        <w:rPr>
          <w:rFonts w:ascii="Times New Roman" w:hAnsi="Times New Roman" w:cs="Times New Roman"/>
          <w:sz w:val="24"/>
          <w:szCs w:val="24"/>
        </w:rPr>
        <w:t>H</w:t>
      </w:r>
      <w:r w:rsidR="00AA40EC">
        <w:rPr>
          <w:rFonts w:ascii="Times New Roman" w:hAnsi="Times New Roman" w:cs="Times New Roman"/>
          <w:sz w:val="24"/>
          <w:szCs w:val="24"/>
        </w:rPr>
        <w:t>owever, t</w:t>
      </w:r>
      <w:r w:rsidR="009A7F59">
        <w:rPr>
          <w:rFonts w:ascii="Times New Roman" w:hAnsi="Times New Roman" w:cs="Times New Roman"/>
          <w:sz w:val="24"/>
          <w:szCs w:val="24"/>
        </w:rPr>
        <w:t xml:space="preserve">he theory of CPH has </w:t>
      </w:r>
      <w:r w:rsidR="00606A3B">
        <w:rPr>
          <w:rFonts w:ascii="Times New Roman" w:hAnsi="Times New Roman" w:cs="Times New Roman"/>
          <w:sz w:val="24"/>
          <w:szCs w:val="24"/>
        </w:rPr>
        <w:t xml:space="preserve">frequently been extended to a critical period for second language acquisition (SLA) and has been used as </w:t>
      </w:r>
      <w:r w:rsidR="009A7F59">
        <w:rPr>
          <w:rFonts w:ascii="Times New Roman" w:hAnsi="Times New Roman" w:cs="Times New Roman"/>
          <w:sz w:val="24"/>
          <w:szCs w:val="24"/>
        </w:rPr>
        <w:t xml:space="preserve">grounds for promoting bilingual education programs. </w:t>
      </w:r>
      <w:r w:rsidR="008A19C7">
        <w:rPr>
          <w:rFonts w:ascii="Times New Roman" w:hAnsi="Times New Roman" w:cs="Times New Roman"/>
          <w:sz w:val="24"/>
          <w:szCs w:val="24"/>
        </w:rPr>
        <w:t>One of the most famous</w:t>
      </w:r>
      <w:r w:rsidR="00210444">
        <w:rPr>
          <w:rFonts w:ascii="Times New Roman" w:hAnsi="Times New Roman" w:cs="Times New Roman"/>
          <w:sz w:val="24"/>
          <w:szCs w:val="24"/>
        </w:rPr>
        <w:t xml:space="preserve"> empirical </w:t>
      </w:r>
      <w:r w:rsidR="00D95262">
        <w:rPr>
          <w:rFonts w:ascii="Times New Roman" w:hAnsi="Times New Roman" w:cs="Times New Roman"/>
          <w:sz w:val="24"/>
          <w:szCs w:val="24"/>
        </w:rPr>
        <w:t>case studies</w:t>
      </w:r>
      <w:r w:rsidR="00A64CA1">
        <w:rPr>
          <w:rFonts w:ascii="Times New Roman" w:hAnsi="Times New Roman" w:cs="Times New Roman"/>
          <w:sz w:val="24"/>
          <w:szCs w:val="24"/>
        </w:rPr>
        <w:t xml:space="preserve"> of CPH regarding the critical period and language acquisition </w:t>
      </w:r>
      <w:r w:rsidR="00210444">
        <w:rPr>
          <w:rFonts w:ascii="Times New Roman" w:hAnsi="Times New Roman" w:cs="Times New Roman"/>
          <w:sz w:val="24"/>
          <w:szCs w:val="24"/>
        </w:rPr>
        <w:t>is the “</w:t>
      </w:r>
      <w:r w:rsidR="00210444" w:rsidRPr="00210444">
        <w:rPr>
          <w:rFonts w:ascii="Times New Roman" w:hAnsi="Times New Roman" w:cs="Times New Roman"/>
          <w:sz w:val="24"/>
          <w:szCs w:val="24"/>
        </w:rPr>
        <w:t>feral child</w:t>
      </w:r>
      <w:r w:rsidR="00210444">
        <w:rPr>
          <w:rFonts w:ascii="Times New Roman" w:hAnsi="Times New Roman" w:cs="Times New Roman"/>
          <w:sz w:val="24"/>
          <w:szCs w:val="24"/>
        </w:rPr>
        <w:t xml:space="preserve">”, </w:t>
      </w:r>
      <w:r w:rsidR="00210444" w:rsidRPr="00210444">
        <w:rPr>
          <w:rFonts w:ascii="Times New Roman" w:hAnsi="Times New Roman" w:cs="Times New Roman"/>
          <w:sz w:val="24"/>
          <w:szCs w:val="24"/>
        </w:rPr>
        <w:t>Genie</w:t>
      </w:r>
      <w:r w:rsidR="008A19C7">
        <w:rPr>
          <w:rFonts w:ascii="Times New Roman" w:hAnsi="Times New Roman" w:cs="Times New Roman"/>
          <w:sz w:val="24"/>
          <w:szCs w:val="24"/>
        </w:rPr>
        <w:t xml:space="preserve">, </w:t>
      </w:r>
      <w:r w:rsidR="00D95262">
        <w:rPr>
          <w:rFonts w:ascii="Times New Roman" w:hAnsi="Times New Roman" w:cs="Times New Roman"/>
          <w:sz w:val="24"/>
          <w:szCs w:val="24"/>
        </w:rPr>
        <w:t xml:space="preserve">a </w:t>
      </w:r>
      <w:r w:rsidR="00D95262" w:rsidRPr="00D95262">
        <w:rPr>
          <w:rFonts w:ascii="Times New Roman" w:hAnsi="Times New Roman" w:cs="Times New Roman"/>
          <w:sz w:val="24"/>
          <w:szCs w:val="24"/>
        </w:rPr>
        <w:t>California</w:t>
      </w:r>
      <w:r w:rsidR="00D95262">
        <w:rPr>
          <w:rFonts w:ascii="Times New Roman" w:hAnsi="Times New Roman" w:cs="Times New Roman"/>
          <w:sz w:val="24"/>
          <w:szCs w:val="24"/>
        </w:rPr>
        <w:t xml:space="preserve"> girl </w:t>
      </w:r>
      <w:r w:rsidR="008A19C7">
        <w:rPr>
          <w:rFonts w:ascii="Times New Roman" w:hAnsi="Times New Roman" w:cs="Times New Roman"/>
          <w:sz w:val="24"/>
          <w:szCs w:val="24"/>
        </w:rPr>
        <w:t>who was locked in her room by her parents</w:t>
      </w:r>
      <w:r w:rsidR="00A64CA1">
        <w:rPr>
          <w:rFonts w:ascii="Times New Roman" w:hAnsi="Times New Roman" w:cs="Times New Roman"/>
          <w:sz w:val="24"/>
          <w:szCs w:val="24"/>
        </w:rPr>
        <w:t xml:space="preserve"> </w:t>
      </w:r>
      <w:r w:rsidR="008A19C7" w:rsidRPr="008A19C7">
        <w:rPr>
          <w:rFonts w:ascii="Times New Roman" w:hAnsi="Times New Roman" w:cs="Times New Roman"/>
          <w:sz w:val="24"/>
          <w:szCs w:val="24"/>
        </w:rPr>
        <w:t xml:space="preserve">from the age of 20 months </w:t>
      </w:r>
      <w:r w:rsidR="008A19C7">
        <w:rPr>
          <w:rFonts w:ascii="Times New Roman" w:hAnsi="Times New Roman" w:cs="Times New Roman"/>
          <w:sz w:val="24"/>
          <w:szCs w:val="24"/>
        </w:rPr>
        <w:t>to</w:t>
      </w:r>
      <w:r w:rsidR="008A19C7" w:rsidRPr="008A19C7">
        <w:rPr>
          <w:rFonts w:ascii="Times New Roman" w:hAnsi="Times New Roman" w:cs="Times New Roman"/>
          <w:sz w:val="24"/>
          <w:szCs w:val="24"/>
        </w:rPr>
        <w:t xml:space="preserve"> 13 years old</w:t>
      </w:r>
      <w:r w:rsidR="008A19C7">
        <w:rPr>
          <w:rFonts w:ascii="Times New Roman" w:hAnsi="Times New Roman" w:cs="Times New Roman"/>
          <w:sz w:val="24"/>
          <w:szCs w:val="24"/>
        </w:rPr>
        <w:t xml:space="preserve"> during which she did not speak to anyone and ha</w:t>
      </w:r>
      <w:r w:rsidR="00D47450">
        <w:rPr>
          <w:rFonts w:ascii="Times New Roman" w:hAnsi="Times New Roman" w:cs="Times New Roman"/>
          <w:sz w:val="24"/>
          <w:szCs w:val="24"/>
        </w:rPr>
        <w:t>d</w:t>
      </w:r>
      <w:r w:rsidR="008A19C7">
        <w:rPr>
          <w:rFonts w:ascii="Times New Roman" w:hAnsi="Times New Roman" w:cs="Times New Roman"/>
          <w:sz w:val="24"/>
          <w:szCs w:val="24"/>
        </w:rPr>
        <w:t xml:space="preserve"> not any interaction with the outside world. </w:t>
      </w:r>
      <w:r w:rsidR="00D95262">
        <w:rPr>
          <w:rFonts w:ascii="Times New Roman" w:hAnsi="Times New Roman" w:cs="Times New Roman"/>
          <w:sz w:val="24"/>
          <w:szCs w:val="24"/>
        </w:rPr>
        <w:t xml:space="preserve">This means that she didn't develop adequate language skills. When authorities discovered her, she could not speak. </w:t>
      </w:r>
      <w:r w:rsidR="00692F16">
        <w:rPr>
          <w:rFonts w:ascii="Times New Roman" w:hAnsi="Times New Roman" w:cs="Times New Roman"/>
          <w:sz w:val="24"/>
          <w:szCs w:val="24"/>
        </w:rPr>
        <w:t>Later, n</w:t>
      </w:r>
      <w:r w:rsidR="00692F16" w:rsidRPr="00692F16">
        <w:rPr>
          <w:rFonts w:ascii="Times New Roman" w:hAnsi="Times New Roman" w:cs="Times New Roman"/>
          <w:sz w:val="24"/>
          <w:szCs w:val="24"/>
        </w:rPr>
        <w:t>o matter how hard people tried to teach h</w:t>
      </w:r>
      <w:r w:rsidR="00692F16">
        <w:rPr>
          <w:rFonts w:ascii="Times New Roman" w:hAnsi="Times New Roman" w:cs="Times New Roman"/>
          <w:sz w:val="24"/>
          <w:szCs w:val="24"/>
        </w:rPr>
        <w:t>er</w:t>
      </w:r>
      <w:r w:rsidR="00692F16" w:rsidRPr="00692F16">
        <w:rPr>
          <w:rFonts w:ascii="Times New Roman" w:hAnsi="Times New Roman" w:cs="Times New Roman"/>
          <w:sz w:val="24"/>
          <w:szCs w:val="24"/>
        </w:rPr>
        <w:t xml:space="preserve"> </w:t>
      </w:r>
      <w:r w:rsidR="00692F16">
        <w:rPr>
          <w:rFonts w:ascii="Times New Roman" w:hAnsi="Times New Roman" w:cs="Times New Roman"/>
          <w:sz w:val="24"/>
          <w:szCs w:val="24"/>
        </w:rPr>
        <w:t>English</w:t>
      </w:r>
      <w:r w:rsidR="00692F16" w:rsidRPr="00692F16">
        <w:rPr>
          <w:rFonts w:ascii="Times New Roman" w:hAnsi="Times New Roman" w:cs="Times New Roman"/>
          <w:sz w:val="24"/>
          <w:szCs w:val="24"/>
        </w:rPr>
        <w:t>,</w:t>
      </w:r>
      <w:r w:rsidR="00692F16">
        <w:rPr>
          <w:rFonts w:ascii="Times New Roman" w:hAnsi="Times New Roman" w:cs="Times New Roman"/>
          <w:sz w:val="24"/>
          <w:szCs w:val="24"/>
        </w:rPr>
        <w:t xml:space="preserve"> she could not reach the children's language level</w:t>
      </w:r>
      <w:r w:rsidR="00692F16" w:rsidRPr="00692F16">
        <w:rPr>
          <w:rFonts w:ascii="Times New Roman" w:hAnsi="Times New Roman" w:cs="Times New Roman"/>
          <w:sz w:val="24"/>
          <w:szCs w:val="24"/>
        </w:rPr>
        <w:t xml:space="preserve"> in a typical native language environment</w:t>
      </w:r>
      <w:r w:rsidR="00692F16">
        <w:rPr>
          <w:rFonts w:ascii="Times New Roman" w:hAnsi="Times New Roman" w:cs="Times New Roman"/>
          <w:sz w:val="24"/>
          <w:szCs w:val="24"/>
        </w:rPr>
        <w:t>.</w:t>
      </w:r>
      <w:r w:rsidR="00014E56">
        <w:rPr>
          <w:rFonts w:ascii="Times New Roman" w:hAnsi="Times New Roman" w:cs="Times New Roman"/>
          <w:sz w:val="24"/>
          <w:szCs w:val="24"/>
        </w:rPr>
        <w:t xml:space="preserve"> Scientists finally concluded that she would not be able to achieve full competency in language for</w:t>
      </w:r>
      <w:r w:rsidR="00DA25B1">
        <w:rPr>
          <w:rFonts w:ascii="Times New Roman" w:hAnsi="Times New Roman" w:cs="Times New Roman"/>
          <w:sz w:val="24"/>
          <w:szCs w:val="24"/>
        </w:rPr>
        <w:t xml:space="preserve"> the</w:t>
      </w:r>
      <w:r w:rsidR="00014E56">
        <w:rPr>
          <w:rFonts w:ascii="Times New Roman" w:hAnsi="Times New Roman" w:cs="Times New Roman"/>
          <w:sz w:val="24"/>
          <w:szCs w:val="24"/>
        </w:rPr>
        <w:t xml:space="preserve"> rest of her life because </w:t>
      </w:r>
      <w:r w:rsidR="00014E56" w:rsidRPr="00014E56">
        <w:rPr>
          <w:rFonts w:ascii="Times New Roman" w:hAnsi="Times New Roman" w:cs="Times New Roman"/>
          <w:sz w:val="24"/>
          <w:szCs w:val="24"/>
        </w:rPr>
        <w:t xml:space="preserve">she </w:t>
      </w:r>
      <w:r w:rsidR="00014E56">
        <w:rPr>
          <w:rFonts w:ascii="Times New Roman" w:hAnsi="Times New Roman" w:cs="Times New Roman"/>
          <w:sz w:val="24"/>
          <w:szCs w:val="24"/>
        </w:rPr>
        <w:t>was not exposed to the language during the critical period</w:t>
      </w:r>
      <w:r w:rsidRPr="000E0407">
        <w:rPr>
          <w:color w:val="FF0000"/>
        </w:rPr>
        <w:t xml:space="preserve"> (</w:t>
      </w:r>
      <w:r w:rsidRPr="000E0407">
        <w:rPr>
          <w:rFonts w:ascii="Times New Roman" w:hAnsi="Times New Roman" w:cs="Times New Roman"/>
          <w:color w:val="FF0000"/>
          <w:sz w:val="24"/>
          <w:szCs w:val="24"/>
        </w:rPr>
        <w:t>Curtiss, 1977)</w:t>
      </w:r>
      <w:r w:rsidR="00014E56">
        <w:rPr>
          <w:rFonts w:ascii="Times New Roman" w:hAnsi="Times New Roman" w:cs="Times New Roman"/>
          <w:sz w:val="24"/>
          <w:szCs w:val="24"/>
        </w:rPr>
        <w:t xml:space="preserve">. Additionally, </w:t>
      </w:r>
      <w:r w:rsidR="006A6638">
        <w:rPr>
          <w:rFonts w:ascii="Times New Roman" w:hAnsi="Times New Roman" w:cs="Times New Roman"/>
          <w:sz w:val="24"/>
          <w:szCs w:val="24"/>
        </w:rPr>
        <w:t xml:space="preserve">Johnson and </w:t>
      </w:r>
      <w:r w:rsidR="006A6638">
        <w:rPr>
          <w:rFonts w:ascii="Times New Roman" w:hAnsi="Times New Roman" w:cs="Times New Roman"/>
          <w:sz w:val="24"/>
          <w:szCs w:val="24"/>
        </w:rPr>
        <w:lastRenderedPageBreak/>
        <w:t>Newport also proved t</w:t>
      </w:r>
      <w:r w:rsidR="006A6638" w:rsidRPr="006A6638">
        <w:rPr>
          <w:rFonts w:ascii="Times New Roman" w:hAnsi="Times New Roman" w:cs="Times New Roman"/>
          <w:sz w:val="24"/>
          <w:szCs w:val="24"/>
        </w:rPr>
        <w:t xml:space="preserve">he </w:t>
      </w:r>
      <w:r w:rsidR="006A6638">
        <w:rPr>
          <w:rFonts w:ascii="Times New Roman" w:hAnsi="Times New Roman" w:cs="Times New Roman"/>
          <w:sz w:val="24"/>
          <w:szCs w:val="24"/>
        </w:rPr>
        <w:t>i</w:t>
      </w:r>
      <w:r w:rsidR="006A6638" w:rsidRPr="006A6638">
        <w:rPr>
          <w:rFonts w:ascii="Times New Roman" w:hAnsi="Times New Roman" w:cs="Times New Roman"/>
          <w:sz w:val="24"/>
          <w:szCs w:val="24"/>
        </w:rPr>
        <w:t>mportant correlation between age factors and language acquisition</w:t>
      </w:r>
      <w:r w:rsidR="00AF44A6">
        <w:rPr>
          <w:rFonts w:ascii="Times New Roman" w:hAnsi="Times New Roman" w:cs="Times New Roman"/>
          <w:sz w:val="24"/>
          <w:szCs w:val="24"/>
        </w:rPr>
        <w:t xml:space="preserve"> through research.</w:t>
      </w:r>
      <w:r w:rsidR="006A6638">
        <w:rPr>
          <w:rFonts w:ascii="Times New Roman" w:hAnsi="Times New Roman" w:cs="Times New Roman"/>
          <w:sz w:val="24"/>
          <w:szCs w:val="24"/>
        </w:rPr>
        <w:t xml:space="preserve"> Their experiment</w:t>
      </w:r>
      <w:r w:rsidR="00AF44A6">
        <w:rPr>
          <w:rFonts w:ascii="Times New Roman" w:hAnsi="Times New Roman" w:cs="Times New Roman"/>
          <w:sz w:val="24"/>
          <w:szCs w:val="24"/>
        </w:rPr>
        <w:t xml:space="preserve"> focused on 46 Chinese and Korean whose second language is English. These people have exposure to English for more than five years and have resided in America for over three years. </w:t>
      </w:r>
      <w:r w:rsidR="00423B44">
        <w:rPr>
          <w:rFonts w:ascii="Times New Roman" w:hAnsi="Times New Roman" w:cs="Times New Roman"/>
          <w:sz w:val="24"/>
          <w:szCs w:val="24"/>
        </w:rPr>
        <w:t xml:space="preserve">The starting age of living in America is between 3 and 39 years old. </w:t>
      </w:r>
      <w:r w:rsidR="00423B44" w:rsidRPr="00423B44">
        <w:rPr>
          <w:rFonts w:ascii="Times New Roman" w:hAnsi="Times New Roman" w:cs="Times New Roman"/>
          <w:sz w:val="24"/>
          <w:szCs w:val="24"/>
        </w:rPr>
        <w:t>They were tested on both morphology and syntax</w:t>
      </w:r>
      <w:r w:rsidR="00423B44">
        <w:rPr>
          <w:rFonts w:ascii="Times New Roman" w:hAnsi="Times New Roman" w:cs="Times New Roman"/>
          <w:sz w:val="24"/>
          <w:szCs w:val="24"/>
        </w:rPr>
        <w:t xml:space="preserve">. </w:t>
      </w:r>
      <w:r w:rsidR="001F5AA5">
        <w:rPr>
          <w:rFonts w:ascii="Times New Roman" w:hAnsi="Times New Roman" w:cs="Times New Roman"/>
          <w:sz w:val="24"/>
          <w:szCs w:val="24"/>
        </w:rPr>
        <w:t>The results showed that people who came to America before 15 years old and were completely exposed to English performed better than people who arrived in America after 15 years old in terms of English c</w:t>
      </w:r>
      <w:r w:rsidR="001F5AA5" w:rsidRPr="001F5AA5">
        <w:rPr>
          <w:rFonts w:ascii="Times New Roman" w:hAnsi="Times New Roman" w:cs="Times New Roman"/>
          <w:sz w:val="24"/>
          <w:szCs w:val="24"/>
        </w:rPr>
        <w:t>omprehensive mastery ability</w:t>
      </w:r>
      <w:r w:rsidR="001F5AA5">
        <w:rPr>
          <w:rFonts w:ascii="Times New Roman" w:hAnsi="Times New Roman" w:cs="Times New Roman"/>
          <w:sz w:val="24"/>
          <w:szCs w:val="24"/>
        </w:rPr>
        <w:t>. In particular, t</w:t>
      </w:r>
      <w:r w:rsidR="001F5AA5" w:rsidRPr="001F5AA5">
        <w:rPr>
          <w:rFonts w:ascii="Times New Roman" w:hAnsi="Times New Roman" w:cs="Times New Roman"/>
          <w:sz w:val="24"/>
          <w:szCs w:val="24"/>
        </w:rPr>
        <w:t xml:space="preserve">he starting age of </w:t>
      </w:r>
      <w:r w:rsidR="001F5AA5">
        <w:rPr>
          <w:rFonts w:ascii="Times New Roman" w:hAnsi="Times New Roman" w:cs="Times New Roman"/>
          <w:sz w:val="24"/>
          <w:szCs w:val="24"/>
        </w:rPr>
        <w:t>exposure to and learning English becomes the critical factor in determining their test scores</w:t>
      </w:r>
      <w:r w:rsidR="00335B61" w:rsidRPr="00335B61">
        <w:rPr>
          <w:rFonts w:ascii="Times New Roman" w:hAnsi="Times New Roman" w:cs="Times New Roman"/>
          <w:color w:val="FF0000"/>
          <w:sz w:val="24"/>
          <w:szCs w:val="24"/>
        </w:rPr>
        <w:t xml:space="preserve"> </w:t>
      </w:r>
      <w:r w:rsidR="00335B61">
        <w:rPr>
          <w:rFonts w:ascii="Times New Roman" w:hAnsi="Times New Roman" w:cs="Times New Roman"/>
          <w:color w:val="FF0000"/>
          <w:sz w:val="24"/>
          <w:szCs w:val="24"/>
        </w:rPr>
        <w:t>(</w:t>
      </w:r>
      <w:r w:rsidR="00335B61" w:rsidRPr="00335B61">
        <w:rPr>
          <w:rFonts w:ascii="Times New Roman" w:hAnsi="Times New Roman" w:cs="Times New Roman"/>
          <w:color w:val="FF0000"/>
          <w:sz w:val="24"/>
          <w:szCs w:val="24"/>
        </w:rPr>
        <w:t>Johnson &amp; Newport</w:t>
      </w:r>
      <w:r w:rsidR="00335B61">
        <w:rPr>
          <w:rFonts w:ascii="Times New Roman" w:hAnsi="Times New Roman" w:cs="Times New Roman"/>
          <w:color w:val="FF0000"/>
          <w:sz w:val="24"/>
          <w:szCs w:val="24"/>
        </w:rPr>
        <w:t xml:space="preserve">, </w:t>
      </w:r>
      <w:r w:rsidR="00335B61" w:rsidRPr="00335B61">
        <w:rPr>
          <w:rFonts w:ascii="Times New Roman" w:hAnsi="Times New Roman" w:cs="Times New Roman"/>
          <w:color w:val="FF0000"/>
          <w:sz w:val="24"/>
          <w:szCs w:val="24"/>
        </w:rPr>
        <w:t>1989</w:t>
      </w:r>
      <w:r w:rsidR="00335B61">
        <w:rPr>
          <w:rFonts w:ascii="Times New Roman" w:hAnsi="Times New Roman" w:cs="Times New Roman"/>
          <w:color w:val="FF0000"/>
          <w:sz w:val="24"/>
          <w:szCs w:val="24"/>
        </w:rPr>
        <w:t xml:space="preserve">, </w:t>
      </w:r>
      <w:r w:rsidR="00335B61" w:rsidRPr="001F5AA5">
        <w:rPr>
          <w:rFonts w:ascii="Times New Roman" w:hAnsi="Times New Roman" w:cs="Times New Roman"/>
          <w:color w:val="FF0000"/>
          <w:sz w:val="24"/>
          <w:szCs w:val="24"/>
        </w:rPr>
        <w:t>pp. 60-99</w:t>
      </w:r>
      <w:r w:rsidR="00335B61">
        <w:rPr>
          <w:rFonts w:ascii="Times New Roman" w:hAnsi="Times New Roman" w:cs="Times New Roman"/>
          <w:color w:val="FF0000"/>
          <w:sz w:val="24"/>
          <w:szCs w:val="24"/>
        </w:rPr>
        <w:t>)</w:t>
      </w:r>
      <w:r w:rsidR="00335B61">
        <w:rPr>
          <w:rFonts w:ascii="Times New Roman" w:hAnsi="Times New Roman" w:cs="Times New Roman" w:hint="eastAsia"/>
          <w:color w:val="FF0000"/>
          <w:sz w:val="24"/>
          <w:szCs w:val="24"/>
        </w:rPr>
        <w:t>.</w:t>
      </w:r>
      <w:r w:rsidR="00335B61">
        <w:rPr>
          <w:rFonts w:ascii="Times New Roman" w:hAnsi="Times New Roman" w:cs="Times New Roman"/>
          <w:color w:val="FF0000"/>
          <w:sz w:val="24"/>
          <w:szCs w:val="24"/>
        </w:rPr>
        <w:t xml:space="preserve"> </w:t>
      </w:r>
      <w:r w:rsidR="00335B61">
        <w:rPr>
          <w:rFonts w:ascii="Times New Roman" w:hAnsi="Times New Roman" w:cs="Times New Roman"/>
          <w:sz w:val="24"/>
          <w:szCs w:val="24"/>
        </w:rPr>
        <w:t>This conclusion proved the reliability of CPH in a further step.</w:t>
      </w:r>
      <w:r w:rsidR="001F5AA5">
        <w:rPr>
          <w:rFonts w:ascii="Times New Roman" w:hAnsi="Times New Roman" w:cs="Times New Roman"/>
          <w:sz w:val="24"/>
          <w:szCs w:val="24"/>
        </w:rPr>
        <w:t xml:space="preserve"> </w:t>
      </w:r>
    </w:p>
    <w:p w14:paraId="06D4AC8F" w14:textId="77777777" w:rsidR="00375BF5" w:rsidRDefault="00000000" w:rsidP="00885160">
      <w:pPr>
        <w:spacing w:line="300" w:lineRule="exact"/>
        <w:ind w:firstLine="360"/>
        <w:rPr>
          <w:rFonts w:ascii="Times New Roman" w:hAnsi="Times New Roman" w:cs="Times New Roman"/>
          <w:sz w:val="24"/>
          <w:szCs w:val="24"/>
        </w:rPr>
      </w:pPr>
      <w:r>
        <w:rPr>
          <w:rFonts w:ascii="Times New Roman" w:hAnsi="Times New Roman" w:cs="Times New Roman"/>
          <w:sz w:val="24"/>
          <w:szCs w:val="24"/>
        </w:rPr>
        <w:t xml:space="preserve">However, </w:t>
      </w:r>
      <w:r w:rsidR="00210444">
        <w:rPr>
          <w:rFonts w:ascii="Times New Roman" w:hAnsi="Times New Roman" w:cs="Times New Roman"/>
          <w:sz w:val="24"/>
          <w:szCs w:val="24"/>
        </w:rPr>
        <w:t>the theory of CPH</w:t>
      </w:r>
      <w:r>
        <w:rPr>
          <w:rFonts w:ascii="Times New Roman" w:hAnsi="Times New Roman" w:cs="Times New Roman"/>
          <w:sz w:val="24"/>
          <w:szCs w:val="24"/>
        </w:rPr>
        <w:t xml:space="preserve"> has not been universally accepted and </w:t>
      </w:r>
      <w:r w:rsidR="00E021FB">
        <w:rPr>
          <w:rFonts w:ascii="Times New Roman" w:hAnsi="Times New Roman" w:cs="Times New Roman"/>
          <w:sz w:val="24"/>
          <w:szCs w:val="24"/>
        </w:rPr>
        <w:t xml:space="preserve">has become controversial, </w:t>
      </w:r>
      <w:r w:rsidR="009A7F59">
        <w:rPr>
          <w:rFonts w:ascii="Times New Roman" w:hAnsi="Times New Roman" w:cs="Times New Roman"/>
          <w:sz w:val="24"/>
          <w:szCs w:val="24"/>
        </w:rPr>
        <w:t>caus</w:t>
      </w:r>
      <w:r w:rsidR="00E021FB">
        <w:rPr>
          <w:rFonts w:ascii="Times New Roman" w:hAnsi="Times New Roman" w:cs="Times New Roman"/>
          <w:sz w:val="24"/>
          <w:szCs w:val="24"/>
        </w:rPr>
        <w:t>ing</w:t>
      </w:r>
      <w:r w:rsidR="009A7F59">
        <w:rPr>
          <w:rFonts w:ascii="Times New Roman" w:hAnsi="Times New Roman" w:cs="Times New Roman"/>
          <w:sz w:val="24"/>
          <w:szCs w:val="24"/>
        </w:rPr>
        <w:t xml:space="preserve"> a longstanding debate in linguistics and language acquisition</w:t>
      </w:r>
      <w:r w:rsidR="009A7F59" w:rsidRPr="00FA39FF">
        <w:t xml:space="preserve"> </w:t>
      </w:r>
      <w:r w:rsidR="009A7F59" w:rsidRPr="00FA39FF">
        <w:rPr>
          <w:rFonts w:ascii="Times New Roman" w:hAnsi="Times New Roman" w:cs="Times New Roman"/>
          <w:sz w:val="24"/>
          <w:szCs w:val="24"/>
        </w:rPr>
        <w:t>over the extent to which the ability to acquire language is biologically linked to age.</w:t>
      </w:r>
      <w:r>
        <w:rPr>
          <w:rFonts w:ascii="Times New Roman" w:hAnsi="Times New Roman" w:cs="Times New Roman"/>
          <w:sz w:val="24"/>
          <w:szCs w:val="24"/>
        </w:rPr>
        <w:t xml:space="preserve"> </w:t>
      </w:r>
      <w:r w:rsidRPr="005D7719">
        <w:rPr>
          <w:rFonts w:ascii="Times New Roman" w:hAnsi="Times New Roman" w:cs="Times New Roman"/>
          <w:sz w:val="24"/>
          <w:szCs w:val="24"/>
        </w:rPr>
        <w:t xml:space="preserve">Some acquisition theories claim that adults do not acquire languages as well as children not because of their lack of </w:t>
      </w:r>
      <w:r w:rsidR="00210444" w:rsidRPr="005D7719">
        <w:rPr>
          <w:rFonts w:ascii="Times New Roman" w:hAnsi="Times New Roman" w:cs="Times New Roman"/>
          <w:sz w:val="24"/>
          <w:szCs w:val="24"/>
        </w:rPr>
        <w:t xml:space="preserve">biological </w:t>
      </w:r>
      <w:r w:rsidRPr="005D7719">
        <w:rPr>
          <w:rFonts w:ascii="Times New Roman" w:hAnsi="Times New Roman" w:cs="Times New Roman"/>
          <w:sz w:val="24"/>
          <w:szCs w:val="24"/>
        </w:rPr>
        <w:t>learning ability but of other internal and external factors.</w:t>
      </w:r>
      <w:r>
        <w:rPr>
          <w:rFonts w:ascii="Times New Roman" w:hAnsi="Times New Roman" w:cs="Times New Roman"/>
          <w:sz w:val="24"/>
          <w:szCs w:val="24"/>
        </w:rPr>
        <w:t xml:space="preserve"> </w:t>
      </w:r>
      <w:r w:rsidR="003F7F8B">
        <w:rPr>
          <w:rFonts w:ascii="Times New Roman" w:hAnsi="Times New Roman" w:cs="Times New Roman"/>
          <w:sz w:val="24"/>
          <w:szCs w:val="24"/>
        </w:rPr>
        <w:t xml:space="preserve">Since the promotion of CPH, some researchers proposed that the language plasticity of the human brain does not have the characteristic of a distinct age divide described by CPH but gradually changes with age. </w:t>
      </w:r>
      <w:r w:rsidR="003F7F8B" w:rsidRPr="003F7F8B">
        <w:rPr>
          <w:rFonts w:ascii="Times New Roman" w:hAnsi="Times New Roman" w:cs="Times New Roman"/>
          <w:sz w:val="24"/>
          <w:szCs w:val="24"/>
        </w:rPr>
        <w:t>Lateralization occurs before puberty in some people and after puberty in others.</w:t>
      </w:r>
      <w:r w:rsidR="003F7F8B">
        <w:rPr>
          <w:rFonts w:ascii="Times New Roman" w:hAnsi="Times New Roman" w:cs="Times New Roman"/>
          <w:sz w:val="24"/>
          <w:szCs w:val="24"/>
        </w:rPr>
        <w:t xml:space="preserve"> So later came the </w:t>
      </w:r>
      <w:r w:rsidR="003F7F8B" w:rsidRPr="003F7F8B">
        <w:rPr>
          <w:rFonts w:ascii="Times New Roman" w:hAnsi="Times New Roman" w:cs="Times New Roman"/>
          <w:sz w:val="24"/>
          <w:szCs w:val="24"/>
        </w:rPr>
        <w:t>Sensitive Period Hypothesis</w:t>
      </w:r>
      <w:r w:rsidR="003F7F8B" w:rsidRPr="003F7F8B">
        <w:rPr>
          <w:rFonts w:ascii="Times New Roman" w:hAnsi="Times New Roman" w:cs="Times New Roman"/>
          <w:sz w:val="24"/>
          <w:szCs w:val="24"/>
        </w:rPr>
        <w:t>（</w:t>
      </w:r>
      <w:r w:rsidR="003F7F8B" w:rsidRPr="003F7F8B">
        <w:rPr>
          <w:rFonts w:ascii="Times New Roman" w:hAnsi="Times New Roman" w:cs="Times New Roman"/>
          <w:sz w:val="24"/>
          <w:szCs w:val="24"/>
        </w:rPr>
        <w:t>SPH</w:t>
      </w:r>
      <w:r w:rsidR="00340A53">
        <w:rPr>
          <w:rFonts w:ascii="Times New Roman" w:hAnsi="Times New Roman" w:cs="Times New Roman" w:hint="eastAsia"/>
          <w:sz w:val="24"/>
          <w:szCs w:val="24"/>
        </w:rPr>
        <w:t>）</w:t>
      </w:r>
      <w:r w:rsidR="00340A53">
        <w:rPr>
          <w:rFonts w:ascii="Times New Roman" w:hAnsi="Times New Roman" w:cs="Times New Roman"/>
          <w:sz w:val="24"/>
          <w:szCs w:val="24"/>
        </w:rPr>
        <w:t>,</w:t>
      </w:r>
      <w:r w:rsidR="0076260E">
        <w:rPr>
          <w:rFonts w:ascii="Times New Roman" w:hAnsi="Times New Roman" w:cs="Times New Roman"/>
          <w:sz w:val="24"/>
          <w:szCs w:val="24"/>
        </w:rPr>
        <w:t xml:space="preserve"> which posited that there is not only one sensitive period in language acquisition. </w:t>
      </w:r>
      <w:r w:rsidR="00340A53">
        <w:rPr>
          <w:rFonts w:ascii="Times New Roman" w:hAnsi="Times New Roman" w:cs="Times New Roman"/>
          <w:sz w:val="24"/>
          <w:szCs w:val="24"/>
        </w:rPr>
        <w:t>Some</w:t>
      </w:r>
      <w:r w:rsidR="00340A53" w:rsidRPr="00340A53">
        <w:rPr>
          <w:rFonts w:ascii="Times New Roman" w:hAnsi="Times New Roman" w:cs="Times New Roman"/>
          <w:sz w:val="24"/>
          <w:szCs w:val="24"/>
        </w:rPr>
        <w:t xml:space="preserve"> language skills are easier to acquire in a certain period, while others are not</w:t>
      </w:r>
      <w:r w:rsidR="00340A53">
        <w:rPr>
          <w:rFonts w:ascii="Times New Roman" w:hAnsi="Times New Roman" w:cs="Times New Roman"/>
          <w:sz w:val="24"/>
          <w:szCs w:val="24"/>
        </w:rPr>
        <w:t>; b</w:t>
      </w:r>
      <w:r w:rsidR="0076260E" w:rsidRPr="0076260E">
        <w:rPr>
          <w:rFonts w:ascii="Times New Roman" w:hAnsi="Times New Roman" w:cs="Times New Roman"/>
          <w:sz w:val="24"/>
          <w:szCs w:val="24"/>
        </w:rPr>
        <w:t xml:space="preserve">oth the acquisition of </w:t>
      </w:r>
      <w:r w:rsidR="0076260E">
        <w:rPr>
          <w:rFonts w:ascii="Times New Roman" w:hAnsi="Times New Roman" w:cs="Times New Roman"/>
          <w:sz w:val="24"/>
          <w:szCs w:val="24"/>
        </w:rPr>
        <w:t>L1</w:t>
      </w:r>
      <w:r w:rsidR="0076260E" w:rsidRPr="0076260E">
        <w:rPr>
          <w:rFonts w:ascii="Times New Roman" w:hAnsi="Times New Roman" w:cs="Times New Roman"/>
          <w:sz w:val="24"/>
          <w:szCs w:val="24"/>
        </w:rPr>
        <w:t xml:space="preserve"> and </w:t>
      </w:r>
      <w:r w:rsidR="0076260E">
        <w:rPr>
          <w:rFonts w:ascii="Times New Roman" w:hAnsi="Times New Roman" w:cs="Times New Roman"/>
          <w:sz w:val="24"/>
          <w:szCs w:val="24"/>
        </w:rPr>
        <w:t>L2</w:t>
      </w:r>
      <w:r w:rsidR="0076260E" w:rsidRPr="0076260E">
        <w:rPr>
          <w:rFonts w:ascii="Times New Roman" w:hAnsi="Times New Roman" w:cs="Times New Roman"/>
          <w:sz w:val="24"/>
          <w:szCs w:val="24"/>
        </w:rPr>
        <w:t xml:space="preserve"> are restricted by the sensitive period, and the ability to acquire a language is not suddenly wholly lost but a process of gradual decline. Most</w:t>
      </w:r>
      <w:r w:rsidR="0041768D">
        <w:rPr>
          <w:rFonts w:ascii="Times New Roman" w:hAnsi="Times New Roman" w:cs="Times New Roman"/>
          <w:sz w:val="24"/>
          <w:szCs w:val="24"/>
        </w:rPr>
        <w:t xml:space="preserve"> </w:t>
      </w:r>
      <w:r w:rsidR="0076260E" w:rsidRPr="0076260E">
        <w:rPr>
          <w:rFonts w:ascii="Times New Roman" w:hAnsi="Times New Roman" w:cs="Times New Roman"/>
          <w:sz w:val="24"/>
          <w:szCs w:val="24"/>
        </w:rPr>
        <w:t xml:space="preserve">individuals begin to decline at age 6, not at puberty, as is commonly said </w:t>
      </w:r>
      <w:r w:rsidR="0076260E" w:rsidRPr="00340A53">
        <w:rPr>
          <w:rFonts w:ascii="Times New Roman" w:hAnsi="Times New Roman" w:cs="Times New Roman"/>
          <w:color w:val="C00000"/>
          <w:sz w:val="24"/>
          <w:szCs w:val="24"/>
        </w:rPr>
        <w:t xml:space="preserve">(Long, </w:t>
      </w:r>
      <w:r w:rsidR="0041768D">
        <w:rPr>
          <w:rFonts w:ascii="Times New Roman" w:hAnsi="Times New Roman" w:cs="Times New Roman"/>
          <w:color w:val="C00000"/>
          <w:sz w:val="24"/>
          <w:szCs w:val="24"/>
        </w:rPr>
        <w:t xml:space="preserve">1990, </w:t>
      </w:r>
      <w:r w:rsidR="0041768D" w:rsidRPr="0041768D">
        <w:rPr>
          <w:rFonts w:ascii="Times New Roman" w:hAnsi="Times New Roman" w:cs="Times New Roman"/>
          <w:color w:val="C00000"/>
          <w:sz w:val="24"/>
          <w:szCs w:val="24"/>
        </w:rPr>
        <w:t>pp.649-666</w:t>
      </w:r>
      <w:r w:rsidR="00764228">
        <w:rPr>
          <w:rFonts w:ascii="Times New Roman" w:hAnsi="Times New Roman" w:cs="Times New Roman"/>
          <w:color w:val="C00000"/>
          <w:sz w:val="24"/>
          <w:szCs w:val="24"/>
        </w:rPr>
        <w:t>)</w:t>
      </w:r>
      <w:r w:rsidR="0076260E" w:rsidRPr="00340A53">
        <w:rPr>
          <w:rFonts w:ascii="Times New Roman" w:hAnsi="Times New Roman" w:cs="Times New Roman"/>
          <w:color w:val="C00000"/>
          <w:sz w:val="24"/>
          <w:szCs w:val="24"/>
        </w:rPr>
        <w:t>.</w:t>
      </w:r>
      <w:r w:rsidR="00764228">
        <w:rPr>
          <w:rFonts w:ascii="Times New Roman" w:hAnsi="Times New Roman" w:cs="Times New Roman"/>
          <w:color w:val="C00000"/>
          <w:sz w:val="24"/>
          <w:szCs w:val="24"/>
        </w:rPr>
        <w:t xml:space="preserve"> </w:t>
      </w:r>
      <w:r w:rsidR="003F7F8B" w:rsidRPr="003F7F8B">
        <w:rPr>
          <w:rFonts w:ascii="Times New Roman" w:hAnsi="Times New Roman" w:cs="Times New Roman"/>
          <w:sz w:val="24"/>
          <w:szCs w:val="24"/>
        </w:rPr>
        <w:t xml:space="preserve">These more profound theoretical and empirical studies have presented unprecedented challenges to </w:t>
      </w:r>
      <w:r w:rsidR="00764228">
        <w:rPr>
          <w:rFonts w:ascii="Times New Roman" w:hAnsi="Times New Roman" w:cs="Times New Roman"/>
          <w:sz w:val="24"/>
          <w:szCs w:val="24"/>
        </w:rPr>
        <w:t>CPH</w:t>
      </w:r>
      <w:r w:rsidR="003F7F8B" w:rsidRPr="003F7F8B">
        <w:rPr>
          <w:rFonts w:ascii="Times New Roman" w:hAnsi="Times New Roman" w:cs="Times New Roman"/>
          <w:sz w:val="24"/>
          <w:szCs w:val="24"/>
        </w:rPr>
        <w:t>.</w:t>
      </w:r>
      <w:r w:rsidR="00885160">
        <w:rPr>
          <w:rFonts w:ascii="Times New Roman" w:hAnsi="Times New Roman" w:cs="Times New Roman"/>
          <w:sz w:val="24"/>
          <w:szCs w:val="24"/>
        </w:rPr>
        <w:tab/>
      </w:r>
    </w:p>
    <w:p w14:paraId="27ECAA17" w14:textId="77777777" w:rsidR="00DF62A4" w:rsidRDefault="00000000" w:rsidP="00885160">
      <w:pPr>
        <w:spacing w:line="300" w:lineRule="exact"/>
        <w:ind w:firstLine="360"/>
        <w:rPr>
          <w:rFonts w:ascii="Times New Roman" w:hAnsi="Times New Roman" w:cs="Times New Roman"/>
          <w:sz w:val="24"/>
          <w:szCs w:val="24"/>
        </w:rPr>
      </w:pPr>
      <w:r>
        <w:rPr>
          <w:rFonts w:ascii="Times New Roman" w:hAnsi="Times New Roman" w:cs="Times New Roman"/>
          <w:sz w:val="24"/>
          <w:szCs w:val="24"/>
        </w:rPr>
        <w:t>According to Krashen</w:t>
      </w:r>
      <w:r w:rsidR="00CF5877">
        <w:rPr>
          <w:rFonts w:ascii="Times New Roman" w:hAnsi="Times New Roman" w:cs="Times New Roman"/>
          <w:sz w:val="24"/>
          <w:szCs w:val="24"/>
        </w:rPr>
        <w:t xml:space="preserve">, </w:t>
      </w:r>
      <w:r w:rsidR="00CF5877" w:rsidRPr="00CF5877">
        <w:rPr>
          <w:rFonts w:ascii="Times New Roman" w:hAnsi="Times New Roman" w:cs="Times New Roman"/>
          <w:sz w:val="24"/>
          <w:szCs w:val="24"/>
        </w:rPr>
        <w:t>brain lateralization has been completed by the age of 5, and the critical period also ends</w:t>
      </w:r>
      <w:r w:rsidR="00CF5877">
        <w:rPr>
          <w:rFonts w:ascii="Times New Roman" w:hAnsi="Times New Roman" w:cs="Times New Roman"/>
          <w:sz w:val="24"/>
          <w:szCs w:val="24"/>
        </w:rPr>
        <w:t>; t</w:t>
      </w:r>
      <w:r w:rsidR="00CF5877" w:rsidRPr="00CF5877">
        <w:rPr>
          <w:rFonts w:ascii="Times New Roman" w:hAnsi="Times New Roman" w:cs="Times New Roman"/>
          <w:sz w:val="24"/>
          <w:szCs w:val="24"/>
        </w:rPr>
        <w:t>he language acquisition mechanism itself does not cause the differences between children and adults in language acquisition</w:t>
      </w:r>
      <w:r w:rsidR="00CF5877">
        <w:rPr>
          <w:rFonts w:ascii="Times New Roman" w:hAnsi="Times New Roman" w:cs="Times New Roman"/>
          <w:sz w:val="24"/>
          <w:szCs w:val="24"/>
        </w:rPr>
        <w:t>;</w:t>
      </w:r>
      <w:r w:rsidR="00CF5877" w:rsidRPr="00CF5877">
        <w:rPr>
          <w:rFonts w:ascii="Times New Roman" w:hAnsi="Times New Roman" w:cs="Times New Roman"/>
          <w:sz w:val="24"/>
          <w:szCs w:val="24"/>
        </w:rPr>
        <w:t xml:space="preserve"> </w:t>
      </w:r>
      <w:r w:rsidR="00CF5877">
        <w:rPr>
          <w:rFonts w:ascii="Times New Roman" w:hAnsi="Times New Roman" w:cs="Times New Roman"/>
          <w:sz w:val="24"/>
          <w:szCs w:val="24"/>
        </w:rPr>
        <w:t>t</w:t>
      </w:r>
      <w:r w:rsidR="00CF5877" w:rsidRPr="00CF5877">
        <w:rPr>
          <w:rFonts w:ascii="Times New Roman" w:hAnsi="Times New Roman" w:cs="Times New Roman"/>
          <w:sz w:val="24"/>
          <w:szCs w:val="24"/>
        </w:rPr>
        <w:t xml:space="preserve">herefore, </w:t>
      </w:r>
      <w:r w:rsidR="00CF5877">
        <w:rPr>
          <w:rFonts w:ascii="Times New Roman" w:hAnsi="Times New Roman" w:cs="Times New Roman"/>
          <w:sz w:val="24"/>
          <w:szCs w:val="24"/>
        </w:rPr>
        <w:t>a</w:t>
      </w:r>
      <w:r w:rsidR="00CF5877" w:rsidRPr="00CF5877">
        <w:rPr>
          <w:rFonts w:ascii="Times New Roman" w:hAnsi="Times New Roman" w:cs="Times New Roman"/>
          <w:sz w:val="24"/>
          <w:szCs w:val="24"/>
        </w:rPr>
        <w:t>ge is not a criterion for success in language acquisition</w:t>
      </w:r>
      <w:r w:rsidR="00BC2760">
        <w:rPr>
          <w:rFonts w:ascii="Times New Roman" w:hAnsi="Times New Roman" w:cs="Times New Roman"/>
          <w:sz w:val="24"/>
          <w:szCs w:val="24"/>
        </w:rPr>
        <w:t xml:space="preserve"> </w:t>
      </w:r>
      <w:r w:rsidR="00CF5877">
        <w:rPr>
          <w:rFonts w:ascii="Times New Roman" w:hAnsi="Times New Roman" w:cs="Times New Roman"/>
          <w:sz w:val="24"/>
          <w:szCs w:val="24"/>
        </w:rPr>
        <w:t>(</w:t>
      </w:r>
      <w:r w:rsidR="00CF5877" w:rsidRPr="00BC2760">
        <w:rPr>
          <w:rFonts w:ascii="Times New Roman" w:hAnsi="Times New Roman" w:cs="Times New Roman"/>
          <w:color w:val="FF0000"/>
          <w:sz w:val="24"/>
          <w:szCs w:val="24"/>
        </w:rPr>
        <w:t>Krashen, 197</w:t>
      </w:r>
      <w:r w:rsidR="001A1124">
        <w:rPr>
          <w:rFonts w:ascii="Times New Roman" w:hAnsi="Times New Roman" w:cs="Times New Roman"/>
          <w:color w:val="FF0000"/>
          <w:sz w:val="24"/>
          <w:szCs w:val="24"/>
        </w:rPr>
        <w:t>9</w:t>
      </w:r>
      <w:r w:rsidR="00CF5877" w:rsidRPr="00BC2760">
        <w:rPr>
          <w:rFonts w:ascii="Times New Roman" w:hAnsi="Times New Roman" w:cs="Times New Roman"/>
          <w:color w:val="FF0000"/>
          <w:sz w:val="24"/>
          <w:szCs w:val="24"/>
        </w:rPr>
        <w:t>,</w:t>
      </w:r>
      <w:r w:rsidR="001A1124" w:rsidRPr="001A1124">
        <w:t xml:space="preserve"> </w:t>
      </w:r>
      <w:r w:rsidR="001A1124" w:rsidRPr="001A1124">
        <w:rPr>
          <w:rFonts w:ascii="Times New Roman" w:hAnsi="Times New Roman" w:cs="Times New Roman"/>
          <w:color w:val="FF0000"/>
          <w:sz w:val="24"/>
          <w:szCs w:val="24"/>
        </w:rPr>
        <w:t>pp.573-582</w:t>
      </w:r>
      <w:r w:rsidR="00BC2760">
        <w:rPr>
          <w:rFonts w:ascii="Times New Roman" w:hAnsi="Times New Roman" w:cs="Times New Roman"/>
          <w:sz w:val="24"/>
          <w:szCs w:val="24"/>
        </w:rPr>
        <w:t>)</w:t>
      </w:r>
      <w:r w:rsidR="00CF5877">
        <w:rPr>
          <w:rFonts w:ascii="Times New Roman" w:hAnsi="Times New Roman" w:cs="Times New Roman"/>
          <w:sz w:val="24"/>
          <w:szCs w:val="24"/>
        </w:rPr>
        <w:t>.</w:t>
      </w:r>
      <w:r w:rsidR="00F4495C" w:rsidRPr="00F4495C">
        <w:t xml:space="preserve"> </w:t>
      </w:r>
      <w:r w:rsidR="00F4495C">
        <w:rPr>
          <w:rFonts w:ascii="Times New Roman" w:hAnsi="Times New Roman" w:cs="Times New Roman"/>
          <w:sz w:val="24"/>
          <w:szCs w:val="24"/>
        </w:rPr>
        <w:t>L</w:t>
      </w:r>
      <w:r w:rsidR="00F4495C" w:rsidRPr="00F4495C">
        <w:rPr>
          <w:rFonts w:ascii="Times New Roman" w:hAnsi="Times New Roman" w:cs="Times New Roman"/>
          <w:sz w:val="24"/>
          <w:szCs w:val="24"/>
        </w:rPr>
        <w:t>inguists</w:t>
      </w:r>
      <w:r w:rsidR="00F4495C">
        <w:rPr>
          <w:rFonts w:ascii="Times New Roman" w:hAnsi="Times New Roman" w:cs="Times New Roman"/>
          <w:sz w:val="24"/>
          <w:szCs w:val="24"/>
        </w:rPr>
        <w:t xml:space="preserve"> Olsen and Samuel </w:t>
      </w:r>
      <w:r w:rsidR="00D226E8" w:rsidRPr="00D226E8">
        <w:rPr>
          <w:rFonts w:ascii="Times New Roman" w:hAnsi="Times New Roman" w:cs="Times New Roman"/>
          <w:sz w:val="24"/>
          <w:szCs w:val="24"/>
        </w:rPr>
        <w:t>denied the existence of critical periods in language learning</w:t>
      </w:r>
      <w:r w:rsidR="00E021FB">
        <w:rPr>
          <w:rFonts w:ascii="Times New Roman" w:hAnsi="Times New Roman" w:cs="Times New Roman"/>
          <w:sz w:val="24"/>
          <w:szCs w:val="24"/>
        </w:rPr>
        <w:t xml:space="preserve"> through empirical research</w:t>
      </w:r>
      <w:r w:rsidR="00D226E8" w:rsidRPr="00D226E8">
        <w:rPr>
          <w:rFonts w:ascii="Times New Roman" w:hAnsi="Times New Roman" w:cs="Times New Roman"/>
          <w:sz w:val="24"/>
          <w:szCs w:val="24"/>
        </w:rPr>
        <w:t>.</w:t>
      </w:r>
      <w:r w:rsidR="00D226E8">
        <w:rPr>
          <w:rFonts w:ascii="Times New Roman" w:hAnsi="Times New Roman" w:cs="Times New Roman"/>
          <w:sz w:val="24"/>
          <w:szCs w:val="24"/>
        </w:rPr>
        <w:t xml:space="preserve"> In their experiment, focusing on phonological acquisition, they tested </w:t>
      </w:r>
      <w:r w:rsidR="00E03B4E">
        <w:rPr>
          <w:rFonts w:ascii="Times New Roman" w:hAnsi="Times New Roman" w:cs="Times New Roman"/>
          <w:sz w:val="24"/>
          <w:szCs w:val="24"/>
        </w:rPr>
        <w:t xml:space="preserve">the German pronunciation of </w:t>
      </w:r>
      <w:r w:rsidR="00D226E8">
        <w:rPr>
          <w:rFonts w:ascii="Times New Roman" w:hAnsi="Times New Roman" w:cs="Times New Roman"/>
          <w:sz w:val="24"/>
          <w:szCs w:val="24"/>
        </w:rPr>
        <w:t xml:space="preserve">three groups </w:t>
      </w:r>
      <w:r w:rsidR="00E03B4E">
        <w:rPr>
          <w:rFonts w:ascii="Times New Roman" w:hAnsi="Times New Roman" w:cs="Times New Roman"/>
          <w:sz w:val="24"/>
          <w:szCs w:val="24"/>
        </w:rPr>
        <w:t>of native English speakers aged nine and a half to ten and a half years old, 14 to 15 years old, and 18 to 26 years old. All three groups received 15 to 25 minutes of German phonics</w:t>
      </w:r>
      <w:r w:rsidR="00E03B4E" w:rsidRPr="00E03B4E">
        <w:rPr>
          <w:rFonts w:ascii="Times New Roman" w:hAnsi="Times New Roman" w:cs="Times New Roman"/>
          <w:sz w:val="24"/>
          <w:szCs w:val="24"/>
        </w:rPr>
        <w:t xml:space="preserve"> lessons in each </w:t>
      </w:r>
      <w:r w:rsidR="009923E9">
        <w:rPr>
          <w:rFonts w:ascii="Times New Roman" w:hAnsi="Times New Roman" w:cs="Times New Roman"/>
          <w:sz w:val="24"/>
          <w:szCs w:val="24"/>
        </w:rPr>
        <w:t xml:space="preserve">class </w:t>
      </w:r>
      <w:r w:rsidR="00E03B4E" w:rsidRPr="00E03B4E">
        <w:rPr>
          <w:rFonts w:ascii="Times New Roman" w:hAnsi="Times New Roman" w:cs="Times New Roman"/>
          <w:sz w:val="24"/>
          <w:szCs w:val="24"/>
        </w:rPr>
        <w:t xml:space="preserve">for three weeks. </w:t>
      </w:r>
      <w:r w:rsidR="00E03B4E">
        <w:rPr>
          <w:rFonts w:ascii="Times New Roman" w:hAnsi="Times New Roman" w:cs="Times New Roman"/>
          <w:sz w:val="24"/>
          <w:szCs w:val="24"/>
        </w:rPr>
        <w:t>The research results showed that the two groups of students aged 18 to 26 and 14 to 15 had better pronunciation than those aged nine and a half to 10 and a half.</w:t>
      </w:r>
      <w:r w:rsidR="009923E9">
        <w:rPr>
          <w:rFonts w:ascii="Times New Roman" w:hAnsi="Times New Roman" w:cs="Times New Roman"/>
          <w:sz w:val="24"/>
          <w:szCs w:val="24"/>
        </w:rPr>
        <w:t xml:space="preserve"> They concluded that CPH of language acquisition does not apply to phonological acquisition and that adolescents and adults learn faster and better than children before puberty. </w:t>
      </w:r>
      <w:r w:rsidR="00507AB5">
        <w:rPr>
          <w:rFonts w:ascii="Times New Roman" w:hAnsi="Times New Roman" w:cs="Times New Roman"/>
          <w:sz w:val="24"/>
          <w:szCs w:val="24"/>
        </w:rPr>
        <w:t>Besides</w:t>
      </w:r>
      <w:r w:rsidR="00E021FB">
        <w:rPr>
          <w:rFonts w:ascii="Times New Roman" w:hAnsi="Times New Roman" w:cs="Times New Roman"/>
          <w:sz w:val="24"/>
          <w:szCs w:val="24"/>
        </w:rPr>
        <w:t xml:space="preserve">, </w:t>
      </w:r>
      <w:bookmarkStart w:id="6" w:name="_Hlk131343161"/>
      <w:r w:rsidR="009D60A9" w:rsidRPr="009D60A9">
        <w:rPr>
          <w:rFonts w:ascii="Times New Roman" w:hAnsi="Times New Roman" w:cs="Times New Roman"/>
          <w:sz w:val="24"/>
          <w:szCs w:val="24"/>
        </w:rPr>
        <w:t>Walberg et al</w:t>
      </w:r>
      <w:bookmarkEnd w:id="6"/>
      <w:r w:rsidR="009D60A9" w:rsidRPr="009D60A9">
        <w:rPr>
          <w:rFonts w:ascii="Times New Roman" w:hAnsi="Times New Roman" w:cs="Times New Roman"/>
          <w:sz w:val="24"/>
          <w:szCs w:val="24"/>
        </w:rPr>
        <w:t>.</w:t>
      </w:r>
      <w:r w:rsidR="00507AB5">
        <w:rPr>
          <w:rFonts w:ascii="Times New Roman" w:hAnsi="Times New Roman" w:cs="Times New Roman"/>
          <w:sz w:val="24"/>
          <w:szCs w:val="24"/>
        </w:rPr>
        <w:t xml:space="preserve"> claimed that no evidence exists for early-age sensitivity to language</w:t>
      </w:r>
      <w:r w:rsidR="00E03B4E">
        <w:rPr>
          <w:rFonts w:ascii="Times New Roman" w:hAnsi="Times New Roman" w:cs="Times New Roman"/>
          <w:sz w:val="24"/>
          <w:szCs w:val="24"/>
        </w:rPr>
        <w:t xml:space="preserve"> </w:t>
      </w:r>
      <w:r w:rsidR="009D60A9" w:rsidRPr="00507AB5">
        <w:rPr>
          <w:rFonts w:ascii="Times New Roman" w:hAnsi="Times New Roman" w:cs="Times New Roman"/>
          <w:color w:val="FF0000"/>
          <w:sz w:val="24"/>
          <w:szCs w:val="24"/>
        </w:rPr>
        <w:t>(</w:t>
      </w:r>
      <w:r w:rsidR="00507AB5" w:rsidRPr="00507AB5">
        <w:rPr>
          <w:rFonts w:ascii="Times New Roman" w:hAnsi="Times New Roman" w:cs="Times New Roman"/>
          <w:color w:val="FF0000"/>
          <w:sz w:val="24"/>
          <w:szCs w:val="24"/>
        </w:rPr>
        <w:t>Walberg</w:t>
      </w:r>
      <w:r w:rsidR="00507AB5">
        <w:rPr>
          <w:rFonts w:ascii="Times New Roman" w:hAnsi="Times New Roman" w:cs="Times New Roman"/>
          <w:color w:val="FF0000"/>
          <w:sz w:val="24"/>
          <w:szCs w:val="24"/>
        </w:rPr>
        <w:t xml:space="preserve">, </w:t>
      </w:r>
      <w:proofErr w:type="spellStart"/>
      <w:r w:rsidR="00507AB5" w:rsidRPr="00507AB5">
        <w:rPr>
          <w:rFonts w:ascii="Times New Roman" w:hAnsi="Times New Roman" w:cs="Times New Roman"/>
          <w:color w:val="FF0000"/>
          <w:sz w:val="24"/>
          <w:szCs w:val="24"/>
        </w:rPr>
        <w:t>Hase</w:t>
      </w:r>
      <w:proofErr w:type="spellEnd"/>
      <w:r w:rsidR="00507AB5" w:rsidRPr="00507AB5">
        <w:rPr>
          <w:rFonts w:ascii="Times New Roman" w:hAnsi="Times New Roman" w:cs="Times New Roman"/>
          <w:color w:val="FF0000"/>
          <w:sz w:val="24"/>
          <w:szCs w:val="24"/>
        </w:rPr>
        <w:t xml:space="preserve"> </w:t>
      </w:r>
      <w:r w:rsidR="00507AB5">
        <w:rPr>
          <w:rFonts w:ascii="Times New Roman" w:hAnsi="Times New Roman" w:cs="Times New Roman"/>
          <w:color w:val="FF0000"/>
          <w:sz w:val="24"/>
          <w:szCs w:val="24"/>
        </w:rPr>
        <w:t>&amp;</w:t>
      </w:r>
      <w:r w:rsidR="00507AB5" w:rsidRPr="00507AB5">
        <w:rPr>
          <w:rFonts w:ascii="Times New Roman" w:hAnsi="Times New Roman" w:cs="Times New Roman"/>
          <w:color w:val="FF0000"/>
          <w:sz w:val="24"/>
          <w:szCs w:val="24"/>
        </w:rPr>
        <w:t xml:space="preserve"> Rasher, </w:t>
      </w:r>
      <w:r w:rsidR="009D60A9" w:rsidRPr="00507AB5">
        <w:rPr>
          <w:rFonts w:ascii="Times New Roman" w:hAnsi="Times New Roman" w:cs="Times New Roman"/>
          <w:color w:val="FF0000"/>
          <w:sz w:val="24"/>
          <w:szCs w:val="24"/>
        </w:rPr>
        <w:t xml:space="preserve">1978, </w:t>
      </w:r>
      <w:r w:rsidR="009D60A9" w:rsidRPr="00507AB5">
        <w:rPr>
          <w:rFonts w:ascii="Times New Roman" w:hAnsi="Times New Roman" w:cs="Times New Roman" w:hint="eastAsia"/>
          <w:color w:val="FF0000"/>
          <w:sz w:val="24"/>
          <w:szCs w:val="24"/>
        </w:rPr>
        <w:t>p</w:t>
      </w:r>
      <w:r w:rsidR="009D60A9" w:rsidRPr="00507AB5">
        <w:rPr>
          <w:rFonts w:ascii="Times New Roman" w:hAnsi="Times New Roman" w:cs="Times New Roman"/>
          <w:color w:val="FF0000"/>
          <w:sz w:val="24"/>
          <w:szCs w:val="24"/>
        </w:rPr>
        <w:t>p.</w:t>
      </w:r>
      <w:r w:rsidR="009D60A9" w:rsidRPr="00507AB5">
        <w:rPr>
          <w:color w:val="FF0000"/>
        </w:rPr>
        <w:t xml:space="preserve"> </w:t>
      </w:r>
      <w:r w:rsidR="009D60A9" w:rsidRPr="00507AB5">
        <w:rPr>
          <w:rFonts w:ascii="Times New Roman" w:hAnsi="Times New Roman" w:cs="Times New Roman"/>
          <w:color w:val="FF0000"/>
          <w:sz w:val="24"/>
          <w:szCs w:val="24"/>
        </w:rPr>
        <w:t>427–437)</w:t>
      </w:r>
      <w:r w:rsidR="00507AB5">
        <w:rPr>
          <w:rFonts w:ascii="Times New Roman" w:hAnsi="Times New Roman" w:cs="Times New Roman"/>
          <w:color w:val="FF0000"/>
          <w:sz w:val="24"/>
          <w:szCs w:val="24"/>
        </w:rPr>
        <w:t>.</w:t>
      </w:r>
      <w:r w:rsidR="00E03B4E" w:rsidRPr="00507AB5">
        <w:rPr>
          <w:rFonts w:ascii="Times New Roman" w:hAnsi="Times New Roman" w:cs="Times New Roman"/>
          <w:color w:val="FF0000"/>
          <w:sz w:val="24"/>
          <w:szCs w:val="24"/>
        </w:rPr>
        <w:t xml:space="preserve"> </w:t>
      </w:r>
      <w:r w:rsidR="00507AB5">
        <w:rPr>
          <w:rFonts w:ascii="Times New Roman" w:hAnsi="Times New Roman" w:cs="Times New Roman"/>
          <w:sz w:val="24"/>
          <w:szCs w:val="24"/>
        </w:rPr>
        <w:t>Meanwhile</w:t>
      </w:r>
      <w:r w:rsidR="00507AB5" w:rsidRPr="00507AB5">
        <w:rPr>
          <w:rFonts w:ascii="Times New Roman" w:hAnsi="Times New Roman" w:cs="Times New Roman"/>
          <w:sz w:val="24"/>
          <w:szCs w:val="24"/>
        </w:rPr>
        <w:t xml:space="preserve">, Snow and </w:t>
      </w:r>
      <w:proofErr w:type="spellStart"/>
      <w:r w:rsidR="00507AB5" w:rsidRPr="00507AB5">
        <w:rPr>
          <w:rFonts w:ascii="Times New Roman" w:hAnsi="Times New Roman" w:cs="Times New Roman"/>
          <w:sz w:val="24"/>
          <w:szCs w:val="24"/>
        </w:rPr>
        <w:t>Hoefnagel-Hohle</w:t>
      </w:r>
      <w:proofErr w:type="spellEnd"/>
      <w:r w:rsidR="00507AB5" w:rsidRPr="00507AB5">
        <w:rPr>
          <w:rFonts w:ascii="Times New Roman" w:hAnsi="Times New Roman" w:cs="Times New Roman"/>
          <w:sz w:val="24"/>
          <w:szCs w:val="24"/>
        </w:rPr>
        <w:t xml:space="preserve"> </w:t>
      </w:r>
      <w:r w:rsidR="00507AB5">
        <w:rPr>
          <w:rFonts w:ascii="Times New Roman" w:hAnsi="Times New Roman" w:cs="Times New Roman"/>
          <w:sz w:val="24"/>
          <w:szCs w:val="24"/>
        </w:rPr>
        <w:t>tested</w:t>
      </w:r>
      <w:r w:rsidR="00507AB5" w:rsidRPr="00507AB5">
        <w:rPr>
          <w:rFonts w:ascii="Times New Roman" w:hAnsi="Times New Roman" w:cs="Times New Roman"/>
          <w:sz w:val="24"/>
          <w:szCs w:val="24"/>
        </w:rPr>
        <w:t xml:space="preserve"> the L2 skills in groups of young, teenage children and adults who learned Dutch and </w:t>
      </w:r>
      <w:r w:rsidR="00507AB5">
        <w:rPr>
          <w:rFonts w:ascii="Times New Roman" w:hAnsi="Times New Roman" w:cs="Times New Roman"/>
          <w:sz w:val="24"/>
          <w:szCs w:val="24"/>
        </w:rPr>
        <w:t>found</w:t>
      </w:r>
      <w:r w:rsidR="00507AB5" w:rsidRPr="00507AB5">
        <w:rPr>
          <w:rFonts w:ascii="Times New Roman" w:hAnsi="Times New Roman" w:cs="Times New Roman"/>
          <w:sz w:val="24"/>
          <w:szCs w:val="24"/>
        </w:rPr>
        <w:t xml:space="preserve"> that a critical period extending from two to twelve does not exist </w:t>
      </w:r>
      <w:r w:rsidR="00507AB5">
        <w:rPr>
          <w:rFonts w:ascii="Times New Roman" w:hAnsi="Times New Roman" w:cs="Times New Roman"/>
          <w:color w:val="FF0000"/>
          <w:sz w:val="24"/>
          <w:szCs w:val="24"/>
        </w:rPr>
        <w:t>(</w:t>
      </w:r>
      <w:r w:rsidR="00507AB5" w:rsidRPr="00507AB5">
        <w:rPr>
          <w:rFonts w:ascii="Times New Roman" w:hAnsi="Times New Roman" w:cs="Times New Roman"/>
          <w:color w:val="FF0000"/>
          <w:sz w:val="24"/>
          <w:szCs w:val="24"/>
        </w:rPr>
        <w:t>Snow</w:t>
      </w:r>
      <w:r w:rsidR="00507AB5">
        <w:rPr>
          <w:rFonts w:ascii="Times New Roman" w:hAnsi="Times New Roman" w:cs="Times New Roman"/>
          <w:color w:val="FF0000"/>
          <w:sz w:val="24"/>
          <w:szCs w:val="24"/>
        </w:rPr>
        <w:t xml:space="preserve"> &amp; </w:t>
      </w:r>
      <w:proofErr w:type="spellStart"/>
      <w:r w:rsidR="00507AB5" w:rsidRPr="00507AB5">
        <w:rPr>
          <w:rFonts w:ascii="Times New Roman" w:hAnsi="Times New Roman" w:cs="Times New Roman"/>
          <w:color w:val="FF0000"/>
          <w:sz w:val="24"/>
          <w:szCs w:val="24"/>
        </w:rPr>
        <w:t>Hoefnagel-Hohle</w:t>
      </w:r>
      <w:proofErr w:type="spellEnd"/>
      <w:r w:rsidR="00507AB5">
        <w:rPr>
          <w:rFonts w:ascii="Times New Roman" w:hAnsi="Times New Roman" w:cs="Times New Roman"/>
          <w:color w:val="FF0000"/>
          <w:sz w:val="24"/>
          <w:szCs w:val="24"/>
        </w:rPr>
        <w:t xml:space="preserve">, 1978, </w:t>
      </w:r>
      <w:r w:rsidR="00507AB5" w:rsidRPr="00507AB5">
        <w:rPr>
          <w:rFonts w:ascii="Times New Roman" w:hAnsi="Times New Roman" w:cs="Times New Roman"/>
          <w:color w:val="FF0000"/>
          <w:sz w:val="24"/>
          <w:szCs w:val="24"/>
        </w:rPr>
        <w:t>pp. 1114–1128</w:t>
      </w:r>
      <w:r w:rsidR="00507AB5">
        <w:rPr>
          <w:rFonts w:ascii="Times New Roman" w:hAnsi="Times New Roman" w:cs="Times New Roman"/>
          <w:color w:val="FF0000"/>
          <w:sz w:val="24"/>
          <w:szCs w:val="24"/>
        </w:rPr>
        <w:t>).</w:t>
      </w:r>
      <w:r w:rsidR="00D226E8" w:rsidRPr="00507AB5">
        <w:rPr>
          <w:rFonts w:ascii="Times New Roman" w:hAnsi="Times New Roman" w:cs="Times New Roman"/>
          <w:color w:val="FF0000"/>
          <w:sz w:val="24"/>
          <w:szCs w:val="24"/>
        </w:rPr>
        <w:t xml:space="preserve"> </w:t>
      </w:r>
    </w:p>
    <w:p w14:paraId="3D45FA6A" w14:textId="77777777" w:rsidR="00FC1D5A" w:rsidRPr="00FC1D5A" w:rsidRDefault="00000000" w:rsidP="00885160">
      <w:pPr>
        <w:spacing w:line="300" w:lineRule="exact"/>
        <w:ind w:firstLine="360"/>
        <w:rPr>
          <w:rFonts w:ascii="Times New Roman" w:hAnsi="Times New Roman" w:cs="Times New Roman"/>
          <w:sz w:val="24"/>
          <w:szCs w:val="24"/>
        </w:rPr>
      </w:pPr>
      <w:r w:rsidRPr="00DF62A4">
        <w:rPr>
          <w:rFonts w:ascii="Times New Roman" w:hAnsi="Times New Roman" w:cs="Times New Roman"/>
          <w:sz w:val="24"/>
          <w:szCs w:val="24"/>
        </w:rPr>
        <w:t xml:space="preserve">To sum up, language acquisition is a very complex process, and the effect of </w:t>
      </w:r>
      <w:r w:rsidRPr="00DF62A4">
        <w:rPr>
          <w:rFonts w:ascii="Times New Roman" w:hAnsi="Times New Roman" w:cs="Times New Roman"/>
          <w:sz w:val="24"/>
          <w:szCs w:val="24"/>
        </w:rPr>
        <w:lastRenderedPageBreak/>
        <w:t>individual language acquisition is affected by various factors</w:t>
      </w:r>
      <w:r w:rsidR="00225136">
        <w:rPr>
          <w:rFonts w:ascii="Times New Roman" w:hAnsi="Times New Roman" w:cs="Times New Roman"/>
          <w:sz w:val="24"/>
          <w:szCs w:val="24"/>
        </w:rPr>
        <w:t xml:space="preserve"> (</w:t>
      </w:r>
      <w:r w:rsidR="00225136" w:rsidRPr="00225136">
        <w:rPr>
          <w:rFonts w:ascii="Times New Roman" w:hAnsi="Times New Roman" w:cs="Times New Roman"/>
          <w:sz w:val="24"/>
          <w:szCs w:val="24"/>
        </w:rPr>
        <w:t xml:space="preserve">such as individual </w:t>
      </w:r>
      <w:r w:rsidR="00225136">
        <w:rPr>
          <w:rFonts w:ascii="Times New Roman" w:hAnsi="Times New Roman" w:cs="Times New Roman"/>
          <w:sz w:val="24"/>
          <w:szCs w:val="24"/>
        </w:rPr>
        <w:t>differences</w:t>
      </w:r>
      <w:r w:rsidR="00225136" w:rsidRPr="00225136">
        <w:rPr>
          <w:rFonts w:ascii="Times New Roman" w:hAnsi="Times New Roman" w:cs="Times New Roman"/>
          <w:sz w:val="24"/>
          <w:szCs w:val="24"/>
        </w:rPr>
        <w:t>, motivation to learn</w:t>
      </w:r>
      <w:r w:rsidR="00225136">
        <w:rPr>
          <w:rFonts w:ascii="Times New Roman" w:hAnsi="Times New Roman" w:cs="Times New Roman"/>
          <w:sz w:val="24"/>
          <w:szCs w:val="24"/>
        </w:rPr>
        <w:t xml:space="preserve">, </w:t>
      </w:r>
      <w:r w:rsidR="00CB2DDF">
        <w:rPr>
          <w:rFonts w:ascii="Times New Roman" w:hAnsi="Times New Roman" w:cs="Times New Roman"/>
          <w:sz w:val="24"/>
          <w:szCs w:val="24"/>
        </w:rPr>
        <w:t xml:space="preserve">language environment, </w:t>
      </w:r>
      <w:r w:rsidR="003E3554">
        <w:rPr>
          <w:rFonts w:ascii="Times New Roman" w:hAnsi="Times New Roman" w:cs="Times New Roman"/>
          <w:sz w:val="24"/>
          <w:szCs w:val="24"/>
        </w:rPr>
        <w:t xml:space="preserve">objectives, strategies, </w:t>
      </w:r>
      <w:r w:rsidR="00225136">
        <w:rPr>
          <w:rFonts w:ascii="Times New Roman" w:hAnsi="Times New Roman" w:cs="Times New Roman"/>
          <w:sz w:val="24"/>
          <w:szCs w:val="24"/>
        </w:rPr>
        <w:t xml:space="preserve">etc.), </w:t>
      </w:r>
      <w:r>
        <w:rPr>
          <w:rFonts w:ascii="Times New Roman" w:hAnsi="Times New Roman" w:cs="Times New Roman"/>
          <w:sz w:val="24"/>
          <w:szCs w:val="24"/>
        </w:rPr>
        <w:t>among</w:t>
      </w:r>
      <w:r w:rsidRPr="00DF62A4">
        <w:rPr>
          <w:rFonts w:ascii="Times New Roman" w:hAnsi="Times New Roman" w:cs="Times New Roman"/>
          <w:sz w:val="24"/>
          <w:szCs w:val="24"/>
        </w:rPr>
        <w:t xml:space="preserve"> which age is a significant physiological factor. Although there are many controversies about </w:t>
      </w:r>
      <w:r>
        <w:rPr>
          <w:rFonts w:ascii="Times New Roman" w:hAnsi="Times New Roman" w:cs="Times New Roman"/>
          <w:sz w:val="24"/>
          <w:szCs w:val="24"/>
        </w:rPr>
        <w:t>CPH</w:t>
      </w:r>
      <w:r w:rsidRPr="00DF62A4">
        <w:rPr>
          <w:rFonts w:ascii="Times New Roman" w:hAnsi="Times New Roman" w:cs="Times New Roman"/>
          <w:sz w:val="24"/>
          <w:szCs w:val="24"/>
        </w:rPr>
        <w:t xml:space="preserve">, </w:t>
      </w:r>
      <w:r w:rsidR="008824A2">
        <w:rPr>
          <w:rFonts w:ascii="Times New Roman" w:hAnsi="Times New Roman" w:cs="Times New Roman"/>
          <w:sz w:val="24"/>
          <w:szCs w:val="24"/>
        </w:rPr>
        <w:t xml:space="preserve">they are </w:t>
      </w:r>
      <w:r w:rsidRPr="00DF62A4">
        <w:rPr>
          <w:rFonts w:ascii="Times New Roman" w:hAnsi="Times New Roman" w:cs="Times New Roman"/>
          <w:sz w:val="24"/>
          <w:szCs w:val="24"/>
        </w:rPr>
        <w:t xml:space="preserve">related to various factors such as the </w:t>
      </w:r>
      <w:r>
        <w:rPr>
          <w:rFonts w:ascii="Times New Roman" w:hAnsi="Times New Roman" w:cs="Times New Roman"/>
          <w:sz w:val="24"/>
          <w:szCs w:val="24"/>
        </w:rPr>
        <w:t xml:space="preserve">different </w:t>
      </w:r>
      <w:r w:rsidR="00CB2DDF">
        <w:rPr>
          <w:rFonts w:ascii="Times New Roman" w:hAnsi="Times New Roman" w:cs="Times New Roman"/>
          <w:sz w:val="24"/>
          <w:szCs w:val="24"/>
        </w:rPr>
        <w:t xml:space="preserve">divisions of </w:t>
      </w:r>
      <w:r w:rsidRPr="00DF62A4">
        <w:rPr>
          <w:rFonts w:ascii="Times New Roman" w:hAnsi="Times New Roman" w:cs="Times New Roman"/>
          <w:sz w:val="24"/>
          <w:szCs w:val="24"/>
        </w:rPr>
        <w:t>the language critical period, the</w:t>
      </w:r>
      <w:r>
        <w:rPr>
          <w:rFonts w:ascii="Times New Roman" w:hAnsi="Times New Roman" w:cs="Times New Roman"/>
          <w:sz w:val="24"/>
          <w:szCs w:val="24"/>
        </w:rPr>
        <w:t xml:space="preserve"> various</w:t>
      </w:r>
      <w:r w:rsidRPr="00DF62A4">
        <w:rPr>
          <w:rFonts w:ascii="Times New Roman" w:hAnsi="Times New Roman" w:cs="Times New Roman"/>
          <w:sz w:val="24"/>
          <w:szCs w:val="24"/>
        </w:rPr>
        <w:t xml:space="preserve"> evaluation criteria of language acquisition</w:t>
      </w:r>
      <w:r>
        <w:rPr>
          <w:rFonts w:ascii="Times New Roman" w:hAnsi="Times New Roman" w:cs="Times New Roman"/>
          <w:sz w:val="24"/>
          <w:szCs w:val="24"/>
        </w:rPr>
        <w:t>, a</w:t>
      </w:r>
      <w:r w:rsidRPr="00DF62A4">
        <w:rPr>
          <w:rFonts w:ascii="Times New Roman" w:hAnsi="Times New Roman" w:cs="Times New Roman"/>
          <w:sz w:val="24"/>
          <w:szCs w:val="24"/>
        </w:rPr>
        <w:t xml:space="preserve">nd other </w:t>
      </w:r>
      <w:r w:rsidR="00CB2DDF">
        <w:rPr>
          <w:rFonts w:ascii="Times New Roman" w:hAnsi="Times New Roman" w:cs="Times New Roman"/>
          <w:sz w:val="24"/>
          <w:szCs w:val="24"/>
        </w:rPr>
        <w:t xml:space="preserve">different </w:t>
      </w:r>
      <w:r w:rsidRPr="00DF62A4">
        <w:rPr>
          <w:rFonts w:ascii="Times New Roman" w:hAnsi="Times New Roman" w:cs="Times New Roman"/>
          <w:sz w:val="24"/>
          <w:szCs w:val="24"/>
        </w:rPr>
        <w:t xml:space="preserve">reference </w:t>
      </w:r>
      <w:r w:rsidR="00225136">
        <w:rPr>
          <w:rFonts w:ascii="Times New Roman" w:hAnsi="Times New Roman" w:cs="Times New Roman"/>
          <w:sz w:val="24"/>
          <w:szCs w:val="24"/>
        </w:rPr>
        <w:t>scales</w:t>
      </w:r>
      <w:r w:rsidR="008824A2">
        <w:rPr>
          <w:rFonts w:ascii="Times New Roman" w:hAnsi="Times New Roman" w:cs="Times New Roman"/>
          <w:sz w:val="24"/>
          <w:szCs w:val="24"/>
        </w:rPr>
        <w:t>. As far as I am concerned, the difference of individual intelligence, social environment and learning environment are important factors resulting in</w:t>
      </w:r>
      <w:r w:rsidR="00CB2DDF">
        <w:rPr>
          <w:rFonts w:ascii="Times New Roman" w:hAnsi="Times New Roman" w:cs="Times New Roman"/>
          <w:sz w:val="24"/>
          <w:szCs w:val="24"/>
        </w:rPr>
        <w:t xml:space="preserve"> </w:t>
      </w:r>
      <w:r w:rsidR="008824A2">
        <w:rPr>
          <w:rFonts w:ascii="Times New Roman" w:hAnsi="Times New Roman" w:cs="Times New Roman"/>
          <w:sz w:val="24"/>
          <w:szCs w:val="24"/>
        </w:rPr>
        <w:t xml:space="preserve">different </w:t>
      </w:r>
      <w:r w:rsidR="00CB2DDF">
        <w:rPr>
          <w:rFonts w:ascii="Times New Roman" w:hAnsi="Times New Roman" w:cs="Times New Roman"/>
          <w:sz w:val="24"/>
          <w:szCs w:val="24"/>
        </w:rPr>
        <w:t xml:space="preserve">division of </w:t>
      </w:r>
      <w:r w:rsidR="008824A2">
        <w:rPr>
          <w:rFonts w:ascii="Times New Roman" w:hAnsi="Times New Roman" w:cs="Times New Roman"/>
          <w:sz w:val="24"/>
          <w:szCs w:val="24"/>
        </w:rPr>
        <w:t xml:space="preserve">critical periods. </w:t>
      </w:r>
      <w:r w:rsidR="001C529A">
        <w:rPr>
          <w:rFonts w:ascii="Times New Roman" w:hAnsi="Times New Roman" w:cs="Times New Roman"/>
          <w:sz w:val="24"/>
          <w:szCs w:val="24"/>
        </w:rPr>
        <w:t xml:space="preserve">It appears that </w:t>
      </w:r>
      <w:r w:rsidR="000D0C39">
        <w:rPr>
          <w:rFonts w:ascii="Times New Roman" w:hAnsi="Times New Roman" w:cs="Times New Roman"/>
          <w:sz w:val="24"/>
          <w:szCs w:val="24"/>
        </w:rPr>
        <w:t>pre-adolescence is</w:t>
      </w:r>
      <w:r w:rsidR="001C529A">
        <w:rPr>
          <w:rFonts w:ascii="Times New Roman" w:hAnsi="Times New Roman" w:cs="Times New Roman"/>
          <w:sz w:val="24"/>
          <w:szCs w:val="24"/>
        </w:rPr>
        <w:t xml:space="preserve"> </w:t>
      </w:r>
      <w:r w:rsidR="001C529A">
        <w:rPr>
          <w:rFonts w:ascii="Times New Roman" w:hAnsi="Times New Roman" w:cs="Times New Roman" w:hint="eastAsia"/>
          <w:sz w:val="24"/>
          <w:szCs w:val="24"/>
        </w:rPr>
        <w:t>usuall</w:t>
      </w:r>
      <w:r w:rsidR="001C529A">
        <w:rPr>
          <w:rFonts w:ascii="Times New Roman" w:hAnsi="Times New Roman" w:cs="Times New Roman"/>
          <w:sz w:val="24"/>
          <w:szCs w:val="24"/>
        </w:rPr>
        <w:t>y regarded to be</w:t>
      </w:r>
      <w:r w:rsidR="000D0C39">
        <w:rPr>
          <w:rFonts w:ascii="Times New Roman" w:hAnsi="Times New Roman" w:cs="Times New Roman"/>
          <w:sz w:val="24"/>
          <w:szCs w:val="24"/>
        </w:rPr>
        <w:t xml:space="preserve"> the golden age of language learning</w:t>
      </w:r>
      <w:r w:rsidR="001C529A">
        <w:rPr>
          <w:rFonts w:ascii="Times New Roman" w:hAnsi="Times New Roman" w:cs="Times New Roman"/>
          <w:sz w:val="24"/>
          <w:szCs w:val="24"/>
        </w:rPr>
        <w:t xml:space="preserve">, and </w:t>
      </w:r>
      <w:r w:rsidRPr="00FC1D5A">
        <w:rPr>
          <w:rFonts w:ascii="Times New Roman" w:hAnsi="Times New Roman" w:cs="Times New Roman"/>
          <w:sz w:val="24"/>
          <w:szCs w:val="24"/>
        </w:rPr>
        <w:t>the effect of learning a language before puberty</w:t>
      </w:r>
      <w:r>
        <w:rPr>
          <w:rFonts w:ascii="Times New Roman" w:hAnsi="Times New Roman" w:cs="Times New Roman"/>
          <w:sz w:val="24"/>
          <w:szCs w:val="24"/>
        </w:rPr>
        <w:t xml:space="preserve"> is usually better than that after puberty. </w:t>
      </w:r>
    </w:p>
    <w:p w14:paraId="40A487FA" w14:textId="77777777" w:rsidR="002C5D65" w:rsidRPr="00FC1D5A" w:rsidRDefault="002C5D65" w:rsidP="0026447F">
      <w:pPr>
        <w:spacing w:line="300" w:lineRule="exact"/>
        <w:rPr>
          <w:rFonts w:ascii="Times New Roman" w:hAnsi="Times New Roman" w:cs="Times New Roman"/>
          <w:color w:val="00B0F0"/>
          <w:sz w:val="24"/>
          <w:szCs w:val="24"/>
        </w:rPr>
      </w:pPr>
    </w:p>
    <w:p w14:paraId="03016900" w14:textId="77777777" w:rsidR="00BD3C86" w:rsidRPr="00885160" w:rsidRDefault="00000000" w:rsidP="00792381">
      <w:pPr>
        <w:pStyle w:val="a7"/>
        <w:numPr>
          <w:ilvl w:val="0"/>
          <w:numId w:val="2"/>
        </w:numPr>
        <w:spacing w:line="300" w:lineRule="exact"/>
        <w:ind w:firstLineChars="0"/>
        <w:rPr>
          <w:rFonts w:ascii="Times New Roman" w:hAnsi="Times New Roman" w:cs="Times New Roman"/>
          <w:sz w:val="24"/>
          <w:szCs w:val="24"/>
        </w:rPr>
      </w:pPr>
      <w:bookmarkStart w:id="7" w:name="OLE_LINK5"/>
      <w:bookmarkStart w:id="8" w:name="OLE_LINK4"/>
      <w:r w:rsidRPr="00CB72F5">
        <w:rPr>
          <w:rFonts w:ascii="Times New Roman" w:hAnsi="Times New Roman" w:cs="Times New Roman"/>
          <w:b/>
          <w:bCs/>
          <w:sz w:val="24"/>
          <w:szCs w:val="24"/>
        </w:rPr>
        <w:t xml:space="preserve">The similarities and differences between L2 children to L2 adults </w:t>
      </w:r>
      <w:bookmarkEnd w:id="7"/>
    </w:p>
    <w:p w14:paraId="6825DD0B" w14:textId="0188B5C8" w:rsidR="003C4DC6" w:rsidRPr="00885160" w:rsidRDefault="00B65FC3" w:rsidP="00B65FC3">
      <w:pPr>
        <w:spacing w:line="300" w:lineRule="exact"/>
        <w:ind w:firstLine="420"/>
        <w:rPr>
          <w:rFonts w:ascii="Times New Roman" w:hAnsi="Times New Roman" w:cs="Times New Roman"/>
          <w:color w:val="FF0000"/>
          <w:sz w:val="24"/>
          <w:szCs w:val="24"/>
        </w:rPr>
      </w:pPr>
      <w:r>
        <w:rPr>
          <w:rFonts w:ascii="Times New Roman" w:hAnsi="Times New Roman" w:cs="Times New Roman"/>
          <w:color w:val="FF0000"/>
          <w:sz w:val="24"/>
          <w:szCs w:val="24"/>
        </w:rPr>
        <w:t>B</w:t>
      </w:r>
      <w:r>
        <w:rPr>
          <w:rFonts w:ascii="Times New Roman" w:hAnsi="Times New Roman" w:cs="Times New Roman" w:hint="eastAsia"/>
          <w:color w:val="FF0000"/>
          <w:sz w:val="24"/>
          <w:szCs w:val="24"/>
        </w:rPr>
        <w:t>oth</w:t>
      </w:r>
      <w:r>
        <w:rPr>
          <w:rFonts w:ascii="Times New Roman" w:hAnsi="Times New Roman" w:cs="Times New Roman"/>
          <w:color w:val="FF0000"/>
          <w:sz w:val="24"/>
          <w:szCs w:val="24"/>
        </w:rPr>
        <w:t xml:space="preserve"> </w:t>
      </w:r>
      <w:r w:rsidR="00000000" w:rsidRPr="00784DC2">
        <w:rPr>
          <w:rFonts w:ascii="Times New Roman" w:hAnsi="Times New Roman" w:cs="Times New Roman"/>
          <w:color w:val="FF0000"/>
          <w:sz w:val="24"/>
          <w:szCs w:val="24"/>
        </w:rPr>
        <w:t xml:space="preserve">L2 children and L2 adults are </w:t>
      </w:r>
      <w:r w:rsidR="0025544E" w:rsidRPr="00784DC2">
        <w:rPr>
          <w:rFonts w:ascii="Times New Roman" w:hAnsi="Times New Roman" w:cs="Times New Roman"/>
          <w:color w:val="FF0000"/>
          <w:sz w:val="24"/>
          <w:szCs w:val="24"/>
        </w:rPr>
        <w:t xml:space="preserve">immersed in a new language environment and </w:t>
      </w:r>
      <w:r w:rsidR="00DD3242" w:rsidRPr="00784DC2">
        <w:rPr>
          <w:rFonts w:ascii="Times New Roman" w:hAnsi="Times New Roman" w:cs="Times New Roman"/>
          <w:color w:val="FF0000"/>
          <w:sz w:val="24"/>
          <w:szCs w:val="24"/>
        </w:rPr>
        <w:t>begin learning a second language based on mastering their mother tongue</w:t>
      </w:r>
      <w:r w:rsidR="00667513" w:rsidRPr="00784DC2">
        <w:rPr>
          <w:rFonts w:ascii="Times New Roman" w:hAnsi="Times New Roman" w:cs="Times New Roman"/>
          <w:color w:val="FF0000"/>
          <w:sz w:val="24"/>
          <w:szCs w:val="24"/>
        </w:rPr>
        <w:t>s</w:t>
      </w:r>
      <w:r w:rsidR="00DD3242" w:rsidRPr="00784DC2">
        <w:rPr>
          <w:rFonts w:ascii="Times New Roman" w:hAnsi="Times New Roman" w:cs="Times New Roman"/>
          <w:color w:val="FF0000"/>
          <w:sz w:val="24"/>
          <w:szCs w:val="24"/>
        </w:rPr>
        <w:t>.</w:t>
      </w:r>
      <w:r w:rsidR="00735A93" w:rsidRPr="00784DC2">
        <w:rPr>
          <w:rFonts w:ascii="Times New Roman" w:hAnsi="Times New Roman" w:cs="Times New Roman"/>
          <w:color w:val="FF0000"/>
          <w:sz w:val="24"/>
          <w:szCs w:val="24"/>
        </w:rPr>
        <w:t xml:space="preserve"> Faced with similar external language environments, both sides bear academic stress and mental pressure. </w:t>
      </w:r>
    </w:p>
    <w:p w14:paraId="0F9DEA1C" w14:textId="77777777" w:rsidR="0097173A" w:rsidRPr="007D3029" w:rsidRDefault="00000000" w:rsidP="00885160">
      <w:pPr>
        <w:spacing w:line="300" w:lineRule="exact"/>
        <w:ind w:firstLine="360"/>
        <w:rPr>
          <w:rFonts w:ascii="Times New Roman" w:hAnsi="Times New Roman" w:cs="Times New Roman"/>
          <w:sz w:val="24"/>
          <w:szCs w:val="24"/>
        </w:rPr>
      </w:pPr>
      <w:r>
        <w:rPr>
          <w:rFonts w:ascii="Times New Roman" w:hAnsi="Times New Roman" w:cs="Times New Roman"/>
          <w:sz w:val="24"/>
          <w:szCs w:val="24"/>
        </w:rPr>
        <w:t xml:space="preserve">Regarding second language acquisition, </w:t>
      </w:r>
      <w:r w:rsidR="00CC0BEF">
        <w:rPr>
          <w:rFonts w:ascii="Times New Roman" w:hAnsi="Times New Roman" w:cs="Times New Roman"/>
          <w:sz w:val="24"/>
          <w:szCs w:val="24"/>
        </w:rPr>
        <w:t xml:space="preserve">for their different ages, </w:t>
      </w:r>
      <w:r w:rsidR="00CC0BEF" w:rsidRPr="00CC0BEF">
        <w:rPr>
          <w:rFonts w:ascii="Times New Roman" w:hAnsi="Times New Roman" w:cs="Times New Roman"/>
          <w:sz w:val="24"/>
          <w:szCs w:val="24"/>
        </w:rPr>
        <w:t>cognition</w:t>
      </w:r>
      <w:r w:rsidR="00CC0BEF">
        <w:rPr>
          <w:rFonts w:ascii="Times New Roman" w:hAnsi="Times New Roman" w:cs="Times New Roman"/>
          <w:sz w:val="24"/>
          <w:szCs w:val="24"/>
        </w:rPr>
        <w:t xml:space="preserve">, and learning experience, </w:t>
      </w:r>
      <w:r>
        <w:rPr>
          <w:rFonts w:ascii="Times New Roman" w:hAnsi="Times New Roman" w:cs="Times New Roman"/>
          <w:sz w:val="24"/>
          <w:szCs w:val="24"/>
        </w:rPr>
        <w:t>L2 children are different from L2 adults in several aspects</w:t>
      </w:r>
      <w:r w:rsidR="006E4635">
        <w:rPr>
          <w:rFonts w:ascii="Times New Roman" w:hAnsi="Times New Roman" w:cs="Times New Roman"/>
          <w:sz w:val="24"/>
          <w:szCs w:val="24"/>
        </w:rPr>
        <w:t xml:space="preserve"> and have unique advantages</w:t>
      </w:r>
      <w:r>
        <w:rPr>
          <w:rFonts w:ascii="Times New Roman" w:hAnsi="Times New Roman" w:cs="Times New Roman"/>
          <w:sz w:val="24"/>
          <w:szCs w:val="24"/>
        </w:rPr>
        <w:t>.</w:t>
      </w:r>
      <w:r w:rsidR="00C80C1F">
        <w:rPr>
          <w:rFonts w:ascii="Times New Roman" w:hAnsi="Times New Roman" w:cs="Times New Roman" w:hint="eastAsia"/>
          <w:sz w:val="24"/>
          <w:szCs w:val="24"/>
        </w:rPr>
        <w:t xml:space="preserve"> </w:t>
      </w:r>
      <w:r>
        <w:rPr>
          <w:rFonts w:ascii="Times New Roman" w:hAnsi="Times New Roman" w:cs="Times New Roman"/>
          <w:sz w:val="24"/>
          <w:szCs w:val="24"/>
        </w:rPr>
        <w:t xml:space="preserve">In the first place, </w:t>
      </w:r>
      <w:r w:rsidRPr="00AC31F7">
        <w:rPr>
          <w:rFonts w:ascii="Times New Roman" w:hAnsi="Times New Roman" w:cs="Times New Roman"/>
          <w:sz w:val="24"/>
          <w:szCs w:val="24"/>
        </w:rPr>
        <w:t>physiologically</w:t>
      </w:r>
      <w:r>
        <w:rPr>
          <w:rFonts w:ascii="Times New Roman" w:hAnsi="Times New Roman" w:cs="Times New Roman"/>
          <w:sz w:val="24"/>
          <w:szCs w:val="24"/>
        </w:rPr>
        <w:t>, L2 children and L2 adults have different language</w:t>
      </w:r>
      <w:r w:rsidRPr="0097173A">
        <w:t xml:space="preserve"> </w:t>
      </w:r>
      <w:r>
        <w:rPr>
          <w:rFonts w:ascii="Times New Roman" w:hAnsi="Times New Roman" w:cs="Times New Roman"/>
          <w:sz w:val="24"/>
          <w:szCs w:val="24"/>
        </w:rPr>
        <w:t>n</w:t>
      </w:r>
      <w:r w:rsidRPr="0097173A">
        <w:rPr>
          <w:rFonts w:ascii="Times New Roman" w:hAnsi="Times New Roman" w:cs="Times New Roman"/>
          <w:sz w:val="24"/>
          <w:szCs w:val="24"/>
        </w:rPr>
        <w:t>eural system</w:t>
      </w:r>
      <w:r w:rsidR="00706340">
        <w:rPr>
          <w:rFonts w:ascii="Times New Roman" w:hAnsi="Times New Roman" w:cs="Times New Roman"/>
          <w:sz w:val="24"/>
          <w:szCs w:val="24"/>
        </w:rPr>
        <w:t>s for their age difference</w:t>
      </w:r>
      <w:r w:rsidR="00070436">
        <w:rPr>
          <w:rFonts w:ascii="Times New Roman" w:hAnsi="Times New Roman" w:cs="Times New Roman"/>
          <w:sz w:val="24"/>
          <w:szCs w:val="24"/>
        </w:rPr>
        <w:t>, and the former has absolute advantage</w:t>
      </w:r>
      <w:r w:rsidR="00F76FE9">
        <w:rPr>
          <w:rFonts w:ascii="Times New Roman" w:hAnsi="Times New Roman" w:cs="Times New Roman"/>
          <w:sz w:val="24"/>
          <w:szCs w:val="24"/>
        </w:rPr>
        <w:t>s</w:t>
      </w:r>
      <w:r>
        <w:rPr>
          <w:rFonts w:ascii="Times New Roman" w:hAnsi="Times New Roman" w:cs="Times New Roman"/>
          <w:sz w:val="24"/>
          <w:szCs w:val="24"/>
        </w:rPr>
        <w:t xml:space="preserve">. </w:t>
      </w:r>
      <w:r w:rsidR="00F76FE9">
        <w:rPr>
          <w:rFonts w:ascii="Times New Roman" w:hAnsi="Times New Roman" w:cs="Times New Roman"/>
          <w:sz w:val="24"/>
          <w:szCs w:val="24"/>
        </w:rPr>
        <w:t>On the one hand, d</w:t>
      </w:r>
      <w:r>
        <w:rPr>
          <w:rFonts w:ascii="Times New Roman" w:hAnsi="Times New Roman" w:cs="Times New Roman"/>
          <w:sz w:val="24"/>
          <w:szCs w:val="24"/>
        </w:rPr>
        <w:t xml:space="preserve">epending on the “Critical Period Hypothesis” CPH), before the </w:t>
      </w:r>
      <w:r w:rsidR="00070436" w:rsidRPr="00070436">
        <w:rPr>
          <w:rFonts w:ascii="Times New Roman" w:hAnsi="Times New Roman" w:cs="Times New Roman"/>
          <w:sz w:val="24"/>
          <w:szCs w:val="24"/>
        </w:rPr>
        <w:t>cutoff point of puberty</w:t>
      </w:r>
      <w:r w:rsidR="00070436">
        <w:rPr>
          <w:rFonts w:ascii="Times New Roman" w:hAnsi="Times New Roman" w:cs="Times New Roman"/>
          <w:sz w:val="24"/>
          <w:szCs w:val="24"/>
        </w:rPr>
        <w:t xml:space="preserve"> (</w:t>
      </w:r>
      <w:r w:rsidR="00070436" w:rsidRPr="00070436">
        <w:rPr>
          <w:rFonts w:ascii="Times New Roman" w:hAnsi="Times New Roman" w:cs="Times New Roman"/>
          <w:sz w:val="24"/>
          <w:szCs w:val="24"/>
        </w:rPr>
        <w:t>at 12, 15, 16 or 18 years old</w:t>
      </w:r>
      <w:r w:rsidR="00070436">
        <w:rPr>
          <w:rFonts w:ascii="Times New Roman" w:hAnsi="Times New Roman" w:cs="Times New Roman"/>
          <w:sz w:val="24"/>
          <w:szCs w:val="24"/>
        </w:rPr>
        <w:t xml:space="preserve">), </w:t>
      </w:r>
      <w:r>
        <w:rPr>
          <w:rFonts w:ascii="Times New Roman" w:hAnsi="Times New Roman" w:cs="Times New Roman"/>
          <w:sz w:val="24"/>
          <w:szCs w:val="24"/>
        </w:rPr>
        <w:t>the</w:t>
      </w:r>
      <w:bookmarkStart w:id="9" w:name="_Hlk131423052"/>
      <w:r>
        <w:rPr>
          <w:rFonts w:ascii="Times New Roman" w:hAnsi="Times New Roman" w:cs="Times New Roman"/>
          <w:sz w:val="24"/>
          <w:szCs w:val="24"/>
        </w:rPr>
        <w:t xml:space="preserve"> neural system</w:t>
      </w:r>
      <w:bookmarkEnd w:id="9"/>
      <w:r>
        <w:rPr>
          <w:rFonts w:ascii="Times New Roman" w:hAnsi="Times New Roman" w:cs="Times New Roman"/>
          <w:sz w:val="24"/>
          <w:szCs w:val="24"/>
        </w:rPr>
        <w:t xml:space="preserve"> responsible for understanding and producing language is initially distributed in the left and right sides of the brain</w:t>
      </w:r>
      <w:r w:rsidR="00070436">
        <w:rPr>
          <w:rFonts w:ascii="Times New Roman" w:hAnsi="Times New Roman" w:cs="Times New Roman"/>
          <w:sz w:val="24"/>
          <w:szCs w:val="24"/>
        </w:rPr>
        <w:t xml:space="preserve">. The whole brain </w:t>
      </w:r>
      <w:r w:rsidR="00070436" w:rsidRPr="00070436">
        <w:rPr>
          <w:rFonts w:ascii="Times New Roman" w:hAnsi="Times New Roman" w:cs="Times New Roman"/>
          <w:sz w:val="24"/>
          <w:szCs w:val="24"/>
        </w:rPr>
        <w:t>is involved in language learning</w:t>
      </w:r>
      <w:r w:rsidR="00070436">
        <w:rPr>
          <w:rFonts w:ascii="Times New Roman" w:hAnsi="Times New Roman" w:cs="Times New Roman"/>
          <w:sz w:val="24"/>
          <w:szCs w:val="24"/>
        </w:rPr>
        <w:t xml:space="preserve">, making absorbing new language information faster and easier. At puberty, the left brain is gradually responsible for language learning and the human brain has matured, and the </w:t>
      </w:r>
      <w:r w:rsidR="00070436" w:rsidRPr="00070436">
        <w:rPr>
          <w:rFonts w:ascii="Times New Roman" w:hAnsi="Times New Roman" w:cs="Times New Roman"/>
          <w:sz w:val="24"/>
          <w:szCs w:val="24"/>
        </w:rPr>
        <w:t>neural system</w:t>
      </w:r>
      <w:r w:rsidR="00070436">
        <w:rPr>
          <w:rFonts w:ascii="Times New Roman" w:hAnsi="Times New Roman" w:cs="Times New Roman"/>
          <w:sz w:val="24"/>
          <w:szCs w:val="24"/>
        </w:rPr>
        <w:t xml:space="preserve"> is no longer elastic, so learning a language will become more and more difficult. </w:t>
      </w:r>
      <w:r w:rsidR="00802006" w:rsidRPr="00802006">
        <w:rPr>
          <w:rFonts w:ascii="Times New Roman" w:hAnsi="Times New Roman" w:cs="Times New Roman"/>
          <w:sz w:val="24"/>
          <w:szCs w:val="24"/>
        </w:rPr>
        <w:t>Although this explanation is not perfect</w:t>
      </w:r>
      <w:r w:rsidR="00802006">
        <w:rPr>
          <w:rFonts w:ascii="Times New Roman" w:hAnsi="Times New Roman" w:cs="Times New Roman"/>
          <w:sz w:val="24"/>
          <w:szCs w:val="24"/>
        </w:rPr>
        <w:t xml:space="preserve"> and </w:t>
      </w:r>
      <w:r w:rsidR="00802006" w:rsidRPr="00802006">
        <w:rPr>
          <w:rFonts w:ascii="Times New Roman" w:hAnsi="Times New Roman" w:cs="Times New Roman"/>
          <w:sz w:val="24"/>
          <w:szCs w:val="24"/>
        </w:rPr>
        <w:t>has even caused some controvers</w:t>
      </w:r>
      <w:r w:rsidR="007D3029">
        <w:rPr>
          <w:rFonts w:ascii="Times New Roman" w:hAnsi="Times New Roman" w:cs="Times New Roman"/>
          <w:sz w:val="24"/>
          <w:szCs w:val="24"/>
        </w:rPr>
        <w:t>ies</w:t>
      </w:r>
      <w:r w:rsidR="00802006" w:rsidRPr="00802006">
        <w:rPr>
          <w:rFonts w:ascii="Times New Roman" w:hAnsi="Times New Roman" w:cs="Times New Roman"/>
          <w:sz w:val="24"/>
          <w:szCs w:val="24"/>
        </w:rPr>
        <w:t xml:space="preserve"> in second language acquisition, many linguists have confirmed</w:t>
      </w:r>
      <w:r w:rsidR="00802006">
        <w:rPr>
          <w:rFonts w:ascii="Times New Roman" w:hAnsi="Times New Roman" w:cs="Times New Roman"/>
          <w:sz w:val="24"/>
          <w:szCs w:val="24"/>
        </w:rPr>
        <w:t xml:space="preserve"> it</w:t>
      </w:r>
      <w:r w:rsidR="00802006" w:rsidRPr="00802006">
        <w:rPr>
          <w:rFonts w:ascii="Times New Roman" w:hAnsi="Times New Roman" w:cs="Times New Roman"/>
          <w:sz w:val="24"/>
          <w:szCs w:val="24"/>
        </w:rPr>
        <w:t xml:space="preserve"> through empirical studies that </w:t>
      </w:r>
      <w:r w:rsidR="00802006">
        <w:rPr>
          <w:rFonts w:ascii="Times New Roman" w:hAnsi="Times New Roman" w:cs="Times New Roman"/>
          <w:sz w:val="24"/>
          <w:szCs w:val="24"/>
        </w:rPr>
        <w:t xml:space="preserve">L2 </w:t>
      </w:r>
      <w:r w:rsidR="00802006" w:rsidRPr="00802006">
        <w:rPr>
          <w:rFonts w:ascii="Times New Roman" w:hAnsi="Times New Roman" w:cs="Times New Roman"/>
          <w:sz w:val="24"/>
          <w:szCs w:val="24"/>
        </w:rPr>
        <w:t xml:space="preserve">children do </w:t>
      </w:r>
      <w:bookmarkStart w:id="10" w:name="OLE_LINK6"/>
      <w:r w:rsidR="00802006">
        <w:rPr>
          <w:rFonts w:ascii="Times New Roman" w:hAnsi="Times New Roman" w:cs="Times New Roman"/>
          <w:sz w:val="24"/>
          <w:szCs w:val="24"/>
        </w:rPr>
        <w:t>outperform</w:t>
      </w:r>
      <w:bookmarkEnd w:id="10"/>
      <w:r w:rsidR="00802006">
        <w:rPr>
          <w:rFonts w:ascii="Times New Roman" w:hAnsi="Times New Roman" w:cs="Times New Roman"/>
          <w:sz w:val="24"/>
          <w:szCs w:val="24"/>
        </w:rPr>
        <w:t xml:space="preserve"> L2 adults in terms of </w:t>
      </w:r>
      <w:r w:rsidR="00802006" w:rsidRPr="00802006">
        <w:rPr>
          <w:rFonts w:ascii="Times New Roman" w:hAnsi="Times New Roman" w:cs="Times New Roman"/>
          <w:sz w:val="24"/>
          <w:szCs w:val="24"/>
        </w:rPr>
        <w:t>language learn</w:t>
      </w:r>
      <w:r w:rsidR="00802006">
        <w:rPr>
          <w:rFonts w:ascii="Times New Roman" w:hAnsi="Times New Roman" w:cs="Times New Roman"/>
          <w:sz w:val="24"/>
          <w:szCs w:val="24"/>
        </w:rPr>
        <w:t>ing</w:t>
      </w:r>
      <w:r w:rsidR="00706340">
        <w:rPr>
          <w:rFonts w:ascii="Times New Roman" w:hAnsi="Times New Roman" w:cs="Times New Roman"/>
          <w:sz w:val="24"/>
          <w:szCs w:val="24"/>
        </w:rPr>
        <w:t xml:space="preserve"> (see part 1)</w:t>
      </w:r>
      <w:r w:rsidR="00802006">
        <w:rPr>
          <w:rFonts w:ascii="Times New Roman" w:hAnsi="Times New Roman" w:cs="Times New Roman"/>
          <w:sz w:val="24"/>
          <w:szCs w:val="24"/>
        </w:rPr>
        <w:t>.</w:t>
      </w:r>
      <w:r w:rsidR="00802006" w:rsidRPr="00802006">
        <w:rPr>
          <w:rFonts w:ascii="Times New Roman" w:hAnsi="Times New Roman" w:cs="Times New Roman"/>
          <w:sz w:val="24"/>
          <w:szCs w:val="24"/>
        </w:rPr>
        <w:t xml:space="preserve"> </w:t>
      </w:r>
      <w:r w:rsidR="00706340">
        <w:rPr>
          <w:rFonts w:ascii="Times New Roman" w:hAnsi="Times New Roman" w:cs="Times New Roman"/>
          <w:sz w:val="24"/>
          <w:szCs w:val="24"/>
        </w:rPr>
        <w:t xml:space="preserve">On the other hand, </w:t>
      </w:r>
      <w:r w:rsidR="00F76FE9">
        <w:rPr>
          <w:rFonts w:ascii="Times New Roman" w:hAnsi="Times New Roman" w:cs="Times New Roman"/>
          <w:sz w:val="24"/>
          <w:szCs w:val="24"/>
        </w:rPr>
        <w:t>it is well known that the younger you are, the less your mother tongue interferes. As people grow older and become more fluent and perfect in their native language, their n</w:t>
      </w:r>
      <w:r w:rsidR="00F76FE9" w:rsidRPr="00F76FE9">
        <w:rPr>
          <w:rFonts w:ascii="Times New Roman" w:hAnsi="Times New Roman" w:cs="Times New Roman"/>
          <w:sz w:val="24"/>
          <w:szCs w:val="24"/>
        </w:rPr>
        <w:t>ative language learning habits will be formed</w:t>
      </w:r>
      <w:r w:rsidR="00F76FE9">
        <w:rPr>
          <w:rFonts w:ascii="Times New Roman" w:hAnsi="Times New Roman" w:cs="Times New Roman"/>
          <w:sz w:val="24"/>
          <w:szCs w:val="24"/>
        </w:rPr>
        <w:t xml:space="preserve">, which will naturally more or less resist their L2 learning, for they often unconsciously take their native language as a </w:t>
      </w:r>
      <w:r w:rsidR="0056592E">
        <w:rPr>
          <w:rFonts w:ascii="Times New Roman" w:hAnsi="Times New Roman" w:cs="Times New Roman"/>
          <w:sz w:val="24"/>
          <w:szCs w:val="24"/>
        </w:rPr>
        <w:t>yardstick</w:t>
      </w:r>
      <w:r w:rsidR="00F76FE9">
        <w:rPr>
          <w:rFonts w:ascii="Times New Roman" w:hAnsi="Times New Roman" w:cs="Times New Roman"/>
          <w:sz w:val="24"/>
          <w:szCs w:val="24"/>
        </w:rPr>
        <w:t xml:space="preserve"> to learn the second language. </w:t>
      </w:r>
      <w:r w:rsidR="0056592E">
        <w:rPr>
          <w:rFonts w:ascii="Times New Roman" w:hAnsi="Times New Roman" w:cs="Times New Roman"/>
          <w:sz w:val="24"/>
          <w:szCs w:val="24"/>
        </w:rPr>
        <w:t>Such kind of psychological interference</w:t>
      </w:r>
      <w:r w:rsidR="00F76FE9">
        <w:rPr>
          <w:rFonts w:ascii="Times New Roman" w:hAnsi="Times New Roman" w:cs="Times New Roman"/>
          <w:sz w:val="24"/>
          <w:szCs w:val="24"/>
        </w:rPr>
        <w:t xml:space="preserve"> tends to </w:t>
      </w:r>
      <w:r w:rsidR="0056592E">
        <w:rPr>
          <w:rFonts w:ascii="Times New Roman" w:hAnsi="Times New Roman" w:cs="Times New Roman"/>
          <w:sz w:val="24"/>
          <w:szCs w:val="24"/>
        </w:rPr>
        <w:t xml:space="preserve">affect their L2 acquisition. </w:t>
      </w:r>
      <w:r w:rsidR="00C80C1F">
        <w:rPr>
          <w:rFonts w:ascii="Times New Roman" w:hAnsi="Times New Roman" w:cs="Times New Roman"/>
          <w:sz w:val="24"/>
          <w:szCs w:val="24"/>
        </w:rPr>
        <w:t xml:space="preserve">Compared with adults, children have not or fully formed their language habits. Therefore, there is </w:t>
      </w:r>
      <w:r w:rsidR="00C80C1F" w:rsidRPr="00C80C1F">
        <w:rPr>
          <w:rFonts w:ascii="Times New Roman" w:hAnsi="Times New Roman" w:cs="Times New Roman"/>
          <w:sz w:val="24"/>
          <w:szCs w:val="24"/>
        </w:rPr>
        <w:t>much less interference from the</w:t>
      </w:r>
      <w:r w:rsidR="00C80C1F">
        <w:rPr>
          <w:rFonts w:ascii="Times New Roman" w:hAnsi="Times New Roman" w:cs="Times New Roman"/>
          <w:sz w:val="24"/>
          <w:szCs w:val="24"/>
        </w:rPr>
        <w:t xml:space="preserve">ir </w:t>
      </w:r>
      <w:r w:rsidR="00C80C1F" w:rsidRPr="00C80C1F">
        <w:rPr>
          <w:rFonts w:ascii="Times New Roman" w:hAnsi="Times New Roman" w:cs="Times New Roman"/>
          <w:sz w:val="24"/>
          <w:szCs w:val="24"/>
        </w:rPr>
        <w:t>mother tongue</w:t>
      </w:r>
      <w:r w:rsidR="00C80C1F">
        <w:rPr>
          <w:rFonts w:ascii="Times New Roman" w:hAnsi="Times New Roman" w:cs="Times New Roman"/>
          <w:sz w:val="24"/>
          <w:szCs w:val="24"/>
        </w:rPr>
        <w:t xml:space="preserve"> in learning a second language. </w:t>
      </w:r>
      <w:r w:rsidR="007D3029">
        <w:rPr>
          <w:rFonts w:ascii="Times New Roman" w:hAnsi="Times New Roman" w:cs="Times New Roman"/>
          <w:sz w:val="24"/>
          <w:szCs w:val="24"/>
        </w:rPr>
        <w:t>Besides, c</w:t>
      </w:r>
      <w:r w:rsidR="007D3029" w:rsidRPr="007D3029">
        <w:rPr>
          <w:rFonts w:ascii="Times New Roman" w:hAnsi="Times New Roman" w:cs="Times New Roman"/>
          <w:sz w:val="24"/>
          <w:szCs w:val="24"/>
        </w:rPr>
        <w:t xml:space="preserve">hildren have </w:t>
      </w:r>
      <w:r w:rsidR="007D3029">
        <w:rPr>
          <w:rFonts w:ascii="Times New Roman" w:hAnsi="Times New Roman" w:cs="Times New Roman"/>
          <w:sz w:val="24"/>
          <w:szCs w:val="24"/>
        </w:rPr>
        <w:t xml:space="preserve">a </w:t>
      </w:r>
      <w:r w:rsidR="007D3029" w:rsidRPr="007D3029">
        <w:rPr>
          <w:rFonts w:ascii="Times New Roman" w:hAnsi="Times New Roman" w:cs="Times New Roman"/>
          <w:sz w:val="24"/>
          <w:szCs w:val="24"/>
        </w:rPr>
        <w:t>solid short-term memory</w:t>
      </w:r>
      <w:r w:rsidR="007D3029">
        <w:rPr>
          <w:rFonts w:ascii="Times New Roman" w:hAnsi="Times New Roman" w:cs="Times New Roman"/>
          <w:sz w:val="24"/>
          <w:szCs w:val="24"/>
        </w:rPr>
        <w:t xml:space="preserve">, the </w:t>
      </w:r>
      <w:r w:rsidR="007D3029" w:rsidRPr="007D3029">
        <w:rPr>
          <w:rFonts w:ascii="Times New Roman" w:hAnsi="Times New Roman" w:cs="Times New Roman"/>
          <w:sz w:val="24"/>
          <w:szCs w:val="24"/>
        </w:rPr>
        <w:t>ability</w:t>
      </w:r>
      <w:r w:rsidR="007D3029">
        <w:rPr>
          <w:rFonts w:ascii="Times New Roman" w:hAnsi="Times New Roman" w:cs="Times New Roman"/>
          <w:sz w:val="24"/>
          <w:szCs w:val="24"/>
        </w:rPr>
        <w:t xml:space="preserve"> to imitate, and a </w:t>
      </w:r>
      <w:r w:rsidR="007D3029" w:rsidRPr="007D3029">
        <w:rPr>
          <w:rFonts w:ascii="Times New Roman" w:hAnsi="Times New Roman" w:cs="Times New Roman"/>
          <w:sz w:val="24"/>
          <w:szCs w:val="24"/>
        </w:rPr>
        <w:t>strong sense of self-expression</w:t>
      </w:r>
      <w:r w:rsidR="007D3029">
        <w:rPr>
          <w:rFonts w:ascii="Times New Roman" w:hAnsi="Times New Roman" w:cs="Times New Roman"/>
          <w:sz w:val="24"/>
          <w:szCs w:val="24"/>
        </w:rPr>
        <w:t xml:space="preserve">, all </w:t>
      </w:r>
      <w:r w:rsidR="007D3029" w:rsidRPr="007D3029">
        <w:rPr>
          <w:rFonts w:ascii="Times New Roman" w:hAnsi="Times New Roman" w:cs="Times New Roman"/>
          <w:sz w:val="24"/>
          <w:szCs w:val="24"/>
        </w:rPr>
        <w:t xml:space="preserve">very conducive to </w:t>
      </w:r>
      <w:r w:rsidR="007D3029">
        <w:rPr>
          <w:rFonts w:ascii="Times New Roman" w:hAnsi="Times New Roman" w:cs="Times New Roman"/>
          <w:sz w:val="24"/>
          <w:szCs w:val="24"/>
        </w:rPr>
        <w:t xml:space="preserve">their </w:t>
      </w:r>
      <w:r w:rsidR="007D3029" w:rsidRPr="007D3029">
        <w:rPr>
          <w:rFonts w:ascii="Times New Roman" w:hAnsi="Times New Roman" w:cs="Times New Roman"/>
          <w:sz w:val="24"/>
          <w:szCs w:val="24"/>
        </w:rPr>
        <w:t>phonetic acquisition.</w:t>
      </w:r>
      <w:r w:rsidR="00C80C1F">
        <w:rPr>
          <w:rFonts w:ascii="Times New Roman" w:hAnsi="Times New Roman" w:cs="Times New Roman"/>
          <w:sz w:val="24"/>
          <w:szCs w:val="24"/>
        </w:rPr>
        <w:t xml:space="preserve">  </w:t>
      </w:r>
    </w:p>
    <w:p w14:paraId="382AE8FF" w14:textId="77777777" w:rsidR="00ED2846" w:rsidRDefault="00000000" w:rsidP="00885160">
      <w:pPr>
        <w:spacing w:line="300" w:lineRule="exact"/>
        <w:ind w:firstLine="36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econdly, </w:t>
      </w:r>
      <w:r w:rsidR="00616C4D">
        <w:rPr>
          <w:rFonts w:ascii="Times New Roman" w:hAnsi="Times New Roman" w:cs="Times New Roman"/>
          <w:sz w:val="24"/>
          <w:szCs w:val="24"/>
        </w:rPr>
        <w:t xml:space="preserve">psychologically, they hold different attitudes toward L2 learning with a </w:t>
      </w:r>
      <w:proofErr w:type="gramStart"/>
      <w:r w:rsidR="00616C4D">
        <w:rPr>
          <w:rFonts w:ascii="Times New Roman" w:hAnsi="Times New Roman" w:cs="Times New Roman"/>
          <w:sz w:val="24"/>
          <w:szCs w:val="24"/>
        </w:rPr>
        <w:t>different motivations</w:t>
      </w:r>
      <w:proofErr w:type="gramEnd"/>
      <w:r w:rsidR="00616C4D">
        <w:rPr>
          <w:rFonts w:ascii="Times New Roman" w:hAnsi="Times New Roman" w:cs="Times New Roman"/>
          <w:sz w:val="24"/>
          <w:szCs w:val="24"/>
        </w:rPr>
        <w:t xml:space="preserve">. </w:t>
      </w:r>
      <w:r w:rsidR="00616C4D" w:rsidRPr="00616C4D">
        <w:rPr>
          <w:rFonts w:ascii="Times New Roman" w:hAnsi="Times New Roman" w:cs="Times New Roman"/>
          <w:sz w:val="24"/>
          <w:szCs w:val="24"/>
        </w:rPr>
        <w:t xml:space="preserve">When children are learning L2, they are entirely egocentric and rarely affected by emotional factors. Sometimes they do not realize they are learning a foreign language. Their implicit leaning in the unconscious process helps them acquire a new language unconsciously and happily without pressure. Further, they do not have to </w:t>
      </w:r>
      <w:r w:rsidR="00616C4D">
        <w:rPr>
          <w:rFonts w:ascii="Times New Roman" w:hAnsi="Times New Roman" w:cs="Times New Roman"/>
          <w:sz w:val="24"/>
          <w:szCs w:val="24"/>
        </w:rPr>
        <w:t>bear</w:t>
      </w:r>
      <w:r w:rsidR="00616C4D" w:rsidRPr="00616C4D">
        <w:rPr>
          <w:rFonts w:ascii="Times New Roman" w:hAnsi="Times New Roman" w:cs="Times New Roman"/>
          <w:sz w:val="24"/>
          <w:szCs w:val="24"/>
        </w:rPr>
        <w:t xml:space="preserve"> the pressure of high </w:t>
      </w:r>
      <w:r w:rsidR="00616C4D">
        <w:rPr>
          <w:rFonts w:ascii="Times New Roman" w:hAnsi="Times New Roman" w:cs="Times New Roman"/>
          <w:sz w:val="24"/>
          <w:szCs w:val="24"/>
        </w:rPr>
        <w:t>expectation</w:t>
      </w:r>
      <w:r w:rsidR="00616C4D" w:rsidRPr="00616C4D">
        <w:rPr>
          <w:rFonts w:ascii="Times New Roman" w:hAnsi="Times New Roman" w:cs="Times New Roman"/>
          <w:sz w:val="24"/>
          <w:szCs w:val="24"/>
        </w:rPr>
        <w:t xml:space="preserve">s for mastery of the language in the early stage; </w:t>
      </w:r>
      <w:r w:rsidR="00616C4D" w:rsidRPr="00616C4D">
        <w:rPr>
          <w:rFonts w:ascii="Times New Roman" w:hAnsi="Times New Roman" w:cs="Times New Roman"/>
          <w:sz w:val="24"/>
          <w:szCs w:val="24"/>
        </w:rPr>
        <w:lastRenderedPageBreak/>
        <w:t xml:space="preserve">instead, they are </w:t>
      </w:r>
      <w:r w:rsidR="00616C4D">
        <w:rPr>
          <w:rFonts w:ascii="Times New Roman" w:hAnsi="Times New Roman" w:cs="Times New Roman"/>
          <w:sz w:val="24"/>
          <w:szCs w:val="24"/>
        </w:rPr>
        <w:t>usually</w:t>
      </w:r>
      <w:r w:rsidR="00616C4D" w:rsidRPr="00616C4D">
        <w:rPr>
          <w:rFonts w:ascii="Times New Roman" w:hAnsi="Times New Roman" w:cs="Times New Roman"/>
          <w:sz w:val="24"/>
          <w:szCs w:val="24"/>
        </w:rPr>
        <w:t xml:space="preserve"> encouraged, praised</w:t>
      </w:r>
      <w:r w:rsidR="00616C4D">
        <w:rPr>
          <w:rFonts w:ascii="Times New Roman" w:hAnsi="Times New Roman" w:cs="Times New Roman"/>
          <w:sz w:val="24"/>
          <w:szCs w:val="24"/>
        </w:rPr>
        <w:t>, and even awarded in the process</w:t>
      </w:r>
      <w:r w:rsidR="00616C4D" w:rsidRPr="00616C4D">
        <w:rPr>
          <w:rFonts w:ascii="Times New Roman" w:hAnsi="Times New Roman" w:cs="Times New Roman"/>
          <w:sz w:val="24"/>
          <w:szCs w:val="24"/>
        </w:rPr>
        <w:t xml:space="preserve">. </w:t>
      </w:r>
      <w:r w:rsidR="00616C4D">
        <w:rPr>
          <w:rFonts w:ascii="Times New Roman" w:hAnsi="Times New Roman" w:cs="Times New Roman"/>
          <w:sz w:val="24"/>
          <w:szCs w:val="24"/>
        </w:rPr>
        <w:t>In a way, t</w:t>
      </w:r>
      <w:r w:rsidR="00616C4D" w:rsidRPr="00616C4D">
        <w:rPr>
          <w:rFonts w:ascii="Times New Roman" w:hAnsi="Times New Roman" w:cs="Times New Roman"/>
          <w:sz w:val="24"/>
          <w:szCs w:val="24"/>
        </w:rPr>
        <w:t xml:space="preserve">hey can </w:t>
      </w:r>
      <w:r w:rsidR="00717D30">
        <w:rPr>
          <w:rFonts w:ascii="Times New Roman" w:hAnsi="Times New Roman" w:cs="Times New Roman"/>
          <w:sz w:val="24"/>
          <w:szCs w:val="24"/>
        </w:rPr>
        <w:t xml:space="preserve">be open-minded and </w:t>
      </w:r>
      <w:r w:rsidR="00616C4D" w:rsidRPr="00616C4D">
        <w:rPr>
          <w:rFonts w:ascii="Times New Roman" w:hAnsi="Times New Roman" w:cs="Times New Roman"/>
          <w:sz w:val="24"/>
          <w:szCs w:val="24"/>
        </w:rPr>
        <w:t>get the most out of the available resources to achieve the best learning results from the very beginning.</w:t>
      </w:r>
    </w:p>
    <w:p w14:paraId="61395AA6" w14:textId="77777777" w:rsidR="00ED2846" w:rsidRDefault="00616C4D" w:rsidP="00885160">
      <w:pPr>
        <w:spacing w:line="300" w:lineRule="exact"/>
        <w:ind w:firstLine="360"/>
        <w:rPr>
          <w:rFonts w:ascii="Times New Roman" w:hAnsi="Times New Roman" w:cs="Times New Roman"/>
          <w:sz w:val="24"/>
          <w:szCs w:val="24"/>
        </w:rPr>
      </w:pPr>
      <w:r w:rsidRPr="00616C4D">
        <w:rPr>
          <w:rFonts w:ascii="Times New Roman" w:hAnsi="Times New Roman" w:cs="Times New Roman"/>
          <w:sz w:val="24"/>
          <w:szCs w:val="24"/>
        </w:rPr>
        <w:t xml:space="preserve">On the contrary, </w:t>
      </w:r>
      <w:r w:rsidR="00184DAF">
        <w:rPr>
          <w:rFonts w:ascii="Times New Roman" w:hAnsi="Times New Roman" w:cs="Times New Roman"/>
          <w:sz w:val="24"/>
          <w:szCs w:val="24"/>
        </w:rPr>
        <w:t xml:space="preserve">L2 </w:t>
      </w:r>
      <w:r w:rsidRPr="00616C4D">
        <w:rPr>
          <w:rFonts w:ascii="Times New Roman" w:hAnsi="Times New Roman" w:cs="Times New Roman"/>
          <w:sz w:val="24"/>
          <w:szCs w:val="24"/>
        </w:rPr>
        <w:t>adults are more socially and psychologically mature. They tend to rely more on explicit learning, for they know clearly what they are learning and what they would like to acquire</w:t>
      </w:r>
      <w:r w:rsidR="00B26C21">
        <w:rPr>
          <w:rFonts w:ascii="Times New Roman" w:hAnsi="Times New Roman" w:cs="Times New Roman"/>
          <w:sz w:val="24"/>
          <w:szCs w:val="24"/>
        </w:rPr>
        <w:t>, so they</w:t>
      </w:r>
      <w:r w:rsidR="00B26C21" w:rsidRPr="00B26C21">
        <w:rPr>
          <w:rFonts w:ascii="Times New Roman" w:hAnsi="Times New Roman" w:cs="Times New Roman"/>
          <w:sz w:val="24"/>
          <w:szCs w:val="24"/>
        </w:rPr>
        <w:t xml:space="preserve"> learn languages more consciously than children</w:t>
      </w:r>
      <w:r w:rsidR="00B26C21">
        <w:rPr>
          <w:rFonts w:ascii="Times New Roman" w:hAnsi="Times New Roman" w:cs="Times New Roman"/>
          <w:sz w:val="24"/>
          <w:szCs w:val="24"/>
        </w:rPr>
        <w:t xml:space="preserve">. </w:t>
      </w:r>
      <w:r>
        <w:rPr>
          <w:rFonts w:ascii="Times New Roman" w:hAnsi="Times New Roman" w:cs="Times New Roman"/>
          <w:sz w:val="24"/>
          <w:szCs w:val="24"/>
        </w:rPr>
        <w:t>W</w:t>
      </w:r>
      <w:r w:rsidRPr="00ED2846">
        <w:rPr>
          <w:rFonts w:ascii="Times New Roman" w:hAnsi="Times New Roman" w:cs="Times New Roman"/>
          <w:sz w:val="24"/>
          <w:szCs w:val="24"/>
        </w:rPr>
        <w:t xml:space="preserve">ith their self-awareness </w:t>
      </w:r>
      <w:r w:rsidR="00694BF4">
        <w:rPr>
          <w:rFonts w:ascii="Times New Roman" w:hAnsi="Times New Roman" w:cs="Times New Roman"/>
          <w:sz w:val="24"/>
          <w:szCs w:val="24"/>
        </w:rPr>
        <w:t xml:space="preserve">and </w:t>
      </w:r>
      <w:r w:rsidR="00615EB6">
        <w:rPr>
          <w:rFonts w:ascii="Times New Roman" w:hAnsi="Times New Roman" w:cs="Times New Roman"/>
          <w:sz w:val="24"/>
          <w:szCs w:val="24"/>
        </w:rPr>
        <w:t xml:space="preserve">sense of competition </w:t>
      </w:r>
      <w:r w:rsidRPr="00ED2846">
        <w:rPr>
          <w:rFonts w:ascii="Times New Roman" w:hAnsi="Times New Roman" w:cs="Times New Roman"/>
          <w:sz w:val="24"/>
          <w:szCs w:val="24"/>
        </w:rPr>
        <w:t>increase, they are more likely to consider others’ evaluation on them</w:t>
      </w:r>
      <w:r w:rsidR="00717D30">
        <w:rPr>
          <w:rFonts w:ascii="Times New Roman" w:hAnsi="Times New Roman" w:cs="Times New Roman"/>
          <w:sz w:val="24"/>
          <w:szCs w:val="24"/>
        </w:rPr>
        <w:t>,</w:t>
      </w:r>
      <w:r w:rsidRPr="00ED2846">
        <w:rPr>
          <w:rFonts w:ascii="Times New Roman" w:hAnsi="Times New Roman" w:cs="Times New Roman"/>
          <w:sz w:val="24"/>
          <w:szCs w:val="24"/>
        </w:rPr>
        <w:t xml:space="preserve"> </w:t>
      </w:r>
      <w:r w:rsidR="00717D30">
        <w:rPr>
          <w:rFonts w:ascii="Times New Roman" w:hAnsi="Times New Roman" w:cs="Times New Roman"/>
          <w:sz w:val="24"/>
          <w:szCs w:val="24"/>
        </w:rPr>
        <w:t>s</w:t>
      </w:r>
      <w:r w:rsidRPr="00ED2846">
        <w:rPr>
          <w:rFonts w:ascii="Times New Roman" w:hAnsi="Times New Roman" w:cs="Times New Roman"/>
          <w:sz w:val="24"/>
          <w:szCs w:val="24"/>
        </w:rPr>
        <w:t>o they are more often under nervousness and tremendous pressure when applying a foreign language publicly, fearing that they may be despised or laughed at for making mistakes</w:t>
      </w:r>
      <w:r>
        <w:rPr>
          <w:rFonts w:ascii="Times New Roman" w:hAnsi="Times New Roman" w:cs="Times New Roman"/>
          <w:sz w:val="24"/>
          <w:szCs w:val="24"/>
        </w:rPr>
        <w:t>, and even suffering anxiety.</w:t>
      </w:r>
      <w:r w:rsidRPr="00ED2846">
        <w:rPr>
          <w:rFonts w:ascii="Times New Roman" w:hAnsi="Times New Roman" w:cs="Times New Roman"/>
          <w:sz w:val="24"/>
          <w:szCs w:val="24"/>
        </w:rPr>
        <w:t xml:space="preserve"> That’s to say, in the process of L2 acquisition, children are more likely to maintain a positive attitude than adults.</w:t>
      </w:r>
    </w:p>
    <w:p w14:paraId="70576E3D" w14:textId="77777777" w:rsidR="007D3029" w:rsidRDefault="00000000" w:rsidP="00885160">
      <w:pPr>
        <w:spacing w:line="300" w:lineRule="exact"/>
        <w:ind w:firstLine="360"/>
        <w:rPr>
          <w:rFonts w:ascii="Times New Roman" w:hAnsi="Times New Roman" w:cs="Times New Roman"/>
          <w:sz w:val="24"/>
          <w:szCs w:val="24"/>
        </w:rPr>
      </w:pPr>
      <w:r w:rsidRPr="004F3CED">
        <w:rPr>
          <w:rFonts w:ascii="Times New Roman" w:hAnsi="Times New Roman" w:cs="Times New Roman" w:hint="eastAsia"/>
          <w:sz w:val="24"/>
          <w:szCs w:val="24"/>
        </w:rPr>
        <w:t>T</w:t>
      </w:r>
      <w:r w:rsidRPr="004F3CED">
        <w:rPr>
          <w:rFonts w:ascii="Times New Roman" w:hAnsi="Times New Roman" w:cs="Times New Roman"/>
          <w:sz w:val="24"/>
          <w:szCs w:val="24"/>
        </w:rPr>
        <w:t xml:space="preserve">hirdly, </w:t>
      </w:r>
      <w:r w:rsidR="00912C98" w:rsidRPr="004F3CED">
        <w:rPr>
          <w:rFonts w:ascii="Times New Roman" w:hAnsi="Times New Roman" w:cs="Times New Roman"/>
          <w:sz w:val="24"/>
          <w:szCs w:val="24"/>
        </w:rPr>
        <w:t xml:space="preserve">they have different developmental processes </w:t>
      </w:r>
      <w:r w:rsidR="00740D57" w:rsidRPr="004F3CED">
        <w:rPr>
          <w:rFonts w:ascii="Times New Roman" w:hAnsi="Times New Roman" w:cs="Times New Roman"/>
          <w:sz w:val="24"/>
          <w:szCs w:val="24"/>
        </w:rPr>
        <w:t xml:space="preserve">and learning </w:t>
      </w:r>
      <w:r w:rsidR="00912C98" w:rsidRPr="004F3CED">
        <w:rPr>
          <w:rFonts w:ascii="Times New Roman" w:hAnsi="Times New Roman" w:cs="Times New Roman"/>
          <w:sz w:val="24"/>
          <w:szCs w:val="24"/>
        </w:rPr>
        <w:t>rates in L2 learning</w:t>
      </w:r>
      <w:r w:rsidR="00A725C8" w:rsidRPr="004F3CED">
        <w:rPr>
          <w:rFonts w:ascii="Times New Roman" w:hAnsi="Times New Roman" w:cs="Times New Roman"/>
          <w:sz w:val="24"/>
          <w:szCs w:val="24"/>
        </w:rPr>
        <w:t xml:space="preserve"> due to </w:t>
      </w:r>
      <w:r w:rsidR="00892A94" w:rsidRPr="004F3CED">
        <w:rPr>
          <w:rFonts w:ascii="Times New Roman" w:hAnsi="Times New Roman" w:cs="Times New Roman"/>
          <w:sz w:val="24"/>
          <w:szCs w:val="24"/>
        </w:rPr>
        <w:t>different</w:t>
      </w:r>
      <w:r w:rsidR="00892A94" w:rsidRPr="00540376">
        <w:rPr>
          <w:rFonts w:ascii="Times New Roman" w:hAnsi="Times New Roman" w:cs="Times New Roman"/>
          <w:sz w:val="24"/>
          <w:szCs w:val="24"/>
        </w:rPr>
        <w:t xml:space="preserve"> </w:t>
      </w:r>
      <w:r w:rsidR="00540376" w:rsidRPr="00540376">
        <w:rPr>
          <w:rFonts w:ascii="Times New Roman" w:hAnsi="Times New Roman" w:cs="Times New Roman"/>
          <w:sz w:val="24"/>
          <w:szCs w:val="24"/>
        </w:rPr>
        <w:t>learning modes and</w:t>
      </w:r>
      <w:r w:rsidR="00892A94" w:rsidRPr="004F3CED">
        <w:rPr>
          <w:rFonts w:ascii="Times New Roman" w:hAnsi="Times New Roman" w:cs="Times New Roman"/>
          <w:sz w:val="24"/>
          <w:szCs w:val="24"/>
        </w:rPr>
        <w:t xml:space="preserve"> "mechanisms"</w:t>
      </w:r>
      <w:r w:rsidR="00912C98" w:rsidRPr="004F3CED">
        <w:rPr>
          <w:rFonts w:ascii="Times New Roman" w:hAnsi="Times New Roman" w:cs="Times New Roman"/>
          <w:sz w:val="24"/>
          <w:szCs w:val="24"/>
        </w:rPr>
        <w:t xml:space="preserve">. </w:t>
      </w:r>
      <w:r w:rsidRPr="004F3CED">
        <w:rPr>
          <w:rFonts w:ascii="Times New Roman" w:hAnsi="Times New Roman" w:cs="Times New Roman"/>
          <w:sz w:val="24"/>
          <w:szCs w:val="24"/>
        </w:rPr>
        <w:t>Usually, with procedural memory, L2 children</w:t>
      </w:r>
      <w:r w:rsidR="00436026" w:rsidRPr="004F3CED">
        <w:rPr>
          <w:rFonts w:ascii="Times New Roman" w:hAnsi="Times New Roman" w:cs="Times New Roman"/>
          <w:sz w:val="24"/>
          <w:szCs w:val="24"/>
        </w:rPr>
        <w:t xml:space="preserve"> acquire the second language in a natural process, just as the way they acquire their first language. Although the progress of learning is slow at first, they later obtain higher memory traits and high levels of L2 knowledge with slow massive exposure to the target language</w:t>
      </w:r>
      <w:r w:rsidR="00E90F7C" w:rsidRPr="004F3CED">
        <w:rPr>
          <w:rFonts w:ascii="Times New Roman" w:hAnsi="Times New Roman" w:cs="Times New Roman"/>
          <w:sz w:val="24"/>
          <w:szCs w:val="24"/>
        </w:rPr>
        <w:t xml:space="preserve"> </w:t>
      </w:r>
      <w:r w:rsidR="00E90F7C" w:rsidRPr="00B13F23">
        <w:rPr>
          <w:rFonts w:ascii="Times New Roman" w:hAnsi="Times New Roman" w:cs="Times New Roman"/>
          <w:color w:val="C00000"/>
          <w:sz w:val="24"/>
          <w:szCs w:val="24"/>
        </w:rPr>
        <w:t>(</w:t>
      </w:r>
      <w:bookmarkStart w:id="11" w:name="OLE_LINK7"/>
      <w:proofErr w:type="spellStart"/>
      <w:r w:rsidR="00E90F7C" w:rsidRPr="00B13F23">
        <w:rPr>
          <w:rFonts w:ascii="Times New Roman" w:hAnsi="Times New Roman" w:cs="Times New Roman"/>
          <w:color w:val="C00000"/>
          <w:sz w:val="24"/>
          <w:szCs w:val="24"/>
        </w:rPr>
        <w:t>Patkowski</w:t>
      </w:r>
      <w:proofErr w:type="spellEnd"/>
      <w:r w:rsidR="00E90F7C" w:rsidRPr="00B13F23">
        <w:rPr>
          <w:rFonts w:ascii="Times New Roman" w:hAnsi="Times New Roman" w:cs="Times New Roman"/>
          <w:color w:val="C00000"/>
          <w:sz w:val="24"/>
          <w:szCs w:val="24"/>
        </w:rPr>
        <w:t>, 1990</w:t>
      </w:r>
      <w:bookmarkEnd w:id="11"/>
      <w:r w:rsidR="00E90F7C" w:rsidRPr="00B13F23">
        <w:rPr>
          <w:rFonts w:ascii="Times New Roman" w:hAnsi="Times New Roman" w:cs="Times New Roman"/>
          <w:color w:val="C00000"/>
          <w:sz w:val="24"/>
          <w:szCs w:val="24"/>
        </w:rPr>
        <w:t xml:space="preserve">, </w:t>
      </w:r>
      <w:r w:rsidR="00F446D9" w:rsidRPr="00B13F23">
        <w:rPr>
          <w:rFonts w:ascii="Times New Roman" w:hAnsi="Times New Roman" w:cs="Times New Roman"/>
          <w:color w:val="C00000"/>
          <w:sz w:val="24"/>
          <w:szCs w:val="24"/>
        </w:rPr>
        <w:t>pp.73-89)</w:t>
      </w:r>
      <w:r w:rsidR="00436026" w:rsidRPr="00B13F23">
        <w:rPr>
          <w:rFonts w:ascii="Times New Roman" w:hAnsi="Times New Roman" w:cs="Times New Roman"/>
          <w:color w:val="C00000"/>
          <w:sz w:val="24"/>
          <w:szCs w:val="24"/>
        </w:rPr>
        <w:t>.</w:t>
      </w:r>
      <w:r w:rsidR="00F77B74">
        <w:rPr>
          <w:rFonts w:ascii="Times New Roman" w:hAnsi="Times New Roman" w:cs="Times New Roman" w:hint="eastAsia"/>
          <w:sz w:val="24"/>
          <w:szCs w:val="24"/>
        </w:rPr>
        <w:t xml:space="preserve"> </w:t>
      </w:r>
    </w:p>
    <w:p w14:paraId="652D157D" w14:textId="77777777" w:rsidR="00792381" w:rsidRPr="00885160" w:rsidRDefault="00000000" w:rsidP="00885160">
      <w:pPr>
        <w:spacing w:line="300" w:lineRule="exact"/>
        <w:ind w:firstLine="360"/>
        <w:rPr>
          <w:rFonts w:ascii="Times New Roman" w:hAnsi="Times New Roman" w:cs="Times New Roman"/>
          <w:sz w:val="24"/>
          <w:szCs w:val="24"/>
        </w:rPr>
      </w:pPr>
      <w:r w:rsidRPr="004F3CED">
        <w:rPr>
          <w:rFonts w:ascii="Times New Roman" w:hAnsi="Times New Roman" w:cs="Times New Roman"/>
          <w:sz w:val="24"/>
          <w:szCs w:val="24"/>
        </w:rPr>
        <w:t xml:space="preserve">On the contrary, </w:t>
      </w:r>
      <w:r w:rsidR="004F3CED" w:rsidRPr="004F3CED">
        <w:rPr>
          <w:rFonts w:ascii="Times New Roman" w:hAnsi="Times New Roman" w:cs="Times New Roman"/>
          <w:sz w:val="24"/>
          <w:szCs w:val="24"/>
        </w:rPr>
        <w:t xml:space="preserve">with increased cognitive ability, L2 </w:t>
      </w:r>
      <w:r w:rsidRPr="004F3CED">
        <w:rPr>
          <w:rFonts w:ascii="Times New Roman" w:hAnsi="Times New Roman" w:cs="Times New Roman"/>
          <w:sz w:val="24"/>
          <w:szCs w:val="24"/>
        </w:rPr>
        <w:t xml:space="preserve">adults are more socially and psychologically mature. </w:t>
      </w:r>
      <w:r w:rsidR="00741A3F" w:rsidRPr="004F3CED">
        <w:rPr>
          <w:rFonts w:ascii="Times New Roman" w:hAnsi="Times New Roman" w:cs="Times New Roman"/>
          <w:sz w:val="24"/>
          <w:szCs w:val="24"/>
        </w:rPr>
        <w:t xml:space="preserve">They tend to rely </w:t>
      </w:r>
      <w:r w:rsidR="007F6D01" w:rsidRPr="004F3CED">
        <w:rPr>
          <w:rFonts w:ascii="Times New Roman" w:hAnsi="Times New Roman" w:cs="Times New Roman"/>
          <w:sz w:val="24"/>
          <w:szCs w:val="24"/>
        </w:rPr>
        <w:t xml:space="preserve">more </w:t>
      </w:r>
      <w:r w:rsidR="00741A3F" w:rsidRPr="004F3CED">
        <w:rPr>
          <w:rFonts w:ascii="Times New Roman" w:hAnsi="Times New Roman" w:cs="Times New Roman"/>
          <w:sz w:val="24"/>
          <w:szCs w:val="24"/>
        </w:rPr>
        <w:t xml:space="preserve">on explicit learning, for they clearly know what they are learning and what they want to acquire. With strong "awareness", they learn the language </w:t>
      </w:r>
      <w:r w:rsidR="00AF5AD5" w:rsidRPr="004F3CED">
        <w:rPr>
          <w:rFonts w:ascii="Times New Roman" w:hAnsi="Times New Roman" w:cs="Times New Roman"/>
          <w:sz w:val="24"/>
          <w:szCs w:val="24"/>
        </w:rPr>
        <w:t xml:space="preserve">content (such as vocabulary, grammar, etc.) </w:t>
      </w:r>
      <w:r w:rsidR="00741A3F" w:rsidRPr="004F3CED">
        <w:rPr>
          <w:rFonts w:ascii="Times New Roman" w:hAnsi="Times New Roman" w:cs="Times New Roman"/>
          <w:sz w:val="24"/>
          <w:szCs w:val="24"/>
        </w:rPr>
        <w:t>through explicit means</w:t>
      </w:r>
      <w:r w:rsidR="007F6D01" w:rsidRPr="004F3CED">
        <w:rPr>
          <w:rFonts w:ascii="Times New Roman" w:hAnsi="Times New Roman" w:cs="Times New Roman"/>
          <w:sz w:val="24"/>
          <w:szCs w:val="24"/>
        </w:rPr>
        <w:t xml:space="preserve"> </w:t>
      </w:r>
      <w:r w:rsidR="00AF5AD5" w:rsidRPr="004F3CED">
        <w:rPr>
          <w:rFonts w:ascii="Times New Roman" w:hAnsi="Times New Roman" w:cs="Times New Roman"/>
          <w:sz w:val="24"/>
          <w:szCs w:val="24"/>
        </w:rPr>
        <w:t xml:space="preserve">(such as memory strategies, </w:t>
      </w:r>
      <w:r w:rsidR="00B13F23" w:rsidRPr="004F3CED">
        <w:rPr>
          <w:rFonts w:ascii="Times New Roman" w:hAnsi="Times New Roman" w:cs="Times New Roman"/>
          <w:sz w:val="24"/>
          <w:szCs w:val="24"/>
        </w:rPr>
        <w:t xml:space="preserve">reflection, </w:t>
      </w:r>
      <w:r w:rsidR="007F6D01" w:rsidRPr="004F3CED">
        <w:rPr>
          <w:rFonts w:ascii="Times New Roman" w:hAnsi="Times New Roman" w:cs="Times New Roman"/>
          <w:sz w:val="24"/>
          <w:szCs w:val="24"/>
        </w:rPr>
        <w:t xml:space="preserve">sophisticated reasoning skills, </w:t>
      </w:r>
      <w:r w:rsidR="00AF5AD5" w:rsidRPr="004F3CED">
        <w:rPr>
          <w:rFonts w:ascii="Times New Roman" w:hAnsi="Times New Roman" w:cs="Times New Roman"/>
          <w:sz w:val="24"/>
          <w:szCs w:val="24"/>
        </w:rPr>
        <w:t>grammatical analysis, etc.)</w:t>
      </w:r>
      <w:r w:rsidR="00B13F23" w:rsidRPr="004F3CED">
        <w:rPr>
          <w:rFonts w:ascii="Times New Roman" w:hAnsi="Times New Roman" w:cs="Times New Roman"/>
          <w:sz w:val="24"/>
          <w:szCs w:val="24"/>
        </w:rPr>
        <w:t>, and obtain higher verbal ability</w:t>
      </w:r>
      <w:r w:rsidR="00B13F23" w:rsidRPr="004F3CED">
        <w:t xml:space="preserve"> </w:t>
      </w:r>
      <w:r w:rsidR="00B13F23" w:rsidRPr="004F3CED">
        <w:rPr>
          <w:rFonts w:ascii="Times New Roman" w:hAnsi="Times New Roman" w:cs="Times New Roman"/>
          <w:sz w:val="24"/>
          <w:szCs w:val="24"/>
        </w:rPr>
        <w:t>through the acquisition of grammatical features explicitly.</w:t>
      </w:r>
      <w:r w:rsidR="00284EFD" w:rsidRPr="004F3CED">
        <w:rPr>
          <w:rFonts w:ascii="Times New Roman" w:hAnsi="Times New Roman" w:cs="Times New Roman"/>
          <w:sz w:val="24"/>
          <w:szCs w:val="24"/>
        </w:rPr>
        <w:t xml:space="preserve"> </w:t>
      </w:r>
      <w:r w:rsidR="008800ED" w:rsidRPr="004F3CED">
        <w:rPr>
          <w:rFonts w:ascii="Times New Roman" w:hAnsi="Times New Roman" w:cs="Times New Roman"/>
          <w:sz w:val="24"/>
          <w:szCs w:val="24"/>
        </w:rPr>
        <w:t xml:space="preserve">With </w:t>
      </w:r>
      <w:r w:rsidR="00507228" w:rsidRPr="004F3CED">
        <w:rPr>
          <w:rFonts w:ascii="Times New Roman" w:hAnsi="Times New Roman" w:cs="Times New Roman"/>
          <w:sz w:val="24"/>
          <w:szCs w:val="24"/>
        </w:rPr>
        <w:t>conscious learning strategies and</w:t>
      </w:r>
      <w:r w:rsidR="008800ED" w:rsidRPr="004F3CED">
        <w:rPr>
          <w:rFonts w:ascii="Times New Roman" w:hAnsi="Times New Roman" w:cs="Times New Roman"/>
          <w:sz w:val="24"/>
          <w:szCs w:val="24"/>
        </w:rPr>
        <w:t xml:space="preserve"> declarative memory</w:t>
      </w:r>
      <w:r w:rsidR="00507228" w:rsidRPr="004F3CED">
        <w:rPr>
          <w:rFonts w:ascii="Times New Roman" w:hAnsi="Times New Roman" w:cs="Times New Roman"/>
          <w:sz w:val="24"/>
          <w:szCs w:val="24"/>
        </w:rPr>
        <w:t xml:space="preserve">, </w:t>
      </w:r>
      <w:r w:rsidR="00E37335" w:rsidRPr="004F3CED">
        <w:rPr>
          <w:rFonts w:ascii="Times New Roman" w:hAnsi="Times New Roman" w:cs="Times New Roman"/>
          <w:sz w:val="24"/>
          <w:szCs w:val="24"/>
        </w:rPr>
        <w:t>L2</w:t>
      </w:r>
      <w:r w:rsidR="00E37335">
        <w:rPr>
          <w:rFonts w:ascii="Times New Roman" w:hAnsi="Times New Roman" w:cs="Times New Roman"/>
          <w:sz w:val="24"/>
          <w:szCs w:val="24"/>
        </w:rPr>
        <w:t xml:space="preserve"> adults usually</w:t>
      </w:r>
      <w:r w:rsidR="00E37335" w:rsidRPr="00E37335">
        <w:rPr>
          <w:rFonts w:ascii="Times New Roman" w:hAnsi="Times New Roman" w:cs="Times New Roman"/>
          <w:sz w:val="24"/>
          <w:szCs w:val="24"/>
        </w:rPr>
        <w:t xml:space="preserve"> start more quickly</w:t>
      </w:r>
      <w:r w:rsidR="00E37335">
        <w:rPr>
          <w:rFonts w:ascii="Times New Roman" w:hAnsi="Times New Roman" w:cs="Times New Roman"/>
          <w:sz w:val="24"/>
          <w:szCs w:val="24"/>
        </w:rPr>
        <w:t xml:space="preserve"> and make </w:t>
      </w:r>
      <w:r w:rsidR="00E37335" w:rsidRPr="00E37335">
        <w:rPr>
          <w:rFonts w:ascii="Times New Roman" w:hAnsi="Times New Roman" w:cs="Times New Roman"/>
          <w:sz w:val="24"/>
          <w:szCs w:val="24"/>
        </w:rPr>
        <w:t>rapid progress in the early stages</w:t>
      </w:r>
      <w:r w:rsidR="007D3029">
        <w:rPr>
          <w:rFonts w:ascii="Times New Roman" w:hAnsi="Times New Roman" w:cs="Times New Roman"/>
          <w:sz w:val="24"/>
          <w:szCs w:val="24"/>
        </w:rPr>
        <w:t>, especially in grammar</w:t>
      </w:r>
      <w:r w:rsidR="008800ED">
        <w:rPr>
          <w:rFonts w:ascii="Times New Roman" w:hAnsi="Times New Roman" w:cs="Times New Roman"/>
          <w:sz w:val="24"/>
          <w:szCs w:val="24"/>
        </w:rPr>
        <w:t xml:space="preserve">, but may be caught up with by </w:t>
      </w:r>
      <w:r w:rsidR="008800ED" w:rsidRPr="008800ED">
        <w:rPr>
          <w:rFonts w:ascii="Times New Roman" w:hAnsi="Times New Roman" w:cs="Times New Roman"/>
          <w:sz w:val="24"/>
          <w:szCs w:val="24"/>
        </w:rPr>
        <w:t>younger learners with time</w:t>
      </w:r>
      <w:r w:rsidR="00163317">
        <w:rPr>
          <w:rFonts w:ascii="Times New Roman" w:hAnsi="Times New Roman" w:cs="Times New Roman"/>
          <w:sz w:val="24"/>
          <w:szCs w:val="24"/>
        </w:rPr>
        <w:t xml:space="preserve"> </w:t>
      </w:r>
      <w:r w:rsidR="00187D53" w:rsidRPr="00187D53">
        <w:rPr>
          <w:rFonts w:ascii="Times New Roman" w:hAnsi="Times New Roman" w:cs="Times New Roman"/>
          <w:sz w:val="24"/>
          <w:szCs w:val="24"/>
        </w:rPr>
        <w:t>(</w:t>
      </w:r>
      <w:r w:rsidR="00187D53" w:rsidRPr="00187D53">
        <w:rPr>
          <w:rFonts w:ascii="Times New Roman" w:hAnsi="Times New Roman" w:cs="Times New Roman"/>
          <w:color w:val="FF0000"/>
          <w:sz w:val="24"/>
          <w:szCs w:val="24"/>
        </w:rPr>
        <w:t xml:space="preserve">Snow &amp; </w:t>
      </w:r>
      <w:proofErr w:type="spellStart"/>
      <w:r w:rsidR="00187D53" w:rsidRPr="00187D53">
        <w:rPr>
          <w:rFonts w:ascii="Times New Roman" w:hAnsi="Times New Roman" w:cs="Times New Roman"/>
          <w:color w:val="FF0000"/>
          <w:sz w:val="24"/>
          <w:szCs w:val="24"/>
        </w:rPr>
        <w:t>Hoefnagel-Höhle</w:t>
      </w:r>
      <w:proofErr w:type="spellEnd"/>
      <w:r w:rsidR="00187D53">
        <w:rPr>
          <w:rFonts w:ascii="Times New Roman" w:hAnsi="Times New Roman" w:cs="Times New Roman"/>
          <w:color w:val="FF0000"/>
          <w:sz w:val="24"/>
          <w:szCs w:val="24"/>
        </w:rPr>
        <w:t xml:space="preserve">, </w:t>
      </w:r>
      <w:r w:rsidR="00187D53" w:rsidRPr="00187D53">
        <w:rPr>
          <w:rFonts w:ascii="Times New Roman" w:hAnsi="Times New Roman" w:cs="Times New Roman"/>
          <w:color w:val="FF0000"/>
          <w:sz w:val="24"/>
          <w:szCs w:val="24"/>
        </w:rPr>
        <w:t>1978,</w:t>
      </w:r>
      <w:r w:rsidR="00187D53">
        <w:rPr>
          <w:rFonts w:ascii="Times New Roman" w:hAnsi="Times New Roman" w:cs="Times New Roman"/>
          <w:color w:val="FF0000"/>
          <w:sz w:val="24"/>
          <w:szCs w:val="24"/>
        </w:rPr>
        <w:t xml:space="preserve"> pp.</w:t>
      </w:r>
      <w:r w:rsidR="00187D53" w:rsidRPr="00187D53">
        <w:t xml:space="preserve"> </w:t>
      </w:r>
      <w:r w:rsidR="00187D53" w:rsidRPr="00187D53">
        <w:rPr>
          <w:rFonts w:ascii="Times New Roman" w:hAnsi="Times New Roman" w:cs="Times New Roman"/>
          <w:color w:val="FF0000"/>
          <w:sz w:val="24"/>
          <w:szCs w:val="24"/>
        </w:rPr>
        <w:t>1114–1128)</w:t>
      </w:r>
      <w:r w:rsidR="008800ED">
        <w:rPr>
          <w:rFonts w:ascii="Times New Roman" w:hAnsi="Times New Roman" w:cs="Times New Roman"/>
          <w:sz w:val="24"/>
          <w:szCs w:val="24"/>
        </w:rPr>
        <w:t>.</w:t>
      </w:r>
      <w:r w:rsidR="0045651C">
        <w:rPr>
          <w:rFonts w:ascii="Times New Roman" w:hAnsi="Times New Roman" w:cs="Times New Roman"/>
          <w:sz w:val="24"/>
          <w:szCs w:val="24"/>
        </w:rPr>
        <w:t xml:space="preserve"> </w:t>
      </w:r>
      <w:r w:rsidR="0045651C" w:rsidRPr="0045651C">
        <w:rPr>
          <w:rFonts w:ascii="Times New Roman" w:hAnsi="Times New Roman" w:cs="Times New Roman"/>
          <w:sz w:val="24"/>
          <w:szCs w:val="24"/>
        </w:rPr>
        <w:t xml:space="preserve">Krashen believed that under </w:t>
      </w:r>
      <w:r w:rsidR="0045651C">
        <w:rPr>
          <w:rFonts w:ascii="Times New Roman" w:hAnsi="Times New Roman" w:cs="Times New Roman"/>
          <w:sz w:val="24"/>
          <w:szCs w:val="24"/>
        </w:rPr>
        <w:t>identical</w:t>
      </w:r>
      <w:r w:rsidR="0045651C" w:rsidRPr="0045651C">
        <w:rPr>
          <w:rFonts w:ascii="Times New Roman" w:hAnsi="Times New Roman" w:cs="Times New Roman"/>
          <w:sz w:val="24"/>
          <w:szCs w:val="24"/>
        </w:rPr>
        <w:t xml:space="preserve"> time and target language exposure, </w:t>
      </w:r>
      <w:r w:rsidR="0045651C">
        <w:rPr>
          <w:rFonts w:ascii="Times New Roman" w:hAnsi="Times New Roman" w:cs="Times New Roman"/>
          <w:sz w:val="24"/>
          <w:szCs w:val="24"/>
        </w:rPr>
        <w:t xml:space="preserve">during </w:t>
      </w:r>
      <w:r w:rsidR="0045651C" w:rsidRPr="0045651C">
        <w:rPr>
          <w:rFonts w:ascii="Times New Roman" w:hAnsi="Times New Roman" w:cs="Times New Roman"/>
          <w:sz w:val="24"/>
          <w:szCs w:val="24"/>
        </w:rPr>
        <w:t>the early stage of vocabulary and syntactic learning, older children acquire language faster than younger children and pointed out that adults can also learn a foreign language well. Moreover, adults progress faster than children and older children learn faster than younger children</w:t>
      </w:r>
      <w:r w:rsidR="0045651C">
        <w:rPr>
          <w:rFonts w:ascii="Times New Roman" w:hAnsi="Times New Roman" w:cs="Times New Roman"/>
          <w:sz w:val="24"/>
          <w:szCs w:val="24"/>
        </w:rPr>
        <w:t xml:space="preserve"> (Krashen, 1979, </w:t>
      </w:r>
      <w:r w:rsidR="0045651C" w:rsidRPr="0045651C">
        <w:rPr>
          <w:rFonts w:ascii="Times New Roman" w:hAnsi="Times New Roman" w:cs="Times New Roman"/>
          <w:sz w:val="24"/>
          <w:szCs w:val="24"/>
        </w:rPr>
        <w:t>pp.573-582</w:t>
      </w:r>
      <w:r w:rsidR="0045651C">
        <w:rPr>
          <w:rFonts w:ascii="Times New Roman" w:hAnsi="Times New Roman" w:cs="Times New Roman"/>
          <w:sz w:val="24"/>
          <w:szCs w:val="24"/>
        </w:rPr>
        <w:t>)</w:t>
      </w:r>
      <w:r w:rsidR="0045651C" w:rsidRPr="0045651C">
        <w:rPr>
          <w:rFonts w:ascii="Times New Roman" w:hAnsi="Times New Roman" w:cs="Times New Roman"/>
          <w:sz w:val="24"/>
          <w:szCs w:val="24"/>
        </w:rPr>
        <w:t>.</w:t>
      </w:r>
    </w:p>
    <w:p w14:paraId="0D9E5C04" w14:textId="77777777" w:rsidR="008B77DE" w:rsidRDefault="00000000" w:rsidP="00885160">
      <w:pPr>
        <w:spacing w:line="300" w:lineRule="exact"/>
        <w:ind w:firstLine="360"/>
        <w:rPr>
          <w:rFonts w:ascii="Times New Roman" w:hAnsi="Times New Roman" w:cs="Times New Roman"/>
          <w:sz w:val="24"/>
          <w:szCs w:val="24"/>
        </w:rPr>
      </w:pPr>
      <w:r w:rsidRPr="005F2D48">
        <w:rPr>
          <w:rFonts w:ascii="Times New Roman" w:hAnsi="Times New Roman" w:cs="Times New Roman"/>
          <w:sz w:val="24"/>
          <w:szCs w:val="24"/>
        </w:rPr>
        <w:t>Of course, L2 adults also have advantages in L2 acquisition</w:t>
      </w:r>
      <w:r w:rsidR="00175A64" w:rsidRPr="005F2D48">
        <w:rPr>
          <w:rFonts w:ascii="Times New Roman" w:hAnsi="Times New Roman" w:cs="Times New Roman"/>
          <w:sz w:val="24"/>
          <w:szCs w:val="24"/>
        </w:rPr>
        <w:t xml:space="preserve"> superior to L2 children</w:t>
      </w:r>
      <w:r w:rsidR="00872792" w:rsidRPr="005F2D48">
        <w:rPr>
          <w:rFonts w:ascii="Times New Roman" w:hAnsi="Times New Roman" w:cs="Times New Roman"/>
          <w:sz w:val="24"/>
          <w:szCs w:val="24"/>
        </w:rPr>
        <w:t xml:space="preserve">, like self-discipline, </w:t>
      </w:r>
      <w:r w:rsidR="00175A64" w:rsidRPr="005F2D48">
        <w:rPr>
          <w:rFonts w:ascii="Times New Roman" w:hAnsi="Times New Roman" w:cs="Times New Roman"/>
          <w:sz w:val="24"/>
          <w:szCs w:val="24"/>
        </w:rPr>
        <w:t xml:space="preserve">self-control, </w:t>
      </w:r>
      <w:r w:rsidR="00872792" w:rsidRPr="005F2D48">
        <w:rPr>
          <w:rFonts w:ascii="Times New Roman" w:hAnsi="Times New Roman" w:cs="Times New Roman"/>
          <w:sz w:val="24"/>
          <w:szCs w:val="24"/>
        </w:rPr>
        <w:t xml:space="preserve">persistence, </w:t>
      </w:r>
      <w:r w:rsidR="00BA4D8B" w:rsidRPr="005F2D48">
        <w:rPr>
          <w:rFonts w:ascii="Times New Roman" w:hAnsi="Times New Roman" w:cs="Times New Roman"/>
          <w:sz w:val="24"/>
          <w:szCs w:val="24"/>
        </w:rPr>
        <w:t xml:space="preserve">the capability of developing scientific and reasonable learning strategies, </w:t>
      </w:r>
      <w:r w:rsidR="00872792" w:rsidRPr="005F2D48">
        <w:rPr>
          <w:rFonts w:ascii="Times New Roman" w:hAnsi="Times New Roman" w:cs="Times New Roman"/>
          <w:sz w:val="24"/>
          <w:szCs w:val="24"/>
        </w:rPr>
        <w:t>extraordinary problem-solving capability,</w:t>
      </w:r>
      <w:r w:rsidR="00367B84" w:rsidRPr="005F2D48">
        <w:rPr>
          <w:rFonts w:ascii="Times New Roman" w:hAnsi="Times New Roman" w:cs="Times New Roman"/>
          <w:sz w:val="24"/>
          <w:szCs w:val="24"/>
        </w:rPr>
        <w:t xml:space="preserve"> rich language learning experience, </w:t>
      </w:r>
      <w:r w:rsidR="00872792" w:rsidRPr="005F2D48">
        <w:rPr>
          <w:rFonts w:ascii="Times New Roman" w:hAnsi="Times New Roman" w:cs="Times New Roman"/>
          <w:sz w:val="24"/>
          <w:szCs w:val="24"/>
        </w:rPr>
        <w:t xml:space="preserve">etc. </w:t>
      </w:r>
      <w:r w:rsidRPr="005F2D48">
        <w:rPr>
          <w:rFonts w:ascii="Times New Roman" w:hAnsi="Times New Roman" w:cs="Times New Roman"/>
          <w:sz w:val="24"/>
          <w:szCs w:val="24"/>
        </w:rPr>
        <w:t>In addition, the interaction between age and language will affect second language acquisition. With more language input, adults may find it easier to master some language features similar to those in their mother tongue.</w:t>
      </w:r>
    </w:p>
    <w:bookmarkEnd w:id="8"/>
    <w:p w14:paraId="0F3CC5BF" w14:textId="77777777" w:rsidR="008B77DE" w:rsidRDefault="008B77DE" w:rsidP="008B77DE">
      <w:pPr>
        <w:pStyle w:val="a7"/>
        <w:spacing w:line="300" w:lineRule="exact"/>
        <w:ind w:left="360" w:firstLineChars="0" w:firstLine="0"/>
        <w:rPr>
          <w:rFonts w:ascii="Times New Roman" w:hAnsi="Times New Roman" w:cs="Times New Roman"/>
          <w:sz w:val="24"/>
          <w:szCs w:val="24"/>
        </w:rPr>
      </w:pPr>
    </w:p>
    <w:p w14:paraId="297ADE05" w14:textId="77777777" w:rsidR="00EE63B3" w:rsidRPr="00885160" w:rsidRDefault="00000000" w:rsidP="00885160">
      <w:pPr>
        <w:spacing w:line="300" w:lineRule="exact"/>
        <w:rPr>
          <w:rFonts w:ascii="Times New Roman" w:hAnsi="Times New Roman" w:cs="Times New Roman"/>
          <w:color w:val="0070C0"/>
          <w:szCs w:val="21"/>
        </w:rPr>
      </w:pPr>
      <w:r w:rsidRPr="00EE63B3">
        <w:rPr>
          <w:rFonts w:ascii="Times New Roman" w:hAnsi="Times New Roman" w:cs="Times New Roman"/>
          <w:b/>
          <w:bCs/>
          <w:sz w:val="24"/>
          <w:szCs w:val="24"/>
        </w:rPr>
        <w:t>3.</w:t>
      </w:r>
      <w:r w:rsidR="00C62611" w:rsidRPr="00EE63B3">
        <w:rPr>
          <w:rFonts w:ascii="Times New Roman" w:hAnsi="Times New Roman" w:cs="Times New Roman"/>
          <w:b/>
          <w:bCs/>
          <w:sz w:val="24"/>
          <w:szCs w:val="24"/>
        </w:rPr>
        <w:t xml:space="preserve"> How w</w:t>
      </w:r>
      <w:r w:rsidR="0026447F" w:rsidRPr="00EE63B3">
        <w:rPr>
          <w:rFonts w:ascii="Times New Roman" w:hAnsi="Times New Roman" w:cs="Times New Roman"/>
          <w:b/>
          <w:bCs/>
          <w:sz w:val="24"/>
          <w:szCs w:val="24"/>
        </w:rPr>
        <w:t>ould it affect my approach to teaching?</w:t>
      </w:r>
      <w:r w:rsidR="00AF44A6" w:rsidRPr="00EE63B3">
        <w:rPr>
          <w:rFonts w:ascii="Times New Roman" w:hAnsi="Times New Roman" w:cs="Times New Roman"/>
          <w:sz w:val="24"/>
          <w:szCs w:val="24"/>
        </w:rPr>
        <w:t xml:space="preserve"> </w:t>
      </w:r>
    </w:p>
    <w:p w14:paraId="69A4310B" w14:textId="45149B3A" w:rsidR="008004A5" w:rsidRPr="008004A5" w:rsidRDefault="00000000" w:rsidP="00885160">
      <w:pPr>
        <w:ind w:firstLine="420"/>
        <w:rPr>
          <w:rFonts w:ascii="Times New Roman" w:hAnsi="Times New Roman" w:cs="Times New Roman"/>
          <w:sz w:val="24"/>
          <w:szCs w:val="24"/>
        </w:rPr>
      </w:pPr>
      <w:r w:rsidRPr="005F2D48">
        <w:rPr>
          <w:rFonts w:ascii="Times New Roman" w:hAnsi="Times New Roman" w:cs="Times New Roman"/>
          <w:sz w:val="24"/>
          <w:szCs w:val="24"/>
        </w:rPr>
        <w:t>In second language teaching, teachers are supposed to, based on student-oriented, adopt different teaching strategies and implement flexible teaching approach</w:t>
      </w:r>
      <w:r w:rsidR="0071424E">
        <w:rPr>
          <w:rFonts w:ascii="Times New Roman" w:hAnsi="Times New Roman" w:cs="Times New Roman" w:hint="eastAsia"/>
          <w:sz w:val="24"/>
          <w:szCs w:val="24"/>
        </w:rPr>
        <w:t>es</w:t>
      </w:r>
      <w:r w:rsidRPr="005F2D48">
        <w:rPr>
          <w:rFonts w:ascii="Times New Roman" w:hAnsi="Times New Roman" w:cs="Times New Roman"/>
          <w:sz w:val="24"/>
          <w:szCs w:val="24"/>
        </w:rPr>
        <w:t xml:space="preserve"> according to the characteristics of L2 learners at different ages. Meanwhile, they should create a warm and relaxed learning environment for students by actively organizing language practices suitable for them, arousing their learning enthusiasm, and enabling </w:t>
      </w:r>
      <w:r w:rsidRPr="005F2D48">
        <w:rPr>
          <w:rFonts w:ascii="Times New Roman" w:hAnsi="Times New Roman" w:cs="Times New Roman"/>
          <w:sz w:val="24"/>
          <w:szCs w:val="24"/>
        </w:rPr>
        <w:lastRenderedPageBreak/>
        <w:t xml:space="preserve">them to naturally acquire language to improve students' experience and teaching effect. </w:t>
      </w:r>
      <w:r w:rsidR="00505282" w:rsidRPr="005F2D48">
        <w:rPr>
          <w:rFonts w:ascii="Times New Roman" w:hAnsi="Times New Roman" w:cs="Times New Roman"/>
          <w:sz w:val="24"/>
          <w:szCs w:val="24"/>
        </w:rPr>
        <w:t xml:space="preserve">In selecting teaching methods, teachers should choose the most appropriate ones according to learners' unique situations. </w:t>
      </w:r>
      <w:r w:rsidR="00163317">
        <w:rPr>
          <w:rFonts w:ascii="Times New Roman" w:hAnsi="Times New Roman" w:cs="Times New Roman"/>
          <w:sz w:val="24"/>
          <w:szCs w:val="24"/>
        </w:rPr>
        <w:t xml:space="preserve">As for mistakes or errors made by learners, </w:t>
      </w:r>
      <w:r w:rsidR="003276C0">
        <w:rPr>
          <w:rFonts w:ascii="Times New Roman" w:hAnsi="Times New Roman" w:cs="Times New Roman"/>
          <w:sz w:val="24"/>
          <w:szCs w:val="24"/>
        </w:rPr>
        <w:t>“</w:t>
      </w:r>
      <w:r w:rsidR="00163317">
        <w:rPr>
          <w:rFonts w:ascii="Times New Roman" w:hAnsi="Times New Roman" w:cs="Times New Roman"/>
          <w:sz w:val="24"/>
          <w:szCs w:val="24"/>
        </w:rPr>
        <w:t>t</w:t>
      </w:r>
      <w:r w:rsidR="00163317" w:rsidRPr="00163317">
        <w:rPr>
          <w:rFonts w:ascii="Times New Roman" w:hAnsi="Times New Roman" w:cs="Times New Roman"/>
          <w:sz w:val="24"/>
          <w:szCs w:val="24"/>
        </w:rPr>
        <w:t>eachers should be prepared to vary who, when, and how they correct in accordance with the cognitive and affective needs of the individual learner</w:t>
      </w:r>
      <w:r w:rsidR="003276C0">
        <w:rPr>
          <w:rFonts w:ascii="Times New Roman" w:hAnsi="Times New Roman" w:cs="Times New Roman"/>
          <w:sz w:val="24"/>
          <w:szCs w:val="24"/>
        </w:rPr>
        <w:t>”</w:t>
      </w:r>
      <w:r w:rsidR="00E42FE2" w:rsidRPr="00E42FE2">
        <w:rPr>
          <w:color w:val="FF0000"/>
        </w:rPr>
        <w:t xml:space="preserve"> (</w:t>
      </w:r>
      <w:r w:rsidR="00E42FE2" w:rsidRPr="00E42FE2">
        <w:rPr>
          <w:rFonts w:ascii="Times New Roman" w:hAnsi="Times New Roman" w:cs="Times New Roman"/>
          <w:color w:val="FF0000"/>
          <w:sz w:val="24"/>
          <w:szCs w:val="24"/>
        </w:rPr>
        <w:t>Ell</w:t>
      </w:r>
      <w:r w:rsidR="00E42FE2" w:rsidRPr="00B65FC3">
        <w:rPr>
          <w:rFonts w:ascii="Times New Roman" w:hAnsi="Times New Roman" w:cs="Times New Roman"/>
          <w:color w:val="FF0000"/>
          <w:sz w:val="24"/>
          <w:szCs w:val="24"/>
        </w:rPr>
        <w:t>is, 1990</w:t>
      </w:r>
      <w:r w:rsidR="00B65FC3" w:rsidRPr="00B65FC3">
        <w:rPr>
          <w:rFonts w:ascii="Times New Roman" w:hAnsi="Times New Roman" w:cs="Times New Roman" w:hint="eastAsia"/>
          <w:color w:val="FF0000"/>
          <w:sz w:val="24"/>
          <w:szCs w:val="24"/>
        </w:rPr>
        <w:t>,</w:t>
      </w:r>
      <w:r w:rsidR="00B65FC3" w:rsidRPr="00B65FC3">
        <w:rPr>
          <w:rFonts w:ascii="Times New Roman" w:hAnsi="Times New Roman" w:cs="Times New Roman"/>
          <w:color w:val="FF0000"/>
          <w:sz w:val="24"/>
          <w:szCs w:val="24"/>
        </w:rPr>
        <w:t xml:space="preserve"> </w:t>
      </w:r>
      <w:r w:rsidR="00163317" w:rsidRPr="00B65FC3">
        <w:rPr>
          <w:rFonts w:ascii="Times New Roman" w:hAnsi="Times New Roman" w:cs="Times New Roman"/>
          <w:color w:val="FF0000"/>
          <w:sz w:val="24"/>
          <w:szCs w:val="24"/>
        </w:rPr>
        <w:t>p35)</w:t>
      </w:r>
      <w:r w:rsidR="00163317" w:rsidRPr="00163317">
        <w:rPr>
          <w:rFonts w:ascii="Times New Roman" w:hAnsi="Times New Roman" w:cs="Times New Roman"/>
          <w:sz w:val="24"/>
          <w:szCs w:val="24"/>
        </w:rPr>
        <w:t>. This means they do not need to follow a consistent set of procedures for all students.</w:t>
      </w:r>
      <w:r>
        <w:rPr>
          <w:rFonts w:ascii="Times New Roman" w:hAnsi="Times New Roman" w:cs="Times New Roman"/>
          <w:sz w:val="24"/>
          <w:szCs w:val="24"/>
        </w:rPr>
        <w:t xml:space="preserve"> In general, some effective teaching methods such as</w:t>
      </w:r>
      <w:r w:rsidRPr="008004A5">
        <w:rPr>
          <w:rFonts w:ascii="Times New Roman" w:hAnsi="Times New Roman" w:cs="Times New Roman"/>
          <w:sz w:val="24"/>
          <w:szCs w:val="24"/>
        </w:rPr>
        <w:t xml:space="preserve"> natural methods, </w:t>
      </w:r>
      <w:bookmarkStart w:id="12" w:name="_Hlk131546807"/>
      <w:r w:rsidRPr="008004A5">
        <w:rPr>
          <w:rFonts w:ascii="Times New Roman" w:hAnsi="Times New Roman" w:cs="Times New Roman"/>
          <w:sz w:val="24"/>
          <w:szCs w:val="24"/>
        </w:rPr>
        <w:t>situational approach</w:t>
      </w:r>
      <w:bookmarkEnd w:id="12"/>
      <w:r w:rsidRPr="008004A5">
        <w:rPr>
          <w:rFonts w:ascii="Times New Roman" w:hAnsi="Times New Roman" w:cs="Times New Roman"/>
          <w:sz w:val="24"/>
          <w:szCs w:val="24"/>
        </w:rPr>
        <w:t>, visual method, and total physical response method</w:t>
      </w:r>
      <w:r>
        <w:rPr>
          <w:rFonts w:ascii="Times New Roman" w:hAnsi="Times New Roman" w:cs="Times New Roman"/>
          <w:sz w:val="24"/>
          <w:szCs w:val="24"/>
        </w:rPr>
        <w:t>, etc.</w:t>
      </w:r>
      <w:r w:rsidRPr="008004A5">
        <w:rPr>
          <w:rFonts w:ascii="Times New Roman" w:hAnsi="Times New Roman" w:cs="Times New Roman"/>
          <w:sz w:val="24"/>
          <w:szCs w:val="24"/>
        </w:rPr>
        <w:t xml:space="preserve"> can be adopted to enrich L2 </w:t>
      </w:r>
      <w:r>
        <w:rPr>
          <w:rFonts w:ascii="Times New Roman" w:hAnsi="Times New Roman" w:cs="Times New Roman"/>
          <w:sz w:val="24"/>
          <w:szCs w:val="24"/>
        </w:rPr>
        <w:t xml:space="preserve">learners’ </w:t>
      </w:r>
      <w:r w:rsidRPr="008004A5">
        <w:rPr>
          <w:rFonts w:ascii="Times New Roman" w:hAnsi="Times New Roman" w:cs="Times New Roman"/>
          <w:sz w:val="24"/>
          <w:szCs w:val="24"/>
        </w:rPr>
        <w:t>experiences</w:t>
      </w:r>
      <w:r>
        <w:rPr>
          <w:rFonts w:ascii="Times New Roman" w:hAnsi="Times New Roman" w:cs="Times New Roman"/>
          <w:sz w:val="24"/>
          <w:szCs w:val="24"/>
        </w:rPr>
        <w:t xml:space="preserve"> and improve their learning effect. </w:t>
      </w:r>
    </w:p>
    <w:p w14:paraId="5AFA5AEC" w14:textId="77777777" w:rsidR="005301A9" w:rsidRDefault="00000000" w:rsidP="00885160">
      <w:pPr>
        <w:ind w:firstLine="420"/>
        <w:rPr>
          <w:rFonts w:ascii="Times New Roman" w:hAnsi="Times New Roman" w:cs="Times New Roman"/>
          <w:sz w:val="24"/>
          <w:szCs w:val="24"/>
        </w:rPr>
      </w:pPr>
      <w:r w:rsidRPr="005F2D48">
        <w:rPr>
          <w:rFonts w:ascii="Times New Roman" w:hAnsi="Times New Roman" w:cs="Times New Roman"/>
          <w:sz w:val="24"/>
          <w:szCs w:val="24"/>
        </w:rPr>
        <w:t>To begin with</w:t>
      </w:r>
      <w:r w:rsidR="00C21FF2" w:rsidRPr="005F2D48">
        <w:rPr>
          <w:rFonts w:ascii="Times New Roman" w:hAnsi="Times New Roman" w:cs="Times New Roman"/>
          <w:sz w:val="24"/>
          <w:szCs w:val="24"/>
        </w:rPr>
        <w:t>, for L2 children</w:t>
      </w:r>
      <w:r w:rsidR="00DF745A" w:rsidRPr="005F2D48">
        <w:rPr>
          <w:rFonts w:ascii="Times New Roman" w:hAnsi="Times New Roman" w:cs="Times New Roman"/>
          <w:sz w:val="24"/>
          <w:szCs w:val="24"/>
        </w:rPr>
        <w:t xml:space="preserve"> who are immature physically and psychologically but have their natural language learning advantages mentioned above, </w:t>
      </w:r>
      <w:r w:rsidR="00543E75" w:rsidRPr="005F2D48">
        <w:rPr>
          <w:rFonts w:ascii="Times New Roman" w:hAnsi="Times New Roman" w:cs="Times New Roman"/>
          <w:sz w:val="24"/>
          <w:szCs w:val="24"/>
        </w:rPr>
        <w:t>s</w:t>
      </w:r>
      <w:r w:rsidRPr="005F2D48">
        <w:rPr>
          <w:rFonts w:ascii="Times New Roman" w:hAnsi="Times New Roman" w:cs="Times New Roman"/>
          <w:sz w:val="24"/>
          <w:szCs w:val="24"/>
        </w:rPr>
        <w:t xml:space="preserve">econd language learning is just like playing a game requiring emotional and physical commitment. </w:t>
      </w:r>
      <w:r w:rsidR="00543E75" w:rsidRPr="005F2D48">
        <w:rPr>
          <w:rFonts w:ascii="Times New Roman" w:hAnsi="Times New Roman" w:cs="Times New Roman"/>
          <w:sz w:val="24"/>
          <w:szCs w:val="24"/>
        </w:rPr>
        <w:t>On the one hand, f</w:t>
      </w:r>
      <w:r w:rsidR="00DF745A" w:rsidRPr="005F2D48">
        <w:rPr>
          <w:rFonts w:ascii="Times New Roman" w:hAnsi="Times New Roman" w:cs="Times New Roman"/>
          <w:sz w:val="24"/>
          <w:szCs w:val="24"/>
        </w:rPr>
        <w:t>or their limited cognition, children tend to rely much on their L2 teachers emotionally</w:t>
      </w:r>
      <w:r w:rsidRPr="005F2D48">
        <w:rPr>
          <w:rFonts w:ascii="Times New Roman" w:hAnsi="Times New Roman" w:cs="Times New Roman"/>
          <w:sz w:val="24"/>
          <w:szCs w:val="24"/>
        </w:rPr>
        <w:t xml:space="preserve">; instructors' guidance is essential. </w:t>
      </w:r>
      <w:r>
        <w:rPr>
          <w:rFonts w:ascii="Times New Roman" w:hAnsi="Times New Roman" w:cs="Times New Roman"/>
          <w:sz w:val="24"/>
          <w:szCs w:val="24"/>
        </w:rPr>
        <w:t>On the other hand</w:t>
      </w:r>
      <w:r w:rsidRPr="005F2D48">
        <w:rPr>
          <w:rFonts w:ascii="Times New Roman" w:hAnsi="Times New Roman" w:cs="Times New Roman"/>
          <w:sz w:val="24"/>
          <w:szCs w:val="24"/>
        </w:rPr>
        <w:t xml:space="preserve">, </w:t>
      </w:r>
      <w:r w:rsidR="00543E75" w:rsidRPr="005F2D48">
        <w:rPr>
          <w:rFonts w:ascii="Times New Roman" w:hAnsi="Times New Roman" w:cs="Times New Roman"/>
          <w:sz w:val="24"/>
          <w:szCs w:val="24"/>
        </w:rPr>
        <w:t xml:space="preserve">children generally depend on their intuition and experiences, and lively style and engaging content can easily arouse </w:t>
      </w:r>
      <w:r w:rsidRPr="005F2D48">
        <w:rPr>
          <w:rFonts w:ascii="Times New Roman" w:hAnsi="Times New Roman" w:cs="Times New Roman"/>
          <w:sz w:val="24"/>
          <w:szCs w:val="24"/>
        </w:rPr>
        <w:t>their learning enthusiasm</w:t>
      </w:r>
      <w:r w:rsidR="00543E75" w:rsidRPr="005F2D48">
        <w:rPr>
          <w:rFonts w:ascii="Times New Roman" w:hAnsi="Times New Roman" w:cs="Times New Roman"/>
          <w:sz w:val="24"/>
          <w:szCs w:val="24"/>
        </w:rPr>
        <w:t xml:space="preserve"> and thus trigger their motivation. </w:t>
      </w:r>
      <w:r>
        <w:rPr>
          <w:rFonts w:ascii="Times New Roman" w:hAnsi="Times New Roman" w:cs="Times New Roman"/>
          <w:sz w:val="24"/>
          <w:szCs w:val="24"/>
        </w:rPr>
        <w:t>Additionally</w:t>
      </w:r>
      <w:r w:rsidR="00543E75" w:rsidRPr="005F2D48">
        <w:rPr>
          <w:rFonts w:ascii="Times New Roman" w:hAnsi="Times New Roman" w:cs="Times New Roman"/>
          <w:sz w:val="24"/>
          <w:szCs w:val="24"/>
        </w:rPr>
        <w:t xml:space="preserve">, children are easy to be influenced by external motivation, especially rewards from teachers or parents. </w:t>
      </w:r>
      <w:r>
        <w:rPr>
          <w:rFonts w:ascii="Times New Roman" w:hAnsi="Times New Roman" w:cs="Times New Roman"/>
          <w:sz w:val="24"/>
          <w:szCs w:val="24"/>
        </w:rPr>
        <w:t>According to the characteristics of L2 children above</w:t>
      </w:r>
      <w:r w:rsidR="002C4D59" w:rsidRPr="005F2D48">
        <w:rPr>
          <w:rFonts w:ascii="Times New Roman" w:hAnsi="Times New Roman" w:cs="Times New Roman"/>
          <w:sz w:val="24"/>
          <w:szCs w:val="24"/>
        </w:rPr>
        <w:t>,</w:t>
      </w:r>
      <w:r w:rsidR="00543E75" w:rsidRPr="005F2D48">
        <w:rPr>
          <w:rFonts w:ascii="Times New Roman" w:hAnsi="Times New Roman" w:cs="Times New Roman"/>
          <w:sz w:val="24"/>
          <w:szCs w:val="24"/>
        </w:rPr>
        <w:t xml:space="preserve"> </w:t>
      </w:r>
      <w:r w:rsidR="002F6379">
        <w:rPr>
          <w:rFonts w:ascii="Times New Roman" w:hAnsi="Times New Roman" w:cs="Times New Roman"/>
          <w:sz w:val="24"/>
          <w:szCs w:val="24"/>
        </w:rPr>
        <w:t>t</w:t>
      </w:r>
      <w:r w:rsidR="002F6379" w:rsidRPr="005F2D48">
        <w:rPr>
          <w:rFonts w:ascii="Times New Roman" w:hAnsi="Times New Roman" w:cs="Times New Roman"/>
          <w:sz w:val="24"/>
          <w:szCs w:val="24"/>
        </w:rPr>
        <w:t>eachers should give full play to their roles and learn to find the proper “stimulus” to develop their interest and generate their internal motivation</w:t>
      </w:r>
      <w:r w:rsidR="002F6379">
        <w:rPr>
          <w:rFonts w:ascii="Times New Roman" w:hAnsi="Times New Roman" w:cs="Times New Roman"/>
          <w:sz w:val="24"/>
          <w:szCs w:val="24"/>
        </w:rPr>
        <w:t xml:space="preserve"> to learn the second language</w:t>
      </w:r>
      <w:r w:rsidR="002F6379" w:rsidRPr="005F2D48">
        <w:rPr>
          <w:rFonts w:ascii="Times New Roman" w:hAnsi="Times New Roman" w:cs="Times New Roman"/>
          <w:sz w:val="24"/>
          <w:szCs w:val="24"/>
        </w:rPr>
        <w:t xml:space="preserve">. </w:t>
      </w:r>
      <w:r w:rsidR="002F6379">
        <w:rPr>
          <w:rFonts w:ascii="Times New Roman" w:hAnsi="Times New Roman" w:cs="Times New Roman"/>
          <w:sz w:val="24"/>
          <w:szCs w:val="24"/>
        </w:rPr>
        <w:t>A strategy of</w:t>
      </w:r>
      <w:r w:rsidR="002F6379" w:rsidRPr="008004A5">
        <w:rPr>
          <w:rFonts w:ascii="Times New Roman" w:hAnsi="Times New Roman" w:cs="Times New Roman"/>
          <w:sz w:val="24"/>
          <w:szCs w:val="24"/>
        </w:rPr>
        <w:t xml:space="preserve"> “stimulus-response-reward” ca</w:t>
      </w:r>
      <w:r w:rsidR="002F6379">
        <w:rPr>
          <w:rFonts w:ascii="Times New Roman" w:hAnsi="Times New Roman" w:cs="Times New Roman"/>
          <w:sz w:val="24"/>
          <w:szCs w:val="24"/>
        </w:rPr>
        <w:t xml:space="preserve">n be employed. In specific, </w:t>
      </w:r>
      <w:r>
        <w:rPr>
          <w:rFonts w:ascii="Times New Roman" w:hAnsi="Times New Roman" w:cs="Times New Roman"/>
          <w:sz w:val="24"/>
          <w:szCs w:val="24"/>
        </w:rPr>
        <w:t>the following approaches can be employed.</w:t>
      </w:r>
    </w:p>
    <w:p w14:paraId="517EE71A" w14:textId="77777777" w:rsidR="005F2D48" w:rsidRPr="005F2D48" w:rsidRDefault="00000000" w:rsidP="00885160">
      <w:pPr>
        <w:ind w:firstLine="420"/>
        <w:rPr>
          <w:rFonts w:ascii="Times New Roman" w:hAnsi="Times New Roman" w:cs="Times New Roman"/>
          <w:sz w:val="24"/>
          <w:szCs w:val="24"/>
        </w:rPr>
      </w:pPr>
      <w:r>
        <w:rPr>
          <w:rFonts w:ascii="Times New Roman" w:hAnsi="Times New Roman" w:cs="Times New Roman"/>
          <w:sz w:val="24"/>
          <w:szCs w:val="24"/>
        </w:rPr>
        <w:t>Firstly, a</w:t>
      </w:r>
      <w:r w:rsidR="002C4D59" w:rsidRPr="005F2D48">
        <w:rPr>
          <w:rFonts w:ascii="Times New Roman" w:hAnsi="Times New Roman" w:cs="Times New Roman"/>
          <w:sz w:val="24"/>
          <w:szCs w:val="24"/>
        </w:rPr>
        <w:t xml:space="preserve">ccording to the designed content, </w:t>
      </w:r>
      <w:r w:rsidR="001B7785">
        <w:rPr>
          <w:rFonts w:ascii="Times New Roman" w:hAnsi="Times New Roman" w:cs="Times New Roman"/>
          <w:sz w:val="24"/>
          <w:szCs w:val="24"/>
        </w:rPr>
        <w:t>teachers</w:t>
      </w:r>
      <w:r w:rsidR="002C4D59" w:rsidRPr="005F2D48">
        <w:rPr>
          <w:rFonts w:ascii="Times New Roman" w:hAnsi="Times New Roman" w:cs="Times New Roman"/>
          <w:sz w:val="24"/>
          <w:szCs w:val="24"/>
        </w:rPr>
        <w:t xml:space="preserve"> are to create a </w:t>
      </w:r>
      <w:proofErr w:type="spellStart"/>
      <w:r w:rsidR="002C4D59" w:rsidRPr="005F2D48">
        <w:rPr>
          <w:rFonts w:ascii="Times New Roman" w:hAnsi="Times New Roman" w:cs="Times New Roman"/>
          <w:sz w:val="24"/>
          <w:szCs w:val="24"/>
        </w:rPr>
        <w:t>colourful</w:t>
      </w:r>
      <w:proofErr w:type="spellEnd"/>
      <w:r w:rsidR="002C4D59" w:rsidRPr="005F2D48">
        <w:rPr>
          <w:rFonts w:ascii="Times New Roman" w:hAnsi="Times New Roman" w:cs="Times New Roman"/>
          <w:sz w:val="24"/>
          <w:szCs w:val="24"/>
        </w:rPr>
        <w:t xml:space="preserve"> and rich PPT combining words, music, </w:t>
      </w:r>
      <w:r>
        <w:rPr>
          <w:rFonts w:ascii="Times New Roman" w:hAnsi="Times New Roman" w:cs="Times New Roman"/>
          <w:sz w:val="24"/>
          <w:szCs w:val="24"/>
        </w:rPr>
        <w:t xml:space="preserve">chants, </w:t>
      </w:r>
      <w:r w:rsidR="002C4D59" w:rsidRPr="005F2D48">
        <w:rPr>
          <w:rFonts w:ascii="Times New Roman" w:hAnsi="Times New Roman" w:cs="Times New Roman"/>
          <w:sz w:val="24"/>
          <w:szCs w:val="24"/>
        </w:rPr>
        <w:t xml:space="preserve">pictures and videos to provide </w:t>
      </w:r>
      <w:r w:rsidR="00680B3F" w:rsidRPr="005F2D48">
        <w:rPr>
          <w:rFonts w:ascii="Times New Roman" w:hAnsi="Times New Roman" w:cs="Times New Roman"/>
          <w:sz w:val="24"/>
          <w:szCs w:val="24"/>
        </w:rPr>
        <w:t xml:space="preserve">children with </w:t>
      </w:r>
      <w:r w:rsidR="002C4D59" w:rsidRPr="005F2D48">
        <w:rPr>
          <w:rFonts w:ascii="Times New Roman" w:hAnsi="Times New Roman" w:cs="Times New Roman"/>
          <w:sz w:val="24"/>
          <w:szCs w:val="24"/>
        </w:rPr>
        <w:t>sufficient “comprehensible</w:t>
      </w:r>
      <w:r w:rsidR="00CB643E" w:rsidRPr="005F2D48">
        <w:rPr>
          <w:rFonts w:ascii="Times New Roman" w:hAnsi="Times New Roman" w:cs="Times New Roman"/>
          <w:sz w:val="24"/>
          <w:szCs w:val="24"/>
        </w:rPr>
        <w:t>" and engaging</w:t>
      </w:r>
      <w:r w:rsidR="002C4D59" w:rsidRPr="005F2D48">
        <w:rPr>
          <w:rFonts w:ascii="Times New Roman" w:hAnsi="Times New Roman" w:cs="Times New Roman"/>
          <w:sz w:val="24"/>
          <w:szCs w:val="24"/>
        </w:rPr>
        <w:t xml:space="preserve"> </w:t>
      </w:r>
      <w:r w:rsidR="00CB643E" w:rsidRPr="005F2D48">
        <w:rPr>
          <w:rFonts w:ascii="Times New Roman" w:hAnsi="Times New Roman" w:cs="Times New Roman"/>
          <w:sz w:val="24"/>
          <w:szCs w:val="24"/>
        </w:rPr>
        <w:t>“</w:t>
      </w:r>
      <w:r w:rsidR="002C4D59" w:rsidRPr="005F2D48">
        <w:rPr>
          <w:rFonts w:ascii="Times New Roman" w:hAnsi="Times New Roman" w:cs="Times New Roman"/>
          <w:sz w:val="24"/>
          <w:szCs w:val="24"/>
        </w:rPr>
        <w:t>input”</w:t>
      </w:r>
      <w:r w:rsidR="00EF655F" w:rsidRPr="005F2D48">
        <w:rPr>
          <w:rFonts w:ascii="Times New Roman" w:hAnsi="Times New Roman" w:cs="Times New Roman"/>
          <w:sz w:val="24"/>
          <w:szCs w:val="24"/>
        </w:rPr>
        <w:t xml:space="preserve"> in the immersive teaching environment</w:t>
      </w:r>
      <w:r w:rsidR="002C4D59" w:rsidRPr="005F2D48">
        <w:rPr>
          <w:rFonts w:ascii="Times New Roman" w:hAnsi="Times New Roman" w:cs="Times New Roman"/>
          <w:sz w:val="24"/>
          <w:szCs w:val="24"/>
        </w:rPr>
        <w:t xml:space="preserve"> </w:t>
      </w:r>
      <w:r w:rsidR="00CB643E" w:rsidRPr="005F2D48">
        <w:rPr>
          <w:rFonts w:ascii="Times New Roman" w:hAnsi="Times New Roman" w:cs="Times New Roman"/>
          <w:sz w:val="24"/>
          <w:szCs w:val="24"/>
        </w:rPr>
        <w:t xml:space="preserve">to draw their more attention and </w:t>
      </w:r>
      <w:r w:rsidR="00EF655F" w:rsidRPr="005F2D48">
        <w:rPr>
          <w:rFonts w:ascii="Times New Roman" w:hAnsi="Times New Roman" w:cs="Times New Roman"/>
          <w:sz w:val="24"/>
          <w:szCs w:val="24"/>
        </w:rPr>
        <w:t>get</w:t>
      </w:r>
      <w:r w:rsidR="00CB643E" w:rsidRPr="005F2D48">
        <w:rPr>
          <w:rFonts w:ascii="Times New Roman" w:hAnsi="Times New Roman" w:cs="Times New Roman"/>
          <w:sz w:val="24"/>
          <w:szCs w:val="24"/>
        </w:rPr>
        <w:t xml:space="preserve"> them more involved. </w:t>
      </w:r>
      <w:r w:rsidR="00E810BC" w:rsidRPr="005F2D48">
        <w:rPr>
          <w:rFonts w:ascii="Times New Roman" w:hAnsi="Times New Roman" w:cs="Times New Roman"/>
          <w:sz w:val="24"/>
          <w:szCs w:val="24"/>
        </w:rPr>
        <w:t>T</w:t>
      </w:r>
      <w:r w:rsidR="00534A7E" w:rsidRPr="005F2D48">
        <w:rPr>
          <w:rFonts w:ascii="Times New Roman" w:hAnsi="Times New Roman" w:cs="Times New Roman"/>
          <w:sz w:val="24"/>
          <w:szCs w:val="24"/>
        </w:rPr>
        <w:t>elling stories</w:t>
      </w:r>
      <w:r w:rsidR="00CB643E" w:rsidRPr="005F2D48">
        <w:rPr>
          <w:rFonts w:ascii="Times New Roman" w:hAnsi="Times New Roman" w:cs="Times New Roman"/>
          <w:sz w:val="24"/>
          <w:szCs w:val="24"/>
        </w:rPr>
        <w:t xml:space="preserve"> is also an excellent way to arouse their interest and </w:t>
      </w:r>
      <w:r w:rsidR="00534A7E" w:rsidRPr="005F2D48">
        <w:rPr>
          <w:rFonts w:ascii="Times New Roman" w:hAnsi="Times New Roman" w:cs="Times New Roman"/>
          <w:sz w:val="24"/>
          <w:szCs w:val="24"/>
        </w:rPr>
        <w:t>get them devoted. Children like listening to stories while looking at pictures.</w:t>
      </w:r>
      <w:r w:rsidR="00E810BC" w:rsidRPr="005F2D48">
        <w:rPr>
          <w:sz w:val="24"/>
          <w:szCs w:val="24"/>
        </w:rPr>
        <w:t xml:space="preserve"> </w:t>
      </w:r>
      <w:r w:rsidR="00E810BC" w:rsidRPr="005F2D48">
        <w:rPr>
          <w:rFonts w:ascii="Times New Roman" w:hAnsi="Times New Roman" w:cs="Times New Roman"/>
          <w:sz w:val="24"/>
          <w:szCs w:val="24"/>
        </w:rPr>
        <w:t xml:space="preserve">With the help of pictures, they can quickly get </w:t>
      </w:r>
      <w:r w:rsidR="00EF655F" w:rsidRPr="005F2D48">
        <w:rPr>
          <w:rFonts w:ascii="Times New Roman" w:hAnsi="Times New Roman" w:cs="Times New Roman"/>
          <w:sz w:val="24"/>
          <w:szCs w:val="24"/>
        </w:rPr>
        <w:t>immersed in</w:t>
      </w:r>
      <w:r w:rsidR="00E810BC" w:rsidRPr="005F2D48">
        <w:rPr>
          <w:rFonts w:ascii="Times New Roman" w:hAnsi="Times New Roman" w:cs="Times New Roman"/>
          <w:sz w:val="24"/>
          <w:szCs w:val="24"/>
        </w:rPr>
        <w:t xml:space="preserve"> the story and become more focused and engaged.</w:t>
      </w:r>
      <w:r w:rsidR="00534A7E" w:rsidRPr="005F2D48">
        <w:rPr>
          <w:rFonts w:ascii="Times New Roman" w:hAnsi="Times New Roman" w:cs="Times New Roman"/>
          <w:sz w:val="24"/>
          <w:szCs w:val="24"/>
        </w:rPr>
        <w:t xml:space="preserve"> </w:t>
      </w:r>
      <w:r w:rsidR="00E810BC" w:rsidRPr="005F2D48">
        <w:rPr>
          <w:rFonts w:ascii="Times New Roman" w:hAnsi="Times New Roman" w:cs="Times New Roman"/>
          <w:sz w:val="24"/>
          <w:szCs w:val="24"/>
        </w:rPr>
        <w:t>Generally, they are encouraged to reflect on the story, ask and answer related questions, or imitate</w:t>
      </w:r>
      <w:r w:rsidR="00EF655F" w:rsidRPr="005F2D48">
        <w:rPr>
          <w:rFonts w:ascii="Times New Roman" w:hAnsi="Times New Roman" w:cs="Times New Roman"/>
          <w:sz w:val="24"/>
          <w:szCs w:val="24"/>
        </w:rPr>
        <w:t xml:space="preserve"> the </w:t>
      </w:r>
      <w:r w:rsidR="00E810BC" w:rsidRPr="005F2D48">
        <w:rPr>
          <w:rFonts w:ascii="Times New Roman" w:hAnsi="Times New Roman" w:cs="Times New Roman"/>
          <w:sz w:val="24"/>
          <w:szCs w:val="24"/>
        </w:rPr>
        <w:t xml:space="preserve">teacher to retell the story as </w:t>
      </w:r>
      <w:r w:rsidR="00EF655F" w:rsidRPr="005F2D48">
        <w:rPr>
          <w:rFonts w:ascii="Times New Roman" w:hAnsi="Times New Roman" w:cs="Times New Roman"/>
          <w:sz w:val="24"/>
          <w:szCs w:val="24"/>
        </w:rPr>
        <w:t xml:space="preserve">a form of </w:t>
      </w:r>
      <w:r w:rsidR="00E810BC" w:rsidRPr="005F2D48">
        <w:rPr>
          <w:rFonts w:ascii="Times New Roman" w:hAnsi="Times New Roman" w:cs="Times New Roman"/>
          <w:sz w:val="24"/>
          <w:szCs w:val="24"/>
        </w:rPr>
        <w:t>language output</w:t>
      </w:r>
      <w:r w:rsidR="001B7785">
        <w:rPr>
          <w:rFonts w:ascii="Times New Roman" w:hAnsi="Times New Roman" w:cs="Times New Roman"/>
          <w:sz w:val="24"/>
          <w:szCs w:val="24"/>
        </w:rPr>
        <w:t xml:space="preserve"> or response</w:t>
      </w:r>
      <w:r w:rsidR="00E810BC" w:rsidRPr="005F2D48">
        <w:rPr>
          <w:rFonts w:ascii="Times New Roman" w:hAnsi="Times New Roman" w:cs="Times New Roman"/>
          <w:sz w:val="24"/>
          <w:szCs w:val="24"/>
        </w:rPr>
        <w:t>, increasing their engagement</w:t>
      </w:r>
      <w:r w:rsidR="005301A9">
        <w:rPr>
          <w:rFonts w:ascii="Times New Roman" w:hAnsi="Times New Roman" w:cs="Times New Roman" w:hint="eastAsia"/>
          <w:sz w:val="24"/>
          <w:szCs w:val="24"/>
        </w:rPr>
        <w:t>,</w:t>
      </w:r>
      <w:r w:rsidR="00E810BC" w:rsidRPr="005F2D48">
        <w:rPr>
          <w:rFonts w:ascii="Times New Roman" w:hAnsi="Times New Roman" w:cs="Times New Roman"/>
          <w:sz w:val="24"/>
          <w:szCs w:val="24"/>
        </w:rPr>
        <w:t xml:space="preserve"> </w:t>
      </w:r>
      <w:r w:rsidR="00B0503F" w:rsidRPr="00B0503F">
        <w:rPr>
          <w:rFonts w:ascii="Times New Roman" w:hAnsi="Times New Roman" w:cs="Times New Roman"/>
          <w:sz w:val="24"/>
          <w:szCs w:val="24"/>
        </w:rPr>
        <w:t xml:space="preserve">stimulating </w:t>
      </w:r>
      <w:r w:rsidR="00B0503F">
        <w:rPr>
          <w:rFonts w:ascii="Times New Roman" w:hAnsi="Times New Roman" w:cs="Times New Roman"/>
          <w:sz w:val="24"/>
          <w:szCs w:val="24"/>
        </w:rPr>
        <w:t>their</w:t>
      </w:r>
      <w:r w:rsidR="00B0503F" w:rsidRPr="00B0503F">
        <w:rPr>
          <w:rFonts w:ascii="Times New Roman" w:hAnsi="Times New Roman" w:cs="Times New Roman"/>
          <w:sz w:val="24"/>
          <w:szCs w:val="24"/>
        </w:rPr>
        <w:t xml:space="preserve"> long-term verbal memory</w:t>
      </w:r>
      <w:r w:rsidR="00B0503F">
        <w:rPr>
          <w:rFonts w:ascii="Times New Roman" w:hAnsi="Times New Roman" w:cs="Times New Roman"/>
          <w:sz w:val="24"/>
          <w:szCs w:val="24"/>
        </w:rPr>
        <w:t xml:space="preserve">, </w:t>
      </w:r>
      <w:r w:rsidR="005301A9">
        <w:rPr>
          <w:rFonts w:ascii="Times New Roman" w:hAnsi="Times New Roman" w:cs="Times New Roman"/>
          <w:sz w:val="24"/>
          <w:szCs w:val="24"/>
        </w:rPr>
        <w:t>and</w:t>
      </w:r>
      <w:r w:rsidR="00B0503F">
        <w:rPr>
          <w:rFonts w:ascii="Times New Roman" w:hAnsi="Times New Roman" w:cs="Times New Roman"/>
          <w:sz w:val="24"/>
          <w:szCs w:val="24"/>
        </w:rPr>
        <w:t xml:space="preserve"> </w:t>
      </w:r>
      <w:r w:rsidR="00EF655F" w:rsidRPr="005F2D48">
        <w:rPr>
          <w:rFonts w:ascii="Times New Roman" w:hAnsi="Times New Roman" w:cs="Times New Roman"/>
          <w:sz w:val="24"/>
          <w:szCs w:val="24"/>
        </w:rPr>
        <w:t xml:space="preserve">enhancing their engagement in their enjoyment. </w:t>
      </w:r>
      <w:r>
        <w:rPr>
          <w:rFonts w:ascii="Times New Roman" w:hAnsi="Times New Roman" w:cs="Times New Roman"/>
          <w:sz w:val="24"/>
          <w:szCs w:val="24"/>
        </w:rPr>
        <w:t>Secondly, during the immersed teaching atmosphere, t</w:t>
      </w:r>
      <w:r w:rsidR="001B7785">
        <w:rPr>
          <w:rFonts w:ascii="Times New Roman" w:hAnsi="Times New Roman" w:cs="Times New Roman"/>
          <w:sz w:val="24"/>
          <w:szCs w:val="24"/>
        </w:rPr>
        <w:t xml:space="preserve">eachers should support, </w:t>
      </w:r>
      <w:r w:rsidR="0071424E">
        <w:rPr>
          <w:rFonts w:ascii="Times New Roman" w:hAnsi="Times New Roman" w:cs="Times New Roman"/>
          <w:sz w:val="24"/>
          <w:szCs w:val="24"/>
        </w:rPr>
        <w:t>guide</w:t>
      </w:r>
      <w:r w:rsidR="001B7785">
        <w:rPr>
          <w:rFonts w:ascii="Times New Roman" w:hAnsi="Times New Roman" w:cs="Times New Roman"/>
          <w:sz w:val="24"/>
          <w:szCs w:val="24"/>
        </w:rPr>
        <w:t xml:space="preserve"> and encourage </w:t>
      </w:r>
      <w:r w:rsidR="008004A5">
        <w:rPr>
          <w:rFonts w:ascii="Times New Roman" w:hAnsi="Times New Roman" w:cs="Times New Roman"/>
          <w:sz w:val="24"/>
          <w:szCs w:val="24"/>
        </w:rPr>
        <w:t xml:space="preserve">students </w:t>
      </w:r>
      <w:r w:rsidR="001B7785">
        <w:rPr>
          <w:rFonts w:ascii="Times New Roman" w:hAnsi="Times New Roman" w:cs="Times New Roman"/>
          <w:sz w:val="24"/>
          <w:szCs w:val="24"/>
        </w:rPr>
        <w:t>to finish their</w:t>
      </w:r>
      <w:r w:rsidR="0071424E">
        <w:rPr>
          <w:rFonts w:ascii="Times New Roman" w:hAnsi="Times New Roman" w:cs="Times New Roman"/>
          <w:sz w:val="24"/>
          <w:szCs w:val="24"/>
        </w:rPr>
        <w:t xml:space="preserve"> meaningful "communication".</w:t>
      </w:r>
    </w:p>
    <w:p w14:paraId="0C74A258" w14:textId="357B6A89" w:rsidR="005F2D48" w:rsidRPr="005F2D48" w:rsidRDefault="0071424E" w:rsidP="00885160">
      <w:pPr>
        <w:ind w:firstLine="420"/>
        <w:rPr>
          <w:rFonts w:ascii="Times New Roman" w:hAnsi="Times New Roman" w:cs="Times New Roman"/>
          <w:sz w:val="24"/>
          <w:szCs w:val="24"/>
        </w:rPr>
      </w:pPr>
      <w:r>
        <w:rPr>
          <w:rFonts w:ascii="Times New Roman" w:hAnsi="Times New Roman" w:cs="Times New Roman"/>
          <w:sz w:val="24"/>
          <w:szCs w:val="24"/>
        </w:rPr>
        <w:t xml:space="preserve">Moreover, as for their mistakes or errors, instructors should </w:t>
      </w:r>
      <w:r w:rsidR="001B7785">
        <w:rPr>
          <w:rFonts w:ascii="Times New Roman" w:hAnsi="Times New Roman" w:cs="Times New Roman"/>
          <w:sz w:val="24"/>
          <w:szCs w:val="24"/>
        </w:rPr>
        <w:t xml:space="preserve">try to avoid </w:t>
      </w:r>
      <w:r w:rsidR="00CD3497">
        <w:rPr>
          <w:rFonts w:ascii="Times New Roman" w:hAnsi="Times New Roman" w:cs="Times New Roman"/>
          <w:sz w:val="24"/>
          <w:szCs w:val="24"/>
        </w:rPr>
        <w:t xml:space="preserve">making </w:t>
      </w:r>
      <w:r w:rsidR="00FA1468">
        <w:rPr>
          <w:rFonts w:ascii="Times New Roman" w:hAnsi="Times New Roman" w:cs="Times New Roman"/>
          <w:sz w:val="24"/>
          <w:szCs w:val="24"/>
        </w:rPr>
        <w:t xml:space="preserve">explicit </w:t>
      </w:r>
      <w:r w:rsidR="001B7785">
        <w:rPr>
          <w:rFonts w:ascii="Times New Roman" w:hAnsi="Times New Roman" w:cs="Times New Roman"/>
          <w:sz w:val="24"/>
          <w:szCs w:val="24"/>
        </w:rPr>
        <w:t>correction</w:t>
      </w:r>
      <w:r>
        <w:rPr>
          <w:rFonts w:ascii="Times New Roman" w:hAnsi="Times New Roman" w:cs="Times New Roman"/>
          <w:sz w:val="24"/>
          <w:szCs w:val="24"/>
        </w:rPr>
        <w:t>s, especially at the beginning of their L2 learning</w:t>
      </w:r>
      <w:r w:rsidR="001B7785">
        <w:rPr>
          <w:rFonts w:ascii="Times New Roman" w:hAnsi="Times New Roman" w:cs="Times New Roman"/>
          <w:sz w:val="24"/>
          <w:szCs w:val="24"/>
        </w:rPr>
        <w:t xml:space="preserve">. </w:t>
      </w:r>
      <w:r w:rsidR="00CD3497">
        <w:rPr>
          <w:rFonts w:ascii="Times New Roman" w:hAnsi="Times New Roman" w:cs="Times New Roman"/>
          <w:sz w:val="24"/>
          <w:szCs w:val="24"/>
        </w:rPr>
        <w:t xml:space="preserve">L2 acquisition requires meaningful interaction, and speakers should focus on the messages they are conveying and understanding rather than on the form of their utterances </w:t>
      </w:r>
      <w:r w:rsidR="00CD3497" w:rsidRPr="00CD3497">
        <w:rPr>
          <w:color w:val="FF0000"/>
        </w:rPr>
        <w:t>(</w:t>
      </w:r>
      <w:r w:rsidR="00CD3497" w:rsidRPr="00CD3497">
        <w:rPr>
          <w:rFonts w:ascii="Times New Roman" w:hAnsi="Times New Roman" w:cs="Times New Roman"/>
          <w:color w:val="FF0000"/>
          <w:sz w:val="24"/>
          <w:szCs w:val="24"/>
        </w:rPr>
        <w:t>Krashen, 1982</w:t>
      </w:r>
      <w:r w:rsidR="00B65FC3">
        <w:rPr>
          <w:rFonts w:ascii="Times New Roman" w:hAnsi="Times New Roman" w:cs="Times New Roman"/>
          <w:color w:val="FF0000"/>
          <w:sz w:val="24"/>
          <w:szCs w:val="24"/>
        </w:rPr>
        <w:t>, p.247</w:t>
      </w:r>
      <w:r w:rsidR="00CD3497" w:rsidRPr="00CD3497">
        <w:rPr>
          <w:rFonts w:ascii="Times New Roman" w:hAnsi="Times New Roman" w:cs="Times New Roman"/>
          <w:color w:val="FF0000"/>
          <w:sz w:val="24"/>
          <w:szCs w:val="24"/>
        </w:rPr>
        <w:t>)</w:t>
      </w:r>
      <w:r w:rsidR="00CD3497">
        <w:rPr>
          <w:rFonts w:ascii="Times New Roman" w:hAnsi="Times New Roman" w:cs="Times New Roman"/>
          <w:sz w:val="24"/>
          <w:szCs w:val="24"/>
        </w:rPr>
        <w:t xml:space="preserve">. The instructors' job is to provide </w:t>
      </w:r>
      <w:r w:rsidR="00CD3497" w:rsidRPr="001B7785">
        <w:rPr>
          <w:rFonts w:ascii="Times New Roman" w:hAnsi="Times New Roman" w:cs="Times New Roman"/>
          <w:sz w:val="24"/>
          <w:szCs w:val="24"/>
        </w:rPr>
        <w:t>scaffold</w:t>
      </w:r>
      <w:r w:rsidR="00CD3497">
        <w:rPr>
          <w:rFonts w:ascii="Times New Roman" w:hAnsi="Times New Roman" w:cs="Times New Roman"/>
          <w:sz w:val="24"/>
          <w:szCs w:val="24"/>
        </w:rPr>
        <w:t xml:space="preserve"> and make the conversation run smoothly.</w:t>
      </w:r>
      <w:r w:rsidR="00DD44AD">
        <w:rPr>
          <w:rFonts w:ascii="Times New Roman" w:hAnsi="Times New Roman" w:cs="Times New Roman"/>
          <w:sz w:val="24"/>
          <w:szCs w:val="24"/>
        </w:rPr>
        <w:t xml:space="preserve"> </w:t>
      </w:r>
      <w:r w:rsidR="00EF655F" w:rsidRPr="005F2D48">
        <w:rPr>
          <w:rFonts w:ascii="Times New Roman" w:hAnsi="Times New Roman" w:cs="Times New Roman"/>
          <w:sz w:val="24"/>
          <w:szCs w:val="24"/>
        </w:rPr>
        <w:t>Besides, it's also essential to use movement or body language</w:t>
      </w:r>
      <w:r w:rsidR="00DB3D07" w:rsidRPr="00DB3D07">
        <w:t xml:space="preserve"> </w:t>
      </w:r>
      <w:r w:rsidR="00DB3D07">
        <w:rPr>
          <w:rFonts w:ascii="Times New Roman" w:hAnsi="Times New Roman" w:cs="Times New Roman"/>
          <w:sz w:val="24"/>
          <w:szCs w:val="24"/>
        </w:rPr>
        <w:t>a</w:t>
      </w:r>
      <w:r w:rsidR="00DB3D07" w:rsidRPr="00DB3D07">
        <w:rPr>
          <w:rFonts w:ascii="Times New Roman" w:hAnsi="Times New Roman" w:cs="Times New Roman"/>
          <w:sz w:val="24"/>
          <w:szCs w:val="24"/>
        </w:rPr>
        <w:t>s a language aid</w:t>
      </w:r>
      <w:r w:rsidR="00EF655F" w:rsidRPr="005F2D48">
        <w:rPr>
          <w:rFonts w:ascii="Times New Roman" w:hAnsi="Times New Roman" w:cs="Times New Roman"/>
          <w:sz w:val="24"/>
          <w:szCs w:val="24"/>
        </w:rPr>
        <w:t xml:space="preserve"> in teaching. </w:t>
      </w:r>
      <w:r w:rsidRPr="005F2D48">
        <w:rPr>
          <w:rFonts w:ascii="Times New Roman" w:hAnsi="Times New Roman" w:cs="Times New Roman"/>
          <w:sz w:val="24"/>
          <w:szCs w:val="24"/>
        </w:rPr>
        <w:t xml:space="preserve">Eyes, fingers, hands, shoulders, etc. are all effective language communicators, contributing to a comfortable and relaxed environment and effective interaction between teacher and students. </w:t>
      </w:r>
      <w:r w:rsidR="008004A5">
        <w:rPr>
          <w:rFonts w:ascii="Times New Roman" w:hAnsi="Times New Roman" w:cs="Times New Roman"/>
          <w:sz w:val="24"/>
          <w:szCs w:val="24"/>
        </w:rPr>
        <w:t>Finally, g</w:t>
      </w:r>
      <w:r w:rsidR="008004A5" w:rsidRPr="008004A5">
        <w:rPr>
          <w:rFonts w:ascii="Times New Roman" w:hAnsi="Times New Roman" w:cs="Times New Roman"/>
          <w:sz w:val="24"/>
          <w:szCs w:val="24"/>
        </w:rPr>
        <w:t xml:space="preserve">iving appropriate rewards </w:t>
      </w:r>
      <w:r w:rsidR="007778C5">
        <w:rPr>
          <w:rFonts w:ascii="Times New Roman" w:hAnsi="Times New Roman" w:cs="Times New Roman"/>
          <w:sz w:val="24"/>
          <w:szCs w:val="24"/>
        </w:rPr>
        <w:t xml:space="preserve">to </w:t>
      </w:r>
      <w:r w:rsidR="007778C5">
        <w:rPr>
          <w:rFonts w:ascii="Times New Roman" w:hAnsi="Times New Roman" w:cs="Times New Roman"/>
          <w:sz w:val="24"/>
          <w:szCs w:val="24"/>
        </w:rPr>
        <w:lastRenderedPageBreak/>
        <w:t xml:space="preserve">children </w:t>
      </w:r>
      <w:r w:rsidR="008004A5" w:rsidRPr="008004A5">
        <w:rPr>
          <w:rFonts w:ascii="Times New Roman" w:hAnsi="Times New Roman" w:cs="Times New Roman"/>
          <w:sz w:val="24"/>
          <w:szCs w:val="24"/>
        </w:rPr>
        <w:t>is also essential, as it is a form of recognition, praise and encouragement</w:t>
      </w:r>
      <w:r w:rsidR="007778C5">
        <w:rPr>
          <w:rFonts w:ascii="Times New Roman" w:hAnsi="Times New Roman" w:cs="Times New Roman"/>
          <w:sz w:val="24"/>
          <w:szCs w:val="24"/>
        </w:rPr>
        <w:t xml:space="preserve"> which will </w:t>
      </w:r>
      <w:r w:rsidR="007778C5" w:rsidRPr="007778C5">
        <w:rPr>
          <w:rFonts w:ascii="Times New Roman" w:hAnsi="Times New Roman" w:cs="Times New Roman"/>
          <w:sz w:val="24"/>
          <w:szCs w:val="24"/>
        </w:rPr>
        <w:t>push them to perform better and make more significant progress.</w:t>
      </w:r>
      <w:r w:rsidR="007778C5">
        <w:rPr>
          <w:rFonts w:ascii="Times New Roman" w:hAnsi="Times New Roman" w:cs="Times New Roman"/>
          <w:sz w:val="24"/>
          <w:szCs w:val="24"/>
        </w:rPr>
        <w:t xml:space="preserve"> </w:t>
      </w:r>
      <w:r w:rsidR="00EF655F" w:rsidRPr="005F2D48">
        <w:rPr>
          <w:rFonts w:ascii="Times New Roman" w:hAnsi="Times New Roman" w:cs="Times New Roman"/>
          <w:sz w:val="24"/>
          <w:szCs w:val="24"/>
        </w:rPr>
        <w:t xml:space="preserve">In a way, as far as I am concerned, children's second language teaching should be conducted in games. To teach through activities. </w:t>
      </w:r>
    </w:p>
    <w:p w14:paraId="7184D1E6" w14:textId="77777777" w:rsidR="00012973" w:rsidRPr="00885160" w:rsidRDefault="00000000" w:rsidP="00885160">
      <w:pPr>
        <w:pStyle w:val="a7"/>
        <w:ind w:firstLineChars="0"/>
        <w:rPr>
          <w:rFonts w:ascii="Times New Roman" w:hAnsi="Times New Roman" w:cs="Times New Roman"/>
          <w:color w:val="0070C0"/>
          <w:szCs w:val="21"/>
        </w:rPr>
      </w:pPr>
      <w:r w:rsidRPr="00747AFF">
        <w:rPr>
          <w:rFonts w:ascii="Times New Roman" w:hAnsi="Times New Roman" w:cs="Times New Roman"/>
          <w:sz w:val="24"/>
          <w:szCs w:val="24"/>
        </w:rPr>
        <w:t>More mentally mature than young children,</w:t>
      </w:r>
      <w:r>
        <w:rPr>
          <w:rFonts w:ascii="Times New Roman" w:hAnsi="Times New Roman" w:cs="Times New Roman"/>
          <w:sz w:val="24"/>
          <w:szCs w:val="24"/>
        </w:rPr>
        <w:t xml:space="preserve"> L2 adolescent learners</w:t>
      </w:r>
      <w:r w:rsidR="002F6379">
        <w:rPr>
          <w:rFonts w:ascii="Times New Roman" w:hAnsi="Times New Roman" w:cs="Times New Roman"/>
          <w:sz w:val="24"/>
          <w:szCs w:val="24"/>
        </w:rPr>
        <w:t xml:space="preserve"> </w:t>
      </w:r>
      <w:r w:rsidRPr="00747AFF">
        <w:rPr>
          <w:rFonts w:ascii="Times New Roman" w:hAnsi="Times New Roman" w:cs="Times New Roman"/>
          <w:sz w:val="24"/>
          <w:szCs w:val="24"/>
        </w:rPr>
        <w:t xml:space="preserve">are gradually entering a sensitive period during which their personality traits and identity are formed. </w:t>
      </w:r>
      <w:r w:rsidR="00EE63B3">
        <w:rPr>
          <w:rFonts w:ascii="Times New Roman" w:hAnsi="Times New Roman" w:cs="Times New Roman"/>
          <w:sz w:val="24"/>
          <w:szCs w:val="24"/>
        </w:rPr>
        <w:t>Psychologically, w</w:t>
      </w:r>
      <w:r w:rsidR="001D3AA3">
        <w:rPr>
          <w:rFonts w:ascii="Times New Roman" w:hAnsi="Times New Roman" w:cs="Times New Roman"/>
          <w:sz w:val="24"/>
          <w:szCs w:val="24"/>
        </w:rPr>
        <w:t>ith h</w:t>
      </w:r>
      <w:r w:rsidR="001D3AA3" w:rsidRPr="001D3AA3">
        <w:rPr>
          <w:rFonts w:ascii="Times New Roman" w:hAnsi="Times New Roman" w:cs="Times New Roman"/>
          <w:sz w:val="24"/>
          <w:szCs w:val="24"/>
        </w:rPr>
        <w:t>igh self-esteem</w:t>
      </w:r>
      <w:r w:rsidR="001D3AA3">
        <w:rPr>
          <w:rFonts w:ascii="Times New Roman" w:hAnsi="Times New Roman" w:cs="Times New Roman"/>
          <w:sz w:val="24"/>
          <w:szCs w:val="24"/>
        </w:rPr>
        <w:t xml:space="preserve">, they </w:t>
      </w:r>
      <w:r w:rsidR="001D3AA3" w:rsidRPr="001D3AA3">
        <w:rPr>
          <w:rFonts w:ascii="Times New Roman" w:hAnsi="Times New Roman" w:cs="Times New Roman"/>
          <w:sz w:val="24"/>
          <w:szCs w:val="24"/>
        </w:rPr>
        <w:t>care about what their teachers think of them</w:t>
      </w:r>
      <w:r w:rsidR="001D3AA3">
        <w:rPr>
          <w:rFonts w:ascii="Times New Roman" w:hAnsi="Times New Roman" w:cs="Times New Roman"/>
          <w:sz w:val="24"/>
          <w:szCs w:val="24"/>
        </w:rPr>
        <w:t>, fearing that they are ignored</w:t>
      </w:r>
      <w:r w:rsidR="00710683">
        <w:rPr>
          <w:rFonts w:ascii="Times New Roman" w:hAnsi="Times New Roman" w:cs="Times New Roman"/>
          <w:sz w:val="24"/>
          <w:szCs w:val="24"/>
        </w:rPr>
        <w:t>. T</w:t>
      </w:r>
      <w:r w:rsidR="00EE63B3">
        <w:rPr>
          <w:rFonts w:ascii="Times New Roman" w:hAnsi="Times New Roman" w:cs="Times New Roman"/>
          <w:sz w:val="24"/>
          <w:szCs w:val="24"/>
        </w:rPr>
        <w:t>hey are a little rebellious, dislike direct</w:t>
      </w:r>
      <w:r w:rsidR="00EE63B3" w:rsidRPr="00EE63B3">
        <w:rPr>
          <w:rFonts w:ascii="Times New Roman" w:hAnsi="Times New Roman" w:cs="Times New Roman"/>
          <w:sz w:val="24"/>
          <w:szCs w:val="24"/>
        </w:rPr>
        <w:t xml:space="preserve"> denial or criticism</w:t>
      </w:r>
      <w:r w:rsidR="00710683">
        <w:rPr>
          <w:rFonts w:ascii="Times New Roman" w:hAnsi="Times New Roman" w:cs="Times New Roman"/>
          <w:sz w:val="24"/>
          <w:szCs w:val="24"/>
        </w:rPr>
        <w:t>, and</w:t>
      </w:r>
      <w:r w:rsidR="00211737">
        <w:rPr>
          <w:rFonts w:ascii="Times New Roman" w:hAnsi="Times New Roman" w:cs="Times New Roman"/>
          <w:sz w:val="24"/>
          <w:szCs w:val="24"/>
        </w:rPr>
        <w:t xml:space="preserve"> are vulnerable and easily hurt</w:t>
      </w:r>
      <w:r w:rsidR="00EE63B3">
        <w:rPr>
          <w:rFonts w:ascii="Times New Roman" w:hAnsi="Times New Roman" w:cs="Times New Roman"/>
          <w:sz w:val="24"/>
          <w:szCs w:val="24"/>
        </w:rPr>
        <w:t xml:space="preserve">. In terms of second language learning, </w:t>
      </w:r>
      <w:r w:rsidR="00710683">
        <w:rPr>
          <w:rFonts w:ascii="Times New Roman" w:hAnsi="Times New Roman" w:cs="Times New Roman"/>
          <w:sz w:val="24"/>
          <w:szCs w:val="24"/>
        </w:rPr>
        <w:t xml:space="preserve">on the one hand, </w:t>
      </w:r>
      <w:r w:rsidR="00211737">
        <w:rPr>
          <w:rFonts w:ascii="Times New Roman" w:hAnsi="Times New Roman" w:cs="Times New Roman"/>
          <w:sz w:val="24"/>
          <w:szCs w:val="24"/>
        </w:rPr>
        <w:t>with a large amount of vocabulary and grammar</w:t>
      </w:r>
      <w:r w:rsidR="00211737" w:rsidRPr="00211737">
        <w:rPr>
          <w:rFonts w:ascii="Times New Roman" w:hAnsi="Times New Roman" w:cs="Times New Roman"/>
          <w:sz w:val="24"/>
          <w:szCs w:val="24"/>
        </w:rPr>
        <w:t>, they have made rap</w:t>
      </w:r>
      <w:r w:rsidR="00211737">
        <w:rPr>
          <w:rFonts w:ascii="Times New Roman" w:hAnsi="Times New Roman" w:cs="Times New Roman"/>
          <w:sz w:val="24"/>
          <w:szCs w:val="24"/>
        </w:rPr>
        <w:t>i</w:t>
      </w:r>
      <w:r w:rsidR="00211737" w:rsidRPr="00211737">
        <w:rPr>
          <w:rFonts w:ascii="Times New Roman" w:hAnsi="Times New Roman" w:cs="Times New Roman"/>
          <w:sz w:val="24"/>
          <w:szCs w:val="24"/>
        </w:rPr>
        <w:t>d progress in language expression</w:t>
      </w:r>
      <w:r w:rsidR="00F34E2D">
        <w:rPr>
          <w:rFonts w:ascii="Times New Roman" w:hAnsi="Times New Roman" w:cs="Times New Roman"/>
          <w:sz w:val="24"/>
          <w:szCs w:val="24"/>
        </w:rPr>
        <w:t>.</w:t>
      </w:r>
      <w:r w:rsidR="00211737">
        <w:rPr>
          <w:rFonts w:ascii="Times New Roman" w:hAnsi="Times New Roman" w:cs="Times New Roman"/>
          <w:sz w:val="24"/>
          <w:szCs w:val="24"/>
        </w:rPr>
        <w:t xml:space="preserve"> </w:t>
      </w:r>
      <w:r w:rsidR="00F34E2D">
        <w:rPr>
          <w:rFonts w:ascii="Times New Roman" w:hAnsi="Times New Roman" w:cs="Times New Roman"/>
          <w:sz w:val="24"/>
          <w:szCs w:val="24"/>
        </w:rPr>
        <w:t>T</w:t>
      </w:r>
      <w:r w:rsidR="00211737">
        <w:rPr>
          <w:rFonts w:ascii="Times New Roman" w:hAnsi="Times New Roman" w:cs="Times New Roman"/>
          <w:sz w:val="24"/>
          <w:szCs w:val="24"/>
        </w:rPr>
        <w:t>heir memory ha</w:t>
      </w:r>
      <w:r w:rsidR="00710683">
        <w:rPr>
          <w:rFonts w:ascii="Times New Roman" w:hAnsi="Times New Roman" w:cs="Times New Roman"/>
          <w:sz w:val="24"/>
          <w:szCs w:val="24"/>
        </w:rPr>
        <w:t>s</w:t>
      </w:r>
      <w:r w:rsidR="00211737">
        <w:rPr>
          <w:rFonts w:ascii="Times New Roman" w:hAnsi="Times New Roman" w:cs="Times New Roman"/>
          <w:sz w:val="24"/>
          <w:szCs w:val="24"/>
        </w:rPr>
        <w:t xml:space="preserve"> reached the highest level</w:t>
      </w:r>
      <w:r w:rsidR="00F34E2D">
        <w:rPr>
          <w:rFonts w:ascii="Times New Roman" w:hAnsi="Times New Roman" w:cs="Times New Roman"/>
          <w:sz w:val="24"/>
          <w:szCs w:val="24"/>
        </w:rPr>
        <w:t>,</w:t>
      </w:r>
      <w:r w:rsidR="00211737">
        <w:rPr>
          <w:rFonts w:ascii="Times New Roman" w:hAnsi="Times New Roman" w:cs="Times New Roman"/>
          <w:sz w:val="24"/>
          <w:szCs w:val="24"/>
        </w:rPr>
        <w:t xml:space="preserve"> but with the interaction of their mother and second languages, t</w:t>
      </w:r>
      <w:r w:rsidR="00211737" w:rsidRPr="00211737">
        <w:rPr>
          <w:rFonts w:ascii="Times New Roman" w:hAnsi="Times New Roman" w:cs="Times New Roman"/>
          <w:sz w:val="24"/>
          <w:szCs w:val="24"/>
        </w:rPr>
        <w:t>he latter is increasingly disturbed by the former</w:t>
      </w:r>
      <w:r w:rsidR="00211737">
        <w:rPr>
          <w:rFonts w:ascii="Times New Roman" w:hAnsi="Times New Roman" w:cs="Times New Roman"/>
          <w:sz w:val="24"/>
          <w:szCs w:val="24"/>
        </w:rPr>
        <w:t>.</w:t>
      </w:r>
    </w:p>
    <w:p w14:paraId="0F754CC9" w14:textId="77777777" w:rsidR="00012973" w:rsidRPr="00885160" w:rsidRDefault="005C10FE" w:rsidP="00885160">
      <w:pPr>
        <w:pStyle w:val="a7"/>
        <w:ind w:firstLineChars="0"/>
        <w:rPr>
          <w:rFonts w:ascii="Times New Roman" w:hAnsi="Times New Roman" w:cs="Times New Roman"/>
          <w:color w:val="0070C0"/>
          <w:szCs w:val="21"/>
        </w:rPr>
      </w:pPr>
      <w:r>
        <w:rPr>
          <w:rFonts w:ascii="Times New Roman" w:hAnsi="Times New Roman" w:cs="Times New Roman"/>
          <w:sz w:val="24"/>
          <w:szCs w:val="24"/>
        </w:rPr>
        <w:t xml:space="preserve">On the other hand, with their increasing cognitive, their </w:t>
      </w:r>
      <w:r w:rsidRPr="005C10FE">
        <w:rPr>
          <w:rFonts w:ascii="Times New Roman" w:hAnsi="Times New Roman" w:cs="Times New Roman"/>
          <w:sz w:val="24"/>
          <w:szCs w:val="24"/>
        </w:rPr>
        <w:t>demand for vocabulary increased further</w:t>
      </w:r>
      <w:r>
        <w:rPr>
          <w:rFonts w:ascii="Times New Roman" w:hAnsi="Times New Roman" w:cs="Times New Roman"/>
          <w:sz w:val="24"/>
          <w:szCs w:val="24"/>
        </w:rPr>
        <w:t xml:space="preserve">. </w:t>
      </w:r>
      <w:r w:rsidR="00710683">
        <w:rPr>
          <w:rFonts w:ascii="Times New Roman" w:hAnsi="Times New Roman" w:cs="Times New Roman"/>
          <w:sz w:val="24"/>
          <w:szCs w:val="24"/>
        </w:rPr>
        <w:t>Hence, t</w:t>
      </w:r>
      <w:r w:rsidR="001D3AA3">
        <w:rPr>
          <w:rFonts w:ascii="Times New Roman" w:hAnsi="Times New Roman" w:cs="Times New Roman"/>
          <w:sz w:val="24"/>
          <w:szCs w:val="24"/>
        </w:rPr>
        <w:t xml:space="preserve">eachers should </w:t>
      </w:r>
      <w:r>
        <w:rPr>
          <w:rFonts w:ascii="Times New Roman" w:hAnsi="Times New Roman" w:cs="Times New Roman"/>
          <w:sz w:val="24"/>
          <w:szCs w:val="24"/>
        </w:rPr>
        <w:t xml:space="preserve">first </w:t>
      </w:r>
      <w:r w:rsidR="001D3AA3">
        <w:rPr>
          <w:rFonts w:ascii="Times New Roman" w:hAnsi="Times New Roman" w:cs="Times New Roman"/>
          <w:sz w:val="24"/>
          <w:szCs w:val="24"/>
        </w:rPr>
        <w:t>respect and treat them equally, trying to reduce their "</w:t>
      </w:r>
      <w:r w:rsidR="001D3AA3" w:rsidRPr="001D3AA3">
        <w:rPr>
          <w:rFonts w:ascii="Times New Roman" w:hAnsi="Times New Roman" w:cs="Times New Roman"/>
          <w:sz w:val="24"/>
          <w:szCs w:val="24"/>
        </w:rPr>
        <w:t>affective filter</w:t>
      </w:r>
      <w:r w:rsidR="001D3AA3">
        <w:rPr>
          <w:rFonts w:ascii="Times New Roman" w:hAnsi="Times New Roman" w:cs="Times New Roman"/>
          <w:sz w:val="24"/>
          <w:szCs w:val="24"/>
        </w:rPr>
        <w:t>" (negative mood such as fear and shyness) index</w:t>
      </w:r>
      <w:r>
        <w:rPr>
          <w:rFonts w:ascii="Times New Roman" w:hAnsi="Times New Roman" w:cs="Times New Roman"/>
          <w:sz w:val="24"/>
          <w:szCs w:val="24"/>
        </w:rPr>
        <w:t xml:space="preserve"> and</w:t>
      </w:r>
      <w:r w:rsidR="001D3AA3">
        <w:rPr>
          <w:rFonts w:ascii="Times New Roman" w:hAnsi="Times New Roman" w:cs="Times New Roman"/>
          <w:sz w:val="24"/>
          <w:szCs w:val="24"/>
        </w:rPr>
        <w:t xml:space="preserve"> </w:t>
      </w:r>
      <w:r>
        <w:rPr>
          <w:rFonts w:ascii="Times New Roman" w:hAnsi="Times New Roman" w:cs="Times New Roman"/>
          <w:sz w:val="24"/>
          <w:szCs w:val="24"/>
        </w:rPr>
        <w:t xml:space="preserve">build mutual trust with them. </w:t>
      </w:r>
      <w:r w:rsidR="00710683">
        <w:rPr>
          <w:rFonts w:ascii="Times New Roman" w:hAnsi="Times New Roman" w:cs="Times New Roman"/>
          <w:sz w:val="24"/>
          <w:szCs w:val="24"/>
        </w:rPr>
        <w:t>Secondly, i</w:t>
      </w:r>
      <w:r>
        <w:rPr>
          <w:rFonts w:ascii="Times New Roman" w:hAnsi="Times New Roman" w:cs="Times New Roman"/>
          <w:sz w:val="24"/>
          <w:szCs w:val="24"/>
        </w:rPr>
        <w:t xml:space="preserve">n L2 learning, </w:t>
      </w:r>
      <w:r w:rsidR="000D4AF9" w:rsidRPr="000D4AF9">
        <w:rPr>
          <w:rFonts w:ascii="Times New Roman" w:hAnsi="Times New Roman" w:cs="Times New Roman"/>
          <w:sz w:val="24"/>
          <w:szCs w:val="24"/>
        </w:rPr>
        <w:t>the situational approach</w:t>
      </w:r>
      <w:r w:rsidR="000D4AF9">
        <w:rPr>
          <w:rFonts w:ascii="Times New Roman" w:hAnsi="Times New Roman" w:cs="Times New Roman"/>
          <w:sz w:val="24"/>
          <w:szCs w:val="24"/>
        </w:rPr>
        <w:t xml:space="preserve"> and visual method can be integrated to </w:t>
      </w:r>
      <w:r w:rsidR="001D4A0F">
        <w:rPr>
          <w:rFonts w:ascii="Times New Roman" w:hAnsi="Times New Roman" w:cs="Times New Roman"/>
          <w:sz w:val="24"/>
          <w:szCs w:val="24"/>
        </w:rPr>
        <w:t xml:space="preserve">give learners enough exposure to the </w:t>
      </w:r>
      <w:r w:rsidR="000D4AF9">
        <w:rPr>
          <w:rFonts w:ascii="Times New Roman" w:hAnsi="Times New Roman" w:cs="Times New Roman"/>
          <w:sz w:val="24"/>
          <w:szCs w:val="24"/>
        </w:rPr>
        <w:t xml:space="preserve">authentic and </w:t>
      </w:r>
      <w:r w:rsidR="001D4A0F">
        <w:rPr>
          <w:rFonts w:ascii="Times New Roman" w:hAnsi="Times New Roman" w:cs="Times New Roman"/>
          <w:sz w:val="24"/>
          <w:szCs w:val="24"/>
        </w:rPr>
        <w:t xml:space="preserve">communicative </w:t>
      </w:r>
      <w:r w:rsidR="000D4AF9">
        <w:rPr>
          <w:rFonts w:ascii="Times New Roman" w:hAnsi="Times New Roman" w:cs="Times New Roman"/>
          <w:sz w:val="24"/>
          <w:szCs w:val="24"/>
        </w:rPr>
        <w:t xml:space="preserve">environment to </w:t>
      </w:r>
      <w:r w:rsidR="001D4A0F" w:rsidRPr="001D4A0F">
        <w:rPr>
          <w:rFonts w:ascii="Times New Roman" w:hAnsi="Times New Roman" w:cs="Times New Roman"/>
          <w:sz w:val="24"/>
          <w:szCs w:val="24"/>
        </w:rPr>
        <w:t>facilitate intentional and incidental learning</w:t>
      </w:r>
      <w:r w:rsidR="001D4A0F">
        <w:rPr>
          <w:rFonts w:ascii="Times New Roman" w:hAnsi="Times New Roman" w:cs="Times New Roman"/>
          <w:sz w:val="24"/>
          <w:szCs w:val="24"/>
        </w:rPr>
        <w:t>.</w:t>
      </w:r>
      <w:r w:rsidR="001D4A0F" w:rsidRPr="001D4A0F">
        <w:rPr>
          <w:rFonts w:ascii="Times New Roman" w:hAnsi="Times New Roman" w:cs="Times New Roman"/>
          <w:sz w:val="24"/>
          <w:szCs w:val="24"/>
        </w:rPr>
        <w:t xml:space="preserve"> </w:t>
      </w:r>
      <w:r w:rsidR="001D4A0F">
        <w:rPr>
          <w:rFonts w:ascii="Times New Roman" w:hAnsi="Times New Roman" w:cs="Times New Roman"/>
          <w:sz w:val="24"/>
          <w:szCs w:val="24"/>
        </w:rPr>
        <w:t>I</w:t>
      </w:r>
      <w:r>
        <w:rPr>
          <w:rFonts w:ascii="Times New Roman" w:hAnsi="Times New Roman" w:cs="Times New Roman"/>
          <w:sz w:val="24"/>
          <w:szCs w:val="24"/>
        </w:rPr>
        <w:t>t is necessary</w:t>
      </w:r>
      <w:r w:rsidR="00FA1468">
        <w:rPr>
          <w:rFonts w:ascii="Times New Roman" w:hAnsi="Times New Roman" w:cs="Times New Roman"/>
          <w:sz w:val="24"/>
          <w:szCs w:val="24"/>
        </w:rPr>
        <w:t xml:space="preserve"> and meaningful</w:t>
      </w:r>
      <w:r>
        <w:rPr>
          <w:rFonts w:ascii="Times New Roman" w:hAnsi="Times New Roman" w:cs="Times New Roman"/>
          <w:sz w:val="24"/>
          <w:szCs w:val="24"/>
        </w:rPr>
        <w:t xml:space="preserve"> to</w:t>
      </w:r>
      <w:r w:rsidR="006F638D">
        <w:rPr>
          <w:rFonts w:ascii="Times New Roman" w:hAnsi="Times New Roman" w:cs="Times New Roman"/>
          <w:sz w:val="24"/>
          <w:szCs w:val="24"/>
        </w:rPr>
        <w:t xml:space="preserve"> value</w:t>
      </w:r>
      <w:r w:rsidR="00161CD9">
        <w:rPr>
          <w:rFonts w:ascii="Times New Roman" w:hAnsi="Times New Roman" w:cs="Times New Roman"/>
          <w:sz w:val="24"/>
          <w:szCs w:val="24"/>
        </w:rPr>
        <w:t xml:space="preserve"> the background </w:t>
      </w:r>
      <w:r w:rsidR="00D945F9">
        <w:rPr>
          <w:rFonts w:ascii="Times New Roman" w:hAnsi="Times New Roman" w:cs="Times New Roman"/>
          <w:sz w:val="24"/>
          <w:szCs w:val="24"/>
        </w:rPr>
        <w:t>introduction</w:t>
      </w:r>
      <w:r w:rsidR="00161CD9">
        <w:rPr>
          <w:rFonts w:ascii="Times New Roman" w:hAnsi="Times New Roman" w:cs="Times New Roman"/>
          <w:sz w:val="24"/>
          <w:szCs w:val="24"/>
        </w:rPr>
        <w:t>,</w:t>
      </w:r>
      <w:r>
        <w:rPr>
          <w:rFonts w:ascii="Times New Roman" w:hAnsi="Times New Roman" w:cs="Times New Roman"/>
          <w:sz w:val="24"/>
          <w:szCs w:val="24"/>
        </w:rPr>
        <w:t xml:space="preserve"> </w:t>
      </w:r>
      <w:r w:rsidR="0033070C">
        <w:rPr>
          <w:rFonts w:ascii="Times New Roman" w:hAnsi="Times New Roman" w:cs="Times New Roman"/>
          <w:sz w:val="24"/>
          <w:szCs w:val="24"/>
        </w:rPr>
        <w:t>i</w:t>
      </w:r>
      <w:r w:rsidR="0033070C" w:rsidRPr="0033070C">
        <w:rPr>
          <w:rFonts w:ascii="Times New Roman" w:hAnsi="Times New Roman" w:cs="Times New Roman"/>
          <w:sz w:val="24"/>
          <w:szCs w:val="24"/>
        </w:rPr>
        <w:t xml:space="preserve">ncrease the </w:t>
      </w:r>
      <w:r w:rsidR="00953B63">
        <w:rPr>
          <w:rFonts w:ascii="Times New Roman" w:hAnsi="Times New Roman" w:cs="Times New Roman"/>
          <w:sz w:val="24"/>
          <w:szCs w:val="24"/>
        </w:rPr>
        <w:t>understandable “</w:t>
      </w:r>
      <w:r w:rsidR="0033070C" w:rsidRPr="0033070C">
        <w:rPr>
          <w:rFonts w:ascii="Times New Roman" w:hAnsi="Times New Roman" w:cs="Times New Roman"/>
          <w:sz w:val="24"/>
          <w:szCs w:val="24"/>
        </w:rPr>
        <w:t>input</w:t>
      </w:r>
      <w:r w:rsidR="00953B63">
        <w:rPr>
          <w:rFonts w:ascii="Times New Roman" w:hAnsi="Times New Roman" w:cs="Times New Roman"/>
          <w:sz w:val="24"/>
          <w:szCs w:val="24"/>
        </w:rPr>
        <w:t>”</w:t>
      </w:r>
      <w:r w:rsidR="0033070C" w:rsidRPr="0033070C">
        <w:rPr>
          <w:rFonts w:ascii="Times New Roman" w:hAnsi="Times New Roman" w:cs="Times New Roman"/>
          <w:sz w:val="24"/>
          <w:szCs w:val="24"/>
        </w:rPr>
        <w:t xml:space="preserve"> of language resources</w:t>
      </w:r>
      <w:r w:rsidR="0033070C">
        <w:rPr>
          <w:rFonts w:ascii="Times New Roman" w:hAnsi="Times New Roman" w:cs="Times New Roman"/>
          <w:sz w:val="24"/>
          <w:szCs w:val="24"/>
        </w:rPr>
        <w:t xml:space="preserve"> (like pictures, music, vide</w:t>
      </w:r>
      <w:r w:rsidR="00953B63">
        <w:rPr>
          <w:rFonts w:ascii="Times New Roman" w:hAnsi="Times New Roman" w:cs="Times New Roman"/>
          <w:sz w:val="24"/>
          <w:szCs w:val="24"/>
        </w:rPr>
        <w:t>o</w:t>
      </w:r>
      <w:r w:rsidR="0033070C">
        <w:rPr>
          <w:rFonts w:ascii="Times New Roman" w:hAnsi="Times New Roman" w:cs="Times New Roman"/>
          <w:sz w:val="24"/>
          <w:szCs w:val="24"/>
        </w:rPr>
        <w:t xml:space="preserve">s, </w:t>
      </w:r>
      <w:r w:rsidR="00953B63">
        <w:rPr>
          <w:rFonts w:ascii="Times New Roman" w:hAnsi="Times New Roman" w:cs="Times New Roman"/>
          <w:sz w:val="24"/>
          <w:szCs w:val="24"/>
        </w:rPr>
        <w:t>act</w:t>
      </w:r>
      <w:r w:rsidR="0033070C">
        <w:rPr>
          <w:rFonts w:ascii="Times New Roman" w:hAnsi="Times New Roman" w:cs="Times New Roman"/>
          <w:sz w:val="24"/>
          <w:szCs w:val="24"/>
        </w:rPr>
        <w:t xml:space="preserve">.), </w:t>
      </w:r>
      <w:r>
        <w:rPr>
          <w:rFonts w:ascii="Times New Roman" w:hAnsi="Times New Roman" w:cs="Times New Roman"/>
          <w:sz w:val="24"/>
          <w:szCs w:val="24"/>
        </w:rPr>
        <w:t>add systematic grammar</w:t>
      </w:r>
      <w:r w:rsidR="00651905">
        <w:rPr>
          <w:rFonts w:ascii="Times New Roman" w:hAnsi="Times New Roman" w:cs="Times New Roman"/>
          <w:sz w:val="24"/>
          <w:szCs w:val="24"/>
        </w:rPr>
        <w:t xml:space="preserve"> (by implicit instruction)</w:t>
      </w:r>
      <w:r>
        <w:rPr>
          <w:rFonts w:ascii="Times New Roman" w:hAnsi="Times New Roman" w:cs="Times New Roman"/>
          <w:sz w:val="24"/>
          <w:szCs w:val="24"/>
        </w:rPr>
        <w:t>,</w:t>
      </w:r>
      <w:r w:rsidR="006F638D" w:rsidRPr="005C10FE">
        <w:rPr>
          <w:rFonts w:ascii="Times New Roman" w:hAnsi="Times New Roman" w:cs="Times New Roman"/>
          <w:sz w:val="24"/>
          <w:szCs w:val="24"/>
        </w:rPr>
        <w:t xml:space="preserve"> </w:t>
      </w:r>
      <w:r w:rsidR="006F638D">
        <w:rPr>
          <w:rFonts w:ascii="Times New Roman" w:hAnsi="Times New Roman" w:cs="Times New Roman"/>
          <w:sz w:val="24"/>
          <w:szCs w:val="24"/>
        </w:rPr>
        <w:t>along with</w:t>
      </w:r>
      <w:r w:rsidR="006F638D" w:rsidRPr="005C10FE">
        <w:rPr>
          <w:rFonts w:ascii="Times New Roman" w:hAnsi="Times New Roman" w:cs="Times New Roman"/>
          <w:sz w:val="24"/>
          <w:szCs w:val="24"/>
        </w:rPr>
        <w:t xml:space="preserve"> several listening and oral exercises</w:t>
      </w:r>
      <w:r w:rsidR="006F638D">
        <w:rPr>
          <w:rFonts w:ascii="Times New Roman" w:hAnsi="Times New Roman" w:cs="Times New Roman"/>
          <w:sz w:val="24"/>
          <w:szCs w:val="24"/>
        </w:rPr>
        <w:t>, and carry</w:t>
      </w:r>
      <w:r w:rsidR="00161CD9">
        <w:rPr>
          <w:rFonts w:ascii="Times New Roman" w:hAnsi="Times New Roman" w:cs="Times New Roman"/>
          <w:sz w:val="24"/>
          <w:szCs w:val="24"/>
        </w:rPr>
        <w:t xml:space="preserve"> out various classroom activities to increase their amount of language output</w:t>
      </w:r>
      <w:r w:rsidR="006F638D">
        <w:rPr>
          <w:rFonts w:ascii="Times New Roman" w:hAnsi="Times New Roman" w:cs="Times New Roman"/>
          <w:sz w:val="24"/>
          <w:szCs w:val="24"/>
        </w:rPr>
        <w:t xml:space="preserve"> </w:t>
      </w:r>
      <w:r w:rsidR="00710683" w:rsidRPr="00710683">
        <w:rPr>
          <w:rFonts w:ascii="Times New Roman" w:hAnsi="Times New Roman" w:cs="Times New Roman"/>
          <w:sz w:val="24"/>
          <w:szCs w:val="24"/>
        </w:rPr>
        <w:t>equivalent</w:t>
      </w:r>
      <w:r w:rsidR="00710683">
        <w:rPr>
          <w:rFonts w:ascii="Times New Roman" w:hAnsi="Times New Roman" w:cs="Times New Roman"/>
          <w:sz w:val="24"/>
          <w:szCs w:val="24"/>
        </w:rPr>
        <w:t xml:space="preserve"> to “input” </w:t>
      </w:r>
      <w:r w:rsidR="006F638D">
        <w:rPr>
          <w:rFonts w:ascii="Times New Roman" w:hAnsi="Times New Roman" w:cs="Times New Roman"/>
          <w:sz w:val="24"/>
          <w:szCs w:val="24"/>
        </w:rPr>
        <w:t xml:space="preserve">to help them quickly master the second language in multi-directional learning methods. </w:t>
      </w:r>
      <w:r w:rsidR="00330539">
        <w:rPr>
          <w:rFonts w:ascii="Times New Roman" w:hAnsi="Times New Roman" w:cs="Times New Roman"/>
          <w:sz w:val="24"/>
          <w:szCs w:val="24"/>
        </w:rPr>
        <w:t xml:space="preserve">Meanwhile, be open-minded to learners' language output, trying to avoid over-correcting their mistakes </w:t>
      </w:r>
      <w:r w:rsidR="00D94E69">
        <w:rPr>
          <w:rFonts w:ascii="Times New Roman" w:hAnsi="Times New Roman" w:cs="Times New Roman"/>
          <w:sz w:val="24"/>
          <w:szCs w:val="24"/>
        </w:rPr>
        <w:t xml:space="preserve">and errors </w:t>
      </w:r>
      <w:r w:rsidR="00330539">
        <w:rPr>
          <w:rFonts w:ascii="Times New Roman" w:hAnsi="Times New Roman" w:cs="Times New Roman"/>
          <w:sz w:val="24"/>
          <w:szCs w:val="24"/>
        </w:rPr>
        <w:t xml:space="preserve">in pronunciation, grammar, vocabulary, etc., in case of </w:t>
      </w:r>
      <w:r>
        <w:rPr>
          <w:rFonts w:ascii="Times New Roman" w:hAnsi="Times New Roman" w:cs="Times New Roman"/>
          <w:sz w:val="24"/>
          <w:szCs w:val="24"/>
        </w:rPr>
        <w:t xml:space="preserve">decreasing </w:t>
      </w:r>
      <w:r w:rsidR="00330539" w:rsidRPr="00330539">
        <w:rPr>
          <w:rFonts w:ascii="Times New Roman" w:hAnsi="Times New Roman" w:cs="Times New Roman"/>
          <w:sz w:val="24"/>
          <w:szCs w:val="24"/>
        </w:rPr>
        <w:t>students</w:t>
      </w:r>
      <w:r w:rsidR="00330539">
        <w:rPr>
          <w:rFonts w:ascii="Times New Roman" w:hAnsi="Times New Roman" w:cs="Times New Roman"/>
          <w:sz w:val="24"/>
          <w:szCs w:val="24"/>
        </w:rPr>
        <w:t>’</w:t>
      </w:r>
      <w:r w:rsidR="00330539" w:rsidRPr="00330539">
        <w:rPr>
          <w:rFonts w:ascii="Times New Roman" w:hAnsi="Times New Roman" w:cs="Times New Roman"/>
          <w:sz w:val="24"/>
          <w:szCs w:val="24"/>
        </w:rPr>
        <w:t xml:space="preserve"> self-confidence and weakening their interest and motivation in learning</w:t>
      </w:r>
      <w:r w:rsidR="00330539">
        <w:rPr>
          <w:rFonts w:ascii="Times New Roman" w:hAnsi="Times New Roman" w:cs="Times New Roman"/>
          <w:sz w:val="24"/>
          <w:szCs w:val="24"/>
        </w:rPr>
        <w:t xml:space="preserve">. </w:t>
      </w:r>
      <w:r w:rsidR="00330539" w:rsidRPr="00330539">
        <w:rPr>
          <w:rFonts w:ascii="Times New Roman" w:hAnsi="Times New Roman" w:cs="Times New Roman"/>
          <w:sz w:val="24"/>
          <w:szCs w:val="24"/>
        </w:rPr>
        <w:t xml:space="preserve">As long as the errors in language output do not affect </w:t>
      </w:r>
      <w:r w:rsidR="00330539">
        <w:rPr>
          <w:rFonts w:ascii="Times New Roman" w:hAnsi="Times New Roman" w:cs="Times New Roman"/>
          <w:sz w:val="24"/>
          <w:szCs w:val="24"/>
        </w:rPr>
        <w:t xml:space="preserve">their </w:t>
      </w:r>
      <w:r w:rsidR="00330539" w:rsidRPr="00330539">
        <w:rPr>
          <w:rFonts w:ascii="Times New Roman" w:hAnsi="Times New Roman" w:cs="Times New Roman"/>
          <w:sz w:val="24"/>
          <w:szCs w:val="24"/>
        </w:rPr>
        <w:t xml:space="preserve">communication, </w:t>
      </w:r>
      <w:r w:rsidR="00330539">
        <w:rPr>
          <w:rFonts w:ascii="Times New Roman" w:hAnsi="Times New Roman" w:cs="Times New Roman"/>
          <w:sz w:val="24"/>
          <w:szCs w:val="24"/>
        </w:rPr>
        <w:t xml:space="preserve">teachers don’t have to take them too seriously. </w:t>
      </w:r>
      <w:r>
        <w:rPr>
          <w:rFonts w:ascii="Times New Roman" w:hAnsi="Times New Roman" w:cs="Times New Roman"/>
          <w:sz w:val="24"/>
          <w:szCs w:val="24"/>
        </w:rPr>
        <w:t xml:space="preserve">If it’s necessary, some </w:t>
      </w:r>
      <w:r w:rsidRPr="00012973">
        <w:rPr>
          <w:rFonts w:ascii="Times New Roman" w:hAnsi="Times New Roman" w:cs="Times New Roman"/>
          <w:sz w:val="24"/>
          <w:szCs w:val="24"/>
        </w:rPr>
        <w:t>categories of corrective feedback</w:t>
      </w:r>
      <w:r>
        <w:rPr>
          <w:rFonts w:ascii="Times New Roman" w:hAnsi="Times New Roman" w:cs="Times New Roman"/>
          <w:sz w:val="24"/>
          <w:szCs w:val="24"/>
        </w:rPr>
        <w:t xml:space="preserve"> such as clarification requests, elicitation (esp. peer correction), repetition, </w:t>
      </w:r>
      <w:r w:rsidRPr="00012973">
        <w:rPr>
          <w:rFonts w:ascii="Times New Roman" w:hAnsi="Times New Roman" w:cs="Times New Roman"/>
          <w:sz w:val="24"/>
          <w:szCs w:val="24"/>
        </w:rPr>
        <w:t>metalinguistic feedback,</w:t>
      </w:r>
      <w:r>
        <w:rPr>
          <w:rFonts w:ascii="Times New Roman" w:hAnsi="Times New Roman" w:cs="Times New Roman"/>
          <w:color w:val="0070C0"/>
          <w:szCs w:val="21"/>
        </w:rPr>
        <w:t xml:space="preserve"> </w:t>
      </w:r>
      <w:r>
        <w:rPr>
          <w:rFonts w:ascii="Times New Roman" w:hAnsi="Times New Roman" w:cs="Times New Roman"/>
          <w:sz w:val="24"/>
          <w:szCs w:val="24"/>
        </w:rPr>
        <w:t xml:space="preserve">etc. can be regarded to be effective. </w:t>
      </w:r>
    </w:p>
    <w:p w14:paraId="220F619C" w14:textId="77777777" w:rsidR="004E5F1E" w:rsidRPr="00885160" w:rsidRDefault="00000000" w:rsidP="00885160">
      <w:pPr>
        <w:ind w:firstLine="420"/>
        <w:rPr>
          <w:rFonts w:ascii="Times New Roman" w:hAnsi="Times New Roman" w:cs="Times New Roman"/>
          <w:sz w:val="24"/>
          <w:szCs w:val="24"/>
        </w:rPr>
      </w:pPr>
      <w:r w:rsidRPr="001D4A0F">
        <w:rPr>
          <w:rFonts w:ascii="Times New Roman" w:hAnsi="Times New Roman" w:cs="Times New Roman"/>
          <w:sz w:val="24"/>
          <w:szCs w:val="24"/>
        </w:rPr>
        <w:t xml:space="preserve">The advantage of adults is that they have superior logical thinking ability, cognitive ability, self-control and self-discipline. Teachers can </w:t>
      </w:r>
      <w:r w:rsidR="000D4AF9" w:rsidRPr="001D4A0F">
        <w:rPr>
          <w:rFonts w:ascii="Times New Roman" w:hAnsi="Times New Roman" w:cs="Times New Roman"/>
          <w:sz w:val="24"/>
          <w:szCs w:val="24"/>
        </w:rPr>
        <w:t>take advantage of this strength</w:t>
      </w:r>
      <w:r w:rsidR="008A58AD">
        <w:rPr>
          <w:rFonts w:ascii="Times New Roman" w:hAnsi="Times New Roman" w:cs="Times New Roman"/>
          <w:sz w:val="24"/>
          <w:szCs w:val="24"/>
        </w:rPr>
        <w:t xml:space="preserve">, </w:t>
      </w:r>
      <w:r w:rsidR="00343B3A">
        <w:rPr>
          <w:rFonts w:ascii="Times New Roman" w:hAnsi="Times New Roman" w:cs="Times New Roman" w:hint="eastAsia"/>
          <w:sz w:val="24"/>
          <w:szCs w:val="24"/>
        </w:rPr>
        <w:t>plan</w:t>
      </w:r>
      <w:r w:rsidR="00343B3A">
        <w:rPr>
          <w:rFonts w:ascii="Times New Roman" w:hAnsi="Times New Roman" w:cs="Times New Roman"/>
          <w:sz w:val="24"/>
          <w:szCs w:val="24"/>
        </w:rPr>
        <w:t xml:space="preserve"> appropriate tactics</w:t>
      </w:r>
      <w:r w:rsidR="008A58AD">
        <w:rPr>
          <w:rFonts w:ascii="Times New Roman" w:hAnsi="Times New Roman" w:cs="Times New Roman"/>
          <w:sz w:val="24"/>
          <w:szCs w:val="24"/>
        </w:rPr>
        <w:t xml:space="preserve"> and make the best use of various L2 teaching methods, such as </w:t>
      </w:r>
      <w:bookmarkStart w:id="13" w:name="OLE_LINK8"/>
      <w:r w:rsidR="008A58AD">
        <w:rPr>
          <w:rFonts w:ascii="Times New Roman" w:hAnsi="Times New Roman" w:cs="Times New Roman"/>
          <w:sz w:val="24"/>
          <w:szCs w:val="24"/>
        </w:rPr>
        <w:t>c</w:t>
      </w:r>
      <w:r w:rsidR="008A58AD" w:rsidRPr="008A58AD">
        <w:rPr>
          <w:rFonts w:ascii="Times New Roman" w:hAnsi="Times New Roman" w:cs="Times New Roman"/>
          <w:sz w:val="24"/>
          <w:szCs w:val="24"/>
        </w:rPr>
        <w:t>ognitive</w:t>
      </w:r>
      <w:bookmarkEnd w:id="13"/>
      <w:r w:rsidR="008A58AD" w:rsidRPr="008A58AD">
        <w:rPr>
          <w:rFonts w:ascii="Times New Roman" w:hAnsi="Times New Roman" w:cs="Times New Roman"/>
          <w:sz w:val="24"/>
          <w:szCs w:val="24"/>
        </w:rPr>
        <w:t>, communicative, task-based</w:t>
      </w:r>
      <w:r w:rsidR="008A58AD">
        <w:rPr>
          <w:rFonts w:ascii="Times New Roman" w:hAnsi="Times New Roman" w:cs="Times New Roman"/>
          <w:sz w:val="24"/>
          <w:szCs w:val="24"/>
        </w:rPr>
        <w:t>, etc</w:t>
      </w:r>
      <w:r w:rsidR="00343B3A">
        <w:rPr>
          <w:rFonts w:ascii="Times New Roman" w:hAnsi="Times New Roman" w:cs="Times New Roman"/>
          <w:sz w:val="24"/>
          <w:szCs w:val="24"/>
        </w:rPr>
        <w:t xml:space="preserve">. First, </w:t>
      </w:r>
      <w:r>
        <w:rPr>
          <w:rFonts w:ascii="Times New Roman" w:hAnsi="Times New Roman" w:cs="Times New Roman"/>
          <w:sz w:val="24"/>
          <w:szCs w:val="24"/>
        </w:rPr>
        <w:t>for growing adults, a cognitive approach can be used. T</w:t>
      </w:r>
      <w:r w:rsidR="003A6A1C">
        <w:rPr>
          <w:rFonts w:ascii="Times New Roman" w:hAnsi="Times New Roman" w:cs="Times New Roman"/>
          <w:sz w:val="24"/>
          <w:szCs w:val="24"/>
        </w:rPr>
        <w:t>eachers should abide by the principle of student-</w:t>
      </w:r>
      <w:proofErr w:type="spellStart"/>
      <w:r w:rsidR="003A6A1C">
        <w:rPr>
          <w:rFonts w:ascii="Times New Roman" w:hAnsi="Times New Roman" w:cs="Times New Roman"/>
          <w:sz w:val="24"/>
          <w:szCs w:val="24"/>
        </w:rPr>
        <w:t>centred</w:t>
      </w:r>
      <w:proofErr w:type="spellEnd"/>
      <w:r w:rsidR="003A6A1C">
        <w:rPr>
          <w:rFonts w:ascii="Times New Roman" w:hAnsi="Times New Roman" w:cs="Times New Roman"/>
          <w:sz w:val="24"/>
          <w:szCs w:val="24"/>
        </w:rPr>
        <w:t>, meaningful learning and understanding. B</w:t>
      </w:r>
      <w:r w:rsidR="00343B3A">
        <w:rPr>
          <w:rFonts w:ascii="Times New Roman" w:hAnsi="Times New Roman" w:cs="Times New Roman"/>
          <w:sz w:val="24"/>
          <w:szCs w:val="24"/>
        </w:rPr>
        <w:t>ased on learners’ explicit learning, teachers</w:t>
      </w:r>
      <w:r w:rsidR="00343B3A" w:rsidRPr="00286974">
        <w:rPr>
          <w:rFonts w:ascii="Times New Roman" w:hAnsi="Times New Roman" w:cs="Times New Roman"/>
          <w:sz w:val="24"/>
          <w:szCs w:val="24"/>
        </w:rPr>
        <w:t xml:space="preserve"> </w:t>
      </w:r>
      <w:r w:rsidR="00026CE5">
        <w:rPr>
          <w:rFonts w:ascii="Times New Roman" w:hAnsi="Times New Roman" w:cs="Times New Roman"/>
          <w:sz w:val="24"/>
          <w:szCs w:val="24"/>
        </w:rPr>
        <w:t>can</w:t>
      </w:r>
      <w:r w:rsidR="00286974" w:rsidRPr="00286974">
        <w:rPr>
          <w:rFonts w:ascii="Times New Roman" w:hAnsi="Times New Roman" w:cs="Times New Roman"/>
          <w:sz w:val="24"/>
          <w:szCs w:val="24"/>
        </w:rPr>
        <w:t xml:space="preserve"> directly show them the teaching objective, syllabus and procedure </w:t>
      </w:r>
      <w:r w:rsidR="00343B3A" w:rsidRPr="00286974">
        <w:rPr>
          <w:rFonts w:ascii="Times New Roman" w:hAnsi="Times New Roman" w:cs="Times New Roman"/>
          <w:sz w:val="24"/>
          <w:szCs w:val="24"/>
        </w:rPr>
        <w:t>to</w:t>
      </w:r>
      <w:r w:rsidR="00343B3A" w:rsidRPr="00343B3A">
        <w:rPr>
          <w:rFonts w:ascii="Times New Roman" w:hAnsi="Times New Roman" w:cs="Times New Roman"/>
          <w:sz w:val="24"/>
          <w:szCs w:val="24"/>
        </w:rPr>
        <w:t xml:space="preserve"> further </w:t>
      </w:r>
      <w:r w:rsidR="00286974">
        <w:rPr>
          <w:rFonts w:ascii="Times New Roman" w:hAnsi="Times New Roman" w:cs="Times New Roman"/>
          <w:sz w:val="24"/>
          <w:szCs w:val="24"/>
        </w:rPr>
        <w:t>raise their concern</w:t>
      </w:r>
      <w:r w:rsidR="00343B3A" w:rsidRPr="00343B3A">
        <w:rPr>
          <w:rFonts w:ascii="Times New Roman" w:hAnsi="Times New Roman" w:cs="Times New Roman"/>
          <w:sz w:val="24"/>
          <w:szCs w:val="24"/>
        </w:rPr>
        <w:t xml:space="preserve"> for learning</w:t>
      </w:r>
      <w:r w:rsidR="00286974">
        <w:rPr>
          <w:rFonts w:ascii="Times New Roman" w:hAnsi="Times New Roman" w:cs="Times New Roman"/>
          <w:sz w:val="24"/>
          <w:szCs w:val="24"/>
        </w:rPr>
        <w:t xml:space="preserve">. </w:t>
      </w:r>
      <w:r w:rsidR="0030228A">
        <w:rPr>
          <w:rFonts w:ascii="Times New Roman" w:hAnsi="Times New Roman" w:cs="Times New Roman"/>
          <w:sz w:val="24"/>
          <w:szCs w:val="24"/>
        </w:rPr>
        <w:t xml:space="preserve">In </w:t>
      </w:r>
      <w:r w:rsidRPr="001D4A0F">
        <w:rPr>
          <w:rFonts w:ascii="Times New Roman" w:hAnsi="Times New Roman" w:cs="Times New Roman"/>
          <w:sz w:val="24"/>
          <w:szCs w:val="24"/>
        </w:rPr>
        <w:t xml:space="preserve">studying </w:t>
      </w:r>
      <w:r w:rsidR="00286974">
        <w:rPr>
          <w:rFonts w:ascii="Times New Roman" w:hAnsi="Times New Roman" w:cs="Times New Roman"/>
          <w:sz w:val="24"/>
          <w:szCs w:val="24"/>
        </w:rPr>
        <w:t xml:space="preserve">vocabulary and </w:t>
      </w:r>
      <w:r w:rsidRPr="001D4A0F">
        <w:rPr>
          <w:rFonts w:ascii="Times New Roman" w:hAnsi="Times New Roman" w:cs="Times New Roman"/>
          <w:sz w:val="24"/>
          <w:szCs w:val="24"/>
        </w:rPr>
        <w:t xml:space="preserve">grammatical structure, </w:t>
      </w:r>
      <w:r w:rsidR="0030228A">
        <w:rPr>
          <w:rFonts w:ascii="Times New Roman" w:hAnsi="Times New Roman" w:cs="Times New Roman"/>
          <w:sz w:val="24"/>
          <w:szCs w:val="24"/>
        </w:rPr>
        <w:t>explicit instruction can be used</w:t>
      </w:r>
      <w:r w:rsidR="00286974">
        <w:rPr>
          <w:rFonts w:ascii="Times New Roman" w:hAnsi="Times New Roman" w:cs="Times New Roman"/>
          <w:sz w:val="24"/>
          <w:szCs w:val="24"/>
        </w:rPr>
        <w:t xml:space="preserve"> in </w:t>
      </w:r>
      <w:r w:rsidR="00286974" w:rsidRPr="00286974">
        <w:rPr>
          <w:rFonts w:ascii="Times New Roman" w:hAnsi="Times New Roman" w:cs="Times New Roman"/>
          <w:sz w:val="24"/>
          <w:szCs w:val="24"/>
        </w:rPr>
        <w:t xml:space="preserve">memory strategies </w:t>
      </w:r>
      <w:r w:rsidR="00286974">
        <w:rPr>
          <w:rFonts w:ascii="Times New Roman" w:hAnsi="Times New Roman" w:cs="Times New Roman"/>
          <w:sz w:val="24"/>
          <w:szCs w:val="24"/>
        </w:rPr>
        <w:t xml:space="preserve">and </w:t>
      </w:r>
      <w:r w:rsidR="00286974" w:rsidRPr="00286974">
        <w:rPr>
          <w:rFonts w:ascii="Times New Roman" w:hAnsi="Times New Roman" w:cs="Times New Roman"/>
          <w:sz w:val="24"/>
          <w:szCs w:val="24"/>
        </w:rPr>
        <w:t>grammatical analysis</w:t>
      </w:r>
      <w:r w:rsidR="003A6A1C">
        <w:rPr>
          <w:rFonts w:ascii="Times New Roman" w:hAnsi="Times New Roman" w:cs="Times New Roman"/>
          <w:sz w:val="24"/>
          <w:szCs w:val="24"/>
        </w:rPr>
        <w:t xml:space="preserve"> to</w:t>
      </w:r>
      <w:r w:rsidR="005474AA">
        <w:rPr>
          <w:rFonts w:ascii="Times New Roman" w:hAnsi="Times New Roman" w:cs="Times New Roman"/>
          <w:sz w:val="24"/>
          <w:szCs w:val="24"/>
        </w:rPr>
        <w:t xml:space="preserve"> improve their language skills. </w:t>
      </w:r>
      <w:r w:rsidR="00286974">
        <w:rPr>
          <w:rFonts w:ascii="Times New Roman" w:hAnsi="Times New Roman" w:cs="Times New Roman"/>
          <w:sz w:val="24"/>
          <w:szCs w:val="24"/>
        </w:rPr>
        <w:t>Besides, situational</w:t>
      </w:r>
      <w:r w:rsidR="00990CBC">
        <w:rPr>
          <w:rFonts w:ascii="Times New Roman" w:hAnsi="Times New Roman" w:cs="Times New Roman"/>
          <w:sz w:val="24"/>
          <w:szCs w:val="24"/>
        </w:rPr>
        <w:t>, communicative</w:t>
      </w:r>
      <w:r w:rsidR="00026CE5">
        <w:rPr>
          <w:rFonts w:ascii="Times New Roman" w:hAnsi="Times New Roman" w:cs="Times New Roman"/>
          <w:sz w:val="24"/>
          <w:szCs w:val="24"/>
        </w:rPr>
        <w:t>,</w:t>
      </w:r>
      <w:r w:rsidR="00990CBC">
        <w:rPr>
          <w:rFonts w:ascii="Times New Roman" w:hAnsi="Times New Roman" w:cs="Times New Roman"/>
          <w:sz w:val="24"/>
          <w:szCs w:val="24"/>
        </w:rPr>
        <w:t xml:space="preserve"> </w:t>
      </w:r>
      <w:r w:rsidR="00026CE5">
        <w:rPr>
          <w:rFonts w:ascii="Times New Roman" w:hAnsi="Times New Roman" w:cs="Times New Roman"/>
          <w:sz w:val="24"/>
          <w:szCs w:val="24"/>
        </w:rPr>
        <w:t xml:space="preserve">and </w:t>
      </w:r>
      <w:r w:rsidR="00026CE5" w:rsidRPr="00026CE5">
        <w:rPr>
          <w:rFonts w:ascii="Times New Roman" w:hAnsi="Times New Roman" w:cs="Times New Roman"/>
          <w:sz w:val="24"/>
          <w:szCs w:val="24"/>
        </w:rPr>
        <w:t xml:space="preserve">task-based teaching methods </w:t>
      </w:r>
      <w:r w:rsidR="00286974">
        <w:rPr>
          <w:rFonts w:ascii="Times New Roman" w:hAnsi="Times New Roman" w:cs="Times New Roman"/>
          <w:sz w:val="24"/>
          <w:szCs w:val="24"/>
        </w:rPr>
        <w:t>can also be employed in</w:t>
      </w:r>
      <w:r w:rsidR="00286974" w:rsidRPr="00286974">
        <w:rPr>
          <w:rFonts w:ascii="Times New Roman" w:hAnsi="Times New Roman" w:cs="Times New Roman"/>
          <w:sz w:val="24"/>
          <w:szCs w:val="24"/>
        </w:rPr>
        <w:t xml:space="preserve"> </w:t>
      </w:r>
      <w:r w:rsidR="00286974">
        <w:rPr>
          <w:rFonts w:ascii="Times New Roman" w:hAnsi="Times New Roman" w:cs="Times New Roman"/>
          <w:sz w:val="24"/>
          <w:szCs w:val="24"/>
        </w:rPr>
        <w:t xml:space="preserve">lexical and grammatical learning to </w:t>
      </w:r>
      <w:r w:rsidR="00990CBC">
        <w:rPr>
          <w:rFonts w:ascii="Times New Roman" w:hAnsi="Times New Roman" w:cs="Times New Roman"/>
          <w:sz w:val="24"/>
          <w:szCs w:val="24"/>
        </w:rPr>
        <w:t xml:space="preserve">help learners associate them with context and </w:t>
      </w:r>
      <w:r w:rsidR="00782382">
        <w:rPr>
          <w:rFonts w:ascii="Times New Roman" w:hAnsi="Times New Roman" w:cs="Times New Roman"/>
          <w:sz w:val="24"/>
          <w:szCs w:val="24"/>
        </w:rPr>
        <w:t xml:space="preserve">better apply </w:t>
      </w:r>
      <w:r w:rsidR="00990CBC">
        <w:rPr>
          <w:rFonts w:ascii="Times New Roman" w:hAnsi="Times New Roman" w:cs="Times New Roman"/>
          <w:sz w:val="24"/>
          <w:szCs w:val="24"/>
        </w:rPr>
        <w:t>them</w:t>
      </w:r>
      <w:r w:rsidR="00782382">
        <w:rPr>
          <w:rFonts w:ascii="Times New Roman" w:hAnsi="Times New Roman" w:cs="Times New Roman"/>
          <w:sz w:val="24"/>
          <w:szCs w:val="24"/>
        </w:rPr>
        <w:t xml:space="preserve"> in speaking and writing.</w:t>
      </w:r>
      <w:r w:rsidR="00026CE5">
        <w:rPr>
          <w:rFonts w:ascii="Times New Roman" w:hAnsi="Times New Roman" w:cs="Times New Roman" w:hint="eastAsia"/>
          <w:sz w:val="24"/>
          <w:szCs w:val="24"/>
        </w:rPr>
        <w:t xml:space="preserve"> </w:t>
      </w:r>
      <w:r w:rsidR="00E61C84" w:rsidRPr="00E61C84">
        <w:rPr>
          <w:rFonts w:ascii="Times New Roman" w:hAnsi="Times New Roman" w:cs="Times New Roman"/>
          <w:sz w:val="24"/>
          <w:szCs w:val="24"/>
        </w:rPr>
        <w:t xml:space="preserve">As a developing form </w:t>
      </w:r>
      <w:r w:rsidR="00E61C84" w:rsidRPr="00E61C84">
        <w:rPr>
          <w:rFonts w:ascii="Times New Roman" w:hAnsi="Times New Roman" w:cs="Times New Roman"/>
          <w:sz w:val="24"/>
          <w:szCs w:val="24"/>
        </w:rPr>
        <w:lastRenderedPageBreak/>
        <w:t>of communication method,</w:t>
      </w:r>
      <w:r w:rsidR="00E61C84" w:rsidRPr="006D4350">
        <w:rPr>
          <w:rFonts w:ascii="Times New Roman" w:hAnsi="Times New Roman" w:cs="Times New Roman"/>
          <w:sz w:val="24"/>
          <w:szCs w:val="24"/>
        </w:rPr>
        <w:t xml:space="preserve"> the </w:t>
      </w:r>
      <w:bookmarkStart w:id="14" w:name="_Hlk131635065"/>
      <w:r w:rsidR="00E61C84" w:rsidRPr="006D4350">
        <w:rPr>
          <w:rFonts w:ascii="Times New Roman" w:hAnsi="Times New Roman" w:cs="Times New Roman"/>
          <w:sz w:val="24"/>
          <w:szCs w:val="24"/>
        </w:rPr>
        <w:t>task-based teaching method</w:t>
      </w:r>
      <w:bookmarkEnd w:id="14"/>
      <w:r w:rsidR="00E61C84" w:rsidRPr="006D4350">
        <w:rPr>
          <w:rFonts w:ascii="Times New Roman" w:hAnsi="Times New Roman" w:cs="Times New Roman"/>
          <w:sz w:val="24"/>
          <w:szCs w:val="24"/>
        </w:rPr>
        <w:t xml:space="preserve"> </w:t>
      </w:r>
      <w:r w:rsidR="006D4350" w:rsidRPr="006D4350">
        <w:rPr>
          <w:rFonts w:ascii="Times New Roman" w:hAnsi="Times New Roman" w:cs="Times New Roman"/>
          <w:sz w:val="24"/>
          <w:szCs w:val="24"/>
        </w:rPr>
        <w:t xml:space="preserve">provides learners with an authentic language setting, emphasizes the unity of form and function, and embodies the principle of learning by doing </w:t>
      </w:r>
      <w:r w:rsidR="006D4350" w:rsidRPr="006D4350">
        <w:rPr>
          <w:rFonts w:ascii="Times New Roman" w:hAnsi="Times New Roman" w:cs="Times New Roman"/>
          <w:color w:val="FF0000"/>
          <w:sz w:val="24"/>
          <w:szCs w:val="24"/>
        </w:rPr>
        <w:t>(David Nunan</w:t>
      </w:r>
      <w:r w:rsidR="006D4350" w:rsidRPr="006D4350">
        <w:rPr>
          <w:rFonts w:ascii="Times New Roman" w:hAnsi="Times New Roman" w:cs="Times New Roman" w:hint="eastAsia"/>
          <w:color w:val="FF0000"/>
          <w:sz w:val="24"/>
          <w:szCs w:val="24"/>
        </w:rPr>
        <w:t>,</w:t>
      </w:r>
      <w:r w:rsidR="006D4350" w:rsidRPr="006D4350">
        <w:rPr>
          <w:rFonts w:ascii="Times New Roman" w:hAnsi="Times New Roman" w:cs="Times New Roman"/>
          <w:color w:val="FF0000"/>
          <w:sz w:val="24"/>
          <w:szCs w:val="24"/>
        </w:rPr>
        <w:t xml:space="preserve"> 1999</w:t>
      </w:r>
      <w:r w:rsidR="006D4350" w:rsidRPr="006D4350">
        <w:rPr>
          <w:rFonts w:ascii="Times New Roman" w:hAnsi="Times New Roman" w:cs="Times New Roman" w:hint="eastAsia"/>
          <w:color w:val="FF0000"/>
          <w:sz w:val="24"/>
          <w:szCs w:val="24"/>
        </w:rPr>
        <w:t>)</w:t>
      </w:r>
      <w:r w:rsidR="006D4350" w:rsidRPr="006D4350">
        <w:rPr>
          <w:rFonts w:ascii="Times New Roman" w:hAnsi="Times New Roman" w:cs="Times New Roman"/>
          <w:sz w:val="24"/>
          <w:szCs w:val="24"/>
        </w:rPr>
        <w:t>.</w:t>
      </w:r>
    </w:p>
    <w:p w14:paraId="4320660E" w14:textId="77777777" w:rsidR="004E5F1E" w:rsidRPr="00885160" w:rsidRDefault="006D4350" w:rsidP="00885160">
      <w:pPr>
        <w:ind w:firstLine="420"/>
        <w:rPr>
          <w:rFonts w:ascii="Times New Roman" w:hAnsi="Times New Roman" w:cs="Times New Roman"/>
          <w:sz w:val="24"/>
          <w:szCs w:val="24"/>
        </w:rPr>
      </w:pPr>
      <w:r w:rsidRPr="006D4350">
        <w:rPr>
          <w:rFonts w:ascii="Times New Roman" w:hAnsi="Times New Roman" w:cs="Times New Roman"/>
          <w:sz w:val="24"/>
          <w:szCs w:val="24"/>
        </w:rPr>
        <w:t>Most importantly, this teaching approach facilitates</w:t>
      </w:r>
      <w:r>
        <w:rPr>
          <w:rFonts w:ascii="Times New Roman" w:hAnsi="Times New Roman" w:cs="Times New Roman"/>
          <w:sz w:val="24"/>
          <w:szCs w:val="24"/>
        </w:rPr>
        <w:t xml:space="preserve"> students’ language acquisition and </w:t>
      </w:r>
      <w:r w:rsidRPr="006D4350">
        <w:rPr>
          <w:rFonts w:ascii="Times New Roman" w:hAnsi="Times New Roman" w:cs="Times New Roman"/>
          <w:sz w:val="24"/>
          <w:szCs w:val="24"/>
        </w:rPr>
        <w:t>spiritual pleasure</w:t>
      </w:r>
      <w:r>
        <w:rPr>
          <w:rFonts w:ascii="Times New Roman" w:hAnsi="Times New Roman" w:cs="Times New Roman"/>
          <w:sz w:val="24"/>
          <w:szCs w:val="24"/>
        </w:rPr>
        <w:t xml:space="preserve"> </w:t>
      </w:r>
      <w:r w:rsidR="00026CE5">
        <w:rPr>
          <w:rFonts w:ascii="Times New Roman" w:hAnsi="Times New Roman" w:cs="Times New Roman"/>
          <w:sz w:val="24"/>
          <w:szCs w:val="24"/>
        </w:rPr>
        <w:t xml:space="preserve">in completing their tasks. </w:t>
      </w:r>
      <w:r w:rsidR="00E61C84">
        <w:rPr>
          <w:rFonts w:ascii="Times New Roman" w:hAnsi="Times New Roman" w:cs="Times New Roman"/>
          <w:sz w:val="24"/>
          <w:szCs w:val="24"/>
        </w:rPr>
        <w:t>I</w:t>
      </w:r>
      <w:r w:rsidR="00E919DF">
        <w:rPr>
          <w:rFonts w:ascii="Times New Roman" w:hAnsi="Times New Roman" w:cs="Times New Roman"/>
          <w:sz w:val="24"/>
          <w:szCs w:val="24"/>
        </w:rPr>
        <w:t xml:space="preserve">n recent years, </w:t>
      </w:r>
      <w:r w:rsidR="002A7AE0">
        <w:rPr>
          <w:rFonts w:ascii="Times New Roman" w:hAnsi="Times New Roman" w:cs="Times New Roman"/>
          <w:sz w:val="24"/>
          <w:szCs w:val="24"/>
        </w:rPr>
        <w:t xml:space="preserve">BOPPPS </w:t>
      </w:r>
      <w:r w:rsidR="00E61C84">
        <w:rPr>
          <w:rFonts w:ascii="Times New Roman" w:hAnsi="Times New Roman" w:cs="Times New Roman" w:hint="eastAsia"/>
          <w:sz w:val="24"/>
          <w:szCs w:val="24"/>
        </w:rPr>
        <w:t>model</w:t>
      </w:r>
      <w:r w:rsidR="00E61C84">
        <w:rPr>
          <w:rFonts w:ascii="Times New Roman" w:hAnsi="Times New Roman" w:cs="Times New Roman"/>
          <w:sz w:val="24"/>
          <w:szCs w:val="24"/>
        </w:rPr>
        <w:t xml:space="preserve"> </w:t>
      </w:r>
      <w:r w:rsidR="002A7AE0">
        <w:rPr>
          <w:rFonts w:ascii="Times New Roman" w:hAnsi="Times New Roman" w:cs="Times New Roman"/>
          <w:sz w:val="24"/>
          <w:szCs w:val="24"/>
        </w:rPr>
        <w:t xml:space="preserve">has </w:t>
      </w:r>
      <w:r w:rsidR="002A7AE0" w:rsidRPr="009359EC">
        <w:rPr>
          <w:rFonts w:ascii="Times New Roman" w:hAnsi="Times New Roman" w:cs="Times New Roman"/>
          <w:sz w:val="24"/>
          <w:szCs w:val="24"/>
        </w:rPr>
        <w:t xml:space="preserve">been applied to second foreign language teaching in </w:t>
      </w:r>
      <w:r w:rsidR="002A7AE0">
        <w:rPr>
          <w:rFonts w:ascii="Times New Roman" w:hAnsi="Times New Roman" w:cs="Times New Roman"/>
          <w:sz w:val="24"/>
          <w:szCs w:val="24"/>
        </w:rPr>
        <w:t xml:space="preserve">many Chinese </w:t>
      </w:r>
      <w:r w:rsidR="002A7AE0" w:rsidRPr="009359EC">
        <w:rPr>
          <w:rFonts w:ascii="Times New Roman" w:hAnsi="Times New Roman" w:cs="Times New Roman"/>
          <w:sz w:val="24"/>
          <w:szCs w:val="24"/>
        </w:rPr>
        <w:t>universities and achieved good teaching results</w:t>
      </w:r>
      <w:r w:rsidR="002A7AE0">
        <w:rPr>
          <w:rFonts w:ascii="Times New Roman" w:hAnsi="Times New Roman" w:cs="Times New Roman"/>
          <w:sz w:val="24"/>
          <w:szCs w:val="24"/>
        </w:rPr>
        <w:t>.</w:t>
      </w:r>
      <w:r w:rsidR="002A7AE0" w:rsidRPr="002A7AE0">
        <w:rPr>
          <w:rFonts w:ascii="Times New Roman" w:hAnsi="Times New Roman" w:cs="Times New Roman"/>
          <w:sz w:val="24"/>
          <w:szCs w:val="24"/>
        </w:rPr>
        <w:t xml:space="preserve"> </w:t>
      </w:r>
      <w:r w:rsidR="002A7AE0">
        <w:rPr>
          <w:rFonts w:ascii="Times New Roman" w:hAnsi="Times New Roman" w:cs="Times New Roman"/>
          <w:sz w:val="24"/>
          <w:szCs w:val="24"/>
        </w:rPr>
        <w:t>Based on student-oriented, this teaching mode is characterized by</w:t>
      </w:r>
      <w:r w:rsidR="002A7AE0" w:rsidRPr="001D384D">
        <w:rPr>
          <w:rFonts w:ascii="Times New Roman" w:hAnsi="Times New Roman" w:cs="Times New Roman"/>
          <w:sz w:val="24"/>
          <w:szCs w:val="24"/>
        </w:rPr>
        <w:t xml:space="preserve"> interaction and feedback</w:t>
      </w:r>
      <w:r w:rsidR="002A7AE0">
        <w:rPr>
          <w:rFonts w:ascii="Times New Roman" w:hAnsi="Times New Roman" w:cs="Times New Roman"/>
          <w:sz w:val="24"/>
          <w:szCs w:val="24"/>
        </w:rPr>
        <w:t xml:space="preserve">. It </w:t>
      </w:r>
      <w:r w:rsidR="001D384D">
        <w:rPr>
          <w:rFonts w:ascii="Times New Roman" w:hAnsi="Times New Roman" w:cs="Times New Roman"/>
          <w:sz w:val="24"/>
          <w:szCs w:val="24"/>
        </w:rPr>
        <w:t>divides the whole teaching process into bridge-in</w:t>
      </w:r>
      <w:r w:rsidR="00E56F59">
        <w:rPr>
          <w:rFonts w:ascii="Times New Roman" w:hAnsi="Times New Roman" w:cs="Times New Roman"/>
          <w:sz w:val="24"/>
          <w:szCs w:val="24"/>
        </w:rPr>
        <w:t xml:space="preserve"> </w:t>
      </w:r>
      <w:r w:rsidR="001D384D">
        <w:rPr>
          <w:rFonts w:ascii="Times New Roman" w:hAnsi="Times New Roman" w:cs="Times New Roman"/>
          <w:sz w:val="24"/>
          <w:szCs w:val="24"/>
        </w:rPr>
        <w:t xml:space="preserve">(to draw the learners’ interest), </w:t>
      </w:r>
      <w:r w:rsidR="00E919DF" w:rsidRPr="00E919DF">
        <w:rPr>
          <w:rFonts w:ascii="Times New Roman" w:hAnsi="Times New Roman" w:cs="Times New Roman"/>
          <w:sz w:val="24"/>
          <w:szCs w:val="24"/>
        </w:rPr>
        <w:t>outcomes</w:t>
      </w:r>
      <w:r w:rsidR="001D384D">
        <w:rPr>
          <w:rFonts w:ascii="Times New Roman" w:hAnsi="Times New Roman" w:cs="Times New Roman"/>
          <w:sz w:val="24"/>
          <w:szCs w:val="24"/>
        </w:rPr>
        <w:t xml:space="preserve"> </w:t>
      </w:r>
      <w:r w:rsidR="00E919DF" w:rsidRPr="00E919DF">
        <w:rPr>
          <w:rFonts w:ascii="Times New Roman" w:hAnsi="Times New Roman" w:cs="Times New Roman"/>
          <w:sz w:val="24"/>
          <w:szCs w:val="24"/>
        </w:rPr>
        <w:t>or objectives</w:t>
      </w:r>
      <w:r w:rsidR="00E56F59">
        <w:rPr>
          <w:rFonts w:ascii="Times New Roman" w:hAnsi="Times New Roman" w:cs="Times New Roman"/>
          <w:sz w:val="24"/>
          <w:szCs w:val="24"/>
        </w:rPr>
        <w:t xml:space="preserve"> </w:t>
      </w:r>
      <w:r w:rsidR="001D384D">
        <w:rPr>
          <w:rFonts w:ascii="Times New Roman" w:hAnsi="Times New Roman" w:cs="Times New Roman"/>
          <w:sz w:val="24"/>
          <w:szCs w:val="24"/>
        </w:rPr>
        <w:t>(to g</w:t>
      </w:r>
      <w:r w:rsidR="001D384D" w:rsidRPr="001D384D">
        <w:rPr>
          <w:rFonts w:ascii="Times New Roman" w:hAnsi="Times New Roman" w:cs="Times New Roman"/>
          <w:sz w:val="24"/>
          <w:szCs w:val="24"/>
        </w:rPr>
        <w:t>ive students a clear idea of what the course aims to achieve</w:t>
      </w:r>
      <w:r w:rsidR="001D384D">
        <w:rPr>
          <w:rFonts w:ascii="Times New Roman" w:hAnsi="Times New Roman" w:cs="Times New Roman"/>
          <w:sz w:val="24"/>
          <w:szCs w:val="24"/>
        </w:rPr>
        <w:t>)</w:t>
      </w:r>
      <w:r w:rsidR="00E919DF" w:rsidRPr="00E919DF">
        <w:rPr>
          <w:rFonts w:ascii="Times New Roman" w:hAnsi="Times New Roman" w:cs="Times New Roman"/>
          <w:sz w:val="24"/>
          <w:szCs w:val="24"/>
        </w:rPr>
        <w:t>, pre-assessment</w:t>
      </w:r>
      <w:r w:rsidR="00E56F59">
        <w:rPr>
          <w:rFonts w:ascii="Times New Roman" w:hAnsi="Times New Roman" w:cs="Times New Roman"/>
          <w:sz w:val="24"/>
          <w:szCs w:val="24"/>
        </w:rPr>
        <w:t xml:space="preserve"> </w:t>
      </w:r>
      <w:r w:rsidR="001D384D">
        <w:rPr>
          <w:rFonts w:ascii="Times New Roman" w:hAnsi="Times New Roman" w:cs="Times New Roman"/>
          <w:sz w:val="24"/>
          <w:szCs w:val="24"/>
        </w:rPr>
        <w:t>(to u</w:t>
      </w:r>
      <w:r w:rsidR="001D384D" w:rsidRPr="001D384D">
        <w:rPr>
          <w:rFonts w:ascii="Times New Roman" w:hAnsi="Times New Roman" w:cs="Times New Roman"/>
          <w:sz w:val="24"/>
          <w:szCs w:val="24"/>
        </w:rPr>
        <w:t>nderstand students</w:t>
      </w:r>
      <w:r w:rsidR="001D384D">
        <w:rPr>
          <w:rFonts w:ascii="Times New Roman" w:hAnsi="Times New Roman" w:cs="Times New Roman"/>
          <w:sz w:val="24"/>
          <w:szCs w:val="24"/>
        </w:rPr>
        <w:t>’</w:t>
      </w:r>
      <w:r w:rsidR="000F0D92">
        <w:rPr>
          <w:rFonts w:ascii="Times New Roman" w:hAnsi="Times New Roman" w:cs="Times New Roman"/>
          <w:sz w:val="24"/>
          <w:szCs w:val="24"/>
        </w:rPr>
        <w:t xml:space="preserve"> </w:t>
      </w:r>
      <w:r w:rsidR="001D384D" w:rsidRPr="001D384D">
        <w:rPr>
          <w:rFonts w:ascii="Times New Roman" w:hAnsi="Times New Roman" w:cs="Times New Roman"/>
          <w:sz w:val="24"/>
          <w:szCs w:val="24"/>
        </w:rPr>
        <w:t>grasp of basic knowledge</w:t>
      </w:r>
      <w:r w:rsidR="001D384D">
        <w:rPr>
          <w:rFonts w:ascii="Times New Roman" w:hAnsi="Times New Roman" w:cs="Times New Roman"/>
          <w:sz w:val="24"/>
          <w:szCs w:val="24"/>
        </w:rPr>
        <w:t>)</w:t>
      </w:r>
      <w:r w:rsidR="00E919DF" w:rsidRPr="00E919DF">
        <w:rPr>
          <w:rFonts w:ascii="Times New Roman" w:hAnsi="Times New Roman" w:cs="Times New Roman"/>
          <w:sz w:val="24"/>
          <w:szCs w:val="24"/>
        </w:rPr>
        <w:t>, participatory learning</w:t>
      </w:r>
      <w:r w:rsidR="000F0D92">
        <w:rPr>
          <w:rFonts w:ascii="Times New Roman" w:hAnsi="Times New Roman" w:cs="Times New Roman"/>
          <w:sz w:val="24"/>
          <w:szCs w:val="24"/>
        </w:rPr>
        <w:t xml:space="preserve"> </w:t>
      </w:r>
      <w:r w:rsidR="001D384D">
        <w:rPr>
          <w:rFonts w:ascii="Times New Roman" w:hAnsi="Times New Roman" w:cs="Times New Roman"/>
          <w:sz w:val="24"/>
          <w:szCs w:val="24"/>
        </w:rPr>
        <w:t>(</w:t>
      </w:r>
      <w:r w:rsidR="000F0D92">
        <w:rPr>
          <w:rFonts w:ascii="Times New Roman" w:hAnsi="Times New Roman" w:cs="Times New Roman"/>
          <w:sz w:val="24"/>
          <w:szCs w:val="24"/>
        </w:rPr>
        <w:t>to facilitate language acquisition through engagement and interaction)</w:t>
      </w:r>
      <w:r w:rsidR="00E919DF" w:rsidRPr="00E919DF">
        <w:rPr>
          <w:rFonts w:ascii="Times New Roman" w:hAnsi="Times New Roman" w:cs="Times New Roman"/>
          <w:sz w:val="24"/>
          <w:szCs w:val="24"/>
        </w:rPr>
        <w:t xml:space="preserve">, </w:t>
      </w:r>
      <w:r w:rsidR="000F0D92">
        <w:rPr>
          <w:rFonts w:ascii="Times New Roman" w:hAnsi="Times New Roman" w:cs="Times New Roman"/>
          <w:sz w:val="24"/>
          <w:szCs w:val="24"/>
        </w:rPr>
        <w:t xml:space="preserve">and </w:t>
      </w:r>
      <w:r w:rsidR="00E919DF" w:rsidRPr="00E919DF">
        <w:rPr>
          <w:rFonts w:ascii="Times New Roman" w:hAnsi="Times New Roman" w:cs="Times New Roman"/>
          <w:sz w:val="24"/>
          <w:szCs w:val="24"/>
        </w:rPr>
        <w:t>post-assessment</w:t>
      </w:r>
      <w:r w:rsidR="000F0D92">
        <w:rPr>
          <w:rFonts w:ascii="Times New Roman" w:hAnsi="Times New Roman" w:cs="Times New Roman"/>
          <w:sz w:val="24"/>
          <w:szCs w:val="24"/>
        </w:rPr>
        <w:t xml:space="preserve"> (to assess whether it </w:t>
      </w:r>
      <w:r w:rsidR="000F0D92" w:rsidRPr="000F0D92">
        <w:rPr>
          <w:rFonts w:ascii="Times New Roman" w:hAnsi="Times New Roman" w:cs="Times New Roman"/>
          <w:sz w:val="24"/>
          <w:szCs w:val="24"/>
        </w:rPr>
        <w:t>serves its purpose</w:t>
      </w:r>
      <w:r w:rsidR="000F0D92">
        <w:rPr>
          <w:rFonts w:ascii="Times New Roman" w:hAnsi="Times New Roman" w:cs="Times New Roman"/>
          <w:sz w:val="24"/>
          <w:szCs w:val="24"/>
        </w:rPr>
        <w:t>)</w:t>
      </w:r>
      <w:r w:rsidR="00E919DF" w:rsidRPr="00E919DF">
        <w:rPr>
          <w:rFonts w:ascii="Times New Roman" w:hAnsi="Times New Roman" w:cs="Times New Roman"/>
          <w:sz w:val="24"/>
          <w:szCs w:val="24"/>
        </w:rPr>
        <w:t>, and summary</w:t>
      </w:r>
      <w:r w:rsidR="000F0D92">
        <w:rPr>
          <w:rFonts w:ascii="Times New Roman" w:hAnsi="Times New Roman" w:cs="Times New Roman"/>
          <w:sz w:val="24"/>
          <w:szCs w:val="24"/>
        </w:rPr>
        <w:t>.</w:t>
      </w:r>
      <w:r w:rsidR="00E919DF">
        <w:rPr>
          <w:rFonts w:ascii="Times New Roman" w:hAnsi="Times New Roman" w:cs="Times New Roman"/>
          <w:sz w:val="24"/>
          <w:szCs w:val="24"/>
        </w:rPr>
        <w:t xml:space="preserve"> </w:t>
      </w:r>
      <w:r>
        <w:rPr>
          <w:rFonts w:ascii="Times New Roman" w:hAnsi="Times New Roman" w:cs="Times New Roman"/>
          <w:sz w:val="24"/>
          <w:szCs w:val="24"/>
        </w:rPr>
        <w:t>For years</w:t>
      </w:r>
      <w:r w:rsidRPr="004E5F1E">
        <w:rPr>
          <w:rFonts w:ascii="Times New Roman" w:hAnsi="Times New Roman" w:cs="Times New Roman"/>
          <w:sz w:val="24"/>
          <w:szCs w:val="24"/>
        </w:rPr>
        <w:t>, I have been using this model in teaching, and</w:t>
      </w:r>
      <w:r>
        <w:rPr>
          <w:rFonts w:ascii="Times New Roman" w:hAnsi="Times New Roman" w:cs="Times New Roman"/>
          <w:sz w:val="24"/>
          <w:szCs w:val="24"/>
        </w:rPr>
        <w:t xml:space="preserve"> find </w:t>
      </w:r>
      <w:r w:rsidRPr="004E5F1E">
        <w:rPr>
          <w:rFonts w:ascii="Times New Roman" w:hAnsi="Times New Roman" w:cs="Times New Roman"/>
          <w:sz w:val="24"/>
          <w:szCs w:val="24"/>
        </w:rPr>
        <w:t>the classroom atmosphere, student feedback, and teaching effec</w:t>
      </w:r>
      <w:r>
        <w:rPr>
          <w:rFonts w:ascii="Times New Roman" w:hAnsi="Times New Roman" w:cs="Times New Roman"/>
          <w:sz w:val="24"/>
          <w:szCs w:val="24"/>
        </w:rPr>
        <w:t xml:space="preserve">t are all satisfactory. </w:t>
      </w:r>
    </w:p>
    <w:p w14:paraId="4CF7EC65" w14:textId="52A41996" w:rsidR="00796ECD" w:rsidRDefault="00000000" w:rsidP="00885160">
      <w:pPr>
        <w:ind w:firstLine="420"/>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 xml:space="preserve">n conclusion, </w:t>
      </w:r>
      <w:r w:rsidR="008271EF">
        <w:rPr>
          <w:rFonts w:ascii="Times New Roman" w:hAnsi="Times New Roman" w:cs="Times New Roman"/>
          <w:sz w:val="24"/>
          <w:szCs w:val="24"/>
        </w:rPr>
        <w:t>in teaching activities serving learners of different ages, the teacher'</w:t>
      </w:r>
      <w:r w:rsidR="005E4D5F">
        <w:rPr>
          <w:rFonts w:ascii="Times New Roman" w:hAnsi="Times New Roman" w:cs="Times New Roman"/>
          <w:sz w:val="24"/>
          <w:szCs w:val="24"/>
        </w:rPr>
        <w:t>s role</w:t>
      </w:r>
      <w:r w:rsidR="008271EF">
        <w:rPr>
          <w:rFonts w:ascii="Times New Roman" w:hAnsi="Times New Roman" w:cs="Times New Roman"/>
          <w:sz w:val="24"/>
          <w:szCs w:val="24"/>
        </w:rPr>
        <w:t xml:space="preserve"> is to </w:t>
      </w:r>
      <w:r w:rsidR="0094742D">
        <w:rPr>
          <w:rFonts w:ascii="Times New Roman" w:hAnsi="Times New Roman" w:cs="Times New Roman"/>
          <w:sz w:val="24"/>
          <w:szCs w:val="24"/>
        </w:rPr>
        <w:t>discover learners</w:t>
      </w:r>
      <w:r w:rsidR="0094742D" w:rsidRPr="00BC6020">
        <w:rPr>
          <w:rFonts w:ascii="Times New Roman" w:hAnsi="Times New Roman" w:cs="Times New Roman"/>
          <w:sz w:val="24"/>
          <w:szCs w:val="24"/>
          <w:highlight w:val="yellow"/>
        </w:rPr>
        <w:t>’</w:t>
      </w:r>
      <w:r w:rsidR="0094742D" w:rsidRPr="00BC6020">
        <w:rPr>
          <w:rFonts w:ascii="Times New Roman" w:hAnsi="Times New Roman" w:cs="Times New Roman"/>
          <w:color w:val="FF0000"/>
          <w:sz w:val="24"/>
          <w:szCs w:val="24"/>
          <w:highlight w:val="yellow"/>
        </w:rPr>
        <w:t xml:space="preserve"> “zone of proximal development”</w:t>
      </w:r>
      <w:r w:rsidR="00EF04A1" w:rsidRPr="00BC6020">
        <w:rPr>
          <w:rFonts w:ascii="Times New Roman" w:hAnsi="Times New Roman" w:cs="Times New Roman"/>
          <w:color w:val="FF0000"/>
          <w:sz w:val="24"/>
          <w:szCs w:val="24"/>
          <w:highlight w:val="yellow"/>
        </w:rPr>
        <w:t xml:space="preserve"> (V</w:t>
      </w:r>
      <w:r w:rsidR="00EF04A1" w:rsidRPr="00BC6020">
        <w:rPr>
          <w:rFonts w:ascii="Times New Roman" w:hAnsi="Times New Roman" w:cs="Times New Roman"/>
          <w:color w:val="FF0000"/>
          <w:sz w:val="24"/>
          <w:szCs w:val="24"/>
        </w:rPr>
        <w:t>ygotsky, 1978</w:t>
      </w:r>
      <w:r w:rsidR="00B65FC3">
        <w:rPr>
          <w:rFonts w:ascii="Times New Roman" w:hAnsi="Times New Roman" w:cs="Times New Roman"/>
          <w:color w:val="FF0000"/>
          <w:sz w:val="24"/>
          <w:szCs w:val="24"/>
        </w:rPr>
        <w:t>, p.258</w:t>
      </w:r>
      <w:r w:rsidR="00EF04A1" w:rsidRPr="00BC6020">
        <w:rPr>
          <w:rFonts w:ascii="Times New Roman" w:hAnsi="Times New Roman" w:cs="Times New Roman"/>
          <w:color w:val="FF0000"/>
          <w:sz w:val="24"/>
          <w:szCs w:val="24"/>
        </w:rPr>
        <w:t>)</w:t>
      </w:r>
      <w:r w:rsidR="00EF04A1">
        <w:rPr>
          <w:rFonts w:ascii="Times New Roman" w:hAnsi="Times New Roman" w:cs="Times New Roman"/>
          <w:sz w:val="24"/>
          <w:szCs w:val="24"/>
        </w:rPr>
        <w:t xml:space="preserve">, the gap between what a learner can do on their own and the most that can be achieved with the support of peers or instructor </w:t>
      </w:r>
      <w:r w:rsidR="00EF04A1" w:rsidRPr="00BC6020">
        <w:rPr>
          <w:rFonts w:ascii="Times New Roman" w:hAnsi="Times New Roman" w:cs="Times New Roman"/>
          <w:color w:val="FF0000"/>
          <w:sz w:val="24"/>
          <w:szCs w:val="24"/>
          <w:highlight w:val="yellow"/>
        </w:rPr>
        <w:t>(Ellis &amp; Worthington, 1994</w:t>
      </w:r>
      <w:r w:rsidR="00BC6020">
        <w:rPr>
          <w:rFonts w:ascii="Times New Roman" w:hAnsi="Times New Roman" w:cs="Times New Roman" w:hint="eastAsia"/>
          <w:color w:val="FF0000"/>
          <w:sz w:val="24"/>
          <w:szCs w:val="24"/>
          <w:highlight w:val="yellow"/>
        </w:rPr>
        <w:t>,</w:t>
      </w:r>
      <w:r w:rsidR="00BC6020">
        <w:rPr>
          <w:rFonts w:ascii="Times New Roman" w:hAnsi="Times New Roman" w:cs="Times New Roman"/>
          <w:color w:val="FF0000"/>
          <w:sz w:val="24"/>
          <w:szCs w:val="24"/>
          <w:highlight w:val="yellow"/>
        </w:rPr>
        <w:t xml:space="preserve"> p.35</w:t>
      </w:r>
      <w:r w:rsidR="00EF04A1" w:rsidRPr="00BC6020">
        <w:rPr>
          <w:rFonts w:ascii="Times New Roman" w:hAnsi="Times New Roman" w:cs="Times New Roman"/>
          <w:color w:val="FF0000"/>
          <w:sz w:val="24"/>
          <w:szCs w:val="24"/>
          <w:highlight w:val="yellow"/>
        </w:rPr>
        <w:t>)</w:t>
      </w:r>
      <w:r w:rsidR="00EF04A1" w:rsidRPr="00BC6020">
        <w:rPr>
          <w:rFonts w:ascii="Times New Roman" w:hAnsi="Times New Roman" w:cs="Times New Roman"/>
          <w:sz w:val="24"/>
          <w:szCs w:val="24"/>
          <w:highlight w:val="yellow"/>
        </w:rPr>
        <w:t>,</w:t>
      </w:r>
      <w:r w:rsidR="00EF04A1">
        <w:rPr>
          <w:rFonts w:ascii="Times New Roman" w:hAnsi="Times New Roman" w:cs="Times New Roman"/>
          <w:sz w:val="24"/>
          <w:szCs w:val="24"/>
        </w:rPr>
        <w:t xml:space="preserve"> </w:t>
      </w:r>
      <w:r w:rsidR="00480CE6">
        <w:rPr>
          <w:rFonts w:ascii="Times New Roman" w:hAnsi="Times New Roman" w:cs="Times New Roman"/>
          <w:sz w:val="24"/>
          <w:szCs w:val="24"/>
        </w:rPr>
        <w:t xml:space="preserve">trigger their </w:t>
      </w:r>
      <w:r w:rsidR="00480CE6" w:rsidRPr="00480CE6">
        <w:rPr>
          <w:rFonts w:ascii="Times New Roman" w:hAnsi="Times New Roman" w:cs="Times New Roman"/>
          <w:sz w:val="24"/>
          <w:szCs w:val="24"/>
        </w:rPr>
        <w:t>intrinsic and extrinsic motivation</w:t>
      </w:r>
      <w:r w:rsidR="00480CE6">
        <w:rPr>
          <w:rFonts w:ascii="Times New Roman" w:hAnsi="Times New Roman" w:cs="Times New Roman"/>
          <w:sz w:val="24"/>
          <w:szCs w:val="24"/>
        </w:rPr>
        <w:t xml:space="preserve"> to </w:t>
      </w:r>
      <w:r w:rsidR="008271EF">
        <w:rPr>
          <w:rFonts w:ascii="Times New Roman" w:hAnsi="Times New Roman" w:cs="Times New Roman"/>
          <w:sz w:val="24"/>
          <w:szCs w:val="24"/>
        </w:rPr>
        <w:t>h</w:t>
      </w:r>
      <w:r w:rsidR="008271EF" w:rsidRPr="008271EF">
        <w:rPr>
          <w:rFonts w:ascii="Times New Roman" w:hAnsi="Times New Roman" w:cs="Times New Roman"/>
          <w:sz w:val="24"/>
          <w:szCs w:val="24"/>
        </w:rPr>
        <w:t xml:space="preserve">elp </w:t>
      </w:r>
      <w:r w:rsidR="005E4D5F">
        <w:rPr>
          <w:rFonts w:ascii="Times New Roman" w:hAnsi="Times New Roman" w:cs="Times New Roman"/>
          <w:sz w:val="24"/>
          <w:szCs w:val="24"/>
        </w:rPr>
        <w:t>them</w:t>
      </w:r>
      <w:r w:rsidR="008271EF" w:rsidRPr="008271EF">
        <w:rPr>
          <w:rFonts w:ascii="Times New Roman" w:hAnsi="Times New Roman" w:cs="Times New Roman"/>
          <w:sz w:val="24"/>
          <w:szCs w:val="24"/>
        </w:rPr>
        <w:t xml:space="preserve"> cross the "zone"</w:t>
      </w:r>
      <w:r w:rsidR="008271EF">
        <w:rPr>
          <w:rFonts w:ascii="Times New Roman" w:hAnsi="Times New Roman" w:cs="Times New Roman"/>
          <w:sz w:val="24"/>
          <w:szCs w:val="24"/>
        </w:rPr>
        <w:t xml:space="preserve"> by providing them </w:t>
      </w:r>
      <w:r w:rsidR="0094742D">
        <w:rPr>
          <w:rFonts w:ascii="Times New Roman" w:hAnsi="Times New Roman" w:cs="Times New Roman"/>
          <w:sz w:val="24"/>
          <w:szCs w:val="24"/>
        </w:rPr>
        <w:t xml:space="preserve">with </w:t>
      </w:r>
      <w:r w:rsidR="00BC1D3E">
        <w:rPr>
          <w:rFonts w:ascii="Times New Roman" w:hAnsi="Times New Roman" w:cs="Times New Roman"/>
          <w:sz w:val="24"/>
          <w:szCs w:val="24"/>
        </w:rPr>
        <w:t>complex content,</w:t>
      </w:r>
      <w:r w:rsidR="0094742D">
        <w:rPr>
          <w:rFonts w:ascii="Times New Roman" w:hAnsi="Times New Roman" w:cs="Times New Roman"/>
          <w:sz w:val="24"/>
          <w:szCs w:val="24"/>
        </w:rPr>
        <w:t xml:space="preserve"> </w:t>
      </w:r>
      <w:r w:rsidR="005E4D5F">
        <w:rPr>
          <w:rFonts w:ascii="Times New Roman" w:hAnsi="Times New Roman" w:cs="Times New Roman"/>
          <w:sz w:val="24"/>
          <w:szCs w:val="24"/>
        </w:rPr>
        <w:t xml:space="preserve">arousing their enthusiasm, and </w:t>
      </w:r>
      <w:r w:rsidR="005E4D5F" w:rsidRPr="005E4D5F">
        <w:rPr>
          <w:rFonts w:ascii="Times New Roman" w:hAnsi="Times New Roman" w:cs="Times New Roman"/>
          <w:sz w:val="24"/>
          <w:szCs w:val="24"/>
        </w:rPr>
        <w:t>develop</w:t>
      </w:r>
      <w:r w:rsidR="005E4D5F">
        <w:rPr>
          <w:rFonts w:ascii="Times New Roman" w:hAnsi="Times New Roman" w:cs="Times New Roman"/>
          <w:sz w:val="24"/>
          <w:szCs w:val="24"/>
        </w:rPr>
        <w:t>ing</w:t>
      </w:r>
      <w:r w:rsidR="005E4D5F" w:rsidRPr="005E4D5F">
        <w:rPr>
          <w:rFonts w:ascii="Times New Roman" w:hAnsi="Times New Roman" w:cs="Times New Roman"/>
          <w:sz w:val="24"/>
          <w:szCs w:val="24"/>
        </w:rPr>
        <w:t xml:space="preserve"> their potential</w:t>
      </w:r>
      <w:r w:rsidR="005E4D5F">
        <w:rPr>
          <w:rFonts w:ascii="Times New Roman" w:hAnsi="Times New Roman" w:cs="Times New Roman"/>
          <w:sz w:val="24"/>
          <w:szCs w:val="24"/>
        </w:rPr>
        <w:t xml:space="preserve">, </w:t>
      </w:r>
      <w:r w:rsidR="005E4D5F" w:rsidRPr="005E4D5F">
        <w:rPr>
          <w:rFonts w:ascii="Times New Roman" w:hAnsi="Times New Roman" w:cs="Times New Roman"/>
          <w:sz w:val="24"/>
          <w:szCs w:val="24"/>
        </w:rPr>
        <w:t>and then proceed to the following development area on that basis.</w:t>
      </w:r>
      <w:r w:rsidR="005E4D5F">
        <w:rPr>
          <w:rFonts w:ascii="Times New Roman" w:hAnsi="Times New Roman" w:cs="Times New Roman"/>
          <w:sz w:val="24"/>
          <w:szCs w:val="24"/>
        </w:rPr>
        <w:t xml:space="preserve"> During the process, </w:t>
      </w:r>
      <w:r w:rsidR="003E463B">
        <w:rPr>
          <w:rFonts w:ascii="Times New Roman" w:hAnsi="Times New Roman" w:cs="Times New Roman"/>
          <w:sz w:val="24"/>
          <w:szCs w:val="24"/>
        </w:rPr>
        <w:t xml:space="preserve">teachers should design different scaffoldings (interactive scaffold and tool scaffold) </w:t>
      </w:r>
      <w:r w:rsidR="00AC54EB">
        <w:rPr>
          <w:rFonts w:ascii="Times New Roman" w:hAnsi="Times New Roman" w:cs="Times New Roman" w:hint="eastAsia"/>
          <w:sz w:val="24"/>
          <w:szCs w:val="24"/>
        </w:rPr>
        <w:t>f</w:t>
      </w:r>
      <w:r w:rsidR="00AC54EB">
        <w:rPr>
          <w:rFonts w:ascii="Times New Roman" w:hAnsi="Times New Roman" w:cs="Times New Roman"/>
          <w:sz w:val="24"/>
          <w:szCs w:val="24"/>
        </w:rPr>
        <w:t xml:space="preserve">or learners </w:t>
      </w:r>
      <w:r w:rsidR="008271EF" w:rsidRPr="00BC1D3E">
        <w:rPr>
          <w:rFonts w:ascii="Times New Roman" w:hAnsi="Times New Roman" w:cs="Times New Roman"/>
          <w:sz w:val="24"/>
          <w:szCs w:val="24"/>
        </w:rPr>
        <w:t xml:space="preserve">according to </w:t>
      </w:r>
      <w:r w:rsidR="00AC54EB" w:rsidRPr="00BC1D3E">
        <w:rPr>
          <w:rFonts w:ascii="Times New Roman" w:hAnsi="Times New Roman" w:cs="Times New Roman"/>
          <w:sz w:val="24"/>
          <w:szCs w:val="24"/>
        </w:rPr>
        <w:t xml:space="preserve">their </w:t>
      </w:r>
      <w:r w:rsidR="008271EF" w:rsidRPr="00BC1D3E">
        <w:rPr>
          <w:rFonts w:ascii="Times New Roman" w:hAnsi="Times New Roman" w:cs="Times New Roman"/>
          <w:sz w:val="24"/>
          <w:szCs w:val="24"/>
        </w:rPr>
        <w:t>ages, characteristics, and requirement</w:t>
      </w:r>
      <w:r w:rsidR="00AC54EB">
        <w:rPr>
          <w:rFonts w:ascii="Times New Roman" w:hAnsi="Times New Roman" w:cs="Times New Roman"/>
          <w:sz w:val="24"/>
          <w:szCs w:val="24"/>
        </w:rPr>
        <w:t xml:space="preserve">s and remove the scaffoldings when necessary. </w:t>
      </w:r>
      <w:r w:rsidRPr="00796ECD">
        <w:rPr>
          <w:rFonts w:ascii="Times New Roman" w:hAnsi="Times New Roman" w:cs="Times New Roman"/>
          <w:sz w:val="24"/>
          <w:szCs w:val="24"/>
        </w:rPr>
        <w:t xml:space="preserve">With the help and support of scaffolding, </w:t>
      </w:r>
      <w:r>
        <w:rPr>
          <w:rFonts w:ascii="Times New Roman" w:hAnsi="Times New Roman" w:cs="Times New Roman"/>
          <w:sz w:val="24"/>
          <w:szCs w:val="24"/>
        </w:rPr>
        <w:t xml:space="preserve">learners </w:t>
      </w:r>
      <w:r w:rsidRPr="00796ECD">
        <w:rPr>
          <w:rFonts w:ascii="Times New Roman" w:hAnsi="Times New Roman" w:cs="Times New Roman"/>
          <w:sz w:val="24"/>
          <w:szCs w:val="24"/>
        </w:rPr>
        <w:t xml:space="preserve">can </w:t>
      </w:r>
      <w:r>
        <w:rPr>
          <w:rFonts w:ascii="Times New Roman" w:hAnsi="Times New Roman" w:cs="Times New Roman"/>
          <w:sz w:val="24"/>
          <w:szCs w:val="24"/>
        </w:rPr>
        <w:t>remove</w:t>
      </w:r>
      <w:r w:rsidRPr="00796ECD">
        <w:rPr>
          <w:rFonts w:ascii="Times New Roman" w:hAnsi="Times New Roman" w:cs="Times New Roman"/>
          <w:sz w:val="24"/>
          <w:szCs w:val="24"/>
        </w:rPr>
        <w:t xml:space="preserve"> the uncertainty in learning, connect old and new knowledge, promote the construction of personal knowledge</w:t>
      </w:r>
      <w:r>
        <w:rPr>
          <w:rFonts w:ascii="Times New Roman" w:hAnsi="Times New Roman" w:cs="Times New Roman"/>
          <w:sz w:val="24"/>
          <w:szCs w:val="24"/>
        </w:rPr>
        <w:t xml:space="preserve"> a</w:t>
      </w:r>
      <w:r w:rsidRPr="00796ECD">
        <w:rPr>
          <w:rFonts w:ascii="Times New Roman" w:hAnsi="Times New Roman" w:cs="Times New Roman"/>
          <w:sz w:val="24"/>
          <w:szCs w:val="24"/>
        </w:rPr>
        <w:t>nd complete the internalization</w:t>
      </w:r>
      <w:r>
        <w:rPr>
          <w:rFonts w:ascii="Times New Roman" w:hAnsi="Times New Roman" w:cs="Times New Roman"/>
          <w:sz w:val="24"/>
          <w:szCs w:val="24"/>
        </w:rPr>
        <w:t>.</w:t>
      </w:r>
    </w:p>
    <w:p w14:paraId="5E34B934" w14:textId="77777777" w:rsidR="00796ECD" w:rsidRDefault="00796ECD" w:rsidP="004E5F1E">
      <w:pPr>
        <w:rPr>
          <w:rFonts w:ascii="Times New Roman" w:hAnsi="Times New Roman" w:cs="Times New Roman"/>
          <w:sz w:val="24"/>
          <w:szCs w:val="24"/>
        </w:rPr>
      </w:pPr>
    </w:p>
    <w:p w14:paraId="27B1E9EA" w14:textId="77777777" w:rsidR="00EE3A34" w:rsidRDefault="00000000" w:rsidP="00EE3A34">
      <w:pPr>
        <w:spacing w:line="300" w:lineRule="exact"/>
        <w:ind w:firstLineChars="1300" w:firstLine="3120"/>
        <w:rPr>
          <w:rFonts w:ascii="Times New Roman" w:hAnsi="Times New Roman" w:cs="Times New Roman"/>
          <w:b/>
          <w:bCs/>
          <w:sz w:val="24"/>
          <w:szCs w:val="24"/>
          <w:lang w:val="en-GB"/>
        </w:rPr>
      </w:pPr>
      <w:r w:rsidRPr="00AA24D1">
        <w:rPr>
          <w:rFonts w:ascii="Times New Roman" w:hAnsi="Times New Roman" w:cs="Times New Roman"/>
          <w:b/>
          <w:bCs/>
          <w:sz w:val="24"/>
          <w:szCs w:val="24"/>
          <w:lang w:val="en-GB"/>
        </w:rPr>
        <w:t>References</w:t>
      </w:r>
    </w:p>
    <w:p w14:paraId="6F6790AB" w14:textId="77777777" w:rsidR="00BA4D8B" w:rsidRPr="00AA24D1" w:rsidRDefault="00BA4D8B" w:rsidP="00EE3A34">
      <w:pPr>
        <w:spacing w:line="300" w:lineRule="exact"/>
        <w:ind w:firstLineChars="1300" w:firstLine="3120"/>
        <w:rPr>
          <w:rFonts w:ascii="Times New Roman" w:hAnsi="Times New Roman" w:cs="Times New Roman"/>
          <w:b/>
          <w:bCs/>
          <w:sz w:val="24"/>
          <w:szCs w:val="24"/>
          <w:lang w:val="en-GB"/>
        </w:rPr>
      </w:pPr>
    </w:p>
    <w:p w14:paraId="7325E814" w14:textId="77777777" w:rsidR="00F70745" w:rsidRPr="00F70745" w:rsidRDefault="00000000" w:rsidP="00885160">
      <w:pPr>
        <w:spacing w:line="300" w:lineRule="exact"/>
        <w:rPr>
          <w:rFonts w:ascii="Times New Roman" w:hAnsi="Times New Roman" w:cs="Times New Roman"/>
          <w:sz w:val="24"/>
          <w:szCs w:val="24"/>
          <w:lang w:val="en-GB"/>
        </w:rPr>
      </w:pPr>
      <w:r w:rsidRPr="00F70745">
        <w:rPr>
          <w:rFonts w:ascii="Times New Roman" w:hAnsi="Times New Roman" w:cs="Times New Roman"/>
          <w:sz w:val="24"/>
          <w:szCs w:val="24"/>
          <w:lang w:val="en-GB"/>
        </w:rPr>
        <w:t>Ellis, Rod</w:t>
      </w:r>
      <w:r w:rsidR="00885160">
        <w:rPr>
          <w:rFonts w:ascii="Times New Roman" w:hAnsi="Times New Roman" w:cs="Times New Roman"/>
          <w:sz w:val="24"/>
          <w:szCs w:val="24"/>
          <w:lang w:val="en-GB"/>
        </w:rPr>
        <w:t xml:space="preserve"> </w:t>
      </w:r>
      <w:r w:rsidRPr="00F70745">
        <w:rPr>
          <w:rFonts w:ascii="Times New Roman" w:hAnsi="Times New Roman" w:cs="Times New Roman"/>
          <w:sz w:val="24"/>
          <w:szCs w:val="24"/>
          <w:lang w:val="en-GB"/>
        </w:rPr>
        <w:t>(2009)</w:t>
      </w:r>
      <w:r w:rsidR="005F0749">
        <w:rPr>
          <w:rFonts w:ascii="Times New Roman" w:hAnsi="Times New Roman" w:cs="Times New Roman"/>
          <w:sz w:val="24"/>
          <w:szCs w:val="24"/>
          <w:lang w:val="en-GB"/>
        </w:rPr>
        <w:t>.</w:t>
      </w:r>
      <w:r w:rsidRPr="00F70745">
        <w:rPr>
          <w:rFonts w:ascii="Times New Roman" w:hAnsi="Times New Roman" w:cs="Times New Roman"/>
          <w:sz w:val="24"/>
          <w:szCs w:val="24"/>
          <w:lang w:val="en-GB"/>
        </w:rPr>
        <w:t xml:space="preserve"> ‘Corrective feedback and teacher development’, </w:t>
      </w:r>
      <w:r w:rsidRPr="00EF04A1">
        <w:rPr>
          <w:rFonts w:ascii="Times New Roman" w:hAnsi="Times New Roman" w:cs="Times New Roman"/>
          <w:i/>
          <w:iCs/>
          <w:sz w:val="24"/>
          <w:szCs w:val="24"/>
          <w:lang w:val="en-GB"/>
        </w:rPr>
        <w:t>L2 Journal</w:t>
      </w:r>
      <w:r w:rsidR="008C7F49">
        <w:rPr>
          <w:rFonts w:ascii="Times New Roman" w:hAnsi="Times New Roman" w:cs="Times New Roman"/>
          <w:i/>
          <w:iCs/>
          <w:sz w:val="24"/>
          <w:szCs w:val="24"/>
          <w:lang w:val="en-GB"/>
        </w:rPr>
        <w:t xml:space="preserve">, </w:t>
      </w:r>
      <w:r w:rsidR="008C7F49">
        <w:rPr>
          <w:rFonts w:ascii="Times New Roman" w:hAnsi="Times New Roman" w:cs="Times New Roman"/>
          <w:sz w:val="24"/>
          <w:szCs w:val="24"/>
          <w:lang w:val="en-GB"/>
        </w:rPr>
        <w:t>1(1)</w:t>
      </w:r>
    </w:p>
    <w:p w14:paraId="10454021" w14:textId="77777777" w:rsidR="00F70745" w:rsidRPr="008C7F49" w:rsidRDefault="00000000" w:rsidP="00F70745">
      <w:pPr>
        <w:spacing w:line="300" w:lineRule="exact"/>
        <w:rPr>
          <w:rFonts w:ascii="Times New Roman" w:hAnsi="Times New Roman" w:cs="Times New Roman"/>
          <w:sz w:val="24"/>
          <w:szCs w:val="24"/>
          <w:lang w:val="en-GB"/>
        </w:rPr>
      </w:pPr>
      <w:r w:rsidRPr="008C7F49">
        <w:rPr>
          <w:rFonts w:ascii="Times New Roman" w:hAnsi="Times New Roman" w:cs="Times New Roman"/>
          <w:sz w:val="24"/>
          <w:szCs w:val="24"/>
          <w:lang w:val="en-GB"/>
        </w:rPr>
        <w:t xml:space="preserve">Available at </w:t>
      </w:r>
      <w:hyperlink r:id="rId8" w:history="1">
        <w:r w:rsidRPr="008C7F49">
          <w:rPr>
            <w:rStyle w:val="aa"/>
            <w:rFonts w:ascii="Times New Roman" w:hAnsi="Times New Roman" w:cs="Times New Roman"/>
            <w:color w:val="auto"/>
            <w:sz w:val="24"/>
            <w:szCs w:val="24"/>
            <w:lang w:val="en-GB"/>
          </w:rPr>
          <w:t>https://doi.org/10.5070/l2.v1i1.9054</w:t>
        </w:r>
      </w:hyperlink>
      <w:r w:rsidRPr="008C7F49">
        <w:rPr>
          <w:rFonts w:ascii="Times New Roman" w:hAnsi="Times New Roman" w:cs="Times New Roman"/>
          <w:sz w:val="24"/>
          <w:szCs w:val="24"/>
          <w:lang w:val="en-GB"/>
        </w:rPr>
        <w:t>.</w:t>
      </w:r>
    </w:p>
    <w:p w14:paraId="4BB9E504" w14:textId="77777777" w:rsidR="00EF04A1" w:rsidRDefault="00000000" w:rsidP="00323C7C">
      <w:pPr>
        <w:spacing w:line="300" w:lineRule="exact"/>
        <w:rPr>
          <w:rFonts w:ascii="Times New Roman" w:hAnsi="Times New Roman" w:cs="Times New Roman"/>
          <w:sz w:val="24"/>
          <w:szCs w:val="24"/>
          <w:lang w:val="en-GB"/>
        </w:rPr>
      </w:pPr>
      <w:r w:rsidRPr="00EF04A1">
        <w:rPr>
          <w:rFonts w:ascii="Times New Roman" w:hAnsi="Times New Roman" w:cs="Times New Roman"/>
          <w:sz w:val="24"/>
          <w:szCs w:val="24"/>
          <w:lang w:val="en-GB"/>
        </w:rPr>
        <w:t xml:space="preserve">Ellis, E. S., &amp; Worthington, L. A. (1994). </w:t>
      </w:r>
      <w:r>
        <w:rPr>
          <w:rFonts w:ascii="Times New Roman" w:hAnsi="Times New Roman" w:cs="Times New Roman"/>
          <w:sz w:val="24"/>
          <w:szCs w:val="24"/>
          <w:lang w:val="en-GB"/>
        </w:rPr>
        <w:t>‘</w:t>
      </w:r>
      <w:r w:rsidRPr="00EF04A1">
        <w:rPr>
          <w:rFonts w:ascii="Times New Roman" w:hAnsi="Times New Roman" w:cs="Times New Roman"/>
          <w:sz w:val="24"/>
          <w:szCs w:val="24"/>
          <w:lang w:val="en-GB"/>
        </w:rPr>
        <w:t xml:space="preserve">Research </w:t>
      </w:r>
      <w:r>
        <w:rPr>
          <w:rFonts w:ascii="Times New Roman" w:hAnsi="Times New Roman" w:cs="Times New Roman"/>
          <w:sz w:val="24"/>
          <w:szCs w:val="24"/>
          <w:lang w:val="en-GB"/>
        </w:rPr>
        <w:t>s</w:t>
      </w:r>
      <w:r w:rsidRPr="00EF04A1">
        <w:rPr>
          <w:rFonts w:ascii="Times New Roman" w:hAnsi="Times New Roman" w:cs="Times New Roman"/>
          <w:sz w:val="24"/>
          <w:szCs w:val="24"/>
          <w:lang w:val="en-GB"/>
        </w:rPr>
        <w:t xml:space="preserve">ynthesis on </w:t>
      </w:r>
      <w:r>
        <w:rPr>
          <w:rFonts w:ascii="Times New Roman" w:hAnsi="Times New Roman" w:cs="Times New Roman"/>
          <w:sz w:val="24"/>
          <w:szCs w:val="24"/>
          <w:lang w:val="en-GB"/>
        </w:rPr>
        <w:t>e</w:t>
      </w:r>
      <w:r w:rsidRPr="00EF04A1">
        <w:rPr>
          <w:rFonts w:ascii="Times New Roman" w:hAnsi="Times New Roman" w:cs="Times New Roman"/>
          <w:sz w:val="24"/>
          <w:szCs w:val="24"/>
          <w:lang w:val="en-GB"/>
        </w:rPr>
        <w:t xml:space="preserve">ffective </w:t>
      </w:r>
      <w:r>
        <w:rPr>
          <w:rFonts w:ascii="Times New Roman" w:hAnsi="Times New Roman" w:cs="Times New Roman"/>
          <w:sz w:val="24"/>
          <w:szCs w:val="24"/>
          <w:lang w:val="en-GB"/>
        </w:rPr>
        <w:t>t</w:t>
      </w:r>
      <w:r w:rsidRPr="00EF04A1">
        <w:rPr>
          <w:rFonts w:ascii="Times New Roman" w:hAnsi="Times New Roman" w:cs="Times New Roman"/>
          <w:sz w:val="24"/>
          <w:szCs w:val="24"/>
          <w:lang w:val="en-GB"/>
        </w:rPr>
        <w:t xml:space="preserve">eaching </w:t>
      </w:r>
      <w:r>
        <w:rPr>
          <w:rFonts w:ascii="Times New Roman" w:hAnsi="Times New Roman" w:cs="Times New Roman"/>
          <w:sz w:val="24"/>
          <w:szCs w:val="24"/>
          <w:lang w:val="en-GB"/>
        </w:rPr>
        <w:t>p</w:t>
      </w:r>
      <w:r w:rsidRPr="00EF04A1">
        <w:rPr>
          <w:rFonts w:ascii="Times New Roman" w:hAnsi="Times New Roman" w:cs="Times New Roman"/>
          <w:sz w:val="24"/>
          <w:szCs w:val="24"/>
          <w:lang w:val="en-GB"/>
        </w:rPr>
        <w:t xml:space="preserve">rinciples and the </w:t>
      </w:r>
      <w:r>
        <w:rPr>
          <w:rFonts w:ascii="Times New Roman" w:hAnsi="Times New Roman" w:cs="Times New Roman"/>
          <w:sz w:val="24"/>
          <w:szCs w:val="24"/>
          <w:lang w:val="en-GB"/>
        </w:rPr>
        <w:t>d</w:t>
      </w:r>
      <w:r w:rsidRPr="00EF04A1">
        <w:rPr>
          <w:rFonts w:ascii="Times New Roman" w:hAnsi="Times New Roman" w:cs="Times New Roman"/>
          <w:sz w:val="24"/>
          <w:szCs w:val="24"/>
          <w:lang w:val="en-GB"/>
        </w:rPr>
        <w:t xml:space="preserve">esign of </w:t>
      </w:r>
      <w:r>
        <w:rPr>
          <w:rFonts w:ascii="Times New Roman" w:hAnsi="Times New Roman" w:cs="Times New Roman"/>
          <w:sz w:val="24"/>
          <w:szCs w:val="24"/>
          <w:lang w:val="en-GB"/>
        </w:rPr>
        <w:t>q</w:t>
      </w:r>
      <w:r w:rsidRPr="00EF04A1">
        <w:rPr>
          <w:rFonts w:ascii="Times New Roman" w:hAnsi="Times New Roman" w:cs="Times New Roman"/>
          <w:sz w:val="24"/>
          <w:szCs w:val="24"/>
          <w:lang w:val="en-GB"/>
        </w:rPr>
        <w:t xml:space="preserve">uality </w:t>
      </w:r>
      <w:r>
        <w:rPr>
          <w:rFonts w:ascii="Times New Roman" w:hAnsi="Times New Roman" w:cs="Times New Roman"/>
          <w:sz w:val="24"/>
          <w:szCs w:val="24"/>
          <w:lang w:val="en-GB"/>
        </w:rPr>
        <w:t>t</w:t>
      </w:r>
      <w:r w:rsidRPr="00EF04A1">
        <w:rPr>
          <w:rFonts w:ascii="Times New Roman" w:hAnsi="Times New Roman" w:cs="Times New Roman"/>
          <w:sz w:val="24"/>
          <w:szCs w:val="24"/>
          <w:lang w:val="en-GB"/>
        </w:rPr>
        <w:t xml:space="preserve">ools for </w:t>
      </w:r>
      <w:r>
        <w:rPr>
          <w:rFonts w:ascii="Times New Roman" w:hAnsi="Times New Roman" w:cs="Times New Roman"/>
          <w:sz w:val="24"/>
          <w:szCs w:val="24"/>
          <w:lang w:val="en-GB"/>
        </w:rPr>
        <w:t>e</w:t>
      </w:r>
      <w:r w:rsidRPr="00EF04A1">
        <w:rPr>
          <w:rFonts w:ascii="Times New Roman" w:hAnsi="Times New Roman" w:cs="Times New Roman"/>
          <w:sz w:val="24"/>
          <w:szCs w:val="24"/>
          <w:lang w:val="en-GB"/>
        </w:rPr>
        <w:t>ducators</w:t>
      </w:r>
      <w:r>
        <w:rPr>
          <w:rFonts w:ascii="Times New Roman" w:hAnsi="Times New Roman" w:cs="Times New Roman"/>
          <w:sz w:val="24"/>
          <w:szCs w:val="24"/>
          <w:lang w:val="en-GB"/>
        </w:rPr>
        <w:t xml:space="preserve">’, </w:t>
      </w:r>
      <w:r w:rsidRPr="00EF04A1">
        <w:rPr>
          <w:rFonts w:ascii="Times New Roman" w:hAnsi="Times New Roman" w:cs="Times New Roman"/>
          <w:i/>
          <w:iCs/>
          <w:sz w:val="24"/>
          <w:szCs w:val="24"/>
          <w:lang w:val="en-GB"/>
        </w:rPr>
        <w:t>Technical Report</w:t>
      </w:r>
      <w:r w:rsidR="00885160">
        <w:rPr>
          <w:rFonts w:ascii="Times New Roman" w:hAnsi="Times New Roman" w:cs="Times New Roman"/>
          <w:i/>
          <w:iCs/>
          <w:sz w:val="24"/>
          <w:szCs w:val="24"/>
          <w:lang w:val="en-GB"/>
        </w:rPr>
        <w:t xml:space="preserve">, </w:t>
      </w:r>
      <w:r w:rsidR="00885160" w:rsidRPr="00885160">
        <w:rPr>
          <w:rFonts w:ascii="Times New Roman" w:hAnsi="Times New Roman" w:cs="Times New Roman"/>
          <w:sz w:val="24"/>
          <w:szCs w:val="24"/>
          <w:lang w:val="en-GB"/>
        </w:rPr>
        <w:t>(5)</w:t>
      </w:r>
      <w:r w:rsidR="00885160">
        <w:rPr>
          <w:rFonts w:ascii="Times New Roman" w:hAnsi="Times New Roman" w:cs="Times New Roman"/>
          <w:sz w:val="24"/>
          <w:szCs w:val="24"/>
          <w:lang w:val="en-GB"/>
        </w:rPr>
        <w:t>, p. 35</w:t>
      </w:r>
      <w:r w:rsidR="00911D5D">
        <w:rPr>
          <w:rFonts w:ascii="Times New Roman" w:hAnsi="Times New Roman" w:cs="Times New Roman"/>
          <w:sz w:val="24"/>
          <w:szCs w:val="24"/>
          <w:lang w:val="en-GB"/>
        </w:rPr>
        <w:t>.</w:t>
      </w:r>
    </w:p>
    <w:p w14:paraId="359398AE" w14:textId="77777777" w:rsidR="008C7F49" w:rsidRPr="00911D5D" w:rsidRDefault="00000000" w:rsidP="00323C7C">
      <w:pPr>
        <w:spacing w:line="300" w:lineRule="exact"/>
        <w:rPr>
          <w:rFonts w:ascii="Times New Roman" w:hAnsi="Times New Roman" w:cs="Times New Roman"/>
          <w:sz w:val="24"/>
          <w:szCs w:val="24"/>
          <w:lang w:val="en-GB"/>
        </w:rPr>
      </w:pPr>
      <w:r w:rsidRPr="008C7F49">
        <w:rPr>
          <w:rFonts w:ascii="Times New Roman" w:hAnsi="Times New Roman" w:cs="Times New Roman"/>
          <w:sz w:val="24"/>
          <w:szCs w:val="24"/>
          <w:lang w:val="en-GB"/>
        </w:rPr>
        <w:t>Johnson, L. &amp; Newport, E.</w:t>
      </w:r>
      <w:r w:rsidR="00A019FA">
        <w:rPr>
          <w:rFonts w:ascii="Times New Roman" w:hAnsi="Times New Roman" w:cs="Times New Roman"/>
          <w:sz w:val="24"/>
          <w:szCs w:val="24"/>
          <w:lang w:val="en-GB"/>
        </w:rPr>
        <w:t xml:space="preserve"> </w:t>
      </w:r>
      <w:r w:rsidRPr="008C7F49">
        <w:rPr>
          <w:rFonts w:ascii="Times New Roman" w:hAnsi="Times New Roman" w:cs="Times New Roman"/>
          <w:sz w:val="24"/>
          <w:szCs w:val="24"/>
          <w:lang w:val="en-GB"/>
        </w:rPr>
        <w:t xml:space="preserve">(1989). ‘Critical period effects in second language learning, the influence of maturational state on the acquisition of English as a second language’, </w:t>
      </w:r>
      <w:r w:rsidRPr="008C7F49">
        <w:rPr>
          <w:rFonts w:ascii="Times New Roman" w:hAnsi="Times New Roman" w:cs="Times New Roman"/>
          <w:i/>
          <w:iCs/>
          <w:sz w:val="24"/>
          <w:szCs w:val="24"/>
          <w:lang w:val="en-GB"/>
        </w:rPr>
        <w:t>Cognitive Psychology</w:t>
      </w:r>
      <w:r w:rsidR="00911D5D">
        <w:rPr>
          <w:rFonts w:ascii="Times New Roman" w:hAnsi="Times New Roman" w:cs="Times New Roman"/>
          <w:i/>
          <w:iCs/>
          <w:sz w:val="24"/>
          <w:szCs w:val="24"/>
          <w:lang w:val="en-GB"/>
        </w:rPr>
        <w:t xml:space="preserve">, </w:t>
      </w:r>
      <w:r w:rsidRPr="008C7F49">
        <w:rPr>
          <w:rFonts w:ascii="Times New Roman" w:hAnsi="Times New Roman" w:cs="Times New Roman"/>
          <w:sz w:val="24"/>
          <w:szCs w:val="24"/>
          <w:lang w:val="en-GB"/>
        </w:rPr>
        <w:t>21(1), pp. 60-99</w:t>
      </w:r>
      <w:r w:rsidR="00911D5D">
        <w:rPr>
          <w:rFonts w:ascii="Times New Roman" w:hAnsi="Times New Roman" w:cs="Times New Roman"/>
          <w:sz w:val="24"/>
          <w:szCs w:val="24"/>
          <w:lang w:val="en-GB"/>
        </w:rPr>
        <w:t>.</w:t>
      </w:r>
    </w:p>
    <w:p w14:paraId="7A5516F6" w14:textId="77777777" w:rsidR="00CD3497" w:rsidRDefault="00000000" w:rsidP="00323C7C">
      <w:pPr>
        <w:spacing w:line="300" w:lineRule="exact"/>
        <w:rPr>
          <w:rFonts w:ascii="Times New Roman" w:hAnsi="Times New Roman" w:cs="Times New Roman"/>
          <w:sz w:val="24"/>
          <w:szCs w:val="24"/>
          <w:lang w:val="en-GB"/>
        </w:rPr>
      </w:pPr>
      <w:bookmarkStart w:id="15" w:name="OLE_LINK9"/>
      <w:r w:rsidRPr="001A1124">
        <w:rPr>
          <w:rFonts w:ascii="Times New Roman" w:hAnsi="Times New Roman" w:cs="Times New Roman"/>
          <w:sz w:val="24"/>
          <w:szCs w:val="24"/>
          <w:lang w:val="en-GB"/>
        </w:rPr>
        <w:t>Krashen, S. D., Long, M. A., &amp; Scarcella, R. C. (1979)</w:t>
      </w:r>
      <w:r w:rsidR="005F0749">
        <w:rPr>
          <w:rFonts w:ascii="Times New Roman" w:hAnsi="Times New Roman" w:cs="Times New Roman"/>
          <w:sz w:val="24"/>
          <w:szCs w:val="24"/>
          <w:lang w:val="en-GB"/>
        </w:rPr>
        <w:t>.</w:t>
      </w:r>
      <w:r w:rsidRPr="001A1124">
        <w:rPr>
          <w:rFonts w:ascii="Times New Roman" w:hAnsi="Times New Roman" w:cs="Times New Roman"/>
          <w:sz w:val="24"/>
          <w:szCs w:val="24"/>
          <w:lang w:val="en-GB"/>
        </w:rPr>
        <w:t xml:space="preserve"> </w:t>
      </w:r>
      <w:r w:rsidR="001C1E06">
        <w:rPr>
          <w:rFonts w:ascii="Times New Roman" w:hAnsi="Times New Roman" w:cs="Times New Roman"/>
          <w:sz w:val="24"/>
          <w:szCs w:val="24"/>
          <w:lang w:val="en-GB"/>
        </w:rPr>
        <w:t>‘</w:t>
      </w:r>
      <w:r w:rsidRPr="001A1124">
        <w:rPr>
          <w:rFonts w:ascii="Times New Roman" w:hAnsi="Times New Roman" w:cs="Times New Roman"/>
          <w:sz w:val="24"/>
          <w:szCs w:val="24"/>
          <w:lang w:val="en-GB"/>
        </w:rPr>
        <w:t xml:space="preserve">Age, </w:t>
      </w:r>
      <w:r w:rsidR="001C1E06">
        <w:rPr>
          <w:rFonts w:ascii="Times New Roman" w:hAnsi="Times New Roman" w:cs="Times New Roman"/>
          <w:sz w:val="24"/>
          <w:szCs w:val="24"/>
          <w:lang w:val="en-GB"/>
        </w:rPr>
        <w:t>r</w:t>
      </w:r>
      <w:r w:rsidRPr="001A1124">
        <w:rPr>
          <w:rFonts w:ascii="Times New Roman" w:hAnsi="Times New Roman" w:cs="Times New Roman"/>
          <w:sz w:val="24"/>
          <w:szCs w:val="24"/>
          <w:lang w:val="en-GB"/>
        </w:rPr>
        <w:t xml:space="preserve">ate and </w:t>
      </w:r>
      <w:r w:rsidR="001C1E06">
        <w:rPr>
          <w:rFonts w:ascii="Times New Roman" w:hAnsi="Times New Roman" w:cs="Times New Roman"/>
          <w:sz w:val="24"/>
          <w:szCs w:val="24"/>
          <w:lang w:val="en-GB"/>
        </w:rPr>
        <w:t>e</w:t>
      </w:r>
      <w:r w:rsidRPr="001A1124">
        <w:rPr>
          <w:rFonts w:ascii="Times New Roman" w:hAnsi="Times New Roman" w:cs="Times New Roman"/>
          <w:sz w:val="24"/>
          <w:szCs w:val="24"/>
          <w:lang w:val="en-GB"/>
        </w:rPr>
        <w:t xml:space="preserve">ventual </w:t>
      </w:r>
      <w:r w:rsidR="001C1E06">
        <w:rPr>
          <w:rFonts w:ascii="Times New Roman" w:hAnsi="Times New Roman" w:cs="Times New Roman"/>
          <w:sz w:val="24"/>
          <w:szCs w:val="24"/>
          <w:lang w:val="en-GB"/>
        </w:rPr>
        <w:t>a</w:t>
      </w:r>
      <w:r w:rsidRPr="001A1124">
        <w:rPr>
          <w:rFonts w:ascii="Times New Roman" w:hAnsi="Times New Roman" w:cs="Times New Roman"/>
          <w:sz w:val="24"/>
          <w:szCs w:val="24"/>
          <w:lang w:val="en-GB"/>
        </w:rPr>
        <w:t xml:space="preserve">ttainment in </w:t>
      </w:r>
      <w:r w:rsidR="001C1E06">
        <w:rPr>
          <w:rFonts w:ascii="Times New Roman" w:hAnsi="Times New Roman" w:cs="Times New Roman"/>
          <w:sz w:val="24"/>
          <w:szCs w:val="24"/>
          <w:lang w:val="en-GB"/>
        </w:rPr>
        <w:t>s</w:t>
      </w:r>
      <w:r w:rsidRPr="001A1124">
        <w:rPr>
          <w:rFonts w:ascii="Times New Roman" w:hAnsi="Times New Roman" w:cs="Times New Roman"/>
          <w:sz w:val="24"/>
          <w:szCs w:val="24"/>
          <w:lang w:val="en-GB"/>
        </w:rPr>
        <w:t xml:space="preserve">econd </w:t>
      </w:r>
      <w:r w:rsidR="001C1E06">
        <w:rPr>
          <w:rFonts w:ascii="Times New Roman" w:hAnsi="Times New Roman" w:cs="Times New Roman"/>
          <w:sz w:val="24"/>
          <w:szCs w:val="24"/>
          <w:lang w:val="en-GB"/>
        </w:rPr>
        <w:t>l</w:t>
      </w:r>
      <w:r w:rsidRPr="001A1124">
        <w:rPr>
          <w:rFonts w:ascii="Times New Roman" w:hAnsi="Times New Roman" w:cs="Times New Roman"/>
          <w:sz w:val="24"/>
          <w:szCs w:val="24"/>
          <w:lang w:val="en-GB"/>
        </w:rPr>
        <w:t xml:space="preserve">anguage </w:t>
      </w:r>
      <w:r w:rsidR="001C1E06">
        <w:rPr>
          <w:rFonts w:ascii="Times New Roman" w:hAnsi="Times New Roman" w:cs="Times New Roman"/>
          <w:sz w:val="24"/>
          <w:szCs w:val="24"/>
          <w:lang w:val="en-GB"/>
        </w:rPr>
        <w:t>a</w:t>
      </w:r>
      <w:r w:rsidRPr="001A1124">
        <w:rPr>
          <w:rFonts w:ascii="Times New Roman" w:hAnsi="Times New Roman" w:cs="Times New Roman"/>
          <w:sz w:val="24"/>
          <w:szCs w:val="24"/>
          <w:lang w:val="en-GB"/>
        </w:rPr>
        <w:t>cquisition</w:t>
      </w:r>
      <w:r w:rsidR="001C1E06">
        <w:rPr>
          <w:rFonts w:ascii="Times New Roman" w:hAnsi="Times New Roman" w:cs="Times New Roman"/>
          <w:sz w:val="24"/>
          <w:szCs w:val="24"/>
          <w:lang w:val="en-GB"/>
        </w:rPr>
        <w:t>’,</w:t>
      </w:r>
      <w:r w:rsidRPr="001A1124">
        <w:rPr>
          <w:rFonts w:ascii="Times New Roman" w:hAnsi="Times New Roman" w:cs="Times New Roman"/>
          <w:sz w:val="24"/>
          <w:szCs w:val="24"/>
          <w:lang w:val="en-GB"/>
        </w:rPr>
        <w:t xml:space="preserve"> </w:t>
      </w:r>
      <w:r w:rsidRPr="001A1124">
        <w:rPr>
          <w:rFonts w:ascii="Times New Roman" w:hAnsi="Times New Roman" w:cs="Times New Roman"/>
          <w:i/>
          <w:iCs/>
          <w:sz w:val="24"/>
          <w:szCs w:val="24"/>
          <w:lang w:val="en-GB"/>
        </w:rPr>
        <w:t xml:space="preserve">TESOL </w:t>
      </w:r>
      <w:r>
        <w:rPr>
          <w:rFonts w:ascii="Times New Roman" w:hAnsi="Times New Roman" w:cs="Times New Roman"/>
          <w:i/>
          <w:iCs/>
          <w:sz w:val="24"/>
          <w:szCs w:val="24"/>
          <w:lang w:val="en-GB"/>
        </w:rPr>
        <w:t>Q</w:t>
      </w:r>
      <w:r w:rsidRPr="001A1124">
        <w:rPr>
          <w:rFonts w:ascii="Times New Roman" w:hAnsi="Times New Roman" w:cs="Times New Roman"/>
          <w:i/>
          <w:iCs/>
          <w:sz w:val="24"/>
          <w:szCs w:val="24"/>
          <w:lang w:val="en-GB"/>
        </w:rPr>
        <w:t>uarterly</w:t>
      </w:r>
      <w:r w:rsidR="009077B6">
        <w:rPr>
          <w:rFonts w:ascii="Times New Roman" w:hAnsi="Times New Roman" w:cs="Times New Roman"/>
          <w:i/>
          <w:iCs/>
          <w:sz w:val="24"/>
          <w:szCs w:val="24"/>
          <w:lang w:val="en-GB"/>
        </w:rPr>
        <w:t xml:space="preserve">, </w:t>
      </w:r>
      <w:r w:rsidR="009077B6" w:rsidRPr="009077B6">
        <w:rPr>
          <w:rFonts w:ascii="Times New Roman" w:hAnsi="Times New Roman" w:cs="Times New Roman"/>
          <w:sz w:val="24"/>
          <w:szCs w:val="24"/>
          <w:lang w:val="en-GB"/>
        </w:rPr>
        <w:t>52(1)</w:t>
      </w:r>
      <w:r w:rsidRPr="001A1124">
        <w:rPr>
          <w:rFonts w:ascii="Times New Roman" w:hAnsi="Times New Roman" w:cs="Times New Roman"/>
          <w:sz w:val="24"/>
          <w:szCs w:val="24"/>
          <w:lang w:val="en-GB"/>
        </w:rPr>
        <w:t xml:space="preserve">, </w:t>
      </w:r>
      <w:bookmarkStart w:id="16" w:name="_Hlk131344333"/>
      <w:r>
        <w:rPr>
          <w:rFonts w:ascii="Times New Roman" w:hAnsi="Times New Roman" w:cs="Times New Roman"/>
          <w:sz w:val="24"/>
          <w:szCs w:val="24"/>
          <w:lang w:val="en-GB"/>
        </w:rPr>
        <w:t>pp.</w:t>
      </w:r>
      <w:r w:rsidRPr="001A1124">
        <w:rPr>
          <w:rFonts w:ascii="Times New Roman" w:hAnsi="Times New Roman" w:cs="Times New Roman"/>
          <w:sz w:val="24"/>
          <w:szCs w:val="24"/>
          <w:lang w:val="en-GB"/>
        </w:rPr>
        <w:t>57</w:t>
      </w:r>
      <w:bookmarkEnd w:id="15"/>
      <w:r w:rsidRPr="001A1124">
        <w:rPr>
          <w:rFonts w:ascii="Times New Roman" w:hAnsi="Times New Roman" w:cs="Times New Roman"/>
          <w:sz w:val="24"/>
          <w:szCs w:val="24"/>
          <w:lang w:val="en-GB"/>
        </w:rPr>
        <w:t>3-582</w:t>
      </w:r>
      <w:bookmarkEnd w:id="16"/>
      <w:r w:rsidRPr="001A1124">
        <w:rPr>
          <w:rFonts w:ascii="Times New Roman" w:hAnsi="Times New Roman" w:cs="Times New Roman"/>
          <w:sz w:val="24"/>
          <w:szCs w:val="24"/>
          <w:lang w:val="en-GB"/>
        </w:rPr>
        <w:t>.</w:t>
      </w:r>
    </w:p>
    <w:p w14:paraId="2D5ECDB6" w14:textId="77777777" w:rsidR="00CD3497" w:rsidRDefault="00000000" w:rsidP="00323C7C">
      <w:pPr>
        <w:spacing w:line="300" w:lineRule="exact"/>
        <w:rPr>
          <w:rFonts w:ascii="Times New Roman" w:hAnsi="Times New Roman" w:cs="Times New Roman"/>
          <w:sz w:val="24"/>
          <w:szCs w:val="24"/>
          <w:lang w:val="en-GB"/>
        </w:rPr>
      </w:pPr>
      <w:r w:rsidRPr="00CD3497">
        <w:rPr>
          <w:rFonts w:ascii="Times New Roman" w:hAnsi="Times New Roman" w:cs="Times New Roman"/>
          <w:sz w:val="24"/>
          <w:szCs w:val="24"/>
          <w:lang w:val="en-GB"/>
        </w:rPr>
        <w:t>Krashen, S (1982)</w:t>
      </w:r>
      <w:r w:rsidR="005F0749">
        <w:rPr>
          <w:rFonts w:ascii="Times New Roman" w:hAnsi="Times New Roman" w:cs="Times New Roman"/>
          <w:sz w:val="24"/>
          <w:szCs w:val="24"/>
          <w:lang w:val="en-GB"/>
        </w:rPr>
        <w:t>.</w:t>
      </w:r>
      <w:r w:rsidRPr="00CD3497">
        <w:rPr>
          <w:rFonts w:ascii="Times New Roman" w:hAnsi="Times New Roman" w:cs="Times New Roman"/>
          <w:sz w:val="24"/>
          <w:szCs w:val="24"/>
          <w:lang w:val="en-GB"/>
        </w:rPr>
        <w:t xml:space="preserve"> </w:t>
      </w:r>
      <w:r w:rsidRPr="00CD3497">
        <w:rPr>
          <w:rFonts w:ascii="Times New Roman" w:hAnsi="Times New Roman" w:cs="Times New Roman"/>
          <w:i/>
          <w:iCs/>
          <w:sz w:val="24"/>
          <w:szCs w:val="24"/>
          <w:lang w:val="en-GB"/>
        </w:rPr>
        <w:t xml:space="preserve">Principles and </w:t>
      </w:r>
      <w:r w:rsidR="001C1E06">
        <w:rPr>
          <w:rFonts w:ascii="Times New Roman" w:hAnsi="Times New Roman" w:cs="Times New Roman"/>
          <w:i/>
          <w:iCs/>
          <w:sz w:val="24"/>
          <w:szCs w:val="24"/>
          <w:lang w:val="en-GB"/>
        </w:rPr>
        <w:t>p</w:t>
      </w:r>
      <w:r w:rsidRPr="00CD3497">
        <w:rPr>
          <w:rFonts w:ascii="Times New Roman" w:hAnsi="Times New Roman" w:cs="Times New Roman"/>
          <w:i/>
          <w:iCs/>
          <w:sz w:val="24"/>
          <w:szCs w:val="24"/>
          <w:lang w:val="en-GB"/>
        </w:rPr>
        <w:t xml:space="preserve">ractice in </w:t>
      </w:r>
      <w:r w:rsidR="001C1E06">
        <w:rPr>
          <w:rFonts w:ascii="Times New Roman" w:hAnsi="Times New Roman" w:cs="Times New Roman"/>
          <w:i/>
          <w:iCs/>
          <w:sz w:val="24"/>
          <w:szCs w:val="24"/>
          <w:lang w:val="en-GB"/>
        </w:rPr>
        <w:t>s</w:t>
      </w:r>
      <w:r w:rsidRPr="00CD3497">
        <w:rPr>
          <w:rFonts w:ascii="Times New Roman" w:hAnsi="Times New Roman" w:cs="Times New Roman"/>
          <w:i/>
          <w:iCs/>
          <w:sz w:val="24"/>
          <w:szCs w:val="24"/>
          <w:lang w:val="en-GB"/>
        </w:rPr>
        <w:t xml:space="preserve">econd </w:t>
      </w:r>
      <w:r w:rsidR="001C1E06">
        <w:rPr>
          <w:rFonts w:ascii="Times New Roman" w:hAnsi="Times New Roman" w:cs="Times New Roman"/>
          <w:i/>
          <w:iCs/>
          <w:sz w:val="24"/>
          <w:szCs w:val="24"/>
          <w:lang w:val="en-GB"/>
        </w:rPr>
        <w:t>l</w:t>
      </w:r>
      <w:r w:rsidRPr="00CD3497">
        <w:rPr>
          <w:rFonts w:ascii="Times New Roman" w:hAnsi="Times New Roman" w:cs="Times New Roman"/>
          <w:i/>
          <w:iCs/>
          <w:sz w:val="24"/>
          <w:szCs w:val="24"/>
          <w:lang w:val="en-GB"/>
        </w:rPr>
        <w:t xml:space="preserve">anguage </w:t>
      </w:r>
      <w:r w:rsidR="001C1E06">
        <w:rPr>
          <w:rFonts w:ascii="Times New Roman" w:hAnsi="Times New Roman" w:cs="Times New Roman"/>
          <w:i/>
          <w:iCs/>
          <w:sz w:val="24"/>
          <w:szCs w:val="24"/>
          <w:lang w:val="en-GB"/>
        </w:rPr>
        <w:t>a</w:t>
      </w:r>
      <w:r w:rsidRPr="00CD3497">
        <w:rPr>
          <w:rFonts w:ascii="Times New Roman" w:hAnsi="Times New Roman" w:cs="Times New Roman"/>
          <w:i/>
          <w:iCs/>
          <w:sz w:val="24"/>
          <w:szCs w:val="24"/>
          <w:lang w:val="en-GB"/>
        </w:rPr>
        <w:t>cquisition</w:t>
      </w:r>
      <w:r w:rsidRPr="00CD3497">
        <w:rPr>
          <w:rFonts w:ascii="Times New Roman" w:hAnsi="Times New Roman" w:cs="Times New Roman"/>
          <w:sz w:val="24"/>
          <w:szCs w:val="24"/>
          <w:lang w:val="en-GB"/>
        </w:rPr>
        <w:t>. Oxford: Pergamon.</w:t>
      </w:r>
    </w:p>
    <w:p w14:paraId="290679CA" w14:textId="77777777" w:rsidR="008C7F49" w:rsidRDefault="00000000" w:rsidP="008C7F49">
      <w:pPr>
        <w:spacing w:line="300" w:lineRule="exact"/>
        <w:rPr>
          <w:rFonts w:ascii="Times New Roman" w:hAnsi="Times New Roman" w:cs="Times New Roman"/>
          <w:sz w:val="24"/>
          <w:szCs w:val="24"/>
        </w:rPr>
      </w:pPr>
      <w:bookmarkStart w:id="17" w:name="OLE_LINK2"/>
      <w:r w:rsidRPr="008C7F49">
        <w:rPr>
          <w:rFonts w:ascii="Times New Roman" w:hAnsi="Times New Roman" w:cs="Times New Roman"/>
          <w:sz w:val="24"/>
          <w:szCs w:val="24"/>
        </w:rPr>
        <w:t>Lenneberg (1967)</w:t>
      </w:r>
      <w:r>
        <w:rPr>
          <w:rFonts w:ascii="Times New Roman" w:hAnsi="Times New Roman" w:cs="Times New Roman"/>
          <w:sz w:val="24"/>
          <w:szCs w:val="24"/>
        </w:rPr>
        <w:t>.</w:t>
      </w:r>
      <w:r w:rsidRPr="00183DCC">
        <w:rPr>
          <w:rFonts w:ascii="Times New Roman" w:hAnsi="Times New Roman" w:cs="Times New Roman"/>
          <w:i/>
          <w:iCs/>
          <w:sz w:val="24"/>
          <w:szCs w:val="24"/>
        </w:rPr>
        <w:t xml:space="preserve"> </w:t>
      </w:r>
      <w:r w:rsidRPr="00FD1397">
        <w:rPr>
          <w:rFonts w:ascii="Times New Roman" w:hAnsi="Times New Roman" w:cs="Times New Roman"/>
          <w:i/>
          <w:iCs/>
          <w:sz w:val="24"/>
          <w:szCs w:val="24"/>
        </w:rPr>
        <w:t xml:space="preserve">Biological </w:t>
      </w:r>
      <w:r>
        <w:rPr>
          <w:rFonts w:ascii="Times New Roman" w:hAnsi="Times New Roman" w:cs="Times New Roman"/>
          <w:i/>
          <w:iCs/>
          <w:sz w:val="24"/>
          <w:szCs w:val="24"/>
        </w:rPr>
        <w:t>f</w:t>
      </w:r>
      <w:r w:rsidRPr="00FD1397">
        <w:rPr>
          <w:rFonts w:ascii="Times New Roman" w:hAnsi="Times New Roman" w:cs="Times New Roman"/>
          <w:i/>
          <w:iCs/>
          <w:sz w:val="24"/>
          <w:szCs w:val="24"/>
        </w:rPr>
        <w:t xml:space="preserve">oundations of </w:t>
      </w:r>
      <w:r>
        <w:rPr>
          <w:rFonts w:ascii="Times New Roman" w:hAnsi="Times New Roman" w:cs="Times New Roman"/>
          <w:i/>
          <w:iCs/>
          <w:sz w:val="24"/>
          <w:szCs w:val="24"/>
        </w:rPr>
        <w:t>l</w:t>
      </w:r>
      <w:r w:rsidRPr="00FD1397">
        <w:rPr>
          <w:rFonts w:ascii="Times New Roman" w:hAnsi="Times New Roman" w:cs="Times New Roman"/>
          <w:i/>
          <w:iCs/>
          <w:sz w:val="24"/>
          <w:szCs w:val="24"/>
        </w:rPr>
        <w:t>anguage</w:t>
      </w:r>
      <w:r>
        <w:rPr>
          <w:rFonts w:ascii="Times New Roman" w:hAnsi="Times New Roman" w:cs="Times New Roman"/>
          <w:i/>
          <w:iCs/>
          <w:sz w:val="24"/>
          <w:szCs w:val="24"/>
        </w:rPr>
        <w:t>.</w:t>
      </w:r>
      <w:r w:rsidRPr="00183DCC">
        <w:t xml:space="preserve"> </w:t>
      </w:r>
      <w:r w:rsidRPr="00183DCC">
        <w:rPr>
          <w:rFonts w:ascii="Times New Roman" w:hAnsi="Times New Roman" w:cs="Times New Roman"/>
          <w:sz w:val="24"/>
          <w:szCs w:val="24"/>
        </w:rPr>
        <w:t>New York: Wiley</w:t>
      </w:r>
      <w:bookmarkEnd w:id="17"/>
      <w:r>
        <w:rPr>
          <w:rFonts w:ascii="Times New Roman" w:hAnsi="Times New Roman" w:cs="Times New Roman"/>
          <w:sz w:val="24"/>
          <w:szCs w:val="24"/>
        </w:rPr>
        <w:t>.</w:t>
      </w:r>
    </w:p>
    <w:p w14:paraId="787AF679" w14:textId="77777777" w:rsidR="008C7F49" w:rsidRPr="008C7F49" w:rsidRDefault="00000000" w:rsidP="008C7F49">
      <w:pPr>
        <w:rPr>
          <w:rFonts w:ascii="Times New Roman" w:hAnsi="Times New Roman" w:cs="Times New Roman"/>
          <w:sz w:val="24"/>
          <w:szCs w:val="24"/>
        </w:rPr>
      </w:pPr>
      <w:r w:rsidRPr="008C7F49">
        <w:rPr>
          <w:rFonts w:ascii="Times New Roman" w:hAnsi="Times New Roman" w:cs="Times New Roman"/>
          <w:sz w:val="24"/>
          <w:szCs w:val="24"/>
        </w:rPr>
        <w:t xml:space="preserve">Long, Michael </w:t>
      </w:r>
      <w:proofErr w:type="gramStart"/>
      <w:r w:rsidRPr="008C7F49">
        <w:rPr>
          <w:rFonts w:ascii="Times New Roman" w:hAnsi="Times New Roman" w:cs="Times New Roman"/>
          <w:sz w:val="24"/>
          <w:szCs w:val="24"/>
        </w:rPr>
        <w:t>H.(</w:t>
      </w:r>
      <w:proofErr w:type="gramEnd"/>
      <w:r w:rsidRPr="008C7F49">
        <w:rPr>
          <w:rFonts w:ascii="Times New Roman" w:hAnsi="Times New Roman" w:cs="Times New Roman"/>
          <w:sz w:val="24"/>
          <w:szCs w:val="24"/>
        </w:rPr>
        <w:t xml:space="preserve">1990). ‘The least a second langue acquisition theory needs to explain’, </w:t>
      </w:r>
      <w:r w:rsidRPr="008C7F49">
        <w:rPr>
          <w:rFonts w:ascii="Times New Roman" w:hAnsi="Times New Roman" w:cs="Times New Roman"/>
          <w:i/>
          <w:iCs/>
          <w:sz w:val="24"/>
          <w:szCs w:val="24"/>
        </w:rPr>
        <w:t>TESOL Quarterly</w:t>
      </w:r>
      <w:r w:rsidRPr="008C7F49">
        <w:rPr>
          <w:rFonts w:ascii="Times New Roman" w:hAnsi="Times New Roman" w:cs="Times New Roman"/>
          <w:sz w:val="24"/>
          <w:szCs w:val="24"/>
        </w:rPr>
        <w:t xml:space="preserve"> </w:t>
      </w:r>
      <w:r w:rsidR="00D662AB">
        <w:rPr>
          <w:rFonts w:ascii="Times New Roman" w:hAnsi="Times New Roman" w:cs="Times New Roman"/>
          <w:sz w:val="24"/>
          <w:szCs w:val="24"/>
        </w:rPr>
        <w:t>92</w:t>
      </w:r>
      <w:r w:rsidRPr="008C7F49">
        <w:rPr>
          <w:rFonts w:ascii="Times New Roman" w:hAnsi="Times New Roman" w:cs="Times New Roman"/>
          <w:sz w:val="24"/>
          <w:szCs w:val="24"/>
        </w:rPr>
        <w:t>(4), pp.649-666.</w:t>
      </w:r>
    </w:p>
    <w:p w14:paraId="204E73B9" w14:textId="77777777" w:rsidR="008C7F49" w:rsidRPr="008C7F49" w:rsidRDefault="00000000" w:rsidP="008C7F49">
      <w:pPr>
        <w:spacing w:line="300" w:lineRule="exact"/>
        <w:rPr>
          <w:rFonts w:ascii="Times New Roman" w:hAnsi="Times New Roman" w:cs="Times New Roman"/>
          <w:sz w:val="24"/>
          <w:szCs w:val="24"/>
        </w:rPr>
      </w:pPr>
      <w:proofErr w:type="spellStart"/>
      <w:r w:rsidRPr="00E90F7C">
        <w:rPr>
          <w:rFonts w:ascii="Times New Roman" w:hAnsi="Times New Roman" w:cs="Times New Roman"/>
          <w:sz w:val="24"/>
          <w:szCs w:val="24"/>
        </w:rPr>
        <w:t>Patkowski</w:t>
      </w:r>
      <w:proofErr w:type="spellEnd"/>
      <w:r w:rsidRPr="00E90F7C">
        <w:rPr>
          <w:rFonts w:ascii="Times New Roman" w:hAnsi="Times New Roman" w:cs="Times New Roman"/>
          <w:sz w:val="24"/>
          <w:szCs w:val="24"/>
        </w:rPr>
        <w:t>, Mark S.</w:t>
      </w:r>
      <w:r w:rsidRPr="00E90F7C">
        <w:t xml:space="preserve"> </w:t>
      </w:r>
      <w:r w:rsidRPr="00E90F7C">
        <w:rPr>
          <w:rFonts w:ascii="Times New Roman" w:hAnsi="Times New Roman" w:cs="Times New Roman"/>
          <w:sz w:val="24"/>
          <w:szCs w:val="24"/>
        </w:rPr>
        <w:t>(1990</w:t>
      </w:r>
      <w:r w:rsidR="00D662AB" w:rsidRPr="00E90F7C">
        <w:rPr>
          <w:rFonts w:ascii="Times New Roman" w:hAnsi="Times New Roman" w:cs="Times New Roman"/>
          <w:sz w:val="24"/>
          <w:szCs w:val="24"/>
        </w:rPr>
        <w:t>).</w:t>
      </w:r>
      <w:r w:rsidR="00D662AB">
        <w:rPr>
          <w:rFonts w:ascii="Times New Roman" w:hAnsi="Times New Roman" w:cs="Times New Roman"/>
          <w:sz w:val="24"/>
          <w:szCs w:val="24"/>
        </w:rPr>
        <w:t xml:space="preserve"> </w:t>
      </w:r>
      <w:r>
        <w:rPr>
          <w:rFonts w:ascii="Times New Roman" w:hAnsi="Times New Roman" w:cs="Times New Roman"/>
          <w:sz w:val="24"/>
          <w:szCs w:val="24"/>
        </w:rPr>
        <w:t>‘</w:t>
      </w:r>
      <w:r w:rsidRPr="00E90F7C">
        <w:rPr>
          <w:rFonts w:ascii="Times New Roman" w:hAnsi="Times New Roman" w:cs="Times New Roman"/>
          <w:sz w:val="24"/>
          <w:szCs w:val="24"/>
        </w:rPr>
        <w:t xml:space="preserve">Age and </w:t>
      </w:r>
      <w:r>
        <w:rPr>
          <w:rFonts w:ascii="Times New Roman" w:hAnsi="Times New Roman" w:cs="Times New Roman"/>
          <w:sz w:val="24"/>
          <w:szCs w:val="24"/>
        </w:rPr>
        <w:t>a</w:t>
      </w:r>
      <w:r w:rsidRPr="00E90F7C">
        <w:rPr>
          <w:rFonts w:ascii="Times New Roman" w:hAnsi="Times New Roman" w:cs="Times New Roman"/>
          <w:sz w:val="24"/>
          <w:szCs w:val="24"/>
        </w:rPr>
        <w:t xml:space="preserve">ccent in a </w:t>
      </w:r>
      <w:r>
        <w:rPr>
          <w:rFonts w:ascii="Times New Roman" w:hAnsi="Times New Roman" w:cs="Times New Roman"/>
          <w:sz w:val="24"/>
          <w:szCs w:val="24"/>
        </w:rPr>
        <w:t>s</w:t>
      </w:r>
      <w:r w:rsidRPr="00E90F7C">
        <w:rPr>
          <w:rFonts w:ascii="Times New Roman" w:hAnsi="Times New Roman" w:cs="Times New Roman"/>
          <w:sz w:val="24"/>
          <w:szCs w:val="24"/>
        </w:rPr>
        <w:t xml:space="preserve">econd </w:t>
      </w:r>
      <w:r>
        <w:rPr>
          <w:rFonts w:ascii="Times New Roman" w:hAnsi="Times New Roman" w:cs="Times New Roman"/>
          <w:sz w:val="24"/>
          <w:szCs w:val="24"/>
        </w:rPr>
        <w:t>l</w:t>
      </w:r>
      <w:r w:rsidRPr="00E90F7C">
        <w:rPr>
          <w:rFonts w:ascii="Times New Roman" w:hAnsi="Times New Roman" w:cs="Times New Roman"/>
          <w:sz w:val="24"/>
          <w:szCs w:val="24"/>
        </w:rPr>
        <w:t xml:space="preserve">anguage: </w:t>
      </w:r>
      <w:r>
        <w:rPr>
          <w:rFonts w:ascii="Times New Roman" w:hAnsi="Times New Roman" w:cs="Times New Roman"/>
          <w:sz w:val="24"/>
          <w:szCs w:val="24"/>
        </w:rPr>
        <w:t>a</w:t>
      </w:r>
      <w:r w:rsidRPr="00E90F7C">
        <w:rPr>
          <w:rFonts w:ascii="Times New Roman" w:hAnsi="Times New Roman" w:cs="Times New Roman"/>
          <w:sz w:val="24"/>
          <w:szCs w:val="24"/>
        </w:rPr>
        <w:t xml:space="preserve"> </w:t>
      </w:r>
      <w:r>
        <w:rPr>
          <w:rFonts w:ascii="Times New Roman" w:hAnsi="Times New Roman" w:cs="Times New Roman"/>
          <w:sz w:val="24"/>
          <w:szCs w:val="24"/>
        </w:rPr>
        <w:t>r</w:t>
      </w:r>
      <w:r w:rsidRPr="00E90F7C">
        <w:rPr>
          <w:rFonts w:ascii="Times New Roman" w:hAnsi="Times New Roman" w:cs="Times New Roman"/>
          <w:sz w:val="24"/>
          <w:szCs w:val="24"/>
        </w:rPr>
        <w:t xml:space="preserve">eply to James Emil </w:t>
      </w:r>
      <w:proofErr w:type="spellStart"/>
      <w:r w:rsidRPr="00E90F7C">
        <w:rPr>
          <w:rFonts w:ascii="Times New Roman" w:hAnsi="Times New Roman" w:cs="Times New Roman"/>
          <w:sz w:val="24"/>
          <w:szCs w:val="24"/>
        </w:rPr>
        <w:t>Flege</w:t>
      </w:r>
      <w:proofErr w:type="spellEnd"/>
      <w:r w:rsidRPr="00E90F7C">
        <w:rPr>
          <w:rFonts w:ascii="Times New Roman" w:hAnsi="Times New Roman" w:cs="Times New Roman"/>
          <w:sz w:val="24"/>
          <w:szCs w:val="24"/>
        </w:rPr>
        <w:t>"</w:t>
      </w:r>
      <w:r>
        <w:rPr>
          <w:rFonts w:ascii="Times New Roman" w:hAnsi="Times New Roman" w:cs="Times New Roman"/>
          <w:sz w:val="24"/>
          <w:szCs w:val="24"/>
        </w:rPr>
        <w:t>,</w:t>
      </w:r>
      <w:r w:rsidRPr="00E90F7C">
        <w:rPr>
          <w:rFonts w:ascii="Times New Roman" w:hAnsi="Times New Roman" w:cs="Times New Roman"/>
          <w:sz w:val="24"/>
          <w:szCs w:val="24"/>
        </w:rPr>
        <w:t xml:space="preserve"> </w:t>
      </w:r>
      <w:r w:rsidRPr="00E90F7C">
        <w:rPr>
          <w:rFonts w:ascii="Times New Roman" w:hAnsi="Times New Roman" w:cs="Times New Roman"/>
          <w:i/>
          <w:iCs/>
          <w:sz w:val="24"/>
          <w:szCs w:val="24"/>
        </w:rPr>
        <w:t>Applied linguistics</w:t>
      </w:r>
      <w:r w:rsidR="00D662AB">
        <w:rPr>
          <w:rFonts w:ascii="Times New Roman" w:hAnsi="Times New Roman" w:cs="Times New Roman"/>
          <w:i/>
          <w:iCs/>
          <w:sz w:val="24"/>
          <w:szCs w:val="24"/>
        </w:rPr>
        <w:t xml:space="preserve">, </w:t>
      </w:r>
      <w:r w:rsidRPr="00E90F7C">
        <w:rPr>
          <w:rFonts w:ascii="Times New Roman" w:hAnsi="Times New Roman" w:cs="Times New Roman"/>
          <w:sz w:val="24"/>
          <w:szCs w:val="24"/>
        </w:rPr>
        <w:t>11</w:t>
      </w:r>
      <w:r>
        <w:rPr>
          <w:rFonts w:ascii="Times New Roman" w:hAnsi="Times New Roman" w:cs="Times New Roman"/>
          <w:sz w:val="24"/>
          <w:szCs w:val="24"/>
        </w:rPr>
        <w:t>(</w:t>
      </w:r>
      <w:r w:rsidRPr="00E90F7C">
        <w:rPr>
          <w:rFonts w:ascii="Times New Roman" w:hAnsi="Times New Roman" w:cs="Times New Roman"/>
          <w:sz w:val="24"/>
          <w:szCs w:val="24"/>
        </w:rPr>
        <w:t>1</w:t>
      </w:r>
      <w:r>
        <w:rPr>
          <w:rFonts w:ascii="Times New Roman" w:hAnsi="Times New Roman" w:cs="Times New Roman"/>
          <w:sz w:val="24"/>
          <w:szCs w:val="24"/>
        </w:rPr>
        <w:t>),</w:t>
      </w:r>
      <w:r w:rsidRPr="00E90F7C">
        <w:rPr>
          <w:rFonts w:ascii="Times New Roman" w:hAnsi="Times New Roman" w:cs="Times New Roman"/>
          <w:sz w:val="24"/>
          <w:szCs w:val="24"/>
        </w:rPr>
        <w:t xml:space="preserve"> </w:t>
      </w:r>
      <w:r>
        <w:rPr>
          <w:rFonts w:ascii="Times New Roman" w:hAnsi="Times New Roman" w:cs="Times New Roman"/>
          <w:sz w:val="24"/>
          <w:szCs w:val="24"/>
        </w:rPr>
        <w:t>pp.</w:t>
      </w:r>
      <w:r w:rsidRPr="00E90F7C">
        <w:rPr>
          <w:rFonts w:ascii="Times New Roman" w:hAnsi="Times New Roman" w:cs="Times New Roman"/>
          <w:sz w:val="24"/>
          <w:szCs w:val="24"/>
        </w:rPr>
        <w:t>73-89.</w:t>
      </w:r>
    </w:p>
    <w:p w14:paraId="7CBA4C1B" w14:textId="77777777" w:rsidR="008C7F49" w:rsidRPr="008C7F49" w:rsidRDefault="00000000" w:rsidP="008C7F49">
      <w:pPr>
        <w:spacing w:line="300" w:lineRule="exact"/>
        <w:rPr>
          <w:rFonts w:ascii="Times New Roman" w:hAnsi="Times New Roman" w:cs="Times New Roman"/>
          <w:sz w:val="24"/>
          <w:szCs w:val="24"/>
        </w:rPr>
      </w:pPr>
      <w:r w:rsidRPr="005F0749">
        <w:rPr>
          <w:rFonts w:ascii="Times New Roman" w:hAnsi="Times New Roman" w:cs="Times New Roman"/>
          <w:sz w:val="24"/>
          <w:szCs w:val="24"/>
        </w:rPr>
        <w:lastRenderedPageBreak/>
        <w:t xml:space="preserve">Penfield, W., &amp; Roberts, L. </w:t>
      </w:r>
      <w:r>
        <w:rPr>
          <w:rFonts w:ascii="Times New Roman" w:hAnsi="Times New Roman" w:cs="Times New Roman"/>
          <w:sz w:val="24"/>
          <w:szCs w:val="24"/>
        </w:rPr>
        <w:t>(</w:t>
      </w:r>
      <w:r w:rsidRPr="00FD1397">
        <w:rPr>
          <w:rFonts w:ascii="Times New Roman" w:hAnsi="Times New Roman" w:cs="Times New Roman"/>
          <w:sz w:val="24"/>
          <w:szCs w:val="24"/>
        </w:rPr>
        <w:t>1959</w:t>
      </w:r>
      <w:r>
        <w:rPr>
          <w:rFonts w:ascii="Times New Roman" w:hAnsi="Times New Roman" w:cs="Times New Roman"/>
          <w:sz w:val="24"/>
          <w:szCs w:val="24"/>
        </w:rPr>
        <w:t>).</w:t>
      </w:r>
      <w:r w:rsidRPr="00FD1397">
        <w:rPr>
          <w:rFonts w:ascii="Times New Roman" w:hAnsi="Times New Roman" w:cs="Times New Roman"/>
          <w:sz w:val="24"/>
          <w:szCs w:val="24"/>
        </w:rPr>
        <w:t xml:space="preserve"> </w:t>
      </w:r>
      <w:r w:rsidRPr="00FD1397">
        <w:rPr>
          <w:rFonts w:ascii="Times New Roman" w:hAnsi="Times New Roman" w:cs="Times New Roman"/>
          <w:i/>
          <w:iCs/>
          <w:sz w:val="24"/>
          <w:szCs w:val="24"/>
        </w:rPr>
        <w:t xml:space="preserve">Speech and </w:t>
      </w:r>
      <w:r>
        <w:rPr>
          <w:rFonts w:ascii="Times New Roman" w:hAnsi="Times New Roman" w:cs="Times New Roman"/>
          <w:i/>
          <w:iCs/>
          <w:sz w:val="24"/>
          <w:szCs w:val="24"/>
        </w:rPr>
        <w:t>b</w:t>
      </w:r>
      <w:r w:rsidRPr="00FD1397">
        <w:rPr>
          <w:rFonts w:ascii="Times New Roman" w:hAnsi="Times New Roman" w:cs="Times New Roman"/>
          <w:i/>
          <w:iCs/>
          <w:sz w:val="24"/>
          <w:szCs w:val="24"/>
        </w:rPr>
        <w:t xml:space="preserve">rain </w:t>
      </w:r>
      <w:r>
        <w:rPr>
          <w:rFonts w:ascii="Times New Roman" w:hAnsi="Times New Roman" w:cs="Times New Roman"/>
          <w:i/>
          <w:iCs/>
          <w:sz w:val="24"/>
          <w:szCs w:val="24"/>
        </w:rPr>
        <w:t>m</w:t>
      </w:r>
      <w:r w:rsidRPr="00FD1397">
        <w:rPr>
          <w:rFonts w:ascii="Times New Roman" w:hAnsi="Times New Roman" w:cs="Times New Roman"/>
          <w:i/>
          <w:iCs/>
          <w:sz w:val="24"/>
          <w:szCs w:val="24"/>
        </w:rPr>
        <w:t>echanisms</w:t>
      </w:r>
      <w:r>
        <w:rPr>
          <w:rFonts w:ascii="Times New Roman" w:hAnsi="Times New Roman" w:cs="Times New Roman"/>
          <w:i/>
          <w:iCs/>
          <w:sz w:val="24"/>
          <w:szCs w:val="24"/>
        </w:rPr>
        <w:t xml:space="preserve">. </w:t>
      </w:r>
      <w:proofErr w:type="spellStart"/>
      <w:r w:rsidRPr="008C7F49">
        <w:rPr>
          <w:rFonts w:ascii="Times New Roman" w:hAnsi="Times New Roman" w:cs="Times New Roman"/>
          <w:sz w:val="24"/>
          <w:szCs w:val="24"/>
        </w:rPr>
        <w:t>NewJersey</w:t>
      </w:r>
      <w:proofErr w:type="spellEnd"/>
      <w:r w:rsidRPr="00FD1397">
        <w:rPr>
          <w:rFonts w:ascii="Times New Roman" w:hAnsi="Times New Roman" w:cs="Times New Roman"/>
          <w:sz w:val="24"/>
          <w:szCs w:val="24"/>
        </w:rPr>
        <w:t>: Princeton University Press</w:t>
      </w:r>
    </w:p>
    <w:p w14:paraId="1206A817" w14:textId="77777777" w:rsidR="008C7F49" w:rsidRPr="00D662AB" w:rsidRDefault="00000000" w:rsidP="00507AB5">
      <w:pPr>
        <w:spacing w:line="300" w:lineRule="exact"/>
        <w:rPr>
          <w:rFonts w:ascii="Times New Roman" w:hAnsi="Times New Roman" w:cs="Times New Roman"/>
          <w:sz w:val="24"/>
          <w:szCs w:val="24"/>
          <w:lang w:val="en-GB"/>
        </w:rPr>
      </w:pPr>
      <w:proofErr w:type="spellStart"/>
      <w:r w:rsidRPr="00EE3A34">
        <w:rPr>
          <w:rFonts w:ascii="Times New Roman" w:hAnsi="Times New Roman" w:cs="Times New Roman"/>
          <w:sz w:val="24"/>
          <w:szCs w:val="24"/>
          <w:lang w:val="en-GB"/>
        </w:rPr>
        <w:t>Scovel</w:t>
      </w:r>
      <w:proofErr w:type="spellEnd"/>
      <w:r w:rsidRPr="00EE3A34">
        <w:rPr>
          <w:rFonts w:ascii="Times New Roman" w:hAnsi="Times New Roman" w:cs="Times New Roman"/>
          <w:sz w:val="24"/>
          <w:szCs w:val="24"/>
          <w:lang w:val="en-GB"/>
        </w:rPr>
        <w:t>, T. (2000)</w:t>
      </w:r>
      <w:r w:rsidR="005F0749">
        <w:rPr>
          <w:rFonts w:ascii="Times New Roman" w:hAnsi="Times New Roman" w:cs="Times New Roman"/>
          <w:sz w:val="24"/>
          <w:szCs w:val="24"/>
          <w:lang w:val="en-GB"/>
        </w:rPr>
        <w:t>.</w:t>
      </w:r>
      <w:r w:rsidRPr="00EE3A34">
        <w:rPr>
          <w:rFonts w:ascii="Times New Roman" w:hAnsi="Times New Roman" w:cs="Times New Roman"/>
          <w:sz w:val="24"/>
          <w:szCs w:val="24"/>
          <w:lang w:val="en-GB"/>
        </w:rPr>
        <w:t xml:space="preserve"> </w:t>
      </w:r>
      <w:r w:rsidR="005F0749">
        <w:rPr>
          <w:rFonts w:ascii="Times New Roman" w:hAnsi="Times New Roman" w:cs="Times New Roman"/>
          <w:sz w:val="24"/>
          <w:szCs w:val="24"/>
          <w:lang w:val="en-GB"/>
        </w:rPr>
        <w:t>‘</w:t>
      </w:r>
      <w:r w:rsidRPr="00EE3A34">
        <w:rPr>
          <w:rFonts w:ascii="Times New Roman" w:hAnsi="Times New Roman" w:cs="Times New Roman"/>
          <w:sz w:val="24"/>
          <w:szCs w:val="24"/>
          <w:lang w:val="en-GB"/>
        </w:rPr>
        <w:t xml:space="preserve">A </w:t>
      </w:r>
      <w:r w:rsidR="001C1E06">
        <w:rPr>
          <w:rFonts w:ascii="Times New Roman" w:hAnsi="Times New Roman" w:cs="Times New Roman"/>
          <w:sz w:val="24"/>
          <w:szCs w:val="24"/>
          <w:lang w:val="en-GB"/>
        </w:rPr>
        <w:t>c</w:t>
      </w:r>
      <w:r w:rsidRPr="00EE3A34">
        <w:rPr>
          <w:rFonts w:ascii="Times New Roman" w:hAnsi="Times New Roman" w:cs="Times New Roman"/>
          <w:sz w:val="24"/>
          <w:szCs w:val="24"/>
          <w:lang w:val="en-GB"/>
        </w:rPr>
        <w:t xml:space="preserve">ritical review of the </w:t>
      </w:r>
      <w:r w:rsidR="001C1E06">
        <w:rPr>
          <w:rFonts w:ascii="Times New Roman" w:hAnsi="Times New Roman" w:cs="Times New Roman"/>
          <w:sz w:val="24"/>
          <w:szCs w:val="24"/>
          <w:lang w:val="en-GB"/>
        </w:rPr>
        <w:t>c</w:t>
      </w:r>
      <w:r w:rsidRPr="00EE3A34">
        <w:rPr>
          <w:rFonts w:ascii="Times New Roman" w:hAnsi="Times New Roman" w:cs="Times New Roman"/>
          <w:sz w:val="24"/>
          <w:szCs w:val="24"/>
          <w:lang w:val="en-GB"/>
        </w:rPr>
        <w:t xml:space="preserve">ritical </w:t>
      </w:r>
      <w:r w:rsidR="001C1E06">
        <w:rPr>
          <w:rFonts w:ascii="Times New Roman" w:hAnsi="Times New Roman" w:cs="Times New Roman"/>
          <w:sz w:val="24"/>
          <w:szCs w:val="24"/>
          <w:lang w:val="en-GB"/>
        </w:rPr>
        <w:t>p</w:t>
      </w:r>
      <w:r w:rsidRPr="00EE3A34">
        <w:rPr>
          <w:rFonts w:ascii="Times New Roman" w:hAnsi="Times New Roman" w:cs="Times New Roman"/>
          <w:sz w:val="24"/>
          <w:szCs w:val="24"/>
          <w:lang w:val="en-GB"/>
        </w:rPr>
        <w:t xml:space="preserve">eriod </w:t>
      </w:r>
      <w:r w:rsidR="001C1E06">
        <w:rPr>
          <w:rFonts w:ascii="Times New Roman" w:hAnsi="Times New Roman" w:cs="Times New Roman"/>
          <w:sz w:val="24"/>
          <w:szCs w:val="24"/>
          <w:lang w:val="en-GB"/>
        </w:rPr>
        <w:t>r</w:t>
      </w:r>
      <w:r w:rsidRPr="00EE3A34">
        <w:rPr>
          <w:rFonts w:ascii="Times New Roman" w:hAnsi="Times New Roman" w:cs="Times New Roman"/>
          <w:sz w:val="24"/>
          <w:szCs w:val="24"/>
          <w:lang w:val="en-GB"/>
        </w:rPr>
        <w:t>esearch</w:t>
      </w:r>
      <w:r w:rsidR="005F0749">
        <w:rPr>
          <w:rFonts w:ascii="Times New Roman" w:hAnsi="Times New Roman" w:cs="Times New Roman"/>
          <w:sz w:val="24"/>
          <w:szCs w:val="24"/>
          <w:lang w:val="en-GB"/>
        </w:rPr>
        <w:t>’</w:t>
      </w:r>
      <w:r w:rsidR="001D373E">
        <w:rPr>
          <w:rFonts w:ascii="Times New Roman" w:hAnsi="Times New Roman" w:cs="Times New Roman"/>
          <w:sz w:val="24"/>
          <w:szCs w:val="24"/>
          <w:lang w:val="en-GB"/>
        </w:rPr>
        <w:t>,</w:t>
      </w:r>
      <w:r w:rsidR="001D373E" w:rsidRPr="001D373E">
        <w:t xml:space="preserve"> </w:t>
      </w:r>
      <w:r w:rsidR="001D373E" w:rsidRPr="001D373E">
        <w:rPr>
          <w:rFonts w:ascii="Times New Roman" w:hAnsi="Times New Roman" w:cs="Times New Roman"/>
          <w:i/>
          <w:iCs/>
          <w:sz w:val="24"/>
          <w:szCs w:val="24"/>
          <w:lang w:val="en-GB"/>
        </w:rPr>
        <w:t>Annual Review of Applied Linguistics</w:t>
      </w:r>
      <w:r w:rsidR="005F0749">
        <w:rPr>
          <w:rFonts w:ascii="Times New Roman" w:hAnsi="Times New Roman" w:cs="Times New Roman"/>
          <w:i/>
          <w:iCs/>
          <w:sz w:val="24"/>
          <w:szCs w:val="24"/>
          <w:lang w:val="en-GB"/>
        </w:rPr>
        <w:t xml:space="preserve">, </w:t>
      </w:r>
      <w:r w:rsidR="005F0749">
        <w:rPr>
          <w:rFonts w:ascii="Times New Roman" w:hAnsi="Times New Roman" w:cs="Times New Roman"/>
          <w:sz w:val="24"/>
          <w:szCs w:val="24"/>
          <w:lang w:val="en-GB"/>
        </w:rPr>
        <w:t>20(20)</w:t>
      </w:r>
      <w:r w:rsidR="001D373E" w:rsidRPr="001D373E">
        <w:rPr>
          <w:rFonts w:ascii="Times New Roman" w:hAnsi="Times New Roman" w:cs="Times New Roman"/>
          <w:sz w:val="24"/>
          <w:szCs w:val="24"/>
          <w:lang w:val="en-GB"/>
        </w:rPr>
        <w:t>, pp.213-223</w:t>
      </w:r>
      <w:r w:rsidR="001D373E">
        <w:rPr>
          <w:rFonts w:ascii="Times New Roman" w:hAnsi="Times New Roman" w:cs="Times New Roman"/>
          <w:sz w:val="24"/>
          <w:szCs w:val="24"/>
          <w:lang w:val="en-GB"/>
        </w:rPr>
        <w:t>.</w:t>
      </w:r>
    </w:p>
    <w:p w14:paraId="246B2CA2" w14:textId="77777777" w:rsidR="008C7F49" w:rsidRPr="00D662AB" w:rsidRDefault="00000000" w:rsidP="00507AB5">
      <w:pPr>
        <w:spacing w:line="300" w:lineRule="exact"/>
        <w:rPr>
          <w:rFonts w:ascii="Times New Roman" w:hAnsi="Times New Roman" w:cs="Times New Roman"/>
          <w:sz w:val="24"/>
          <w:szCs w:val="24"/>
        </w:rPr>
      </w:pPr>
      <w:r w:rsidRPr="00507AB5">
        <w:rPr>
          <w:rFonts w:ascii="Times New Roman" w:hAnsi="Times New Roman" w:cs="Times New Roman"/>
          <w:sz w:val="24"/>
          <w:szCs w:val="24"/>
        </w:rPr>
        <w:t xml:space="preserve">Snow C. E. and </w:t>
      </w:r>
      <w:proofErr w:type="spellStart"/>
      <w:r w:rsidRPr="00507AB5">
        <w:rPr>
          <w:rFonts w:ascii="Times New Roman" w:hAnsi="Times New Roman" w:cs="Times New Roman"/>
          <w:sz w:val="24"/>
          <w:szCs w:val="24"/>
        </w:rPr>
        <w:t>Hoefnagel</w:t>
      </w:r>
      <w:bookmarkStart w:id="18" w:name="_Hlk131432435"/>
      <w:r w:rsidRPr="00507AB5">
        <w:rPr>
          <w:rFonts w:ascii="Times New Roman" w:hAnsi="Times New Roman" w:cs="Times New Roman"/>
          <w:sz w:val="24"/>
          <w:szCs w:val="24"/>
        </w:rPr>
        <w:t>-</w:t>
      </w:r>
      <w:bookmarkEnd w:id="18"/>
      <w:r w:rsidRPr="00507AB5">
        <w:rPr>
          <w:rFonts w:ascii="Times New Roman" w:hAnsi="Times New Roman" w:cs="Times New Roman"/>
          <w:sz w:val="24"/>
          <w:szCs w:val="24"/>
        </w:rPr>
        <w:t>Hohle</w:t>
      </w:r>
      <w:proofErr w:type="spellEnd"/>
      <w:r w:rsidRPr="00507AB5">
        <w:rPr>
          <w:rFonts w:ascii="Times New Roman" w:hAnsi="Times New Roman" w:cs="Times New Roman"/>
          <w:sz w:val="24"/>
          <w:szCs w:val="24"/>
        </w:rPr>
        <w:t xml:space="preserve"> M. (1978). </w:t>
      </w:r>
      <w:r w:rsidR="001C1E06">
        <w:rPr>
          <w:rFonts w:ascii="Times New Roman" w:hAnsi="Times New Roman" w:cs="Times New Roman"/>
          <w:sz w:val="24"/>
          <w:szCs w:val="24"/>
        </w:rPr>
        <w:t>‘</w:t>
      </w:r>
      <w:r w:rsidRPr="00507AB5">
        <w:rPr>
          <w:rFonts w:ascii="Times New Roman" w:hAnsi="Times New Roman" w:cs="Times New Roman"/>
          <w:sz w:val="24"/>
          <w:szCs w:val="24"/>
        </w:rPr>
        <w:t xml:space="preserve">The </w:t>
      </w:r>
      <w:r w:rsidR="001C1E06">
        <w:rPr>
          <w:rFonts w:ascii="Times New Roman" w:hAnsi="Times New Roman" w:cs="Times New Roman"/>
          <w:sz w:val="24"/>
          <w:szCs w:val="24"/>
        </w:rPr>
        <w:t>c</w:t>
      </w:r>
      <w:r w:rsidRPr="00507AB5">
        <w:rPr>
          <w:rFonts w:ascii="Times New Roman" w:hAnsi="Times New Roman" w:cs="Times New Roman"/>
          <w:sz w:val="24"/>
          <w:szCs w:val="24"/>
        </w:rPr>
        <w:t xml:space="preserve">ritical </w:t>
      </w:r>
      <w:r w:rsidR="001C1E06">
        <w:rPr>
          <w:rFonts w:ascii="Times New Roman" w:hAnsi="Times New Roman" w:cs="Times New Roman"/>
          <w:sz w:val="24"/>
          <w:szCs w:val="24"/>
        </w:rPr>
        <w:t>p</w:t>
      </w:r>
      <w:r w:rsidRPr="00507AB5">
        <w:rPr>
          <w:rFonts w:ascii="Times New Roman" w:hAnsi="Times New Roman" w:cs="Times New Roman"/>
          <w:sz w:val="24"/>
          <w:szCs w:val="24"/>
        </w:rPr>
        <w:t xml:space="preserve">eriod for </w:t>
      </w:r>
      <w:r w:rsidR="001C1E06">
        <w:rPr>
          <w:rFonts w:ascii="Times New Roman" w:hAnsi="Times New Roman" w:cs="Times New Roman"/>
          <w:sz w:val="24"/>
          <w:szCs w:val="24"/>
        </w:rPr>
        <w:t>l</w:t>
      </w:r>
      <w:r w:rsidRPr="00507AB5">
        <w:rPr>
          <w:rFonts w:ascii="Times New Roman" w:hAnsi="Times New Roman" w:cs="Times New Roman"/>
          <w:sz w:val="24"/>
          <w:szCs w:val="24"/>
        </w:rPr>
        <w:t xml:space="preserve">anguage </w:t>
      </w:r>
      <w:r w:rsidR="001C1E06">
        <w:rPr>
          <w:rFonts w:ascii="Times New Roman" w:hAnsi="Times New Roman" w:cs="Times New Roman"/>
          <w:sz w:val="24"/>
          <w:szCs w:val="24"/>
        </w:rPr>
        <w:t>a</w:t>
      </w:r>
      <w:r w:rsidRPr="00507AB5">
        <w:rPr>
          <w:rFonts w:ascii="Times New Roman" w:hAnsi="Times New Roman" w:cs="Times New Roman"/>
          <w:sz w:val="24"/>
          <w:szCs w:val="24"/>
        </w:rPr>
        <w:t xml:space="preserve">cquisition: </w:t>
      </w:r>
      <w:r w:rsidR="001C1E06">
        <w:rPr>
          <w:rFonts w:ascii="Times New Roman" w:hAnsi="Times New Roman" w:cs="Times New Roman"/>
          <w:sz w:val="24"/>
          <w:szCs w:val="24"/>
        </w:rPr>
        <w:t>e</w:t>
      </w:r>
      <w:r w:rsidRPr="00507AB5">
        <w:rPr>
          <w:rFonts w:ascii="Times New Roman" w:hAnsi="Times New Roman" w:cs="Times New Roman"/>
          <w:sz w:val="24"/>
          <w:szCs w:val="24"/>
        </w:rPr>
        <w:t>vidence from</w:t>
      </w:r>
      <w:r>
        <w:rPr>
          <w:rFonts w:ascii="Times New Roman" w:hAnsi="Times New Roman" w:cs="Times New Roman"/>
          <w:sz w:val="24"/>
          <w:szCs w:val="24"/>
        </w:rPr>
        <w:t xml:space="preserve"> </w:t>
      </w:r>
      <w:r w:rsidR="001C1E06">
        <w:rPr>
          <w:rFonts w:ascii="Times New Roman" w:hAnsi="Times New Roman" w:cs="Times New Roman"/>
          <w:sz w:val="24"/>
          <w:szCs w:val="24"/>
        </w:rPr>
        <w:t>s</w:t>
      </w:r>
      <w:r w:rsidRPr="00507AB5">
        <w:rPr>
          <w:rFonts w:ascii="Times New Roman" w:hAnsi="Times New Roman" w:cs="Times New Roman"/>
          <w:sz w:val="24"/>
          <w:szCs w:val="24"/>
        </w:rPr>
        <w:t xml:space="preserve">econd </w:t>
      </w:r>
      <w:r w:rsidR="001C1E06">
        <w:rPr>
          <w:rFonts w:ascii="Times New Roman" w:hAnsi="Times New Roman" w:cs="Times New Roman"/>
          <w:sz w:val="24"/>
          <w:szCs w:val="24"/>
        </w:rPr>
        <w:t>l</w:t>
      </w:r>
      <w:r w:rsidRPr="00507AB5">
        <w:rPr>
          <w:rFonts w:ascii="Times New Roman" w:hAnsi="Times New Roman" w:cs="Times New Roman"/>
          <w:sz w:val="24"/>
          <w:szCs w:val="24"/>
        </w:rPr>
        <w:t xml:space="preserve">anguage </w:t>
      </w:r>
      <w:r w:rsidR="001C1E06">
        <w:rPr>
          <w:rFonts w:ascii="Times New Roman" w:hAnsi="Times New Roman" w:cs="Times New Roman"/>
          <w:sz w:val="24"/>
          <w:szCs w:val="24"/>
        </w:rPr>
        <w:t>l</w:t>
      </w:r>
      <w:r w:rsidRPr="00507AB5">
        <w:rPr>
          <w:rFonts w:ascii="Times New Roman" w:hAnsi="Times New Roman" w:cs="Times New Roman"/>
          <w:sz w:val="24"/>
          <w:szCs w:val="24"/>
        </w:rPr>
        <w:t>earning</w:t>
      </w:r>
      <w:r w:rsidR="001C1E06">
        <w:rPr>
          <w:rFonts w:ascii="Times New Roman" w:hAnsi="Times New Roman" w:cs="Times New Roman"/>
          <w:sz w:val="24"/>
          <w:szCs w:val="24"/>
        </w:rPr>
        <w:t>’</w:t>
      </w:r>
      <w:r w:rsidRPr="00507AB5">
        <w:rPr>
          <w:rFonts w:ascii="Times New Roman" w:hAnsi="Times New Roman" w:cs="Times New Roman"/>
          <w:sz w:val="24"/>
          <w:szCs w:val="24"/>
        </w:rPr>
        <w:t>,</w:t>
      </w:r>
      <w:r>
        <w:rPr>
          <w:rFonts w:ascii="Times New Roman" w:hAnsi="Times New Roman" w:cs="Times New Roman" w:hint="eastAsia"/>
          <w:sz w:val="24"/>
          <w:szCs w:val="24"/>
        </w:rPr>
        <w:t xml:space="preserve"> </w:t>
      </w:r>
      <w:r w:rsidRPr="00507AB5">
        <w:rPr>
          <w:rFonts w:ascii="Times New Roman" w:hAnsi="Times New Roman" w:cs="Times New Roman"/>
          <w:i/>
          <w:iCs/>
          <w:sz w:val="24"/>
          <w:szCs w:val="24"/>
        </w:rPr>
        <w:t>Child Development</w:t>
      </w:r>
      <w:r w:rsidR="00D662AB">
        <w:rPr>
          <w:rFonts w:ascii="Times New Roman" w:hAnsi="Times New Roman" w:cs="Times New Roman"/>
          <w:i/>
          <w:iCs/>
          <w:sz w:val="24"/>
          <w:szCs w:val="24"/>
        </w:rPr>
        <w:t xml:space="preserve">, </w:t>
      </w:r>
      <w:r w:rsidR="00D662AB">
        <w:rPr>
          <w:rFonts w:ascii="Times New Roman" w:hAnsi="Times New Roman" w:cs="Times New Roman"/>
          <w:sz w:val="24"/>
          <w:szCs w:val="24"/>
        </w:rPr>
        <w:t>49(1</w:t>
      </w:r>
      <w:r w:rsidR="00D662AB">
        <w:rPr>
          <w:rFonts w:ascii="Times New Roman" w:hAnsi="Times New Roman" w:cs="Times New Roman" w:hint="eastAsia"/>
          <w:sz w:val="24"/>
          <w:szCs w:val="24"/>
        </w:rPr>
        <w:t>)</w:t>
      </w:r>
      <w:r w:rsidRPr="00507AB5">
        <w:rPr>
          <w:rFonts w:ascii="Times New Roman" w:hAnsi="Times New Roman" w:cs="Times New Roman"/>
          <w:sz w:val="24"/>
          <w:szCs w:val="24"/>
        </w:rPr>
        <w:t>, pp. 1114–1128.</w:t>
      </w:r>
    </w:p>
    <w:p w14:paraId="3E9C181F" w14:textId="77777777" w:rsidR="008C7F49" w:rsidRDefault="00000000" w:rsidP="008C7F49">
      <w:pPr>
        <w:spacing w:line="300" w:lineRule="exact"/>
        <w:rPr>
          <w:rFonts w:ascii="Times New Roman" w:hAnsi="Times New Roman" w:cs="Times New Roman"/>
          <w:sz w:val="24"/>
          <w:szCs w:val="24"/>
        </w:rPr>
      </w:pPr>
      <w:r w:rsidRPr="00E021FB">
        <w:rPr>
          <w:rFonts w:ascii="Times New Roman" w:hAnsi="Times New Roman" w:cs="Times New Roman"/>
          <w:sz w:val="24"/>
          <w:szCs w:val="24"/>
        </w:rPr>
        <w:t xml:space="preserve">Walberg H. J., </w:t>
      </w:r>
      <w:proofErr w:type="spellStart"/>
      <w:r w:rsidRPr="00E021FB">
        <w:rPr>
          <w:rFonts w:ascii="Times New Roman" w:hAnsi="Times New Roman" w:cs="Times New Roman"/>
          <w:sz w:val="24"/>
          <w:szCs w:val="24"/>
        </w:rPr>
        <w:t>Hase</w:t>
      </w:r>
      <w:proofErr w:type="spellEnd"/>
      <w:r w:rsidRPr="00E021FB">
        <w:rPr>
          <w:rFonts w:ascii="Times New Roman" w:hAnsi="Times New Roman" w:cs="Times New Roman"/>
          <w:sz w:val="24"/>
          <w:szCs w:val="24"/>
        </w:rPr>
        <w:t xml:space="preserve"> K. and Rasher S. P. (1978)</w:t>
      </w:r>
      <w:r>
        <w:rPr>
          <w:rFonts w:ascii="Times New Roman" w:hAnsi="Times New Roman" w:cs="Times New Roman"/>
          <w:sz w:val="24"/>
          <w:szCs w:val="24"/>
        </w:rPr>
        <w:t>.</w:t>
      </w:r>
      <w:r w:rsidRPr="00E021FB">
        <w:rPr>
          <w:rFonts w:ascii="Times New Roman" w:hAnsi="Times New Roman" w:cs="Times New Roman"/>
          <w:sz w:val="24"/>
          <w:szCs w:val="24"/>
        </w:rPr>
        <w:t xml:space="preserve"> </w:t>
      </w:r>
      <w:r>
        <w:rPr>
          <w:rFonts w:ascii="Times New Roman" w:hAnsi="Times New Roman" w:cs="Times New Roman"/>
          <w:sz w:val="24"/>
          <w:szCs w:val="24"/>
        </w:rPr>
        <w:t>‘</w:t>
      </w:r>
      <w:r w:rsidRPr="00E021FB">
        <w:rPr>
          <w:rFonts w:ascii="Times New Roman" w:hAnsi="Times New Roman" w:cs="Times New Roman"/>
          <w:sz w:val="24"/>
          <w:szCs w:val="24"/>
        </w:rPr>
        <w:t xml:space="preserve">English </w:t>
      </w:r>
      <w:r>
        <w:rPr>
          <w:rFonts w:ascii="Times New Roman" w:hAnsi="Times New Roman" w:cs="Times New Roman"/>
          <w:sz w:val="24"/>
          <w:szCs w:val="24"/>
        </w:rPr>
        <w:t>a</w:t>
      </w:r>
      <w:r w:rsidRPr="00E021FB">
        <w:rPr>
          <w:rFonts w:ascii="Times New Roman" w:hAnsi="Times New Roman" w:cs="Times New Roman"/>
          <w:sz w:val="24"/>
          <w:szCs w:val="24"/>
        </w:rPr>
        <w:t xml:space="preserve">cquisition as a </w:t>
      </w:r>
      <w:r>
        <w:rPr>
          <w:rFonts w:ascii="Times New Roman" w:hAnsi="Times New Roman" w:cs="Times New Roman"/>
          <w:sz w:val="24"/>
          <w:szCs w:val="24"/>
        </w:rPr>
        <w:t>d</w:t>
      </w:r>
      <w:r w:rsidRPr="00E021FB">
        <w:rPr>
          <w:rFonts w:ascii="Times New Roman" w:hAnsi="Times New Roman" w:cs="Times New Roman"/>
          <w:sz w:val="24"/>
          <w:szCs w:val="24"/>
        </w:rPr>
        <w:t xml:space="preserve">iminishing </w:t>
      </w:r>
      <w:r>
        <w:rPr>
          <w:rFonts w:ascii="Times New Roman" w:hAnsi="Times New Roman" w:cs="Times New Roman"/>
          <w:sz w:val="24"/>
          <w:szCs w:val="24"/>
        </w:rPr>
        <w:t>f</w:t>
      </w:r>
      <w:r w:rsidRPr="00E021FB">
        <w:rPr>
          <w:rFonts w:ascii="Times New Roman" w:hAnsi="Times New Roman" w:cs="Times New Roman"/>
          <w:sz w:val="24"/>
          <w:szCs w:val="24"/>
        </w:rPr>
        <w:t xml:space="preserve">unction of </w:t>
      </w:r>
      <w:r>
        <w:rPr>
          <w:rFonts w:ascii="Times New Roman" w:hAnsi="Times New Roman" w:cs="Times New Roman"/>
          <w:sz w:val="24"/>
          <w:szCs w:val="24"/>
        </w:rPr>
        <w:t>e</w:t>
      </w:r>
      <w:r w:rsidRPr="00E021FB">
        <w:rPr>
          <w:rFonts w:ascii="Times New Roman" w:hAnsi="Times New Roman" w:cs="Times New Roman"/>
          <w:sz w:val="24"/>
          <w:szCs w:val="24"/>
        </w:rPr>
        <w:t xml:space="preserve">xperience </w:t>
      </w:r>
      <w:r>
        <w:rPr>
          <w:rFonts w:ascii="Times New Roman" w:hAnsi="Times New Roman" w:cs="Times New Roman"/>
          <w:sz w:val="24"/>
          <w:szCs w:val="24"/>
        </w:rPr>
        <w:t>r</w:t>
      </w:r>
      <w:r w:rsidRPr="00E021FB">
        <w:rPr>
          <w:rFonts w:ascii="Times New Roman" w:hAnsi="Times New Roman" w:cs="Times New Roman"/>
          <w:sz w:val="24"/>
          <w:szCs w:val="24"/>
        </w:rPr>
        <w:t xml:space="preserve">ather </w:t>
      </w:r>
      <w:r>
        <w:rPr>
          <w:rFonts w:ascii="Times New Roman" w:hAnsi="Times New Roman" w:cs="Times New Roman"/>
          <w:sz w:val="24"/>
          <w:szCs w:val="24"/>
        </w:rPr>
        <w:t>t</w:t>
      </w:r>
      <w:r w:rsidRPr="00E021FB">
        <w:rPr>
          <w:rFonts w:ascii="Times New Roman" w:hAnsi="Times New Roman" w:cs="Times New Roman"/>
          <w:sz w:val="24"/>
          <w:szCs w:val="24"/>
        </w:rPr>
        <w:t xml:space="preserve">han </w:t>
      </w:r>
      <w:r>
        <w:rPr>
          <w:rFonts w:ascii="Times New Roman" w:hAnsi="Times New Roman" w:cs="Times New Roman"/>
          <w:sz w:val="24"/>
          <w:szCs w:val="24"/>
        </w:rPr>
        <w:t>a</w:t>
      </w:r>
      <w:r w:rsidRPr="00E021FB">
        <w:rPr>
          <w:rFonts w:ascii="Times New Roman" w:hAnsi="Times New Roman" w:cs="Times New Roman"/>
          <w:sz w:val="24"/>
          <w:szCs w:val="24"/>
        </w:rPr>
        <w:t>ge”,</w:t>
      </w:r>
      <w:r>
        <w:rPr>
          <w:rFonts w:ascii="Times New Roman" w:hAnsi="Times New Roman" w:cs="Times New Roman" w:hint="eastAsia"/>
          <w:sz w:val="24"/>
          <w:szCs w:val="24"/>
        </w:rPr>
        <w:t xml:space="preserve"> </w:t>
      </w:r>
      <w:r w:rsidRPr="00E021FB">
        <w:rPr>
          <w:rFonts w:ascii="Times New Roman" w:hAnsi="Times New Roman" w:cs="Times New Roman"/>
          <w:i/>
          <w:iCs/>
          <w:sz w:val="24"/>
          <w:szCs w:val="24"/>
        </w:rPr>
        <w:t>TESOL Quarterly</w:t>
      </w:r>
      <w:r w:rsidR="008964F2">
        <w:rPr>
          <w:rFonts w:ascii="Times New Roman" w:hAnsi="Times New Roman" w:cs="Times New Roman"/>
          <w:i/>
          <w:iCs/>
          <w:sz w:val="24"/>
          <w:szCs w:val="24"/>
        </w:rPr>
        <w:t>,</w:t>
      </w:r>
      <w:r>
        <w:rPr>
          <w:rFonts w:ascii="Times New Roman" w:hAnsi="Times New Roman" w:cs="Times New Roman"/>
          <w:i/>
          <w:iCs/>
          <w:sz w:val="24"/>
          <w:szCs w:val="24"/>
        </w:rPr>
        <w:t xml:space="preserve"> </w:t>
      </w:r>
      <w:r w:rsidR="00D662AB">
        <w:rPr>
          <w:rFonts w:ascii="Times New Roman" w:hAnsi="Times New Roman" w:cs="Times New Roman"/>
          <w:sz w:val="24"/>
          <w:szCs w:val="24"/>
        </w:rPr>
        <w:t>44</w:t>
      </w:r>
      <w:r w:rsidRPr="001C1E06">
        <w:rPr>
          <w:rFonts w:ascii="Times New Roman" w:hAnsi="Times New Roman" w:cs="Times New Roman"/>
          <w:sz w:val="24"/>
          <w:szCs w:val="24"/>
        </w:rPr>
        <w:t>(12)</w:t>
      </w:r>
      <w:r w:rsidRPr="00E021FB">
        <w:rPr>
          <w:rFonts w:ascii="Times New Roman" w:hAnsi="Times New Roman" w:cs="Times New Roman"/>
          <w:sz w:val="24"/>
          <w:szCs w:val="24"/>
        </w:rPr>
        <w:t xml:space="preserve">, pp. </w:t>
      </w:r>
      <w:bookmarkStart w:id="19" w:name="_Hlk131343144"/>
      <w:r w:rsidRPr="00E021FB">
        <w:rPr>
          <w:rFonts w:ascii="Times New Roman" w:hAnsi="Times New Roman" w:cs="Times New Roman"/>
          <w:sz w:val="24"/>
          <w:szCs w:val="24"/>
        </w:rPr>
        <w:t>427–437</w:t>
      </w:r>
      <w:bookmarkEnd w:id="19"/>
      <w:r w:rsidRPr="00E021FB">
        <w:rPr>
          <w:rFonts w:ascii="Times New Roman" w:hAnsi="Times New Roman" w:cs="Times New Roman"/>
          <w:sz w:val="24"/>
          <w:szCs w:val="24"/>
        </w:rPr>
        <w:t>.</w:t>
      </w:r>
    </w:p>
    <w:p w14:paraId="05562BDE" w14:textId="77777777" w:rsidR="00EF04A1" w:rsidRPr="008964F2" w:rsidRDefault="00EF04A1" w:rsidP="00507AB5">
      <w:pPr>
        <w:spacing w:line="300" w:lineRule="exact"/>
        <w:rPr>
          <w:rFonts w:ascii="Times New Roman" w:hAnsi="Times New Roman" w:cs="Times New Roman"/>
          <w:sz w:val="24"/>
          <w:szCs w:val="24"/>
        </w:rPr>
      </w:pPr>
    </w:p>
    <w:sectPr w:rsidR="00EF04A1" w:rsidRPr="008964F2">
      <w:head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71753" w14:textId="77777777" w:rsidR="00FC3D1B" w:rsidRDefault="00FC3D1B">
      <w:r>
        <w:separator/>
      </w:r>
    </w:p>
  </w:endnote>
  <w:endnote w:type="continuationSeparator" w:id="0">
    <w:p w14:paraId="2D51A07B" w14:textId="77777777" w:rsidR="00FC3D1B" w:rsidRDefault="00FC3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4CCC8" w14:textId="77777777" w:rsidR="00FC3D1B" w:rsidRDefault="00FC3D1B">
      <w:r>
        <w:separator/>
      </w:r>
    </w:p>
  </w:footnote>
  <w:footnote w:type="continuationSeparator" w:id="0">
    <w:p w14:paraId="30B7D59D" w14:textId="77777777" w:rsidR="00FC3D1B" w:rsidRDefault="00FC3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0452050"/>
      <w:docPartObj>
        <w:docPartGallery w:val="Page Numbers (Top of Page)"/>
        <w:docPartUnique/>
      </w:docPartObj>
    </w:sdtPr>
    <w:sdtContent>
      <w:p w14:paraId="7966944C" w14:textId="77777777" w:rsidR="00B5111B" w:rsidRDefault="00000000">
        <w:pPr>
          <w:pStyle w:val="a3"/>
        </w:pPr>
        <w:r>
          <w:t xml:space="preserve">                                                                                      Xu </w:t>
        </w:r>
        <w:r>
          <w:fldChar w:fldCharType="begin"/>
        </w:r>
        <w:r>
          <w:instrText>PAGE   \* MERGEFORMAT</w:instrText>
        </w:r>
        <w:r>
          <w:fldChar w:fldCharType="separate"/>
        </w:r>
        <w:r>
          <w:rPr>
            <w:lang w:val="zh-CN"/>
          </w:rPr>
          <w:t>2</w:t>
        </w:r>
        <w:r>
          <w:fldChar w:fldCharType="end"/>
        </w:r>
      </w:p>
    </w:sdtContent>
  </w:sdt>
  <w:p w14:paraId="6F541860" w14:textId="77777777" w:rsidR="00A13D29" w:rsidRDefault="00A13D2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01E0E"/>
    <w:multiLevelType w:val="hybridMultilevel"/>
    <w:tmpl w:val="B5E8F6D8"/>
    <w:lvl w:ilvl="0" w:tplc="55367F32">
      <w:start w:val="1"/>
      <w:numFmt w:val="decimal"/>
      <w:lvlText w:val="%1."/>
      <w:lvlJc w:val="left"/>
      <w:pPr>
        <w:ind w:left="360" w:hanging="360"/>
      </w:pPr>
      <w:rPr>
        <w:rFonts w:hint="default"/>
      </w:rPr>
    </w:lvl>
    <w:lvl w:ilvl="1" w:tplc="17BE5B6A" w:tentative="1">
      <w:start w:val="1"/>
      <w:numFmt w:val="lowerLetter"/>
      <w:lvlText w:val="%2)"/>
      <w:lvlJc w:val="left"/>
      <w:pPr>
        <w:ind w:left="880" w:hanging="440"/>
      </w:pPr>
    </w:lvl>
    <w:lvl w:ilvl="2" w:tplc="5914BBC0" w:tentative="1">
      <w:start w:val="1"/>
      <w:numFmt w:val="lowerRoman"/>
      <w:lvlText w:val="%3."/>
      <w:lvlJc w:val="right"/>
      <w:pPr>
        <w:ind w:left="1320" w:hanging="440"/>
      </w:pPr>
    </w:lvl>
    <w:lvl w:ilvl="3" w:tplc="245C212A" w:tentative="1">
      <w:start w:val="1"/>
      <w:numFmt w:val="decimal"/>
      <w:lvlText w:val="%4."/>
      <w:lvlJc w:val="left"/>
      <w:pPr>
        <w:ind w:left="1760" w:hanging="440"/>
      </w:pPr>
    </w:lvl>
    <w:lvl w:ilvl="4" w:tplc="91E0D15E" w:tentative="1">
      <w:start w:val="1"/>
      <w:numFmt w:val="lowerLetter"/>
      <w:lvlText w:val="%5)"/>
      <w:lvlJc w:val="left"/>
      <w:pPr>
        <w:ind w:left="2200" w:hanging="440"/>
      </w:pPr>
    </w:lvl>
    <w:lvl w:ilvl="5" w:tplc="BE7E6364" w:tentative="1">
      <w:start w:val="1"/>
      <w:numFmt w:val="lowerRoman"/>
      <w:lvlText w:val="%6."/>
      <w:lvlJc w:val="right"/>
      <w:pPr>
        <w:ind w:left="2640" w:hanging="440"/>
      </w:pPr>
    </w:lvl>
    <w:lvl w:ilvl="6" w:tplc="5F0CB56E" w:tentative="1">
      <w:start w:val="1"/>
      <w:numFmt w:val="decimal"/>
      <w:lvlText w:val="%7."/>
      <w:lvlJc w:val="left"/>
      <w:pPr>
        <w:ind w:left="3080" w:hanging="440"/>
      </w:pPr>
    </w:lvl>
    <w:lvl w:ilvl="7" w:tplc="D5166352" w:tentative="1">
      <w:start w:val="1"/>
      <w:numFmt w:val="lowerLetter"/>
      <w:lvlText w:val="%8)"/>
      <w:lvlJc w:val="left"/>
      <w:pPr>
        <w:ind w:left="3520" w:hanging="440"/>
      </w:pPr>
    </w:lvl>
    <w:lvl w:ilvl="8" w:tplc="A9E8C556" w:tentative="1">
      <w:start w:val="1"/>
      <w:numFmt w:val="lowerRoman"/>
      <w:lvlText w:val="%9."/>
      <w:lvlJc w:val="right"/>
      <w:pPr>
        <w:ind w:left="3960" w:hanging="440"/>
      </w:pPr>
    </w:lvl>
  </w:abstractNum>
  <w:abstractNum w:abstractNumId="1" w15:restartNumberingAfterBreak="0">
    <w:nsid w:val="1A5F6F4E"/>
    <w:multiLevelType w:val="hybridMultilevel"/>
    <w:tmpl w:val="A5E0F698"/>
    <w:lvl w:ilvl="0" w:tplc="24227D4E">
      <w:start w:val="1"/>
      <w:numFmt w:val="decimal"/>
      <w:lvlText w:val="%1."/>
      <w:lvlJc w:val="left"/>
      <w:pPr>
        <w:ind w:left="360" w:hanging="360"/>
      </w:pPr>
      <w:rPr>
        <w:rFonts w:hint="default"/>
      </w:rPr>
    </w:lvl>
    <w:lvl w:ilvl="1" w:tplc="BE14A514" w:tentative="1">
      <w:start w:val="1"/>
      <w:numFmt w:val="lowerLetter"/>
      <w:lvlText w:val="%2)"/>
      <w:lvlJc w:val="left"/>
      <w:pPr>
        <w:ind w:left="880" w:hanging="440"/>
      </w:pPr>
    </w:lvl>
    <w:lvl w:ilvl="2" w:tplc="64D25046" w:tentative="1">
      <w:start w:val="1"/>
      <w:numFmt w:val="lowerRoman"/>
      <w:lvlText w:val="%3."/>
      <w:lvlJc w:val="right"/>
      <w:pPr>
        <w:ind w:left="1320" w:hanging="440"/>
      </w:pPr>
    </w:lvl>
    <w:lvl w:ilvl="3" w:tplc="1A2A03FC" w:tentative="1">
      <w:start w:val="1"/>
      <w:numFmt w:val="decimal"/>
      <w:lvlText w:val="%4."/>
      <w:lvlJc w:val="left"/>
      <w:pPr>
        <w:ind w:left="1760" w:hanging="440"/>
      </w:pPr>
    </w:lvl>
    <w:lvl w:ilvl="4" w:tplc="27CC3A1A" w:tentative="1">
      <w:start w:val="1"/>
      <w:numFmt w:val="lowerLetter"/>
      <w:lvlText w:val="%5)"/>
      <w:lvlJc w:val="left"/>
      <w:pPr>
        <w:ind w:left="2200" w:hanging="440"/>
      </w:pPr>
    </w:lvl>
    <w:lvl w:ilvl="5" w:tplc="422E65E6" w:tentative="1">
      <w:start w:val="1"/>
      <w:numFmt w:val="lowerRoman"/>
      <w:lvlText w:val="%6."/>
      <w:lvlJc w:val="right"/>
      <w:pPr>
        <w:ind w:left="2640" w:hanging="440"/>
      </w:pPr>
    </w:lvl>
    <w:lvl w:ilvl="6" w:tplc="B9928C5E" w:tentative="1">
      <w:start w:val="1"/>
      <w:numFmt w:val="decimal"/>
      <w:lvlText w:val="%7."/>
      <w:lvlJc w:val="left"/>
      <w:pPr>
        <w:ind w:left="3080" w:hanging="440"/>
      </w:pPr>
    </w:lvl>
    <w:lvl w:ilvl="7" w:tplc="88F23AA0" w:tentative="1">
      <w:start w:val="1"/>
      <w:numFmt w:val="lowerLetter"/>
      <w:lvlText w:val="%8)"/>
      <w:lvlJc w:val="left"/>
      <w:pPr>
        <w:ind w:left="3520" w:hanging="440"/>
      </w:pPr>
    </w:lvl>
    <w:lvl w:ilvl="8" w:tplc="A03CAAE8" w:tentative="1">
      <w:start w:val="1"/>
      <w:numFmt w:val="lowerRoman"/>
      <w:lvlText w:val="%9."/>
      <w:lvlJc w:val="right"/>
      <w:pPr>
        <w:ind w:left="3960" w:hanging="440"/>
      </w:pPr>
    </w:lvl>
  </w:abstractNum>
  <w:num w:numId="1" w16cid:durableId="1794057559">
    <w:abstractNumId w:val="0"/>
  </w:num>
  <w:num w:numId="2" w16cid:durableId="2000424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E09"/>
    <w:rsid w:val="00006A84"/>
    <w:rsid w:val="00007F2C"/>
    <w:rsid w:val="00012973"/>
    <w:rsid w:val="00014E56"/>
    <w:rsid w:val="00021CC2"/>
    <w:rsid w:val="00026CE5"/>
    <w:rsid w:val="0003509D"/>
    <w:rsid w:val="00040A2D"/>
    <w:rsid w:val="0004242E"/>
    <w:rsid w:val="00050A40"/>
    <w:rsid w:val="00051A58"/>
    <w:rsid w:val="000652CD"/>
    <w:rsid w:val="00067CF6"/>
    <w:rsid w:val="00070436"/>
    <w:rsid w:val="00076595"/>
    <w:rsid w:val="00091194"/>
    <w:rsid w:val="00094F8F"/>
    <w:rsid w:val="000B0641"/>
    <w:rsid w:val="000B0F05"/>
    <w:rsid w:val="000D0C39"/>
    <w:rsid w:val="000D13B8"/>
    <w:rsid w:val="000D2309"/>
    <w:rsid w:val="000D3458"/>
    <w:rsid w:val="000D4AF9"/>
    <w:rsid w:val="000E0407"/>
    <w:rsid w:val="000E2304"/>
    <w:rsid w:val="000E37E0"/>
    <w:rsid w:val="000F0D92"/>
    <w:rsid w:val="000F5ED3"/>
    <w:rsid w:val="00100B24"/>
    <w:rsid w:val="00102A6B"/>
    <w:rsid w:val="001054AF"/>
    <w:rsid w:val="001072C8"/>
    <w:rsid w:val="001155AC"/>
    <w:rsid w:val="00116A1D"/>
    <w:rsid w:val="00125038"/>
    <w:rsid w:val="001269B6"/>
    <w:rsid w:val="00127C9E"/>
    <w:rsid w:val="00141878"/>
    <w:rsid w:val="001461DA"/>
    <w:rsid w:val="001552A9"/>
    <w:rsid w:val="00161CD9"/>
    <w:rsid w:val="001624E4"/>
    <w:rsid w:val="00163317"/>
    <w:rsid w:val="00166703"/>
    <w:rsid w:val="00171023"/>
    <w:rsid w:val="00175A64"/>
    <w:rsid w:val="00183DCC"/>
    <w:rsid w:val="00184DAF"/>
    <w:rsid w:val="00185791"/>
    <w:rsid w:val="001869C1"/>
    <w:rsid w:val="00186A73"/>
    <w:rsid w:val="00187734"/>
    <w:rsid w:val="00187D53"/>
    <w:rsid w:val="00190F37"/>
    <w:rsid w:val="001A1124"/>
    <w:rsid w:val="001A71F4"/>
    <w:rsid w:val="001B2CAA"/>
    <w:rsid w:val="001B7785"/>
    <w:rsid w:val="001C1E06"/>
    <w:rsid w:val="001C529A"/>
    <w:rsid w:val="001D2B8C"/>
    <w:rsid w:val="001D2D88"/>
    <w:rsid w:val="001D312B"/>
    <w:rsid w:val="001D373E"/>
    <w:rsid w:val="001D384D"/>
    <w:rsid w:val="001D3AA3"/>
    <w:rsid w:val="001D4A0F"/>
    <w:rsid w:val="001D7E04"/>
    <w:rsid w:val="001E41FB"/>
    <w:rsid w:val="001F19D7"/>
    <w:rsid w:val="001F390E"/>
    <w:rsid w:val="001F5AA5"/>
    <w:rsid w:val="002005EE"/>
    <w:rsid w:val="00203FB3"/>
    <w:rsid w:val="00210444"/>
    <w:rsid w:val="0021085C"/>
    <w:rsid w:val="00211737"/>
    <w:rsid w:val="00212EEA"/>
    <w:rsid w:val="00221CF8"/>
    <w:rsid w:val="00223389"/>
    <w:rsid w:val="00225136"/>
    <w:rsid w:val="00225C0E"/>
    <w:rsid w:val="0024298F"/>
    <w:rsid w:val="00247717"/>
    <w:rsid w:val="0025520A"/>
    <w:rsid w:val="0025544E"/>
    <w:rsid w:val="00260E76"/>
    <w:rsid w:val="0026447F"/>
    <w:rsid w:val="002662CB"/>
    <w:rsid w:val="002710A0"/>
    <w:rsid w:val="00274ED0"/>
    <w:rsid w:val="00284EFD"/>
    <w:rsid w:val="00285C48"/>
    <w:rsid w:val="00286974"/>
    <w:rsid w:val="002973AE"/>
    <w:rsid w:val="002A04DB"/>
    <w:rsid w:val="002A7AE0"/>
    <w:rsid w:val="002B5016"/>
    <w:rsid w:val="002B5347"/>
    <w:rsid w:val="002C4D59"/>
    <w:rsid w:val="002C5D65"/>
    <w:rsid w:val="002C6328"/>
    <w:rsid w:val="002C7CA3"/>
    <w:rsid w:val="002D33F1"/>
    <w:rsid w:val="002E330D"/>
    <w:rsid w:val="002E77C5"/>
    <w:rsid w:val="002F6379"/>
    <w:rsid w:val="0030228A"/>
    <w:rsid w:val="00303D20"/>
    <w:rsid w:val="00306538"/>
    <w:rsid w:val="0031006F"/>
    <w:rsid w:val="003139EE"/>
    <w:rsid w:val="00313DBE"/>
    <w:rsid w:val="003169FC"/>
    <w:rsid w:val="00323C7C"/>
    <w:rsid w:val="003276C0"/>
    <w:rsid w:val="003303C1"/>
    <w:rsid w:val="00330539"/>
    <w:rsid w:val="0033070C"/>
    <w:rsid w:val="00335B61"/>
    <w:rsid w:val="003360C1"/>
    <w:rsid w:val="00340A53"/>
    <w:rsid w:val="00343B3A"/>
    <w:rsid w:val="0035020C"/>
    <w:rsid w:val="00351D0C"/>
    <w:rsid w:val="00352BC7"/>
    <w:rsid w:val="0035369D"/>
    <w:rsid w:val="0035738B"/>
    <w:rsid w:val="00360D00"/>
    <w:rsid w:val="003663AF"/>
    <w:rsid w:val="00367B84"/>
    <w:rsid w:val="0037170B"/>
    <w:rsid w:val="00375BF5"/>
    <w:rsid w:val="00384F6D"/>
    <w:rsid w:val="00392756"/>
    <w:rsid w:val="00394D53"/>
    <w:rsid w:val="003A0AEA"/>
    <w:rsid w:val="003A2F8F"/>
    <w:rsid w:val="003A6A1C"/>
    <w:rsid w:val="003A7582"/>
    <w:rsid w:val="003B0371"/>
    <w:rsid w:val="003C3B7D"/>
    <w:rsid w:val="003C4DC6"/>
    <w:rsid w:val="003C6879"/>
    <w:rsid w:val="003D26DE"/>
    <w:rsid w:val="003D7ADF"/>
    <w:rsid w:val="003D7B03"/>
    <w:rsid w:val="003E301C"/>
    <w:rsid w:val="003E3554"/>
    <w:rsid w:val="003E463B"/>
    <w:rsid w:val="003E7985"/>
    <w:rsid w:val="003F7068"/>
    <w:rsid w:val="003F7F8B"/>
    <w:rsid w:val="004018F7"/>
    <w:rsid w:val="00404FD1"/>
    <w:rsid w:val="0041394E"/>
    <w:rsid w:val="0041768D"/>
    <w:rsid w:val="00423B44"/>
    <w:rsid w:val="00425799"/>
    <w:rsid w:val="00431B8B"/>
    <w:rsid w:val="00432C01"/>
    <w:rsid w:val="00436026"/>
    <w:rsid w:val="0044017E"/>
    <w:rsid w:val="00450125"/>
    <w:rsid w:val="00452BCE"/>
    <w:rsid w:val="0045651C"/>
    <w:rsid w:val="004700A0"/>
    <w:rsid w:val="00480CE6"/>
    <w:rsid w:val="00486E8F"/>
    <w:rsid w:val="00495118"/>
    <w:rsid w:val="00495750"/>
    <w:rsid w:val="00497059"/>
    <w:rsid w:val="004A46A3"/>
    <w:rsid w:val="004B01FF"/>
    <w:rsid w:val="004B560C"/>
    <w:rsid w:val="004B7622"/>
    <w:rsid w:val="004C5509"/>
    <w:rsid w:val="004E11F6"/>
    <w:rsid w:val="004E5625"/>
    <w:rsid w:val="004E5F1E"/>
    <w:rsid w:val="004F3CED"/>
    <w:rsid w:val="004F5CC9"/>
    <w:rsid w:val="004F7918"/>
    <w:rsid w:val="00501A92"/>
    <w:rsid w:val="00505282"/>
    <w:rsid w:val="00507228"/>
    <w:rsid w:val="005074B4"/>
    <w:rsid w:val="00507AB5"/>
    <w:rsid w:val="005174B5"/>
    <w:rsid w:val="00520E09"/>
    <w:rsid w:val="00527BB8"/>
    <w:rsid w:val="005301A9"/>
    <w:rsid w:val="00530422"/>
    <w:rsid w:val="00534A7E"/>
    <w:rsid w:val="00540376"/>
    <w:rsid w:val="005416B0"/>
    <w:rsid w:val="00543E75"/>
    <w:rsid w:val="005474AA"/>
    <w:rsid w:val="0056592E"/>
    <w:rsid w:val="00581E2C"/>
    <w:rsid w:val="00586002"/>
    <w:rsid w:val="005869AD"/>
    <w:rsid w:val="005A1B89"/>
    <w:rsid w:val="005A3562"/>
    <w:rsid w:val="005A60CE"/>
    <w:rsid w:val="005B18B3"/>
    <w:rsid w:val="005C10FE"/>
    <w:rsid w:val="005C1A18"/>
    <w:rsid w:val="005C25AB"/>
    <w:rsid w:val="005C7A23"/>
    <w:rsid w:val="005D1DF8"/>
    <w:rsid w:val="005D7719"/>
    <w:rsid w:val="005E14C7"/>
    <w:rsid w:val="005E4D5F"/>
    <w:rsid w:val="005F0749"/>
    <w:rsid w:val="005F2D48"/>
    <w:rsid w:val="005F3507"/>
    <w:rsid w:val="005F521A"/>
    <w:rsid w:val="00606A3B"/>
    <w:rsid w:val="0061150E"/>
    <w:rsid w:val="00615EB6"/>
    <w:rsid w:val="0061618D"/>
    <w:rsid w:val="00616C4D"/>
    <w:rsid w:val="00622641"/>
    <w:rsid w:val="00634EB0"/>
    <w:rsid w:val="00643968"/>
    <w:rsid w:val="00645E47"/>
    <w:rsid w:val="00645FCB"/>
    <w:rsid w:val="00646009"/>
    <w:rsid w:val="00651905"/>
    <w:rsid w:val="006604B8"/>
    <w:rsid w:val="00661A17"/>
    <w:rsid w:val="00667513"/>
    <w:rsid w:val="00671999"/>
    <w:rsid w:val="006729D4"/>
    <w:rsid w:val="00680292"/>
    <w:rsid w:val="00680B3F"/>
    <w:rsid w:val="00683350"/>
    <w:rsid w:val="00691253"/>
    <w:rsid w:val="00692F16"/>
    <w:rsid w:val="00694BF4"/>
    <w:rsid w:val="00695704"/>
    <w:rsid w:val="0069573A"/>
    <w:rsid w:val="006A2673"/>
    <w:rsid w:val="006A446E"/>
    <w:rsid w:val="006A6638"/>
    <w:rsid w:val="006B028B"/>
    <w:rsid w:val="006C38A6"/>
    <w:rsid w:val="006D0A51"/>
    <w:rsid w:val="006D4350"/>
    <w:rsid w:val="006E2D41"/>
    <w:rsid w:val="006E4635"/>
    <w:rsid w:val="006F638D"/>
    <w:rsid w:val="00702127"/>
    <w:rsid w:val="007028EC"/>
    <w:rsid w:val="007036C3"/>
    <w:rsid w:val="00706340"/>
    <w:rsid w:val="00710251"/>
    <w:rsid w:val="007104D3"/>
    <w:rsid w:val="00710683"/>
    <w:rsid w:val="0071424E"/>
    <w:rsid w:val="00717D30"/>
    <w:rsid w:val="00722390"/>
    <w:rsid w:val="00725839"/>
    <w:rsid w:val="00735A93"/>
    <w:rsid w:val="00740D57"/>
    <w:rsid w:val="00741A3F"/>
    <w:rsid w:val="0074209E"/>
    <w:rsid w:val="00747AFF"/>
    <w:rsid w:val="00751191"/>
    <w:rsid w:val="0076260E"/>
    <w:rsid w:val="00764228"/>
    <w:rsid w:val="007645B1"/>
    <w:rsid w:val="00775287"/>
    <w:rsid w:val="007778C5"/>
    <w:rsid w:val="00782382"/>
    <w:rsid w:val="00784DC2"/>
    <w:rsid w:val="00786D39"/>
    <w:rsid w:val="00792381"/>
    <w:rsid w:val="00796ECD"/>
    <w:rsid w:val="007A3DD7"/>
    <w:rsid w:val="007B116D"/>
    <w:rsid w:val="007C116C"/>
    <w:rsid w:val="007C742D"/>
    <w:rsid w:val="007D10D4"/>
    <w:rsid w:val="007D3029"/>
    <w:rsid w:val="007E2025"/>
    <w:rsid w:val="007F258C"/>
    <w:rsid w:val="007F6D01"/>
    <w:rsid w:val="007F7AAB"/>
    <w:rsid w:val="008004A5"/>
    <w:rsid w:val="00802006"/>
    <w:rsid w:val="008020AB"/>
    <w:rsid w:val="0081087A"/>
    <w:rsid w:val="0081401C"/>
    <w:rsid w:val="00816FB9"/>
    <w:rsid w:val="008271EF"/>
    <w:rsid w:val="00832E59"/>
    <w:rsid w:val="00832FEB"/>
    <w:rsid w:val="00852572"/>
    <w:rsid w:val="0085329E"/>
    <w:rsid w:val="008556D7"/>
    <w:rsid w:val="0086170D"/>
    <w:rsid w:val="00872792"/>
    <w:rsid w:val="008800ED"/>
    <w:rsid w:val="008804BB"/>
    <w:rsid w:val="008815B6"/>
    <w:rsid w:val="008824A2"/>
    <w:rsid w:val="00885160"/>
    <w:rsid w:val="00885F00"/>
    <w:rsid w:val="00887BF7"/>
    <w:rsid w:val="00892A94"/>
    <w:rsid w:val="0089372A"/>
    <w:rsid w:val="008964F2"/>
    <w:rsid w:val="008978C8"/>
    <w:rsid w:val="008A19C7"/>
    <w:rsid w:val="008A3682"/>
    <w:rsid w:val="008A5879"/>
    <w:rsid w:val="008A58AD"/>
    <w:rsid w:val="008A5A51"/>
    <w:rsid w:val="008B2F65"/>
    <w:rsid w:val="008B3F76"/>
    <w:rsid w:val="008B77DE"/>
    <w:rsid w:val="008B78D5"/>
    <w:rsid w:val="008C18A4"/>
    <w:rsid w:val="008C1ED2"/>
    <w:rsid w:val="008C7F49"/>
    <w:rsid w:val="008D07FB"/>
    <w:rsid w:val="008D3ED5"/>
    <w:rsid w:val="008D5028"/>
    <w:rsid w:val="008D60F5"/>
    <w:rsid w:val="008E0C10"/>
    <w:rsid w:val="008F50FC"/>
    <w:rsid w:val="009077B6"/>
    <w:rsid w:val="00911D5D"/>
    <w:rsid w:val="00912C98"/>
    <w:rsid w:val="0091385F"/>
    <w:rsid w:val="00916E0B"/>
    <w:rsid w:val="00923506"/>
    <w:rsid w:val="00926645"/>
    <w:rsid w:val="00932E9C"/>
    <w:rsid w:val="009359EC"/>
    <w:rsid w:val="009435FE"/>
    <w:rsid w:val="0094742D"/>
    <w:rsid w:val="00953B63"/>
    <w:rsid w:val="0096528B"/>
    <w:rsid w:val="0096563C"/>
    <w:rsid w:val="0097173A"/>
    <w:rsid w:val="00972152"/>
    <w:rsid w:val="00990CBC"/>
    <w:rsid w:val="009923E9"/>
    <w:rsid w:val="00995438"/>
    <w:rsid w:val="00996058"/>
    <w:rsid w:val="009965FB"/>
    <w:rsid w:val="009A7DE8"/>
    <w:rsid w:val="009A7F59"/>
    <w:rsid w:val="009B0CD3"/>
    <w:rsid w:val="009D1A42"/>
    <w:rsid w:val="009D60A9"/>
    <w:rsid w:val="009E02C2"/>
    <w:rsid w:val="009F02AF"/>
    <w:rsid w:val="009F6183"/>
    <w:rsid w:val="00A019FA"/>
    <w:rsid w:val="00A13D29"/>
    <w:rsid w:val="00A25ADB"/>
    <w:rsid w:val="00A31FE9"/>
    <w:rsid w:val="00A32BD4"/>
    <w:rsid w:val="00A34ACD"/>
    <w:rsid w:val="00A36A01"/>
    <w:rsid w:val="00A37E44"/>
    <w:rsid w:val="00A42558"/>
    <w:rsid w:val="00A50426"/>
    <w:rsid w:val="00A51F54"/>
    <w:rsid w:val="00A645C6"/>
    <w:rsid w:val="00A64CA1"/>
    <w:rsid w:val="00A6660C"/>
    <w:rsid w:val="00A66881"/>
    <w:rsid w:val="00A725C8"/>
    <w:rsid w:val="00A732E2"/>
    <w:rsid w:val="00A83036"/>
    <w:rsid w:val="00A83F9C"/>
    <w:rsid w:val="00A87642"/>
    <w:rsid w:val="00AA24D1"/>
    <w:rsid w:val="00AA40EC"/>
    <w:rsid w:val="00AA57A3"/>
    <w:rsid w:val="00AA6873"/>
    <w:rsid w:val="00AB21E7"/>
    <w:rsid w:val="00AB40A0"/>
    <w:rsid w:val="00AC0167"/>
    <w:rsid w:val="00AC31F7"/>
    <w:rsid w:val="00AC54EB"/>
    <w:rsid w:val="00AC5ACC"/>
    <w:rsid w:val="00AC5C25"/>
    <w:rsid w:val="00AD4048"/>
    <w:rsid w:val="00AD52A6"/>
    <w:rsid w:val="00AF44A6"/>
    <w:rsid w:val="00AF5AD5"/>
    <w:rsid w:val="00B02111"/>
    <w:rsid w:val="00B0503F"/>
    <w:rsid w:val="00B0688B"/>
    <w:rsid w:val="00B13F23"/>
    <w:rsid w:val="00B26C21"/>
    <w:rsid w:val="00B31838"/>
    <w:rsid w:val="00B3729E"/>
    <w:rsid w:val="00B44FD3"/>
    <w:rsid w:val="00B5111B"/>
    <w:rsid w:val="00B56E19"/>
    <w:rsid w:val="00B571A6"/>
    <w:rsid w:val="00B57FF7"/>
    <w:rsid w:val="00B615FB"/>
    <w:rsid w:val="00B622ED"/>
    <w:rsid w:val="00B625AA"/>
    <w:rsid w:val="00B6305C"/>
    <w:rsid w:val="00B65FC3"/>
    <w:rsid w:val="00B66376"/>
    <w:rsid w:val="00B7218F"/>
    <w:rsid w:val="00B724F8"/>
    <w:rsid w:val="00B742A7"/>
    <w:rsid w:val="00B7501D"/>
    <w:rsid w:val="00B75DBA"/>
    <w:rsid w:val="00B7615E"/>
    <w:rsid w:val="00BA29D9"/>
    <w:rsid w:val="00BA4D8B"/>
    <w:rsid w:val="00BA55A9"/>
    <w:rsid w:val="00BB0E35"/>
    <w:rsid w:val="00BB5FC1"/>
    <w:rsid w:val="00BC1D3E"/>
    <w:rsid w:val="00BC2760"/>
    <w:rsid w:val="00BC2B88"/>
    <w:rsid w:val="00BC6020"/>
    <w:rsid w:val="00BC63F4"/>
    <w:rsid w:val="00BD1A63"/>
    <w:rsid w:val="00BD1E76"/>
    <w:rsid w:val="00BD3C86"/>
    <w:rsid w:val="00BE2B00"/>
    <w:rsid w:val="00BE4B85"/>
    <w:rsid w:val="00BF1A83"/>
    <w:rsid w:val="00C00EC5"/>
    <w:rsid w:val="00C012C5"/>
    <w:rsid w:val="00C07309"/>
    <w:rsid w:val="00C0731F"/>
    <w:rsid w:val="00C076C9"/>
    <w:rsid w:val="00C10526"/>
    <w:rsid w:val="00C21FF2"/>
    <w:rsid w:val="00C361EF"/>
    <w:rsid w:val="00C50A5F"/>
    <w:rsid w:val="00C515D0"/>
    <w:rsid w:val="00C55EDD"/>
    <w:rsid w:val="00C5650D"/>
    <w:rsid w:val="00C57F18"/>
    <w:rsid w:val="00C608E6"/>
    <w:rsid w:val="00C62611"/>
    <w:rsid w:val="00C65C0C"/>
    <w:rsid w:val="00C70C1C"/>
    <w:rsid w:val="00C779FA"/>
    <w:rsid w:val="00C80C1F"/>
    <w:rsid w:val="00C81341"/>
    <w:rsid w:val="00C82CC7"/>
    <w:rsid w:val="00C9665A"/>
    <w:rsid w:val="00C967EB"/>
    <w:rsid w:val="00CA032E"/>
    <w:rsid w:val="00CA7261"/>
    <w:rsid w:val="00CB249E"/>
    <w:rsid w:val="00CB27E0"/>
    <w:rsid w:val="00CB2DDF"/>
    <w:rsid w:val="00CB3CF1"/>
    <w:rsid w:val="00CB4410"/>
    <w:rsid w:val="00CB643E"/>
    <w:rsid w:val="00CB72F5"/>
    <w:rsid w:val="00CC0BEF"/>
    <w:rsid w:val="00CC3959"/>
    <w:rsid w:val="00CC3E48"/>
    <w:rsid w:val="00CD244C"/>
    <w:rsid w:val="00CD3497"/>
    <w:rsid w:val="00CD5A2C"/>
    <w:rsid w:val="00CE10ED"/>
    <w:rsid w:val="00CE668E"/>
    <w:rsid w:val="00CE74E5"/>
    <w:rsid w:val="00CF1D29"/>
    <w:rsid w:val="00CF5877"/>
    <w:rsid w:val="00D0170A"/>
    <w:rsid w:val="00D023CB"/>
    <w:rsid w:val="00D05327"/>
    <w:rsid w:val="00D07E09"/>
    <w:rsid w:val="00D10DD1"/>
    <w:rsid w:val="00D224A2"/>
    <w:rsid w:val="00D226E8"/>
    <w:rsid w:val="00D3219A"/>
    <w:rsid w:val="00D368CD"/>
    <w:rsid w:val="00D47450"/>
    <w:rsid w:val="00D52150"/>
    <w:rsid w:val="00D60221"/>
    <w:rsid w:val="00D621F9"/>
    <w:rsid w:val="00D650E0"/>
    <w:rsid w:val="00D662AB"/>
    <w:rsid w:val="00D66CE3"/>
    <w:rsid w:val="00D85FEE"/>
    <w:rsid w:val="00D87F5E"/>
    <w:rsid w:val="00D945F9"/>
    <w:rsid w:val="00D94E69"/>
    <w:rsid w:val="00D9510C"/>
    <w:rsid w:val="00D95262"/>
    <w:rsid w:val="00D970DE"/>
    <w:rsid w:val="00DA2448"/>
    <w:rsid w:val="00DA25B1"/>
    <w:rsid w:val="00DA789E"/>
    <w:rsid w:val="00DB3D07"/>
    <w:rsid w:val="00DB6427"/>
    <w:rsid w:val="00DD3242"/>
    <w:rsid w:val="00DD377D"/>
    <w:rsid w:val="00DD44AD"/>
    <w:rsid w:val="00DF62A4"/>
    <w:rsid w:val="00DF745A"/>
    <w:rsid w:val="00E021FB"/>
    <w:rsid w:val="00E03B4E"/>
    <w:rsid w:val="00E171EA"/>
    <w:rsid w:val="00E324CD"/>
    <w:rsid w:val="00E341E0"/>
    <w:rsid w:val="00E357FF"/>
    <w:rsid w:val="00E358AE"/>
    <w:rsid w:val="00E37335"/>
    <w:rsid w:val="00E42FE2"/>
    <w:rsid w:val="00E52D8B"/>
    <w:rsid w:val="00E56F59"/>
    <w:rsid w:val="00E60DF6"/>
    <w:rsid w:val="00E61C84"/>
    <w:rsid w:val="00E66906"/>
    <w:rsid w:val="00E72FA7"/>
    <w:rsid w:val="00E808A0"/>
    <w:rsid w:val="00E810BC"/>
    <w:rsid w:val="00E829A1"/>
    <w:rsid w:val="00E90F7C"/>
    <w:rsid w:val="00E919DF"/>
    <w:rsid w:val="00E92CB4"/>
    <w:rsid w:val="00E93EC1"/>
    <w:rsid w:val="00E955FD"/>
    <w:rsid w:val="00E971CE"/>
    <w:rsid w:val="00EA1992"/>
    <w:rsid w:val="00EB1DD0"/>
    <w:rsid w:val="00EB72CC"/>
    <w:rsid w:val="00EC05F2"/>
    <w:rsid w:val="00EC0B4D"/>
    <w:rsid w:val="00EC6472"/>
    <w:rsid w:val="00ED2846"/>
    <w:rsid w:val="00EE3A34"/>
    <w:rsid w:val="00EE4809"/>
    <w:rsid w:val="00EE58C7"/>
    <w:rsid w:val="00EE63B3"/>
    <w:rsid w:val="00EE7406"/>
    <w:rsid w:val="00EF04A1"/>
    <w:rsid w:val="00EF5A9F"/>
    <w:rsid w:val="00EF655F"/>
    <w:rsid w:val="00F055D0"/>
    <w:rsid w:val="00F0663A"/>
    <w:rsid w:val="00F10C52"/>
    <w:rsid w:val="00F30AA4"/>
    <w:rsid w:val="00F33EB4"/>
    <w:rsid w:val="00F34E2D"/>
    <w:rsid w:val="00F363F3"/>
    <w:rsid w:val="00F446D9"/>
    <w:rsid w:val="00F4495C"/>
    <w:rsid w:val="00F45C53"/>
    <w:rsid w:val="00F52BB7"/>
    <w:rsid w:val="00F56AAA"/>
    <w:rsid w:val="00F57813"/>
    <w:rsid w:val="00F63DDB"/>
    <w:rsid w:val="00F6554D"/>
    <w:rsid w:val="00F6661D"/>
    <w:rsid w:val="00F70745"/>
    <w:rsid w:val="00F74939"/>
    <w:rsid w:val="00F76FE9"/>
    <w:rsid w:val="00F77B74"/>
    <w:rsid w:val="00F8316D"/>
    <w:rsid w:val="00F94CFB"/>
    <w:rsid w:val="00FA1468"/>
    <w:rsid w:val="00FA1F98"/>
    <w:rsid w:val="00FA35D9"/>
    <w:rsid w:val="00FA3791"/>
    <w:rsid w:val="00FA39FF"/>
    <w:rsid w:val="00FA4AB9"/>
    <w:rsid w:val="00FB2FFD"/>
    <w:rsid w:val="00FB7A57"/>
    <w:rsid w:val="00FC027C"/>
    <w:rsid w:val="00FC1D5A"/>
    <w:rsid w:val="00FC3A1D"/>
    <w:rsid w:val="00FC3D1B"/>
    <w:rsid w:val="00FD1397"/>
    <w:rsid w:val="00FD13EA"/>
    <w:rsid w:val="00FF5739"/>
    <w:rsid w:val="00FF7F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2EB97"/>
  <w15:chartTrackingRefBased/>
  <w15:docId w15:val="{6BA6C732-ABF1-4174-B4D3-E82D1C928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7E0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07E09"/>
    <w:rPr>
      <w:sz w:val="18"/>
      <w:szCs w:val="18"/>
    </w:rPr>
  </w:style>
  <w:style w:type="paragraph" w:styleId="a5">
    <w:name w:val="footer"/>
    <w:basedOn w:val="a"/>
    <w:link w:val="a6"/>
    <w:uiPriority w:val="99"/>
    <w:unhideWhenUsed/>
    <w:rsid w:val="00D07E09"/>
    <w:pPr>
      <w:tabs>
        <w:tab w:val="center" w:pos="4153"/>
        <w:tab w:val="right" w:pos="8306"/>
      </w:tabs>
      <w:snapToGrid w:val="0"/>
      <w:jc w:val="left"/>
    </w:pPr>
    <w:rPr>
      <w:sz w:val="18"/>
      <w:szCs w:val="18"/>
    </w:rPr>
  </w:style>
  <w:style w:type="character" w:customStyle="1" w:styleId="a6">
    <w:name w:val="页脚 字符"/>
    <w:basedOn w:val="a0"/>
    <w:link w:val="a5"/>
    <w:uiPriority w:val="99"/>
    <w:rsid w:val="00D07E09"/>
    <w:rPr>
      <w:sz w:val="18"/>
      <w:szCs w:val="18"/>
    </w:rPr>
  </w:style>
  <w:style w:type="paragraph" w:styleId="a7">
    <w:name w:val="List Paragraph"/>
    <w:basedOn w:val="a"/>
    <w:uiPriority w:val="34"/>
    <w:qFormat/>
    <w:rsid w:val="004B560C"/>
    <w:pPr>
      <w:ind w:firstLineChars="200" w:firstLine="420"/>
    </w:pPr>
  </w:style>
  <w:style w:type="paragraph" w:styleId="a8">
    <w:name w:val="Date"/>
    <w:basedOn w:val="a"/>
    <w:next w:val="a"/>
    <w:link w:val="a9"/>
    <w:uiPriority w:val="99"/>
    <w:semiHidden/>
    <w:unhideWhenUsed/>
    <w:rsid w:val="00BF1A83"/>
    <w:pPr>
      <w:ind w:leftChars="2500" w:left="100"/>
    </w:pPr>
  </w:style>
  <w:style w:type="character" w:customStyle="1" w:styleId="a9">
    <w:name w:val="日期 字符"/>
    <w:basedOn w:val="a0"/>
    <w:link w:val="a8"/>
    <w:uiPriority w:val="99"/>
    <w:semiHidden/>
    <w:rsid w:val="00BF1A83"/>
  </w:style>
  <w:style w:type="character" w:styleId="aa">
    <w:name w:val="Hyperlink"/>
    <w:basedOn w:val="a0"/>
    <w:uiPriority w:val="99"/>
    <w:unhideWhenUsed/>
    <w:rsid w:val="00F70745"/>
    <w:rPr>
      <w:color w:val="0563C1" w:themeColor="hyperlink"/>
      <w:u w:val="single"/>
    </w:rPr>
  </w:style>
  <w:style w:type="character" w:styleId="ab">
    <w:name w:val="Unresolved Mention"/>
    <w:basedOn w:val="a0"/>
    <w:uiPriority w:val="99"/>
    <w:semiHidden/>
    <w:unhideWhenUsed/>
    <w:rsid w:val="00F707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070/l2.v1i1.905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75C3C-C0C5-42B1-99D7-93509A285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1786</TotalTime>
  <Pages>8</Pages>
  <Words>3818</Words>
  <Characters>21767</Characters>
  <Application>Microsoft Office Word</Application>
  <DocSecurity>0</DocSecurity>
  <Lines>181</Lines>
  <Paragraphs>51</Paragraphs>
  <ScaleCrop>false</ScaleCrop>
  <Company/>
  <LinksUpToDate>false</LinksUpToDate>
  <CharactersWithSpaces>25534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350308717@qq.com</dc:creator>
  <cp:lastModifiedBy>350308717@qq.com</cp:lastModifiedBy>
  <cp:revision>168</cp:revision>
  <dcterms:created xsi:type="dcterms:W3CDTF">2023-03-26T01:49:00Z</dcterms:created>
  <dcterms:modified xsi:type="dcterms:W3CDTF">2023-04-15T00:22:00Z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bb74c69930f4a30ea4ea95c5f2c44b6a9281eb7e7072d32c38a12840ce622ad7</vt:lpwstr>
  </property>
</Properties>
</file>