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881A1" w14:textId="79F1299D" w:rsidR="00DE1DA1" w:rsidRDefault="00DE1DA1"/>
    <w:p w14:paraId="1FBECC30" w14:textId="2DF4F28D" w:rsidR="001E481D" w:rsidRDefault="001E481D"/>
    <w:p w14:paraId="2909D5C7" w14:textId="795B02DD" w:rsidR="00045C40" w:rsidRDefault="00045C40"/>
    <w:p w14:paraId="3389D4BE" w14:textId="49B34B9F" w:rsidR="00045C40" w:rsidRDefault="00045C40"/>
    <w:p w14:paraId="7E69015A" w14:textId="1D65DDCC" w:rsidR="00045C40" w:rsidRDefault="00045C40"/>
    <w:p w14:paraId="67FA9793" w14:textId="1395D2A6" w:rsidR="00045C40" w:rsidRDefault="00045C40"/>
    <w:p w14:paraId="75BEE186" w14:textId="36DECCDD" w:rsidR="00045C40" w:rsidRDefault="00045C40"/>
    <w:p w14:paraId="1C660571" w14:textId="10EB7AA6" w:rsidR="00045C40" w:rsidRDefault="00045C40"/>
    <w:p w14:paraId="34CCE76E" w14:textId="33D7387C" w:rsidR="00045C40" w:rsidRDefault="00045C40"/>
    <w:p w14:paraId="3AA5AFA2" w14:textId="77777777" w:rsidR="00557278" w:rsidRPr="00D60360" w:rsidRDefault="00557278" w:rsidP="00557278">
      <w:pPr>
        <w:rPr>
          <w:sz w:val="28"/>
          <w:szCs w:val="28"/>
        </w:rPr>
      </w:pPr>
      <w:r>
        <w:rPr>
          <w:sz w:val="32"/>
        </w:rPr>
        <w:t xml:space="preserve">             </w:t>
      </w:r>
    </w:p>
    <w:p w14:paraId="014FB425" w14:textId="680F8924" w:rsidR="00557278" w:rsidRPr="00037B7A" w:rsidRDefault="00037B7A" w:rsidP="00557278">
      <w:pPr>
        <w:rPr>
          <w:b/>
          <w:sz w:val="32"/>
        </w:rPr>
      </w:pPr>
      <w:r w:rsidRPr="00037B7A">
        <w:rPr>
          <w:b/>
          <w:sz w:val="32"/>
        </w:rPr>
        <w:t>Training and Development needs for an HR officer</w:t>
      </w:r>
    </w:p>
    <w:p w14:paraId="17F5D317" w14:textId="77777777" w:rsidR="00037B7A" w:rsidRDefault="00037B7A" w:rsidP="00557278">
      <w:pPr>
        <w:jc w:val="both"/>
        <w:rPr>
          <w:sz w:val="32"/>
        </w:rPr>
      </w:pPr>
    </w:p>
    <w:p w14:paraId="0F745781" w14:textId="77777777" w:rsidR="00037B7A" w:rsidRDefault="00037B7A" w:rsidP="00557278">
      <w:pPr>
        <w:jc w:val="both"/>
        <w:rPr>
          <w:sz w:val="32"/>
        </w:rPr>
      </w:pPr>
    </w:p>
    <w:p w14:paraId="24C56632" w14:textId="77777777" w:rsidR="00037B7A" w:rsidRDefault="00037B7A" w:rsidP="00557278">
      <w:pPr>
        <w:jc w:val="both"/>
        <w:rPr>
          <w:sz w:val="32"/>
        </w:rPr>
      </w:pPr>
    </w:p>
    <w:p w14:paraId="291A2513" w14:textId="77777777" w:rsidR="00037B7A" w:rsidRDefault="00037B7A" w:rsidP="00557278">
      <w:pPr>
        <w:jc w:val="both"/>
        <w:rPr>
          <w:sz w:val="32"/>
        </w:rPr>
      </w:pPr>
    </w:p>
    <w:p w14:paraId="1BCAF2BE" w14:textId="43EE5405" w:rsidR="00557278" w:rsidRPr="00037B7A" w:rsidRDefault="00557278" w:rsidP="00557278">
      <w:pPr>
        <w:jc w:val="both"/>
      </w:pPr>
      <w:r w:rsidRPr="00037B7A">
        <w:t>Student Name: Vladimir Rebrik</w:t>
      </w:r>
    </w:p>
    <w:p w14:paraId="53CF11A1" w14:textId="32E0766F" w:rsidR="00557278" w:rsidRPr="00037B7A" w:rsidRDefault="00557278" w:rsidP="00557278">
      <w:r w:rsidRPr="00037B7A">
        <w:t>Student Number: (1914780)</w:t>
      </w:r>
    </w:p>
    <w:p w14:paraId="3EBDD2D0" w14:textId="093CB7B7" w:rsidR="00037B7A" w:rsidRPr="00037B7A" w:rsidRDefault="00557278" w:rsidP="00557278">
      <w:r w:rsidRPr="00037B7A">
        <w:t xml:space="preserve">Module Title: </w:t>
      </w:r>
      <w:r w:rsidR="00037B7A" w:rsidRPr="00037B7A">
        <w:t>Developing Relationships and Workplace Achievements (February 2021)</w:t>
      </w:r>
    </w:p>
    <w:p w14:paraId="549552D1" w14:textId="0A53789C" w:rsidR="00037B7A" w:rsidRPr="00037B7A" w:rsidRDefault="00037B7A" w:rsidP="00557278">
      <w:r w:rsidRPr="00037B7A">
        <w:t>Module code: (BMSW5102_LON)</w:t>
      </w:r>
    </w:p>
    <w:p w14:paraId="50A8D47B" w14:textId="421A24BB" w:rsidR="00557278" w:rsidRPr="00037B7A" w:rsidRDefault="00557278" w:rsidP="00557278">
      <w:r w:rsidRPr="00037B7A">
        <w:t xml:space="preserve">Assignment Title: </w:t>
      </w:r>
      <w:r w:rsidR="00037B7A" w:rsidRPr="00037B7A">
        <w:t>Individual presentation on "Training and Development needs for an HR officer."</w:t>
      </w:r>
    </w:p>
    <w:p w14:paraId="77EC4EEB" w14:textId="642461B3" w:rsidR="00557278" w:rsidRPr="00037B7A" w:rsidRDefault="00557278" w:rsidP="00557278">
      <w:r w:rsidRPr="00037B7A">
        <w:t xml:space="preserve">Lecturer: </w:t>
      </w:r>
      <w:r w:rsidR="00037B7A" w:rsidRPr="00037B7A">
        <w:t>Koushik Modak</w:t>
      </w:r>
    </w:p>
    <w:p w14:paraId="629EB87F" w14:textId="7E18DCF7" w:rsidR="00045C40" w:rsidRPr="00037B7A" w:rsidRDefault="00045C40"/>
    <w:p w14:paraId="1AE1E119" w14:textId="66854F2D" w:rsidR="00045C40" w:rsidRPr="00037B7A" w:rsidRDefault="00045C40"/>
    <w:p w14:paraId="233B5C0C" w14:textId="37470503" w:rsidR="00045C40" w:rsidRDefault="00045C40"/>
    <w:p w14:paraId="3A9816F6" w14:textId="77B5B128" w:rsidR="00045C40" w:rsidRDefault="00045C40"/>
    <w:p w14:paraId="105A4AEA" w14:textId="72F89E63" w:rsidR="00045C40" w:rsidRDefault="00045C40"/>
    <w:p w14:paraId="46E142B0" w14:textId="4AC82431" w:rsidR="00045C40" w:rsidRDefault="00045C40"/>
    <w:p w14:paraId="7B2145DC" w14:textId="468215DD" w:rsidR="00045C40" w:rsidRDefault="00045C40"/>
    <w:p w14:paraId="078D8C64" w14:textId="5C4F8848" w:rsidR="00045C40" w:rsidRDefault="00045C40"/>
    <w:p w14:paraId="722C1595" w14:textId="2044F6C2" w:rsidR="00045C40" w:rsidRDefault="00045C40"/>
    <w:p w14:paraId="10BB2D3F" w14:textId="77C38946" w:rsidR="00045C40" w:rsidRDefault="00045C40"/>
    <w:p w14:paraId="237635E5" w14:textId="08FE6896" w:rsidR="00045C40" w:rsidRDefault="00045C40"/>
    <w:p w14:paraId="22FF0687" w14:textId="2CAA4030" w:rsidR="00045C40" w:rsidRDefault="00045C40"/>
    <w:p w14:paraId="1A6D2E6F" w14:textId="699B0641" w:rsidR="00045C40" w:rsidRDefault="00045C40"/>
    <w:p w14:paraId="7B4BD2B6" w14:textId="26DF8DEC" w:rsidR="00045C40" w:rsidRDefault="00045C40"/>
    <w:p w14:paraId="69546FAC" w14:textId="674D0AA0" w:rsidR="00045C40" w:rsidRDefault="00045C40"/>
    <w:p w14:paraId="119D809B" w14:textId="625B8409" w:rsidR="00045C40" w:rsidRDefault="00045C40"/>
    <w:p w14:paraId="6BE54347" w14:textId="5552FE37" w:rsidR="00045C40" w:rsidRDefault="00045C40"/>
    <w:p w14:paraId="6BEF74E5" w14:textId="5C646B21" w:rsidR="00045C40" w:rsidRDefault="00045C40"/>
    <w:p w14:paraId="136EA73C" w14:textId="17125EE6" w:rsidR="00045C40" w:rsidRDefault="00045C40"/>
    <w:p w14:paraId="36CF5693" w14:textId="4B392802" w:rsidR="00045C40" w:rsidRDefault="00045C40"/>
    <w:p w14:paraId="6AC0B010" w14:textId="7D2F3FC2" w:rsidR="00045C40" w:rsidRDefault="00045C40"/>
    <w:p w14:paraId="18ADEF8A" w14:textId="63CB3090" w:rsidR="00045C40" w:rsidRDefault="00045C40"/>
    <w:p w14:paraId="0512DD55" w14:textId="3FC1B143" w:rsidR="00045C40" w:rsidRDefault="00045C40"/>
    <w:p w14:paraId="04BA37B4" w14:textId="76F79821" w:rsidR="00045C40" w:rsidRDefault="00045C40"/>
    <w:p w14:paraId="13941C7B" w14:textId="34156324" w:rsidR="00045C40" w:rsidRDefault="00045C40"/>
    <w:p w14:paraId="3389285B" w14:textId="2FDE0174" w:rsidR="00045C40" w:rsidRDefault="00045C40"/>
    <w:p w14:paraId="72EA832C" w14:textId="29B72C7E" w:rsidR="00045C40" w:rsidRDefault="00045C40"/>
    <w:p w14:paraId="73329AD6" w14:textId="776B055D" w:rsidR="00045C40" w:rsidRDefault="00045C40"/>
    <w:p w14:paraId="5FB9CA47" w14:textId="7591EB9E" w:rsidR="00045C40" w:rsidRDefault="00045C40"/>
    <w:p w14:paraId="7A0906D4" w14:textId="4757EBBA" w:rsidR="00045C40" w:rsidRDefault="00045C40"/>
    <w:p w14:paraId="12FB0A07" w14:textId="43BC5EA6" w:rsidR="00045C40" w:rsidRDefault="00045C40"/>
    <w:p w14:paraId="2C87D14F" w14:textId="717596B8" w:rsidR="00045C40" w:rsidRDefault="00045C40"/>
    <w:p w14:paraId="4723F493" w14:textId="496A7C40" w:rsidR="00045C40" w:rsidRDefault="00045C40"/>
    <w:p w14:paraId="152D7CB8" w14:textId="0D164DAD" w:rsidR="00045C40" w:rsidRDefault="00045C40"/>
    <w:p w14:paraId="2BAEAD7B" w14:textId="637A088C" w:rsidR="00045C40" w:rsidRDefault="00045C40"/>
    <w:p w14:paraId="5BA6C4CA" w14:textId="27D862BC" w:rsidR="00F71C71" w:rsidRDefault="00F71C71"/>
    <w:p w14:paraId="3350889C" w14:textId="339598FF" w:rsidR="00F71C71" w:rsidRDefault="00F71C71"/>
    <w:p w14:paraId="0D1B3DB1" w14:textId="691A549D" w:rsidR="00F71C71" w:rsidRDefault="00F71C71"/>
    <w:p w14:paraId="46988F76" w14:textId="77777777" w:rsidR="00287823" w:rsidRDefault="00287823" w:rsidP="00287823">
      <w:pPr>
        <w:rPr>
          <w:b/>
        </w:rPr>
      </w:pPr>
    </w:p>
    <w:p w14:paraId="3C9FADE0" w14:textId="77777777" w:rsidR="00287823" w:rsidRDefault="00287823" w:rsidP="00287823">
      <w:pPr>
        <w:rPr>
          <w:b/>
        </w:rPr>
      </w:pPr>
    </w:p>
    <w:p w14:paraId="6ED7790C" w14:textId="77777777" w:rsidR="00287823" w:rsidRDefault="00287823" w:rsidP="00287823">
      <w:pPr>
        <w:rPr>
          <w:b/>
        </w:rPr>
      </w:pPr>
    </w:p>
    <w:p w14:paraId="7F96395F" w14:textId="77777777" w:rsidR="00287823" w:rsidRDefault="00287823" w:rsidP="00287823">
      <w:pPr>
        <w:rPr>
          <w:b/>
        </w:rPr>
      </w:pPr>
    </w:p>
    <w:p w14:paraId="1CA3584B" w14:textId="77777777" w:rsidR="00287823" w:rsidRDefault="00287823" w:rsidP="00287823">
      <w:pPr>
        <w:rPr>
          <w:b/>
        </w:rPr>
      </w:pPr>
    </w:p>
    <w:p w14:paraId="0175FD91" w14:textId="4123FCBB" w:rsidR="00287823" w:rsidRPr="00287823" w:rsidRDefault="00287823" w:rsidP="00287823">
      <w:pPr>
        <w:rPr>
          <w:b/>
        </w:rPr>
      </w:pPr>
      <w:r w:rsidRPr="00287823">
        <w:rPr>
          <w:b/>
        </w:rPr>
        <w:t>Table of Contents</w:t>
      </w:r>
    </w:p>
    <w:p w14:paraId="268D5DAC" w14:textId="77777777" w:rsidR="00287823" w:rsidRDefault="00287823" w:rsidP="00287823"/>
    <w:p w14:paraId="184F5998" w14:textId="77777777" w:rsidR="00287823" w:rsidRDefault="00287823" w:rsidP="00287823"/>
    <w:p w14:paraId="372CCD7C" w14:textId="77777777" w:rsidR="00287823" w:rsidRDefault="00287823" w:rsidP="00287823"/>
    <w:p w14:paraId="4CD3E527" w14:textId="0CD914DA" w:rsidR="00287823" w:rsidRPr="00287823" w:rsidRDefault="00287823" w:rsidP="00287823">
      <w:r w:rsidRPr="00287823">
        <w:t>Table of Content............................................................</w:t>
      </w:r>
      <w:r w:rsidR="00271CB8">
        <w:t>..............</w:t>
      </w:r>
      <w:r w:rsidRPr="00287823">
        <w:t>2</w:t>
      </w:r>
    </w:p>
    <w:p w14:paraId="780AD5E4" w14:textId="7F019E3F" w:rsidR="00287823" w:rsidRPr="00287823" w:rsidRDefault="00287823" w:rsidP="00287823">
      <w:r w:rsidRPr="00287823">
        <w:t>1.Introduction.................................................................</w:t>
      </w:r>
      <w:r w:rsidR="00271CB8">
        <w:t>..............</w:t>
      </w:r>
      <w:r w:rsidRPr="00287823">
        <w:t>3</w:t>
      </w:r>
    </w:p>
    <w:p w14:paraId="52BC8C08" w14:textId="7C20D9C8" w:rsidR="00287823" w:rsidRPr="00287823" w:rsidRDefault="00287823" w:rsidP="00287823">
      <w:r w:rsidRPr="00287823">
        <w:t>2.</w:t>
      </w:r>
      <w:r w:rsidR="00DA4203" w:rsidRPr="00287823">
        <w:t xml:space="preserve"> </w:t>
      </w:r>
      <w:r w:rsidR="00DA4203" w:rsidRPr="00DA4203">
        <w:t>Formal education required for HR specialist.</w:t>
      </w:r>
      <w:r w:rsidR="002633D5">
        <w:t>............</w:t>
      </w:r>
      <w:r w:rsidR="00271CB8">
        <w:t>...............</w:t>
      </w:r>
      <w:r w:rsidRPr="00287823">
        <w:t>3</w:t>
      </w:r>
    </w:p>
    <w:p w14:paraId="2654E0A8" w14:textId="199A395E" w:rsidR="00287823" w:rsidRPr="00287823" w:rsidRDefault="00287823" w:rsidP="00287823">
      <w:r w:rsidRPr="00287823">
        <w:t>3.</w:t>
      </w:r>
      <w:r w:rsidR="00DA4203">
        <w:t xml:space="preserve"> </w:t>
      </w:r>
      <w:r w:rsidR="00DA4203" w:rsidRPr="00DA4203">
        <w:t>Essential HR specialist skills and competencies</w:t>
      </w:r>
      <w:r w:rsidR="002633D5">
        <w:t>.......</w:t>
      </w:r>
      <w:r w:rsidR="00271CB8">
        <w:t>..............</w:t>
      </w:r>
      <w:r w:rsidRPr="00287823">
        <w:t>4</w:t>
      </w:r>
    </w:p>
    <w:p w14:paraId="213B4707" w14:textId="2C2B6222" w:rsidR="00287823" w:rsidRPr="00287823" w:rsidRDefault="00287823" w:rsidP="00287823">
      <w:r w:rsidRPr="00287823">
        <w:t>4.</w:t>
      </w:r>
      <w:r w:rsidR="00DA4203" w:rsidRPr="00287823">
        <w:t xml:space="preserve"> </w:t>
      </w:r>
      <w:r w:rsidR="00DA4203" w:rsidRPr="00DA4203">
        <w:t>Functions of HR management</w:t>
      </w:r>
      <w:r w:rsidR="00DA4203">
        <w:t>...</w:t>
      </w:r>
      <w:r w:rsidR="00271CB8">
        <w:t>..............................................</w:t>
      </w:r>
      <w:r w:rsidRPr="00287823">
        <w:t>5</w:t>
      </w:r>
    </w:p>
    <w:p w14:paraId="7A20A1A5" w14:textId="002CD885" w:rsidR="00287823" w:rsidRPr="00287823" w:rsidRDefault="00287823" w:rsidP="00287823">
      <w:r w:rsidRPr="00287823">
        <w:t xml:space="preserve">5.Personal </w:t>
      </w:r>
      <w:r w:rsidR="00DA4203">
        <w:t>audit and PDP</w:t>
      </w:r>
      <w:r w:rsidRPr="00287823">
        <w:t>......................................</w:t>
      </w:r>
      <w:r w:rsidR="00271CB8">
        <w:t>......................</w:t>
      </w:r>
      <w:r w:rsidR="00DA4203">
        <w:t>9</w:t>
      </w:r>
    </w:p>
    <w:p w14:paraId="50E6296E" w14:textId="773BDC8D" w:rsidR="00287823" w:rsidRPr="00287823" w:rsidRDefault="00287823" w:rsidP="00287823">
      <w:r w:rsidRPr="00287823">
        <w:t>6.</w:t>
      </w:r>
      <w:r w:rsidR="002A6CC5" w:rsidRPr="002A6CC5">
        <w:t xml:space="preserve"> Benefits to the organisation of developing an HR officer</w:t>
      </w:r>
      <w:r w:rsidR="00271CB8">
        <w:t>........</w:t>
      </w:r>
      <w:r w:rsidR="002A6CC5">
        <w:t>10</w:t>
      </w:r>
    </w:p>
    <w:p w14:paraId="5A9177EF" w14:textId="03FCD70A" w:rsidR="00287823" w:rsidRPr="00287823" w:rsidRDefault="002A6CC5" w:rsidP="00287823">
      <w:r>
        <w:t>7</w:t>
      </w:r>
      <w:r w:rsidR="00287823" w:rsidRPr="00287823">
        <w:t>.Conclusion....................................................................</w:t>
      </w:r>
      <w:r w:rsidR="00271CB8">
        <w:t>...........</w:t>
      </w:r>
      <w:r>
        <w:t>10</w:t>
      </w:r>
    </w:p>
    <w:p w14:paraId="19B2E238" w14:textId="2BA123C2" w:rsidR="00287823" w:rsidRPr="00287823" w:rsidRDefault="00287823" w:rsidP="00287823">
      <w:r w:rsidRPr="00287823">
        <w:t>9.Referencees.................................................................</w:t>
      </w:r>
      <w:r w:rsidR="00271CB8">
        <w:t>............11</w:t>
      </w:r>
    </w:p>
    <w:p w14:paraId="7E9D4260" w14:textId="5FE58A70" w:rsidR="00287823" w:rsidRPr="00287823" w:rsidRDefault="00287823" w:rsidP="00287823">
      <w:pPr>
        <w:jc w:val="both"/>
      </w:pPr>
      <w:r w:rsidRPr="00287823">
        <w:t>10.Appendix....................................................................</w:t>
      </w:r>
      <w:r w:rsidR="00271CB8">
        <w:t>............</w:t>
      </w:r>
      <w:r w:rsidRPr="00287823">
        <w:t>1</w:t>
      </w:r>
      <w:r w:rsidR="002633D5">
        <w:t>3</w:t>
      </w:r>
    </w:p>
    <w:p w14:paraId="72085A61" w14:textId="77777777" w:rsidR="00287823" w:rsidRPr="00287823" w:rsidRDefault="00287823" w:rsidP="00287823"/>
    <w:p w14:paraId="322CF669" w14:textId="01F5D8CA" w:rsidR="00F71C71" w:rsidRPr="00287823" w:rsidRDefault="00F71C71"/>
    <w:p w14:paraId="4F8A6B2A" w14:textId="0C3E036E" w:rsidR="00F71C71" w:rsidRPr="00287823" w:rsidRDefault="00F71C71"/>
    <w:p w14:paraId="42163CEC" w14:textId="6A2BF8C8" w:rsidR="00F71C71" w:rsidRPr="00287823" w:rsidRDefault="00F71C71"/>
    <w:p w14:paraId="33F402B3" w14:textId="3318520A" w:rsidR="00F71C71" w:rsidRPr="00287823" w:rsidRDefault="00F71C71"/>
    <w:p w14:paraId="47100846" w14:textId="4510BF60" w:rsidR="00F71C71" w:rsidRDefault="00F71C71"/>
    <w:p w14:paraId="2E8AA915" w14:textId="188550FD" w:rsidR="00287823" w:rsidRDefault="00287823"/>
    <w:p w14:paraId="4D80C2E4" w14:textId="5FC17B85" w:rsidR="00287823" w:rsidRDefault="00287823"/>
    <w:p w14:paraId="1CAC7D3A" w14:textId="204CE0BB" w:rsidR="00287823" w:rsidRDefault="00287823"/>
    <w:p w14:paraId="4056246D" w14:textId="43C02FCE" w:rsidR="00287823" w:rsidRDefault="00287823"/>
    <w:p w14:paraId="3EF6D33E" w14:textId="1E12D076" w:rsidR="00287823" w:rsidRDefault="00287823"/>
    <w:p w14:paraId="52D3F7A9" w14:textId="28D10276" w:rsidR="00287823" w:rsidRDefault="00287823"/>
    <w:p w14:paraId="75582A34" w14:textId="5257F5B7" w:rsidR="00287823" w:rsidRDefault="00287823"/>
    <w:p w14:paraId="137A4BD1" w14:textId="55BB5EB3" w:rsidR="00287823" w:rsidRDefault="00287823"/>
    <w:p w14:paraId="102CE7B3" w14:textId="25C17C5F" w:rsidR="00287823" w:rsidRDefault="00287823"/>
    <w:p w14:paraId="0ACD00C9" w14:textId="75A3E24D" w:rsidR="00287823" w:rsidRDefault="00287823"/>
    <w:p w14:paraId="2B2DA886" w14:textId="11A6DC99" w:rsidR="00287823" w:rsidRDefault="00287823"/>
    <w:p w14:paraId="49698ABC" w14:textId="70FC2E21" w:rsidR="00287823" w:rsidRDefault="00287823"/>
    <w:p w14:paraId="15828E0B" w14:textId="4C8FFEC2" w:rsidR="00287823" w:rsidRDefault="00287823"/>
    <w:p w14:paraId="4B2D2C3F" w14:textId="1F074993" w:rsidR="00287823" w:rsidRDefault="00287823"/>
    <w:p w14:paraId="759E5A53" w14:textId="56FC1EC2" w:rsidR="00287823" w:rsidRDefault="00287823"/>
    <w:p w14:paraId="2134D504" w14:textId="02DCBA72" w:rsidR="00287823" w:rsidRDefault="00287823"/>
    <w:p w14:paraId="68E95F88" w14:textId="5C02E67C" w:rsidR="00287823" w:rsidRDefault="00287823"/>
    <w:p w14:paraId="7650FA1C" w14:textId="1B9806ED" w:rsidR="00287823" w:rsidRDefault="00287823"/>
    <w:p w14:paraId="324E643A" w14:textId="0467CC68" w:rsidR="00287823" w:rsidRDefault="00287823"/>
    <w:p w14:paraId="1D196243" w14:textId="71DB6BD2" w:rsidR="00287823" w:rsidRDefault="00287823"/>
    <w:p w14:paraId="0C942098" w14:textId="77777777" w:rsidR="00F76FC3" w:rsidRDefault="00F76FC3"/>
    <w:p w14:paraId="43EC9B2C" w14:textId="77777777" w:rsidR="002A6CC5" w:rsidRDefault="002A6CC5"/>
    <w:p w14:paraId="0B5F4996" w14:textId="7DDDE023" w:rsidR="00287823" w:rsidRDefault="00E62C36">
      <w:r>
        <w:lastRenderedPageBreak/>
        <w:t>Introduction</w:t>
      </w:r>
    </w:p>
    <w:p w14:paraId="52C98A08" w14:textId="27960307" w:rsidR="00287823" w:rsidRDefault="00F76FC3">
      <w:r w:rsidRPr="00F76FC3">
        <w:t>Nowadays, Human Resources Management is the fundamental and lifeblood of many businesses and organisations. HR specialist should be ready to respond to and anticipate the strategic and operational challenges which company can meet. HR officer must be equipped with the skills and techniques needed to make sure staff perform to the peak of their abilities. HR officer must be able to deliver a level of HR performance that enhances the particular organisation. This presentation will show what HR management functions are and what skills and knowledge HR managers need to execute them successfully. This presentation will also deliver Vladimir Rebrik as a potential HR officer, audit his current skills and knowledge. And it will present ways to improve where he needs to be more successful as an HR professional.</w:t>
      </w:r>
    </w:p>
    <w:p w14:paraId="49FC7B16" w14:textId="760AE6A9" w:rsidR="00287823" w:rsidRDefault="00287823"/>
    <w:p w14:paraId="64FEE7E8" w14:textId="007736F1" w:rsidR="001E481D" w:rsidRDefault="00045C40">
      <w:r>
        <w:t>Slide 1</w:t>
      </w:r>
    </w:p>
    <w:p w14:paraId="0DAEDD0E" w14:textId="77777777" w:rsidR="00642875" w:rsidRDefault="00642875"/>
    <w:p w14:paraId="66D5CA03" w14:textId="5A964832" w:rsidR="001E481D" w:rsidRDefault="00045C40">
      <w:r>
        <w:rPr>
          <w:noProof/>
        </w:rPr>
        <w:drawing>
          <wp:inline distT="0" distB="0" distL="0" distR="0" wp14:anchorId="525C9728" wp14:editId="29B3B1F6">
            <wp:extent cx="5731510" cy="3223895"/>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4D0F79" w14:textId="68577670" w:rsidR="001E481D" w:rsidRDefault="001E481D"/>
    <w:p w14:paraId="2AB0960E" w14:textId="3EEE73FC" w:rsidR="00951A1F" w:rsidRDefault="00951A1F" w:rsidP="00951A1F">
      <w:r>
        <w:t>To become an HR officer, it needs to get one or some of follows:</w:t>
      </w:r>
    </w:p>
    <w:p w14:paraId="537953A1" w14:textId="3647162E" w:rsidR="00951A1F" w:rsidRDefault="00951A1F" w:rsidP="00951A1F">
      <w:r>
        <w:t>•</w:t>
      </w:r>
      <w:r w:rsidR="00DA4203">
        <w:t xml:space="preserve"> </w:t>
      </w:r>
      <w:r>
        <w:t>to finish university course</w:t>
      </w:r>
    </w:p>
    <w:p w14:paraId="708A1855" w14:textId="602ABB93" w:rsidR="00951A1F" w:rsidRDefault="00951A1F" w:rsidP="00951A1F">
      <w:r>
        <w:t>•</w:t>
      </w:r>
      <w:r w:rsidR="00DA4203">
        <w:t xml:space="preserve"> </w:t>
      </w:r>
      <w:r>
        <w:t>to finish a college course</w:t>
      </w:r>
    </w:p>
    <w:p w14:paraId="7CD474B4" w14:textId="626AE093" w:rsidR="00951A1F" w:rsidRDefault="00951A1F" w:rsidP="00951A1F">
      <w:r>
        <w:t>•</w:t>
      </w:r>
      <w:r w:rsidR="00DA4203">
        <w:t xml:space="preserve"> </w:t>
      </w:r>
      <w:r>
        <w:t xml:space="preserve">an apprenticeship, working towards this role </w:t>
      </w:r>
    </w:p>
    <w:p w14:paraId="7E678C96" w14:textId="5A6AFFBF" w:rsidR="001E481D" w:rsidRDefault="00951A1F" w:rsidP="00951A1F">
      <w:r>
        <w:t>•</w:t>
      </w:r>
      <w:r w:rsidR="00DA4203">
        <w:t xml:space="preserve"> </w:t>
      </w:r>
      <w:r>
        <w:t>to finish specialist courses run by professional bodies</w:t>
      </w:r>
    </w:p>
    <w:p w14:paraId="4865D577" w14:textId="77777777" w:rsidR="00951A1F" w:rsidRDefault="00951A1F" w:rsidP="00951A1F">
      <w:r>
        <w:t>It needs a foundation degree, or higher national diploma, or degree course in:</w:t>
      </w:r>
    </w:p>
    <w:p w14:paraId="05BB104C" w14:textId="77777777" w:rsidR="00951A1F" w:rsidRDefault="00951A1F" w:rsidP="00951A1F">
      <w:r>
        <w:t>• human resources management</w:t>
      </w:r>
    </w:p>
    <w:p w14:paraId="616CEB67" w14:textId="310D7867" w:rsidR="00BD586C" w:rsidRPr="00DA4203" w:rsidRDefault="00951A1F" w:rsidP="00BD586C">
      <w:r>
        <w:t>• combined degree such as business management and human resources or a related subject.</w:t>
      </w:r>
      <w:r w:rsidR="00DA4203">
        <w:t xml:space="preserve"> </w:t>
      </w:r>
      <w:r>
        <w:t>Some companies can provide general management or human resources graduate training schemes.</w:t>
      </w:r>
      <w:r w:rsidR="00DA4203">
        <w:t xml:space="preserve"> </w:t>
      </w:r>
      <w:r>
        <w:t>Also available the Postgraduate qualifications in human resource management</w:t>
      </w:r>
      <w:r w:rsidR="00BD586C">
        <w:t xml:space="preserve"> </w:t>
      </w:r>
      <w:r w:rsidR="00BD586C" w:rsidRPr="00BD586C">
        <w:rPr>
          <w:rFonts w:eastAsia="Times New Roman"/>
          <w:shd w:val="clear" w:color="auto" w:fill="FFFFFF"/>
          <w:lang w:eastAsia="en-GB"/>
        </w:rPr>
        <w:t>(Service.gov.uk, 2021)</w:t>
      </w:r>
      <w:r w:rsidR="00BD586C" w:rsidRPr="00BD586C">
        <w:rPr>
          <w:rFonts w:eastAsia="Times New Roman"/>
          <w:iCs/>
          <w:shd w:val="clear" w:color="auto" w:fill="FFFFFF"/>
          <w:lang w:eastAsia="en-GB"/>
        </w:rPr>
        <w:t>.</w:t>
      </w:r>
    </w:p>
    <w:p w14:paraId="3FD24850" w14:textId="2A8FB0BA" w:rsidR="00951A1F" w:rsidRDefault="00951A1F" w:rsidP="00951A1F"/>
    <w:p w14:paraId="1F98B984" w14:textId="4111C017" w:rsidR="00F71C71" w:rsidRDefault="00F71C71"/>
    <w:p w14:paraId="6103029A" w14:textId="4B87BC64" w:rsidR="00F71C71" w:rsidRDefault="00F71C71"/>
    <w:p w14:paraId="31531821" w14:textId="5BD16E9F" w:rsidR="00F71C71" w:rsidRDefault="00F71C71"/>
    <w:p w14:paraId="0C8DB24A" w14:textId="32FD8345" w:rsidR="00F71C71" w:rsidRDefault="00F71C71"/>
    <w:p w14:paraId="42A1C55C" w14:textId="531D2559" w:rsidR="00F71C71" w:rsidRDefault="00F71C71"/>
    <w:p w14:paraId="202EB9C0" w14:textId="3B98BC3D" w:rsidR="00F71C71" w:rsidRDefault="00F71C71" w:rsidP="00557278">
      <w:pPr>
        <w:jc w:val="both"/>
      </w:pPr>
    </w:p>
    <w:p w14:paraId="6D7A408E" w14:textId="060B83F9" w:rsidR="00F71C71" w:rsidRDefault="00F71C71"/>
    <w:p w14:paraId="487D71EB" w14:textId="77777777" w:rsidR="002A6CC5" w:rsidRDefault="002A6CC5"/>
    <w:p w14:paraId="1FD307C5" w14:textId="77777777" w:rsidR="002A6CC5" w:rsidRDefault="002A6CC5"/>
    <w:p w14:paraId="60FDBA57" w14:textId="56E810A2" w:rsidR="001E481D" w:rsidRDefault="00045C40" w:rsidP="002A6CC5">
      <w:pPr>
        <w:jc w:val="both"/>
      </w:pPr>
      <w:r>
        <w:t>Slide 2</w:t>
      </w:r>
    </w:p>
    <w:p w14:paraId="00555E94" w14:textId="77777777" w:rsidR="00642875" w:rsidRDefault="00642875"/>
    <w:p w14:paraId="0D586A37" w14:textId="7531CCCD" w:rsidR="001E481D" w:rsidRDefault="00BA6187">
      <w:r>
        <w:rPr>
          <w:noProof/>
        </w:rPr>
        <w:drawing>
          <wp:inline distT="0" distB="0" distL="0" distR="0" wp14:anchorId="128AC35F" wp14:editId="073503C3">
            <wp:extent cx="5731510" cy="3223895"/>
            <wp:effectExtent l="0" t="0" r="0" b="190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2D012A" w14:textId="2ABEA2C3" w:rsidR="001E481D" w:rsidRDefault="001E481D"/>
    <w:p w14:paraId="6E76E51C" w14:textId="62404DF1" w:rsidR="008A3454" w:rsidRDefault="008A3454"/>
    <w:p w14:paraId="57FB109C" w14:textId="7777644C" w:rsidR="008A3454" w:rsidRPr="008A3454" w:rsidRDefault="008A3454">
      <w:pPr>
        <w:rPr>
          <w:b/>
        </w:rPr>
      </w:pPr>
      <w:r w:rsidRPr="008A3454">
        <w:rPr>
          <w:b/>
        </w:rPr>
        <w:t>Human resources knowledge.</w:t>
      </w:r>
    </w:p>
    <w:p w14:paraId="195DCA0D" w14:textId="08700B62" w:rsidR="00BD586C" w:rsidRDefault="00BD586C">
      <w:r w:rsidRPr="00BD586C">
        <w:t>Understanding how and why a particular person enters and move within a particular organisation is crucial knowledge in the HR department. The HR officer should have this knowledge to be greater than anyone else's to support employees and employers' goals and objectives. HR management is looking for talent acquisition but also seeks to keep them.</w:t>
      </w:r>
    </w:p>
    <w:p w14:paraId="7F0C0D71" w14:textId="4782412C" w:rsidR="00BD586C" w:rsidRPr="008A3454" w:rsidRDefault="008A3454">
      <w:pPr>
        <w:rPr>
          <w:b/>
        </w:rPr>
      </w:pPr>
      <w:r w:rsidRPr="008A3454">
        <w:rPr>
          <w:b/>
        </w:rPr>
        <w:t>Commitment to Ongoing HR Learning</w:t>
      </w:r>
    </w:p>
    <w:p w14:paraId="3C915931" w14:textId="29210E47" w:rsidR="00BD586C" w:rsidRDefault="008A3454">
      <w:r w:rsidRPr="008A3454">
        <w:t>Nowadays, the business landscape is complex, and HR is dynamic, so the ability to process and understand it needs a lot of self-motivation from the HR officer. The best HR specialist must be receptive to new ideas and demonstrate a commitment to ongoing learning by taking advantage of graduate studies, related courses, conferences, or other colleagues in HR. HR professionals who never stop learning are always in demand on the market.</w:t>
      </w:r>
    </w:p>
    <w:p w14:paraId="6DC094F3" w14:textId="77777777" w:rsidR="008A3454" w:rsidRPr="008A3454" w:rsidRDefault="008A3454" w:rsidP="008A3454">
      <w:pPr>
        <w:rPr>
          <w:b/>
        </w:rPr>
      </w:pPr>
      <w:r w:rsidRPr="008A3454">
        <w:rPr>
          <w:b/>
        </w:rPr>
        <w:t>Critical Thinking Skills</w:t>
      </w:r>
    </w:p>
    <w:p w14:paraId="31115BBB" w14:textId="17DDF861" w:rsidR="00BD586C" w:rsidRDefault="008A3454" w:rsidP="008A3454">
      <w:r>
        <w:t>Critical thinking traditionally is a common/more desired employed traits. For HR officers, it is important to balance complex, difficult situations by creating the process of thinking with a combination of set-in-stone processes and outside-the-box thinking.</w:t>
      </w:r>
    </w:p>
    <w:p w14:paraId="44349AF2" w14:textId="77777777" w:rsidR="00BA6187" w:rsidRPr="00BA6187" w:rsidRDefault="00BA6187" w:rsidP="00BA6187">
      <w:pPr>
        <w:rPr>
          <w:b/>
        </w:rPr>
      </w:pPr>
      <w:r w:rsidRPr="00BA6187">
        <w:rPr>
          <w:b/>
        </w:rPr>
        <w:t>An Ethical Approach for Human Resources</w:t>
      </w:r>
    </w:p>
    <w:p w14:paraId="398E5EFB" w14:textId="101903FA" w:rsidR="00BA6187" w:rsidRDefault="00BA6187" w:rsidP="00BA6187">
      <w:r>
        <w:t>HR managers often meet ethical challenges related for example, managing private staff information or information related to protecting the reputation of a particular company. Adopting the exemplary commitment to ethics attracts top talented candidates and forms a culture of trust and loyalty within the organisation. Being ethical is mean truly caring about employees. A lot of moral principles are Incorporated in law, and law is constantly changing. Therefore, an HR specialist needs to stay updated on national news, trends, and regulations. It also protects the company and its officers in case of Legal compliance.</w:t>
      </w:r>
    </w:p>
    <w:p w14:paraId="1C1991E0" w14:textId="77777777" w:rsidR="004C183A" w:rsidRPr="004C183A" w:rsidRDefault="004C183A" w:rsidP="004C183A">
      <w:pPr>
        <w:rPr>
          <w:b/>
        </w:rPr>
      </w:pPr>
      <w:r w:rsidRPr="004C183A">
        <w:rPr>
          <w:b/>
        </w:rPr>
        <w:t>Human Resources Organizational Skills</w:t>
      </w:r>
    </w:p>
    <w:p w14:paraId="43B0ED56" w14:textId="1BFDF1B4" w:rsidR="00BD586C" w:rsidRDefault="004C183A" w:rsidP="004C183A">
      <w:r>
        <w:t xml:space="preserve"> The more organized the HR officer is, the better and faster he will be able to provide HR management functions while spending fewer efforts. It needs to keep track of numerous records and files related to hiring, firing, various benefits of each staff member.  ​HR specialist must be organized to be able to keep this information safe, and accessible.</w:t>
      </w:r>
    </w:p>
    <w:p w14:paraId="25F20354" w14:textId="77777777" w:rsidR="002A31F6" w:rsidRPr="002A31F6" w:rsidRDefault="002A31F6" w:rsidP="002A31F6">
      <w:pPr>
        <w:rPr>
          <w:b/>
        </w:rPr>
      </w:pPr>
      <w:r w:rsidRPr="002A31F6">
        <w:rPr>
          <w:b/>
        </w:rPr>
        <w:t>Communication Skills in Human Resources</w:t>
      </w:r>
    </w:p>
    <w:p w14:paraId="5F74541E" w14:textId="56D26B2B" w:rsidR="00BD586C" w:rsidRDefault="002A31F6" w:rsidP="002A31F6">
      <w:r>
        <w:lastRenderedPageBreak/>
        <w:t xml:space="preserve">The typical HR officer job is to facilitate discussion and help to </w:t>
      </w:r>
      <w:proofErr w:type="spellStart"/>
      <w:r>
        <w:t>built</w:t>
      </w:r>
      <w:proofErr w:type="spellEnd"/>
      <w:r>
        <w:t xml:space="preserve"> relationships between employees and business owners. If an HR specialist does not have an appropriate communication skills level, it will not be successful. And it needs both oral and written skill to receive and deliver the information effectively. Strong communication skills also give HR manager an excellent ability for conflict resolution</w:t>
      </w:r>
      <w:r w:rsidR="002E2A19">
        <w:t xml:space="preserve"> (Hartman,2017).</w:t>
      </w:r>
    </w:p>
    <w:p w14:paraId="07B1645D" w14:textId="3B640918" w:rsidR="00BD586C" w:rsidRDefault="00BD586C" w:rsidP="00BA6187">
      <w:pPr>
        <w:jc w:val="both"/>
      </w:pPr>
    </w:p>
    <w:p w14:paraId="363D451D" w14:textId="32D01633" w:rsidR="001E481D" w:rsidRDefault="00045C40">
      <w:r>
        <w:t>Slide 3</w:t>
      </w:r>
    </w:p>
    <w:p w14:paraId="73F06523" w14:textId="77777777" w:rsidR="00642875" w:rsidRDefault="00642875"/>
    <w:p w14:paraId="4734F531" w14:textId="0BA85DC5" w:rsidR="001E481D" w:rsidRDefault="00045C40" w:rsidP="00642875">
      <w:pPr>
        <w:jc w:val="both"/>
      </w:pPr>
      <w:r>
        <w:rPr>
          <w:noProof/>
        </w:rPr>
        <w:drawing>
          <wp:inline distT="0" distB="0" distL="0" distR="0" wp14:anchorId="5521F7ED" wp14:editId="0993D679">
            <wp:extent cx="5731510" cy="3223895"/>
            <wp:effectExtent l="0" t="0" r="0" b="1905"/>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AC9AB2F" w14:textId="65B90B41" w:rsidR="001E481D" w:rsidRDefault="001E481D"/>
    <w:p w14:paraId="3D206C92" w14:textId="28CC5ACC" w:rsidR="000454EF" w:rsidRDefault="000454EF">
      <w:r w:rsidRPr="000454EF">
        <w:t>Staffing in HR management means hiring and on boarding staff and it is a critical activity that HR officer should master</w:t>
      </w:r>
      <w:r w:rsidR="004C2959">
        <w:t xml:space="preserve"> </w:t>
      </w:r>
      <w:r w:rsidR="004C2959" w:rsidRPr="004C2959">
        <w:t>(Verhulst, DeCenzo, 2018).</w:t>
      </w:r>
    </w:p>
    <w:p w14:paraId="7457CB26" w14:textId="77777777" w:rsidR="002A6CC5" w:rsidRDefault="002A6CC5"/>
    <w:p w14:paraId="1BD05CD2" w14:textId="0F88209C" w:rsidR="00642875" w:rsidRDefault="00642875">
      <w:r>
        <w:t>Slide 4</w:t>
      </w:r>
    </w:p>
    <w:p w14:paraId="0DE2046A" w14:textId="77777777" w:rsidR="00642875" w:rsidRDefault="00642875"/>
    <w:p w14:paraId="5A51BDF5" w14:textId="1E72B790" w:rsidR="00045C40" w:rsidRDefault="00045C40">
      <w:r>
        <w:rPr>
          <w:noProof/>
        </w:rPr>
        <w:drawing>
          <wp:inline distT="0" distB="0" distL="0" distR="0" wp14:anchorId="31F8DDFD" wp14:editId="5CC0A60A">
            <wp:extent cx="5731510" cy="3223895"/>
            <wp:effectExtent l="0" t="0" r="0" b="1905"/>
            <wp:docPr id="5" name="Picture 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2EDD30A" w14:textId="35C1E1B3" w:rsidR="001E481D" w:rsidRDefault="001E481D"/>
    <w:p w14:paraId="69FC5BC7" w14:textId="6C0B9487" w:rsidR="004C2959" w:rsidRDefault="004C2959" w:rsidP="00710156">
      <w:pPr>
        <w:jc w:val="both"/>
      </w:pPr>
      <w:r w:rsidRPr="004C2959">
        <w:lastRenderedPageBreak/>
        <w:t xml:space="preserve">Training and development </w:t>
      </w:r>
      <w:r w:rsidR="00710156" w:rsidRPr="004C2959">
        <w:t>are</w:t>
      </w:r>
      <w:r w:rsidRPr="004C2959">
        <w:t xml:space="preserve"> the following primary HR function. Most companies look at training and development as an integral part of the HR activity. Technically training means changing for better an attitude, skills or knowledge of each team member, with the subsequent improvement in the behaviour. The best HR officer should be one of the first among the organisers, inspirers and observers of the educational process in the organisation</w:t>
      </w:r>
      <w:r w:rsidR="00642875">
        <w:t xml:space="preserve"> </w:t>
      </w:r>
      <w:r w:rsidR="00642875" w:rsidRPr="004C2959">
        <w:t>(Verhulst, DeCenzo, 2018).</w:t>
      </w:r>
    </w:p>
    <w:p w14:paraId="3E18CEBC" w14:textId="0863296C" w:rsidR="004C2959" w:rsidRDefault="004C2959"/>
    <w:p w14:paraId="25737143" w14:textId="4749869E" w:rsidR="00045C40" w:rsidRDefault="00045C40">
      <w:r>
        <w:t>Slide 5</w:t>
      </w:r>
    </w:p>
    <w:p w14:paraId="6ABE4891" w14:textId="77777777" w:rsidR="00642875" w:rsidRDefault="00642875"/>
    <w:p w14:paraId="1520185F" w14:textId="22B10E79" w:rsidR="00045C40" w:rsidRDefault="00045C40" w:rsidP="00287823">
      <w:pPr>
        <w:jc w:val="both"/>
      </w:pPr>
      <w:r>
        <w:rPr>
          <w:noProof/>
        </w:rPr>
        <w:drawing>
          <wp:inline distT="0" distB="0" distL="0" distR="0" wp14:anchorId="7D85002F" wp14:editId="692A082E">
            <wp:extent cx="5731510" cy="3223895"/>
            <wp:effectExtent l="0" t="0" r="0" b="1905"/>
            <wp:docPr id="6" name="Picture 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9222553" w14:textId="3DFEABA2" w:rsidR="00045C40" w:rsidRDefault="00045C40"/>
    <w:p w14:paraId="3AD3F8FD" w14:textId="22DF8FD6" w:rsidR="00710156" w:rsidRDefault="00642875" w:rsidP="00EA68BB">
      <w:pPr>
        <w:jc w:val="both"/>
      </w:pPr>
      <w:r w:rsidRPr="00642875">
        <w:t xml:space="preserve">The proper compensation, benefits, and reward schemes retain and motivate employees and attract new people. And it's all about money. Consequently, the HR officer needs to be numerate and have a detailed knowledge of financial laws and regulations. HR specialists also need excellent communication skills to make recommendations to staff members on pension and insurance schemes and liaise with government authorities and trade unions regarding benefits and compensation </w:t>
      </w:r>
      <w:r w:rsidR="00710156" w:rsidRPr="00642875">
        <w:t>issues</w:t>
      </w:r>
      <w:r w:rsidR="00710156">
        <w:rPr>
          <w:color w:val="000000"/>
          <w:shd w:val="clear" w:color="auto" w:fill="FFFFFF"/>
        </w:rPr>
        <w:t xml:space="preserve"> (Fernandez, 2020).</w:t>
      </w:r>
    </w:p>
    <w:p w14:paraId="6E0B2E74" w14:textId="7103DA06" w:rsidR="00045C40" w:rsidRDefault="00045C40"/>
    <w:p w14:paraId="3FF4A117" w14:textId="26D4C24E" w:rsidR="00642875" w:rsidRDefault="00642875"/>
    <w:p w14:paraId="4B2EE0BC" w14:textId="77777777" w:rsidR="00642875" w:rsidRDefault="00642875"/>
    <w:p w14:paraId="0CAE829F" w14:textId="77777777" w:rsidR="00710156" w:rsidRDefault="00710156"/>
    <w:p w14:paraId="2AE7AF68" w14:textId="77777777" w:rsidR="00710156" w:rsidRDefault="00710156"/>
    <w:p w14:paraId="7777CD3D" w14:textId="77777777" w:rsidR="00710156" w:rsidRDefault="00710156"/>
    <w:p w14:paraId="6F554A14" w14:textId="77777777" w:rsidR="00710156" w:rsidRDefault="00710156"/>
    <w:p w14:paraId="64E0871A" w14:textId="77777777" w:rsidR="00710156" w:rsidRDefault="00710156"/>
    <w:p w14:paraId="685E33BA" w14:textId="77777777" w:rsidR="00557278" w:rsidRDefault="00557278"/>
    <w:p w14:paraId="12FA1FC8" w14:textId="77777777" w:rsidR="00557278" w:rsidRDefault="00557278"/>
    <w:p w14:paraId="7DEA1955" w14:textId="77777777" w:rsidR="00557278" w:rsidRDefault="00557278"/>
    <w:p w14:paraId="1FA73B3C" w14:textId="77777777" w:rsidR="00557278" w:rsidRDefault="00557278"/>
    <w:p w14:paraId="04EC17A0" w14:textId="77777777" w:rsidR="00557278" w:rsidRDefault="00557278"/>
    <w:p w14:paraId="3BF3D3D3" w14:textId="77777777" w:rsidR="00557278" w:rsidRDefault="00557278"/>
    <w:p w14:paraId="17296C9F" w14:textId="77777777" w:rsidR="00557278" w:rsidRDefault="00557278"/>
    <w:p w14:paraId="3AA41879" w14:textId="77777777" w:rsidR="00557278" w:rsidRDefault="00557278"/>
    <w:p w14:paraId="2543818B" w14:textId="77777777" w:rsidR="00557278" w:rsidRDefault="00557278"/>
    <w:p w14:paraId="4CCBFAE6" w14:textId="77777777" w:rsidR="00557278" w:rsidRDefault="00557278"/>
    <w:p w14:paraId="69D53954" w14:textId="77777777" w:rsidR="00557278" w:rsidRDefault="00557278"/>
    <w:p w14:paraId="537C0938" w14:textId="77777777" w:rsidR="002A6CC5" w:rsidRDefault="002A6CC5"/>
    <w:p w14:paraId="717B18FE" w14:textId="67195FC5" w:rsidR="00045C40" w:rsidRDefault="00045C40" w:rsidP="002A6CC5">
      <w:pPr>
        <w:jc w:val="both"/>
      </w:pPr>
      <w:r>
        <w:t>Slide 6</w:t>
      </w:r>
    </w:p>
    <w:p w14:paraId="22E885BB" w14:textId="77777777" w:rsidR="00710156" w:rsidRDefault="00710156" w:rsidP="00710156">
      <w:pPr>
        <w:jc w:val="both"/>
      </w:pPr>
    </w:p>
    <w:p w14:paraId="38DA8666" w14:textId="13E65383" w:rsidR="00045C40" w:rsidRDefault="00045C40">
      <w:r>
        <w:rPr>
          <w:noProof/>
        </w:rPr>
        <w:drawing>
          <wp:inline distT="0" distB="0" distL="0" distR="0" wp14:anchorId="061E903A" wp14:editId="4D844958">
            <wp:extent cx="5731510" cy="3223895"/>
            <wp:effectExtent l="0" t="0" r="0" b="1905"/>
            <wp:docPr id="7" name="Picture 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042067B" w14:textId="4108A3FA" w:rsidR="00045C40" w:rsidRDefault="00045C40"/>
    <w:p w14:paraId="6A81397A" w14:textId="39F3E919" w:rsidR="00557278" w:rsidRDefault="00557278" w:rsidP="00557278">
      <w:r>
        <w:t xml:space="preserve">Administration in HR management implies to HR officer first of all to form and maintain employee’s records. Also, it means updating databases or any other changes </w:t>
      </w:r>
      <w:r w:rsidR="00271CB8">
        <w:t xml:space="preserve">in documents </w:t>
      </w:r>
      <w:r>
        <w:t xml:space="preserve">related to a particular </w:t>
      </w:r>
      <w:r w:rsidR="00271CB8">
        <w:t>employee</w:t>
      </w:r>
      <w:r>
        <w:t xml:space="preserve">. </w:t>
      </w:r>
      <w:r w:rsidR="00271CB8">
        <w:t>P</w:t>
      </w:r>
      <w:r>
        <w:t xml:space="preserve">reparing </w:t>
      </w:r>
      <w:r w:rsidR="00271CB8">
        <w:t xml:space="preserve">an </w:t>
      </w:r>
      <w:r>
        <w:t>employment contracts and recruitment guides it also associated with the HR administration function.</w:t>
      </w:r>
    </w:p>
    <w:p w14:paraId="7F1CD753" w14:textId="18329365" w:rsidR="00557278" w:rsidRDefault="00557278" w:rsidP="00271CB8">
      <w:pPr>
        <w:jc w:val="both"/>
        <w:rPr>
          <w:sz w:val="24"/>
        </w:rPr>
      </w:pPr>
      <w:r>
        <w:t xml:space="preserve">HR administration usually required from HR officer working knowledge of MS Office programmes, a good understanding of labour laws and compliance standards, such as the FMLA, and experience with HR software, such as HRIS or HRMS </w:t>
      </w:r>
      <w:r>
        <w:rPr>
          <w:color w:val="000000"/>
          <w:shd w:val="clear" w:color="auto" w:fill="FFFFFF"/>
        </w:rPr>
        <w:t>(Fechter, 2020)</w:t>
      </w:r>
    </w:p>
    <w:p w14:paraId="03878E42" w14:textId="107D78ED" w:rsidR="000D4881" w:rsidRDefault="000D4881" w:rsidP="00557278"/>
    <w:p w14:paraId="7A8803B8" w14:textId="77777777" w:rsidR="002A6CC5" w:rsidRDefault="002A6CC5"/>
    <w:p w14:paraId="5B34D961" w14:textId="77777777" w:rsidR="002A6CC5" w:rsidRDefault="002A6CC5"/>
    <w:p w14:paraId="0FC3A246" w14:textId="77777777" w:rsidR="002A6CC5" w:rsidRDefault="002A6CC5"/>
    <w:p w14:paraId="102FA09F" w14:textId="77777777" w:rsidR="002A6CC5" w:rsidRDefault="002A6CC5"/>
    <w:p w14:paraId="22FAB48C" w14:textId="77777777" w:rsidR="002A6CC5" w:rsidRDefault="002A6CC5"/>
    <w:p w14:paraId="5465EB0E" w14:textId="77777777" w:rsidR="002A6CC5" w:rsidRDefault="002A6CC5"/>
    <w:p w14:paraId="7E8D6896" w14:textId="77777777" w:rsidR="002A6CC5" w:rsidRDefault="002A6CC5"/>
    <w:p w14:paraId="14EFE41C" w14:textId="77777777" w:rsidR="002A6CC5" w:rsidRDefault="002A6CC5"/>
    <w:p w14:paraId="189916A1" w14:textId="77777777" w:rsidR="002A6CC5" w:rsidRDefault="002A6CC5"/>
    <w:p w14:paraId="2E40A34F" w14:textId="77777777" w:rsidR="002A6CC5" w:rsidRDefault="002A6CC5"/>
    <w:p w14:paraId="41D21C01" w14:textId="77777777" w:rsidR="002A6CC5" w:rsidRDefault="002A6CC5"/>
    <w:p w14:paraId="0F06F1CB" w14:textId="77777777" w:rsidR="002A6CC5" w:rsidRDefault="002A6CC5"/>
    <w:p w14:paraId="1F5D2E7B" w14:textId="77777777" w:rsidR="002A6CC5" w:rsidRDefault="002A6CC5"/>
    <w:p w14:paraId="529BA269" w14:textId="77777777" w:rsidR="002A6CC5" w:rsidRDefault="002A6CC5"/>
    <w:p w14:paraId="52DDEF76" w14:textId="77777777" w:rsidR="002A6CC5" w:rsidRDefault="002A6CC5"/>
    <w:p w14:paraId="3828C02B" w14:textId="77777777" w:rsidR="002A6CC5" w:rsidRDefault="002A6CC5"/>
    <w:p w14:paraId="3AB40E8B" w14:textId="77777777" w:rsidR="002A6CC5" w:rsidRDefault="002A6CC5"/>
    <w:p w14:paraId="6AB44D62" w14:textId="77777777" w:rsidR="002A6CC5" w:rsidRDefault="002A6CC5"/>
    <w:p w14:paraId="637BE819" w14:textId="77777777" w:rsidR="002A6CC5" w:rsidRDefault="002A6CC5"/>
    <w:p w14:paraId="18552D02" w14:textId="77777777" w:rsidR="002A6CC5" w:rsidRDefault="002A6CC5"/>
    <w:p w14:paraId="6F485625" w14:textId="77777777" w:rsidR="002A6CC5" w:rsidRDefault="002A6CC5"/>
    <w:p w14:paraId="1924ECD0" w14:textId="77777777" w:rsidR="00271CB8" w:rsidRDefault="00271CB8" w:rsidP="002A6CC5">
      <w:pPr>
        <w:jc w:val="both"/>
      </w:pPr>
    </w:p>
    <w:p w14:paraId="3E0BB0DD" w14:textId="77777777" w:rsidR="00EA68BB" w:rsidRDefault="00EA68BB" w:rsidP="002A6CC5">
      <w:pPr>
        <w:jc w:val="both"/>
      </w:pPr>
    </w:p>
    <w:p w14:paraId="798940EF" w14:textId="15D240C6" w:rsidR="00045C40" w:rsidRDefault="00045C40" w:rsidP="00EA68BB">
      <w:pPr>
        <w:jc w:val="both"/>
      </w:pPr>
      <w:r>
        <w:lastRenderedPageBreak/>
        <w:t>Slide 7</w:t>
      </w:r>
    </w:p>
    <w:p w14:paraId="5B5294DD" w14:textId="77777777" w:rsidR="00557278" w:rsidRDefault="00557278"/>
    <w:p w14:paraId="66B60CC2" w14:textId="33075303" w:rsidR="00045C40" w:rsidRDefault="00045C40">
      <w:r>
        <w:rPr>
          <w:noProof/>
        </w:rPr>
        <w:drawing>
          <wp:inline distT="0" distB="0" distL="0" distR="0" wp14:anchorId="3B0864F2" wp14:editId="08479B9A">
            <wp:extent cx="5731510" cy="3223895"/>
            <wp:effectExtent l="0" t="0" r="0" b="190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525BE4" w14:textId="77777777" w:rsidR="002A6CC5" w:rsidRDefault="002A6CC5"/>
    <w:p w14:paraId="2CA378DA" w14:textId="587A7E76" w:rsidR="00045C40" w:rsidRDefault="00045C40">
      <w:r>
        <w:t>Slide 8</w:t>
      </w:r>
    </w:p>
    <w:p w14:paraId="67A2E748" w14:textId="77777777" w:rsidR="00557278" w:rsidRDefault="00557278"/>
    <w:p w14:paraId="72C50F4C" w14:textId="57472C31" w:rsidR="00045C40" w:rsidRDefault="00045C40">
      <w:r>
        <w:rPr>
          <w:noProof/>
        </w:rPr>
        <w:drawing>
          <wp:inline distT="0" distB="0" distL="0" distR="0" wp14:anchorId="60774B62" wp14:editId="31EDBA96">
            <wp:extent cx="5731510" cy="3223895"/>
            <wp:effectExtent l="0" t="0" r="0" b="1905"/>
            <wp:docPr id="9" name="Picture 9"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BA314B" w14:textId="6B0218C2" w:rsidR="00045C40" w:rsidRDefault="00045C40"/>
    <w:p w14:paraId="4667DC9B" w14:textId="77777777" w:rsidR="00DA4203" w:rsidRDefault="00DA4203"/>
    <w:p w14:paraId="1E4A04AE" w14:textId="77777777" w:rsidR="002A6CC5" w:rsidRDefault="002A6CC5" w:rsidP="00DA4203">
      <w:pPr>
        <w:jc w:val="both"/>
      </w:pPr>
    </w:p>
    <w:p w14:paraId="24BA8C34" w14:textId="77777777" w:rsidR="002A6CC5" w:rsidRDefault="002A6CC5" w:rsidP="00DA4203">
      <w:pPr>
        <w:jc w:val="both"/>
      </w:pPr>
    </w:p>
    <w:p w14:paraId="033695BE" w14:textId="77777777" w:rsidR="002A6CC5" w:rsidRDefault="002A6CC5" w:rsidP="00DA4203">
      <w:pPr>
        <w:jc w:val="both"/>
      </w:pPr>
    </w:p>
    <w:p w14:paraId="1292D803" w14:textId="77777777" w:rsidR="002A6CC5" w:rsidRDefault="002A6CC5" w:rsidP="00DA4203">
      <w:pPr>
        <w:jc w:val="both"/>
      </w:pPr>
    </w:p>
    <w:p w14:paraId="0CE3093A" w14:textId="77777777" w:rsidR="002A6CC5" w:rsidRDefault="002A6CC5" w:rsidP="00DA4203">
      <w:pPr>
        <w:jc w:val="both"/>
      </w:pPr>
    </w:p>
    <w:p w14:paraId="10A93CEA" w14:textId="77777777" w:rsidR="002A6CC5" w:rsidRDefault="002A6CC5" w:rsidP="00DA4203">
      <w:pPr>
        <w:jc w:val="both"/>
      </w:pPr>
    </w:p>
    <w:p w14:paraId="5F4D193B" w14:textId="77777777" w:rsidR="002A6CC5" w:rsidRDefault="002A6CC5" w:rsidP="00DA4203">
      <w:pPr>
        <w:jc w:val="both"/>
      </w:pPr>
    </w:p>
    <w:p w14:paraId="13165C41" w14:textId="77777777" w:rsidR="002A6CC5" w:rsidRDefault="002A6CC5" w:rsidP="00DA4203">
      <w:pPr>
        <w:jc w:val="both"/>
      </w:pPr>
    </w:p>
    <w:p w14:paraId="58A9D23A" w14:textId="2BCDD94E" w:rsidR="00045C40" w:rsidRDefault="00045C40" w:rsidP="00DA4203">
      <w:pPr>
        <w:jc w:val="both"/>
      </w:pPr>
      <w:r>
        <w:lastRenderedPageBreak/>
        <w:t>Slide 9</w:t>
      </w:r>
    </w:p>
    <w:p w14:paraId="061546E4" w14:textId="77777777" w:rsidR="00557278" w:rsidRDefault="00557278"/>
    <w:p w14:paraId="1C0BF433" w14:textId="5CD92F15" w:rsidR="00045C40" w:rsidRDefault="00045C40">
      <w:r>
        <w:rPr>
          <w:noProof/>
        </w:rPr>
        <w:drawing>
          <wp:inline distT="0" distB="0" distL="0" distR="0" wp14:anchorId="12F028F3" wp14:editId="08F2642D">
            <wp:extent cx="5731510" cy="3223895"/>
            <wp:effectExtent l="0" t="0" r="0" b="1905"/>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EFFF8A" w14:textId="452B3829" w:rsidR="00045C40" w:rsidRDefault="00045C40"/>
    <w:p w14:paraId="4B03C6E5" w14:textId="77777777" w:rsidR="002A6CC5" w:rsidRDefault="002A6CC5"/>
    <w:p w14:paraId="63724831" w14:textId="77777777" w:rsidR="002A6CC5" w:rsidRDefault="002A6CC5"/>
    <w:p w14:paraId="1D6171B8" w14:textId="77777777" w:rsidR="002A6CC5" w:rsidRDefault="002A6CC5"/>
    <w:p w14:paraId="4377C930" w14:textId="77777777" w:rsidR="002A6CC5" w:rsidRDefault="002A6CC5"/>
    <w:p w14:paraId="4800A1A8" w14:textId="77777777" w:rsidR="002A6CC5" w:rsidRDefault="002A6CC5"/>
    <w:p w14:paraId="3D93B8C9" w14:textId="77777777" w:rsidR="002A6CC5" w:rsidRDefault="002A6CC5"/>
    <w:p w14:paraId="08623122" w14:textId="77777777" w:rsidR="002A6CC5" w:rsidRDefault="002A6CC5"/>
    <w:p w14:paraId="3A242AFF" w14:textId="77777777" w:rsidR="002A6CC5" w:rsidRDefault="002A6CC5"/>
    <w:p w14:paraId="26164D5F" w14:textId="3A03AD82" w:rsidR="00045C40" w:rsidRDefault="00045C40">
      <w:r>
        <w:t>Slide 10</w:t>
      </w:r>
    </w:p>
    <w:p w14:paraId="256C8CC5" w14:textId="77777777" w:rsidR="00557278" w:rsidRDefault="00557278"/>
    <w:p w14:paraId="48ADFEC5" w14:textId="4889F1CD" w:rsidR="00045C40" w:rsidRDefault="00045C40">
      <w:r>
        <w:rPr>
          <w:noProof/>
        </w:rPr>
        <w:drawing>
          <wp:inline distT="0" distB="0" distL="0" distR="0" wp14:anchorId="6F0E20F5" wp14:editId="15FD9A76">
            <wp:extent cx="5731510" cy="3223895"/>
            <wp:effectExtent l="0" t="0" r="0" b="190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49BE26" w14:textId="3910A3ED" w:rsidR="00045C40" w:rsidRDefault="00045C40"/>
    <w:p w14:paraId="6D825E78" w14:textId="77777777" w:rsidR="002A6CC5" w:rsidRDefault="002A6CC5"/>
    <w:p w14:paraId="4E6D990F" w14:textId="5BDDF810" w:rsidR="00045C40" w:rsidRDefault="00045C40">
      <w:r>
        <w:lastRenderedPageBreak/>
        <w:t>Slide 11</w:t>
      </w:r>
    </w:p>
    <w:p w14:paraId="182BC70B" w14:textId="77777777" w:rsidR="00557278" w:rsidRDefault="00557278"/>
    <w:p w14:paraId="588A0CC2" w14:textId="14EEA4DC" w:rsidR="00045C40" w:rsidRDefault="00045C40">
      <w:r>
        <w:rPr>
          <w:noProof/>
        </w:rPr>
        <w:drawing>
          <wp:inline distT="0" distB="0" distL="0" distR="0" wp14:anchorId="22375009" wp14:editId="5AB7BB7F">
            <wp:extent cx="5731510" cy="3223895"/>
            <wp:effectExtent l="0" t="0" r="0" b="1905"/>
            <wp:docPr id="12" name="Picture 1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chat or text messag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046D4C" w14:textId="31E1DF71" w:rsidR="00045C40" w:rsidRDefault="00045C40"/>
    <w:p w14:paraId="3CA74FB4" w14:textId="77777777" w:rsidR="002A6CC5" w:rsidRDefault="002A6CC5"/>
    <w:p w14:paraId="79444372" w14:textId="77777777" w:rsidR="002A6CC5" w:rsidRDefault="002A6CC5"/>
    <w:p w14:paraId="03515165" w14:textId="77777777" w:rsidR="002A6CC5" w:rsidRDefault="002A6CC5"/>
    <w:p w14:paraId="269151B5" w14:textId="77777777" w:rsidR="002A6CC5" w:rsidRDefault="002A6CC5"/>
    <w:p w14:paraId="61F2E709" w14:textId="77777777" w:rsidR="002A6CC5" w:rsidRDefault="002A6CC5"/>
    <w:p w14:paraId="219A9800" w14:textId="77777777" w:rsidR="002A6CC5" w:rsidRDefault="002A6CC5"/>
    <w:p w14:paraId="3ED8EE21" w14:textId="77777777" w:rsidR="002A6CC5" w:rsidRDefault="002A6CC5"/>
    <w:p w14:paraId="269A7604" w14:textId="77777777" w:rsidR="002A6CC5" w:rsidRDefault="002A6CC5"/>
    <w:p w14:paraId="4FFE8117" w14:textId="77777777" w:rsidR="002A6CC5" w:rsidRDefault="002A6CC5"/>
    <w:p w14:paraId="4145BBEE" w14:textId="0EAE4E4C" w:rsidR="00045C40" w:rsidRDefault="00045C40" w:rsidP="002A6CC5">
      <w:pPr>
        <w:jc w:val="both"/>
      </w:pPr>
      <w:r>
        <w:t>Slide 12</w:t>
      </w:r>
    </w:p>
    <w:p w14:paraId="5942402F" w14:textId="77777777" w:rsidR="00557278" w:rsidRDefault="00557278"/>
    <w:p w14:paraId="785E3AA9" w14:textId="01494F18" w:rsidR="00045C40" w:rsidRDefault="00045C40">
      <w:r>
        <w:rPr>
          <w:noProof/>
        </w:rPr>
        <w:drawing>
          <wp:inline distT="0" distB="0" distL="0" distR="0" wp14:anchorId="746C0004" wp14:editId="07448C3A">
            <wp:extent cx="5731510" cy="3223895"/>
            <wp:effectExtent l="0" t="0" r="0" b="1905"/>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AEDC2D" w14:textId="22419BDE" w:rsidR="00045C40" w:rsidRDefault="00045C40"/>
    <w:p w14:paraId="4A054E51" w14:textId="2B2BC6B9" w:rsidR="00045C40" w:rsidRDefault="00045C40" w:rsidP="00287823">
      <w:pPr>
        <w:jc w:val="both"/>
      </w:pPr>
      <w:r>
        <w:lastRenderedPageBreak/>
        <w:t>Slide 13</w:t>
      </w:r>
    </w:p>
    <w:p w14:paraId="627804FA" w14:textId="77777777" w:rsidR="00045C40" w:rsidRDefault="00045C40"/>
    <w:p w14:paraId="64C3BA80" w14:textId="6061A0AE" w:rsidR="00045C40" w:rsidRDefault="00045C40">
      <w:r>
        <w:rPr>
          <w:noProof/>
        </w:rPr>
        <w:drawing>
          <wp:inline distT="0" distB="0" distL="0" distR="0" wp14:anchorId="1C5E12E6" wp14:editId="7FB06A8F">
            <wp:extent cx="5731510" cy="3223895"/>
            <wp:effectExtent l="0" t="0" r="0" b="1905"/>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920340" w14:textId="629364A5" w:rsidR="00045C40" w:rsidRDefault="00045C40"/>
    <w:p w14:paraId="4B890933" w14:textId="6332BBA6" w:rsidR="00045C40" w:rsidRDefault="00045C40"/>
    <w:p w14:paraId="2C55AC24" w14:textId="6DB9BCF0" w:rsidR="00045C40" w:rsidRDefault="00045C40"/>
    <w:p w14:paraId="0992378E" w14:textId="566C9C85" w:rsidR="00045C40" w:rsidRDefault="00287823">
      <w:r>
        <w:t>Conclusion</w:t>
      </w:r>
    </w:p>
    <w:p w14:paraId="1FBD8CBC" w14:textId="77777777" w:rsidR="00432F5F" w:rsidRDefault="00432F5F"/>
    <w:p w14:paraId="32B614EF" w14:textId="7CE5010C" w:rsidR="001E481D" w:rsidRDefault="00432F5F" w:rsidP="00432F5F">
      <w:r>
        <w:t>The training and development of HR specialists is a growing necessity of competencies and skills, and knowledge required to meet current and future challenges while executing HR management functions. Training and skills development of HR management and other essential specialists may include a broad range of activities and arrangements, including formal and informal training, internal (within the organisation) and external training, mentoring and the use of technologies in training as E-learning. This presentation shows the general definitions of HR management and it functions and specifically the Vladimir Rebrik audit and training program as a potential HR officer.</w:t>
      </w:r>
    </w:p>
    <w:p w14:paraId="5D683156" w14:textId="3D1B4B47" w:rsidR="001E481D" w:rsidRDefault="001E481D"/>
    <w:p w14:paraId="189B2BFC" w14:textId="3F462D2E" w:rsidR="001E481D" w:rsidRDefault="001E481D">
      <w:r w:rsidRPr="00557278">
        <w:t>References</w:t>
      </w:r>
    </w:p>
    <w:p w14:paraId="30FA55F0" w14:textId="77777777" w:rsidR="00765A19" w:rsidRPr="00557278" w:rsidRDefault="00765A19" w:rsidP="00765A19">
      <w:pPr>
        <w:pStyle w:val="NormalWeb"/>
        <w:spacing w:before="0" w:beforeAutospacing="0" w:after="240" w:afterAutospacing="0" w:line="360" w:lineRule="atLeast"/>
        <w:rPr>
          <w:rFonts w:ascii="Arial" w:hAnsi="Arial"/>
          <w:sz w:val="22"/>
        </w:rPr>
      </w:pPr>
      <w:r w:rsidRPr="00557278">
        <w:rPr>
          <w:rFonts w:ascii="Arial" w:hAnsi="Arial"/>
          <w:sz w:val="22"/>
        </w:rPr>
        <w:t>• Envesca - Safeguarding Your Future. (2018). Delivering Training Course | 3-Day Train the Trainer Qualification. [online] Available at: https://www.envesca.co.uk/train-the-trainer/delivering-training/ [Accessed 8 May 2021].</w:t>
      </w:r>
    </w:p>
    <w:p w14:paraId="7C9EA9A2" w14:textId="77777777" w:rsidR="00765A19" w:rsidRPr="00557278" w:rsidRDefault="00765A19" w:rsidP="00765A19">
      <w:pPr>
        <w:spacing w:after="240" w:line="360" w:lineRule="atLeast"/>
        <w:rPr>
          <w:color w:val="000000"/>
        </w:rPr>
      </w:pPr>
      <w:r>
        <w:rPr>
          <w:color w:val="000000"/>
        </w:rPr>
        <w:t xml:space="preserve">• </w:t>
      </w:r>
      <w:r w:rsidRPr="00557278">
        <w:rPr>
          <w:color w:val="000000"/>
        </w:rPr>
        <w:t>Fechter, J. (2020). </w:t>
      </w:r>
      <w:r w:rsidRPr="00557278">
        <w:rPr>
          <w:iCs/>
          <w:color w:val="000000"/>
        </w:rPr>
        <w:t>What Does a Human Resources Administrator Do? | HR University</w:t>
      </w:r>
      <w:r w:rsidRPr="00557278">
        <w:rPr>
          <w:color w:val="000000"/>
        </w:rPr>
        <w:t>. [online] HR University. Available at: https://hr.university/human-resources-administrator/ [Accessed 10 May 2021].</w:t>
      </w:r>
    </w:p>
    <w:p w14:paraId="64A013A5" w14:textId="77777777" w:rsidR="00765A19" w:rsidRPr="00557278" w:rsidRDefault="00765A19" w:rsidP="00765A19">
      <w:pPr>
        <w:pStyle w:val="NormalWeb"/>
        <w:spacing w:before="0" w:beforeAutospacing="0" w:after="240" w:afterAutospacing="0" w:line="360" w:lineRule="atLeast"/>
        <w:rPr>
          <w:rFonts w:ascii="Arial" w:hAnsi="Arial"/>
          <w:iCs/>
          <w:sz w:val="22"/>
        </w:rPr>
      </w:pPr>
      <w:r w:rsidRPr="00557278">
        <w:rPr>
          <w:rFonts w:ascii="Arial" w:hAnsi="Arial"/>
          <w:color w:val="000000"/>
          <w:sz w:val="22"/>
        </w:rPr>
        <w:t>‌</w:t>
      </w:r>
      <w:r w:rsidRPr="00557278">
        <w:rPr>
          <w:rFonts w:ascii="Arial" w:hAnsi="Arial"/>
          <w:iCs/>
          <w:sz w:val="22"/>
        </w:rPr>
        <w:t xml:space="preserve">• </w:t>
      </w:r>
      <w:r w:rsidRPr="00557278">
        <w:rPr>
          <w:rFonts w:ascii="Arial" w:hAnsi="Arial"/>
          <w:sz w:val="22"/>
        </w:rPr>
        <w:t>Fernandez, D. (2020). Human Resources – Who is in charge of compensation, benefits and rewards schemes? [online] AllAboutCareers. Available at: https://www.allaboutcareers.com/career-path/human-resources-compensation-benefits-reward/ [Accessed 10 May 2021].</w:t>
      </w:r>
    </w:p>
    <w:p w14:paraId="5020CCA1" w14:textId="77777777" w:rsidR="00765A19" w:rsidRPr="00557278" w:rsidRDefault="00765A19" w:rsidP="00765A19">
      <w:pPr>
        <w:pStyle w:val="NormalWeb"/>
        <w:spacing w:before="0" w:beforeAutospacing="0" w:after="240" w:afterAutospacing="0" w:line="360" w:lineRule="atLeast"/>
        <w:rPr>
          <w:rFonts w:ascii="Arial" w:hAnsi="Arial"/>
          <w:sz w:val="22"/>
        </w:rPr>
      </w:pPr>
      <w:r w:rsidRPr="00557278">
        <w:rPr>
          <w:rFonts w:ascii="Arial" w:hAnsi="Arial"/>
          <w:iCs/>
          <w:sz w:val="22"/>
        </w:rPr>
        <w:lastRenderedPageBreak/>
        <w:t>•</w:t>
      </w:r>
      <w:r>
        <w:rPr>
          <w:rFonts w:ascii="Arial" w:hAnsi="Arial"/>
          <w:iCs/>
          <w:sz w:val="22"/>
        </w:rPr>
        <w:t xml:space="preserve"> </w:t>
      </w:r>
      <w:r w:rsidRPr="00557278">
        <w:rPr>
          <w:rFonts w:ascii="Arial" w:hAnsi="Arial"/>
          <w:sz w:val="22"/>
        </w:rPr>
        <w:t>Hartman, P. G. (2017). A Manager's Guide to Developing Competencies in HR Staff: Tips and Tools for Improving Proficiency in Your Reports. United States: Society for Human Resource Management.</w:t>
      </w:r>
    </w:p>
    <w:p w14:paraId="3C054A82" w14:textId="77777777" w:rsidR="00765A19" w:rsidRPr="00557278" w:rsidRDefault="00765A19" w:rsidP="00765A19">
      <w:pPr>
        <w:pStyle w:val="NormalWeb"/>
        <w:spacing w:before="0" w:beforeAutospacing="0" w:after="240" w:afterAutospacing="0" w:line="360" w:lineRule="atLeast"/>
        <w:rPr>
          <w:rFonts w:ascii="Arial" w:hAnsi="Arial"/>
          <w:iCs/>
          <w:sz w:val="22"/>
        </w:rPr>
      </w:pPr>
      <w:r w:rsidRPr="00557278">
        <w:rPr>
          <w:rFonts w:ascii="Arial" w:hAnsi="Arial"/>
          <w:iCs/>
          <w:sz w:val="22"/>
        </w:rPr>
        <w:t xml:space="preserve">• </w:t>
      </w:r>
      <w:r w:rsidRPr="00557278">
        <w:rPr>
          <w:rFonts w:ascii="Arial" w:hAnsi="Arial"/>
          <w:sz w:val="22"/>
        </w:rPr>
        <w:t>Human Resources - Courses | CIPD (2021). Human Resources - Courses | CIPD. [online] CIPD. Available at: https://shop.cipd.co.uk/topics/human-resources [Accessed 9 May 2021].</w:t>
      </w:r>
    </w:p>
    <w:p w14:paraId="56A4DDDC" w14:textId="683BEA59" w:rsidR="00765A19" w:rsidRPr="00557278" w:rsidRDefault="00765A19" w:rsidP="00765A19">
      <w:pPr>
        <w:pStyle w:val="NormalWeb"/>
        <w:spacing w:before="0" w:beforeAutospacing="0" w:after="240" w:afterAutospacing="0" w:line="360" w:lineRule="atLeast"/>
        <w:rPr>
          <w:rFonts w:ascii="Arial" w:hAnsi="Arial"/>
          <w:sz w:val="22"/>
        </w:rPr>
      </w:pPr>
      <w:r w:rsidRPr="00557278">
        <w:rPr>
          <w:rFonts w:ascii="Arial" w:hAnsi="Arial"/>
          <w:sz w:val="22"/>
        </w:rPr>
        <w:t>•</w:t>
      </w:r>
      <w:r>
        <w:rPr>
          <w:rFonts w:ascii="Arial" w:hAnsi="Arial"/>
          <w:sz w:val="22"/>
        </w:rPr>
        <w:t xml:space="preserve"> </w:t>
      </w:r>
      <w:r w:rsidRPr="00557278">
        <w:rPr>
          <w:rFonts w:ascii="Arial" w:hAnsi="Arial"/>
          <w:sz w:val="22"/>
        </w:rPr>
        <w:t>Indeed, Career Guide. (2021). Tips to Help You Improve Your Interviewing Skills. [online] Available at: https://www.indeed.com/career-advice/interviewing/improve-your-interviewing-skills [Accessed 8 May 2021].</w:t>
      </w:r>
    </w:p>
    <w:p w14:paraId="47071687" w14:textId="777C3F74" w:rsidR="00765A19" w:rsidRPr="00557278" w:rsidRDefault="00765A19" w:rsidP="00765A19">
      <w:pPr>
        <w:pStyle w:val="NormalWeb"/>
        <w:spacing w:before="0" w:beforeAutospacing="0" w:after="240" w:afterAutospacing="0" w:line="360" w:lineRule="atLeast"/>
        <w:rPr>
          <w:rFonts w:ascii="Arial" w:hAnsi="Arial"/>
          <w:sz w:val="22"/>
        </w:rPr>
      </w:pPr>
      <w:r w:rsidRPr="00557278">
        <w:rPr>
          <w:rFonts w:ascii="Arial" w:hAnsi="Arial"/>
          <w:sz w:val="22"/>
        </w:rPr>
        <w:t>•</w:t>
      </w:r>
      <w:r w:rsidR="006B665F">
        <w:rPr>
          <w:rFonts w:ascii="Arial" w:hAnsi="Arial"/>
          <w:sz w:val="22"/>
        </w:rPr>
        <w:t xml:space="preserve"> </w:t>
      </w:r>
      <w:r w:rsidRPr="00557278">
        <w:rPr>
          <w:rFonts w:ascii="Arial" w:hAnsi="Arial"/>
          <w:sz w:val="22"/>
        </w:rPr>
        <w:t>May (2021). Top Free Microsoft Word Courses &amp; Tutorials Online - Updated [May 2021]. [online] Udemy. Available at: https://www.udemy.com/topic/microsoft-word/free/ [Accessed 8 May 2021].</w:t>
      </w:r>
    </w:p>
    <w:p w14:paraId="2FDB5C6E" w14:textId="77777777" w:rsidR="006B665F" w:rsidRPr="00557278" w:rsidRDefault="006B665F" w:rsidP="006B665F">
      <w:pPr>
        <w:pStyle w:val="NormalWeb"/>
        <w:spacing w:before="0" w:beforeAutospacing="0" w:after="240" w:afterAutospacing="0" w:line="360" w:lineRule="atLeast"/>
        <w:rPr>
          <w:rFonts w:ascii="Arial" w:hAnsi="Arial"/>
          <w:iCs/>
          <w:sz w:val="22"/>
        </w:rPr>
      </w:pPr>
      <w:r w:rsidRPr="00557278">
        <w:rPr>
          <w:rFonts w:ascii="Arial" w:hAnsi="Arial"/>
          <w:sz w:val="22"/>
        </w:rPr>
        <w:t>• Natural HR (2017). A guide to most common workplace HR issues and how to deal with them | Natural HR. [online] Natural HR. Available at: https://www.naturalhr.com/2017/02/10/guide-common-workplace-hr-issues-deal/ [Accessed 8 May 2021].</w:t>
      </w:r>
    </w:p>
    <w:p w14:paraId="43A02252" w14:textId="5EB1F6A2" w:rsidR="006B665F" w:rsidRPr="00557278" w:rsidRDefault="006B665F" w:rsidP="006B665F">
      <w:pPr>
        <w:pStyle w:val="NormalWeb"/>
        <w:spacing w:before="0" w:beforeAutospacing="0" w:after="240" w:afterAutospacing="0" w:line="360" w:lineRule="atLeast"/>
        <w:rPr>
          <w:rFonts w:ascii="Arial" w:hAnsi="Arial"/>
          <w:sz w:val="22"/>
        </w:rPr>
      </w:pPr>
      <w:r w:rsidRPr="00557278">
        <w:rPr>
          <w:rFonts w:ascii="Arial" w:hAnsi="Arial"/>
          <w:sz w:val="22"/>
        </w:rPr>
        <w:t>•</w:t>
      </w:r>
      <w:r>
        <w:rPr>
          <w:rFonts w:ascii="Arial" w:hAnsi="Arial"/>
          <w:sz w:val="22"/>
        </w:rPr>
        <w:t xml:space="preserve"> </w:t>
      </w:r>
      <w:r w:rsidRPr="00557278">
        <w:rPr>
          <w:rFonts w:ascii="Arial" w:hAnsi="Arial"/>
          <w:sz w:val="22"/>
        </w:rPr>
        <w:t>Neil Patel. (2021). The Best HR Software You Should Consider Using in 2021. [online] Available at: https://neilpatel.com/blog/best-hr-software/ [Accessed 8 May 2021].</w:t>
      </w:r>
    </w:p>
    <w:p w14:paraId="5DF739BE" w14:textId="77777777" w:rsidR="006B665F" w:rsidRPr="00557278" w:rsidRDefault="006B665F" w:rsidP="006B665F">
      <w:pPr>
        <w:pStyle w:val="NormalWeb"/>
        <w:spacing w:before="0" w:beforeAutospacing="0" w:after="240" w:afterAutospacing="0" w:line="360" w:lineRule="atLeast"/>
        <w:rPr>
          <w:rFonts w:ascii="Arial" w:hAnsi="Arial"/>
          <w:iCs/>
          <w:sz w:val="22"/>
        </w:rPr>
      </w:pPr>
      <w:r w:rsidRPr="00557278">
        <w:rPr>
          <w:rFonts w:ascii="Arial" w:hAnsi="Arial"/>
          <w:sz w:val="22"/>
        </w:rPr>
        <w:t>• Psychometricinstitute.co.uk. (2021). Verbal courses &amp; practice tests. [online] Available at: https://www.psychometricinstitute.co.uk/Psychometric-Test-Guide/Verbal-Reasoning-Test-Guide/Verbal_Courses___Practice_Tests.html [Accessed 8 May 2021].</w:t>
      </w:r>
    </w:p>
    <w:p w14:paraId="01D60542" w14:textId="77777777" w:rsidR="006B665F" w:rsidRPr="00557278" w:rsidRDefault="006B665F" w:rsidP="006B665F">
      <w:pPr>
        <w:pStyle w:val="NormalWeb"/>
        <w:spacing w:before="0" w:beforeAutospacing="0" w:after="240" w:afterAutospacing="0" w:line="360" w:lineRule="atLeast"/>
        <w:rPr>
          <w:rFonts w:ascii="Arial" w:hAnsi="Arial"/>
          <w:iCs/>
          <w:sz w:val="22"/>
        </w:rPr>
      </w:pPr>
      <w:r w:rsidRPr="00557278">
        <w:rPr>
          <w:rFonts w:ascii="Arial" w:hAnsi="Arial"/>
          <w:sz w:val="22"/>
        </w:rPr>
        <w:t>‌</w:t>
      </w:r>
      <w:r w:rsidRPr="00557278">
        <w:rPr>
          <w:rFonts w:ascii="Arial" w:hAnsi="Arial"/>
          <w:iCs/>
          <w:sz w:val="22"/>
        </w:rPr>
        <w:t>•</w:t>
      </w:r>
      <w:r w:rsidRPr="00557278">
        <w:rPr>
          <w:rFonts w:ascii="Arial" w:hAnsi="Arial"/>
          <w:sz w:val="22"/>
        </w:rPr>
        <w:t>Service.gov.uk. (2021). Human resources officer | Explore careers | National Careers Service. [online] Available at: https://nationalcareers.service.gov.uk/job-profiles/human-resources-officer [Accessed 9 May 2021].</w:t>
      </w:r>
    </w:p>
    <w:p w14:paraId="706F11D3" w14:textId="1BC9F92A" w:rsidR="006B665F" w:rsidRPr="00557278" w:rsidRDefault="006B665F" w:rsidP="006B665F">
      <w:pPr>
        <w:pStyle w:val="NormalWeb"/>
        <w:spacing w:before="0" w:beforeAutospacing="0" w:after="240" w:afterAutospacing="0" w:line="360" w:lineRule="atLeast"/>
        <w:rPr>
          <w:rFonts w:ascii="Arial" w:hAnsi="Arial"/>
          <w:iCs/>
          <w:sz w:val="22"/>
        </w:rPr>
      </w:pPr>
      <w:r w:rsidRPr="00557278">
        <w:rPr>
          <w:rFonts w:ascii="Arial" w:hAnsi="Arial"/>
          <w:sz w:val="22"/>
        </w:rPr>
        <w:t>• Skillshare. (2020). Online PowerPoint Classes | Start Learning for Free | Skillshare. [online] Available at: https://www.skillshare.com/browse/powerpoint [Accessed 8 May 2021].</w:t>
      </w:r>
    </w:p>
    <w:p w14:paraId="2F19A4D4" w14:textId="682340C4" w:rsidR="006B665F" w:rsidRDefault="006B665F" w:rsidP="006B665F">
      <w:pPr>
        <w:pStyle w:val="NormalWeb"/>
        <w:spacing w:before="0" w:beforeAutospacing="0" w:after="240" w:afterAutospacing="0" w:line="360" w:lineRule="atLeast"/>
        <w:rPr>
          <w:rFonts w:ascii="Arial" w:hAnsi="Arial"/>
          <w:sz w:val="22"/>
        </w:rPr>
      </w:pPr>
      <w:r w:rsidRPr="00557278">
        <w:rPr>
          <w:rFonts w:ascii="Arial" w:hAnsi="Arial"/>
          <w:sz w:val="22"/>
        </w:rPr>
        <w:t>• Umfk.edu. (2021). Cornell Note Taking Method | Study Tips | UM at Fort Kent. [online] Available at: https://www.umfk.edu/student-success/academic-support/notes/ [Accessed 8 May 2021].</w:t>
      </w:r>
    </w:p>
    <w:p w14:paraId="482A2845" w14:textId="77777777" w:rsidR="006B665F" w:rsidRPr="00557278" w:rsidRDefault="006B665F" w:rsidP="006B665F">
      <w:pPr>
        <w:spacing w:before="100" w:beforeAutospacing="1" w:after="100" w:afterAutospacing="1"/>
        <w:rPr>
          <w:rFonts w:eastAsia="Times New Roman"/>
          <w:iCs/>
          <w:lang w:eastAsia="en-GB"/>
        </w:rPr>
      </w:pPr>
      <w:r w:rsidRPr="00557278">
        <w:rPr>
          <w:rFonts w:eastAsia="Times New Roman"/>
          <w:iCs/>
          <w:lang w:eastAsia="en-GB"/>
        </w:rPr>
        <w:t xml:space="preserve">• </w:t>
      </w:r>
      <w:r w:rsidRPr="00557278">
        <w:rPr>
          <w:rFonts w:eastAsia="Times New Roman"/>
          <w:lang w:eastAsia="en-GB"/>
        </w:rPr>
        <w:t>Verhulst, S. L., DeCenzo, D. A. (2018). Fundamentals of Human Resource Management. United States: Wiley.</w:t>
      </w:r>
    </w:p>
    <w:p w14:paraId="1FD0707D" w14:textId="269F283A" w:rsidR="007114D2" w:rsidRPr="00557278" w:rsidRDefault="007114D2" w:rsidP="007114D2">
      <w:pPr>
        <w:pStyle w:val="NormalWeb"/>
        <w:spacing w:before="0" w:beforeAutospacing="0" w:after="240" w:afterAutospacing="0" w:line="360" w:lineRule="atLeast"/>
        <w:rPr>
          <w:rFonts w:ascii="Arial" w:hAnsi="Arial"/>
          <w:sz w:val="22"/>
        </w:rPr>
      </w:pPr>
      <w:r w:rsidRPr="00557278">
        <w:rPr>
          <w:rFonts w:ascii="Arial" w:hAnsi="Arial"/>
          <w:sz w:val="22"/>
        </w:rPr>
        <w:lastRenderedPageBreak/>
        <w:t>• Workspace (2011). Guide to writing contracts of employment. [online] Workspace.co.uk. Available at: https://www.workspace.co.uk/content-hub/growth-and-strategy/guide-to-writing-contracts-of-employment [Accessed 8 May 2021].</w:t>
      </w:r>
    </w:p>
    <w:p w14:paraId="40874517" w14:textId="0BAE1DB8" w:rsidR="00557278" w:rsidRPr="00FD18F1" w:rsidRDefault="00557278" w:rsidP="00FD18F1">
      <w:pPr>
        <w:pStyle w:val="NormalWeb"/>
        <w:spacing w:before="0" w:beforeAutospacing="0" w:after="240" w:afterAutospacing="0" w:line="360" w:lineRule="atLeast"/>
        <w:rPr>
          <w:rFonts w:ascii="Arial" w:hAnsi="Arial"/>
          <w:sz w:val="22"/>
        </w:rPr>
      </w:pPr>
      <w:r>
        <w:rPr>
          <w:rFonts w:ascii="Arial" w:hAnsi="Arial"/>
          <w:sz w:val="22"/>
        </w:rPr>
        <w:t>Appe</w:t>
      </w:r>
      <w:r w:rsidR="00037B7A">
        <w:rPr>
          <w:rFonts w:ascii="Arial" w:hAnsi="Arial"/>
          <w:sz w:val="22"/>
        </w:rPr>
        <w:t xml:space="preserve">ndix </w:t>
      </w:r>
      <w:r w:rsidR="006B665F">
        <w:rPr>
          <w:rFonts w:ascii="Arial" w:hAnsi="Arial"/>
          <w:sz w:val="22"/>
        </w:rPr>
        <w:t>B</w:t>
      </w:r>
    </w:p>
    <w:p w14:paraId="24001FBB" w14:textId="24876631" w:rsidR="00710156" w:rsidRPr="00710156" w:rsidRDefault="00710156" w:rsidP="00FD18F1">
      <w:pPr>
        <w:spacing w:before="100" w:beforeAutospacing="1" w:after="100" w:afterAutospacing="1"/>
        <w:jc w:val="both"/>
        <w:rPr>
          <w:color w:val="000000"/>
        </w:rPr>
      </w:pPr>
      <w:r w:rsidRPr="00710156">
        <w:rPr>
          <w:color w:val="000000"/>
        </w:rPr>
        <w:t>‌</w:t>
      </w:r>
      <w:r w:rsidR="002633D5">
        <w:rPr>
          <w:noProof/>
          <w:color w:val="000000"/>
        </w:rPr>
        <w:drawing>
          <wp:inline distT="0" distB="0" distL="0" distR="0" wp14:anchorId="79683D17" wp14:editId="197E6D04">
            <wp:extent cx="5731510" cy="4053205"/>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pic:spPr>
                </pic:pic>
              </a:graphicData>
            </a:graphic>
          </wp:inline>
        </w:drawing>
      </w:r>
    </w:p>
    <w:p w14:paraId="79B358B3" w14:textId="4139874D" w:rsidR="00710156" w:rsidRPr="00BD586C" w:rsidRDefault="00710156" w:rsidP="00BD586C">
      <w:pPr>
        <w:spacing w:before="100" w:beforeAutospacing="1" w:after="100" w:afterAutospacing="1"/>
        <w:rPr>
          <w:rFonts w:eastAsia="Times New Roman"/>
          <w:lang w:eastAsia="en-GB"/>
        </w:rPr>
      </w:pPr>
    </w:p>
    <w:p w14:paraId="728E4B46" w14:textId="190C0A7A" w:rsidR="00BD586C" w:rsidRPr="00557278" w:rsidRDefault="002633D5" w:rsidP="002633D5">
      <w:pPr>
        <w:pStyle w:val="NormalWeb"/>
        <w:spacing w:before="0" w:beforeAutospacing="0" w:after="240" w:afterAutospacing="0" w:line="360" w:lineRule="atLeast"/>
        <w:jc w:val="both"/>
        <w:rPr>
          <w:rFonts w:ascii="Arial" w:hAnsi="Arial"/>
          <w:sz w:val="22"/>
        </w:rPr>
      </w:pPr>
      <w:r>
        <w:rPr>
          <w:rFonts w:ascii="Arial" w:hAnsi="Arial"/>
          <w:noProof/>
          <w:sz w:val="22"/>
        </w:rPr>
        <w:lastRenderedPageBreak/>
        <w:drawing>
          <wp:inline distT="0" distB="0" distL="0" distR="0" wp14:anchorId="7DFAA56F" wp14:editId="6FAE430F">
            <wp:extent cx="5731510" cy="4053205"/>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pic:spPr>
                </pic:pic>
              </a:graphicData>
            </a:graphic>
          </wp:inline>
        </w:drawing>
      </w:r>
    </w:p>
    <w:p w14:paraId="221EA042" w14:textId="77777777" w:rsidR="00B72F20" w:rsidRPr="00B72F20" w:rsidRDefault="00B72F20" w:rsidP="00B72F20">
      <w:pPr>
        <w:spacing w:before="100" w:beforeAutospacing="1" w:after="100" w:afterAutospacing="1"/>
        <w:rPr>
          <w:rFonts w:eastAsia="Times New Roman"/>
          <w:lang w:eastAsia="en-GB"/>
        </w:rPr>
      </w:pPr>
      <w:r w:rsidRPr="00B72F20">
        <w:rPr>
          <w:rFonts w:eastAsia="Times New Roman"/>
          <w:lang w:eastAsia="en-GB"/>
        </w:rPr>
        <w:t>‌</w:t>
      </w:r>
    </w:p>
    <w:p w14:paraId="64A9EA7C" w14:textId="0BF6C1F2" w:rsidR="00BB5EAE" w:rsidRPr="00BB5EAE" w:rsidRDefault="00BB5EAE" w:rsidP="00B72F20">
      <w:pPr>
        <w:pStyle w:val="NormalWeb"/>
        <w:spacing w:before="0" w:beforeAutospacing="0" w:after="240" w:afterAutospacing="0" w:line="360" w:lineRule="atLeast"/>
        <w:rPr>
          <w:iCs/>
        </w:rPr>
      </w:pPr>
    </w:p>
    <w:p w14:paraId="3BE0468B" w14:textId="65958FFB" w:rsidR="00BB5EAE" w:rsidRPr="00E722B5" w:rsidRDefault="00BB5EAE" w:rsidP="00E722B5">
      <w:pPr>
        <w:pStyle w:val="NormalWeb"/>
        <w:spacing w:before="0" w:beforeAutospacing="0" w:after="240" w:afterAutospacing="0" w:line="360" w:lineRule="atLeast"/>
        <w:rPr>
          <w:iCs/>
        </w:rPr>
      </w:pPr>
    </w:p>
    <w:p w14:paraId="7FF44AA2" w14:textId="77777777" w:rsidR="00E722B5" w:rsidRPr="00E722B5" w:rsidRDefault="00E722B5" w:rsidP="00E722B5">
      <w:pPr>
        <w:spacing w:before="100" w:beforeAutospacing="1" w:after="100" w:afterAutospacing="1"/>
        <w:rPr>
          <w:rFonts w:ascii="Times New Roman" w:eastAsia="Times New Roman" w:hAnsi="Times New Roman"/>
          <w:iCs/>
          <w:sz w:val="24"/>
          <w:lang w:eastAsia="en-GB"/>
        </w:rPr>
      </w:pPr>
      <w:r w:rsidRPr="00E722B5">
        <w:rPr>
          <w:rFonts w:ascii="Times New Roman" w:eastAsia="Times New Roman" w:hAnsi="Times New Roman"/>
          <w:sz w:val="24"/>
          <w:lang w:eastAsia="en-GB"/>
        </w:rPr>
        <w:t>‌</w:t>
      </w:r>
    </w:p>
    <w:p w14:paraId="71E24AD2" w14:textId="59E03531" w:rsidR="00E722B5" w:rsidRPr="00E722B5" w:rsidRDefault="00E722B5" w:rsidP="00E722B5">
      <w:pPr>
        <w:pStyle w:val="NormalWeb"/>
        <w:rPr>
          <w:rFonts w:ascii="Arial" w:hAnsi="Arial"/>
          <w:sz w:val="22"/>
        </w:rPr>
      </w:pPr>
    </w:p>
    <w:p w14:paraId="67CE2210" w14:textId="115D4FC8" w:rsidR="000A147A" w:rsidRPr="00E722B5" w:rsidRDefault="000A147A" w:rsidP="000A147A">
      <w:pPr>
        <w:pStyle w:val="NormalWeb"/>
        <w:spacing w:before="0" w:beforeAutospacing="0" w:after="240" w:afterAutospacing="0" w:line="360" w:lineRule="atLeast"/>
        <w:rPr>
          <w:rFonts w:ascii="Arial" w:hAnsi="Arial"/>
          <w:sz w:val="22"/>
        </w:rPr>
      </w:pPr>
    </w:p>
    <w:p w14:paraId="4594815F" w14:textId="77777777" w:rsidR="000A147A" w:rsidRDefault="000A147A" w:rsidP="000A147A">
      <w:pPr>
        <w:pStyle w:val="NormalWeb"/>
      </w:pPr>
      <w:r>
        <w:t>‌</w:t>
      </w:r>
    </w:p>
    <w:p w14:paraId="1317171C" w14:textId="6D33F3B9" w:rsidR="00DC524D" w:rsidRDefault="00DC524D" w:rsidP="00DC524D">
      <w:pPr>
        <w:pStyle w:val="NormalWeb"/>
        <w:spacing w:before="0" w:beforeAutospacing="0" w:after="240" w:afterAutospacing="0" w:line="360" w:lineRule="atLeast"/>
      </w:pPr>
    </w:p>
    <w:p w14:paraId="106FE27D" w14:textId="77777777" w:rsidR="00DC524D" w:rsidRDefault="00DC524D" w:rsidP="00DC524D">
      <w:pPr>
        <w:pStyle w:val="NormalWeb"/>
      </w:pPr>
      <w:r>
        <w:t>‌</w:t>
      </w:r>
    </w:p>
    <w:p w14:paraId="1A783F1C" w14:textId="2F508DAF" w:rsidR="007114D2" w:rsidRDefault="007114D2" w:rsidP="007114D2">
      <w:pPr>
        <w:pStyle w:val="NormalWeb"/>
      </w:pPr>
    </w:p>
    <w:p w14:paraId="02DC8CE3" w14:textId="1219C488" w:rsidR="007114D2" w:rsidRDefault="007114D2" w:rsidP="001E481D">
      <w:pPr>
        <w:pStyle w:val="NormalWeb"/>
        <w:spacing w:before="0" w:beforeAutospacing="0" w:after="240" w:afterAutospacing="0" w:line="360" w:lineRule="atLeast"/>
      </w:pPr>
    </w:p>
    <w:p w14:paraId="2847D8F5" w14:textId="77777777" w:rsidR="001E481D" w:rsidRDefault="001E481D" w:rsidP="001E481D">
      <w:pPr>
        <w:pStyle w:val="NormalWeb"/>
      </w:pPr>
      <w:r>
        <w:t>‌</w:t>
      </w:r>
    </w:p>
    <w:p w14:paraId="19A33491" w14:textId="675AFAAE" w:rsidR="001E481D" w:rsidRDefault="001E481D" w:rsidP="001E481D">
      <w:pPr>
        <w:pStyle w:val="NormalWeb"/>
      </w:pPr>
    </w:p>
    <w:p w14:paraId="7985F5F5" w14:textId="25246363" w:rsidR="001E481D" w:rsidRDefault="001E481D" w:rsidP="001E481D">
      <w:pPr>
        <w:pStyle w:val="NormalWeb"/>
        <w:spacing w:before="0" w:beforeAutospacing="0" w:after="240" w:afterAutospacing="0" w:line="360" w:lineRule="atLeast"/>
      </w:pPr>
    </w:p>
    <w:p w14:paraId="682A31F7" w14:textId="77777777" w:rsidR="001E481D" w:rsidRDefault="001E481D" w:rsidP="001E481D">
      <w:pPr>
        <w:pStyle w:val="NormalWeb"/>
      </w:pPr>
      <w:r>
        <w:t>‌</w:t>
      </w:r>
    </w:p>
    <w:p w14:paraId="6386657B" w14:textId="35CBC52C" w:rsidR="001E481D" w:rsidRDefault="001E481D"/>
    <w:sectPr w:rsidR="001E481D">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3BC78" w14:textId="77777777" w:rsidR="00F351AA" w:rsidRDefault="00F351AA" w:rsidP="00287823">
      <w:r>
        <w:separator/>
      </w:r>
    </w:p>
  </w:endnote>
  <w:endnote w:type="continuationSeparator" w:id="0">
    <w:p w14:paraId="3A160541" w14:textId="77777777" w:rsidR="00F351AA" w:rsidRDefault="00F351AA" w:rsidP="002878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9269656"/>
      <w:docPartObj>
        <w:docPartGallery w:val="Page Numbers (Bottom of Page)"/>
        <w:docPartUnique/>
      </w:docPartObj>
    </w:sdtPr>
    <w:sdtEndPr>
      <w:rPr>
        <w:rStyle w:val="PageNumber"/>
      </w:rPr>
    </w:sdtEndPr>
    <w:sdtContent>
      <w:p w14:paraId="76506565" w14:textId="3B4953C4" w:rsidR="00287823" w:rsidRDefault="00287823" w:rsidP="00D643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E22FCB" w14:textId="77777777" w:rsidR="00287823" w:rsidRDefault="00287823" w:rsidP="002878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5830145"/>
      <w:docPartObj>
        <w:docPartGallery w:val="Page Numbers (Bottom of Page)"/>
        <w:docPartUnique/>
      </w:docPartObj>
    </w:sdtPr>
    <w:sdtEndPr>
      <w:rPr>
        <w:rStyle w:val="PageNumber"/>
      </w:rPr>
    </w:sdtEndPr>
    <w:sdtContent>
      <w:p w14:paraId="65DE536D" w14:textId="6169D198" w:rsidR="00287823" w:rsidRDefault="00287823" w:rsidP="00D643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E74210" w14:textId="77777777" w:rsidR="00287823" w:rsidRDefault="00287823" w:rsidP="002878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60C4C" w14:textId="77777777" w:rsidR="00F351AA" w:rsidRDefault="00F351AA" w:rsidP="00287823">
      <w:r>
        <w:separator/>
      </w:r>
    </w:p>
  </w:footnote>
  <w:footnote w:type="continuationSeparator" w:id="0">
    <w:p w14:paraId="49A2B206" w14:textId="77777777" w:rsidR="00F351AA" w:rsidRDefault="00F351AA" w:rsidP="0028782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81D"/>
    <w:rsid w:val="00037B7A"/>
    <w:rsid w:val="000454EF"/>
    <w:rsid w:val="00045C40"/>
    <w:rsid w:val="000A147A"/>
    <w:rsid w:val="000C1830"/>
    <w:rsid w:val="000D4881"/>
    <w:rsid w:val="0018445D"/>
    <w:rsid w:val="001E481D"/>
    <w:rsid w:val="002633D5"/>
    <w:rsid w:val="00271CB8"/>
    <w:rsid w:val="00287823"/>
    <w:rsid w:val="002A31F6"/>
    <w:rsid w:val="002A6CC5"/>
    <w:rsid w:val="002E2A19"/>
    <w:rsid w:val="003101CD"/>
    <w:rsid w:val="00432F5F"/>
    <w:rsid w:val="004C183A"/>
    <w:rsid w:val="004C2959"/>
    <w:rsid w:val="00557278"/>
    <w:rsid w:val="00642875"/>
    <w:rsid w:val="006B665F"/>
    <w:rsid w:val="00710156"/>
    <w:rsid w:val="007114D2"/>
    <w:rsid w:val="00765A19"/>
    <w:rsid w:val="008A3454"/>
    <w:rsid w:val="00951A1F"/>
    <w:rsid w:val="00B72F20"/>
    <w:rsid w:val="00BA6187"/>
    <w:rsid w:val="00BB5EAE"/>
    <w:rsid w:val="00BD586C"/>
    <w:rsid w:val="00DA4203"/>
    <w:rsid w:val="00DC524D"/>
    <w:rsid w:val="00DE1DA1"/>
    <w:rsid w:val="00E62C36"/>
    <w:rsid w:val="00E722B5"/>
    <w:rsid w:val="00EA68BB"/>
    <w:rsid w:val="00F351AA"/>
    <w:rsid w:val="00F71C71"/>
    <w:rsid w:val="00F76FC3"/>
    <w:rsid w:val="00FD18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D9096"/>
  <w15:chartTrackingRefBased/>
  <w15:docId w15:val="{1B531902-508E-364C-91B5-59A3D4E9B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2"/>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15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481D"/>
    <w:pPr>
      <w:spacing w:before="100" w:beforeAutospacing="1" w:after="100" w:afterAutospacing="1"/>
    </w:pPr>
    <w:rPr>
      <w:rFonts w:ascii="Times New Roman" w:eastAsia="Times New Roman" w:hAnsi="Times New Roman"/>
      <w:sz w:val="24"/>
      <w:lang w:eastAsia="en-GB"/>
    </w:rPr>
  </w:style>
  <w:style w:type="paragraph" w:styleId="Footer">
    <w:name w:val="footer"/>
    <w:basedOn w:val="Normal"/>
    <w:link w:val="FooterChar"/>
    <w:uiPriority w:val="99"/>
    <w:unhideWhenUsed/>
    <w:rsid w:val="00287823"/>
    <w:pPr>
      <w:tabs>
        <w:tab w:val="center" w:pos="4513"/>
        <w:tab w:val="right" w:pos="9026"/>
      </w:tabs>
    </w:pPr>
  </w:style>
  <w:style w:type="character" w:customStyle="1" w:styleId="FooterChar">
    <w:name w:val="Footer Char"/>
    <w:basedOn w:val="DefaultParagraphFont"/>
    <w:link w:val="Footer"/>
    <w:uiPriority w:val="99"/>
    <w:rsid w:val="00287823"/>
  </w:style>
  <w:style w:type="character" w:styleId="PageNumber">
    <w:name w:val="page number"/>
    <w:basedOn w:val="DefaultParagraphFont"/>
    <w:uiPriority w:val="99"/>
    <w:semiHidden/>
    <w:unhideWhenUsed/>
    <w:rsid w:val="002878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29868">
      <w:bodyDiv w:val="1"/>
      <w:marLeft w:val="0"/>
      <w:marRight w:val="0"/>
      <w:marTop w:val="0"/>
      <w:marBottom w:val="0"/>
      <w:divBdr>
        <w:top w:val="none" w:sz="0" w:space="0" w:color="auto"/>
        <w:left w:val="none" w:sz="0" w:space="0" w:color="auto"/>
        <w:bottom w:val="none" w:sz="0" w:space="0" w:color="auto"/>
        <w:right w:val="none" w:sz="0" w:space="0" w:color="auto"/>
      </w:divBdr>
    </w:div>
    <w:div w:id="230777430">
      <w:bodyDiv w:val="1"/>
      <w:marLeft w:val="0"/>
      <w:marRight w:val="0"/>
      <w:marTop w:val="0"/>
      <w:marBottom w:val="0"/>
      <w:divBdr>
        <w:top w:val="none" w:sz="0" w:space="0" w:color="auto"/>
        <w:left w:val="none" w:sz="0" w:space="0" w:color="auto"/>
        <w:bottom w:val="none" w:sz="0" w:space="0" w:color="auto"/>
        <w:right w:val="none" w:sz="0" w:space="0" w:color="auto"/>
      </w:divBdr>
    </w:div>
    <w:div w:id="323702191">
      <w:bodyDiv w:val="1"/>
      <w:marLeft w:val="0"/>
      <w:marRight w:val="0"/>
      <w:marTop w:val="0"/>
      <w:marBottom w:val="0"/>
      <w:divBdr>
        <w:top w:val="none" w:sz="0" w:space="0" w:color="auto"/>
        <w:left w:val="none" w:sz="0" w:space="0" w:color="auto"/>
        <w:bottom w:val="none" w:sz="0" w:space="0" w:color="auto"/>
        <w:right w:val="none" w:sz="0" w:space="0" w:color="auto"/>
      </w:divBdr>
    </w:div>
    <w:div w:id="345257938">
      <w:bodyDiv w:val="1"/>
      <w:marLeft w:val="0"/>
      <w:marRight w:val="0"/>
      <w:marTop w:val="0"/>
      <w:marBottom w:val="0"/>
      <w:divBdr>
        <w:top w:val="none" w:sz="0" w:space="0" w:color="auto"/>
        <w:left w:val="none" w:sz="0" w:space="0" w:color="auto"/>
        <w:bottom w:val="none" w:sz="0" w:space="0" w:color="auto"/>
        <w:right w:val="none" w:sz="0" w:space="0" w:color="auto"/>
      </w:divBdr>
    </w:div>
    <w:div w:id="455292428">
      <w:bodyDiv w:val="1"/>
      <w:marLeft w:val="0"/>
      <w:marRight w:val="0"/>
      <w:marTop w:val="0"/>
      <w:marBottom w:val="0"/>
      <w:divBdr>
        <w:top w:val="none" w:sz="0" w:space="0" w:color="auto"/>
        <w:left w:val="none" w:sz="0" w:space="0" w:color="auto"/>
        <w:bottom w:val="none" w:sz="0" w:space="0" w:color="auto"/>
        <w:right w:val="none" w:sz="0" w:space="0" w:color="auto"/>
      </w:divBdr>
    </w:div>
    <w:div w:id="621230519">
      <w:bodyDiv w:val="1"/>
      <w:marLeft w:val="0"/>
      <w:marRight w:val="0"/>
      <w:marTop w:val="0"/>
      <w:marBottom w:val="0"/>
      <w:divBdr>
        <w:top w:val="none" w:sz="0" w:space="0" w:color="auto"/>
        <w:left w:val="none" w:sz="0" w:space="0" w:color="auto"/>
        <w:bottom w:val="none" w:sz="0" w:space="0" w:color="auto"/>
        <w:right w:val="none" w:sz="0" w:space="0" w:color="auto"/>
      </w:divBdr>
    </w:div>
    <w:div w:id="679477433">
      <w:bodyDiv w:val="1"/>
      <w:marLeft w:val="0"/>
      <w:marRight w:val="0"/>
      <w:marTop w:val="0"/>
      <w:marBottom w:val="0"/>
      <w:divBdr>
        <w:top w:val="none" w:sz="0" w:space="0" w:color="auto"/>
        <w:left w:val="none" w:sz="0" w:space="0" w:color="auto"/>
        <w:bottom w:val="none" w:sz="0" w:space="0" w:color="auto"/>
        <w:right w:val="none" w:sz="0" w:space="0" w:color="auto"/>
      </w:divBdr>
    </w:div>
    <w:div w:id="783036630">
      <w:bodyDiv w:val="1"/>
      <w:marLeft w:val="0"/>
      <w:marRight w:val="0"/>
      <w:marTop w:val="0"/>
      <w:marBottom w:val="0"/>
      <w:divBdr>
        <w:top w:val="none" w:sz="0" w:space="0" w:color="auto"/>
        <w:left w:val="none" w:sz="0" w:space="0" w:color="auto"/>
        <w:bottom w:val="none" w:sz="0" w:space="0" w:color="auto"/>
        <w:right w:val="none" w:sz="0" w:space="0" w:color="auto"/>
      </w:divBdr>
    </w:div>
    <w:div w:id="935871794">
      <w:bodyDiv w:val="1"/>
      <w:marLeft w:val="0"/>
      <w:marRight w:val="0"/>
      <w:marTop w:val="0"/>
      <w:marBottom w:val="0"/>
      <w:divBdr>
        <w:top w:val="none" w:sz="0" w:space="0" w:color="auto"/>
        <w:left w:val="none" w:sz="0" w:space="0" w:color="auto"/>
        <w:bottom w:val="none" w:sz="0" w:space="0" w:color="auto"/>
        <w:right w:val="none" w:sz="0" w:space="0" w:color="auto"/>
      </w:divBdr>
    </w:div>
    <w:div w:id="960577224">
      <w:bodyDiv w:val="1"/>
      <w:marLeft w:val="0"/>
      <w:marRight w:val="0"/>
      <w:marTop w:val="0"/>
      <w:marBottom w:val="0"/>
      <w:divBdr>
        <w:top w:val="none" w:sz="0" w:space="0" w:color="auto"/>
        <w:left w:val="none" w:sz="0" w:space="0" w:color="auto"/>
        <w:bottom w:val="none" w:sz="0" w:space="0" w:color="auto"/>
        <w:right w:val="none" w:sz="0" w:space="0" w:color="auto"/>
      </w:divBdr>
    </w:div>
    <w:div w:id="1000087998">
      <w:bodyDiv w:val="1"/>
      <w:marLeft w:val="0"/>
      <w:marRight w:val="0"/>
      <w:marTop w:val="0"/>
      <w:marBottom w:val="0"/>
      <w:divBdr>
        <w:top w:val="none" w:sz="0" w:space="0" w:color="auto"/>
        <w:left w:val="none" w:sz="0" w:space="0" w:color="auto"/>
        <w:bottom w:val="none" w:sz="0" w:space="0" w:color="auto"/>
        <w:right w:val="none" w:sz="0" w:space="0" w:color="auto"/>
      </w:divBdr>
    </w:div>
    <w:div w:id="1279029004">
      <w:bodyDiv w:val="1"/>
      <w:marLeft w:val="0"/>
      <w:marRight w:val="0"/>
      <w:marTop w:val="0"/>
      <w:marBottom w:val="0"/>
      <w:divBdr>
        <w:top w:val="none" w:sz="0" w:space="0" w:color="auto"/>
        <w:left w:val="none" w:sz="0" w:space="0" w:color="auto"/>
        <w:bottom w:val="none" w:sz="0" w:space="0" w:color="auto"/>
        <w:right w:val="none" w:sz="0" w:space="0" w:color="auto"/>
      </w:divBdr>
    </w:div>
    <w:div w:id="1601991222">
      <w:bodyDiv w:val="1"/>
      <w:marLeft w:val="0"/>
      <w:marRight w:val="0"/>
      <w:marTop w:val="0"/>
      <w:marBottom w:val="0"/>
      <w:divBdr>
        <w:top w:val="none" w:sz="0" w:space="0" w:color="auto"/>
        <w:left w:val="none" w:sz="0" w:space="0" w:color="auto"/>
        <w:bottom w:val="none" w:sz="0" w:space="0" w:color="auto"/>
        <w:right w:val="none" w:sz="0" w:space="0" w:color="auto"/>
      </w:divBdr>
    </w:div>
    <w:div w:id="1770002212">
      <w:bodyDiv w:val="1"/>
      <w:marLeft w:val="0"/>
      <w:marRight w:val="0"/>
      <w:marTop w:val="0"/>
      <w:marBottom w:val="0"/>
      <w:divBdr>
        <w:top w:val="none" w:sz="0" w:space="0" w:color="auto"/>
        <w:left w:val="none" w:sz="0" w:space="0" w:color="auto"/>
        <w:bottom w:val="none" w:sz="0" w:space="0" w:color="auto"/>
        <w:right w:val="none" w:sz="0" w:space="0" w:color="auto"/>
      </w:divBdr>
    </w:div>
    <w:div w:id="1909195000">
      <w:bodyDiv w:val="1"/>
      <w:marLeft w:val="0"/>
      <w:marRight w:val="0"/>
      <w:marTop w:val="0"/>
      <w:marBottom w:val="0"/>
      <w:divBdr>
        <w:top w:val="none" w:sz="0" w:space="0" w:color="auto"/>
        <w:left w:val="none" w:sz="0" w:space="0" w:color="auto"/>
        <w:bottom w:val="none" w:sz="0" w:space="0" w:color="auto"/>
        <w:right w:val="none" w:sz="0" w:space="0" w:color="auto"/>
      </w:divBdr>
    </w:div>
    <w:div w:id="1943217315">
      <w:bodyDiv w:val="1"/>
      <w:marLeft w:val="0"/>
      <w:marRight w:val="0"/>
      <w:marTop w:val="0"/>
      <w:marBottom w:val="0"/>
      <w:divBdr>
        <w:top w:val="none" w:sz="0" w:space="0" w:color="auto"/>
        <w:left w:val="none" w:sz="0" w:space="0" w:color="auto"/>
        <w:bottom w:val="none" w:sz="0" w:space="0" w:color="auto"/>
        <w:right w:val="none" w:sz="0" w:space="0" w:color="auto"/>
      </w:divBdr>
    </w:div>
    <w:div w:id="1985819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jp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 Type="http://schemas.openxmlformats.org/officeDocument/2006/relationships/settings" Target="settings.xml"/><Relationship Id="rId16" Type="http://schemas.openxmlformats.org/officeDocument/2006/relationships/image" Target="media/image11.jpg"/><Relationship Id="rId20" Type="http://schemas.openxmlformats.org/officeDocument/2006/relationships/image" Target="media/image15.jpeg"/><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jpg"/><Relationship Id="rId23" Type="http://schemas.openxmlformats.org/officeDocument/2006/relationships/fontTable" Target="fontTable.xml"/><Relationship Id="rId10" Type="http://schemas.openxmlformats.org/officeDocument/2006/relationships/image" Target="media/image5.jpg"/><Relationship Id="rId19" Type="http://schemas.openxmlformats.org/officeDocument/2006/relationships/image" Target="media/image14.jpe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1657</Words>
  <Characters>9448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Deepika Sachdeva</cp:lastModifiedBy>
  <cp:revision>2</cp:revision>
  <dcterms:created xsi:type="dcterms:W3CDTF">2021-05-11T10:03:00Z</dcterms:created>
  <dcterms:modified xsi:type="dcterms:W3CDTF">2021-05-11T10:03:00Z</dcterms:modified>
</cp:coreProperties>
</file>