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BFAD8" w14:textId="35705850" w:rsidR="003B1586" w:rsidRPr="00D503AC" w:rsidRDefault="00294F3F" w:rsidP="00D503AC">
      <w:pPr>
        <w:spacing w:line="360" w:lineRule="auto"/>
        <w:jc w:val="both"/>
        <w:rPr>
          <w:rFonts w:ascii="Arial" w:hAnsi="Arial" w:cs="Arial"/>
          <w:sz w:val="24"/>
          <w:szCs w:val="24"/>
        </w:rPr>
      </w:pPr>
      <w:r w:rsidRPr="00D503AC">
        <w:rPr>
          <w:rFonts w:ascii="Arial" w:hAnsi="Arial" w:cs="Arial"/>
          <w:sz w:val="24"/>
          <w:szCs w:val="24"/>
        </w:rPr>
        <w:t xml:space="preserve">This </w:t>
      </w:r>
      <w:bookmarkStart w:id="0" w:name="_GoBack"/>
      <w:bookmarkEnd w:id="0"/>
      <w:r w:rsidRPr="00D503AC">
        <w:rPr>
          <w:rFonts w:ascii="Arial" w:hAnsi="Arial" w:cs="Arial"/>
          <w:sz w:val="24"/>
          <w:szCs w:val="24"/>
        </w:rPr>
        <w:t xml:space="preserve">is a reflective paper based upon a group discussion in which I took part, this discussion allowed all individuals that was involved during the process, </w:t>
      </w:r>
      <w:r w:rsidR="00BC25B6" w:rsidRPr="00D503AC">
        <w:rPr>
          <w:rFonts w:ascii="Arial" w:hAnsi="Arial" w:cs="Arial"/>
          <w:sz w:val="24"/>
          <w:szCs w:val="24"/>
        </w:rPr>
        <w:t>preparation,</w:t>
      </w:r>
      <w:r w:rsidRPr="00D503AC">
        <w:rPr>
          <w:rFonts w:ascii="Arial" w:hAnsi="Arial" w:cs="Arial"/>
          <w:sz w:val="24"/>
          <w:szCs w:val="24"/>
        </w:rPr>
        <w:t xml:space="preserve"> and presentation to enhance their knowledge on multi agencies and how they work alongside one another to help</w:t>
      </w:r>
      <w:r w:rsidR="00BC25B6" w:rsidRPr="00D503AC">
        <w:rPr>
          <w:rFonts w:ascii="Arial" w:hAnsi="Arial" w:cs="Arial"/>
          <w:sz w:val="24"/>
          <w:szCs w:val="24"/>
        </w:rPr>
        <w:t xml:space="preserve">, </w:t>
      </w:r>
      <w:r w:rsidR="00D33A9B" w:rsidRPr="00D503AC">
        <w:rPr>
          <w:rFonts w:ascii="Arial" w:hAnsi="Arial" w:cs="Arial"/>
          <w:sz w:val="24"/>
          <w:szCs w:val="24"/>
        </w:rPr>
        <w:t>support,</w:t>
      </w:r>
      <w:r w:rsidR="00BC25B6" w:rsidRPr="00D503AC">
        <w:rPr>
          <w:rFonts w:ascii="Arial" w:hAnsi="Arial" w:cs="Arial"/>
          <w:sz w:val="24"/>
          <w:szCs w:val="24"/>
        </w:rPr>
        <w:t xml:space="preserve"> and safeguard all children </w:t>
      </w:r>
      <w:r w:rsidRPr="00D503AC">
        <w:rPr>
          <w:rFonts w:ascii="Arial" w:hAnsi="Arial" w:cs="Arial"/>
          <w:sz w:val="24"/>
          <w:szCs w:val="24"/>
        </w:rPr>
        <w:t xml:space="preserve">the best that they can. The process of the presentation consisted of </w:t>
      </w:r>
      <w:r w:rsidR="00BC25B6" w:rsidRPr="00D503AC">
        <w:rPr>
          <w:rFonts w:ascii="Arial" w:hAnsi="Arial" w:cs="Arial"/>
          <w:sz w:val="24"/>
          <w:szCs w:val="24"/>
        </w:rPr>
        <w:t xml:space="preserve">researching, working amongst a team, and reflecting upon certain roles that would be involved during our presentation as well as reflecting upon the scenario that was provided. </w:t>
      </w:r>
      <w:r w:rsidR="00CD060E" w:rsidRPr="00D503AC">
        <w:rPr>
          <w:rFonts w:ascii="Arial" w:hAnsi="Arial" w:cs="Arial"/>
          <w:sz w:val="24"/>
          <w:szCs w:val="24"/>
        </w:rPr>
        <w:t>The presentation itself was based upon the safeguarding of children and how as professionals could we provide our support.</w:t>
      </w:r>
    </w:p>
    <w:p w14:paraId="7600E0B3" w14:textId="31F8C3D0" w:rsidR="003B1586" w:rsidRPr="00D503AC" w:rsidRDefault="00B975FC" w:rsidP="00D503AC">
      <w:pPr>
        <w:spacing w:line="360" w:lineRule="auto"/>
        <w:jc w:val="both"/>
        <w:rPr>
          <w:rFonts w:ascii="Arial" w:hAnsi="Arial" w:cs="Arial"/>
          <w:i/>
          <w:sz w:val="24"/>
          <w:szCs w:val="24"/>
        </w:rPr>
      </w:pPr>
      <w:r w:rsidRPr="00D503AC">
        <w:rPr>
          <w:rFonts w:ascii="Arial" w:hAnsi="Arial" w:cs="Arial"/>
          <w:i/>
          <w:sz w:val="24"/>
          <w:szCs w:val="24"/>
        </w:rPr>
        <w:t>Safe guarding</w:t>
      </w:r>
      <w:r w:rsidR="00CD060E" w:rsidRPr="00D503AC">
        <w:rPr>
          <w:rFonts w:ascii="Arial" w:hAnsi="Arial" w:cs="Arial"/>
          <w:i/>
          <w:sz w:val="24"/>
          <w:szCs w:val="24"/>
        </w:rPr>
        <w:t>-</w:t>
      </w:r>
      <w:r w:rsidRPr="00D503AC">
        <w:rPr>
          <w:rFonts w:ascii="Arial" w:hAnsi="Arial" w:cs="Arial"/>
          <w:i/>
          <w:sz w:val="24"/>
          <w:szCs w:val="24"/>
        </w:rPr>
        <w:t xml:space="preserve"> what is safeguarding?</w:t>
      </w:r>
    </w:p>
    <w:p w14:paraId="1F53CA5B" w14:textId="4D9B29C0" w:rsidR="008F1A5A" w:rsidRPr="00D503AC" w:rsidRDefault="00CD060E" w:rsidP="00D503AC">
      <w:pPr>
        <w:spacing w:line="360" w:lineRule="auto"/>
        <w:jc w:val="both"/>
        <w:rPr>
          <w:rFonts w:ascii="Arial" w:hAnsi="Arial" w:cs="Arial"/>
          <w:sz w:val="24"/>
          <w:szCs w:val="24"/>
        </w:rPr>
      </w:pPr>
      <w:r w:rsidRPr="00D503AC">
        <w:rPr>
          <w:rFonts w:ascii="Arial" w:hAnsi="Arial" w:cs="Arial"/>
          <w:sz w:val="24"/>
          <w:szCs w:val="24"/>
        </w:rPr>
        <w:t xml:space="preserve">Safeguarding is very </w:t>
      </w:r>
      <w:r w:rsidR="00257C4C" w:rsidRPr="00D503AC">
        <w:rPr>
          <w:rFonts w:ascii="Arial" w:hAnsi="Arial" w:cs="Arial"/>
          <w:sz w:val="24"/>
          <w:szCs w:val="24"/>
        </w:rPr>
        <w:t>important,</w:t>
      </w:r>
      <w:r w:rsidRPr="00D503AC">
        <w:rPr>
          <w:rFonts w:ascii="Arial" w:hAnsi="Arial" w:cs="Arial"/>
          <w:sz w:val="24"/>
          <w:szCs w:val="24"/>
        </w:rPr>
        <w:t xml:space="preserve"> and individuals need to be aware of this, it is simply when any individual whether it being a professional or someone who knows the child does everything in their power to ensure that the child feels safe and their needs are being met. </w:t>
      </w:r>
    </w:p>
    <w:p w14:paraId="2267611E" w14:textId="5D14F086" w:rsidR="00BC25B6" w:rsidRPr="00D503AC" w:rsidRDefault="00BC25B6" w:rsidP="00D503AC">
      <w:pPr>
        <w:spacing w:line="360" w:lineRule="auto"/>
        <w:jc w:val="both"/>
        <w:rPr>
          <w:rFonts w:ascii="Arial" w:hAnsi="Arial" w:cs="Arial"/>
          <w:b/>
          <w:sz w:val="24"/>
          <w:szCs w:val="24"/>
        </w:rPr>
      </w:pPr>
      <w:r w:rsidRPr="00D503AC">
        <w:rPr>
          <w:rFonts w:ascii="Arial" w:hAnsi="Arial" w:cs="Arial"/>
          <w:b/>
          <w:sz w:val="24"/>
          <w:szCs w:val="24"/>
        </w:rPr>
        <w:t xml:space="preserve">Preparation </w:t>
      </w:r>
    </w:p>
    <w:p w14:paraId="087BF303" w14:textId="7D85F30B" w:rsidR="00BC25B6" w:rsidRPr="00D503AC" w:rsidRDefault="00BC25B6" w:rsidP="00D503AC">
      <w:pPr>
        <w:spacing w:line="360" w:lineRule="auto"/>
        <w:jc w:val="both"/>
        <w:rPr>
          <w:rFonts w:ascii="Arial" w:hAnsi="Arial" w:cs="Arial"/>
          <w:sz w:val="24"/>
          <w:szCs w:val="24"/>
        </w:rPr>
      </w:pPr>
      <w:r w:rsidRPr="00D503AC">
        <w:rPr>
          <w:rFonts w:ascii="Arial" w:hAnsi="Arial" w:cs="Arial"/>
          <w:sz w:val="24"/>
          <w:szCs w:val="24"/>
        </w:rPr>
        <w:t xml:space="preserve">Before hand all individuals had to sit down together to focus on how everyone would be supported during the process of creating and researching for each role. The preparation is one of the most important aspects as it allows the individuals to work alongside one another to be able to </w:t>
      </w:r>
      <w:r w:rsidR="00CA1891" w:rsidRPr="00D503AC">
        <w:rPr>
          <w:rFonts w:ascii="Arial" w:hAnsi="Arial" w:cs="Arial"/>
          <w:sz w:val="24"/>
          <w:szCs w:val="24"/>
        </w:rPr>
        <w:t xml:space="preserve">ensure a smooth process which would have an underlining result in the presentation later. </w:t>
      </w:r>
    </w:p>
    <w:p w14:paraId="590733B5" w14:textId="101409AB" w:rsidR="00D33A9B" w:rsidRPr="00D503AC" w:rsidRDefault="00CA1891" w:rsidP="00D503AC">
      <w:pPr>
        <w:spacing w:line="360" w:lineRule="auto"/>
        <w:jc w:val="both"/>
        <w:rPr>
          <w:rFonts w:ascii="Arial" w:hAnsi="Arial" w:cs="Arial"/>
          <w:sz w:val="24"/>
          <w:szCs w:val="24"/>
        </w:rPr>
      </w:pPr>
      <w:r w:rsidRPr="00D503AC">
        <w:rPr>
          <w:rFonts w:ascii="Arial" w:hAnsi="Arial" w:cs="Arial"/>
          <w:sz w:val="24"/>
          <w:szCs w:val="24"/>
        </w:rPr>
        <w:t xml:space="preserve">When working within a team every individual must be considered this focus would involve arranging meetings, discussions and taking time for one another to provide help and support when a task got a little confusing or difficult. </w:t>
      </w:r>
      <w:r w:rsidR="00D33A9B" w:rsidRPr="00D503AC">
        <w:rPr>
          <w:rFonts w:ascii="Arial" w:hAnsi="Arial" w:cs="Arial"/>
          <w:sz w:val="24"/>
          <w:szCs w:val="24"/>
        </w:rPr>
        <w:t xml:space="preserve">With everyone involved in the presentation we had to plan when individuals were able to come together, this planning took a lot of time as personal and working commitments at times could not be rearranged. Once each person was able to take some time before and after lectures we then was able to work by sharing each idea and aspect of how we saw the scenario. </w:t>
      </w:r>
    </w:p>
    <w:p w14:paraId="6BC3AEA0" w14:textId="4EC6ED78" w:rsidR="00D33A9B" w:rsidRPr="00D503AC" w:rsidRDefault="00D33A9B" w:rsidP="00D503AC">
      <w:pPr>
        <w:spacing w:line="360" w:lineRule="auto"/>
        <w:jc w:val="both"/>
        <w:rPr>
          <w:rFonts w:ascii="Arial" w:hAnsi="Arial" w:cs="Arial"/>
          <w:sz w:val="24"/>
          <w:szCs w:val="24"/>
        </w:rPr>
      </w:pPr>
      <w:r w:rsidRPr="00D503AC">
        <w:rPr>
          <w:rFonts w:ascii="Arial" w:hAnsi="Arial" w:cs="Arial"/>
          <w:sz w:val="24"/>
          <w:szCs w:val="24"/>
        </w:rPr>
        <w:t xml:space="preserve">There are many advantages of working amongst a team during presentations such as this, although at first the disadvantages of commitments seemed to out way the positive </w:t>
      </w:r>
      <w:r w:rsidR="00063CC7" w:rsidRPr="00D503AC">
        <w:rPr>
          <w:rFonts w:ascii="Arial" w:hAnsi="Arial" w:cs="Arial"/>
          <w:sz w:val="24"/>
          <w:szCs w:val="24"/>
        </w:rPr>
        <w:t xml:space="preserve">once being able to timeframe correctly </w:t>
      </w:r>
      <w:proofErr w:type="gramStart"/>
      <w:r w:rsidR="00063CC7" w:rsidRPr="00D503AC">
        <w:rPr>
          <w:rFonts w:ascii="Arial" w:hAnsi="Arial" w:cs="Arial"/>
          <w:sz w:val="24"/>
          <w:szCs w:val="24"/>
        </w:rPr>
        <w:t>each individual</w:t>
      </w:r>
      <w:proofErr w:type="gramEnd"/>
      <w:r w:rsidR="00063CC7" w:rsidRPr="00D503AC">
        <w:rPr>
          <w:rFonts w:ascii="Arial" w:hAnsi="Arial" w:cs="Arial"/>
          <w:sz w:val="24"/>
          <w:szCs w:val="24"/>
        </w:rPr>
        <w:t xml:space="preserve"> had a final outcome of wanting the same goal at the end. The advantages amongst the group was </w:t>
      </w:r>
      <w:r w:rsidR="00793A7A" w:rsidRPr="00D503AC">
        <w:rPr>
          <w:rFonts w:ascii="Arial" w:hAnsi="Arial" w:cs="Arial"/>
          <w:sz w:val="24"/>
          <w:szCs w:val="24"/>
        </w:rPr>
        <w:t xml:space="preserve">that </w:t>
      </w:r>
      <w:r w:rsidR="00793A7A" w:rsidRPr="00D503AC">
        <w:rPr>
          <w:rFonts w:ascii="Arial" w:hAnsi="Arial" w:cs="Arial"/>
          <w:sz w:val="24"/>
          <w:szCs w:val="24"/>
        </w:rPr>
        <w:lastRenderedPageBreak/>
        <w:t xml:space="preserve">everyone supported one another with every task that we created for ourselves, this was one of many positive aspects that was clear and consistent throughout the presentation. </w:t>
      </w:r>
    </w:p>
    <w:p w14:paraId="4090E465" w14:textId="6757F731" w:rsidR="00793A7A" w:rsidRPr="00D503AC" w:rsidRDefault="00793A7A" w:rsidP="00D503AC">
      <w:pPr>
        <w:spacing w:line="360" w:lineRule="auto"/>
        <w:jc w:val="both"/>
        <w:rPr>
          <w:rFonts w:ascii="Arial" w:hAnsi="Arial" w:cs="Arial"/>
          <w:b/>
          <w:sz w:val="24"/>
          <w:szCs w:val="24"/>
        </w:rPr>
      </w:pPr>
      <w:r w:rsidRPr="00D503AC">
        <w:rPr>
          <w:rFonts w:ascii="Arial" w:hAnsi="Arial" w:cs="Arial"/>
          <w:b/>
          <w:sz w:val="24"/>
          <w:szCs w:val="24"/>
        </w:rPr>
        <w:t>Process</w:t>
      </w:r>
    </w:p>
    <w:p w14:paraId="34B30B10" w14:textId="14007517" w:rsidR="00793A7A" w:rsidRPr="00D503AC" w:rsidRDefault="00793A7A" w:rsidP="00D503AC">
      <w:pPr>
        <w:spacing w:line="360" w:lineRule="auto"/>
        <w:jc w:val="both"/>
        <w:rPr>
          <w:rFonts w:ascii="Arial" w:hAnsi="Arial" w:cs="Arial"/>
          <w:sz w:val="24"/>
          <w:szCs w:val="24"/>
        </w:rPr>
      </w:pPr>
      <w:r w:rsidRPr="00D503AC">
        <w:rPr>
          <w:rFonts w:ascii="Arial" w:hAnsi="Arial" w:cs="Arial"/>
          <w:sz w:val="24"/>
          <w:szCs w:val="24"/>
        </w:rPr>
        <w:t xml:space="preserve">Once being able to meet regularly roles that would be played was chosen by each individual, to provide the presentation with a clear understanding of each role, everyone went away and completed their own research which then was presented to one another at our last meeting to combine thoughts and ideas which would then be put in place as a script. </w:t>
      </w:r>
    </w:p>
    <w:p w14:paraId="7098B4FD" w14:textId="09881BB6" w:rsidR="00793A7A" w:rsidRPr="00D503AC" w:rsidRDefault="00793A7A" w:rsidP="00D503AC">
      <w:pPr>
        <w:spacing w:line="360" w:lineRule="auto"/>
        <w:jc w:val="both"/>
        <w:rPr>
          <w:rFonts w:ascii="Arial" w:hAnsi="Arial" w:cs="Arial"/>
          <w:sz w:val="24"/>
          <w:szCs w:val="24"/>
        </w:rPr>
      </w:pPr>
      <w:r w:rsidRPr="00D503AC">
        <w:rPr>
          <w:rFonts w:ascii="Arial" w:hAnsi="Arial" w:cs="Arial"/>
          <w:sz w:val="24"/>
          <w:szCs w:val="24"/>
        </w:rPr>
        <w:t xml:space="preserve">The research process allowed </w:t>
      </w:r>
      <w:r w:rsidR="001E1931" w:rsidRPr="00D503AC">
        <w:rPr>
          <w:rFonts w:ascii="Arial" w:hAnsi="Arial" w:cs="Arial"/>
          <w:sz w:val="24"/>
          <w:szCs w:val="24"/>
        </w:rPr>
        <w:t>time to look at multi agencies and how they worked alongside one another as well as why it is important that they work together. A</w:t>
      </w:r>
      <w:r w:rsidR="009602E3" w:rsidRPr="00D503AC">
        <w:rPr>
          <w:rFonts w:ascii="Arial" w:hAnsi="Arial" w:cs="Arial"/>
          <w:sz w:val="24"/>
          <w:szCs w:val="24"/>
        </w:rPr>
        <w:t xml:space="preserve">n agency that is </w:t>
      </w:r>
      <w:r w:rsidR="001E1931" w:rsidRPr="00D503AC">
        <w:rPr>
          <w:rFonts w:ascii="Arial" w:hAnsi="Arial" w:cs="Arial"/>
          <w:sz w:val="24"/>
          <w:szCs w:val="24"/>
        </w:rPr>
        <w:t xml:space="preserve">most common to individuals when stating safeguarding to children are social services. One main reason that has been noticed is due to the role of the social worker which would be provided by this agency, it is the social workers role to ensure the correct care is given to the child or children involved </w:t>
      </w:r>
      <w:r w:rsidR="009602E3" w:rsidRPr="00D503AC">
        <w:rPr>
          <w:rFonts w:ascii="Arial" w:hAnsi="Arial" w:cs="Arial"/>
          <w:sz w:val="24"/>
          <w:szCs w:val="24"/>
        </w:rPr>
        <w:t xml:space="preserve">focusing from their wellbeing to the environment in which they are living or surrounded in. Being able to research provided an opportunity to enhance knowledge on how agencies work together, </w:t>
      </w:r>
      <w:r w:rsidR="00B975FC" w:rsidRPr="00D503AC">
        <w:rPr>
          <w:rFonts w:ascii="Arial" w:hAnsi="Arial" w:cs="Arial"/>
          <w:sz w:val="24"/>
          <w:szCs w:val="24"/>
        </w:rPr>
        <w:t xml:space="preserve">some </w:t>
      </w:r>
      <w:r w:rsidR="009602E3" w:rsidRPr="00D503AC">
        <w:rPr>
          <w:rFonts w:ascii="Arial" w:hAnsi="Arial" w:cs="Arial"/>
          <w:sz w:val="24"/>
          <w:szCs w:val="24"/>
        </w:rPr>
        <w:t xml:space="preserve">agencies </w:t>
      </w:r>
      <w:r w:rsidR="00B975FC" w:rsidRPr="00D503AC">
        <w:rPr>
          <w:rFonts w:ascii="Arial" w:hAnsi="Arial" w:cs="Arial"/>
          <w:sz w:val="24"/>
          <w:szCs w:val="24"/>
        </w:rPr>
        <w:t xml:space="preserve">and professionals </w:t>
      </w:r>
      <w:r w:rsidR="009602E3" w:rsidRPr="00D503AC">
        <w:rPr>
          <w:rFonts w:ascii="Arial" w:hAnsi="Arial" w:cs="Arial"/>
          <w:sz w:val="24"/>
          <w:szCs w:val="24"/>
        </w:rPr>
        <w:t>involved within safeguarding are:</w:t>
      </w:r>
    </w:p>
    <w:p w14:paraId="49E0B92B" w14:textId="398894F4" w:rsidR="009602E3" w:rsidRPr="00D503AC" w:rsidRDefault="009602E3" w:rsidP="00D503AC">
      <w:pPr>
        <w:spacing w:line="360" w:lineRule="auto"/>
        <w:jc w:val="both"/>
        <w:rPr>
          <w:rFonts w:ascii="Arial" w:hAnsi="Arial" w:cs="Arial"/>
          <w:sz w:val="24"/>
          <w:szCs w:val="24"/>
        </w:rPr>
      </w:pPr>
      <w:r w:rsidRPr="00D503AC">
        <w:rPr>
          <w:rFonts w:ascii="Arial" w:hAnsi="Arial" w:cs="Arial"/>
          <w:sz w:val="24"/>
          <w:szCs w:val="24"/>
        </w:rPr>
        <w:t xml:space="preserve">-Local authorities such as police, the police are the usually one of the first calls people tend to make as they are more aware of their </w:t>
      </w:r>
      <w:proofErr w:type="gramStart"/>
      <w:r w:rsidRPr="00D503AC">
        <w:rPr>
          <w:rFonts w:ascii="Arial" w:hAnsi="Arial" w:cs="Arial"/>
          <w:sz w:val="24"/>
          <w:szCs w:val="24"/>
        </w:rPr>
        <w:t>role as a whole</w:t>
      </w:r>
      <w:proofErr w:type="gramEnd"/>
      <w:r w:rsidRPr="00D503AC">
        <w:rPr>
          <w:rFonts w:ascii="Arial" w:hAnsi="Arial" w:cs="Arial"/>
          <w:sz w:val="24"/>
          <w:szCs w:val="24"/>
        </w:rPr>
        <w:t xml:space="preserve">. </w:t>
      </w:r>
      <w:r w:rsidR="00B975FC" w:rsidRPr="00D503AC">
        <w:rPr>
          <w:rFonts w:ascii="Arial" w:hAnsi="Arial" w:cs="Arial"/>
          <w:sz w:val="24"/>
          <w:szCs w:val="24"/>
        </w:rPr>
        <w:t>When g</w:t>
      </w:r>
      <w:r w:rsidRPr="00D503AC">
        <w:rPr>
          <w:rFonts w:ascii="Arial" w:hAnsi="Arial" w:cs="Arial"/>
          <w:sz w:val="24"/>
          <w:szCs w:val="24"/>
        </w:rPr>
        <w:t xml:space="preserve">iving </w:t>
      </w:r>
      <w:r w:rsidR="00B975FC" w:rsidRPr="00D503AC">
        <w:rPr>
          <w:rFonts w:ascii="Arial" w:hAnsi="Arial" w:cs="Arial"/>
          <w:sz w:val="24"/>
          <w:szCs w:val="24"/>
        </w:rPr>
        <w:t>the authorities evidence and explanations to why there is suggested neglect or abuse they would then get into contact with agencies such as the social services.</w:t>
      </w:r>
    </w:p>
    <w:p w14:paraId="47C73573" w14:textId="1AC3C7A0" w:rsidR="00B975FC" w:rsidRPr="00D503AC" w:rsidRDefault="00B975FC" w:rsidP="00D503AC">
      <w:pPr>
        <w:spacing w:line="360" w:lineRule="auto"/>
        <w:jc w:val="both"/>
        <w:rPr>
          <w:rFonts w:ascii="Arial" w:hAnsi="Arial" w:cs="Arial"/>
          <w:sz w:val="24"/>
          <w:szCs w:val="24"/>
        </w:rPr>
      </w:pPr>
      <w:r w:rsidRPr="00D503AC">
        <w:rPr>
          <w:rFonts w:ascii="Arial" w:hAnsi="Arial" w:cs="Arial"/>
          <w:sz w:val="24"/>
          <w:szCs w:val="24"/>
        </w:rPr>
        <w:t>-Social services work closely with the police to ensure their role if for filled, this agency tend to have the final say with what is best for the child reflecting upon their situation. Every decision that is made by this agency is created from detailed evidence and observations made by other professionals involved in the children’s life, such as professional practitioners.</w:t>
      </w:r>
    </w:p>
    <w:p w14:paraId="75FF1841" w14:textId="47F1A3CD" w:rsidR="00793A7A" w:rsidRPr="00D503AC" w:rsidRDefault="00B975FC" w:rsidP="00D503AC">
      <w:pPr>
        <w:spacing w:line="360" w:lineRule="auto"/>
        <w:jc w:val="both"/>
        <w:rPr>
          <w:rFonts w:ascii="Arial" w:hAnsi="Arial" w:cs="Arial"/>
          <w:sz w:val="24"/>
          <w:szCs w:val="24"/>
        </w:rPr>
      </w:pPr>
      <w:r w:rsidRPr="00D503AC">
        <w:rPr>
          <w:rFonts w:ascii="Arial" w:hAnsi="Arial" w:cs="Arial"/>
          <w:sz w:val="24"/>
          <w:szCs w:val="24"/>
        </w:rPr>
        <w:t>-Professional practitioners range from school teachers, key workers</w:t>
      </w:r>
      <w:r w:rsidR="003B1586" w:rsidRPr="00D503AC">
        <w:rPr>
          <w:rFonts w:ascii="Arial" w:hAnsi="Arial" w:cs="Arial"/>
          <w:sz w:val="24"/>
          <w:szCs w:val="24"/>
        </w:rPr>
        <w:t xml:space="preserve"> and </w:t>
      </w:r>
      <w:r w:rsidRPr="00D503AC">
        <w:rPr>
          <w:rFonts w:ascii="Arial" w:hAnsi="Arial" w:cs="Arial"/>
          <w:sz w:val="24"/>
          <w:szCs w:val="24"/>
        </w:rPr>
        <w:t>nursery nurses</w:t>
      </w:r>
      <w:r w:rsidR="003B1586" w:rsidRPr="00D503AC">
        <w:rPr>
          <w:rFonts w:ascii="Arial" w:hAnsi="Arial" w:cs="Arial"/>
          <w:sz w:val="24"/>
          <w:szCs w:val="24"/>
        </w:rPr>
        <w:t xml:space="preserve"> to doctors, health visitors and any professional involved with the child itself. Each professional or professional practitioner has a role of ensuring the safety of the child</w:t>
      </w:r>
      <w:r w:rsidR="00293734" w:rsidRPr="00D503AC">
        <w:rPr>
          <w:rFonts w:ascii="Arial" w:hAnsi="Arial" w:cs="Arial"/>
          <w:sz w:val="24"/>
          <w:szCs w:val="24"/>
        </w:rPr>
        <w:t xml:space="preserve">, based upon records that they keep which show any concern. This concern does </w:t>
      </w:r>
      <w:r w:rsidR="00293734" w:rsidRPr="00D503AC">
        <w:rPr>
          <w:rFonts w:ascii="Arial" w:hAnsi="Arial" w:cs="Arial"/>
          <w:sz w:val="24"/>
          <w:szCs w:val="24"/>
        </w:rPr>
        <w:lastRenderedPageBreak/>
        <w:t xml:space="preserve">not have to only relate to physical injury or harm but can also reflect upon the behaviour of the child in general this would be how they act amongst others or by themselves. </w:t>
      </w:r>
    </w:p>
    <w:p w14:paraId="1C25D899" w14:textId="7B98A1E0" w:rsidR="00293734" w:rsidRPr="00D503AC" w:rsidRDefault="00293734" w:rsidP="00D503AC">
      <w:pPr>
        <w:spacing w:line="360" w:lineRule="auto"/>
        <w:jc w:val="both"/>
        <w:rPr>
          <w:rFonts w:ascii="Arial" w:hAnsi="Arial" w:cs="Arial"/>
          <w:sz w:val="24"/>
          <w:szCs w:val="24"/>
        </w:rPr>
      </w:pPr>
      <w:r w:rsidRPr="00D503AC">
        <w:rPr>
          <w:rFonts w:ascii="Arial" w:hAnsi="Arial" w:cs="Arial"/>
          <w:sz w:val="24"/>
          <w:szCs w:val="24"/>
        </w:rPr>
        <w:t>Noticing the behaviour and appearance of the child can be done and should be done by all professionals and agencies, this is so that all professionals are aware of the child’s reactions to certain situations</w:t>
      </w:r>
      <w:r w:rsidR="00EF1189" w:rsidRPr="00D503AC">
        <w:rPr>
          <w:rFonts w:ascii="Arial" w:hAnsi="Arial" w:cs="Arial"/>
          <w:sz w:val="24"/>
          <w:szCs w:val="24"/>
        </w:rPr>
        <w:t xml:space="preserve"> which could include contact by an adult or simply introverting themselves.</w:t>
      </w:r>
    </w:p>
    <w:p w14:paraId="52AE9C52" w14:textId="4398A2B2" w:rsidR="00293734" w:rsidRPr="00D503AC" w:rsidRDefault="00293734" w:rsidP="00D503AC">
      <w:pPr>
        <w:spacing w:line="360" w:lineRule="auto"/>
        <w:jc w:val="both"/>
        <w:rPr>
          <w:rFonts w:ascii="Arial" w:hAnsi="Arial" w:cs="Arial"/>
          <w:i/>
          <w:sz w:val="24"/>
          <w:szCs w:val="24"/>
        </w:rPr>
      </w:pPr>
      <w:r w:rsidRPr="00D503AC">
        <w:rPr>
          <w:rFonts w:ascii="Arial" w:hAnsi="Arial" w:cs="Arial"/>
          <w:i/>
          <w:sz w:val="24"/>
          <w:szCs w:val="24"/>
        </w:rPr>
        <w:t xml:space="preserve">The history of safeguarding </w:t>
      </w:r>
    </w:p>
    <w:p w14:paraId="697C7452" w14:textId="3FD8C031" w:rsidR="003E0AE8" w:rsidRPr="00D503AC" w:rsidRDefault="00EF1189" w:rsidP="00D503AC">
      <w:pPr>
        <w:spacing w:line="360" w:lineRule="auto"/>
        <w:jc w:val="both"/>
        <w:rPr>
          <w:rFonts w:ascii="Arial" w:hAnsi="Arial" w:cs="Arial"/>
          <w:sz w:val="24"/>
          <w:szCs w:val="24"/>
        </w:rPr>
      </w:pPr>
      <w:r w:rsidRPr="00D503AC">
        <w:rPr>
          <w:rFonts w:ascii="Arial" w:hAnsi="Arial" w:cs="Arial"/>
          <w:sz w:val="24"/>
          <w:szCs w:val="24"/>
        </w:rPr>
        <w:t xml:space="preserve">Safeguarding over the years has not been to the standard it currently stands, there has been many cases that </w:t>
      </w:r>
      <w:r w:rsidR="007D5F55" w:rsidRPr="00D503AC">
        <w:rPr>
          <w:rFonts w:ascii="Arial" w:hAnsi="Arial" w:cs="Arial"/>
          <w:sz w:val="24"/>
          <w:szCs w:val="24"/>
        </w:rPr>
        <w:t xml:space="preserve">has </w:t>
      </w:r>
      <w:r w:rsidRPr="00D503AC">
        <w:rPr>
          <w:rFonts w:ascii="Arial" w:hAnsi="Arial" w:cs="Arial"/>
          <w:sz w:val="24"/>
          <w:szCs w:val="24"/>
        </w:rPr>
        <w:t>ended in tragedy</w:t>
      </w:r>
      <w:r w:rsidR="00650F36" w:rsidRPr="00D503AC">
        <w:rPr>
          <w:rFonts w:ascii="Arial" w:hAnsi="Arial" w:cs="Arial"/>
          <w:sz w:val="24"/>
          <w:szCs w:val="24"/>
        </w:rPr>
        <w:t xml:space="preserve">. One case which can be given as an example would be of baby Peter known to most as ‘baby P’, Peter only seventeen-month-old when he died had suffered a traumatic life of abuse. This outcome of this case was a tragedy, the timeline of such events shows that Peter was </w:t>
      </w:r>
      <w:r w:rsidR="00B35ABE" w:rsidRPr="00D503AC">
        <w:rPr>
          <w:rFonts w:ascii="Arial" w:hAnsi="Arial" w:cs="Arial"/>
          <w:sz w:val="24"/>
          <w:szCs w:val="24"/>
        </w:rPr>
        <w:t>in fact</w:t>
      </w:r>
      <w:r w:rsidR="00650F36" w:rsidRPr="00D503AC">
        <w:rPr>
          <w:rFonts w:ascii="Arial" w:hAnsi="Arial" w:cs="Arial"/>
          <w:sz w:val="24"/>
          <w:szCs w:val="24"/>
        </w:rPr>
        <w:t xml:space="preserve"> taken from the family and replaced</w:t>
      </w:r>
      <w:r w:rsidR="00B35ABE" w:rsidRPr="00D503AC">
        <w:rPr>
          <w:rFonts w:ascii="Arial" w:hAnsi="Arial" w:cs="Arial"/>
          <w:sz w:val="24"/>
          <w:szCs w:val="24"/>
        </w:rPr>
        <w:t xml:space="preserve">. Various articles provided information reflecting that agencies and other professionals would have been able to keep the child from harm if only information would have been shared amongst one another and that they had worked alongside one another as they should. </w:t>
      </w:r>
    </w:p>
    <w:p w14:paraId="2FD112E4" w14:textId="066FA09C" w:rsidR="003E0AE8" w:rsidRPr="00D503AC" w:rsidRDefault="003E0AE8" w:rsidP="00D503AC">
      <w:pPr>
        <w:spacing w:line="360" w:lineRule="auto"/>
        <w:jc w:val="both"/>
        <w:rPr>
          <w:rFonts w:ascii="Arial" w:hAnsi="Arial" w:cs="Arial"/>
          <w:i/>
          <w:sz w:val="24"/>
          <w:szCs w:val="24"/>
        </w:rPr>
      </w:pPr>
      <w:r w:rsidRPr="00D503AC">
        <w:rPr>
          <w:rFonts w:ascii="Arial" w:hAnsi="Arial" w:cs="Arial"/>
          <w:i/>
          <w:sz w:val="24"/>
          <w:szCs w:val="24"/>
        </w:rPr>
        <w:t>The importance of working together- and why?</w:t>
      </w:r>
    </w:p>
    <w:p w14:paraId="03712A09" w14:textId="0A4B6C95" w:rsidR="003E0AE8" w:rsidRPr="00D503AC" w:rsidRDefault="00B35ABE" w:rsidP="00D503AC">
      <w:pPr>
        <w:spacing w:line="360" w:lineRule="auto"/>
        <w:jc w:val="both"/>
        <w:rPr>
          <w:rFonts w:ascii="Arial" w:hAnsi="Arial" w:cs="Arial"/>
          <w:sz w:val="24"/>
          <w:szCs w:val="24"/>
        </w:rPr>
      </w:pPr>
      <w:r w:rsidRPr="00D503AC">
        <w:rPr>
          <w:rFonts w:ascii="Arial" w:hAnsi="Arial" w:cs="Arial"/>
          <w:sz w:val="24"/>
          <w:szCs w:val="24"/>
        </w:rPr>
        <w:t xml:space="preserve">Sharing information and concerns can only be done if professionals work alongside one another, working alongside each other does not only support the professional in being able to make the welfare of the child paramount it also supports the child itself. </w:t>
      </w:r>
    </w:p>
    <w:p w14:paraId="0A914C86" w14:textId="4AED1554" w:rsidR="003E0C07" w:rsidRPr="00D503AC" w:rsidRDefault="003E0C07" w:rsidP="00D503AC">
      <w:pPr>
        <w:spacing w:line="360" w:lineRule="auto"/>
        <w:jc w:val="both"/>
        <w:rPr>
          <w:rFonts w:ascii="Arial" w:hAnsi="Arial" w:cs="Arial"/>
          <w:sz w:val="24"/>
          <w:szCs w:val="24"/>
        </w:rPr>
      </w:pPr>
      <w:r w:rsidRPr="00D503AC">
        <w:rPr>
          <w:rFonts w:ascii="Arial" w:hAnsi="Arial" w:cs="Arial"/>
          <w:sz w:val="24"/>
          <w:szCs w:val="24"/>
        </w:rPr>
        <w:t xml:space="preserve">Being able to work with another professional or agency is an essential skill that is required to ensure a child’s safety. To work together effectively information should be shared to agencies if any professional wishes to voice any concerns regarding the child’s welfare or safety. However, there is procedure in which all professionals </w:t>
      </w:r>
      <w:r w:rsidRPr="00D503AC">
        <w:rPr>
          <w:rFonts w:ascii="Arial" w:hAnsi="Arial" w:cs="Arial"/>
          <w:sz w:val="24"/>
          <w:szCs w:val="24"/>
          <w:u w:val="single"/>
        </w:rPr>
        <w:t>must</w:t>
      </w:r>
      <w:r w:rsidRPr="00D503AC">
        <w:rPr>
          <w:rFonts w:ascii="Arial" w:hAnsi="Arial" w:cs="Arial"/>
          <w:sz w:val="24"/>
          <w:szCs w:val="24"/>
        </w:rPr>
        <w:t xml:space="preserve"> follow </w:t>
      </w:r>
      <w:r w:rsidR="00CF071D" w:rsidRPr="00D503AC">
        <w:rPr>
          <w:rFonts w:ascii="Arial" w:hAnsi="Arial" w:cs="Arial"/>
          <w:sz w:val="24"/>
          <w:szCs w:val="24"/>
        </w:rPr>
        <w:t xml:space="preserve">when doing this. </w:t>
      </w:r>
    </w:p>
    <w:p w14:paraId="045819E7" w14:textId="3E0E67D6" w:rsidR="00CF071D" w:rsidRPr="00D503AC" w:rsidRDefault="00CF071D" w:rsidP="00D503AC">
      <w:pPr>
        <w:spacing w:line="360" w:lineRule="auto"/>
        <w:jc w:val="both"/>
        <w:rPr>
          <w:rFonts w:ascii="Arial" w:hAnsi="Arial" w:cs="Arial"/>
          <w:sz w:val="24"/>
          <w:szCs w:val="24"/>
        </w:rPr>
      </w:pPr>
      <w:r w:rsidRPr="00D503AC">
        <w:rPr>
          <w:rFonts w:ascii="Arial" w:hAnsi="Arial" w:cs="Arial"/>
          <w:sz w:val="24"/>
          <w:szCs w:val="24"/>
        </w:rPr>
        <w:t xml:space="preserve">Procedures between colleagues when sharing information or voicing concerns must go only from the professional with the concern to the settings safeguarding officer. Every setting will have a safeguarding officer as this was put in place as part of the Children Act 2004, this professional is there to ensure the care of the children within and out of the setting. If a professional is not aware of who their safeguarding offer is </w:t>
      </w:r>
      <w:r w:rsidRPr="00D503AC">
        <w:rPr>
          <w:rFonts w:ascii="Arial" w:hAnsi="Arial" w:cs="Arial"/>
          <w:sz w:val="24"/>
          <w:szCs w:val="24"/>
        </w:rPr>
        <w:lastRenderedPageBreak/>
        <w:t xml:space="preserve">a reflection upon the policy handbook must be made to reflect </w:t>
      </w:r>
      <w:r w:rsidR="004A5527" w:rsidRPr="00D503AC">
        <w:rPr>
          <w:rFonts w:ascii="Arial" w:hAnsi="Arial" w:cs="Arial"/>
          <w:sz w:val="24"/>
          <w:szCs w:val="24"/>
        </w:rPr>
        <w:t xml:space="preserve">on what should be done and who should be contacted. </w:t>
      </w:r>
      <w:r w:rsidRPr="00D503AC">
        <w:rPr>
          <w:rFonts w:ascii="Arial" w:hAnsi="Arial" w:cs="Arial"/>
          <w:sz w:val="24"/>
          <w:szCs w:val="24"/>
        </w:rPr>
        <w:t xml:space="preserve"> </w:t>
      </w:r>
    </w:p>
    <w:p w14:paraId="59685513" w14:textId="76F7F4BA" w:rsidR="00B35ABE" w:rsidRPr="00D503AC" w:rsidRDefault="00B35ABE" w:rsidP="00D503AC">
      <w:pPr>
        <w:spacing w:line="360" w:lineRule="auto"/>
        <w:jc w:val="both"/>
        <w:rPr>
          <w:rFonts w:ascii="Arial" w:hAnsi="Arial" w:cs="Arial"/>
          <w:i/>
          <w:sz w:val="24"/>
          <w:szCs w:val="24"/>
        </w:rPr>
      </w:pPr>
      <w:r w:rsidRPr="00D503AC">
        <w:rPr>
          <w:rFonts w:ascii="Arial" w:hAnsi="Arial" w:cs="Arial"/>
          <w:i/>
          <w:sz w:val="24"/>
          <w:szCs w:val="24"/>
        </w:rPr>
        <w:t>What can be done to share information? And who should have access to it?</w:t>
      </w:r>
    </w:p>
    <w:p w14:paraId="2174892B" w14:textId="77DA61DF" w:rsidR="00B35ABE" w:rsidRPr="00D503AC" w:rsidRDefault="004A5527" w:rsidP="00D503AC">
      <w:pPr>
        <w:spacing w:line="360" w:lineRule="auto"/>
        <w:jc w:val="both"/>
        <w:rPr>
          <w:rFonts w:ascii="Arial" w:hAnsi="Arial" w:cs="Arial"/>
          <w:sz w:val="24"/>
          <w:szCs w:val="24"/>
        </w:rPr>
      </w:pPr>
      <w:r w:rsidRPr="00D503AC">
        <w:rPr>
          <w:rFonts w:ascii="Arial" w:hAnsi="Arial" w:cs="Arial"/>
          <w:sz w:val="24"/>
          <w:szCs w:val="24"/>
        </w:rPr>
        <w:t xml:space="preserve">Sharing information can be done is various ways, one way which is used often is observations. There are may forms of observing children however, observing children when there is a concern can be done simply seeing how a child interacts with certain adults or children, situations and even toys. </w:t>
      </w:r>
    </w:p>
    <w:p w14:paraId="311F98BA" w14:textId="646FBDD6" w:rsidR="00816109" w:rsidRPr="00D503AC" w:rsidRDefault="004A5527" w:rsidP="00D503AC">
      <w:pPr>
        <w:spacing w:line="360" w:lineRule="auto"/>
        <w:jc w:val="both"/>
        <w:rPr>
          <w:rFonts w:ascii="Arial" w:hAnsi="Arial" w:cs="Arial"/>
          <w:sz w:val="24"/>
          <w:szCs w:val="24"/>
        </w:rPr>
      </w:pPr>
      <w:r w:rsidRPr="00D503AC">
        <w:rPr>
          <w:rFonts w:ascii="Arial" w:hAnsi="Arial" w:cs="Arial"/>
          <w:sz w:val="24"/>
          <w:szCs w:val="24"/>
        </w:rPr>
        <w:t xml:space="preserve">How a child interacts with others is a clear way of seeing if a child feels uneasy, </w:t>
      </w:r>
      <w:r w:rsidR="00816109" w:rsidRPr="00D503AC">
        <w:rPr>
          <w:rFonts w:ascii="Arial" w:hAnsi="Arial" w:cs="Arial"/>
          <w:sz w:val="24"/>
          <w:szCs w:val="24"/>
        </w:rPr>
        <w:t>uncomfortable,</w:t>
      </w:r>
      <w:r w:rsidRPr="00D503AC">
        <w:rPr>
          <w:rFonts w:ascii="Arial" w:hAnsi="Arial" w:cs="Arial"/>
          <w:sz w:val="24"/>
          <w:szCs w:val="24"/>
        </w:rPr>
        <w:t xml:space="preserve"> or simply scared. Professionals can observe this by noticing the behaviour and body language of the child, </w:t>
      </w:r>
      <w:r w:rsidR="00816109" w:rsidRPr="00D503AC">
        <w:rPr>
          <w:rFonts w:ascii="Arial" w:hAnsi="Arial" w:cs="Arial"/>
          <w:sz w:val="24"/>
          <w:szCs w:val="24"/>
        </w:rPr>
        <w:t>an example of this would be if a child gets timid around contact with an adult for instants if an adult place their hand on the child’s shoulder and they flinch it questions why they feel they need to do this.</w:t>
      </w:r>
    </w:p>
    <w:p w14:paraId="0FE9A2F9" w14:textId="1E208B6F" w:rsidR="004A5527" w:rsidRPr="00D503AC" w:rsidRDefault="00816109" w:rsidP="00D503AC">
      <w:pPr>
        <w:spacing w:line="360" w:lineRule="auto"/>
        <w:jc w:val="both"/>
        <w:rPr>
          <w:rFonts w:ascii="Arial" w:hAnsi="Arial" w:cs="Arial"/>
          <w:sz w:val="24"/>
          <w:szCs w:val="24"/>
        </w:rPr>
      </w:pPr>
      <w:r w:rsidRPr="00D503AC">
        <w:rPr>
          <w:rFonts w:ascii="Arial" w:hAnsi="Arial" w:cs="Arial"/>
          <w:sz w:val="24"/>
          <w:szCs w:val="24"/>
        </w:rPr>
        <w:t>It is very important that all professionals are aware that all observations or note making is kept safe and secure away from other children and adults, this is to ensure the safety of the child as the safety of the child is paramount. The Data Protection Act 1998 supports keeping any information reflecting upon or regarding the child confidential</w:t>
      </w:r>
      <w:r w:rsidR="008F1A5A" w:rsidRPr="00D503AC">
        <w:rPr>
          <w:rFonts w:ascii="Arial" w:hAnsi="Arial" w:cs="Arial"/>
          <w:sz w:val="24"/>
          <w:szCs w:val="24"/>
        </w:rPr>
        <w:t xml:space="preserve"> as well as the whistleblowing policy that is placed in all settings.</w:t>
      </w:r>
    </w:p>
    <w:p w14:paraId="2E9EFCCB" w14:textId="6B5B7B42" w:rsidR="003E0AE8" w:rsidRPr="00D503AC" w:rsidRDefault="003E0AE8" w:rsidP="00D503AC">
      <w:pPr>
        <w:spacing w:line="360" w:lineRule="auto"/>
        <w:jc w:val="both"/>
        <w:rPr>
          <w:rFonts w:ascii="Arial" w:hAnsi="Arial" w:cs="Arial"/>
          <w:i/>
          <w:sz w:val="24"/>
          <w:szCs w:val="24"/>
        </w:rPr>
      </w:pPr>
      <w:r w:rsidRPr="00D503AC">
        <w:rPr>
          <w:rFonts w:ascii="Arial" w:hAnsi="Arial" w:cs="Arial"/>
          <w:i/>
          <w:sz w:val="24"/>
          <w:szCs w:val="24"/>
        </w:rPr>
        <w:t>What we do to support safeguarding?</w:t>
      </w:r>
    </w:p>
    <w:p w14:paraId="2F9492F5" w14:textId="2DE7A66A" w:rsidR="003E0AE8" w:rsidRPr="00D503AC" w:rsidRDefault="00684448" w:rsidP="00D503AC">
      <w:pPr>
        <w:spacing w:line="360" w:lineRule="auto"/>
        <w:jc w:val="both"/>
        <w:rPr>
          <w:rFonts w:ascii="Arial" w:hAnsi="Arial" w:cs="Arial"/>
          <w:sz w:val="24"/>
          <w:szCs w:val="24"/>
        </w:rPr>
      </w:pPr>
      <w:r w:rsidRPr="00D503AC">
        <w:rPr>
          <w:rFonts w:ascii="Arial" w:hAnsi="Arial" w:cs="Arial"/>
          <w:sz w:val="24"/>
          <w:szCs w:val="24"/>
        </w:rPr>
        <w:t xml:space="preserve">In all settings there are policies and procedures are put into place which are mandatory to follow. Each policy is placed to protect the children and the professionals that are involved with the children, this is to ensure safety for everyone within the setting so that all individuals are protected from harm and in some situations allegations. </w:t>
      </w:r>
    </w:p>
    <w:p w14:paraId="2AE7F2E5" w14:textId="77FAC42B" w:rsidR="00684448" w:rsidRPr="00D503AC" w:rsidRDefault="00684448" w:rsidP="00D503AC">
      <w:pPr>
        <w:spacing w:line="360" w:lineRule="auto"/>
        <w:jc w:val="both"/>
        <w:rPr>
          <w:rFonts w:ascii="Arial" w:hAnsi="Arial" w:cs="Arial"/>
          <w:sz w:val="24"/>
          <w:szCs w:val="24"/>
        </w:rPr>
      </w:pPr>
      <w:r w:rsidRPr="00D503AC">
        <w:rPr>
          <w:rFonts w:ascii="Arial" w:hAnsi="Arial" w:cs="Arial"/>
          <w:sz w:val="24"/>
          <w:szCs w:val="24"/>
        </w:rPr>
        <w:t xml:space="preserve">Policies are created by legislation which is formed, each policy must reflect upon that legislation and must be updated regularly. Professionals are aware and should be aware of when setting policies must be updated </w:t>
      </w:r>
      <w:r w:rsidR="00353E15" w:rsidRPr="00D503AC">
        <w:rPr>
          <w:rFonts w:ascii="Arial" w:hAnsi="Arial" w:cs="Arial"/>
          <w:sz w:val="24"/>
          <w:szCs w:val="24"/>
        </w:rPr>
        <w:t>this is usually when a new piece of legislation is placed.</w:t>
      </w:r>
      <w:r w:rsidRPr="00D503AC">
        <w:rPr>
          <w:rFonts w:ascii="Arial" w:hAnsi="Arial" w:cs="Arial"/>
          <w:sz w:val="24"/>
          <w:szCs w:val="24"/>
        </w:rPr>
        <w:t xml:space="preserve"> </w:t>
      </w:r>
    </w:p>
    <w:p w14:paraId="4BC8F9C7" w14:textId="6A44A539" w:rsidR="003E0AE8" w:rsidRPr="00D503AC" w:rsidRDefault="003E0AE8" w:rsidP="00D503AC">
      <w:pPr>
        <w:spacing w:line="360" w:lineRule="auto"/>
        <w:jc w:val="both"/>
        <w:rPr>
          <w:rFonts w:ascii="Arial" w:hAnsi="Arial" w:cs="Arial"/>
          <w:i/>
          <w:sz w:val="24"/>
          <w:szCs w:val="24"/>
        </w:rPr>
      </w:pPr>
      <w:r w:rsidRPr="00D503AC">
        <w:rPr>
          <w:rFonts w:ascii="Arial" w:hAnsi="Arial" w:cs="Arial"/>
          <w:i/>
          <w:sz w:val="24"/>
          <w:szCs w:val="24"/>
        </w:rPr>
        <w:t>Legislation that has been implemented- and how they support?</w:t>
      </w:r>
    </w:p>
    <w:p w14:paraId="6683626F" w14:textId="4C97EA0B" w:rsidR="00353E15" w:rsidRPr="00D503AC" w:rsidRDefault="00353E15" w:rsidP="00D503AC">
      <w:pPr>
        <w:spacing w:line="360" w:lineRule="auto"/>
        <w:jc w:val="both"/>
        <w:rPr>
          <w:rFonts w:ascii="Arial" w:hAnsi="Arial" w:cs="Arial"/>
          <w:sz w:val="24"/>
          <w:szCs w:val="24"/>
        </w:rPr>
      </w:pPr>
      <w:r w:rsidRPr="00D503AC">
        <w:rPr>
          <w:rFonts w:ascii="Arial" w:hAnsi="Arial" w:cs="Arial"/>
          <w:sz w:val="24"/>
          <w:szCs w:val="24"/>
        </w:rPr>
        <w:t xml:space="preserve">David Batty’s timeline of abuse shows a clear understanding of when legislation was introduced and why. Batty’s timeline starts at 1889 where the first act to prevent cruelty to children was passed and introduced, this act allowed authorities to arrest and hold </w:t>
      </w:r>
      <w:r w:rsidRPr="00D503AC">
        <w:rPr>
          <w:rFonts w:ascii="Arial" w:hAnsi="Arial" w:cs="Arial"/>
          <w:sz w:val="24"/>
          <w:szCs w:val="24"/>
        </w:rPr>
        <w:lastRenderedPageBreak/>
        <w:t xml:space="preserve">any individual who placed children in any harm or danger. The timeline and legislation itself is created reflecting upon previous cases </w:t>
      </w:r>
      <w:r w:rsidR="00E378D4" w:rsidRPr="00D503AC">
        <w:rPr>
          <w:rFonts w:ascii="Arial" w:hAnsi="Arial" w:cs="Arial"/>
          <w:sz w:val="24"/>
          <w:szCs w:val="24"/>
        </w:rPr>
        <w:t xml:space="preserve">to prevent the worst outcome. </w:t>
      </w:r>
      <w:r w:rsidRPr="00D503AC">
        <w:rPr>
          <w:rFonts w:ascii="Arial" w:hAnsi="Arial" w:cs="Arial"/>
          <w:sz w:val="24"/>
          <w:szCs w:val="24"/>
        </w:rPr>
        <w:t xml:space="preserve"> </w:t>
      </w:r>
    </w:p>
    <w:p w14:paraId="26083F3A" w14:textId="7AFA8B33" w:rsidR="003E0AE8" w:rsidRPr="00D503AC" w:rsidRDefault="003E0AE8" w:rsidP="00D503AC">
      <w:pPr>
        <w:spacing w:line="360" w:lineRule="auto"/>
        <w:jc w:val="both"/>
        <w:rPr>
          <w:rFonts w:ascii="Arial" w:hAnsi="Arial" w:cs="Arial"/>
          <w:b/>
          <w:sz w:val="24"/>
          <w:szCs w:val="24"/>
        </w:rPr>
      </w:pPr>
      <w:r w:rsidRPr="00D503AC">
        <w:rPr>
          <w:rFonts w:ascii="Arial" w:hAnsi="Arial" w:cs="Arial"/>
          <w:b/>
          <w:sz w:val="24"/>
          <w:szCs w:val="24"/>
        </w:rPr>
        <w:t xml:space="preserve">Presentation </w:t>
      </w:r>
    </w:p>
    <w:p w14:paraId="0E88B226" w14:textId="722E5F6C" w:rsidR="00404D5C" w:rsidRPr="00D503AC" w:rsidRDefault="00E378D4" w:rsidP="00D503AC">
      <w:pPr>
        <w:spacing w:line="360" w:lineRule="auto"/>
        <w:jc w:val="both"/>
        <w:rPr>
          <w:rFonts w:ascii="Arial" w:hAnsi="Arial" w:cs="Arial"/>
          <w:sz w:val="24"/>
          <w:szCs w:val="24"/>
        </w:rPr>
      </w:pPr>
      <w:r w:rsidRPr="00D503AC">
        <w:rPr>
          <w:rFonts w:ascii="Arial" w:hAnsi="Arial" w:cs="Arial"/>
          <w:sz w:val="24"/>
          <w:szCs w:val="24"/>
        </w:rPr>
        <w:t xml:space="preserve">Within the presentation as a group we </w:t>
      </w:r>
      <w:r w:rsidR="00404D5C" w:rsidRPr="00D503AC">
        <w:rPr>
          <w:rFonts w:ascii="Arial" w:hAnsi="Arial" w:cs="Arial"/>
          <w:sz w:val="24"/>
          <w:szCs w:val="24"/>
        </w:rPr>
        <w:t>were</w:t>
      </w:r>
      <w:r w:rsidRPr="00D503AC">
        <w:rPr>
          <w:rFonts w:ascii="Arial" w:hAnsi="Arial" w:cs="Arial"/>
          <w:sz w:val="24"/>
          <w:szCs w:val="24"/>
        </w:rPr>
        <w:t xml:space="preserve"> able to combine our roles which then allowed everyone to place a piece of legislation relating to their statement made, which would be focusing on the welfare of the child. </w:t>
      </w:r>
    </w:p>
    <w:p w14:paraId="78BB103F" w14:textId="2725A752" w:rsidR="00E378D4" w:rsidRPr="00D503AC" w:rsidRDefault="00E378D4" w:rsidP="00D503AC">
      <w:pPr>
        <w:spacing w:line="360" w:lineRule="auto"/>
        <w:jc w:val="both"/>
        <w:rPr>
          <w:rFonts w:ascii="Arial" w:hAnsi="Arial" w:cs="Arial"/>
          <w:sz w:val="24"/>
          <w:szCs w:val="24"/>
        </w:rPr>
      </w:pPr>
      <w:r w:rsidRPr="00D503AC">
        <w:rPr>
          <w:rFonts w:ascii="Arial" w:hAnsi="Arial" w:cs="Arial"/>
          <w:sz w:val="24"/>
          <w:szCs w:val="24"/>
        </w:rPr>
        <w:t>The role</w:t>
      </w:r>
      <w:r w:rsidR="00404D5C" w:rsidRPr="00D503AC">
        <w:rPr>
          <w:rFonts w:ascii="Arial" w:hAnsi="Arial" w:cs="Arial"/>
          <w:sz w:val="24"/>
          <w:szCs w:val="24"/>
        </w:rPr>
        <w:t>s</w:t>
      </w:r>
      <w:r w:rsidRPr="00D503AC">
        <w:rPr>
          <w:rFonts w:ascii="Arial" w:hAnsi="Arial" w:cs="Arial"/>
          <w:sz w:val="24"/>
          <w:szCs w:val="24"/>
        </w:rPr>
        <w:t xml:space="preserve"> in which we used was a social worker, a key worker, a </w:t>
      </w:r>
      <w:r w:rsidR="00404D5C" w:rsidRPr="00D503AC">
        <w:rPr>
          <w:rFonts w:ascii="Arial" w:hAnsi="Arial" w:cs="Arial"/>
          <w:sz w:val="24"/>
          <w:szCs w:val="24"/>
        </w:rPr>
        <w:t>child and toddler worker, a health visitor and lastly a police officer. As a group we felt as though these roles would support the scenario given to us, we were able to work together to create an incident where all roles would have to be involved with the child at some time in his life. The outcomes that we chose reflecting from the scenario and our incident was to place each role with their own task:</w:t>
      </w:r>
    </w:p>
    <w:p w14:paraId="0A5621B0" w14:textId="2B19B83B" w:rsidR="00404D5C" w:rsidRPr="00D503AC" w:rsidRDefault="00404D5C" w:rsidP="00D503AC">
      <w:pPr>
        <w:spacing w:line="360" w:lineRule="auto"/>
        <w:jc w:val="both"/>
        <w:rPr>
          <w:rFonts w:ascii="Arial" w:hAnsi="Arial" w:cs="Arial"/>
          <w:sz w:val="24"/>
          <w:szCs w:val="24"/>
        </w:rPr>
      </w:pPr>
      <w:r w:rsidRPr="00D503AC">
        <w:rPr>
          <w:rFonts w:ascii="Arial" w:hAnsi="Arial" w:cs="Arial"/>
          <w:sz w:val="24"/>
          <w:szCs w:val="24"/>
        </w:rPr>
        <w:t>-The social worker would be working closely with the family</w:t>
      </w:r>
      <w:r w:rsidR="005D55FF" w:rsidRPr="00D503AC">
        <w:rPr>
          <w:rFonts w:ascii="Arial" w:hAnsi="Arial" w:cs="Arial"/>
          <w:sz w:val="24"/>
          <w:szCs w:val="24"/>
        </w:rPr>
        <w:t xml:space="preserve">, carrying out regular risk assessments. </w:t>
      </w:r>
    </w:p>
    <w:p w14:paraId="63AA1402" w14:textId="2AE476F9" w:rsidR="00404D5C" w:rsidRPr="00D503AC" w:rsidRDefault="00404D5C" w:rsidP="00D503AC">
      <w:pPr>
        <w:spacing w:line="360" w:lineRule="auto"/>
        <w:jc w:val="both"/>
        <w:rPr>
          <w:rFonts w:ascii="Arial" w:hAnsi="Arial" w:cs="Arial"/>
          <w:sz w:val="24"/>
          <w:szCs w:val="24"/>
        </w:rPr>
      </w:pPr>
      <w:r w:rsidRPr="00D503AC">
        <w:rPr>
          <w:rFonts w:ascii="Arial" w:hAnsi="Arial" w:cs="Arial"/>
          <w:sz w:val="24"/>
          <w:szCs w:val="24"/>
        </w:rPr>
        <w:t>-The key worker would be providing further help for mum and helping her build a relationship back with her son.</w:t>
      </w:r>
    </w:p>
    <w:p w14:paraId="19B4E78E" w14:textId="1B781C32" w:rsidR="00404D5C" w:rsidRPr="00D503AC" w:rsidRDefault="00404D5C" w:rsidP="00D503AC">
      <w:pPr>
        <w:spacing w:line="360" w:lineRule="auto"/>
        <w:jc w:val="both"/>
        <w:rPr>
          <w:rFonts w:ascii="Arial" w:hAnsi="Arial" w:cs="Arial"/>
          <w:sz w:val="24"/>
          <w:szCs w:val="24"/>
        </w:rPr>
      </w:pPr>
      <w:r w:rsidRPr="00D503AC">
        <w:rPr>
          <w:rFonts w:ascii="Arial" w:hAnsi="Arial" w:cs="Arial"/>
          <w:sz w:val="24"/>
          <w:szCs w:val="24"/>
        </w:rPr>
        <w:t>-The child and toddler worker would be assisting mum and referring her to payment helplines if she continued to have difficulty.</w:t>
      </w:r>
    </w:p>
    <w:p w14:paraId="69DE6488" w14:textId="7C9A972B" w:rsidR="00404D5C" w:rsidRPr="00D503AC" w:rsidRDefault="00404D5C" w:rsidP="00D503AC">
      <w:pPr>
        <w:spacing w:line="360" w:lineRule="auto"/>
        <w:jc w:val="both"/>
        <w:rPr>
          <w:rFonts w:ascii="Arial" w:hAnsi="Arial" w:cs="Arial"/>
          <w:sz w:val="24"/>
          <w:szCs w:val="24"/>
        </w:rPr>
      </w:pPr>
      <w:r w:rsidRPr="00D503AC">
        <w:rPr>
          <w:rFonts w:ascii="Arial" w:hAnsi="Arial" w:cs="Arial"/>
          <w:sz w:val="24"/>
          <w:szCs w:val="24"/>
        </w:rPr>
        <w:t xml:space="preserve">-The health visitor would maintain </w:t>
      </w:r>
      <w:r w:rsidR="005D55FF" w:rsidRPr="00D503AC">
        <w:rPr>
          <w:rFonts w:ascii="Arial" w:hAnsi="Arial" w:cs="Arial"/>
          <w:sz w:val="24"/>
          <w:szCs w:val="24"/>
        </w:rPr>
        <w:t xml:space="preserve">their duty with returning for check-ups, however would make the check ups a lot more regularly and support mum whilst in her own environment. </w:t>
      </w:r>
    </w:p>
    <w:p w14:paraId="5FDDE554" w14:textId="05D214AC" w:rsidR="005D55FF" w:rsidRPr="00D503AC" w:rsidRDefault="005D55FF" w:rsidP="00D503AC">
      <w:pPr>
        <w:spacing w:line="360" w:lineRule="auto"/>
        <w:jc w:val="both"/>
        <w:rPr>
          <w:rFonts w:ascii="Arial" w:hAnsi="Arial" w:cs="Arial"/>
          <w:sz w:val="24"/>
          <w:szCs w:val="24"/>
        </w:rPr>
      </w:pPr>
      <w:r w:rsidRPr="00D503AC">
        <w:rPr>
          <w:rFonts w:ascii="Arial" w:hAnsi="Arial" w:cs="Arial"/>
          <w:sz w:val="24"/>
          <w:szCs w:val="24"/>
        </w:rPr>
        <w:t xml:space="preserve">-The police officer would informally interview the child to ensure he was comfortable and felt safe, the officer would then offer the male within the household awareness meetings which he could attend. </w:t>
      </w:r>
    </w:p>
    <w:p w14:paraId="676FCEE4" w14:textId="31D4847D" w:rsidR="005D55FF" w:rsidRPr="00D503AC" w:rsidRDefault="005D55FF" w:rsidP="00D503AC">
      <w:pPr>
        <w:spacing w:line="360" w:lineRule="auto"/>
        <w:jc w:val="both"/>
        <w:rPr>
          <w:rFonts w:ascii="Arial" w:hAnsi="Arial" w:cs="Arial"/>
          <w:sz w:val="24"/>
          <w:szCs w:val="24"/>
        </w:rPr>
      </w:pPr>
      <w:r w:rsidRPr="00D503AC">
        <w:rPr>
          <w:rFonts w:ascii="Arial" w:hAnsi="Arial" w:cs="Arial"/>
          <w:sz w:val="24"/>
          <w:szCs w:val="24"/>
        </w:rPr>
        <w:t xml:space="preserve">As a group we chose to create an incident that the professionals and agencies could work alongside the parents, as it is important for the children to see the parents and professionals working together. This ensures the children that </w:t>
      </w:r>
      <w:r w:rsidR="00F558E4" w:rsidRPr="00D503AC">
        <w:rPr>
          <w:rFonts w:ascii="Arial" w:hAnsi="Arial" w:cs="Arial"/>
          <w:sz w:val="24"/>
          <w:szCs w:val="24"/>
        </w:rPr>
        <w:t xml:space="preserve">everyone has their best interests as their focus. </w:t>
      </w:r>
    </w:p>
    <w:p w14:paraId="7296FC02" w14:textId="58888EF5" w:rsidR="00442FE3" w:rsidRPr="00D503AC" w:rsidRDefault="00F558E4" w:rsidP="00D503AC">
      <w:pPr>
        <w:spacing w:line="360" w:lineRule="auto"/>
        <w:jc w:val="both"/>
        <w:rPr>
          <w:rFonts w:ascii="Arial" w:hAnsi="Arial" w:cs="Arial"/>
          <w:sz w:val="24"/>
          <w:szCs w:val="24"/>
        </w:rPr>
      </w:pPr>
      <w:r w:rsidRPr="00D503AC">
        <w:rPr>
          <w:rFonts w:ascii="Arial" w:hAnsi="Arial" w:cs="Arial"/>
          <w:sz w:val="24"/>
          <w:szCs w:val="24"/>
        </w:rPr>
        <w:t xml:space="preserve">I was able to expand my knowledge during the research of the presentation, as I was able to find out that the main objective that professionals follow is to keep the children </w:t>
      </w:r>
      <w:r w:rsidRPr="00D503AC">
        <w:rPr>
          <w:rFonts w:ascii="Arial" w:hAnsi="Arial" w:cs="Arial"/>
          <w:sz w:val="24"/>
          <w:szCs w:val="24"/>
        </w:rPr>
        <w:lastRenderedPageBreak/>
        <w:t xml:space="preserve">within their normal environment. This focus follows home state, this is where an individual comes into the family to support </w:t>
      </w:r>
      <w:r w:rsidR="00442FE3" w:rsidRPr="00D503AC">
        <w:rPr>
          <w:rFonts w:ascii="Arial" w:hAnsi="Arial" w:cs="Arial"/>
          <w:sz w:val="24"/>
          <w:szCs w:val="24"/>
        </w:rPr>
        <w:t xml:space="preserve">them in a friendly nature. We </w:t>
      </w:r>
      <w:r w:rsidR="008F1A5A" w:rsidRPr="00D503AC">
        <w:rPr>
          <w:rFonts w:ascii="Arial" w:hAnsi="Arial" w:cs="Arial"/>
          <w:sz w:val="24"/>
          <w:szCs w:val="24"/>
        </w:rPr>
        <w:t>reflected</w:t>
      </w:r>
      <w:r w:rsidR="00442FE3" w:rsidRPr="00D503AC">
        <w:rPr>
          <w:rFonts w:ascii="Arial" w:hAnsi="Arial" w:cs="Arial"/>
          <w:sz w:val="24"/>
          <w:szCs w:val="24"/>
        </w:rPr>
        <w:t xml:space="preserve"> upon this during our outcomes as it can be recognised that at times where children are taken away from the family can sometimes lead to a negative effect on the child’s social and physical development.  </w:t>
      </w:r>
    </w:p>
    <w:p w14:paraId="6152CB8E" w14:textId="3746FF41" w:rsidR="003E0AE8" w:rsidRPr="00D503AC" w:rsidRDefault="00845857" w:rsidP="00D503AC">
      <w:pPr>
        <w:spacing w:line="360" w:lineRule="auto"/>
        <w:jc w:val="both"/>
        <w:rPr>
          <w:rFonts w:ascii="Arial" w:hAnsi="Arial" w:cs="Arial"/>
          <w:b/>
          <w:sz w:val="24"/>
          <w:szCs w:val="24"/>
        </w:rPr>
      </w:pPr>
      <w:r w:rsidRPr="00D503AC">
        <w:rPr>
          <w:rFonts w:ascii="Arial" w:hAnsi="Arial" w:cs="Arial"/>
          <w:b/>
          <w:sz w:val="24"/>
          <w:szCs w:val="24"/>
        </w:rPr>
        <w:t xml:space="preserve">Conclusion </w:t>
      </w:r>
    </w:p>
    <w:p w14:paraId="39BB26F9" w14:textId="3DCB0574" w:rsidR="00442FE3" w:rsidRPr="00D503AC" w:rsidRDefault="00442FE3" w:rsidP="00D503AC">
      <w:pPr>
        <w:spacing w:line="360" w:lineRule="auto"/>
        <w:jc w:val="both"/>
        <w:rPr>
          <w:rFonts w:ascii="Arial" w:hAnsi="Arial" w:cs="Arial"/>
          <w:sz w:val="24"/>
          <w:szCs w:val="24"/>
        </w:rPr>
      </w:pPr>
      <w:r w:rsidRPr="00D503AC">
        <w:rPr>
          <w:rFonts w:ascii="Arial" w:hAnsi="Arial" w:cs="Arial"/>
          <w:sz w:val="24"/>
          <w:szCs w:val="24"/>
        </w:rPr>
        <w:t xml:space="preserve">To conclude, </w:t>
      </w:r>
      <w:r w:rsidR="008F1A5A" w:rsidRPr="00D503AC">
        <w:rPr>
          <w:rFonts w:ascii="Arial" w:hAnsi="Arial" w:cs="Arial"/>
          <w:sz w:val="24"/>
          <w:szCs w:val="24"/>
        </w:rPr>
        <w:t xml:space="preserve">safeguarding is everything an individual can do to support children in feeling safe and secure within all situations. There are many forms of legislation that is created to protect children and the professionals that work with children, each piece of legislation is created from previous cases which is then turned into policies to use in settings. All settings must have policies that they follow and must be updated regularly. </w:t>
      </w:r>
    </w:p>
    <w:p w14:paraId="309CFC92" w14:textId="76BE993E" w:rsidR="008F1A5A" w:rsidRPr="00D503AC" w:rsidRDefault="008F1A5A" w:rsidP="00D503AC">
      <w:pPr>
        <w:spacing w:line="360" w:lineRule="auto"/>
        <w:jc w:val="both"/>
        <w:rPr>
          <w:rFonts w:ascii="Arial" w:hAnsi="Arial" w:cs="Arial"/>
          <w:sz w:val="24"/>
          <w:szCs w:val="24"/>
        </w:rPr>
      </w:pPr>
      <w:r w:rsidRPr="00D503AC">
        <w:rPr>
          <w:rFonts w:ascii="Arial" w:hAnsi="Arial" w:cs="Arial"/>
          <w:sz w:val="24"/>
          <w:szCs w:val="24"/>
        </w:rPr>
        <w:t xml:space="preserve">Professionals must ensure they work alongside one another to share information successfully to avoid harm to any child involved. Each professional must use removing the child from the home as a last resort, as it is seen that removing a child can create a negative effect on their development.  </w:t>
      </w:r>
    </w:p>
    <w:p w14:paraId="724C486B" w14:textId="77777777" w:rsidR="00636195" w:rsidRPr="00D503AC" w:rsidRDefault="00636195" w:rsidP="00D503AC">
      <w:pPr>
        <w:spacing w:line="360" w:lineRule="auto"/>
        <w:jc w:val="both"/>
        <w:rPr>
          <w:rFonts w:ascii="Arial" w:hAnsi="Arial" w:cs="Arial"/>
          <w:b/>
          <w:sz w:val="24"/>
          <w:szCs w:val="24"/>
        </w:rPr>
      </w:pPr>
    </w:p>
    <w:p w14:paraId="0818D905" w14:textId="77777777" w:rsidR="00636195" w:rsidRPr="00D503AC" w:rsidRDefault="00636195" w:rsidP="00D503AC">
      <w:pPr>
        <w:spacing w:line="360" w:lineRule="auto"/>
        <w:jc w:val="both"/>
        <w:rPr>
          <w:rFonts w:ascii="Arial" w:hAnsi="Arial" w:cs="Arial"/>
          <w:b/>
          <w:sz w:val="24"/>
          <w:szCs w:val="24"/>
        </w:rPr>
      </w:pPr>
    </w:p>
    <w:p w14:paraId="081D7E6C" w14:textId="77777777" w:rsidR="00636195" w:rsidRPr="00D503AC" w:rsidRDefault="00636195" w:rsidP="00D503AC">
      <w:pPr>
        <w:spacing w:line="360" w:lineRule="auto"/>
        <w:jc w:val="both"/>
        <w:rPr>
          <w:rFonts w:ascii="Arial" w:hAnsi="Arial" w:cs="Arial"/>
          <w:b/>
          <w:sz w:val="24"/>
          <w:szCs w:val="24"/>
        </w:rPr>
      </w:pPr>
    </w:p>
    <w:p w14:paraId="66A2114D" w14:textId="77777777" w:rsidR="00636195" w:rsidRPr="00D503AC" w:rsidRDefault="00636195" w:rsidP="00D503AC">
      <w:pPr>
        <w:spacing w:line="360" w:lineRule="auto"/>
        <w:jc w:val="both"/>
        <w:rPr>
          <w:rFonts w:ascii="Arial" w:hAnsi="Arial" w:cs="Arial"/>
          <w:b/>
          <w:sz w:val="24"/>
          <w:szCs w:val="24"/>
        </w:rPr>
      </w:pPr>
    </w:p>
    <w:p w14:paraId="020C8D9C" w14:textId="77777777" w:rsidR="00636195" w:rsidRPr="00D503AC" w:rsidRDefault="00636195" w:rsidP="00D503AC">
      <w:pPr>
        <w:spacing w:line="360" w:lineRule="auto"/>
        <w:jc w:val="both"/>
        <w:rPr>
          <w:rFonts w:ascii="Arial" w:hAnsi="Arial" w:cs="Arial"/>
          <w:b/>
          <w:sz w:val="24"/>
          <w:szCs w:val="24"/>
        </w:rPr>
      </w:pPr>
    </w:p>
    <w:p w14:paraId="65E8732A" w14:textId="77777777" w:rsidR="00636195" w:rsidRPr="00D503AC" w:rsidRDefault="00636195" w:rsidP="00D503AC">
      <w:pPr>
        <w:spacing w:line="360" w:lineRule="auto"/>
        <w:jc w:val="both"/>
        <w:rPr>
          <w:rFonts w:ascii="Arial" w:hAnsi="Arial" w:cs="Arial"/>
          <w:b/>
          <w:sz w:val="24"/>
          <w:szCs w:val="24"/>
        </w:rPr>
      </w:pPr>
    </w:p>
    <w:p w14:paraId="3AD4743D" w14:textId="77777777" w:rsidR="00636195" w:rsidRPr="00D503AC" w:rsidRDefault="00636195" w:rsidP="00D503AC">
      <w:pPr>
        <w:spacing w:line="360" w:lineRule="auto"/>
        <w:jc w:val="both"/>
        <w:rPr>
          <w:rFonts w:ascii="Arial" w:hAnsi="Arial" w:cs="Arial"/>
          <w:b/>
          <w:sz w:val="24"/>
          <w:szCs w:val="24"/>
        </w:rPr>
      </w:pPr>
    </w:p>
    <w:p w14:paraId="4C7348B2" w14:textId="77777777" w:rsidR="00636195" w:rsidRPr="00D503AC" w:rsidRDefault="00636195" w:rsidP="00D503AC">
      <w:pPr>
        <w:spacing w:line="360" w:lineRule="auto"/>
        <w:jc w:val="both"/>
        <w:rPr>
          <w:rFonts w:ascii="Arial" w:hAnsi="Arial" w:cs="Arial"/>
          <w:b/>
          <w:sz w:val="24"/>
          <w:szCs w:val="24"/>
        </w:rPr>
      </w:pPr>
    </w:p>
    <w:p w14:paraId="34051A44" w14:textId="77777777" w:rsidR="00636195" w:rsidRPr="00D503AC" w:rsidRDefault="00636195" w:rsidP="00D503AC">
      <w:pPr>
        <w:spacing w:line="360" w:lineRule="auto"/>
        <w:jc w:val="both"/>
        <w:rPr>
          <w:rFonts w:ascii="Arial" w:hAnsi="Arial" w:cs="Arial"/>
          <w:b/>
          <w:sz w:val="24"/>
          <w:szCs w:val="24"/>
        </w:rPr>
      </w:pPr>
    </w:p>
    <w:p w14:paraId="5D7251B9" w14:textId="77777777" w:rsidR="00636195" w:rsidRPr="00D503AC" w:rsidRDefault="00636195" w:rsidP="00D503AC">
      <w:pPr>
        <w:spacing w:line="360" w:lineRule="auto"/>
        <w:jc w:val="both"/>
        <w:rPr>
          <w:rFonts w:ascii="Arial" w:hAnsi="Arial" w:cs="Arial"/>
          <w:b/>
          <w:sz w:val="24"/>
          <w:szCs w:val="24"/>
        </w:rPr>
      </w:pPr>
    </w:p>
    <w:p w14:paraId="3351D0D7" w14:textId="77777777" w:rsidR="00636195" w:rsidRPr="00D503AC" w:rsidRDefault="00636195" w:rsidP="00D503AC">
      <w:pPr>
        <w:spacing w:line="360" w:lineRule="auto"/>
        <w:jc w:val="both"/>
        <w:rPr>
          <w:rFonts w:ascii="Arial" w:hAnsi="Arial" w:cs="Arial"/>
          <w:b/>
          <w:sz w:val="24"/>
          <w:szCs w:val="24"/>
        </w:rPr>
      </w:pPr>
    </w:p>
    <w:p w14:paraId="7253E68B" w14:textId="77777777" w:rsidR="00D503AC" w:rsidRDefault="00D503AC" w:rsidP="00D503AC">
      <w:pPr>
        <w:spacing w:line="360" w:lineRule="auto"/>
        <w:jc w:val="both"/>
        <w:rPr>
          <w:rFonts w:ascii="Arial" w:hAnsi="Arial" w:cs="Arial"/>
          <w:b/>
          <w:sz w:val="24"/>
          <w:szCs w:val="24"/>
        </w:rPr>
      </w:pPr>
    </w:p>
    <w:p w14:paraId="59F77AEA" w14:textId="2EBBB678" w:rsidR="00CA1891" w:rsidRPr="00D503AC" w:rsidRDefault="00845857" w:rsidP="00D503AC">
      <w:pPr>
        <w:spacing w:line="360" w:lineRule="auto"/>
        <w:jc w:val="both"/>
        <w:rPr>
          <w:rFonts w:ascii="Arial" w:hAnsi="Arial" w:cs="Arial"/>
          <w:sz w:val="24"/>
          <w:szCs w:val="24"/>
        </w:rPr>
      </w:pPr>
      <w:r w:rsidRPr="00D503AC">
        <w:rPr>
          <w:rFonts w:ascii="Arial" w:hAnsi="Arial" w:cs="Arial"/>
          <w:b/>
          <w:sz w:val="24"/>
          <w:szCs w:val="24"/>
        </w:rPr>
        <w:lastRenderedPageBreak/>
        <w:t xml:space="preserve">Reference list </w:t>
      </w:r>
    </w:p>
    <w:p w14:paraId="718DB31C"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All Wales Child Protection Procedures. (2008).  </w:t>
      </w:r>
      <w:hyperlink r:id="rId6" w:history="1">
        <w:r w:rsidRPr="00D503AC">
          <w:rPr>
            <w:rStyle w:val="Hyperlink"/>
            <w:rFonts w:ascii="Arial" w:hAnsi="Arial" w:cs="Arial"/>
            <w:sz w:val="24"/>
            <w:szCs w:val="24"/>
          </w:rPr>
          <w:t>www.awcpp.org.uk</w:t>
        </w:r>
      </w:hyperlink>
      <w:r w:rsidRPr="00D503AC">
        <w:rPr>
          <w:rFonts w:ascii="Arial" w:hAnsi="Arial" w:cs="Arial"/>
          <w:sz w:val="24"/>
          <w:szCs w:val="24"/>
        </w:rPr>
        <w:t>. [Accessed on 22</w:t>
      </w:r>
      <w:r w:rsidRPr="00D503AC">
        <w:rPr>
          <w:rFonts w:ascii="Arial" w:hAnsi="Arial" w:cs="Arial"/>
          <w:sz w:val="24"/>
          <w:szCs w:val="24"/>
          <w:vertAlign w:val="superscript"/>
        </w:rPr>
        <w:t>nd</w:t>
      </w:r>
      <w:r w:rsidRPr="00D503AC">
        <w:rPr>
          <w:rFonts w:ascii="Arial" w:hAnsi="Arial" w:cs="Arial"/>
          <w:sz w:val="24"/>
          <w:szCs w:val="24"/>
        </w:rPr>
        <w:t xml:space="preserve"> March 2018].</w:t>
      </w:r>
    </w:p>
    <w:p w14:paraId="641D2CA2"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Batty, D. (2005) Timeline: a history of child protection. </w:t>
      </w:r>
      <w:hyperlink r:id="rId7" w:history="1">
        <w:r w:rsidRPr="00D503AC">
          <w:rPr>
            <w:rStyle w:val="Hyperlink"/>
            <w:rFonts w:ascii="Arial" w:hAnsi="Arial" w:cs="Arial"/>
            <w:i/>
            <w:sz w:val="24"/>
            <w:szCs w:val="24"/>
          </w:rPr>
          <w:t>https://www.theguardian.com/society/2005/may/18/childrensservices2</w:t>
        </w:r>
      </w:hyperlink>
      <w:r w:rsidRPr="00D503AC">
        <w:rPr>
          <w:rFonts w:ascii="Arial" w:hAnsi="Arial" w:cs="Arial"/>
          <w:i/>
          <w:sz w:val="24"/>
          <w:szCs w:val="24"/>
        </w:rPr>
        <w:t xml:space="preserve">. </w:t>
      </w:r>
      <w:r w:rsidRPr="00D503AC">
        <w:rPr>
          <w:rFonts w:ascii="Arial" w:hAnsi="Arial" w:cs="Arial"/>
          <w:sz w:val="24"/>
          <w:szCs w:val="24"/>
        </w:rPr>
        <w:t>[Accessed on 29</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4E463F9B"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BBC. (2013). Timeline of Baby P case. </w:t>
      </w:r>
      <w:hyperlink r:id="rId8" w:history="1">
        <w:r w:rsidRPr="00D503AC">
          <w:rPr>
            <w:rStyle w:val="Hyperlink"/>
            <w:rFonts w:ascii="Arial" w:hAnsi="Arial" w:cs="Arial"/>
            <w:i/>
            <w:sz w:val="24"/>
            <w:szCs w:val="24"/>
          </w:rPr>
          <w:t>http://www.bbc.co.uk/news/uk-11626806</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780307B4"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Citizens advice. (2018).  Organisations responsible for dealing with child abuse. </w:t>
      </w:r>
      <w:hyperlink r:id="rId9" w:history="1">
        <w:r w:rsidRPr="00D503AC">
          <w:rPr>
            <w:rStyle w:val="Hyperlink"/>
            <w:rFonts w:ascii="Arial" w:hAnsi="Arial" w:cs="Arial"/>
            <w:i/>
            <w:sz w:val="24"/>
            <w:szCs w:val="24"/>
          </w:rPr>
          <w:t>https://www.citizensadvice.org.uk/family/children-and-young-people/child-abuse/what-is-child-abuse/organisations-responsible-for-dealing-with-child-abuse/</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274B81E6"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Clark, M. and Waller, T. (2007). </w:t>
      </w:r>
      <w:r w:rsidRPr="00D503AC">
        <w:rPr>
          <w:rFonts w:ascii="Arial" w:hAnsi="Arial" w:cs="Arial"/>
          <w:i/>
          <w:sz w:val="24"/>
          <w:szCs w:val="24"/>
        </w:rPr>
        <w:t>Early Childhood Education and Care: Policy and Practice</w:t>
      </w:r>
      <w:r w:rsidRPr="00D503AC">
        <w:rPr>
          <w:rFonts w:ascii="Arial" w:hAnsi="Arial" w:cs="Arial"/>
          <w:sz w:val="24"/>
          <w:szCs w:val="24"/>
        </w:rPr>
        <w:t>. London: Sage Publications.</w:t>
      </w:r>
    </w:p>
    <w:p w14:paraId="16C311A0"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Department of Education. (2013). </w:t>
      </w:r>
      <w:r w:rsidRPr="00D503AC">
        <w:rPr>
          <w:rFonts w:ascii="Arial" w:hAnsi="Arial" w:cs="Arial"/>
          <w:i/>
          <w:sz w:val="24"/>
          <w:szCs w:val="24"/>
        </w:rPr>
        <w:t>Working Together to Safeguard Children: A Guide to Inter-Agency Working to Safeguard and Promote the Welfare of Children</w:t>
      </w:r>
      <w:r w:rsidRPr="00D503AC">
        <w:rPr>
          <w:rFonts w:ascii="Arial" w:hAnsi="Arial" w:cs="Arial"/>
          <w:sz w:val="24"/>
          <w:szCs w:val="24"/>
        </w:rPr>
        <w:t>. London: Shurville Publishing.</w:t>
      </w:r>
    </w:p>
    <w:p w14:paraId="5487DC06"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Gov. (2014) Safeguarding children and young people. </w:t>
      </w:r>
      <w:hyperlink r:id="rId10" w:history="1">
        <w:r w:rsidRPr="00D503AC">
          <w:rPr>
            <w:rStyle w:val="Hyperlink"/>
            <w:rFonts w:ascii="Arial" w:hAnsi="Arial" w:cs="Arial"/>
            <w:i/>
            <w:sz w:val="24"/>
            <w:szCs w:val="24"/>
          </w:rPr>
          <w:t>https://www.gov.uk/government/publications/safeguarding-children-and-young-people/safeguarding-children-and-young-people</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7B10B528"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Gov. (2015). Working together to safeguard children. </w:t>
      </w:r>
      <w:hyperlink r:id="rId11" w:history="1">
        <w:r w:rsidRPr="00D503AC">
          <w:rPr>
            <w:rStyle w:val="Hyperlink"/>
            <w:rFonts w:ascii="Arial" w:hAnsi="Arial" w:cs="Arial"/>
            <w:i/>
            <w:sz w:val="24"/>
            <w:szCs w:val="24"/>
          </w:rPr>
          <w:t>file:///C:/Users/Dionne/Downloads/Working_Together_to_Safeguard_Children_20170213.pdf</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 </w:t>
      </w:r>
    </w:p>
    <w:p w14:paraId="4B02BDB6"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Hall, A. (No date). What does a Designated Safeguarding Person do? </w:t>
      </w:r>
      <w:hyperlink r:id="rId12" w:history="1">
        <w:r w:rsidRPr="00D503AC">
          <w:rPr>
            <w:rStyle w:val="Hyperlink"/>
            <w:rFonts w:ascii="Arial" w:hAnsi="Arial" w:cs="Arial"/>
            <w:i/>
            <w:sz w:val="24"/>
            <w:szCs w:val="24"/>
          </w:rPr>
          <w:t>https://www.safeguardinginschools.co.uk/what-does-a-designated-safeguarding-person-do/</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4334C476"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Hughes, L. and Owen, H. (</w:t>
      </w:r>
      <w:proofErr w:type="spellStart"/>
      <w:r w:rsidRPr="00D503AC">
        <w:rPr>
          <w:rFonts w:ascii="Arial" w:hAnsi="Arial" w:cs="Arial"/>
          <w:sz w:val="24"/>
          <w:szCs w:val="24"/>
        </w:rPr>
        <w:t>eds</w:t>
      </w:r>
      <w:proofErr w:type="spellEnd"/>
      <w:r w:rsidRPr="00D503AC">
        <w:rPr>
          <w:rFonts w:ascii="Arial" w:hAnsi="Arial" w:cs="Arial"/>
          <w:sz w:val="24"/>
          <w:szCs w:val="24"/>
        </w:rPr>
        <w:t xml:space="preserve">). (2009). </w:t>
      </w:r>
      <w:r w:rsidRPr="00D503AC">
        <w:rPr>
          <w:rFonts w:ascii="Arial" w:hAnsi="Arial" w:cs="Arial"/>
          <w:i/>
          <w:sz w:val="24"/>
          <w:szCs w:val="24"/>
        </w:rPr>
        <w:t>Good Practice in Safeguarding Children: Working Effectively in Child Protection</w:t>
      </w:r>
      <w:r w:rsidRPr="00D503AC">
        <w:rPr>
          <w:rFonts w:ascii="Arial" w:hAnsi="Arial" w:cs="Arial"/>
          <w:sz w:val="24"/>
          <w:szCs w:val="24"/>
        </w:rPr>
        <w:t xml:space="preserve">. London: Jessica Kingsley Publishers.  </w:t>
      </w:r>
    </w:p>
    <w:p w14:paraId="5A61B86F"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lastRenderedPageBreak/>
        <w:t xml:space="preserve">Merrifield, N. (2017). Legislation will continue to ensure five health visitor checks. </w:t>
      </w:r>
      <w:hyperlink r:id="rId13" w:history="1">
        <w:r w:rsidRPr="00D503AC">
          <w:rPr>
            <w:rStyle w:val="Hyperlink"/>
            <w:rFonts w:ascii="Arial" w:hAnsi="Arial" w:cs="Arial"/>
            <w:i/>
            <w:sz w:val="24"/>
            <w:szCs w:val="24"/>
          </w:rPr>
          <w:t>https://www.nursingtimes.net/news/news-topics/public-health/legislation-will-continue-to-ensure-five-health-visitor-checks/7016128.article</w:t>
        </w:r>
      </w:hyperlink>
      <w:r w:rsidRPr="00D503AC">
        <w:rPr>
          <w:rFonts w:ascii="Arial" w:hAnsi="Arial" w:cs="Arial"/>
          <w:sz w:val="24"/>
          <w:szCs w:val="24"/>
        </w:rPr>
        <w:t>. [Accessed on 22</w:t>
      </w:r>
      <w:r w:rsidRPr="00D503AC">
        <w:rPr>
          <w:rFonts w:ascii="Arial" w:hAnsi="Arial" w:cs="Arial"/>
          <w:sz w:val="24"/>
          <w:szCs w:val="24"/>
          <w:vertAlign w:val="superscript"/>
        </w:rPr>
        <w:t>nd</w:t>
      </w:r>
      <w:r w:rsidRPr="00D503AC">
        <w:rPr>
          <w:rFonts w:ascii="Arial" w:hAnsi="Arial" w:cs="Arial"/>
          <w:sz w:val="24"/>
          <w:szCs w:val="24"/>
        </w:rPr>
        <w:t xml:space="preserve"> March 2018].</w:t>
      </w:r>
    </w:p>
    <w:p w14:paraId="71ED64CB"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NSPCC. (No date). Legislation, Policy and Guidance. </w:t>
      </w:r>
      <w:hyperlink r:id="rId14" w:history="1">
        <w:r w:rsidRPr="00D503AC">
          <w:rPr>
            <w:rStyle w:val="Hyperlink"/>
            <w:rFonts w:ascii="Arial" w:hAnsi="Arial" w:cs="Arial"/>
            <w:i/>
            <w:sz w:val="24"/>
            <w:szCs w:val="24"/>
          </w:rPr>
          <w:t>https://www.nspcc.org.uk/preventing-abuse/child-protection-system/england/legislation-policy-guidance/</w:t>
        </w:r>
      </w:hyperlink>
      <w:r w:rsidRPr="00D503AC">
        <w:rPr>
          <w:rFonts w:ascii="Arial" w:hAnsi="Arial" w:cs="Arial"/>
          <w:sz w:val="24"/>
          <w:szCs w:val="24"/>
        </w:rPr>
        <w:t>. [Accessed on 22</w:t>
      </w:r>
      <w:r w:rsidRPr="00D503AC">
        <w:rPr>
          <w:rFonts w:ascii="Arial" w:hAnsi="Arial" w:cs="Arial"/>
          <w:sz w:val="24"/>
          <w:szCs w:val="24"/>
          <w:vertAlign w:val="superscript"/>
        </w:rPr>
        <w:t>nd</w:t>
      </w:r>
      <w:r w:rsidRPr="00D503AC">
        <w:rPr>
          <w:rFonts w:ascii="Arial" w:hAnsi="Arial" w:cs="Arial"/>
          <w:sz w:val="24"/>
          <w:szCs w:val="24"/>
        </w:rPr>
        <w:t xml:space="preserve"> March 2018]. </w:t>
      </w:r>
    </w:p>
    <w:p w14:paraId="3B40C438"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Pre-school alliance. (No date). Policies and Procedures. </w:t>
      </w:r>
      <w:hyperlink r:id="rId15" w:history="1">
        <w:r w:rsidRPr="00D503AC">
          <w:rPr>
            <w:rStyle w:val="Hyperlink"/>
            <w:rFonts w:ascii="Arial" w:hAnsi="Arial" w:cs="Arial"/>
            <w:i/>
            <w:sz w:val="24"/>
            <w:szCs w:val="24"/>
          </w:rPr>
          <w:t>https://www.pre-school.org.uk/policies-and-procedures</w:t>
        </w:r>
      </w:hyperlink>
      <w:r w:rsidRPr="00D503AC">
        <w:rPr>
          <w:rFonts w:ascii="Arial" w:hAnsi="Arial" w:cs="Arial"/>
          <w:sz w:val="24"/>
          <w:szCs w:val="24"/>
        </w:rPr>
        <w:t>. [Accessed on 30</w:t>
      </w:r>
      <w:r w:rsidRPr="00D503AC">
        <w:rPr>
          <w:rFonts w:ascii="Arial" w:hAnsi="Arial" w:cs="Arial"/>
          <w:sz w:val="24"/>
          <w:szCs w:val="24"/>
          <w:vertAlign w:val="superscript"/>
        </w:rPr>
        <w:t>th</w:t>
      </w:r>
      <w:r w:rsidRPr="00D503AC">
        <w:rPr>
          <w:rFonts w:ascii="Arial" w:hAnsi="Arial" w:cs="Arial"/>
          <w:sz w:val="24"/>
          <w:szCs w:val="24"/>
        </w:rPr>
        <w:t xml:space="preserve"> March 2018].</w:t>
      </w:r>
    </w:p>
    <w:p w14:paraId="3EB47794" w14:textId="77777777" w:rsidR="00F73782" w:rsidRPr="00D503AC" w:rsidRDefault="00F73782" w:rsidP="00D503AC">
      <w:pPr>
        <w:spacing w:line="360" w:lineRule="auto"/>
        <w:jc w:val="both"/>
        <w:rPr>
          <w:rFonts w:ascii="Arial" w:hAnsi="Arial" w:cs="Arial"/>
          <w:sz w:val="24"/>
          <w:szCs w:val="24"/>
        </w:rPr>
      </w:pPr>
      <w:r w:rsidRPr="00D503AC">
        <w:rPr>
          <w:rFonts w:ascii="Arial" w:hAnsi="Arial" w:cs="Arial"/>
          <w:sz w:val="24"/>
          <w:szCs w:val="24"/>
        </w:rPr>
        <w:t xml:space="preserve">Wave, R. and Boulton, N. (2015). </w:t>
      </w:r>
      <w:r w:rsidRPr="00D503AC">
        <w:rPr>
          <w:rFonts w:ascii="Arial" w:hAnsi="Arial" w:cs="Arial"/>
          <w:i/>
          <w:sz w:val="24"/>
          <w:szCs w:val="24"/>
        </w:rPr>
        <w:t>Multi-Agency Safeguarding in a Public Protection World: A Handbook for Protecting Children and Vulnerable Adults</w:t>
      </w:r>
      <w:r w:rsidRPr="00D503AC">
        <w:rPr>
          <w:rFonts w:ascii="Arial" w:hAnsi="Arial" w:cs="Arial"/>
          <w:sz w:val="24"/>
          <w:szCs w:val="24"/>
        </w:rPr>
        <w:t xml:space="preserve">. Brighton: Pavilion Publishing. </w:t>
      </w:r>
    </w:p>
    <w:p w14:paraId="23192426" w14:textId="77777777" w:rsidR="00F73782" w:rsidRPr="00D503AC" w:rsidRDefault="00F73782" w:rsidP="00D503AC">
      <w:pPr>
        <w:spacing w:line="360" w:lineRule="auto"/>
        <w:jc w:val="both"/>
        <w:rPr>
          <w:rFonts w:ascii="Arial" w:hAnsi="Arial" w:cs="Arial"/>
        </w:rPr>
      </w:pPr>
    </w:p>
    <w:p w14:paraId="7F2FEEDF" w14:textId="77777777" w:rsidR="00F73782" w:rsidRPr="00D503AC" w:rsidRDefault="00F73782" w:rsidP="00D503AC">
      <w:pPr>
        <w:spacing w:line="360" w:lineRule="auto"/>
        <w:jc w:val="both"/>
        <w:rPr>
          <w:rFonts w:ascii="Arial" w:hAnsi="Arial" w:cs="Arial"/>
        </w:rPr>
      </w:pPr>
    </w:p>
    <w:p w14:paraId="4568DF72" w14:textId="77777777" w:rsidR="00636195" w:rsidRPr="00D503AC" w:rsidRDefault="00636195" w:rsidP="00D503AC">
      <w:pPr>
        <w:spacing w:line="360" w:lineRule="auto"/>
        <w:jc w:val="both"/>
        <w:rPr>
          <w:rFonts w:ascii="Arial" w:hAnsi="Arial" w:cs="Arial"/>
        </w:rPr>
      </w:pPr>
    </w:p>
    <w:p w14:paraId="071AF308" w14:textId="77777777" w:rsidR="00636195" w:rsidRPr="00D503AC" w:rsidRDefault="00636195" w:rsidP="00D503AC">
      <w:pPr>
        <w:spacing w:line="360" w:lineRule="auto"/>
        <w:jc w:val="both"/>
        <w:rPr>
          <w:rFonts w:ascii="Arial" w:hAnsi="Arial" w:cs="Arial"/>
        </w:rPr>
      </w:pPr>
    </w:p>
    <w:p w14:paraId="7A95F015" w14:textId="77777777" w:rsidR="009A33B6" w:rsidRPr="00D503AC" w:rsidRDefault="009A33B6" w:rsidP="00D503AC">
      <w:pPr>
        <w:spacing w:line="360" w:lineRule="auto"/>
        <w:jc w:val="both"/>
        <w:rPr>
          <w:rFonts w:ascii="Arial" w:hAnsi="Arial" w:cs="Arial"/>
        </w:rPr>
      </w:pPr>
    </w:p>
    <w:sectPr w:rsidR="009A33B6" w:rsidRPr="00D503A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1A714" w14:textId="77777777" w:rsidR="00FC262E" w:rsidRDefault="00FC262E" w:rsidP="00294F3F">
      <w:pPr>
        <w:spacing w:after="0" w:line="240" w:lineRule="auto"/>
      </w:pPr>
      <w:r>
        <w:separator/>
      </w:r>
    </w:p>
  </w:endnote>
  <w:endnote w:type="continuationSeparator" w:id="0">
    <w:p w14:paraId="71BA6D15" w14:textId="77777777" w:rsidR="00FC262E" w:rsidRDefault="00FC262E" w:rsidP="00294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412079"/>
      <w:docPartObj>
        <w:docPartGallery w:val="Page Numbers (Bottom of Page)"/>
        <w:docPartUnique/>
      </w:docPartObj>
    </w:sdtPr>
    <w:sdtEndPr>
      <w:rPr>
        <w:color w:val="7F7F7F" w:themeColor="background1" w:themeShade="7F"/>
        <w:spacing w:val="60"/>
      </w:rPr>
    </w:sdtEndPr>
    <w:sdtContent>
      <w:p w14:paraId="795A50D4" w14:textId="450571B7" w:rsidR="00D503AC" w:rsidRDefault="00D503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92A050" w14:textId="77777777" w:rsidR="00D503AC" w:rsidRDefault="00D50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4221F" w14:textId="77777777" w:rsidR="00FC262E" w:rsidRDefault="00FC262E" w:rsidP="00294F3F">
      <w:pPr>
        <w:spacing w:after="0" w:line="240" w:lineRule="auto"/>
      </w:pPr>
      <w:r>
        <w:separator/>
      </w:r>
    </w:p>
  </w:footnote>
  <w:footnote w:type="continuationSeparator" w:id="0">
    <w:p w14:paraId="59A1CD69" w14:textId="77777777" w:rsidR="00FC262E" w:rsidRDefault="00FC262E" w:rsidP="00294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BD5A2" w14:textId="1B38D0B6" w:rsidR="00D503AC" w:rsidRPr="00D503AC" w:rsidRDefault="00D503AC">
    <w:pPr>
      <w:pStyle w:val="Header"/>
      <w:rPr>
        <w:rFonts w:ascii="Arial" w:hAnsi="Arial" w:cs="Arial"/>
        <w:sz w:val="24"/>
        <w:szCs w:val="24"/>
      </w:rPr>
    </w:pPr>
    <w:r>
      <w:rPr>
        <w:rFonts w:ascii="Arial" w:hAnsi="Arial" w:cs="Arial"/>
        <w:sz w:val="24"/>
        <w:szCs w:val="24"/>
      </w:rPr>
      <w:t>EAEE5006-C                                                                                                   1601302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F3F"/>
    <w:rsid w:val="00027DF9"/>
    <w:rsid w:val="00063CC7"/>
    <w:rsid w:val="00170752"/>
    <w:rsid w:val="001E1931"/>
    <w:rsid w:val="00257C4C"/>
    <w:rsid w:val="00293734"/>
    <w:rsid w:val="00294F3F"/>
    <w:rsid w:val="00300EFD"/>
    <w:rsid w:val="00353E15"/>
    <w:rsid w:val="003B1586"/>
    <w:rsid w:val="003E0AE8"/>
    <w:rsid w:val="003E0C07"/>
    <w:rsid w:val="00404D5C"/>
    <w:rsid w:val="00442FE3"/>
    <w:rsid w:val="004A5527"/>
    <w:rsid w:val="005D55FF"/>
    <w:rsid w:val="00636195"/>
    <w:rsid w:val="00650F36"/>
    <w:rsid w:val="00684448"/>
    <w:rsid w:val="00793A7A"/>
    <w:rsid w:val="007D5F55"/>
    <w:rsid w:val="00816109"/>
    <w:rsid w:val="00845857"/>
    <w:rsid w:val="008F1A5A"/>
    <w:rsid w:val="009602E3"/>
    <w:rsid w:val="009A33B6"/>
    <w:rsid w:val="00B35ABE"/>
    <w:rsid w:val="00B975FC"/>
    <w:rsid w:val="00BC25B6"/>
    <w:rsid w:val="00C56571"/>
    <w:rsid w:val="00CA1891"/>
    <w:rsid w:val="00CD060E"/>
    <w:rsid w:val="00CF071D"/>
    <w:rsid w:val="00D33A9B"/>
    <w:rsid w:val="00D503AC"/>
    <w:rsid w:val="00E378D4"/>
    <w:rsid w:val="00EF1189"/>
    <w:rsid w:val="00F558E4"/>
    <w:rsid w:val="00F73782"/>
    <w:rsid w:val="00FC262E"/>
    <w:rsid w:val="00FF7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DF01F"/>
  <w15:chartTrackingRefBased/>
  <w15:docId w15:val="{FC08B9A9-4709-477B-84E5-15A6E31F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F3F"/>
  </w:style>
  <w:style w:type="paragraph" w:styleId="Footer">
    <w:name w:val="footer"/>
    <w:basedOn w:val="Normal"/>
    <w:link w:val="FooterChar"/>
    <w:uiPriority w:val="99"/>
    <w:unhideWhenUsed/>
    <w:rsid w:val="00294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F3F"/>
  </w:style>
  <w:style w:type="character" w:styleId="Hyperlink">
    <w:name w:val="Hyperlink"/>
    <w:basedOn w:val="DefaultParagraphFont"/>
    <w:uiPriority w:val="99"/>
    <w:unhideWhenUsed/>
    <w:rsid w:val="00FF7F08"/>
    <w:rPr>
      <w:color w:val="0563C1" w:themeColor="hyperlink"/>
      <w:u w:val="single"/>
    </w:rPr>
  </w:style>
  <w:style w:type="character" w:styleId="UnresolvedMention">
    <w:name w:val="Unresolved Mention"/>
    <w:basedOn w:val="DefaultParagraphFont"/>
    <w:uiPriority w:val="99"/>
    <w:semiHidden/>
    <w:unhideWhenUsed/>
    <w:rsid w:val="00FF7F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11626806" TargetMode="External"/><Relationship Id="rId13" Type="http://schemas.openxmlformats.org/officeDocument/2006/relationships/hyperlink" Target="https://www.nursingtimes.net/news/news-topics/public-health/legislation-will-continue-to-ensure-five-health-visitor-checks/7016128.articl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society/2005/may/18/childrensservices2" TargetMode="External"/><Relationship Id="rId12" Type="http://schemas.openxmlformats.org/officeDocument/2006/relationships/hyperlink" Target="https://www.safeguardinginschools.co.uk/what-does-a-designated-safeguarding-person-do/"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awcpp.org.uk" TargetMode="External"/><Relationship Id="rId11" Type="http://schemas.openxmlformats.org/officeDocument/2006/relationships/hyperlink" Target="file:///C:/Users/Dionne/Downloads/Working_Together_to_Safeguard_Children_20170213.pdf" TargetMode="External"/><Relationship Id="rId5" Type="http://schemas.openxmlformats.org/officeDocument/2006/relationships/endnotes" Target="endnotes.xml"/><Relationship Id="rId15" Type="http://schemas.openxmlformats.org/officeDocument/2006/relationships/hyperlink" Target="https://www.pre-school.org.uk/policies-and-procedures" TargetMode="External"/><Relationship Id="rId10" Type="http://schemas.openxmlformats.org/officeDocument/2006/relationships/hyperlink" Target="https://www.gov.uk/government/publications/safeguarding-children-and-young-people/safeguarding-children-and-young-peopl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itizensadvice.org.uk/family/children-and-young-people/child-abuse/what-is-child-abuse/organisations-responsible-for-dealing-with-child-abuse/" TargetMode="External"/><Relationship Id="rId14" Type="http://schemas.openxmlformats.org/officeDocument/2006/relationships/hyperlink" Target="https://www.nspcc.org.uk/preventing-abuse/child-protection-system/england/legislation-polic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8</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4</cp:revision>
  <dcterms:created xsi:type="dcterms:W3CDTF">2018-04-03T06:29:00Z</dcterms:created>
  <dcterms:modified xsi:type="dcterms:W3CDTF">2018-04-03T12:41:00Z</dcterms:modified>
</cp:coreProperties>
</file>