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645A2" w14:textId="77777777" w:rsidR="00664F38" w:rsidRDefault="00664F38" w:rsidP="004349EC">
      <w:pPr>
        <w:rPr>
          <w:rFonts w:ascii="Arial" w:eastAsia="Arial" w:hAnsi="Arial" w:cs="Arial"/>
          <w:b/>
          <w:bCs/>
          <w:sz w:val="44"/>
          <w:szCs w:val="44"/>
        </w:rPr>
      </w:pPr>
    </w:p>
    <w:p w14:paraId="2BAC287E" w14:textId="77777777" w:rsidR="0058142C" w:rsidRDefault="0058142C" w:rsidP="0058142C">
      <w:pPr>
        <w:rPr>
          <w:rFonts w:ascii="Arial" w:eastAsia="Arial" w:hAnsi="Arial" w:cs="Arial"/>
          <w:b/>
          <w:bCs/>
          <w:sz w:val="44"/>
          <w:szCs w:val="44"/>
        </w:rPr>
      </w:pPr>
    </w:p>
    <w:p w14:paraId="295673A6" w14:textId="77777777" w:rsidR="0058142C" w:rsidRDefault="0058142C" w:rsidP="0058142C">
      <w:pPr>
        <w:jc w:val="center"/>
        <w:rPr>
          <w:rFonts w:ascii="Arial" w:eastAsia="Arial" w:hAnsi="Arial" w:cs="Arial"/>
          <w:b/>
          <w:bCs/>
          <w:sz w:val="44"/>
          <w:szCs w:val="44"/>
        </w:rPr>
      </w:pPr>
    </w:p>
    <w:p w14:paraId="21FCEA3A" w14:textId="77777777" w:rsidR="0058142C" w:rsidRDefault="0058142C" w:rsidP="0058142C">
      <w:pPr>
        <w:jc w:val="center"/>
        <w:rPr>
          <w:rFonts w:ascii="Arial" w:eastAsia="Arial" w:hAnsi="Arial" w:cs="Arial"/>
          <w:b/>
          <w:bCs/>
          <w:sz w:val="44"/>
          <w:szCs w:val="44"/>
        </w:rPr>
      </w:pPr>
    </w:p>
    <w:p w14:paraId="1CCFDDA3" w14:textId="77777777" w:rsidR="0058142C" w:rsidRDefault="0058142C" w:rsidP="0058142C">
      <w:pPr>
        <w:jc w:val="center"/>
        <w:rPr>
          <w:rFonts w:ascii="Arial" w:eastAsia="Arial" w:hAnsi="Arial" w:cs="Arial"/>
          <w:b/>
          <w:bCs/>
          <w:sz w:val="44"/>
          <w:szCs w:val="44"/>
        </w:rPr>
      </w:pPr>
    </w:p>
    <w:p w14:paraId="7608D735" w14:textId="77777777" w:rsidR="0058142C" w:rsidRDefault="0058142C" w:rsidP="0058142C">
      <w:pPr>
        <w:jc w:val="center"/>
        <w:rPr>
          <w:rFonts w:ascii="Arial" w:eastAsia="Arial" w:hAnsi="Arial" w:cs="Arial"/>
          <w:b/>
          <w:bCs/>
          <w:sz w:val="44"/>
          <w:szCs w:val="44"/>
        </w:rPr>
      </w:pPr>
    </w:p>
    <w:p w14:paraId="5D9F6BC8" w14:textId="6D767F91" w:rsidR="00151A68" w:rsidRPr="00EA4A6B" w:rsidRDefault="00151A68" w:rsidP="0058142C">
      <w:pPr>
        <w:jc w:val="center"/>
        <w:rPr>
          <w:rFonts w:ascii="Arial" w:eastAsia="Arial" w:hAnsi="Arial" w:cs="Arial"/>
          <w:b/>
          <w:bCs/>
          <w:sz w:val="44"/>
          <w:szCs w:val="44"/>
        </w:rPr>
      </w:pPr>
      <w:r w:rsidRPr="439C6390">
        <w:rPr>
          <w:rFonts w:ascii="Arial" w:eastAsia="Arial" w:hAnsi="Arial" w:cs="Arial"/>
          <w:b/>
          <w:bCs/>
          <w:sz w:val="44"/>
          <w:szCs w:val="44"/>
        </w:rPr>
        <w:t>Assignment ECEY4</w:t>
      </w:r>
      <w:r>
        <w:rPr>
          <w:rFonts w:ascii="Arial" w:eastAsia="Arial" w:hAnsi="Arial" w:cs="Arial"/>
          <w:b/>
          <w:bCs/>
          <w:sz w:val="44"/>
          <w:szCs w:val="44"/>
        </w:rPr>
        <w:t>014</w:t>
      </w:r>
    </w:p>
    <w:p w14:paraId="29BC56E6" w14:textId="09871A9A" w:rsidR="00151A68" w:rsidRPr="00EA4A6B" w:rsidRDefault="00151A68" w:rsidP="00151A68">
      <w:pPr>
        <w:jc w:val="center"/>
        <w:rPr>
          <w:rFonts w:ascii="Arial" w:eastAsia="Arial" w:hAnsi="Arial" w:cs="Arial"/>
          <w:b/>
          <w:bCs/>
          <w:sz w:val="44"/>
          <w:szCs w:val="44"/>
        </w:rPr>
      </w:pPr>
      <w:r w:rsidRPr="439C6390">
        <w:rPr>
          <w:rFonts w:ascii="Arial" w:eastAsia="Arial" w:hAnsi="Arial" w:cs="Arial"/>
          <w:b/>
          <w:bCs/>
          <w:sz w:val="44"/>
          <w:szCs w:val="44"/>
        </w:rPr>
        <w:t xml:space="preserve">The </w:t>
      </w:r>
      <w:r>
        <w:rPr>
          <w:rFonts w:ascii="Arial" w:eastAsia="Arial" w:hAnsi="Arial" w:cs="Arial"/>
          <w:b/>
          <w:bCs/>
          <w:sz w:val="44"/>
          <w:szCs w:val="44"/>
        </w:rPr>
        <w:t>Professional Practitioner</w:t>
      </w:r>
    </w:p>
    <w:p w14:paraId="395E8953" w14:textId="77777777" w:rsidR="00151A68" w:rsidRPr="00EA4A6B" w:rsidRDefault="00151A68" w:rsidP="00151A68">
      <w:pPr>
        <w:jc w:val="center"/>
        <w:rPr>
          <w:rFonts w:ascii="Arial" w:eastAsia="Arial" w:hAnsi="Arial" w:cs="Arial"/>
          <w:b/>
          <w:bCs/>
          <w:sz w:val="44"/>
          <w:szCs w:val="44"/>
        </w:rPr>
      </w:pPr>
      <w:r w:rsidRPr="439C6390">
        <w:rPr>
          <w:rFonts w:ascii="Arial" w:eastAsia="Arial" w:hAnsi="Arial" w:cs="Arial"/>
          <w:b/>
          <w:bCs/>
          <w:sz w:val="44"/>
          <w:szCs w:val="44"/>
        </w:rPr>
        <w:t>Sian Boyle</w:t>
      </w:r>
    </w:p>
    <w:p w14:paraId="7AC711D6" w14:textId="77777777" w:rsidR="00151A68" w:rsidRPr="00EA4A6B" w:rsidRDefault="00151A68" w:rsidP="00151A68">
      <w:pPr>
        <w:jc w:val="center"/>
        <w:rPr>
          <w:rFonts w:ascii="Arial" w:eastAsia="Arial" w:hAnsi="Arial" w:cs="Arial"/>
          <w:b/>
          <w:bCs/>
          <w:sz w:val="44"/>
          <w:szCs w:val="44"/>
        </w:rPr>
      </w:pPr>
      <w:r w:rsidRPr="439C6390">
        <w:rPr>
          <w:rFonts w:ascii="Arial" w:eastAsia="Arial" w:hAnsi="Arial" w:cs="Arial"/>
          <w:b/>
          <w:bCs/>
          <w:sz w:val="44"/>
          <w:szCs w:val="44"/>
        </w:rPr>
        <w:t>2612402</w:t>
      </w:r>
    </w:p>
    <w:p w14:paraId="3C474C35" w14:textId="2A96A7FD" w:rsidR="00435A72" w:rsidRDefault="00435A72"/>
    <w:p w14:paraId="68E85381" w14:textId="77777777" w:rsidR="00151A68" w:rsidRDefault="00151A68"/>
    <w:p w14:paraId="0FBE10A6" w14:textId="77777777" w:rsidR="00151A68" w:rsidRDefault="00151A68"/>
    <w:p w14:paraId="2AE9F31B" w14:textId="77777777" w:rsidR="00151A68" w:rsidRDefault="00151A68"/>
    <w:p w14:paraId="249AE4D0" w14:textId="77777777" w:rsidR="00151A68" w:rsidRDefault="00151A68"/>
    <w:p w14:paraId="3422B49D" w14:textId="77777777" w:rsidR="00151A68" w:rsidRDefault="00151A68"/>
    <w:p w14:paraId="33FD02C3" w14:textId="77777777" w:rsidR="00151A68" w:rsidRDefault="00151A68"/>
    <w:p w14:paraId="6FC4247F" w14:textId="7BFC311B" w:rsidR="004349EC" w:rsidRDefault="004349EC"/>
    <w:p w14:paraId="0680E81C" w14:textId="77777777" w:rsidR="004349EC" w:rsidRDefault="004349EC"/>
    <w:p w14:paraId="4E312F71" w14:textId="77777777" w:rsidR="00151A68" w:rsidRDefault="00151A68"/>
    <w:p w14:paraId="240D6201" w14:textId="77777777" w:rsidR="00151A68" w:rsidRDefault="00151A68"/>
    <w:p w14:paraId="28D223C6" w14:textId="77777777" w:rsidR="00151A68" w:rsidRDefault="00151A68"/>
    <w:p w14:paraId="14EA7D5D" w14:textId="77777777" w:rsidR="00151A68" w:rsidRDefault="00151A68"/>
    <w:p w14:paraId="394F0A7D" w14:textId="77777777" w:rsidR="00151A68" w:rsidRDefault="00151A68"/>
    <w:p w14:paraId="76212F48" w14:textId="6DCB1FF8" w:rsidR="00151A68" w:rsidRPr="00530637" w:rsidRDefault="00151A68" w:rsidP="00530637">
      <w:pPr>
        <w:spacing w:line="360" w:lineRule="auto"/>
        <w:rPr>
          <w:rFonts w:ascii="Arial" w:hAnsi="Arial" w:cs="Arial"/>
          <w:b/>
          <w:bCs/>
          <w:u w:val="single"/>
        </w:rPr>
      </w:pPr>
      <w:r w:rsidRPr="00530637">
        <w:rPr>
          <w:rFonts w:ascii="Arial" w:hAnsi="Arial" w:cs="Arial"/>
          <w:b/>
          <w:bCs/>
          <w:u w:val="single"/>
        </w:rPr>
        <w:t>Contents:</w:t>
      </w:r>
    </w:p>
    <w:p w14:paraId="2BBEEDD9" w14:textId="3E4CFFA9" w:rsidR="00151A68" w:rsidRPr="00530637" w:rsidRDefault="00271BDF" w:rsidP="00530637">
      <w:pPr>
        <w:pStyle w:val="ListParagraph"/>
        <w:numPr>
          <w:ilvl w:val="0"/>
          <w:numId w:val="1"/>
        </w:numPr>
        <w:spacing w:line="360" w:lineRule="auto"/>
        <w:rPr>
          <w:rFonts w:ascii="Arial" w:hAnsi="Arial" w:cs="Arial"/>
          <w:b/>
          <w:bCs/>
          <w:u w:val="single"/>
        </w:rPr>
      </w:pPr>
      <w:r w:rsidRPr="00530637">
        <w:rPr>
          <w:rFonts w:ascii="Arial" w:hAnsi="Arial" w:cs="Arial"/>
        </w:rPr>
        <w:t>Page 3</w:t>
      </w:r>
      <w:r w:rsidR="00530637" w:rsidRPr="00530637">
        <w:rPr>
          <w:rFonts w:ascii="Arial" w:hAnsi="Arial" w:cs="Arial"/>
        </w:rPr>
        <w:t>-4:</w:t>
      </w:r>
      <w:r w:rsidRPr="00530637">
        <w:rPr>
          <w:rFonts w:ascii="Arial" w:hAnsi="Arial" w:cs="Arial"/>
        </w:rPr>
        <w:t xml:space="preserve"> </w:t>
      </w:r>
      <w:r w:rsidR="00151A68" w:rsidRPr="00530637">
        <w:rPr>
          <w:rFonts w:ascii="Arial" w:hAnsi="Arial" w:cs="Arial"/>
        </w:rPr>
        <w:t>Personal Development Plan</w:t>
      </w:r>
    </w:p>
    <w:p w14:paraId="23BDAD43" w14:textId="543672F5" w:rsidR="00151A68" w:rsidRPr="00530637" w:rsidRDefault="00271BDF" w:rsidP="00530637">
      <w:pPr>
        <w:pStyle w:val="ListParagraph"/>
        <w:numPr>
          <w:ilvl w:val="0"/>
          <w:numId w:val="1"/>
        </w:numPr>
        <w:spacing w:line="360" w:lineRule="auto"/>
        <w:rPr>
          <w:rFonts w:ascii="Arial" w:hAnsi="Arial" w:cs="Arial"/>
          <w:b/>
          <w:bCs/>
          <w:u w:val="single"/>
        </w:rPr>
      </w:pPr>
      <w:r w:rsidRPr="00530637">
        <w:rPr>
          <w:rFonts w:ascii="Arial" w:hAnsi="Arial" w:cs="Arial"/>
        </w:rPr>
        <w:t xml:space="preserve">Page </w:t>
      </w:r>
      <w:r w:rsidR="00530637" w:rsidRPr="00530637">
        <w:rPr>
          <w:rFonts w:ascii="Arial" w:hAnsi="Arial" w:cs="Arial"/>
        </w:rPr>
        <w:t>5-6: R</w:t>
      </w:r>
      <w:r w:rsidR="00151A68" w:rsidRPr="00530637">
        <w:rPr>
          <w:rFonts w:ascii="Arial" w:hAnsi="Arial" w:cs="Arial"/>
        </w:rPr>
        <w:t>eflective Practice Academic Poster</w:t>
      </w:r>
    </w:p>
    <w:p w14:paraId="3912B9E8" w14:textId="28D61ADE" w:rsidR="00151A68" w:rsidRPr="00530637" w:rsidRDefault="006E4752" w:rsidP="00530637">
      <w:pPr>
        <w:pStyle w:val="ListParagraph"/>
        <w:numPr>
          <w:ilvl w:val="0"/>
          <w:numId w:val="1"/>
        </w:numPr>
        <w:spacing w:line="360" w:lineRule="auto"/>
        <w:rPr>
          <w:rFonts w:ascii="Arial" w:hAnsi="Arial" w:cs="Arial"/>
          <w:b/>
          <w:bCs/>
          <w:u w:val="single"/>
        </w:rPr>
      </w:pPr>
      <w:r>
        <w:rPr>
          <w:rFonts w:ascii="Arial" w:hAnsi="Arial" w:cs="Arial"/>
        </w:rPr>
        <w:t>Page 7-</w:t>
      </w:r>
      <w:r w:rsidR="003E53CF">
        <w:rPr>
          <w:rFonts w:ascii="Arial" w:hAnsi="Arial" w:cs="Arial"/>
        </w:rPr>
        <w:t>10</w:t>
      </w:r>
      <w:r>
        <w:rPr>
          <w:rFonts w:ascii="Arial" w:hAnsi="Arial" w:cs="Arial"/>
        </w:rPr>
        <w:t xml:space="preserve">: </w:t>
      </w:r>
      <w:r w:rsidR="00151A68" w:rsidRPr="00530637">
        <w:rPr>
          <w:rFonts w:ascii="Arial" w:hAnsi="Arial" w:cs="Arial"/>
        </w:rPr>
        <w:t>Written Essay</w:t>
      </w:r>
    </w:p>
    <w:p w14:paraId="40A9CB23" w14:textId="7CE944CE" w:rsidR="001D7899" w:rsidRPr="00530637" w:rsidRDefault="006E4752" w:rsidP="00530637">
      <w:pPr>
        <w:pStyle w:val="ListParagraph"/>
        <w:numPr>
          <w:ilvl w:val="0"/>
          <w:numId w:val="1"/>
        </w:numPr>
        <w:spacing w:line="360" w:lineRule="auto"/>
        <w:rPr>
          <w:rFonts w:ascii="Arial" w:hAnsi="Arial" w:cs="Arial"/>
          <w:b/>
          <w:bCs/>
          <w:u w:val="single"/>
        </w:rPr>
      </w:pPr>
      <w:r>
        <w:rPr>
          <w:rFonts w:ascii="Arial" w:hAnsi="Arial" w:cs="Arial"/>
        </w:rPr>
        <w:t xml:space="preserve">Page </w:t>
      </w:r>
      <w:r w:rsidR="00686A13">
        <w:rPr>
          <w:rFonts w:ascii="Arial" w:hAnsi="Arial" w:cs="Arial"/>
        </w:rPr>
        <w:t>11-12</w:t>
      </w:r>
      <w:r>
        <w:rPr>
          <w:rFonts w:ascii="Arial" w:hAnsi="Arial" w:cs="Arial"/>
        </w:rPr>
        <w:t xml:space="preserve">: </w:t>
      </w:r>
      <w:r w:rsidR="001D7899" w:rsidRPr="00530637">
        <w:rPr>
          <w:rFonts w:ascii="Arial" w:hAnsi="Arial" w:cs="Arial"/>
        </w:rPr>
        <w:t>Reference List</w:t>
      </w:r>
    </w:p>
    <w:p w14:paraId="0161B8FB" w14:textId="77777777" w:rsidR="00151A68" w:rsidRPr="00530637" w:rsidRDefault="00151A68" w:rsidP="00530637">
      <w:pPr>
        <w:spacing w:line="360" w:lineRule="auto"/>
        <w:rPr>
          <w:rFonts w:ascii="Arial" w:hAnsi="Arial" w:cs="Arial"/>
          <w:b/>
          <w:bCs/>
          <w:u w:val="single"/>
        </w:rPr>
      </w:pPr>
    </w:p>
    <w:p w14:paraId="497357ED" w14:textId="77777777" w:rsidR="00151A68" w:rsidRPr="00530637" w:rsidRDefault="00151A68" w:rsidP="00530637">
      <w:pPr>
        <w:spacing w:line="360" w:lineRule="auto"/>
        <w:rPr>
          <w:rFonts w:ascii="Arial" w:hAnsi="Arial" w:cs="Arial"/>
          <w:b/>
          <w:bCs/>
          <w:u w:val="single"/>
        </w:rPr>
      </w:pPr>
    </w:p>
    <w:p w14:paraId="67F2E2FC" w14:textId="77777777" w:rsidR="00151A68" w:rsidRPr="00530637" w:rsidRDefault="00151A68" w:rsidP="00530637">
      <w:pPr>
        <w:spacing w:line="360" w:lineRule="auto"/>
        <w:rPr>
          <w:rFonts w:ascii="Arial" w:hAnsi="Arial" w:cs="Arial"/>
          <w:b/>
          <w:bCs/>
          <w:u w:val="single"/>
        </w:rPr>
      </w:pPr>
    </w:p>
    <w:p w14:paraId="0D59F721" w14:textId="77777777" w:rsidR="00151A68" w:rsidRPr="00530637" w:rsidRDefault="00151A68" w:rsidP="00530637">
      <w:pPr>
        <w:spacing w:line="360" w:lineRule="auto"/>
        <w:rPr>
          <w:rFonts w:ascii="Arial" w:hAnsi="Arial" w:cs="Arial"/>
          <w:b/>
          <w:bCs/>
          <w:u w:val="single"/>
        </w:rPr>
      </w:pPr>
    </w:p>
    <w:p w14:paraId="417BEA73" w14:textId="77777777" w:rsidR="00151A68" w:rsidRPr="00530637" w:rsidRDefault="00151A68" w:rsidP="00530637">
      <w:pPr>
        <w:spacing w:line="360" w:lineRule="auto"/>
        <w:rPr>
          <w:rFonts w:ascii="Arial" w:hAnsi="Arial" w:cs="Arial"/>
          <w:b/>
          <w:bCs/>
          <w:u w:val="single"/>
        </w:rPr>
      </w:pPr>
    </w:p>
    <w:p w14:paraId="6A480288" w14:textId="77777777" w:rsidR="00151A68" w:rsidRPr="00530637" w:rsidRDefault="00151A68" w:rsidP="00530637">
      <w:pPr>
        <w:spacing w:line="360" w:lineRule="auto"/>
        <w:rPr>
          <w:rFonts w:ascii="Arial" w:hAnsi="Arial" w:cs="Arial"/>
          <w:b/>
          <w:bCs/>
          <w:u w:val="single"/>
        </w:rPr>
      </w:pPr>
    </w:p>
    <w:p w14:paraId="01722698" w14:textId="77777777" w:rsidR="00151A68" w:rsidRPr="00530637" w:rsidRDefault="00151A68" w:rsidP="00530637">
      <w:pPr>
        <w:spacing w:line="360" w:lineRule="auto"/>
        <w:rPr>
          <w:rFonts w:ascii="Arial" w:hAnsi="Arial" w:cs="Arial"/>
          <w:b/>
          <w:bCs/>
          <w:u w:val="single"/>
        </w:rPr>
      </w:pPr>
    </w:p>
    <w:p w14:paraId="7D676B3F" w14:textId="77777777" w:rsidR="00151A68" w:rsidRPr="00530637" w:rsidRDefault="00151A68" w:rsidP="00530637">
      <w:pPr>
        <w:spacing w:line="360" w:lineRule="auto"/>
        <w:rPr>
          <w:rFonts w:ascii="Arial" w:hAnsi="Arial" w:cs="Arial"/>
          <w:b/>
          <w:bCs/>
          <w:u w:val="single"/>
        </w:rPr>
      </w:pPr>
    </w:p>
    <w:p w14:paraId="6E500BA1" w14:textId="77777777" w:rsidR="00151A68" w:rsidRPr="00530637" w:rsidRDefault="00151A68" w:rsidP="00530637">
      <w:pPr>
        <w:spacing w:line="360" w:lineRule="auto"/>
        <w:rPr>
          <w:rFonts w:ascii="Arial" w:hAnsi="Arial" w:cs="Arial"/>
          <w:b/>
          <w:bCs/>
          <w:u w:val="single"/>
        </w:rPr>
      </w:pPr>
    </w:p>
    <w:p w14:paraId="63CEC175" w14:textId="77777777" w:rsidR="00151A68" w:rsidRPr="00530637" w:rsidRDefault="00151A68" w:rsidP="00530637">
      <w:pPr>
        <w:spacing w:line="360" w:lineRule="auto"/>
        <w:rPr>
          <w:rFonts w:ascii="Arial" w:hAnsi="Arial" w:cs="Arial"/>
          <w:b/>
          <w:bCs/>
          <w:u w:val="single"/>
        </w:rPr>
      </w:pPr>
    </w:p>
    <w:p w14:paraId="7C0B9BE6" w14:textId="77777777" w:rsidR="00151A68" w:rsidRPr="00530637" w:rsidRDefault="00151A68" w:rsidP="00530637">
      <w:pPr>
        <w:spacing w:line="360" w:lineRule="auto"/>
        <w:rPr>
          <w:rFonts w:ascii="Arial" w:hAnsi="Arial" w:cs="Arial"/>
          <w:b/>
          <w:bCs/>
          <w:u w:val="single"/>
        </w:rPr>
      </w:pPr>
    </w:p>
    <w:p w14:paraId="237B2831" w14:textId="77777777" w:rsidR="00151A68" w:rsidRPr="00530637" w:rsidRDefault="00151A68" w:rsidP="00530637">
      <w:pPr>
        <w:spacing w:line="360" w:lineRule="auto"/>
        <w:rPr>
          <w:rFonts w:ascii="Arial" w:hAnsi="Arial" w:cs="Arial"/>
          <w:b/>
          <w:bCs/>
          <w:u w:val="single"/>
        </w:rPr>
      </w:pPr>
    </w:p>
    <w:p w14:paraId="0F5ACD01" w14:textId="77777777" w:rsidR="00151A68" w:rsidRPr="00530637" w:rsidRDefault="00151A68" w:rsidP="00530637">
      <w:pPr>
        <w:spacing w:line="360" w:lineRule="auto"/>
        <w:rPr>
          <w:rFonts w:ascii="Arial" w:hAnsi="Arial" w:cs="Arial"/>
          <w:b/>
          <w:bCs/>
          <w:u w:val="single"/>
        </w:rPr>
      </w:pPr>
    </w:p>
    <w:p w14:paraId="45C1D44A" w14:textId="77777777" w:rsidR="00151A68" w:rsidRPr="00530637" w:rsidRDefault="00151A68" w:rsidP="00530637">
      <w:pPr>
        <w:spacing w:line="360" w:lineRule="auto"/>
        <w:rPr>
          <w:rFonts w:ascii="Arial" w:hAnsi="Arial" w:cs="Arial"/>
          <w:b/>
          <w:bCs/>
        </w:rPr>
      </w:pPr>
      <w:r w:rsidRPr="00530637">
        <w:rPr>
          <w:rFonts w:ascii="Arial" w:eastAsia="Arial" w:hAnsi="Arial" w:cs="Arial"/>
          <w:b/>
          <w:bCs/>
        </w:rPr>
        <w:t xml:space="preserve">AI deceleration: </w:t>
      </w:r>
    </w:p>
    <w:p w14:paraId="144A880C" w14:textId="77777777" w:rsidR="00151A68" w:rsidRPr="00530637" w:rsidRDefault="00151A68" w:rsidP="00530637">
      <w:pPr>
        <w:spacing w:line="360" w:lineRule="auto"/>
        <w:rPr>
          <w:rFonts w:ascii="Arial" w:hAnsi="Arial" w:cs="Arial"/>
        </w:rPr>
      </w:pPr>
      <w:r w:rsidRPr="00530637">
        <w:rPr>
          <w:rFonts w:ascii="Arial" w:eastAsia="Arial" w:hAnsi="Arial" w:cs="Arial"/>
        </w:rPr>
        <w:t>I confirm that I have not presented any AI generated test as my own work. I can confirm I have copies of my drafts, notes and other resources I used before, and after he use of AI tools which I may be asked to provide in evidence.</w:t>
      </w:r>
    </w:p>
    <w:p w14:paraId="64F08E66" w14:textId="77777777" w:rsidR="00151A68" w:rsidRPr="00530637" w:rsidRDefault="00151A68" w:rsidP="00530637">
      <w:pPr>
        <w:spacing w:line="360" w:lineRule="auto"/>
        <w:rPr>
          <w:rFonts w:ascii="Arial" w:hAnsi="Arial" w:cs="Arial"/>
          <w:b/>
          <w:bCs/>
          <w:u w:val="single"/>
        </w:rPr>
      </w:pPr>
    </w:p>
    <w:p w14:paraId="7AC96412" w14:textId="77777777" w:rsidR="00151A68" w:rsidRPr="00530637" w:rsidRDefault="00151A68" w:rsidP="00530637">
      <w:pPr>
        <w:spacing w:line="360" w:lineRule="auto"/>
        <w:rPr>
          <w:rFonts w:ascii="Arial" w:hAnsi="Arial" w:cs="Arial"/>
          <w:b/>
          <w:bCs/>
          <w:u w:val="single"/>
        </w:rPr>
      </w:pPr>
    </w:p>
    <w:p w14:paraId="743FDB2B" w14:textId="77777777" w:rsidR="00151A68" w:rsidRPr="00530637" w:rsidRDefault="00151A68" w:rsidP="00530637">
      <w:pPr>
        <w:spacing w:line="360" w:lineRule="auto"/>
        <w:rPr>
          <w:rFonts w:ascii="Arial" w:hAnsi="Arial" w:cs="Arial"/>
          <w:b/>
          <w:bCs/>
          <w:u w:val="single"/>
        </w:rPr>
      </w:pPr>
    </w:p>
    <w:p w14:paraId="1A553E96" w14:textId="77777777" w:rsidR="004349EC" w:rsidRDefault="004349EC">
      <w:pPr>
        <w:rPr>
          <w:rFonts w:ascii="Arial" w:hAnsi="Arial" w:cs="Arial"/>
          <w:b/>
          <w:bCs/>
          <w:u w:val="single"/>
        </w:rPr>
        <w:sectPr w:rsidR="004349EC" w:rsidSect="00664F38">
          <w:headerReference w:type="default" r:id="rId8"/>
          <w:footerReference w:type="default" r:id="rId9"/>
          <w:pgSz w:w="11906" w:h="16838"/>
          <w:pgMar w:top="1440" w:right="1440" w:bottom="1440" w:left="1440" w:header="708" w:footer="708" w:gutter="0"/>
          <w:cols w:space="708"/>
          <w:docGrid w:linePitch="360"/>
        </w:sectPr>
      </w:pPr>
    </w:p>
    <w:p w14:paraId="74AB066B" w14:textId="5ACB6EBD" w:rsidR="00151A68" w:rsidRPr="00144495" w:rsidRDefault="00FF655C">
      <w:pPr>
        <w:rPr>
          <w:rFonts w:ascii="Arial" w:hAnsi="Arial" w:cs="Arial"/>
          <w:b/>
          <w:bCs/>
          <w:u w:val="single"/>
        </w:rPr>
      </w:pPr>
      <w:r w:rsidRPr="00144495">
        <w:rPr>
          <w:rFonts w:ascii="Arial" w:hAnsi="Arial" w:cs="Arial"/>
          <w:b/>
          <w:bCs/>
          <w:u w:val="single"/>
        </w:rPr>
        <w:lastRenderedPageBreak/>
        <w:t xml:space="preserve">Part 1 - </w:t>
      </w:r>
      <w:r w:rsidR="00151A68" w:rsidRPr="00144495">
        <w:rPr>
          <w:rFonts w:ascii="Arial" w:hAnsi="Arial" w:cs="Arial"/>
          <w:b/>
          <w:bCs/>
          <w:u w:val="single"/>
        </w:rPr>
        <w:t>Personal Development Plan</w:t>
      </w:r>
    </w:p>
    <w:tbl>
      <w:tblPr>
        <w:tblStyle w:val="TableGrid"/>
        <w:tblW w:w="0" w:type="auto"/>
        <w:tblLook w:val="04A0" w:firstRow="1" w:lastRow="0" w:firstColumn="1" w:lastColumn="0" w:noHBand="0" w:noVBand="1"/>
      </w:tblPr>
      <w:tblGrid>
        <w:gridCol w:w="2699"/>
        <w:gridCol w:w="2699"/>
        <w:gridCol w:w="2699"/>
        <w:gridCol w:w="2699"/>
        <w:gridCol w:w="2807"/>
      </w:tblGrid>
      <w:tr w:rsidR="00151A68" w:rsidRPr="00F10A3B" w14:paraId="05F90918" w14:textId="77777777" w:rsidTr="002830A8">
        <w:trPr>
          <w:trHeight w:val="739"/>
        </w:trPr>
        <w:tc>
          <w:tcPr>
            <w:tcW w:w="2699" w:type="dxa"/>
          </w:tcPr>
          <w:p w14:paraId="44899AA8" w14:textId="15EB36D0" w:rsidR="00151A68" w:rsidRPr="00F10A3B" w:rsidRDefault="00151A68" w:rsidP="00F10A3B">
            <w:pPr>
              <w:spacing w:line="360" w:lineRule="auto"/>
              <w:rPr>
                <w:rFonts w:ascii="Arial" w:hAnsi="Arial" w:cs="Arial"/>
                <w:b/>
                <w:bCs/>
              </w:rPr>
            </w:pPr>
            <w:r w:rsidRPr="00F10A3B">
              <w:rPr>
                <w:rFonts w:ascii="Arial" w:hAnsi="Arial" w:cs="Arial"/>
                <w:b/>
                <w:bCs/>
              </w:rPr>
              <w:t>Improvement and Development Goals</w:t>
            </w:r>
          </w:p>
        </w:tc>
        <w:tc>
          <w:tcPr>
            <w:tcW w:w="2699" w:type="dxa"/>
          </w:tcPr>
          <w:p w14:paraId="6DFEF4E6" w14:textId="65BA333C" w:rsidR="00151A68" w:rsidRPr="00F10A3B" w:rsidRDefault="00151A68" w:rsidP="00F10A3B">
            <w:pPr>
              <w:spacing w:line="360" w:lineRule="auto"/>
              <w:rPr>
                <w:rFonts w:ascii="Arial" w:hAnsi="Arial" w:cs="Arial"/>
                <w:b/>
                <w:bCs/>
              </w:rPr>
            </w:pPr>
            <w:r w:rsidRPr="00F10A3B">
              <w:rPr>
                <w:rFonts w:ascii="Arial" w:hAnsi="Arial" w:cs="Arial"/>
                <w:b/>
                <w:bCs/>
              </w:rPr>
              <w:t>Success Criteria</w:t>
            </w:r>
          </w:p>
        </w:tc>
        <w:tc>
          <w:tcPr>
            <w:tcW w:w="2699" w:type="dxa"/>
          </w:tcPr>
          <w:p w14:paraId="6905FB89" w14:textId="4BAA2BBE" w:rsidR="00151A68" w:rsidRPr="00F10A3B" w:rsidRDefault="00151A68" w:rsidP="00F10A3B">
            <w:pPr>
              <w:spacing w:line="360" w:lineRule="auto"/>
              <w:rPr>
                <w:rFonts w:ascii="Arial" w:hAnsi="Arial" w:cs="Arial"/>
                <w:b/>
                <w:bCs/>
              </w:rPr>
            </w:pPr>
            <w:r w:rsidRPr="00F10A3B">
              <w:rPr>
                <w:rFonts w:ascii="Arial" w:hAnsi="Arial" w:cs="Arial"/>
                <w:b/>
                <w:bCs/>
              </w:rPr>
              <w:t>The actions I will take to achieve my goal.</w:t>
            </w:r>
          </w:p>
        </w:tc>
        <w:tc>
          <w:tcPr>
            <w:tcW w:w="2699" w:type="dxa"/>
          </w:tcPr>
          <w:p w14:paraId="258FAAD6" w14:textId="02D88D78" w:rsidR="00151A68" w:rsidRPr="00F10A3B" w:rsidRDefault="00151A68" w:rsidP="00F10A3B">
            <w:pPr>
              <w:spacing w:line="360" w:lineRule="auto"/>
              <w:rPr>
                <w:rFonts w:ascii="Arial" w:hAnsi="Arial" w:cs="Arial"/>
                <w:b/>
                <w:bCs/>
              </w:rPr>
            </w:pPr>
            <w:r w:rsidRPr="00F10A3B">
              <w:rPr>
                <w:rFonts w:ascii="Arial" w:hAnsi="Arial" w:cs="Arial"/>
                <w:b/>
                <w:bCs/>
              </w:rPr>
              <w:t>Timelines</w:t>
            </w:r>
          </w:p>
        </w:tc>
        <w:tc>
          <w:tcPr>
            <w:tcW w:w="2807" w:type="dxa"/>
          </w:tcPr>
          <w:p w14:paraId="13999515" w14:textId="04951088" w:rsidR="00151A68" w:rsidRPr="00F10A3B" w:rsidRDefault="00151A68" w:rsidP="00F10A3B">
            <w:pPr>
              <w:spacing w:line="360" w:lineRule="auto"/>
              <w:rPr>
                <w:rFonts w:ascii="Arial" w:hAnsi="Arial" w:cs="Arial"/>
                <w:b/>
                <w:bCs/>
              </w:rPr>
            </w:pPr>
            <w:r w:rsidRPr="00F10A3B">
              <w:rPr>
                <w:rFonts w:ascii="Arial" w:hAnsi="Arial" w:cs="Arial"/>
                <w:b/>
                <w:bCs/>
              </w:rPr>
              <w:t>What will help me to achieve this?</w:t>
            </w:r>
          </w:p>
        </w:tc>
      </w:tr>
      <w:tr w:rsidR="00151A68" w:rsidRPr="00F10A3B" w14:paraId="289963A5" w14:textId="77777777" w:rsidTr="002830A8">
        <w:trPr>
          <w:trHeight w:val="1677"/>
        </w:trPr>
        <w:tc>
          <w:tcPr>
            <w:tcW w:w="2699" w:type="dxa"/>
          </w:tcPr>
          <w:p w14:paraId="3DDE959E" w14:textId="08A3F3C7" w:rsidR="00151A68" w:rsidRPr="00F10A3B" w:rsidRDefault="00151A68" w:rsidP="00F10A3B">
            <w:pPr>
              <w:spacing w:line="360" w:lineRule="auto"/>
              <w:rPr>
                <w:rFonts w:ascii="Arial" w:hAnsi="Arial" w:cs="Arial"/>
              </w:rPr>
            </w:pPr>
            <w:r w:rsidRPr="00F10A3B">
              <w:rPr>
                <w:rFonts w:ascii="Arial" w:hAnsi="Arial" w:cs="Arial"/>
              </w:rPr>
              <w:t>To gain a better understanding of</w:t>
            </w:r>
            <w:r w:rsidR="002C6213">
              <w:rPr>
                <w:rFonts w:ascii="Arial" w:hAnsi="Arial" w:cs="Arial"/>
              </w:rPr>
              <w:t xml:space="preserve"> ‘Assessment arrangements for funded non-maintained nursery </w:t>
            </w:r>
            <w:r w:rsidR="00C703F4">
              <w:rPr>
                <w:rFonts w:ascii="Arial" w:hAnsi="Arial" w:cs="Arial"/>
              </w:rPr>
              <w:t>settings’ documents</w:t>
            </w:r>
            <w:r w:rsidR="00B7748E" w:rsidRPr="00F10A3B">
              <w:rPr>
                <w:rFonts w:ascii="Arial" w:hAnsi="Arial" w:cs="Arial"/>
              </w:rPr>
              <w:t xml:space="preserve"> </w:t>
            </w:r>
            <w:r w:rsidR="00C703F4">
              <w:rPr>
                <w:rFonts w:ascii="Arial" w:hAnsi="Arial" w:cs="Arial"/>
              </w:rPr>
              <w:t>t</w:t>
            </w:r>
            <w:r w:rsidR="00B7748E" w:rsidRPr="00F10A3B">
              <w:rPr>
                <w:rFonts w:ascii="Arial" w:hAnsi="Arial" w:cs="Arial"/>
              </w:rPr>
              <w:t xml:space="preserve">o </w:t>
            </w:r>
            <w:r w:rsidR="00C703F4">
              <w:rPr>
                <w:rFonts w:ascii="Arial" w:hAnsi="Arial" w:cs="Arial"/>
              </w:rPr>
              <w:t xml:space="preserve">help </w:t>
            </w:r>
            <w:r w:rsidR="00B7748E" w:rsidRPr="00F10A3B">
              <w:rPr>
                <w:rFonts w:ascii="Arial" w:hAnsi="Arial" w:cs="Arial"/>
              </w:rPr>
              <w:t>complete Baseline Assessments with</w:t>
            </w:r>
            <w:r w:rsidR="00C703F4">
              <w:rPr>
                <w:rFonts w:ascii="Arial" w:hAnsi="Arial" w:cs="Arial"/>
              </w:rPr>
              <w:t xml:space="preserve"> th</w:t>
            </w:r>
            <w:r w:rsidR="00B7748E" w:rsidRPr="00F10A3B">
              <w:rPr>
                <w:rFonts w:ascii="Arial" w:hAnsi="Arial" w:cs="Arial"/>
              </w:rPr>
              <w:t xml:space="preserve">e intake of nursery children. </w:t>
            </w:r>
          </w:p>
        </w:tc>
        <w:tc>
          <w:tcPr>
            <w:tcW w:w="2699" w:type="dxa"/>
          </w:tcPr>
          <w:p w14:paraId="6BBEDF98" w14:textId="77777777" w:rsidR="00BB666D" w:rsidRDefault="00BB666D" w:rsidP="00F10A3B">
            <w:pPr>
              <w:spacing w:line="360" w:lineRule="auto"/>
              <w:rPr>
                <w:rFonts w:ascii="Arial" w:hAnsi="Arial" w:cs="Arial"/>
              </w:rPr>
            </w:pPr>
            <w:r>
              <w:rPr>
                <w:rFonts w:ascii="Arial" w:hAnsi="Arial" w:cs="Arial"/>
              </w:rPr>
              <w:t>To complete the Baseline assessment with all children in the nursery class</w:t>
            </w:r>
            <w:r w:rsidR="00C05778">
              <w:rPr>
                <w:rFonts w:ascii="Arial" w:hAnsi="Arial" w:cs="Arial"/>
              </w:rPr>
              <w:t xml:space="preserve"> </w:t>
            </w:r>
            <w:r>
              <w:rPr>
                <w:rFonts w:ascii="Arial" w:hAnsi="Arial" w:cs="Arial"/>
              </w:rPr>
              <w:t>and provide four targets for each child</w:t>
            </w:r>
            <w:r w:rsidR="00C05778">
              <w:rPr>
                <w:rFonts w:ascii="Arial" w:hAnsi="Arial" w:cs="Arial"/>
              </w:rPr>
              <w:t xml:space="preserve">, including literacy, numeracy, well-being and physical development. </w:t>
            </w:r>
          </w:p>
          <w:p w14:paraId="1F1E9535" w14:textId="26D91DF0" w:rsidR="007568FE" w:rsidRPr="00F10A3B" w:rsidRDefault="007568FE" w:rsidP="00F10A3B">
            <w:pPr>
              <w:spacing w:line="360" w:lineRule="auto"/>
              <w:rPr>
                <w:rFonts w:ascii="Arial" w:hAnsi="Arial" w:cs="Arial"/>
              </w:rPr>
            </w:pPr>
            <w:r>
              <w:rPr>
                <w:rFonts w:ascii="Arial" w:hAnsi="Arial" w:cs="Arial"/>
              </w:rPr>
              <w:t xml:space="preserve">To have a better knowledge of the ‘Assessment arrangements for funded non-maintained nursery settings’ document. </w:t>
            </w:r>
          </w:p>
        </w:tc>
        <w:tc>
          <w:tcPr>
            <w:tcW w:w="2699" w:type="dxa"/>
          </w:tcPr>
          <w:p w14:paraId="4FCE68B7" w14:textId="77777777" w:rsidR="00151A68" w:rsidRDefault="002830A8" w:rsidP="00F10A3B">
            <w:pPr>
              <w:spacing w:line="360" w:lineRule="auto"/>
              <w:rPr>
                <w:rFonts w:ascii="Arial" w:hAnsi="Arial" w:cs="Arial"/>
              </w:rPr>
            </w:pPr>
            <w:r>
              <w:rPr>
                <w:rFonts w:ascii="Arial" w:hAnsi="Arial" w:cs="Arial"/>
              </w:rPr>
              <w:t xml:space="preserve">Complete the Baseline assessment booklet for all children in the nursery setting. </w:t>
            </w:r>
          </w:p>
          <w:p w14:paraId="3A294726" w14:textId="77777777" w:rsidR="002830A8" w:rsidRDefault="002830A8" w:rsidP="00F10A3B">
            <w:pPr>
              <w:spacing w:line="360" w:lineRule="auto"/>
              <w:rPr>
                <w:rFonts w:ascii="Arial" w:hAnsi="Arial" w:cs="Arial"/>
              </w:rPr>
            </w:pPr>
            <w:r>
              <w:rPr>
                <w:rFonts w:ascii="Arial" w:hAnsi="Arial" w:cs="Arial"/>
              </w:rPr>
              <w:t xml:space="preserve">To set targets for all children in the nursery setting. </w:t>
            </w:r>
          </w:p>
          <w:p w14:paraId="734EDEAE" w14:textId="4DA86CE4" w:rsidR="002830A8" w:rsidRPr="00F10A3B" w:rsidRDefault="002830A8" w:rsidP="00F10A3B">
            <w:pPr>
              <w:spacing w:line="360" w:lineRule="auto"/>
              <w:rPr>
                <w:rFonts w:ascii="Arial" w:hAnsi="Arial" w:cs="Arial"/>
              </w:rPr>
            </w:pPr>
            <w:r>
              <w:rPr>
                <w:rFonts w:ascii="Arial" w:hAnsi="Arial" w:cs="Arial"/>
              </w:rPr>
              <w:t xml:space="preserve">To look back over the Baseline booklet throughout the year to see if they children have improved and reached their targets. </w:t>
            </w:r>
          </w:p>
        </w:tc>
        <w:tc>
          <w:tcPr>
            <w:tcW w:w="2699" w:type="dxa"/>
          </w:tcPr>
          <w:p w14:paraId="75635712" w14:textId="77777777" w:rsidR="00151A68" w:rsidRDefault="00151A68" w:rsidP="00F10A3B">
            <w:pPr>
              <w:spacing w:line="360" w:lineRule="auto"/>
              <w:rPr>
                <w:rFonts w:ascii="Arial" w:hAnsi="Arial" w:cs="Arial"/>
              </w:rPr>
            </w:pPr>
            <w:r w:rsidRPr="00F10A3B">
              <w:rPr>
                <w:rFonts w:ascii="Arial" w:hAnsi="Arial" w:cs="Arial"/>
              </w:rPr>
              <w:t>End of October 2026 – to provide evidence of children’s development for first parents evening of the year.</w:t>
            </w:r>
          </w:p>
          <w:p w14:paraId="33C19D8A" w14:textId="1767B7B3" w:rsidR="00DD56D2" w:rsidRPr="00F10A3B" w:rsidRDefault="00DD56D2" w:rsidP="00F10A3B">
            <w:pPr>
              <w:spacing w:line="360" w:lineRule="auto"/>
              <w:rPr>
                <w:rFonts w:ascii="Arial" w:hAnsi="Arial" w:cs="Arial"/>
              </w:rPr>
            </w:pPr>
            <w:r>
              <w:rPr>
                <w:rFonts w:ascii="Arial" w:hAnsi="Arial" w:cs="Arial"/>
              </w:rPr>
              <w:t xml:space="preserve">Use the Baseline assessments and targets throughout the year, spring and summer term, to see pupil progress and if they have reached their targets. </w:t>
            </w:r>
          </w:p>
        </w:tc>
        <w:tc>
          <w:tcPr>
            <w:tcW w:w="2807" w:type="dxa"/>
          </w:tcPr>
          <w:p w14:paraId="5BEB4718" w14:textId="77777777" w:rsidR="00151A68" w:rsidRDefault="00AB57D8" w:rsidP="00F10A3B">
            <w:pPr>
              <w:spacing w:line="360" w:lineRule="auto"/>
              <w:rPr>
                <w:rFonts w:ascii="Arial" w:hAnsi="Arial" w:cs="Arial"/>
              </w:rPr>
            </w:pPr>
            <w:r>
              <w:rPr>
                <w:rFonts w:ascii="Arial" w:hAnsi="Arial" w:cs="Arial"/>
              </w:rPr>
              <w:t xml:space="preserve">Reading and understanding the </w:t>
            </w:r>
            <w:r w:rsidR="007E3A80">
              <w:rPr>
                <w:rFonts w:ascii="Arial" w:hAnsi="Arial" w:cs="Arial"/>
              </w:rPr>
              <w:t>‘Assessment arrangements for funded non-maintained nursery documents</w:t>
            </w:r>
            <w:r w:rsidR="00E44BC2">
              <w:rPr>
                <w:rFonts w:ascii="Arial" w:hAnsi="Arial" w:cs="Arial"/>
              </w:rPr>
              <w:t>.</w:t>
            </w:r>
          </w:p>
          <w:p w14:paraId="25C5995E" w14:textId="6ADC68FC" w:rsidR="00E44BC2" w:rsidRPr="00F10A3B" w:rsidRDefault="00E44BC2" w:rsidP="00F10A3B">
            <w:pPr>
              <w:spacing w:line="360" w:lineRule="auto"/>
              <w:rPr>
                <w:rFonts w:ascii="Arial" w:hAnsi="Arial" w:cs="Arial"/>
              </w:rPr>
            </w:pPr>
            <w:r>
              <w:rPr>
                <w:rFonts w:ascii="Arial" w:hAnsi="Arial" w:cs="Arial"/>
              </w:rPr>
              <w:t xml:space="preserve">Completing the Baseline assessment and providing targets for all children. </w:t>
            </w:r>
          </w:p>
        </w:tc>
      </w:tr>
      <w:tr w:rsidR="00151A68" w:rsidRPr="00F10A3B" w14:paraId="1F3D9039" w14:textId="77777777" w:rsidTr="002830A8">
        <w:trPr>
          <w:trHeight w:val="2607"/>
        </w:trPr>
        <w:tc>
          <w:tcPr>
            <w:tcW w:w="2699" w:type="dxa"/>
          </w:tcPr>
          <w:p w14:paraId="1F908922" w14:textId="24EB0B80" w:rsidR="00151A68" w:rsidRPr="00F10A3B" w:rsidRDefault="00B7748E" w:rsidP="00F10A3B">
            <w:pPr>
              <w:spacing w:line="360" w:lineRule="auto"/>
              <w:rPr>
                <w:rFonts w:ascii="Arial" w:hAnsi="Arial" w:cs="Arial"/>
              </w:rPr>
            </w:pPr>
            <w:r w:rsidRPr="00F10A3B">
              <w:rPr>
                <w:rFonts w:ascii="Arial" w:hAnsi="Arial" w:cs="Arial"/>
              </w:rPr>
              <w:lastRenderedPageBreak/>
              <w:t>To develop skills and knowledge of ‘Letters and Sounds’ framework.</w:t>
            </w:r>
          </w:p>
        </w:tc>
        <w:tc>
          <w:tcPr>
            <w:tcW w:w="2699" w:type="dxa"/>
          </w:tcPr>
          <w:p w14:paraId="06E9AF2D" w14:textId="6D72EB41" w:rsidR="00151A68" w:rsidRPr="00F10A3B" w:rsidRDefault="00B7748E" w:rsidP="00F10A3B">
            <w:pPr>
              <w:spacing w:line="360" w:lineRule="auto"/>
              <w:rPr>
                <w:rFonts w:ascii="Arial" w:hAnsi="Arial" w:cs="Arial"/>
              </w:rPr>
            </w:pPr>
            <w:r w:rsidRPr="00F10A3B">
              <w:rPr>
                <w:rFonts w:ascii="Arial" w:hAnsi="Arial" w:cs="Arial"/>
              </w:rPr>
              <w:t xml:space="preserve">To have a better understanding of the aspects in Phase One of the Letters and Sounds framework to enhance the knowledge </w:t>
            </w:r>
            <w:r w:rsidR="00CA4FBA" w:rsidRPr="00F10A3B">
              <w:rPr>
                <w:rFonts w:ascii="Arial" w:hAnsi="Arial" w:cs="Arial"/>
              </w:rPr>
              <w:t xml:space="preserve">and phonics skills </w:t>
            </w:r>
            <w:r w:rsidRPr="00F10A3B">
              <w:rPr>
                <w:rFonts w:ascii="Arial" w:hAnsi="Arial" w:cs="Arial"/>
              </w:rPr>
              <w:t xml:space="preserve">of the children in the nursery class. </w:t>
            </w:r>
          </w:p>
        </w:tc>
        <w:tc>
          <w:tcPr>
            <w:tcW w:w="2699" w:type="dxa"/>
          </w:tcPr>
          <w:p w14:paraId="0E43456F" w14:textId="77777777" w:rsidR="00151A68" w:rsidRPr="00F10A3B" w:rsidRDefault="003B79B9" w:rsidP="00F10A3B">
            <w:pPr>
              <w:spacing w:line="360" w:lineRule="auto"/>
              <w:rPr>
                <w:rFonts w:ascii="Arial" w:hAnsi="Arial" w:cs="Arial"/>
              </w:rPr>
            </w:pPr>
            <w:r w:rsidRPr="00F10A3B">
              <w:rPr>
                <w:rFonts w:ascii="Arial" w:hAnsi="Arial" w:cs="Arial"/>
              </w:rPr>
              <w:t>Observe other professionals lead sessions in Letters and Sounds to gain a better understanding on how to deliver sessions.</w:t>
            </w:r>
          </w:p>
          <w:p w14:paraId="4DF2124F" w14:textId="553119EA" w:rsidR="00AE1C30" w:rsidRPr="00F10A3B" w:rsidRDefault="003B79B9" w:rsidP="00F10A3B">
            <w:pPr>
              <w:spacing w:line="360" w:lineRule="auto"/>
              <w:rPr>
                <w:rFonts w:ascii="Arial" w:hAnsi="Arial" w:cs="Arial"/>
              </w:rPr>
            </w:pPr>
            <w:r w:rsidRPr="00F10A3B">
              <w:rPr>
                <w:rFonts w:ascii="Arial" w:hAnsi="Arial" w:cs="Arial"/>
              </w:rPr>
              <w:t xml:space="preserve">Find online resources that will help deliver sessions. </w:t>
            </w:r>
          </w:p>
        </w:tc>
        <w:tc>
          <w:tcPr>
            <w:tcW w:w="2699" w:type="dxa"/>
          </w:tcPr>
          <w:p w14:paraId="5AB54D0B" w14:textId="4C1760F9" w:rsidR="00B7748E" w:rsidRPr="00F10A3B" w:rsidRDefault="00B7748E" w:rsidP="00F10A3B">
            <w:pPr>
              <w:spacing w:line="360" w:lineRule="auto"/>
              <w:rPr>
                <w:rFonts w:ascii="Arial" w:hAnsi="Arial" w:cs="Arial"/>
              </w:rPr>
            </w:pPr>
            <w:r w:rsidRPr="00F10A3B">
              <w:rPr>
                <w:rFonts w:ascii="Arial" w:hAnsi="Arial" w:cs="Arial"/>
              </w:rPr>
              <w:t xml:space="preserve">July 2027 – to use consistently in day-to-day teaching of the nursery class. </w:t>
            </w:r>
          </w:p>
        </w:tc>
        <w:tc>
          <w:tcPr>
            <w:tcW w:w="2807" w:type="dxa"/>
          </w:tcPr>
          <w:p w14:paraId="5DE9B171" w14:textId="77777777" w:rsidR="00151A68" w:rsidRPr="00F10A3B" w:rsidRDefault="00FF655C" w:rsidP="00F10A3B">
            <w:pPr>
              <w:spacing w:line="360" w:lineRule="auto"/>
              <w:rPr>
                <w:rFonts w:ascii="Arial" w:hAnsi="Arial" w:cs="Arial"/>
              </w:rPr>
            </w:pPr>
            <w:r w:rsidRPr="00F10A3B">
              <w:rPr>
                <w:rFonts w:ascii="Arial" w:hAnsi="Arial" w:cs="Arial"/>
              </w:rPr>
              <w:t>Reading and understanding the Letters and Sounds framework – available online.</w:t>
            </w:r>
          </w:p>
          <w:p w14:paraId="785991DC" w14:textId="36DDAEBF" w:rsidR="00FF655C" w:rsidRPr="00F10A3B" w:rsidRDefault="00FF655C" w:rsidP="00F10A3B">
            <w:pPr>
              <w:spacing w:line="360" w:lineRule="auto"/>
              <w:rPr>
                <w:rFonts w:ascii="Arial" w:hAnsi="Arial" w:cs="Arial"/>
              </w:rPr>
            </w:pPr>
            <w:r w:rsidRPr="00F10A3B">
              <w:rPr>
                <w:rFonts w:ascii="Arial" w:hAnsi="Arial" w:cs="Arial"/>
              </w:rPr>
              <w:t xml:space="preserve">To observe others leading Letters and Sounds sessions to understand how to deliver sessions. </w:t>
            </w:r>
          </w:p>
        </w:tc>
      </w:tr>
      <w:tr w:rsidR="00151A68" w:rsidRPr="00F10A3B" w14:paraId="7504BD46" w14:textId="77777777" w:rsidTr="002830A8">
        <w:trPr>
          <w:trHeight w:val="40"/>
        </w:trPr>
        <w:tc>
          <w:tcPr>
            <w:tcW w:w="2699" w:type="dxa"/>
          </w:tcPr>
          <w:p w14:paraId="17D29262" w14:textId="0E43204C" w:rsidR="00151A68" w:rsidRPr="00F10A3B" w:rsidRDefault="00B7748E" w:rsidP="00F10A3B">
            <w:pPr>
              <w:spacing w:line="360" w:lineRule="auto"/>
              <w:rPr>
                <w:rFonts w:ascii="Arial" w:hAnsi="Arial" w:cs="Arial"/>
              </w:rPr>
            </w:pPr>
            <w:r w:rsidRPr="00F10A3B">
              <w:rPr>
                <w:rFonts w:ascii="Arial" w:hAnsi="Arial" w:cs="Arial"/>
              </w:rPr>
              <w:t>To graduate the Early Year Education and Care undergraduate degree and start a PGCE degree.</w:t>
            </w:r>
          </w:p>
        </w:tc>
        <w:tc>
          <w:tcPr>
            <w:tcW w:w="2699" w:type="dxa"/>
          </w:tcPr>
          <w:p w14:paraId="7E4410AA" w14:textId="77777777" w:rsidR="000D01F7" w:rsidRDefault="00CF1F05" w:rsidP="00F10A3B">
            <w:pPr>
              <w:spacing w:line="360" w:lineRule="auto"/>
              <w:rPr>
                <w:rFonts w:ascii="Arial" w:hAnsi="Arial" w:cs="Arial"/>
              </w:rPr>
            </w:pPr>
            <w:r>
              <w:rPr>
                <w:rFonts w:ascii="Arial" w:hAnsi="Arial" w:cs="Arial"/>
              </w:rPr>
              <w:t>To complete both two years of the Early Years Education and Care</w:t>
            </w:r>
            <w:r w:rsidR="000D01F7">
              <w:rPr>
                <w:rFonts w:ascii="Arial" w:hAnsi="Arial" w:cs="Arial"/>
              </w:rPr>
              <w:t xml:space="preserve"> degree – making sure assignments are completed and deadlines are met. </w:t>
            </w:r>
          </w:p>
          <w:p w14:paraId="04466B82" w14:textId="1969B941" w:rsidR="000D01F7" w:rsidRPr="00F10A3B" w:rsidRDefault="000D01F7" w:rsidP="00F10A3B">
            <w:pPr>
              <w:spacing w:line="360" w:lineRule="auto"/>
              <w:rPr>
                <w:rFonts w:ascii="Arial" w:hAnsi="Arial" w:cs="Arial"/>
              </w:rPr>
            </w:pPr>
            <w:r>
              <w:rPr>
                <w:rFonts w:ascii="Arial" w:hAnsi="Arial" w:cs="Arial"/>
              </w:rPr>
              <w:t>To</w:t>
            </w:r>
            <w:r w:rsidR="00AB57D8">
              <w:rPr>
                <w:rFonts w:ascii="Arial" w:hAnsi="Arial" w:cs="Arial"/>
              </w:rPr>
              <w:t xml:space="preserve"> use the skills and knowledge provided in the degree in my everyday practice. </w:t>
            </w:r>
          </w:p>
        </w:tc>
        <w:tc>
          <w:tcPr>
            <w:tcW w:w="2699" w:type="dxa"/>
          </w:tcPr>
          <w:p w14:paraId="2531454D" w14:textId="3923F575" w:rsidR="00151A68" w:rsidRPr="00F10A3B" w:rsidRDefault="00B7748E" w:rsidP="00F10A3B">
            <w:pPr>
              <w:spacing w:line="360" w:lineRule="auto"/>
              <w:rPr>
                <w:rFonts w:ascii="Arial" w:hAnsi="Arial" w:cs="Arial"/>
              </w:rPr>
            </w:pPr>
            <w:r w:rsidRPr="00F10A3B">
              <w:rPr>
                <w:rFonts w:ascii="Arial" w:hAnsi="Arial" w:cs="Arial"/>
              </w:rPr>
              <w:t>Complete all the Early Years Education and Care assignments to the best of my ability to be able to graduate and progress to the PGCE degree</w:t>
            </w:r>
            <w:r w:rsidR="00CF1F05">
              <w:rPr>
                <w:rFonts w:ascii="Arial" w:hAnsi="Arial" w:cs="Arial"/>
              </w:rPr>
              <w:t>.</w:t>
            </w:r>
          </w:p>
          <w:p w14:paraId="1C970CA8" w14:textId="01C0479D" w:rsidR="00B7748E" w:rsidRPr="00F10A3B" w:rsidRDefault="00B7748E" w:rsidP="00F10A3B">
            <w:pPr>
              <w:spacing w:line="360" w:lineRule="auto"/>
              <w:rPr>
                <w:rFonts w:ascii="Arial" w:hAnsi="Arial" w:cs="Arial"/>
              </w:rPr>
            </w:pPr>
          </w:p>
        </w:tc>
        <w:tc>
          <w:tcPr>
            <w:tcW w:w="2699" w:type="dxa"/>
          </w:tcPr>
          <w:p w14:paraId="69CD45DF" w14:textId="62D95466" w:rsidR="00151A68" w:rsidRPr="00F10A3B" w:rsidRDefault="00B7748E" w:rsidP="00F10A3B">
            <w:pPr>
              <w:spacing w:line="360" w:lineRule="auto"/>
              <w:rPr>
                <w:rFonts w:ascii="Arial" w:hAnsi="Arial" w:cs="Arial"/>
              </w:rPr>
            </w:pPr>
            <w:r w:rsidRPr="00F10A3B">
              <w:rPr>
                <w:rFonts w:ascii="Arial" w:hAnsi="Arial" w:cs="Arial"/>
              </w:rPr>
              <w:t xml:space="preserve">Two years to complete the Early Years Education and Care degree, plus an additional year to complete the PGCE degree. </w:t>
            </w:r>
          </w:p>
        </w:tc>
        <w:tc>
          <w:tcPr>
            <w:tcW w:w="2807" w:type="dxa"/>
          </w:tcPr>
          <w:p w14:paraId="1EFF7BF1" w14:textId="77777777" w:rsidR="00151A68" w:rsidRDefault="00A55BF5" w:rsidP="00F10A3B">
            <w:pPr>
              <w:spacing w:line="360" w:lineRule="auto"/>
              <w:rPr>
                <w:rFonts w:ascii="Arial" w:hAnsi="Arial" w:cs="Arial"/>
              </w:rPr>
            </w:pPr>
            <w:r>
              <w:rPr>
                <w:rFonts w:ascii="Arial" w:hAnsi="Arial" w:cs="Arial"/>
              </w:rPr>
              <w:t>Attend weekly lectures on the undergraduate course.</w:t>
            </w:r>
          </w:p>
          <w:p w14:paraId="03E1B701" w14:textId="39472296" w:rsidR="00A55BF5" w:rsidRDefault="00A55BF5" w:rsidP="00F10A3B">
            <w:pPr>
              <w:spacing w:line="360" w:lineRule="auto"/>
              <w:rPr>
                <w:rFonts w:ascii="Arial" w:hAnsi="Arial" w:cs="Arial"/>
              </w:rPr>
            </w:pPr>
            <w:r>
              <w:rPr>
                <w:rFonts w:ascii="Arial" w:hAnsi="Arial" w:cs="Arial"/>
              </w:rPr>
              <w:t xml:space="preserve">To complete </w:t>
            </w:r>
            <w:r w:rsidR="006226BB">
              <w:rPr>
                <w:rFonts w:ascii="Arial" w:hAnsi="Arial" w:cs="Arial"/>
              </w:rPr>
              <w:t>all</w:t>
            </w:r>
            <w:r>
              <w:rPr>
                <w:rFonts w:ascii="Arial" w:hAnsi="Arial" w:cs="Arial"/>
              </w:rPr>
              <w:t xml:space="preserve"> the assignments </w:t>
            </w:r>
            <w:r w:rsidR="00D1661B">
              <w:rPr>
                <w:rFonts w:ascii="Arial" w:hAnsi="Arial" w:cs="Arial"/>
              </w:rPr>
              <w:t>to the best of my ability and submit then on</w:t>
            </w:r>
            <w:r w:rsidR="006226BB">
              <w:rPr>
                <w:rFonts w:ascii="Arial" w:hAnsi="Arial" w:cs="Arial"/>
              </w:rPr>
              <w:t xml:space="preserve"> </w:t>
            </w:r>
            <w:r w:rsidR="00D1661B">
              <w:rPr>
                <w:rFonts w:ascii="Arial" w:hAnsi="Arial" w:cs="Arial"/>
              </w:rPr>
              <w:t xml:space="preserve">time. </w:t>
            </w:r>
          </w:p>
          <w:p w14:paraId="02FE68BD" w14:textId="3725BE39" w:rsidR="00022D6A" w:rsidRPr="00F10A3B" w:rsidRDefault="00022D6A" w:rsidP="00F10A3B">
            <w:pPr>
              <w:spacing w:line="360" w:lineRule="auto"/>
              <w:rPr>
                <w:rFonts w:ascii="Arial" w:hAnsi="Arial" w:cs="Arial"/>
              </w:rPr>
            </w:pPr>
            <w:r>
              <w:rPr>
                <w:rFonts w:ascii="Arial" w:hAnsi="Arial" w:cs="Arial"/>
              </w:rPr>
              <w:t xml:space="preserve">To get the undergraduate degree and </w:t>
            </w:r>
            <w:r w:rsidR="00860CC2">
              <w:rPr>
                <w:rFonts w:ascii="Arial" w:hAnsi="Arial" w:cs="Arial"/>
              </w:rPr>
              <w:t>enrol on a post graduate PGCE course.</w:t>
            </w:r>
          </w:p>
        </w:tc>
      </w:tr>
    </w:tbl>
    <w:p w14:paraId="0D987896" w14:textId="77777777" w:rsidR="0007730F" w:rsidRDefault="0007730F" w:rsidP="00F10A3B">
      <w:pPr>
        <w:spacing w:line="360" w:lineRule="auto"/>
        <w:rPr>
          <w:rFonts w:ascii="Arial" w:hAnsi="Arial" w:cs="Arial"/>
          <w:b/>
          <w:bCs/>
          <w:u w:val="single"/>
        </w:rPr>
      </w:pPr>
    </w:p>
    <w:p w14:paraId="7CFEC40B" w14:textId="2D115938" w:rsidR="00FF655C" w:rsidRPr="00F10A3B" w:rsidRDefault="00FF655C" w:rsidP="00F10A3B">
      <w:pPr>
        <w:spacing w:line="360" w:lineRule="auto"/>
        <w:rPr>
          <w:rFonts w:ascii="Arial" w:hAnsi="Arial" w:cs="Arial"/>
          <w:b/>
          <w:bCs/>
          <w:u w:val="single"/>
        </w:rPr>
      </w:pPr>
      <w:r w:rsidRPr="00F10A3B">
        <w:rPr>
          <w:rFonts w:ascii="Arial" w:hAnsi="Arial" w:cs="Arial"/>
          <w:b/>
          <w:bCs/>
          <w:u w:val="single"/>
        </w:rPr>
        <w:lastRenderedPageBreak/>
        <w:t>Part 2 – Reflective Practice Academic Poster</w:t>
      </w:r>
    </w:p>
    <w:p w14:paraId="32DBA53E" w14:textId="77777777" w:rsidR="00FF655C" w:rsidRPr="00F10A3B" w:rsidRDefault="00FF655C" w:rsidP="00F10A3B">
      <w:pPr>
        <w:spacing w:line="360" w:lineRule="auto"/>
        <w:rPr>
          <w:rFonts w:ascii="Arial" w:hAnsi="Arial" w:cs="Arial"/>
          <w:b/>
          <w:bCs/>
          <w:u w:val="single"/>
        </w:rPr>
      </w:pPr>
    </w:p>
    <w:p w14:paraId="6BF1B768" w14:textId="77777777" w:rsidR="00FF655C" w:rsidRPr="00F10A3B" w:rsidRDefault="00FF655C" w:rsidP="00F10A3B">
      <w:pPr>
        <w:spacing w:line="360" w:lineRule="auto"/>
        <w:rPr>
          <w:rFonts w:ascii="Arial" w:hAnsi="Arial" w:cs="Arial"/>
          <w:b/>
          <w:bCs/>
          <w:u w:val="single"/>
        </w:rPr>
      </w:pPr>
    </w:p>
    <w:p w14:paraId="6D158DA4" w14:textId="77777777" w:rsidR="00FF655C" w:rsidRPr="00F10A3B" w:rsidRDefault="00FF655C" w:rsidP="00F10A3B">
      <w:pPr>
        <w:spacing w:line="360" w:lineRule="auto"/>
        <w:rPr>
          <w:rFonts w:ascii="Arial" w:hAnsi="Arial" w:cs="Arial"/>
          <w:b/>
          <w:bCs/>
          <w:u w:val="single"/>
        </w:rPr>
      </w:pPr>
    </w:p>
    <w:p w14:paraId="4BD91B4D" w14:textId="77777777" w:rsidR="00FF655C" w:rsidRPr="00F10A3B" w:rsidRDefault="00FF655C" w:rsidP="00F10A3B">
      <w:pPr>
        <w:spacing w:line="360" w:lineRule="auto"/>
        <w:rPr>
          <w:rFonts w:ascii="Arial" w:hAnsi="Arial" w:cs="Arial"/>
          <w:b/>
          <w:bCs/>
          <w:u w:val="single"/>
        </w:rPr>
      </w:pPr>
    </w:p>
    <w:p w14:paraId="0B19BE84" w14:textId="77777777" w:rsidR="00FF655C" w:rsidRPr="00F10A3B" w:rsidRDefault="00FF655C" w:rsidP="00F10A3B">
      <w:pPr>
        <w:spacing w:line="360" w:lineRule="auto"/>
        <w:rPr>
          <w:rFonts w:ascii="Arial" w:hAnsi="Arial" w:cs="Arial"/>
          <w:b/>
          <w:bCs/>
          <w:u w:val="single"/>
        </w:rPr>
      </w:pPr>
    </w:p>
    <w:p w14:paraId="4485552A" w14:textId="77777777" w:rsidR="00FF655C" w:rsidRPr="00F10A3B" w:rsidRDefault="00FF655C" w:rsidP="00F10A3B">
      <w:pPr>
        <w:spacing w:line="360" w:lineRule="auto"/>
        <w:rPr>
          <w:rFonts w:ascii="Arial" w:hAnsi="Arial" w:cs="Arial"/>
          <w:b/>
          <w:bCs/>
          <w:u w:val="single"/>
        </w:rPr>
      </w:pPr>
    </w:p>
    <w:p w14:paraId="366EBA6D" w14:textId="77777777" w:rsidR="00447E7D" w:rsidRPr="00F10A3B" w:rsidRDefault="00447E7D" w:rsidP="00F10A3B">
      <w:pPr>
        <w:spacing w:line="360" w:lineRule="auto"/>
        <w:rPr>
          <w:rFonts w:ascii="Arial" w:hAnsi="Arial" w:cs="Arial"/>
          <w:b/>
          <w:bCs/>
          <w:u w:val="single"/>
        </w:rPr>
      </w:pPr>
    </w:p>
    <w:p w14:paraId="0BC8994E" w14:textId="77777777" w:rsidR="00447E7D" w:rsidRPr="00F10A3B" w:rsidRDefault="00447E7D" w:rsidP="00F10A3B">
      <w:pPr>
        <w:spacing w:line="360" w:lineRule="auto"/>
        <w:rPr>
          <w:rFonts w:ascii="Arial" w:hAnsi="Arial" w:cs="Arial"/>
          <w:b/>
          <w:bCs/>
          <w:u w:val="single"/>
        </w:rPr>
      </w:pPr>
    </w:p>
    <w:p w14:paraId="0FE1CFC0" w14:textId="77777777" w:rsidR="00447E7D" w:rsidRPr="00F10A3B" w:rsidRDefault="00447E7D" w:rsidP="00F10A3B">
      <w:pPr>
        <w:spacing w:line="360" w:lineRule="auto"/>
        <w:rPr>
          <w:rFonts w:ascii="Arial" w:hAnsi="Arial" w:cs="Arial"/>
          <w:b/>
          <w:bCs/>
          <w:u w:val="single"/>
        </w:rPr>
      </w:pPr>
    </w:p>
    <w:p w14:paraId="40495E19" w14:textId="77777777" w:rsidR="00447E7D" w:rsidRPr="00F10A3B" w:rsidRDefault="00447E7D" w:rsidP="00F10A3B">
      <w:pPr>
        <w:spacing w:line="360" w:lineRule="auto"/>
        <w:rPr>
          <w:rFonts w:ascii="Arial" w:hAnsi="Arial" w:cs="Arial"/>
          <w:b/>
          <w:bCs/>
          <w:u w:val="single"/>
        </w:rPr>
      </w:pPr>
    </w:p>
    <w:p w14:paraId="29A079C0" w14:textId="77777777" w:rsidR="00447E7D" w:rsidRPr="00F10A3B" w:rsidRDefault="00447E7D" w:rsidP="00F10A3B">
      <w:pPr>
        <w:spacing w:line="360" w:lineRule="auto"/>
        <w:rPr>
          <w:rFonts w:ascii="Arial" w:hAnsi="Arial" w:cs="Arial"/>
          <w:b/>
          <w:bCs/>
          <w:u w:val="single"/>
        </w:rPr>
      </w:pPr>
    </w:p>
    <w:p w14:paraId="11704D3C" w14:textId="77777777" w:rsidR="00447E7D" w:rsidRPr="00F10A3B" w:rsidRDefault="00447E7D" w:rsidP="00F10A3B">
      <w:pPr>
        <w:spacing w:line="360" w:lineRule="auto"/>
        <w:rPr>
          <w:rFonts w:ascii="Arial" w:hAnsi="Arial" w:cs="Arial"/>
          <w:b/>
          <w:bCs/>
          <w:u w:val="single"/>
        </w:rPr>
      </w:pPr>
    </w:p>
    <w:p w14:paraId="39B994C8" w14:textId="77777777" w:rsidR="00447E7D" w:rsidRPr="00F10A3B" w:rsidRDefault="00447E7D" w:rsidP="00F10A3B">
      <w:pPr>
        <w:spacing w:line="360" w:lineRule="auto"/>
        <w:rPr>
          <w:rFonts w:ascii="Arial" w:hAnsi="Arial" w:cs="Arial"/>
          <w:b/>
          <w:bCs/>
          <w:u w:val="single"/>
        </w:rPr>
      </w:pPr>
    </w:p>
    <w:p w14:paraId="12BCDB60" w14:textId="77777777" w:rsidR="00447E7D" w:rsidRPr="00F10A3B" w:rsidRDefault="00447E7D" w:rsidP="00F10A3B">
      <w:pPr>
        <w:spacing w:line="360" w:lineRule="auto"/>
        <w:rPr>
          <w:rFonts w:ascii="Arial" w:hAnsi="Arial" w:cs="Arial"/>
          <w:b/>
          <w:bCs/>
          <w:u w:val="single"/>
        </w:rPr>
      </w:pPr>
    </w:p>
    <w:p w14:paraId="05373C53" w14:textId="77777777" w:rsidR="00447E7D" w:rsidRPr="00F10A3B" w:rsidRDefault="00447E7D" w:rsidP="00F10A3B">
      <w:pPr>
        <w:spacing w:line="360" w:lineRule="auto"/>
        <w:rPr>
          <w:rFonts w:ascii="Arial" w:hAnsi="Arial" w:cs="Arial"/>
          <w:b/>
          <w:bCs/>
          <w:u w:val="single"/>
        </w:rPr>
      </w:pPr>
    </w:p>
    <w:p w14:paraId="51708D2D" w14:textId="77777777" w:rsidR="00447E7D" w:rsidRPr="00F10A3B" w:rsidRDefault="00447E7D" w:rsidP="00F10A3B">
      <w:pPr>
        <w:spacing w:line="360" w:lineRule="auto"/>
        <w:rPr>
          <w:rFonts w:ascii="Arial" w:hAnsi="Arial" w:cs="Arial"/>
          <w:b/>
          <w:bCs/>
          <w:u w:val="single"/>
        </w:rPr>
      </w:pPr>
    </w:p>
    <w:p w14:paraId="19F4452D" w14:textId="77777777" w:rsidR="00447E7D" w:rsidRPr="00F10A3B" w:rsidRDefault="00447E7D" w:rsidP="00F10A3B">
      <w:pPr>
        <w:spacing w:line="360" w:lineRule="auto"/>
        <w:rPr>
          <w:rFonts w:ascii="Arial" w:hAnsi="Arial" w:cs="Arial"/>
          <w:b/>
          <w:bCs/>
          <w:u w:val="single"/>
        </w:rPr>
      </w:pPr>
    </w:p>
    <w:p w14:paraId="089AD4DC" w14:textId="77777777" w:rsidR="00447E7D" w:rsidRPr="00F10A3B" w:rsidRDefault="00447E7D" w:rsidP="00F10A3B">
      <w:pPr>
        <w:spacing w:line="360" w:lineRule="auto"/>
        <w:rPr>
          <w:rFonts w:ascii="Arial" w:hAnsi="Arial" w:cs="Arial"/>
          <w:b/>
          <w:bCs/>
          <w:u w:val="single"/>
        </w:rPr>
      </w:pPr>
    </w:p>
    <w:p w14:paraId="7F0FA360" w14:textId="77777777" w:rsidR="00447E7D" w:rsidRPr="00F10A3B" w:rsidRDefault="00447E7D" w:rsidP="00F10A3B">
      <w:pPr>
        <w:spacing w:line="360" w:lineRule="auto"/>
        <w:rPr>
          <w:rFonts w:ascii="Arial" w:hAnsi="Arial" w:cs="Arial"/>
          <w:b/>
          <w:bCs/>
          <w:u w:val="single"/>
        </w:rPr>
      </w:pPr>
    </w:p>
    <w:p w14:paraId="729768E3" w14:textId="77777777" w:rsidR="00447E7D" w:rsidRPr="00F10A3B" w:rsidRDefault="00447E7D" w:rsidP="00F10A3B">
      <w:pPr>
        <w:spacing w:line="360" w:lineRule="auto"/>
        <w:rPr>
          <w:rFonts w:ascii="Arial" w:hAnsi="Arial" w:cs="Arial"/>
          <w:b/>
          <w:bCs/>
          <w:u w:val="single"/>
        </w:rPr>
      </w:pPr>
    </w:p>
    <w:p w14:paraId="25ABE04C" w14:textId="77777777" w:rsidR="00271BDF" w:rsidRPr="00F10A3B" w:rsidRDefault="00271BDF" w:rsidP="00F10A3B">
      <w:pPr>
        <w:spacing w:line="360" w:lineRule="auto"/>
        <w:rPr>
          <w:rFonts w:ascii="Arial" w:hAnsi="Arial" w:cs="Arial"/>
          <w:b/>
          <w:bCs/>
          <w:u w:val="single"/>
        </w:rPr>
      </w:pPr>
    </w:p>
    <w:p w14:paraId="1EE95487" w14:textId="77777777" w:rsidR="00271BDF" w:rsidRPr="00F10A3B" w:rsidRDefault="00271BDF" w:rsidP="00F10A3B">
      <w:pPr>
        <w:spacing w:line="360" w:lineRule="auto"/>
        <w:rPr>
          <w:rFonts w:ascii="Arial" w:hAnsi="Arial" w:cs="Arial"/>
          <w:b/>
          <w:bCs/>
          <w:u w:val="single"/>
        </w:rPr>
      </w:pPr>
    </w:p>
    <w:p w14:paraId="10CCC586" w14:textId="77777777" w:rsidR="00271BDF" w:rsidRPr="00F10A3B" w:rsidRDefault="00271BDF" w:rsidP="00F10A3B">
      <w:pPr>
        <w:spacing w:line="360" w:lineRule="auto"/>
        <w:rPr>
          <w:rFonts w:ascii="Arial" w:hAnsi="Arial" w:cs="Arial"/>
          <w:b/>
          <w:bCs/>
          <w:u w:val="single"/>
        </w:rPr>
      </w:pPr>
    </w:p>
    <w:p w14:paraId="2B22B961" w14:textId="77777777" w:rsidR="00271BDF" w:rsidRPr="00F10A3B" w:rsidRDefault="00271BDF" w:rsidP="00F10A3B">
      <w:pPr>
        <w:spacing w:line="360" w:lineRule="auto"/>
        <w:rPr>
          <w:rFonts w:ascii="Arial" w:hAnsi="Arial" w:cs="Arial"/>
          <w:b/>
          <w:bCs/>
          <w:u w:val="single"/>
        </w:rPr>
      </w:pPr>
    </w:p>
    <w:p w14:paraId="0B1759C1" w14:textId="77777777" w:rsidR="00271BDF" w:rsidRPr="00F10A3B" w:rsidRDefault="00271BDF" w:rsidP="00F10A3B">
      <w:pPr>
        <w:spacing w:line="360" w:lineRule="auto"/>
        <w:rPr>
          <w:rFonts w:ascii="Arial" w:hAnsi="Arial" w:cs="Arial"/>
          <w:b/>
          <w:bCs/>
          <w:u w:val="single"/>
        </w:rPr>
      </w:pPr>
    </w:p>
    <w:p w14:paraId="1EFD3BCE" w14:textId="77777777" w:rsidR="007F517B" w:rsidRPr="00F10A3B" w:rsidRDefault="007F517B" w:rsidP="00F10A3B">
      <w:pPr>
        <w:spacing w:line="360" w:lineRule="auto"/>
        <w:rPr>
          <w:rFonts w:ascii="Arial" w:hAnsi="Arial" w:cs="Arial"/>
          <w:b/>
          <w:bCs/>
          <w:u w:val="single"/>
        </w:rPr>
        <w:sectPr w:rsidR="007F517B" w:rsidRPr="00F10A3B" w:rsidSect="004349EC">
          <w:pgSz w:w="16838" w:h="11906" w:orient="landscape"/>
          <w:pgMar w:top="1440" w:right="1440" w:bottom="1440" w:left="1440" w:header="708" w:footer="708" w:gutter="0"/>
          <w:cols w:space="708"/>
          <w:docGrid w:linePitch="360"/>
        </w:sectPr>
      </w:pPr>
    </w:p>
    <w:p w14:paraId="1B465C10" w14:textId="04110213" w:rsidR="00FF655C" w:rsidRPr="00F10A3B" w:rsidRDefault="00FF655C" w:rsidP="00A44236">
      <w:pPr>
        <w:tabs>
          <w:tab w:val="center" w:pos="4513"/>
        </w:tabs>
        <w:spacing w:line="360" w:lineRule="auto"/>
        <w:rPr>
          <w:rFonts w:ascii="Arial" w:hAnsi="Arial" w:cs="Arial"/>
          <w:b/>
          <w:bCs/>
          <w:u w:val="single"/>
        </w:rPr>
      </w:pPr>
      <w:r w:rsidRPr="00F10A3B">
        <w:rPr>
          <w:rFonts w:ascii="Arial" w:hAnsi="Arial" w:cs="Arial"/>
          <w:b/>
          <w:bCs/>
          <w:u w:val="single"/>
        </w:rPr>
        <w:lastRenderedPageBreak/>
        <w:t xml:space="preserve">Part </w:t>
      </w:r>
      <w:r w:rsidR="00447E7D" w:rsidRPr="00F10A3B">
        <w:rPr>
          <w:rFonts w:ascii="Arial" w:hAnsi="Arial" w:cs="Arial"/>
          <w:b/>
          <w:bCs/>
          <w:u w:val="single"/>
        </w:rPr>
        <w:t>3</w:t>
      </w:r>
      <w:r w:rsidRPr="00F10A3B">
        <w:rPr>
          <w:rFonts w:ascii="Arial" w:hAnsi="Arial" w:cs="Arial"/>
          <w:b/>
          <w:bCs/>
          <w:u w:val="single"/>
        </w:rPr>
        <w:t xml:space="preserve"> – Written Essa</w:t>
      </w:r>
      <w:r w:rsidR="00CC4843">
        <w:rPr>
          <w:rFonts w:ascii="Arial" w:hAnsi="Arial" w:cs="Arial"/>
          <w:b/>
          <w:bCs/>
          <w:u w:val="single"/>
        </w:rPr>
        <w:t>y</w:t>
      </w:r>
    </w:p>
    <w:p w14:paraId="695ADEF7" w14:textId="452BB254" w:rsidR="001C6F27" w:rsidRPr="00F10A3B" w:rsidRDefault="00FF655C" w:rsidP="00F10A3B">
      <w:pPr>
        <w:spacing w:line="360" w:lineRule="auto"/>
        <w:rPr>
          <w:rFonts w:ascii="Arial" w:hAnsi="Arial" w:cs="Arial"/>
          <w:b/>
          <w:bCs/>
        </w:rPr>
      </w:pPr>
      <w:r w:rsidRPr="00F10A3B">
        <w:rPr>
          <w:rFonts w:ascii="Arial" w:hAnsi="Arial" w:cs="Arial"/>
          <w:b/>
          <w:bCs/>
        </w:rPr>
        <w:t xml:space="preserve">Recognise and analyse the significance of different aspects of professional practice and why these are important to meeting individual and inclusive needs of children. </w:t>
      </w:r>
    </w:p>
    <w:p w14:paraId="74DA65F4" w14:textId="09D0A69C" w:rsidR="00850CDB" w:rsidRDefault="00876EAF" w:rsidP="00781D51">
      <w:pPr>
        <w:spacing w:line="360" w:lineRule="auto"/>
        <w:rPr>
          <w:rFonts w:ascii="Arial" w:hAnsi="Arial" w:cs="Arial"/>
        </w:rPr>
      </w:pPr>
      <w:r w:rsidRPr="00F10A3B">
        <w:rPr>
          <w:rFonts w:ascii="Arial" w:hAnsi="Arial" w:cs="Arial"/>
        </w:rPr>
        <w:t xml:space="preserve">Being professional </w:t>
      </w:r>
      <w:r w:rsidR="001317DC" w:rsidRPr="00F10A3B">
        <w:rPr>
          <w:rFonts w:ascii="Arial" w:hAnsi="Arial" w:cs="Arial"/>
        </w:rPr>
        <w:t>i</w:t>
      </w:r>
      <w:r w:rsidRPr="00F10A3B">
        <w:rPr>
          <w:rFonts w:ascii="Arial" w:hAnsi="Arial" w:cs="Arial"/>
        </w:rPr>
        <w:t xml:space="preserve">s essential when working in early years, </w:t>
      </w:r>
      <w:r w:rsidR="00587A28" w:rsidRPr="00F10A3B">
        <w:rPr>
          <w:rFonts w:ascii="Arial" w:hAnsi="Arial" w:cs="Arial"/>
        </w:rPr>
        <w:t xml:space="preserve">whether </w:t>
      </w:r>
      <w:r w:rsidR="003235DF" w:rsidRPr="00F10A3B">
        <w:rPr>
          <w:rFonts w:ascii="Arial" w:hAnsi="Arial" w:cs="Arial"/>
        </w:rPr>
        <w:t>working in</w:t>
      </w:r>
      <w:r w:rsidR="00587A28" w:rsidRPr="00F10A3B">
        <w:rPr>
          <w:rFonts w:ascii="Arial" w:hAnsi="Arial" w:cs="Arial"/>
        </w:rPr>
        <w:t xml:space="preserve"> a flying start </w:t>
      </w:r>
      <w:r w:rsidR="003235DF" w:rsidRPr="00F10A3B">
        <w:rPr>
          <w:rFonts w:ascii="Arial" w:hAnsi="Arial" w:cs="Arial"/>
        </w:rPr>
        <w:t>setting</w:t>
      </w:r>
      <w:r w:rsidR="00587A28" w:rsidRPr="00F10A3B">
        <w:rPr>
          <w:rFonts w:ascii="Arial" w:hAnsi="Arial" w:cs="Arial"/>
        </w:rPr>
        <w:t xml:space="preserve"> or primary school nursery or reception class. </w:t>
      </w:r>
      <w:r w:rsidR="003235DF" w:rsidRPr="00F10A3B">
        <w:rPr>
          <w:rFonts w:ascii="Arial" w:hAnsi="Arial" w:cs="Arial"/>
        </w:rPr>
        <w:t>Throughout this essay</w:t>
      </w:r>
      <w:r w:rsidR="001317DC" w:rsidRPr="00F10A3B">
        <w:rPr>
          <w:rFonts w:ascii="Arial" w:hAnsi="Arial" w:cs="Arial"/>
        </w:rPr>
        <w:t>,</w:t>
      </w:r>
      <w:r w:rsidR="00786043" w:rsidRPr="00F10A3B">
        <w:rPr>
          <w:rFonts w:ascii="Arial" w:hAnsi="Arial" w:cs="Arial"/>
        </w:rPr>
        <w:t xml:space="preserve"> many different aspects of being a professional practitioner are discussed</w:t>
      </w:r>
      <w:r w:rsidR="00175248" w:rsidRPr="00F10A3B">
        <w:rPr>
          <w:rFonts w:ascii="Arial" w:hAnsi="Arial" w:cs="Arial"/>
        </w:rPr>
        <w:t xml:space="preserve"> including why communication and building relationships </w:t>
      </w:r>
      <w:r w:rsidR="00F04CD2" w:rsidRPr="00F10A3B">
        <w:rPr>
          <w:rFonts w:ascii="Arial" w:hAnsi="Arial" w:cs="Arial"/>
        </w:rPr>
        <w:t xml:space="preserve">with children, </w:t>
      </w:r>
      <w:r w:rsidR="00571D8C" w:rsidRPr="00F10A3B">
        <w:rPr>
          <w:rFonts w:ascii="Arial" w:hAnsi="Arial" w:cs="Arial"/>
        </w:rPr>
        <w:t>families and outside agencies</w:t>
      </w:r>
      <w:r w:rsidR="00F04CD2" w:rsidRPr="00F10A3B">
        <w:rPr>
          <w:rFonts w:ascii="Arial" w:hAnsi="Arial" w:cs="Arial"/>
        </w:rPr>
        <w:t xml:space="preserve"> </w:t>
      </w:r>
      <w:r w:rsidR="005E65F8">
        <w:rPr>
          <w:rFonts w:ascii="Arial" w:hAnsi="Arial" w:cs="Arial"/>
        </w:rPr>
        <w:t>are</w:t>
      </w:r>
      <w:r w:rsidR="00175248" w:rsidRPr="00F10A3B">
        <w:rPr>
          <w:rFonts w:ascii="Arial" w:hAnsi="Arial" w:cs="Arial"/>
        </w:rPr>
        <w:t xml:space="preserve"> important</w:t>
      </w:r>
      <w:r w:rsidR="005668E2" w:rsidRPr="00F10A3B">
        <w:rPr>
          <w:rFonts w:ascii="Arial" w:hAnsi="Arial" w:cs="Arial"/>
        </w:rPr>
        <w:t xml:space="preserve"> to meeting the needs of children</w:t>
      </w:r>
      <w:r w:rsidR="00F04CD2" w:rsidRPr="00F10A3B">
        <w:rPr>
          <w:rFonts w:ascii="Arial" w:hAnsi="Arial" w:cs="Arial"/>
        </w:rPr>
        <w:t xml:space="preserve">. </w:t>
      </w:r>
      <w:r w:rsidR="006E6AD1" w:rsidRPr="00F10A3B">
        <w:rPr>
          <w:rFonts w:ascii="Arial" w:hAnsi="Arial" w:cs="Arial"/>
        </w:rPr>
        <w:t xml:space="preserve">Why having in-depth knowledge of </w:t>
      </w:r>
      <w:r w:rsidR="005668E2" w:rsidRPr="00F10A3B">
        <w:rPr>
          <w:rFonts w:ascii="Arial" w:hAnsi="Arial" w:cs="Arial"/>
        </w:rPr>
        <w:t>each child</w:t>
      </w:r>
      <w:r w:rsidR="006E6AD1" w:rsidRPr="00F10A3B">
        <w:rPr>
          <w:rFonts w:ascii="Arial" w:hAnsi="Arial" w:cs="Arial"/>
        </w:rPr>
        <w:t>,</w:t>
      </w:r>
      <w:r w:rsidR="005668E2" w:rsidRPr="00F10A3B">
        <w:rPr>
          <w:rFonts w:ascii="Arial" w:hAnsi="Arial" w:cs="Arial"/>
        </w:rPr>
        <w:t xml:space="preserve"> </w:t>
      </w:r>
      <w:r w:rsidR="00306E7D" w:rsidRPr="00F10A3B">
        <w:rPr>
          <w:rFonts w:ascii="Arial" w:hAnsi="Arial" w:cs="Arial"/>
        </w:rPr>
        <w:t xml:space="preserve">knowing and </w:t>
      </w:r>
      <w:r w:rsidR="005668E2" w:rsidRPr="00F10A3B">
        <w:rPr>
          <w:rFonts w:ascii="Arial" w:hAnsi="Arial" w:cs="Arial"/>
        </w:rPr>
        <w:t>understanding of safeguarding policies and procedures</w:t>
      </w:r>
      <w:r w:rsidR="006E6AD1" w:rsidRPr="00F10A3B">
        <w:rPr>
          <w:rFonts w:ascii="Arial" w:hAnsi="Arial" w:cs="Arial"/>
        </w:rPr>
        <w:t xml:space="preserve"> </w:t>
      </w:r>
      <w:r w:rsidR="005F1DA9" w:rsidRPr="00F10A3B">
        <w:rPr>
          <w:rFonts w:ascii="Arial" w:hAnsi="Arial" w:cs="Arial"/>
        </w:rPr>
        <w:t xml:space="preserve">and </w:t>
      </w:r>
      <w:r w:rsidR="006A6DDF" w:rsidRPr="00F10A3B">
        <w:rPr>
          <w:rFonts w:ascii="Arial" w:hAnsi="Arial" w:cs="Arial"/>
        </w:rPr>
        <w:t xml:space="preserve">being able to observe and plan is essential to giving children in early years education the best </w:t>
      </w:r>
      <w:r w:rsidR="00E55EBF" w:rsidRPr="00F10A3B">
        <w:rPr>
          <w:rFonts w:ascii="Arial" w:hAnsi="Arial" w:cs="Arial"/>
        </w:rPr>
        <w:t xml:space="preserve">possible start. </w:t>
      </w:r>
    </w:p>
    <w:p w14:paraId="57D73610" w14:textId="720BBDE9" w:rsidR="00CB2D35" w:rsidRDefault="00955EE6" w:rsidP="00781D51">
      <w:pPr>
        <w:spacing w:line="360" w:lineRule="auto"/>
        <w:rPr>
          <w:rFonts w:ascii="Arial" w:hAnsi="Arial" w:cs="Arial"/>
        </w:rPr>
      </w:pPr>
      <w:r>
        <w:rPr>
          <w:rFonts w:ascii="Arial" w:hAnsi="Arial" w:cs="Arial"/>
        </w:rPr>
        <w:t>To be a professional practitioner it is</w:t>
      </w:r>
      <w:r w:rsidR="009464E3">
        <w:rPr>
          <w:rFonts w:ascii="Arial" w:hAnsi="Arial" w:cs="Arial"/>
        </w:rPr>
        <w:t xml:space="preserve"> t</w:t>
      </w:r>
      <w:r w:rsidR="00860597">
        <w:rPr>
          <w:rFonts w:ascii="Arial" w:hAnsi="Arial" w:cs="Arial"/>
        </w:rPr>
        <w:t>o maintain a</w:t>
      </w:r>
      <w:r w:rsidR="009464E3">
        <w:rPr>
          <w:rFonts w:ascii="Arial" w:hAnsi="Arial" w:cs="Arial"/>
        </w:rPr>
        <w:t>nd work</w:t>
      </w:r>
      <w:r w:rsidR="0083625E">
        <w:rPr>
          <w:rFonts w:ascii="Arial" w:hAnsi="Arial" w:cs="Arial"/>
        </w:rPr>
        <w:t xml:space="preserve"> with a set of values. </w:t>
      </w:r>
      <w:r w:rsidR="008B6959">
        <w:rPr>
          <w:rFonts w:ascii="Arial" w:hAnsi="Arial" w:cs="Arial"/>
        </w:rPr>
        <w:t xml:space="preserve">Gasper (2015) suggested that </w:t>
      </w:r>
      <w:r w:rsidR="009464E3">
        <w:rPr>
          <w:rFonts w:ascii="Arial" w:hAnsi="Arial" w:cs="Arial"/>
        </w:rPr>
        <w:t>value-based</w:t>
      </w:r>
      <w:r w:rsidR="008B6959">
        <w:rPr>
          <w:rFonts w:ascii="Arial" w:hAnsi="Arial" w:cs="Arial"/>
        </w:rPr>
        <w:t xml:space="preserve"> practice</w:t>
      </w:r>
      <w:r w:rsidR="00D81352">
        <w:rPr>
          <w:rFonts w:ascii="Arial" w:hAnsi="Arial" w:cs="Arial"/>
        </w:rPr>
        <w:t xml:space="preserve"> is based </w:t>
      </w:r>
      <w:r w:rsidR="00A51ABB">
        <w:rPr>
          <w:rFonts w:ascii="Arial" w:hAnsi="Arial" w:cs="Arial"/>
        </w:rPr>
        <w:t>on</w:t>
      </w:r>
      <w:r w:rsidR="00D81352">
        <w:rPr>
          <w:rFonts w:ascii="Arial" w:hAnsi="Arial" w:cs="Arial"/>
        </w:rPr>
        <w:t xml:space="preserve"> ethics</w:t>
      </w:r>
      <w:r w:rsidR="00CB2D35">
        <w:rPr>
          <w:rFonts w:ascii="Arial" w:hAnsi="Arial" w:cs="Arial"/>
        </w:rPr>
        <w:t xml:space="preserve">, from which </w:t>
      </w:r>
      <w:r w:rsidR="00E60AD5">
        <w:rPr>
          <w:rFonts w:ascii="Arial" w:hAnsi="Arial" w:cs="Arial"/>
        </w:rPr>
        <w:t>principles are</w:t>
      </w:r>
      <w:r w:rsidR="00860597">
        <w:rPr>
          <w:rFonts w:ascii="Arial" w:hAnsi="Arial" w:cs="Arial"/>
        </w:rPr>
        <w:t xml:space="preserve"> </w:t>
      </w:r>
      <w:r w:rsidR="005C0529">
        <w:rPr>
          <w:rFonts w:ascii="Arial" w:hAnsi="Arial" w:cs="Arial"/>
        </w:rPr>
        <w:t>important</w:t>
      </w:r>
      <w:r w:rsidR="00CA5460">
        <w:rPr>
          <w:rFonts w:ascii="Arial" w:hAnsi="Arial" w:cs="Arial"/>
        </w:rPr>
        <w:t xml:space="preserve"> </w:t>
      </w:r>
      <w:r w:rsidR="00F33469">
        <w:rPr>
          <w:rFonts w:ascii="Arial" w:hAnsi="Arial" w:cs="Arial"/>
        </w:rPr>
        <w:t xml:space="preserve">to recognising the needs of children. Values such as </w:t>
      </w:r>
      <w:r w:rsidR="00A85EA5">
        <w:rPr>
          <w:rFonts w:ascii="Arial" w:hAnsi="Arial" w:cs="Arial"/>
        </w:rPr>
        <w:t>trust, respect, integrity and profession</w:t>
      </w:r>
      <w:r w:rsidR="00510E39">
        <w:rPr>
          <w:rFonts w:ascii="Arial" w:hAnsi="Arial" w:cs="Arial"/>
        </w:rPr>
        <w:t>al</w:t>
      </w:r>
      <w:r w:rsidR="00A85EA5">
        <w:rPr>
          <w:rFonts w:ascii="Arial" w:hAnsi="Arial" w:cs="Arial"/>
        </w:rPr>
        <w:t xml:space="preserve"> commitment are </w:t>
      </w:r>
      <w:r w:rsidR="00891E41">
        <w:rPr>
          <w:rFonts w:ascii="Arial" w:hAnsi="Arial" w:cs="Arial"/>
        </w:rPr>
        <w:t xml:space="preserve">vital when working in the early years sector. </w:t>
      </w:r>
      <w:r w:rsidR="00F2486C">
        <w:rPr>
          <w:rFonts w:ascii="Arial" w:hAnsi="Arial" w:cs="Arial"/>
        </w:rPr>
        <w:t>Gasper (2015)</w:t>
      </w:r>
      <w:r w:rsidR="009D2967">
        <w:rPr>
          <w:rFonts w:ascii="Arial" w:hAnsi="Arial" w:cs="Arial"/>
        </w:rPr>
        <w:t xml:space="preserve"> proposes that</w:t>
      </w:r>
      <w:r w:rsidR="00D94478">
        <w:rPr>
          <w:rFonts w:ascii="Arial" w:hAnsi="Arial" w:cs="Arial"/>
        </w:rPr>
        <w:t xml:space="preserve"> in early years there is a greater understanding </w:t>
      </w:r>
      <w:r w:rsidR="004C2A96">
        <w:rPr>
          <w:rFonts w:ascii="Arial" w:hAnsi="Arial" w:cs="Arial"/>
        </w:rPr>
        <w:t xml:space="preserve">that </w:t>
      </w:r>
      <w:r w:rsidR="00F1110D">
        <w:rPr>
          <w:rFonts w:ascii="Arial" w:hAnsi="Arial" w:cs="Arial"/>
        </w:rPr>
        <w:t xml:space="preserve">the </w:t>
      </w:r>
      <w:r w:rsidR="004D2EB2">
        <w:rPr>
          <w:rFonts w:ascii="Arial" w:hAnsi="Arial" w:cs="Arial"/>
        </w:rPr>
        <w:t xml:space="preserve">values and </w:t>
      </w:r>
      <w:r w:rsidR="00CA3B26">
        <w:rPr>
          <w:rFonts w:ascii="Arial" w:hAnsi="Arial" w:cs="Arial"/>
        </w:rPr>
        <w:t>qualities individuals demonstrate</w:t>
      </w:r>
      <w:r w:rsidR="005C0529">
        <w:rPr>
          <w:rFonts w:ascii="Arial" w:hAnsi="Arial" w:cs="Arial"/>
        </w:rPr>
        <w:t xml:space="preserve"> </w:t>
      </w:r>
      <w:r w:rsidR="00CA3B26">
        <w:rPr>
          <w:rFonts w:ascii="Arial" w:hAnsi="Arial" w:cs="Arial"/>
        </w:rPr>
        <w:t>in practice</w:t>
      </w:r>
      <w:r w:rsidR="0003789A">
        <w:rPr>
          <w:rFonts w:ascii="Arial" w:hAnsi="Arial" w:cs="Arial"/>
        </w:rPr>
        <w:t xml:space="preserve"> </w:t>
      </w:r>
      <w:r w:rsidR="00280F5A">
        <w:rPr>
          <w:rFonts w:ascii="Arial" w:hAnsi="Arial" w:cs="Arial"/>
        </w:rPr>
        <w:t>can</w:t>
      </w:r>
      <w:r w:rsidR="00C4738F">
        <w:rPr>
          <w:rFonts w:ascii="Arial" w:hAnsi="Arial" w:cs="Arial"/>
        </w:rPr>
        <w:t xml:space="preserve"> be </w:t>
      </w:r>
      <w:r w:rsidR="0049798A">
        <w:rPr>
          <w:rFonts w:ascii="Arial" w:hAnsi="Arial" w:cs="Arial"/>
        </w:rPr>
        <w:t xml:space="preserve">more </w:t>
      </w:r>
      <w:r w:rsidR="00A2717E">
        <w:rPr>
          <w:rFonts w:ascii="Arial" w:hAnsi="Arial" w:cs="Arial"/>
        </w:rPr>
        <w:t>beneficial</w:t>
      </w:r>
      <w:r w:rsidR="001068EF">
        <w:rPr>
          <w:rFonts w:ascii="Arial" w:hAnsi="Arial" w:cs="Arial"/>
        </w:rPr>
        <w:t xml:space="preserve"> than the </w:t>
      </w:r>
      <w:r w:rsidR="000F497F">
        <w:rPr>
          <w:rFonts w:ascii="Arial" w:hAnsi="Arial" w:cs="Arial"/>
        </w:rPr>
        <w:t xml:space="preserve">expertise and </w:t>
      </w:r>
      <w:r w:rsidR="001068EF">
        <w:rPr>
          <w:rFonts w:ascii="Arial" w:hAnsi="Arial" w:cs="Arial"/>
        </w:rPr>
        <w:t>q</w:t>
      </w:r>
      <w:r w:rsidR="003B32F0">
        <w:rPr>
          <w:rFonts w:ascii="Arial" w:hAnsi="Arial" w:cs="Arial"/>
        </w:rPr>
        <w:t xml:space="preserve">ualifications the practitioner may or may not hold. </w:t>
      </w:r>
      <w:r w:rsidR="0038450D">
        <w:rPr>
          <w:rFonts w:ascii="Arial" w:hAnsi="Arial" w:cs="Arial"/>
        </w:rPr>
        <w:t>Professionalism</w:t>
      </w:r>
      <w:r w:rsidR="00C84F45">
        <w:rPr>
          <w:rFonts w:ascii="Arial" w:hAnsi="Arial" w:cs="Arial"/>
        </w:rPr>
        <w:t xml:space="preserve"> can be demonstrated through seven dimensions: knowledge, </w:t>
      </w:r>
      <w:r w:rsidR="009F7AE4">
        <w:rPr>
          <w:rFonts w:ascii="Arial" w:hAnsi="Arial" w:cs="Arial"/>
        </w:rPr>
        <w:t>education and training, skills, autonomy</w:t>
      </w:r>
      <w:r w:rsidR="007C42F8">
        <w:rPr>
          <w:rFonts w:ascii="Arial" w:hAnsi="Arial" w:cs="Arial"/>
        </w:rPr>
        <w:t>, values, ethics and rewards</w:t>
      </w:r>
      <w:r w:rsidR="0038450D" w:rsidRPr="0038450D">
        <w:rPr>
          <w:rFonts w:ascii="Arial" w:hAnsi="Arial" w:cs="Arial"/>
        </w:rPr>
        <w:t xml:space="preserve"> </w:t>
      </w:r>
      <w:r w:rsidR="0038450D">
        <w:rPr>
          <w:rFonts w:ascii="Arial" w:hAnsi="Arial" w:cs="Arial"/>
        </w:rPr>
        <w:t>(Brock, 2015)</w:t>
      </w:r>
      <w:r w:rsidR="007C42F8">
        <w:rPr>
          <w:rFonts w:ascii="Arial" w:hAnsi="Arial" w:cs="Arial"/>
        </w:rPr>
        <w:t xml:space="preserve">. </w:t>
      </w:r>
      <w:r w:rsidR="00047B30">
        <w:rPr>
          <w:rFonts w:ascii="Arial" w:hAnsi="Arial" w:cs="Arial"/>
        </w:rPr>
        <w:t>To work</w:t>
      </w:r>
      <w:r w:rsidR="00DD275E">
        <w:rPr>
          <w:rFonts w:ascii="Arial" w:hAnsi="Arial" w:cs="Arial"/>
        </w:rPr>
        <w:t xml:space="preserve"> by these principles</w:t>
      </w:r>
      <w:r w:rsidR="0012596C">
        <w:rPr>
          <w:rFonts w:ascii="Arial" w:hAnsi="Arial" w:cs="Arial"/>
        </w:rPr>
        <w:t xml:space="preserve"> the practitioner will gain a greater understanding of children</w:t>
      </w:r>
      <w:r w:rsidR="009E1742">
        <w:rPr>
          <w:rFonts w:ascii="Arial" w:hAnsi="Arial" w:cs="Arial"/>
        </w:rPr>
        <w:t>’s individual needs,</w:t>
      </w:r>
      <w:r w:rsidR="00BB7FDE">
        <w:rPr>
          <w:rFonts w:ascii="Arial" w:hAnsi="Arial" w:cs="Arial"/>
        </w:rPr>
        <w:t xml:space="preserve"> </w:t>
      </w:r>
      <w:r w:rsidR="00A00750">
        <w:rPr>
          <w:rFonts w:ascii="Arial" w:hAnsi="Arial" w:cs="Arial"/>
        </w:rPr>
        <w:t xml:space="preserve">build on effective teamwork with other professionals and </w:t>
      </w:r>
      <w:r w:rsidR="000168FA">
        <w:rPr>
          <w:rFonts w:ascii="Arial" w:hAnsi="Arial" w:cs="Arial"/>
        </w:rPr>
        <w:t xml:space="preserve">become a committed practitioner. </w:t>
      </w:r>
    </w:p>
    <w:p w14:paraId="3009AD56" w14:textId="263C6D78" w:rsidR="00811E50" w:rsidRDefault="00163413" w:rsidP="00781D51">
      <w:pPr>
        <w:spacing w:line="360" w:lineRule="auto"/>
        <w:rPr>
          <w:rFonts w:ascii="Arial" w:hAnsi="Arial" w:cs="Arial"/>
        </w:rPr>
      </w:pPr>
      <w:r>
        <w:rPr>
          <w:rFonts w:ascii="Arial" w:hAnsi="Arial" w:cs="Arial"/>
        </w:rPr>
        <w:t xml:space="preserve">Communication is </w:t>
      </w:r>
      <w:r w:rsidR="00B95100">
        <w:rPr>
          <w:rFonts w:ascii="Arial" w:hAnsi="Arial" w:cs="Arial"/>
        </w:rPr>
        <w:t xml:space="preserve">a vital skill to have to be a professional practitioner. </w:t>
      </w:r>
      <w:r w:rsidR="009468AC">
        <w:rPr>
          <w:rFonts w:ascii="Arial" w:hAnsi="Arial" w:cs="Arial"/>
        </w:rPr>
        <w:t>Dunhill (20</w:t>
      </w:r>
      <w:r w:rsidR="002A7F9F">
        <w:rPr>
          <w:rFonts w:ascii="Arial" w:hAnsi="Arial" w:cs="Arial"/>
        </w:rPr>
        <w:t xml:space="preserve">09) </w:t>
      </w:r>
      <w:r w:rsidR="00AA6B5C">
        <w:rPr>
          <w:rFonts w:ascii="Arial" w:hAnsi="Arial" w:cs="Arial"/>
        </w:rPr>
        <w:t xml:space="preserve">says that keeping lines of communications open </w:t>
      </w:r>
      <w:r w:rsidR="00801BCB">
        <w:rPr>
          <w:rFonts w:ascii="Arial" w:hAnsi="Arial" w:cs="Arial"/>
        </w:rPr>
        <w:t xml:space="preserve">and engaging with children, young people, parents, carers and other professionals is crucial. Having good communication </w:t>
      </w:r>
      <w:r w:rsidR="00B46ADC">
        <w:rPr>
          <w:rFonts w:ascii="Arial" w:hAnsi="Arial" w:cs="Arial"/>
        </w:rPr>
        <w:t xml:space="preserve">skills </w:t>
      </w:r>
      <w:r w:rsidR="00A74A27">
        <w:rPr>
          <w:rFonts w:ascii="Arial" w:hAnsi="Arial" w:cs="Arial"/>
        </w:rPr>
        <w:t xml:space="preserve">will be useful </w:t>
      </w:r>
      <w:r w:rsidR="00DB6A9B">
        <w:rPr>
          <w:rFonts w:ascii="Arial" w:hAnsi="Arial" w:cs="Arial"/>
        </w:rPr>
        <w:t xml:space="preserve">for the first steps of building relationships with </w:t>
      </w:r>
      <w:r w:rsidR="00982C1A">
        <w:rPr>
          <w:rFonts w:ascii="Arial" w:hAnsi="Arial" w:cs="Arial"/>
        </w:rPr>
        <w:t>children in the nursery setting</w:t>
      </w:r>
      <w:r w:rsidR="003440EA">
        <w:rPr>
          <w:rFonts w:ascii="Arial" w:hAnsi="Arial" w:cs="Arial"/>
        </w:rPr>
        <w:t>,</w:t>
      </w:r>
      <w:r w:rsidR="00982C1A">
        <w:rPr>
          <w:rFonts w:ascii="Arial" w:hAnsi="Arial" w:cs="Arial"/>
        </w:rPr>
        <w:t xml:space="preserve"> parents and carers</w:t>
      </w:r>
      <w:r w:rsidR="00B04210">
        <w:rPr>
          <w:rFonts w:ascii="Arial" w:hAnsi="Arial" w:cs="Arial"/>
        </w:rPr>
        <w:t xml:space="preserve"> and being able to make sure that the needs of the children are being met</w:t>
      </w:r>
      <w:r w:rsidR="00982C1A">
        <w:rPr>
          <w:rFonts w:ascii="Arial" w:hAnsi="Arial" w:cs="Arial"/>
        </w:rPr>
        <w:t xml:space="preserve">. </w:t>
      </w:r>
      <w:r w:rsidR="00B97640">
        <w:rPr>
          <w:rFonts w:ascii="Arial" w:hAnsi="Arial" w:cs="Arial"/>
        </w:rPr>
        <w:t xml:space="preserve">Wilson (2024) </w:t>
      </w:r>
      <w:r w:rsidR="00353519">
        <w:rPr>
          <w:rFonts w:ascii="Arial" w:hAnsi="Arial" w:cs="Arial"/>
        </w:rPr>
        <w:t xml:space="preserve">suggests that effective communication strategies </w:t>
      </w:r>
      <w:r w:rsidR="0001618A">
        <w:rPr>
          <w:rFonts w:ascii="Arial" w:hAnsi="Arial" w:cs="Arial"/>
        </w:rPr>
        <w:t xml:space="preserve">can be </w:t>
      </w:r>
      <w:r w:rsidR="00CE2F75">
        <w:rPr>
          <w:rFonts w:ascii="Arial" w:hAnsi="Arial" w:cs="Arial"/>
        </w:rPr>
        <w:t xml:space="preserve">used to maintain opportunities to connect with families. </w:t>
      </w:r>
      <w:r w:rsidR="002655DC">
        <w:rPr>
          <w:rFonts w:ascii="Arial" w:hAnsi="Arial" w:cs="Arial"/>
        </w:rPr>
        <w:t xml:space="preserve">Building trusting relationships with parents, carers and families can be </w:t>
      </w:r>
      <w:r w:rsidR="002655DC">
        <w:rPr>
          <w:rFonts w:ascii="Arial" w:hAnsi="Arial" w:cs="Arial"/>
        </w:rPr>
        <w:lastRenderedPageBreak/>
        <w:t xml:space="preserve">essential for children’s development and </w:t>
      </w:r>
      <w:r w:rsidR="003C6CDA">
        <w:rPr>
          <w:rFonts w:ascii="Arial" w:hAnsi="Arial" w:cs="Arial"/>
        </w:rPr>
        <w:t xml:space="preserve">being able to meet their needs. </w:t>
      </w:r>
      <w:r w:rsidR="006034E8">
        <w:rPr>
          <w:rFonts w:ascii="Arial" w:hAnsi="Arial" w:cs="Arial"/>
        </w:rPr>
        <w:t xml:space="preserve">Within </w:t>
      </w:r>
      <w:r w:rsidR="00AB72EB">
        <w:rPr>
          <w:rFonts w:ascii="Arial" w:hAnsi="Arial" w:cs="Arial"/>
        </w:rPr>
        <w:t>the book Working with Parents, Carers and Families in the Early Years: The Essential Guide, Wilson (2004) quotes</w:t>
      </w:r>
      <w:r w:rsidR="00B5259A">
        <w:rPr>
          <w:rFonts w:ascii="Arial" w:hAnsi="Arial" w:cs="Arial"/>
        </w:rPr>
        <w:t xml:space="preserve"> Liz Bookes (2010) stating that the partnership</w:t>
      </w:r>
      <w:r w:rsidR="00C4045E">
        <w:rPr>
          <w:rFonts w:ascii="Arial" w:hAnsi="Arial" w:cs="Arial"/>
        </w:rPr>
        <w:t xml:space="preserve"> between parents and practitioners is ‘crucial to the children current and continuing well-being and </w:t>
      </w:r>
      <w:r w:rsidR="00F73EDF">
        <w:rPr>
          <w:rFonts w:ascii="Arial" w:hAnsi="Arial" w:cs="Arial"/>
        </w:rPr>
        <w:t xml:space="preserve">their future development and learning’ (182). </w:t>
      </w:r>
      <w:r w:rsidR="004A2638">
        <w:rPr>
          <w:rFonts w:ascii="Arial" w:hAnsi="Arial" w:cs="Arial"/>
        </w:rPr>
        <w:t xml:space="preserve">By having a good relationship with parents and making sure that communication is successful means that the child’s needs will be met. </w:t>
      </w:r>
      <w:r w:rsidR="0078770B">
        <w:rPr>
          <w:rFonts w:ascii="Arial" w:hAnsi="Arial" w:cs="Arial"/>
        </w:rPr>
        <w:t>Hallet</w:t>
      </w:r>
      <w:r w:rsidR="00915273">
        <w:rPr>
          <w:rFonts w:ascii="Arial" w:hAnsi="Arial" w:cs="Arial"/>
        </w:rPr>
        <w:t xml:space="preserve"> (2013) </w:t>
      </w:r>
      <w:r w:rsidR="009A0960">
        <w:rPr>
          <w:rFonts w:ascii="Arial" w:hAnsi="Arial" w:cs="Arial"/>
        </w:rPr>
        <w:t>says that</w:t>
      </w:r>
      <w:r w:rsidR="00A67AAF">
        <w:rPr>
          <w:rFonts w:ascii="Arial" w:hAnsi="Arial" w:cs="Arial"/>
        </w:rPr>
        <w:t xml:space="preserve"> parents and families are central to a child’s well-being</w:t>
      </w:r>
      <w:r w:rsidR="00383724">
        <w:rPr>
          <w:rFonts w:ascii="Arial" w:hAnsi="Arial" w:cs="Arial"/>
        </w:rPr>
        <w:t xml:space="preserve"> and practitioners should develop these relationships</w:t>
      </w:r>
      <w:r w:rsidR="00395542">
        <w:rPr>
          <w:rFonts w:ascii="Arial" w:hAnsi="Arial" w:cs="Arial"/>
        </w:rPr>
        <w:t xml:space="preserve"> by sharing information and therefore can offer extra support for the child and extend their learning at home.</w:t>
      </w:r>
      <w:r w:rsidR="00362BEE">
        <w:rPr>
          <w:rFonts w:ascii="Arial" w:hAnsi="Arial" w:cs="Arial"/>
        </w:rPr>
        <w:t xml:space="preserve"> Listening is a vital skill to have to engage in effective communication. Being able to listen and understand parents and carer</w:t>
      </w:r>
      <w:r w:rsidR="001373B9">
        <w:rPr>
          <w:rFonts w:ascii="Arial" w:hAnsi="Arial" w:cs="Arial"/>
        </w:rPr>
        <w:t>’</w:t>
      </w:r>
      <w:r w:rsidR="00362BEE">
        <w:rPr>
          <w:rFonts w:ascii="Arial" w:hAnsi="Arial" w:cs="Arial"/>
        </w:rPr>
        <w:t xml:space="preserve">s </w:t>
      </w:r>
      <w:r w:rsidR="001373B9">
        <w:rPr>
          <w:rFonts w:ascii="Arial" w:hAnsi="Arial" w:cs="Arial"/>
        </w:rPr>
        <w:t xml:space="preserve">concerns </w:t>
      </w:r>
      <w:r w:rsidR="00024085">
        <w:rPr>
          <w:rFonts w:ascii="Arial" w:hAnsi="Arial" w:cs="Arial"/>
        </w:rPr>
        <w:t xml:space="preserve">about children, as well as listening and engaging in conversation with the children themselves to develop their communication skills. </w:t>
      </w:r>
      <w:r w:rsidR="004D27A5">
        <w:rPr>
          <w:rFonts w:ascii="Arial" w:hAnsi="Arial" w:cs="Arial"/>
        </w:rPr>
        <w:t xml:space="preserve">Dunhill (2009) suggests that listening is a necessary requirement </w:t>
      </w:r>
      <w:r w:rsidR="00584E57">
        <w:rPr>
          <w:rFonts w:ascii="Arial" w:hAnsi="Arial" w:cs="Arial"/>
        </w:rPr>
        <w:t>to understand what someone is feeling and to understand what it is they need</w:t>
      </w:r>
      <w:r w:rsidR="005A0ADC">
        <w:rPr>
          <w:rFonts w:ascii="Arial" w:hAnsi="Arial" w:cs="Arial"/>
        </w:rPr>
        <w:t>, s</w:t>
      </w:r>
      <w:r w:rsidR="007C1FA2">
        <w:rPr>
          <w:rFonts w:ascii="Arial" w:hAnsi="Arial" w:cs="Arial"/>
        </w:rPr>
        <w:t xml:space="preserve">o it is essential for practitioners to actively listen for these needs to be met. </w:t>
      </w:r>
    </w:p>
    <w:p w14:paraId="71155E2A" w14:textId="2E59B891" w:rsidR="00DA14B6" w:rsidRDefault="005A0ADC" w:rsidP="00781D51">
      <w:pPr>
        <w:spacing w:line="360" w:lineRule="auto"/>
        <w:rPr>
          <w:rFonts w:ascii="Arial" w:hAnsi="Arial" w:cs="Arial"/>
        </w:rPr>
      </w:pPr>
      <w:r>
        <w:rPr>
          <w:rFonts w:ascii="Arial" w:hAnsi="Arial" w:cs="Arial"/>
        </w:rPr>
        <w:t>Having good communication and bui</w:t>
      </w:r>
      <w:r w:rsidR="00086F77">
        <w:rPr>
          <w:rFonts w:ascii="Arial" w:hAnsi="Arial" w:cs="Arial"/>
        </w:rPr>
        <w:t xml:space="preserve">lding partnerships </w:t>
      </w:r>
      <w:r w:rsidR="008E2B29">
        <w:rPr>
          <w:rFonts w:ascii="Arial" w:hAnsi="Arial" w:cs="Arial"/>
        </w:rPr>
        <w:t xml:space="preserve">and working with multi-agencies is </w:t>
      </w:r>
      <w:r w:rsidR="00327693">
        <w:rPr>
          <w:rFonts w:ascii="Arial" w:hAnsi="Arial" w:cs="Arial"/>
        </w:rPr>
        <w:t>essential when working with children</w:t>
      </w:r>
      <w:r w:rsidR="00A460EB">
        <w:rPr>
          <w:rFonts w:ascii="Arial" w:hAnsi="Arial" w:cs="Arial"/>
        </w:rPr>
        <w:t>, especially children with</w:t>
      </w:r>
      <w:r w:rsidR="00E51E92">
        <w:rPr>
          <w:rFonts w:ascii="Arial" w:hAnsi="Arial" w:cs="Arial"/>
        </w:rPr>
        <w:t xml:space="preserve"> special educational</w:t>
      </w:r>
      <w:r w:rsidR="00327693">
        <w:rPr>
          <w:rFonts w:ascii="Arial" w:hAnsi="Arial" w:cs="Arial"/>
        </w:rPr>
        <w:t xml:space="preserve"> needs</w:t>
      </w:r>
      <w:r w:rsidR="00E51E92">
        <w:rPr>
          <w:rFonts w:ascii="Arial" w:hAnsi="Arial" w:cs="Arial"/>
        </w:rPr>
        <w:t xml:space="preserve"> and disabilities, to make</w:t>
      </w:r>
      <w:r w:rsidR="00327693">
        <w:rPr>
          <w:rFonts w:ascii="Arial" w:hAnsi="Arial" w:cs="Arial"/>
        </w:rPr>
        <w:t xml:space="preserve"> sure that th</w:t>
      </w:r>
      <w:r w:rsidR="00E51E92">
        <w:rPr>
          <w:rFonts w:ascii="Arial" w:hAnsi="Arial" w:cs="Arial"/>
        </w:rPr>
        <w:t>eir individual</w:t>
      </w:r>
      <w:r w:rsidR="00327693">
        <w:rPr>
          <w:rFonts w:ascii="Arial" w:hAnsi="Arial" w:cs="Arial"/>
        </w:rPr>
        <w:t xml:space="preserve"> needs are met. </w:t>
      </w:r>
      <w:r w:rsidR="00EC69E7">
        <w:rPr>
          <w:rFonts w:ascii="Arial" w:hAnsi="Arial" w:cs="Arial"/>
        </w:rPr>
        <w:t>Johnson (2018) suggests that the ket objective of working with multi-agencies and other practitioners</w:t>
      </w:r>
      <w:r w:rsidR="00716FF3">
        <w:rPr>
          <w:rFonts w:ascii="Arial" w:hAnsi="Arial" w:cs="Arial"/>
        </w:rPr>
        <w:t xml:space="preserve"> is to have a high quality, </w:t>
      </w:r>
      <w:r w:rsidR="0040744F">
        <w:rPr>
          <w:rFonts w:ascii="Arial" w:hAnsi="Arial" w:cs="Arial"/>
        </w:rPr>
        <w:t>integrated</w:t>
      </w:r>
      <w:r w:rsidR="00716FF3">
        <w:rPr>
          <w:rFonts w:ascii="Arial" w:hAnsi="Arial" w:cs="Arial"/>
        </w:rPr>
        <w:t xml:space="preserve"> support which targets</w:t>
      </w:r>
      <w:r w:rsidR="0040744F">
        <w:rPr>
          <w:rFonts w:ascii="Arial" w:hAnsi="Arial" w:cs="Arial"/>
        </w:rPr>
        <w:t xml:space="preserve"> the specific needs of children. </w:t>
      </w:r>
      <w:r w:rsidR="00F114C2">
        <w:rPr>
          <w:rFonts w:ascii="Arial" w:hAnsi="Arial" w:cs="Arial"/>
        </w:rPr>
        <w:t>Hallet (2013)</w:t>
      </w:r>
      <w:r w:rsidR="005009DB">
        <w:rPr>
          <w:rFonts w:ascii="Arial" w:hAnsi="Arial" w:cs="Arial"/>
        </w:rPr>
        <w:t xml:space="preserve"> says th</w:t>
      </w:r>
      <w:r w:rsidR="00B45D3B">
        <w:rPr>
          <w:rFonts w:ascii="Arial" w:hAnsi="Arial" w:cs="Arial"/>
        </w:rPr>
        <w:t>at</w:t>
      </w:r>
      <w:r w:rsidR="005D626C">
        <w:rPr>
          <w:rFonts w:ascii="Arial" w:hAnsi="Arial" w:cs="Arial"/>
        </w:rPr>
        <w:t xml:space="preserve"> early intervention</w:t>
      </w:r>
      <w:r w:rsidR="00A03537">
        <w:rPr>
          <w:rFonts w:ascii="Arial" w:hAnsi="Arial" w:cs="Arial"/>
        </w:rPr>
        <w:t xml:space="preserve"> programmes </w:t>
      </w:r>
      <w:r w:rsidR="0001603F">
        <w:rPr>
          <w:rFonts w:ascii="Arial" w:hAnsi="Arial" w:cs="Arial"/>
        </w:rPr>
        <w:t>require</w:t>
      </w:r>
      <w:r w:rsidR="00A03537">
        <w:rPr>
          <w:rFonts w:ascii="Arial" w:hAnsi="Arial" w:cs="Arial"/>
        </w:rPr>
        <w:t xml:space="preserve"> practitioners to work in partnership with parents, professionals and agencies in an integrated way. By working together, all information </w:t>
      </w:r>
      <w:r w:rsidR="00F93FCA">
        <w:rPr>
          <w:rFonts w:ascii="Arial" w:hAnsi="Arial" w:cs="Arial"/>
        </w:rPr>
        <w:t>needs</w:t>
      </w:r>
      <w:r w:rsidR="000B3D2A">
        <w:rPr>
          <w:rFonts w:ascii="Arial" w:hAnsi="Arial" w:cs="Arial"/>
        </w:rPr>
        <w:t xml:space="preserve"> to understand the needs of the child can be discussed and the best strategies that everyone agrees on can be implanted to ensure that the child’s needs are being met. </w:t>
      </w:r>
      <w:r w:rsidR="00785ACB">
        <w:rPr>
          <w:rFonts w:ascii="Arial" w:hAnsi="Arial" w:cs="Arial"/>
        </w:rPr>
        <w:t xml:space="preserve">Early years practitioners are seen as a network of professionals who should work actively </w:t>
      </w:r>
      <w:r w:rsidR="00B63DC9">
        <w:rPr>
          <w:rFonts w:ascii="Arial" w:hAnsi="Arial" w:cs="Arial"/>
        </w:rPr>
        <w:t>with others (Johnston, 2018) to ensure that the specific needs of children are being met. Johnston (2018)</w:t>
      </w:r>
      <w:r w:rsidR="0093060C">
        <w:rPr>
          <w:rFonts w:ascii="Arial" w:hAnsi="Arial" w:cs="Arial"/>
        </w:rPr>
        <w:t xml:space="preserve"> </w:t>
      </w:r>
      <w:r w:rsidR="007B4686">
        <w:rPr>
          <w:rFonts w:ascii="Arial" w:hAnsi="Arial" w:cs="Arial"/>
        </w:rPr>
        <w:t xml:space="preserve">proposes that early </w:t>
      </w:r>
      <w:r w:rsidR="00D70563">
        <w:rPr>
          <w:rFonts w:ascii="Arial" w:hAnsi="Arial" w:cs="Arial"/>
        </w:rPr>
        <w:t>identification</w:t>
      </w:r>
      <w:r w:rsidR="007B4686">
        <w:rPr>
          <w:rFonts w:ascii="Arial" w:hAnsi="Arial" w:cs="Arial"/>
        </w:rPr>
        <w:t xml:space="preserve"> of needs and effective interventions</w:t>
      </w:r>
      <w:r w:rsidR="00525C3F">
        <w:rPr>
          <w:rFonts w:ascii="Arial" w:hAnsi="Arial" w:cs="Arial"/>
        </w:rPr>
        <w:t xml:space="preserve"> is dependent on a shared understanding and regular communication between educators, health visitors and social care. </w:t>
      </w:r>
      <w:r w:rsidR="00467806">
        <w:rPr>
          <w:rFonts w:ascii="Arial" w:hAnsi="Arial" w:cs="Arial"/>
        </w:rPr>
        <w:t xml:space="preserve">Using these shared understanding and regular communication, the needs of the individual child can be identified, </w:t>
      </w:r>
      <w:r w:rsidR="00D70563">
        <w:rPr>
          <w:rFonts w:ascii="Arial" w:hAnsi="Arial" w:cs="Arial"/>
        </w:rPr>
        <w:t xml:space="preserve">interventions </w:t>
      </w:r>
      <w:r w:rsidR="001C40FD">
        <w:rPr>
          <w:rFonts w:ascii="Arial" w:hAnsi="Arial" w:cs="Arial"/>
        </w:rPr>
        <w:t xml:space="preserve">can be arranged and progress can be monitored. </w:t>
      </w:r>
    </w:p>
    <w:p w14:paraId="19A4ED60" w14:textId="20BA87D9" w:rsidR="00A6711E" w:rsidRDefault="00E84EAA" w:rsidP="00781D51">
      <w:pPr>
        <w:spacing w:line="360" w:lineRule="auto"/>
        <w:rPr>
          <w:rFonts w:ascii="Arial" w:hAnsi="Arial" w:cs="Arial"/>
        </w:rPr>
      </w:pPr>
      <w:r>
        <w:rPr>
          <w:rFonts w:ascii="Arial" w:hAnsi="Arial" w:cs="Arial"/>
        </w:rPr>
        <w:lastRenderedPageBreak/>
        <w:t xml:space="preserve">By using the relationships with parents, carers and different agencies, an in-depth knowledge of children can be made by the practitioner. </w:t>
      </w:r>
      <w:r w:rsidR="00D813FA">
        <w:rPr>
          <w:rFonts w:ascii="Arial" w:hAnsi="Arial" w:cs="Arial"/>
        </w:rPr>
        <w:t>M</w:t>
      </w:r>
      <w:r w:rsidR="00FF5C22">
        <w:rPr>
          <w:rFonts w:ascii="Arial" w:hAnsi="Arial" w:cs="Arial"/>
        </w:rPr>
        <w:t>cM</w:t>
      </w:r>
      <w:r w:rsidR="00156183">
        <w:rPr>
          <w:rFonts w:ascii="Arial" w:hAnsi="Arial" w:cs="Arial"/>
        </w:rPr>
        <w:t xml:space="preserve">ahon </w:t>
      </w:r>
      <w:r w:rsidR="00935C1B">
        <w:rPr>
          <w:rFonts w:ascii="Arial" w:hAnsi="Arial" w:cs="Arial"/>
        </w:rPr>
        <w:t xml:space="preserve">and Dyer </w:t>
      </w:r>
      <w:r w:rsidR="00156183">
        <w:rPr>
          <w:rFonts w:ascii="Arial" w:hAnsi="Arial" w:cs="Arial"/>
        </w:rPr>
        <w:t>(2019)</w:t>
      </w:r>
      <w:r w:rsidR="00095F36">
        <w:rPr>
          <w:rFonts w:ascii="Arial" w:hAnsi="Arial" w:cs="Arial"/>
        </w:rPr>
        <w:t xml:space="preserve"> </w:t>
      </w:r>
      <w:proofErr w:type="gramStart"/>
      <w:r w:rsidR="00095F36">
        <w:rPr>
          <w:rFonts w:ascii="Arial" w:hAnsi="Arial" w:cs="Arial"/>
        </w:rPr>
        <w:t>suggests</w:t>
      </w:r>
      <w:proofErr w:type="gramEnd"/>
      <w:r w:rsidR="00095F36">
        <w:rPr>
          <w:rFonts w:ascii="Arial" w:hAnsi="Arial" w:cs="Arial"/>
        </w:rPr>
        <w:t xml:space="preserve"> that it is the responsibility of the practitioner to plan for opportunities </w:t>
      </w:r>
      <w:r w:rsidR="002268B7">
        <w:rPr>
          <w:rFonts w:ascii="Arial" w:hAnsi="Arial" w:cs="Arial"/>
        </w:rPr>
        <w:t xml:space="preserve">to give </w:t>
      </w:r>
      <w:r w:rsidR="004111B0">
        <w:rPr>
          <w:rFonts w:ascii="Arial" w:hAnsi="Arial" w:cs="Arial"/>
        </w:rPr>
        <w:t xml:space="preserve">young children the time and space to express their voice. By allowing the child to express themselves, the practitioner </w:t>
      </w:r>
      <w:r w:rsidR="00DC6DC9">
        <w:rPr>
          <w:rFonts w:ascii="Arial" w:hAnsi="Arial" w:cs="Arial"/>
        </w:rPr>
        <w:t>can</w:t>
      </w:r>
      <w:r w:rsidR="004111B0">
        <w:rPr>
          <w:rFonts w:ascii="Arial" w:hAnsi="Arial" w:cs="Arial"/>
        </w:rPr>
        <w:t xml:space="preserve"> gain a much better understanding of their likes, dislikes and if the child has any specific needs that need to be met. </w:t>
      </w:r>
      <w:r w:rsidR="00D15D27">
        <w:rPr>
          <w:rFonts w:ascii="Arial" w:hAnsi="Arial" w:cs="Arial"/>
        </w:rPr>
        <w:t>Do</w:t>
      </w:r>
      <w:r w:rsidR="004B141B">
        <w:rPr>
          <w:rFonts w:ascii="Arial" w:hAnsi="Arial" w:cs="Arial"/>
        </w:rPr>
        <w:t>yla (2009)</w:t>
      </w:r>
      <w:r w:rsidR="00703CDB">
        <w:rPr>
          <w:rFonts w:ascii="Arial" w:hAnsi="Arial" w:cs="Arial"/>
        </w:rPr>
        <w:t xml:space="preserve"> </w:t>
      </w:r>
      <w:r w:rsidR="00C0647D">
        <w:rPr>
          <w:rFonts w:ascii="Arial" w:hAnsi="Arial" w:cs="Arial"/>
        </w:rPr>
        <w:t>s</w:t>
      </w:r>
      <w:r w:rsidR="000D49C2">
        <w:rPr>
          <w:rFonts w:ascii="Arial" w:hAnsi="Arial" w:cs="Arial"/>
        </w:rPr>
        <w:t>ays</w:t>
      </w:r>
      <w:r w:rsidR="00C0647D">
        <w:rPr>
          <w:rFonts w:ascii="Arial" w:hAnsi="Arial" w:cs="Arial"/>
        </w:rPr>
        <w:t xml:space="preserve"> that children</w:t>
      </w:r>
      <w:r w:rsidR="00C25E39">
        <w:rPr>
          <w:rFonts w:ascii="Arial" w:hAnsi="Arial" w:cs="Arial"/>
        </w:rPr>
        <w:t xml:space="preserve"> acquire their abilities from others all around them, including </w:t>
      </w:r>
      <w:r w:rsidR="000D49C2">
        <w:rPr>
          <w:rFonts w:ascii="Arial" w:hAnsi="Arial" w:cs="Arial"/>
        </w:rPr>
        <w:t xml:space="preserve">the </w:t>
      </w:r>
      <w:r w:rsidR="00C25E39">
        <w:rPr>
          <w:rFonts w:ascii="Arial" w:hAnsi="Arial" w:cs="Arial"/>
        </w:rPr>
        <w:t xml:space="preserve">social, cultural and educational </w:t>
      </w:r>
      <w:r w:rsidR="000D49C2">
        <w:rPr>
          <w:rFonts w:ascii="Arial" w:hAnsi="Arial" w:cs="Arial"/>
        </w:rPr>
        <w:t xml:space="preserve">context in their lives. This </w:t>
      </w:r>
      <w:r w:rsidR="006206F4">
        <w:rPr>
          <w:rFonts w:ascii="Arial" w:hAnsi="Arial" w:cs="Arial"/>
        </w:rPr>
        <w:t>suggests</w:t>
      </w:r>
      <w:r w:rsidR="000D49C2">
        <w:rPr>
          <w:rFonts w:ascii="Arial" w:hAnsi="Arial" w:cs="Arial"/>
        </w:rPr>
        <w:t xml:space="preserve"> that by the practitioner having an in-depth knowledge of all aspects of the child’s life, they </w:t>
      </w:r>
      <w:r w:rsidR="006206F4">
        <w:rPr>
          <w:rFonts w:ascii="Arial" w:hAnsi="Arial" w:cs="Arial"/>
        </w:rPr>
        <w:t>can</w:t>
      </w:r>
      <w:r w:rsidR="000D49C2">
        <w:rPr>
          <w:rFonts w:ascii="Arial" w:hAnsi="Arial" w:cs="Arial"/>
        </w:rPr>
        <w:t xml:space="preserve"> ensure that </w:t>
      </w:r>
      <w:r w:rsidR="00932ED3">
        <w:rPr>
          <w:rFonts w:ascii="Arial" w:hAnsi="Arial" w:cs="Arial"/>
        </w:rPr>
        <w:t xml:space="preserve">they are safe and </w:t>
      </w:r>
      <w:r w:rsidR="00A6711E">
        <w:rPr>
          <w:rFonts w:ascii="Arial" w:hAnsi="Arial" w:cs="Arial"/>
        </w:rPr>
        <w:t xml:space="preserve">receiving </w:t>
      </w:r>
      <w:r w:rsidR="006206F4">
        <w:rPr>
          <w:rFonts w:ascii="Arial" w:hAnsi="Arial" w:cs="Arial"/>
        </w:rPr>
        <w:t>all</w:t>
      </w:r>
      <w:r w:rsidR="00A6711E">
        <w:rPr>
          <w:rFonts w:ascii="Arial" w:hAnsi="Arial" w:cs="Arial"/>
        </w:rPr>
        <w:t xml:space="preserve"> the support that they need. </w:t>
      </w:r>
    </w:p>
    <w:p w14:paraId="23B8122C" w14:textId="77777777" w:rsidR="00221CCC" w:rsidRDefault="00687BF9" w:rsidP="00781D51">
      <w:pPr>
        <w:spacing w:line="360" w:lineRule="auto"/>
        <w:rPr>
          <w:rFonts w:ascii="Arial" w:hAnsi="Arial" w:cs="Arial"/>
        </w:rPr>
      </w:pPr>
      <w:r>
        <w:rPr>
          <w:rFonts w:ascii="Arial" w:hAnsi="Arial" w:cs="Arial"/>
        </w:rPr>
        <w:t xml:space="preserve">Another way to gain an in-depth knowledge of the children in the setting is by observing. Professional practitioners will need to have great observational skills to ensure that all children are able to access the provision they have set up and </w:t>
      </w:r>
      <w:r w:rsidR="004728F4">
        <w:rPr>
          <w:rFonts w:ascii="Arial" w:hAnsi="Arial" w:cs="Arial"/>
        </w:rPr>
        <w:t xml:space="preserve">to that they are meeting their </w:t>
      </w:r>
      <w:r w:rsidR="00BF2F38">
        <w:rPr>
          <w:rFonts w:ascii="Arial" w:hAnsi="Arial" w:cs="Arial"/>
        </w:rPr>
        <w:t xml:space="preserve">individual </w:t>
      </w:r>
      <w:r w:rsidR="004728F4">
        <w:rPr>
          <w:rFonts w:ascii="Arial" w:hAnsi="Arial" w:cs="Arial"/>
        </w:rPr>
        <w:t xml:space="preserve">needs. </w:t>
      </w:r>
      <w:r w:rsidR="00F828B9">
        <w:rPr>
          <w:rFonts w:ascii="Arial" w:hAnsi="Arial" w:cs="Arial"/>
        </w:rPr>
        <w:t xml:space="preserve">The Welsh Government’s Curriculum for </w:t>
      </w:r>
      <w:r w:rsidR="004663A2">
        <w:rPr>
          <w:rFonts w:ascii="Arial" w:hAnsi="Arial" w:cs="Arial"/>
        </w:rPr>
        <w:t xml:space="preserve">Funded </w:t>
      </w:r>
      <w:r w:rsidR="00F828B9">
        <w:rPr>
          <w:rFonts w:ascii="Arial" w:hAnsi="Arial" w:cs="Arial"/>
        </w:rPr>
        <w:t xml:space="preserve">Non-Maintained </w:t>
      </w:r>
      <w:r w:rsidR="004663A2">
        <w:rPr>
          <w:rFonts w:ascii="Arial" w:hAnsi="Arial" w:cs="Arial"/>
        </w:rPr>
        <w:t>Nursery settings (</w:t>
      </w:r>
      <w:r w:rsidR="008710E2">
        <w:rPr>
          <w:rFonts w:ascii="Arial" w:hAnsi="Arial" w:cs="Arial"/>
        </w:rPr>
        <w:t>2023)</w:t>
      </w:r>
      <w:r w:rsidR="007F3609">
        <w:rPr>
          <w:rFonts w:ascii="Arial" w:hAnsi="Arial" w:cs="Arial"/>
        </w:rPr>
        <w:t xml:space="preserve"> suggest that good observations </w:t>
      </w:r>
      <w:r w:rsidR="0089142B">
        <w:rPr>
          <w:rFonts w:ascii="Arial" w:hAnsi="Arial" w:cs="Arial"/>
        </w:rPr>
        <w:t>enable</w:t>
      </w:r>
      <w:r w:rsidR="007F3609">
        <w:rPr>
          <w:rFonts w:ascii="Arial" w:hAnsi="Arial" w:cs="Arial"/>
        </w:rPr>
        <w:t xml:space="preserve"> </w:t>
      </w:r>
      <w:r w:rsidR="00065E91">
        <w:rPr>
          <w:rFonts w:ascii="Arial" w:hAnsi="Arial" w:cs="Arial"/>
        </w:rPr>
        <w:t xml:space="preserve">practitioners </w:t>
      </w:r>
      <w:r w:rsidR="001730AE">
        <w:rPr>
          <w:rFonts w:ascii="Arial" w:hAnsi="Arial" w:cs="Arial"/>
        </w:rPr>
        <w:t xml:space="preserve">to analyse what we see and hear, which will help </w:t>
      </w:r>
      <w:r w:rsidR="00065E91">
        <w:rPr>
          <w:rFonts w:ascii="Arial" w:hAnsi="Arial" w:cs="Arial"/>
        </w:rPr>
        <w:t xml:space="preserve">to respond in </w:t>
      </w:r>
      <w:r w:rsidR="002F0192">
        <w:rPr>
          <w:rFonts w:ascii="Arial" w:hAnsi="Arial" w:cs="Arial"/>
        </w:rPr>
        <w:t xml:space="preserve">way that will help the child to progress. </w:t>
      </w:r>
      <w:r w:rsidR="0089142B">
        <w:rPr>
          <w:rFonts w:ascii="Arial" w:hAnsi="Arial" w:cs="Arial"/>
        </w:rPr>
        <w:t>In the document,</w:t>
      </w:r>
      <w:r w:rsidR="00E30C9B">
        <w:rPr>
          <w:rFonts w:ascii="Arial" w:hAnsi="Arial" w:cs="Arial"/>
        </w:rPr>
        <w:t xml:space="preserve"> it is stated that the child should be the centre of the observing process and the </w:t>
      </w:r>
      <w:r w:rsidR="00E03E93">
        <w:rPr>
          <w:rFonts w:ascii="Arial" w:hAnsi="Arial" w:cs="Arial"/>
        </w:rPr>
        <w:t xml:space="preserve">practitioner should have an in-depth knowledge </w:t>
      </w:r>
      <w:r w:rsidR="00071924">
        <w:rPr>
          <w:rFonts w:ascii="Arial" w:hAnsi="Arial" w:cs="Arial"/>
        </w:rPr>
        <w:t xml:space="preserve">of child development. There are </w:t>
      </w:r>
      <w:r w:rsidR="007B6249">
        <w:rPr>
          <w:rFonts w:ascii="Arial" w:hAnsi="Arial" w:cs="Arial"/>
        </w:rPr>
        <w:t>many ways</w:t>
      </w:r>
      <w:r w:rsidR="00071924">
        <w:rPr>
          <w:rFonts w:ascii="Arial" w:hAnsi="Arial" w:cs="Arial"/>
        </w:rPr>
        <w:t xml:space="preserve"> in which a practitioner can observe children. </w:t>
      </w:r>
      <w:r w:rsidR="007B6249">
        <w:rPr>
          <w:rFonts w:ascii="Arial" w:hAnsi="Arial" w:cs="Arial"/>
        </w:rPr>
        <w:t xml:space="preserve">Practitioners </w:t>
      </w:r>
      <w:r w:rsidR="00670C4B">
        <w:rPr>
          <w:rFonts w:ascii="Arial" w:hAnsi="Arial" w:cs="Arial"/>
        </w:rPr>
        <w:t>can</w:t>
      </w:r>
      <w:r w:rsidR="007B6249">
        <w:rPr>
          <w:rFonts w:ascii="Arial" w:hAnsi="Arial" w:cs="Arial"/>
        </w:rPr>
        <w:t xml:space="preserve"> observe </w:t>
      </w:r>
      <w:r w:rsidR="00670C4B">
        <w:rPr>
          <w:rFonts w:ascii="Arial" w:hAnsi="Arial" w:cs="Arial"/>
        </w:rPr>
        <w:t>children throughout the day, which will help identify the range of skills and knowledge (Welsh Curriculum, 202</w:t>
      </w:r>
      <w:r w:rsidR="00710885">
        <w:rPr>
          <w:rFonts w:ascii="Arial" w:hAnsi="Arial" w:cs="Arial"/>
        </w:rPr>
        <w:t xml:space="preserve">3). These observations can be sitting back and watching the child led play and </w:t>
      </w:r>
      <w:r w:rsidR="00E87844">
        <w:rPr>
          <w:rFonts w:ascii="Arial" w:hAnsi="Arial" w:cs="Arial"/>
        </w:rPr>
        <w:t xml:space="preserve">activities, seeing how the children interact with each other, or observe children in a teacher led focus activity. </w:t>
      </w:r>
      <w:r w:rsidR="00DC3B10">
        <w:rPr>
          <w:rFonts w:ascii="Arial" w:hAnsi="Arial" w:cs="Arial"/>
        </w:rPr>
        <w:t>The Welsh Curriculum (2023) suggest that all ob</w:t>
      </w:r>
      <w:r w:rsidR="00AB2552">
        <w:rPr>
          <w:rFonts w:ascii="Arial" w:hAnsi="Arial" w:cs="Arial"/>
        </w:rPr>
        <w:t xml:space="preserve">servations should be recorded so the practitioner is able to look back over them and </w:t>
      </w:r>
      <w:r w:rsidR="00811D68">
        <w:rPr>
          <w:rFonts w:ascii="Arial" w:hAnsi="Arial" w:cs="Arial"/>
        </w:rPr>
        <w:t xml:space="preserve">they can be used for future references when planning focus and continuous activities. </w:t>
      </w:r>
      <w:r w:rsidR="00E87844">
        <w:rPr>
          <w:rFonts w:ascii="Arial" w:hAnsi="Arial" w:cs="Arial"/>
        </w:rPr>
        <w:t xml:space="preserve">Doyla (2009) </w:t>
      </w:r>
      <w:r w:rsidR="008B279D">
        <w:rPr>
          <w:rFonts w:ascii="Arial" w:hAnsi="Arial" w:cs="Arial"/>
        </w:rPr>
        <w:t>suggests</w:t>
      </w:r>
      <w:r w:rsidR="00395F8A">
        <w:rPr>
          <w:rFonts w:ascii="Arial" w:hAnsi="Arial" w:cs="Arial"/>
        </w:rPr>
        <w:t xml:space="preserve"> that </w:t>
      </w:r>
      <w:r w:rsidR="005C01E6">
        <w:rPr>
          <w:rFonts w:ascii="Arial" w:hAnsi="Arial" w:cs="Arial"/>
        </w:rPr>
        <w:t xml:space="preserve">careful observations help the practitioner to assess the </w:t>
      </w:r>
      <w:r w:rsidR="008B279D">
        <w:rPr>
          <w:rFonts w:ascii="Arial" w:hAnsi="Arial" w:cs="Arial"/>
        </w:rPr>
        <w:t>child but</w:t>
      </w:r>
      <w:r w:rsidR="005C01E6">
        <w:rPr>
          <w:rFonts w:ascii="Arial" w:hAnsi="Arial" w:cs="Arial"/>
        </w:rPr>
        <w:t xml:space="preserve"> also intervene if needed. </w:t>
      </w:r>
      <w:r w:rsidR="00DE0917">
        <w:rPr>
          <w:rFonts w:ascii="Arial" w:hAnsi="Arial" w:cs="Arial"/>
        </w:rPr>
        <w:t>Observations can be used to see whether a child is able to complete a task</w:t>
      </w:r>
      <w:r w:rsidR="004703DF">
        <w:rPr>
          <w:rFonts w:ascii="Arial" w:hAnsi="Arial" w:cs="Arial"/>
        </w:rPr>
        <w:t>, or if they are likely to not complete the activity without help then the practitioner can use questions or verbal prompts to help (Doyla, 2009).</w:t>
      </w:r>
    </w:p>
    <w:p w14:paraId="22935D2A" w14:textId="049D5AFB" w:rsidR="006206F4" w:rsidRDefault="006206F4" w:rsidP="00781D51">
      <w:pPr>
        <w:spacing w:line="360" w:lineRule="auto"/>
        <w:rPr>
          <w:rFonts w:ascii="Arial" w:hAnsi="Arial" w:cs="Arial"/>
        </w:rPr>
      </w:pPr>
      <w:r>
        <w:rPr>
          <w:rFonts w:ascii="Arial" w:hAnsi="Arial" w:cs="Arial"/>
        </w:rPr>
        <w:t xml:space="preserve">As an early year practitioner is it essential to understand the safeguarding policies and procedures that are in place in the setting of which they work. </w:t>
      </w:r>
      <w:r w:rsidR="00343ADB">
        <w:rPr>
          <w:rFonts w:ascii="Arial" w:hAnsi="Arial" w:cs="Arial"/>
        </w:rPr>
        <w:t xml:space="preserve">Buckler (2023) </w:t>
      </w:r>
      <w:r w:rsidR="002F26AC">
        <w:rPr>
          <w:rFonts w:ascii="Arial" w:hAnsi="Arial" w:cs="Arial"/>
        </w:rPr>
        <w:t xml:space="preserve">states that the early years practitioner provide such a vital role in safeguarding and </w:t>
      </w:r>
      <w:r w:rsidR="002F26AC">
        <w:rPr>
          <w:rFonts w:ascii="Arial" w:hAnsi="Arial" w:cs="Arial"/>
        </w:rPr>
        <w:lastRenderedPageBreak/>
        <w:t xml:space="preserve">protecting young children. </w:t>
      </w:r>
      <w:r w:rsidR="00085DDE">
        <w:rPr>
          <w:rFonts w:ascii="Arial" w:hAnsi="Arial" w:cs="Arial"/>
        </w:rPr>
        <w:t xml:space="preserve">It is an important skill to be able to identify </w:t>
      </w:r>
      <w:r w:rsidR="00A406ED">
        <w:rPr>
          <w:rFonts w:ascii="Arial" w:hAnsi="Arial" w:cs="Arial"/>
        </w:rPr>
        <w:t xml:space="preserve">a child who may </w:t>
      </w:r>
      <w:r w:rsidR="002F493D">
        <w:rPr>
          <w:rFonts w:ascii="Arial" w:hAnsi="Arial" w:cs="Arial"/>
        </w:rPr>
        <w:t xml:space="preserve">require </w:t>
      </w:r>
      <w:r w:rsidR="000B08FC">
        <w:rPr>
          <w:rFonts w:ascii="Arial" w:hAnsi="Arial" w:cs="Arial"/>
        </w:rPr>
        <w:t xml:space="preserve">safeguarding interventions, this could be a change in behaviours or concerns about </w:t>
      </w:r>
      <w:r w:rsidR="00680B82">
        <w:rPr>
          <w:rFonts w:ascii="Arial" w:hAnsi="Arial" w:cs="Arial"/>
        </w:rPr>
        <w:t xml:space="preserve">hygiene and </w:t>
      </w:r>
      <w:r w:rsidR="00381E04">
        <w:rPr>
          <w:rFonts w:ascii="Arial" w:hAnsi="Arial" w:cs="Arial"/>
        </w:rPr>
        <w:t xml:space="preserve">personal </w:t>
      </w:r>
      <w:r w:rsidR="0032772F">
        <w:rPr>
          <w:rFonts w:ascii="Arial" w:hAnsi="Arial" w:cs="Arial"/>
        </w:rPr>
        <w:t xml:space="preserve">appearance. </w:t>
      </w:r>
      <w:r w:rsidR="00731BDD">
        <w:rPr>
          <w:rFonts w:ascii="Arial" w:hAnsi="Arial" w:cs="Arial"/>
        </w:rPr>
        <w:t xml:space="preserve">All practitioners working with young children will need to know the policies and procedures of their setting to ensure </w:t>
      </w:r>
      <w:r w:rsidR="00DF10A8">
        <w:rPr>
          <w:rFonts w:ascii="Arial" w:hAnsi="Arial" w:cs="Arial"/>
        </w:rPr>
        <w:t>all safeguarding incidents can be recorded correctly and th</w:t>
      </w:r>
      <w:r w:rsidR="00E45F92">
        <w:rPr>
          <w:rFonts w:ascii="Arial" w:hAnsi="Arial" w:cs="Arial"/>
        </w:rPr>
        <w:t xml:space="preserve">ey can provide the </w:t>
      </w:r>
      <w:r w:rsidR="00085DDE">
        <w:rPr>
          <w:rFonts w:ascii="Arial" w:hAnsi="Arial" w:cs="Arial"/>
        </w:rPr>
        <w:t>children</w:t>
      </w:r>
      <w:r w:rsidR="00E45F92">
        <w:rPr>
          <w:rFonts w:ascii="Arial" w:hAnsi="Arial" w:cs="Arial"/>
        </w:rPr>
        <w:t xml:space="preserve"> with the help, protection and support that they need (Buckle</w:t>
      </w:r>
      <w:r w:rsidR="00085DDE">
        <w:rPr>
          <w:rFonts w:ascii="Arial" w:hAnsi="Arial" w:cs="Arial"/>
        </w:rPr>
        <w:t xml:space="preserve">r, 2023). </w:t>
      </w:r>
    </w:p>
    <w:p w14:paraId="7190ADE7" w14:textId="4CA331CA" w:rsidR="00A2499D" w:rsidRDefault="00F62DC9" w:rsidP="00781D51">
      <w:pPr>
        <w:spacing w:line="360" w:lineRule="auto"/>
        <w:rPr>
          <w:rFonts w:ascii="Arial" w:hAnsi="Arial" w:cs="Arial"/>
        </w:rPr>
      </w:pPr>
      <w:r>
        <w:rPr>
          <w:rFonts w:ascii="Arial" w:hAnsi="Arial" w:cs="Arial"/>
        </w:rPr>
        <w:t>In 1991 the United Nations</w:t>
      </w:r>
      <w:r w:rsidR="00724620">
        <w:rPr>
          <w:rFonts w:ascii="Arial" w:hAnsi="Arial" w:cs="Arial"/>
        </w:rPr>
        <w:t xml:space="preserve"> created </w:t>
      </w:r>
      <w:r w:rsidR="00113F9B">
        <w:rPr>
          <w:rFonts w:ascii="Arial" w:hAnsi="Arial" w:cs="Arial"/>
        </w:rPr>
        <w:t>54 articles</w:t>
      </w:r>
      <w:r w:rsidR="00BF5DFB">
        <w:rPr>
          <w:rFonts w:ascii="Arial" w:hAnsi="Arial" w:cs="Arial"/>
        </w:rPr>
        <w:t xml:space="preserve"> </w:t>
      </w:r>
      <w:r w:rsidR="00770152">
        <w:rPr>
          <w:rFonts w:ascii="Arial" w:hAnsi="Arial" w:cs="Arial"/>
        </w:rPr>
        <w:t xml:space="preserve">for the Conventions of the Rights of the Child. </w:t>
      </w:r>
      <w:r w:rsidR="009D4A2C">
        <w:rPr>
          <w:rFonts w:ascii="Arial" w:hAnsi="Arial" w:cs="Arial"/>
        </w:rPr>
        <w:t xml:space="preserve">According to </w:t>
      </w:r>
      <w:r w:rsidR="004441FE">
        <w:rPr>
          <w:rFonts w:ascii="Arial" w:hAnsi="Arial" w:cs="Arial"/>
        </w:rPr>
        <w:t>UNICEF</w:t>
      </w:r>
      <w:r w:rsidR="009D4A2C">
        <w:rPr>
          <w:rFonts w:ascii="Arial" w:hAnsi="Arial" w:cs="Arial"/>
        </w:rPr>
        <w:t xml:space="preserve"> (no date) the</w:t>
      </w:r>
      <w:r w:rsidR="004441FE">
        <w:rPr>
          <w:rFonts w:ascii="Arial" w:hAnsi="Arial" w:cs="Arial"/>
        </w:rPr>
        <w:t xml:space="preserve"> document outlines the fundamental right of every child, regardless of their race, religion or abilities.</w:t>
      </w:r>
      <w:r w:rsidR="009639C2">
        <w:rPr>
          <w:rFonts w:ascii="Arial" w:hAnsi="Arial" w:cs="Arial"/>
        </w:rPr>
        <w:t xml:space="preserve"> Within the 54 articles, the UNCRC outlines 42 rights of children. </w:t>
      </w:r>
      <w:r w:rsidR="001325C3">
        <w:rPr>
          <w:rFonts w:ascii="Arial" w:hAnsi="Arial" w:cs="Arial"/>
        </w:rPr>
        <w:t xml:space="preserve">Some of these rights </w:t>
      </w:r>
      <w:r w:rsidR="00113F9B">
        <w:rPr>
          <w:rFonts w:ascii="Arial" w:hAnsi="Arial" w:cs="Arial"/>
        </w:rPr>
        <w:t>include</w:t>
      </w:r>
      <w:r w:rsidR="001325C3">
        <w:rPr>
          <w:rFonts w:ascii="Arial" w:hAnsi="Arial" w:cs="Arial"/>
        </w:rPr>
        <w:t xml:space="preserve"> the right to education,</w:t>
      </w:r>
      <w:r w:rsidR="00280453">
        <w:rPr>
          <w:rFonts w:ascii="Arial" w:hAnsi="Arial" w:cs="Arial"/>
        </w:rPr>
        <w:t xml:space="preserve"> freedom of expression, </w:t>
      </w:r>
      <w:r w:rsidR="00F07E75">
        <w:rPr>
          <w:rFonts w:ascii="Arial" w:hAnsi="Arial" w:cs="Arial"/>
        </w:rPr>
        <w:t xml:space="preserve">protection of identity and to be </w:t>
      </w:r>
      <w:r w:rsidR="007B4AF5">
        <w:rPr>
          <w:rFonts w:ascii="Arial" w:hAnsi="Arial" w:cs="Arial"/>
        </w:rPr>
        <w:t xml:space="preserve">safe from violence. </w:t>
      </w:r>
      <w:r w:rsidR="00460D81">
        <w:rPr>
          <w:rFonts w:ascii="Arial" w:hAnsi="Arial" w:cs="Arial"/>
        </w:rPr>
        <w:t xml:space="preserve">The UNCRC states that every child has the right to education, </w:t>
      </w:r>
      <w:r w:rsidR="00806D59">
        <w:rPr>
          <w:rFonts w:ascii="Arial" w:hAnsi="Arial" w:cs="Arial"/>
        </w:rPr>
        <w:t xml:space="preserve">in which primary education must be free and a secondary education must be available. Within the education, </w:t>
      </w:r>
      <w:r w:rsidR="004A5AFD">
        <w:rPr>
          <w:rFonts w:ascii="Arial" w:hAnsi="Arial" w:cs="Arial"/>
        </w:rPr>
        <w:t xml:space="preserve">discipline must </w:t>
      </w:r>
      <w:r w:rsidR="00113F9B">
        <w:rPr>
          <w:rFonts w:ascii="Arial" w:hAnsi="Arial" w:cs="Arial"/>
        </w:rPr>
        <w:t>respect</w:t>
      </w:r>
      <w:r w:rsidR="004A5AFD">
        <w:rPr>
          <w:rFonts w:ascii="Arial" w:hAnsi="Arial" w:cs="Arial"/>
        </w:rPr>
        <w:t xml:space="preserve"> the children’s dignity and their rights</w:t>
      </w:r>
      <w:r w:rsidR="00113F9B">
        <w:rPr>
          <w:rFonts w:ascii="Arial" w:hAnsi="Arial" w:cs="Arial"/>
        </w:rPr>
        <w:t xml:space="preserve"> (UNICEF). </w:t>
      </w:r>
      <w:r w:rsidR="00940950">
        <w:rPr>
          <w:rFonts w:ascii="Arial" w:hAnsi="Arial" w:cs="Arial"/>
        </w:rPr>
        <w:t xml:space="preserve">This has </w:t>
      </w:r>
      <w:r w:rsidR="00940950">
        <w:rPr>
          <w:rFonts w:ascii="Arial" w:hAnsi="Arial" w:cs="Arial"/>
        </w:rPr>
        <w:t>changed</w:t>
      </w:r>
      <w:r w:rsidR="00940950">
        <w:rPr>
          <w:rFonts w:ascii="Arial" w:hAnsi="Arial" w:cs="Arial"/>
        </w:rPr>
        <w:t xml:space="preserve"> the way in which the Welsh Government </w:t>
      </w:r>
      <w:r w:rsidR="00940950">
        <w:rPr>
          <w:rFonts w:ascii="Arial" w:hAnsi="Arial" w:cs="Arial"/>
        </w:rPr>
        <w:t>works and</w:t>
      </w:r>
      <w:r w:rsidR="00940950">
        <w:rPr>
          <w:rFonts w:ascii="Arial" w:hAnsi="Arial" w:cs="Arial"/>
        </w:rPr>
        <w:t xml:space="preserve"> means that the Welsh Ministers must consider a child’s rights in everything they do (Welsh Government). </w:t>
      </w:r>
      <w:r w:rsidR="00113F9B">
        <w:rPr>
          <w:rFonts w:ascii="Arial" w:hAnsi="Arial" w:cs="Arial"/>
        </w:rPr>
        <w:t>From this the Welsh Government created</w:t>
      </w:r>
      <w:r w:rsidR="00703A8B">
        <w:rPr>
          <w:rFonts w:ascii="Arial" w:hAnsi="Arial" w:cs="Arial"/>
        </w:rPr>
        <w:t xml:space="preserve"> a legislation called ‘Rights of Children and Young Persons (Wales) Measure 2011’ in which</w:t>
      </w:r>
      <w:r w:rsidR="000803E1">
        <w:rPr>
          <w:rFonts w:ascii="Arial" w:hAnsi="Arial" w:cs="Arial"/>
        </w:rPr>
        <w:t xml:space="preserve"> they </w:t>
      </w:r>
      <w:r w:rsidR="00520317">
        <w:rPr>
          <w:rFonts w:ascii="Arial" w:hAnsi="Arial" w:cs="Arial"/>
        </w:rPr>
        <w:t xml:space="preserve">created 7 core aims for children. </w:t>
      </w:r>
    </w:p>
    <w:p w14:paraId="69D58A05" w14:textId="6808F834" w:rsidR="002664DD" w:rsidRDefault="005D7160" w:rsidP="00781D51">
      <w:pPr>
        <w:spacing w:line="360" w:lineRule="auto"/>
        <w:rPr>
          <w:rFonts w:ascii="Arial" w:hAnsi="Arial" w:cs="Arial"/>
        </w:rPr>
      </w:pPr>
      <w:r>
        <w:rPr>
          <w:rFonts w:ascii="Arial" w:hAnsi="Arial" w:cs="Arial"/>
        </w:rPr>
        <w:t xml:space="preserve">A wide range of skills and knowledge is needed to be to a professional practitioner. As seen throughout this essay communication, listening and observational skills are essential </w:t>
      </w:r>
      <w:r w:rsidR="00985C3F">
        <w:rPr>
          <w:rFonts w:ascii="Arial" w:hAnsi="Arial" w:cs="Arial"/>
        </w:rPr>
        <w:t>to becoming a successful practitioner.</w:t>
      </w:r>
      <w:r>
        <w:rPr>
          <w:rFonts w:ascii="Arial" w:hAnsi="Arial" w:cs="Arial"/>
        </w:rPr>
        <w:t xml:space="preserve"> It has also shown how having an in-depth knowledge of every child, building relationships with families and having connections with outside agencies are </w:t>
      </w:r>
      <w:r w:rsidR="006E65BF">
        <w:rPr>
          <w:rFonts w:ascii="Arial" w:hAnsi="Arial" w:cs="Arial"/>
        </w:rPr>
        <w:t>key</w:t>
      </w:r>
      <w:r>
        <w:rPr>
          <w:rFonts w:ascii="Arial" w:hAnsi="Arial" w:cs="Arial"/>
        </w:rPr>
        <w:t xml:space="preserve"> to ensure th</w:t>
      </w:r>
      <w:r w:rsidR="00985C3F">
        <w:rPr>
          <w:rFonts w:ascii="Arial" w:hAnsi="Arial" w:cs="Arial"/>
        </w:rPr>
        <w:t xml:space="preserve">at the needs of the children are being met. </w:t>
      </w:r>
      <w:r w:rsidR="006E65BF">
        <w:rPr>
          <w:rFonts w:ascii="Arial" w:hAnsi="Arial" w:cs="Arial"/>
        </w:rPr>
        <w:t xml:space="preserve">As well as having a good understanding of safeguarding policies and procedures are vital to keeping children safe. </w:t>
      </w:r>
    </w:p>
    <w:p w14:paraId="51A9B183" w14:textId="77777777" w:rsidR="008B7712" w:rsidRDefault="008B7712" w:rsidP="00781D51">
      <w:pPr>
        <w:spacing w:line="360" w:lineRule="auto"/>
        <w:rPr>
          <w:rFonts w:ascii="Arial" w:hAnsi="Arial" w:cs="Arial"/>
        </w:rPr>
      </w:pPr>
    </w:p>
    <w:p w14:paraId="3D069648" w14:textId="77777777" w:rsidR="008B7712" w:rsidRDefault="008B7712" w:rsidP="00781D51">
      <w:pPr>
        <w:spacing w:line="360" w:lineRule="auto"/>
        <w:rPr>
          <w:rFonts w:ascii="Arial" w:hAnsi="Arial" w:cs="Arial"/>
        </w:rPr>
      </w:pPr>
    </w:p>
    <w:p w14:paraId="232D649C" w14:textId="77777777" w:rsidR="008B7712" w:rsidRDefault="008B7712" w:rsidP="00781D51">
      <w:pPr>
        <w:spacing w:line="360" w:lineRule="auto"/>
        <w:rPr>
          <w:rFonts w:ascii="Arial" w:hAnsi="Arial" w:cs="Arial"/>
        </w:rPr>
      </w:pPr>
    </w:p>
    <w:p w14:paraId="0F864C84" w14:textId="77777777" w:rsidR="008B7712" w:rsidRDefault="008B7712" w:rsidP="00781D51">
      <w:pPr>
        <w:spacing w:line="360" w:lineRule="auto"/>
        <w:rPr>
          <w:rFonts w:ascii="Arial" w:hAnsi="Arial" w:cs="Arial"/>
        </w:rPr>
      </w:pPr>
    </w:p>
    <w:p w14:paraId="51D972B8" w14:textId="77777777" w:rsidR="008B7712" w:rsidRDefault="008B7712" w:rsidP="00781D51">
      <w:pPr>
        <w:spacing w:line="360" w:lineRule="auto"/>
        <w:rPr>
          <w:rFonts w:ascii="Arial" w:hAnsi="Arial" w:cs="Arial"/>
        </w:rPr>
      </w:pPr>
    </w:p>
    <w:p w14:paraId="5AA68A29" w14:textId="3F0DEFAF" w:rsidR="008B7712" w:rsidRDefault="008B7712" w:rsidP="00781D51">
      <w:pPr>
        <w:spacing w:line="360" w:lineRule="auto"/>
        <w:rPr>
          <w:rFonts w:ascii="Arial" w:hAnsi="Arial" w:cs="Arial"/>
        </w:rPr>
      </w:pPr>
      <w:r>
        <w:rPr>
          <w:rFonts w:ascii="Arial" w:hAnsi="Arial" w:cs="Arial"/>
          <w:b/>
          <w:bCs/>
          <w:u w:val="single"/>
        </w:rPr>
        <w:lastRenderedPageBreak/>
        <w:t>Reference List</w:t>
      </w:r>
    </w:p>
    <w:p w14:paraId="23AD0D44" w14:textId="77777777" w:rsidR="00AA578F" w:rsidRDefault="00AA578F" w:rsidP="00781D51">
      <w:pPr>
        <w:spacing w:line="360" w:lineRule="auto"/>
        <w:rPr>
          <w:rFonts w:ascii="Arial" w:hAnsi="Arial" w:cs="Arial"/>
        </w:rPr>
      </w:pPr>
      <w:r>
        <w:rPr>
          <w:rFonts w:ascii="Arial" w:hAnsi="Arial" w:cs="Arial"/>
        </w:rPr>
        <w:t xml:space="preserve">Brock, A. (2015) </w:t>
      </w:r>
      <w:r w:rsidRPr="00F76B27">
        <w:rPr>
          <w:rFonts w:ascii="Arial" w:hAnsi="Arial" w:cs="Arial"/>
          <w:i/>
          <w:iCs/>
        </w:rPr>
        <w:t>The Early Years Reflective Practice Handbook</w:t>
      </w:r>
      <w:r>
        <w:rPr>
          <w:rFonts w:ascii="Arial" w:hAnsi="Arial" w:cs="Arial"/>
        </w:rPr>
        <w:t xml:space="preserve">. Routledge. </w:t>
      </w:r>
    </w:p>
    <w:p w14:paraId="40E2B0A9" w14:textId="77777777" w:rsidR="00AA578F" w:rsidRDefault="00AA578F" w:rsidP="00781D51">
      <w:pPr>
        <w:spacing w:line="360" w:lineRule="auto"/>
        <w:rPr>
          <w:rFonts w:ascii="Arial" w:hAnsi="Arial" w:cs="Arial"/>
        </w:rPr>
      </w:pPr>
      <w:r w:rsidRPr="00C6228F">
        <w:rPr>
          <w:rFonts w:ascii="Arial" w:hAnsi="Arial" w:cs="Arial"/>
        </w:rPr>
        <w:t xml:space="preserve">Buckler, R. (2023) </w:t>
      </w:r>
      <w:r w:rsidRPr="00C6228F">
        <w:rPr>
          <w:rFonts w:ascii="Arial" w:hAnsi="Arial" w:cs="Arial"/>
          <w:i/>
          <w:iCs/>
        </w:rPr>
        <w:t xml:space="preserve">Developing child-centred practice for safeguarding and child </w:t>
      </w:r>
      <w:r w:rsidRPr="00C6228F">
        <w:rPr>
          <w:rFonts w:ascii="Arial" w:hAnsi="Arial" w:cs="Arial"/>
          <w:i/>
          <w:iCs/>
        </w:rPr>
        <w:t>protection:</w:t>
      </w:r>
      <w:r w:rsidRPr="00C6228F">
        <w:rPr>
          <w:rFonts w:ascii="Arial" w:hAnsi="Arial" w:cs="Arial"/>
          <w:i/>
          <w:iCs/>
        </w:rPr>
        <w:t xml:space="preserve"> strategies for every early </w:t>
      </w:r>
      <w:proofErr w:type="gramStart"/>
      <w:r w:rsidRPr="00C6228F">
        <w:rPr>
          <w:rFonts w:ascii="Arial" w:hAnsi="Arial" w:cs="Arial"/>
          <w:i/>
          <w:iCs/>
        </w:rPr>
        <w:t>years</w:t>
      </w:r>
      <w:proofErr w:type="gramEnd"/>
      <w:r w:rsidRPr="00C6228F">
        <w:rPr>
          <w:rFonts w:ascii="Arial" w:hAnsi="Arial" w:cs="Arial"/>
          <w:i/>
          <w:iCs/>
        </w:rPr>
        <w:t xml:space="preserve"> setting</w:t>
      </w:r>
      <w:r w:rsidRPr="00C6228F">
        <w:rPr>
          <w:rFonts w:ascii="Arial" w:hAnsi="Arial" w:cs="Arial"/>
        </w:rPr>
        <w:t>. Routledge.</w:t>
      </w:r>
    </w:p>
    <w:p w14:paraId="53A01DC2" w14:textId="77777777" w:rsidR="00AA578F" w:rsidRDefault="00AA578F" w:rsidP="0038746F">
      <w:pPr>
        <w:spacing w:line="360" w:lineRule="auto"/>
        <w:rPr>
          <w:rFonts w:ascii="Arial" w:hAnsi="Arial" w:cs="Arial"/>
        </w:rPr>
      </w:pPr>
      <w:r w:rsidRPr="00F62BDB">
        <w:rPr>
          <w:rFonts w:ascii="Arial" w:hAnsi="Arial" w:cs="Arial"/>
        </w:rPr>
        <w:t xml:space="preserve">Dolya, G. (2009) </w:t>
      </w:r>
      <w:r w:rsidRPr="00F62BDB">
        <w:rPr>
          <w:rFonts w:ascii="Arial" w:hAnsi="Arial" w:cs="Arial"/>
          <w:i/>
          <w:iCs/>
        </w:rPr>
        <w:t xml:space="preserve">Vygotsky in action in the early </w:t>
      </w:r>
      <w:proofErr w:type="gramStart"/>
      <w:r w:rsidRPr="00F62BDB">
        <w:rPr>
          <w:rFonts w:ascii="Arial" w:hAnsi="Arial" w:cs="Arial"/>
          <w:i/>
          <w:iCs/>
        </w:rPr>
        <w:t>years :</w:t>
      </w:r>
      <w:proofErr w:type="gramEnd"/>
      <w:r w:rsidRPr="00F62BDB">
        <w:rPr>
          <w:rFonts w:ascii="Arial" w:hAnsi="Arial" w:cs="Arial"/>
          <w:i/>
          <w:iCs/>
        </w:rPr>
        <w:t xml:space="preserve"> the key to learning curriculum</w:t>
      </w:r>
      <w:r>
        <w:rPr>
          <w:rFonts w:ascii="Arial" w:hAnsi="Arial" w:cs="Arial"/>
          <w:i/>
          <w:iCs/>
        </w:rPr>
        <w:t xml:space="preserve">. </w:t>
      </w:r>
      <w:r w:rsidRPr="00F62BDB">
        <w:rPr>
          <w:rFonts w:ascii="Arial" w:hAnsi="Arial" w:cs="Arial"/>
        </w:rPr>
        <w:t>Routledge</w:t>
      </w:r>
      <w:r>
        <w:rPr>
          <w:rFonts w:ascii="Arial" w:hAnsi="Arial" w:cs="Arial"/>
        </w:rPr>
        <w:t>.</w:t>
      </w:r>
    </w:p>
    <w:p w14:paraId="40A27790" w14:textId="77777777" w:rsidR="00AA578F" w:rsidRDefault="00AA578F" w:rsidP="00781D51">
      <w:pPr>
        <w:spacing w:line="360" w:lineRule="auto"/>
        <w:rPr>
          <w:rFonts w:ascii="Arial" w:hAnsi="Arial" w:cs="Arial"/>
        </w:rPr>
      </w:pPr>
      <w:r w:rsidRPr="002A7F9F">
        <w:rPr>
          <w:rFonts w:ascii="Arial" w:hAnsi="Arial" w:cs="Arial"/>
        </w:rPr>
        <w:t>Dunhill, A., Elliott, B. and Shaw</w:t>
      </w:r>
      <w:r w:rsidRPr="00DE4A7D">
        <w:rPr>
          <w:rFonts w:ascii="Arial" w:hAnsi="Arial" w:cs="Arial"/>
        </w:rPr>
        <w:t xml:space="preserve">, A. (2009) </w:t>
      </w:r>
      <w:r w:rsidRPr="00EA5F04">
        <w:rPr>
          <w:rFonts w:ascii="Arial" w:hAnsi="Arial" w:cs="Arial"/>
          <w:i/>
          <w:iCs/>
        </w:rPr>
        <w:t>Effective communication and engagement with children and young people, their families and carers</w:t>
      </w:r>
      <w:r w:rsidRPr="00DE4A7D">
        <w:rPr>
          <w:rFonts w:ascii="Arial" w:hAnsi="Arial" w:cs="Arial"/>
        </w:rPr>
        <w:t xml:space="preserve">. </w:t>
      </w:r>
      <w:r>
        <w:rPr>
          <w:rFonts w:ascii="Arial" w:hAnsi="Arial" w:cs="Arial"/>
        </w:rPr>
        <w:t>Learning Matters.</w:t>
      </w:r>
    </w:p>
    <w:p w14:paraId="33D1B238" w14:textId="77777777" w:rsidR="00AA578F" w:rsidRDefault="00AA578F" w:rsidP="00781D51">
      <w:pPr>
        <w:spacing w:line="360" w:lineRule="auto"/>
        <w:rPr>
          <w:rFonts w:ascii="Arial" w:hAnsi="Arial" w:cs="Arial"/>
        </w:rPr>
      </w:pPr>
      <w:r>
        <w:rPr>
          <w:rFonts w:ascii="Arial" w:hAnsi="Arial" w:cs="Arial"/>
        </w:rPr>
        <w:t xml:space="preserve">Gasper, M. (2015) </w:t>
      </w:r>
      <w:r w:rsidRPr="00F76B27">
        <w:rPr>
          <w:rFonts w:ascii="Arial" w:hAnsi="Arial" w:cs="Arial"/>
          <w:i/>
          <w:iCs/>
        </w:rPr>
        <w:t>‘Professional Practice and Early Childhood Today’ A Critical Companion to Early Childhood.</w:t>
      </w:r>
      <w:r>
        <w:rPr>
          <w:rFonts w:ascii="Arial" w:hAnsi="Arial" w:cs="Arial"/>
          <w:i/>
          <w:iCs/>
        </w:rPr>
        <w:t xml:space="preserve"> </w:t>
      </w:r>
      <w:r>
        <w:rPr>
          <w:rFonts w:ascii="Arial" w:hAnsi="Arial" w:cs="Arial"/>
        </w:rPr>
        <w:t xml:space="preserve">SAGE Publications. </w:t>
      </w:r>
    </w:p>
    <w:p w14:paraId="0EAEDF32" w14:textId="77777777" w:rsidR="00AA578F" w:rsidRDefault="00AA578F" w:rsidP="00781D51">
      <w:pPr>
        <w:spacing w:line="360" w:lineRule="auto"/>
        <w:rPr>
          <w:rFonts w:ascii="Arial" w:hAnsi="Arial" w:cs="Arial"/>
        </w:rPr>
      </w:pPr>
      <w:r>
        <w:rPr>
          <w:rFonts w:ascii="Arial" w:hAnsi="Arial" w:cs="Arial"/>
        </w:rPr>
        <w:t xml:space="preserve">Hallet, E. (2013) </w:t>
      </w:r>
      <w:r w:rsidRPr="00CE0EF7">
        <w:rPr>
          <w:rFonts w:ascii="Arial" w:hAnsi="Arial" w:cs="Arial"/>
          <w:i/>
          <w:iCs/>
        </w:rPr>
        <w:t>The Reflective Early Years Practitioner</w:t>
      </w:r>
      <w:r>
        <w:rPr>
          <w:rFonts w:ascii="Arial" w:hAnsi="Arial" w:cs="Arial"/>
        </w:rPr>
        <w:t>. SAGE.</w:t>
      </w:r>
    </w:p>
    <w:p w14:paraId="65B53443" w14:textId="77777777" w:rsidR="00AA578F" w:rsidRDefault="00AA578F" w:rsidP="00781D51">
      <w:pPr>
        <w:spacing w:line="360" w:lineRule="auto"/>
        <w:rPr>
          <w:rFonts w:ascii="Arial" w:hAnsi="Arial" w:cs="Arial"/>
        </w:rPr>
      </w:pPr>
      <w:r w:rsidRPr="00C5720B">
        <w:rPr>
          <w:rFonts w:ascii="Arial" w:hAnsi="Arial" w:cs="Arial"/>
        </w:rPr>
        <w:t xml:space="preserve">Johnston, J. (2018) </w:t>
      </w:r>
      <w:r w:rsidRPr="00CE0EF7">
        <w:rPr>
          <w:rFonts w:ascii="Arial" w:hAnsi="Arial" w:cs="Arial"/>
          <w:i/>
          <w:iCs/>
        </w:rPr>
        <w:t xml:space="preserve">Early childhood </w:t>
      </w:r>
      <w:r w:rsidRPr="00CE0EF7">
        <w:rPr>
          <w:rFonts w:ascii="Arial" w:hAnsi="Arial" w:cs="Arial"/>
          <w:i/>
          <w:iCs/>
        </w:rPr>
        <w:t>studies:</w:t>
      </w:r>
      <w:r w:rsidRPr="00CE0EF7">
        <w:rPr>
          <w:rFonts w:ascii="Arial" w:hAnsi="Arial" w:cs="Arial"/>
          <w:i/>
          <w:iCs/>
        </w:rPr>
        <w:t xml:space="preserve"> principles and practice</w:t>
      </w:r>
      <w:r w:rsidRPr="00C5720B">
        <w:rPr>
          <w:rFonts w:ascii="Arial" w:hAnsi="Arial" w:cs="Arial"/>
        </w:rPr>
        <w:t>. 2nd edition. Routledge Taylor &amp; Francis Group</w:t>
      </w:r>
      <w:r>
        <w:rPr>
          <w:rFonts w:ascii="Arial" w:hAnsi="Arial" w:cs="Arial"/>
        </w:rPr>
        <w:t>.</w:t>
      </w:r>
    </w:p>
    <w:p w14:paraId="73A2E9E5" w14:textId="77777777" w:rsidR="00AA578F" w:rsidRDefault="00AA578F" w:rsidP="0038746F">
      <w:pPr>
        <w:spacing w:line="360" w:lineRule="auto"/>
        <w:rPr>
          <w:rFonts w:ascii="Arial" w:hAnsi="Arial" w:cs="Arial"/>
        </w:rPr>
      </w:pPr>
      <w:r w:rsidRPr="00045F7A">
        <w:rPr>
          <w:rFonts w:ascii="Arial" w:hAnsi="Arial" w:cs="Arial"/>
        </w:rPr>
        <w:t>McMahon</w:t>
      </w:r>
      <w:r>
        <w:rPr>
          <w:rFonts w:ascii="Arial" w:hAnsi="Arial" w:cs="Arial"/>
        </w:rPr>
        <w:t>, S</w:t>
      </w:r>
      <w:r w:rsidRPr="00045F7A">
        <w:rPr>
          <w:rFonts w:ascii="Arial" w:hAnsi="Arial" w:cs="Arial"/>
        </w:rPr>
        <w:t xml:space="preserve"> and Dyer</w:t>
      </w:r>
      <w:r>
        <w:rPr>
          <w:rFonts w:ascii="Arial" w:hAnsi="Arial" w:cs="Arial"/>
        </w:rPr>
        <w:t xml:space="preserve">, M. </w:t>
      </w:r>
      <w:r w:rsidRPr="00045F7A">
        <w:rPr>
          <w:rFonts w:ascii="Arial" w:hAnsi="Arial" w:cs="Arial"/>
        </w:rPr>
        <w:t xml:space="preserve">(2018) </w:t>
      </w:r>
      <w:r w:rsidRPr="00045F7A">
        <w:rPr>
          <w:rFonts w:ascii="Arial" w:hAnsi="Arial" w:cs="Arial"/>
          <w:i/>
          <w:iCs/>
        </w:rPr>
        <w:t xml:space="preserve">Advanced Work-based Practice in the Early </w:t>
      </w:r>
      <w:proofErr w:type="gramStart"/>
      <w:r w:rsidRPr="00045F7A">
        <w:rPr>
          <w:rFonts w:ascii="Arial" w:hAnsi="Arial" w:cs="Arial"/>
          <w:i/>
          <w:iCs/>
        </w:rPr>
        <w:t>Years :</w:t>
      </w:r>
      <w:proofErr w:type="gramEnd"/>
      <w:r w:rsidRPr="00045F7A">
        <w:rPr>
          <w:rFonts w:ascii="Arial" w:hAnsi="Arial" w:cs="Arial"/>
          <w:i/>
          <w:iCs/>
        </w:rPr>
        <w:t xml:space="preserve"> A Guide for Students</w:t>
      </w:r>
      <w:r w:rsidRPr="00045F7A">
        <w:rPr>
          <w:rFonts w:ascii="Arial" w:hAnsi="Arial" w:cs="Arial"/>
        </w:rPr>
        <w:t>.</w:t>
      </w:r>
      <w:r>
        <w:rPr>
          <w:rFonts w:ascii="Arial" w:hAnsi="Arial" w:cs="Arial"/>
        </w:rPr>
        <w:t xml:space="preserve"> </w:t>
      </w:r>
      <w:r w:rsidRPr="00045F7A">
        <w:rPr>
          <w:rFonts w:ascii="Arial" w:hAnsi="Arial" w:cs="Arial"/>
        </w:rPr>
        <w:t>Routledge</w:t>
      </w:r>
      <w:r>
        <w:rPr>
          <w:rFonts w:ascii="Arial" w:hAnsi="Arial" w:cs="Arial"/>
        </w:rPr>
        <w:t>.</w:t>
      </w:r>
    </w:p>
    <w:p w14:paraId="4BF3E430" w14:textId="77777777" w:rsidR="00AA578F" w:rsidRDefault="00AA578F" w:rsidP="00395072">
      <w:pPr>
        <w:spacing w:line="360" w:lineRule="auto"/>
        <w:rPr>
          <w:rFonts w:ascii="Arial" w:hAnsi="Arial" w:cs="Arial"/>
        </w:rPr>
      </w:pPr>
      <w:r>
        <w:rPr>
          <w:rFonts w:ascii="Arial" w:hAnsi="Arial" w:cs="Arial"/>
        </w:rPr>
        <w:t xml:space="preserve">UNICEF (No date) </w:t>
      </w:r>
      <w:r w:rsidRPr="00395072">
        <w:rPr>
          <w:rFonts w:ascii="Arial" w:hAnsi="Arial" w:cs="Arial"/>
          <w:i/>
          <w:iCs/>
        </w:rPr>
        <w:t>How we protect</w:t>
      </w:r>
      <w:r w:rsidRPr="00395072">
        <w:rPr>
          <w:rFonts w:ascii="Arial" w:hAnsi="Arial" w:cs="Arial"/>
          <w:i/>
          <w:iCs/>
        </w:rPr>
        <w:t xml:space="preserve"> </w:t>
      </w:r>
      <w:r w:rsidRPr="00395072">
        <w:rPr>
          <w:rFonts w:ascii="Arial" w:hAnsi="Arial" w:cs="Arial"/>
          <w:i/>
          <w:iCs/>
        </w:rPr>
        <w:t>Children's rights</w:t>
      </w:r>
      <w:r w:rsidRPr="00395072">
        <w:rPr>
          <w:rFonts w:ascii="Arial" w:hAnsi="Arial" w:cs="Arial"/>
          <w:i/>
          <w:iCs/>
        </w:rPr>
        <w:t xml:space="preserve"> </w:t>
      </w:r>
      <w:r w:rsidRPr="00395072">
        <w:rPr>
          <w:rFonts w:ascii="Arial" w:hAnsi="Arial" w:cs="Arial"/>
          <w:i/>
          <w:iCs/>
        </w:rPr>
        <w:t>with the UN Convention</w:t>
      </w:r>
      <w:r w:rsidRPr="00395072">
        <w:rPr>
          <w:rFonts w:ascii="Arial" w:hAnsi="Arial" w:cs="Arial"/>
          <w:i/>
          <w:iCs/>
        </w:rPr>
        <w:t xml:space="preserve"> </w:t>
      </w:r>
      <w:r w:rsidRPr="00395072">
        <w:rPr>
          <w:rFonts w:ascii="Arial" w:hAnsi="Arial" w:cs="Arial"/>
          <w:i/>
          <w:iCs/>
        </w:rPr>
        <w:t>on the Rights of the Child</w:t>
      </w:r>
      <w:r w:rsidRPr="00395072">
        <w:rPr>
          <w:rFonts w:ascii="Arial" w:hAnsi="Arial" w:cs="Arial"/>
          <w:i/>
          <w:iCs/>
        </w:rPr>
        <w:t>.</w:t>
      </w:r>
      <w:r>
        <w:rPr>
          <w:rFonts w:ascii="Arial" w:hAnsi="Arial" w:cs="Arial"/>
          <w:i/>
          <w:iCs/>
        </w:rPr>
        <w:t xml:space="preserve"> </w:t>
      </w:r>
      <w:r>
        <w:rPr>
          <w:rFonts w:ascii="Arial" w:hAnsi="Arial" w:cs="Arial"/>
        </w:rPr>
        <w:t xml:space="preserve">Available at: </w:t>
      </w:r>
      <w:hyperlink r:id="rId10" w:history="1">
        <w:r w:rsidRPr="0090193A">
          <w:rPr>
            <w:rStyle w:val="Hyperlink"/>
            <w:rFonts w:ascii="Arial" w:hAnsi="Arial" w:cs="Arial"/>
          </w:rPr>
          <w:t>UN Convention on Rights of a Child (UNCRC) - UNICEF UK</w:t>
        </w:r>
      </w:hyperlink>
      <w:r>
        <w:rPr>
          <w:rFonts w:ascii="Arial" w:hAnsi="Arial" w:cs="Arial"/>
        </w:rPr>
        <w:t xml:space="preserve"> (Accessed: 23</w:t>
      </w:r>
      <w:r w:rsidRPr="0090193A">
        <w:rPr>
          <w:rFonts w:ascii="Arial" w:hAnsi="Arial" w:cs="Arial"/>
          <w:vertAlign w:val="superscript"/>
        </w:rPr>
        <w:t>rd</w:t>
      </w:r>
      <w:r>
        <w:rPr>
          <w:rFonts w:ascii="Arial" w:hAnsi="Arial" w:cs="Arial"/>
        </w:rPr>
        <w:t xml:space="preserve"> October 2026)</w:t>
      </w:r>
    </w:p>
    <w:p w14:paraId="6685D1CA" w14:textId="77777777" w:rsidR="00AA578F" w:rsidRDefault="00AA578F" w:rsidP="00395072">
      <w:pPr>
        <w:spacing w:line="360" w:lineRule="auto"/>
        <w:rPr>
          <w:rFonts w:ascii="Arial" w:hAnsi="Arial" w:cs="Arial"/>
        </w:rPr>
      </w:pPr>
      <w:r>
        <w:rPr>
          <w:rFonts w:ascii="Arial" w:hAnsi="Arial" w:cs="Arial"/>
        </w:rPr>
        <w:t xml:space="preserve">UNICEF (No date). </w:t>
      </w:r>
      <w:r>
        <w:rPr>
          <w:rFonts w:ascii="Arial" w:hAnsi="Arial" w:cs="Arial"/>
          <w:i/>
          <w:iCs/>
        </w:rPr>
        <w:t>T</w:t>
      </w:r>
      <w:r w:rsidRPr="002D44A8">
        <w:rPr>
          <w:rFonts w:ascii="Arial" w:hAnsi="Arial" w:cs="Arial"/>
          <w:i/>
          <w:iCs/>
        </w:rPr>
        <w:t>he rights of every child A summary of the United Nations Convention on the Rights of the Child.</w:t>
      </w:r>
      <w:r>
        <w:rPr>
          <w:rFonts w:ascii="Arial" w:hAnsi="Arial" w:cs="Arial"/>
        </w:rPr>
        <w:t xml:space="preserve"> Available at:</w:t>
      </w:r>
      <w:r w:rsidRPr="005D77D2">
        <w:t xml:space="preserve"> </w:t>
      </w:r>
      <w:hyperlink r:id="rId11" w:history="1">
        <w:r w:rsidRPr="00CD4B86">
          <w:rPr>
            <w:rStyle w:val="Hyperlink"/>
            <w:rFonts w:ascii="Arial" w:hAnsi="Arial" w:cs="Arial"/>
          </w:rPr>
          <w:t>https://www.unicef.org.uk/wp-content/uploads/2017/09/131.-CRC-poster-A2-1pp-AW.pdf</w:t>
        </w:r>
      </w:hyperlink>
      <w:r>
        <w:rPr>
          <w:rFonts w:ascii="Arial" w:hAnsi="Arial" w:cs="Arial"/>
        </w:rPr>
        <w:t xml:space="preserve">  (Accessed: 23</w:t>
      </w:r>
      <w:r w:rsidRPr="0096560C">
        <w:rPr>
          <w:rFonts w:ascii="Arial" w:hAnsi="Arial" w:cs="Arial"/>
          <w:vertAlign w:val="superscript"/>
        </w:rPr>
        <w:t>rd</w:t>
      </w:r>
      <w:r>
        <w:rPr>
          <w:rFonts w:ascii="Arial" w:hAnsi="Arial" w:cs="Arial"/>
        </w:rPr>
        <w:t xml:space="preserve"> October 2026)</w:t>
      </w:r>
    </w:p>
    <w:p w14:paraId="36CE0FBF" w14:textId="77777777" w:rsidR="00AA578F" w:rsidRDefault="00AA578F" w:rsidP="009571DA">
      <w:pPr>
        <w:spacing w:line="360" w:lineRule="auto"/>
        <w:rPr>
          <w:rFonts w:ascii="Arial" w:hAnsi="Arial" w:cs="Arial"/>
        </w:rPr>
      </w:pPr>
      <w:r>
        <w:rPr>
          <w:rFonts w:ascii="Arial" w:hAnsi="Arial" w:cs="Arial"/>
        </w:rPr>
        <w:t xml:space="preserve">Welsh Government (2023) </w:t>
      </w:r>
      <w:r w:rsidRPr="009571DA">
        <w:rPr>
          <w:rFonts w:ascii="Arial" w:hAnsi="Arial" w:cs="Arial"/>
          <w:i/>
          <w:iCs/>
        </w:rPr>
        <w:t>A curriculum for funded non-maintained nursery settings</w:t>
      </w:r>
      <w:r>
        <w:rPr>
          <w:rFonts w:ascii="Arial" w:hAnsi="Arial" w:cs="Arial"/>
          <w:i/>
          <w:iCs/>
        </w:rPr>
        <w:t>.</w:t>
      </w:r>
      <w:r>
        <w:rPr>
          <w:rFonts w:ascii="Arial" w:hAnsi="Arial" w:cs="Arial"/>
        </w:rPr>
        <w:t xml:space="preserve"> Available at: </w:t>
      </w:r>
      <w:hyperlink r:id="rId12" w:history="1">
        <w:r w:rsidRPr="009817A8">
          <w:rPr>
            <w:rStyle w:val="Hyperlink"/>
            <w:rFonts w:ascii="Arial" w:hAnsi="Arial" w:cs="Arial"/>
          </w:rPr>
          <w:t>A curriculum for funded non-maintained nursery settings</w:t>
        </w:r>
      </w:hyperlink>
      <w:r>
        <w:rPr>
          <w:rFonts w:ascii="Arial" w:hAnsi="Arial" w:cs="Arial"/>
        </w:rPr>
        <w:t xml:space="preserve"> (Accessed: 23</w:t>
      </w:r>
      <w:r w:rsidRPr="009817A8">
        <w:rPr>
          <w:rFonts w:ascii="Arial" w:hAnsi="Arial" w:cs="Arial"/>
          <w:vertAlign w:val="superscript"/>
        </w:rPr>
        <w:t>rd</w:t>
      </w:r>
      <w:r>
        <w:rPr>
          <w:rFonts w:ascii="Arial" w:hAnsi="Arial" w:cs="Arial"/>
        </w:rPr>
        <w:t xml:space="preserve"> October 2026).</w:t>
      </w:r>
    </w:p>
    <w:p w14:paraId="1A3ED24E" w14:textId="77777777" w:rsidR="00AA578F" w:rsidRPr="00EF3431" w:rsidRDefault="00AA578F" w:rsidP="00395072">
      <w:pPr>
        <w:spacing w:line="360" w:lineRule="auto"/>
        <w:rPr>
          <w:rFonts w:ascii="Arial" w:hAnsi="Arial" w:cs="Arial"/>
        </w:rPr>
      </w:pPr>
      <w:r>
        <w:rPr>
          <w:rFonts w:ascii="Arial" w:hAnsi="Arial" w:cs="Arial"/>
        </w:rPr>
        <w:t xml:space="preserve">Welsh Government (No date) </w:t>
      </w:r>
      <w:r w:rsidRPr="00EF3431">
        <w:rPr>
          <w:rFonts w:ascii="Arial" w:hAnsi="Arial" w:cs="Arial"/>
          <w:i/>
          <w:iCs/>
        </w:rPr>
        <w:t>An introduction to the United Nations Convention on the Rights of the Child</w:t>
      </w:r>
      <w:r>
        <w:rPr>
          <w:rFonts w:ascii="Arial" w:hAnsi="Arial" w:cs="Arial"/>
          <w:i/>
          <w:iCs/>
        </w:rPr>
        <w:t xml:space="preserve">. </w:t>
      </w:r>
      <w:r>
        <w:rPr>
          <w:rFonts w:ascii="Arial" w:hAnsi="Arial" w:cs="Arial"/>
        </w:rPr>
        <w:t xml:space="preserve">Available at: </w:t>
      </w:r>
      <w:hyperlink r:id="rId13" w:history="1">
        <w:r w:rsidRPr="00CD4B86">
          <w:rPr>
            <w:rStyle w:val="Hyperlink"/>
            <w:rFonts w:ascii="Arial" w:hAnsi="Arial" w:cs="Arial"/>
          </w:rPr>
          <w:t>https://www.gov.wales/sites/default/files/publications/2021-11/introduction-to-the-</w:t>
        </w:r>
        <w:r w:rsidRPr="00CD4B86">
          <w:rPr>
            <w:rStyle w:val="Hyperlink"/>
            <w:rFonts w:ascii="Arial" w:hAnsi="Arial" w:cs="Arial"/>
          </w:rPr>
          <w:lastRenderedPageBreak/>
          <w:t>united-nations-convention-on-the-rights-of-the-child.pdf</w:t>
        </w:r>
      </w:hyperlink>
      <w:r>
        <w:rPr>
          <w:rFonts w:ascii="Arial" w:hAnsi="Arial" w:cs="Arial"/>
        </w:rPr>
        <w:t xml:space="preserve"> (Accessed: 23</w:t>
      </w:r>
      <w:r w:rsidRPr="00AA578F">
        <w:rPr>
          <w:rFonts w:ascii="Arial" w:hAnsi="Arial" w:cs="Arial"/>
          <w:vertAlign w:val="superscript"/>
        </w:rPr>
        <w:t>rd</w:t>
      </w:r>
      <w:r>
        <w:rPr>
          <w:rFonts w:ascii="Arial" w:hAnsi="Arial" w:cs="Arial"/>
        </w:rPr>
        <w:t xml:space="preserve"> October 2026). </w:t>
      </w:r>
    </w:p>
    <w:p w14:paraId="7716AB7C" w14:textId="77777777" w:rsidR="00AA578F" w:rsidRPr="00B901FE" w:rsidRDefault="00AA578F" w:rsidP="00781D51">
      <w:pPr>
        <w:spacing w:line="360" w:lineRule="auto"/>
        <w:rPr>
          <w:rFonts w:ascii="Arial" w:hAnsi="Arial" w:cs="Arial"/>
        </w:rPr>
      </w:pPr>
      <w:r>
        <w:rPr>
          <w:rFonts w:ascii="Arial" w:hAnsi="Arial" w:cs="Arial"/>
        </w:rPr>
        <w:t xml:space="preserve">Wilson, T. (2024) </w:t>
      </w:r>
      <w:r w:rsidRPr="00CE0EF7">
        <w:rPr>
          <w:rFonts w:ascii="Arial" w:hAnsi="Arial" w:cs="Arial"/>
          <w:i/>
          <w:iCs/>
        </w:rPr>
        <w:t>Working with Parents, Carers and Families in the Early Years: The Essential Guide</w:t>
      </w:r>
      <w:r w:rsidRPr="00B901FE">
        <w:rPr>
          <w:rFonts w:ascii="Arial" w:hAnsi="Arial" w:cs="Arial"/>
        </w:rPr>
        <w:t>. 2</w:t>
      </w:r>
      <w:r w:rsidRPr="00B901FE">
        <w:rPr>
          <w:rFonts w:ascii="Arial" w:hAnsi="Arial" w:cs="Arial"/>
          <w:vertAlign w:val="superscript"/>
        </w:rPr>
        <w:t>nd</w:t>
      </w:r>
      <w:r w:rsidRPr="00B901FE">
        <w:rPr>
          <w:rFonts w:ascii="Arial" w:hAnsi="Arial" w:cs="Arial"/>
        </w:rPr>
        <w:t xml:space="preserve"> addition. Routledge.</w:t>
      </w:r>
    </w:p>
    <w:p w14:paraId="2C3F28F1" w14:textId="77777777" w:rsidR="005D77D2" w:rsidRDefault="005D77D2" w:rsidP="00395072">
      <w:pPr>
        <w:spacing w:line="360" w:lineRule="auto"/>
        <w:rPr>
          <w:rFonts w:ascii="Arial" w:hAnsi="Arial" w:cs="Arial"/>
        </w:rPr>
      </w:pPr>
    </w:p>
    <w:p w14:paraId="77A71052" w14:textId="77777777" w:rsidR="0096560C" w:rsidRDefault="0096560C" w:rsidP="00395072">
      <w:pPr>
        <w:spacing w:line="360" w:lineRule="auto"/>
        <w:rPr>
          <w:rFonts w:ascii="Arial" w:hAnsi="Arial" w:cs="Arial"/>
        </w:rPr>
      </w:pPr>
    </w:p>
    <w:p w14:paraId="65862E5E" w14:textId="77777777" w:rsidR="0096560C" w:rsidRPr="002D44A8" w:rsidRDefault="0096560C" w:rsidP="00395072">
      <w:pPr>
        <w:spacing w:line="360" w:lineRule="auto"/>
        <w:rPr>
          <w:rFonts w:ascii="Arial" w:hAnsi="Arial" w:cs="Arial"/>
        </w:rPr>
      </w:pPr>
    </w:p>
    <w:p w14:paraId="572D09C9" w14:textId="7047461E" w:rsidR="000215DA" w:rsidRDefault="000215DA" w:rsidP="009571DA">
      <w:pPr>
        <w:spacing w:line="360" w:lineRule="auto"/>
        <w:rPr>
          <w:rFonts w:ascii="Arial" w:hAnsi="Arial" w:cs="Arial"/>
        </w:rPr>
      </w:pPr>
    </w:p>
    <w:p w14:paraId="45D6F8DC" w14:textId="77777777" w:rsidR="000215DA" w:rsidRDefault="000215DA" w:rsidP="009571DA">
      <w:pPr>
        <w:spacing w:line="360" w:lineRule="auto"/>
        <w:rPr>
          <w:rFonts w:ascii="Arial" w:hAnsi="Arial" w:cs="Arial"/>
        </w:rPr>
      </w:pPr>
    </w:p>
    <w:p w14:paraId="7C9CEC1D" w14:textId="75DD4CC4" w:rsidR="0038746F" w:rsidRPr="009571DA" w:rsidRDefault="009817A8" w:rsidP="009571DA">
      <w:pPr>
        <w:spacing w:line="360" w:lineRule="auto"/>
        <w:rPr>
          <w:rFonts w:ascii="Arial" w:hAnsi="Arial" w:cs="Arial"/>
        </w:rPr>
      </w:pPr>
      <w:r>
        <w:rPr>
          <w:rFonts w:ascii="Arial" w:hAnsi="Arial" w:cs="Arial"/>
        </w:rPr>
        <w:t xml:space="preserve"> </w:t>
      </w:r>
    </w:p>
    <w:p w14:paraId="4AF71163" w14:textId="77777777" w:rsidR="0038746F" w:rsidRDefault="0038746F" w:rsidP="0038746F">
      <w:pPr>
        <w:spacing w:line="360" w:lineRule="auto"/>
        <w:rPr>
          <w:rFonts w:ascii="Arial" w:hAnsi="Arial" w:cs="Arial"/>
        </w:rPr>
      </w:pPr>
    </w:p>
    <w:p w14:paraId="03057947" w14:textId="77777777" w:rsidR="0038746F" w:rsidRDefault="0038746F" w:rsidP="0038746F">
      <w:pPr>
        <w:spacing w:line="360" w:lineRule="auto"/>
        <w:rPr>
          <w:rFonts w:ascii="Arial" w:hAnsi="Arial" w:cs="Arial"/>
        </w:rPr>
      </w:pPr>
    </w:p>
    <w:p w14:paraId="46EBAD61" w14:textId="0362DEAE" w:rsidR="0038746F" w:rsidRDefault="0038746F" w:rsidP="0038746F">
      <w:pPr>
        <w:spacing w:line="360" w:lineRule="auto"/>
        <w:rPr>
          <w:rFonts w:ascii="Arial" w:hAnsi="Arial" w:cs="Arial"/>
        </w:rPr>
      </w:pPr>
      <w:r w:rsidRPr="00B901FE">
        <w:rPr>
          <w:rFonts w:ascii="Arial" w:hAnsi="Arial" w:cs="Arial"/>
        </w:rPr>
        <w:t>Hayes</w:t>
      </w:r>
      <w:r>
        <w:rPr>
          <w:rFonts w:ascii="Arial" w:hAnsi="Arial" w:cs="Arial"/>
        </w:rPr>
        <w:t>, C.</w:t>
      </w:r>
      <w:r w:rsidRPr="00B901FE">
        <w:rPr>
          <w:rFonts w:ascii="Arial" w:hAnsi="Arial" w:cs="Arial"/>
        </w:rPr>
        <w:t xml:space="preserve"> (2023) The early years handbook for students and practitioners: an essential guide for the foundation degree and levels 4 and 5. 2nd edition.</w:t>
      </w:r>
      <w:r>
        <w:rPr>
          <w:rFonts w:ascii="Arial" w:hAnsi="Arial" w:cs="Arial"/>
        </w:rPr>
        <w:t xml:space="preserve"> </w:t>
      </w:r>
      <w:r w:rsidRPr="00B901FE">
        <w:rPr>
          <w:rFonts w:ascii="Arial" w:hAnsi="Arial" w:cs="Arial"/>
        </w:rPr>
        <w:t>Routledge.</w:t>
      </w:r>
    </w:p>
    <w:p w14:paraId="2A65BD96" w14:textId="77777777" w:rsidR="00850CDB" w:rsidRPr="00190794" w:rsidRDefault="00850CDB"/>
    <w:sectPr w:rsidR="00850CDB" w:rsidRPr="00190794" w:rsidSect="007F51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2583A" w14:textId="77777777" w:rsidR="006F0B38" w:rsidRDefault="006F0B38" w:rsidP="00151A68">
      <w:pPr>
        <w:spacing w:after="0" w:line="240" w:lineRule="auto"/>
      </w:pPr>
      <w:r>
        <w:separator/>
      </w:r>
    </w:p>
  </w:endnote>
  <w:endnote w:type="continuationSeparator" w:id="0">
    <w:p w14:paraId="6F4240EB" w14:textId="77777777" w:rsidR="006F0B38" w:rsidRDefault="006F0B38" w:rsidP="00151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9643644"/>
      <w:docPartObj>
        <w:docPartGallery w:val="Page Numbers (Bottom of Page)"/>
        <w:docPartUnique/>
      </w:docPartObj>
    </w:sdtPr>
    <w:sdtContent>
      <w:p w14:paraId="7D7F904B" w14:textId="7DEEE7A1" w:rsidR="007C2206" w:rsidRDefault="007C2206">
        <w:pPr>
          <w:pStyle w:val="Footer"/>
          <w:jc w:val="center"/>
        </w:pPr>
        <w:r>
          <w:fldChar w:fldCharType="begin"/>
        </w:r>
        <w:r>
          <w:instrText>PAGE   \* MERGEFORMAT</w:instrText>
        </w:r>
        <w:r>
          <w:fldChar w:fldCharType="separate"/>
        </w:r>
        <w:r>
          <w:t>2</w:t>
        </w:r>
        <w:r>
          <w:fldChar w:fldCharType="end"/>
        </w:r>
      </w:p>
    </w:sdtContent>
  </w:sdt>
  <w:p w14:paraId="5345BAB6" w14:textId="77777777" w:rsidR="007C2206" w:rsidRDefault="007C2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92737" w14:textId="77777777" w:rsidR="006F0B38" w:rsidRDefault="006F0B38" w:rsidP="00151A68">
      <w:pPr>
        <w:spacing w:after="0" w:line="240" w:lineRule="auto"/>
      </w:pPr>
      <w:r>
        <w:separator/>
      </w:r>
    </w:p>
  </w:footnote>
  <w:footnote w:type="continuationSeparator" w:id="0">
    <w:p w14:paraId="49836C41" w14:textId="77777777" w:rsidR="006F0B38" w:rsidRDefault="006F0B38" w:rsidP="00151A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A7E9D" w14:textId="4222C6A2" w:rsidR="004349EC" w:rsidRDefault="007C2206">
    <w:pPr>
      <w:pStyle w:val="Header"/>
    </w:pPr>
    <w:r>
      <w:t>261</w:t>
    </w:r>
    <w:r w:rsidR="00F16984">
      <w:t>2</w:t>
    </w:r>
    <w:r>
      <w:t>402</w:t>
    </w:r>
    <w:r w:rsidR="004349EC">
      <w:ptab w:relativeTo="margin" w:alignment="center" w:leader="none"/>
    </w:r>
    <w:r>
      <w:t>ECEY4012</w:t>
    </w:r>
    <w:r w:rsidR="004349EC">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E97944"/>
    <w:multiLevelType w:val="hybridMultilevel"/>
    <w:tmpl w:val="DD2C5C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4789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A68"/>
    <w:rsid w:val="0001603F"/>
    <w:rsid w:val="0001618A"/>
    <w:rsid w:val="000168FA"/>
    <w:rsid w:val="000215DA"/>
    <w:rsid w:val="00022D6A"/>
    <w:rsid w:val="00024085"/>
    <w:rsid w:val="00024DFC"/>
    <w:rsid w:val="0003789A"/>
    <w:rsid w:val="00045F7A"/>
    <w:rsid w:val="000466A7"/>
    <w:rsid w:val="00047B30"/>
    <w:rsid w:val="00052BD4"/>
    <w:rsid w:val="00061501"/>
    <w:rsid w:val="00065E91"/>
    <w:rsid w:val="00071924"/>
    <w:rsid w:val="0007730F"/>
    <w:rsid w:val="000803E1"/>
    <w:rsid w:val="000856AB"/>
    <w:rsid w:val="00085DDE"/>
    <w:rsid w:val="00086F77"/>
    <w:rsid w:val="00095F36"/>
    <w:rsid w:val="000A4000"/>
    <w:rsid w:val="000B08FC"/>
    <w:rsid w:val="000B3D2A"/>
    <w:rsid w:val="000C02F6"/>
    <w:rsid w:val="000D01F7"/>
    <w:rsid w:val="000D49C2"/>
    <w:rsid w:val="000E48C3"/>
    <w:rsid w:val="000F497F"/>
    <w:rsid w:val="000F4C6C"/>
    <w:rsid w:val="001068EF"/>
    <w:rsid w:val="00113F9B"/>
    <w:rsid w:val="00116122"/>
    <w:rsid w:val="0012596C"/>
    <w:rsid w:val="00126F0F"/>
    <w:rsid w:val="001317DC"/>
    <w:rsid w:val="001325C3"/>
    <w:rsid w:val="001373B9"/>
    <w:rsid w:val="00144495"/>
    <w:rsid w:val="00151A68"/>
    <w:rsid w:val="00156183"/>
    <w:rsid w:val="00163413"/>
    <w:rsid w:val="001730AE"/>
    <w:rsid w:val="00175248"/>
    <w:rsid w:val="0017569A"/>
    <w:rsid w:val="00175F61"/>
    <w:rsid w:val="00190794"/>
    <w:rsid w:val="001B016B"/>
    <w:rsid w:val="001C40FD"/>
    <w:rsid w:val="001C6F27"/>
    <w:rsid w:val="001D7899"/>
    <w:rsid w:val="001E1B98"/>
    <w:rsid w:val="001F32A1"/>
    <w:rsid w:val="00221CCC"/>
    <w:rsid w:val="002268B7"/>
    <w:rsid w:val="00232302"/>
    <w:rsid w:val="00241573"/>
    <w:rsid w:val="002655DC"/>
    <w:rsid w:val="002664DD"/>
    <w:rsid w:val="00271BDF"/>
    <w:rsid w:val="00280453"/>
    <w:rsid w:val="00280F5A"/>
    <w:rsid w:val="002830A8"/>
    <w:rsid w:val="002A7F9F"/>
    <w:rsid w:val="002C6213"/>
    <w:rsid w:val="002D44A8"/>
    <w:rsid w:val="002D7284"/>
    <w:rsid w:val="002F0192"/>
    <w:rsid w:val="002F26AC"/>
    <w:rsid w:val="002F493D"/>
    <w:rsid w:val="00306E7D"/>
    <w:rsid w:val="00312209"/>
    <w:rsid w:val="003235DF"/>
    <w:rsid w:val="00327693"/>
    <w:rsid w:val="0032772F"/>
    <w:rsid w:val="00343ADB"/>
    <w:rsid w:val="003440EA"/>
    <w:rsid w:val="00350E53"/>
    <w:rsid w:val="00353519"/>
    <w:rsid w:val="00362BEE"/>
    <w:rsid w:val="0037669E"/>
    <w:rsid w:val="00381E04"/>
    <w:rsid w:val="00383724"/>
    <w:rsid w:val="0038450D"/>
    <w:rsid w:val="00385533"/>
    <w:rsid w:val="0038746F"/>
    <w:rsid w:val="00395072"/>
    <w:rsid w:val="00395542"/>
    <w:rsid w:val="00395F8A"/>
    <w:rsid w:val="003A7DC3"/>
    <w:rsid w:val="003B2CE8"/>
    <w:rsid w:val="003B32F0"/>
    <w:rsid w:val="003B3CBE"/>
    <w:rsid w:val="003B79B9"/>
    <w:rsid w:val="003C47AE"/>
    <w:rsid w:val="003C6CDA"/>
    <w:rsid w:val="003D6692"/>
    <w:rsid w:val="003E53CF"/>
    <w:rsid w:val="0040744F"/>
    <w:rsid w:val="004111B0"/>
    <w:rsid w:val="0043488B"/>
    <w:rsid w:val="004349EC"/>
    <w:rsid w:val="00435A72"/>
    <w:rsid w:val="004441FE"/>
    <w:rsid w:val="00444535"/>
    <w:rsid w:val="00447E7D"/>
    <w:rsid w:val="00452643"/>
    <w:rsid w:val="004561AC"/>
    <w:rsid w:val="00460D81"/>
    <w:rsid w:val="004663A2"/>
    <w:rsid w:val="00467806"/>
    <w:rsid w:val="004703DF"/>
    <w:rsid w:val="004728F4"/>
    <w:rsid w:val="00483F29"/>
    <w:rsid w:val="00484F0B"/>
    <w:rsid w:val="0048515E"/>
    <w:rsid w:val="0049798A"/>
    <w:rsid w:val="004A2638"/>
    <w:rsid w:val="004A5AFD"/>
    <w:rsid w:val="004B141B"/>
    <w:rsid w:val="004B70A7"/>
    <w:rsid w:val="004C1152"/>
    <w:rsid w:val="004C2A96"/>
    <w:rsid w:val="004D27A5"/>
    <w:rsid w:val="004D2EB2"/>
    <w:rsid w:val="004D7DAE"/>
    <w:rsid w:val="004E1852"/>
    <w:rsid w:val="004F1171"/>
    <w:rsid w:val="004F23B9"/>
    <w:rsid w:val="005009DB"/>
    <w:rsid w:val="00510E39"/>
    <w:rsid w:val="00520317"/>
    <w:rsid w:val="00525C3F"/>
    <w:rsid w:val="00530637"/>
    <w:rsid w:val="00564687"/>
    <w:rsid w:val="005668E2"/>
    <w:rsid w:val="00571D8C"/>
    <w:rsid w:val="0058142C"/>
    <w:rsid w:val="00584E57"/>
    <w:rsid w:val="00585D7D"/>
    <w:rsid w:val="00587A28"/>
    <w:rsid w:val="005A0ADC"/>
    <w:rsid w:val="005A71D9"/>
    <w:rsid w:val="005C01E6"/>
    <w:rsid w:val="005C0529"/>
    <w:rsid w:val="005D24EB"/>
    <w:rsid w:val="005D626C"/>
    <w:rsid w:val="005D7160"/>
    <w:rsid w:val="005D77D2"/>
    <w:rsid w:val="005E65F8"/>
    <w:rsid w:val="005F09E4"/>
    <w:rsid w:val="005F1DA9"/>
    <w:rsid w:val="006034E8"/>
    <w:rsid w:val="006206F4"/>
    <w:rsid w:val="006226BB"/>
    <w:rsid w:val="00654A7B"/>
    <w:rsid w:val="00661DB2"/>
    <w:rsid w:val="00664F38"/>
    <w:rsid w:val="00670C4B"/>
    <w:rsid w:val="00680B82"/>
    <w:rsid w:val="006865C0"/>
    <w:rsid w:val="00686A13"/>
    <w:rsid w:val="00687BF9"/>
    <w:rsid w:val="006A6DDF"/>
    <w:rsid w:val="006A73A3"/>
    <w:rsid w:val="006C0281"/>
    <w:rsid w:val="006D3105"/>
    <w:rsid w:val="006E4752"/>
    <w:rsid w:val="006E65BF"/>
    <w:rsid w:val="006E6AD1"/>
    <w:rsid w:val="006F0B38"/>
    <w:rsid w:val="00703A8B"/>
    <w:rsid w:val="00703CDB"/>
    <w:rsid w:val="00710885"/>
    <w:rsid w:val="00716A17"/>
    <w:rsid w:val="00716FF3"/>
    <w:rsid w:val="00724620"/>
    <w:rsid w:val="00731BDD"/>
    <w:rsid w:val="007568FE"/>
    <w:rsid w:val="00770152"/>
    <w:rsid w:val="00781D51"/>
    <w:rsid w:val="00785ACB"/>
    <w:rsid w:val="00786043"/>
    <w:rsid w:val="0078770B"/>
    <w:rsid w:val="007B4686"/>
    <w:rsid w:val="007B4AF5"/>
    <w:rsid w:val="007B6249"/>
    <w:rsid w:val="007C1FA2"/>
    <w:rsid w:val="007C2206"/>
    <w:rsid w:val="007C42F8"/>
    <w:rsid w:val="007E3A80"/>
    <w:rsid w:val="007F3609"/>
    <w:rsid w:val="007F517B"/>
    <w:rsid w:val="00801BCB"/>
    <w:rsid w:val="00806D59"/>
    <w:rsid w:val="00811D68"/>
    <w:rsid w:val="00811E50"/>
    <w:rsid w:val="00833DE9"/>
    <w:rsid w:val="0083625E"/>
    <w:rsid w:val="00850CDB"/>
    <w:rsid w:val="00860597"/>
    <w:rsid w:val="00860CC2"/>
    <w:rsid w:val="008710E2"/>
    <w:rsid w:val="00876AE2"/>
    <w:rsid w:val="00876EAF"/>
    <w:rsid w:val="0089142B"/>
    <w:rsid w:val="00891E41"/>
    <w:rsid w:val="008B279D"/>
    <w:rsid w:val="008B3894"/>
    <w:rsid w:val="008B5190"/>
    <w:rsid w:val="008B6899"/>
    <w:rsid w:val="008B6959"/>
    <w:rsid w:val="008B7712"/>
    <w:rsid w:val="008D16C0"/>
    <w:rsid w:val="008E2B29"/>
    <w:rsid w:val="0090193A"/>
    <w:rsid w:val="00915273"/>
    <w:rsid w:val="00926492"/>
    <w:rsid w:val="0093060C"/>
    <w:rsid w:val="00932ED3"/>
    <w:rsid w:val="00933D7D"/>
    <w:rsid w:val="00935C1B"/>
    <w:rsid w:val="00940950"/>
    <w:rsid w:val="009464E3"/>
    <w:rsid w:val="009468AC"/>
    <w:rsid w:val="00955EE6"/>
    <w:rsid w:val="009571DA"/>
    <w:rsid w:val="00960942"/>
    <w:rsid w:val="009639C2"/>
    <w:rsid w:val="0096560C"/>
    <w:rsid w:val="009817A8"/>
    <w:rsid w:val="00982C1A"/>
    <w:rsid w:val="00985C3F"/>
    <w:rsid w:val="00992FBC"/>
    <w:rsid w:val="009A0960"/>
    <w:rsid w:val="009A2D8B"/>
    <w:rsid w:val="009D2967"/>
    <w:rsid w:val="009D4A2C"/>
    <w:rsid w:val="009E1742"/>
    <w:rsid w:val="009F7AE4"/>
    <w:rsid w:val="00A004C5"/>
    <w:rsid w:val="00A00750"/>
    <w:rsid w:val="00A03537"/>
    <w:rsid w:val="00A2499D"/>
    <w:rsid w:val="00A2717E"/>
    <w:rsid w:val="00A406ED"/>
    <w:rsid w:val="00A44236"/>
    <w:rsid w:val="00A460EB"/>
    <w:rsid w:val="00A51ABB"/>
    <w:rsid w:val="00A55A99"/>
    <w:rsid w:val="00A55BF5"/>
    <w:rsid w:val="00A55D74"/>
    <w:rsid w:val="00A57466"/>
    <w:rsid w:val="00A6711E"/>
    <w:rsid w:val="00A67AAF"/>
    <w:rsid w:val="00A74A27"/>
    <w:rsid w:val="00A85EA5"/>
    <w:rsid w:val="00A92037"/>
    <w:rsid w:val="00A93847"/>
    <w:rsid w:val="00A96E5B"/>
    <w:rsid w:val="00AA1581"/>
    <w:rsid w:val="00AA578F"/>
    <w:rsid w:val="00AA6B5C"/>
    <w:rsid w:val="00AB2552"/>
    <w:rsid w:val="00AB57D8"/>
    <w:rsid w:val="00AB72EB"/>
    <w:rsid w:val="00AE0505"/>
    <w:rsid w:val="00AE06D1"/>
    <w:rsid w:val="00AE1C30"/>
    <w:rsid w:val="00AE3FF9"/>
    <w:rsid w:val="00B04210"/>
    <w:rsid w:val="00B40BD8"/>
    <w:rsid w:val="00B45D3B"/>
    <w:rsid w:val="00B46ADC"/>
    <w:rsid w:val="00B5259A"/>
    <w:rsid w:val="00B57A4F"/>
    <w:rsid w:val="00B63DC9"/>
    <w:rsid w:val="00B7748E"/>
    <w:rsid w:val="00B901FE"/>
    <w:rsid w:val="00B95100"/>
    <w:rsid w:val="00B97640"/>
    <w:rsid w:val="00BB666D"/>
    <w:rsid w:val="00BB7FDE"/>
    <w:rsid w:val="00BF2F38"/>
    <w:rsid w:val="00BF5DFB"/>
    <w:rsid w:val="00C05778"/>
    <w:rsid w:val="00C0647D"/>
    <w:rsid w:val="00C1153B"/>
    <w:rsid w:val="00C20B44"/>
    <w:rsid w:val="00C25E39"/>
    <w:rsid w:val="00C4045E"/>
    <w:rsid w:val="00C4738F"/>
    <w:rsid w:val="00C5720B"/>
    <w:rsid w:val="00C6228F"/>
    <w:rsid w:val="00C676C9"/>
    <w:rsid w:val="00C703F4"/>
    <w:rsid w:val="00C84F45"/>
    <w:rsid w:val="00CA3B26"/>
    <w:rsid w:val="00CA4FBA"/>
    <w:rsid w:val="00CA5460"/>
    <w:rsid w:val="00CB2D35"/>
    <w:rsid w:val="00CB6AB2"/>
    <w:rsid w:val="00CC448A"/>
    <w:rsid w:val="00CC4843"/>
    <w:rsid w:val="00CD63FE"/>
    <w:rsid w:val="00CE0EF7"/>
    <w:rsid w:val="00CE2F75"/>
    <w:rsid w:val="00CF1F05"/>
    <w:rsid w:val="00D15D27"/>
    <w:rsid w:val="00D1661B"/>
    <w:rsid w:val="00D40578"/>
    <w:rsid w:val="00D64EF4"/>
    <w:rsid w:val="00D70563"/>
    <w:rsid w:val="00D81352"/>
    <w:rsid w:val="00D813FA"/>
    <w:rsid w:val="00D94478"/>
    <w:rsid w:val="00DA14B6"/>
    <w:rsid w:val="00DA7895"/>
    <w:rsid w:val="00DB6A9B"/>
    <w:rsid w:val="00DC184B"/>
    <w:rsid w:val="00DC3B10"/>
    <w:rsid w:val="00DC6DC9"/>
    <w:rsid w:val="00DD1B56"/>
    <w:rsid w:val="00DD275E"/>
    <w:rsid w:val="00DD56D2"/>
    <w:rsid w:val="00DD7EAA"/>
    <w:rsid w:val="00DE007E"/>
    <w:rsid w:val="00DE0917"/>
    <w:rsid w:val="00DE4A7D"/>
    <w:rsid w:val="00DF10A8"/>
    <w:rsid w:val="00E03E93"/>
    <w:rsid w:val="00E063F8"/>
    <w:rsid w:val="00E30C9B"/>
    <w:rsid w:val="00E412B3"/>
    <w:rsid w:val="00E44BC2"/>
    <w:rsid w:val="00E45F92"/>
    <w:rsid w:val="00E51E92"/>
    <w:rsid w:val="00E55EBF"/>
    <w:rsid w:val="00E60AD5"/>
    <w:rsid w:val="00E70DAA"/>
    <w:rsid w:val="00E740A0"/>
    <w:rsid w:val="00E84EAA"/>
    <w:rsid w:val="00E87844"/>
    <w:rsid w:val="00E946CD"/>
    <w:rsid w:val="00EA4992"/>
    <w:rsid w:val="00EA5F04"/>
    <w:rsid w:val="00EC6551"/>
    <w:rsid w:val="00EC67FF"/>
    <w:rsid w:val="00EC69E7"/>
    <w:rsid w:val="00EE72EF"/>
    <w:rsid w:val="00EF3431"/>
    <w:rsid w:val="00F04CD2"/>
    <w:rsid w:val="00F07E75"/>
    <w:rsid w:val="00F10A3B"/>
    <w:rsid w:val="00F1110D"/>
    <w:rsid w:val="00F114C2"/>
    <w:rsid w:val="00F16984"/>
    <w:rsid w:val="00F2486C"/>
    <w:rsid w:val="00F27EB8"/>
    <w:rsid w:val="00F33469"/>
    <w:rsid w:val="00F62BDB"/>
    <w:rsid w:val="00F62DC9"/>
    <w:rsid w:val="00F73EDF"/>
    <w:rsid w:val="00F7404B"/>
    <w:rsid w:val="00F76B27"/>
    <w:rsid w:val="00F828B9"/>
    <w:rsid w:val="00F846C0"/>
    <w:rsid w:val="00F93FCA"/>
    <w:rsid w:val="00FF54F2"/>
    <w:rsid w:val="00FF5C22"/>
    <w:rsid w:val="00FF6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E9415"/>
  <w15:chartTrackingRefBased/>
  <w15:docId w15:val="{F4A14940-4A18-4670-97F1-9A4CE5B55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A68"/>
    <w:rPr>
      <w:rFonts w:eastAsiaTheme="minorEastAsia"/>
      <w:lang w:eastAsia="zh-CN"/>
    </w:rPr>
  </w:style>
  <w:style w:type="paragraph" w:styleId="Heading1">
    <w:name w:val="heading 1"/>
    <w:basedOn w:val="Normal"/>
    <w:next w:val="Normal"/>
    <w:link w:val="Heading1Char"/>
    <w:uiPriority w:val="9"/>
    <w:qFormat/>
    <w:rsid w:val="00151A68"/>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151A68"/>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151A68"/>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151A68"/>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151A68"/>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151A68"/>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151A68"/>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151A68"/>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151A68"/>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A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1A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1A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1A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1A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1A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1A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1A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1A68"/>
    <w:rPr>
      <w:rFonts w:eastAsiaTheme="majorEastAsia" w:cstheme="majorBidi"/>
      <w:color w:val="272727" w:themeColor="text1" w:themeTint="D8"/>
    </w:rPr>
  </w:style>
  <w:style w:type="paragraph" w:styleId="Title">
    <w:name w:val="Title"/>
    <w:basedOn w:val="Normal"/>
    <w:next w:val="Normal"/>
    <w:link w:val="TitleChar"/>
    <w:uiPriority w:val="10"/>
    <w:qFormat/>
    <w:rsid w:val="00151A68"/>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151A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1A68"/>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151A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1A68"/>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151A68"/>
    <w:rPr>
      <w:i/>
      <w:iCs/>
      <w:color w:val="404040" w:themeColor="text1" w:themeTint="BF"/>
    </w:rPr>
  </w:style>
  <w:style w:type="paragraph" w:styleId="ListParagraph">
    <w:name w:val="List Paragraph"/>
    <w:basedOn w:val="Normal"/>
    <w:uiPriority w:val="34"/>
    <w:qFormat/>
    <w:rsid w:val="00151A68"/>
    <w:pPr>
      <w:ind w:left="720"/>
      <w:contextualSpacing/>
    </w:pPr>
    <w:rPr>
      <w:rFonts w:eastAsiaTheme="minorHAnsi"/>
      <w:lang w:eastAsia="en-US"/>
    </w:rPr>
  </w:style>
  <w:style w:type="character" w:styleId="IntenseEmphasis">
    <w:name w:val="Intense Emphasis"/>
    <w:basedOn w:val="DefaultParagraphFont"/>
    <w:uiPriority w:val="21"/>
    <w:qFormat/>
    <w:rsid w:val="00151A68"/>
    <w:rPr>
      <w:i/>
      <w:iCs/>
      <w:color w:val="0F4761" w:themeColor="accent1" w:themeShade="BF"/>
    </w:rPr>
  </w:style>
  <w:style w:type="paragraph" w:styleId="IntenseQuote">
    <w:name w:val="Intense Quote"/>
    <w:basedOn w:val="Normal"/>
    <w:next w:val="Normal"/>
    <w:link w:val="IntenseQuoteChar"/>
    <w:uiPriority w:val="30"/>
    <w:qFormat/>
    <w:rsid w:val="00151A68"/>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151A68"/>
    <w:rPr>
      <w:i/>
      <w:iCs/>
      <w:color w:val="0F4761" w:themeColor="accent1" w:themeShade="BF"/>
    </w:rPr>
  </w:style>
  <w:style w:type="character" w:styleId="IntenseReference">
    <w:name w:val="Intense Reference"/>
    <w:basedOn w:val="DefaultParagraphFont"/>
    <w:uiPriority w:val="32"/>
    <w:qFormat/>
    <w:rsid w:val="00151A68"/>
    <w:rPr>
      <w:b/>
      <w:bCs/>
      <w:smallCaps/>
      <w:color w:val="0F4761" w:themeColor="accent1" w:themeShade="BF"/>
      <w:spacing w:val="5"/>
    </w:rPr>
  </w:style>
  <w:style w:type="paragraph" w:styleId="Header">
    <w:name w:val="header"/>
    <w:basedOn w:val="Normal"/>
    <w:link w:val="HeaderChar"/>
    <w:uiPriority w:val="99"/>
    <w:unhideWhenUsed/>
    <w:rsid w:val="00151A68"/>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151A68"/>
  </w:style>
  <w:style w:type="paragraph" w:styleId="Footer">
    <w:name w:val="footer"/>
    <w:basedOn w:val="Normal"/>
    <w:link w:val="FooterChar"/>
    <w:uiPriority w:val="99"/>
    <w:unhideWhenUsed/>
    <w:rsid w:val="00151A68"/>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151A68"/>
  </w:style>
  <w:style w:type="table" w:styleId="TableGrid">
    <w:name w:val="Table Grid"/>
    <w:basedOn w:val="TableNormal"/>
    <w:uiPriority w:val="39"/>
    <w:rsid w:val="00151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17A8"/>
    <w:rPr>
      <w:color w:val="467886" w:themeColor="hyperlink"/>
      <w:u w:val="single"/>
    </w:rPr>
  </w:style>
  <w:style w:type="character" w:styleId="UnresolvedMention">
    <w:name w:val="Unresolved Mention"/>
    <w:basedOn w:val="DefaultParagraphFont"/>
    <w:uiPriority w:val="99"/>
    <w:semiHidden/>
    <w:unhideWhenUsed/>
    <w:rsid w:val="009817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v.wales/sites/default/files/publications/2021-11/introduction-to-the-united-nations-convention-on-the-rights-of-the-child.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api/storage/1f581142-6b91-41e4-845d-3d6c7765df20/a-curriculum-for-funded-non-maintained-nursery-settings.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uk/wp-content/uploads/2017/09/131.-CRC-poster-A2-1pp-AW.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unicef.org.uk/what-we-do/un-convention-child-right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C7921-EB79-49C3-BFDD-CC3A0658B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2407</TotalTime>
  <Pages>12</Pages>
  <Words>2367</Words>
  <Characters>13493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Boyle</dc:creator>
  <cp:keywords/>
  <dc:description/>
  <cp:lastModifiedBy>Sian Boyle</cp:lastModifiedBy>
  <cp:revision>348</cp:revision>
  <dcterms:created xsi:type="dcterms:W3CDTF">2026-10-10T16:15:00Z</dcterms:created>
  <dcterms:modified xsi:type="dcterms:W3CDTF">2026-10-23T22:24:00Z</dcterms:modified>
</cp:coreProperties>
</file>