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B281E" w14:textId="5530FF7C" w:rsidR="00F52EFD" w:rsidRPr="00B43429" w:rsidRDefault="00200F8F" w:rsidP="00200F8F">
      <w:pPr>
        <w:jc w:val="center"/>
        <w:rPr>
          <w:rFonts w:ascii="Arial" w:hAnsi="Arial" w:cs="Arial"/>
          <w:sz w:val="32"/>
          <w:szCs w:val="32"/>
          <w:u w:val="single"/>
        </w:rPr>
      </w:pPr>
      <w:bookmarkStart w:id="0" w:name="_GoBack"/>
      <w:bookmarkEnd w:id="0"/>
      <w:r w:rsidRPr="00B43429">
        <w:rPr>
          <w:rFonts w:ascii="Arial" w:hAnsi="Arial" w:cs="Arial"/>
          <w:sz w:val="32"/>
          <w:szCs w:val="32"/>
          <w:u w:val="single"/>
        </w:rPr>
        <w:t xml:space="preserve">Research Proposal </w:t>
      </w:r>
    </w:p>
    <w:p w14:paraId="64D42D36" w14:textId="77777777" w:rsidR="00681D3C" w:rsidRDefault="00681D3C" w:rsidP="004B4572">
      <w:pPr>
        <w:spacing w:line="360" w:lineRule="auto"/>
        <w:rPr>
          <w:rFonts w:ascii="Arial" w:hAnsi="Arial" w:cs="Arial"/>
          <w:b/>
          <w:bCs/>
          <w:u w:val="single"/>
        </w:rPr>
      </w:pPr>
    </w:p>
    <w:p w14:paraId="565A5C67" w14:textId="5C87E7CB" w:rsidR="00015067" w:rsidRPr="00B43429" w:rsidRDefault="00825BD9" w:rsidP="004B4572">
      <w:pPr>
        <w:spacing w:line="360" w:lineRule="auto"/>
        <w:rPr>
          <w:rFonts w:ascii="Arial" w:hAnsi="Arial" w:cs="Arial"/>
          <w:b/>
          <w:bCs/>
          <w:u w:val="single"/>
        </w:rPr>
      </w:pPr>
      <w:r w:rsidRPr="00B43429">
        <w:rPr>
          <w:rFonts w:ascii="Arial" w:hAnsi="Arial" w:cs="Arial"/>
          <w:b/>
          <w:bCs/>
          <w:u w:val="single"/>
        </w:rPr>
        <w:t>Introduction</w:t>
      </w:r>
    </w:p>
    <w:p w14:paraId="18B3E7C3" w14:textId="0299A2AE" w:rsidR="00200F8F" w:rsidRPr="004B4572" w:rsidRDefault="00F5147A" w:rsidP="004B4572">
      <w:pPr>
        <w:spacing w:line="360" w:lineRule="auto"/>
        <w:rPr>
          <w:rFonts w:ascii="Arial" w:hAnsi="Arial" w:cs="Arial"/>
        </w:rPr>
      </w:pPr>
      <w:r w:rsidRPr="004B4572">
        <w:rPr>
          <w:rFonts w:ascii="Arial" w:hAnsi="Arial" w:cs="Arial"/>
        </w:rPr>
        <w:t>The reason why I have chosen this specific topic area of the advantages and disadvantages of breakfast before school, is that I feel that this topic area is not as focused as it needs to be</w:t>
      </w:r>
      <w:r w:rsidR="003A211F" w:rsidRPr="004B4572">
        <w:rPr>
          <w:rFonts w:ascii="Arial" w:hAnsi="Arial" w:cs="Arial"/>
        </w:rPr>
        <w:t>.</w:t>
      </w:r>
      <w:r w:rsidRPr="004B4572">
        <w:rPr>
          <w:rFonts w:ascii="Arial" w:hAnsi="Arial" w:cs="Arial"/>
        </w:rPr>
        <w:t xml:space="preserve">  </w:t>
      </w:r>
      <w:r w:rsidR="003A211F" w:rsidRPr="004B4572">
        <w:rPr>
          <w:rFonts w:ascii="Arial" w:hAnsi="Arial" w:cs="Arial"/>
        </w:rPr>
        <w:t>F</w:t>
      </w:r>
      <w:r w:rsidRPr="004B4572">
        <w:rPr>
          <w:rFonts w:ascii="Arial" w:hAnsi="Arial" w:cs="Arial"/>
        </w:rPr>
        <w:t xml:space="preserve">rom working in primary </w:t>
      </w:r>
      <w:r w:rsidR="003A211F" w:rsidRPr="004B4572">
        <w:rPr>
          <w:rFonts w:ascii="Arial" w:hAnsi="Arial" w:cs="Arial"/>
        </w:rPr>
        <w:t>schools,</w:t>
      </w:r>
      <w:r w:rsidRPr="004B4572">
        <w:rPr>
          <w:rFonts w:ascii="Arial" w:hAnsi="Arial" w:cs="Arial"/>
        </w:rPr>
        <w:t xml:space="preserve"> myself, I have worked with children and young people </w:t>
      </w:r>
      <w:r w:rsidR="003A211F" w:rsidRPr="004B4572">
        <w:rPr>
          <w:rFonts w:ascii="Arial" w:hAnsi="Arial" w:cs="Arial"/>
        </w:rPr>
        <w:t xml:space="preserve">within </w:t>
      </w:r>
      <w:r w:rsidRPr="004B4572">
        <w:rPr>
          <w:rFonts w:ascii="Arial" w:hAnsi="Arial" w:cs="Arial"/>
        </w:rPr>
        <w:t xml:space="preserve">this topic area. </w:t>
      </w:r>
      <w:r w:rsidR="003A211F" w:rsidRPr="004B4572">
        <w:rPr>
          <w:rFonts w:ascii="Arial" w:hAnsi="Arial" w:cs="Arial"/>
        </w:rPr>
        <w:t xml:space="preserve">In the school environment I witnessed </w:t>
      </w:r>
      <w:r w:rsidRPr="004B4572">
        <w:rPr>
          <w:rFonts w:ascii="Arial" w:hAnsi="Arial" w:cs="Arial"/>
        </w:rPr>
        <w:t>how many of them would skip breakfast before coming to school for many various reasons</w:t>
      </w:r>
      <w:r w:rsidR="003B1DED" w:rsidRPr="004B4572">
        <w:rPr>
          <w:rFonts w:ascii="Arial" w:hAnsi="Arial" w:cs="Arial"/>
        </w:rPr>
        <w:t>. I had also noticed that some days they would not be in their usual mood or energetic sel</w:t>
      </w:r>
      <w:r w:rsidR="003A211F" w:rsidRPr="004B4572">
        <w:rPr>
          <w:rFonts w:ascii="Arial" w:hAnsi="Arial" w:cs="Arial"/>
        </w:rPr>
        <w:t>ves. T</w:t>
      </w:r>
      <w:r w:rsidR="003B1DED" w:rsidRPr="004B4572">
        <w:rPr>
          <w:rFonts w:ascii="Arial" w:hAnsi="Arial" w:cs="Arial"/>
        </w:rPr>
        <w:t>his triggered a thought</w:t>
      </w:r>
      <w:r w:rsidR="003A211F" w:rsidRPr="004B4572">
        <w:rPr>
          <w:rFonts w:ascii="Arial" w:hAnsi="Arial" w:cs="Arial"/>
        </w:rPr>
        <w:t>,</w:t>
      </w:r>
      <w:r w:rsidR="003B1DED" w:rsidRPr="004B4572">
        <w:rPr>
          <w:rFonts w:ascii="Arial" w:hAnsi="Arial" w:cs="Arial"/>
        </w:rPr>
        <w:t xml:space="preserve"> </w:t>
      </w:r>
      <w:r w:rsidR="003A211F" w:rsidRPr="004B4572">
        <w:rPr>
          <w:rFonts w:ascii="Arial" w:hAnsi="Arial" w:cs="Arial"/>
        </w:rPr>
        <w:t xml:space="preserve">is </w:t>
      </w:r>
      <w:r w:rsidR="003B1DED" w:rsidRPr="004B4572">
        <w:rPr>
          <w:rFonts w:ascii="Arial" w:hAnsi="Arial" w:cs="Arial"/>
        </w:rPr>
        <w:t>breakfast influential in maintain</w:t>
      </w:r>
      <w:r w:rsidR="003A211F" w:rsidRPr="004B4572">
        <w:rPr>
          <w:rFonts w:ascii="Arial" w:hAnsi="Arial" w:cs="Arial"/>
        </w:rPr>
        <w:t>ing</w:t>
      </w:r>
      <w:r w:rsidR="003B1DED" w:rsidRPr="004B4572">
        <w:rPr>
          <w:rFonts w:ascii="Arial" w:hAnsi="Arial" w:cs="Arial"/>
        </w:rPr>
        <w:t xml:space="preserve"> a healthy and stable well</w:t>
      </w:r>
      <w:r w:rsidR="003A211F" w:rsidRPr="004B4572">
        <w:rPr>
          <w:rFonts w:ascii="Arial" w:hAnsi="Arial" w:cs="Arial"/>
        </w:rPr>
        <w:t>-</w:t>
      </w:r>
      <w:r w:rsidR="003B1DED" w:rsidRPr="004B4572">
        <w:rPr>
          <w:rFonts w:ascii="Arial" w:hAnsi="Arial" w:cs="Arial"/>
        </w:rPr>
        <w:t xml:space="preserve">being of the individuals throughout the day? </w:t>
      </w:r>
      <w:r w:rsidR="00200F8F" w:rsidRPr="004B4572">
        <w:rPr>
          <w:rFonts w:ascii="Arial" w:hAnsi="Arial" w:cs="Arial"/>
        </w:rPr>
        <w:t xml:space="preserve">By doing this study I can try and get results that can really show how to help enhance the health and well-being of children and young people throughout their time in education and for the future steps </w:t>
      </w:r>
      <w:r w:rsidR="00634E8B" w:rsidRPr="004B4572">
        <w:rPr>
          <w:rFonts w:ascii="Arial" w:hAnsi="Arial" w:cs="Arial"/>
        </w:rPr>
        <w:t>of exploring this topic area.</w:t>
      </w:r>
    </w:p>
    <w:p w14:paraId="72E77818" w14:textId="0FC03A43" w:rsidR="00F5147A" w:rsidRPr="004B4572" w:rsidRDefault="00200F8F" w:rsidP="004B4572">
      <w:pPr>
        <w:spacing w:line="360" w:lineRule="auto"/>
        <w:rPr>
          <w:rFonts w:ascii="Arial" w:hAnsi="Arial" w:cs="Arial"/>
        </w:rPr>
      </w:pPr>
      <w:r w:rsidRPr="004B4572">
        <w:rPr>
          <w:rFonts w:ascii="Arial" w:hAnsi="Arial" w:cs="Arial"/>
        </w:rPr>
        <w:t xml:space="preserve">My Main motivation for this subject area is when I was growing up through </w:t>
      </w:r>
      <w:r w:rsidR="00C12802" w:rsidRPr="004B4572">
        <w:rPr>
          <w:rFonts w:ascii="Arial" w:hAnsi="Arial" w:cs="Arial"/>
        </w:rPr>
        <w:t>school,</w:t>
      </w:r>
      <w:r w:rsidRPr="004B4572">
        <w:rPr>
          <w:rFonts w:ascii="Arial" w:hAnsi="Arial" w:cs="Arial"/>
        </w:rPr>
        <w:t xml:space="preserve"> I was</w:t>
      </w:r>
      <w:r w:rsidR="003A211F" w:rsidRPr="004B4572">
        <w:rPr>
          <w:rFonts w:ascii="Arial" w:hAnsi="Arial" w:cs="Arial"/>
        </w:rPr>
        <w:t xml:space="preserve"> not</w:t>
      </w:r>
      <w:r w:rsidRPr="004B4572">
        <w:rPr>
          <w:rFonts w:ascii="Arial" w:hAnsi="Arial" w:cs="Arial"/>
        </w:rPr>
        <w:t xml:space="preserve"> lucky enough to have breakfast before the start of schoo</w:t>
      </w:r>
      <w:r w:rsidR="003A211F" w:rsidRPr="004B4572">
        <w:rPr>
          <w:rFonts w:ascii="Arial" w:hAnsi="Arial" w:cs="Arial"/>
        </w:rPr>
        <w:t>l.</w:t>
      </w:r>
      <w:r w:rsidRPr="004B4572">
        <w:rPr>
          <w:rFonts w:ascii="Arial" w:hAnsi="Arial" w:cs="Arial"/>
        </w:rPr>
        <w:t xml:space="preserve"> I felt that it did </w:t>
      </w:r>
      <w:r w:rsidR="003A211F" w:rsidRPr="004B4572">
        <w:rPr>
          <w:rFonts w:ascii="Arial" w:hAnsi="Arial" w:cs="Arial"/>
        </w:rPr>
        <w:t>affect</w:t>
      </w:r>
      <w:r w:rsidRPr="004B4572">
        <w:rPr>
          <w:rFonts w:ascii="Arial" w:hAnsi="Arial" w:cs="Arial"/>
        </w:rPr>
        <w:t xml:space="preserve"> my focus and energy levels throughout the day</w:t>
      </w:r>
      <w:r w:rsidR="00681D3C">
        <w:rPr>
          <w:rFonts w:ascii="Arial" w:hAnsi="Arial" w:cs="Arial"/>
        </w:rPr>
        <w:t>, I found that it really affected my health and well-being in school, as all I could think of when I was in the classroom is what can I eat with my free lunch ticket at eleven to twelve. By constantly thinking that I found it had a negative impact on my studies in the classroom, as I was not able to maintain focus on the task that was given. Therefore, I am so infested in this topic area, I have been through the process already. If there is a chance that we can stop the neglection of food in the mornings, then this study had also been a success by proving all the advantages that breakfast comes with.</w:t>
      </w:r>
      <w:r w:rsidRPr="004B4572">
        <w:rPr>
          <w:rFonts w:ascii="Arial" w:hAnsi="Arial" w:cs="Arial"/>
        </w:rPr>
        <w:t xml:space="preserve"> I want to be able to see if there is some significance to how breakfast effects your health and well-being</w:t>
      </w:r>
      <w:r w:rsidR="003A211F" w:rsidRPr="004B4572">
        <w:rPr>
          <w:rFonts w:ascii="Arial" w:hAnsi="Arial" w:cs="Arial"/>
        </w:rPr>
        <w:t>.</w:t>
      </w:r>
      <w:r w:rsidRPr="004B4572">
        <w:rPr>
          <w:rFonts w:ascii="Arial" w:hAnsi="Arial" w:cs="Arial"/>
        </w:rPr>
        <w:t xml:space="preserve"> </w:t>
      </w:r>
      <w:r w:rsidR="003A211F" w:rsidRPr="004B4572">
        <w:rPr>
          <w:rFonts w:ascii="Arial" w:hAnsi="Arial" w:cs="Arial"/>
        </w:rPr>
        <w:t xml:space="preserve">If </w:t>
      </w:r>
      <w:r w:rsidRPr="004B4572">
        <w:rPr>
          <w:rFonts w:ascii="Arial" w:hAnsi="Arial" w:cs="Arial"/>
        </w:rPr>
        <w:t>the advantages overweigh the disadvantages, what steps can we put in place to make sure that all pupils of education level can have access to some sort of breakfast.</w:t>
      </w:r>
      <w:r w:rsidR="00634E8B" w:rsidRPr="004B4572">
        <w:rPr>
          <w:rFonts w:ascii="Arial" w:hAnsi="Arial" w:cs="Arial"/>
        </w:rPr>
        <w:t xml:space="preserve"> Maybe if this topic area was more publicly noticed</w:t>
      </w:r>
      <w:r w:rsidR="003A211F" w:rsidRPr="004B4572">
        <w:rPr>
          <w:rFonts w:ascii="Arial" w:hAnsi="Arial" w:cs="Arial"/>
        </w:rPr>
        <w:t xml:space="preserve"> </w:t>
      </w:r>
      <w:r w:rsidR="00634E8B" w:rsidRPr="004B4572">
        <w:rPr>
          <w:rFonts w:ascii="Arial" w:hAnsi="Arial" w:cs="Arial"/>
        </w:rPr>
        <w:t xml:space="preserve">it could help push to try and get schools some bursaries/funding into helping provide free breakfast for all </w:t>
      </w:r>
      <w:r w:rsidR="003A211F" w:rsidRPr="004B4572">
        <w:rPr>
          <w:rFonts w:ascii="Arial" w:hAnsi="Arial" w:cs="Arial"/>
        </w:rPr>
        <w:t>children and young people in education</w:t>
      </w:r>
      <w:r w:rsidR="00634E8B" w:rsidRPr="004B4572">
        <w:rPr>
          <w:rFonts w:ascii="Arial" w:hAnsi="Arial" w:cs="Arial"/>
        </w:rPr>
        <w:t>.</w:t>
      </w:r>
    </w:p>
    <w:p w14:paraId="514552ED" w14:textId="5BBFD792" w:rsidR="00370BC7" w:rsidRPr="004B4572" w:rsidRDefault="00634E8B" w:rsidP="004B4572">
      <w:pPr>
        <w:spacing w:line="360" w:lineRule="auto"/>
        <w:rPr>
          <w:rFonts w:ascii="Arial" w:hAnsi="Arial" w:cs="Arial"/>
        </w:rPr>
      </w:pPr>
      <w:r w:rsidRPr="004B4572">
        <w:rPr>
          <w:rFonts w:ascii="Arial" w:hAnsi="Arial" w:cs="Arial"/>
        </w:rPr>
        <w:t>The aims and objectives of this research topic is to</w:t>
      </w:r>
      <w:r w:rsidR="00C12802" w:rsidRPr="004B4572">
        <w:rPr>
          <w:rFonts w:ascii="Arial" w:hAnsi="Arial" w:cs="Arial"/>
        </w:rPr>
        <w:t xml:space="preserve"> are to critically explore the body language of study targets of both subject groups, to get a greater understanding on how they personally feel during the start of the day with/without breakfast. To help develop further knowledge in the health and well-being and for targeting groups before school helping them to reach peak learning performance throughout the week. It also aims to further the knowledge in subject area and to help push the nutrition aspect of health and well-being in </w:t>
      </w:r>
      <w:r w:rsidR="00C12802" w:rsidRPr="004B4572">
        <w:rPr>
          <w:rFonts w:ascii="Arial" w:hAnsi="Arial" w:cs="Arial"/>
        </w:rPr>
        <w:lastRenderedPageBreak/>
        <w:t xml:space="preserve">young children. Also, to </w:t>
      </w:r>
      <w:r w:rsidRPr="004B4572">
        <w:rPr>
          <w:rFonts w:ascii="Arial" w:hAnsi="Arial" w:cs="Arial"/>
        </w:rPr>
        <w:t xml:space="preserve">help provide detailed information on how breakfast </w:t>
      </w:r>
      <w:r w:rsidR="003A211F" w:rsidRPr="004B4572">
        <w:rPr>
          <w:rFonts w:ascii="Arial" w:hAnsi="Arial" w:cs="Arial"/>
        </w:rPr>
        <w:t>can affect</w:t>
      </w:r>
      <w:r w:rsidRPr="004B4572">
        <w:rPr>
          <w:rFonts w:ascii="Arial" w:hAnsi="Arial" w:cs="Arial"/>
        </w:rPr>
        <w:t xml:space="preserve"> children and young people in schools by using certain research methods which will be </w:t>
      </w:r>
      <w:r w:rsidR="003A211F" w:rsidRPr="004B4572">
        <w:rPr>
          <w:rFonts w:ascii="Arial" w:hAnsi="Arial" w:cs="Arial"/>
        </w:rPr>
        <w:t>discussed further</w:t>
      </w:r>
      <w:r w:rsidRPr="004B4572">
        <w:rPr>
          <w:rFonts w:ascii="Arial" w:hAnsi="Arial" w:cs="Arial"/>
        </w:rPr>
        <w:t xml:space="preserve"> on in the proposal</w:t>
      </w:r>
      <w:r w:rsidR="003A211F" w:rsidRPr="004B4572">
        <w:rPr>
          <w:rFonts w:ascii="Arial" w:hAnsi="Arial" w:cs="Arial"/>
        </w:rPr>
        <w:t>.</w:t>
      </w:r>
      <w:r w:rsidRPr="004B4572">
        <w:rPr>
          <w:rFonts w:ascii="Arial" w:hAnsi="Arial" w:cs="Arial"/>
        </w:rPr>
        <w:t xml:space="preserve"> I can look at a </w:t>
      </w:r>
      <w:r w:rsidR="003A211F" w:rsidRPr="004B4572">
        <w:rPr>
          <w:rFonts w:ascii="Arial" w:hAnsi="Arial" w:cs="Arial"/>
        </w:rPr>
        <w:t>specific subject group</w:t>
      </w:r>
      <w:r w:rsidRPr="004B4572">
        <w:rPr>
          <w:rFonts w:ascii="Arial" w:hAnsi="Arial" w:cs="Arial"/>
        </w:rPr>
        <w:t xml:space="preserve"> and get significant data from the participants to help fulfil the main objective of the research topic. By completing </w:t>
      </w:r>
      <w:r w:rsidR="00370BC7" w:rsidRPr="004B4572">
        <w:rPr>
          <w:rFonts w:ascii="Arial" w:hAnsi="Arial" w:cs="Arial"/>
        </w:rPr>
        <w:t>all</w:t>
      </w:r>
      <w:r w:rsidRPr="004B4572">
        <w:rPr>
          <w:rFonts w:ascii="Arial" w:hAnsi="Arial" w:cs="Arial"/>
        </w:rPr>
        <w:t xml:space="preserve"> my aims such as collecting data, putting the findings together for analysing and the final product of data</w:t>
      </w:r>
      <w:r w:rsidR="003A211F" w:rsidRPr="004B4572">
        <w:rPr>
          <w:rFonts w:ascii="Arial" w:hAnsi="Arial" w:cs="Arial"/>
        </w:rPr>
        <w:t xml:space="preserve"> this will</w:t>
      </w:r>
      <w:r w:rsidRPr="004B4572">
        <w:rPr>
          <w:rFonts w:ascii="Arial" w:hAnsi="Arial" w:cs="Arial"/>
        </w:rPr>
        <w:t xml:space="preserve"> </w:t>
      </w:r>
      <w:r w:rsidR="003A211F" w:rsidRPr="004B4572">
        <w:rPr>
          <w:rFonts w:ascii="Arial" w:hAnsi="Arial" w:cs="Arial"/>
        </w:rPr>
        <w:t xml:space="preserve">enable </w:t>
      </w:r>
      <w:r w:rsidRPr="004B4572">
        <w:rPr>
          <w:rFonts w:ascii="Arial" w:hAnsi="Arial" w:cs="Arial"/>
        </w:rPr>
        <w:t>me</w:t>
      </w:r>
      <w:r w:rsidR="003A211F" w:rsidRPr="004B4572">
        <w:rPr>
          <w:rFonts w:ascii="Arial" w:hAnsi="Arial" w:cs="Arial"/>
        </w:rPr>
        <w:t xml:space="preserve"> to</w:t>
      </w:r>
      <w:r w:rsidRPr="004B4572">
        <w:rPr>
          <w:rFonts w:ascii="Arial" w:hAnsi="Arial" w:cs="Arial"/>
        </w:rPr>
        <w:t xml:space="preserve"> </w:t>
      </w:r>
      <w:r w:rsidR="00370BC7" w:rsidRPr="004B4572">
        <w:rPr>
          <w:rFonts w:ascii="Arial" w:hAnsi="Arial" w:cs="Arial"/>
        </w:rPr>
        <w:t>fulfil</w:t>
      </w:r>
      <w:r w:rsidRPr="004B4572">
        <w:rPr>
          <w:rFonts w:ascii="Arial" w:hAnsi="Arial" w:cs="Arial"/>
        </w:rPr>
        <w:t xml:space="preserve"> </w:t>
      </w:r>
      <w:r w:rsidR="003A211F" w:rsidRPr="004B4572">
        <w:rPr>
          <w:rFonts w:ascii="Arial" w:hAnsi="Arial" w:cs="Arial"/>
        </w:rPr>
        <w:t>my</w:t>
      </w:r>
      <w:r w:rsidRPr="004B4572">
        <w:rPr>
          <w:rFonts w:ascii="Arial" w:hAnsi="Arial" w:cs="Arial"/>
        </w:rPr>
        <w:t xml:space="preserve"> research project.</w:t>
      </w:r>
    </w:p>
    <w:p w14:paraId="452362E0" w14:textId="22D63BE6" w:rsidR="00634E8B" w:rsidRPr="004B4572" w:rsidRDefault="003A211F" w:rsidP="004B4572">
      <w:pPr>
        <w:spacing w:line="360" w:lineRule="auto"/>
        <w:rPr>
          <w:rFonts w:ascii="Arial" w:hAnsi="Arial" w:cs="Arial"/>
        </w:rPr>
      </w:pPr>
      <w:r w:rsidRPr="004B4572">
        <w:rPr>
          <w:rFonts w:ascii="Arial" w:hAnsi="Arial" w:cs="Arial"/>
        </w:rPr>
        <w:t>At present</w:t>
      </w:r>
      <w:r w:rsidR="00634E8B" w:rsidRPr="004B4572">
        <w:rPr>
          <w:rFonts w:ascii="Arial" w:hAnsi="Arial" w:cs="Arial"/>
        </w:rPr>
        <w:t xml:space="preserve"> </w:t>
      </w:r>
      <w:r w:rsidR="00370BC7" w:rsidRPr="004B4572">
        <w:rPr>
          <w:rFonts w:ascii="Arial" w:hAnsi="Arial" w:cs="Arial"/>
        </w:rPr>
        <w:t>I a</w:t>
      </w:r>
      <w:r w:rsidR="00634E8B" w:rsidRPr="004B4572">
        <w:rPr>
          <w:rFonts w:ascii="Arial" w:hAnsi="Arial" w:cs="Arial"/>
        </w:rPr>
        <w:t>m focusing on this small area</w:t>
      </w:r>
      <w:r w:rsidRPr="004B4572">
        <w:rPr>
          <w:rFonts w:ascii="Arial" w:hAnsi="Arial" w:cs="Arial"/>
        </w:rPr>
        <w:t xml:space="preserve"> but</w:t>
      </w:r>
      <w:r w:rsidR="00634E8B" w:rsidRPr="004B4572">
        <w:rPr>
          <w:rFonts w:ascii="Arial" w:hAnsi="Arial" w:cs="Arial"/>
        </w:rPr>
        <w:t xml:space="preserve"> </w:t>
      </w:r>
      <w:r w:rsidRPr="004B4572">
        <w:rPr>
          <w:rFonts w:ascii="Arial" w:hAnsi="Arial" w:cs="Arial"/>
        </w:rPr>
        <w:t xml:space="preserve">if </w:t>
      </w:r>
      <w:r w:rsidR="00634E8B" w:rsidRPr="004B4572">
        <w:rPr>
          <w:rFonts w:ascii="Arial" w:hAnsi="Arial" w:cs="Arial"/>
        </w:rPr>
        <w:t xml:space="preserve">the project is </w:t>
      </w:r>
      <w:r w:rsidR="00825BD9" w:rsidRPr="004B4572">
        <w:rPr>
          <w:rFonts w:ascii="Arial" w:hAnsi="Arial" w:cs="Arial"/>
        </w:rPr>
        <w:t>successful,</w:t>
      </w:r>
      <w:r w:rsidR="00634E8B" w:rsidRPr="004B4572">
        <w:rPr>
          <w:rFonts w:ascii="Arial" w:hAnsi="Arial" w:cs="Arial"/>
        </w:rPr>
        <w:t xml:space="preserve"> I know that the findings could be pushed even further</w:t>
      </w:r>
      <w:r w:rsidRPr="004B4572">
        <w:rPr>
          <w:rFonts w:ascii="Arial" w:hAnsi="Arial" w:cs="Arial"/>
        </w:rPr>
        <w:t>. The next stage could include research into</w:t>
      </w:r>
      <w:r w:rsidR="00634E8B" w:rsidRPr="004B4572">
        <w:rPr>
          <w:rFonts w:ascii="Arial" w:hAnsi="Arial" w:cs="Arial"/>
        </w:rPr>
        <w:t xml:space="preserve"> what kind of food groups such as carbs, proteins </w:t>
      </w:r>
      <w:r w:rsidR="00370BC7" w:rsidRPr="004B4572">
        <w:rPr>
          <w:rFonts w:ascii="Arial" w:hAnsi="Arial" w:cs="Arial"/>
        </w:rPr>
        <w:t>etc</w:t>
      </w:r>
      <w:r w:rsidR="00634E8B" w:rsidRPr="004B4572">
        <w:rPr>
          <w:rFonts w:ascii="Arial" w:hAnsi="Arial" w:cs="Arial"/>
        </w:rPr>
        <w:t xml:space="preserve"> are the most efficient</w:t>
      </w:r>
      <w:r w:rsidRPr="004B4572">
        <w:rPr>
          <w:rFonts w:ascii="Arial" w:hAnsi="Arial" w:cs="Arial"/>
        </w:rPr>
        <w:t>.</w:t>
      </w:r>
      <w:r w:rsidR="00634E8B" w:rsidRPr="004B4572">
        <w:rPr>
          <w:rFonts w:ascii="Arial" w:hAnsi="Arial" w:cs="Arial"/>
        </w:rPr>
        <w:t xml:space="preserve"> </w:t>
      </w:r>
      <w:r w:rsidRPr="004B4572">
        <w:rPr>
          <w:rFonts w:ascii="Arial" w:hAnsi="Arial" w:cs="Arial"/>
        </w:rPr>
        <w:t>Also,</w:t>
      </w:r>
      <w:r w:rsidR="00634E8B" w:rsidRPr="004B4572">
        <w:rPr>
          <w:rFonts w:ascii="Arial" w:hAnsi="Arial" w:cs="Arial"/>
        </w:rPr>
        <w:t xml:space="preserve"> what time in the mornings is it most efficient to eat to help get maximum benefits from the food groups</w:t>
      </w:r>
      <w:r w:rsidRPr="004B4572">
        <w:rPr>
          <w:rFonts w:ascii="Arial" w:hAnsi="Arial" w:cs="Arial"/>
        </w:rPr>
        <w:t>?</w:t>
      </w:r>
      <w:r w:rsidR="00370BC7" w:rsidRPr="004B4572">
        <w:rPr>
          <w:rFonts w:ascii="Arial" w:hAnsi="Arial" w:cs="Arial"/>
        </w:rPr>
        <w:t xml:space="preserve"> The</w:t>
      </w:r>
      <w:r w:rsidRPr="004B4572">
        <w:rPr>
          <w:rFonts w:ascii="Arial" w:hAnsi="Arial" w:cs="Arial"/>
        </w:rPr>
        <w:t>re</w:t>
      </w:r>
      <w:r w:rsidR="00370BC7" w:rsidRPr="004B4572">
        <w:rPr>
          <w:rFonts w:ascii="Arial" w:hAnsi="Arial" w:cs="Arial"/>
        </w:rPr>
        <w:t xml:space="preserve"> are many more paths this could lead off to but for this research project I will be focusing on the benefits and disadvantages on having breakfast before school.</w:t>
      </w:r>
    </w:p>
    <w:p w14:paraId="708C06E5" w14:textId="46F16C70" w:rsidR="004472EE" w:rsidRPr="004B4572" w:rsidRDefault="00370BC7" w:rsidP="004B4572">
      <w:pPr>
        <w:spacing w:line="360" w:lineRule="auto"/>
        <w:rPr>
          <w:rFonts w:ascii="Arial" w:hAnsi="Arial" w:cs="Arial"/>
        </w:rPr>
      </w:pPr>
      <w:r w:rsidRPr="004B4572">
        <w:rPr>
          <w:rFonts w:ascii="Arial" w:hAnsi="Arial" w:cs="Arial"/>
        </w:rPr>
        <w:t>There are many other studies suggesting the importance of this topic area focused on in this project such as</w:t>
      </w:r>
      <w:r w:rsidR="004472EE" w:rsidRPr="004B4572">
        <w:rPr>
          <w:rFonts w:ascii="Arial" w:hAnsi="Arial" w:cs="Arial"/>
        </w:rPr>
        <w:t>:</w:t>
      </w:r>
    </w:p>
    <w:p w14:paraId="5E493D94" w14:textId="77777777" w:rsidR="004472EE" w:rsidRPr="004B4572" w:rsidRDefault="00370BC7" w:rsidP="004B4572">
      <w:pPr>
        <w:spacing w:line="360" w:lineRule="auto"/>
        <w:rPr>
          <w:rFonts w:ascii="Arial" w:hAnsi="Arial" w:cs="Arial"/>
          <w:shd w:val="clear" w:color="auto" w:fill="FFFFFF"/>
        </w:rPr>
      </w:pPr>
      <w:r w:rsidRPr="004B4572">
        <w:rPr>
          <w:rFonts w:ascii="Arial" w:hAnsi="Arial" w:cs="Arial"/>
        </w:rPr>
        <w:t xml:space="preserve"> Boyers, L. (2018) says ‘</w:t>
      </w:r>
      <w:r w:rsidRPr="004B4572">
        <w:rPr>
          <w:rFonts w:ascii="Arial" w:hAnsi="Arial" w:cs="Arial"/>
          <w:shd w:val="clear" w:color="auto" w:fill="FFFFFF"/>
        </w:rPr>
        <w:t xml:space="preserve">Eating a healthy breakfast before starting the school day is linked to improved concentration, better test scores, increased energy, a higher intake of vitamins and minerals, and even a healthier body weight. Breakfast is especially important for young students whose brains use up about half of the body’s energy.’  </w:t>
      </w:r>
    </w:p>
    <w:p w14:paraId="4682BB34" w14:textId="77777777" w:rsidR="004472EE" w:rsidRPr="004B4572" w:rsidRDefault="009C2AAE" w:rsidP="004B4572">
      <w:pPr>
        <w:spacing w:line="360" w:lineRule="auto"/>
        <w:rPr>
          <w:rFonts w:ascii="Arial" w:hAnsi="Arial" w:cs="Arial"/>
          <w:shd w:val="clear" w:color="auto" w:fill="FFFFFF"/>
        </w:rPr>
      </w:pPr>
      <w:r w:rsidRPr="004B4572">
        <w:rPr>
          <w:rFonts w:ascii="Arial" w:hAnsi="Arial" w:cs="Arial"/>
          <w:shd w:val="clear" w:color="auto" w:fill="FFFFFF"/>
        </w:rPr>
        <w:t xml:space="preserve">Sally. (2018) also says ‘Skipping breakfast may affect your child’s concentration or leave them feeling ‘fuzzy’. This is because the brain is starving for energy and needs fuel from nutritious foods like grainy bread, breakfast cereals, fruit and milk so it can function at its very best throughout the day.’ </w:t>
      </w:r>
    </w:p>
    <w:p w14:paraId="69AE27D8" w14:textId="77777777" w:rsidR="004472EE" w:rsidRPr="004B4572" w:rsidRDefault="009C2AAE" w:rsidP="004B4572">
      <w:pPr>
        <w:spacing w:line="360" w:lineRule="auto"/>
        <w:rPr>
          <w:rFonts w:ascii="Arial" w:hAnsi="Arial" w:cs="Arial"/>
          <w:spacing w:val="-4"/>
          <w:shd w:val="clear" w:color="auto" w:fill="FFFFFF"/>
        </w:rPr>
      </w:pPr>
      <w:r w:rsidRPr="004B4572">
        <w:rPr>
          <w:rFonts w:ascii="Arial" w:hAnsi="Arial" w:cs="Arial"/>
          <w:shd w:val="clear" w:color="auto" w:fill="FFFFFF"/>
        </w:rPr>
        <w:t>Newman, D. (2020) also says ‘</w:t>
      </w:r>
      <w:r w:rsidRPr="004B4572">
        <w:rPr>
          <w:rFonts w:ascii="Arial" w:hAnsi="Arial" w:cs="Arial"/>
          <w:spacing w:val="-4"/>
          <w:shd w:val="clear" w:color="auto" w:fill="FFFFFF"/>
        </w:rPr>
        <w:t>For years, nutrition experts have said that a healthy breakfast is a key start to the day. Not only do we think and perform better on the job, they tell us, it supports our well-being in many other ways.’</w:t>
      </w:r>
      <w:r w:rsidR="004472EE" w:rsidRPr="004B4572">
        <w:rPr>
          <w:rFonts w:ascii="Arial" w:hAnsi="Arial" w:cs="Arial"/>
          <w:spacing w:val="-4"/>
          <w:shd w:val="clear" w:color="auto" w:fill="FFFFFF"/>
        </w:rPr>
        <w:t xml:space="preserve"> </w:t>
      </w:r>
    </w:p>
    <w:p w14:paraId="3DA8C9C1" w14:textId="6327B2E1" w:rsidR="00370BC7" w:rsidRPr="004B4572" w:rsidRDefault="004472EE" w:rsidP="004B4572">
      <w:pPr>
        <w:spacing w:line="360" w:lineRule="auto"/>
        <w:rPr>
          <w:rFonts w:ascii="Arial" w:hAnsi="Arial" w:cs="Arial"/>
          <w:shd w:val="clear" w:color="auto" w:fill="FFFFFF"/>
        </w:rPr>
      </w:pPr>
      <w:r w:rsidRPr="004B4572">
        <w:rPr>
          <w:rFonts w:ascii="Arial" w:hAnsi="Arial" w:cs="Arial"/>
          <w:spacing w:val="-4"/>
          <w:shd w:val="clear" w:color="auto" w:fill="FFFFFF"/>
        </w:rPr>
        <w:t xml:space="preserve"> Bower, T. (2017) also says ‘</w:t>
      </w:r>
      <w:r w:rsidRPr="004B4572">
        <w:rPr>
          <w:rFonts w:ascii="Arial" w:hAnsi="Arial" w:cs="Arial"/>
          <w:shd w:val="clear" w:color="auto" w:fill="FFFFFF"/>
        </w:rPr>
        <w:t>Students who eat breakfast show improved attendance, behaviour, and academic performance, as well as decreased tardiness. Children who eat breakfast at school—closer to class and test-taking time—perform better on standardized tests than those who skip breakfast.’</w:t>
      </w:r>
    </w:p>
    <w:p w14:paraId="463A40AC" w14:textId="1390FA7A" w:rsidR="00015067" w:rsidRPr="004B4572" w:rsidRDefault="00015067"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shd w:val="clear" w:color="auto" w:fill="FFFFFF"/>
        </w:rPr>
        <w:t>Garner, R. (2015) also says ‘</w:t>
      </w:r>
      <w:r w:rsidRPr="004B4572">
        <w:rPr>
          <w:rFonts w:ascii="Arial" w:hAnsi="Arial" w:cs="Arial"/>
          <w:sz w:val="22"/>
          <w:szCs w:val="22"/>
        </w:rPr>
        <w:t xml:space="preserve">Children who eat breakfast before school are twice as likely to score highly in tests and assessments at 11 than those who start learning on an empty stomach, new research shows. A study of 5,000 nine to 11-years-olds carried out by Cardiff </w:t>
      </w:r>
      <w:r w:rsidRPr="004B4572">
        <w:rPr>
          <w:rFonts w:ascii="Arial" w:hAnsi="Arial" w:cs="Arial"/>
          <w:sz w:val="22"/>
          <w:szCs w:val="22"/>
        </w:rPr>
        <w:lastRenderedPageBreak/>
        <w:t>University reveals the first authoritative link between eating breakfast and academic performance.’</w:t>
      </w:r>
    </w:p>
    <w:p w14:paraId="3BE5C33B" w14:textId="6AD2ADF4" w:rsidR="008E4CB7" w:rsidRPr="004B4572" w:rsidRDefault="00001A56" w:rsidP="004B4572">
      <w:pPr>
        <w:pStyle w:val="NormalWeb"/>
        <w:spacing w:before="0" w:beforeAutospacing="0" w:after="240" w:afterAutospacing="0" w:line="360" w:lineRule="auto"/>
        <w:textAlignment w:val="baseline"/>
        <w:rPr>
          <w:rFonts w:ascii="Arial" w:hAnsi="Arial" w:cs="Arial"/>
          <w:sz w:val="22"/>
          <w:szCs w:val="22"/>
          <w:shd w:val="clear" w:color="auto" w:fill="FFFFFF"/>
        </w:rPr>
      </w:pPr>
      <w:r w:rsidRPr="004B4572">
        <w:rPr>
          <w:rFonts w:ascii="Arial" w:hAnsi="Arial" w:cs="Arial"/>
          <w:sz w:val="22"/>
          <w:szCs w:val="22"/>
        </w:rPr>
        <w:t>Behan, M. (2014) also says ‘</w:t>
      </w:r>
      <w:r w:rsidRPr="004B4572">
        <w:rPr>
          <w:rFonts w:ascii="Arial" w:hAnsi="Arial" w:cs="Arial"/>
          <w:sz w:val="22"/>
          <w:szCs w:val="22"/>
          <w:shd w:val="clear" w:color="auto" w:fill="FFFFFF"/>
        </w:rPr>
        <w:t>Breakfast gives you your first boost of energy that you will carry throughout the day and help overcome feelings of groggy-ness upon first waking up. Breakfast can give you increased concentration and helps you retain and recall information more efficiently’</w:t>
      </w:r>
    </w:p>
    <w:p w14:paraId="2F685311" w14:textId="17B2B780" w:rsidR="00001A56" w:rsidRPr="004B4572" w:rsidRDefault="00001A56" w:rsidP="004B4572">
      <w:pPr>
        <w:pStyle w:val="NormalWeb"/>
        <w:spacing w:before="0" w:beforeAutospacing="0" w:after="240" w:afterAutospacing="0" w:line="360" w:lineRule="auto"/>
        <w:textAlignment w:val="baseline"/>
        <w:rPr>
          <w:rFonts w:ascii="Arial" w:hAnsi="Arial" w:cs="Arial"/>
          <w:sz w:val="22"/>
          <w:szCs w:val="22"/>
          <w:shd w:val="clear" w:color="auto" w:fill="FFFFFF"/>
        </w:rPr>
      </w:pPr>
      <w:proofErr w:type="spellStart"/>
      <w:r w:rsidRPr="004B4572">
        <w:rPr>
          <w:rFonts w:ascii="Arial" w:hAnsi="Arial" w:cs="Arial"/>
          <w:sz w:val="22"/>
          <w:szCs w:val="22"/>
          <w:shd w:val="clear" w:color="auto" w:fill="FFFFFF"/>
        </w:rPr>
        <w:t>Caterwings</w:t>
      </w:r>
      <w:proofErr w:type="spellEnd"/>
      <w:r w:rsidRPr="004B4572">
        <w:rPr>
          <w:rFonts w:ascii="Arial" w:hAnsi="Arial" w:cs="Arial"/>
          <w:sz w:val="22"/>
          <w:szCs w:val="22"/>
          <w:shd w:val="clear" w:color="auto" w:fill="FFFFFF"/>
        </w:rPr>
        <w:t xml:space="preserve"> (2017) also says ‘Breakfast foods are good sources of essential nutrients like calcium, iron and B vitamins as well as proteins and fibre. Eating within 2 hours of waking up also replenishes glucose stores, from which the brain gets its power.’</w:t>
      </w:r>
    </w:p>
    <w:p w14:paraId="3E365E8D" w14:textId="1E8320F8" w:rsidR="00DF2925" w:rsidRDefault="00DF2925" w:rsidP="004B4572">
      <w:pPr>
        <w:pStyle w:val="NormalWeb"/>
        <w:spacing w:before="0" w:beforeAutospacing="0" w:after="240" w:afterAutospacing="0" w:line="360" w:lineRule="auto"/>
        <w:textAlignment w:val="baseline"/>
        <w:rPr>
          <w:rFonts w:ascii="Arial" w:hAnsi="Arial" w:cs="Arial"/>
          <w:sz w:val="22"/>
          <w:szCs w:val="22"/>
          <w:shd w:val="clear" w:color="auto" w:fill="FFFFFF"/>
        </w:rPr>
      </w:pPr>
      <w:proofErr w:type="spellStart"/>
      <w:r w:rsidRPr="004B4572">
        <w:rPr>
          <w:rFonts w:ascii="Arial" w:hAnsi="Arial" w:cs="Arial"/>
          <w:sz w:val="22"/>
          <w:szCs w:val="22"/>
          <w:shd w:val="clear" w:color="auto" w:fill="FFFFFF"/>
        </w:rPr>
        <w:t>Kapur</w:t>
      </w:r>
      <w:proofErr w:type="spellEnd"/>
      <w:r w:rsidRPr="004B4572">
        <w:rPr>
          <w:rFonts w:ascii="Arial" w:hAnsi="Arial" w:cs="Arial"/>
          <w:sz w:val="22"/>
          <w:szCs w:val="22"/>
          <w:shd w:val="clear" w:color="auto" w:fill="FFFFFF"/>
        </w:rPr>
        <w:t xml:space="preserve">, K. (2019) also says ‘You start your day </w:t>
      </w:r>
      <w:proofErr w:type="gramStart"/>
      <w:r w:rsidRPr="004B4572">
        <w:rPr>
          <w:rFonts w:ascii="Arial" w:hAnsi="Arial" w:cs="Arial"/>
          <w:sz w:val="22"/>
          <w:szCs w:val="22"/>
          <w:shd w:val="clear" w:color="auto" w:fill="FFFFFF"/>
        </w:rPr>
        <w:t>hungry,</w:t>
      </w:r>
      <w:proofErr w:type="gramEnd"/>
      <w:r w:rsidRPr="004B4572">
        <w:rPr>
          <w:rFonts w:ascii="Arial" w:hAnsi="Arial" w:cs="Arial"/>
          <w:sz w:val="22"/>
          <w:szCs w:val="22"/>
          <w:shd w:val="clear" w:color="auto" w:fill="FFFFFF"/>
        </w:rPr>
        <w:t xml:space="preserve"> you get tired fast. Since your blood </w:t>
      </w:r>
      <w:hyperlink r:id="rId7" w:history="1">
        <w:r w:rsidRPr="004B4572">
          <w:rPr>
            <w:rStyle w:val="Hyperlink"/>
            <w:rFonts w:ascii="Arial" w:hAnsi="Arial" w:cs="Arial"/>
            <w:color w:val="auto"/>
            <w:sz w:val="22"/>
            <w:szCs w:val="22"/>
            <w:shd w:val="clear" w:color="auto" w:fill="FFFFFF"/>
          </w:rPr>
          <w:t>glucose</w:t>
        </w:r>
      </w:hyperlink>
      <w:r w:rsidRPr="004B4572">
        <w:rPr>
          <w:rFonts w:ascii="Arial" w:hAnsi="Arial" w:cs="Arial"/>
          <w:sz w:val="22"/>
          <w:szCs w:val="22"/>
          <w:shd w:val="clear" w:color="auto" w:fill="FFFFFF"/>
        </w:rPr>
        <w:t> levels haven't been restored to the normal levels, you are low on energy. </w:t>
      </w:r>
      <w:r w:rsidR="004B4572" w:rsidRPr="004B4572">
        <w:rPr>
          <w:rFonts w:ascii="Arial" w:hAnsi="Arial" w:cs="Arial"/>
          <w:sz w:val="22"/>
          <w:szCs w:val="22"/>
          <w:shd w:val="clear" w:color="auto" w:fill="FFFFFF"/>
        </w:rPr>
        <w:t>Y</w:t>
      </w:r>
      <w:r w:rsidRPr="004B4572">
        <w:rPr>
          <w:rFonts w:ascii="Arial" w:hAnsi="Arial" w:cs="Arial"/>
          <w:sz w:val="22"/>
          <w:szCs w:val="22"/>
          <w:shd w:val="clear" w:color="auto" w:fill="FFFFFF"/>
        </w:rPr>
        <w:t>ou try to concentrate hard and work on your most important presentation, but your body is like a car running on an empty petrol tank. Your brain refuses to pick up speed and concentration, because you forgot to stock up your body fuel.</w:t>
      </w:r>
    </w:p>
    <w:p w14:paraId="279498D8" w14:textId="7FB7795D" w:rsidR="004B4572" w:rsidRPr="004B4572" w:rsidRDefault="004B4572" w:rsidP="004B4572">
      <w:pPr>
        <w:pStyle w:val="NormalWeb"/>
        <w:spacing w:before="0" w:beforeAutospacing="0" w:after="240" w:afterAutospacing="0" w:line="360" w:lineRule="auto"/>
        <w:textAlignment w:val="baseline"/>
        <w:rPr>
          <w:rFonts w:ascii="Arial" w:hAnsi="Arial" w:cs="Arial"/>
          <w:sz w:val="22"/>
          <w:szCs w:val="22"/>
          <w:shd w:val="clear" w:color="auto" w:fill="FFFFFF"/>
        </w:rPr>
      </w:pPr>
      <w:proofErr w:type="spellStart"/>
      <w:r>
        <w:rPr>
          <w:rFonts w:ascii="Arial" w:hAnsi="Arial" w:cs="Arial"/>
          <w:sz w:val="22"/>
          <w:szCs w:val="22"/>
          <w:shd w:val="clear" w:color="auto" w:fill="FFFFFF"/>
        </w:rPr>
        <w:t>Petsinger</w:t>
      </w:r>
      <w:proofErr w:type="spellEnd"/>
      <w:r>
        <w:rPr>
          <w:rFonts w:ascii="Arial" w:hAnsi="Arial" w:cs="Arial"/>
          <w:sz w:val="22"/>
          <w:szCs w:val="22"/>
          <w:shd w:val="clear" w:color="auto" w:fill="FFFFFF"/>
        </w:rPr>
        <w:t xml:space="preserve">, K. (2020) also </w:t>
      </w:r>
      <w:r w:rsidRPr="004B4572">
        <w:rPr>
          <w:rFonts w:ascii="Arial" w:hAnsi="Arial" w:cs="Arial"/>
          <w:sz w:val="22"/>
          <w:szCs w:val="22"/>
          <w:shd w:val="clear" w:color="auto" w:fill="FFFFFF"/>
        </w:rPr>
        <w:t xml:space="preserve">says </w:t>
      </w:r>
      <w:r>
        <w:rPr>
          <w:rFonts w:ascii="Arial" w:hAnsi="Arial" w:cs="Arial"/>
          <w:sz w:val="22"/>
          <w:szCs w:val="22"/>
          <w:shd w:val="clear" w:color="auto" w:fill="FFFFFF"/>
        </w:rPr>
        <w:t>‘</w:t>
      </w:r>
      <w:r w:rsidRPr="004B4572">
        <w:rPr>
          <w:rFonts w:ascii="Arial" w:hAnsi="Arial" w:cs="Arial"/>
          <w:sz w:val="22"/>
          <w:szCs w:val="22"/>
          <w:shd w:val="clear" w:color="auto" w:fill="FFFFFF"/>
        </w:rPr>
        <w:t>Eating a nutritious breakfast fuels your body. The </w:t>
      </w:r>
      <w:hyperlink r:id="rId8" w:tgtFrame="_blank" w:history="1">
        <w:r w:rsidRPr="004B4572">
          <w:rPr>
            <w:rStyle w:val="Hyperlink"/>
            <w:rFonts w:ascii="Arial" w:hAnsi="Arial" w:cs="Arial"/>
            <w:color w:val="auto"/>
            <w:sz w:val="22"/>
            <w:szCs w:val="22"/>
            <w:shd w:val="clear" w:color="auto" w:fill="FFFFFF"/>
          </w:rPr>
          <w:t>Harvard Health Publications</w:t>
        </w:r>
      </w:hyperlink>
      <w:r w:rsidRPr="004B4572">
        <w:rPr>
          <w:rFonts w:ascii="Arial" w:hAnsi="Arial" w:cs="Arial"/>
          <w:sz w:val="22"/>
          <w:szCs w:val="22"/>
          <w:shd w:val="clear" w:color="auto" w:fill="FFFFFF"/>
        </w:rPr>
        <w:t> describe that different foods are converted to energy at different rates by our bodies. While some foods cause a quick boost of energy, other foods provide longer lasting reserves you’ll need throughout your day.</w:t>
      </w:r>
      <w:r>
        <w:rPr>
          <w:rFonts w:ascii="Arial" w:hAnsi="Arial" w:cs="Arial"/>
          <w:sz w:val="22"/>
          <w:szCs w:val="22"/>
          <w:shd w:val="clear" w:color="auto" w:fill="FFFFFF"/>
        </w:rPr>
        <w:t>’</w:t>
      </w:r>
      <w:r w:rsidRPr="004B4572">
        <w:rPr>
          <w:rFonts w:ascii="Arial" w:hAnsi="Arial" w:cs="Arial"/>
          <w:sz w:val="22"/>
          <w:szCs w:val="22"/>
          <w:shd w:val="clear" w:color="auto" w:fill="FFFFFF"/>
        </w:rPr>
        <w:t> </w:t>
      </w:r>
    </w:p>
    <w:p w14:paraId="6F89C54F" w14:textId="77777777" w:rsidR="00001A56" w:rsidRPr="004B4572" w:rsidRDefault="00001A56" w:rsidP="004B4572">
      <w:pPr>
        <w:pStyle w:val="NormalWeb"/>
        <w:spacing w:before="0" w:beforeAutospacing="0" w:after="240" w:afterAutospacing="0" w:line="360" w:lineRule="auto"/>
        <w:textAlignment w:val="baseline"/>
        <w:rPr>
          <w:rFonts w:ascii="Arial" w:hAnsi="Arial" w:cs="Arial"/>
          <w:sz w:val="22"/>
          <w:szCs w:val="22"/>
        </w:rPr>
      </w:pPr>
    </w:p>
    <w:p w14:paraId="7F8A8E0E" w14:textId="3A29725E" w:rsidR="00021DFD" w:rsidRPr="004B4572" w:rsidRDefault="00015067"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As you can see there is a lot of information from other studies suggesting that there is a need to push this topic area further and to get as much information on the topic</w:t>
      </w:r>
      <w:r w:rsidR="003A211F" w:rsidRPr="004B4572">
        <w:rPr>
          <w:rFonts w:ascii="Arial" w:hAnsi="Arial" w:cs="Arial"/>
          <w:sz w:val="22"/>
          <w:szCs w:val="22"/>
        </w:rPr>
        <w:t>.</w:t>
      </w:r>
      <w:r w:rsidRPr="004B4572">
        <w:rPr>
          <w:rFonts w:ascii="Arial" w:hAnsi="Arial" w:cs="Arial"/>
          <w:sz w:val="22"/>
          <w:szCs w:val="22"/>
        </w:rPr>
        <w:t xml:space="preserve"> </w:t>
      </w:r>
      <w:r w:rsidR="003A211F" w:rsidRPr="004B4572">
        <w:rPr>
          <w:rFonts w:ascii="Arial" w:hAnsi="Arial" w:cs="Arial"/>
          <w:sz w:val="22"/>
          <w:szCs w:val="22"/>
        </w:rPr>
        <w:t>A</w:t>
      </w:r>
      <w:r w:rsidRPr="004B4572">
        <w:rPr>
          <w:rFonts w:ascii="Arial" w:hAnsi="Arial" w:cs="Arial"/>
          <w:sz w:val="22"/>
          <w:szCs w:val="22"/>
        </w:rPr>
        <w:t xml:space="preserve">s shown in all previous projects mentioned </w:t>
      </w:r>
      <w:r w:rsidR="003A211F" w:rsidRPr="004B4572">
        <w:rPr>
          <w:rFonts w:ascii="Arial" w:hAnsi="Arial" w:cs="Arial"/>
          <w:sz w:val="22"/>
          <w:szCs w:val="22"/>
        </w:rPr>
        <w:t>above</w:t>
      </w:r>
      <w:r w:rsidRPr="004B4572">
        <w:rPr>
          <w:rFonts w:ascii="Arial" w:hAnsi="Arial" w:cs="Arial"/>
          <w:sz w:val="22"/>
          <w:szCs w:val="22"/>
        </w:rPr>
        <w:t xml:space="preserve"> breakfast is a major benefit on our health and well-being</w:t>
      </w:r>
      <w:r w:rsidR="00E91205" w:rsidRPr="004B4572">
        <w:rPr>
          <w:rFonts w:ascii="Arial" w:hAnsi="Arial" w:cs="Arial"/>
          <w:sz w:val="22"/>
          <w:szCs w:val="22"/>
        </w:rPr>
        <w:t>. By having all these positive</w:t>
      </w:r>
      <w:r w:rsidR="003A211F" w:rsidRPr="004B4572">
        <w:rPr>
          <w:rFonts w:ascii="Arial" w:hAnsi="Arial" w:cs="Arial"/>
          <w:sz w:val="22"/>
          <w:szCs w:val="22"/>
        </w:rPr>
        <w:t xml:space="preserve"> affects</w:t>
      </w:r>
      <w:r w:rsidR="00E91205" w:rsidRPr="004B4572">
        <w:rPr>
          <w:rFonts w:ascii="Arial" w:hAnsi="Arial" w:cs="Arial"/>
          <w:sz w:val="22"/>
          <w:szCs w:val="22"/>
        </w:rPr>
        <w:t xml:space="preserve"> highlighted f</w:t>
      </w:r>
      <w:r w:rsidR="003A211F" w:rsidRPr="004B4572">
        <w:rPr>
          <w:rFonts w:ascii="Arial" w:hAnsi="Arial" w:cs="Arial"/>
          <w:sz w:val="22"/>
          <w:szCs w:val="22"/>
        </w:rPr>
        <w:t>ro</w:t>
      </w:r>
      <w:r w:rsidR="00E91205" w:rsidRPr="004B4572">
        <w:rPr>
          <w:rFonts w:ascii="Arial" w:hAnsi="Arial" w:cs="Arial"/>
          <w:sz w:val="22"/>
          <w:szCs w:val="22"/>
        </w:rPr>
        <w:t xml:space="preserve">m other works it can help tackle the issue of neglection of food in children and young people, helping show to the government and other relevant influences who can help accomplish the completion of this topic </w:t>
      </w:r>
      <w:r w:rsidR="008F2625" w:rsidRPr="004B4572">
        <w:rPr>
          <w:rFonts w:ascii="Arial" w:hAnsi="Arial" w:cs="Arial"/>
          <w:sz w:val="22"/>
          <w:szCs w:val="22"/>
        </w:rPr>
        <w:t>area. I believe</w:t>
      </w:r>
      <w:r w:rsidR="00E91205" w:rsidRPr="004B4572">
        <w:rPr>
          <w:rFonts w:ascii="Arial" w:hAnsi="Arial" w:cs="Arial"/>
          <w:sz w:val="22"/>
          <w:szCs w:val="22"/>
        </w:rPr>
        <w:t xml:space="preserve"> </w:t>
      </w:r>
      <w:r w:rsidR="008F2625" w:rsidRPr="004B4572">
        <w:rPr>
          <w:rFonts w:ascii="Arial" w:hAnsi="Arial" w:cs="Arial"/>
          <w:sz w:val="22"/>
          <w:szCs w:val="22"/>
        </w:rPr>
        <w:t>t</w:t>
      </w:r>
      <w:r w:rsidR="00E91205" w:rsidRPr="004B4572">
        <w:rPr>
          <w:rFonts w:ascii="Arial" w:hAnsi="Arial" w:cs="Arial"/>
          <w:sz w:val="22"/>
          <w:szCs w:val="22"/>
        </w:rPr>
        <w:t xml:space="preserve">he importance of this research project is </w:t>
      </w:r>
      <w:r w:rsidR="008F2625" w:rsidRPr="004B4572">
        <w:rPr>
          <w:rFonts w:ascii="Arial" w:hAnsi="Arial" w:cs="Arial"/>
          <w:sz w:val="22"/>
          <w:szCs w:val="22"/>
        </w:rPr>
        <w:t>beneficial</w:t>
      </w:r>
      <w:r w:rsidR="00E91205" w:rsidRPr="004B4572">
        <w:rPr>
          <w:rFonts w:ascii="Arial" w:hAnsi="Arial" w:cs="Arial"/>
          <w:sz w:val="22"/>
          <w:szCs w:val="22"/>
        </w:rPr>
        <w:t xml:space="preserve"> </w:t>
      </w:r>
      <w:r w:rsidR="008F2625" w:rsidRPr="004B4572">
        <w:rPr>
          <w:rFonts w:ascii="Arial" w:hAnsi="Arial" w:cs="Arial"/>
          <w:sz w:val="22"/>
          <w:szCs w:val="22"/>
        </w:rPr>
        <w:t>and</w:t>
      </w:r>
      <w:r w:rsidR="00E91205" w:rsidRPr="004B4572">
        <w:rPr>
          <w:rFonts w:ascii="Arial" w:hAnsi="Arial" w:cs="Arial"/>
          <w:sz w:val="22"/>
          <w:szCs w:val="22"/>
        </w:rPr>
        <w:t xml:space="preserve"> the results </w:t>
      </w:r>
      <w:r w:rsidR="008F2625" w:rsidRPr="004B4572">
        <w:rPr>
          <w:rFonts w:ascii="Arial" w:hAnsi="Arial" w:cs="Arial"/>
          <w:sz w:val="22"/>
          <w:szCs w:val="22"/>
        </w:rPr>
        <w:t xml:space="preserve">that are gathered are essential in </w:t>
      </w:r>
      <w:r w:rsidR="00E91205" w:rsidRPr="004B4572">
        <w:rPr>
          <w:rFonts w:ascii="Arial" w:hAnsi="Arial" w:cs="Arial"/>
          <w:sz w:val="22"/>
          <w:szCs w:val="22"/>
        </w:rPr>
        <w:t xml:space="preserve">making a step in further </w:t>
      </w:r>
      <w:r w:rsidR="008F2625" w:rsidRPr="004B4572">
        <w:rPr>
          <w:rFonts w:ascii="Arial" w:hAnsi="Arial" w:cs="Arial"/>
          <w:sz w:val="22"/>
          <w:szCs w:val="22"/>
        </w:rPr>
        <w:t xml:space="preserve">to </w:t>
      </w:r>
      <w:r w:rsidR="00E91205" w:rsidRPr="004B4572">
        <w:rPr>
          <w:rFonts w:ascii="Arial" w:hAnsi="Arial" w:cs="Arial"/>
          <w:sz w:val="22"/>
          <w:szCs w:val="22"/>
        </w:rPr>
        <w:t>enhanc</w:t>
      </w:r>
      <w:r w:rsidR="008F2625" w:rsidRPr="004B4572">
        <w:rPr>
          <w:rFonts w:ascii="Arial" w:hAnsi="Arial" w:cs="Arial"/>
          <w:sz w:val="22"/>
          <w:szCs w:val="22"/>
        </w:rPr>
        <w:t>e</w:t>
      </w:r>
      <w:r w:rsidR="00E91205" w:rsidRPr="004B4572">
        <w:rPr>
          <w:rFonts w:ascii="Arial" w:hAnsi="Arial" w:cs="Arial"/>
          <w:sz w:val="22"/>
          <w:szCs w:val="22"/>
        </w:rPr>
        <w:t xml:space="preserve"> the health and well-being of children and young people that are still in education.</w:t>
      </w:r>
    </w:p>
    <w:p w14:paraId="63156034" w14:textId="1F0B8324" w:rsidR="00DF2925" w:rsidRPr="004B4572" w:rsidRDefault="00DF2925"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 xml:space="preserve">With all this positive advantages that come from having breakfast has a real strong weight to it making this research study relevant, being able to add the knowledge and finding I will find in this study to the pool of studies that have been forming over the years. Hopefully by this topic being more talked about in social media and platforms, I can start to push for more </w:t>
      </w:r>
      <w:r w:rsidRPr="004B4572">
        <w:rPr>
          <w:rFonts w:ascii="Arial" w:hAnsi="Arial" w:cs="Arial"/>
          <w:sz w:val="22"/>
          <w:szCs w:val="22"/>
        </w:rPr>
        <w:lastRenderedPageBreak/>
        <w:t>funding, more acknowledgement. If this does happen it can really boast the progress of helping enhance the health and well-being of children and young people.</w:t>
      </w:r>
    </w:p>
    <w:p w14:paraId="0AF57D92" w14:textId="77777777" w:rsidR="00021DFD" w:rsidRPr="004B4572" w:rsidRDefault="00021DFD" w:rsidP="004B4572">
      <w:pPr>
        <w:pStyle w:val="NormalWeb"/>
        <w:spacing w:before="0" w:beforeAutospacing="0" w:after="240" w:afterAutospacing="0" w:line="360" w:lineRule="auto"/>
        <w:textAlignment w:val="baseline"/>
        <w:rPr>
          <w:rFonts w:ascii="Arial" w:hAnsi="Arial" w:cs="Arial"/>
          <w:sz w:val="22"/>
          <w:szCs w:val="22"/>
        </w:rPr>
      </w:pPr>
    </w:p>
    <w:p w14:paraId="35121E38" w14:textId="77777777" w:rsidR="00021DFD" w:rsidRPr="004B4572" w:rsidRDefault="00021DFD" w:rsidP="004B4572">
      <w:pPr>
        <w:pStyle w:val="NormalWeb"/>
        <w:spacing w:before="0" w:beforeAutospacing="0" w:after="240" w:afterAutospacing="0" w:line="360" w:lineRule="auto"/>
        <w:textAlignment w:val="baseline"/>
        <w:rPr>
          <w:rFonts w:ascii="Arial" w:hAnsi="Arial" w:cs="Arial"/>
          <w:sz w:val="22"/>
          <w:szCs w:val="22"/>
        </w:rPr>
      </w:pPr>
    </w:p>
    <w:p w14:paraId="3C071FD2" w14:textId="06DF06BC" w:rsidR="00825BD9" w:rsidRPr="004B4572" w:rsidRDefault="00825BD9"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b/>
          <w:bCs/>
          <w:sz w:val="22"/>
          <w:szCs w:val="22"/>
          <w:u w:val="single"/>
        </w:rPr>
        <w:t>Methodology</w:t>
      </w:r>
    </w:p>
    <w:p w14:paraId="2C6F32B9" w14:textId="318DD13D" w:rsidR="00C76869" w:rsidRPr="004B4572" w:rsidRDefault="00C76869"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 xml:space="preserve">The research paradigm I am adopting for this project is a constructivist / interpretive </w:t>
      </w:r>
      <w:r w:rsidR="008F2625" w:rsidRPr="004B4572">
        <w:rPr>
          <w:rFonts w:ascii="Arial" w:hAnsi="Arial" w:cs="Arial"/>
          <w:sz w:val="22"/>
          <w:szCs w:val="22"/>
        </w:rPr>
        <w:t>approach</w:t>
      </w:r>
      <w:r w:rsidRPr="004B4572">
        <w:rPr>
          <w:rFonts w:ascii="Arial" w:hAnsi="Arial" w:cs="Arial"/>
          <w:sz w:val="22"/>
          <w:szCs w:val="22"/>
        </w:rPr>
        <w:t xml:space="preserve"> with the use of qualitative methods of research</w:t>
      </w:r>
      <w:r w:rsidR="008F2625" w:rsidRPr="004B4572">
        <w:rPr>
          <w:rFonts w:ascii="Arial" w:hAnsi="Arial" w:cs="Arial"/>
          <w:sz w:val="22"/>
          <w:szCs w:val="22"/>
        </w:rPr>
        <w:t>.</w:t>
      </w:r>
      <w:r w:rsidRPr="004B4572">
        <w:rPr>
          <w:rFonts w:ascii="Arial" w:hAnsi="Arial" w:cs="Arial"/>
          <w:sz w:val="22"/>
          <w:szCs w:val="22"/>
        </w:rPr>
        <w:t xml:space="preserve"> </w:t>
      </w:r>
      <w:r w:rsidR="008F2625" w:rsidRPr="004B4572">
        <w:rPr>
          <w:rFonts w:ascii="Arial" w:hAnsi="Arial" w:cs="Arial"/>
          <w:sz w:val="22"/>
          <w:szCs w:val="22"/>
        </w:rPr>
        <w:t>T</w:t>
      </w:r>
      <w:r w:rsidRPr="004B4572">
        <w:rPr>
          <w:rFonts w:ascii="Arial" w:hAnsi="Arial" w:cs="Arial"/>
          <w:sz w:val="22"/>
          <w:szCs w:val="22"/>
        </w:rPr>
        <w:t xml:space="preserve">he main reasons that I have chosen this </w:t>
      </w:r>
      <w:proofErr w:type="gramStart"/>
      <w:r w:rsidRPr="004B4572">
        <w:rPr>
          <w:rFonts w:ascii="Arial" w:hAnsi="Arial" w:cs="Arial"/>
          <w:sz w:val="22"/>
          <w:szCs w:val="22"/>
        </w:rPr>
        <w:t>particular paradigm</w:t>
      </w:r>
      <w:proofErr w:type="gramEnd"/>
      <w:r w:rsidRPr="004B4572">
        <w:rPr>
          <w:rFonts w:ascii="Arial" w:hAnsi="Arial" w:cs="Arial"/>
          <w:sz w:val="22"/>
          <w:szCs w:val="22"/>
        </w:rPr>
        <w:t xml:space="preserve"> is because throughout </w:t>
      </w:r>
      <w:r w:rsidR="00421777" w:rsidRPr="004B4572">
        <w:rPr>
          <w:rFonts w:ascii="Arial" w:hAnsi="Arial" w:cs="Arial"/>
          <w:sz w:val="22"/>
          <w:szCs w:val="22"/>
        </w:rPr>
        <w:t>m</w:t>
      </w:r>
      <w:r w:rsidRPr="004B4572">
        <w:rPr>
          <w:rFonts w:ascii="Arial" w:hAnsi="Arial" w:cs="Arial"/>
          <w:sz w:val="22"/>
          <w:szCs w:val="22"/>
        </w:rPr>
        <w:t xml:space="preserve">y study I will be working with a set group, using a </w:t>
      </w:r>
      <w:r w:rsidR="00421777" w:rsidRPr="004B4572">
        <w:rPr>
          <w:rFonts w:ascii="Arial" w:hAnsi="Arial" w:cs="Arial"/>
          <w:sz w:val="22"/>
          <w:szCs w:val="22"/>
        </w:rPr>
        <w:t>questionnaire,</w:t>
      </w:r>
      <w:r w:rsidRPr="004B4572">
        <w:rPr>
          <w:rFonts w:ascii="Arial" w:hAnsi="Arial" w:cs="Arial"/>
          <w:sz w:val="22"/>
          <w:szCs w:val="22"/>
        </w:rPr>
        <w:t xml:space="preserve"> a small interview and a </w:t>
      </w:r>
      <w:r w:rsidR="00421777" w:rsidRPr="004B4572">
        <w:rPr>
          <w:rFonts w:ascii="Arial" w:hAnsi="Arial" w:cs="Arial"/>
          <w:sz w:val="22"/>
          <w:szCs w:val="22"/>
        </w:rPr>
        <w:t>general observation</w:t>
      </w:r>
      <w:r w:rsidRPr="004B4572">
        <w:rPr>
          <w:rFonts w:ascii="Arial" w:hAnsi="Arial" w:cs="Arial"/>
          <w:sz w:val="22"/>
          <w:szCs w:val="22"/>
        </w:rPr>
        <w:t xml:space="preserve"> throughout the whole time in the </w:t>
      </w:r>
      <w:r w:rsidR="00F73506" w:rsidRPr="004B4572">
        <w:rPr>
          <w:rFonts w:ascii="Arial" w:hAnsi="Arial" w:cs="Arial"/>
          <w:sz w:val="22"/>
          <w:szCs w:val="22"/>
        </w:rPr>
        <w:t>classroom</w:t>
      </w:r>
      <w:r w:rsidRPr="004B4572">
        <w:rPr>
          <w:rFonts w:ascii="Arial" w:hAnsi="Arial" w:cs="Arial"/>
          <w:sz w:val="22"/>
          <w:szCs w:val="22"/>
        </w:rPr>
        <w:t xml:space="preserve">. By using all these methods to collect data in the study, the obvious route for me to take would be the constructivist / interpretive </w:t>
      </w:r>
      <w:r w:rsidR="009B0948" w:rsidRPr="004B4572">
        <w:rPr>
          <w:rFonts w:ascii="Arial" w:hAnsi="Arial" w:cs="Arial"/>
          <w:sz w:val="22"/>
          <w:szCs w:val="22"/>
        </w:rPr>
        <w:t>(</w:t>
      </w:r>
      <w:proofErr w:type="spellStart"/>
      <w:r w:rsidR="009B0948" w:rsidRPr="004B4572">
        <w:rPr>
          <w:rFonts w:ascii="Arial" w:hAnsi="Arial" w:cs="Arial"/>
          <w:sz w:val="22"/>
          <w:szCs w:val="22"/>
        </w:rPr>
        <w:t>Bastalich</w:t>
      </w:r>
      <w:proofErr w:type="spellEnd"/>
      <w:r w:rsidR="009B0948" w:rsidRPr="004B4572">
        <w:rPr>
          <w:rFonts w:ascii="Arial" w:hAnsi="Arial" w:cs="Arial"/>
          <w:sz w:val="22"/>
          <w:szCs w:val="22"/>
        </w:rPr>
        <w:t xml:space="preserve">, W. (2019) </w:t>
      </w:r>
      <w:r w:rsidRPr="004B4572">
        <w:rPr>
          <w:rFonts w:ascii="Arial" w:hAnsi="Arial" w:cs="Arial"/>
          <w:sz w:val="22"/>
          <w:szCs w:val="22"/>
        </w:rPr>
        <w:t>approach as all the methods discussed fall under this category.</w:t>
      </w:r>
    </w:p>
    <w:p w14:paraId="2D264B32" w14:textId="021F3C19" w:rsidR="009B0948" w:rsidRPr="004B4572" w:rsidRDefault="009B0948"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The reason why I have chosen to lead with these methods throughout this study is because of the target age group I will be working with</w:t>
      </w:r>
      <w:r w:rsidR="008F2625" w:rsidRPr="004B4572">
        <w:rPr>
          <w:rFonts w:ascii="Arial" w:hAnsi="Arial" w:cs="Arial"/>
          <w:sz w:val="22"/>
          <w:szCs w:val="22"/>
        </w:rPr>
        <w:t>.</w:t>
      </w:r>
      <w:r w:rsidRPr="004B4572">
        <w:rPr>
          <w:rFonts w:ascii="Arial" w:hAnsi="Arial" w:cs="Arial"/>
          <w:sz w:val="22"/>
          <w:szCs w:val="22"/>
        </w:rPr>
        <w:t xml:space="preserve"> </w:t>
      </w:r>
      <w:r w:rsidR="008F2625" w:rsidRPr="004B4572">
        <w:rPr>
          <w:rFonts w:ascii="Arial" w:hAnsi="Arial" w:cs="Arial"/>
          <w:sz w:val="22"/>
          <w:szCs w:val="22"/>
        </w:rPr>
        <w:t>A</w:t>
      </w:r>
      <w:r w:rsidRPr="004B4572">
        <w:rPr>
          <w:rFonts w:ascii="Arial" w:hAnsi="Arial" w:cs="Arial"/>
          <w:sz w:val="22"/>
          <w:szCs w:val="22"/>
        </w:rPr>
        <w:t>s the</w:t>
      </w:r>
      <w:r w:rsidR="008F2625" w:rsidRPr="004B4572">
        <w:rPr>
          <w:rFonts w:ascii="Arial" w:hAnsi="Arial" w:cs="Arial"/>
          <w:sz w:val="22"/>
          <w:szCs w:val="22"/>
        </w:rPr>
        <w:t xml:space="preserve"> participants</w:t>
      </w:r>
      <w:r w:rsidRPr="004B4572">
        <w:rPr>
          <w:rFonts w:ascii="Arial" w:hAnsi="Arial" w:cs="Arial"/>
          <w:sz w:val="22"/>
          <w:szCs w:val="22"/>
        </w:rPr>
        <w:t xml:space="preserve"> will be in year three in primary </w:t>
      </w:r>
      <w:r w:rsidR="00F73506" w:rsidRPr="004B4572">
        <w:rPr>
          <w:rFonts w:ascii="Arial" w:hAnsi="Arial" w:cs="Arial"/>
          <w:sz w:val="22"/>
          <w:szCs w:val="22"/>
        </w:rPr>
        <w:t>schools,</w:t>
      </w:r>
      <w:r w:rsidRPr="004B4572">
        <w:rPr>
          <w:rFonts w:ascii="Arial" w:hAnsi="Arial" w:cs="Arial"/>
          <w:sz w:val="22"/>
          <w:szCs w:val="22"/>
        </w:rPr>
        <w:t xml:space="preserve"> I want to keep the study </w:t>
      </w:r>
      <w:proofErr w:type="gramStart"/>
      <w:r w:rsidRPr="004B4572">
        <w:rPr>
          <w:rFonts w:ascii="Arial" w:hAnsi="Arial" w:cs="Arial"/>
          <w:sz w:val="22"/>
          <w:szCs w:val="22"/>
        </w:rPr>
        <w:t>really straight</w:t>
      </w:r>
      <w:proofErr w:type="gramEnd"/>
      <w:r w:rsidRPr="004B4572">
        <w:rPr>
          <w:rFonts w:ascii="Arial" w:hAnsi="Arial" w:cs="Arial"/>
          <w:sz w:val="22"/>
          <w:szCs w:val="22"/>
        </w:rPr>
        <w:t xml:space="preserve"> forward and </w:t>
      </w:r>
      <w:r w:rsidR="008F2625" w:rsidRPr="004B4572">
        <w:rPr>
          <w:rFonts w:ascii="Arial" w:hAnsi="Arial" w:cs="Arial"/>
          <w:sz w:val="22"/>
          <w:szCs w:val="22"/>
        </w:rPr>
        <w:t>simple. Such</w:t>
      </w:r>
      <w:r w:rsidRPr="004B4572">
        <w:rPr>
          <w:rFonts w:ascii="Arial" w:hAnsi="Arial" w:cs="Arial"/>
          <w:sz w:val="22"/>
          <w:szCs w:val="22"/>
        </w:rPr>
        <w:t xml:space="preserve"> as if I am doing a questionnaire </w:t>
      </w:r>
      <w:r w:rsidR="008F2625" w:rsidRPr="004B4572">
        <w:rPr>
          <w:rFonts w:ascii="Arial" w:hAnsi="Arial" w:cs="Arial"/>
          <w:sz w:val="22"/>
          <w:szCs w:val="22"/>
        </w:rPr>
        <w:t xml:space="preserve">it will consist of </w:t>
      </w:r>
      <w:r w:rsidRPr="004B4572">
        <w:rPr>
          <w:rFonts w:ascii="Arial" w:hAnsi="Arial" w:cs="Arial"/>
          <w:sz w:val="22"/>
          <w:szCs w:val="22"/>
        </w:rPr>
        <w:t>a small amount of questions and year three pupil</w:t>
      </w:r>
      <w:r w:rsidR="008F2625" w:rsidRPr="004B4572">
        <w:rPr>
          <w:rFonts w:ascii="Arial" w:hAnsi="Arial" w:cs="Arial"/>
          <w:sz w:val="22"/>
          <w:szCs w:val="22"/>
        </w:rPr>
        <w:t>s will be capable of</w:t>
      </w:r>
      <w:r w:rsidRPr="004B4572">
        <w:rPr>
          <w:rFonts w:ascii="Arial" w:hAnsi="Arial" w:cs="Arial"/>
          <w:sz w:val="22"/>
          <w:szCs w:val="22"/>
        </w:rPr>
        <w:t xml:space="preserve"> read</w:t>
      </w:r>
      <w:r w:rsidR="008F2625" w:rsidRPr="004B4572">
        <w:rPr>
          <w:rFonts w:ascii="Arial" w:hAnsi="Arial" w:cs="Arial"/>
          <w:sz w:val="22"/>
          <w:szCs w:val="22"/>
        </w:rPr>
        <w:t>ing and completing</w:t>
      </w:r>
      <w:r w:rsidRPr="004B4572">
        <w:rPr>
          <w:rFonts w:ascii="Arial" w:hAnsi="Arial" w:cs="Arial"/>
          <w:sz w:val="22"/>
          <w:szCs w:val="22"/>
        </w:rPr>
        <w:t xml:space="preserve"> with ease</w:t>
      </w:r>
      <w:r w:rsidR="008F2625" w:rsidRPr="004B4572">
        <w:rPr>
          <w:rFonts w:ascii="Arial" w:hAnsi="Arial" w:cs="Arial"/>
          <w:sz w:val="22"/>
          <w:szCs w:val="22"/>
        </w:rPr>
        <w:t>.</w:t>
      </w:r>
      <w:r w:rsidRPr="004B4572">
        <w:rPr>
          <w:rFonts w:ascii="Arial" w:hAnsi="Arial" w:cs="Arial"/>
          <w:sz w:val="22"/>
          <w:szCs w:val="22"/>
        </w:rPr>
        <w:t xml:space="preserve"> </w:t>
      </w:r>
      <w:r w:rsidR="008F2625" w:rsidRPr="004B4572">
        <w:rPr>
          <w:rFonts w:ascii="Arial" w:hAnsi="Arial" w:cs="Arial"/>
          <w:sz w:val="22"/>
          <w:szCs w:val="22"/>
        </w:rPr>
        <w:t>This will</w:t>
      </w:r>
      <w:r w:rsidRPr="004B4572">
        <w:rPr>
          <w:rFonts w:ascii="Arial" w:hAnsi="Arial" w:cs="Arial"/>
          <w:sz w:val="22"/>
          <w:szCs w:val="22"/>
        </w:rPr>
        <w:t xml:space="preserve"> make the process of g</w:t>
      </w:r>
      <w:r w:rsidR="008F2625" w:rsidRPr="004B4572">
        <w:rPr>
          <w:rFonts w:ascii="Arial" w:hAnsi="Arial" w:cs="Arial"/>
          <w:sz w:val="22"/>
          <w:szCs w:val="22"/>
        </w:rPr>
        <w:t xml:space="preserve">athering the </w:t>
      </w:r>
      <w:r w:rsidRPr="004B4572">
        <w:rPr>
          <w:rFonts w:ascii="Arial" w:hAnsi="Arial" w:cs="Arial"/>
          <w:sz w:val="22"/>
          <w:szCs w:val="22"/>
        </w:rPr>
        <w:t xml:space="preserve">information and data a lot more consistent as they should all be capable of </w:t>
      </w:r>
      <w:r w:rsidR="00811583" w:rsidRPr="004B4572">
        <w:rPr>
          <w:rFonts w:ascii="Arial" w:hAnsi="Arial" w:cs="Arial"/>
          <w:sz w:val="22"/>
          <w:szCs w:val="22"/>
        </w:rPr>
        <w:t xml:space="preserve">completing the </w:t>
      </w:r>
      <w:r w:rsidR="008F2625" w:rsidRPr="004B4572">
        <w:rPr>
          <w:rFonts w:ascii="Arial" w:hAnsi="Arial" w:cs="Arial"/>
          <w:sz w:val="22"/>
          <w:szCs w:val="22"/>
        </w:rPr>
        <w:t>questionnaire.</w:t>
      </w:r>
      <w:r w:rsidR="00811583" w:rsidRPr="004B4572">
        <w:rPr>
          <w:rFonts w:ascii="Arial" w:hAnsi="Arial" w:cs="Arial"/>
          <w:sz w:val="22"/>
          <w:szCs w:val="22"/>
        </w:rPr>
        <w:t xml:space="preserve"> I will give </w:t>
      </w:r>
      <w:r w:rsidR="008F2625" w:rsidRPr="004B4572">
        <w:rPr>
          <w:rFonts w:ascii="Arial" w:hAnsi="Arial" w:cs="Arial"/>
          <w:sz w:val="22"/>
          <w:szCs w:val="22"/>
        </w:rPr>
        <w:t xml:space="preserve">an </w:t>
      </w:r>
      <w:r w:rsidR="00811583" w:rsidRPr="004B4572">
        <w:rPr>
          <w:rFonts w:ascii="Arial" w:hAnsi="Arial" w:cs="Arial"/>
          <w:sz w:val="22"/>
          <w:szCs w:val="22"/>
        </w:rPr>
        <w:t xml:space="preserve">example of the questions that will be given </w:t>
      </w:r>
      <w:r w:rsidR="00421777" w:rsidRPr="004B4572">
        <w:rPr>
          <w:rFonts w:ascii="Arial" w:hAnsi="Arial" w:cs="Arial"/>
          <w:sz w:val="22"/>
          <w:szCs w:val="22"/>
        </w:rPr>
        <w:t>(Appendix 1)</w:t>
      </w:r>
      <w:r w:rsidR="008F2625" w:rsidRPr="004B4572">
        <w:rPr>
          <w:rFonts w:ascii="Arial" w:hAnsi="Arial" w:cs="Arial"/>
          <w:sz w:val="22"/>
          <w:szCs w:val="22"/>
        </w:rPr>
        <w:t>. B</w:t>
      </w:r>
      <w:r w:rsidR="00811583" w:rsidRPr="004B4572">
        <w:rPr>
          <w:rFonts w:ascii="Arial" w:hAnsi="Arial" w:cs="Arial"/>
          <w:sz w:val="22"/>
          <w:szCs w:val="22"/>
        </w:rPr>
        <w:t xml:space="preserve">y doing the questionnaire </w:t>
      </w:r>
      <w:r w:rsidR="008F2625" w:rsidRPr="004B4572">
        <w:rPr>
          <w:rFonts w:ascii="Arial" w:hAnsi="Arial" w:cs="Arial"/>
          <w:sz w:val="22"/>
          <w:szCs w:val="22"/>
        </w:rPr>
        <w:t xml:space="preserve">in </w:t>
      </w:r>
      <w:r w:rsidR="00811583" w:rsidRPr="004B4572">
        <w:rPr>
          <w:rFonts w:ascii="Arial" w:hAnsi="Arial" w:cs="Arial"/>
          <w:sz w:val="22"/>
          <w:szCs w:val="22"/>
        </w:rPr>
        <w:t>this way it allows me to be able to work with</w:t>
      </w:r>
      <w:r w:rsidR="003D0461" w:rsidRPr="004B4572">
        <w:rPr>
          <w:rFonts w:ascii="Arial" w:hAnsi="Arial" w:cs="Arial"/>
          <w:sz w:val="22"/>
          <w:szCs w:val="22"/>
        </w:rPr>
        <w:t xml:space="preserve"> individual</w:t>
      </w:r>
      <w:r w:rsidR="00811583" w:rsidRPr="004B4572">
        <w:rPr>
          <w:rFonts w:ascii="Arial" w:hAnsi="Arial" w:cs="Arial"/>
          <w:sz w:val="22"/>
          <w:szCs w:val="22"/>
        </w:rPr>
        <w:t xml:space="preserve"> data as the task will be on the level they are </w:t>
      </w:r>
      <w:r w:rsidR="003D0461" w:rsidRPr="004B4572">
        <w:rPr>
          <w:rFonts w:ascii="Arial" w:hAnsi="Arial" w:cs="Arial"/>
          <w:sz w:val="22"/>
          <w:szCs w:val="22"/>
        </w:rPr>
        <w:t>studying</w:t>
      </w:r>
      <w:r w:rsidR="00811583" w:rsidRPr="004B4572">
        <w:rPr>
          <w:rFonts w:ascii="Arial" w:hAnsi="Arial" w:cs="Arial"/>
          <w:sz w:val="22"/>
          <w:szCs w:val="22"/>
        </w:rPr>
        <w:t xml:space="preserve"> in school</w:t>
      </w:r>
      <w:r w:rsidR="003D0461" w:rsidRPr="004B4572">
        <w:rPr>
          <w:rFonts w:ascii="Arial" w:hAnsi="Arial" w:cs="Arial"/>
          <w:sz w:val="22"/>
          <w:szCs w:val="22"/>
        </w:rPr>
        <w:t>.</w:t>
      </w:r>
      <w:r w:rsidR="008E180E" w:rsidRPr="004B4572">
        <w:rPr>
          <w:rFonts w:ascii="Arial" w:hAnsi="Arial" w:cs="Arial"/>
          <w:sz w:val="22"/>
          <w:szCs w:val="22"/>
        </w:rPr>
        <w:t xml:space="preserve"> </w:t>
      </w:r>
      <w:r w:rsidR="003D0461" w:rsidRPr="004B4572">
        <w:rPr>
          <w:rFonts w:ascii="Arial" w:hAnsi="Arial" w:cs="Arial"/>
          <w:sz w:val="22"/>
          <w:szCs w:val="22"/>
        </w:rPr>
        <w:t>T</w:t>
      </w:r>
      <w:r w:rsidR="008E180E" w:rsidRPr="004B4572">
        <w:rPr>
          <w:rFonts w:ascii="Arial" w:hAnsi="Arial" w:cs="Arial"/>
          <w:sz w:val="22"/>
          <w:szCs w:val="22"/>
        </w:rPr>
        <w:t xml:space="preserve">here will also be no names or personal details required for the questionnaire to keep the participants information safe and secure. </w:t>
      </w:r>
    </w:p>
    <w:p w14:paraId="638F7D80" w14:textId="382349C1" w:rsidR="00DC49D4" w:rsidRPr="004B4572" w:rsidRDefault="00DC49D4"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The main reason I have chosen to use the interview method is that it works so well with this age group</w:t>
      </w:r>
      <w:r w:rsidR="003D0461" w:rsidRPr="004B4572">
        <w:rPr>
          <w:rFonts w:ascii="Arial" w:hAnsi="Arial" w:cs="Arial"/>
          <w:sz w:val="22"/>
          <w:szCs w:val="22"/>
        </w:rPr>
        <w:t>,</w:t>
      </w:r>
      <w:r w:rsidRPr="004B4572">
        <w:rPr>
          <w:rFonts w:ascii="Arial" w:hAnsi="Arial" w:cs="Arial"/>
          <w:sz w:val="22"/>
          <w:szCs w:val="22"/>
        </w:rPr>
        <w:t xml:space="preserve"> as when I was working in a primary school previously the children would love it if I answered their questions or I ask them for example ‘has anyone got any pets?’</w:t>
      </w:r>
      <w:r w:rsidR="003D0461" w:rsidRPr="004B4572">
        <w:rPr>
          <w:rFonts w:ascii="Arial" w:hAnsi="Arial" w:cs="Arial"/>
          <w:sz w:val="22"/>
          <w:szCs w:val="22"/>
        </w:rPr>
        <w:t>.</w:t>
      </w:r>
      <w:r w:rsidRPr="004B4572">
        <w:rPr>
          <w:rFonts w:ascii="Arial" w:hAnsi="Arial" w:cs="Arial"/>
          <w:sz w:val="22"/>
          <w:szCs w:val="22"/>
        </w:rPr>
        <w:t xml:space="preserve"> </w:t>
      </w:r>
      <w:r w:rsidR="003D0461" w:rsidRPr="004B4572">
        <w:rPr>
          <w:rFonts w:ascii="Arial" w:hAnsi="Arial" w:cs="Arial"/>
          <w:sz w:val="22"/>
          <w:szCs w:val="22"/>
        </w:rPr>
        <w:t>T</w:t>
      </w:r>
      <w:r w:rsidRPr="004B4572">
        <w:rPr>
          <w:rFonts w:ascii="Arial" w:hAnsi="Arial" w:cs="Arial"/>
          <w:sz w:val="22"/>
          <w:szCs w:val="22"/>
        </w:rPr>
        <w:t xml:space="preserve">hey would all jump up and bombard me with answers, that is why I have chosen to go with an informal interview.  I will be conducting this </w:t>
      </w:r>
      <w:r w:rsidR="003D0461" w:rsidRPr="004B4572">
        <w:rPr>
          <w:rFonts w:ascii="Arial" w:hAnsi="Arial" w:cs="Arial"/>
          <w:sz w:val="22"/>
          <w:szCs w:val="22"/>
        </w:rPr>
        <w:t>by</w:t>
      </w:r>
      <w:r w:rsidRPr="004B4572">
        <w:rPr>
          <w:rFonts w:ascii="Arial" w:hAnsi="Arial" w:cs="Arial"/>
          <w:sz w:val="22"/>
          <w:szCs w:val="22"/>
        </w:rPr>
        <w:t xml:space="preserve"> going f</w:t>
      </w:r>
      <w:r w:rsidR="003D0461" w:rsidRPr="004B4572">
        <w:rPr>
          <w:rFonts w:ascii="Arial" w:hAnsi="Arial" w:cs="Arial"/>
          <w:sz w:val="22"/>
          <w:szCs w:val="22"/>
        </w:rPr>
        <w:t>ro</w:t>
      </w:r>
      <w:r w:rsidRPr="004B4572">
        <w:rPr>
          <w:rFonts w:ascii="Arial" w:hAnsi="Arial" w:cs="Arial"/>
          <w:sz w:val="22"/>
          <w:szCs w:val="22"/>
        </w:rPr>
        <w:t xml:space="preserve">m table to table kneeling next to them and asking them each a </w:t>
      </w:r>
      <w:r w:rsidR="0035686C" w:rsidRPr="004B4572">
        <w:rPr>
          <w:rFonts w:ascii="Arial" w:hAnsi="Arial" w:cs="Arial"/>
          <w:sz w:val="22"/>
          <w:szCs w:val="22"/>
        </w:rPr>
        <w:t xml:space="preserve">few questions such as </w:t>
      </w:r>
      <w:r w:rsidRPr="004B4572">
        <w:rPr>
          <w:rFonts w:ascii="Arial" w:hAnsi="Arial" w:cs="Arial"/>
          <w:sz w:val="22"/>
          <w:szCs w:val="22"/>
        </w:rPr>
        <w:t>‘Have you had breakfast today?’</w:t>
      </w:r>
      <w:r w:rsidR="0035686C" w:rsidRPr="004B4572">
        <w:rPr>
          <w:rFonts w:ascii="Arial" w:hAnsi="Arial" w:cs="Arial"/>
          <w:sz w:val="22"/>
          <w:szCs w:val="22"/>
        </w:rPr>
        <w:t>, ‘Are you happy today?’ and also ‘Do you feel Strong?’.</w:t>
      </w:r>
      <w:r w:rsidRPr="004B4572">
        <w:rPr>
          <w:rFonts w:ascii="Arial" w:hAnsi="Arial" w:cs="Arial"/>
          <w:sz w:val="22"/>
          <w:szCs w:val="22"/>
        </w:rPr>
        <w:t xml:space="preserve"> </w:t>
      </w:r>
      <w:r w:rsidR="003D0461" w:rsidRPr="004B4572">
        <w:rPr>
          <w:rFonts w:ascii="Arial" w:hAnsi="Arial" w:cs="Arial"/>
          <w:sz w:val="22"/>
          <w:szCs w:val="22"/>
        </w:rPr>
        <w:t>It</w:t>
      </w:r>
      <w:r w:rsidRPr="004B4572">
        <w:rPr>
          <w:rFonts w:ascii="Arial" w:hAnsi="Arial" w:cs="Arial"/>
          <w:sz w:val="22"/>
          <w:szCs w:val="22"/>
        </w:rPr>
        <w:t xml:space="preserve"> is a relaxed and straight forward question that only requires a yes or no</w:t>
      </w:r>
      <w:r w:rsidR="003D0461" w:rsidRPr="004B4572">
        <w:rPr>
          <w:rFonts w:ascii="Arial" w:hAnsi="Arial" w:cs="Arial"/>
          <w:sz w:val="22"/>
          <w:szCs w:val="22"/>
        </w:rPr>
        <w:t xml:space="preserve"> and</w:t>
      </w:r>
      <w:r w:rsidRPr="004B4572">
        <w:rPr>
          <w:rFonts w:ascii="Arial" w:hAnsi="Arial" w:cs="Arial"/>
          <w:sz w:val="22"/>
          <w:szCs w:val="22"/>
        </w:rPr>
        <w:t xml:space="preserve"> </w:t>
      </w:r>
      <w:r w:rsidR="008E180E" w:rsidRPr="004B4572">
        <w:rPr>
          <w:rFonts w:ascii="Arial" w:hAnsi="Arial" w:cs="Arial"/>
          <w:sz w:val="22"/>
          <w:szCs w:val="22"/>
        </w:rPr>
        <w:t>by doing the interview this way I feel that there will be no pressure put onto the participants, making it a more enjoyable process for everyone involved.</w:t>
      </w:r>
    </w:p>
    <w:p w14:paraId="205C0ACB" w14:textId="579AF256" w:rsidR="008E180E" w:rsidRPr="004B4572" w:rsidRDefault="008E180E"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lastRenderedPageBreak/>
        <w:t xml:space="preserve">Using the choice of observation for the study is a great way to help back up what data that has been produced by the </w:t>
      </w:r>
      <w:r w:rsidR="003D0461" w:rsidRPr="004B4572">
        <w:rPr>
          <w:rFonts w:ascii="Arial" w:hAnsi="Arial" w:cs="Arial"/>
          <w:sz w:val="22"/>
          <w:szCs w:val="22"/>
        </w:rPr>
        <w:t>two</w:t>
      </w:r>
      <w:r w:rsidRPr="004B4572">
        <w:rPr>
          <w:rFonts w:ascii="Arial" w:hAnsi="Arial" w:cs="Arial"/>
          <w:sz w:val="22"/>
          <w:szCs w:val="22"/>
        </w:rPr>
        <w:t xml:space="preserve"> previous steps</w:t>
      </w:r>
      <w:r w:rsidR="003D0461" w:rsidRPr="004B4572">
        <w:rPr>
          <w:rFonts w:ascii="Arial" w:hAnsi="Arial" w:cs="Arial"/>
          <w:sz w:val="22"/>
          <w:szCs w:val="22"/>
        </w:rPr>
        <w:t>.</w:t>
      </w:r>
      <w:r w:rsidRPr="004B4572">
        <w:rPr>
          <w:rFonts w:ascii="Arial" w:hAnsi="Arial" w:cs="Arial"/>
          <w:sz w:val="22"/>
          <w:szCs w:val="22"/>
        </w:rPr>
        <w:t xml:space="preserve"> I will let the class know at the start of the study that I will be observing the atmosphere and mood throughout the time I am there</w:t>
      </w:r>
      <w:r w:rsidR="003D0461" w:rsidRPr="004B4572">
        <w:rPr>
          <w:rFonts w:ascii="Arial" w:hAnsi="Arial" w:cs="Arial"/>
          <w:sz w:val="22"/>
          <w:szCs w:val="22"/>
        </w:rPr>
        <w:t>.</w:t>
      </w:r>
      <w:r w:rsidRPr="004B4572">
        <w:rPr>
          <w:rFonts w:ascii="Arial" w:hAnsi="Arial" w:cs="Arial"/>
          <w:sz w:val="22"/>
          <w:szCs w:val="22"/>
        </w:rPr>
        <w:t xml:space="preserve"> </w:t>
      </w:r>
      <w:r w:rsidR="003D0461" w:rsidRPr="004B4572">
        <w:rPr>
          <w:rFonts w:ascii="Arial" w:hAnsi="Arial" w:cs="Arial"/>
          <w:sz w:val="22"/>
          <w:szCs w:val="22"/>
        </w:rPr>
        <w:t>T</w:t>
      </w:r>
      <w:r w:rsidRPr="004B4572">
        <w:rPr>
          <w:rFonts w:ascii="Arial" w:hAnsi="Arial" w:cs="Arial"/>
          <w:sz w:val="22"/>
          <w:szCs w:val="22"/>
        </w:rPr>
        <w:t xml:space="preserve">he only recordings that I will take is that if any </w:t>
      </w:r>
      <w:r w:rsidR="003D0461" w:rsidRPr="004B4572">
        <w:rPr>
          <w:rFonts w:ascii="Arial" w:hAnsi="Arial" w:cs="Arial"/>
          <w:sz w:val="22"/>
          <w:szCs w:val="22"/>
        </w:rPr>
        <w:t>participants loose</w:t>
      </w:r>
      <w:r w:rsidRPr="004B4572">
        <w:rPr>
          <w:rFonts w:ascii="Arial" w:hAnsi="Arial" w:cs="Arial"/>
          <w:sz w:val="22"/>
          <w:szCs w:val="22"/>
        </w:rPr>
        <w:t xml:space="preserve"> energy and focus throughout the small </w:t>
      </w:r>
      <w:proofErr w:type="gramStart"/>
      <w:r w:rsidRPr="004B4572">
        <w:rPr>
          <w:rFonts w:ascii="Arial" w:hAnsi="Arial" w:cs="Arial"/>
          <w:sz w:val="22"/>
          <w:szCs w:val="22"/>
        </w:rPr>
        <w:t>period of time</w:t>
      </w:r>
      <w:proofErr w:type="gramEnd"/>
      <w:r w:rsidR="003D0461" w:rsidRPr="004B4572">
        <w:rPr>
          <w:rFonts w:ascii="Arial" w:hAnsi="Arial" w:cs="Arial"/>
          <w:sz w:val="22"/>
          <w:szCs w:val="22"/>
        </w:rPr>
        <w:t xml:space="preserve"> I am present. This </w:t>
      </w:r>
      <w:r w:rsidRPr="004B4572">
        <w:rPr>
          <w:rFonts w:ascii="Arial" w:hAnsi="Arial" w:cs="Arial"/>
          <w:sz w:val="22"/>
          <w:szCs w:val="22"/>
        </w:rPr>
        <w:t xml:space="preserve">will be recorded as a tally chart in a book that I will bring with me for the study. There will be no names or gender recorded to keep information confidential. </w:t>
      </w:r>
    </w:p>
    <w:p w14:paraId="5FA5E721" w14:textId="5F8EDE1A" w:rsidR="004F2DBC" w:rsidRPr="004B4572" w:rsidRDefault="004F2DBC" w:rsidP="004B4572">
      <w:pPr>
        <w:pStyle w:val="NormalWeb"/>
        <w:spacing w:before="0" w:beforeAutospacing="0" w:after="240" w:afterAutospacing="0" w:line="360" w:lineRule="auto"/>
        <w:textAlignment w:val="baseline"/>
        <w:rPr>
          <w:rFonts w:ascii="Arial" w:hAnsi="Arial" w:cs="Arial"/>
          <w:sz w:val="22"/>
          <w:szCs w:val="22"/>
        </w:rPr>
      </w:pPr>
      <w:r w:rsidRPr="004B4572">
        <w:rPr>
          <w:rFonts w:ascii="Arial" w:hAnsi="Arial" w:cs="Arial"/>
          <w:sz w:val="22"/>
          <w:szCs w:val="22"/>
        </w:rPr>
        <w:t>I choose this way of methods as they utilised and flowed with how I could gather information and data from the participants</w:t>
      </w:r>
      <w:r w:rsidR="003D0461" w:rsidRPr="004B4572">
        <w:rPr>
          <w:rFonts w:ascii="Arial" w:hAnsi="Arial" w:cs="Arial"/>
          <w:sz w:val="22"/>
          <w:szCs w:val="22"/>
        </w:rPr>
        <w:t>.</w:t>
      </w:r>
      <w:r w:rsidRPr="004B4572">
        <w:rPr>
          <w:rFonts w:ascii="Arial" w:hAnsi="Arial" w:cs="Arial"/>
          <w:sz w:val="22"/>
          <w:szCs w:val="22"/>
        </w:rPr>
        <w:t xml:space="preserve"> I choose not to do other methods such as sampling</w:t>
      </w:r>
      <w:r w:rsidR="00B4433A" w:rsidRPr="004B4572">
        <w:rPr>
          <w:rFonts w:ascii="Arial" w:hAnsi="Arial" w:cs="Arial"/>
          <w:sz w:val="22"/>
          <w:szCs w:val="22"/>
        </w:rPr>
        <w:t xml:space="preserve"> (</w:t>
      </w:r>
      <w:proofErr w:type="spellStart"/>
      <w:r w:rsidR="00B4433A" w:rsidRPr="004B4572">
        <w:rPr>
          <w:rFonts w:ascii="Arial" w:hAnsi="Arial" w:cs="Arial"/>
          <w:sz w:val="22"/>
          <w:szCs w:val="22"/>
        </w:rPr>
        <w:t>McCombes</w:t>
      </w:r>
      <w:proofErr w:type="spellEnd"/>
      <w:r w:rsidR="00B4433A" w:rsidRPr="004B4572">
        <w:rPr>
          <w:rFonts w:ascii="Arial" w:hAnsi="Arial" w:cs="Arial"/>
          <w:sz w:val="22"/>
          <w:szCs w:val="22"/>
        </w:rPr>
        <w:t>, S. (2019)</w:t>
      </w:r>
      <w:r w:rsidRPr="004B4572">
        <w:rPr>
          <w:rFonts w:ascii="Arial" w:hAnsi="Arial" w:cs="Arial"/>
          <w:sz w:val="22"/>
          <w:szCs w:val="22"/>
        </w:rPr>
        <w:t xml:space="preserve">, </w:t>
      </w:r>
      <w:r w:rsidR="00847872" w:rsidRPr="004B4572">
        <w:rPr>
          <w:rFonts w:ascii="Arial" w:hAnsi="Arial" w:cs="Arial"/>
          <w:sz w:val="22"/>
          <w:szCs w:val="22"/>
        </w:rPr>
        <w:t>measurements</w:t>
      </w:r>
      <w:r w:rsidRPr="004B4572">
        <w:rPr>
          <w:rFonts w:ascii="Arial" w:hAnsi="Arial" w:cs="Arial"/>
          <w:sz w:val="22"/>
          <w:szCs w:val="22"/>
        </w:rPr>
        <w:t xml:space="preserve"> and scaling</w:t>
      </w:r>
      <w:r w:rsidR="00E019D2" w:rsidRPr="004B4572">
        <w:rPr>
          <w:rFonts w:ascii="Arial" w:hAnsi="Arial" w:cs="Arial"/>
          <w:sz w:val="22"/>
          <w:szCs w:val="22"/>
        </w:rPr>
        <w:t xml:space="preserve"> (Priya, C. (2019)</w:t>
      </w:r>
      <w:r w:rsidRPr="004B4572">
        <w:rPr>
          <w:rFonts w:ascii="Arial" w:hAnsi="Arial" w:cs="Arial"/>
          <w:sz w:val="22"/>
          <w:szCs w:val="22"/>
        </w:rPr>
        <w:t>, semiotics</w:t>
      </w:r>
      <w:r w:rsidR="00E019D2" w:rsidRPr="004B4572">
        <w:rPr>
          <w:rFonts w:ascii="Arial" w:hAnsi="Arial" w:cs="Arial"/>
          <w:sz w:val="22"/>
          <w:szCs w:val="22"/>
        </w:rPr>
        <w:t xml:space="preserve"> (The Editors of Encyclopaedia Britannica (2020)</w:t>
      </w:r>
      <w:r w:rsidRPr="004B4572">
        <w:rPr>
          <w:rFonts w:ascii="Arial" w:hAnsi="Arial" w:cs="Arial"/>
          <w:sz w:val="22"/>
          <w:szCs w:val="22"/>
        </w:rPr>
        <w:t xml:space="preserve"> </w:t>
      </w:r>
      <w:r w:rsidR="00847872" w:rsidRPr="004B4572">
        <w:rPr>
          <w:rFonts w:ascii="Arial" w:hAnsi="Arial" w:cs="Arial"/>
          <w:sz w:val="22"/>
          <w:szCs w:val="22"/>
        </w:rPr>
        <w:t>and autoethnography (Wall, s. (2008) as I found these methods would not work well with how I wanted to gather information and display it</w:t>
      </w:r>
      <w:r w:rsidR="009A0858" w:rsidRPr="004B4572">
        <w:rPr>
          <w:rFonts w:ascii="Arial" w:hAnsi="Arial" w:cs="Arial"/>
          <w:sz w:val="22"/>
          <w:szCs w:val="22"/>
        </w:rPr>
        <w:t>.</w:t>
      </w:r>
      <w:r w:rsidR="00847872" w:rsidRPr="004B4572">
        <w:rPr>
          <w:rFonts w:ascii="Arial" w:hAnsi="Arial" w:cs="Arial"/>
          <w:sz w:val="22"/>
          <w:szCs w:val="22"/>
        </w:rPr>
        <w:t xml:space="preserve"> </w:t>
      </w:r>
      <w:r w:rsidR="009A0858" w:rsidRPr="004B4572">
        <w:rPr>
          <w:rFonts w:ascii="Arial" w:hAnsi="Arial" w:cs="Arial"/>
          <w:sz w:val="22"/>
          <w:szCs w:val="22"/>
        </w:rPr>
        <w:t>This is because they</w:t>
      </w:r>
      <w:r w:rsidR="00847872" w:rsidRPr="004B4572">
        <w:rPr>
          <w:rFonts w:ascii="Arial" w:hAnsi="Arial" w:cs="Arial"/>
          <w:sz w:val="22"/>
          <w:szCs w:val="22"/>
        </w:rPr>
        <w:t xml:space="preserve"> were not relevant in </w:t>
      </w:r>
      <w:r w:rsidR="009A0858" w:rsidRPr="004B4572">
        <w:rPr>
          <w:rFonts w:ascii="Arial" w:hAnsi="Arial" w:cs="Arial"/>
          <w:sz w:val="22"/>
          <w:szCs w:val="22"/>
        </w:rPr>
        <w:t>m</w:t>
      </w:r>
      <w:r w:rsidR="00847872" w:rsidRPr="004B4572">
        <w:rPr>
          <w:rFonts w:ascii="Arial" w:hAnsi="Arial" w:cs="Arial"/>
          <w:sz w:val="22"/>
          <w:szCs w:val="22"/>
        </w:rPr>
        <w:t xml:space="preserve">any aspects </w:t>
      </w:r>
      <w:r w:rsidR="009A0858" w:rsidRPr="004B4572">
        <w:rPr>
          <w:rFonts w:ascii="Arial" w:hAnsi="Arial" w:cs="Arial"/>
          <w:sz w:val="22"/>
          <w:szCs w:val="22"/>
        </w:rPr>
        <w:t>and</w:t>
      </w:r>
      <w:r w:rsidR="00847872" w:rsidRPr="004B4572">
        <w:rPr>
          <w:rFonts w:ascii="Arial" w:hAnsi="Arial" w:cs="Arial"/>
          <w:sz w:val="22"/>
          <w:szCs w:val="22"/>
        </w:rPr>
        <w:t xml:space="preserve"> I could not work with them to gather information in the environment I am going into</w:t>
      </w:r>
      <w:r w:rsidR="009A0858" w:rsidRPr="004B4572">
        <w:rPr>
          <w:rFonts w:ascii="Arial" w:hAnsi="Arial" w:cs="Arial"/>
          <w:sz w:val="22"/>
          <w:szCs w:val="22"/>
        </w:rPr>
        <w:t>.</w:t>
      </w:r>
      <w:r w:rsidR="00847872" w:rsidRPr="004B4572">
        <w:rPr>
          <w:rFonts w:ascii="Arial" w:hAnsi="Arial" w:cs="Arial"/>
          <w:sz w:val="22"/>
          <w:szCs w:val="22"/>
        </w:rPr>
        <w:t xml:space="preserve"> </w:t>
      </w:r>
      <w:r w:rsidR="009A0858" w:rsidRPr="004B4572">
        <w:rPr>
          <w:rFonts w:ascii="Arial" w:hAnsi="Arial" w:cs="Arial"/>
          <w:sz w:val="22"/>
          <w:szCs w:val="22"/>
        </w:rPr>
        <w:t>Sampling,</w:t>
      </w:r>
      <w:r w:rsidR="00847872" w:rsidRPr="004B4572">
        <w:rPr>
          <w:rFonts w:ascii="Arial" w:hAnsi="Arial" w:cs="Arial"/>
          <w:sz w:val="22"/>
          <w:szCs w:val="22"/>
        </w:rPr>
        <w:t xml:space="preserve"> measurements and scaling have no connection </w:t>
      </w:r>
      <w:r w:rsidR="009A0858" w:rsidRPr="004B4572">
        <w:rPr>
          <w:rFonts w:ascii="Arial" w:hAnsi="Arial" w:cs="Arial"/>
          <w:sz w:val="22"/>
          <w:szCs w:val="22"/>
        </w:rPr>
        <w:t xml:space="preserve">with </w:t>
      </w:r>
      <w:r w:rsidR="00847872" w:rsidRPr="004B4572">
        <w:rPr>
          <w:rFonts w:ascii="Arial" w:hAnsi="Arial" w:cs="Arial"/>
          <w:sz w:val="22"/>
          <w:szCs w:val="22"/>
        </w:rPr>
        <w:t xml:space="preserve">my topic </w:t>
      </w:r>
      <w:r w:rsidR="009A0858" w:rsidRPr="004B4572">
        <w:rPr>
          <w:rFonts w:ascii="Arial" w:hAnsi="Arial" w:cs="Arial"/>
          <w:sz w:val="22"/>
          <w:szCs w:val="22"/>
        </w:rPr>
        <w:t>area,</w:t>
      </w:r>
      <w:r w:rsidR="00847872" w:rsidRPr="004B4572">
        <w:rPr>
          <w:rFonts w:ascii="Arial" w:hAnsi="Arial" w:cs="Arial"/>
          <w:sz w:val="22"/>
          <w:szCs w:val="22"/>
        </w:rPr>
        <w:t xml:space="preserve"> but I could </w:t>
      </w:r>
      <w:r w:rsidR="009A0858" w:rsidRPr="004B4572">
        <w:rPr>
          <w:rFonts w:ascii="Arial" w:hAnsi="Arial" w:cs="Arial"/>
          <w:sz w:val="22"/>
          <w:szCs w:val="22"/>
        </w:rPr>
        <w:t>have gone</w:t>
      </w:r>
      <w:r w:rsidR="00847872" w:rsidRPr="004B4572">
        <w:rPr>
          <w:rFonts w:ascii="Arial" w:hAnsi="Arial" w:cs="Arial"/>
          <w:sz w:val="22"/>
          <w:szCs w:val="22"/>
        </w:rPr>
        <w:t xml:space="preserve"> down the route with semiotics </w:t>
      </w:r>
      <w:r w:rsidR="009A0858" w:rsidRPr="004B4572">
        <w:rPr>
          <w:rFonts w:ascii="Arial" w:hAnsi="Arial" w:cs="Arial"/>
          <w:sz w:val="22"/>
          <w:szCs w:val="22"/>
        </w:rPr>
        <w:t>by</w:t>
      </w:r>
      <w:r w:rsidR="00847872" w:rsidRPr="004B4572">
        <w:rPr>
          <w:rFonts w:ascii="Arial" w:hAnsi="Arial" w:cs="Arial"/>
          <w:sz w:val="22"/>
          <w:szCs w:val="22"/>
        </w:rPr>
        <w:t xml:space="preserve"> using circles and triangles to represent a yes or a no answer</w:t>
      </w:r>
      <w:r w:rsidR="009A0858" w:rsidRPr="004B4572">
        <w:rPr>
          <w:rFonts w:ascii="Arial" w:hAnsi="Arial" w:cs="Arial"/>
          <w:sz w:val="22"/>
          <w:szCs w:val="22"/>
        </w:rPr>
        <w:t>.</w:t>
      </w:r>
      <w:r w:rsidR="00847872" w:rsidRPr="004B4572">
        <w:rPr>
          <w:rFonts w:ascii="Arial" w:hAnsi="Arial" w:cs="Arial"/>
          <w:sz w:val="22"/>
          <w:szCs w:val="22"/>
        </w:rPr>
        <w:t xml:space="preserve"> </w:t>
      </w:r>
      <w:r w:rsidR="009A0858" w:rsidRPr="004B4572">
        <w:rPr>
          <w:rFonts w:ascii="Arial" w:hAnsi="Arial" w:cs="Arial"/>
          <w:sz w:val="22"/>
          <w:szCs w:val="22"/>
        </w:rPr>
        <w:t>I</w:t>
      </w:r>
      <w:r w:rsidR="00847872" w:rsidRPr="004B4572">
        <w:rPr>
          <w:rFonts w:ascii="Arial" w:hAnsi="Arial" w:cs="Arial"/>
          <w:sz w:val="22"/>
          <w:szCs w:val="22"/>
        </w:rPr>
        <w:t>n the end I wanted to keep it straight forward and effective to make sure that I could get the best possible data and results from the whole process.</w:t>
      </w:r>
    </w:p>
    <w:p w14:paraId="64CE7350" w14:textId="5D250A28" w:rsidR="00DC6013" w:rsidRPr="004B4572" w:rsidRDefault="00DC6013" w:rsidP="004B4572">
      <w:pPr>
        <w:spacing w:line="360" w:lineRule="auto"/>
        <w:rPr>
          <w:rFonts w:ascii="Arial" w:hAnsi="Arial" w:cs="Arial"/>
        </w:rPr>
      </w:pPr>
      <w:r w:rsidRPr="004B4572">
        <w:rPr>
          <w:rFonts w:ascii="Arial" w:hAnsi="Arial" w:cs="Arial"/>
        </w:rPr>
        <w:t xml:space="preserve">The strengths of using the research tools I have </w:t>
      </w:r>
      <w:r w:rsidR="009A0858" w:rsidRPr="004B4572">
        <w:rPr>
          <w:rFonts w:ascii="Arial" w:hAnsi="Arial" w:cs="Arial"/>
        </w:rPr>
        <w:t xml:space="preserve">previously </w:t>
      </w:r>
      <w:r w:rsidRPr="004B4572">
        <w:rPr>
          <w:rFonts w:ascii="Arial" w:hAnsi="Arial" w:cs="Arial"/>
        </w:rPr>
        <w:t xml:space="preserve">discussed are that by using a questionnaire as a paper copy it is </w:t>
      </w:r>
      <w:r w:rsidR="009A0858" w:rsidRPr="004B4572">
        <w:rPr>
          <w:rFonts w:ascii="Arial" w:hAnsi="Arial" w:cs="Arial"/>
        </w:rPr>
        <w:t>effective</w:t>
      </w:r>
      <w:r w:rsidRPr="004B4572">
        <w:rPr>
          <w:rFonts w:ascii="Arial" w:hAnsi="Arial" w:cs="Arial"/>
        </w:rPr>
        <w:t xml:space="preserve"> </w:t>
      </w:r>
      <w:r w:rsidR="009A0858" w:rsidRPr="004B4572">
        <w:rPr>
          <w:rFonts w:ascii="Arial" w:hAnsi="Arial" w:cs="Arial"/>
        </w:rPr>
        <w:t>method</w:t>
      </w:r>
      <w:r w:rsidRPr="004B4572">
        <w:rPr>
          <w:rFonts w:ascii="Arial" w:hAnsi="Arial" w:cs="Arial"/>
        </w:rPr>
        <w:t xml:space="preserve"> </w:t>
      </w:r>
      <w:r w:rsidR="009A0858" w:rsidRPr="004B4572">
        <w:rPr>
          <w:rFonts w:ascii="Arial" w:hAnsi="Arial" w:cs="Arial"/>
        </w:rPr>
        <w:t>of</w:t>
      </w:r>
      <w:r w:rsidRPr="004B4572">
        <w:rPr>
          <w:rFonts w:ascii="Arial" w:hAnsi="Arial" w:cs="Arial"/>
        </w:rPr>
        <w:t xml:space="preserve"> gather</w:t>
      </w:r>
      <w:r w:rsidR="009A0858" w:rsidRPr="004B4572">
        <w:rPr>
          <w:rFonts w:ascii="Arial" w:hAnsi="Arial" w:cs="Arial"/>
        </w:rPr>
        <w:t>ing</w:t>
      </w:r>
      <w:r w:rsidRPr="004B4572">
        <w:rPr>
          <w:rFonts w:ascii="Arial" w:hAnsi="Arial" w:cs="Arial"/>
        </w:rPr>
        <w:t xml:space="preserve"> and stor</w:t>
      </w:r>
      <w:r w:rsidR="009A0858" w:rsidRPr="004B4572">
        <w:rPr>
          <w:rFonts w:ascii="Arial" w:hAnsi="Arial" w:cs="Arial"/>
        </w:rPr>
        <w:t>ing information</w:t>
      </w:r>
      <w:r w:rsidRPr="004B4572">
        <w:rPr>
          <w:rFonts w:ascii="Arial" w:hAnsi="Arial" w:cs="Arial"/>
        </w:rPr>
        <w:t xml:space="preserve"> into one place</w:t>
      </w:r>
      <w:r w:rsidR="009A0858" w:rsidRPr="004B4572">
        <w:rPr>
          <w:rFonts w:ascii="Arial" w:hAnsi="Arial" w:cs="Arial"/>
        </w:rPr>
        <w:t>.</w:t>
      </w:r>
      <w:r w:rsidRPr="004B4572">
        <w:rPr>
          <w:rFonts w:ascii="Arial" w:hAnsi="Arial" w:cs="Arial"/>
        </w:rPr>
        <w:t xml:space="preserve"> </w:t>
      </w:r>
      <w:r w:rsidR="009A0858" w:rsidRPr="004B4572">
        <w:rPr>
          <w:rFonts w:ascii="Arial" w:hAnsi="Arial" w:cs="Arial"/>
        </w:rPr>
        <w:t>For</w:t>
      </w:r>
      <w:r w:rsidRPr="004B4572">
        <w:rPr>
          <w:rFonts w:ascii="Arial" w:hAnsi="Arial" w:cs="Arial"/>
        </w:rPr>
        <w:t xml:space="preserve"> </w:t>
      </w:r>
      <w:r w:rsidR="009A0858" w:rsidRPr="004B4572">
        <w:rPr>
          <w:rFonts w:ascii="Arial" w:hAnsi="Arial" w:cs="Arial"/>
        </w:rPr>
        <w:t>example, I would produce</w:t>
      </w:r>
      <w:r w:rsidRPr="004B4572">
        <w:rPr>
          <w:rFonts w:ascii="Arial" w:hAnsi="Arial" w:cs="Arial"/>
        </w:rPr>
        <w:t xml:space="preserve"> a folder</w:t>
      </w:r>
      <w:r w:rsidR="009A0858" w:rsidRPr="004B4572">
        <w:rPr>
          <w:rFonts w:ascii="Arial" w:hAnsi="Arial" w:cs="Arial"/>
        </w:rPr>
        <w:t xml:space="preserve"> which will be only accessible to me and the advisor whose name is</w:t>
      </w:r>
      <w:r w:rsidRPr="004B4572">
        <w:rPr>
          <w:rFonts w:ascii="Arial" w:hAnsi="Arial" w:cs="Arial"/>
        </w:rPr>
        <w:t xml:space="preserve"> displayed in</w:t>
      </w:r>
      <w:r w:rsidR="009A0858" w:rsidRPr="004B4572">
        <w:rPr>
          <w:rFonts w:ascii="Arial" w:hAnsi="Arial" w:cs="Arial"/>
        </w:rPr>
        <w:t xml:space="preserve"> the</w:t>
      </w:r>
      <w:r w:rsidRPr="004B4572">
        <w:rPr>
          <w:rFonts w:ascii="Arial" w:hAnsi="Arial" w:cs="Arial"/>
        </w:rPr>
        <w:t xml:space="preserve"> ethics form (Nicola Welton)</w:t>
      </w:r>
      <w:r w:rsidR="009A0858" w:rsidRPr="004B4572">
        <w:rPr>
          <w:rFonts w:ascii="Arial" w:hAnsi="Arial" w:cs="Arial"/>
        </w:rPr>
        <w:t>.</w:t>
      </w:r>
      <w:r w:rsidRPr="004B4572">
        <w:rPr>
          <w:rFonts w:ascii="Arial" w:hAnsi="Arial" w:cs="Arial"/>
        </w:rPr>
        <w:t xml:space="preserve"> </w:t>
      </w:r>
      <w:r w:rsidR="009A0858" w:rsidRPr="004B4572">
        <w:rPr>
          <w:rFonts w:ascii="Arial" w:hAnsi="Arial" w:cs="Arial"/>
        </w:rPr>
        <w:t>The questionnaire</w:t>
      </w:r>
      <w:r w:rsidRPr="004B4572">
        <w:rPr>
          <w:rFonts w:ascii="Arial" w:hAnsi="Arial" w:cs="Arial"/>
        </w:rPr>
        <w:t xml:space="preserve"> is easy for participants to complete as it is straight forward </w:t>
      </w:r>
      <w:r w:rsidR="004976A7" w:rsidRPr="004B4572">
        <w:rPr>
          <w:rFonts w:ascii="Arial" w:hAnsi="Arial" w:cs="Arial"/>
        </w:rPr>
        <w:t>in the form of a</w:t>
      </w:r>
      <w:r w:rsidRPr="004B4572">
        <w:rPr>
          <w:rFonts w:ascii="Arial" w:hAnsi="Arial" w:cs="Arial"/>
        </w:rPr>
        <w:t xml:space="preserve"> hard copy</w:t>
      </w:r>
      <w:r w:rsidR="004976A7" w:rsidRPr="004B4572">
        <w:rPr>
          <w:rFonts w:ascii="Arial" w:hAnsi="Arial" w:cs="Arial"/>
        </w:rPr>
        <w:t>,</w:t>
      </w:r>
      <w:r w:rsidRPr="004B4572">
        <w:rPr>
          <w:rFonts w:ascii="Arial" w:hAnsi="Arial" w:cs="Arial"/>
        </w:rPr>
        <w:t xml:space="preserve"> so they do not need to worry about </w:t>
      </w:r>
      <w:r w:rsidR="009A0858" w:rsidRPr="004B4572">
        <w:rPr>
          <w:rFonts w:ascii="Arial" w:hAnsi="Arial" w:cs="Arial"/>
        </w:rPr>
        <w:t>IT</w:t>
      </w:r>
      <w:r w:rsidRPr="004B4572">
        <w:rPr>
          <w:rFonts w:ascii="Arial" w:hAnsi="Arial" w:cs="Arial"/>
        </w:rPr>
        <w:t xml:space="preserve"> skills in this specific method. The disadvantages of the questionnaire method </w:t>
      </w:r>
      <w:r w:rsidR="004976A7" w:rsidRPr="004B4572">
        <w:rPr>
          <w:rFonts w:ascii="Arial" w:hAnsi="Arial" w:cs="Arial"/>
        </w:rPr>
        <w:t>are</w:t>
      </w:r>
      <w:r w:rsidRPr="004B4572">
        <w:rPr>
          <w:rFonts w:ascii="Arial" w:hAnsi="Arial" w:cs="Arial"/>
        </w:rPr>
        <w:t xml:space="preserve"> that the papers have a </w:t>
      </w:r>
      <w:r w:rsidR="004976A7" w:rsidRPr="004B4572">
        <w:rPr>
          <w:rFonts w:ascii="Arial" w:hAnsi="Arial" w:cs="Arial"/>
        </w:rPr>
        <w:t>certain non-durability</w:t>
      </w:r>
      <w:r w:rsidRPr="004B4572">
        <w:rPr>
          <w:rFonts w:ascii="Arial" w:hAnsi="Arial" w:cs="Arial"/>
        </w:rPr>
        <w:t xml:space="preserve"> so could get damaged making it void from the study, also they could get lost and being a paper copy they will have no backup</w:t>
      </w:r>
      <w:r w:rsidR="004976A7" w:rsidRPr="004B4572">
        <w:rPr>
          <w:rFonts w:ascii="Arial" w:hAnsi="Arial" w:cs="Arial"/>
        </w:rPr>
        <w:t>.</w:t>
      </w:r>
      <w:r w:rsidRPr="004B4572">
        <w:rPr>
          <w:rFonts w:ascii="Arial" w:hAnsi="Arial" w:cs="Arial"/>
        </w:rPr>
        <w:t xml:space="preserve">  I could </w:t>
      </w:r>
      <w:r w:rsidR="004976A7" w:rsidRPr="004B4572">
        <w:rPr>
          <w:rFonts w:ascii="Arial" w:hAnsi="Arial" w:cs="Arial"/>
        </w:rPr>
        <w:t xml:space="preserve">also </w:t>
      </w:r>
      <w:r w:rsidRPr="004B4572">
        <w:rPr>
          <w:rFonts w:ascii="Arial" w:hAnsi="Arial" w:cs="Arial"/>
        </w:rPr>
        <w:t>struggle to read some individuals handwriting</w:t>
      </w:r>
      <w:r w:rsidR="004976A7" w:rsidRPr="004B4572">
        <w:rPr>
          <w:rFonts w:ascii="Arial" w:hAnsi="Arial" w:cs="Arial"/>
        </w:rPr>
        <w:t xml:space="preserve"> so</w:t>
      </w:r>
      <w:r w:rsidRPr="004B4572">
        <w:rPr>
          <w:rFonts w:ascii="Arial" w:hAnsi="Arial" w:cs="Arial"/>
        </w:rPr>
        <w:t xml:space="preserve"> that is why I am trying to make it a </w:t>
      </w:r>
      <w:r w:rsidR="00F73506" w:rsidRPr="004B4572">
        <w:rPr>
          <w:rFonts w:ascii="Arial" w:hAnsi="Arial" w:cs="Arial"/>
        </w:rPr>
        <w:t>straightforward</w:t>
      </w:r>
      <w:r w:rsidRPr="004B4572">
        <w:rPr>
          <w:rFonts w:ascii="Arial" w:hAnsi="Arial" w:cs="Arial"/>
        </w:rPr>
        <w:t xml:space="preserve"> answer to prevent that from happening</w:t>
      </w:r>
      <w:r w:rsidR="004976A7" w:rsidRPr="004B4572">
        <w:rPr>
          <w:rFonts w:ascii="Arial" w:hAnsi="Arial" w:cs="Arial"/>
        </w:rPr>
        <w:t>.</w:t>
      </w:r>
      <w:r w:rsidRPr="004B4572">
        <w:rPr>
          <w:rFonts w:ascii="Arial" w:hAnsi="Arial" w:cs="Arial"/>
        </w:rPr>
        <w:t xml:space="preserve"> </w:t>
      </w:r>
      <w:r w:rsidR="004976A7" w:rsidRPr="004B4572">
        <w:rPr>
          <w:rFonts w:ascii="Arial" w:hAnsi="Arial" w:cs="Arial"/>
        </w:rPr>
        <w:t>B</w:t>
      </w:r>
      <w:r w:rsidRPr="004B4572">
        <w:rPr>
          <w:rFonts w:ascii="Arial" w:hAnsi="Arial" w:cs="Arial"/>
        </w:rPr>
        <w:t>y keeping the papers in a secure folder in protective covers I can help prevent the data from getting dirty damaged or even lost</w:t>
      </w:r>
      <w:r w:rsidR="004976A7" w:rsidRPr="004B4572">
        <w:rPr>
          <w:rFonts w:ascii="Arial" w:hAnsi="Arial" w:cs="Arial"/>
        </w:rPr>
        <w:t>.</w:t>
      </w:r>
      <w:r w:rsidRPr="004B4572">
        <w:rPr>
          <w:rFonts w:ascii="Arial" w:hAnsi="Arial" w:cs="Arial"/>
        </w:rPr>
        <w:t xml:space="preserve"> </w:t>
      </w:r>
      <w:r w:rsidR="004976A7" w:rsidRPr="004B4572">
        <w:rPr>
          <w:rFonts w:ascii="Arial" w:hAnsi="Arial" w:cs="Arial"/>
        </w:rPr>
        <w:t>E</w:t>
      </w:r>
      <w:r w:rsidRPr="004B4572">
        <w:rPr>
          <w:rFonts w:ascii="Arial" w:hAnsi="Arial" w:cs="Arial"/>
        </w:rPr>
        <w:t>ven though there are positives and negatives with using this method I still feel strongly that it is a solid method to use in this study.</w:t>
      </w:r>
    </w:p>
    <w:p w14:paraId="060531FD" w14:textId="6CF5F268" w:rsidR="00DC6013" w:rsidRPr="004B4572" w:rsidRDefault="00025ED2" w:rsidP="004B4572">
      <w:pPr>
        <w:spacing w:line="360" w:lineRule="auto"/>
        <w:rPr>
          <w:rFonts w:ascii="Arial" w:hAnsi="Arial" w:cs="Arial"/>
        </w:rPr>
      </w:pPr>
      <w:r w:rsidRPr="004B4572">
        <w:rPr>
          <w:rFonts w:ascii="Arial" w:hAnsi="Arial" w:cs="Arial"/>
        </w:rPr>
        <w:t>By using Interviews as on</w:t>
      </w:r>
      <w:r w:rsidR="004976A7" w:rsidRPr="004B4572">
        <w:rPr>
          <w:rFonts w:ascii="Arial" w:hAnsi="Arial" w:cs="Arial"/>
        </w:rPr>
        <w:t>e</w:t>
      </w:r>
      <w:r w:rsidRPr="004B4572">
        <w:rPr>
          <w:rFonts w:ascii="Arial" w:hAnsi="Arial" w:cs="Arial"/>
        </w:rPr>
        <w:t xml:space="preserve"> of my methods I find it will be a great asset to the data collection process as this is a </w:t>
      </w:r>
      <w:r w:rsidR="00F73506" w:rsidRPr="004B4572">
        <w:rPr>
          <w:rFonts w:ascii="Arial" w:hAnsi="Arial" w:cs="Arial"/>
        </w:rPr>
        <w:t>method,</w:t>
      </w:r>
      <w:r w:rsidRPr="004B4572">
        <w:rPr>
          <w:rFonts w:ascii="Arial" w:hAnsi="Arial" w:cs="Arial"/>
        </w:rPr>
        <w:t xml:space="preserve"> they are accustomed to </w:t>
      </w:r>
      <w:proofErr w:type="gramStart"/>
      <w:r w:rsidRPr="004B4572">
        <w:rPr>
          <w:rFonts w:ascii="Arial" w:hAnsi="Arial" w:cs="Arial"/>
        </w:rPr>
        <w:t>on a daily basis</w:t>
      </w:r>
      <w:proofErr w:type="gramEnd"/>
      <w:r w:rsidRPr="004B4572">
        <w:rPr>
          <w:rFonts w:ascii="Arial" w:hAnsi="Arial" w:cs="Arial"/>
        </w:rPr>
        <w:t xml:space="preserve"> in school</w:t>
      </w:r>
      <w:r w:rsidR="004976A7" w:rsidRPr="004B4572">
        <w:rPr>
          <w:rFonts w:ascii="Arial" w:hAnsi="Arial" w:cs="Arial"/>
        </w:rPr>
        <w:t>.</w:t>
      </w:r>
      <w:r w:rsidRPr="004B4572">
        <w:rPr>
          <w:rFonts w:ascii="Arial" w:hAnsi="Arial" w:cs="Arial"/>
        </w:rPr>
        <w:t xml:space="preserve"> </w:t>
      </w:r>
      <w:r w:rsidR="004976A7" w:rsidRPr="004B4572">
        <w:rPr>
          <w:rFonts w:ascii="Arial" w:hAnsi="Arial" w:cs="Arial"/>
        </w:rPr>
        <w:t>T</w:t>
      </w:r>
      <w:r w:rsidRPr="004B4572">
        <w:rPr>
          <w:rFonts w:ascii="Arial" w:hAnsi="Arial" w:cs="Arial"/>
        </w:rPr>
        <w:t xml:space="preserve">he </w:t>
      </w:r>
      <w:r w:rsidR="004976A7" w:rsidRPr="004B4572">
        <w:rPr>
          <w:rFonts w:ascii="Arial" w:hAnsi="Arial" w:cs="Arial"/>
        </w:rPr>
        <w:t xml:space="preserve">classroom </w:t>
      </w:r>
      <w:r w:rsidRPr="004B4572">
        <w:rPr>
          <w:rFonts w:ascii="Arial" w:hAnsi="Arial" w:cs="Arial"/>
        </w:rPr>
        <w:t xml:space="preserve">teacher asks them many questions throughout the day on many different topics, so they have the knowledge and experience in this method without even </w:t>
      </w:r>
      <w:r w:rsidR="000408D5" w:rsidRPr="004B4572">
        <w:rPr>
          <w:rFonts w:ascii="Arial" w:hAnsi="Arial" w:cs="Arial"/>
        </w:rPr>
        <w:t>knowing, this</w:t>
      </w:r>
      <w:r w:rsidRPr="004B4572">
        <w:rPr>
          <w:rFonts w:ascii="Arial" w:hAnsi="Arial" w:cs="Arial"/>
        </w:rPr>
        <w:t xml:space="preserve"> is one </w:t>
      </w:r>
      <w:r w:rsidRPr="004B4572">
        <w:rPr>
          <w:rFonts w:ascii="Arial" w:hAnsi="Arial" w:cs="Arial"/>
        </w:rPr>
        <w:lastRenderedPageBreak/>
        <w:t>of the biggest strengths with this method</w:t>
      </w:r>
      <w:r w:rsidR="004976A7" w:rsidRPr="004B4572">
        <w:rPr>
          <w:rFonts w:ascii="Arial" w:hAnsi="Arial" w:cs="Arial"/>
        </w:rPr>
        <w:t xml:space="preserve">. </w:t>
      </w:r>
      <w:r w:rsidR="000408D5" w:rsidRPr="004B4572">
        <w:rPr>
          <w:rFonts w:ascii="Arial" w:hAnsi="Arial" w:cs="Arial"/>
        </w:rPr>
        <w:t>C</w:t>
      </w:r>
      <w:r w:rsidRPr="004B4572">
        <w:rPr>
          <w:rFonts w:ascii="Arial" w:hAnsi="Arial" w:cs="Arial"/>
        </w:rPr>
        <w:t xml:space="preserve">hildren like to talk and interact so by going to </w:t>
      </w:r>
      <w:proofErr w:type="gramStart"/>
      <w:r w:rsidRPr="004B4572">
        <w:rPr>
          <w:rFonts w:ascii="Arial" w:hAnsi="Arial" w:cs="Arial"/>
        </w:rPr>
        <w:t>each individual</w:t>
      </w:r>
      <w:proofErr w:type="gramEnd"/>
      <w:r w:rsidRPr="004B4572">
        <w:rPr>
          <w:rFonts w:ascii="Arial" w:hAnsi="Arial" w:cs="Arial"/>
        </w:rPr>
        <w:t xml:space="preserve"> they will feel worth as they all have the focus</w:t>
      </w:r>
      <w:r w:rsidR="000408D5" w:rsidRPr="004B4572">
        <w:rPr>
          <w:rFonts w:ascii="Arial" w:hAnsi="Arial" w:cs="Arial"/>
        </w:rPr>
        <w:t xml:space="preserve"> placed </w:t>
      </w:r>
      <w:r w:rsidRPr="004B4572">
        <w:rPr>
          <w:rFonts w:ascii="Arial" w:hAnsi="Arial" w:cs="Arial"/>
        </w:rPr>
        <w:t xml:space="preserve">on them at one point. One of the weaknesses is that if most of the class opt out of wanting to answer the questions it really limits the data I can receive through this method. A participant could get aggravated and annoyed that I am asking them a </w:t>
      </w:r>
      <w:r w:rsidR="000408D5" w:rsidRPr="004B4572">
        <w:rPr>
          <w:rFonts w:ascii="Arial" w:hAnsi="Arial" w:cs="Arial"/>
        </w:rPr>
        <w:t>question, they</w:t>
      </w:r>
      <w:r w:rsidRPr="004B4572">
        <w:rPr>
          <w:rFonts w:ascii="Arial" w:hAnsi="Arial" w:cs="Arial"/>
        </w:rPr>
        <w:t xml:space="preserve"> could even get aggressive towards me and others around them at that specific time</w:t>
      </w:r>
      <w:r w:rsidR="000408D5" w:rsidRPr="004B4572">
        <w:rPr>
          <w:rFonts w:ascii="Arial" w:hAnsi="Arial" w:cs="Arial"/>
        </w:rPr>
        <w:t>.</w:t>
      </w:r>
      <w:r w:rsidRPr="004B4572">
        <w:rPr>
          <w:rFonts w:ascii="Arial" w:hAnsi="Arial" w:cs="Arial"/>
        </w:rPr>
        <w:t xml:space="preserve"> </w:t>
      </w:r>
      <w:r w:rsidR="000408D5" w:rsidRPr="004B4572">
        <w:rPr>
          <w:rFonts w:ascii="Arial" w:hAnsi="Arial" w:cs="Arial"/>
        </w:rPr>
        <w:t>T</w:t>
      </w:r>
      <w:r w:rsidRPr="004B4572">
        <w:rPr>
          <w:rFonts w:ascii="Arial" w:hAnsi="Arial" w:cs="Arial"/>
        </w:rPr>
        <w:t>o prevent this from happening I have gone down the route of making it a</w:t>
      </w:r>
      <w:r w:rsidR="000408D5" w:rsidRPr="004B4572">
        <w:rPr>
          <w:rFonts w:ascii="Arial" w:hAnsi="Arial" w:cs="Arial"/>
        </w:rPr>
        <w:t>n</w:t>
      </w:r>
      <w:r w:rsidRPr="004B4572">
        <w:rPr>
          <w:rFonts w:ascii="Arial" w:hAnsi="Arial" w:cs="Arial"/>
        </w:rPr>
        <w:t xml:space="preserve"> informal and relaxed interview</w:t>
      </w:r>
      <w:r w:rsidR="000408D5" w:rsidRPr="004B4572">
        <w:rPr>
          <w:rFonts w:ascii="Arial" w:hAnsi="Arial" w:cs="Arial"/>
        </w:rPr>
        <w:t>.</w:t>
      </w:r>
      <w:r w:rsidRPr="004B4572">
        <w:rPr>
          <w:rFonts w:ascii="Arial" w:hAnsi="Arial" w:cs="Arial"/>
        </w:rPr>
        <w:t xml:space="preserve"> I will also ask the class as a whole before I start going around the tables and again when I am next to them at the table to make sure that they </w:t>
      </w:r>
      <w:r w:rsidR="000408D5" w:rsidRPr="004B4572">
        <w:rPr>
          <w:rFonts w:ascii="Arial" w:hAnsi="Arial" w:cs="Arial"/>
        </w:rPr>
        <w:t xml:space="preserve">are </w:t>
      </w:r>
      <w:r w:rsidRPr="004B4572">
        <w:rPr>
          <w:rFonts w:ascii="Arial" w:hAnsi="Arial" w:cs="Arial"/>
        </w:rPr>
        <w:t>hundred percent</w:t>
      </w:r>
      <w:r w:rsidR="000408D5" w:rsidRPr="004B4572">
        <w:rPr>
          <w:rFonts w:ascii="Arial" w:hAnsi="Arial" w:cs="Arial"/>
        </w:rPr>
        <w:t xml:space="preserve"> sure they</w:t>
      </w:r>
      <w:r w:rsidRPr="004B4572">
        <w:rPr>
          <w:rFonts w:ascii="Arial" w:hAnsi="Arial" w:cs="Arial"/>
        </w:rPr>
        <w:t xml:space="preserve"> want to be a part of the process</w:t>
      </w:r>
      <w:r w:rsidR="000408D5" w:rsidRPr="004B4572">
        <w:rPr>
          <w:rFonts w:ascii="Arial" w:hAnsi="Arial" w:cs="Arial"/>
        </w:rPr>
        <w:t>.</w:t>
      </w:r>
      <w:r w:rsidRPr="004B4572">
        <w:rPr>
          <w:rFonts w:ascii="Arial" w:hAnsi="Arial" w:cs="Arial"/>
        </w:rPr>
        <w:t xml:space="preserve"> </w:t>
      </w:r>
      <w:r w:rsidR="000408D5" w:rsidRPr="004B4572">
        <w:rPr>
          <w:rFonts w:ascii="Arial" w:hAnsi="Arial" w:cs="Arial"/>
        </w:rPr>
        <w:t>Likewise,</w:t>
      </w:r>
      <w:r w:rsidRPr="004B4572">
        <w:rPr>
          <w:rFonts w:ascii="Arial" w:hAnsi="Arial" w:cs="Arial"/>
        </w:rPr>
        <w:t xml:space="preserve"> this research tool has both strengths and </w:t>
      </w:r>
      <w:r w:rsidR="00F73506" w:rsidRPr="004B4572">
        <w:rPr>
          <w:rFonts w:ascii="Arial" w:hAnsi="Arial" w:cs="Arial"/>
        </w:rPr>
        <w:t>weaknesses,</w:t>
      </w:r>
      <w:r w:rsidRPr="004B4572">
        <w:rPr>
          <w:rFonts w:ascii="Arial" w:hAnsi="Arial" w:cs="Arial"/>
        </w:rPr>
        <w:t xml:space="preserve"> but I still think it will be a strong asset </w:t>
      </w:r>
      <w:r w:rsidR="000408D5" w:rsidRPr="004B4572">
        <w:rPr>
          <w:rFonts w:ascii="Arial" w:hAnsi="Arial" w:cs="Arial"/>
        </w:rPr>
        <w:t>in collecting</w:t>
      </w:r>
      <w:r w:rsidRPr="004B4572">
        <w:rPr>
          <w:rFonts w:ascii="Arial" w:hAnsi="Arial" w:cs="Arial"/>
        </w:rPr>
        <w:t xml:space="preserve"> data </w:t>
      </w:r>
      <w:r w:rsidR="000408D5" w:rsidRPr="004B4572">
        <w:rPr>
          <w:rFonts w:ascii="Arial" w:hAnsi="Arial" w:cs="Arial"/>
        </w:rPr>
        <w:t xml:space="preserve">and the results </w:t>
      </w:r>
      <w:r w:rsidRPr="004B4572">
        <w:rPr>
          <w:rFonts w:ascii="Arial" w:hAnsi="Arial" w:cs="Arial"/>
        </w:rPr>
        <w:t>can be collected to</w:t>
      </w:r>
      <w:r w:rsidR="000408D5" w:rsidRPr="004B4572">
        <w:rPr>
          <w:rFonts w:ascii="Arial" w:hAnsi="Arial" w:cs="Arial"/>
        </w:rPr>
        <w:t xml:space="preserve"> achieve</w:t>
      </w:r>
      <w:r w:rsidRPr="004B4572">
        <w:rPr>
          <w:rFonts w:ascii="Arial" w:hAnsi="Arial" w:cs="Arial"/>
        </w:rPr>
        <w:t xml:space="preserve"> the best possible </w:t>
      </w:r>
      <w:r w:rsidR="000408D5" w:rsidRPr="004B4572">
        <w:rPr>
          <w:rFonts w:ascii="Arial" w:hAnsi="Arial" w:cs="Arial"/>
        </w:rPr>
        <w:t>outcome</w:t>
      </w:r>
      <w:r w:rsidRPr="004B4572">
        <w:rPr>
          <w:rFonts w:ascii="Arial" w:hAnsi="Arial" w:cs="Arial"/>
        </w:rPr>
        <w:t xml:space="preserve"> in this research project.</w:t>
      </w:r>
    </w:p>
    <w:p w14:paraId="773824DF" w14:textId="7ECA62CC" w:rsidR="005B27F9" w:rsidRPr="004B4572" w:rsidRDefault="005B27F9" w:rsidP="004B4572">
      <w:pPr>
        <w:spacing w:line="360" w:lineRule="auto"/>
        <w:rPr>
          <w:rFonts w:ascii="Arial" w:hAnsi="Arial" w:cs="Arial"/>
        </w:rPr>
      </w:pPr>
      <w:r w:rsidRPr="004B4572">
        <w:rPr>
          <w:rFonts w:ascii="Arial" w:hAnsi="Arial" w:cs="Arial"/>
        </w:rPr>
        <w:t xml:space="preserve">The major strength by using the research tool of observation is that the participants do not need any instruments or other tools to work with to gather </w:t>
      </w:r>
      <w:r w:rsidR="000408D5" w:rsidRPr="004B4572">
        <w:rPr>
          <w:rFonts w:ascii="Arial" w:hAnsi="Arial" w:cs="Arial"/>
        </w:rPr>
        <w:t>data,</w:t>
      </w:r>
      <w:r w:rsidRPr="004B4572">
        <w:rPr>
          <w:rFonts w:ascii="Arial" w:hAnsi="Arial" w:cs="Arial"/>
        </w:rPr>
        <w:t xml:space="preserve"> which makes it very effective for me as the researcher</w:t>
      </w:r>
      <w:r w:rsidR="000408D5" w:rsidRPr="004B4572">
        <w:rPr>
          <w:rFonts w:ascii="Arial" w:hAnsi="Arial" w:cs="Arial"/>
        </w:rPr>
        <w:t>.</w:t>
      </w:r>
      <w:r w:rsidRPr="004B4572">
        <w:rPr>
          <w:rFonts w:ascii="Arial" w:hAnsi="Arial" w:cs="Arial"/>
        </w:rPr>
        <w:t xml:space="preserve"> </w:t>
      </w:r>
      <w:r w:rsidR="000408D5" w:rsidRPr="004B4572">
        <w:rPr>
          <w:rFonts w:ascii="Arial" w:hAnsi="Arial" w:cs="Arial"/>
        </w:rPr>
        <w:t>It</w:t>
      </w:r>
      <w:r w:rsidRPr="004B4572">
        <w:rPr>
          <w:rFonts w:ascii="Arial" w:hAnsi="Arial" w:cs="Arial"/>
        </w:rPr>
        <w:t xml:space="preserve"> means that they can just carry out</w:t>
      </w:r>
      <w:r w:rsidR="00E458C6" w:rsidRPr="004B4572">
        <w:rPr>
          <w:rFonts w:ascii="Arial" w:hAnsi="Arial" w:cs="Arial"/>
        </w:rPr>
        <w:t xml:space="preserve"> their daily routine as if</w:t>
      </w:r>
      <w:r w:rsidRPr="004B4572">
        <w:rPr>
          <w:rFonts w:ascii="Arial" w:hAnsi="Arial" w:cs="Arial"/>
        </w:rPr>
        <w:t xml:space="preserve"> they are not being </w:t>
      </w:r>
      <w:r w:rsidR="00E458C6" w:rsidRPr="004B4572">
        <w:rPr>
          <w:rFonts w:ascii="Arial" w:hAnsi="Arial" w:cs="Arial"/>
        </w:rPr>
        <w:t xml:space="preserve">observed </w:t>
      </w:r>
      <w:r w:rsidRPr="004B4572">
        <w:rPr>
          <w:rFonts w:ascii="Arial" w:hAnsi="Arial" w:cs="Arial"/>
        </w:rPr>
        <w:t xml:space="preserve">making it a </w:t>
      </w:r>
      <w:r w:rsidR="00E458C6" w:rsidRPr="004B4572">
        <w:rPr>
          <w:rFonts w:ascii="Arial" w:hAnsi="Arial" w:cs="Arial"/>
        </w:rPr>
        <w:t>flexible and relaxing</w:t>
      </w:r>
      <w:r w:rsidRPr="004B4572">
        <w:rPr>
          <w:rFonts w:ascii="Arial" w:hAnsi="Arial" w:cs="Arial"/>
        </w:rPr>
        <w:t xml:space="preserve"> way of gather</w:t>
      </w:r>
      <w:r w:rsidR="000408D5" w:rsidRPr="004B4572">
        <w:rPr>
          <w:rFonts w:ascii="Arial" w:hAnsi="Arial" w:cs="Arial"/>
        </w:rPr>
        <w:t>ing</w:t>
      </w:r>
      <w:r w:rsidRPr="004B4572">
        <w:rPr>
          <w:rFonts w:ascii="Arial" w:hAnsi="Arial" w:cs="Arial"/>
        </w:rPr>
        <w:t xml:space="preserve"> specific data that is required for the study</w:t>
      </w:r>
      <w:r w:rsidR="00E458C6" w:rsidRPr="004B4572">
        <w:rPr>
          <w:rFonts w:ascii="Arial" w:hAnsi="Arial" w:cs="Arial"/>
        </w:rPr>
        <w:t>.</w:t>
      </w:r>
      <w:r w:rsidRPr="004B4572">
        <w:rPr>
          <w:rFonts w:ascii="Arial" w:hAnsi="Arial" w:cs="Arial"/>
        </w:rPr>
        <w:t xml:space="preserve"> </w:t>
      </w:r>
      <w:r w:rsidR="00E458C6" w:rsidRPr="004B4572">
        <w:rPr>
          <w:rFonts w:ascii="Arial" w:hAnsi="Arial" w:cs="Arial"/>
        </w:rPr>
        <w:t>T</w:t>
      </w:r>
      <w:r w:rsidRPr="004B4572">
        <w:rPr>
          <w:rFonts w:ascii="Arial" w:hAnsi="Arial" w:cs="Arial"/>
        </w:rPr>
        <w:t xml:space="preserve">here are some flaws to this research tool such as if </w:t>
      </w:r>
      <w:r w:rsidR="00E458C6" w:rsidRPr="004B4572">
        <w:rPr>
          <w:rFonts w:ascii="Arial" w:hAnsi="Arial" w:cs="Arial"/>
        </w:rPr>
        <w:t>some</w:t>
      </w:r>
      <w:r w:rsidRPr="004B4572">
        <w:rPr>
          <w:rFonts w:ascii="Arial" w:hAnsi="Arial" w:cs="Arial"/>
        </w:rPr>
        <w:t xml:space="preserve"> participants </w:t>
      </w:r>
      <w:r w:rsidR="00E458C6" w:rsidRPr="004B4572">
        <w:rPr>
          <w:rFonts w:ascii="Arial" w:hAnsi="Arial" w:cs="Arial"/>
        </w:rPr>
        <w:t>may react to being observed and provide false/fake readings making it an unfair test.</w:t>
      </w:r>
      <w:r w:rsidRPr="004B4572">
        <w:rPr>
          <w:rFonts w:ascii="Arial" w:hAnsi="Arial" w:cs="Arial"/>
        </w:rPr>
        <w:t xml:space="preserve"> </w:t>
      </w:r>
      <w:r w:rsidR="00E458C6" w:rsidRPr="004B4572">
        <w:rPr>
          <w:rFonts w:ascii="Arial" w:hAnsi="Arial" w:cs="Arial"/>
        </w:rPr>
        <w:t>T</w:t>
      </w:r>
      <w:r w:rsidRPr="004B4572">
        <w:rPr>
          <w:rFonts w:ascii="Arial" w:hAnsi="Arial" w:cs="Arial"/>
        </w:rPr>
        <w:t xml:space="preserve">he data that would be gathered </w:t>
      </w:r>
      <w:r w:rsidR="00E458C6" w:rsidRPr="004B4572">
        <w:rPr>
          <w:rFonts w:ascii="Arial" w:hAnsi="Arial" w:cs="Arial"/>
        </w:rPr>
        <w:t>could</w:t>
      </w:r>
      <w:r w:rsidRPr="004B4572">
        <w:rPr>
          <w:rFonts w:ascii="Arial" w:hAnsi="Arial" w:cs="Arial"/>
        </w:rPr>
        <w:t xml:space="preserve"> end up being void</w:t>
      </w:r>
      <w:r w:rsidR="00E458C6" w:rsidRPr="004B4572">
        <w:rPr>
          <w:rFonts w:ascii="Arial" w:hAnsi="Arial" w:cs="Arial"/>
        </w:rPr>
        <w:t>.</w:t>
      </w:r>
      <w:r w:rsidRPr="004B4572">
        <w:rPr>
          <w:rFonts w:ascii="Arial" w:hAnsi="Arial" w:cs="Arial"/>
        </w:rPr>
        <w:t xml:space="preserve"> </w:t>
      </w:r>
      <w:r w:rsidR="00E458C6" w:rsidRPr="004B4572">
        <w:rPr>
          <w:rFonts w:ascii="Arial" w:hAnsi="Arial" w:cs="Arial"/>
        </w:rPr>
        <w:t>Also,</w:t>
      </w:r>
      <w:r w:rsidRPr="004B4572">
        <w:rPr>
          <w:rFonts w:ascii="Arial" w:hAnsi="Arial" w:cs="Arial"/>
        </w:rPr>
        <w:t xml:space="preserve"> there is a chance that me</w:t>
      </w:r>
      <w:r w:rsidR="00E458C6" w:rsidRPr="004B4572">
        <w:rPr>
          <w:rFonts w:ascii="Arial" w:hAnsi="Arial" w:cs="Arial"/>
        </w:rPr>
        <w:t xml:space="preserve"> as</w:t>
      </w:r>
      <w:r w:rsidRPr="004B4572">
        <w:rPr>
          <w:rFonts w:ascii="Arial" w:hAnsi="Arial" w:cs="Arial"/>
        </w:rPr>
        <w:t xml:space="preserve"> the researcher could miss something that has happened as I can only see a certain portion of the room at a time</w:t>
      </w:r>
      <w:r w:rsidR="00E458C6" w:rsidRPr="004B4572">
        <w:rPr>
          <w:rFonts w:ascii="Arial" w:hAnsi="Arial" w:cs="Arial"/>
        </w:rPr>
        <w:t>. T</w:t>
      </w:r>
      <w:r w:rsidRPr="004B4572">
        <w:rPr>
          <w:rFonts w:ascii="Arial" w:hAnsi="Arial" w:cs="Arial"/>
        </w:rPr>
        <w:t xml:space="preserve">he participants could be doing </w:t>
      </w:r>
      <w:r w:rsidR="0058771B" w:rsidRPr="004B4572">
        <w:rPr>
          <w:rFonts w:ascii="Arial" w:hAnsi="Arial" w:cs="Arial"/>
        </w:rPr>
        <w:t xml:space="preserve">relevant data </w:t>
      </w:r>
      <w:r w:rsidR="00E458C6" w:rsidRPr="004B4572">
        <w:rPr>
          <w:rFonts w:ascii="Arial" w:hAnsi="Arial" w:cs="Arial"/>
        </w:rPr>
        <w:t xml:space="preserve">such as loosing energy and annoying neighbours </w:t>
      </w:r>
      <w:r w:rsidR="0058771B" w:rsidRPr="004B4572">
        <w:rPr>
          <w:rFonts w:ascii="Arial" w:hAnsi="Arial" w:cs="Arial"/>
        </w:rPr>
        <w:t xml:space="preserve">in the blind spots of the </w:t>
      </w:r>
      <w:r w:rsidR="00E458C6" w:rsidRPr="004B4572">
        <w:rPr>
          <w:rFonts w:ascii="Arial" w:hAnsi="Arial" w:cs="Arial"/>
        </w:rPr>
        <w:t xml:space="preserve">observer, </w:t>
      </w:r>
      <w:r w:rsidR="0058771B" w:rsidRPr="004B4572">
        <w:rPr>
          <w:rFonts w:ascii="Arial" w:hAnsi="Arial" w:cs="Arial"/>
        </w:rPr>
        <w:t xml:space="preserve">making it a loss of data that can not be recorded. Even though both sides have strong arguments I still feel that it is </w:t>
      </w:r>
      <w:r w:rsidR="00E458C6" w:rsidRPr="004B4572">
        <w:rPr>
          <w:rFonts w:ascii="Arial" w:hAnsi="Arial" w:cs="Arial"/>
        </w:rPr>
        <w:t xml:space="preserve">essential to have </w:t>
      </w:r>
      <w:r w:rsidR="0058771B" w:rsidRPr="004B4572">
        <w:rPr>
          <w:rFonts w:ascii="Arial" w:hAnsi="Arial" w:cs="Arial"/>
        </w:rPr>
        <w:t>this research tool in the study</w:t>
      </w:r>
      <w:r w:rsidR="00E458C6" w:rsidRPr="004B4572">
        <w:rPr>
          <w:rFonts w:ascii="Arial" w:hAnsi="Arial" w:cs="Arial"/>
        </w:rPr>
        <w:t>,</w:t>
      </w:r>
      <w:r w:rsidR="0058771B" w:rsidRPr="004B4572">
        <w:rPr>
          <w:rFonts w:ascii="Arial" w:hAnsi="Arial" w:cs="Arial"/>
        </w:rPr>
        <w:t xml:space="preserve"> as it works well in the environment and complements the other two research tools discussed </w:t>
      </w:r>
      <w:r w:rsidR="00E458C6" w:rsidRPr="004B4572">
        <w:rPr>
          <w:rFonts w:ascii="Arial" w:hAnsi="Arial" w:cs="Arial"/>
        </w:rPr>
        <w:t xml:space="preserve">earlier. This </w:t>
      </w:r>
      <w:r w:rsidR="0058771B" w:rsidRPr="004B4572">
        <w:rPr>
          <w:rFonts w:ascii="Arial" w:hAnsi="Arial" w:cs="Arial"/>
        </w:rPr>
        <w:t xml:space="preserve">will lead to a </w:t>
      </w:r>
      <w:r w:rsidR="00E458C6" w:rsidRPr="004B4572">
        <w:rPr>
          <w:rFonts w:ascii="Arial" w:hAnsi="Arial" w:cs="Arial"/>
        </w:rPr>
        <w:t>larger amount</w:t>
      </w:r>
      <w:r w:rsidR="0058771B" w:rsidRPr="004B4572">
        <w:rPr>
          <w:rFonts w:ascii="Arial" w:hAnsi="Arial" w:cs="Arial"/>
        </w:rPr>
        <w:t xml:space="preserve"> of data to be analysed to help find the benefits or disadvantages of eating breakfast before school.</w:t>
      </w:r>
      <w:r w:rsidR="00421777" w:rsidRPr="004B4572">
        <w:rPr>
          <w:rFonts w:ascii="Arial" w:hAnsi="Arial" w:cs="Arial"/>
        </w:rPr>
        <w:t xml:space="preserve"> </w:t>
      </w:r>
    </w:p>
    <w:p w14:paraId="29CDF95D" w14:textId="40FCF019" w:rsidR="00021DFD" w:rsidRPr="004B4572" w:rsidRDefault="00FF1978" w:rsidP="004B4572">
      <w:pPr>
        <w:spacing w:line="360" w:lineRule="auto"/>
        <w:rPr>
          <w:rFonts w:ascii="Arial" w:hAnsi="Arial" w:cs="Arial"/>
          <w:b/>
          <w:bCs/>
          <w:u w:val="single"/>
        </w:rPr>
      </w:pPr>
      <w:r w:rsidRPr="004B4572">
        <w:rPr>
          <w:rFonts w:ascii="Arial" w:hAnsi="Arial" w:cs="Arial"/>
        </w:rPr>
        <w:t>At the start of the project I was going to use the method of focused groups (</w:t>
      </w:r>
      <w:proofErr w:type="spellStart"/>
      <w:r w:rsidRPr="004B4572">
        <w:rPr>
          <w:rFonts w:ascii="Arial" w:hAnsi="Arial" w:cs="Arial"/>
        </w:rPr>
        <w:t>Devault</w:t>
      </w:r>
      <w:proofErr w:type="spellEnd"/>
      <w:r w:rsidRPr="004B4572">
        <w:rPr>
          <w:rFonts w:ascii="Arial" w:hAnsi="Arial" w:cs="Arial"/>
        </w:rPr>
        <w:t>, G. (2019) I was going to split the groups into male and female, to see if it effected one gender more than the other, but by doing this I found it would turn into a complete different study that I wanted to initially to develop. After great consideration I decided not to go with this specific method, to help my data collection be more fair and stronger</w:t>
      </w:r>
      <w:r w:rsidR="00B43429" w:rsidRPr="004B4572">
        <w:rPr>
          <w:rFonts w:ascii="Arial" w:hAnsi="Arial" w:cs="Arial"/>
        </w:rPr>
        <w:t>.</w:t>
      </w:r>
      <w:r w:rsidRPr="004B4572">
        <w:rPr>
          <w:rFonts w:ascii="Arial" w:hAnsi="Arial" w:cs="Arial"/>
        </w:rPr>
        <w:t xml:space="preserve"> I decided to stick to the methods previously discussed</w:t>
      </w:r>
      <w:r w:rsidR="00B43429" w:rsidRPr="004B4572">
        <w:rPr>
          <w:rFonts w:ascii="Arial" w:hAnsi="Arial" w:cs="Arial"/>
        </w:rPr>
        <w:t xml:space="preserve">. </w:t>
      </w:r>
    </w:p>
    <w:p w14:paraId="4ECB3678" w14:textId="77777777" w:rsidR="00FF1978" w:rsidRPr="004B4572" w:rsidRDefault="00FF1978" w:rsidP="004B4572">
      <w:pPr>
        <w:spacing w:line="360" w:lineRule="auto"/>
        <w:rPr>
          <w:rFonts w:ascii="Arial" w:hAnsi="Arial" w:cs="Arial"/>
          <w:b/>
          <w:bCs/>
          <w:u w:val="single"/>
        </w:rPr>
      </w:pPr>
    </w:p>
    <w:p w14:paraId="358B6FD2" w14:textId="77777777" w:rsidR="00FF1978" w:rsidRPr="004B4572" w:rsidRDefault="00FF1978" w:rsidP="004B4572">
      <w:pPr>
        <w:spacing w:line="360" w:lineRule="auto"/>
        <w:rPr>
          <w:rFonts w:ascii="Arial" w:hAnsi="Arial" w:cs="Arial"/>
          <w:b/>
          <w:bCs/>
          <w:u w:val="single"/>
        </w:rPr>
      </w:pPr>
    </w:p>
    <w:p w14:paraId="137F4569" w14:textId="77777777" w:rsidR="00681D3C" w:rsidRDefault="00825BD9" w:rsidP="004B4572">
      <w:pPr>
        <w:spacing w:line="360" w:lineRule="auto"/>
        <w:rPr>
          <w:rFonts w:ascii="Arial" w:hAnsi="Arial" w:cs="Arial"/>
          <w:b/>
          <w:bCs/>
          <w:u w:val="single"/>
        </w:rPr>
      </w:pPr>
      <w:r w:rsidRPr="004B4572">
        <w:rPr>
          <w:rFonts w:ascii="Arial" w:hAnsi="Arial" w:cs="Arial"/>
          <w:b/>
          <w:bCs/>
          <w:u w:val="single"/>
        </w:rPr>
        <w:lastRenderedPageBreak/>
        <w:t>Data Analysis</w:t>
      </w:r>
    </w:p>
    <w:p w14:paraId="61A34967" w14:textId="73D6D391" w:rsidR="005A025D" w:rsidRPr="00681D3C" w:rsidRDefault="00854CDB" w:rsidP="004B4572">
      <w:pPr>
        <w:spacing w:line="360" w:lineRule="auto"/>
        <w:rPr>
          <w:rFonts w:ascii="Arial" w:hAnsi="Arial" w:cs="Arial"/>
          <w:b/>
          <w:bCs/>
          <w:u w:val="single"/>
        </w:rPr>
      </w:pPr>
      <w:r w:rsidRPr="004B4572">
        <w:rPr>
          <w:rFonts w:ascii="Arial" w:hAnsi="Arial" w:cs="Arial"/>
        </w:rPr>
        <w:t>The way that I am going to analyse all the data that I receive, is to use pie charts to show the percentages of how many have eaten breakfast before school against who have not eaten. Also, how many lose energy and focus throughout the process. To how many participants maintained their energy and focus. Using this choice of analysis, it is clear to show how many participants it effects by having eaten or not eaten breakfast. If the percentages show clear verdicts it will show the study how</w:t>
      </w:r>
      <w:r w:rsidR="005A025D" w:rsidRPr="004B4572">
        <w:rPr>
          <w:rFonts w:ascii="Arial" w:hAnsi="Arial" w:cs="Arial"/>
        </w:rPr>
        <w:t xml:space="preserve"> beneficial or not breakfast can be. I chose to analyse this way because with the data that I will collect it will go flush with a pie chart as it’s a simple two answer questions, it helps shows the ratio of the target group that the study is focused around. </w:t>
      </w:r>
    </w:p>
    <w:p w14:paraId="420576D0" w14:textId="1AF384F6" w:rsidR="005A025D" w:rsidRPr="004B4572" w:rsidRDefault="005A025D" w:rsidP="004B4572">
      <w:pPr>
        <w:spacing w:line="360" w:lineRule="auto"/>
        <w:rPr>
          <w:rFonts w:ascii="Arial" w:hAnsi="Arial" w:cs="Arial"/>
        </w:rPr>
      </w:pPr>
      <w:r w:rsidRPr="004B4572">
        <w:rPr>
          <w:rFonts w:ascii="Arial" w:hAnsi="Arial" w:cs="Arial"/>
        </w:rPr>
        <w:t xml:space="preserve">The main problem I can face by choosing this style of analyse is the data being even and not showing any advantages or disadvantages making this study seem irrelevant because of the data. </w:t>
      </w:r>
      <w:r w:rsidR="00F73506" w:rsidRPr="004B4572">
        <w:rPr>
          <w:rFonts w:ascii="Arial" w:hAnsi="Arial" w:cs="Arial"/>
        </w:rPr>
        <w:t xml:space="preserve">If this was to </w:t>
      </w:r>
      <w:r w:rsidR="00063116" w:rsidRPr="004B4572">
        <w:rPr>
          <w:rFonts w:ascii="Arial" w:hAnsi="Arial" w:cs="Arial"/>
        </w:rPr>
        <w:t>happen,</w:t>
      </w:r>
      <w:r w:rsidR="00F73506" w:rsidRPr="004B4572">
        <w:rPr>
          <w:rFonts w:ascii="Arial" w:hAnsi="Arial" w:cs="Arial"/>
        </w:rPr>
        <w:t xml:space="preserve"> I would have to rethink my research tools considering if there are any others that would be more beneficial to gather data to show a more solid study.</w:t>
      </w:r>
    </w:p>
    <w:p w14:paraId="0B409D6C" w14:textId="457CF592" w:rsidR="004C2F70" w:rsidRPr="004B4572" w:rsidRDefault="004C2F70" w:rsidP="004B4572">
      <w:pPr>
        <w:spacing w:line="360" w:lineRule="auto"/>
        <w:rPr>
          <w:rFonts w:ascii="Arial" w:hAnsi="Arial" w:cs="Arial"/>
        </w:rPr>
      </w:pPr>
      <w:r w:rsidRPr="004B4572">
        <w:rPr>
          <w:rFonts w:ascii="Arial" w:hAnsi="Arial" w:cs="Arial"/>
        </w:rPr>
        <w:t>The pie chart showing the observation data will also be displayed in percentages showing how many participants could maintain focus and energy for the time limit. By doing it as a pie chart it is a simple and straightforward method of showing the data. By comparing both pie charts together we can see how the percentage of how many individuals had eaten breakfast and the figure of how many lost energy or focus can be compared to show how the effect of having breakfast can manipulate the energy you have in the class and the focus that is maintained or lost.</w:t>
      </w:r>
      <w:r w:rsidR="0035686C" w:rsidRPr="004B4572">
        <w:rPr>
          <w:rFonts w:ascii="Arial" w:hAnsi="Arial" w:cs="Arial"/>
        </w:rPr>
        <w:t xml:space="preserve"> </w:t>
      </w:r>
    </w:p>
    <w:p w14:paraId="65E5B1FC" w14:textId="0B62EE20" w:rsidR="0035686C" w:rsidRPr="004B4572" w:rsidRDefault="0035686C" w:rsidP="004B4572">
      <w:pPr>
        <w:spacing w:line="360" w:lineRule="auto"/>
        <w:rPr>
          <w:rFonts w:ascii="Arial" w:hAnsi="Arial" w:cs="Arial"/>
        </w:rPr>
      </w:pPr>
      <w:r w:rsidRPr="004B4572">
        <w:rPr>
          <w:rFonts w:ascii="Arial" w:hAnsi="Arial" w:cs="Arial"/>
        </w:rPr>
        <w:t>The way I will analyse the interview will be in a bar chart with three columns, showing the results of the three questions see (Appendix 2). By doing this I can get a clear view of how happy the individuals are feeling that day. Also, if they are feeling strong full of energy and if they have eaten breakfast that day. By using a bar chart, it is clear to see the difference between all the results of the data.</w:t>
      </w:r>
    </w:p>
    <w:p w14:paraId="6D5607FB" w14:textId="30C3385C" w:rsidR="0035686C" w:rsidRPr="004B4572" w:rsidRDefault="0035686C" w:rsidP="004B4572">
      <w:pPr>
        <w:spacing w:line="360" w:lineRule="auto"/>
        <w:rPr>
          <w:rFonts w:ascii="Arial" w:hAnsi="Arial" w:cs="Arial"/>
        </w:rPr>
      </w:pPr>
      <w:r w:rsidRPr="004B4572">
        <w:rPr>
          <w:rFonts w:ascii="Arial" w:hAnsi="Arial" w:cs="Arial"/>
        </w:rPr>
        <w:t>After comparing all the data that has been accumulated, I can clearly show what advantages and disadvantages that having breakfast in the morning can have. Making this study complete and at and end.</w:t>
      </w:r>
    </w:p>
    <w:p w14:paraId="00817D69" w14:textId="77777777" w:rsidR="00021DFD" w:rsidRPr="004B4572" w:rsidRDefault="00021DFD" w:rsidP="004B4572">
      <w:pPr>
        <w:spacing w:line="360" w:lineRule="auto"/>
        <w:rPr>
          <w:rFonts w:ascii="Arial" w:hAnsi="Arial" w:cs="Arial"/>
        </w:rPr>
      </w:pPr>
    </w:p>
    <w:p w14:paraId="6EADA005" w14:textId="77777777" w:rsidR="00021DFD" w:rsidRPr="004B4572" w:rsidRDefault="00021DFD" w:rsidP="004B4572">
      <w:pPr>
        <w:spacing w:line="360" w:lineRule="auto"/>
        <w:rPr>
          <w:rFonts w:ascii="Arial" w:hAnsi="Arial" w:cs="Arial"/>
        </w:rPr>
      </w:pPr>
    </w:p>
    <w:p w14:paraId="274C82B2" w14:textId="02B4D720" w:rsidR="005A025D" w:rsidRPr="004B4572" w:rsidRDefault="005A025D" w:rsidP="004B4572">
      <w:pPr>
        <w:spacing w:line="360" w:lineRule="auto"/>
        <w:rPr>
          <w:rFonts w:ascii="Arial" w:hAnsi="Arial" w:cs="Arial"/>
          <w:b/>
          <w:bCs/>
          <w:u w:val="single"/>
        </w:rPr>
      </w:pPr>
      <w:r w:rsidRPr="004B4572">
        <w:rPr>
          <w:rFonts w:ascii="Arial" w:hAnsi="Arial" w:cs="Arial"/>
          <w:b/>
          <w:bCs/>
          <w:u w:val="single"/>
        </w:rPr>
        <w:t xml:space="preserve">Ethical Consideration </w:t>
      </w:r>
    </w:p>
    <w:p w14:paraId="304E9343" w14:textId="56F41CD6" w:rsidR="005A025D" w:rsidRPr="004B4572" w:rsidRDefault="005A025D" w:rsidP="004B4572">
      <w:pPr>
        <w:spacing w:line="360" w:lineRule="auto"/>
        <w:rPr>
          <w:rFonts w:ascii="Arial" w:hAnsi="Arial" w:cs="Arial"/>
        </w:rPr>
      </w:pPr>
      <w:r w:rsidRPr="004B4572">
        <w:rPr>
          <w:rFonts w:ascii="Arial" w:hAnsi="Arial" w:cs="Arial"/>
        </w:rPr>
        <w:lastRenderedPageBreak/>
        <w:t>The ethical approach I decided to follow on this project are ‘BERA’ (British Educational Research Association)</w:t>
      </w:r>
      <w:r w:rsidR="00C12802" w:rsidRPr="004B4572">
        <w:rPr>
          <w:rFonts w:ascii="Arial" w:hAnsi="Arial" w:cs="Arial"/>
        </w:rPr>
        <w:t xml:space="preserve"> (BERA (2019)</w:t>
      </w:r>
      <w:r w:rsidRPr="004B4572">
        <w:rPr>
          <w:rFonts w:ascii="Arial" w:hAnsi="Arial" w:cs="Arial"/>
        </w:rPr>
        <w:t xml:space="preserve">. I choose BERA as the principals of them are right on the track that I would use to pursue this project. </w:t>
      </w:r>
      <w:r w:rsidR="00C12802" w:rsidRPr="004B4572">
        <w:rPr>
          <w:rFonts w:ascii="Arial" w:hAnsi="Arial" w:cs="Arial"/>
        </w:rPr>
        <w:t xml:space="preserve">There is more information on BERA on the ethics form. By choosing to go down this route I can make this project a fair and safe study as I will always be putting the </w:t>
      </w:r>
      <w:r w:rsidR="005958C5" w:rsidRPr="004B4572">
        <w:rPr>
          <w:rFonts w:ascii="Arial" w:hAnsi="Arial" w:cs="Arial"/>
        </w:rPr>
        <w:t>participants</w:t>
      </w:r>
      <w:r w:rsidR="00C12802" w:rsidRPr="004B4572">
        <w:rPr>
          <w:rFonts w:ascii="Arial" w:hAnsi="Arial" w:cs="Arial"/>
        </w:rPr>
        <w:t xml:space="preserve"> first in all the situations</w:t>
      </w:r>
      <w:r w:rsidR="005958C5" w:rsidRPr="004B4572">
        <w:rPr>
          <w:rFonts w:ascii="Arial" w:hAnsi="Arial" w:cs="Arial"/>
        </w:rPr>
        <w:t>. Such as making sure that their guardians / parents and themselves give consent to take part in study, at every stage I will make sure the participants know that they have the power to disengage from the study with no repercussions. Making sure that there is a resident teacher in the classroom at all times to make sure that I am and also the children / young people have a second voice to help maintain a smooth process for the study, they can also go to the teacher if they are not comfortable with conversing with me about not being happy to stay in the study.</w:t>
      </w:r>
      <w:r w:rsidR="004C2F70" w:rsidRPr="004B4572">
        <w:rPr>
          <w:rFonts w:ascii="Arial" w:hAnsi="Arial" w:cs="Arial"/>
        </w:rPr>
        <w:t xml:space="preserve"> By making the study fair and preventing any harm that could occur to the individuals throughout the study one of my top priorities, it </w:t>
      </w:r>
      <w:r w:rsidR="00FF1978" w:rsidRPr="004B4572">
        <w:rPr>
          <w:rFonts w:ascii="Arial" w:hAnsi="Arial" w:cs="Arial"/>
        </w:rPr>
        <w:t>shows</w:t>
      </w:r>
      <w:r w:rsidR="004C2F70" w:rsidRPr="004B4572">
        <w:rPr>
          <w:rFonts w:ascii="Arial" w:hAnsi="Arial" w:cs="Arial"/>
        </w:rPr>
        <w:t xml:space="preserve"> that I am sticking to the BERA guidelines </w:t>
      </w:r>
      <w:r w:rsidR="00FF1978" w:rsidRPr="004B4572">
        <w:rPr>
          <w:rFonts w:ascii="Arial" w:hAnsi="Arial" w:cs="Arial"/>
        </w:rPr>
        <w:t>as it states in (BERA (2019).</w:t>
      </w:r>
      <w:r w:rsidR="00F8004F">
        <w:rPr>
          <w:rFonts w:ascii="Arial" w:hAnsi="Arial" w:cs="Arial"/>
        </w:rPr>
        <w:t xml:space="preserve"> The consent from that will be sent out prior to the actual testing see (Appendix 3) will have the details of what is required for the study</w:t>
      </w:r>
      <w:r w:rsidR="002F65FB">
        <w:rPr>
          <w:rFonts w:ascii="Arial" w:hAnsi="Arial" w:cs="Arial"/>
        </w:rPr>
        <w:t xml:space="preserve">, highlighting the ethical approach by confirming that their will be no personal date required apart form the consent form itself. By giving an overview of the layout of the study can hopefully help put the </w:t>
      </w:r>
      <w:proofErr w:type="gramStart"/>
      <w:r w:rsidR="002F65FB">
        <w:rPr>
          <w:rFonts w:ascii="Arial" w:hAnsi="Arial" w:cs="Arial"/>
        </w:rPr>
        <w:t>parents</w:t>
      </w:r>
      <w:proofErr w:type="gramEnd"/>
      <w:r w:rsidR="002F65FB">
        <w:rPr>
          <w:rFonts w:ascii="Arial" w:hAnsi="Arial" w:cs="Arial"/>
        </w:rPr>
        <w:t xml:space="preserve"> minds at ease knowing that I have their child’s safety and health as a main priority at all times.</w:t>
      </w:r>
    </w:p>
    <w:p w14:paraId="6BC18FD5" w14:textId="77777777" w:rsidR="00021DFD" w:rsidRPr="004B4572" w:rsidRDefault="00021DFD" w:rsidP="004B4572">
      <w:pPr>
        <w:spacing w:line="360" w:lineRule="auto"/>
        <w:rPr>
          <w:rFonts w:ascii="Arial" w:hAnsi="Arial" w:cs="Arial"/>
          <w:b/>
          <w:bCs/>
          <w:u w:val="single"/>
        </w:rPr>
      </w:pPr>
    </w:p>
    <w:p w14:paraId="53E659B6" w14:textId="77777777" w:rsidR="00021DFD" w:rsidRPr="004B4572" w:rsidRDefault="00021DFD" w:rsidP="004B4572">
      <w:pPr>
        <w:spacing w:line="360" w:lineRule="auto"/>
        <w:rPr>
          <w:rFonts w:ascii="Arial" w:hAnsi="Arial" w:cs="Arial"/>
          <w:b/>
          <w:bCs/>
          <w:u w:val="single"/>
        </w:rPr>
      </w:pPr>
    </w:p>
    <w:p w14:paraId="3C6588D7" w14:textId="7BB7C3FA" w:rsidR="005958C5" w:rsidRPr="004B4572" w:rsidRDefault="005958C5" w:rsidP="004B4572">
      <w:pPr>
        <w:spacing w:line="360" w:lineRule="auto"/>
        <w:rPr>
          <w:rFonts w:ascii="Arial" w:hAnsi="Arial" w:cs="Arial"/>
          <w:b/>
          <w:bCs/>
          <w:u w:val="single"/>
        </w:rPr>
      </w:pPr>
      <w:r w:rsidRPr="004B4572">
        <w:rPr>
          <w:rFonts w:ascii="Arial" w:hAnsi="Arial" w:cs="Arial"/>
          <w:b/>
          <w:bCs/>
          <w:u w:val="single"/>
        </w:rPr>
        <w:t>Timeline</w:t>
      </w:r>
    </w:p>
    <w:p w14:paraId="07A2EA9C" w14:textId="0C4C7871" w:rsidR="005958C5" w:rsidRPr="004B4572" w:rsidRDefault="005958C5" w:rsidP="004B4572">
      <w:pPr>
        <w:spacing w:line="360" w:lineRule="auto"/>
        <w:rPr>
          <w:rFonts w:ascii="Arial" w:hAnsi="Arial" w:cs="Arial"/>
        </w:rPr>
      </w:pPr>
      <w:r w:rsidRPr="004B4572">
        <w:rPr>
          <w:rFonts w:ascii="Arial" w:hAnsi="Arial" w:cs="Arial"/>
        </w:rPr>
        <w:t>How this study will perform is that it will be a 30-minute period where I will use all my research tools to gather the information that is required for this study. The timeline will look like this:</w:t>
      </w:r>
    </w:p>
    <w:p w14:paraId="6CB535E1" w14:textId="0493527E" w:rsidR="005958C5" w:rsidRPr="004B4572" w:rsidRDefault="005958C5" w:rsidP="004B4572">
      <w:pPr>
        <w:pStyle w:val="ListParagraph"/>
        <w:numPr>
          <w:ilvl w:val="0"/>
          <w:numId w:val="2"/>
        </w:numPr>
        <w:spacing w:line="360" w:lineRule="auto"/>
        <w:rPr>
          <w:rFonts w:ascii="Arial" w:hAnsi="Arial" w:cs="Arial"/>
        </w:rPr>
      </w:pPr>
      <w:r w:rsidRPr="004B4572">
        <w:rPr>
          <w:rFonts w:ascii="Arial" w:hAnsi="Arial" w:cs="Arial"/>
        </w:rPr>
        <w:t>Introduce myself and explain what I am doing with the class today going through everything they will need to know</w:t>
      </w:r>
      <w:r w:rsidR="00021DFD" w:rsidRPr="004B4572">
        <w:rPr>
          <w:rFonts w:ascii="Arial" w:hAnsi="Arial" w:cs="Arial"/>
        </w:rPr>
        <w:t>.</w:t>
      </w:r>
      <w:r w:rsidRPr="004B4572">
        <w:rPr>
          <w:rFonts w:ascii="Arial" w:hAnsi="Arial" w:cs="Arial"/>
        </w:rPr>
        <w:t xml:space="preserve"> (5 Minutes).</w:t>
      </w:r>
    </w:p>
    <w:p w14:paraId="24677B18" w14:textId="686BA484" w:rsidR="00021DFD" w:rsidRPr="004B4572" w:rsidRDefault="005958C5" w:rsidP="004B4572">
      <w:pPr>
        <w:pStyle w:val="ListParagraph"/>
        <w:numPr>
          <w:ilvl w:val="0"/>
          <w:numId w:val="2"/>
        </w:numPr>
        <w:spacing w:line="360" w:lineRule="auto"/>
        <w:rPr>
          <w:rFonts w:ascii="Arial" w:hAnsi="Arial" w:cs="Arial"/>
        </w:rPr>
      </w:pPr>
      <w:r w:rsidRPr="004B4572">
        <w:rPr>
          <w:rFonts w:ascii="Arial" w:hAnsi="Arial" w:cs="Arial"/>
        </w:rPr>
        <w:t xml:space="preserve">Observe the class </w:t>
      </w:r>
      <w:r w:rsidR="00021DFD" w:rsidRPr="004B4572">
        <w:rPr>
          <w:rFonts w:ascii="Arial" w:hAnsi="Arial" w:cs="Arial"/>
        </w:rPr>
        <w:t>seeing how many participants lose energy and focus during the specific time. (10 minutes).</w:t>
      </w:r>
    </w:p>
    <w:p w14:paraId="5F19A808" w14:textId="3890DE3A" w:rsidR="005958C5" w:rsidRPr="004B4572" w:rsidRDefault="00021DFD" w:rsidP="004B4572">
      <w:pPr>
        <w:pStyle w:val="ListParagraph"/>
        <w:numPr>
          <w:ilvl w:val="0"/>
          <w:numId w:val="2"/>
        </w:numPr>
        <w:spacing w:line="360" w:lineRule="auto"/>
        <w:rPr>
          <w:rFonts w:ascii="Arial" w:hAnsi="Arial" w:cs="Arial"/>
        </w:rPr>
      </w:pPr>
      <w:r w:rsidRPr="004B4572">
        <w:rPr>
          <w:rFonts w:ascii="Arial" w:hAnsi="Arial" w:cs="Arial"/>
        </w:rPr>
        <w:t>Hand out the questionnaires Explaining each question and asking the class if they understand what it means, then getting the participants to fill them out. (7.5 Minutes).</w:t>
      </w:r>
    </w:p>
    <w:p w14:paraId="28AA1CC1" w14:textId="76412E49" w:rsidR="00021DFD" w:rsidRPr="004B4572" w:rsidRDefault="00021DFD" w:rsidP="004B4572">
      <w:pPr>
        <w:pStyle w:val="ListParagraph"/>
        <w:numPr>
          <w:ilvl w:val="0"/>
          <w:numId w:val="2"/>
        </w:numPr>
        <w:spacing w:line="360" w:lineRule="auto"/>
        <w:rPr>
          <w:rFonts w:ascii="Arial" w:hAnsi="Arial" w:cs="Arial"/>
        </w:rPr>
      </w:pPr>
      <w:r w:rsidRPr="004B4572">
        <w:rPr>
          <w:rFonts w:ascii="Arial" w:hAnsi="Arial" w:cs="Arial"/>
        </w:rPr>
        <w:t xml:space="preserve">Go around each table individually asking them the questions informally while recording the data in tally charts. (7.5 Minutes). </w:t>
      </w:r>
    </w:p>
    <w:p w14:paraId="306AF4FA" w14:textId="67FF51D8" w:rsidR="00021DFD" w:rsidRPr="004B4572" w:rsidRDefault="00021DFD" w:rsidP="004B4572">
      <w:pPr>
        <w:spacing w:line="360" w:lineRule="auto"/>
        <w:rPr>
          <w:rFonts w:ascii="Arial" w:hAnsi="Arial" w:cs="Arial"/>
        </w:rPr>
      </w:pPr>
      <w:r w:rsidRPr="004B4572">
        <w:rPr>
          <w:rFonts w:ascii="Arial" w:hAnsi="Arial" w:cs="Arial"/>
        </w:rPr>
        <w:lastRenderedPageBreak/>
        <w:t>This will be the whole process that will be required to efficiently get the data that is needed for this study.</w:t>
      </w:r>
      <w:r w:rsidR="00B43429" w:rsidRPr="004B4572">
        <w:rPr>
          <w:rFonts w:ascii="Arial" w:hAnsi="Arial" w:cs="Arial"/>
        </w:rPr>
        <w:t xml:space="preserve"> By sticking to this strict structure, I believe the study will be efficient in providing the data and information that is required to help understand more of the topic are that is being focused.</w:t>
      </w:r>
    </w:p>
    <w:p w14:paraId="3A139277" w14:textId="77777777" w:rsidR="00063116" w:rsidRPr="004B4572" w:rsidRDefault="00063116" w:rsidP="004B4572">
      <w:pPr>
        <w:spacing w:line="360" w:lineRule="auto"/>
        <w:rPr>
          <w:rFonts w:ascii="Arial" w:hAnsi="Arial" w:cs="Arial"/>
          <w:b/>
          <w:bCs/>
          <w:u w:val="single"/>
        </w:rPr>
      </w:pPr>
    </w:p>
    <w:p w14:paraId="77727B45" w14:textId="7D622ADE" w:rsidR="00021DFD" w:rsidRPr="004B4572" w:rsidRDefault="00063116" w:rsidP="004B4572">
      <w:pPr>
        <w:spacing w:line="360" w:lineRule="auto"/>
        <w:rPr>
          <w:rFonts w:ascii="Arial" w:hAnsi="Arial" w:cs="Arial"/>
          <w:b/>
          <w:bCs/>
          <w:u w:val="single"/>
        </w:rPr>
      </w:pPr>
      <w:r w:rsidRPr="004B4572">
        <w:rPr>
          <w:rFonts w:ascii="Arial" w:hAnsi="Arial" w:cs="Arial"/>
          <w:b/>
          <w:bCs/>
          <w:u w:val="single"/>
        </w:rPr>
        <w:t xml:space="preserve">Budget </w:t>
      </w:r>
    </w:p>
    <w:p w14:paraId="7B9C2D61" w14:textId="6EF63424" w:rsidR="00021DFD" w:rsidRPr="004B4572" w:rsidRDefault="00063116" w:rsidP="004B4572">
      <w:pPr>
        <w:spacing w:line="360" w:lineRule="auto"/>
        <w:rPr>
          <w:rFonts w:ascii="Arial" w:hAnsi="Arial" w:cs="Arial"/>
        </w:rPr>
      </w:pPr>
      <w:r w:rsidRPr="004B4572">
        <w:rPr>
          <w:rFonts w:ascii="Arial" w:hAnsi="Arial" w:cs="Arial"/>
        </w:rPr>
        <w:t xml:space="preserve">There will be no need for a budget in this research product. As I will provide any materials that is needed to complete the study safely and fairly. I will provide the paper for the questionnaires, and the book needed to record the tally chart from the observation. I will also keep track with a watch that I own to make sure that the 30-minute timetable will be strictly stuck too. </w:t>
      </w:r>
    </w:p>
    <w:p w14:paraId="55E2EB1A" w14:textId="77777777" w:rsidR="00063116" w:rsidRPr="004B4572" w:rsidRDefault="00063116" w:rsidP="004B4572">
      <w:pPr>
        <w:spacing w:line="360" w:lineRule="auto"/>
        <w:rPr>
          <w:rFonts w:ascii="Arial" w:hAnsi="Arial" w:cs="Arial"/>
        </w:rPr>
      </w:pPr>
    </w:p>
    <w:p w14:paraId="7A40E4C1" w14:textId="7DF0027B" w:rsidR="00021DFD" w:rsidRPr="004B4572" w:rsidRDefault="00021DFD" w:rsidP="004B4572">
      <w:pPr>
        <w:spacing w:line="360" w:lineRule="auto"/>
        <w:rPr>
          <w:rFonts w:ascii="Arial" w:hAnsi="Arial" w:cs="Arial"/>
        </w:rPr>
      </w:pPr>
      <w:r w:rsidRPr="004B4572">
        <w:rPr>
          <w:rFonts w:ascii="Arial" w:hAnsi="Arial" w:cs="Arial"/>
          <w:b/>
          <w:bCs/>
          <w:u w:val="single"/>
        </w:rPr>
        <w:t xml:space="preserve">Dissemination </w:t>
      </w:r>
    </w:p>
    <w:p w14:paraId="0A21670B" w14:textId="310B0660" w:rsidR="00021DFD" w:rsidRPr="004B4572" w:rsidRDefault="00021DFD" w:rsidP="004B4572">
      <w:pPr>
        <w:spacing w:line="360" w:lineRule="auto"/>
        <w:rPr>
          <w:rFonts w:ascii="Arial" w:hAnsi="Arial" w:cs="Arial"/>
        </w:rPr>
      </w:pPr>
      <w:r w:rsidRPr="004B4572">
        <w:rPr>
          <w:rFonts w:ascii="Arial" w:hAnsi="Arial" w:cs="Arial"/>
        </w:rPr>
        <w:t xml:space="preserve">When the final report is developed after all the data has been analysed and critically explained. The Groups of parties that will have access to the study will be myself, my dissertation supervisor as she will be guiding me through the project making sure everything stays safe and fair report, and the schools that have participated withing the study given them the findings that I have discovered and hopefully helping share a light to the issues in the specific topic area. </w:t>
      </w:r>
      <w:r w:rsidR="00063116" w:rsidRPr="004B4572">
        <w:rPr>
          <w:rFonts w:ascii="Arial" w:hAnsi="Arial" w:cs="Arial"/>
        </w:rPr>
        <w:t xml:space="preserve">By sticking to just these groups of individuals, it helps keep the confidentiality of the specific individuals that took place, as the participants are minors my main objective is to keep them safe and protected. </w:t>
      </w:r>
    </w:p>
    <w:p w14:paraId="17B248E0" w14:textId="6E070E5D" w:rsidR="00421777" w:rsidRPr="004B4572" w:rsidRDefault="00421777" w:rsidP="004B4572">
      <w:pPr>
        <w:spacing w:line="360" w:lineRule="auto"/>
        <w:rPr>
          <w:rFonts w:ascii="Arial" w:hAnsi="Arial" w:cs="Arial"/>
        </w:rPr>
      </w:pPr>
    </w:p>
    <w:p w14:paraId="1FBF0278" w14:textId="7DCE72A8" w:rsidR="00B7620A" w:rsidRPr="004B4572" w:rsidRDefault="00B7620A" w:rsidP="004B4572">
      <w:pPr>
        <w:spacing w:line="360" w:lineRule="auto"/>
        <w:rPr>
          <w:rFonts w:ascii="Arial" w:hAnsi="Arial" w:cs="Arial"/>
        </w:rPr>
      </w:pPr>
    </w:p>
    <w:p w14:paraId="741198A8" w14:textId="1659030C" w:rsidR="00B7620A" w:rsidRPr="004B4572" w:rsidRDefault="00B7620A" w:rsidP="004B4572">
      <w:pPr>
        <w:spacing w:line="360" w:lineRule="auto"/>
        <w:rPr>
          <w:rFonts w:ascii="Arial" w:hAnsi="Arial" w:cs="Arial"/>
          <w:b/>
          <w:bCs/>
          <w:u w:val="single"/>
        </w:rPr>
      </w:pPr>
      <w:r w:rsidRPr="004B4572">
        <w:rPr>
          <w:rFonts w:ascii="Arial" w:hAnsi="Arial" w:cs="Arial"/>
          <w:b/>
          <w:bCs/>
          <w:u w:val="single"/>
        </w:rPr>
        <w:t xml:space="preserve">Conclusion </w:t>
      </w:r>
    </w:p>
    <w:p w14:paraId="191C56B9" w14:textId="1E5525B2" w:rsidR="008E4CB7" w:rsidRPr="004B4572" w:rsidRDefault="00165D23" w:rsidP="004B4572">
      <w:pPr>
        <w:spacing w:line="360" w:lineRule="auto"/>
        <w:rPr>
          <w:rFonts w:ascii="Arial" w:hAnsi="Arial" w:cs="Arial"/>
        </w:rPr>
      </w:pPr>
      <w:r w:rsidRPr="004B4572">
        <w:rPr>
          <w:rFonts w:ascii="Arial" w:hAnsi="Arial" w:cs="Arial"/>
        </w:rPr>
        <w:t>After completing this study, I will predict that the data being shown will show that there are more advantages of having eaten breakfast to maintain a healthy school day</w:t>
      </w:r>
      <w:r w:rsidR="008E4CB7" w:rsidRPr="004B4572">
        <w:rPr>
          <w:rFonts w:ascii="Arial" w:hAnsi="Arial" w:cs="Arial"/>
        </w:rPr>
        <w:t xml:space="preserve">, by having positive effects it can help push the acknowledgement needed in this specific topic area as I believe this is an urgent issue that needs to be tackled as soon as possible to help further the health and well- being for children and young people </w:t>
      </w:r>
      <w:r w:rsidRPr="004B4572">
        <w:rPr>
          <w:rFonts w:ascii="Arial" w:hAnsi="Arial" w:cs="Arial"/>
        </w:rPr>
        <w:t>. The results will be useful to other researchers that want to develop the knowledge further in this topic area</w:t>
      </w:r>
      <w:r w:rsidR="008E4CB7" w:rsidRPr="004B4572">
        <w:rPr>
          <w:rFonts w:ascii="Arial" w:hAnsi="Arial" w:cs="Arial"/>
        </w:rPr>
        <w:t xml:space="preserve">, as if they wanted to research the nutrition of children and young people in a more focused environment this study could be a relevant stepping stone to help push the information on this topic area more </w:t>
      </w:r>
      <w:r w:rsidR="008E4CB7" w:rsidRPr="004B4572">
        <w:rPr>
          <w:rFonts w:ascii="Arial" w:hAnsi="Arial" w:cs="Arial"/>
        </w:rPr>
        <w:lastRenderedPageBreak/>
        <w:t>critically. By</w:t>
      </w:r>
      <w:r w:rsidRPr="004B4572">
        <w:rPr>
          <w:rFonts w:ascii="Arial" w:hAnsi="Arial" w:cs="Arial"/>
        </w:rPr>
        <w:t xml:space="preserve"> having more information informing individuals about how good nutrition is throughout the </w:t>
      </w:r>
      <w:r w:rsidR="004B4572" w:rsidRPr="004B4572">
        <w:rPr>
          <w:rFonts w:ascii="Arial" w:hAnsi="Arial" w:cs="Arial"/>
        </w:rPr>
        <w:t>day and</w:t>
      </w:r>
      <w:r w:rsidR="008E4CB7" w:rsidRPr="004B4572">
        <w:rPr>
          <w:rFonts w:ascii="Arial" w:hAnsi="Arial" w:cs="Arial"/>
        </w:rPr>
        <w:t xml:space="preserve"> is advised by many researchers that it</w:t>
      </w:r>
      <w:r w:rsidRPr="004B4572">
        <w:rPr>
          <w:rFonts w:ascii="Arial" w:hAnsi="Arial" w:cs="Arial"/>
        </w:rPr>
        <w:t xml:space="preserve"> is beneficial for the increase of health and well-being for children and young people. After discussing earlier on in the study of other researchers work all suggesting the positives, this study will be another addition added to that already formed field of knowledge supporting the benefits of breakfast </w:t>
      </w:r>
      <w:r w:rsidR="00063116" w:rsidRPr="004B4572">
        <w:rPr>
          <w:rFonts w:ascii="Arial" w:hAnsi="Arial" w:cs="Arial"/>
        </w:rPr>
        <w:t>for children and young people. If this research study is to be successful, it could really help educate schools on the importance on why children / young people are needed to have a healthy and accessible nutrition to help boost their overall health and well-being throughout the school day. The ideal outcome to occur after this study is that schools and government, start to take notice on the relevance and to help start a chain of reactions on where every child / young person will not be neglected of food in the mornings, helping them to reach and maintain peak learning performance therefore having healthier and happier children and young people.</w:t>
      </w:r>
    </w:p>
    <w:p w14:paraId="3CBA4BE5" w14:textId="77777777" w:rsidR="0058771B" w:rsidRPr="004B4572" w:rsidRDefault="0058771B" w:rsidP="004B4572">
      <w:pPr>
        <w:spacing w:line="360" w:lineRule="auto"/>
        <w:rPr>
          <w:rFonts w:ascii="Arial" w:hAnsi="Arial" w:cs="Arial"/>
        </w:rPr>
      </w:pPr>
    </w:p>
    <w:p w14:paraId="6A9227AF" w14:textId="7CF08415" w:rsidR="00B4433A" w:rsidRPr="004B4572" w:rsidRDefault="00B4433A" w:rsidP="004B4572">
      <w:pPr>
        <w:pStyle w:val="NormalWeb"/>
        <w:spacing w:before="0" w:beforeAutospacing="0" w:after="240" w:afterAutospacing="0" w:line="360" w:lineRule="auto"/>
        <w:textAlignment w:val="baseline"/>
        <w:rPr>
          <w:rFonts w:ascii="Arial" w:hAnsi="Arial" w:cs="Arial"/>
          <w:sz w:val="22"/>
          <w:szCs w:val="22"/>
        </w:rPr>
      </w:pPr>
    </w:p>
    <w:p w14:paraId="42C195DD" w14:textId="179F1C93" w:rsidR="003B1DED" w:rsidRPr="004B4572" w:rsidRDefault="003B1DED" w:rsidP="004B4572">
      <w:pPr>
        <w:spacing w:line="360" w:lineRule="auto"/>
        <w:rPr>
          <w:rFonts w:ascii="Arial" w:hAnsi="Arial" w:cs="Arial"/>
        </w:rPr>
      </w:pPr>
    </w:p>
    <w:p w14:paraId="4E17EC59" w14:textId="0DAE3FC3" w:rsidR="003B1DED" w:rsidRPr="004B4572" w:rsidRDefault="00370BC7" w:rsidP="004B4572">
      <w:pPr>
        <w:spacing w:line="360" w:lineRule="auto"/>
        <w:jc w:val="center"/>
        <w:rPr>
          <w:rFonts w:ascii="Arial" w:hAnsi="Arial" w:cs="Arial"/>
          <w:b/>
          <w:bCs/>
          <w:u w:val="single"/>
        </w:rPr>
      </w:pPr>
      <w:r w:rsidRPr="004B4572">
        <w:rPr>
          <w:rFonts w:ascii="Arial" w:hAnsi="Arial" w:cs="Arial"/>
          <w:b/>
          <w:bCs/>
          <w:u w:val="single"/>
        </w:rPr>
        <w:t>Reference list</w:t>
      </w:r>
    </w:p>
    <w:p w14:paraId="6BA80D04" w14:textId="77777777" w:rsidR="004B4572" w:rsidRPr="004B4572" w:rsidRDefault="004B4572" w:rsidP="004B4572">
      <w:pPr>
        <w:spacing w:line="360" w:lineRule="auto"/>
        <w:rPr>
          <w:rFonts w:ascii="Arial" w:hAnsi="Arial" w:cs="Arial"/>
        </w:rPr>
      </w:pPr>
      <w:proofErr w:type="spellStart"/>
      <w:r w:rsidRPr="004B4572">
        <w:rPr>
          <w:rFonts w:ascii="Arial" w:hAnsi="Arial" w:cs="Arial"/>
        </w:rPr>
        <w:t>Bastalich</w:t>
      </w:r>
      <w:proofErr w:type="spellEnd"/>
      <w:r w:rsidRPr="004B4572">
        <w:rPr>
          <w:rFonts w:ascii="Arial" w:hAnsi="Arial" w:cs="Arial"/>
        </w:rPr>
        <w:t xml:space="preserve">, W. (2019) ‘Interpretivism, social constructionism and phenomenology’ </w:t>
      </w:r>
      <w:proofErr w:type="spellStart"/>
      <w:r w:rsidRPr="004B4572">
        <w:rPr>
          <w:rFonts w:ascii="Arial" w:hAnsi="Arial" w:cs="Arial"/>
          <w:i/>
          <w:iCs/>
        </w:rPr>
        <w:t>UniSAEDGE</w:t>
      </w:r>
      <w:proofErr w:type="spellEnd"/>
      <w:r w:rsidRPr="004B4572">
        <w:rPr>
          <w:rFonts w:ascii="Arial" w:hAnsi="Arial" w:cs="Arial"/>
          <w:i/>
          <w:iCs/>
        </w:rPr>
        <w:t xml:space="preserve">. </w:t>
      </w:r>
      <w:r w:rsidRPr="004B4572">
        <w:rPr>
          <w:rFonts w:ascii="Arial" w:hAnsi="Arial" w:cs="Arial"/>
        </w:rPr>
        <w:t xml:space="preserve">Available at : </w:t>
      </w:r>
      <w:hyperlink r:id="rId9" w:history="1">
        <w:r w:rsidRPr="004B4572">
          <w:rPr>
            <w:rStyle w:val="Hyperlink"/>
            <w:rFonts w:ascii="Arial" w:hAnsi="Arial" w:cs="Arial"/>
            <w:color w:val="auto"/>
          </w:rPr>
          <w:t>https://lo.unisa.edu.au/mod/page/view.php?id=489362/</w:t>
        </w:r>
      </w:hyperlink>
      <w:r w:rsidRPr="004B4572">
        <w:rPr>
          <w:rFonts w:ascii="Arial" w:hAnsi="Arial" w:cs="Arial"/>
        </w:rPr>
        <w:t xml:space="preserve"> (Accessed: 17 January 2020).</w:t>
      </w:r>
    </w:p>
    <w:p w14:paraId="29083369" w14:textId="77777777" w:rsidR="004B4572" w:rsidRPr="004B4572" w:rsidRDefault="004B4572" w:rsidP="004B4572">
      <w:pPr>
        <w:spacing w:line="360" w:lineRule="auto"/>
        <w:rPr>
          <w:rFonts w:ascii="Arial" w:hAnsi="Arial" w:cs="Arial"/>
        </w:rPr>
      </w:pPr>
      <w:r w:rsidRPr="004B4572">
        <w:rPr>
          <w:rFonts w:ascii="Arial" w:hAnsi="Arial" w:cs="Arial"/>
        </w:rPr>
        <w:t xml:space="preserve">Behan, M. (2014) ‘BENEFITS OF BREAKFAST’ </w:t>
      </w:r>
      <w:r w:rsidRPr="004B4572">
        <w:rPr>
          <w:rFonts w:ascii="Arial" w:hAnsi="Arial" w:cs="Arial"/>
          <w:i/>
          <w:iCs/>
        </w:rPr>
        <w:t xml:space="preserve">Healthy UNH, </w:t>
      </w:r>
      <w:r w:rsidRPr="004B4572">
        <w:rPr>
          <w:rFonts w:ascii="Arial" w:hAnsi="Arial" w:cs="Arial"/>
        </w:rPr>
        <w:t xml:space="preserve">Available at: </w:t>
      </w:r>
      <w:hyperlink r:id="rId10" w:history="1">
        <w:r w:rsidRPr="004B4572">
          <w:rPr>
            <w:rStyle w:val="Hyperlink"/>
            <w:rFonts w:ascii="Arial" w:hAnsi="Arial" w:cs="Arial"/>
            <w:color w:val="auto"/>
          </w:rPr>
          <w:t>https://www.unh.edu/healthyunh/blog/2014/05/benefits-breakfast/</w:t>
        </w:r>
      </w:hyperlink>
      <w:r w:rsidRPr="004B4572">
        <w:rPr>
          <w:rFonts w:ascii="Arial" w:hAnsi="Arial" w:cs="Arial"/>
        </w:rPr>
        <w:t xml:space="preserve"> (Accessed: 16 January 2020).</w:t>
      </w:r>
    </w:p>
    <w:p w14:paraId="3AA91EC8" w14:textId="77777777" w:rsidR="004B4572" w:rsidRPr="004B4572" w:rsidRDefault="004B4572" w:rsidP="004B4572">
      <w:pPr>
        <w:spacing w:line="360" w:lineRule="auto"/>
        <w:rPr>
          <w:rFonts w:ascii="Arial" w:hAnsi="Arial" w:cs="Arial"/>
        </w:rPr>
      </w:pPr>
      <w:r w:rsidRPr="004B4572">
        <w:rPr>
          <w:rFonts w:ascii="Arial" w:hAnsi="Arial" w:cs="Arial"/>
        </w:rPr>
        <w:t xml:space="preserve">BERA (2019) </w:t>
      </w:r>
      <w:r w:rsidRPr="004B4572">
        <w:rPr>
          <w:rFonts w:ascii="Arial" w:hAnsi="Arial" w:cs="Arial"/>
          <w:i/>
          <w:iCs/>
        </w:rPr>
        <w:t xml:space="preserve">Ethical guidelines for Educational Research, fourth edition (2018). </w:t>
      </w:r>
      <w:r w:rsidRPr="004B4572">
        <w:rPr>
          <w:rFonts w:ascii="Arial" w:hAnsi="Arial" w:cs="Arial"/>
        </w:rPr>
        <w:t xml:space="preserve">Available at: </w:t>
      </w:r>
      <w:hyperlink r:id="rId11" w:history="1">
        <w:r w:rsidRPr="004B4572">
          <w:rPr>
            <w:rStyle w:val="Hyperlink"/>
            <w:rFonts w:ascii="Arial" w:hAnsi="Arial" w:cs="Arial"/>
            <w:color w:val="auto"/>
          </w:rPr>
          <w:t>https://www.bera.ac.uk/publication/ethical-guidelines-for-educational-research-2018-online</w:t>
        </w:r>
      </w:hyperlink>
      <w:r w:rsidRPr="004B4572">
        <w:rPr>
          <w:rFonts w:ascii="Arial" w:hAnsi="Arial" w:cs="Arial"/>
        </w:rPr>
        <w:t xml:space="preserve"> (#Accessed: 27 November 2019).</w:t>
      </w:r>
    </w:p>
    <w:p w14:paraId="050EBE1E" w14:textId="77777777" w:rsidR="004B4572" w:rsidRPr="004B4572" w:rsidRDefault="004B4572" w:rsidP="004B4572">
      <w:pPr>
        <w:spacing w:line="360" w:lineRule="auto"/>
        <w:rPr>
          <w:rFonts w:ascii="Arial" w:hAnsi="Arial" w:cs="Arial"/>
        </w:rPr>
      </w:pPr>
      <w:r w:rsidRPr="004B4572">
        <w:rPr>
          <w:rFonts w:ascii="Arial" w:hAnsi="Arial" w:cs="Arial"/>
        </w:rPr>
        <w:t xml:space="preserve">Bower, T. (2017) ‘Healthy Breakfast Benefits Students’ </w:t>
      </w:r>
      <w:r w:rsidRPr="004B4572">
        <w:rPr>
          <w:rFonts w:ascii="Arial" w:hAnsi="Arial" w:cs="Arial"/>
          <w:i/>
          <w:iCs/>
        </w:rPr>
        <w:t xml:space="preserve">ATHLOS ACADEMIES. </w:t>
      </w:r>
      <w:r w:rsidRPr="004B4572">
        <w:rPr>
          <w:rFonts w:ascii="Arial" w:hAnsi="Arial" w:cs="Arial"/>
        </w:rPr>
        <w:t xml:space="preserve">Available at: </w:t>
      </w:r>
      <w:hyperlink r:id="rId12" w:history="1">
        <w:r w:rsidRPr="004B4572">
          <w:rPr>
            <w:rStyle w:val="Hyperlink"/>
            <w:rFonts w:ascii="Arial" w:hAnsi="Arial" w:cs="Arial"/>
            <w:color w:val="auto"/>
          </w:rPr>
          <w:t>https://athlosacademies.org/healthy-breakfast-benefits-students/</w:t>
        </w:r>
      </w:hyperlink>
      <w:r w:rsidRPr="004B4572">
        <w:rPr>
          <w:rFonts w:ascii="Arial" w:hAnsi="Arial" w:cs="Arial"/>
        </w:rPr>
        <w:t xml:space="preserve"> (Accessed at: 15 January 2020).</w:t>
      </w:r>
    </w:p>
    <w:p w14:paraId="21A0481C" w14:textId="77777777" w:rsidR="004B4572" w:rsidRPr="004B4572" w:rsidRDefault="004B4572" w:rsidP="004B4572">
      <w:pPr>
        <w:spacing w:line="360" w:lineRule="auto"/>
        <w:rPr>
          <w:rFonts w:ascii="Arial" w:hAnsi="Arial" w:cs="Arial"/>
        </w:rPr>
      </w:pPr>
      <w:r w:rsidRPr="004B4572">
        <w:rPr>
          <w:rFonts w:ascii="Arial" w:hAnsi="Arial" w:cs="Arial"/>
        </w:rPr>
        <w:t xml:space="preserve">Boyers, L. (2018) ‘Benefits of Eating Breakfast for Students’ </w:t>
      </w:r>
      <w:r w:rsidRPr="004B4572">
        <w:rPr>
          <w:rFonts w:ascii="Arial" w:hAnsi="Arial" w:cs="Arial"/>
          <w:i/>
          <w:iCs/>
        </w:rPr>
        <w:t xml:space="preserve">SFGATE. </w:t>
      </w:r>
      <w:r w:rsidRPr="004B4572">
        <w:rPr>
          <w:rFonts w:ascii="Arial" w:hAnsi="Arial" w:cs="Arial"/>
        </w:rPr>
        <w:t xml:space="preserve">Available at: </w:t>
      </w:r>
      <w:hyperlink r:id="rId13" w:history="1">
        <w:r w:rsidRPr="004B4572">
          <w:rPr>
            <w:rStyle w:val="Hyperlink"/>
            <w:rFonts w:ascii="Arial" w:hAnsi="Arial" w:cs="Arial"/>
            <w:color w:val="auto"/>
          </w:rPr>
          <w:t>https://healthyeating.sfgate.com/benefits-eating-breakfast-students-7697.html/</w:t>
        </w:r>
      </w:hyperlink>
      <w:r w:rsidRPr="004B4572">
        <w:rPr>
          <w:rFonts w:ascii="Arial" w:hAnsi="Arial" w:cs="Arial"/>
        </w:rPr>
        <w:t xml:space="preserve"> (Accessed:15</w:t>
      </w:r>
      <w:r w:rsidRPr="004B4572">
        <w:rPr>
          <w:rFonts w:ascii="Arial" w:hAnsi="Arial" w:cs="Arial"/>
          <w:vertAlign w:val="superscript"/>
        </w:rPr>
        <w:t xml:space="preserve"> </w:t>
      </w:r>
      <w:r w:rsidRPr="004B4572">
        <w:rPr>
          <w:rFonts w:ascii="Arial" w:hAnsi="Arial" w:cs="Arial"/>
        </w:rPr>
        <w:t>January 2020).</w:t>
      </w:r>
    </w:p>
    <w:p w14:paraId="1CFB3164" w14:textId="77777777" w:rsidR="004B4572" w:rsidRPr="004B4572" w:rsidRDefault="004B4572" w:rsidP="004B4572">
      <w:pPr>
        <w:spacing w:line="360" w:lineRule="auto"/>
        <w:rPr>
          <w:rFonts w:ascii="Arial" w:hAnsi="Arial" w:cs="Arial"/>
        </w:rPr>
      </w:pPr>
      <w:proofErr w:type="spellStart"/>
      <w:r w:rsidRPr="004B4572">
        <w:rPr>
          <w:rFonts w:ascii="Arial" w:hAnsi="Arial" w:cs="Arial"/>
        </w:rPr>
        <w:lastRenderedPageBreak/>
        <w:t>Caterwings</w:t>
      </w:r>
      <w:proofErr w:type="spellEnd"/>
      <w:r w:rsidRPr="004B4572">
        <w:rPr>
          <w:rFonts w:ascii="Arial" w:hAnsi="Arial" w:cs="Arial"/>
        </w:rPr>
        <w:t xml:space="preserve"> (2017) ‘EATING BREAKFAST: THE PRO AND CONS’ </w:t>
      </w:r>
      <w:r w:rsidRPr="004B4572">
        <w:rPr>
          <w:rFonts w:ascii="Arial" w:hAnsi="Arial" w:cs="Arial"/>
          <w:i/>
          <w:iCs/>
        </w:rPr>
        <w:t xml:space="preserve">CATERWINGS, </w:t>
      </w:r>
      <w:r w:rsidRPr="004B4572">
        <w:rPr>
          <w:rFonts w:ascii="Arial" w:hAnsi="Arial" w:cs="Arial"/>
        </w:rPr>
        <w:t xml:space="preserve">Available at: </w:t>
      </w:r>
      <w:hyperlink r:id="rId14" w:history="1">
        <w:r w:rsidRPr="004B4572">
          <w:rPr>
            <w:rStyle w:val="Hyperlink"/>
            <w:rFonts w:ascii="Arial" w:hAnsi="Arial" w:cs="Arial"/>
            <w:color w:val="auto"/>
          </w:rPr>
          <w:t>https://www.caterwings.co.uk/blog/eating-breakfast-pros-cons/</w:t>
        </w:r>
      </w:hyperlink>
      <w:r w:rsidRPr="004B4572">
        <w:rPr>
          <w:rFonts w:ascii="Arial" w:hAnsi="Arial" w:cs="Arial"/>
        </w:rPr>
        <w:t xml:space="preserve"> (Accessed: 17 January 2020).</w:t>
      </w:r>
    </w:p>
    <w:p w14:paraId="6BA28D49" w14:textId="77777777" w:rsidR="004B4572" w:rsidRPr="004B4572" w:rsidRDefault="004B4572" w:rsidP="004B4572">
      <w:pPr>
        <w:spacing w:line="360" w:lineRule="auto"/>
        <w:rPr>
          <w:rFonts w:ascii="Arial" w:hAnsi="Arial" w:cs="Arial"/>
        </w:rPr>
      </w:pPr>
      <w:proofErr w:type="spellStart"/>
      <w:r w:rsidRPr="004B4572">
        <w:rPr>
          <w:rFonts w:ascii="Arial" w:hAnsi="Arial" w:cs="Arial"/>
        </w:rPr>
        <w:t>Devault</w:t>
      </w:r>
      <w:proofErr w:type="spellEnd"/>
      <w:r w:rsidRPr="004B4572">
        <w:rPr>
          <w:rFonts w:ascii="Arial" w:hAnsi="Arial" w:cs="Arial"/>
        </w:rPr>
        <w:t xml:space="preserve">, G. (2019) ‘What Is Market Research Focus Group?’ </w:t>
      </w:r>
      <w:r w:rsidRPr="004B4572">
        <w:rPr>
          <w:rFonts w:ascii="Arial" w:hAnsi="Arial" w:cs="Arial"/>
          <w:i/>
          <w:iCs/>
        </w:rPr>
        <w:t xml:space="preserve">The Balance, </w:t>
      </w:r>
      <w:r w:rsidRPr="004B4572">
        <w:rPr>
          <w:rFonts w:ascii="Arial" w:hAnsi="Arial" w:cs="Arial"/>
        </w:rPr>
        <w:t xml:space="preserve">Available at: </w:t>
      </w:r>
      <w:hyperlink r:id="rId15" w:history="1">
        <w:r w:rsidRPr="004B4572">
          <w:rPr>
            <w:rStyle w:val="Hyperlink"/>
            <w:rFonts w:ascii="Arial" w:hAnsi="Arial" w:cs="Arial"/>
            <w:color w:val="auto"/>
          </w:rPr>
          <w:t>https://www.thebalancesmb.com/what-is-a-market-research-focus-group-2296907/</w:t>
        </w:r>
      </w:hyperlink>
      <w:r w:rsidRPr="004B4572">
        <w:rPr>
          <w:rFonts w:ascii="Arial" w:hAnsi="Arial" w:cs="Arial"/>
        </w:rPr>
        <w:t xml:space="preserve"> (Accessed: 17 January 2020).</w:t>
      </w:r>
    </w:p>
    <w:p w14:paraId="5613200E" w14:textId="77777777" w:rsidR="004B4572" w:rsidRPr="004B4572" w:rsidRDefault="004B4572" w:rsidP="004B4572">
      <w:pPr>
        <w:spacing w:line="360" w:lineRule="auto"/>
        <w:rPr>
          <w:rFonts w:ascii="Arial" w:hAnsi="Arial" w:cs="Arial"/>
        </w:rPr>
      </w:pPr>
      <w:r w:rsidRPr="004B4572">
        <w:rPr>
          <w:rFonts w:ascii="Arial" w:hAnsi="Arial" w:cs="Arial"/>
        </w:rPr>
        <w:t xml:space="preserve">Garner, R. (2015) ‘Children who eat breakfast before school ‘twice as likely to perform well in test’’ </w:t>
      </w:r>
      <w:r w:rsidRPr="004B4572">
        <w:rPr>
          <w:rFonts w:ascii="Arial" w:hAnsi="Arial" w:cs="Arial"/>
          <w:i/>
          <w:iCs/>
        </w:rPr>
        <w:t xml:space="preserve">INDEPENDENT. </w:t>
      </w:r>
      <w:r w:rsidRPr="004B4572">
        <w:rPr>
          <w:rFonts w:ascii="Arial" w:hAnsi="Arial" w:cs="Arial"/>
        </w:rPr>
        <w:t xml:space="preserve">Available at: </w:t>
      </w:r>
      <w:hyperlink r:id="rId16" w:history="1">
        <w:r w:rsidRPr="004B4572">
          <w:rPr>
            <w:rStyle w:val="Hyperlink"/>
            <w:rFonts w:ascii="Arial" w:hAnsi="Arial" w:cs="Arial"/>
            <w:color w:val="auto"/>
          </w:rPr>
          <w:t>https://www.independent.co.uk/news/education/education-news/children-who-eat-breakfast-before-school-twice-as-likely-to-perform-well-in-tests-a6736496.html/</w:t>
        </w:r>
      </w:hyperlink>
      <w:r w:rsidRPr="004B4572">
        <w:rPr>
          <w:rFonts w:ascii="Arial" w:hAnsi="Arial" w:cs="Arial"/>
        </w:rPr>
        <w:t xml:space="preserve"> (Accessed: 15 January 2020).</w:t>
      </w:r>
    </w:p>
    <w:p w14:paraId="36C1A0B6" w14:textId="77777777" w:rsidR="004B4572" w:rsidRPr="004B4572" w:rsidRDefault="004B4572" w:rsidP="004B4572">
      <w:pPr>
        <w:spacing w:line="360" w:lineRule="auto"/>
        <w:rPr>
          <w:rFonts w:ascii="Arial" w:hAnsi="Arial" w:cs="Arial"/>
        </w:rPr>
      </w:pPr>
      <w:proofErr w:type="spellStart"/>
      <w:r w:rsidRPr="004B4572">
        <w:rPr>
          <w:rFonts w:ascii="Arial" w:hAnsi="Arial" w:cs="Arial"/>
        </w:rPr>
        <w:t>McCombes</w:t>
      </w:r>
      <w:proofErr w:type="spellEnd"/>
      <w:r w:rsidRPr="004B4572">
        <w:rPr>
          <w:rFonts w:ascii="Arial" w:hAnsi="Arial" w:cs="Arial"/>
        </w:rPr>
        <w:t xml:space="preserve">, S. (2019) ‘Understanding different sampling methods’ </w:t>
      </w:r>
      <w:proofErr w:type="spellStart"/>
      <w:r w:rsidRPr="004B4572">
        <w:rPr>
          <w:rFonts w:ascii="Arial" w:hAnsi="Arial" w:cs="Arial"/>
          <w:i/>
          <w:iCs/>
        </w:rPr>
        <w:t>Scribbr</w:t>
      </w:r>
      <w:proofErr w:type="spellEnd"/>
      <w:r w:rsidRPr="004B4572">
        <w:rPr>
          <w:rFonts w:ascii="Arial" w:hAnsi="Arial" w:cs="Arial"/>
          <w:i/>
          <w:iCs/>
        </w:rPr>
        <w:t xml:space="preserve">, </w:t>
      </w:r>
      <w:r w:rsidRPr="004B4572">
        <w:rPr>
          <w:rFonts w:ascii="Arial" w:hAnsi="Arial" w:cs="Arial"/>
        </w:rPr>
        <w:t xml:space="preserve">Available at: </w:t>
      </w:r>
      <w:hyperlink r:id="rId17" w:history="1">
        <w:r w:rsidRPr="004B4572">
          <w:rPr>
            <w:rStyle w:val="Hyperlink"/>
            <w:rFonts w:ascii="Arial" w:hAnsi="Arial" w:cs="Arial"/>
            <w:color w:val="auto"/>
          </w:rPr>
          <w:t>https://www.scribbr.com/methodology/sampling-methods/</w:t>
        </w:r>
      </w:hyperlink>
      <w:r w:rsidRPr="004B4572">
        <w:rPr>
          <w:rFonts w:ascii="Arial" w:hAnsi="Arial" w:cs="Arial"/>
        </w:rPr>
        <w:t xml:space="preserve"> (Accessed: 16 January).</w:t>
      </w:r>
    </w:p>
    <w:p w14:paraId="3D3F47F9" w14:textId="77777777" w:rsidR="004B4572" w:rsidRPr="004B4572" w:rsidRDefault="004B4572" w:rsidP="004B4572">
      <w:pPr>
        <w:spacing w:line="360" w:lineRule="auto"/>
        <w:rPr>
          <w:rFonts w:ascii="Arial" w:hAnsi="Arial" w:cs="Arial"/>
        </w:rPr>
      </w:pPr>
      <w:r w:rsidRPr="004B4572">
        <w:rPr>
          <w:rFonts w:ascii="Arial" w:hAnsi="Arial" w:cs="Arial"/>
        </w:rPr>
        <w:t xml:space="preserve">Newman, D. (2020) ‘The Benefits of Eating Breakfast’ </w:t>
      </w:r>
      <w:r w:rsidRPr="004B4572">
        <w:rPr>
          <w:rFonts w:ascii="Arial" w:hAnsi="Arial" w:cs="Arial"/>
          <w:i/>
          <w:iCs/>
        </w:rPr>
        <w:t xml:space="preserve">WebMD. </w:t>
      </w:r>
      <w:r w:rsidRPr="004B4572">
        <w:rPr>
          <w:rFonts w:ascii="Arial" w:hAnsi="Arial" w:cs="Arial"/>
        </w:rPr>
        <w:t xml:space="preserve">Available at: </w:t>
      </w:r>
      <w:hyperlink r:id="rId18" w:anchor="1/" w:history="1">
        <w:r w:rsidRPr="004B4572">
          <w:rPr>
            <w:rStyle w:val="Hyperlink"/>
            <w:rFonts w:ascii="Arial" w:hAnsi="Arial" w:cs="Arial"/>
            <w:color w:val="auto"/>
          </w:rPr>
          <w:t>https://www.webmd.com/diet/features/many-benefits-breakfast#1/</w:t>
        </w:r>
      </w:hyperlink>
      <w:r w:rsidRPr="004B4572">
        <w:rPr>
          <w:rFonts w:ascii="Arial" w:hAnsi="Arial" w:cs="Arial"/>
        </w:rPr>
        <w:t xml:space="preserve"> (Accessed at: 15 January 2020). </w:t>
      </w:r>
    </w:p>
    <w:p w14:paraId="3FB8FDD7" w14:textId="77777777" w:rsidR="004B4572" w:rsidRPr="004B4572" w:rsidRDefault="004B4572" w:rsidP="004B4572">
      <w:pPr>
        <w:spacing w:line="360" w:lineRule="auto"/>
        <w:rPr>
          <w:rFonts w:ascii="Arial" w:hAnsi="Arial" w:cs="Arial"/>
        </w:rPr>
      </w:pPr>
      <w:proofErr w:type="spellStart"/>
      <w:r w:rsidRPr="004B4572">
        <w:rPr>
          <w:rFonts w:ascii="Arial" w:hAnsi="Arial" w:cs="Arial"/>
        </w:rPr>
        <w:t>Petsinger</w:t>
      </w:r>
      <w:proofErr w:type="spellEnd"/>
      <w:r w:rsidRPr="004B4572">
        <w:rPr>
          <w:rFonts w:ascii="Arial" w:hAnsi="Arial" w:cs="Arial"/>
        </w:rPr>
        <w:t xml:space="preserve">, K. (2020) ‘7 Benefits of Having a Healthy Breakfast Every Day’ </w:t>
      </w:r>
      <w:proofErr w:type="spellStart"/>
      <w:r w:rsidRPr="004B4572">
        <w:rPr>
          <w:rFonts w:ascii="Arial" w:hAnsi="Arial" w:cs="Arial"/>
          <w:i/>
          <w:iCs/>
        </w:rPr>
        <w:t>LifeHack</w:t>
      </w:r>
      <w:proofErr w:type="spellEnd"/>
      <w:r w:rsidRPr="004B4572">
        <w:rPr>
          <w:rFonts w:ascii="Arial" w:hAnsi="Arial" w:cs="Arial"/>
          <w:i/>
          <w:iCs/>
        </w:rPr>
        <w:t xml:space="preserve">, </w:t>
      </w:r>
      <w:r w:rsidRPr="004B4572">
        <w:rPr>
          <w:rFonts w:ascii="Arial" w:hAnsi="Arial" w:cs="Arial"/>
        </w:rPr>
        <w:t xml:space="preserve">Available at: </w:t>
      </w:r>
      <w:hyperlink r:id="rId19" w:history="1">
        <w:r w:rsidRPr="004B4572">
          <w:rPr>
            <w:rStyle w:val="Hyperlink"/>
            <w:rFonts w:ascii="Arial" w:hAnsi="Arial" w:cs="Arial"/>
            <w:color w:val="auto"/>
          </w:rPr>
          <w:t>https://www.lifehack.org/articles/lifestyle/create-a-vision-for-the-life-you-want.html/</w:t>
        </w:r>
      </w:hyperlink>
      <w:r w:rsidRPr="004B4572">
        <w:rPr>
          <w:rFonts w:ascii="Arial" w:hAnsi="Arial" w:cs="Arial"/>
        </w:rPr>
        <w:t xml:space="preserve"> (Accessed: 17 January 2020).</w:t>
      </w:r>
    </w:p>
    <w:p w14:paraId="36EEE78A" w14:textId="77777777" w:rsidR="004B4572" w:rsidRPr="004B4572" w:rsidRDefault="004B4572" w:rsidP="004B4572">
      <w:pPr>
        <w:spacing w:line="360" w:lineRule="auto"/>
        <w:rPr>
          <w:rFonts w:ascii="Arial" w:hAnsi="Arial" w:cs="Arial"/>
        </w:rPr>
      </w:pPr>
      <w:r w:rsidRPr="004B4572">
        <w:rPr>
          <w:rFonts w:ascii="Arial" w:hAnsi="Arial" w:cs="Arial"/>
        </w:rPr>
        <w:t xml:space="preserve">Priya, C. (2019) ‘Scaling Techniques’ </w:t>
      </w:r>
      <w:r w:rsidRPr="004B4572">
        <w:rPr>
          <w:rFonts w:ascii="Arial" w:hAnsi="Arial" w:cs="Arial"/>
          <w:i/>
          <w:iCs/>
        </w:rPr>
        <w:t xml:space="preserve">The Investors Book, </w:t>
      </w:r>
      <w:r w:rsidRPr="004B4572">
        <w:rPr>
          <w:rFonts w:ascii="Arial" w:hAnsi="Arial" w:cs="Arial"/>
        </w:rPr>
        <w:t xml:space="preserve">Available at: </w:t>
      </w:r>
      <w:hyperlink r:id="rId20" w:history="1">
        <w:r w:rsidRPr="004B4572">
          <w:rPr>
            <w:rStyle w:val="Hyperlink"/>
            <w:rFonts w:ascii="Arial" w:hAnsi="Arial" w:cs="Arial"/>
            <w:color w:val="auto"/>
          </w:rPr>
          <w:t>https://theinvestorsbook.com/scaling-techniques.html/</w:t>
        </w:r>
      </w:hyperlink>
      <w:r w:rsidRPr="004B4572">
        <w:rPr>
          <w:rFonts w:ascii="Arial" w:hAnsi="Arial" w:cs="Arial"/>
        </w:rPr>
        <w:t xml:space="preserve"> (Accessed: 16 January 2020). </w:t>
      </w:r>
    </w:p>
    <w:p w14:paraId="06356916" w14:textId="77777777" w:rsidR="004B4572" w:rsidRPr="004B4572" w:rsidRDefault="004B4572" w:rsidP="004B4572">
      <w:pPr>
        <w:spacing w:line="360" w:lineRule="auto"/>
        <w:rPr>
          <w:rFonts w:ascii="Arial" w:hAnsi="Arial" w:cs="Arial"/>
        </w:rPr>
      </w:pPr>
      <w:r w:rsidRPr="004B4572">
        <w:rPr>
          <w:rFonts w:ascii="Arial" w:hAnsi="Arial" w:cs="Arial"/>
        </w:rPr>
        <w:t xml:space="preserve">Sally. (2018) ‘The Benefits of Breakfast for Kids and Students’ </w:t>
      </w:r>
      <w:r w:rsidRPr="004B4572">
        <w:rPr>
          <w:rFonts w:ascii="Arial" w:hAnsi="Arial" w:cs="Arial"/>
          <w:i/>
          <w:iCs/>
        </w:rPr>
        <w:t xml:space="preserve">Link. </w:t>
      </w:r>
      <w:r w:rsidRPr="004B4572">
        <w:rPr>
          <w:rFonts w:ascii="Arial" w:hAnsi="Arial" w:cs="Arial"/>
        </w:rPr>
        <w:t xml:space="preserve">Available at: </w:t>
      </w:r>
      <w:hyperlink r:id="rId21" w:history="1">
        <w:r w:rsidRPr="004B4572">
          <w:rPr>
            <w:rStyle w:val="Hyperlink"/>
            <w:rFonts w:ascii="Arial" w:hAnsi="Arial" w:cs="Arial"/>
            <w:color w:val="auto"/>
          </w:rPr>
          <w:t>http://www.linkhc.org.au/the-benefits-of-breakfast/</w:t>
        </w:r>
      </w:hyperlink>
      <w:r w:rsidRPr="004B4572">
        <w:rPr>
          <w:rFonts w:ascii="Arial" w:hAnsi="Arial" w:cs="Arial"/>
        </w:rPr>
        <w:t xml:space="preserve"> (Accessed: 15 January 2020).</w:t>
      </w:r>
    </w:p>
    <w:p w14:paraId="4A0D1D33" w14:textId="77777777" w:rsidR="004B4572" w:rsidRPr="004B4572" w:rsidRDefault="004B4572" w:rsidP="004B4572">
      <w:pPr>
        <w:spacing w:line="360" w:lineRule="auto"/>
        <w:rPr>
          <w:rFonts w:ascii="Arial" w:hAnsi="Arial" w:cs="Arial"/>
        </w:rPr>
      </w:pPr>
      <w:r w:rsidRPr="004B4572">
        <w:rPr>
          <w:rFonts w:ascii="Arial" w:hAnsi="Arial" w:cs="Arial"/>
        </w:rPr>
        <w:t xml:space="preserve">The Editors of Encyclopaedia Britannica (2020) ‘Semiotics Study of Signs’ </w:t>
      </w:r>
      <w:r w:rsidRPr="004B4572">
        <w:rPr>
          <w:rFonts w:ascii="Arial" w:hAnsi="Arial" w:cs="Arial"/>
          <w:i/>
          <w:iCs/>
        </w:rPr>
        <w:t xml:space="preserve">Encyclopaedia Britannica. </w:t>
      </w:r>
      <w:r w:rsidRPr="004B4572">
        <w:rPr>
          <w:rFonts w:ascii="Arial" w:hAnsi="Arial" w:cs="Arial"/>
        </w:rPr>
        <w:t xml:space="preserve">Available at: </w:t>
      </w:r>
      <w:hyperlink r:id="rId22" w:history="1">
        <w:r w:rsidRPr="004B4572">
          <w:rPr>
            <w:rStyle w:val="Hyperlink"/>
            <w:rFonts w:ascii="Arial" w:hAnsi="Arial" w:cs="Arial"/>
            <w:color w:val="auto"/>
          </w:rPr>
          <w:t>https://www.britannica.com/science/semiotics/</w:t>
        </w:r>
      </w:hyperlink>
      <w:r w:rsidRPr="004B4572">
        <w:rPr>
          <w:rFonts w:ascii="Arial" w:hAnsi="Arial" w:cs="Arial"/>
        </w:rPr>
        <w:t xml:space="preserve"> (Accessed: 16 January 2020).</w:t>
      </w:r>
    </w:p>
    <w:p w14:paraId="74260DCF" w14:textId="77777777" w:rsidR="004B4572" w:rsidRPr="004B4572" w:rsidRDefault="004B4572" w:rsidP="004B4572">
      <w:pPr>
        <w:spacing w:line="360" w:lineRule="auto"/>
        <w:rPr>
          <w:rFonts w:ascii="Arial" w:hAnsi="Arial" w:cs="Arial"/>
        </w:rPr>
      </w:pPr>
      <w:r w:rsidRPr="004B4572">
        <w:rPr>
          <w:rFonts w:ascii="Arial" w:hAnsi="Arial" w:cs="Arial"/>
        </w:rPr>
        <w:t xml:space="preserve">Wall, s. (2008) ‘Easier Said than Done: Writing an Autoethnography’, </w:t>
      </w:r>
      <w:r w:rsidRPr="004B4572">
        <w:rPr>
          <w:rFonts w:ascii="Arial" w:hAnsi="Arial" w:cs="Arial"/>
          <w:i/>
          <w:iCs/>
        </w:rPr>
        <w:t xml:space="preserve">International Journal of Quantitative methods, </w:t>
      </w:r>
      <w:r w:rsidRPr="004B4572">
        <w:rPr>
          <w:rFonts w:ascii="Arial" w:hAnsi="Arial" w:cs="Arial"/>
        </w:rPr>
        <w:t>7(1) pp.38.</w:t>
      </w:r>
    </w:p>
    <w:p w14:paraId="4869570C" w14:textId="476BBEF1" w:rsidR="009C2AAE" w:rsidRPr="004B4572" w:rsidRDefault="009C2AAE" w:rsidP="004B4572">
      <w:pPr>
        <w:spacing w:line="360" w:lineRule="auto"/>
        <w:rPr>
          <w:rFonts w:ascii="Arial" w:hAnsi="Arial" w:cs="Arial"/>
        </w:rPr>
      </w:pPr>
    </w:p>
    <w:p w14:paraId="3B951D1C" w14:textId="14E27454" w:rsidR="009C2AAE" w:rsidRDefault="009C2AAE"/>
    <w:p w14:paraId="1A932811" w14:textId="77777777" w:rsidR="008E4CB7" w:rsidRDefault="008E4CB7" w:rsidP="00B43429">
      <w:pPr>
        <w:rPr>
          <w:sz w:val="32"/>
          <w:szCs w:val="32"/>
        </w:rPr>
      </w:pPr>
    </w:p>
    <w:p w14:paraId="116ED18D" w14:textId="77777777" w:rsidR="008E4CB7" w:rsidRDefault="008E4CB7" w:rsidP="00B43429">
      <w:pPr>
        <w:rPr>
          <w:sz w:val="32"/>
          <w:szCs w:val="32"/>
        </w:rPr>
      </w:pPr>
    </w:p>
    <w:p w14:paraId="6ED937ED" w14:textId="77777777" w:rsidR="008E4CB7" w:rsidRDefault="008E4CB7" w:rsidP="00B43429">
      <w:pPr>
        <w:rPr>
          <w:sz w:val="32"/>
          <w:szCs w:val="32"/>
        </w:rPr>
      </w:pPr>
    </w:p>
    <w:p w14:paraId="1A640D98" w14:textId="77777777" w:rsidR="008E4CB7" w:rsidRDefault="008E4CB7" w:rsidP="00B43429">
      <w:pPr>
        <w:rPr>
          <w:sz w:val="32"/>
          <w:szCs w:val="32"/>
        </w:rPr>
      </w:pPr>
    </w:p>
    <w:p w14:paraId="04342681" w14:textId="77777777" w:rsidR="008E4CB7" w:rsidRDefault="008E4CB7" w:rsidP="00B43429">
      <w:pPr>
        <w:rPr>
          <w:sz w:val="32"/>
          <w:szCs w:val="32"/>
        </w:rPr>
      </w:pPr>
    </w:p>
    <w:p w14:paraId="5DAA7C40" w14:textId="77777777" w:rsidR="008E4CB7" w:rsidRDefault="008E4CB7" w:rsidP="00B43429">
      <w:pPr>
        <w:rPr>
          <w:sz w:val="32"/>
          <w:szCs w:val="32"/>
        </w:rPr>
      </w:pPr>
    </w:p>
    <w:p w14:paraId="36082EA3" w14:textId="77777777" w:rsidR="008E4CB7" w:rsidRDefault="008E4CB7" w:rsidP="00B43429">
      <w:pPr>
        <w:rPr>
          <w:sz w:val="32"/>
          <w:szCs w:val="32"/>
        </w:rPr>
      </w:pPr>
    </w:p>
    <w:p w14:paraId="47102492" w14:textId="77777777" w:rsidR="008E4CB7" w:rsidRDefault="008E4CB7" w:rsidP="00B43429">
      <w:pPr>
        <w:rPr>
          <w:sz w:val="32"/>
          <w:szCs w:val="32"/>
        </w:rPr>
      </w:pPr>
    </w:p>
    <w:p w14:paraId="30636284" w14:textId="77777777" w:rsidR="008E4CB7" w:rsidRDefault="008E4CB7" w:rsidP="00B43429">
      <w:pPr>
        <w:rPr>
          <w:sz w:val="32"/>
          <w:szCs w:val="32"/>
        </w:rPr>
      </w:pPr>
    </w:p>
    <w:p w14:paraId="62432520" w14:textId="2384F7D2" w:rsidR="00421777" w:rsidRPr="00681D3C" w:rsidRDefault="00811583" w:rsidP="008E4CB7">
      <w:pPr>
        <w:jc w:val="center"/>
        <w:rPr>
          <w:rFonts w:ascii="Arial" w:hAnsi="Arial" w:cs="Arial"/>
          <w:sz w:val="32"/>
          <w:szCs w:val="32"/>
          <w:u w:val="single"/>
        </w:rPr>
      </w:pPr>
      <w:r w:rsidRPr="00681D3C">
        <w:rPr>
          <w:rFonts w:ascii="Arial" w:hAnsi="Arial" w:cs="Arial"/>
          <w:sz w:val="32"/>
          <w:szCs w:val="32"/>
          <w:u w:val="single"/>
        </w:rPr>
        <w:t>Appendix</w:t>
      </w:r>
      <w:r w:rsidR="00421777" w:rsidRPr="00681D3C">
        <w:rPr>
          <w:rFonts w:ascii="Arial" w:hAnsi="Arial" w:cs="Arial"/>
          <w:sz w:val="32"/>
          <w:szCs w:val="32"/>
          <w:u w:val="single"/>
        </w:rPr>
        <w:t xml:space="preserve"> 1</w:t>
      </w:r>
    </w:p>
    <w:p w14:paraId="50DA2284" w14:textId="2E8C9529" w:rsidR="003B1DED" w:rsidRPr="00421777" w:rsidRDefault="00DC49D4" w:rsidP="00421777">
      <w:pPr>
        <w:jc w:val="center"/>
        <w:rPr>
          <w:sz w:val="32"/>
          <w:szCs w:val="32"/>
        </w:rPr>
      </w:pPr>
      <w:r>
        <w:rPr>
          <w:noProof/>
        </w:rPr>
        <w:drawing>
          <wp:anchor distT="0" distB="0" distL="114300" distR="114300" simplePos="0" relativeHeight="251658240" behindDoc="0" locked="0" layoutInCell="1" allowOverlap="1" wp14:anchorId="269F1AD0" wp14:editId="10A44078">
            <wp:simplePos x="0" y="0"/>
            <wp:positionH relativeFrom="margin">
              <wp:align>center</wp:align>
            </wp:positionH>
            <wp:positionV relativeFrom="paragraph">
              <wp:posOffset>181610</wp:posOffset>
            </wp:positionV>
            <wp:extent cx="3362325" cy="479521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3959" t="17051" r="35323" b="5054"/>
                    <a:stretch/>
                  </pic:blipFill>
                  <pic:spPr bwMode="auto">
                    <a:xfrm>
                      <a:off x="0" y="0"/>
                      <a:ext cx="3362325" cy="4795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2DDAB6" w14:textId="77777777" w:rsidR="008E4CB7" w:rsidRDefault="008E4CB7" w:rsidP="008E4CB7">
      <w:pPr>
        <w:rPr>
          <w:sz w:val="32"/>
          <w:szCs w:val="32"/>
        </w:rPr>
      </w:pPr>
    </w:p>
    <w:p w14:paraId="2C0AC85C" w14:textId="77777777" w:rsidR="008E4CB7" w:rsidRDefault="008E4CB7" w:rsidP="008E4CB7">
      <w:pPr>
        <w:rPr>
          <w:sz w:val="32"/>
          <w:szCs w:val="32"/>
        </w:rPr>
      </w:pPr>
    </w:p>
    <w:p w14:paraId="2A1DBAA0" w14:textId="77777777" w:rsidR="008E4CB7" w:rsidRDefault="008E4CB7" w:rsidP="008E4CB7">
      <w:pPr>
        <w:rPr>
          <w:sz w:val="32"/>
          <w:szCs w:val="32"/>
        </w:rPr>
      </w:pPr>
    </w:p>
    <w:p w14:paraId="36A1FC85" w14:textId="77777777" w:rsidR="008E4CB7" w:rsidRDefault="008E4CB7" w:rsidP="008E4CB7">
      <w:pPr>
        <w:rPr>
          <w:sz w:val="32"/>
          <w:szCs w:val="32"/>
        </w:rPr>
      </w:pPr>
    </w:p>
    <w:p w14:paraId="50349EC0" w14:textId="77777777" w:rsidR="008E4CB7" w:rsidRDefault="008E4CB7" w:rsidP="008E4CB7">
      <w:pPr>
        <w:rPr>
          <w:sz w:val="32"/>
          <w:szCs w:val="32"/>
        </w:rPr>
      </w:pPr>
    </w:p>
    <w:p w14:paraId="5CBAED8A" w14:textId="77777777" w:rsidR="008E4CB7" w:rsidRDefault="008E4CB7" w:rsidP="008E4CB7">
      <w:pPr>
        <w:rPr>
          <w:sz w:val="32"/>
          <w:szCs w:val="32"/>
        </w:rPr>
      </w:pPr>
    </w:p>
    <w:p w14:paraId="17549206" w14:textId="77777777" w:rsidR="008E4CB7" w:rsidRDefault="008E4CB7" w:rsidP="008E4CB7">
      <w:pPr>
        <w:rPr>
          <w:sz w:val="32"/>
          <w:szCs w:val="32"/>
        </w:rPr>
      </w:pPr>
    </w:p>
    <w:p w14:paraId="232573E5" w14:textId="77777777" w:rsidR="008E4CB7" w:rsidRDefault="008E4CB7" w:rsidP="008E4CB7">
      <w:pPr>
        <w:rPr>
          <w:sz w:val="32"/>
          <w:szCs w:val="32"/>
        </w:rPr>
      </w:pPr>
    </w:p>
    <w:p w14:paraId="03EA10B9" w14:textId="77777777" w:rsidR="008E4CB7" w:rsidRDefault="008E4CB7" w:rsidP="008E4CB7">
      <w:pPr>
        <w:rPr>
          <w:sz w:val="32"/>
          <w:szCs w:val="32"/>
        </w:rPr>
      </w:pPr>
    </w:p>
    <w:p w14:paraId="4B7A3FF8" w14:textId="77777777" w:rsidR="008E4CB7" w:rsidRDefault="008E4CB7" w:rsidP="008E4CB7">
      <w:pPr>
        <w:rPr>
          <w:sz w:val="32"/>
          <w:szCs w:val="32"/>
        </w:rPr>
      </w:pPr>
    </w:p>
    <w:p w14:paraId="6B4C8784" w14:textId="77777777" w:rsidR="008E4CB7" w:rsidRDefault="008E4CB7" w:rsidP="008E4CB7">
      <w:pPr>
        <w:rPr>
          <w:sz w:val="32"/>
          <w:szCs w:val="32"/>
        </w:rPr>
      </w:pPr>
    </w:p>
    <w:p w14:paraId="464DB240" w14:textId="77777777" w:rsidR="008E4CB7" w:rsidRDefault="008E4CB7" w:rsidP="008E4CB7">
      <w:pPr>
        <w:rPr>
          <w:sz w:val="32"/>
          <w:szCs w:val="32"/>
        </w:rPr>
      </w:pPr>
    </w:p>
    <w:p w14:paraId="254E08AF" w14:textId="77777777" w:rsidR="008E4CB7" w:rsidRDefault="008E4CB7" w:rsidP="008E4CB7">
      <w:pPr>
        <w:rPr>
          <w:sz w:val="32"/>
          <w:szCs w:val="32"/>
        </w:rPr>
      </w:pPr>
    </w:p>
    <w:p w14:paraId="1FD1CB46" w14:textId="77777777" w:rsidR="008E4CB7" w:rsidRDefault="008E4CB7" w:rsidP="008E4CB7">
      <w:pPr>
        <w:rPr>
          <w:sz w:val="32"/>
          <w:szCs w:val="32"/>
        </w:rPr>
      </w:pPr>
    </w:p>
    <w:p w14:paraId="38FCD5D0" w14:textId="77777777" w:rsidR="008E4CB7" w:rsidRDefault="008E4CB7" w:rsidP="008E4CB7">
      <w:pPr>
        <w:rPr>
          <w:sz w:val="32"/>
          <w:szCs w:val="32"/>
        </w:rPr>
      </w:pPr>
    </w:p>
    <w:p w14:paraId="56AA9221" w14:textId="36167D45" w:rsidR="008E4CB7" w:rsidRPr="00681D3C" w:rsidRDefault="008E4CB7" w:rsidP="002F65FB">
      <w:pPr>
        <w:jc w:val="center"/>
        <w:rPr>
          <w:rFonts w:ascii="Arial" w:hAnsi="Arial" w:cs="Arial"/>
          <w:sz w:val="32"/>
          <w:szCs w:val="32"/>
          <w:u w:val="single"/>
        </w:rPr>
      </w:pPr>
      <w:r w:rsidRPr="00681D3C">
        <w:rPr>
          <w:rFonts w:ascii="Arial" w:hAnsi="Arial" w:cs="Arial"/>
          <w:sz w:val="32"/>
          <w:szCs w:val="32"/>
          <w:u w:val="single"/>
        </w:rPr>
        <w:t>Appendix 2</w:t>
      </w:r>
    </w:p>
    <w:p w14:paraId="17D08740" w14:textId="35E16B28" w:rsidR="008E4CB7" w:rsidRPr="00681D3C" w:rsidRDefault="008E4CB7" w:rsidP="008E4CB7">
      <w:pPr>
        <w:rPr>
          <w:rFonts w:ascii="Arial" w:hAnsi="Arial" w:cs="Arial"/>
          <w:sz w:val="32"/>
          <w:szCs w:val="32"/>
        </w:rPr>
      </w:pPr>
    </w:p>
    <w:p w14:paraId="23D8AD42" w14:textId="4A7B7AA4" w:rsidR="008E4CB7" w:rsidRPr="00681D3C" w:rsidRDefault="008E4CB7" w:rsidP="008E4CB7">
      <w:pPr>
        <w:rPr>
          <w:rFonts w:ascii="Arial" w:hAnsi="Arial" w:cs="Arial"/>
          <w:sz w:val="32"/>
          <w:szCs w:val="32"/>
        </w:rPr>
      </w:pPr>
    </w:p>
    <w:p w14:paraId="7E1CD238" w14:textId="4FDB3BB8" w:rsidR="008E4CB7" w:rsidRPr="00681D3C" w:rsidRDefault="008E4CB7" w:rsidP="008E4CB7">
      <w:pPr>
        <w:jc w:val="center"/>
        <w:rPr>
          <w:rFonts w:ascii="Arial" w:hAnsi="Arial" w:cs="Arial"/>
          <w:sz w:val="32"/>
          <w:szCs w:val="32"/>
          <w:u w:val="single"/>
        </w:rPr>
      </w:pPr>
      <w:r w:rsidRPr="00681D3C">
        <w:rPr>
          <w:rFonts w:ascii="Arial" w:hAnsi="Arial" w:cs="Arial"/>
          <w:sz w:val="32"/>
          <w:szCs w:val="32"/>
          <w:u w:val="single"/>
        </w:rPr>
        <w:t>Questions for interview</w:t>
      </w:r>
    </w:p>
    <w:p w14:paraId="351ECBD4" w14:textId="288ED0D2" w:rsidR="003B1DED" w:rsidRPr="00681D3C" w:rsidRDefault="003B1DED">
      <w:pPr>
        <w:rPr>
          <w:rFonts w:ascii="Arial" w:hAnsi="Arial" w:cs="Arial"/>
          <w:sz w:val="32"/>
          <w:szCs w:val="32"/>
        </w:rPr>
      </w:pPr>
    </w:p>
    <w:p w14:paraId="09EDCD00" w14:textId="02DE4222" w:rsidR="008E4CB7" w:rsidRPr="00681D3C" w:rsidRDefault="008E4CB7">
      <w:pPr>
        <w:rPr>
          <w:rFonts w:ascii="Arial" w:hAnsi="Arial" w:cs="Arial"/>
          <w:sz w:val="32"/>
          <w:szCs w:val="32"/>
        </w:rPr>
      </w:pPr>
    </w:p>
    <w:p w14:paraId="239BD09E" w14:textId="2B9F1512" w:rsidR="008E4CB7" w:rsidRPr="00681D3C" w:rsidRDefault="008E4CB7">
      <w:pPr>
        <w:rPr>
          <w:rFonts w:ascii="Arial" w:hAnsi="Arial" w:cs="Arial"/>
          <w:sz w:val="32"/>
          <w:szCs w:val="32"/>
        </w:rPr>
      </w:pPr>
    </w:p>
    <w:p w14:paraId="10F80B97" w14:textId="1917D6C2" w:rsidR="008E4CB7" w:rsidRPr="00681D3C" w:rsidRDefault="008E4CB7" w:rsidP="008E4CB7">
      <w:pPr>
        <w:pStyle w:val="ListParagraph"/>
        <w:numPr>
          <w:ilvl w:val="0"/>
          <w:numId w:val="4"/>
        </w:numPr>
        <w:rPr>
          <w:rFonts w:ascii="Arial" w:hAnsi="Arial" w:cs="Arial"/>
          <w:sz w:val="28"/>
          <w:szCs w:val="28"/>
        </w:rPr>
      </w:pPr>
      <w:r w:rsidRPr="00681D3C">
        <w:rPr>
          <w:rFonts w:ascii="Arial" w:hAnsi="Arial" w:cs="Arial"/>
          <w:sz w:val="28"/>
          <w:szCs w:val="28"/>
        </w:rPr>
        <w:t>Have you had breakfast today?</w:t>
      </w:r>
    </w:p>
    <w:p w14:paraId="3CA535DA" w14:textId="706BD954" w:rsidR="008E4CB7" w:rsidRPr="00681D3C" w:rsidRDefault="008E4CB7" w:rsidP="008E4CB7">
      <w:pPr>
        <w:rPr>
          <w:rFonts w:ascii="Arial" w:hAnsi="Arial" w:cs="Arial"/>
          <w:sz w:val="28"/>
          <w:szCs w:val="28"/>
        </w:rPr>
      </w:pPr>
    </w:p>
    <w:p w14:paraId="747D4FC4" w14:textId="066A13E8" w:rsidR="008E4CB7" w:rsidRPr="00681D3C" w:rsidRDefault="008E4CB7" w:rsidP="008E4CB7">
      <w:pPr>
        <w:rPr>
          <w:rFonts w:ascii="Arial" w:hAnsi="Arial" w:cs="Arial"/>
          <w:sz w:val="28"/>
          <w:szCs w:val="28"/>
        </w:rPr>
      </w:pPr>
    </w:p>
    <w:p w14:paraId="2E8A6EF1" w14:textId="232B9AFF" w:rsidR="008E4CB7" w:rsidRPr="00681D3C" w:rsidRDefault="008E4CB7" w:rsidP="008E4CB7">
      <w:pPr>
        <w:pStyle w:val="ListParagraph"/>
        <w:numPr>
          <w:ilvl w:val="0"/>
          <w:numId w:val="4"/>
        </w:numPr>
        <w:rPr>
          <w:rFonts w:ascii="Arial" w:hAnsi="Arial" w:cs="Arial"/>
          <w:sz w:val="28"/>
          <w:szCs w:val="28"/>
        </w:rPr>
      </w:pPr>
      <w:r w:rsidRPr="00681D3C">
        <w:rPr>
          <w:rFonts w:ascii="Arial" w:hAnsi="Arial" w:cs="Arial"/>
          <w:sz w:val="28"/>
          <w:szCs w:val="28"/>
        </w:rPr>
        <w:t>Are you happy today?</w:t>
      </w:r>
    </w:p>
    <w:p w14:paraId="5AE5EADF" w14:textId="7D260C81" w:rsidR="008E4CB7" w:rsidRPr="00681D3C" w:rsidRDefault="008E4CB7" w:rsidP="008E4CB7">
      <w:pPr>
        <w:rPr>
          <w:rFonts w:ascii="Arial" w:hAnsi="Arial" w:cs="Arial"/>
          <w:sz w:val="28"/>
          <w:szCs w:val="28"/>
        </w:rPr>
      </w:pPr>
    </w:p>
    <w:p w14:paraId="37BAB8EF" w14:textId="115588CF" w:rsidR="008E4CB7" w:rsidRPr="00681D3C" w:rsidRDefault="008E4CB7" w:rsidP="008E4CB7">
      <w:pPr>
        <w:rPr>
          <w:rFonts w:ascii="Arial" w:hAnsi="Arial" w:cs="Arial"/>
          <w:sz w:val="28"/>
          <w:szCs w:val="28"/>
        </w:rPr>
      </w:pPr>
    </w:p>
    <w:p w14:paraId="337D498C" w14:textId="491495C8" w:rsidR="008E4CB7" w:rsidRPr="00681D3C" w:rsidRDefault="008E4CB7" w:rsidP="008E4CB7">
      <w:pPr>
        <w:pStyle w:val="ListParagraph"/>
        <w:numPr>
          <w:ilvl w:val="0"/>
          <w:numId w:val="4"/>
        </w:numPr>
        <w:rPr>
          <w:rFonts w:ascii="Arial" w:hAnsi="Arial" w:cs="Arial"/>
          <w:sz w:val="28"/>
          <w:szCs w:val="28"/>
        </w:rPr>
      </w:pPr>
      <w:r w:rsidRPr="00681D3C">
        <w:rPr>
          <w:rFonts w:ascii="Arial" w:hAnsi="Arial" w:cs="Arial"/>
          <w:sz w:val="28"/>
          <w:szCs w:val="28"/>
        </w:rPr>
        <w:t>Do you feel strong today?</w:t>
      </w:r>
    </w:p>
    <w:p w14:paraId="7C95D685" w14:textId="149677A2" w:rsidR="008E4CB7" w:rsidRPr="00681D3C" w:rsidRDefault="008E4CB7">
      <w:pPr>
        <w:rPr>
          <w:rFonts w:ascii="Arial" w:hAnsi="Arial" w:cs="Arial"/>
          <w:sz w:val="32"/>
          <w:szCs w:val="32"/>
        </w:rPr>
      </w:pPr>
      <w:r w:rsidRPr="00681D3C">
        <w:rPr>
          <w:rFonts w:ascii="Arial" w:hAnsi="Arial" w:cs="Arial"/>
          <w:sz w:val="32"/>
          <w:szCs w:val="32"/>
        </w:rPr>
        <w:t>‘</w:t>
      </w:r>
    </w:p>
    <w:p w14:paraId="6B7834F3" w14:textId="7D9449D5" w:rsidR="00681D3C" w:rsidRPr="00681D3C" w:rsidRDefault="00681D3C">
      <w:pPr>
        <w:rPr>
          <w:rFonts w:ascii="Arial" w:hAnsi="Arial" w:cs="Arial"/>
          <w:sz w:val="32"/>
          <w:szCs w:val="32"/>
        </w:rPr>
      </w:pPr>
    </w:p>
    <w:p w14:paraId="3CE15E73" w14:textId="2CF1352D" w:rsidR="00681D3C" w:rsidRPr="00681D3C" w:rsidRDefault="00681D3C">
      <w:pPr>
        <w:rPr>
          <w:rFonts w:ascii="Arial" w:hAnsi="Arial" w:cs="Arial"/>
          <w:sz w:val="32"/>
          <w:szCs w:val="32"/>
        </w:rPr>
      </w:pPr>
    </w:p>
    <w:p w14:paraId="3C91B931" w14:textId="3D7A6F55" w:rsidR="00681D3C" w:rsidRPr="00681D3C" w:rsidRDefault="00681D3C">
      <w:pPr>
        <w:rPr>
          <w:rFonts w:ascii="Arial" w:hAnsi="Arial" w:cs="Arial"/>
          <w:sz w:val="32"/>
          <w:szCs w:val="32"/>
        </w:rPr>
      </w:pPr>
    </w:p>
    <w:p w14:paraId="1D0DE440" w14:textId="38FA32F5" w:rsidR="00681D3C" w:rsidRPr="00681D3C" w:rsidRDefault="00681D3C">
      <w:pPr>
        <w:rPr>
          <w:rFonts w:ascii="Arial" w:hAnsi="Arial" w:cs="Arial"/>
          <w:sz w:val="32"/>
          <w:szCs w:val="32"/>
        </w:rPr>
      </w:pPr>
    </w:p>
    <w:p w14:paraId="7181B452" w14:textId="17EFAD65" w:rsidR="00681D3C" w:rsidRPr="00681D3C" w:rsidRDefault="00681D3C">
      <w:pPr>
        <w:rPr>
          <w:rFonts w:ascii="Arial" w:hAnsi="Arial" w:cs="Arial"/>
          <w:sz w:val="32"/>
          <w:szCs w:val="32"/>
        </w:rPr>
      </w:pPr>
    </w:p>
    <w:p w14:paraId="60DBBC0E" w14:textId="68CA400C" w:rsidR="00681D3C" w:rsidRPr="00681D3C" w:rsidRDefault="00681D3C">
      <w:pPr>
        <w:rPr>
          <w:rFonts w:ascii="Arial" w:hAnsi="Arial" w:cs="Arial"/>
          <w:sz w:val="32"/>
          <w:szCs w:val="32"/>
        </w:rPr>
      </w:pPr>
    </w:p>
    <w:p w14:paraId="3207F9D5" w14:textId="77082250" w:rsidR="00681D3C" w:rsidRPr="00681D3C" w:rsidRDefault="00681D3C">
      <w:pPr>
        <w:rPr>
          <w:rFonts w:ascii="Arial" w:hAnsi="Arial" w:cs="Arial"/>
          <w:sz w:val="32"/>
          <w:szCs w:val="32"/>
        </w:rPr>
      </w:pPr>
    </w:p>
    <w:p w14:paraId="0E195146" w14:textId="7C4FA7CB" w:rsidR="00681D3C" w:rsidRPr="00681D3C" w:rsidRDefault="00681D3C">
      <w:pPr>
        <w:rPr>
          <w:rFonts w:ascii="Arial" w:hAnsi="Arial" w:cs="Arial"/>
          <w:sz w:val="32"/>
          <w:szCs w:val="32"/>
        </w:rPr>
      </w:pPr>
    </w:p>
    <w:p w14:paraId="16E50DE3" w14:textId="6C5269BF" w:rsidR="00681D3C" w:rsidRPr="00681D3C" w:rsidRDefault="00681D3C">
      <w:pPr>
        <w:rPr>
          <w:rFonts w:ascii="Arial" w:hAnsi="Arial" w:cs="Arial"/>
          <w:sz w:val="32"/>
          <w:szCs w:val="32"/>
        </w:rPr>
      </w:pPr>
    </w:p>
    <w:p w14:paraId="30AFABA4" w14:textId="5E5871BE" w:rsidR="00681D3C" w:rsidRPr="00681D3C" w:rsidRDefault="00681D3C">
      <w:pPr>
        <w:rPr>
          <w:rFonts w:ascii="Arial" w:hAnsi="Arial" w:cs="Arial"/>
          <w:sz w:val="32"/>
          <w:szCs w:val="32"/>
        </w:rPr>
      </w:pPr>
    </w:p>
    <w:p w14:paraId="2D6BF5AB" w14:textId="69DBE69C" w:rsidR="00681D3C" w:rsidRDefault="00681D3C" w:rsidP="00681D3C">
      <w:pPr>
        <w:jc w:val="center"/>
        <w:rPr>
          <w:rFonts w:ascii="Arial" w:hAnsi="Arial" w:cs="Arial"/>
          <w:sz w:val="32"/>
          <w:szCs w:val="32"/>
        </w:rPr>
      </w:pPr>
      <w:r w:rsidRPr="00681D3C">
        <w:rPr>
          <w:rFonts w:ascii="Arial" w:hAnsi="Arial" w:cs="Arial"/>
          <w:sz w:val="32"/>
          <w:szCs w:val="32"/>
        </w:rPr>
        <w:t>Appendix 3</w:t>
      </w:r>
    </w:p>
    <w:p w14:paraId="342AD8EC" w14:textId="6AD09EF0" w:rsidR="00681D3C" w:rsidRDefault="00681D3C" w:rsidP="00681D3C">
      <w:pPr>
        <w:jc w:val="center"/>
        <w:rPr>
          <w:rFonts w:ascii="Arial" w:hAnsi="Arial" w:cs="Arial"/>
          <w:sz w:val="32"/>
          <w:szCs w:val="32"/>
        </w:rPr>
      </w:pPr>
    </w:p>
    <w:p w14:paraId="606E48C8" w14:textId="448122CF" w:rsidR="00681D3C" w:rsidRDefault="00681D3C" w:rsidP="00681D3C">
      <w:pPr>
        <w:rPr>
          <w:rFonts w:ascii="Arial" w:hAnsi="Arial" w:cs="Arial"/>
          <w:sz w:val="24"/>
          <w:szCs w:val="24"/>
        </w:rPr>
      </w:pPr>
      <w:r>
        <w:rPr>
          <w:rFonts w:ascii="Arial" w:hAnsi="Arial" w:cs="Arial"/>
          <w:sz w:val="24"/>
          <w:szCs w:val="24"/>
        </w:rPr>
        <w:t>Consent Form</w:t>
      </w:r>
    </w:p>
    <w:p w14:paraId="08AEAEE5" w14:textId="77777777" w:rsidR="00F8004F" w:rsidRDefault="00F8004F" w:rsidP="00681D3C">
      <w:pPr>
        <w:rPr>
          <w:rFonts w:ascii="Arial" w:hAnsi="Arial" w:cs="Arial"/>
          <w:sz w:val="24"/>
          <w:szCs w:val="24"/>
        </w:rPr>
      </w:pPr>
    </w:p>
    <w:p w14:paraId="29213B10" w14:textId="183A1E72" w:rsidR="00681D3C" w:rsidRPr="00F8004F" w:rsidRDefault="00681D3C" w:rsidP="00681D3C">
      <w:pPr>
        <w:rPr>
          <w:rFonts w:ascii="Arial" w:hAnsi="Arial" w:cs="Arial"/>
        </w:rPr>
      </w:pPr>
      <w:r w:rsidRPr="00F8004F">
        <w:rPr>
          <w:rFonts w:ascii="Arial" w:hAnsi="Arial" w:cs="Arial"/>
        </w:rPr>
        <w:t xml:space="preserve">To Parent / </w:t>
      </w:r>
      <w:proofErr w:type="spellStart"/>
      <w:r w:rsidR="00F8004F" w:rsidRPr="00F8004F">
        <w:rPr>
          <w:rFonts w:ascii="Arial" w:hAnsi="Arial" w:cs="Arial"/>
        </w:rPr>
        <w:t>G</w:t>
      </w:r>
      <w:r w:rsidRPr="00F8004F">
        <w:rPr>
          <w:rFonts w:ascii="Arial" w:hAnsi="Arial" w:cs="Arial"/>
        </w:rPr>
        <w:t>aurdian</w:t>
      </w:r>
      <w:proofErr w:type="spellEnd"/>
    </w:p>
    <w:p w14:paraId="09E9E2C7" w14:textId="2A75B660" w:rsidR="00681D3C" w:rsidRPr="00F8004F" w:rsidRDefault="00681D3C" w:rsidP="00681D3C">
      <w:pPr>
        <w:rPr>
          <w:rFonts w:ascii="Arial" w:hAnsi="Arial" w:cs="Arial"/>
        </w:rPr>
      </w:pPr>
      <w:r w:rsidRPr="00F8004F">
        <w:rPr>
          <w:rFonts w:ascii="Arial" w:hAnsi="Arial" w:cs="Arial"/>
        </w:rPr>
        <w:t xml:space="preserve">My name is Daniel </w:t>
      </w:r>
      <w:r w:rsidR="00F8004F" w:rsidRPr="00F8004F">
        <w:rPr>
          <w:rFonts w:ascii="Arial" w:hAnsi="Arial" w:cs="Arial"/>
        </w:rPr>
        <w:t>Protheroe</w:t>
      </w:r>
      <w:r w:rsidRPr="00F8004F">
        <w:rPr>
          <w:rFonts w:ascii="Arial" w:hAnsi="Arial" w:cs="Arial"/>
        </w:rPr>
        <w:t xml:space="preserve">, I am currently studying a MA </w:t>
      </w:r>
      <w:r w:rsidR="00F8004F" w:rsidRPr="00F8004F">
        <w:rPr>
          <w:rFonts w:ascii="Arial" w:hAnsi="Arial" w:cs="Arial"/>
        </w:rPr>
        <w:t xml:space="preserve">in Children and Young People Health and Well-Being. This consent form is for a study that I am currently researching. The topic area is ‘The benefits and disadvantages of breakfast before school in young children aged between 8 – 11’. </w:t>
      </w:r>
    </w:p>
    <w:p w14:paraId="4671199F" w14:textId="77777777" w:rsidR="00F8004F" w:rsidRDefault="00F8004F" w:rsidP="00681D3C">
      <w:pPr>
        <w:rPr>
          <w:rFonts w:ascii="Arial" w:hAnsi="Arial" w:cs="Arial"/>
        </w:rPr>
      </w:pPr>
    </w:p>
    <w:p w14:paraId="7D688137" w14:textId="6A6882DC" w:rsidR="00F8004F" w:rsidRPr="00F8004F" w:rsidRDefault="00F8004F" w:rsidP="00681D3C">
      <w:pPr>
        <w:rPr>
          <w:rFonts w:ascii="Arial" w:hAnsi="Arial" w:cs="Arial"/>
        </w:rPr>
      </w:pPr>
      <w:r w:rsidRPr="00F8004F">
        <w:rPr>
          <w:rFonts w:ascii="Arial" w:hAnsi="Arial" w:cs="Arial"/>
        </w:rPr>
        <w:t>The consent will be for the participation of your child / young person to be a part of a 30-minute investigation. It consists of a questionnaire that requires no personal data. An informal interview where no personal information will be discussed. An observation on their energy levels and focus in the classroom.</w:t>
      </w:r>
    </w:p>
    <w:p w14:paraId="2231C53D" w14:textId="77777777" w:rsidR="00F8004F" w:rsidRDefault="00F8004F" w:rsidP="00681D3C">
      <w:pPr>
        <w:rPr>
          <w:rFonts w:ascii="Arial" w:hAnsi="Arial" w:cs="Arial"/>
        </w:rPr>
      </w:pPr>
    </w:p>
    <w:p w14:paraId="4E0E4FF9" w14:textId="64837524" w:rsidR="00F8004F" w:rsidRPr="00F8004F" w:rsidRDefault="00F8004F" w:rsidP="00681D3C">
      <w:pPr>
        <w:rPr>
          <w:rFonts w:ascii="Arial" w:hAnsi="Arial" w:cs="Arial"/>
        </w:rPr>
      </w:pPr>
      <w:r w:rsidRPr="00F8004F">
        <w:rPr>
          <w:rFonts w:ascii="Arial" w:hAnsi="Arial" w:cs="Arial"/>
        </w:rPr>
        <w:t>This is not mandatory; the individual can opt out of the study at any point if he/ she does not feel comfortable or interested in being in the study.</w:t>
      </w:r>
    </w:p>
    <w:p w14:paraId="61BE81B9" w14:textId="77777777" w:rsidR="00F8004F" w:rsidRDefault="00F8004F" w:rsidP="00681D3C">
      <w:pPr>
        <w:rPr>
          <w:rFonts w:ascii="Arial" w:hAnsi="Arial" w:cs="Arial"/>
        </w:rPr>
      </w:pPr>
    </w:p>
    <w:p w14:paraId="1B00F487" w14:textId="29955A86" w:rsidR="00F8004F" w:rsidRDefault="00F8004F" w:rsidP="00681D3C">
      <w:pPr>
        <w:rPr>
          <w:rFonts w:ascii="Arial" w:hAnsi="Arial" w:cs="Arial"/>
        </w:rPr>
      </w:pPr>
      <w:r>
        <w:rPr>
          <w:rFonts w:ascii="Arial" w:hAnsi="Arial" w:cs="Arial"/>
        </w:rPr>
        <w:t xml:space="preserve">Hope to hear back from you </w:t>
      </w:r>
    </w:p>
    <w:p w14:paraId="31A024FE" w14:textId="1F55FCDE" w:rsidR="00F8004F" w:rsidRDefault="00F8004F" w:rsidP="00681D3C">
      <w:pPr>
        <w:rPr>
          <w:rFonts w:ascii="Arial" w:hAnsi="Arial" w:cs="Arial"/>
        </w:rPr>
      </w:pPr>
      <w:r>
        <w:rPr>
          <w:rFonts w:ascii="Arial" w:hAnsi="Arial" w:cs="Arial"/>
        </w:rPr>
        <w:t>Daniel Protheroe</w:t>
      </w:r>
    </w:p>
    <w:p w14:paraId="40D29FEC" w14:textId="5F4EC53D" w:rsidR="00F8004F" w:rsidRPr="00F8004F" w:rsidRDefault="00F8004F" w:rsidP="00681D3C">
      <w:pPr>
        <w:rPr>
          <w:rFonts w:ascii="Arial" w:hAnsi="Arial" w:cs="Arial"/>
        </w:rPr>
      </w:pPr>
      <w:r>
        <w:rPr>
          <w:rFonts w:ascii="Arial" w:hAnsi="Arial" w:cs="Arial"/>
        </w:rPr>
        <w:t>D.J. Protheroe</w:t>
      </w:r>
    </w:p>
    <w:p w14:paraId="2DE23AD8" w14:textId="77777777" w:rsidR="00F8004F" w:rsidRDefault="00F8004F" w:rsidP="00681D3C">
      <w:pPr>
        <w:rPr>
          <w:rFonts w:ascii="Arial" w:hAnsi="Arial" w:cs="Arial"/>
        </w:rPr>
      </w:pPr>
    </w:p>
    <w:p w14:paraId="014A95C2" w14:textId="77777777" w:rsidR="00F8004F" w:rsidRDefault="00F8004F" w:rsidP="00681D3C">
      <w:pPr>
        <w:rPr>
          <w:rFonts w:ascii="Arial" w:hAnsi="Arial" w:cs="Arial"/>
        </w:rPr>
      </w:pPr>
    </w:p>
    <w:p w14:paraId="67F5D54C" w14:textId="77777777" w:rsidR="00F8004F" w:rsidRDefault="00F8004F" w:rsidP="00681D3C">
      <w:pPr>
        <w:rPr>
          <w:rFonts w:ascii="Arial" w:hAnsi="Arial" w:cs="Arial"/>
        </w:rPr>
      </w:pPr>
    </w:p>
    <w:p w14:paraId="1B0F0090" w14:textId="77777777" w:rsidR="00F8004F" w:rsidRDefault="00F8004F" w:rsidP="00681D3C">
      <w:pPr>
        <w:rPr>
          <w:rFonts w:ascii="Arial" w:hAnsi="Arial" w:cs="Arial"/>
        </w:rPr>
      </w:pPr>
    </w:p>
    <w:p w14:paraId="4DECE2E0" w14:textId="5D04C539" w:rsidR="00F8004F" w:rsidRPr="00F8004F" w:rsidRDefault="00F8004F" w:rsidP="00681D3C">
      <w:pPr>
        <w:rPr>
          <w:rFonts w:ascii="Arial" w:hAnsi="Arial" w:cs="Arial"/>
        </w:rPr>
      </w:pPr>
      <w:r w:rsidRPr="00F8004F">
        <w:rPr>
          <w:rFonts w:ascii="Arial" w:hAnsi="Arial" w:cs="Arial"/>
        </w:rPr>
        <w:t>Parent / Guardian</w:t>
      </w:r>
    </w:p>
    <w:p w14:paraId="5AD07DDF" w14:textId="0D930D61" w:rsidR="00F8004F" w:rsidRPr="00F8004F" w:rsidRDefault="00F8004F" w:rsidP="00681D3C">
      <w:pPr>
        <w:rPr>
          <w:rFonts w:ascii="Arial" w:hAnsi="Arial" w:cs="Arial"/>
        </w:rPr>
      </w:pPr>
      <w:r w:rsidRPr="00F8004F">
        <w:rPr>
          <w:rFonts w:ascii="Arial" w:hAnsi="Arial" w:cs="Arial"/>
        </w:rPr>
        <w:t>………………………………………………………..</w:t>
      </w:r>
    </w:p>
    <w:p w14:paraId="5D750D2A" w14:textId="6E86F6AC" w:rsidR="00F8004F" w:rsidRPr="00F8004F" w:rsidRDefault="00F8004F" w:rsidP="00681D3C">
      <w:pPr>
        <w:rPr>
          <w:rFonts w:ascii="Arial" w:hAnsi="Arial" w:cs="Arial"/>
        </w:rPr>
      </w:pPr>
    </w:p>
    <w:p w14:paraId="4AB20C56" w14:textId="4C27B25E" w:rsidR="00F8004F" w:rsidRPr="00F8004F" w:rsidRDefault="00F8004F" w:rsidP="00681D3C">
      <w:pPr>
        <w:rPr>
          <w:rFonts w:ascii="Arial" w:hAnsi="Arial" w:cs="Arial"/>
        </w:rPr>
      </w:pPr>
      <w:r w:rsidRPr="00F8004F">
        <w:rPr>
          <w:rFonts w:ascii="Arial" w:hAnsi="Arial" w:cs="Arial"/>
        </w:rPr>
        <w:t>Name of student</w:t>
      </w:r>
    </w:p>
    <w:p w14:paraId="29F28BE7" w14:textId="7FF0785F" w:rsidR="00F8004F" w:rsidRPr="00F8004F" w:rsidRDefault="00F8004F" w:rsidP="00681D3C">
      <w:pPr>
        <w:rPr>
          <w:rFonts w:ascii="Arial" w:hAnsi="Arial" w:cs="Arial"/>
        </w:rPr>
      </w:pPr>
      <w:r w:rsidRPr="00F8004F">
        <w:rPr>
          <w:rFonts w:ascii="Arial" w:hAnsi="Arial" w:cs="Arial"/>
        </w:rPr>
        <w:t>………………………………………………………..</w:t>
      </w:r>
    </w:p>
    <w:sectPr w:rsidR="00F8004F" w:rsidRPr="00F8004F">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50A63" w14:textId="77777777" w:rsidR="00A9594C" w:rsidRDefault="00A9594C" w:rsidP="00200F8F">
      <w:pPr>
        <w:spacing w:after="0" w:line="240" w:lineRule="auto"/>
      </w:pPr>
      <w:r>
        <w:separator/>
      </w:r>
    </w:p>
  </w:endnote>
  <w:endnote w:type="continuationSeparator" w:id="0">
    <w:p w14:paraId="1B27AC75" w14:textId="77777777" w:rsidR="00A9594C" w:rsidRDefault="00A9594C" w:rsidP="00200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C89397" w14:textId="77777777" w:rsidR="00A9594C" w:rsidRDefault="00A9594C" w:rsidP="00200F8F">
      <w:pPr>
        <w:spacing w:after="0" w:line="240" w:lineRule="auto"/>
      </w:pPr>
      <w:r>
        <w:separator/>
      </w:r>
    </w:p>
  </w:footnote>
  <w:footnote w:type="continuationSeparator" w:id="0">
    <w:p w14:paraId="55BB26D9" w14:textId="77777777" w:rsidR="00A9594C" w:rsidRDefault="00A9594C" w:rsidP="00200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DDDDB" w14:textId="6397939F" w:rsidR="00001A56" w:rsidRDefault="00001A56">
    <w:pPr>
      <w:pStyle w:val="Header"/>
    </w:pPr>
    <w:r>
      <w:t>Daniel Protheroe</w:t>
    </w:r>
  </w:p>
  <w:p w14:paraId="49072635" w14:textId="1A5A9C29" w:rsidR="00001A56" w:rsidRDefault="00001A56">
    <w:pPr>
      <w:pStyle w:val="Header"/>
    </w:pPr>
    <w:r>
      <w:t>UWTSD</w:t>
    </w:r>
  </w:p>
  <w:p w14:paraId="2125971B" w14:textId="4EE1FB66" w:rsidR="001838CA" w:rsidRDefault="001838CA">
    <w:pPr>
      <w:pStyle w:val="Header"/>
    </w:pPr>
    <w:r>
      <w:t>ECGE7004Q</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15C82"/>
    <w:multiLevelType w:val="hybridMultilevel"/>
    <w:tmpl w:val="63F638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F16CA"/>
    <w:multiLevelType w:val="hybridMultilevel"/>
    <w:tmpl w:val="D0F4BF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493D61"/>
    <w:multiLevelType w:val="hybridMultilevel"/>
    <w:tmpl w:val="CD4EC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F1500"/>
    <w:multiLevelType w:val="hybridMultilevel"/>
    <w:tmpl w:val="08E44BB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7A"/>
    <w:rsid w:val="00001A56"/>
    <w:rsid w:val="00015067"/>
    <w:rsid w:val="00021DFD"/>
    <w:rsid w:val="00025ED2"/>
    <w:rsid w:val="000408D5"/>
    <w:rsid w:val="00063116"/>
    <w:rsid w:val="00165D23"/>
    <w:rsid w:val="001838CA"/>
    <w:rsid w:val="00200F8F"/>
    <w:rsid w:val="00212149"/>
    <w:rsid w:val="002B0024"/>
    <w:rsid w:val="002F65FB"/>
    <w:rsid w:val="0035686C"/>
    <w:rsid w:val="00370BC7"/>
    <w:rsid w:val="003A211F"/>
    <w:rsid w:val="003B1DED"/>
    <w:rsid w:val="003D0461"/>
    <w:rsid w:val="00421777"/>
    <w:rsid w:val="004472EE"/>
    <w:rsid w:val="004976A7"/>
    <w:rsid w:val="004B4572"/>
    <w:rsid w:val="004C2F70"/>
    <w:rsid w:val="004D7CFB"/>
    <w:rsid w:val="004F2DBC"/>
    <w:rsid w:val="0058771B"/>
    <w:rsid w:val="005958C5"/>
    <w:rsid w:val="005A025D"/>
    <w:rsid w:val="005B27F9"/>
    <w:rsid w:val="00634E8B"/>
    <w:rsid w:val="00681D3C"/>
    <w:rsid w:val="00811583"/>
    <w:rsid w:val="00825BD9"/>
    <w:rsid w:val="00847872"/>
    <w:rsid w:val="00854CDB"/>
    <w:rsid w:val="008E180E"/>
    <w:rsid w:val="008E4CB7"/>
    <w:rsid w:val="008F2625"/>
    <w:rsid w:val="009A0858"/>
    <w:rsid w:val="009B0948"/>
    <w:rsid w:val="009C2AAE"/>
    <w:rsid w:val="00A9594C"/>
    <w:rsid w:val="00B43429"/>
    <w:rsid w:val="00B4433A"/>
    <w:rsid w:val="00B7620A"/>
    <w:rsid w:val="00C12802"/>
    <w:rsid w:val="00C35633"/>
    <w:rsid w:val="00C76869"/>
    <w:rsid w:val="00DC49D4"/>
    <w:rsid w:val="00DC6013"/>
    <w:rsid w:val="00DF2925"/>
    <w:rsid w:val="00E019D2"/>
    <w:rsid w:val="00E458C6"/>
    <w:rsid w:val="00E91205"/>
    <w:rsid w:val="00F5147A"/>
    <w:rsid w:val="00F52EFD"/>
    <w:rsid w:val="00F73506"/>
    <w:rsid w:val="00F8004F"/>
    <w:rsid w:val="00FF1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4413"/>
  <w15:chartTrackingRefBased/>
  <w15:docId w15:val="{BCA2FD32-620B-4745-A229-5CBA97710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F8F"/>
  </w:style>
  <w:style w:type="paragraph" w:styleId="Footer">
    <w:name w:val="footer"/>
    <w:basedOn w:val="Normal"/>
    <w:link w:val="FooterChar"/>
    <w:uiPriority w:val="99"/>
    <w:unhideWhenUsed/>
    <w:rsid w:val="00200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F8F"/>
  </w:style>
  <w:style w:type="character" w:styleId="Hyperlink">
    <w:name w:val="Hyperlink"/>
    <w:basedOn w:val="DefaultParagraphFont"/>
    <w:uiPriority w:val="99"/>
    <w:unhideWhenUsed/>
    <w:rsid w:val="00370BC7"/>
    <w:rPr>
      <w:color w:val="0000FF"/>
      <w:u w:val="single"/>
    </w:rPr>
  </w:style>
  <w:style w:type="character" w:styleId="UnresolvedMention">
    <w:name w:val="Unresolved Mention"/>
    <w:basedOn w:val="DefaultParagraphFont"/>
    <w:uiPriority w:val="99"/>
    <w:semiHidden/>
    <w:unhideWhenUsed/>
    <w:rsid w:val="00370BC7"/>
    <w:rPr>
      <w:color w:val="605E5C"/>
      <w:shd w:val="clear" w:color="auto" w:fill="E1DFDD"/>
    </w:rPr>
  </w:style>
  <w:style w:type="paragraph" w:styleId="NormalWeb">
    <w:name w:val="Normal (Web)"/>
    <w:basedOn w:val="Normal"/>
    <w:uiPriority w:val="99"/>
    <w:semiHidden/>
    <w:unhideWhenUsed/>
    <w:rsid w:val="00015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A0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087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harvard.edu/healthbeat/eating-to-boost-energy" TargetMode="External"/><Relationship Id="rId13" Type="http://schemas.openxmlformats.org/officeDocument/2006/relationships/hyperlink" Target="https://healthyeating.sfgate.com/benefits-eating-breakfast-students-7697.html/" TargetMode="External"/><Relationship Id="rId18" Type="http://schemas.openxmlformats.org/officeDocument/2006/relationships/hyperlink" Target="https://www.webmd.com/diet/features/many-benefits-breakfas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linkhc.org.au/the-benefits-of-breakfast/" TargetMode="External"/><Relationship Id="rId7" Type="http://schemas.openxmlformats.org/officeDocument/2006/relationships/hyperlink" Target="https://food.ndtv.com/health/good-fat-may-keep-your-blood-sugar-stable-1286148" TargetMode="External"/><Relationship Id="rId12" Type="http://schemas.openxmlformats.org/officeDocument/2006/relationships/hyperlink" Target="https://athlosacademies.org/healthy-breakfast-benefits-students/" TargetMode="External"/><Relationship Id="rId17" Type="http://schemas.openxmlformats.org/officeDocument/2006/relationships/hyperlink" Target="https://www.scribbr.com/methodology/sampling-method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dependent.co.uk/news/education/education-news/children-who-eat-breakfast-before-school-twice-as-likely-to-perform-well-in-tests-a6736496.html/" TargetMode="External"/><Relationship Id="rId20" Type="http://schemas.openxmlformats.org/officeDocument/2006/relationships/hyperlink" Target="https://theinvestorsbook.com/scaling-techniqu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hebalancesmb.com/what-is-a-market-research-focus-group-2296907/" TargetMode="External"/><Relationship Id="rId23" Type="http://schemas.openxmlformats.org/officeDocument/2006/relationships/image" Target="media/image1.png"/><Relationship Id="rId10" Type="http://schemas.openxmlformats.org/officeDocument/2006/relationships/hyperlink" Target="https://www.unh.edu/healthyunh/blog/2014/05/benefits-breakfast/" TargetMode="External"/><Relationship Id="rId19" Type="http://schemas.openxmlformats.org/officeDocument/2006/relationships/hyperlink" Target="https://www.lifehack.org/articles/lifestyle/create-a-vision-for-the-life-you-want.html/" TargetMode="External"/><Relationship Id="rId4" Type="http://schemas.openxmlformats.org/officeDocument/2006/relationships/webSettings" Target="webSettings.xml"/><Relationship Id="rId9" Type="http://schemas.openxmlformats.org/officeDocument/2006/relationships/hyperlink" Target="https://lo.unisa.edu.au/mod/page/view.php?id=489362/" TargetMode="External"/><Relationship Id="rId14" Type="http://schemas.openxmlformats.org/officeDocument/2006/relationships/hyperlink" Target="https://www.caterwings.co.uk/blog/eating-breakfast-pros-cons/" TargetMode="External"/><Relationship Id="rId22" Type="http://schemas.openxmlformats.org/officeDocument/2006/relationships/hyperlink" Target="https://www.britannica.com/science/semio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4437</Words>
  <Characters>25297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 Protheroe</dc:creator>
  <cp:keywords/>
  <dc:description/>
  <cp:lastModifiedBy>Daniel Protheroe (1500280)</cp:lastModifiedBy>
  <cp:revision>3</cp:revision>
  <dcterms:created xsi:type="dcterms:W3CDTF">2020-01-30T21:16:00Z</dcterms:created>
  <dcterms:modified xsi:type="dcterms:W3CDTF">2020-01-30T21:17:00Z</dcterms:modified>
</cp:coreProperties>
</file>