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43092" w:rsidRPr="000237E5" w:rsidRDefault="00043092" w:rsidP="00043092">
      <w:pPr>
        <w:rPr>
          <w:sz w:val="36"/>
          <w:szCs w:val="36"/>
        </w:rPr>
      </w:pPr>
      <w:r w:rsidRPr="000237E5">
        <w:rPr>
          <w:noProof/>
          <w:sz w:val="36"/>
          <w:szCs w:val="36"/>
        </w:rPr>
        <w:drawing>
          <wp:inline distT="0" distB="0" distL="0" distR="0" wp14:anchorId="74BFE18A" wp14:editId="003C692B">
            <wp:extent cx="3800475" cy="1447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00475" cy="1447800"/>
                    </a:xfrm>
                    <a:prstGeom prst="rect">
                      <a:avLst/>
                    </a:prstGeom>
                    <a:noFill/>
                    <a:ln>
                      <a:noFill/>
                    </a:ln>
                  </pic:spPr>
                </pic:pic>
              </a:graphicData>
            </a:graphic>
          </wp:inline>
        </w:drawing>
      </w:r>
    </w:p>
    <w:p w:rsidR="00043092" w:rsidRPr="000237E5" w:rsidRDefault="00043092" w:rsidP="00043092">
      <w:pPr>
        <w:rPr>
          <w:sz w:val="36"/>
          <w:szCs w:val="36"/>
        </w:rPr>
      </w:pPr>
    </w:p>
    <w:p w:rsidR="00043092" w:rsidRPr="000237E5" w:rsidRDefault="00043092" w:rsidP="00043092">
      <w:pPr>
        <w:rPr>
          <w:sz w:val="36"/>
          <w:szCs w:val="36"/>
        </w:rPr>
      </w:pPr>
    </w:p>
    <w:p w:rsidR="00043092" w:rsidRPr="000237E5" w:rsidRDefault="00043092" w:rsidP="00043092">
      <w:pPr>
        <w:jc w:val="center"/>
        <w:rPr>
          <w:rFonts w:ascii="Arial" w:hAnsi="Arial" w:cs="Arial"/>
          <w:sz w:val="36"/>
          <w:szCs w:val="36"/>
        </w:rPr>
      </w:pPr>
      <w:r w:rsidRPr="000237E5">
        <w:rPr>
          <w:rFonts w:ascii="Arial" w:hAnsi="Arial" w:cs="Arial"/>
          <w:sz w:val="36"/>
          <w:szCs w:val="36"/>
        </w:rPr>
        <w:t xml:space="preserve">Assessment </w:t>
      </w:r>
      <w:r>
        <w:rPr>
          <w:rFonts w:ascii="Arial" w:hAnsi="Arial" w:cs="Arial"/>
          <w:sz w:val="36"/>
          <w:szCs w:val="36"/>
        </w:rPr>
        <w:t>2</w:t>
      </w:r>
    </w:p>
    <w:p w:rsidR="00043092" w:rsidRPr="000237E5" w:rsidRDefault="00043092" w:rsidP="00043092">
      <w:pPr>
        <w:jc w:val="center"/>
        <w:rPr>
          <w:rFonts w:ascii="Arial" w:hAnsi="Arial" w:cs="Arial"/>
          <w:sz w:val="36"/>
          <w:szCs w:val="36"/>
        </w:rPr>
      </w:pPr>
    </w:p>
    <w:p w:rsidR="00043092" w:rsidRPr="000237E5" w:rsidRDefault="00043092" w:rsidP="00043092">
      <w:pPr>
        <w:jc w:val="center"/>
        <w:rPr>
          <w:rFonts w:ascii="Arial" w:hAnsi="Arial" w:cs="Arial"/>
          <w:sz w:val="36"/>
          <w:szCs w:val="36"/>
        </w:rPr>
      </w:pPr>
    </w:p>
    <w:p w:rsidR="00043092" w:rsidRPr="000237E5" w:rsidRDefault="00043092" w:rsidP="00043092">
      <w:pPr>
        <w:jc w:val="center"/>
        <w:rPr>
          <w:rFonts w:ascii="Arial" w:hAnsi="Arial" w:cs="Arial"/>
          <w:sz w:val="36"/>
          <w:szCs w:val="36"/>
        </w:rPr>
      </w:pPr>
    </w:p>
    <w:p w:rsidR="00043092" w:rsidRPr="000237E5" w:rsidRDefault="00043092" w:rsidP="00043092">
      <w:pPr>
        <w:rPr>
          <w:rFonts w:ascii="Arial" w:hAnsi="Arial" w:cs="Arial"/>
          <w:sz w:val="36"/>
          <w:szCs w:val="36"/>
        </w:rPr>
      </w:pPr>
    </w:p>
    <w:p w:rsidR="00043092" w:rsidRPr="000237E5" w:rsidRDefault="00043092" w:rsidP="00043092">
      <w:pPr>
        <w:rPr>
          <w:rFonts w:ascii="Arial" w:hAnsi="Arial" w:cs="Arial"/>
          <w:sz w:val="36"/>
          <w:szCs w:val="36"/>
        </w:rPr>
      </w:pPr>
    </w:p>
    <w:p w:rsidR="00043092" w:rsidRPr="000237E5" w:rsidRDefault="00043092" w:rsidP="00043092">
      <w:pPr>
        <w:rPr>
          <w:rFonts w:ascii="Arial" w:hAnsi="Arial" w:cs="Arial"/>
          <w:sz w:val="36"/>
          <w:szCs w:val="36"/>
        </w:rPr>
      </w:pPr>
    </w:p>
    <w:p w:rsidR="00043092" w:rsidRPr="000237E5" w:rsidRDefault="00043092" w:rsidP="00043092">
      <w:pPr>
        <w:rPr>
          <w:rFonts w:ascii="Arial" w:hAnsi="Arial" w:cs="Arial"/>
          <w:sz w:val="36"/>
          <w:szCs w:val="36"/>
        </w:rPr>
      </w:pPr>
      <w:r w:rsidRPr="000237E5">
        <w:rPr>
          <w:rFonts w:ascii="Arial" w:hAnsi="Arial" w:cs="Arial"/>
          <w:sz w:val="36"/>
          <w:szCs w:val="36"/>
        </w:rPr>
        <w:t>Student name: Richard Oji</w:t>
      </w:r>
    </w:p>
    <w:p w:rsidR="00043092" w:rsidRPr="000237E5" w:rsidRDefault="00043092" w:rsidP="00043092">
      <w:pPr>
        <w:rPr>
          <w:rFonts w:ascii="Arial" w:hAnsi="Arial" w:cs="Arial"/>
          <w:sz w:val="36"/>
          <w:szCs w:val="36"/>
        </w:rPr>
      </w:pPr>
      <w:r w:rsidRPr="000237E5">
        <w:rPr>
          <w:rFonts w:ascii="Arial" w:hAnsi="Arial" w:cs="Arial"/>
          <w:sz w:val="36"/>
          <w:szCs w:val="36"/>
        </w:rPr>
        <w:t>Student ID:       2013435</w:t>
      </w:r>
    </w:p>
    <w:p w:rsidR="00043092" w:rsidRPr="000237E5" w:rsidRDefault="00043092" w:rsidP="00043092">
      <w:pPr>
        <w:rPr>
          <w:rFonts w:ascii="Arial" w:hAnsi="Arial" w:cs="Arial"/>
          <w:sz w:val="36"/>
          <w:szCs w:val="36"/>
        </w:rPr>
      </w:pPr>
    </w:p>
    <w:p w:rsidR="00043092" w:rsidRPr="000237E5" w:rsidRDefault="00043092" w:rsidP="00043092">
      <w:pPr>
        <w:rPr>
          <w:rFonts w:ascii="Arial" w:hAnsi="Arial" w:cs="Arial"/>
          <w:sz w:val="36"/>
          <w:szCs w:val="36"/>
        </w:rPr>
      </w:pPr>
      <w:r w:rsidRPr="000237E5">
        <w:rPr>
          <w:rFonts w:ascii="Arial" w:hAnsi="Arial" w:cs="Arial"/>
          <w:sz w:val="36"/>
          <w:szCs w:val="36"/>
        </w:rPr>
        <w:t>Module name:   Mental Disorders and Psychopathology</w:t>
      </w:r>
    </w:p>
    <w:p w:rsidR="00043092" w:rsidRPr="000237E5" w:rsidRDefault="00043092" w:rsidP="00043092">
      <w:pPr>
        <w:rPr>
          <w:rFonts w:ascii="Arial" w:hAnsi="Arial" w:cs="Arial"/>
          <w:sz w:val="36"/>
          <w:szCs w:val="36"/>
        </w:rPr>
      </w:pPr>
      <w:r w:rsidRPr="000237E5">
        <w:rPr>
          <w:rFonts w:ascii="Arial" w:hAnsi="Arial" w:cs="Arial"/>
          <w:sz w:val="36"/>
          <w:szCs w:val="36"/>
        </w:rPr>
        <w:t>Module code:    BMHP6006</w:t>
      </w:r>
    </w:p>
    <w:p w:rsidR="00043092" w:rsidRPr="000237E5" w:rsidRDefault="00043092" w:rsidP="00043092">
      <w:pPr>
        <w:rPr>
          <w:rFonts w:ascii="Arial" w:hAnsi="Arial" w:cs="Arial"/>
          <w:sz w:val="36"/>
          <w:szCs w:val="36"/>
        </w:rPr>
      </w:pPr>
      <w:r w:rsidRPr="000237E5">
        <w:rPr>
          <w:rFonts w:ascii="Arial" w:hAnsi="Arial" w:cs="Arial"/>
          <w:sz w:val="36"/>
          <w:szCs w:val="36"/>
        </w:rPr>
        <w:t xml:space="preserve">Lecturer name:  Bianca Sanfilippo </w:t>
      </w:r>
    </w:p>
    <w:p w:rsidR="00043092" w:rsidRPr="000237E5" w:rsidRDefault="00043092" w:rsidP="00043092">
      <w:pPr>
        <w:rPr>
          <w:rFonts w:ascii="Arial" w:hAnsi="Arial" w:cs="Arial"/>
          <w:sz w:val="36"/>
          <w:szCs w:val="36"/>
        </w:rPr>
      </w:pPr>
      <w:r w:rsidRPr="000237E5">
        <w:rPr>
          <w:rFonts w:ascii="Arial" w:hAnsi="Arial" w:cs="Arial"/>
          <w:sz w:val="36"/>
          <w:szCs w:val="36"/>
        </w:rPr>
        <w:t xml:space="preserve">Date:                 </w:t>
      </w:r>
      <w:r>
        <w:rPr>
          <w:rFonts w:ascii="Arial" w:hAnsi="Arial" w:cs="Arial"/>
          <w:sz w:val="36"/>
          <w:szCs w:val="36"/>
        </w:rPr>
        <w:t>05</w:t>
      </w:r>
      <w:r w:rsidRPr="000237E5">
        <w:rPr>
          <w:rFonts w:ascii="Arial" w:hAnsi="Arial" w:cs="Arial"/>
          <w:sz w:val="36"/>
          <w:szCs w:val="36"/>
        </w:rPr>
        <w:t>/0</w:t>
      </w:r>
      <w:r>
        <w:rPr>
          <w:rFonts w:ascii="Arial" w:hAnsi="Arial" w:cs="Arial"/>
          <w:sz w:val="36"/>
          <w:szCs w:val="36"/>
        </w:rPr>
        <w:t>5</w:t>
      </w:r>
      <w:r w:rsidRPr="000237E5">
        <w:rPr>
          <w:rFonts w:ascii="Arial" w:hAnsi="Arial" w:cs="Arial"/>
          <w:sz w:val="36"/>
          <w:szCs w:val="36"/>
        </w:rPr>
        <w:t>/2023</w:t>
      </w:r>
    </w:p>
    <w:p w:rsidR="00043092" w:rsidRPr="000237E5" w:rsidRDefault="00043092" w:rsidP="00043092">
      <w:pPr>
        <w:rPr>
          <w:rFonts w:ascii="Arial" w:hAnsi="Arial" w:cs="Arial"/>
          <w:sz w:val="36"/>
          <w:szCs w:val="36"/>
        </w:rPr>
      </w:pPr>
    </w:p>
    <w:p w:rsidR="00043092" w:rsidRDefault="00043092" w:rsidP="00043092">
      <w:pPr>
        <w:rPr>
          <w:rFonts w:ascii="Arial" w:hAnsi="Arial" w:cs="Arial"/>
          <w:sz w:val="32"/>
          <w:szCs w:val="32"/>
        </w:rPr>
      </w:pPr>
    </w:p>
    <w:p w:rsidR="00043092" w:rsidRDefault="00043092" w:rsidP="00043092">
      <w:pPr>
        <w:rPr>
          <w:rFonts w:ascii="Arial" w:hAnsi="Arial" w:cs="Arial"/>
          <w:sz w:val="32"/>
          <w:szCs w:val="32"/>
        </w:rPr>
      </w:pPr>
    </w:p>
    <w:p w:rsidR="00043092" w:rsidRPr="00696179" w:rsidRDefault="00043092" w:rsidP="00043092">
      <w:pPr>
        <w:spacing w:line="360" w:lineRule="auto"/>
        <w:rPr>
          <w:rFonts w:ascii="Arial" w:hAnsi="Arial" w:cs="Arial"/>
        </w:rPr>
      </w:pPr>
      <w:r w:rsidRPr="00696179">
        <w:rPr>
          <w:rFonts w:ascii="Arial" w:hAnsi="Arial" w:cs="Arial"/>
        </w:rPr>
        <w:lastRenderedPageBreak/>
        <w:t>Table of Contents</w:t>
      </w:r>
    </w:p>
    <w:p w:rsidR="00D63823" w:rsidRPr="00471B88" w:rsidRDefault="00043092" w:rsidP="00D63823">
      <w:pPr>
        <w:pStyle w:val="NormalWeb"/>
        <w:shd w:val="clear" w:color="auto" w:fill="FFFFFF"/>
        <w:spacing w:before="0" w:beforeAutospacing="0" w:line="360" w:lineRule="auto"/>
        <w:rPr>
          <w:rFonts w:ascii="Arial" w:eastAsia="Calibri" w:hAnsi="Arial" w:cs="Arial"/>
          <w:lang w:val="en-US"/>
        </w:rPr>
      </w:pPr>
      <w:r w:rsidRPr="00162BBD">
        <w:rPr>
          <w:rFonts w:ascii="Arial" w:eastAsia="Calibri" w:hAnsi="Arial" w:cs="Arial"/>
          <w:lang w:val="en-US"/>
        </w:rPr>
        <w:t>Introduction……</w:t>
      </w:r>
      <w:r w:rsidRPr="00696179">
        <w:rPr>
          <w:rFonts w:ascii="Arial" w:eastAsia="Calibri" w:hAnsi="Arial" w:cs="Arial"/>
          <w:lang w:val="en-US"/>
        </w:rPr>
        <w:t>..........................</w:t>
      </w:r>
      <w:r w:rsidR="00E321B6">
        <w:rPr>
          <w:rFonts w:ascii="Arial" w:eastAsia="Calibri" w:hAnsi="Arial" w:cs="Arial"/>
          <w:lang w:val="en-US"/>
        </w:rPr>
        <w:t xml:space="preserve">..................3      </w:t>
      </w:r>
      <w:r w:rsidR="00D63823" w:rsidRPr="001C1124">
        <w:rPr>
          <w:rFonts w:ascii="Arial" w:hAnsi="Arial" w:cs="Arial"/>
          <w:color w:val="636363"/>
          <w:shd w:val="clear" w:color="auto" w:fill="FFFFFF"/>
        </w:rPr>
        <w:t>Causes (Aetiology)………</w:t>
      </w:r>
      <w:r w:rsidR="00E321B6">
        <w:rPr>
          <w:rFonts w:ascii="Arial" w:hAnsi="Arial" w:cs="Arial"/>
          <w:color w:val="636363"/>
          <w:shd w:val="clear" w:color="auto" w:fill="FFFFFF"/>
        </w:rPr>
        <w:t>….</w:t>
      </w:r>
      <w:r w:rsidR="00D63823" w:rsidRPr="001C1124">
        <w:rPr>
          <w:rFonts w:ascii="Arial" w:hAnsi="Arial" w:cs="Arial"/>
          <w:color w:val="636363"/>
          <w:shd w:val="clear" w:color="auto" w:fill="FFFFFF"/>
        </w:rPr>
        <w:t>……13</w:t>
      </w:r>
    </w:p>
    <w:p w:rsidR="0070545B" w:rsidRPr="00D63823" w:rsidRDefault="0070545B" w:rsidP="00D63823">
      <w:pPr>
        <w:pStyle w:val="NormalWeb"/>
        <w:shd w:val="clear" w:color="auto" w:fill="FFFFFF"/>
        <w:spacing w:before="0" w:beforeAutospacing="0" w:line="360" w:lineRule="auto"/>
        <w:rPr>
          <w:rFonts w:ascii="Arial" w:hAnsi="Arial" w:cs="Arial"/>
          <w:b/>
          <w:bCs/>
          <w:color w:val="272F37"/>
          <w:sz w:val="22"/>
          <w:szCs w:val="22"/>
        </w:rPr>
      </w:pPr>
      <w:r w:rsidRPr="00D47AD2">
        <w:rPr>
          <w:rFonts w:ascii="Arial" w:hAnsi="Arial" w:cs="Arial"/>
          <w:b/>
          <w:bCs/>
        </w:rPr>
        <w:t>G</w:t>
      </w:r>
      <w:r w:rsidR="008F3A34">
        <w:rPr>
          <w:rFonts w:ascii="Arial" w:hAnsi="Arial" w:cs="Arial"/>
          <w:b/>
          <w:bCs/>
        </w:rPr>
        <w:t xml:space="preserve">ENERAL </w:t>
      </w:r>
      <w:r w:rsidRPr="00D47AD2">
        <w:rPr>
          <w:rFonts w:ascii="Arial" w:hAnsi="Arial" w:cs="Arial"/>
          <w:b/>
          <w:bCs/>
        </w:rPr>
        <w:t>A</w:t>
      </w:r>
      <w:r w:rsidR="008F3A34">
        <w:rPr>
          <w:rFonts w:ascii="Arial" w:hAnsi="Arial" w:cs="Arial"/>
          <w:b/>
          <w:bCs/>
        </w:rPr>
        <w:t>NXIETY</w:t>
      </w:r>
      <w:r w:rsidRPr="00D47AD2">
        <w:rPr>
          <w:rFonts w:ascii="Arial" w:hAnsi="Arial" w:cs="Arial"/>
          <w:b/>
          <w:bCs/>
        </w:rPr>
        <w:t xml:space="preserve"> D</w:t>
      </w:r>
      <w:r w:rsidR="008F3A34">
        <w:rPr>
          <w:rFonts w:ascii="Arial" w:hAnsi="Arial" w:cs="Arial"/>
          <w:b/>
          <w:bCs/>
        </w:rPr>
        <w:t>ISORDER</w:t>
      </w:r>
      <w:r w:rsidRPr="00D47AD2">
        <w:rPr>
          <w:rFonts w:ascii="Arial" w:hAnsi="Arial" w:cs="Arial"/>
          <w:b/>
          <w:bCs/>
        </w:rPr>
        <w:t xml:space="preserve"> (GAD</w:t>
      </w:r>
      <w:r w:rsidR="00E321B6" w:rsidRPr="00D47AD2">
        <w:rPr>
          <w:rFonts w:ascii="Arial" w:hAnsi="Arial" w:cs="Arial"/>
          <w:b/>
          <w:bCs/>
        </w:rPr>
        <w:t>)</w:t>
      </w:r>
      <w:proofErr w:type="gramStart"/>
      <w:r w:rsidR="00E321B6">
        <w:rPr>
          <w:rFonts w:ascii="Arial" w:hAnsi="Arial" w:cs="Arial"/>
          <w:b/>
          <w:bCs/>
        </w:rPr>
        <w:t>.....</w:t>
      </w:r>
      <w:proofErr w:type="gramEnd"/>
      <w:r w:rsidR="00E321B6">
        <w:rPr>
          <w:rFonts w:ascii="Arial" w:hAnsi="Arial" w:cs="Arial"/>
          <w:b/>
          <w:bCs/>
        </w:rPr>
        <w:t xml:space="preserve">3     </w:t>
      </w:r>
      <w:r w:rsidR="00471B88" w:rsidRPr="001C1124">
        <w:rPr>
          <w:rFonts w:ascii="Arial" w:hAnsi="Arial" w:cs="Arial"/>
          <w:color w:val="272F37"/>
          <w:sz w:val="22"/>
          <w:szCs w:val="22"/>
        </w:rPr>
        <w:t>Signs/symptoms………</w:t>
      </w:r>
      <w:r w:rsidR="00471B88">
        <w:rPr>
          <w:rFonts w:ascii="Arial" w:hAnsi="Arial" w:cs="Arial"/>
          <w:color w:val="272F37"/>
          <w:sz w:val="22"/>
          <w:szCs w:val="22"/>
        </w:rPr>
        <w:t>…</w:t>
      </w:r>
      <w:r w:rsidR="00E321B6">
        <w:rPr>
          <w:rFonts w:ascii="Arial" w:hAnsi="Arial" w:cs="Arial"/>
          <w:color w:val="272F37"/>
          <w:sz w:val="22"/>
          <w:szCs w:val="22"/>
        </w:rPr>
        <w:t>….</w:t>
      </w:r>
      <w:r w:rsidR="00471B88">
        <w:rPr>
          <w:rFonts w:ascii="Arial" w:hAnsi="Arial" w:cs="Arial"/>
          <w:color w:val="272F37"/>
          <w:sz w:val="22"/>
          <w:szCs w:val="22"/>
        </w:rPr>
        <w:t>…..</w:t>
      </w:r>
      <w:r w:rsidR="00471B88" w:rsidRPr="001C1124">
        <w:rPr>
          <w:rFonts w:ascii="Arial" w:hAnsi="Arial" w:cs="Arial"/>
          <w:color w:val="272F37"/>
          <w:sz w:val="22"/>
          <w:szCs w:val="22"/>
        </w:rPr>
        <w:t>……</w:t>
      </w:r>
      <w:r w:rsidR="00471B88">
        <w:rPr>
          <w:rFonts w:ascii="Arial" w:hAnsi="Arial" w:cs="Arial"/>
          <w:color w:val="272F37"/>
          <w:sz w:val="22"/>
          <w:szCs w:val="22"/>
        </w:rPr>
        <w:t>13</w:t>
      </w:r>
    </w:p>
    <w:p w:rsidR="0070545B" w:rsidRPr="009B66F6" w:rsidRDefault="0070545B" w:rsidP="0070545B">
      <w:pPr>
        <w:spacing w:line="360" w:lineRule="auto"/>
        <w:rPr>
          <w:rFonts w:ascii="Arial" w:eastAsia="Calibri" w:hAnsi="Arial" w:cs="Arial"/>
          <w:color w:val="212B32"/>
        </w:rPr>
      </w:pPr>
      <w:bookmarkStart w:id="0" w:name="_Hlk134127499"/>
      <w:r w:rsidRPr="008F3A34">
        <w:rPr>
          <w:rFonts w:ascii="Arial" w:eastAsia="Calibri" w:hAnsi="Arial" w:cs="Arial"/>
          <w:color w:val="212B32"/>
        </w:rPr>
        <w:t>Classification of GAD within ICD-10</w:t>
      </w:r>
      <w:bookmarkEnd w:id="0"/>
      <w:r w:rsidR="00656FF0" w:rsidRPr="008F3A34">
        <w:rPr>
          <w:rFonts w:ascii="Arial" w:eastAsia="Calibri" w:hAnsi="Arial" w:cs="Arial"/>
          <w:color w:val="212B32"/>
        </w:rPr>
        <w:t>…...</w:t>
      </w:r>
      <w:r w:rsidR="00E321B6">
        <w:rPr>
          <w:rFonts w:ascii="Arial" w:eastAsia="Calibri" w:hAnsi="Arial" w:cs="Arial"/>
          <w:color w:val="212B32"/>
        </w:rPr>
        <w:t xml:space="preserve">.............3       </w:t>
      </w:r>
      <w:r w:rsidR="00471B88" w:rsidRPr="009B66F6">
        <w:rPr>
          <w:rFonts w:ascii="Arial" w:hAnsi="Arial" w:cs="Arial"/>
          <w:color w:val="272F37"/>
        </w:rPr>
        <w:t>Diagnosis</w:t>
      </w:r>
      <w:r w:rsidR="00471B88" w:rsidRPr="009B66F6">
        <w:rPr>
          <w:rFonts w:ascii="Arial" w:hAnsi="Arial" w:cs="Arial"/>
          <w:color w:val="272F37"/>
        </w:rPr>
        <w:t>……………………</w:t>
      </w:r>
      <w:r w:rsidR="00E321B6" w:rsidRPr="009B66F6">
        <w:rPr>
          <w:rFonts w:ascii="Arial" w:hAnsi="Arial" w:cs="Arial"/>
          <w:color w:val="272F37"/>
        </w:rPr>
        <w:t>…</w:t>
      </w:r>
      <w:r w:rsidR="009B66F6">
        <w:rPr>
          <w:rFonts w:ascii="Arial" w:hAnsi="Arial" w:cs="Arial"/>
          <w:color w:val="272F37"/>
        </w:rPr>
        <w:t>.</w:t>
      </w:r>
      <w:r w:rsidR="00471B88" w:rsidRPr="009B66F6">
        <w:rPr>
          <w:rFonts w:ascii="Arial" w:hAnsi="Arial" w:cs="Arial"/>
          <w:color w:val="272F37"/>
        </w:rPr>
        <w:t>…….14</w:t>
      </w:r>
    </w:p>
    <w:p w:rsidR="0070545B" w:rsidRPr="009B66F6" w:rsidRDefault="0070545B" w:rsidP="00471B88">
      <w:pPr>
        <w:pStyle w:val="NormalWeb"/>
        <w:shd w:val="clear" w:color="auto" w:fill="FFFFFF"/>
        <w:spacing w:before="0" w:beforeAutospacing="0" w:line="360" w:lineRule="auto"/>
        <w:rPr>
          <w:rFonts w:ascii="Arial" w:hAnsi="Arial" w:cs="Arial"/>
          <w:color w:val="272F37"/>
          <w:sz w:val="22"/>
          <w:szCs w:val="22"/>
        </w:rPr>
      </w:pPr>
      <w:r w:rsidRPr="009B66F6">
        <w:rPr>
          <w:rFonts w:ascii="Arial" w:eastAsia="Calibri" w:hAnsi="Arial" w:cs="Arial"/>
          <w:color w:val="212B32"/>
        </w:rPr>
        <w:t>People suffering</w:t>
      </w:r>
      <w:r w:rsidR="00117DCE" w:rsidRPr="009B66F6">
        <w:rPr>
          <w:rFonts w:ascii="Arial" w:eastAsia="Calibri" w:hAnsi="Arial" w:cs="Arial"/>
          <w:color w:val="212B32"/>
        </w:rPr>
        <w:t xml:space="preserve"> GAD</w:t>
      </w:r>
      <w:r w:rsidRPr="009B66F6">
        <w:rPr>
          <w:rFonts w:ascii="Arial" w:eastAsia="Calibri" w:hAnsi="Arial" w:cs="Arial"/>
          <w:color w:val="212B32"/>
        </w:rPr>
        <w:t xml:space="preserve"> in the UK………</w:t>
      </w:r>
      <w:r w:rsidR="00656FF0" w:rsidRPr="009B66F6">
        <w:rPr>
          <w:rFonts w:ascii="Arial" w:eastAsia="Calibri" w:hAnsi="Arial" w:cs="Arial"/>
          <w:color w:val="212B32"/>
        </w:rPr>
        <w:t>..</w:t>
      </w:r>
      <w:r w:rsidRPr="009B66F6">
        <w:rPr>
          <w:rFonts w:ascii="Arial" w:eastAsia="Calibri" w:hAnsi="Arial" w:cs="Arial"/>
          <w:color w:val="212B32"/>
        </w:rPr>
        <w:t>.</w:t>
      </w:r>
      <w:r w:rsidR="00E321B6" w:rsidRPr="009B66F6">
        <w:rPr>
          <w:rFonts w:ascii="Arial" w:eastAsia="Calibri" w:hAnsi="Arial" w:cs="Arial"/>
          <w:color w:val="212B32"/>
        </w:rPr>
        <w:t xml:space="preserve">......3      </w:t>
      </w:r>
      <w:r w:rsidR="00471B88" w:rsidRPr="009B66F6">
        <w:rPr>
          <w:rFonts w:ascii="Arial" w:hAnsi="Arial" w:cs="Arial"/>
          <w:color w:val="272F37"/>
          <w:sz w:val="22"/>
          <w:szCs w:val="22"/>
        </w:rPr>
        <w:t>Current treatment</w:t>
      </w:r>
      <w:r w:rsidR="00471B88" w:rsidRPr="009B66F6">
        <w:rPr>
          <w:rFonts w:ascii="Arial" w:hAnsi="Arial" w:cs="Arial"/>
          <w:color w:val="272F37"/>
          <w:sz w:val="22"/>
          <w:szCs w:val="22"/>
        </w:rPr>
        <w:t>………</w:t>
      </w:r>
      <w:proofErr w:type="gramStart"/>
      <w:r w:rsidR="00471B88" w:rsidRPr="009B66F6">
        <w:rPr>
          <w:rFonts w:ascii="Arial" w:hAnsi="Arial" w:cs="Arial"/>
          <w:color w:val="272F37"/>
          <w:sz w:val="22"/>
          <w:szCs w:val="22"/>
        </w:rPr>
        <w:t>…</w:t>
      </w:r>
      <w:r w:rsidR="00E321B6" w:rsidRPr="009B66F6">
        <w:rPr>
          <w:rFonts w:ascii="Arial" w:hAnsi="Arial" w:cs="Arial"/>
          <w:color w:val="272F37"/>
          <w:sz w:val="22"/>
          <w:szCs w:val="22"/>
        </w:rPr>
        <w:t>..</w:t>
      </w:r>
      <w:proofErr w:type="gramEnd"/>
      <w:r w:rsidR="00471B88" w:rsidRPr="009B66F6">
        <w:rPr>
          <w:rFonts w:ascii="Arial" w:hAnsi="Arial" w:cs="Arial"/>
          <w:color w:val="272F37"/>
          <w:sz w:val="22"/>
          <w:szCs w:val="22"/>
        </w:rPr>
        <w:t>……</w:t>
      </w:r>
      <w:r w:rsidR="009B66F6">
        <w:rPr>
          <w:rFonts w:ascii="Arial" w:hAnsi="Arial" w:cs="Arial"/>
          <w:color w:val="272F37"/>
          <w:sz w:val="22"/>
          <w:szCs w:val="22"/>
        </w:rPr>
        <w:t>.</w:t>
      </w:r>
      <w:r w:rsidR="00471B88" w:rsidRPr="009B66F6">
        <w:rPr>
          <w:rFonts w:ascii="Arial" w:hAnsi="Arial" w:cs="Arial"/>
          <w:color w:val="272F37"/>
          <w:sz w:val="22"/>
          <w:szCs w:val="22"/>
        </w:rPr>
        <w:t>…14</w:t>
      </w:r>
    </w:p>
    <w:p w:rsidR="00043092" w:rsidRPr="009B66F6" w:rsidRDefault="0070545B" w:rsidP="00471B88">
      <w:pPr>
        <w:pStyle w:val="NormalWeb"/>
        <w:shd w:val="clear" w:color="auto" w:fill="FFFFFF"/>
        <w:spacing w:before="0" w:beforeAutospacing="0" w:line="360" w:lineRule="auto"/>
        <w:rPr>
          <w:rFonts w:ascii="Arial" w:hAnsi="Arial" w:cs="Arial"/>
          <w:color w:val="272F37"/>
          <w:sz w:val="22"/>
          <w:szCs w:val="22"/>
        </w:rPr>
      </w:pPr>
      <w:r w:rsidRPr="009B66F6">
        <w:rPr>
          <w:rFonts w:ascii="Arial" w:eastAsia="Calibri" w:hAnsi="Arial" w:cs="Arial"/>
          <w:color w:val="212B32"/>
        </w:rPr>
        <w:t>Anxiety UK statistics</w:t>
      </w:r>
      <w:r w:rsidR="00827028" w:rsidRPr="009B66F6">
        <w:rPr>
          <w:rFonts w:ascii="Arial" w:eastAsia="Calibri" w:hAnsi="Arial" w:cs="Arial"/>
          <w:color w:val="212B32"/>
        </w:rPr>
        <w:t xml:space="preserve"> / symptoms</w:t>
      </w:r>
      <w:r w:rsidRPr="009B66F6">
        <w:rPr>
          <w:rFonts w:ascii="Arial" w:eastAsia="Calibri" w:hAnsi="Arial" w:cs="Arial"/>
          <w:color w:val="212B32"/>
        </w:rPr>
        <w:t xml:space="preserve"> ......</w:t>
      </w:r>
      <w:r w:rsidR="00E321B6" w:rsidRPr="009B66F6">
        <w:rPr>
          <w:rFonts w:ascii="Arial" w:eastAsia="Calibri" w:hAnsi="Arial" w:cs="Arial"/>
          <w:color w:val="212B32"/>
        </w:rPr>
        <w:t xml:space="preserve">..........4-5     </w:t>
      </w:r>
      <w:r w:rsidR="00471B88" w:rsidRPr="009B66F6">
        <w:rPr>
          <w:rFonts w:ascii="Arial" w:hAnsi="Arial" w:cs="Arial"/>
          <w:color w:val="272F37"/>
          <w:sz w:val="22"/>
          <w:szCs w:val="22"/>
        </w:rPr>
        <w:t xml:space="preserve">Measurements of </w:t>
      </w:r>
      <w:r w:rsidR="00B43C8A" w:rsidRPr="009B66F6">
        <w:rPr>
          <w:rFonts w:ascii="Arial" w:hAnsi="Arial" w:cs="Arial"/>
          <w:color w:val="272F37"/>
          <w:sz w:val="22"/>
          <w:szCs w:val="22"/>
        </w:rPr>
        <w:t>rehabilitation</w:t>
      </w:r>
      <w:proofErr w:type="gramStart"/>
      <w:r w:rsidR="00B43C8A" w:rsidRPr="009B66F6">
        <w:rPr>
          <w:rFonts w:ascii="Arial" w:hAnsi="Arial" w:cs="Arial"/>
          <w:color w:val="272F37"/>
          <w:sz w:val="22"/>
          <w:szCs w:val="22"/>
        </w:rPr>
        <w:t>…</w:t>
      </w:r>
      <w:r w:rsidR="009B66F6">
        <w:rPr>
          <w:rFonts w:ascii="Arial" w:hAnsi="Arial" w:cs="Arial"/>
          <w:color w:val="272F37"/>
          <w:sz w:val="22"/>
          <w:szCs w:val="22"/>
        </w:rPr>
        <w:t>..</w:t>
      </w:r>
      <w:proofErr w:type="gramEnd"/>
      <w:r w:rsidR="00B43C8A" w:rsidRPr="009B66F6">
        <w:rPr>
          <w:rFonts w:ascii="Arial" w:hAnsi="Arial" w:cs="Arial"/>
          <w:color w:val="272F37"/>
          <w:sz w:val="22"/>
          <w:szCs w:val="22"/>
        </w:rPr>
        <w:t>14</w:t>
      </w:r>
    </w:p>
    <w:p w:rsidR="00656FF0" w:rsidRPr="009B66F6" w:rsidRDefault="00656FF0" w:rsidP="00656FF0">
      <w:pPr>
        <w:spacing w:line="360" w:lineRule="auto"/>
        <w:rPr>
          <w:rFonts w:ascii="Arial" w:eastAsia="Times New Roman" w:hAnsi="Arial" w:cs="Arial"/>
          <w:color w:val="171616"/>
          <w:lang w:eastAsia="en-GB"/>
        </w:rPr>
      </w:pPr>
      <w:r w:rsidRPr="009B66F6">
        <w:rPr>
          <w:rFonts w:ascii="Arial" w:eastAsia="Calibri" w:hAnsi="Arial" w:cs="Arial"/>
          <w:color w:val="212B32"/>
        </w:rPr>
        <w:t>Causes of anxiety (Aetiology)</w:t>
      </w:r>
      <w:r w:rsidRPr="009B66F6">
        <w:rPr>
          <w:rFonts w:ascii="Arial" w:eastAsia="Calibri" w:hAnsi="Arial" w:cs="Arial"/>
          <w:color w:val="212B32"/>
        </w:rPr>
        <w:t>………</w:t>
      </w:r>
      <w:r w:rsidR="00E321B6" w:rsidRPr="009B66F6">
        <w:rPr>
          <w:rFonts w:ascii="Arial" w:eastAsia="Calibri" w:hAnsi="Arial" w:cs="Arial"/>
          <w:color w:val="212B32"/>
        </w:rPr>
        <w:t xml:space="preserve">……………5-6     </w:t>
      </w:r>
      <w:r w:rsidR="00B43C8A" w:rsidRPr="009B66F6">
        <w:rPr>
          <w:rFonts w:ascii="Arial" w:eastAsia="Times New Roman" w:hAnsi="Arial" w:cs="Arial"/>
          <w:color w:val="171616"/>
          <w:lang w:eastAsia="en-GB"/>
        </w:rPr>
        <w:t>Recommendation</w:t>
      </w:r>
      <w:r w:rsidR="00B43C8A" w:rsidRPr="009B66F6">
        <w:rPr>
          <w:rFonts w:ascii="Arial" w:eastAsia="Times New Roman" w:hAnsi="Arial" w:cs="Arial"/>
          <w:color w:val="171616"/>
          <w:lang w:eastAsia="en-GB"/>
        </w:rPr>
        <w:t>…………</w:t>
      </w:r>
      <w:r w:rsidR="009B66F6">
        <w:rPr>
          <w:rFonts w:ascii="Arial" w:eastAsia="Times New Roman" w:hAnsi="Arial" w:cs="Arial"/>
          <w:color w:val="171616"/>
          <w:lang w:eastAsia="en-GB"/>
        </w:rPr>
        <w:t>.</w:t>
      </w:r>
      <w:r w:rsidR="00B43C8A" w:rsidRPr="009B66F6">
        <w:rPr>
          <w:rFonts w:ascii="Arial" w:eastAsia="Times New Roman" w:hAnsi="Arial" w:cs="Arial"/>
          <w:color w:val="171616"/>
          <w:lang w:eastAsia="en-GB"/>
        </w:rPr>
        <w:t>……</w:t>
      </w:r>
      <w:proofErr w:type="gramStart"/>
      <w:r w:rsidR="00B43C8A" w:rsidRPr="009B66F6">
        <w:rPr>
          <w:rFonts w:ascii="Arial" w:eastAsia="Times New Roman" w:hAnsi="Arial" w:cs="Arial"/>
          <w:color w:val="171616"/>
          <w:lang w:eastAsia="en-GB"/>
        </w:rPr>
        <w:t>…..</w:t>
      </w:r>
      <w:proofErr w:type="gramEnd"/>
      <w:r w:rsidR="00B43C8A" w:rsidRPr="009B66F6">
        <w:rPr>
          <w:rFonts w:ascii="Arial" w:eastAsia="Times New Roman" w:hAnsi="Arial" w:cs="Arial"/>
          <w:color w:val="171616"/>
          <w:lang w:eastAsia="en-GB"/>
        </w:rPr>
        <w:t>15</w:t>
      </w:r>
      <w:r w:rsidR="00B43C8A" w:rsidRPr="009B66F6">
        <w:rPr>
          <w:rFonts w:ascii="Arial" w:eastAsia="Calibri" w:hAnsi="Arial" w:cs="Arial"/>
          <w:color w:val="212B32"/>
        </w:rPr>
        <w:t xml:space="preserve"> </w:t>
      </w:r>
    </w:p>
    <w:p w:rsidR="00656FF0" w:rsidRPr="009B66F6" w:rsidRDefault="00656FF0" w:rsidP="00656FF0">
      <w:pPr>
        <w:spacing w:line="360" w:lineRule="auto"/>
        <w:rPr>
          <w:rFonts w:ascii="Arial" w:hAnsi="Arial" w:cs="Arial"/>
          <w:color w:val="212121"/>
          <w:shd w:val="clear" w:color="auto" w:fill="FFFFFF"/>
        </w:rPr>
      </w:pPr>
      <w:r w:rsidRPr="009B66F6">
        <w:rPr>
          <w:rFonts w:ascii="Arial" w:eastAsia="Calibri" w:hAnsi="Arial" w:cs="Arial"/>
          <w:color w:val="212B32"/>
        </w:rPr>
        <w:t>Signs and Symptoms</w:t>
      </w:r>
      <w:r w:rsidRPr="009B66F6">
        <w:rPr>
          <w:rFonts w:ascii="Arial" w:eastAsia="Calibri" w:hAnsi="Arial" w:cs="Arial"/>
          <w:color w:val="212B32"/>
        </w:rPr>
        <w:t xml:space="preserve"> ……………………</w:t>
      </w:r>
      <w:r w:rsidR="009B66F6" w:rsidRPr="009B66F6">
        <w:rPr>
          <w:rFonts w:ascii="Arial" w:eastAsia="Calibri" w:hAnsi="Arial" w:cs="Arial"/>
          <w:color w:val="212B32"/>
        </w:rPr>
        <w:t xml:space="preserve">………….6    </w:t>
      </w:r>
      <w:r w:rsidR="00B43C8A" w:rsidRPr="009B66F6">
        <w:rPr>
          <w:rFonts w:ascii="Arial" w:hAnsi="Arial" w:cs="Arial"/>
          <w:color w:val="212121"/>
          <w:shd w:val="clear" w:color="auto" w:fill="FFFFFF"/>
        </w:rPr>
        <w:t>Guidance and principle of care</w:t>
      </w:r>
      <w:r w:rsidR="00B43C8A" w:rsidRPr="009B66F6">
        <w:rPr>
          <w:rFonts w:ascii="Arial" w:hAnsi="Arial" w:cs="Arial"/>
          <w:color w:val="212121"/>
          <w:shd w:val="clear" w:color="auto" w:fill="FFFFFF"/>
        </w:rPr>
        <w:t>…</w:t>
      </w:r>
      <w:r w:rsidR="009B66F6">
        <w:rPr>
          <w:rFonts w:ascii="Arial" w:hAnsi="Arial" w:cs="Arial"/>
          <w:color w:val="212121"/>
          <w:shd w:val="clear" w:color="auto" w:fill="FFFFFF"/>
        </w:rPr>
        <w:t>…</w:t>
      </w:r>
      <w:r w:rsidR="00B43C8A" w:rsidRPr="009B66F6">
        <w:rPr>
          <w:rFonts w:ascii="Arial" w:hAnsi="Arial" w:cs="Arial"/>
          <w:color w:val="212121"/>
          <w:shd w:val="clear" w:color="auto" w:fill="FFFFFF"/>
        </w:rPr>
        <w:t>.15</w:t>
      </w:r>
    </w:p>
    <w:p w:rsidR="00656FF0" w:rsidRPr="009B66F6" w:rsidRDefault="00656FF0" w:rsidP="00656FF0">
      <w:pPr>
        <w:spacing w:line="360" w:lineRule="auto"/>
        <w:rPr>
          <w:rFonts w:ascii="Arial" w:hAnsi="Arial" w:cs="Arial"/>
          <w:color w:val="212121"/>
          <w:shd w:val="clear" w:color="auto" w:fill="FFFFFF"/>
        </w:rPr>
      </w:pPr>
      <w:r w:rsidRPr="009B66F6">
        <w:rPr>
          <w:rFonts w:ascii="Arial" w:eastAsia="Calibri" w:hAnsi="Arial" w:cs="Arial"/>
          <w:color w:val="212B32"/>
        </w:rPr>
        <w:t>Diagnosis</w:t>
      </w:r>
      <w:r w:rsidRPr="009B66F6">
        <w:rPr>
          <w:rFonts w:ascii="Arial" w:eastAsia="Calibri" w:hAnsi="Arial" w:cs="Arial"/>
          <w:color w:val="212B32"/>
        </w:rPr>
        <w:t xml:space="preserve"> ……………………………………</w:t>
      </w:r>
      <w:r w:rsidR="009B66F6" w:rsidRPr="009B66F6">
        <w:rPr>
          <w:rFonts w:ascii="Arial" w:eastAsia="Calibri" w:hAnsi="Arial" w:cs="Arial"/>
          <w:color w:val="212B32"/>
        </w:rPr>
        <w:t xml:space="preserve">……….6    </w:t>
      </w:r>
      <w:r w:rsidR="00B43C8A" w:rsidRPr="009B66F6">
        <w:rPr>
          <w:rFonts w:ascii="Arial" w:eastAsia="Calibri" w:hAnsi="Arial" w:cs="Arial"/>
          <w:color w:val="212B32"/>
        </w:rPr>
        <w:t xml:space="preserve"> </w:t>
      </w:r>
      <w:r w:rsidR="00B43C8A" w:rsidRPr="009B66F6">
        <w:rPr>
          <w:rFonts w:ascii="Arial" w:hAnsi="Arial" w:cs="Arial"/>
          <w:color w:val="212121"/>
          <w:shd w:val="clear" w:color="auto" w:fill="FFFFFF"/>
        </w:rPr>
        <w:t>Conclusi</w:t>
      </w:r>
      <w:r w:rsidR="00B43C8A" w:rsidRPr="009B66F6">
        <w:rPr>
          <w:rFonts w:ascii="Arial" w:hAnsi="Arial" w:cs="Arial"/>
          <w:color w:val="212121"/>
          <w:shd w:val="clear" w:color="auto" w:fill="FFFFFF"/>
        </w:rPr>
        <w:t>on………………………</w:t>
      </w:r>
      <w:proofErr w:type="gramStart"/>
      <w:r w:rsidR="00B43C8A" w:rsidRPr="009B66F6">
        <w:rPr>
          <w:rFonts w:ascii="Arial" w:hAnsi="Arial" w:cs="Arial"/>
          <w:color w:val="212121"/>
          <w:shd w:val="clear" w:color="auto" w:fill="FFFFFF"/>
        </w:rPr>
        <w:t>…..</w:t>
      </w:r>
      <w:proofErr w:type="gramEnd"/>
      <w:r w:rsidR="00B43C8A" w:rsidRPr="009B66F6">
        <w:rPr>
          <w:rFonts w:ascii="Arial" w:hAnsi="Arial" w:cs="Arial"/>
          <w:color w:val="212121"/>
          <w:shd w:val="clear" w:color="auto" w:fill="FFFFFF"/>
        </w:rPr>
        <w:t>15</w:t>
      </w:r>
      <w:r w:rsidR="00B43C8A" w:rsidRPr="009B66F6">
        <w:rPr>
          <w:rFonts w:ascii="Arial" w:eastAsia="Calibri" w:hAnsi="Arial" w:cs="Arial"/>
          <w:color w:val="212B32"/>
        </w:rPr>
        <w:t xml:space="preserve"> </w:t>
      </w:r>
    </w:p>
    <w:p w:rsidR="00656FF0" w:rsidRPr="009B66F6" w:rsidRDefault="00656FF0" w:rsidP="00656FF0">
      <w:pPr>
        <w:spacing w:line="360" w:lineRule="auto"/>
        <w:rPr>
          <w:rFonts w:ascii="Arial" w:eastAsia="Calibri" w:hAnsi="Arial" w:cs="Arial"/>
          <w:color w:val="212B32"/>
        </w:rPr>
      </w:pPr>
      <w:bookmarkStart w:id="1" w:name="_Hlk134127902"/>
      <w:r w:rsidRPr="009B66F6">
        <w:rPr>
          <w:rFonts w:ascii="Arial" w:eastAsia="Calibri" w:hAnsi="Arial" w:cs="Arial"/>
          <w:color w:val="212B32"/>
        </w:rPr>
        <w:t>Current Treatments</w:t>
      </w:r>
      <w:bookmarkEnd w:id="1"/>
      <w:r w:rsidRPr="009B66F6">
        <w:rPr>
          <w:rFonts w:ascii="Arial" w:eastAsia="Calibri" w:hAnsi="Arial" w:cs="Arial"/>
          <w:color w:val="212B32"/>
        </w:rPr>
        <w:t xml:space="preserve"> ………………...…...…</w:t>
      </w:r>
      <w:r w:rsidR="009B66F6" w:rsidRPr="009B66F6">
        <w:rPr>
          <w:rFonts w:ascii="Arial" w:eastAsia="Calibri" w:hAnsi="Arial" w:cs="Arial"/>
          <w:color w:val="212B32"/>
        </w:rPr>
        <w:t xml:space="preserve">……….6    </w:t>
      </w:r>
      <w:r w:rsidR="00B43C8A" w:rsidRPr="009B66F6">
        <w:rPr>
          <w:rFonts w:ascii="Arial" w:hAnsi="Arial" w:cs="Arial"/>
          <w:color w:val="212121"/>
          <w:shd w:val="clear" w:color="auto" w:fill="FFFFFF"/>
        </w:rPr>
        <w:t>References</w:t>
      </w:r>
      <w:r w:rsidR="00B43C8A" w:rsidRPr="009B66F6">
        <w:rPr>
          <w:rFonts w:ascii="Arial" w:hAnsi="Arial" w:cs="Arial"/>
          <w:color w:val="212121"/>
          <w:shd w:val="clear" w:color="auto" w:fill="FFFFFF"/>
        </w:rPr>
        <w:t>………………</w:t>
      </w:r>
      <w:r w:rsidR="00E321B6" w:rsidRPr="009B66F6">
        <w:rPr>
          <w:rFonts w:ascii="Arial" w:hAnsi="Arial" w:cs="Arial"/>
          <w:color w:val="212121"/>
          <w:shd w:val="clear" w:color="auto" w:fill="FFFFFF"/>
        </w:rPr>
        <w:t>.</w:t>
      </w:r>
      <w:r w:rsidR="00B43C8A" w:rsidRPr="009B66F6">
        <w:rPr>
          <w:rFonts w:ascii="Arial" w:hAnsi="Arial" w:cs="Arial"/>
          <w:color w:val="212121"/>
          <w:shd w:val="clear" w:color="auto" w:fill="FFFFFF"/>
        </w:rPr>
        <w:t>………15-17</w:t>
      </w:r>
    </w:p>
    <w:p w:rsidR="00B43C8A" w:rsidRDefault="009B3F68" w:rsidP="00B43C8A">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8F3A34">
        <w:rPr>
          <w:rFonts w:ascii="Arial" w:eastAsia="Calibri" w:hAnsi="Arial" w:cs="Arial"/>
          <w:color w:val="212B32"/>
        </w:rPr>
        <w:t>Recommendations</w:t>
      </w:r>
      <w:r w:rsidRPr="008F3A34">
        <w:rPr>
          <w:rFonts w:ascii="Arial" w:eastAsia="Calibri" w:hAnsi="Arial" w:cs="Arial"/>
          <w:color w:val="212B32"/>
        </w:rPr>
        <w:t>………………………</w:t>
      </w:r>
      <w:r w:rsidR="00E321B6" w:rsidRPr="008F3A34">
        <w:rPr>
          <w:rFonts w:ascii="Arial" w:eastAsia="Calibri" w:hAnsi="Arial" w:cs="Arial"/>
          <w:color w:val="212B32"/>
        </w:rPr>
        <w:t>…</w:t>
      </w:r>
      <w:r w:rsidR="009B66F6">
        <w:rPr>
          <w:rFonts w:ascii="Arial" w:eastAsia="Calibri" w:hAnsi="Arial" w:cs="Arial"/>
          <w:color w:val="212B32"/>
        </w:rPr>
        <w:t>……</w:t>
      </w:r>
      <w:proofErr w:type="gramStart"/>
      <w:r w:rsidR="009B66F6">
        <w:rPr>
          <w:rFonts w:ascii="Arial" w:eastAsia="Calibri" w:hAnsi="Arial" w:cs="Arial"/>
          <w:color w:val="212B32"/>
        </w:rPr>
        <w:t>…..</w:t>
      </w:r>
      <w:proofErr w:type="gramEnd"/>
      <w:r w:rsidR="009B66F6">
        <w:rPr>
          <w:rFonts w:ascii="Arial" w:eastAsia="Calibri" w:hAnsi="Arial" w:cs="Arial"/>
          <w:color w:val="212B32"/>
        </w:rPr>
        <w:t xml:space="preserve">7     </w:t>
      </w:r>
      <w:r w:rsidR="00B43C8A">
        <w:rPr>
          <w:rFonts w:ascii="Arial" w:eastAsia="Calibri" w:hAnsi="Arial" w:cs="Arial"/>
          <w:color w:val="212B32"/>
        </w:rPr>
        <w:t xml:space="preserve"> </w:t>
      </w:r>
      <w:r w:rsidR="00B43C8A">
        <w:rPr>
          <w:rFonts w:ascii="Arial" w:eastAsiaTheme="minorEastAsia" w:hAnsi="Arial" w:cs="Arial"/>
          <w:lang w:val="en-US" w:eastAsia="en-GB"/>
          <w14:ligatures w14:val="standardContextual"/>
        </w:rPr>
        <w:t>Appendix A</w:t>
      </w:r>
      <w:r w:rsidR="00E321B6">
        <w:rPr>
          <w:rFonts w:ascii="Arial" w:eastAsiaTheme="minorEastAsia" w:hAnsi="Arial" w:cs="Arial"/>
          <w:lang w:val="en-US" w:eastAsia="en-GB"/>
          <w14:ligatures w14:val="standardContextual"/>
        </w:rPr>
        <w:t>………………………</w:t>
      </w:r>
      <w:r w:rsidR="009B66F6">
        <w:rPr>
          <w:rFonts w:ascii="Arial" w:eastAsiaTheme="minorEastAsia" w:hAnsi="Arial" w:cs="Arial"/>
          <w:lang w:val="en-US" w:eastAsia="en-GB"/>
          <w14:ligatures w14:val="standardContextual"/>
        </w:rPr>
        <w:t>..</w:t>
      </w:r>
      <w:r w:rsidR="00E321B6">
        <w:rPr>
          <w:rFonts w:ascii="Arial" w:eastAsiaTheme="minorEastAsia" w:hAnsi="Arial" w:cs="Arial"/>
          <w:lang w:val="en-US" w:eastAsia="en-GB"/>
          <w14:ligatures w14:val="standardContextual"/>
        </w:rPr>
        <w:t>..18</w:t>
      </w:r>
    </w:p>
    <w:p w:rsidR="009B3F68" w:rsidRPr="008F3A34" w:rsidRDefault="009B3F68" w:rsidP="009B3F68">
      <w:pPr>
        <w:spacing w:line="360" w:lineRule="auto"/>
        <w:rPr>
          <w:rFonts w:ascii="Arial" w:eastAsia="Times New Roman" w:hAnsi="Arial" w:cs="Arial"/>
          <w:lang w:eastAsia="en-GB"/>
        </w:rPr>
      </w:pPr>
      <w:r w:rsidRPr="008F3A34">
        <w:rPr>
          <w:rFonts w:ascii="Arial" w:eastAsia="Times New Roman" w:hAnsi="Arial" w:cs="Arial"/>
          <w:lang w:eastAsia="en-GB"/>
        </w:rPr>
        <w:t>Principle of care (GAD)</w:t>
      </w:r>
      <w:r w:rsidRPr="008F3A34">
        <w:rPr>
          <w:rFonts w:ascii="Arial" w:eastAsia="Times New Roman" w:hAnsi="Arial" w:cs="Arial"/>
          <w:lang w:eastAsia="en-GB"/>
        </w:rPr>
        <w:t>…………………</w:t>
      </w:r>
      <w:r w:rsidR="009B66F6">
        <w:rPr>
          <w:rFonts w:ascii="Arial" w:eastAsia="Times New Roman" w:hAnsi="Arial" w:cs="Arial"/>
          <w:lang w:eastAsia="en-GB"/>
        </w:rPr>
        <w:t>……….</w:t>
      </w:r>
      <w:r w:rsidR="00E321B6" w:rsidRPr="008F3A34">
        <w:rPr>
          <w:rFonts w:ascii="Arial" w:eastAsia="Times New Roman" w:hAnsi="Arial" w:cs="Arial"/>
          <w:lang w:eastAsia="en-GB"/>
        </w:rPr>
        <w:t>….</w:t>
      </w:r>
      <w:r w:rsidRPr="008F3A34">
        <w:rPr>
          <w:rFonts w:ascii="Arial" w:eastAsia="Times New Roman" w:hAnsi="Arial" w:cs="Arial"/>
          <w:lang w:eastAsia="en-GB"/>
        </w:rPr>
        <w:t>7</w:t>
      </w:r>
    </w:p>
    <w:p w:rsidR="009B3F68" w:rsidRDefault="009B3F68" w:rsidP="009B3F68">
      <w:pPr>
        <w:spacing w:line="360" w:lineRule="auto"/>
        <w:rPr>
          <w:rFonts w:ascii="Arial" w:eastAsia="Times New Roman" w:hAnsi="Arial" w:cs="Arial"/>
          <w:b/>
          <w:bCs/>
          <w:lang w:eastAsia="en-GB"/>
        </w:rPr>
      </w:pPr>
      <w:r w:rsidRPr="00D47AD2">
        <w:rPr>
          <w:rFonts w:ascii="Arial" w:eastAsia="Times New Roman" w:hAnsi="Arial" w:cs="Arial"/>
          <w:b/>
          <w:bCs/>
          <w:lang w:eastAsia="en-GB"/>
        </w:rPr>
        <w:t>S</w:t>
      </w:r>
      <w:r w:rsidR="00237BC9">
        <w:rPr>
          <w:rFonts w:ascii="Arial" w:eastAsia="Times New Roman" w:hAnsi="Arial" w:cs="Arial"/>
          <w:b/>
          <w:bCs/>
          <w:lang w:eastAsia="en-GB"/>
        </w:rPr>
        <w:t>CHIZOPHRENIA</w:t>
      </w:r>
      <w:r>
        <w:rPr>
          <w:rFonts w:ascii="Arial" w:eastAsia="Times New Roman" w:hAnsi="Arial" w:cs="Arial"/>
          <w:b/>
          <w:bCs/>
          <w:lang w:eastAsia="en-GB"/>
        </w:rPr>
        <w:t xml:space="preserve"> ……………………</w:t>
      </w:r>
      <w:r w:rsidR="009B66F6">
        <w:rPr>
          <w:rFonts w:ascii="Arial" w:eastAsia="Times New Roman" w:hAnsi="Arial" w:cs="Arial"/>
          <w:b/>
          <w:bCs/>
          <w:lang w:eastAsia="en-GB"/>
        </w:rPr>
        <w:t>………</w:t>
      </w:r>
      <w:r>
        <w:rPr>
          <w:rFonts w:ascii="Arial" w:eastAsia="Times New Roman" w:hAnsi="Arial" w:cs="Arial"/>
          <w:b/>
          <w:bCs/>
          <w:lang w:eastAsia="en-GB"/>
        </w:rPr>
        <w:t>…….7</w:t>
      </w:r>
    </w:p>
    <w:p w:rsidR="009B3F68" w:rsidRPr="00237BC9" w:rsidRDefault="009B3F68" w:rsidP="009B3F68">
      <w:pPr>
        <w:spacing w:line="360" w:lineRule="auto"/>
        <w:rPr>
          <w:rFonts w:ascii="Arial" w:eastAsia="Calibri" w:hAnsi="Arial" w:cs="Arial"/>
          <w:color w:val="212B32"/>
        </w:rPr>
      </w:pPr>
      <w:r w:rsidRPr="00237BC9">
        <w:rPr>
          <w:rFonts w:ascii="Arial" w:eastAsia="Calibri" w:hAnsi="Arial" w:cs="Arial"/>
          <w:color w:val="212B32"/>
        </w:rPr>
        <w:t>Classification within ICD-10</w:t>
      </w:r>
      <w:r w:rsidRPr="00237BC9">
        <w:rPr>
          <w:rFonts w:ascii="Arial" w:eastAsia="Calibri" w:hAnsi="Arial" w:cs="Arial"/>
          <w:color w:val="212B32"/>
        </w:rPr>
        <w:t xml:space="preserve"> ……………</w:t>
      </w:r>
      <w:r w:rsidR="009B66F6">
        <w:rPr>
          <w:rFonts w:ascii="Arial" w:eastAsia="Calibri" w:hAnsi="Arial" w:cs="Arial"/>
          <w:color w:val="212B32"/>
        </w:rPr>
        <w:t>……….</w:t>
      </w:r>
      <w:r w:rsidRPr="00237BC9">
        <w:rPr>
          <w:rFonts w:ascii="Arial" w:eastAsia="Calibri" w:hAnsi="Arial" w:cs="Arial"/>
          <w:color w:val="212B32"/>
        </w:rPr>
        <w:t>…7</w:t>
      </w:r>
    </w:p>
    <w:p w:rsidR="009B3F68" w:rsidRPr="00237BC9" w:rsidRDefault="009B3F68" w:rsidP="009B3F68">
      <w:pPr>
        <w:spacing w:line="360" w:lineRule="auto"/>
        <w:rPr>
          <w:rFonts w:ascii="Arial" w:eastAsia="Calibri" w:hAnsi="Arial" w:cs="Arial"/>
          <w:color w:val="212B32"/>
        </w:rPr>
      </w:pPr>
      <w:r w:rsidRPr="00237BC9">
        <w:rPr>
          <w:rFonts w:ascii="Arial" w:eastAsia="Calibri" w:hAnsi="Arial" w:cs="Arial"/>
          <w:color w:val="212B32"/>
        </w:rPr>
        <w:t>Causes (Aetiology)</w:t>
      </w:r>
      <w:r w:rsidRPr="00237BC9">
        <w:rPr>
          <w:rFonts w:ascii="Arial" w:eastAsia="Calibri" w:hAnsi="Arial" w:cs="Arial"/>
          <w:color w:val="212B32"/>
        </w:rPr>
        <w:t>…………………</w:t>
      </w:r>
      <w:r w:rsidR="009B66F6">
        <w:rPr>
          <w:rFonts w:ascii="Arial" w:eastAsia="Calibri" w:hAnsi="Arial" w:cs="Arial"/>
          <w:color w:val="212B32"/>
        </w:rPr>
        <w:t>………</w:t>
      </w:r>
      <w:r w:rsidRPr="00237BC9">
        <w:rPr>
          <w:rFonts w:ascii="Arial" w:eastAsia="Calibri" w:hAnsi="Arial" w:cs="Arial"/>
          <w:color w:val="212B32"/>
        </w:rPr>
        <w:t>…</w:t>
      </w:r>
      <w:r w:rsidR="00237BC9" w:rsidRPr="00237BC9">
        <w:rPr>
          <w:rFonts w:ascii="Arial" w:eastAsia="Calibri" w:hAnsi="Arial" w:cs="Arial"/>
          <w:color w:val="212B32"/>
        </w:rPr>
        <w:t>.</w:t>
      </w:r>
      <w:r w:rsidRPr="00237BC9">
        <w:rPr>
          <w:rFonts w:ascii="Arial" w:eastAsia="Calibri" w:hAnsi="Arial" w:cs="Arial"/>
          <w:color w:val="212B32"/>
        </w:rPr>
        <w:t>….7</w:t>
      </w:r>
      <w:r w:rsidR="00237BC9" w:rsidRPr="00237BC9">
        <w:rPr>
          <w:rFonts w:ascii="Arial" w:eastAsia="Calibri" w:hAnsi="Arial" w:cs="Arial"/>
          <w:color w:val="212B32"/>
        </w:rPr>
        <w:t>-8</w:t>
      </w:r>
    </w:p>
    <w:p w:rsidR="009B3F68" w:rsidRPr="00237BC9" w:rsidRDefault="009B3F68" w:rsidP="009B3F68">
      <w:pPr>
        <w:spacing w:line="360" w:lineRule="auto"/>
        <w:rPr>
          <w:rFonts w:ascii="Arial" w:eastAsia="Times New Roman" w:hAnsi="Arial" w:cs="Arial"/>
          <w:lang w:eastAsia="en-GB"/>
        </w:rPr>
      </w:pPr>
      <w:r w:rsidRPr="00237BC9">
        <w:rPr>
          <w:rFonts w:ascii="Arial" w:eastAsia="Times New Roman" w:hAnsi="Arial" w:cs="Arial"/>
          <w:lang w:eastAsia="en-GB"/>
        </w:rPr>
        <w:t>Signs/symptoms</w:t>
      </w:r>
      <w:r w:rsidRPr="00237BC9">
        <w:rPr>
          <w:rFonts w:ascii="Arial" w:eastAsia="Times New Roman" w:hAnsi="Arial" w:cs="Arial"/>
          <w:lang w:eastAsia="en-GB"/>
        </w:rPr>
        <w:t xml:space="preserve"> …………………</w:t>
      </w:r>
      <w:r w:rsidR="009B66F6">
        <w:rPr>
          <w:rFonts w:ascii="Arial" w:eastAsia="Times New Roman" w:hAnsi="Arial" w:cs="Arial"/>
          <w:lang w:eastAsia="en-GB"/>
        </w:rPr>
        <w:t>………</w:t>
      </w:r>
      <w:r w:rsidRPr="00237BC9">
        <w:rPr>
          <w:rFonts w:ascii="Arial" w:eastAsia="Times New Roman" w:hAnsi="Arial" w:cs="Arial"/>
          <w:lang w:eastAsia="en-GB"/>
        </w:rPr>
        <w:t>………….8</w:t>
      </w:r>
    </w:p>
    <w:p w:rsidR="00237BC9" w:rsidRPr="00237BC9" w:rsidRDefault="00237BC9" w:rsidP="00237BC9">
      <w:pPr>
        <w:spacing w:line="360" w:lineRule="auto"/>
        <w:rPr>
          <w:rFonts w:ascii="Arial" w:eastAsia="Calibri" w:hAnsi="Arial" w:cs="Arial"/>
          <w:kern w:val="3"/>
        </w:rPr>
      </w:pPr>
      <w:r w:rsidRPr="00237BC9">
        <w:rPr>
          <w:rFonts w:ascii="Arial" w:eastAsia="Calibri" w:hAnsi="Arial" w:cs="Arial"/>
          <w:kern w:val="3"/>
        </w:rPr>
        <w:t>Diagnosis</w:t>
      </w:r>
      <w:r w:rsidRPr="00237BC9">
        <w:rPr>
          <w:rFonts w:ascii="Arial" w:eastAsia="Calibri" w:hAnsi="Arial" w:cs="Arial"/>
          <w:kern w:val="3"/>
        </w:rPr>
        <w:t>………………………</w:t>
      </w:r>
      <w:r w:rsidR="009B66F6">
        <w:rPr>
          <w:rFonts w:ascii="Arial" w:eastAsia="Calibri" w:hAnsi="Arial" w:cs="Arial"/>
          <w:kern w:val="3"/>
        </w:rPr>
        <w:t>…</w:t>
      </w:r>
      <w:proofErr w:type="gramStart"/>
      <w:r w:rsidR="009B66F6">
        <w:rPr>
          <w:rFonts w:ascii="Arial" w:eastAsia="Calibri" w:hAnsi="Arial" w:cs="Arial"/>
          <w:kern w:val="3"/>
        </w:rPr>
        <w:t>…..</w:t>
      </w:r>
      <w:proofErr w:type="gramEnd"/>
      <w:r w:rsidRPr="00237BC9">
        <w:rPr>
          <w:rFonts w:ascii="Arial" w:eastAsia="Calibri" w:hAnsi="Arial" w:cs="Arial"/>
          <w:kern w:val="3"/>
        </w:rPr>
        <w:t>………………9</w:t>
      </w:r>
    </w:p>
    <w:p w:rsidR="00237BC9" w:rsidRPr="00237BC9" w:rsidRDefault="00237BC9" w:rsidP="00237BC9">
      <w:pPr>
        <w:spacing w:line="360" w:lineRule="auto"/>
        <w:rPr>
          <w:rFonts w:ascii="Arial" w:eastAsia="Calibri" w:hAnsi="Arial" w:cs="Arial"/>
          <w:color w:val="212B32"/>
        </w:rPr>
      </w:pPr>
      <w:r w:rsidRPr="00237BC9">
        <w:rPr>
          <w:rFonts w:ascii="Arial" w:eastAsia="Calibri" w:hAnsi="Arial" w:cs="Arial"/>
          <w:color w:val="212B32"/>
        </w:rPr>
        <w:t>Current Treatments</w:t>
      </w:r>
      <w:r w:rsidRPr="00237BC9">
        <w:rPr>
          <w:rFonts w:ascii="Arial" w:eastAsia="Calibri" w:hAnsi="Arial" w:cs="Arial"/>
          <w:color w:val="212B32"/>
        </w:rPr>
        <w:t>………………</w:t>
      </w:r>
      <w:r w:rsidR="009B66F6">
        <w:rPr>
          <w:rFonts w:ascii="Arial" w:eastAsia="Calibri" w:hAnsi="Arial" w:cs="Arial"/>
          <w:color w:val="212B32"/>
        </w:rPr>
        <w:t>…</w:t>
      </w:r>
      <w:proofErr w:type="gramStart"/>
      <w:r w:rsidR="009B66F6">
        <w:rPr>
          <w:rFonts w:ascii="Arial" w:eastAsia="Calibri" w:hAnsi="Arial" w:cs="Arial"/>
          <w:color w:val="212B32"/>
        </w:rPr>
        <w:t>…..</w:t>
      </w:r>
      <w:proofErr w:type="gramEnd"/>
      <w:r w:rsidRPr="00237BC9">
        <w:rPr>
          <w:rFonts w:ascii="Arial" w:eastAsia="Calibri" w:hAnsi="Arial" w:cs="Arial"/>
          <w:color w:val="212B32"/>
        </w:rPr>
        <w:t>………</w:t>
      </w:r>
      <w:r w:rsidR="001C1124" w:rsidRPr="00237BC9">
        <w:rPr>
          <w:rFonts w:ascii="Arial" w:eastAsia="Calibri" w:hAnsi="Arial" w:cs="Arial"/>
          <w:color w:val="212B32"/>
        </w:rPr>
        <w:t>…...</w:t>
      </w:r>
      <w:r w:rsidRPr="00237BC9">
        <w:rPr>
          <w:rFonts w:ascii="Arial" w:eastAsia="Calibri" w:hAnsi="Arial" w:cs="Arial"/>
          <w:color w:val="212B32"/>
        </w:rPr>
        <w:t>9</w:t>
      </w:r>
    </w:p>
    <w:p w:rsidR="00237BC9" w:rsidRPr="00237BC9" w:rsidRDefault="00237BC9" w:rsidP="00237BC9">
      <w:pPr>
        <w:suppressAutoHyphens/>
        <w:autoSpaceDN w:val="0"/>
        <w:spacing w:line="360" w:lineRule="auto"/>
        <w:textAlignment w:val="baseline"/>
        <w:rPr>
          <w:rFonts w:ascii="Arial" w:eastAsia="Calibri" w:hAnsi="Arial" w:cs="Arial"/>
          <w:kern w:val="3"/>
        </w:rPr>
      </w:pPr>
      <w:r w:rsidRPr="00237BC9">
        <w:rPr>
          <w:rFonts w:ascii="Arial" w:eastAsia="Calibri" w:hAnsi="Arial" w:cs="Arial"/>
          <w:kern w:val="3"/>
        </w:rPr>
        <w:t>Measures of rehabilitation</w:t>
      </w:r>
      <w:r w:rsidRPr="00237BC9">
        <w:rPr>
          <w:rFonts w:ascii="Arial" w:eastAsia="Calibri" w:hAnsi="Arial" w:cs="Arial"/>
          <w:kern w:val="3"/>
        </w:rPr>
        <w:t>……………</w:t>
      </w:r>
      <w:r w:rsidR="009B66F6">
        <w:rPr>
          <w:rFonts w:ascii="Arial" w:eastAsia="Calibri" w:hAnsi="Arial" w:cs="Arial"/>
          <w:kern w:val="3"/>
        </w:rPr>
        <w:t>………</w:t>
      </w:r>
      <w:r w:rsidRPr="00237BC9">
        <w:rPr>
          <w:rFonts w:ascii="Arial" w:eastAsia="Calibri" w:hAnsi="Arial" w:cs="Arial"/>
          <w:kern w:val="3"/>
        </w:rPr>
        <w:t>…….10</w:t>
      </w:r>
    </w:p>
    <w:p w:rsidR="00237BC9" w:rsidRPr="00237BC9" w:rsidRDefault="00237BC9" w:rsidP="00237BC9">
      <w:pPr>
        <w:suppressAutoHyphens/>
        <w:autoSpaceDN w:val="0"/>
        <w:spacing w:line="360" w:lineRule="auto"/>
        <w:textAlignment w:val="baseline"/>
        <w:rPr>
          <w:rFonts w:ascii="Arial" w:hAnsi="Arial" w:cs="Arial"/>
        </w:rPr>
      </w:pPr>
      <w:r w:rsidRPr="00237BC9">
        <w:rPr>
          <w:rFonts w:ascii="Arial" w:hAnsi="Arial" w:cs="Arial"/>
        </w:rPr>
        <w:t>Guidance and Principle of Care</w:t>
      </w:r>
      <w:r w:rsidRPr="00237BC9">
        <w:rPr>
          <w:rFonts w:ascii="Arial" w:hAnsi="Arial" w:cs="Arial"/>
        </w:rPr>
        <w:t>………</w:t>
      </w:r>
      <w:r w:rsidR="009B66F6">
        <w:rPr>
          <w:rFonts w:ascii="Arial" w:hAnsi="Arial" w:cs="Arial"/>
        </w:rPr>
        <w:t>…</w:t>
      </w:r>
      <w:proofErr w:type="gramStart"/>
      <w:r w:rsidR="009B66F6">
        <w:rPr>
          <w:rFonts w:ascii="Arial" w:hAnsi="Arial" w:cs="Arial"/>
        </w:rPr>
        <w:t>…..</w:t>
      </w:r>
      <w:proofErr w:type="gramEnd"/>
      <w:r w:rsidRPr="00237BC9">
        <w:rPr>
          <w:rFonts w:ascii="Arial" w:hAnsi="Arial" w:cs="Arial"/>
        </w:rPr>
        <w:t>…….10</w:t>
      </w:r>
    </w:p>
    <w:p w:rsidR="00237BC9" w:rsidRPr="00237BC9" w:rsidRDefault="00237BC9" w:rsidP="00237BC9">
      <w:pPr>
        <w:suppressAutoHyphens/>
        <w:autoSpaceDN w:val="0"/>
        <w:spacing w:line="360" w:lineRule="auto"/>
        <w:textAlignment w:val="baseline"/>
        <w:rPr>
          <w:rFonts w:ascii="Arial" w:hAnsi="Arial" w:cs="Arial"/>
        </w:rPr>
      </w:pPr>
      <w:r w:rsidRPr="00237BC9">
        <w:rPr>
          <w:rFonts w:ascii="Arial" w:hAnsi="Arial" w:cs="Arial"/>
        </w:rPr>
        <w:t>Recommendations</w:t>
      </w:r>
      <w:r w:rsidRPr="00237BC9">
        <w:rPr>
          <w:rFonts w:ascii="Arial" w:hAnsi="Arial" w:cs="Arial"/>
        </w:rPr>
        <w:t>…………………</w:t>
      </w:r>
      <w:r w:rsidR="009B66F6">
        <w:rPr>
          <w:rFonts w:ascii="Arial" w:hAnsi="Arial" w:cs="Arial"/>
        </w:rPr>
        <w:t>…….</w:t>
      </w:r>
      <w:r w:rsidRPr="00237BC9">
        <w:rPr>
          <w:rFonts w:ascii="Arial" w:hAnsi="Arial" w:cs="Arial"/>
        </w:rPr>
        <w:t>………….10</w:t>
      </w:r>
    </w:p>
    <w:p w:rsidR="00237BC9" w:rsidRDefault="00237BC9" w:rsidP="00237BC9">
      <w:pPr>
        <w:suppressAutoHyphens/>
        <w:autoSpaceDN w:val="0"/>
        <w:spacing w:line="360" w:lineRule="auto"/>
        <w:textAlignment w:val="baseline"/>
        <w:rPr>
          <w:rFonts w:ascii="Arial" w:hAnsi="Arial" w:cs="Arial"/>
          <w:b/>
          <w:bCs/>
        </w:rPr>
      </w:pPr>
      <w:r>
        <w:rPr>
          <w:rFonts w:ascii="Arial" w:hAnsi="Arial" w:cs="Arial"/>
          <w:b/>
          <w:bCs/>
        </w:rPr>
        <w:t>AUTISM ……………………………………</w:t>
      </w:r>
      <w:proofErr w:type="gramStart"/>
      <w:r w:rsidR="009B66F6">
        <w:rPr>
          <w:rFonts w:ascii="Arial" w:hAnsi="Arial" w:cs="Arial"/>
          <w:b/>
          <w:bCs/>
        </w:rPr>
        <w:t>…..</w:t>
      </w:r>
      <w:proofErr w:type="gramEnd"/>
      <w:r>
        <w:rPr>
          <w:rFonts w:ascii="Arial" w:hAnsi="Arial" w:cs="Arial"/>
          <w:b/>
          <w:bCs/>
        </w:rPr>
        <w:t>…….11</w:t>
      </w:r>
    </w:p>
    <w:p w:rsidR="008F3A34" w:rsidRPr="001C1124" w:rsidRDefault="008F3A34" w:rsidP="008F3A34">
      <w:pPr>
        <w:suppressAutoHyphens/>
        <w:autoSpaceDN w:val="0"/>
        <w:spacing w:line="360" w:lineRule="auto"/>
        <w:textAlignment w:val="baseline"/>
        <w:rPr>
          <w:rFonts w:ascii="Arial" w:hAnsi="Arial" w:cs="Arial"/>
        </w:rPr>
      </w:pPr>
      <w:r w:rsidRPr="001C1124">
        <w:rPr>
          <w:rFonts w:ascii="Arial" w:hAnsi="Arial" w:cs="Arial"/>
        </w:rPr>
        <w:t>Classification within the ICD-10</w:t>
      </w:r>
      <w:r w:rsidRPr="001C1124">
        <w:rPr>
          <w:rFonts w:ascii="Arial" w:hAnsi="Arial" w:cs="Arial"/>
        </w:rPr>
        <w:t xml:space="preserve"> …</w:t>
      </w:r>
      <w:r w:rsidR="009B66F6">
        <w:rPr>
          <w:rFonts w:ascii="Arial" w:hAnsi="Arial" w:cs="Arial"/>
        </w:rPr>
        <w:t>………</w:t>
      </w:r>
      <w:r w:rsidRPr="001C1124">
        <w:rPr>
          <w:rFonts w:ascii="Arial" w:hAnsi="Arial" w:cs="Arial"/>
        </w:rPr>
        <w:t>………...11</w:t>
      </w:r>
    </w:p>
    <w:p w:rsidR="00D63823" w:rsidRDefault="001C1124" w:rsidP="00D63823">
      <w:pPr>
        <w:suppressAutoHyphens/>
        <w:autoSpaceDN w:val="0"/>
        <w:spacing w:line="360" w:lineRule="auto"/>
        <w:textAlignment w:val="baseline"/>
        <w:rPr>
          <w:rFonts w:ascii="Arial" w:hAnsi="Arial" w:cs="Arial"/>
        </w:rPr>
      </w:pPr>
      <w:r>
        <w:rPr>
          <w:rFonts w:ascii="Arial" w:hAnsi="Arial" w:cs="Arial"/>
        </w:rPr>
        <w:t>People with</w:t>
      </w:r>
      <w:r w:rsidRPr="00D47AD2">
        <w:rPr>
          <w:rFonts w:ascii="Arial" w:hAnsi="Arial" w:cs="Arial"/>
        </w:rPr>
        <w:t xml:space="preserve"> autism in the world and </w:t>
      </w:r>
      <w:r>
        <w:rPr>
          <w:rFonts w:ascii="Arial" w:hAnsi="Arial" w:cs="Arial"/>
        </w:rPr>
        <w:t xml:space="preserve">the </w:t>
      </w:r>
      <w:r w:rsidRPr="00D47AD2">
        <w:rPr>
          <w:rFonts w:ascii="Arial" w:hAnsi="Arial" w:cs="Arial"/>
        </w:rPr>
        <w:t>UK</w:t>
      </w:r>
      <w:r>
        <w:rPr>
          <w:rFonts w:ascii="Arial" w:hAnsi="Arial" w:cs="Arial"/>
        </w:rPr>
        <w:t>…</w:t>
      </w:r>
      <w:r w:rsidR="009B66F6">
        <w:rPr>
          <w:rFonts w:ascii="Arial" w:hAnsi="Arial" w:cs="Arial"/>
        </w:rPr>
        <w:t>…..</w:t>
      </w:r>
      <w:r>
        <w:rPr>
          <w:rFonts w:ascii="Arial" w:hAnsi="Arial" w:cs="Arial"/>
        </w:rPr>
        <w:t>.12</w:t>
      </w:r>
    </w:p>
    <w:p w:rsidR="00D63823" w:rsidRDefault="001C1124" w:rsidP="00D63823">
      <w:pPr>
        <w:suppressAutoHyphens/>
        <w:autoSpaceDN w:val="0"/>
        <w:spacing w:line="360" w:lineRule="auto"/>
        <w:textAlignment w:val="baseline"/>
        <w:rPr>
          <w:rFonts w:ascii="Arial" w:hAnsi="Arial" w:cs="Arial"/>
          <w:color w:val="636363"/>
          <w:shd w:val="clear" w:color="auto" w:fill="FFFFFF"/>
        </w:rPr>
      </w:pPr>
      <w:bookmarkStart w:id="2" w:name="_Hlk134129984"/>
      <w:r w:rsidRPr="001C1124">
        <w:rPr>
          <w:rFonts w:ascii="Arial" w:hAnsi="Arial" w:cs="Arial"/>
          <w:color w:val="636363"/>
          <w:shd w:val="clear" w:color="auto" w:fill="FFFFFF"/>
        </w:rPr>
        <w:t>Causes (Aetiology)</w:t>
      </w:r>
      <w:r w:rsidRPr="001C1124">
        <w:rPr>
          <w:rFonts w:ascii="Arial" w:hAnsi="Arial" w:cs="Arial"/>
          <w:color w:val="636363"/>
          <w:shd w:val="clear" w:color="auto" w:fill="FFFFFF"/>
        </w:rPr>
        <w:t>……………………………</w:t>
      </w:r>
      <w:proofErr w:type="gramStart"/>
      <w:r w:rsidR="009B66F6">
        <w:rPr>
          <w:rFonts w:ascii="Arial" w:hAnsi="Arial" w:cs="Arial"/>
          <w:color w:val="636363"/>
          <w:shd w:val="clear" w:color="auto" w:fill="FFFFFF"/>
        </w:rPr>
        <w:t>…..</w:t>
      </w:r>
      <w:proofErr w:type="gramEnd"/>
      <w:r w:rsidRPr="001C1124">
        <w:rPr>
          <w:rFonts w:ascii="Arial" w:hAnsi="Arial" w:cs="Arial"/>
          <w:color w:val="636363"/>
          <w:shd w:val="clear" w:color="auto" w:fill="FFFFFF"/>
        </w:rPr>
        <w:t>…13</w:t>
      </w:r>
    </w:p>
    <w:bookmarkEnd w:id="2"/>
    <w:p w:rsidR="004B6308" w:rsidRPr="00D63823" w:rsidRDefault="004B6308" w:rsidP="00D63823">
      <w:pPr>
        <w:suppressAutoHyphens/>
        <w:autoSpaceDN w:val="0"/>
        <w:spacing w:line="360" w:lineRule="auto"/>
        <w:textAlignment w:val="baseline"/>
        <w:rPr>
          <w:rFonts w:ascii="Arial" w:hAnsi="Arial" w:cs="Arial"/>
        </w:rPr>
      </w:pPr>
      <w:r w:rsidRPr="00BD403F">
        <w:rPr>
          <w:rFonts w:ascii="Arial" w:hAnsi="Arial" w:cs="Arial"/>
          <w:b/>
          <w:bCs/>
        </w:rPr>
        <w:lastRenderedPageBreak/>
        <w:t>Introduction</w:t>
      </w:r>
    </w:p>
    <w:p w:rsidR="004B6308" w:rsidRPr="00D47AD2" w:rsidRDefault="00CB53B9" w:rsidP="00D47AD2">
      <w:pPr>
        <w:spacing w:line="360" w:lineRule="auto"/>
        <w:rPr>
          <w:rFonts w:ascii="Arial" w:hAnsi="Arial" w:cs="Arial"/>
        </w:rPr>
      </w:pPr>
      <w:r w:rsidRPr="00D47AD2">
        <w:rPr>
          <w:rFonts w:ascii="Arial" w:hAnsi="Arial" w:cs="Arial"/>
        </w:rPr>
        <w:t xml:space="preserve">This report will </w:t>
      </w:r>
      <w:r w:rsidR="00A92CDC" w:rsidRPr="00D47AD2">
        <w:rPr>
          <w:rFonts w:ascii="Arial" w:hAnsi="Arial" w:cs="Arial"/>
        </w:rPr>
        <w:t xml:space="preserve">carry out a comprehensive essential </w:t>
      </w:r>
      <w:r w:rsidR="00552D20" w:rsidRPr="00D47AD2">
        <w:rPr>
          <w:rFonts w:ascii="Arial" w:hAnsi="Arial" w:cs="Arial"/>
        </w:rPr>
        <w:t>detailed examination of the classification, definition, diagnosis,</w:t>
      </w:r>
      <w:r w:rsidR="00AF2164" w:rsidRPr="00D47AD2">
        <w:rPr>
          <w:rFonts w:ascii="Arial" w:hAnsi="Arial" w:cs="Arial"/>
        </w:rPr>
        <w:t xml:space="preserve"> treatment</w:t>
      </w:r>
      <w:r w:rsidR="007100E1" w:rsidRPr="00D47AD2">
        <w:rPr>
          <w:rFonts w:ascii="Arial" w:hAnsi="Arial" w:cs="Arial"/>
        </w:rPr>
        <w:t>, statistics, causes, signs, sy</w:t>
      </w:r>
      <w:r w:rsidR="003072EF" w:rsidRPr="00D47AD2">
        <w:rPr>
          <w:rFonts w:ascii="Arial" w:hAnsi="Arial" w:cs="Arial"/>
        </w:rPr>
        <w:t>mptoms, and measurements of rehabilitation of 3 mental health disorders from the world health organisation ICD-10 (WHO,</w:t>
      </w:r>
      <w:r w:rsidR="006F5949" w:rsidRPr="00D47AD2">
        <w:rPr>
          <w:rFonts w:ascii="Arial" w:hAnsi="Arial" w:cs="Arial"/>
        </w:rPr>
        <w:t>2010). The following mental health disorders below are:</w:t>
      </w:r>
    </w:p>
    <w:p w:rsidR="006F5949" w:rsidRPr="00D47AD2" w:rsidRDefault="000D678E" w:rsidP="00D47AD2">
      <w:pPr>
        <w:pStyle w:val="ListParagraph"/>
        <w:numPr>
          <w:ilvl w:val="0"/>
          <w:numId w:val="2"/>
        </w:numPr>
        <w:spacing w:line="360" w:lineRule="auto"/>
        <w:rPr>
          <w:rFonts w:ascii="Arial" w:hAnsi="Arial" w:cs="Arial"/>
        </w:rPr>
      </w:pPr>
      <w:r w:rsidRPr="00D47AD2">
        <w:rPr>
          <w:rFonts w:ascii="Arial" w:hAnsi="Arial" w:cs="Arial"/>
        </w:rPr>
        <w:t>General Anxiety Disorder</w:t>
      </w:r>
    </w:p>
    <w:p w:rsidR="000D678E" w:rsidRPr="00D47AD2" w:rsidRDefault="000D678E" w:rsidP="00D47AD2">
      <w:pPr>
        <w:pStyle w:val="ListParagraph"/>
        <w:numPr>
          <w:ilvl w:val="0"/>
          <w:numId w:val="2"/>
        </w:numPr>
        <w:spacing w:line="360" w:lineRule="auto"/>
        <w:rPr>
          <w:rFonts w:ascii="Arial" w:hAnsi="Arial" w:cs="Arial"/>
        </w:rPr>
      </w:pPr>
      <w:r w:rsidRPr="00D47AD2">
        <w:rPr>
          <w:rFonts w:ascii="Arial" w:hAnsi="Arial" w:cs="Arial"/>
        </w:rPr>
        <w:t>Schizophrenia</w:t>
      </w:r>
    </w:p>
    <w:p w:rsidR="000D678E" w:rsidRPr="00D47AD2" w:rsidRDefault="000D678E" w:rsidP="00D47AD2">
      <w:pPr>
        <w:pStyle w:val="ListParagraph"/>
        <w:numPr>
          <w:ilvl w:val="0"/>
          <w:numId w:val="2"/>
        </w:numPr>
        <w:spacing w:line="360" w:lineRule="auto"/>
        <w:rPr>
          <w:rFonts w:ascii="Arial" w:hAnsi="Arial" w:cs="Arial"/>
        </w:rPr>
      </w:pPr>
      <w:r w:rsidRPr="00D47AD2">
        <w:rPr>
          <w:rFonts w:ascii="Arial" w:hAnsi="Arial" w:cs="Arial"/>
        </w:rPr>
        <w:t>Autism</w:t>
      </w:r>
    </w:p>
    <w:p w:rsidR="000D678E" w:rsidRPr="00D47AD2" w:rsidRDefault="000D678E" w:rsidP="00D47AD2">
      <w:pPr>
        <w:spacing w:line="360" w:lineRule="auto"/>
        <w:rPr>
          <w:rFonts w:ascii="Arial" w:hAnsi="Arial" w:cs="Arial"/>
          <w:b/>
          <w:bCs/>
        </w:rPr>
      </w:pPr>
    </w:p>
    <w:p w:rsidR="00914D31" w:rsidRPr="00D47AD2" w:rsidRDefault="000D678E" w:rsidP="00D47AD2">
      <w:pPr>
        <w:spacing w:line="360" w:lineRule="auto"/>
        <w:rPr>
          <w:rFonts w:ascii="Arial" w:hAnsi="Arial" w:cs="Arial"/>
          <w:b/>
          <w:bCs/>
        </w:rPr>
      </w:pPr>
      <w:bookmarkStart w:id="3" w:name="_Hlk134047265"/>
      <w:r w:rsidRPr="00D47AD2">
        <w:rPr>
          <w:rFonts w:ascii="Arial" w:hAnsi="Arial" w:cs="Arial"/>
          <w:b/>
          <w:bCs/>
        </w:rPr>
        <w:t>General Anxiety Disorder</w:t>
      </w:r>
      <w:r w:rsidR="000F0463" w:rsidRPr="00D47AD2">
        <w:rPr>
          <w:rFonts w:ascii="Arial" w:hAnsi="Arial" w:cs="Arial"/>
          <w:b/>
          <w:bCs/>
        </w:rPr>
        <w:t xml:space="preserve"> (GAD)</w:t>
      </w:r>
    </w:p>
    <w:bookmarkEnd w:id="3"/>
    <w:p w:rsidR="000F0463" w:rsidRPr="00D47AD2" w:rsidRDefault="000F0463" w:rsidP="00D47AD2">
      <w:pPr>
        <w:spacing w:line="360" w:lineRule="auto"/>
        <w:rPr>
          <w:rFonts w:ascii="Arial" w:hAnsi="Arial" w:cs="Arial"/>
        </w:rPr>
      </w:pPr>
      <w:r w:rsidRPr="00D47AD2">
        <w:rPr>
          <w:rFonts w:ascii="Arial" w:hAnsi="Arial" w:cs="Arial"/>
        </w:rPr>
        <w:t xml:space="preserve">What is </w:t>
      </w:r>
      <w:r w:rsidR="00656FF0">
        <w:rPr>
          <w:rFonts w:ascii="Arial" w:hAnsi="Arial" w:cs="Arial"/>
        </w:rPr>
        <w:t xml:space="preserve">a </w:t>
      </w:r>
      <w:r w:rsidRPr="00D47AD2">
        <w:rPr>
          <w:rFonts w:ascii="Arial" w:hAnsi="Arial" w:cs="Arial"/>
        </w:rPr>
        <w:t xml:space="preserve">general </w:t>
      </w:r>
      <w:r w:rsidR="00C73E68" w:rsidRPr="00D47AD2">
        <w:rPr>
          <w:rFonts w:ascii="Arial" w:hAnsi="Arial" w:cs="Arial"/>
        </w:rPr>
        <w:t>anxiety disorder?</w:t>
      </w:r>
    </w:p>
    <w:p w:rsidR="000D1450" w:rsidRPr="00D47AD2" w:rsidRDefault="00914D31" w:rsidP="00D47AD2">
      <w:pPr>
        <w:spacing w:line="360" w:lineRule="auto"/>
        <w:rPr>
          <w:rFonts w:ascii="Arial" w:eastAsia="Calibri" w:hAnsi="Arial" w:cs="Arial"/>
          <w:color w:val="212B32"/>
        </w:rPr>
      </w:pPr>
      <w:r w:rsidRPr="00D47AD2">
        <w:rPr>
          <w:rFonts w:ascii="Arial" w:hAnsi="Arial" w:cs="Arial"/>
        </w:rPr>
        <w:t>It’s a common and natural fact for individuals to feel anxious about numerous or specific circumstances at some point in life. However, some individuals, struggle to let go or control their worries</w:t>
      </w:r>
      <w:r w:rsidR="000D1450" w:rsidRPr="00D47AD2">
        <w:rPr>
          <w:rFonts w:ascii="Arial" w:hAnsi="Arial" w:cs="Arial"/>
        </w:rPr>
        <w:t>, therefore allowing their worries to persist constantly and can’t control them.  General Anxiety Disorder could be described as a long-term condition of</w:t>
      </w:r>
      <w:r w:rsidR="00186B9F" w:rsidRPr="00D47AD2">
        <w:rPr>
          <w:rFonts w:ascii="Arial" w:hAnsi="Arial" w:cs="Arial"/>
        </w:rPr>
        <w:t xml:space="preserve"> </w:t>
      </w:r>
      <w:r w:rsidR="000D1450" w:rsidRPr="00D47AD2">
        <w:rPr>
          <w:rFonts w:ascii="Arial" w:hAnsi="Arial" w:cs="Arial"/>
        </w:rPr>
        <w:t>constant</w:t>
      </w:r>
      <w:r w:rsidR="00186B9F" w:rsidRPr="00D47AD2">
        <w:rPr>
          <w:rFonts w:ascii="Arial" w:hAnsi="Arial" w:cs="Arial"/>
        </w:rPr>
        <w:t>ly</w:t>
      </w:r>
      <w:r w:rsidR="000D1450" w:rsidRPr="00D47AD2">
        <w:rPr>
          <w:rFonts w:ascii="Arial" w:hAnsi="Arial" w:cs="Arial"/>
        </w:rPr>
        <w:t xml:space="preserve"> feeling </w:t>
      </w:r>
      <w:r w:rsidR="00186B9F" w:rsidRPr="00D47AD2">
        <w:rPr>
          <w:rFonts w:ascii="Arial" w:hAnsi="Arial" w:cs="Arial"/>
        </w:rPr>
        <w:t>anxious, stressed</w:t>
      </w:r>
      <w:r w:rsidR="000D1450" w:rsidRPr="00D47AD2">
        <w:rPr>
          <w:rFonts w:ascii="Arial" w:hAnsi="Arial" w:cs="Arial"/>
        </w:rPr>
        <w:t>, extreme panic</w:t>
      </w:r>
      <w:r w:rsidR="00186B9F" w:rsidRPr="00D47AD2">
        <w:rPr>
          <w:rFonts w:ascii="Arial" w:hAnsi="Arial" w:cs="Arial"/>
        </w:rPr>
        <w:t>,</w:t>
      </w:r>
      <w:r w:rsidR="000D1450" w:rsidRPr="00D47AD2">
        <w:rPr>
          <w:rFonts w:ascii="Arial" w:hAnsi="Arial" w:cs="Arial"/>
        </w:rPr>
        <w:t xml:space="preserve"> and </w:t>
      </w:r>
      <w:r w:rsidR="00186B9F" w:rsidRPr="00D47AD2">
        <w:rPr>
          <w:rFonts w:ascii="Arial" w:hAnsi="Arial" w:cs="Arial"/>
        </w:rPr>
        <w:t>fearful</w:t>
      </w:r>
      <w:r w:rsidR="000D1450" w:rsidRPr="00D47AD2">
        <w:rPr>
          <w:rFonts w:ascii="Arial" w:hAnsi="Arial" w:cs="Arial"/>
        </w:rPr>
        <w:t xml:space="preserve"> </w:t>
      </w:r>
      <w:r w:rsidR="00186B9F" w:rsidRPr="00D47AD2">
        <w:rPr>
          <w:rFonts w:ascii="Arial" w:hAnsi="Arial" w:cs="Arial"/>
        </w:rPr>
        <w:t xml:space="preserve">of various situations, </w:t>
      </w:r>
      <w:r w:rsidR="000D1450" w:rsidRPr="00D47AD2">
        <w:rPr>
          <w:rFonts w:ascii="Arial" w:hAnsi="Arial" w:cs="Arial"/>
        </w:rPr>
        <w:t xml:space="preserve">which </w:t>
      </w:r>
      <w:r w:rsidR="00186B9F" w:rsidRPr="00D47AD2">
        <w:rPr>
          <w:rFonts w:ascii="Arial" w:hAnsi="Arial" w:cs="Arial"/>
        </w:rPr>
        <w:t xml:space="preserve">might lead to </w:t>
      </w:r>
      <w:r w:rsidR="000D1450" w:rsidRPr="00D47AD2">
        <w:rPr>
          <w:rFonts w:ascii="Arial" w:hAnsi="Arial" w:cs="Arial"/>
        </w:rPr>
        <w:t xml:space="preserve">a serious </w:t>
      </w:r>
      <w:r w:rsidR="008C747E" w:rsidRPr="00D47AD2">
        <w:rPr>
          <w:rFonts w:ascii="Arial" w:hAnsi="Arial" w:cs="Arial"/>
        </w:rPr>
        <w:t>adverse</w:t>
      </w:r>
      <w:r w:rsidR="00336FD6" w:rsidRPr="00D47AD2">
        <w:rPr>
          <w:rFonts w:ascii="Arial" w:hAnsi="Arial" w:cs="Arial"/>
        </w:rPr>
        <w:t xml:space="preserve"> </w:t>
      </w:r>
      <w:r w:rsidR="000D1450" w:rsidRPr="00D47AD2">
        <w:rPr>
          <w:rFonts w:ascii="Arial" w:hAnsi="Arial" w:cs="Arial"/>
        </w:rPr>
        <w:t xml:space="preserve">impact on an individual’s everyday life, affecting </w:t>
      </w:r>
      <w:r w:rsidR="00336FD6" w:rsidRPr="00D47AD2">
        <w:rPr>
          <w:rFonts w:ascii="Arial" w:hAnsi="Arial" w:cs="Arial"/>
        </w:rPr>
        <w:t xml:space="preserve">their </w:t>
      </w:r>
      <w:r w:rsidR="000D1450" w:rsidRPr="00D47AD2">
        <w:rPr>
          <w:rFonts w:ascii="Arial" w:hAnsi="Arial" w:cs="Arial"/>
        </w:rPr>
        <w:t xml:space="preserve">physical and mental health </w:t>
      </w:r>
      <w:r w:rsidR="00336FD6" w:rsidRPr="00D47AD2">
        <w:rPr>
          <w:rFonts w:ascii="Arial" w:hAnsi="Arial" w:cs="Arial"/>
        </w:rPr>
        <w:t>welfare</w:t>
      </w:r>
      <w:r w:rsidR="002D3C5B" w:rsidRPr="00D47AD2">
        <w:rPr>
          <w:rFonts w:ascii="Arial" w:hAnsi="Arial" w:cs="Arial"/>
        </w:rPr>
        <w:t xml:space="preserve"> (NHS,2021).</w:t>
      </w:r>
    </w:p>
    <w:p w:rsidR="00730D0A" w:rsidRPr="00D47AD2" w:rsidRDefault="000D1450" w:rsidP="00D47AD2">
      <w:pPr>
        <w:spacing w:line="360" w:lineRule="auto"/>
        <w:rPr>
          <w:rFonts w:ascii="Arial" w:eastAsia="Calibri" w:hAnsi="Arial" w:cs="Arial"/>
          <w:b/>
          <w:bCs/>
          <w:color w:val="212B32"/>
        </w:rPr>
      </w:pPr>
      <w:bookmarkStart w:id="4" w:name="_Hlk134047332"/>
      <w:bookmarkStart w:id="5" w:name="_Hlk133612662"/>
      <w:r w:rsidRPr="00D47AD2">
        <w:rPr>
          <w:rFonts w:ascii="Arial" w:eastAsia="Calibri" w:hAnsi="Arial" w:cs="Arial"/>
          <w:b/>
          <w:bCs/>
          <w:color w:val="212B32"/>
        </w:rPr>
        <w:t xml:space="preserve">Classification of GAD within ICD-10 </w:t>
      </w:r>
    </w:p>
    <w:bookmarkEnd w:id="4"/>
    <w:p w:rsidR="000F0463" w:rsidRPr="00D47AD2" w:rsidRDefault="00730D0A" w:rsidP="00D47AD2">
      <w:pPr>
        <w:spacing w:line="360" w:lineRule="auto"/>
        <w:rPr>
          <w:rFonts w:ascii="Arial" w:eastAsia="Calibri" w:hAnsi="Arial" w:cs="Arial"/>
          <w:color w:val="212B32"/>
        </w:rPr>
      </w:pPr>
      <w:r w:rsidRPr="00D47AD2">
        <w:rPr>
          <w:rFonts w:ascii="Arial" w:hAnsi="Arial" w:cs="Arial"/>
        </w:rPr>
        <w:t xml:space="preserve"> International Classification of Diseases ICD-10, under the World Health Organisation (WHO) to diagnose people with mental disorders in a reliable and valid manner research</w:t>
      </w:r>
      <w:r w:rsidRPr="00D47AD2">
        <w:rPr>
          <w:rFonts w:ascii="Arial" w:hAnsi="Arial" w:cs="Arial"/>
          <w:lang w:val="en-US"/>
        </w:rPr>
        <w:t xml:space="preserve"> on a multicultural level, with over 100 clinical studies observed across 40 different countries</w:t>
      </w:r>
      <w:r w:rsidRPr="00D47AD2">
        <w:rPr>
          <w:rFonts w:ascii="Arial" w:hAnsi="Arial" w:cs="Arial"/>
        </w:rPr>
        <w:t xml:space="preserve"> consisting of 300 mental health disorders, </w:t>
      </w:r>
      <w:r w:rsidR="000D1450" w:rsidRPr="00D47AD2">
        <w:rPr>
          <w:rFonts w:ascii="Arial" w:eastAsia="Calibri" w:hAnsi="Arial" w:cs="Arial"/>
          <w:color w:val="212B32"/>
        </w:rPr>
        <w:t xml:space="preserve">GAD is classified within </w:t>
      </w:r>
      <w:r w:rsidRPr="00D47AD2">
        <w:rPr>
          <w:rFonts w:ascii="Arial" w:eastAsia="Calibri" w:hAnsi="Arial" w:cs="Arial"/>
          <w:color w:val="212B32"/>
        </w:rPr>
        <w:t>(</w:t>
      </w:r>
      <w:r w:rsidR="000D1450" w:rsidRPr="00D47AD2">
        <w:rPr>
          <w:rFonts w:ascii="Arial" w:eastAsia="Calibri" w:hAnsi="Arial" w:cs="Arial"/>
          <w:color w:val="212B32"/>
        </w:rPr>
        <w:t>F40-F48</w:t>
      </w:r>
      <w:r w:rsidRPr="00D47AD2">
        <w:rPr>
          <w:rFonts w:ascii="Arial" w:eastAsia="Calibri" w:hAnsi="Arial" w:cs="Arial"/>
          <w:color w:val="212B32"/>
        </w:rPr>
        <w:t>)</w:t>
      </w:r>
      <w:r w:rsidR="000D1450" w:rsidRPr="00D47AD2">
        <w:rPr>
          <w:rFonts w:ascii="Arial" w:eastAsia="Calibri" w:hAnsi="Arial" w:cs="Arial"/>
          <w:color w:val="212B32"/>
        </w:rPr>
        <w:t xml:space="preserve"> Neurotic, stress-related and somatoform </w:t>
      </w:r>
      <w:r w:rsidR="008C747E" w:rsidRPr="00D47AD2">
        <w:rPr>
          <w:rFonts w:ascii="Arial" w:eastAsia="Calibri" w:hAnsi="Arial" w:cs="Arial"/>
          <w:color w:val="212B32"/>
        </w:rPr>
        <w:t>disorders</w:t>
      </w:r>
      <w:r w:rsidR="000D1450" w:rsidRPr="00D47AD2">
        <w:rPr>
          <w:rFonts w:ascii="Arial" w:eastAsia="Calibri" w:hAnsi="Arial" w:cs="Arial"/>
          <w:color w:val="212B32"/>
        </w:rPr>
        <w:t xml:space="preserve">. Gad is under </w:t>
      </w:r>
      <w:r w:rsidRPr="00D47AD2">
        <w:rPr>
          <w:rFonts w:ascii="Arial" w:eastAsia="Calibri" w:hAnsi="Arial" w:cs="Arial"/>
          <w:color w:val="212B32"/>
        </w:rPr>
        <w:t>(</w:t>
      </w:r>
      <w:r w:rsidR="000D1450" w:rsidRPr="00D47AD2">
        <w:rPr>
          <w:rFonts w:ascii="Arial" w:eastAsia="Calibri" w:hAnsi="Arial" w:cs="Arial"/>
          <w:color w:val="212B32"/>
        </w:rPr>
        <w:t>F41.1</w:t>
      </w:r>
      <w:r w:rsidRPr="00D47AD2">
        <w:rPr>
          <w:rFonts w:ascii="Arial" w:eastAsia="Calibri" w:hAnsi="Arial" w:cs="Arial"/>
          <w:color w:val="212B32"/>
        </w:rPr>
        <w:t>)</w:t>
      </w:r>
      <w:r w:rsidR="00076766" w:rsidRPr="00D47AD2">
        <w:rPr>
          <w:rFonts w:ascii="Arial" w:eastAsia="Calibri" w:hAnsi="Arial" w:cs="Arial"/>
          <w:color w:val="212B32"/>
        </w:rPr>
        <w:t xml:space="preserve"> within the ICD-10</w:t>
      </w:r>
      <w:r w:rsidR="000F1F61" w:rsidRPr="00D47AD2">
        <w:rPr>
          <w:rFonts w:ascii="Arial" w:eastAsia="Calibri" w:hAnsi="Arial" w:cs="Arial"/>
          <w:color w:val="212B32"/>
        </w:rPr>
        <w:t>.</w:t>
      </w:r>
    </w:p>
    <w:p w:rsidR="00076766" w:rsidRPr="00D47AD2" w:rsidRDefault="00076766" w:rsidP="00D47AD2">
      <w:pPr>
        <w:spacing w:line="360" w:lineRule="auto"/>
        <w:rPr>
          <w:rFonts w:ascii="Arial" w:eastAsia="Calibri" w:hAnsi="Arial" w:cs="Arial"/>
          <w:b/>
          <w:bCs/>
          <w:color w:val="212B32"/>
        </w:rPr>
      </w:pPr>
      <w:bookmarkStart w:id="6" w:name="_Hlk134047399"/>
      <w:bookmarkEnd w:id="5"/>
      <w:r w:rsidRPr="00D47AD2">
        <w:rPr>
          <w:rFonts w:ascii="Arial" w:eastAsia="Calibri" w:hAnsi="Arial" w:cs="Arial"/>
          <w:b/>
          <w:bCs/>
          <w:color w:val="212B32"/>
        </w:rPr>
        <w:t xml:space="preserve">People suffering from </w:t>
      </w:r>
      <w:r w:rsidR="00656FF0">
        <w:rPr>
          <w:rFonts w:ascii="Arial" w:eastAsia="Calibri" w:hAnsi="Arial" w:cs="Arial"/>
          <w:b/>
          <w:bCs/>
          <w:color w:val="212B32"/>
        </w:rPr>
        <w:t xml:space="preserve">a </w:t>
      </w:r>
      <w:r w:rsidRPr="00D47AD2">
        <w:rPr>
          <w:rFonts w:ascii="Arial" w:eastAsia="Calibri" w:hAnsi="Arial" w:cs="Arial"/>
          <w:b/>
          <w:bCs/>
          <w:color w:val="212B32"/>
        </w:rPr>
        <w:t>general anxiety disorder in the UK.</w:t>
      </w:r>
    </w:p>
    <w:bookmarkEnd w:id="6"/>
    <w:p w:rsidR="00E23542" w:rsidRPr="00D47AD2" w:rsidRDefault="000F1F61" w:rsidP="00D47AD2">
      <w:pPr>
        <w:spacing w:line="360" w:lineRule="auto"/>
        <w:rPr>
          <w:rFonts w:ascii="Arial" w:eastAsia="Calibri" w:hAnsi="Arial" w:cs="Arial"/>
          <w:color w:val="212B32"/>
        </w:rPr>
      </w:pPr>
      <w:r w:rsidRPr="00D47AD2">
        <w:rPr>
          <w:rFonts w:ascii="Arial" w:eastAsia="Calibri" w:hAnsi="Arial" w:cs="Arial"/>
          <w:color w:val="212B32"/>
        </w:rPr>
        <w:t xml:space="preserve">According to research, there is a high rate of </w:t>
      </w:r>
      <w:r w:rsidR="001147FA" w:rsidRPr="00D47AD2">
        <w:rPr>
          <w:rFonts w:ascii="Arial" w:eastAsia="Calibri" w:hAnsi="Arial" w:cs="Arial"/>
          <w:color w:val="212B32"/>
        </w:rPr>
        <w:t xml:space="preserve">anxiety across the United Kingdom (UK). As we all worry and feel anxious from time to time, due </w:t>
      </w:r>
      <w:r w:rsidR="009F5DE4" w:rsidRPr="00D47AD2">
        <w:rPr>
          <w:rFonts w:ascii="Arial" w:eastAsia="Calibri" w:hAnsi="Arial" w:cs="Arial"/>
          <w:color w:val="212B32"/>
        </w:rPr>
        <w:t>to the daily challenges ranging from personal and global economic uncertainty, anxiety becomes imminent</w:t>
      </w:r>
      <w:r w:rsidR="00913951" w:rsidRPr="00D47AD2">
        <w:rPr>
          <w:rFonts w:ascii="Arial" w:eastAsia="Calibri" w:hAnsi="Arial" w:cs="Arial"/>
          <w:color w:val="212B32"/>
        </w:rPr>
        <w:t xml:space="preserve"> as our finance is squeezed and our mental welfare is frequently being tested, therefore triggering the increase and constant anxiety in people (Pindar).</w:t>
      </w:r>
      <w:r w:rsidR="00275316" w:rsidRPr="00D47AD2">
        <w:rPr>
          <w:rFonts w:ascii="Arial" w:eastAsia="Calibri" w:hAnsi="Arial" w:cs="Arial"/>
          <w:color w:val="212B32"/>
        </w:rPr>
        <w:t xml:space="preserve">  </w:t>
      </w:r>
      <w:r w:rsidR="00081CE0" w:rsidRPr="00D47AD2">
        <w:rPr>
          <w:rFonts w:ascii="Arial" w:eastAsia="Calibri" w:hAnsi="Arial" w:cs="Arial"/>
          <w:color w:val="212B32"/>
        </w:rPr>
        <w:t>O</w:t>
      </w:r>
      <w:r w:rsidR="009374D6" w:rsidRPr="00D47AD2">
        <w:rPr>
          <w:rFonts w:ascii="Arial" w:eastAsia="Calibri" w:hAnsi="Arial" w:cs="Arial"/>
          <w:color w:val="212B32"/>
        </w:rPr>
        <w:t xml:space="preserve">ne of the common mental health disorders </w:t>
      </w:r>
      <w:r w:rsidR="00081CE0" w:rsidRPr="00D47AD2">
        <w:rPr>
          <w:rFonts w:ascii="Arial" w:eastAsia="Calibri" w:hAnsi="Arial" w:cs="Arial"/>
          <w:color w:val="212B32"/>
        </w:rPr>
        <w:t>affects</w:t>
      </w:r>
      <w:r w:rsidR="009374D6" w:rsidRPr="00D47AD2">
        <w:rPr>
          <w:rFonts w:ascii="Arial" w:eastAsia="Calibri" w:hAnsi="Arial" w:cs="Arial"/>
          <w:color w:val="212B32"/>
        </w:rPr>
        <w:t xml:space="preserve"> a high per</w:t>
      </w:r>
      <w:r w:rsidR="00275316" w:rsidRPr="00D47AD2">
        <w:rPr>
          <w:rFonts w:ascii="Arial" w:eastAsia="Calibri" w:hAnsi="Arial" w:cs="Arial"/>
          <w:color w:val="212B32"/>
        </w:rPr>
        <w:t xml:space="preserve">centage of workplace health illnesses. </w:t>
      </w:r>
      <w:r w:rsidR="009374D6" w:rsidRPr="00D47AD2">
        <w:rPr>
          <w:rFonts w:ascii="Arial" w:eastAsia="Calibri" w:hAnsi="Arial" w:cs="Arial"/>
          <w:color w:val="212B32"/>
        </w:rPr>
        <w:t xml:space="preserve"> </w:t>
      </w:r>
    </w:p>
    <w:p w:rsidR="00E23542" w:rsidRPr="00D47AD2" w:rsidRDefault="00E23542" w:rsidP="00D47AD2">
      <w:pPr>
        <w:spacing w:line="360" w:lineRule="auto"/>
        <w:rPr>
          <w:rFonts w:ascii="Arial" w:eastAsia="Calibri" w:hAnsi="Arial" w:cs="Arial"/>
          <w:color w:val="212B32"/>
        </w:rPr>
      </w:pPr>
      <w:bookmarkStart w:id="7" w:name="_Hlk134047471"/>
    </w:p>
    <w:p w:rsidR="009374D6" w:rsidRPr="00D47AD2" w:rsidRDefault="00275316" w:rsidP="00D47AD2">
      <w:pPr>
        <w:spacing w:line="360" w:lineRule="auto"/>
        <w:rPr>
          <w:rFonts w:ascii="Arial" w:eastAsia="Calibri" w:hAnsi="Arial" w:cs="Arial"/>
          <w:color w:val="212B32"/>
        </w:rPr>
      </w:pPr>
      <w:r w:rsidRPr="00D47AD2">
        <w:rPr>
          <w:rFonts w:ascii="Arial" w:eastAsia="Calibri" w:hAnsi="Arial" w:cs="Arial"/>
          <w:color w:val="212B32"/>
        </w:rPr>
        <w:lastRenderedPageBreak/>
        <w:t xml:space="preserve">Anxiety UK statistics </w:t>
      </w:r>
      <w:r w:rsidR="00485B38" w:rsidRPr="00D47AD2">
        <w:rPr>
          <w:rFonts w:ascii="Arial" w:eastAsia="Calibri" w:hAnsi="Arial" w:cs="Arial"/>
          <w:color w:val="212B32"/>
        </w:rPr>
        <w:t>indicate that:</w:t>
      </w:r>
    </w:p>
    <w:bookmarkEnd w:id="7"/>
    <w:p w:rsidR="00C45729" w:rsidRPr="00D47AD2" w:rsidRDefault="00C45729" w:rsidP="00D47AD2">
      <w:pPr>
        <w:spacing w:line="360" w:lineRule="auto"/>
        <w:rPr>
          <w:rFonts w:ascii="Arial" w:eastAsia="Calibri" w:hAnsi="Arial" w:cs="Arial"/>
          <w:color w:val="212B32"/>
        </w:rPr>
      </w:pPr>
      <w:r w:rsidRPr="00D47AD2">
        <w:rPr>
          <w:rFonts w:ascii="Arial" w:hAnsi="Arial" w:cs="Arial"/>
          <w:noProof/>
        </w:rPr>
        <w:drawing>
          <wp:inline distT="0" distB="0" distL="0" distR="0" wp14:anchorId="7D917A15" wp14:editId="51056CEE">
            <wp:extent cx="5972175" cy="3200400"/>
            <wp:effectExtent l="0" t="0" r="952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6"/>
                    <a:srcRect l="18933" t="20964" r="19159" b="9999"/>
                    <a:stretch/>
                  </pic:blipFill>
                  <pic:spPr bwMode="auto">
                    <a:xfrm>
                      <a:off x="0" y="0"/>
                      <a:ext cx="5973323" cy="3201015"/>
                    </a:xfrm>
                    <a:prstGeom prst="rect">
                      <a:avLst/>
                    </a:prstGeom>
                    <a:ln>
                      <a:noFill/>
                    </a:ln>
                    <a:extLst>
                      <a:ext uri="{53640926-AAD7-44D8-BBD7-CCE9431645EC}">
                        <a14:shadowObscured xmlns:a14="http://schemas.microsoft.com/office/drawing/2010/main"/>
                      </a:ext>
                    </a:extLst>
                  </pic:spPr>
                </pic:pic>
              </a:graphicData>
            </a:graphic>
          </wp:inline>
        </w:drawing>
      </w:r>
    </w:p>
    <w:p w:rsidR="008E5221" w:rsidRPr="00D47AD2" w:rsidRDefault="00927423" w:rsidP="00D47AD2">
      <w:pPr>
        <w:spacing w:line="360" w:lineRule="auto"/>
        <w:rPr>
          <w:rFonts w:ascii="Arial" w:eastAsia="Calibri" w:hAnsi="Arial" w:cs="Arial"/>
          <w:color w:val="212B32"/>
        </w:rPr>
      </w:pPr>
      <w:r w:rsidRPr="00D47AD2">
        <w:rPr>
          <w:rFonts w:ascii="Arial" w:eastAsia="Calibri" w:hAnsi="Arial" w:cs="Arial"/>
          <w:color w:val="212B32"/>
        </w:rPr>
        <w:t xml:space="preserve">                                                        </w:t>
      </w:r>
      <w:r w:rsidR="00E23542" w:rsidRPr="00D47AD2">
        <w:rPr>
          <w:rFonts w:ascii="Arial" w:eastAsia="Calibri" w:hAnsi="Arial" w:cs="Arial"/>
          <w:color w:val="212B32"/>
        </w:rPr>
        <w:t xml:space="preserve">                                                                </w:t>
      </w:r>
      <w:bookmarkStart w:id="8" w:name="_Hlk133288692"/>
      <w:r w:rsidR="00E23542" w:rsidRPr="00D47AD2">
        <w:rPr>
          <w:rFonts w:ascii="Arial" w:eastAsia="Calibri" w:hAnsi="Arial" w:cs="Arial"/>
          <w:color w:val="212B32"/>
        </w:rPr>
        <w:t xml:space="preserve"> </w:t>
      </w:r>
      <w:r w:rsidRPr="00D47AD2">
        <w:rPr>
          <w:rFonts w:ascii="Arial" w:eastAsia="Calibri" w:hAnsi="Arial" w:cs="Arial"/>
          <w:color w:val="212B32"/>
        </w:rPr>
        <w:t xml:space="preserve"> (Pindar)</w:t>
      </w:r>
      <w:r w:rsidR="00FE01C6" w:rsidRPr="00D47AD2">
        <w:rPr>
          <w:rFonts w:ascii="Arial" w:eastAsia="Calibri" w:hAnsi="Arial" w:cs="Arial"/>
          <w:color w:val="212B32"/>
        </w:rPr>
        <w:t>.</w:t>
      </w:r>
    </w:p>
    <w:bookmarkEnd w:id="8"/>
    <w:p w:rsidR="008E5221" w:rsidRPr="00D47AD2" w:rsidRDefault="008E5221" w:rsidP="00D47AD2">
      <w:pPr>
        <w:spacing w:line="360" w:lineRule="auto"/>
        <w:ind w:left="360"/>
        <w:rPr>
          <w:rFonts w:ascii="Arial" w:eastAsia="Calibri" w:hAnsi="Arial" w:cs="Arial"/>
          <w:color w:val="212B32"/>
        </w:rPr>
      </w:pPr>
    </w:p>
    <w:p w:rsidR="00485B38" w:rsidRPr="00D47AD2" w:rsidRDefault="00485B38" w:rsidP="00D47AD2">
      <w:pPr>
        <w:pStyle w:val="ListParagraph"/>
        <w:numPr>
          <w:ilvl w:val="0"/>
          <w:numId w:val="8"/>
        </w:numPr>
        <w:spacing w:line="360" w:lineRule="auto"/>
        <w:rPr>
          <w:rFonts w:ascii="Arial" w:eastAsia="Calibri" w:hAnsi="Arial" w:cs="Arial"/>
          <w:color w:val="212B32"/>
        </w:rPr>
      </w:pPr>
      <w:r w:rsidRPr="00D47AD2">
        <w:rPr>
          <w:rFonts w:ascii="Arial" w:eastAsia="Times New Roman" w:hAnsi="Arial" w:cs="Arial"/>
          <w:color w:val="290041"/>
          <w:lang w:eastAsia="en-GB"/>
        </w:rPr>
        <w:t xml:space="preserve">In the UK, 6 in 100 people </w:t>
      </w:r>
      <w:r w:rsidR="004247A6" w:rsidRPr="00D47AD2">
        <w:rPr>
          <w:rFonts w:ascii="Arial" w:eastAsia="Times New Roman" w:hAnsi="Arial" w:cs="Arial"/>
          <w:color w:val="290041"/>
          <w:lang w:eastAsia="en-GB"/>
        </w:rPr>
        <w:t>are</w:t>
      </w:r>
      <w:r w:rsidRPr="00D47AD2">
        <w:rPr>
          <w:rFonts w:ascii="Arial" w:eastAsia="Times New Roman" w:hAnsi="Arial" w:cs="Arial"/>
          <w:color w:val="290041"/>
          <w:lang w:eastAsia="en-GB"/>
        </w:rPr>
        <w:t xml:space="preserve"> diagnosed with general anxiety disorder weekly</w:t>
      </w:r>
      <w:r w:rsidR="003F7C55" w:rsidRPr="00D47AD2">
        <w:rPr>
          <w:rFonts w:ascii="Arial" w:hAnsi="Arial" w:cs="Arial"/>
        </w:rPr>
        <w:t xml:space="preserve"> </w:t>
      </w:r>
      <w:r w:rsidR="003F7C55" w:rsidRPr="00D47AD2">
        <w:rPr>
          <w:rFonts w:ascii="Arial" w:eastAsia="Times New Roman" w:hAnsi="Arial" w:cs="Arial"/>
          <w:color w:val="290041"/>
          <w:lang w:eastAsia="en-GB"/>
        </w:rPr>
        <w:t>(Mind UK)</w:t>
      </w:r>
      <w:r w:rsidR="00D8189F" w:rsidRPr="00D47AD2">
        <w:rPr>
          <w:rFonts w:ascii="Arial" w:eastAsia="Times New Roman" w:hAnsi="Arial" w:cs="Arial"/>
          <w:color w:val="290041"/>
          <w:lang w:eastAsia="en-GB"/>
        </w:rPr>
        <w:t>.</w:t>
      </w:r>
    </w:p>
    <w:p w:rsidR="004247A6" w:rsidRPr="00D47AD2" w:rsidRDefault="004247A6" w:rsidP="00D47AD2">
      <w:pPr>
        <w:pStyle w:val="ListParagraph"/>
        <w:shd w:val="clear" w:color="auto" w:fill="FFFFFF"/>
        <w:spacing w:after="150" w:line="360" w:lineRule="auto"/>
        <w:ind w:left="1185"/>
        <w:rPr>
          <w:rFonts w:ascii="Arial" w:eastAsia="Times New Roman" w:hAnsi="Arial" w:cs="Arial"/>
          <w:color w:val="290041"/>
          <w:lang w:eastAsia="en-GB"/>
        </w:rPr>
      </w:pPr>
    </w:p>
    <w:p w:rsidR="00485B38" w:rsidRPr="00D47AD2" w:rsidRDefault="00485B38" w:rsidP="00D47AD2">
      <w:pPr>
        <w:pStyle w:val="ListParagraph"/>
        <w:numPr>
          <w:ilvl w:val="0"/>
          <w:numId w:val="8"/>
        </w:numPr>
        <w:shd w:val="clear" w:color="auto" w:fill="FFFFFF"/>
        <w:spacing w:after="150" w:line="360" w:lineRule="auto"/>
        <w:rPr>
          <w:rFonts w:ascii="Arial" w:eastAsia="Times New Roman" w:hAnsi="Arial" w:cs="Arial"/>
          <w:color w:val="290041"/>
          <w:lang w:eastAsia="en-GB"/>
        </w:rPr>
      </w:pPr>
      <w:r w:rsidRPr="00D47AD2">
        <w:rPr>
          <w:rFonts w:ascii="Arial" w:eastAsia="Times New Roman" w:hAnsi="Arial" w:cs="Arial"/>
          <w:color w:val="290041"/>
          <w:lang w:eastAsia="en-GB"/>
        </w:rPr>
        <w:t xml:space="preserve">More than 8 million people </w:t>
      </w:r>
      <w:r w:rsidR="004247A6" w:rsidRPr="00D47AD2">
        <w:rPr>
          <w:rFonts w:ascii="Arial" w:eastAsia="Times New Roman" w:hAnsi="Arial" w:cs="Arial"/>
          <w:color w:val="290041"/>
          <w:lang w:eastAsia="en-GB"/>
        </w:rPr>
        <w:t>in the UK,</w:t>
      </w:r>
      <w:r w:rsidRPr="00D47AD2">
        <w:rPr>
          <w:rFonts w:ascii="Arial" w:eastAsia="Times New Roman" w:hAnsi="Arial" w:cs="Arial"/>
          <w:color w:val="290041"/>
          <w:lang w:eastAsia="en-GB"/>
        </w:rPr>
        <w:t xml:space="preserve"> experienc</w:t>
      </w:r>
      <w:r w:rsidR="004247A6" w:rsidRPr="00D47AD2">
        <w:rPr>
          <w:rFonts w:ascii="Arial" w:eastAsia="Times New Roman" w:hAnsi="Arial" w:cs="Arial"/>
          <w:color w:val="290041"/>
          <w:lang w:eastAsia="en-GB"/>
        </w:rPr>
        <w:t>e</w:t>
      </w:r>
      <w:r w:rsidRPr="00D47AD2">
        <w:rPr>
          <w:rFonts w:ascii="Arial" w:eastAsia="Times New Roman" w:hAnsi="Arial" w:cs="Arial"/>
          <w:color w:val="290041"/>
          <w:lang w:eastAsia="en-GB"/>
        </w:rPr>
        <w:t xml:space="preserve"> </w:t>
      </w:r>
      <w:r w:rsidR="004247A6" w:rsidRPr="00D47AD2">
        <w:rPr>
          <w:rFonts w:ascii="Arial" w:eastAsia="Times New Roman" w:hAnsi="Arial" w:cs="Arial"/>
          <w:color w:val="290041"/>
          <w:lang w:eastAsia="en-GB"/>
        </w:rPr>
        <w:t xml:space="preserve">an </w:t>
      </w:r>
      <w:r w:rsidRPr="00D47AD2">
        <w:rPr>
          <w:rFonts w:ascii="Arial" w:eastAsia="Times New Roman" w:hAnsi="Arial" w:cs="Arial"/>
          <w:color w:val="290041"/>
          <w:lang w:eastAsia="en-GB"/>
        </w:rPr>
        <w:t>anxiety disorder at any one tim</w:t>
      </w:r>
      <w:r w:rsidR="00C85B60" w:rsidRPr="00D47AD2">
        <w:rPr>
          <w:rFonts w:ascii="Arial" w:eastAsia="Times New Roman" w:hAnsi="Arial" w:cs="Arial"/>
          <w:color w:val="290041"/>
          <w:lang w:eastAsia="en-GB"/>
        </w:rPr>
        <w:t>e (Mental Health UK)</w:t>
      </w:r>
      <w:r w:rsidR="00D8189F" w:rsidRPr="00D47AD2">
        <w:rPr>
          <w:rFonts w:ascii="Arial" w:eastAsia="Times New Roman" w:hAnsi="Arial" w:cs="Arial"/>
          <w:color w:val="290041"/>
          <w:lang w:eastAsia="en-GB"/>
        </w:rPr>
        <w:t>.</w:t>
      </w:r>
    </w:p>
    <w:p w:rsidR="004247A6" w:rsidRPr="00D47AD2" w:rsidRDefault="004247A6" w:rsidP="00D47AD2">
      <w:pPr>
        <w:pStyle w:val="ListParagraph"/>
        <w:spacing w:line="360" w:lineRule="auto"/>
        <w:rPr>
          <w:rFonts w:ascii="Arial" w:eastAsia="Times New Roman" w:hAnsi="Arial" w:cs="Arial"/>
          <w:color w:val="290041"/>
          <w:lang w:eastAsia="en-GB"/>
        </w:rPr>
      </w:pPr>
    </w:p>
    <w:p w:rsidR="00485B38" w:rsidRPr="00D47AD2" w:rsidRDefault="004247A6" w:rsidP="00D47AD2">
      <w:pPr>
        <w:pStyle w:val="ListParagraph"/>
        <w:numPr>
          <w:ilvl w:val="0"/>
          <w:numId w:val="8"/>
        </w:numPr>
        <w:shd w:val="clear" w:color="auto" w:fill="FFFFFF"/>
        <w:spacing w:after="150" w:line="360" w:lineRule="auto"/>
        <w:rPr>
          <w:rFonts w:ascii="Arial" w:eastAsia="Times New Roman" w:hAnsi="Arial" w:cs="Arial"/>
          <w:color w:val="290041"/>
          <w:lang w:eastAsia="en-GB"/>
        </w:rPr>
      </w:pPr>
      <w:r w:rsidRPr="00D47AD2">
        <w:rPr>
          <w:rFonts w:ascii="Arial" w:eastAsia="Times New Roman" w:hAnsi="Arial" w:cs="Arial"/>
          <w:color w:val="290041"/>
          <w:lang w:eastAsia="en-GB"/>
        </w:rPr>
        <w:t>Below 50</w:t>
      </w:r>
      <w:r w:rsidR="00485B38" w:rsidRPr="00D47AD2">
        <w:rPr>
          <w:rFonts w:ascii="Arial" w:eastAsia="Times New Roman" w:hAnsi="Arial" w:cs="Arial"/>
          <w:color w:val="290041"/>
          <w:lang w:eastAsia="en-GB"/>
        </w:rPr>
        <w:t xml:space="preserve">% of people with general anxiety disorder access treatment </w:t>
      </w:r>
      <w:r w:rsidR="00D8189F" w:rsidRPr="00D47AD2">
        <w:rPr>
          <w:rFonts w:ascii="Arial" w:eastAsia="Times New Roman" w:hAnsi="Arial" w:cs="Arial"/>
          <w:color w:val="290041"/>
          <w:lang w:eastAsia="en-GB"/>
        </w:rPr>
        <w:t>(Mental Health Foundation).</w:t>
      </w:r>
    </w:p>
    <w:p w:rsidR="004247A6" w:rsidRPr="00D47AD2" w:rsidRDefault="004247A6" w:rsidP="00D47AD2">
      <w:pPr>
        <w:pStyle w:val="ListParagraph"/>
        <w:spacing w:line="360" w:lineRule="auto"/>
        <w:rPr>
          <w:rFonts w:ascii="Arial" w:eastAsia="Times New Roman" w:hAnsi="Arial" w:cs="Arial"/>
          <w:color w:val="290041"/>
          <w:lang w:eastAsia="en-GB"/>
        </w:rPr>
      </w:pPr>
    </w:p>
    <w:p w:rsidR="00874EA7" w:rsidRPr="00D47AD2" w:rsidRDefault="004247A6" w:rsidP="00D47AD2">
      <w:pPr>
        <w:pStyle w:val="ListParagraph"/>
        <w:numPr>
          <w:ilvl w:val="0"/>
          <w:numId w:val="8"/>
        </w:numPr>
        <w:shd w:val="clear" w:color="auto" w:fill="FFFFFF"/>
        <w:spacing w:after="150" w:line="360" w:lineRule="auto"/>
        <w:rPr>
          <w:rFonts w:ascii="Arial" w:eastAsia="Times New Roman" w:hAnsi="Arial" w:cs="Arial"/>
          <w:color w:val="290041"/>
          <w:lang w:eastAsia="en-GB"/>
        </w:rPr>
      </w:pPr>
      <w:r w:rsidRPr="00D47AD2">
        <w:rPr>
          <w:rFonts w:ascii="Arial" w:eastAsia="Times New Roman" w:hAnsi="Arial" w:cs="Arial"/>
          <w:color w:val="290041"/>
          <w:lang w:eastAsia="en-GB"/>
        </w:rPr>
        <w:t xml:space="preserve">Approximately </w:t>
      </w:r>
      <w:r w:rsidR="00485B38" w:rsidRPr="00D47AD2">
        <w:rPr>
          <w:rFonts w:ascii="Arial" w:eastAsia="Times New Roman" w:hAnsi="Arial" w:cs="Arial"/>
          <w:color w:val="290041"/>
          <w:lang w:eastAsia="en-GB"/>
        </w:rPr>
        <w:t>822,000 workers are affected by work-related stress, depression</w:t>
      </w:r>
      <w:r w:rsidRPr="00D47AD2">
        <w:rPr>
          <w:rFonts w:ascii="Arial" w:eastAsia="Times New Roman" w:hAnsi="Arial" w:cs="Arial"/>
          <w:color w:val="290041"/>
          <w:lang w:eastAsia="en-GB"/>
        </w:rPr>
        <w:t>,</w:t>
      </w:r>
      <w:r w:rsidR="00485B38" w:rsidRPr="00D47AD2">
        <w:rPr>
          <w:rFonts w:ascii="Arial" w:eastAsia="Times New Roman" w:hAnsi="Arial" w:cs="Arial"/>
          <w:color w:val="290041"/>
          <w:lang w:eastAsia="en-GB"/>
        </w:rPr>
        <w:t xml:space="preserve"> or anxiety every year</w:t>
      </w:r>
      <w:r w:rsidR="00D8189F" w:rsidRPr="00D47AD2">
        <w:rPr>
          <w:rFonts w:ascii="Arial" w:eastAsia="Times New Roman" w:hAnsi="Arial" w:cs="Arial"/>
          <w:color w:val="290041"/>
          <w:lang w:eastAsia="en-GB"/>
        </w:rPr>
        <w:t xml:space="preserve"> (Health and Safety Executive)</w:t>
      </w:r>
      <w:r w:rsidR="00874EA7" w:rsidRPr="00D47AD2">
        <w:rPr>
          <w:rFonts w:ascii="Arial" w:eastAsia="Times New Roman" w:hAnsi="Arial" w:cs="Arial"/>
          <w:color w:val="290041"/>
          <w:lang w:eastAsia="en-GB"/>
        </w:rPr>
        <w:t>.</w:t>
      </w:r>
    </w:p>
    <w:p w:rsidR="00C45729" w:rsidRPr="00D47AD2" w:rsidRDefault="00874EA7" w:rsidP="00D47AD2">
      <w:pPr>
        <w:shd w:val="clear" w:color="auto" w:fill="FFFFFF"/>
        <w:spacing w:after="150" w:line="360" w:lineRule="auto"/>
        <w:rPr>
          <w:rFonts w:ascii="Arial" w:eastAsia="Times New Roman" w:hAnsi="Arial" w:cs="Arial"/>
          <w:color w:val="290041"/>
          <w:lang w:eastAsia="en-GB"/>
        </w:rPr>
      </w:pPr>
      <w:r w:rsidRPr="00D47AD2">
        <w:rPr>
          <w:rFonts w:ascii="Arial" w:eastAsia="Times New Roman" w:hAnsi="Arial" w:cs="Arial"/>
          <w:color w:val="290041"/>
          <w:lang w:eastAsia="en-GB"/>
        </w:rPr>
        <w:t xml:space="preserve">Workplace health </w:t>
      </w:r>
      <w:r w:rsidR="00D37330" w:rsidRPr="00D47AD2">
        <w:rPr>
          <w:rFonts w:ascii="Arial" w:eastAsia="Times New Roman" w:hAnsi="Arial" w:cs="Arial"/>
          <w:color w:val="290041"/>
          <w:lang w:eastAsia="en-GB"/>
        </w:rPr>
        <w:t>researched worker’s mental health, quality of sleep,</w:t>
      </w:r>
      <w:r w:rsidR="00C45729" w:rsidRPr="00D47AD2">
        <w:rPr>
          <w:rFonts w:ascii="Arial" w:eastAsia="Times New Roman" w:hAnsi="Arial" w:cs="Arial"/>
          <w:color w:val="290041"/>
          <w:lang w:eastAsia="en-GB"/>
        </w:rPr>
        <w:t xml:space="preserve"> </w:t>
      </w:r>
      <w:r w:rsidR="00D37330" w:rsidRPr="00D47AD2">
        <w:rPr>
          <w:rFonts w:ascii="Arial" w:eastAsia="Times New Roman" w:hAnsi="Arial" w:cs="Arial"/>
          <w:color w:val="290041"/>
          <w:lang w:eastAsia="en-GB"/>
        </w:rPr>
        <w:t xml:space="preserve">musculoskeletal health, productivity, </w:t>
      </w:r>
      <w:r w:rsidR="00C45729" w:rsidRPr="00D47AD2">
        <w:rPr>
          <w:rFonts w:ascii="Arial" w:eastAsia="Times New Roman" w:hAnsi="Arial" w:cs="Arial"/>
          <w:color w:val="290041"/>
          <w:lang w:eastAsia="en-GB"/>
        </w:rPr>
        <w:t>and others and came up with the followings;</w:t>
      </w:r>
    </w:p>
    <w:p w:rsidR="00C45729" w:rsidRPr="00D47AD2" w:rsidRDefault="00874EA7" w:rsidP="00D47AD2">
      <w:pPr>
        <w:pStyle w:val="ListParagraph"/>
        <w:numPr>
          <w:ilvl w:val="0"/>
          <w:numId w:val="6"/>
        </w:numPr>
        <w:shd w:val="clear" w:color="auto" w:fill="FFFFFF"/>
        <w:spacing w:after="150" w:line="360" w:lineRule="auto"/>
        <w:rPr>
          <w:rFonts w:ascii="Arial" w:eastAsia="Times New Roman" w:hAnsi="Arial" w:cs="Arial"/>
          <w:color w:val="290041"/>
          <w:lang w:eastAsia="en-GB"/>
        </w:rPr>
      </w:pPr>
      <w:r w:rsidRPr="00D47AD2">
        <w:rPr>
          <w:rFonts w:ascii="Arial" w:eastAsia="Times New Roman" w:hAnsi="Arial" w:cs="Arial"/>
          <w:color w:val="290041"/>
          <w:lang w:eastAsia="en-GB"/>
        </w:rPr>
        <w:t>60% of employees are experiencing anxiety</w:t>
      </w:r>
    </w:p>
    <w:p w:rsidR="00C45729" w:rsidRPr="00D47AD2" w:rsidRDefault="00874EA7" w:rsidP="00D47AD2">
      <w:pPr>
        <w:pStyle w:val="ListParagraph"/>
        <w:numPr>
          <w:ilvl w:val="0"/>
          <w:numId w:val="6"/>
        </w:numPr>
        <w:shd w:val="clear" w:color="auto" w:fill="FFFFFF"/>
        <w:spacing w:after="150" w:line="360" w:lineRule="auto"/>
        <w:rPr>
          <w:rFonts w:ascii="Arial" w:eastAsia="Times New Roman" w:hAnsi="Arial" w:cs="Arial"/>
          <w:color w:val="290041"/>
          <w:lang w:eastAsia="en-GB"/>
        </w:rPr>
      </w:pPr>
      <w:r w:rsidRPr="00D47AD2">
        <w:rPr>
          <w:rFonts w:ascii="Arial" w:eastAsia="Times New Roman" w:hAnsi="Arial" w:cs="Arial"/>
          <w:color w:val="290041"/>
          <w:lang w:eastAsia="en-GB"/>
        </w:rPr>
        <w:t>67% of employees aged 16-24 are experiencing anxiety</w:t>
      </w:r>
    </w:p>
    <w:p w:rsidR="00C45729" w:rsidRPr="00D47AD2" w:rsidRDefault="00874EA7" w:rsidP="00D47AD2">
      <w:pPr>
        <w:pStyle w:val="ListParagraph"/>
        <w:numPr>
          <w:ilvl w:val="0"/>
          <w:numId w:val="6"/>
        </w:numPr>
        <w:shd w:val="clear" w:color="auto" w:fill="FFFFFF"/>
        <w:spacing w:after="150" w:line="360" w:lineRule="auto"/>
        <w:rPr>
          <w:rFonts w:ascii="Arial" w:eastAsia="Times New Roman" w:hAnsi="Arial" w:cs="Arial"/>
          <w:color w:val="290041"/>
          <w:lang w:eastAsia="en-GB"/>
        </w:rPr>
      </w:pPr>
      <w:r w:rsidRPr="00D47AD2">
        <w:rPr>
          <w:rFonts w:ascii="Arial" w:eastAsia="Times New Roman" w:hAnsi="Arial" w:cs="Arial"/>
          <w:color w:val="290041"/>
          <w:lang w:eastAsia="en-GB"/>
        </w:rPr>
        <w:t>65% of females are experiencing anxiety</w:t>
      </w:r>
    </w:p>
    <w:p w:rsidR="00874EA7" w:rsidRPr="00D47AD2" w:rsidRDefault="00874EA7" w:rsidP="00D47AD2">
      <w:pPr>
        <w:pStyle w:val="ListParagraph"/>
        <w:numPr>
          <w:ilvl w:val="0"/>
          <w:numId w:val="6"/>
        </w:numPr>
        <w:shd w:val="clear" w:color="auto" w:fill="FFFFFF"/>
        <w:spacing w:after="150" w:line="360" w:lineRule="auto"/>
        <w:rPr>
          <w:rFonts w:ascii="Arial" w:eastAsia="Times New Roman" w:hAnsi="Arial" w:cs="Arial"/>
          <w:color w:val="290041"/>
          <w:lang w:eastAsia="en-GB"/>
        </w:rPr>
      </w:pPr>
      <w:r w:rsidRPr="00D47AD2">
        <w:rPr>
          <w:rFonts w:ascii="Arial" w:eastAsia="Times New Roman" w:hAnsi="Arial" w:cs="Arial"/>
          <w:color w:val="290041"/>
          <w:lang w:eastAsia="en-GB"/>
        </w:rPr>
        <w:t>Only 10% of employees are seeking mental health support</w:t>
      </w:r>
    </w:p>
    <w:p w:rsidR="008E5221" w:rsidRPr="00D47AD2" w:rsidRDefault="00E23542" w:rsidP="00D47AD2">
      <w:pPr>
        <w:shd w:val="clear" w:color="auto" w:fill="FFFFFF"/>
        <w:spacing w:after="150" w:line="360" w:lineRule="auto"/>
        <w:ind w:left="465"/>
        <w:rPr>
          <w:rFonts w:ascii="Arial" w:eastAsia="Times New Roman" w:hAnsi="Arial" w:cs="Arial"/>
          <w:color w:val="290041"/>
          <w:lang w:eastAsia="en-GB"/>
        </w:rPr>
      </w:pPr>
      <w:r w:rsidRPr="00D47AD2">
        <w:rPr>
          <w:rFonts w:ascii="Arial" w:hAnsi="Arial" w:cs="Arial"/>
          <w:noProof/>
        </w:rPr>
        <w:lastRenderedPageBreak/>
        <w:drawing>
          <wp:inline distT="0" distB="0" distL="0" distR="0" wp14:anchorId="1B982446" wp14:editId="36B43F10">
            <wp:extent cx="5057249" cy="4856480"/>
            <wp:effectExtent l="0" t="0" r="0" b="1270"/>
            <wp:docPr id="8" name="Picture 8" descr="Anxiety Statistics UK | 2023 Data | Champion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nxiety Statistics UK | 2023 Data | Champion Health"/>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6815" t="5339" r="4921" b="19091"/>
                    <a:stretch/>
                  </pic:blipFill>
                  <pic:spPr bwMode="auto">
                    <a:xfrm>
                      <a:off x="0" y="0"/>
                      <a:ext cx="5058889" cy="4858055"/>
                    </a:xfrm>
                    <a:prstGeom prst="rect">
                      <a:avLst/>
                    </a:prstGeom>
                    <a:noFill/>
                    <a:ln>
                      <a:noFill/>
                    </a:ln>
                    <a:extLst>
                      <a:ext uri="{53640926-AAD7-44D8-BBD7-CCE9431645EC}">
                        <a14:shadowObscured xmlns:a14="http://schemas.microsoft.com/office/drawing/2010/main"/>
                      </a:ext>
                    </a:extLst>
                  </pic:spPr>
                </pic:pic>
              </a:graphicData>
            </a:graphic>
          </wp:inline>
        </w:drawing>
      </w:r>
    </w:p>
    <w:p w:rsidR="00FE01C6" w:rsidRPr="00D47AD2" w:rsidRDefault="00FE01C6" w:rsidP="00D47AD2">
      <w:pPr>
        <w:spacing w:line="360" w:lineRule="auto"/>
        <w:rPr>
          <w:rFonts w:ascii="Arial" w:eastAsia="Calibri" w:hAnsi="Arial" w:cs="Arial"/>
          <w:color w:val="212B32"/>
        </w:rPr>
      </w:pPr>
      <w:r w:rsidRPr="00D47AD2">
        <w:rPr>
          <w:rFonts w:ascii="Arial" w:eastAsia="Calibri" w:hAnsi="Arial" w:cs="Arial"/>
          <w:color w:val="212B32"/>
        </w:rPr>
        <w:t xml:space="preserve">                                                                                                                      (Pindar).</w:t>
      </w:r>
    </w:p>
    <w:p w:rsidR="00FE01C6" w:rsidRPr="00D47AD2" w:rsidRDefault="00FE01C6" w:rsidP="00D47AD2">
      <w:pPr>
        <w:spacing w:line="360" w:lineRule="auto"/>
        <w:rPr>
          <w:rFonts w:ascii="Arial" w:eastAsia="Calibri" w:hAnsi="Arial" w:cs="Arial"/>
          <w:color w:val="212B32"/>
        </w:rPr>
      </w:pPr>
      <w:r w:rsidRPr="00D47AD2">
        <w:rPr>
          <w:rFonts w:ascii="Arial" w:eastAsia="Calibri" w:hAnsi="Arial" w:cs="Arial"/>
          <w:color w:val="212B32"/>
        </w:rPr>
        <w:t xml:space="preserve">These finds clearly illustrates the impact of anxiety and other mental health disorder cut across the working age groups </w:t>
      </w:r>
      <w:r w:rsidR="00E67004" w:rsidRPr="00D47AD2">
        <w:rPr>
          <w:rFonts w:ascii="Arial" w:eastAsia="Calibri" w:hAnsi="Arial" w:cs="Arial"/>
          <w:color w:val="212B32"/>
        </w:rPr>
        <w:t xml:space="preserve">linking the impacts caused by Covid 19 pandemic, followed by other economic crises affecting the working population as a result of job loss and </w:t>
      </w:r>
      <w:r w:rsidR="00FF1410" w:rsidRPr="00D47AD2">
        <w:rPr>
          <w:rFonts w:ascii="Arial" w:eastAsia="Calibri" w:hAnsi="Arial" w:cs="Arial"/>
          <w:color w:val="212B32"/>
        </w:rPr>
        <w:t>money worries</w:t>
      </w:r>
      <w:r w:rsidR="00E67004" w:rsidRPr="00D47AD2">
        <w:rPr>
          <w:rFonts w:ascii="Arial" w:eastAsia="Calibri" w:hAnsi="Arial" w:cs="Arial"/>
          <w:color w:val="212B32"/>
        </w:rPr>
        <w:t xml:space="preserve">. Women </w:t>
      </w:r>
      <w:r w:rsidR="00FF1410" w:rsidRPr="00D47AD2">
        <w:rPr>
          <w:rFonts w:ascii="Arial" w:eastAsia="Calibri" w:hAnsi="Arial" w:cs="Arial"/>
          <w:color w:val="212B32"/>
        </w:rPr>
        <w:t>were badly affected as a result of the increased demand for household chores and family responsibilities.</w:t>
      </w:r>
    </w:p>
    <w:p w:rsidR="00FF1410" w:rsidRPr="00D47AD2" w:rsidRDefault="00FF1410" w:rsidP="00D47AD2">
      <w:pPr>
        <w:spacing w:line="360" w:lineRule="auto"/>
        <w:rPr>
          <w:rFonts w:ascii="Arial" w:eastAsia="Calibri" w:hAnsi="Arial" w:cs="Arial"/>
          <w:b/>
          <w:bCs/>
          <w:color w:val="212B32"/>
        </w:rPr>
      </w:pPr>
    </w:p>
    <w:p w:rsidR="00FF1410" w:rsidRPr="00D47AD2" w:rsidRDefault="00FF1410" w:rsidP="00D47AD2">
      <w:pPr>
        <w:spacing w:line="360" w:lineRule="auto"/>
        <w:rPr>
          <w:rFonts w:ascii="Arial" w:eastAsia="Calibri" w:hAnsi="Arial" w:cs="Arial"/>
          <w:b/>
          <w:bCs/>
          <w:color w:val="212B32"/>
        </w:rPr>
      </w:pPr>
      <w:r w:rsidRPr="00D47AD2">
        <w:rPr>
          <w:rFonts w:ascii="Arial" w:eastAsia="Calibri" w:hAnsi="Arial" w:cs="Arial"/>
          <w:b/>
          <w:bCs/>
          <w:color w:val="212B32"/>
        </w:rPr>
        <w:t>Causes of anxiety (Aetiology)</w:t>
      </w:r>
    </w:p>
    <w:p w:rsidR="0043260B" w:rsidRPr="00D47AD2" w:rsidRDefault="0043260B" w:rsidP="00D47AD2">
      <w:pPr>
        <w:spacing w:line="360" w:lineRule="auto"/>
        <w:rPr>
          <w:rFonts w:ascii="Arial" w:eastAsia="Calibri" w:hAnsi="Arial" w:cs="Arial"/>
          <w:color w:val="212B32"/>
        </w:rPr>
      </w:pPr>
      <w:r w:rsidRPr="00D47AD2">
        <w:rPr>
          <w:rFonts w:ascii="Arial" w:eastAsia="Calibri" w:hAnsi="Arial" w:cs="Arial"/>
          <w:color w:val="212B32"/>
        </w:rPr>
        <w:t xml:space="preserve">Anxiety has been attributed to many factors as </w:t>
      </w:r>
      <w:r w:rsidR="00F9222A" w:rsidRPr="00D47AD2">
        <w:rPr>
          <w:rFonts w:ascii="Arial" w:eastAsia="Calibri" w:hAnsi="Arial" w:cs="Arial"/>
          <w:color w:val="212B32"/>
        </w:rPr>
        <w:t xml:space="preserve">we all develop feelings of anxiety and </w:t>
      </w:r>
      <w:r w:rsidRPr="00D47AD2">
        <w:rPr>
          <w:rFonts w:ascii="Arial" w:eastAsia="Calibri" w:hAnsi="Arial" w:cs="Arial"/>
          <w:color w:val="212B32"/>
        </w:rPr>
        <w:t>different individuals react differently.</w:t>
      </w:r>
      <w:r w:rsidR="00F9222A" w:rsidRPr="00D47AD2">
        <w:rPr>
          <w:rFonts w:ascii="Arial" w:eastAsia="Calibri" w:hAnsi="Arial" w:cs="Arial"/>
          <w:color w:val="212B32"/>
        </w:rPr>
        <w:t xml:space="preserve"> Nevertheless, a combination of </w:t>
      </w:r>
      <w:r w:rsidR="00544635" w:rsidRPr="00D47AD2">
        <w:rPr>
          <w:rFonts w:ascii="Arial" w:eastAsia="Calibri" w:hAnsi="Arial" w:cs="Arial"/>
          <w:color w:val="212B32"/>
        </w:rPr>
        <w:t>factors</w:t>
      </w:r>
      <w:r w:rsidR="00F9222A" w:rsidRPr="00D47AD2">
        <w:rPr>
          <w:rFonts w:ascii="Arial" w:eastAsia="Calibri" w:hAnsi="Arial" w:cs="Arial"/>
          <w:color w:val="212B32"/>
        </w:rPr>
        <w:t xml:space="preserve"> has been linked as the probable cause of GAD such as genetic inheritance, childhood </w:t>
      </w:r>
      <w:r w:rsidR="00544635" w:rsidRPr="00D47AD2">
        <w:rPr>
          <w:rFonts w:ascii="Arial" w:eastAsia="Calibri" w:hAnsi="Arial" w:cs="Arial"/>
          <w:color w:val="212B32"/>
        </w:rPr>
        <w:t xml:space="preserve">life </w:t>
      </w:r>
      <w:r w:rsidR="00F9222A" w:rsidRPr="00D47AD2">
        <w:rPr>
          <w:rFonts w:ascii="Arial" w:eastAsia="Calibri" w:hAnsi="Arial" w:cs="Arial"/>
          <w:color w:val="212B32"/>
        </w:rPr>
        <w:t>experience</w:t>
      </w:r>
      <w:r w:rsidR="00544635" w:rsidRPr="00D47AD2">
        <w:rPr>
          <w:rFonts w:ascii="Arial" w:eastAsia="Calibri" w:hAnsi="Arial" w:cs="Arial"/>
          <w:color w:val="212B32"/>
        </w:rPr>
        <w:t xml:space="preserve"> (past or present), historical stress or trauma, present life situation, mental and physical health issues, drugs and alcohol</w:t>
      </w:r>
      <w:r w:rsidR="00FC2B22" w:rsidRPr="00D47AD2">
        <w:rPr>
          <w:rFonts w:ascii="Arial" w:eastAsia="Calibri" w:hAnsi="Arial" w:cs="Arial"/>
          <w:color w:val="212B32"/>
        </w:rPr>
        <w:t xml:space="preserve">, environmental issues, loss of parents, </w:t>
      </w:r>
      <w:r w:rsidR="00E922AA" w:rsidRPr="00D47AD2">
        <w:rPr>
          <w:rFonts w:ascii="Arial" w:eastAsia="Calibri" w:hAnsi="Arial" w:cs="Arial"/>
          <w:color w:val="212B32"/>
        </w:rPr>
        <w:t xml:space="preserve">child </w:t>
      </w:r>
      <w:r w:rsidR="00FC2B22" w:rsidRPr="00D47AD2">
        <w:rPr>
          <w:rFonts w:ascii="Arial" w:eastAsia="Calibri" w:hAnsi="Arial" w:cs="Arial"/>
          <w:color w:val="212B32"/>
        </w:rPr>
        <w:t>abuse</w:t>
      </w:r>
      <w:r w:rsidR="00E922AA" w:rsidRPr="00D47AD2">
        <w:rPr>
          <w:rFonts w:ascii="Arial" w:eastAsia="Calibri" w:hAnsi="Arial" w:cs="Arial"/>
          <w:color w:val="212B32"/>
        </w:rPr>
        <w:t>.</w:t>
      </w:r>
    </w:p>
    <w:p w:rsidR="00E922AA" w:rsidRPr="00D47AD2" w:rsidRDefault="00E922AA" w:rsidP="00D47AD2">
      <w:pPr>
        <w:spacing w:line="360" w:lineRule="auto"/>
        <w:rPr>
          <w:rFonts w:ascii="Arial" w:eastAsia="Calibri" w:hAnsi="Arial" w:cs="Arial"/>
          <w:color w:val="212B32"/>
        </w:rPr>
      </w:pPr>
    </w:p>
    <w:p w:rsidR="00E922AA" w:rsidRPr="00D47AD2" w:rsidRDefault="00E922AA" w:rsidP="00D47AD2">
      <w:pPr>
        <w:spacing w:line="360" w:lineRule="auto"/>
        <w:rPr>
          <w:rFonts w:ascii="Arial" w:eastAsia="Calibri" w:hAnsi="Arial" w:cs="Arial"/>
          <w:b/>
          <w:bCs/>
          <w:color w:val="212B32"/>
        </w:rPr>
      </w:pPr>
      <w:bookmarkStart w:id="9" w:name="_Hlk134126770"/>
      <w:r w:rsidRPr="00D47AD2">
        <w:rPr>
          <w:rFonts w:ascii="Arial" w:eastAsia="Calibri" w:hAnsi="Arial" w:cs="Arial"/>
          <w:b/>
          <w:bCs/>
          <w:color w:val="212B32"/>
        </w:rPr>
        <w:lastRenderedPageBreak/>
        <w:t>Signs and Symptoms</w:t>
      </w:r>
    </w:p>
    <w:bookmarkEnd w:id="9"/>
    <w:p w:rsidR="0052163E" w:rsidRPr="00D47AD2" w:rsidRDefault="0052163E" w:rsidP="00D47AD2">
      <w:pPr>
        <w:spacing w:line="360" w:lineRule="auto"/>
        <w:rPr>
          <w:rFonts w:ascii="Arial" w:eastAsia="Calibri" w:hAnsi="Arial" w:cs="Arial"/>
          <w:color w:val="212B32"/>
        </w:rPr>
      </w:pPr>
      <w:r w:rsidRPr="00D47AD2">
        <w:rPr>
          <w:rFonts w:ascii="Arial" w:eastAsia="Calibri" w:hAnsi="Arial" w:cs="Arial"/>
          <w:color w:val="212B32"/>
        </w:rPr>
        <w:t xml:space="preserve">GAD can affect an individual in various forms according to the severity of the symptoms, which varies to individual such as </w:t>
      </w:r>
      <w:r w:rsidR="00DB06BE" w:rsidRPr="00D47AD2">
        <w:rPr>
          <w:rFonts w:ascii="Arial" w:eastAsia="Calibri" w:hAnsi="Arial" w:cs="Arial"/>
          <w:color w:val="212B32"/>
        </w:rPr>
        <w:t>physical</w:t>
      </w:r>
      <w:r w:rsidRPr="00D47AD2">
        <w:rPr>
          <w:rFonts w:ascii="Arial" w:eastAsia="Calibri" w:hAnsi="Arial" w:cs="Arial"/>
          <w:color w:val="212B32"/>
        </w:rPr>
        <w:t xml:space="preserve">, </w:t>
      </w:r>
      <w:r w:rsidR="00DB06BE" w:rsidRPr="00D47AD2">
        <w:rPr>
          <w:rFonts w:ascii="Arial" w:eastAsia="Calibri" w:hAnsi="Arial" w:cs="Arial"/>
          <w:color w:val="212B32"/>
        </w:rPr>
        <w:t>psychological and behavioural symptoms. It is advisable to contact the GP if you suffering from anxiety.</w:t>
      </w:r>
    </w:p>
    <w:p w:rsidR="00B41B8A" w:rsidRPr="00D47AD2" w:rsidRDefault="00B41B8A" w:rsidP="00D47AD2">
      <w:pPr>
        <w:spacing w:line="360" w:lineRule="auto"/>
        <w:rPr>
          <w:rFonts w:ascii="Arial" w:eastAsia="Calibri" w:hAnsi="Arial" w:cs="Arial"/>
          <w:color w:val="212B32"/>
        </w:rPr>
      </w:pPr>
      <w:r w:rsidRPr="00D47AD2">
        <w:rPr>
          <w:rFonts w:ascii="Arial" w:eastAsia="Calibri" w:hAnsi="Arial" w:cs="Arial"/>
          <w:color w:val="212B32"/>
        </w:rPr>
        <w:t xml:space="preserve">Some of the signs and symptoms are; </w:t>
      </w:r>
    </w:p>
    <w:p w:rsidR="00B41B8A" w:rsidRPr="00D47AD2" w:rsidRDefault="00B41B8A" w:rsidP="00D47AD2">
      <w:pPr>
        <w:spacing w:line="360" w:lineRule="auto"/>
        <w:rPr>
          <w:rFonts w:ascii="Arial" w:eastAsia="Calibri" w:hAnsi="Arial" w:cs="Arial"/>
          <w:color w:val="212B32"/>
        </w:rPr>
      </w:pPr>
      <w:r w:rsidRPr="00D47AD2">
        <w:rPr>
          <w:rFonts w:ascii="Arial" w:eastAsia="Calibri" w:hAnsi="Arial" w:cs="Arial"/>
          <w:b/>
          <w:bCs/>
          <w:color w:val="212B32"/>
        </w:rPr>
        <w:t>Physical symptoms;</w:t>
      </w:r>
      <w:r w:rsidRPr="00D47AD2">
        <w:rPr>
          <w:rFonts w:ascii="Arial" w:eastAsia="Calibri" w:hAnsi="Arial" w:cs="Arial"/>
          <w:color w:val="212B32"/>
        </w:rPr>
        <w:t xml:space="preserve"> shortness of breath, headaches or dizziness, increased heartbeat, </w:t>
      </w:r>
      <w:r w:rsidR="00F07431" w:rsidRPr="00D47AD2">
        <w:rPr>
          <w:rFonts w:ascii="Arial" w:eastAsia="Calibri" w:hAnsi="Arial" w:cs="Arial"/>
          <w:color w:val="212B32"/>
        </w:rPr>
        <w:t>dry mouth, muscle ache or tension, wanting to use the restroom often.</w:t>
      </w:r>
    </w:p>
    <w:p w:rsidR="00E922AA" w:rsidRPr="00D47AD2" w:rsidRDefault="00F07431" w:rsidP="00D47AD2">
      <w:pPr>
        <w:spacing w:line="360" w:lineRule="auto"/>
        <w:rPr>
          <w:rFonts w:ascii="Arial" w:eastAsia="Calibri" w:hAnsi="Arial" w:cs="Arial"/>
          <w:b/>
          <w:bCs/>
          <w:color w:val="212B32"/>
        </w:rPr>
      </w:pPr>
      <w:r w:rsidRPr="00D47AD2">
        <w:rPr>
          <w:rFonts w:ascii="Arial" w:eastAsia="Calibri" w:hAnsi="Arial" w:cs="Arial"/>
          <w:b/>
          <w:bCs/>
          <w:color w:val="212B32"/>
        </w:rPr>
        <w:t>Psychological symptoms;</w:t>
      </w:r>
      <w:r w:rsidR="003D12B1" w:rsidRPr="00D47AD2">
        <w:rPr>
          <w:rFonts w:ascii="Arial" w:eastAsia="Calibri" w:hAnsi="Arial" w:cs="Arial"/>
          <w:b/>
          <w:bCs/>
          <w:color w:val="212B32"/>
        </w:rPr>
        <w:t xml:space="preserve"> </w:t>
      </w:r>
      <w:r w:rsidR="00EA18E5" w:rsidRPr="00D47AD2">
        <w:rPr>
          <w:rFonts w:ascii="Arial" w:eastAsia="Calibri" w:hAnsi="Arial" w:cs="Arial"/>
          <w:color w:val="212B32"/>
        </w:rPr>
        <w:t>fear</w:t>
      </w:r>
      <w:r w:rsidRPr="00D47AD2">
        <w:rPr>
          <w:rFonts w:ascii="Arial" w:eastAsia="Calibri" w:hAnsi="Arial" w:cs="Arial"/>
          <w:color w:val="212B32"/>
        </w:rPr>
        <w:t xml:space="preserve"> and </w:t>
      </w:r>
      <w:r w:rsidR="00EA18E5" w:rsidRPr="00D47AD2">
        <w:rPr>
          <w:rFonts w:ascii="Arial" w:eastAsia="Calibri" w:hAnsi="Arial" w:cs="Arial"/>
          <w:color w:val="212B32"/>
        </w:rPr>
        <w:t>panic</w:t>
      </w:r>
      <w:r w:rsidRPr="00D47AD2">
        <w:rPr>
          <w:rFonts w:ascii="Arial" w:eastAsia="Calibri" w:hAnsi="Arial" w:cs="Arial"/>
          <w:color w:val="212B32"/>
        </w:rPr>
        <w:t xml:space="preserve">, </w:t>
      </w:r>
      <w:r w:rsidR="00F91B76" w:rsidRPr="00D47AD2">
        <w:rPr>
          <w:rFonts w:ascii="Arial" w:eastAsia="Calibri" w:hAnsi="Arial" w:cs="Arial"/>
          <w:color w:val="212B32"/>
        </w:rPr>
        <w:t xml:space="preserve">lack of concentration, feeling on edge, fear of losing control, staying away from people, feeling of </w:t>
      </w:r>
      <w:r w:rsidR="003D12B1" w:rsidRPr="00D47AD2">
        <w:rPr>
          <w:rFonts w:ascii="Arial" w:eastAsia="Calibri" w:hAnsi="Arial" w:cs="Arial"/>
          <w:color w:val="212B32"/>
        </w:rPr>
        <w:t xml:space="preserve">elopement, racing </w:t>
      </w:r>
      <w:r w:rsidR="00EA18E5" w:rsidRPr="00D47AD2">
        <w:rPr>
          <w:rFonts w:ascii="Arial" w:eastAsia="Calibri" w:hAnsi="Arial" w:cs="Arial"/>
          <w:color w:val="212B32"/>
        </w:rPr>
        <w:t>thoughts</w:t>
      </w:r>
      <w:r w:rsidR="003D12B1" w:rsidRPr="00D47AD2">
        <w:rPr>
          <w:rFonts w:ascii="Arial" w:eastAsia="Calibri" w:hAnsi="Arial" w:cs="Arial"/>
          <w:color w:val="212B32"/>
        </w:rPr>
        <w:t>, etc.</w:t>
      </w:r>
    </w:p>
    <w:p w:rsidR="003D12B1" w:rsidRPr="00D47AD2" w:rsidRDefault="003D12B1" w:rsidP="00D47AD2">
      <w:pPr>
        <w:spacing w:line="360" w:lineRule="auto"/>
        <w:rPr>
          <w:rFonts w:ascii="Arial" w:eastAsia="Calibri" w:hAnsi="Arial" w:cs="Arial"/>
          <w:color w:val="212B32"/>
        </w:rPr>
      </w:pPr>
      <w:r w:rsidRPr="00D47AD2">
        <w:rPr>
          <w:rFonts w:ascii="Arial" w:eastAsia="Calibri" w:hAnsi="Arial" w:cs="Arial"/>
          <w:b/>
          <w:bCs/>
          <w:color w:val="212B32"/>
        </w:rPr>
        <w:t xml:space="preserve">Behavioural symptoms include; </w:t>
      </w:r>
      <w:r w:rsidRPr="00D47AD2">
        <w:rPr>
          <w:rFonts w:ascii="Arial" w:eastAsia="Calibri" w:hAnsi="Arial" w:cs="Arial"/>
          <w:color w:val="212B32"/>
        </w:rPr>
        <w:t>avoiding going out alone, shopping when is quiet, and staying out of anxious situations.</w:t>
      </w:r>
      <w:r w:rsidR="00EA18E5" w:rsidRPr="00D47AD2">
        <w:rPr>
          <w:rFonts w:ascii="Arial" w:hAnsi="Arial" w:cs="Arial"/>
        </w:rPr>
        <w:t xml:space="preserve"> </w:t>
      </w:r>
      <w:r w:rsidR="00EA18E5" w:rsidRPr="00D47AD2">
        <w:rPr>
          <w:rFonts w:ascii="Arial" w:eastAsia="Calibri" w:hAnsi="Arial" w:cs="Arial"/>
          <w:color w:val="212B32"/>
        </w:rPr>
        <w:t>(“About Anxiety”)</w:t>
      </w:r>
      <w:r w:rsidR="005F4B37" w:rsidRPr="00D47AD2">
        <w:rPr>
          <w:rFonts w:ascii="Arial" w:eastAsia="Calibri" w:hAnsi="Arial" w:cs="Arial"/>
          <w:color w:val="212B32"/>
        </w:rPr>
        <w:t>.</w:t>
      </w:r>
    </w:p>
    <w:p w:rsidR="00EA18E5" w:rsidRPr="00D47AD2" w:rsidRDefault="00EA18E5" w:rsidP="00D47AD2">
      <w:pPr>
        <w:spacing w:line="360" w:lineRule="auto"/>
        <w:rPr>
          <w:rFonts w:ascii="Arial" w:eastAsia="Calibri" w:hAnsi="Arial" w:cs="Arial"/>
          <w:color w:val="212B32"/>
        </w:rPr>
      </w:pPr>
      <w:bookmarkStart w:id="10" w:name="_Hlk134126807"/>
    </w:p>
    <w:p w:rsidR="00EA18E5" w:rsidRPr="00D47AD2" w:rsidRDefault="00EA18E5" w:rsidP="00D47AD2">
      <w:pPr>
        <w:spacing w:line="360" w:lineRule="auto"/>
        <w:rPr>
          <w:rFonts w:ascii="Arial" w:eastAsia="Calibri" w:hAnsi="Arial" w:cs="Arial"/>
          <w:b/>
          <w:bCs/>
          <w:color w:val="212B32"/>
        </w:rPr>
      </w:pPr>
      <w:r w:rsidRPr="00D47AD2">
        <w:rPr>
          <w:rFonts w:ascii="Arial" w:eastAsia="Calibri" w:hAnsi="Arial" w:cs="Arial"/>
          <w:b/>
          <w:bCs/>
          <w:color w:val="212B32"/>
        </w:rPr>
        <w:t>Diagnosis</w:t>
      </w:r>
    </w:p>
    <w:bookmarkEnd w:id="10"/>
    <w:p w:rsidR="00EA18E5" w:rsidRPr="00D47AD2" w:rsidRDefault="00EA18E5" w:rsidP="00D47AD2">
      <w:pPr>
        <w:spacing w:line="360" w:lineRule="auto"/>
        <w:rPr>
          <w:rFonts w:ascii="Arial" w:eastAsia="Calibri" w:hAnsi="Arial" w:cs="Arial"/>
          <w:color w:val="212B32"/>
        </w:rPr>
      </w:pPr>
      <w:r w:rsidRPr="00D47AD2">
        <w:rPr>
          <w:rFonts w:ascii="Arial" w:eastAsia="Calibri" w:hAnsi="Arial" w:cs="Arial"/>
          <w:color w:val="212B32"/>
        </w:rPr>
        <w:t>General anxiety disorder could be diagnosed</w:t>
      </w:r>
      <w:r w:rsidR="00B93E26" w:rsidRPr="00D47AD2">
        <w:rPr>
          <w:rFonts w:ascii="Arial" w:eastAsia="Calibri" w:hAnsi="Arial" w:cs="Arial"/>
          <w:color w:val="212B32"/>
        </w:rPr>
        <w:t xml:space="preserve"> by your GP or a mental health specialist</w:t>
      </w:r>
      <w:r w:rsidRPr="00D47AD2">
        <w:rPr>
          <w:rFonts w:ascii="Arial" w:eastAsia="Calibri" w:hAnsi="Arial" w:cs="Arial"/>
          <w:color w:val="212B32"/>
        </w:rPr>
        <w:t xml:space="preserve"> when symptoms persist for </w:t>
      </w:r>
      <w:r w:rsidR="005A0842" w:rsidRPr="00D47AD2">
        <w:rPr>
          <w:rFonts w:ascii="Arial" w:eastAsia="Calibri" w:hAnsi="Arial" w:cs="Arial"/>
          <w:color w:val="212B32"/>
        </w:rPr>
        <w:t>6 months</w:t>
      </w:r>
      <w:r w:rsidRPr="00D47AD2">
        <w:rPr>
          <w:rFonts w:ascii="Arial" w:eastAsia="Calibri" w:hAnsi="Arial" w:cs="Arial"/>
          <w:color w:val="212B32"/>
        </w:rPr>
        <w:t xml:space="preserve"> or more and </w:t>
      </w:r>
      <w:r w:rsidR="005A0842" w:rsidRPr="00D47AD2">
        <w:rPr>
          <w:rFonts w:ascii="Arial" w:eastAsia="Calibri" w:hAnsi="Arial" w:cs="Arial"/>
          <w:color w:val="212B32"/>
        </w:rPr>
        <w:t>the individual struggles</w:t>
      </w:r>
      <w:r w:rsidRPr="00D47AD2">
        <w:rPr>
          <w:rFonts w:ascii="Arial" w:eastAsia="Calibri" w:hAnsi="Arial" w:cs="Arial"/>
          <w:color w:val="212B32"/>
        </w:rPr>
        <w:t xml:space="preserve"> to </w:t>
      </w:r>
      <w:r w:rsidR="005A0842" w:rsidRPr="00D47AD2">
        <w:rPr>
          <w:rFonts w:ascii="Arial" w:eastAsia="Calibri" w:hAnsi="Arial" w:cs="Arial"/>
          <w:color w:val="212B32"/>
        </w:rPr>
        <w:t>manage their feelings of anxiety, which indicates, they have a condition</w:t>
      </w:r>
      <w:r w:rsidR="005F4B37" w:rsidRPr="00D47AD2">
        <w:rPr>
          <w:rFonts w:ascii="Arial" w:eastAsia="Calibri" w:hAnsi="Arial" w:cs="Arial"/>
          <w:color w:val="212B32"/>
        </w:rPr>
        <w:t xml:space="preserve"> (“Anxiety Diagnosis”).</w:t>
      </w:r>
      <w:r w:rsidR="00CB4762" w:rsidRPr="00D47AD2">
        <w:rPr>
          <w:rFonts w:ascii="Arial" w:eastAsia="Calibri" w:hAnsi="Arial" w:cs="Arial"/>
          <w:color w:val="212B32"/>
        </w:rPr>
        <w:t xml:space="preserve"> The GP may carry out a physical check</w:t>
      </w:r>
      <w:r w:rsidR="003575B4" w:rsidRPr="00D47AD2">
        <w:rPr>
          <w:rFonts w:ascii="Arial" w:eastAsia="Calibri" w:hAnsi="Arial" w:cs="Arial"/>
          <w:color w:val="212B32"/>
        </w:rPr>
        <w:t>, ask the individual to complete (a GAD7)</w:t>
      </w:r>
      <w:r w:rsidR="00CB4762" w:rsidRPr="00D47AD2">
        <w:rPr>
          <w:rFonts w:ascii="Arial" w:eastAsia="Calibri" w:hAnsi="Arial" w:cs="Arial"/>
          <w:color w:val="212B32"/>
        </w:rPr>
        <w:t xml:space="preserve"> </w:t>
      </w:r>
      <w:r w:rsidR="003575B4" w:rsidRPr="00D47AD2">
        <w:rPr>
          <w:rFonts w:ascii="Arial" w:eastAsia="Calibri" w:hAnsi="Arial" w:cs="Arial"/>
          <w:color w:val="212B32"/>
        </w:rPr>
        <w:t xml:space="preserve">questionnaire, </w:t>
      </w:r>
      <w:r w:rsidR="00CB4762" w:rsidRPr="00D47AD2">
        <w:rPr>
          <w:rFonts w:ascii="Arial" w:eastAsia="Calibri" w:hAnsi="Arial" w:cs="Arial"/>
          <w:color w:val="212B32"/>
        </w:rPr>
        <w:t xml:space="preserve">or blood tests to eliminate other conditions that may be causing the symptoms, such as anaemia (a deficiency in </w:t>
      </w:r>
      <w:r w:rsidR="003575B4" w:rsidRPr="00D47AD2">
        <w:rPr>
          <w:rFonts w:ascii="Arial" w:eastAsia="Calibri" w:hAnsi="Arial" w:cs="Arial"/>
          <w:color w:val="212B32"/>
        </w:rPr>
        <w:t xml:space="preserve">the </w:t>
      </w:r>
      <w:r w:rsidR="00CB4762" w:rsidRPr="00D47AD2">
        <w:rPr>
          <w:rFonts w:ascii="Arial" w:eastAsia="Calibri" w:hAnsi="Arial" w:cs="Arial"/>
          <w:color w:val="212B32"/>
        </w:rPr>
        <w:t>iron of vitamin B12 and folate) or an over</w:t>
      </w:r>
      <w:r w:rsidR="003575B4" w:rsidRPr="00D47AD2">
        <w:rPr>
          <w:rFonts w:ascii="Arial" w:eastAsia="Calibri" w:hAnsi="Arial" w:cs="Arial"/>
          <w:color w:val="212B32"/>
        </w:rPr>
        <w:t>active thyroid gland hyperthyroidism (“Diagnosis - Generalised Anxiety Disorder in Adults”).</w:t>
      </w:r>
    </w:p>
    <w:p w:rsidR="003575B4" w:rsidRPr="00D47AD2" w:rsidRDefault="003575B4" w:rsidP="00D47AD2">
      <w:pPr>
        <w:spacing w:line="360" w:lineRule="auto"/>
        <w:rPr>
          <w:rFonts w:ascii="Arial" w:eastAsia="Calibri" w:hAnsi="Arial" w:cs="Arial"/>
          <w:b/>
          <w:bCs/>
          <w:color w:val="212B32"/>
        </w:rPr>
      </w:pPr>
      <w:bookmarkStart w:id="11" w:name="_Hlk134126854"/>
    </w:p>
    <w:p w:rsidR="003575B4" w:rsidRPr="00D47AD2" w:rsidRDefault="003575B4" w:rsidP="00D47AD2">
      <w:pPr>
        <w:spacing w:line="360" w:lineRule="auto"/>
        <w:rPr>
          <w:rFonts w:ascii="Arial" w:eastAsia="Calibri" w:hAnsi="Arial" w:cs="Arial"/>
          <w:b/>
          <w:bCs/>
          <w:color w:val="212B32"/>
        </w:rPr>
      </w:pPr>
      <w:r w:rsidRPr="00D47AD2">
        <w:rPr>
          <w:rFonts w:ascii="Arial" w:eastAsia="Calibri" w:hAnsi="Arial" w:cs="Arial"/>
          <w:b/>
          <w:bCs/>
          <w:color w:val="212B32"/>
        </w:rPr>
        <w:t>Current Treatments</w:t>
      </w:r>
    </w:p>
    <w:p w:rsidR="0075481B" w:rsidRPr="00D47AD2" w:rsidRDefault="0075481B" w:rsidP="00D47AD2">
      <w:pPr>
        <w:spacing w:line="360" w:lineRule="auto"/>
        <w:rPr>
          <w:rFonts w:ascii="Arial" w:eastAsia="Calibri" w:hAnsi="Arial" w:cs="Arial"/>
          <w:color w:val="212B32"/>
        </w:rPr>
      </w:pPr>
      <w:bookmarkStart w:id="12" w:name="_Hlk133687646"/>
      <w:bookmarkEnd w:id="11"/>
      <w:r w:rsidRPr="00D47AD2">
        <w:rPr>
          <w:rFonts w:ascii="Arial" w:eastAsia="Calibri" w:hAnsi="Arial" w:cs="Arial"/>
          <w:color w:val="212B32"/>
        </w:rPr>
        <w:t xml:space="preserve">As a long-term condition, with various forms of treatments, psychological therapy is usually the first approach with the aim of eliminating the </w:t>
      </w:r>
      <w:r w:rsidR="006F06F5" w:rsidRPr="00D47AD2">
        <w:rPr>
          <w:rFonts w:ascii="Arial" w:eastAsia="Calibri" w:hAnsi="Arial" w:cs="Arial"/>
          <w:color w:val="212B32"/>
        </w:rPr>
        <w:t>adverse</w:t>
      </w:r>
      <w:r w:rsidRPr="00D47AD2">
        <w:rPr>
          <w:rFonts w:ascii="Arial" w:eastAsia="Calibri" w:hAnsi="Arial" w:cs="Arial"/>
          <w:color w:val="212B32"/>
        </w:rPr>
        <w:t xml:space="preserve"> eff</w:t>
      </w:r>
      <w:r w:rsidR="006F06F5" w:rsidRPr="00D47AD2">
        <w:rPr>
          <w:rFonts w:ascii="Arial" w:eastAsia="Calibri" w:hAnsi="Arial" w:cs="Arial"/>
          <w:color w:val="212B32"/>
        </w:rPr>
        <w:t>ects of anxiety medication such as</w:t>
      </w:r>
      <w:r w:rsidR="00A658DD" w:rsidRPr="00D47AD2">
        <w:rPr>
          <w:rFonts w:ascii="Arial" w:eastAsia="Calibri" w:hAnsi="Arial" w:cs="Arial"/>
          <w:color w:val="212B32"/>
        </w:rPr>
        <w:t xml:space="preserve"> indigestion, dizziness, blurred vision, feeling agitated, etc.</w:t>
      </w:r>
      <w:r w:rsidR="00DD2369" w:rsidRPr="00D47AD2">
        <w:rPr>
          <w:rFonts w:ascii="Arial" w:eastAsia="Calibri" w:hAnsi="Arial" w:cs="Arial"/>
          <w:color w:val="212B32"/>
        </w:rPr>
        <w:t xml:space="preserve"> cognitive behavioural therapies </w:t>
      </w:r>
      <w:bookmarkEnd w:id="12"/>
      <w:r w:rsidR="00DD2369" w:rsidRPr="00D47AD2">
        <w:rPr>
          <w:rFonts w:ascii="Arial" w:eastAsia="Calibri" w:hAnsi="Arial" w:cs="Arial"/>
          <w:color w:val="212B32"/>
        </w:rPr>
        <w:t xml:space="preserve">have been proven to effectively improve anxiety low mood, stress and others through changing the way people think, act and manage problems. This </w:t>
      </w:r>
      <w:r w:rsidR="0084363C" w:rsidRPr="00D47AD2">
        <w:rPr>
          <w:rFonts w:ascii="Arial" w:eastAsia="Calibri" w:hAnsi="Arial" w:cs="Arial"/>
          <w:color w:val="212B32"/>
        </w:rPr>
        <w:t>substitutes</w:t>
      </w:r>
      <w:r w:rsidR="00DD2369" w:rsidRPr="00D47AD2">
        <w:rPr>
          <w:rFonts w:ascii="Arial" w:eastAsia="Calibri" w:hAnsi="Arial" w:cs="Arial"/>
          <w:color w:val="212B32"/>
        </w:rPr>
        <w:t xml:space="preserve"> </w:t>
      </w:r>
      <w:r w:rsidR="0084363C" w:rsidRPr="00D47AD2">
        <w:rPr>
          <w:rFonts w:ascii="Arial" w:eastAsia="Calibri" w:hAnsi="Arial" w:cs="Arial"/>
          <w:color w:val="212B32"/>
        </w:rPr>
        <w:t>the use of medications, which may have a long or short-term treatment with adverse effects.</w:t>
      </w:r>
      <w:r w:rsidR="007B03B2" w:rsidRPr="00D47AD2">
        <w:rPr>
          <w:rFonts w:ascii="Arial" w:eastAsia="Calibri" w:hAnsi="Arial" w:cs="Arial"/>
          <w:color w:val="212B32"/>
        </w:rPr>
        <w:t xml:space="preserve"> However, the effectiveness of the treatments and rehabilitation will be measured by GAD7 as shown in </w:t>
      </w:r>
      <w:r w:rsidR="00780E18" w:rsidRPr="00D47AD2">
        <w:rPr>
          <w:rFonts w:ascii="Arial" w:eastAsia="Calibri" w:hAnsi="Arial" w:cs="Arial"/>
          <w:color w:val="212B32"/>
        </w:rPr>
        <w:t>(</w:t>
      </w:r>
      <w:r w:rsidR="007B03B2" w:rsidRPr="00D47AD2">
        <w:rPr>
          <w:rFonts w:ascii="Arial" w:eastAsia="Calibri" w:hAnsi="Arial" w:cs="Arial"/>
          <w:color w:val="212B32"/>
        </w:rPr>
        <w:t>appendix A</w:t>
      </w:r>
      <w:r w:rsidR="00780E18" w:rsidRPr="00D47AD2">
        <w:rPr>
          <w:rFonts w:ascii="Arial" w:eastAsia="Calibri" w:hAnsi="Arial" w:cs="Arial"/>
          <w:color w:val="212B32"/>
        </w:rPr>
        <w:t>) used to measure the level of anxiety over a period of two weeks.</w:t>
      </w:r>
    </w:p>
    <w:p w:rsidR="00780E18" w:rsidRPr="00D47AD2" w:rsidRDefault="00780E18" w:rsidP="00D47AD2">
      <w:pPr>
        <w:spacing w:line="360" w:lineRule="auto"/>
        <w:rPr>
          <w:rFonts w:ascii="Arial" w:eastAsia="Calibri" w:hAnsi="Arial" w:cs="Arial"/>
          <w:color w:val="212B32"/>
        </w:rPr>
      </w:pPr>
    </w:p>
    <w:p w:rsidR="0075481B" w:rsidRPr="00D47AD2" w:rsidRDefault="00780E18" w:rsidP="00D47AD2">
      <w:pPr>
        <w:spacing w:line="360" w:lineRule="auto"/>
        <w:rPr>
          <w:rFonts w:ascii="Arial" w:eastAsia="Calibri" w:hAnsi="Arial" w:cs="Arial"/>
          <w:b/>
          <w:bCs/>
          <w:color w:val="212B32"/>
        </w:rPr>
      </w:pPr>
      <w:bookmarkStart w:id="13" w:name="_Hlk134127360"/>
      <w:r w:rsidRPr="00D47AD2">
        <w:rPr>
          <w:rFonts w:ascii="Arial" w:eastAsia="Calibri" w:hAnsi="Arial" w:cs="Arial"/>
          <w:b/>
          <w:bCs/>
          <w:color w:val="212B32"/>
        </w:rPr>
        <w:lastRenderedPageBreak/>
        <w:t>Recommendations</w:t>
      </w:r>
    </w:p>
    <w:bookmarkEnd w:id="13"/>
    <w:p w:rsidR="00AB55D3" w:rsidRPr="00D47AD2" w:rsidRDefault="00AB55D3" w:rsidP="00D47AD2">
      <w:pPr>
        <w:spacing w:line="360" w:lineRule="auto"/>
        <w:rPr>
          <w:rFonts w:ascii="Arial" w:eastAsia="Times New Roman" w:hAnsi="Arial" w:cs="Arial"/>
          <w:lang w:eastAsia="en-GB"/>
        </w:rPr>
      </w:pPr>
      <w:r w:rsidRPr="00D47AD2">
        <w:rPr>
          <w:rFonts w:ascii="Arial" w:eastAsia="Calibri" w:hAnsi="Arial" w:cs="Arial"/>
          <w:color w:val="212B32"/>
        </w:rPr>
        <w:t xml:space="preserve">Cognitive behavioural and talking therapy has been proven a safer means of </w:t>
      </w:r>
      <w:r w:rsidR="00D92AB9" w:rsidRPr="00D47AD2">
        <w:rPr>
          <w:rFonts w:ascii="Arial" w:eastAsia="Calibri" w:hAnsi="Arial" w:cs="Arial"/>
          <w:color w:val="212B32"/>
        </w:rPr>
        <w:t>treatment</w:t>
      </w:r>
      <w:r w:rsidRPr="00D47AD2">
        <w:rPr>
          <w:rFonts w:ascii="Arial" w:eastAsia="Calibri" w:hAnsi="Arial" w:cs="Arial"/>
          <w:color w:val="212B32"/>
        </w:rPr>
        <w:t xml:space="preserve"> by having a </w:t>
      </w:r>
      <w:r w:rsidR="00D92AB9" w:rsidRPr="00D47AD2">
        <w:rPr>
          <w:rFonts w:ascii="Arial" w:eastAsia="Calibri" w:hAnsi="Arial" w:cs="Arial"/>
          <w:color w:val="212B32"/>
        </w:rPr>
        <w:t>one-to-one</w:t>
      </w:r>
      <w:r w:rsidRPr="00D47AD2">
        <w:rPr>
          <w:rFonts w:ascii="Arial" w:eastAsia="Calibri" w:hAnsi="Arial" w:cs="Arial"/>
          <w:color w:val="212B32"/>
        </w:rPr>
        <w:t xml:space="preserve"> or group session</w:t>
      </w:r>
      <w:r w:rsidR="00D92AB9" w:rsidRPr="00D47AD2">
        <w:rPr>
          <w:rFonts w:ascii="Arial" w:eastAsia="Calibri" w:hAnsi="Arial" w:cs="Arial"/>
          <w:color w:val="212B32"/>
        </w:rPr>
        <w:t>,</w:t>
      </w:r>
      <w:r w:rsidRPr="00D47AD2">
        <w:rPr>
          <w:rFonts w:ascii="Arial" w:eastAsia="Calibri" w:hAnsi="Arial" w:cs="Arial"/>
          <w:color w:val="212B32"/>
        </w:rPr>
        <w:t xml:space="preserve"> aim</w:t>
      </w:r>
      <w:r w:rsidR="00530A31" w:rsidRPr="00D47AD2">
        <w:rPr>
          <w:rFonts w:ascii="Arial" w:eastAsia="Calibri" w:hAnsi="Arial" w:cs="Arial"/>
          <w:color w:val="212B32"/>
        </w:rPr>
        <w:t>ed</w:t>
      </w:r>
      <w:r w:rsidRPr="00D47AD2">
        <w:rPr>
          <w:rFonts w:ascii="Arial" w:eastAsia="Calibri" w:hAnsi="Arial" w:cs="Arial"/>
          <w:color w:val="212B32"/>
        </w:rPr>
        <w:t xml:space="preserve"> at reversing negative </w:t>
      </w:r>
      <w:r w:rsidR="00D92AB9" w:rsidRPr="00D47AD2">
        <w:rPr>
          <w:rFonts w:ascii="Arial" w:eastAsia="Calibri" w:hAnsi="Arial" w:cs="Arial"/>
          <w:color w:val="212B32"/>
        </w:rPr>
        <w:t>conceptions and perceptions for better behaviour, focusing on current issues.</w:t>
      </w:r>
      <w:r w:rsidR="00DD17AB" w:rsidRPr="00D47AD2">
        <w:rPr>
          <w:rFonts w:ascii="Arial" w:eastAsia="Calibri" w:hAnsi="Arial" w:cs="Arial"/>
          <w:color w:val="212B32"/>
        </w:rPr>
        <w:t xml:space="preserve"> Keeping an active life style, eating healthy, sleeping well and yoga, have a positive impact on anxiety</w:t>
      </w:r>
      <w:r w:rsidR="00E22F59" w:rsidRPr="00D47AD2">
        <w:rPr>
          <w:rFonts w:ascii="Arial" w:eastAsia="Calibri" w:hAnsi="Arial" w:cs="Arial"/>
          <w:color w:val="212B32"/>
        </w:rPr>
        <w:t xml:space="preserve"> rather than using drugs due to the effects (Azami et al.).</w:t>
      </w:r>
      <w:r w:rsidR="00DD17AB" w:rsidRPr="00D47AD2">
        <w:rPr>
          <w:rFonts w:ascii="Arial" w:eastAsia="Times New Roman" w:hAnsi="Arial" w:cs="Arial"/>
          <w:lang w:eastAsia="en-GB"/>
        </w:rPr>
        <w:t xml:space="preserve"> </w:t>
      </w:r>
    </w:p>
    <w:p w:rsidR="003C390A" w:rsidRPr="00D47AD2" w:rsidRDefault="003C390A" w:rsidP="00D47AD2">
      <w:pPr>
        <w:spacing w:line="360" w:lineRule="auto"/>
        <w:rPr>
          <w:rFonts w:ascii="Arial" w:eastAsia="Calibri" w:hAnsi="Arial" w:cs="Arial"/>
          <w:color w:val="212B32"/>
        </w:rPr>
      </w:pPr>
    </w:p>
    <w:p w:rsidR="003C390A" w:rsidRPr="00D47AD2" w:rsidRDefault="003C390A" w:rsidP="00D47AD2">
      <w:pPr>
        <w:spacing w:line="360" w:lineRule="auto"/>
        <w:rPr>
          <w:rFonts w:ascii="Arial" w:eastAsia="Times New Roman" w:hAnsi="Arial" w:cs="Arial"/>
          <w:b/>
          <w:bCs/>
          <w:lang w:eastAsia="en-GB"/>
        </w:rPr>
      </w:pPr>
      <w:bookmarkStart w:id="14" w:name="_Hlk134127378"/>
      <w:r w:rsidRPr="00D47AD2">
        <w:rPr>
          <w:rFonts w:ascii="Arial" w:eastAsia="Times New Roman" w:hAnsi="Arial" w:cs="Arial"/>
          <w:b/>
          <w:bCs/>
          <w:lang w:eastAsia="en-GB"/>
        </w:rPr>
        <w:t>Principle of care (GAD)</w:t>
      </w:r>
    </w:p>
    <w:bookmarkEnd w:id="14"/>
    <w:p w:rsidR="003C390A" w:rsidRPr="00D47AD2" w:rsidRDefault="000D1675" w:rsidP="00D47AD2">
      <w:pPr>
        <w:spacing w:line="360" w:lineRule="auto"/>
        <w:rPr>
          <w:rFonts w:ascii="Arial" w:eastAsia="Times New Roman" w:hAnsi="Arial" w:cs="Arial"/>
          <w:lang w:eastAsia="en-GB"/>
        </w:rPr>
      </w:pPr>
      <w:r w:rsidRPr="00D47AD2">
        <w:rPr>
          <w:rFonts w:ascii="Arial" w:eastAsia="Times New Roman" w:hAnsi="Arial" w:cs="Arial"/>
          <w:lang w:eastAsia="en-GB"/>
        </w:rPr>
        <w:t>It is</w:t>
      </w:r>
      <w:r w:rsidR="003C390A" w:rsidRPr="00D47AD2">
        <w:rPr>
          <w:rFonts w:ascii="Arial" w:eastAsia="Times New Roman" w:hAnsi="Arial" w:cs="Arial"/>
          <w:lang w:eastAsia="en-GB"/>
        </w:rPr>
        <w:t xml:space="preserve"> essential to build a transparent open compassionate relationship with confidentiality, privacy and dignity respected.</w:t>
      </w:r>
      <w:r w:rsidR="007A1176" w:rsidRPr="00D47AD2">
        <w:rPr>
          <w:rFonts w:ascii="Arial" w:eastAsia="Times New Roman" w:hAnsi="Arial" w:cs="Arial"/>
          <w:lang w:eastAsia="en-GB"/>
        </w:rPr>
        <w:t xml:space="preserve"> Giving adequate information regarding treatments to the person understanding and their preferred means of communication</w:t>
      </w:r>
      <w:r w:rsidR="00EB16C7" w:rsidRPr="00D47AD2">
        <w:rPr>
          <w:rFonts w:ascii="Arial" w:hAnsi="Arial" w:cs="Arial"/>
        </w:rPr>
        <w:t xml:space="preserve"> </w:t>
      </w:r>
      <w:r w:rsidR="00EB16C7" w:rsidRPr="00D47AD2">
        <w:rPr>
          <w:rFonts w:ascii="Arial" w:eastAsia="Times New Roman" w:hAnsi="Arial" w:cs="Arial"/>
          <w:lang w:eastAsia="en-GB"/>
        </w:rPr>
        <w:t>(NICE,2020).</w:t>
      </w:r>
    </w:p>
    <w:p w:rsidR="00EB16C7" w:rsidRPr="00D47AD2" w:rsidRDefault="00EB16C7" w:rsidP="00D47AD2">
      <w:pPr>
        <w:spacing w:line="360" w:lineRule="auto"/>
        <w:rPr>
          <w:rFonts w:ascii="Arial" w:eastAsia="Times New Roman" w:hAnsi="Arial" w:cs="Arial"/>
          <w:lang w:eastAsia="en-GB"/>
        </w:rPr>
      </w:pPr>
    </w:p>
    <w:p w:rsidR="000D1675" w:rsidRPr="00D47AD2" w:rsidRDefault="000D1675" w:rsidP="00D47AD2">
      <w:pPr>
        <w:spacing w:line="360" w:lineRule="auto"/>
        <w:rPr>
          <w:rFonts w:ascii="Arial" w:eastAsia="Times New Roman" w:hAnsi="Arial" w:cs="Arial"/>
          <w:b/>
          <w:bCs/>
          <w:lang w:eastAsia="en-GB"/>
        </w:rPr>
      </w:pPr>
      <w:bookmarkStart w:id="15" w:name="_Hlk134127450"/>
    </w:p>
    <w:p w:rsidR="00EB16C7" w:rsidRPr="00D47AD2" w:rsidRDefault="00EB16C7" w:rsidP="00D47AD2">
      <w:pPr>
        <w:spacing w:line="360" w:lineRule="auto"/>
        <w:rPr>
          <w:rFonts w:ascii="Arial" w:eastAsia="Times New Roman" w:hAnsi="Arial" w:cs="Arial"/>
          <w:b/>
          <w:bCs/>
          <w:lang w:eastAsia="en-GB"/>
        </w:rPr>
      </w:pPr>
      <w:r w:rsidRPr="00D47AD2">
        <w:rPr>
          <w:rFonts w:ascii="Arial" w:eastAsia="Times New Roman" w:hAnsi="Arial" w:cs="Arial"/>
          <w:b/>
          <w:bCs/>
          <w:lang w:eastAsia="en-GB"/>
        </w:rPr>
        <w:t>Schizophrenia</w:t>
      </w:r>
    </w:p>
    <w:bookmarkEnd w:id="15"/>
    <w:p w:rsidR="006651D0" w:rsidRPr="00D47AD2" w:rsidRDefault="00C34C3E" w:rsidP="00D47AD2">
      <w:pPr>
        <w:suppressAutoHyphens/>
        <w:autoSpaceDN w:val="0"/>
        <w:spacing w:line="360" w:lineRule="auto"/>
        <w:rPr>
          <w:rFonts w:ascii="Arial" w:hAnsi="Arial" w:cs="Arial"/>
        </w:rPr>
      </w:pPr>
      <w:r w:rsidRPr="00D47AD2">
        <w:rPr>
          <w:rFonts w:ascii="Arial" w:eastAsia="Times New Roman" w:hAnsi="Arial" w:cs="Arial"/>
          <w:lang w:eastAsia="en-GB"/>
        </w:rPr>
        <w:t>Schizophrenia could be described as a ser</w:t>
      </w:r>
      <w:r w:rsidR="0066047B" w:rsidRPr="00D47AD2">
        <w:rPr>
          <w:rFonts w:ascii="Arial" w:eastAsia="Times New Roman" w:hAnsi="Arial" w:cs="Arial"/>
          <w:lang w:eastAsia="en-GB"/>
        </w:rPr>
        <w:t xml:space="preserve">ious extensive </w:t>
      </w:r>
      <w:r w:rsidRPr="00D47AD2">
        <w:rPr>
          <w:rFonts w:ascii="Arial" w:eastAsia="Times New Roman" w:hAnsi="Arial" w:cs="Arial"/>
          <w:lang w:eastAsia="en-GB"/>
        </w:rPr>
        <w:t xml:space="preserve">mental </w:t>
      </w:r>
      <w:r w:rsidR="0066047B" w:rsidRPr="00D47AD2">
        <w:rPr>
          <w:rFonts w:ascii="Arial" w:eastAsia="Times New Roman" w:hAnsi="Arial" w:cs="Arial"/>
          <w:lang w:eastAsia="en-GB"/>
        </w:rPr>
        <w:t xml:space="preserve">disorder linked with psychosis, </w:t>
      </w:r>
      <w:r w:rsidR="000F1A27" w:rsidRPr="00D47AD2">
        <w:rPr>
          <w:rFonts w:ascii="Arial" w:eastAsia="Times New Roman" w:hAnsi="Arial" w:cs="Arial"/>
          <w:lang w:eastAsia="en-GB"/>
        </w:rPr>
        <w:t xml:space="preserve">which could affect a </w:t>
      </w:r>
      <w:r w:rsidR="000D1675" w:rsidRPr="00D47AD2">
        <w:rPr>
          <w:rFonts w:ascii="Arial" w:eastAsia="Times New Roman" w:hAnsi="Arial" w:cs="Arial"/>
          <w:lang w:eastAsia="en-GB"/>
        </w:rPr>
        <w:t>considerable</w:t>
      </w:r>
      <w:r w:rsidR="000F1A27" w:rsidRPr="00D47AD2">
        <w:rPr>
          <w:rFonts w:ascii="Arial" w:eastAsia="Times New Roman" w:hAnsi="Arial" w:cs="Arial"/>
          <w:lang w:eastAsia="en-GB"/>
        </w:rPr>
        <w:t xml:space="preserve"> area of an </w:t>
      </w:r>
      <w:r w:rsidR="00002EFF" w:rsidRPr="00D47AD2">
        <w:rPr>
          <w:rFonts w:ascii="Arial" w:eastAsia="Times New Roman" w:hAnsi="Arial" w:cs="Arial"/>
          <w:lang w:eastAsia="en-GB"/>
        </w:rPr>
        <w:t>individual’s</w:t>
      </w:r>
      <w:r w:rsidR="000F1A27" w:rsidRPr="00D47AD2">
        <w:rPr>
          <w:rFonts w:ascii="Arial" w:eastAsia="Times New Roman" w:hAnsi="Arial" w:cs="Arial"/>
          <w:lang w:eastAsia="en-GB"/>
        </w:rPr>
        <w:t xml:space="preserve"> life such as </w:t>
      </w:r>
      <w:r w:rsidR="00485333" w:rsidRPr="00D47AD2">
        <w:rPr>
          <w:rFonts w:ascii="Arial" w:eastAsia="Times New Roman" w:hAnsi="Arial" w:cs="Arial"/>
          <w:lang w:eastAsia="en-GB"/>
        </w:rPr>
        <w:t xml:space="preserve">the </w:t>
      </w:r>
      <w:r w:rsidR="000F1A27" w:rsidRPr="00D47AD2">
        <w:rPr>
          <w:rFonts w:ascii="Arial" w:eastAsia="Times New Roman" w:hAnsi="Arial" w:cs="Arial"/>
          <w:lang w:eastAsia="en-GB"/>
        </w:rPr>
        <w:t>personal, emotional, family, social, educational, way of thinking and occupational life</w:t>
      </w:r>
      <w:r w:rsidR="00413638" w:rsidRPr="00D47AD2">
        <w:rPr>
          <w:rFonts w:ascii="Arial" w:eastAsia="Times New Roman" w:hAnsi="Arial" w:cs="Arial"/>
          <w:lang w:eastAsia="en-GB"/>
        </w:rPr>
        <w:t xml:space="preserve"> (WHO</w:t>
      </w:r>
      <w:r w:rsidR="00D14AE7" w:rsidRPr="00D47AD2">
        <w:rPr>
          <w:rFonts w:ascii="Arial" w:eastAsia="Times New Roman" w:hAnsi="Arial" w:cs="Arial"/>
          <w:lang w:eastAsia="en-GB"/>
        </w:rPr>
        <w:t>,2022</w:t>
      </w:r>
      <w:r w:rsidR="00413638" w:rsidRPr="00D47AD2">
        <w:rPr>
          <w:rFonts w:ascii="Arial" w:eastAsia="Times New Roman" w:hAnsi="Arial" w:cs="Arial"/>
          <w:lang w:eastAsia="en-GB"/>
        </w:rPr>
        <w:t>)</w:t>
      </w:r>
      <w:r w:rsidR="00D14AE7" w:rsidRPr="00D47AD2">
        <w:rPr>
          <w:rFonts w:ascii="Arial" w:eastAsia="Times New Roman" w:hAnsi="Arial" w:cs="Arial"/>
          <w:lang w:eastAsia="en-GB"/>
        </w:rPr>
        <w:t xml:space="preserve">. </w:t>
      </w:r>
      <w:r w:rsidR="006651D0" w:rsidRPr="00D47AD2">
        <w:rPr>
          <w:rFonts w:ascii="Arial" w:eastAsia="Times New Roman" w:hAnsi="Arial" w:cs="Arial"/>
          <w:lang w:eastAsia="en-GB"/>
        </w:rPr>
        <w:t xml:space="preserve">Most </w:t>
      </w:r>
      <w:r w:rsidR="000D1675" w:rsidRPr="00D47AD2">
        <w:rPr>
          <w:rFonts w:ascii="Arial" w:eastAsia="Calibri" w:hAnsi="Arial" w:cs="Arial"/>
          <w:kern w:val="3"/>
        </w:rPr>
        <w:t>individuals</w:t>
      </w:r>
      <w:r w:rsidR="006651D0" w:rsidRPr="00D47AD2">
        <w:rPr>
          <w:rFonts w:ascii="Arial" w:eastAsia="Calibri" w:hAnsi="Arial" w:cs="Arial"/>
          <w:kern w:val="3"/>
        </w:rPr>
        <w:t xml:space="preserve"> with schizophrenia may sometimes experience dis</w:t>
      </w:r>
      <w:r w:rsidR="002557E9" w:rsidRPr="00D47AD2">
        <w:rPr>
          <w:rFonts w:ascii="Arial" w:eastAsia="Calibri" w:hAnsi="Arial" w:cs="Arial"/>
          <w:kern w:val="3"/>
        </w:rPr>
        <w:t>ruptions</w:t>
      </w:r>
      <w:r w:rsidR="006651D0" w:rsidRPr="00D47AD2">
        <w:rPr>
          <w:rFonts w:ascii="Arial" w:eastAsia="Calibri" w:hAnsi="Arial" w:cs="Arial"/>
          <w:kern w:val="3"/>
        </w:rPr>
        <w:t xml:space="preserve"> in their daily life, delusion, and hallucinations which </w:t>
      </w:r>
      <w:r w:rsidR="000D1675" w:rsidRPr="00D47AD2">
        <w:rPr>
          <w:rFonts w:ascii="Arial" w:eastAsia="Calibri" w:hAnsi="Arial" w:cs="Arial"/>
          <w:kern w:val="3"/>
        </w:rPr>
        <w:t>are</w:t>
      </w:r>
      <w:r w:rsidR="006651D0" w:rsidRPr="00D47AD2">
        <w:rPr>
          <w:rFonts w:ascii="Arial" w:eastAsia="Calibri" w:hAnsi="Arial" w:cs="Arial"/>
          <w:kern w:val="3"/>
        </w:rPr>
        <w:t xml:space="preserve"> </w:t>
      </w:r>
      <w:r w:rsidR="00445322" w:rsidRPr="00D47AD2">
        <w:rPr>
          <w:rFonts w:ascii="Arial" w:eastAsia="Calibri" w:hAnsi="Arial" w:cs="Arial"/>
          <w:kern w:val="3"/>
        </w:rPr>
        <w:t xml:space="preserve">most times </w:t>
      </w:r>
      <w:r w:rsidR="002557E9" w:rsidRPr="00D47AD2">
        <w:rPr>
          <w:rFonts w:ascii="Arial" w:eastAsia="Calibri" w:hAnsi="Arial" w:cs="Arial"/>
          <w:kern w:val="3"/>
        </w:rPr>
        <w:t xml:space="preserve">linked </w:t>
      </w:r>
      <w:r w:rsidR="00002EFF" w:rsidRPr="00D47AD2">
        <w:rPr>
          <w:rFonts w:ascii="Arial" w:eastAsia="Times New Roman" w:hAnsi="Arial" w:cs="Arial"/>
          <w:lang w:eastAsia="en-GB"/>
        </w:rPr>
        <w:t>with individuals being discriminated</w:t>
      </w:r>
      <w:r w:rsidR="000D1675" w:rsidRPr="00D47AD2">
        <w:rPr>
          <w:rFonts w:ascii="Arial" w:eastAsia="Times New Roman" w:hAnsi="Arial" w:cs="Arial"/>
          <w:lang w:eastAsia="en-GB"/>
        </w:rPr>
        <w:t xml:space="preserve"> against</w:t>
      </w:r>
      <w:r w:rsidR="00002EFF" w:rsidRPr="00D47AD2">
        <w:rPr>
          <w:rFonts w:ascii="Arial" w:eastAsia="Times New Roman" w:hAnsi="Arial" w:cs="Arial"/>
          <w:lang w:eastAsia="en-GB"/>
        </w:rPr>
        <w:t>, stigmatised and violated as a result of their disorder.</w:t>
      </w:r>
      <w:r w:rsidR="002557E9" w:rsidRPr="00D47AD2">
        <w:rPr>
          <w:rFonts w:ascii="Arial" w:eastAsia="Calibri" w:hAnsi="Arial" w:cs="Arial"/>
          <w:kern w:val="3"/>
        </w:rPr>
        <w:t xml:space="preserve">  </w:t>
      </w:r>
    </w:p>
    <w:p w:rsidR="001D4FE6" w:rsidRPr="00D47AD2" w:rsidRDefault="001D4FE6" w:rsidP="00D47AD2">
      <w:pPr>
        <w:spacing w:line="360" w:lineRule="auto"/>
        <w:rPr>
          <w:rFonts w:ascii="Arial" w:eastAsia="Calibri" w:hAnsi="Arial" w:cs="Arial"/>
          <w:b/>
          <w:bCs/>
          <w:color w:val="212B32"/>
        </w:rPr>
      </w:pPr>
    </w:p>
    <w:p w:rsidR="000D1675" w:rsidRPr="00D47AD2" w:rsidRDefault="007C5FDC" w:rsidP="00D47AD2">
      <w:pPr>
        <w:spacing w:line="360" w:lineRule="auto"/>
        <w:rPr>
          <w:rFonts w:ascii="Arial" w:eastAsia="Calibri" w:hAnsi="Arial" w:cs="Arial"/>
          <w:b/>
          <w:bCs/>
          <w:color w:val="212B32"/>
        </w:rPr>
      </w:pPr>
      <w:r w:rsidRPr="00D47AD2">
        <w:rPr>
          <w:rFonts w:ascii="Arial" w:eastAsia="Calibri" w:hAnsi="Arial" w:cs="Arial"/>
          <w:b/>
          <w:bCs/>
          <w:color w:val="212B32"/>
        </w:rPr>
        <w:t xml:space="preserve">Classification within ICD-10 </w:t>
      </w:r>
    </w:p>
    <w:p w:rsidR="007C5FDC" w:rsidRPr="00D47AD2" w:rsidRDefault="00D17DC4" w:rsidP="00D47AD2">
      <w:pPr>
        <w:spacing w:line="360" w:lineRule="auto"/>
        <w:rPr>
          <w:rFonts w:ascii="Arial" w:eastAsia="Calibri" w:hAnsi="Arial" w:cs="Arial"/>
          <w:color w:val="212B32"/>
        </w:rPr>
      </w:pPr>
      <w:r w:rsidRPr="00D47AD2">
        <w:rPr>
          <w:rFonts w:ascii="Arial" w:hAnsi="Arial" w:cs="Arial"/>
        </w:rPr>
        <w:t xml:space="preserve">Schizophrenia </w:t>
      </w:r>
      <w:r w:rsidR="00485333" w:rsidRPr="00D47AD2">
        <w:rPr>
          <w:rFonts w:ascii="Arial" w:hAnsi="Arial" w:cs="Arial"/>
        </w:rPr>
        <w:t xml:space="preserve">within the </w:t>
      </w:r>
      <w:r w:rsidR="009B3F68">
        <w:rPr>
          <w:rFonts w:ascii="Arial" w:hAnsi="Arial" w:cs="Arial"/>
        </w:rPr>
        <w:t>ICD-10</w:t>
      </w:r>
      <w:r w:rsidR="00156E00" w:rsidRPr="00D47AD2">
        <w:rPr>
          <w:rFonts w:ascii="Arial" w:hAnsi="Arial" w:cs="Arial"/>
        </w:rPr>
        <w:t xml:space="preserve"> is </w:t>
      </w:r>
      <w:r w:rsidRPr="00D47AD2">
        <w:rPr>
          <w:rFonts w:ascii="Arial" w:hAnsi="Arial" w:cs="Arial"/>
        </w:rPr>
        <w:t xml:space="preserve">classified as </w:t>
      </w:r>
      <w:r w:rsidR="000D1675" w:rsidRPr="00D47AD2">
        <w:rPr>
          <w:rFonts w:ascii="Arial" w:hAnsi="Arial" w:cs="Arial"/>
        </w:rPr>
        <w:t xml:space="preserve">a </w:t>
      </w:r>
      <w:r w:rsidRPr="00D47AD2">
        <w:rPr>
          <w:rFonts w:ascii="Arial" w:hAnsi="Arial" w:cs="Arial"/>
        </w:rPr>
        <w:t xml:space="preserve">Schizotypal and delusional </w:t>
      </w:r>
      <w:r w:rsidR="009B3F68">
        <w:rPr>
          <w:rFonts w:ascii="Arial" w:hAnsi="Arial" w:cs="Arial"/>
        </w:rPr>
        <w:t>disorder</w:t>
      </w:r>
      <w:r w:rsidRPr="00D47AD2">
        <w:rPr>
          <w:rFonts w:ascii="Arial" w:hAnsi="Arial" w:cs="Arial"/>
        </w:rPr>
        <w:t>, (F20 – F29)</w:t>
      </w:r>
      <w:r w:rsidR="00156E00" w:rsidRPr="00D47AD2">
        <w:rPr>
          <w:rFonts w:ascii="Arial" w:hAnsi="Arial" w:cs="Arial"/>
        </w:rPr>
        <w:t>.</w:t>
      </w:r>
    </w:p>
    <w:p w:rsidR="000D1675" w:rsidRPr="00D47AD2" w:rsidRDefault="000D1675" w:rsidP="00D47AD2">
      <w:pPr>
        <w:spacing w:line="360" w:lineRule="auto"/>
        <w:rPr>
          <w:rFonts w:ascii="Arial" w:eastAsia="Calibri" w:hAnsi="Arial" w:cs="Arial"/>
          <w:color w:val="212B32"/>
        </w:rPr>
      </w:pPr>
    </w:p>
    <w:p w:rsidR="000D1675" w:rsidRPr="00D47AD2" w:rsidRDefault="000D1675" w:rsidP="00D47AD2">
      <w:pPr>
        <w:spacing w:line="360" w:lineRule="auto"/>
        <w:rPr>
          <w:rFonts w:ascii="Arial" w:eastAsia="Calibri" w:hAnsi="Arial" w:cs="Arial"/>
          <w:b/>
          <w:bCs/>
          <w:color w:val="212B32"/>
        </w:rPr>
      </w:pPr>
      <w:bookmarkStart w:id="16" w:name="_Hlk134127612"/>
      <w:r w:rsidRPr="00D47AD2">
        <w:rPr>
          <w:rFonts w:ascii="Arial" w:eastAsia="Calibri" w:hAnsi="Arial" w:cs="Arial"/>
          <w:b/>
          <w:bCs/>
          <w:color w:val="212B32"/>
        </w:rPr>
        <w:t>Causes (Aetiology)</w:t>
      </w:r>
    </w:p>
    <w:bookmarkEnd w:id="16"/>
    <w:p w:rsidR="000D1675" w:rsidRPr="00D47AD2" w:rsidRDefault="000D1675" w:rsidP="00D47AD2">
      <w:pPr>
        <w:spacing w:line="360" w:lineRule="auto"/>
        <w:rPr>
          <w:rFonts w:ascii="Arial" w:eastAsia="Calibri" w:hAnsi="Arial" w:cs="Arial"/>
          <w:kern w:val="3"/>
        </w:rPr>
      </w:pPr>
      <w:r w:rsidRPr="00D47AD2">
        <w:rPr>
          <w:rFonts w:ascii="Arial" w:eastAsia="Calibri" w:hAnsi="Arial" w:cs="Arial"/>
          <w:color w:val="212B32"/>
        </w:rPr>
        <w:t xml:space="preserve">There are various </w:t>
      </w:r>
      <w:r w:rsidR="008D7592" w:rsidRPr="00D47AD2">
        <w:rPr>
          <w:rFonts w:ascii="Arial" w:eastAsia="Calibri" w:hAnsi="Arial" w:cs="Arial"/>
          <w:color w:val="212B32"/>
        </w:rPr>
        <w:t>reasons attributed to schizophrenia as the</w:t>
      </w:r>
      <w:r w:rsidR="004D35CD" w:rsidRPr="00D47AD2">
        <w:rPr>
          <w:rFonts w:ascii="Arial" w:eastAsia="Calibri" w:hAnsi="Arial" w:cs="Arial"/>
          <w:kern w:val="3"/>
        </w:rPr>
        <w:t xml:space="preserve"> main</w:t>
      </w:r>
      <w:r w:rsidRPr="00D47AD2">
        <w:rPr>
          <w:rFonts w:ascii="Arial" w:eastAsia="Calibri" w:hAnsi="Arial" w:cs="Arial"/>
          <w:kern w:val="3"/>
        </w:rPr>
        <w:t xml:space="preserve"> cause remains </w:t>
      </w:r>
      <w:r w:rsidR="00445322" w:rsidRPr="00D47AD2">
        <w:rPr>
          <w:rFonts w:ascii="Arial" w:eastAsia="Calibri" w:hAnsi="Arial" w:cs="Arial"/>
          <w:kern w:val="3"/>
        </w:rPr>
        <w:t>unknown</w:t>
      </w:r>
      <w:r w:rsidRPr="00D47AD2">
        <w:rPr>
          <w:rFonts w:ascii="Arial" w:eastAsia="Calibri" w:hAnsi="Arial" w:cs="Arial"/>
          <w:kern w:val="3"/>
        </w:rPr>
        <w:t xml:space="preserve"> to science, but can </w:t>
      </w:r>
      <w:r w:rsidR="00445322" w:rsidRPr="00D47AD2">
        <w:rPr>
          <w:rFonts w:ascii="Arial" w:eastAsia="Calibri" w:hAnsi="Arial" w:cs="Arial"/>
          <w:kern w:val="3"/>
        </w:rPr>
        <w:t>sometimes</w:t>
      </w:r>
      <w:r w:rsidRPr="00D47AD2">
        <w:rPr>
          <w:rFonts w:ascii="Arial" w:eastAsia="Calibri" w:hAnsi="Arial" w:cs="Arial"/>
          <w:kern w:val="3"/>
        </w:rPr>
        <w:t xml:space="preserve"> </w:t>
      </w:r>
      <w:r w:rsidR="00445322" w:rsidRPr="00D47AD2">
        <w:rPr>
          <w:rFonts w:ascii="Arial" w:eastAsia="Calibri" w:hAnsi="Arial" w:cs="Arial"/>
          <w:kern w:val="3"/>
        </w:rPr>
        <w:t>be connected</w:t>
      </w:r>
      <w:r w:rsidRPr="00D47AD2">
        <w:rPr>
          <w:rFonts w:ascii="Arial" w:eastAsia="Calibri" w:hAnsi="Arial" w:cs="Arial"/>
          <w:kern w:val="3"/>
        </w:rPr>
        <w:t xml:space="preserve"> to </w:t>
      </w:r>
      <w:r w:rsidR="00445322" w:rsidRPr="00D47AD2">
        <w:rPr>
          <w:rFonts w:ascii="Arial" w:eastAsia="Calibri" w:hAnsi="Arial" w:cs="Arial"/>
          <w:kern w:val="3"/>
        </w:rPr>
        <w:t>genetics</w:t>
      </w:r>
      <w:r w:rsidRPr="00D47AD2">
        <w:rPr>
          <w:rFonts w:ascii="Arial" w:eastAsia="Calibri" w:hAnsi="Arial" w:cs="Arial"/>
          <w:kern w:val="3"/>
        </w:rPr>
        <w:t xml:space="preserve">, brain chemistry, stressful incident or occurrence, strong use of cannabis, loss of loved ones or </w:t>
      </w:r>
      <w:r w:rsidR="00445322" w:rsidRPr="00D47AD2">
        <w:rPr>
          <w:rFonts w:ascii="Arial" w:eastAsia="Calibri" w:hAnsi="Arial" w:cs="Arial"/>
          <w:kern w:val="3"/>
        </w:rPr>
        <w:t>jobs</w:t>
      </w:r>
      <w:r w:rsidRPr="00D47AD2">
        <w:rPr>
          <w:rFonts w:ascii="Arial" w:eastAsia="Calibri" w:hAnsi="Arial" w:cs="Arial"/>
          <w:kern w:val="3"/>
        </w:rPr>
        <w:t xml:space="preserve">, </w:t>
      </w:r>
      <w:r w:rsidR="00497DB2" w:rsidRPr="00D47AD2">
        <w:rPr>
          <w:rFonts w:ascii="Arial" w:eastAsia="Calibri" w:hAnsi="Arial" w:cs="Arial"/>
          <w:kern w:val="3"/>
        </w:rPr>
        <w:t xml:space="preserve">childbirth complication, and </w:t>
      </w:r>
      <w:r w:rsidRPr="00D47AD2">
        <w:rPr>
          <w:rFonts w:ascii="Arial" w:eastAsia="Calibri" w:hAnsi="Arial" w:cs="Arial"/>
          <w:kern w:val="3"/>
        </w:rPr>
        <w:t xml:space="preserve">childhood </w:t>
      </w:r>
      <w:r w:rsidR="00445322" w:rsidRPr="00D47AD2">
        <w:rPr>
          <w:rFonts w:ascii="Arial" w:eastAsia="Calibri" w:hAnsi="Arial" w:cs="Arial"/>
          <w:kern w:val="3"/>
        </w:rPr>
        <w:t>experiences</w:t>
      </w:r>
      <w:r w:rsidRPr="00D47AD2">
        <w:rPr>
          <w:rFonts w:ascii="Arial" w:eastAsia="Calibri" w:hAnsi="Arial" w:cs="Arial"/>
          <w:kern w:val="3"/>
        </w:rPr>
        <w:t xml:space="preserve"> can also trigger schizophrenia in an individual.</w:t>
      </w:r>
    </w:p>
    <w:p w:rsidR="005322BD" w:rsidRPr="00D47AD2" w:rsidRDefault="00C31BB1" w:rsidP="00D47AD2">
      <w:pPr>
        <w:spacing w:line="360" w:lineRule="auto"/>
        <w:rPr>
          <w:rFonts w:ascii="Arial" w:eastAsia="Calibri" w:hAnsi="Arial" w:cs="Arial"/>
          <w:kern w:val="3"/>
        </w:rPr>
      </w:pPr>
      <w:r w:rsidRPr="00D47AD2">
        <w:rPr>
          <w:rFonts w:ascii="Arial" w:eastAsia="Calibri" w:hAnsi="Arial" w:cs="Arial"/>
          <w:kern w:val="3"/>
        </w:rPr>
        <w:lastRenderedPageBreak/>
        <w:t xml:space="preserve">Genetic Influence on Schizophrenia </w:t>
      </w:r>
      <w:r w:rsidR="00D947E8" w:rsidRPr="00D47AD2">
        <w:rPr>
          <w:rFonts w:ascii="Arial" w:eastAsia="Calibri" w:hAnsi="Arial" w:cs="Arial"/>
          <w:kern w:val="3"/>
        </w:rPr>
        <w:t>tends to run in families with no responsible gene</w:t>
      </w:r>
      <w:r w:rsidR="003A0AA7" w:rsidRPr="00D47AD2">
        <w:rPr>
          <w:rFonts w:ascii="Arial" w:eastAsia="Calibri" w:hAnsi="Arial" w:cs="Arial"/>
          <w:kern w:val="3"/>
        </w:rPr>
        <w:t xml:space="preserve"> link</w:t>
      </w:r>
      <w:r w:rsidR="00156E00" w:rsidRPr="00D47AD2">
        <w:rPr>
          <w:rFonts w:ascii="Arial" w:eastAsia="Calibri" w:hAnsi="Arial" w:cs="Arial"/>
          <w:kern w:val="3"/>
        </w:rPr>
        <w:t>ed and</w:t>
      </w:r>
      <w:r w:rsidR="0040618A" w:rsidRPr="00D47AD2">
        <w:rPr>
          <w:rFonts w:ascii="Arial" w:eastAsia="Calibri" w:hAnsi="Arial" w:cs="Arial"/>
          <w:kern w:val="3"/>
        </w:rPr>
        <w:t xml:space="preserve"> differ</w:t>
      </w:r>
      <w:r w:rsidR="007661D8" w:rsidRPr="00D47AD2">
        <w:rPr>
          <w:rFonts w:ascii="Arial" w:eastAsia="Calibri" w:hAnsi="Arial" w:cs="Arial"/>
          <w:kern w:val="3"/>
        </w:rPr>
        <w:t>s</w:t>
      </w:r>
      <w:r w:rsidR="0040618A" w:rsidRPr="00D47AD2">
        <w:rPr>
          <w:rFonts w:ascii="Arial" w:eastAsia="Calibri" w:hAnsi="Arial" w:cs="Arial"/>
          <w:kern w:val="3"/>
        </w:rPr>
        <w:t xml:space="preserve"> in people, according to evidence of identical twins sharing </w:t>
      </w:r>
      <w:r w:rsidR="00403275" w:rsidRPr="00D47AD2">
        <w:rPr>
          <w:rFonts w:ascii="Arial" w:eastAsia="Calibri" w:hAnsi="Arial" w:cs="Arial"/>
          <w:kern w:val="3"/>
        </w:rPr>
        <w:t>the same genes with a possibility of 1in 2 chance of developing the disorder</w:t>
      </w:r>
      <w:r w:rsidR="00156E00" w:rsidRPr="00D47AD2">
        <w:rPr>
          <w:rFonts w:ascii="Arial" w:eastAsia="Calibri" w:hAnsi="Arial" w:cs="Arial"/>
          <w:kern w:val="3"/>
        </w:rPr>
        <w:t>.</w:t>
      </w:r>
    </w:p>
    <w:p w:rsidR="001464EE" w:rsidRPr="00D47AD2" w:rsidRDefault="00AE21BD" w:rsidP="00D47AD2">
      <w:pPr>
        <w:spacing w:line="360" w:lineRule="auto"/>
        <w:rPr>
          <w:rFonts w:ascii="Arial" w:eastAsia="Times New Roman" w:hAnsi="Arial" w:cs="Arial"/>
          <w:lang w:eastAsia="en-GB"/>
        </w:rPr>
      </w:pPr>
      <w:r w:rsidRPr="00D47AD2">
        <w:rPr>
          <w:rFonts w:ascii="Arial" w:eastAsia="Calibri" w:hAnsi="Arial" w:cs="Arial"/>
          <w:kern w:val="3"/>
        </w:rPr>
        <w:t>D</w:t>
      </w:r>
      <w:r w:rsidR="00A86A30" w:rsidRPr="00D47AD2">
        <w:rPr>
          <w:rFonts w:ascii="Arial" w:eastAsia="Calibri" w:hAnsi="Arial" w:cs="Arial"/>
          <w:kern w:val="3"/>
        </w:rPr>
        <w:t>iffe</w:t>
      </w:r>
      <w:r w:rsidRPr="00D47AD2">
        <w:rPr>
          <w:rFonts w:ascii="Arial" w:eastAsia="Calibri" w:hAnsi="Arial" w:cs="Arial"/>
          <w:kern w:val="3"/>
        </w:rPr>
        <w:t>rences in brain</w:t>
      </w:r>
      <w:r w:rsidR="00857CCC" w:rsidRPr="00D47AD2">
        <w:rPr>
          <w:rFonts w:ascii="Arial" w:eastAsia="Calibri" w:hAnsi="Arial" w:cs="Arial"/>
          <w:kern w:val="3"/>
        </w:rPr>
        <w:t xml:space="preserve"> </w:t>
      </w:r>
      <w:r w:rsidRPr="00D47AD2">
        <w:rPr>
          <w:rFonts w:ascii="Arial" w:eastAsia="Calibri" w:hAnsi="Arial" w:cs="Arial"/>
          <w:kern w:val="3"/>
        </w:rPr>
        <w:t xml:space="preserve">development </w:t>
      </w:r>
      <w:r w:rsidR="008C39D0" w:rsidRPr="00D47AD2">
        <w:rPr>
          <w:rFonts w:ascii="Arial" w:eastAsia="Calibri" w:hAnsi="Arial" w:cs="Arial"/>
          <w:kern w:val="3"/>
        </w:rPr>
        <w:t>show</w:t>
      </w:r>
      <w:r w:rsidRPr="00D47AD2">
        <w:rPr>
          <w:rFonts w:ascii="Arial" w:eastAsia="Calibri" w:hAnsi="Arial" w:cs="Arial"/>
          <w:kern w:val="3"/>
        </w:rPr>
        <w:t xml:space="preserve"> </w:t>
      </w:r>
      <w:r w:rsidR="008C39D0" w:rsidRPr="00D47AD2">
        <w:rPr>
          <w:rFonts w:ascii="Arial" w:eastAsia="Calibri" w:hAnsi="Arial" w:cs="Arial"/>
          <w:kern w:val="3"/>
        </w:rPr>
        <w:t>slight contras in the brain, which is not common in people with schizophrenia but may partly be a disorder of the brain</w:t>
      </w:r>
      <w:r w:rsidR="00857CCC" w:rsidRPr="00D47AD2">
        <w:rPr>
          <w:rFonts w:ascii="Arial" w:eastAsia="Calibri" w:hAnsi="Arial" w:cs="Arial"/>
          <w:kern w:val="3"/>
        </w:rPr>
        <w:t>, and medications</w:t>
      </w:r>
      <w:r w:rsidR="00823679" w:rsidRPr="00D47AD2">
        <w:rPr>
          <w:rFonts w:ascii="Arial" w:eastAsia="Calibri" w:hAnsi="Arial" w:cs="Arial"/>
          <w:kern w:val="3"/>
        </w:rPr>
        <w:t xml:space="preserve"> like </w:t>
      </w:r>
      <w:r w:rsidR="00225407" w:rsidRPr="00D47AD2">
        <w:rPr>
          <w:rFonts w:ascii="Arial" w:eastAsia="Calibri" w:hAnsi="Arial" w:cs="Arial"/>
          <w:kern w:val="3"/>
        </w:rPr>
        <w:t>Dopamine can help regulate movement and emotion with the symptoms of schizophrenia</w:t>
      </w:r>
      <w:r w:rsidR="005322BD" w:rsidRPr="00D47AD2">
        <w:rPr>
          <w:rFonts w:ascii="Arial" w:eastAsia="Calibri" w:hAnsi="Arial" w:cs="Arial"/>
          <w:kern w:val="3"/>
        </w:rPr>
        <w:t>. Complications before and during childbirth, such as low birth weight, premature labour and lack</w:t>
      </w:r>
      <w:r w:rsidR="005322BD" w:rsidRPr="00D47AD2">
        <w:rPr>
          <w:rFonts w:ascii="Arial" w:eastAsia="Times New Roman" w:hAnsi="Arial" w:cs="Arial"/>
          <w:lang w:eastAsia="en-GB"/>
        </w:rPr>
        <w:t xml:space="preserve"> of oxygen (asphyxia) during birth may have a subtle effect on brain development.</w:t>
      </w:r>
      <w:r w:rsidR="006F1753" w:rsidRPr="00D47AD2">
        <w:rPr>
          <w:rFonts w:ascii="Arial" w:eastAsia="Times New Roman" w:hAnsi="Arial" w:cs="Arial"/>
          <w:lang w:eastAsia="en-GB"/>
        </w:rPr>
        <w:t xml:space="preserve"> However, as there are</w:t>
      </w:r>
      <w:r w:rsidR="005B776B" w:rsidRPr="00D47AD2">
        <w:rPr>
          <w:rFonts w:ascii="Arial" w:eastAsia="Times New Roman" w:hAnsi="Arial" w:cs="Arial"/>
          <w:lang w:eastAsia="en-GB"/>
        </w:rPr>
        <w:t xml:space="preserve"> no</w:t>
      </w:r>
      <w:r w:rsidR="006F1753" w:rsidRPr="00D47AD2">
        <w:rPr>
          <w:rFonts w:ascii="Arial" w:eastAsia="Times New Roman" w:hAnsi="Arial" w:cs="Arial"/>
          <w:lang w:eastAsia="en-GB"/>
        </w:rPr>
        <w:t xml:space="preserve"> </w:t>
      </w:r>
      <w:r w:rsidR="005B776B" w:rsidRPr="00D47AD2">
        <w:rPr>
          <w:rFonts w:ascii="Arial" w:eastAsia="Times New Roman" w:hAnsi="Arial" w:cs="Arial"/>
          <w:lang w:eastAsia="en-GB"/>
        </w:rPr>
        <w:t>specific obvious causes, certain</w:t>
      </w:r>
      <w:r w:rsidR="006F1753" w:rsidRPr="00D47AD2">
        <w:rPr>
          <w:rFonts w:ascii="Arial" w:eastAsia="Times New Roman" w:hAnsi="Arial" w:cs="Arial"/>
          <w:lang w:eastAsia="en-GB"/>
        </w:rPr>
        <w:t xml:space="preserve"> triggers are </w:t>
      </w:r>
      <w:r w:rsidR="005B776B" w:rsidRPr="00D47AD2">
        <w:rPr>
          <w:rFonts w:ascii="Arial" w:eastAsia="Times New Roman" w:hAnsi="Arial" w:cs="Arial"/>
          <w:lang w:eastAsia="en-GB"/>
        </w:rPr>
        <w:t>related to the cause of schizophrenia such as stress, bereavement, divorce,</w:t>
      </w:r>
      <w:r w:rsidR="001464EE" w:rsidRPr="00D47AD2">
        <w:rPr>
          <w:rFonts w:ascii="Arial" w:eastAsia="Times New Roman" w:hAnsi="Arial" w:cs="Arial"/>
          <w:lang w:eastAsia="en-GB"/>
        </w:rPr>
        <w:t xml:space="preserve"> sexual or emotional abuse, and drug abuse</w:t>
      </w:r>
      <w:r w:rsidR="00386A95" w:rsidRPr="00D47AD2">
        <w:rPr>
          <w:rFonts w:ascii="Arial" w:eastAsia="Times New Roman" w:hAnsi="Arial" w:cs="Arial"/>
          <w:lang w:eastAsia="en-GB"/>
        </w:rPr>
        <w:t>.</w:t>
      </w:r>
    </w:p>
    <w:p w:rsidR="00846D74" w:rsidRPr="00D47AD2" w:rsidRDefault="004277C6" w:rsidP="00D47AD2">
      <w:pPr>
        <w:spacing w:line="360" w:lineRule="auto"/>
        <w:rPr>
          <w:rFonts w:ascii="Arial" w:eastAsia="Times New Roman" w:hAnsi="Arial" w:cs="Arial"/>
          <w:lang w:eastAsia="en-GB"/>
        </w:rPr>
      </w:pPr>
      <w:r w:rsidRPr="00D47AD2">
        <w:rPr>
          <w:rFonts w:ascii="Arial" w:eastAsia="Times New Roman" w:hAnsi="Arial" w:cs="Arial"/>
          <w:lang w:eastAsia="en-GB"/>
        </w:rPr>
        <w:t>D</w:t>
      </w:r>
      <w:r w:rsidR="00846D74" w:rsidRPr="00D47AD2">
        <w:rPr>
          <w:rFonts w:ascii="Arial" w:eastAsia="Times New Roman" w:hAnsi="Arial" w:cs="Arial"/>
          <w:lang w:eastAsia="en-GB"/>
        </w:rPr>
        <w:t>rug abuse has been a contributing factor to mental health illness and</w:t>
      </w:r>
      <w:r w:rsidRPr="00D47AD2">
        <w:rPr>
          <w:rFonts w:ascii="Arial" w:eastAsia="Times New Roman" w:hAnsi="Arial" w:cs="Arial"/>
          <w:lang w:eastAsia="en-GB"/>
        </w:rPr>
        <w:t xml:space="preserve"> regular use of illegal substances has proven to</w:t>
      </w:r>
      <w:r w:rsidR="00846D74" w:rsidRPr="00D47AD2">
        <w:rPr>
          <w:rFonts w:ascii="Arial" w:eastAsia="Times New Roman" w:hAnsi="Arial" w:cs="Arial"/>
          <w:lang w:eastAsia="en-GB"/>
        </w:rPr>
        <w:t xml:space="preserve"> </w:t>
      </w:r>
      <w:r w:rsidRPr="00D47AD2">
        <w:rPr>
          <w:rFonts w:ascii="Arial" w:eastAsia="Times New Roman" w:hAnsi="Arial" w:cs="Arial"/>
          <w:lang w:eastAsia="en-GB"/>
        </w:rPr>
        <w:t>increase</w:t>
      </w:r>
      <w:r w:rsidR="00846D74" w:rsidRPr="00D47AD2">
        <w:rPr>
          <w:rFonts w:ascii="Arial" w:eastAsia="Times New Roman" w:hAnsi="Arial" w:cs="Arial"/>
          <w:lang w:eastAsia="en-GB"/>
        </w:rPr>
        <w:t xml:space="preserve"> the risk of developing schizophrenia</w:t>
      </w:r>
      <w:r w:rsidR="00852763" w:rsidRPr="00D47AD2">
        <w:rPr>
          <w:rFonts w:ascii="Arial" w:eastAsia="Times New Roman" w:hAnsi="Arial" w:cs="Arial"/>
          <w:lang w:eastAsia="en-GB"/>
        </w:rPr>
        <w:t xml:space="preserve">, while </w:t>
      </w:r>
      <w:r w:rsidR="00846D74" w:rsidRPr="00D47AD2">
        <w:rPr>
          <w:rFonts w:ascii="Arial" w:eastAsia="Times New Roman" w:hAnsi="Arial" w:cs="Arial"/>
          <w:lang w:eastAsia="en-GB"/>
        </w:rPr>
        <w:t>teenagers and young adults who use cannabis regularly are more likely to develop schizophrenia in later adulthoo</w:t>
      </w:r>
      <w:r w:rsidR="00852763" w:rsidRPr="00D47AD2">
        <w:rPr>
          <w:rFonts w:ascii="Arial" w:eastAsia="Times New Roman" w:hAnsi="Arial" w:cs="Arial"/>
          <w:lang w:eastAsia="en-GB"/>
        </w:rPr>
        <w:t>d</w:t>
      </w:r>
      <w:r w:rsidR="00763A24" w:rsidRPr="00D47AD2">
        <w:rPr>
          <w:rFonts w:ascii="Arial" w:hAnsi="Arial" w:cs="Arial"/>
        </w:rPr>
        <w:t xml:space="preserve"> </w:t>
      </w:r>
      <w:r w:rsidR="00763A24" w:rsidRPr="00D47AD2">
        <w:rPr>
          <w:rFonts w:ascii="Arial" w:eastAsia="Times New Roman" w:hAnsi="Arial" w:cs="Arial"/>
          <w:lang w:eastAsia="en-GB"/>
        </w:rPr>
        <w:t>(NHS, 2021)</w:t>
      </w:r>
      <w:r w:rsidR="00846D74" w:rsidRPr="00D47AD2">
        <w:rPr>
          <w:rFonts w:ascii="Arial" w:eastAsia="Times New Roman" w:hAnsi="Arial" w:cs="Arial"/>
          <w:lang w:eastAsia="en-GB"/>
        </w:rPr>
        <w:t>.</w:t>
      </w:r>
    </w:p>
    <w:p w:rsidR="00763A24" w:rsidRPr="00D47AD2" w:rsidRDefault="00763A24" w:rsidP="00D47AD2">
      <w:pPr>
        <w:spacing w:line="360" w:lineRule="auto"/>
        <w:rPr>
          <w:rFonts w:ascii="Arial" w:eastAsia="Times New Roman" w:hAnsi="Arial" w:cs="Arial"/>
          <w:lang w:eastAsia="en-GB"/>
        </w:rPr>
      </w:pPr>
    </w:p>
    <w:p w:rsidR="005F25EF" w:rsidRPr="00D47AD2" w:rsidRDefault="00763A24" w:rsidP="00D47AD2">
      <w:pPr>
        <w:spacing w:line="360" w:lineRule="auto"/>
        <w:rPr>
          <w:rFonts w:ascii="Arial" w:eastAsia="Times New Roman" w:hAnsi="Arial" w:cs="Arial"/>
          <w:b/>
          <w:bCs/>
          <w:lang w:eastAsia="en-GB"/>
        </w:rPr>
      </w:pPr>
      <w:bookmarkStart w:id="17" w:name="_Hlk134127679"/>
      <w:r w:rsidRPr="00D47AD2">
        <w:rPr>
          <w:rFonts w:ascii="Arial" w:eastAsia="Times New Roman" w:hAnsi="Arial" w:cs="Arial"/>
          <w:b/>
          <w:bCs/>
          <w:lang w:eastAsia="en-GB"/>
        </w:rPr>
        <w:t>Signs/symptoms</w:t>
      </w:r>
    </w:p>
    <w:bookmarkEnd w:id="17"/>
    <w:p w:rsidR="005F25EF" w:rsidRPr="00D47AD2" w:rsidRDefault="00E97425" w:rsidP="00D47AD2">
      <w:pPr>
        <w:spacing w:line="360" w:lineRule="auto"/>
        <w:rPr>
          <w:rFonts w:ascii="Arial" w:eastAsia="Calibri" w:hAnsi="Arial" w:cs="Arial"/>
          <w:kern w:val="3"/>
        </w:rPr>
      </w:pPr>
      <w:r w:rsidRPr="00D47AD2">
        <w:rPr>
          <w:rFonts w:ascii="Arial" w:eastAsia="Calibri" w:hAnsi="Arial" w:cs="Arial"/>
          <w:kern w:val="3"/>
        </w:rPr>
        <w:t>S</w:t>
      </w:r>
      <w:r w:rsidR="005F25EF" w:rsidRPr="00D47AD2">
        <w:rPr>
          <w:rFonts w:ascii="Arial" w:eastAsia="Calibri" w:hAnsi="Arial" w:cs="Arial"/>
          <w:kern w:val="3"/>
        </w:rPr>
        <w:t xml:space="preserve">chizophrenia signs and symptoms </w:t>
      </w:r>
      <w:r w:rsidR="00D74486" w:rsidRPr="00D47AD2">
        <w:rPr>
          <w:rFonts w:ascii="Arial" w:eastAsia="Calibri" w:hAnsi="Arial" w:cs="Arial"/>
          <w:kern w:val="3"/>
        </w:rPr>
        <w:t>experienced</w:t>
      </w:r>
      <w:r w:rsidRPr="00D47AD2">
        <w:rPr>
          <w:rFonts w:ascii="Arial" w:eastAsia="Calibri" w:hAnsi="Arial" w:cs="Arial"/>
          <w:kern w:val="3"/>
        </w:rPr>
        <w:t xml:space="preserve"> </w:t>
      </w:r>
      <w:r w:rsidR="00D74486" w:rsidRPr="00D47AD2">
        <w:rPr>
          <w:rFonts w:ascii="Arial" w:eastAsia="Calibri" w:hAnsi="Arial" w:cs="Arial"/>
          <w:kern w:val="3"/>
        </w:rPr>
        <w:t>are</w:t>
      </w:r>
      <w:r w:rsidRPr="00D47AD2">
        <w:rPr>
          <w:rFonts w:ascii="Arial" w:eastAsia="Calibri" w:hAnsi="Arial" w:cs="Arial"/>
          <w:kern w:val="3"/>
        </w:rPr>
        <w:t xml:space="preserve"> different and </w:t>
      </w:r>
      <w:r w:rsidR="00D74486" w:rsidRPr="00D47AD2">
        <w:rPr>
          <w:rFonts w:ascii="Arial" w:eastAsia="Calibri" w:hAnsi="Arial" w:cs="Arial"/>
          <w:kern w:val="3"/>
        </w:rPr>
        <w:t>vary</w:t>
      </w:r>
      <w:r w:rsidR="005F25EF" w:rsidRPr="00D47AD2">
        <w:rPr>
          <w:rFonts w:ascii="Arial" w:eastAsia="Calibri" w:hAnsi="Arial" w:cs="Arial"/>
          <w:kern w:val="3"/>
        </w:rPr>
        <w:t xml:space="preserve"> from person to person</w:t>
      </w:r>
      <w:r w:rsidR="00D74486" w:rsidRPr="00D47AD2">
        <w:rPr>
          <w:rFonts w:ascii="Arial" w:eastAsia="Calibri" w:hAnsi="Arial" w:cs="Arial"/>
          <w:kern w:val="3"/>
        </w:rPr>
        <w:t xml:space="preserve"> developing gradually over time</w:t>
      </w:r>
      <w:r w:rsidR="00E209A1" w:rsidRPr="00D47AD2">
        <w:rPr>
          <w:rFonts w:ascii="Arial" w:eastAsia="Calibri" w:hAnsi="Arial" w:cs="Arial"/>
          <w:kern w:val="3"/>
        </w:rPr>
        <w:t xml:space="preserve"> and sometimes described as</w:t>
      </w:r>
      <w:r w:rsidR="005F25EF" w:rsidRPr="00D47AD2">
        <w:rPr>
          <w:rFonts w:ascii="Arial" w:eastAsia="Calibri" w:hAnsi="Arial" w:cs="Arial"/>
          <w:kern w:val="3"/>
        </w:rPr>
        <w:t xml:space="preserve"> positive and negative symptoms of schizophrenia</w:t>
      </w:r>
      <w:r w:rsidR="00540BCF" w:rsidRPr="00D47AD2">
        <w:rPr>
          <w:rFonts w:ascii="Arial" w:eastAsia="Calibri" w:hAnsi="Arial" w:cs="Arial"/>
          <w:kern w:val="3"/>
        </w:rPr>
        <w:t xml:space="preserve"> (Mental Health</w:t>
      </w:r>
      <w:r w:rsidR="00661534" w:rsidRPr="00D47AD2">
        <w:rPr>
          <w:rFonts w:ascii="Arial" w:eastAsia="Calibri" w:hAnsi="Arial" w:cs="Arial"/>
          <w:kern w:val="3"/>
        </w:rPr>
        <w:t xml:space="preserve">, </w:t>
      </w:r>
      <w:r w:rsidR="00540BCF" w:rsidRPr="00D47AD2">
        <w:rPr>
          <w:rFonts w:ascii="Arial" w:eastAsia="Calibri" w:hAnsi="Arial" w:cs="Arial"/>
          <w:kern w:val="3"/>
        </w:rPr>
        <w:t>2019)</w:t>
      </w:r>
    </w:p>
    <w:p w:rsidR="00C06271" w:rsidRPr="00D47AD2" w:rsidRDefault="00BD6D6F" w:rsidP="00D47AD2">
      <w:pPr>
        <w:spacing w:line="360" w:lineRule="auto"/>
        <w:rPr>
          <w:rFonts w:ascii="Arial" w:eastAsia="Calibri" w:hAnsi="Arial" w:cs="Arial"/>
          <w:kern w:val="3"/>
        </w:rPr>
      </w:pPr>
      <w:r w:rsidRPr="00D47AD2">
        <w:rPr>
          <w:rFonts w:ascii="Arial" w:eastAsia="Calibri" w:hAnsi="Arial" w:cs="Arial"/>
          <w:kern w:val="3"/>
        </w:rPr>
        <w:t xml:space="preserve">Positive symptoms could be described </w:t>
      </w:r>
      <w:r w:rsidR="00183097" w:rsidRPr="00D47AD2">
        <w:rPr>
          <w:rFonts w:ascii="Arial" w:eastAsia="Calibri" w:hAnsi="Arial" w:cs="Arial"/>
          <w:kern w:val="3"/>
        </w:rPr>
        <w:t>as</w:t>
      </w:r>
      <w:r w:rsidR="0060692C" w:rsidRPr="00D47AD2">
        <w:rPr>
          <w:rFonts w:ascii="Arial" w:eastAsia="Calibri" w:hAnsi="Arial" w:cs="Arial"/>
          <w:kern w:val="3"/>
        </w:rPr>
        <w:t xml:space="preserve"> experienced</w:t>
      </w:r>
      <w:r w:rsidRPr="00D47AD2">
        <w:rPr>
          <w:rFonts w:ascii="Arial" w:eastAsia="Calibri" w:hAnsi="Arial" w:cs="Arial"/>
          <w:kern w:val="3"/>
        </w:rPr>
        <w:t xml:space="preserve"> </w:t>
      </w:r>
      <w:r w:rsidR="0060692C" w:rsidRPr="00D47AD2">
        <w:rPr>
          <w:rFonts w:ascii="Arial" w:eastAsia="Calibri" w:hAnsi="Arial" w:cs="Arial"/>
          <w:kern w:val="3"/>
        </w:rPr>
        <w:t xml:space="preserve">in addition to reality such as </w:t>
      </w:r>
      <w:r w:rsidR="00183097" w:rsidRPr="00D47AD2">
        <w:rPr>
          <w:rFonts w:ascii="Arial" w:eastAsia="Calibri" w:hAnsi="Arial" w:cs="Arial"/>
          <w:kern w:val="3"/>
        </w:rPr>
        <w:t xml:space="preserve">having hallucinations, seeing, feeling and hearing things that aren’t </w:t>
      </w:r>
      <w:r w:rsidR="00A34B79" w:rsidRPr="00D47AD2">
        <w:rPr>
          <w:rFonts w:ascii="Arial" w:eastAsia="Calibri" w:hAnsi="Arial" w:cs="Arial"/>
          <w:kern w:val="3"/>
        </w:rPr>
        <w:t xml:space="preserve">there in existence. Delusions and Disorganised thinking are other parts </w:t>
      </w:r>
      <w:r w:rsidR="00167925" w:rsidRPr="00D47AD2">
        <w:rPr>
          <w:rFonts w:ascii="Arial" w:eastAsia="Calibri" w:hAnsi="Arial" w:cs="Arial"/>
          <w:kern w:val="3"/>
        </w:rPr>
        <w:t xml:space="preserve">of symptoms where individuals have a contrary belief to others, </w:t>
      </w:r>
      <w:r w:rsidR="00CE256C" w:rsidRPr="00D47AD2">
        <w:rPr>
          <w:rFonts w:ascii="Arial" w:eastAsia="Calibri" w:hAnsi="Arial" w:cs="Arial"/>
          <w:kern w:val="3"/>
        </w:rPr>
        <w:t>talking off-point and switching topics for no reason.</w:t>
      </w:r>
    </w:p>
    <w:p w:rsidR="00C06271" w:rsidRPr="00D47AD2" w:rsidRDefault="00CE256C" w:rsidP="00D47AD2">
      <w:pPr>
        <w:spacing w:line="360" w:lineRule="auto"/>
        <w:rPr>
          <w:rFonts w:ascii="Arial" w:eastAsia="Times New Roman" w:hAnsi="Arial" w:cs="Arial"/>
          <w:lang w:eastAsia="en-GB"/>
        </w:rPr>
      </w:pPr>
      <w:r w:rsidRPr="00D47AD2">
        <w:rPr>
          <w:rFonts w:ascii="Arial" w:eastAsia="Calibri" w:hAnsi="Arial" w:cs="Arial"/>
          <w:kern w:val="3"/>
        </w:rPr>
        <w:t xml:space="preserve">Negative symptoms could be described as affecting an individual’s ability to function such as low </w:t>
      </w:r>
      <w:r w:rsidR="00151D77" w:rsidRPr="00D47AD2">
        <w:rPr>
          <w:rFonts w:ascii="Arial" w:eastAsia="Calibri" w:hAnsi="Arial" w:cs="Arial"/>
          <w:kern w:val="3"/>
        </w:rPr>
        <w:t xml:space="preserve">motivation to </w:t>
      </w:r>
      <w:r w:rsidR="00453E0E" w:rsidRPr="00D47AD2">
        <w:rPr>
          <w:rFonts w:ascii="Arial" w:eastAsia="Calibri" w:hAnsi="Arial" w:cs="Arial"/>
          <w:kern w:val="3"/>
        </w:rPr>
        <w:t>live</w:t>
      </w:r>
      <w:r w:rsidR="00151D77" w:rsidRPr="00D47AD2">
        <w:rPr>
          <w:rFonts w:ascii="Arial" w:eastAsia="Calibri" w:hAnsi="Arial" w:cs="Arial"/>
          <w:kern w:val="3"/>
        </w:rPr>
        <w:t xml:space="preserve"> </w:t>
      </w:r>
      <w:r w:rsidR="00453E0E" w:rsidRPr="00D47AD2">
        <w:rPr>
          <w:rFonts w:ascii="Arial" w:eastAsia="Calibri" w:hAnsi="Arial" w:cs="Arial"/>
          <w:kern w:val="3"/>
        </w:rPr>
        <w:t xml:space="preserve">and </w:t>
      </w:r>
      <w:r w:rsidR="00823679" w:rsidRPr="00D47AD2">
        <w:rPr>
          <w:rFonts w:ascii="Arial" w:eastAsia="Calibri" w:hAnsi="Arial" w:cs="Arial"/>
          <w:kern w:val="3"/>
        </w:rPr>
        <w:t>connect</w:t>
      </w:r>
      <w:r w:rsidR="00453E0E" w:rsidRPr="00D47AD2">
        <w:rPr>
          <w:rFonts w:ascii="Arial" w:eastAsia="Calibri" w:hAnsi="Arial" w:cs="Arial"/>
          <w:kern w:val="3"/>
        </w:rPr>
        <w:t xml:space="preserve"> with friends and families, change in sleep patterns, poor grooming or hygiene</w:t>
      </w:r>
      <w:r w:rsidR="00C06271" w:rsidRPr="00D47AD2">
        <w:rPr>
          <w:rFonts w:ascii="Arial" w:eastAsia="Times New Roman" w:hAnsi="Arial" w:cs="Arial"/>
          <w:lang w:eastAsia="en-GB"/>
        </w:rPr>
        <w:t>,</w:t>
      </w:r>
      <w:r w:rsidR="00C06271" w:rsidRPr="00D47AD2">
        <w:rPr>
          <w:rFonts w:ascii="Arial" w:eastAsia="Calibri" w:hAnsi="Arial" w:cs="Arial"/>
          <w:kern w:val="3"/>
        </w:rPr>
        <w:t xml:space="preserve"> </w:t>
      </w:r>
      <w:r w:rsidR="00C06271" w:rsidRPr="00D47AD2">
        <w:rPr>
          <w:rFonts w:ascii="Arial" w:eastAsia="Times New Roman" w:hAnsi="Arial" w:cs="Arial"/>
          <w:lang w:eastAsia="en-GB"/>
        </w:rPr>
        <w:t>low sex drive</w:t>
      </w:r>
      <w:r w:rsidR="00C06271" w:rsidRPr="00D47AD2">
        <w:rPr>
          <w:rFonts w:ascii="Arial" w:eastAsia="Calibri" w:hAnsi="Arial" w:cs="Arial"/>
          <w:kern w:val="3"/>
        </w:rPr>
        <w:t xml:space="preserve">, </w:t>
      </w:r>
      <w:r w:rsidR="00823679" w:rsidRPr="00D47AD2">
        <w:rPr>
          <w:rFonts w:ascii="Arial" w:eastAsia="Calibri" w:hAnsi="Arial" w:cs="Arial"/>
          <w:kern w:val="3"/>
        </w:rPr>
        <w:t xml:space="preserve">and </w:t>
      </w:r>
      <w:r w:rsidR="00C06271" w:rsidRPr="00D47AD2">
        <w:rPr>
          <w:rFonts w:ascii="Arial" w:eastAsia="Calibri" w:hAnsi="Arial" w:cs="Arial"/>
          <w:kern w:val="3"/>
        </w:rPr>
        <w:t>c</w:t>
      </w:r>
      <w:r w:rsidR="00C06271" w:rsidRPr="00D47AD2">
        <w:rPr>
          <w:rFonts w:ascii="Arial" w:eastAsia="Times New Roman" w:hAnsi="Arial" w:cs="Arial"/>
          <w:lang w:eastAsia="en-GB"/>
        </w:rPr>
        <w:t>ognitive experiences</w:t>
      </w:r>
      <w:r w:rsidR="00974C6D" w:rsidRPr="00D47AD2">
        <w:rPr>
          <w:rFonts w:ascii="Arial" w:eastAsia="Times New Roman" w:hAnsi="Arial" w:cs="Arial"/>
          <w:lang w:eastAsia="en-GB"/>
        </w:rPr>
        <w:t>.</w:t>
      </w:r>
      <w:r w:rsidR="005A2C46" w:rsidRPr="00D47AD2">
        <w:rPr>
          <w:rFonts w:ascii="Arial" w:eastAsia="Times New Roman" w:hAnsi="Arial" w:cs="Arial"/>
          <w:lang w:eastAsia="en-GB"/>
        </w:rPr>
        <w:t xml:space="preserve"> A person diagnosed with schizophrenia doesn’t necessarily have to show all the above symptoms as cases may vary according to severity.</w:t>
      </w:r>
    </w:p>
    <w:p w:rsidR="001D4FE6" w:rsidRPr="00D47AD2" w:rsidRDefault="001D4FE6" w:rsidP="00D47AD2">
      <w:pPr>
        <w:spacing w:line="360" w:lineRule="auto"/>
        <w:rPr>
          <w:rFonts w:ascii="Arial" w:eastAsia="Times New Roman" w:hAnsi="Arial" w:cs="Arial"/>
          <w:lang w:eastAsia="en-GB"/>
        </w:rPr>
      </w:pPr>
    </w:p>
    <w:p w:rsidR="00823679" w:rsidRPr="00D47AD2" w:rsidRDefault="00823679" w:rsidP="00D47AD2">
      <w:pPr>
        <w:spacing w:line="360" w:lineRule="auto"/>
        <w:rPr>
          <w:rFonts w:ascii="Arial" w:eastAsia="Calibri" w:hAnsi="Arial" w:cs="Arial"/>
          <w:b/>
          <w:bCs/>
          <w:kern w:val="3"/>
        </w:rPr>
      </w:pPr>
    </w:p>
    <w:p w:rsidR="00823679" w:rsidRPr="00D47AD2" w:rsidRDefault="00823679" w:rsidP="00D47AD2">
      <w:pPr>
        <w:spacing w:line="360" w:lineRule="auto"/>
        <w:rPr>
          <w:rFonts w:ascii="Arial" w:eastAsia="Calibri" w:hAnsi="Arial" w:cs="Arial"/>
          <w:b/>
          <w:bCs/>
          <w:kern w:val="3"/>
        </w:rPr>
      </w:pPr>
    </w:p>
    <w:p w:rsidR="001D4FE6" w:rsidRPr="00D47AD2" w:rsidRDefault="001D4FE6" w:rsidP="00D47AD2">
      <w:pPr>
        <w:spacing w:line="360" w:lineRule="auto"/>
        <w:rPr>
          <w:rFonts w:ascii="Arial" w:eastAsia="Calibri" w:hAnsi="Arial" w:cs="Arial"/>
          <w:b/>
          <w:bCs/>
          <w:kern w:val="3"/>
        </w:rPr>
      </w:pPr>
      <w:bookmarkStart w:id="18" w:name="_Hlk134127852"/>
      <w:r w:rsidRPr="00D47AD2">
        <w:rPr>
          <w:rFonts w:ascii="Arial" w:eastAsia="Calibri" w:hAnsi="Arial" w:cs="Arial"/>
          <w:b/>
          <w:bCs/>
          <w:kern w:val="3"/>
        </w:rPr>
        <w:lastRenderedPageBreak/>
        <w:t>Diagnosis</w:t>
      </w:r>
    </w:p>
    <w:bookmarkEnd w:id="18"/>
    <w:p w:rsidR="00826BD3" w:rsidRPr="00D47AD2" w:rsidRDefault="001D4FE6" w:rsidP="00D47AD2">
      <w:pPr>
        <w:spacing w:after="360" w:line="360" w:lineRule="auto"/>
        <w:rPr>
          <w:rFonts w:ascii="Arial" w:eastAsia="Times New Roman" w:hAnsi="Arial" w:cs="Arial"/>
          <w:lang w:eastAsia="en-GB"/>
        </w:rPr>
      </w:pPr>
      <w:r w:rsidRPr="00D47AD2">
        <w:rPr>
          <w:rFonts w:ascii="Arial" w:eastAsia="Calibri" w:hAnsi="Arial" w:cs="Arial"/>
          <w:kern w:val="3"/>
        </w:rPr>
        <w:t xml:space="preserve">When diagnosing schizophrenia, there is no </w:t>
      </w:r>
      <w:r w:rsidR="00661E49" w:rsidRPr="00D47AD2">
        <w:rPr>
          <w:rFonts w:ascii="Arial" w:eastAsia="Calibri" w:hAnsi="Arial" w:cs="Arial"/>
          <w:kern w:val="3"/>
        </w:rPr>
        <w:t xml:space="preserve">test, </w:t>
      </w:r>
      <w:r w:rsidRPr="00D47AD2">
        <w:rPr>
          <w:rFonts w:ascii="Arial" w:eastAsia="Calibri" w:hAnsi="Arial" w:cs="Arial"/>
          <w:kern w:val="3"/>
        </w:rPr>
        <w:t>scan or blood test that is required</w:t>
      </w:r>
      <w:r w:rsidR="00661E49" w:rsidRPr="00D47AD2">
        <w:rPr>
          <w:rFonts w:ascii="Arial" w:eastAsia="Calibri" w:hAnsi="Arial" w:cs="Arial"/>
          <w:kern w:val="3"/>
        </w:rPr>
        <w:t xml:space="preserve"> rather than seeing a mental health specialist or a</w:t>
      </w:r>
      <w:r w:rsidRPr="00D47AD2">
        <w:rPr>
          <w:rFonts w:ascii="Arial" w:eastAsia="Calibri" w:hAnsi="Arial" w:cs="Arial"/>
          <w:kern w:val="3"/>
        </w:rPr>
        <w:t xml:space="preserve"> medical </w:t>
      </w:r>
      <w:r w:rsidR="00661E49" w:rsidRPr="00D47AD2">
        <w:rPr>
          <w:rFonts w:ascii="Arial" w:eastAsia="Calibri" w:hAnsi="Arial" w:cs="Arial"/>
          <w:kern w:val="3"/>
        </w:rPr>
        <w:t>practitioner</w:t>
      </w:r>
      <w:r w:rsidRPr="00D47AD2">
        <w:rPr>
          <w:rFonts w:ascii="Arial" w:eastAsia="Calibri" w:hAnsi="Arial" w:cs="Arial"/>
          <w:kern w:val="3"/>
        </w:rPr>
        <w:t xml:space="preserve"> </w:t>
      </w:r>
      <w:r w:rsidR="00661E49" w:rsidRPr="00D47AD2">
        <w:rPr>
          <w:rFonts w:ascii="Arial" w:eastAsia="Calibri" w:hAnsi="Arial" w:cs="Arial"/>
          <w:kern w:val="3"/>
        </w:rPr>
        <w:t>(</w:t>
      </w:r>
      <w:r w:rsidRPr="00D47AD2">
        <w:rPr>
          <w:rFonts w:ascii="Arial" w:eastAsia="Calibri" w:hAnsi="Arial" w:cs="Arial"/>
          <w:kern w:val="3"/>
        </w:rPr>
        <w:t>GP</w:t>
      </w:r>
      <w:r w:rsidR="00661E49" w:rsidRPr="00D47AD2">
        <w:rPr>
          <w:rFonts w:ascii="Arial" w:eastAsia="Calibri" w:hAnsi="Arial" w:cs="Arial"/>
          <w:kern w:val="3"/>
        </w:rPr>
        <w:t>), who</w:t>
      </w:r>
      <w:r w:rsidRPr="00D47AD2">
        <w:rPr>
          <w:rFonts w:ascii="Arial" w:eastAsia="Calibri" w:hAnsi="Arial" w:cs="Arial"/>
          <w:kern w:val="3"/>
        </w:rPr>
        <w:t xml:space="preserve"> will check if the patient has all the symptoms related to schizophrenia. It is important for the medical practitioner </w:t>
      </w:r>
      <w:r w:rsidR="00D451DB" w:rsidRPr="00D47AD2">
        <w:rPr>
          <w:rFonts w:ascii="Arial" w:eastAsia="Calibri" w:hAnsi="Arial" w:cs="Arial"/>
          <w:kern w:val="3"/>
        </w:rPr>
        <w:t>to</w:t>
      </w:r>
      <w:r w:rsidRPr="00D47AD2">
        <w:rPr>
          <w:rFonts w:ascii="Arial" w:eastAsia="Calibri" w:hAnsi="Arial" w:cs="Arial"/>
          <w:kern w:val="3"/>
        </w:rPr>
        <w:t xml:space="preserve"> check if </w:t>
      </w:r>
      <w:r w:rsidR="00483BFB" w:rsidRPr="00D47AD2">
        <w:rPr>
          <w:rFonts w:ascii="Arial" w:eastAsia="Times New Roman" w:hAnsi="Arial" w:cs="Arial"/>
          <w:lang w:eastAsia="en-GB"/>
        </w:rPr>
        <w:t>th</w:t>
      </w:r>
      <w:r w:rsidRPr="00D47AD2">
        <w:rPr>
          <w:rFonts w:ascii="Arial" w:eastAsia="Calibri" w:hAnsi="Arial" w:cs="Arial"/>
          <w:kern w:val="3"/>
        </w:rPr>
        <w:t xml:space="preserve">e patient has other </w:t>
      </w:r>
      <w:r w:rsidR="00D451DB" w:rsidRPr="00D47AD2">
        <w:rPr>
          <w:rFonts w:ascii="Arial" w:eastAsia="Calibri" w:hAnsi="Arial" w:cs="Arial"/>
          <w:kern w:val="3"/>
        </w:rPr>
        <w:t>conditions</w:t>
      </w:r>
      <w:r w:rsidRPr="00D47AD2">
        <w:rPr>
          <w:rFonts w:ascii="Arial" w:eastAsia="Calibri" w:hAnsi="Arial" w:cs="Arial"/>
          <w:kern w:val="3"/>
        </w:rPr>
        <w:t xml:space="preserve">, to avoid wrong </w:t>
      </w:r>
      <w:r w:rsidR="00D451DB" w:rsidRPr="00D47AD2">
        <w:rPr>
          <w:rFonts w:ascii="Arial" w:eastAsia="Calibri" w:hAnsi="Arial" w:cs="Arial"/>
          <w:kern w:val="3"/>
        </w:rPr>
        <w:t xml:space="preserve">diagnoses </w:t>
      </w:r>
      <w:r w:rsidR="00D451DB" w:rsidRPr="00D47AD2">
        <w:rPr>
          <w:rFonts w:ascii="Arial" w:eastAsia="Times New Roman" w:hAnsi="Arial" w:cs="Arial"/>
          <w:lang w:eastAsia="en-GB"/>
        </w:rPr>
        <w:t>(NHS, 2021)</w:t>
      </w:r>
      <w:r w:rsidRPr="00D47AD2">
        <w:rPr>
          <w:rFonts w:ascii="Arial" w:eastAsia="Calibri" w:hAnsi="Arial" w:cs="Arial"/>
          <w:kern w:val="3"/>
        </w:rPr>
        <w:t>.</w:t>
      </w:r>
      <w:r w:rsidR="00483BFB" w:rsidRPr="00D47AD2">
        <w:rPr>
          <w:rFonts w:ascii="Arial" w:eastAsia="Times New Roman" w:hAnsi="Arial" w:cs="Arial"/>
          <w:lang w:eastAsia="en-GB"/>
        </w:rPr>
        <w:t xml:space="preserve"> </w:t>
      </w:r>
      <w:r w:rsidRPr="00D47AD2">
        <w:rPr>
          <w:rFonts w:ascii="Arial" w:eastAsia="Calibri" w:hAnsi="Arial" w:cs="Arial"/>
          <w:kern w:val="3"/>
        </w:rPr>
        <w:t xml:space="preserve">Before schizophrenia can be </w:t>
      </w:r>
      <w:r w:rsidR="00483BFB" w:rsidRPr="00D47AD2">
        <w:rPr>
          <w:rFonts w:ascii="Arial" w:eastAsia="Calibri" w:hAnsi="Arial" w:cs="Arial"/>
          <w:kern w:val="3"/>
        </w:rPr>
        <w:t>diagnosed</w:t>
      </w:r>
      <w:r w:rsidRPr="00D47AD2">
        <w:rPr>
          <w:rFonts w:ascii="Arial" w:eastAsia="Calibri" w:hAnsi="Arial" w:cs="Arial"/>
          <w:kern w:val="3"/>
        </w:rPr>
        <w:t xml:space="preserve">, the patient will have the symptom </w:t>
      </w:r>
      <w:r w:rsidR="00483BFB" w:rsidRPr="00D47AD2">
        <w:rPr>
          <w:rFonts w:ascii="Arial" w:eastAsia="Calibri" w:hAnsi="Arial" w:cs="Arial"/>
          <w:kern w:val="3"/>
        </w:rPr>
        <w:t xml:space="preserve">for </w:t>
      </w:r>
      <w:r w:rsidRPr="00D47AD2">
        <w:rPr>
          <w:rFonts w:ascii="Arial" w:eastAsia="Calibri" w:hAnsi="Arial" w:cs="Arial"/>
          <w:kern w:val="3"/>
        </w:rPr>
        <w:t xml:space="preserve">at least up to one month, before it can be </w:t>
      </w:r>
      <w:r w:rsidR="00483BFB" w:rsidRPr="00D47AD2">
        <w:rPr>
          <w:rFonts w:ascii="Arial" w:eastAsia="Calibri" w:hAnsi="Arial" w:cs="Arial"/>
          <w:kern w:val="3"/>
        </w:rPr>
        <w:t>diagnosed</w:t>
      </w:r>
      <w:r w:rsidRPr="00D47AD2">
        <w:rPr>
          <w:rFonts w:ascii="Arial" w:eastAsia="Calibri" w:hAnsi="Arial" w:cs="Arial"/>
          <w:kern w:val="3"/>
        </w:rPr>
        <w:t>.</w:t>
      </w:r>
      <w:r w:rsidR="00826BD3" w:rsidRPr="00D47AD2">
        <w:rPr>
          <w:rFonts w:ascii="Arial" w:eastAsia="Times New Roman" w:hAnsi="Arial" w:cs="Arial"/>
          <w:lang w:eastAsia="en-GB"/>
        </w:rPr>
        <w:t xml:space="preserve"> </w:t>
      </w:r>
    </w:p>
    <w:p w:rsidR="001D4FE6" w:rsidRPr="00D47AD2" w:rsidRDefault="001D4FE6" w:rsidP="00D47AD2">
      <w:pPr>
        <w:spacing w:after="360" w:line="360" w:lineRule="auto"/>
        <w:rPr>
          <w:rFonts w:ascii="Arial" w:eastAsia="Calibri" w:hAnsi="Arial" w:cs="Arial"/>
          <w:kern w:val="3"/>
        </w:rPr>
      </w:pPr>
      <w:r w:rsidRPr="00D47AD2">
        <w:rPr>
          <w:rFonts w:ascii="Arial" w:eastAsia="Calibri" w:hAnsi="Arial" w:cs="Arial"/>
          <w:kern w:val="3"/>
        </w:rPr>
        <w:t xml:space="preserve">When </w:t>
      </w:r>
      <w:r w:rsidR="00483BFB" w:rsidRPr="00D47AD2">
        <w:rPr>
          <w:rFonts w:ascii="Arial" w:eastAsia="Calibri" w:hAnsi="Arial" w:cs="Arial"/>
          <w:kern w:val="3"/>
        </w:rPr>
        <w:t xml:space="preserve">a </w:t>
      </w:r>
      <w:r w:rsidRPr="00D47AD2">
        <w:rPr>
          <w:rFonts w:ascii="Arial" w:eastAsia="Calibri" w:hAnsi="Arial" w:cs="Arial"/>
          <w:kern w:val="3"/>
        </w:rPr>
        <w:t xml:space="preserve">patient </w:t>
      </w:r>
      <w:r w:rsidR="00483BFB" w:rsidRPr="00D47AD2">
        <w:rPr>
          <w:rFonts w:ascii="Arial" w:eastAsia="Calibri" w:hAnsi="Arial" w:cs="Arial"/>
          <w:kern w:val="3"/>
        </w:rPr>
        <w:t>complains</w:t>
      </w:r>
      <w:r w:rsidRPr="00D47AD2">
        <w:rPr>
          <w:rFonts w:ascii="Arial" w:eastAsia="Calibri" w:hAnsi="Arial" w:cs="Arial"/>
          <w:kern w:val="3"/>
        </w:rPr>
        <w:t xml:space="preserve"> of having any mental health problem or issue, the medical practitioner or GP will refer the patient to the psychiatrist, because it is only the psychiatrist can diagnose the patient using full mental health assessment tools. The psychiatrist will then use the checklist for full mental health assessment tools to know what type of schizophrenia the patient </w:t>
      </w:r>
      <w:r w:rsidR="00483BFB" w:rsidRPr="00D47AD2">
        <w:rPr>
          <w:rFonts w:ascii="Arial" w:eastAsia="Calibri" w:hAnsi="Arial" w:cs="Arial"/>
          <w:kern w:val="3"/>
        </w:rPr>
        <w:t xml:space="preserve">is </w:t>
      </w:r>
      <w:r w:rsidRPr="00D47AD2">
        <w:rPr>
          <w:rFonts w:ascii="Arial" w:eastAsia="Calibri" w:hAnsi="Arial" w:cs="Arial"/>
          <w:kern w:val="3"/>
        </w:rPr>
        <w:t xml:space="preserve">meant </w:t>
      </w:r>
      <w:r w:rsidR="00483BFB" w:rsidRPr="00D47AD2">
        <w:rPr>
          <w:rFonts w:ascii="Arial" w:eastAsia="Calibri" w:hAnsi="Arial" w:cs="Arial"/>
          <w:kern w:val="3"/>
        </w:rPr>
        <w:t xml:space="preserve">to </w:t>
      </w:r>
      <w:r w:rsidRPr="00D47AD2">
        <w:rPr>
          <w:rFonts w:ascii="Arial" w:eastAsia="Calibri" w:hAnsi="Arial" w:cs="Arial"/>
          <w:kern w:val="3"/>
        </w:rPr>
        <w:t xml:space="preserve">have, by checking the </w:t>
      </w:r>
      <w:r w:rsidR="00483BFB" w:rsidRPr="00D47AD2">
        <w:rPr>
          <w:rFonts w:ascii="Arial" w:eastAsia="Calibri" w:hAnsi="Arial" w:cs="Arial"/>
          <w:kern w:val="3"/>
        </w:rPr>
        <w:t>patient’s</w:t>
      </w:r>
      <w:r w:rsidRPr="00D47AD2">
        <w:rPr>
          <w:rFonts w:ascii="Arial" w:eastAsia="Calibri" w:hAnsi="Arial" w:cs="Arial"/>
          <w:kern w:val="3"/>
        </w:rPr>
        <w:t xml:space="preserve"> history and if there </w:t>
      </w:r>
      <w:r w:rsidR="00483BFB" w:rsidRPr="00D47AD2">
        <w:rPr>
          <w:rFonts w:ascii="Arial" w:eastAsia="Calibri" w:hAnsi="Arial" w:cs="Arial"/>
          <w:kern w:val="3"/>
        </w:rPr>
        <w:t xml:space="preserve">is </w:t>
      </w:r>
      <w:r w:rsidRPr="00D47AD2">
        <w:rPr>
          <w:rFonts w:ascii="Arial" w:eastAsia="Calibri" w:hAnsi="Arial" w:cs="Arial"/>
          <w:kern w:val="3"/>
        </w:rPr>
        <w:t>any change in their circumstance</w:t>
      </w:r>
      <w:r w:rsidR="00661534" w:rsidRPr="00D47AD2">
        <w:rPr>
          <w:rFonts w:ascii="Arial" w:eastAsia="Calibri" w:hAnsi="Arial" w:cs="Arial"/>
          <w:kern w:val="3"/>
        </w:rPr>
        <w:t xml:space="preserve"> (Mental Health, 2019).</w:t>
      </w:r>
    </w:p>
    <w:p w:rsidR="00661534" w:rsidRPr="00D47AD2" w:rsidRDefault="00661534" w:rsidP="00D47AD2">
      <w:pPr>
        <w:spacing w:after="360" w:line="360" w:lineRule="auto"/>
        <w:rPr>
          <w:rFonts w:ascii="Arial" w:eastAsia="Calibri" w:hAnsi="Arial" w:cs="Arial"/>
          <w:b/>
          <w:bCs/>
          <w:kern w:val="3"/>
        </w:rPr>
      </w:pPr>
      <w:r w:rsidRPr="00D47AD2">
        <w:rPr>
          <w:rFonts w:ascii="Arial" w:eastAsia="Calibri" w:hAnsi="Arial" w:cs="Arial"/>
          <w:b/>
          <w:bCs/>
          <w:kern w:val="3"/>
        </w:rPr>
        <w:t>Current treatments</w:t>
      </w:r>
    </w:p>
    <w:p w:rsidR="003629DF" w:rsidRPr="00D47AD2" w:rsidRDefault="00AC46D3" w:rsidP="00D47AD2">
      <w:pPr>
        <w:shd w:val="clear" w:color="auto" w:fill="FFFFFF"/>
        <w:spacing w:after="100" w:afterAutospacing="1" w:line="360" w:lineRule="auto"/>
        <w:rPr>
          <w:rFonts w:ascii="Arial" w:eastAsia="Calibri" w:hAnsi="Arial" w:cs="Arial"/>
          <w:kern w:val="3"/>
        </w:rPr>
      </w:pPr>
      <w:r w:rsidRPr="00D47AD2">
        <w:rPr>
          <w:rFonts w:ascii="Arial" w:eastAsia="Calibri" w:hAnsi="Arial" w:cs="Arial"/>
          <w:kern w:val="3"/>
        </w:rPr>
        <w:t>Schizophrenia has no permanent cure but with the right treatment</w:t>
      </w:r>
      <w:r w:rsidR="007A73F7" w:rsidRPr="00D47AD2">
        <w:rPr>
          <w:rFonts w:ascii="Arial" w:eastAsia="Calibri" w:hAnsi="Arial" w:cs="Arial"/>
          <w:kern w:val="3"/>
        </w:rPr>
        <w:t xml:space="preserve"> and care, the</w:t>
      </w:r>
      <w:r w:rsidRPr="00D47AD2">
        <w:rPr>
          <w:rFonts w:ascii="Arial" w:eastAsia="Calibri" w:hAnsi="Arial" w:cs="Arial"/>
          <w:kern w:val="3"/>
        </w:rPr>
        <w:t xml:space="preserve"> symptoms </w:t>
      </w:r>
      <w:r w:rsidR="007A73F7" w:rsidRPr="00D47AD2">
        <w:rPr>
          <w:rFonts w:ascii="Arial" w:eastAsia="Calibri" w:hAnsi="Arial" w:cs="Arial"/>
          <w:kern w:val="3"/>
        </w:rPr>
        <w:t xml:space="preserve">could be limited </w:t>
      </w:r>
      <w:r w:rsidRPr="00D47AD2">
        <w:rPr>
          <w:rFonts w:ascii="Arial" w:eastAsia="Calibri" w:hAnsi="Arial" w:cs="Arial"/>
          <w:kern w:val="3"/>
        </w:rPr>
        <w:t>and reduce the chances of further episodes</w:t>
      </w:r>
      <w:r w:rsidR="007A73F7" w:rsidRPr="00D47AD2">
        <w:rPr>
          <w:rFonts w:ascii="Arial" w:eastAsia="Calibri" w:hAnsi="Arial" w:cs="Arial"/>
          <w:kern w:val="3"/>
        </w:rPr>
        <w:t xml:space="preserve"> when diagnosed on time. As a</w:t>
      </w:r>
      <w:r w:rsidRPr="00D47AD2">
        <w:rPr>
          <w:rFonts w:ascii="Arial" w:eastAsia="Calibri" w:hAnsi="Arial" w:cs="Arial"/>
          <w:kern w:val="3"/>
        </w:rPr>
        <w:t xml:space="preserve"> long-time </w:t>
      </w:r>
      <w:r w:rsidR="003629DF" w:rsidRPr="00D47AD2">
        <w:rPr>
          <w:rFonts w:ascii="Arial" w:eastAsia="Calibri" w:hAnsi="Arial" w:cs="Arial"/>
          <w:kern w:val="3"/>
        </w:rPr>
        <w:t>condition</w:t>
      </w:r>
      <w:r w:rsidRPr="00D47AD2">
        <w:rPr>
          <w:rFonts w:ascii="Arial" w:eastAsia="Calibri" w:hAnsi="Arial" w:cs="Arial"/>
          <w:kern w:val="3"/>
        </w:rPr>
        <w:t xml:space="preserve"> </w:t>
      </w:r>
      <w:r w:rsidR="003629DF" w:rsidRPr="00D47AD2">
        <w:rPr>
          <w:rFonts w:ascii="Arial" w:eastAsia="Calibri" w:hAnsi="Arial" w:cs="Arial"/>
          <w:kern w:val="3"/>
        </w:rPr>
        <w:t>without a cure, individuals should be</w:t>
      </w:r>
      <w:r w:rsidRPr="00D47AD2">
        <w:rPr>
          <w:rFonts w:ascii="Arial" w:eastAsia="Calibri" w:hAnsi="Arial" w:cs="Arial"/>
          <w:kern w:val="3"/>
        </w:rPr>
        <w:t xml:space="preserve"> </w:t>
      </w:r>
      <w:r w:rsidR="003629DF" w:rsidRPr="00D47AD2">
        <w:rPr>
          <w:rFonts w:ascii="Arial" w:eastAsia="Calibri" w:hAnsi="Arial" w:cs="Arial"/>
          <w:kern w:val="3"/>
        </w:rPr>
        <w:t>educated</w:t>
      </w:r>
      <w:r w:rsidRPr="00D47AD2">
        <w:rPr>
          <w:rFonts w:ascii="Arial" w:eastAsia="Calibri" w:hAnsi="Arial" w:cs="Arial"/>
          <w:kern w:val="3"/>
        </w:rPr>
        <w:t xml:space="preserve"> </w:t>
      </w:r>
      <w:r w:rsidR="003629DF" w:rsidRPr="00D47AD2">
        <w:rPr>
          <w:rFonts w:ascii="Arial" w:eastAsia="Calibri" w:hAnsi="Arial" w:cs="Arial"/>
          <w:kern w:val="3"/>
        </w:rPr>
        <w:t>on</w:t>
      </w:r>
      <w:r w:rsidRPr="00D47AD2">
        <w:rPr>
          <w:rFonts w:ascii="Arial" w:eastAsia="Calibri" w:hAnsi="Arial" w:cs="Arial"/>
          <w:kern w:val="3"/>
        </w:rPr>
        <w:t xml:space="preserve"> the illness </w:t>
      </w:r>
      <w:r w:rsidR="003629DF" w:rsidRPr="00D47AD2">
        <w:rPr>
          <w:rFonts w:ascii="Arial" w:eastAsia="Calibri" w:hAnsi="Arial" w:cs="Arial"/>
          <w:kern w:val="3"/>
        </w:rPr>
        <w:t>and</w:t>
      </w:r>
      <w:r w:rsidRPr="00D47AD2">
        <w:rPr>
          <w:rFonts w:ascii="Arial" w:eastAsia="Calibri" w:hAnsi="Arial" w:cs="Arial"/>
          <w:kern w:val="3"/>
        </w:rPr>
        <w:t xml:space="preserve"> how to manger the condition</w:t>
      </w:r>
      <w:r w:rsidR="003629DF" w:rsidRPr="00D47AD2">
        <w:rPr>
          <w:rFonts w:ascii="Arial" w:eastAsia="Calibri" w:hAnsi="Arial" w:cs="Arial"/>
          <w:kern w:val="3"/>
        </w:rPr>
        <w:t>.</w:t>
      </w:r>
    </w:p>
    <w:p w:rsidR="007403DD" w:rsidRPr="00D47AD2" w:rsidRDefault="003629DF" w:rsidP="00D47AD2">
      <w:pPr>
        <w:spacing w:line="360" w:lineRule="auto"/>
        <w:rPr>
          <w:rFonts w:ascii="Arial" w:eastAsia="Calibri" w:hAnsi="Arial" w:cs="Arial"/>
          <w:kern w:val="3"/>
        </w:rPr>
      </w:pPr>
      <w:r w:rsidRPr="00D47AD2">
        <w:rPr>
          <w:rFonts w:ascii="Arial" w:eastAsia="Calibri" w:hAnsi="Arial" w:cs="Arial"/>
          <w:kern w:val="3"/>
        </w:rPr>
        <w:t xml:space="preserve">The </w:t>
      </w:r>
      <w:r w:rsidR="00AC46D3" w:rsidRPr="00D47AD2">
        <w:rPr>
          <w:rFonts w:ascii="Arial" w:eastAsia="Calibri" w:hAnsi="Arial" w:cs="Arial"/>
          <w:kern w:val="3"/>
        </w:rPr>
        <w:t xml:space="preserve">human brain is a complex organ that needed to be handled with care, with mental </w:t>
      </w:r>
      <w:r w:rsidR="007403DD" w:rsidRPr="00D47AD2">
        <w:rPr>
          <w:rFonts w:ascii="Arial" w:eastAsia="Calibri" w:hAnsi="Arial" w:cs="Arial"/>
          <w:kern w:val="3"/>
        </w:rPr>
        <w:t>illnesses</w:t>
      </w:r>
      <w:r w:rsidR="00AC46D3" w:rsidRPr="00D47AD2">
        <w:rPr>
          <w:rFonts w:ascii="Arial" w:eastAsia="Calibri" w:hAnsi="Arial" w:cs="Arial"/>
          <w:kern w:val="3"/>
        </w:rPr>
        <w:t xml:space="preserve"> like schizophrenia</w:t>
      </w:r>
      <w:r w:rsidR="007403DD" w:rsidRPr="00D47AD2">
        <w:rPr>
          <w:rFonts w:ascii="Arial" w:eastAsia="Calibri" w:hAnsi="Arial" w:cs="Arial"/>
          <w:kern w:val="3"/>
        </w:rPr>
        <w:t>,</w:t>
      </w:r>
      <w:r w:rsidR="00AC46D3" w:rsidRPr="00D47AD2">
        <w:rPr>
          <w:rFonts w:ascii="Arial" w:eastAsia="Calibri" w:hAnsi="Arial" w:cs="Arial"/>
          <w:kern w:val="3"/>
        </w:rPr>
        <w:t xml:space="preserve"> </w:t>
      </w:r>
      <w:r w:rsidR="007403DD" w:rsidRPr="00D47AD2">
        <w:rPr>
          <w:rFonts w:ascii="Arial" w:eastAsia="Calibri" w:hAnsi="Arial" w:cs="Arial"/>
          <w:kern w:val="3"/>
        </w:rPr>
        <w:t xml:space="preserve">an individual’s experience is different, some may </w:t>
      </w:r>
      <w:r w:rsidR="00823679" w:rsidRPr="00D47AD2">
        <w:rPr>
          <w:rFonts w:ascii="Arial" w:eastAsia="Calibri" w:hAnsi="Arial" w:cs="Arial"/>
          <w:kern w:val="3"/>
        </w:rPr>
        <w:t>get</w:t>
      </w:r>
      <w:r w:rsidR="007403DD" w:rsidRPr="00D47AD2">
        <w:rPr>
          <w:rFonts w:ascii="Arial" w:eastAsia="Calibri" w:hAnsi="Arial" w:cs="Arial"/>
          <w:kern w:val="3"/>
        </w:rPr>
        <w:t xml:space="preserve"> better before getting worse.</w:t>
      </w:r>
      <w:r w:rsidR="00E06CCE" w:rsidRPr="00D47AD2">
        <w:rPr>
          <w:rFonts w:ascii="Arial" w:eastAsia="Calibri" w:hAnsi="Arial" w:cs="Arial"/>
          <w:kern w:val="3"/>
        </w:rPr>
        <w:t xml:space="preserve"> </w:t>
      </w:r>
      <w:r w:rsidR="007403DD" w:rsidRPr="00D47AD2">
        <w:rPr>
          <w:rFonts w:ascii="Arial" w:eastAsia="Calibri" w:hAnsi="Arial" w:cs="Arial"/>
          <w:kern w:val="3"/>
        </w:rPr>
        <w:t>1 in10 people may have a lasting recovery, and 1 in 5 may have significant improvement.</w:t>
      </w:r>
      <w:r w:rsidR="00E06CCE" w:rsidRPr="00D47AD2">
        <w:rPr>
          <w:rFonts w:ascii="Arial" w:eastAsia="Calibri" w:hAnsi="Arial" w:cs="Arial"/>
          <w:kern w:val="3"/>
        </w:rPr>
        <w:t xml:space="preserve"> Some individuals</w:t>
      </w:r>
      <w:r w:rsidR="007403DD" w:rsidRPr="00D47AD2">
        <w:rPr>
          <w:rFonts w:ascii="Arial" w:eastAsia="Calibri" w:hAnsi="Arial" w:cs="Arial"/>
          <w:kern w:val="3"/>
        </w:rPr>
        <w:t xml:space="preserve"> diagnosed with schizophrenia will continue to manage it as a long-term illness.</w:t>
      </w:r>
    </w:p>
    <w:p w:rsidR="0030183D" w:rsidRPr="00D47AD2" w:rsidRDefault="00C53C79" w:rsidP="00D47AD2">
      <w:pPr>
        <w:spacing w:line="360" w:lineRule="auto"/>
        <w:rPr>
          <w:rFonts w:ascii="Arial" w:eastAsia="Calibri" w:hAnsi="Arial" w:cs="Arial"/>
          <w:color w:val="212B32"/>
        </w:rPr>
      </w:pPr>
      <w:r w:rsidRPr="00D47AD2">
        <w:rPr>
          <w:rFonts w:ascii="Arial" w:eastAsia="Calibri" w:hAnsi="Arial" w:cs="Arial"/>
          <w:color w:val="212B32"/>
        </w:rPr>
        <w:t xml:space="preserve">As a long-term condition, medications and therapies are various forms of treatments, </w:t>
      </w:r>
      <w:r w:rsidR="00623D26" w:rsidRPr="00D47AD2">
        <w:rPr>
          <w:rFonts w:ascii="Arial" w:eastAsia="Calibri" w:hAnsi="Arial" w:cs="Arial"/>
          <w:color w:val="212B32"/>
        </w:rPr>
        <w:t xml:space="preserve">talking and cognitive </w:t>
      </w:r>
      <w:r w:rsidR="00460827" w:rsidRPr="00D47AD2">
        <w:rPr>
          <w:rFonts w:ascii="Arial" w:eastAsia="Calibri" w:hAnsi="Arial" w:cs="Arial"/>
          <w:color w:val="212B32"/>
        </w:rPr>
        <w:t>behavioural</w:t>
      </w:r>
      <w:r w:rsidRPr="00D47AD2">
        <w:rPr>
          <w:rFonts w:ascii="Arial" w:eastAsia="Calibri" w:hAnsi="Arial" w:cs="Arial"/>
          <w:color w:val="212B32"/>
        </w:rPr>
        <w:t xml:space="preserve"> therapy </w:t>
      </w:r>
      <w:r w:rsidR="00B233B5" w:rsidRPr="00D47AD2">
        <w:rPr>
          <w:rFonts w:ascii="Arial" w:eastAsia="Calibri" w:hAnsi="Arial" w:cs="Arial"/>
          <w:color w:val="212B32"/>
        </w:rPr>
        <w:t>are</w:t>
      </w:r>
      <w:r w:rsidRPr="00D47AD2">
        <w:rPr>
          <w:rFonts w:ascii="Arial" w:eastAsia="Calibri" w:hAnsi="Arial" w:cs="Arial"/>
          <w:color w:val="212B32"/>
        </w:rPr>
        <w:t xml:space="preserve"> usually </w:t>
      </w:r>
      <w:r w:rsidR="00623D26" w:rsidRPr="00D47AD2">
        <w:rPr>
          <w:rFonts w:ascii="Arial" w:eastAsia="Calibri" w:hAnsi="Arial" w:cs="Arial"/>
          <w:color w:val="212B32"/>
        </w:rPr>
        <w:t xml:space="preserve">suggested as </w:t>
      </w:r>
      <w:r w:rsidR="00460827" w:rsidRPr="00D47AD2">
        <w:rPr>
          <w:rFonts w:ascii="Arial" w:eastAsia="Calibri" w:hAnsi="Arial" w:cs="Arial"/>
          <w:color w:val="212B32"/>
        </w:rPr>
        <w:t>preferred</w:t>
      </w:r>
      <w:r w:rsidRPr="00D47AD2">
        <w:rPr>
          <w:rFonts w:ascii="Arial" w:eastAsia="Calibri" w:hAnsi="Arial" w:cs="Arial"/>
          <w:color w:val="212B32"/>
        </w:rPr>
        <w:t xml:space="preserve"> </w:t>
      </w:r>
      <w:r w:rsidR="00460827" w:rsidRPr="00D47AD2">
        <w:rPr>
          <w:rFonts w:ascii="Arial" w:eastAsia="Calibri" w:hAnsi="Arial" w:cs="Arial"/>
          <w:color w:val="212B32"/>
        </w:rPr>
        <w:t>approaches</w:t>
      </w:r>
      <w:r w:rsidRPr="00D47AD2">
        <w:rPr>
          <w:rFonts w:ascii="Arial" w:eastAsia="Calibri" w:hAnsi="Arial" w:cs="Arial"/>
          <w:color w:val="212B32"/>
        </w:rPr>
        <w:t xml:space="preserve"> </w:t>
      </w:r>
      <w:r w:rsidR="00386A95" w:rsidRPr="00D47AD2">
        <w:rPr>
          <w:rFonts w:ascii="Arial" w:eastAsia="Calibri" w:hAnsi="Arial" w:cs="Arial"/>
          <w:color w:val="212B32"/>
        </w:rPr>
        <w:t>aimed</w:t>
      </w:r>
      <w:r w:rsidRPr="00D47AD2">
        <w:rPr>
          <w:rFonts w:ascii="Arial" w:eastAsia="Calibri" w:hAnsi="Arial" w:cs="Arial"/>
          <w:color w:val="212B32"/>
        </w:rPr>
        <w:t xml:space="preserve"> </w:t>
      </w:r>
      <w:r w:rsidR="00386A95" w:rsidRPr="00D47AD2">
        <w:rPr>
          <w:rFonts w:ascii="Arial" w:eastAsia="Calibri" w:hAnsi="Arial" w:cs="Arial"/>
          <w:color w:val="212B32"/>
        </w:rPr>
        <w:t xml:space="preserve">at </w:t>
      </w:r>
      <w:r w:rsidR="00623D26" w:rsidRPr="00D47AD2">
        <w:rPr>
          <w:rFonts w:ascii="Arial" w:eastAsia="Calibri" w:hAnsi="Arial" w:cs="Arial"/>
          <w:color w:val="212B32"/>
        </w:rPr>
        <w:t>understanding your thoughts, feelings, and actions and how they affect your life</w:t>
      </w:r>
      <w:r w:rsidR="00386A95" w:rsidRPr="00D47AD2">
        <w:rPr>
          <w:rFonts w:ascii="Arial" w:eastAsia="Calibri" w:hAnsi="Arial" w:cs="Arial"/>
          <w:color w:val="212B32"/>
        </w:rPr>
        <w:t>, with</w:t>
      </w:r>
      <w:r w:rsidR="00623D26" w:rsidRPr="00D47AD2">
        <w:rPr>
          <w:rFonts w:ascii="Arial" w:eastAsia="Calibri" w:hAnsi="Arial" w:cs="Arial"/>
          <w:color w:val="212B32"/>
        </w:rPr>
        <w:t xml:space="preserve"> suggestions on how to cope and get back on track</w:t>
      </w:r>
      <w:r w:rsidR="00B233B5" w:rsidRPr="00D47AD2">
        <w:rPr>
          <w:rFonts w:ascii="Arial" w:eastAsia="Calibri" w:hAnsi="Arial" w:cs="Arial"/>
          <w:color w:val="212B32"/>
        </w:rPr>
        <w:t>.</w:t>
      </w:r>
      <w:r w:rsidR="00623D26" w:rsidRPr="00D47AD2">
        <w:rPr>
          <w:rFonts w:ascii="Arial" w:eastAsia="Calibri" w:hAnsi="Arial" w:cs="Arial"/>
          <w:color w:val="212B32"/>
        </w:rPr>
        <w:t xml:space="preserve"> </w:t>
      </w:r>
    </w:p>
    <w:p w:rsidR="00C53C79" w:rsidRPr="00D47AD2" w:rsidRDefault="00CC6822" w:rsidP="00D47AD2">
      <w:pPr>
        <w:spacing w:line="360" w:lineRule="auto"/>
        <w:rPr>
          <w:rFonts w:ascii="Arial" w:eastAsia="Calibri" w:hAnsi="Arial" w:cs="Arial"/>
          <w:color w:val="212B32"/>
        </w:rPr>
      </w:pPr>
      <w:r w:rsidRPr="00D47AD2">
        <w:rPr>
          <w:rFonts w:ascii="Arial" w:eastAsia="Calibri" w:hAnsi="Arial" w:cs="Arial"/>
          <w:color w:val="212B32"/>
        </w:rPr>
        <w:t>Medications</w:t>
      </w:r>
      <w:r w:rsidR="00B233B5" w:rsidRPr="00D47AD2">
        <w:rPr>
          <w:rFonts w:ascii="Arial" w:eastAsia="Calibri" w:hAnsi="Arial" w:cs="Arial"/>
          <w:color w:val="212B32"/>
        </w:rPr>
        <w:t xml:space="preserve"> </w:t>
      </w:r>
      <w:r w:rsidR="00F54D55" w:rsidRPr="00D47AD2">
        <w:rPr>
          <w:rFonts w:ascii="Arial" w:eastAsia="Calibri" w:hAnsi="Arial" w:cs="Arial"/>
          <w:color w:val="212B32"/>
        </w:rPr>
        <w:t xml:space="preserve">should be explained to the patient and reviewed </w:t>
      </w:r>
      <w:r w:rsidR="00034FB6" w:rsidRPr="00D47AD2">
        <w:rPr>
          <w:rFonts w:ascii="Arial" w:eastAsia="Calibri" w:hAnsi="Arial" w:cs="Arial"/>
          <w:color w:val="212B32"/>
        </w:rPr>
        <w:t xml:space="preserve">due to </w:t>
      </w:r>
      <w:r w:rsidR="00823679" w:rsidRPr="00D47AD2">
        <w:rPr>
          <w:rFonts w:ascii="Arial" w:eastAsia="Calibri" w:hAnsi="Arial" w:cs="Arial"/>
          <w:color w:val="212B32"/>
        </w:rPr>
        <w:t>their</w:t>
      </w:r>
      <w:r w:rsidR="00034FB6" w:rsidRPr="00D47AD2">
        <w:rPr>
          <w:rFonts w:ascii="Arial" w:eastAsia="Calibri" w:hAnsi="Arial" w:cs="Arial"/>
          <w:color w:val="212B32"/>
        </w:rPr>
        <w:t xml:space="preserve"> effects,</w:t>
      </w:r>
      <w:r w:rsidR="00F54D55" w:rsidRPr="00D47AD2">
        <w:rPr>
          <w:rFonts w:ascii="Arial" w:eastAsia="Calibri" w:hAnsi="Arial" w:cs="Arial"/>
          <w:color w:val="212B32"/>
        </w:rPr>
        <w:t xml:space="preserve"> as they </w:t>
      </w:r>
      <w:r w:rsidRPr="00D47AD2">
        <w:rPr>
          <w:rFonts w:ascii="Arial" w:eastAsia="Calibri" w:hAnsi="Arial" w:cs="Arial"/>
          <w:color w:val="212B32"/>
        </w:rPr>
        <w:t xml:space="preserve">only </w:t>
      </w:r>
      <w:r w:rsidR="00B233B5" w:rsidRPr="00D47AD2">
        <w:rPr>
          <w:rFonts w:ascii="Arial" w:eastAsia="Calibri" w:hAnsi="Arial" w:cs="Arial"/>
          <w:color w:val="212B32"/>
        </w:rPr>
        <w:t>reduce the symptoms but do not cure the illness</w:t>
      </w:r>
      <w:r w:rsidR="00034FB6" w:rsidRPr="00D47AD2">
        <w:rPr>
          <w:rFonts w:ascii="Arial" w:eastAsia="Calibri" w:hAnsi="Arial" w:cs="Arial"/>
          <w:color w:val="212B32"/>
        </w:rPr>
        <w:t xml:space="preserve">. </w:t>
      </w:r>
      <w:r w:rsidRPr="00D47AD2">
        <w:rPr>
          <w:rFonts w:ascii="Arial" w:eastAsia="Calibri" w:hAnsi="Arial" w:cs="Arial"/>
          <w:color w:val="212B32"/>
        </w:rPr>
        <w:t xml:space="preserve">Other treatments </w:t>
      </w:r>
      <w:r w:rsidR="00984A34" w:rsidRPr="00D47AD2">
        <w:rPr>
          <w:rFonts w:ascii="Arial" w:eastAsia="Calibri" w:hAnsi="Arial" w:cs="Arial"/>
          <w:color w:val="212B32"/>
        </w:rPr>
        <w:t>include art therapies, family intervention, self-care</w:t>
      </w:r>
      <w:r w:rsidR="00460827" w:rsidRPr="00D47AD2">
        <w:rPr>
          <w:rFonts w:ascii="Arial" w:eastAsia="Calibri" w:hAnsi="Arial" w:cs="Arial"/>
          <w:color w:val="212B32"/>
        </w:rPr>
        <w:t>,</w:t>
      </w:r>
      <w:r w:rsidR="00984A34" w:rsidRPr="00D47AD2">
        <w:rPr>
          <w:rFonts w:ascii="Arial" w:eastAsia="Calibri" w:hAnsi="Arial" w:cs="Arial"/>
          <w:color w:val="212B32"/>
        </w:rPr>
        <w:t xml:space="preserve"> </w:t>
      </w:r>
      <w:r w:rsidR="00034FB6" w:rsidRPr="00D47AD2">
        <w:rPr>
          <w:rFonts w:ascii="Arial" w:eastAsia="Calibri" w:hAnsi="Arial" w:cs="Arial"/>
          <w:color w:val="212B32"/>
        </w:rPr>
        <w:t>and</w:t>
      </w:r>
      <w:r w:rsidR="00984A34" w:rsidRPr="00D47AD2">
        <w:rPr>
          <w:rFonts w:ascii="Arial" w:eastAsia="Calibri" w:hAnsi="Arial" w:cs="Arial"/>
          <w:color w:val="212B32"/>
        </w:rPr>
        <w:t xml:space="preserve"> exercise </w:t>
      </w:r>
      <w:r w:rsidR="0030183D" w:rsidRPr="00D47AD2">
        <w:rPr>
          <w:rFonts w:ascii="Arial" w:eastAsia="Calibri" w:hAnsi="Arial" w:cs="Arial"/>
          <w:kern w:val="3"/>
        </w:rPr>
        <w:t>(Mental Health, 2019).</w:t>
      </w:r>
      <w:r w:rsidRPr="00D47AD2">
        <w:rPr>
          <w:rFonts w:ascii="Arial" w:eastAsia="Calibri" w:hAnsi="Arial" w:cs="Arial"/>
          <w:color w:val="212B32"/>
        </w:rPr>
        <w:t xml:space="preserve"> </w:t>
      </w:r>
    </w:p>
    <w:p w:rsidR="00460827" w:rsidRPr="00D47AD2" w:rsidRDefault="00460827" w:rsidP="00D47AD2">
      <w:pPr>
        <w:spacing w:line="360" w:lineRule="auto"/>
        <w:rPr>
          <w:rFonts w:ascii="Arial" w:eastAsia="Calibri" w:hAnsi="Arial" w:cs="Arial"/>
          <w:color w:val="212B32"/>
        </w:rPr>
      </w:pPr>
    </w:p>
    <w:p w:rsidR="00460827" w:rsidRPr="00D47AD2" w:rsidRDefault="00460827" w:rsidP="00D47AD2">
      <w:pPr>
        <w:spacing w:line="360" w:lineRule="auto"/>
        <w:rPr>
          <w:rFonts w:ascii="Arial" w:eastAsia="Calibri" w:hAnsi="Arial" w:cs="Arial"/>
          <w:kern w:val="3"/>
        </w:rPr>
      </w:pPr>
    </w:p>
    <w:p w:rsidR="007F179A" w:rsidRPr="00D47AD2" w:rsidRDefault="007F179A" w:rsidP="00D47AD2">
      <w:pPr>
        <w:suppressAutoHyphens/>
        <w:autoSpaceDN w:val="0"/>
        <w:spacing w:line="360" w:lineRule="auto"/>
        <w:textAlignment w:val="baseline"/>
        <w:rPr>
          <w:rFonts w:ascii="Arial" w:eastAsia="Calibri" w:hAnsi="Arial" w:cs="Arial"/>
          <w:b/>
          <w:bCs/>
          <w:kern w:val="3"/>
        </w:rPr>
      </w:pPr>
    </w:p>
    <w:p w:rsidR="00AC46D3" w:rsidRPr="00D47AD2" w:rsidRDefault="00AC46D3" w:rsidP="00D47AD2">
      <w:pPr>
        <w:suppressAutoHyphens/>
        <w:autoSpaceDN w:val="0"/>
        <w:spacing w:line="360" w:lineRule="auto"/>
        <w:textAlignment w:val="baseline"/>
        <w:rPr>
          <w:rFonts w:ascii="Arial" w:eastAsia="Calibri" w:hAnsi="Arial" w:cs="Arial"/>
          <w:b/>
          <w:bCs/>
          <w:kern w:val="3"/>
        </w:rPr>
      </w:pPr>
      <w:bookmarkStart w:id="19" w:name="_Hlk134127991"/>
      <w:r w:rsidRPr="00D47AD2">
        <w:rPr>
          <w:rFonts w:ascii="Arial" w:eastAsia="Calibri" w:hAnsi="Arial" w:cs="Arial"/>
          <w:b/>
          <w:bCs/>
          <w:kern w:val="3"/>
        </w:rPr>
        <w:t>Measures of rehabilitation</w:t>
      </w:r>
    </w:p>
    <w:bookmarkEnd w:id="19"/>
    <w:p w:rsidR="00EC7F63" w:rsidRPr="00D47AD2" w:rsidRDefault="0046095E" w:rsidP="00D47AD2">
      <w:pPr>
        <w:suppressAutoHyphens/>
        <w:autoSpaceDN w:val="0"/>
        <w:spacing w:line="360" w:lineRule="auto"/>
        <w:textAlignment w:val="baseline"/>
        <w:rPr>
          <w:rFonts w:ascii="Arial" w:hAnsi="Arial" w:cs="Arial"/>
        </w:rPr>
      </w:pPr>
      <w:r w:rsidRPr="00D47AD2">
        <w:rPr>
          <w:rFonts w:ascii="Arial" w:eastAsia="Calibri" w:hAnsi="Arial" w:cs="Arial"/>
          <w:kern w:val="3"/>
        </w:rPr>
        <w:t xml:space="preserve">This condition </w:t>
      </w:r>
      <w:r w:rsidR="009E3201" w:rsidRPr="00D47AD2">
        <w:rPr>
          <w:rFonts w:ascii="Arial" w:eastAsia="Calibri" w:hAnsi="Arial" w:cs="Arial"/>
          <w:kern w:val="3"/>
        </w:rPr>
        <w:t>will</w:t>
      </w:r>
      <w:r w:rsidRPr="00D47AD2">
        <w:rPr>
          <w:rFonts w:ascii="Arial" w:eastAsia="Calibri" w:hAnsi="Arial" w:cs="Arial"/>
          <w:kern w:val="3"/>
        </w:rPr>
        <w:t xml:space="preserve"> be measured and </w:t>
      </w:r>
      <w:r w:rsidR="00FC29A5" w:rsidRPr="00D47AD2">
        <w:rPr>
          <w:rFonts w:ascii="Arial" w:eastAsia="Calibri" w:hAnsi="Arial" w:cs="Arial"/>
          <w:kern w:val="3"/>
        </w:rPr>
        <w:t xml:space="preserve">evaluated through the quality of care and treatments provided to </w:t>
      </w:r>
      <w:r w:rsidR="000D5D56" w:rsidRPr="00D47AD2">
        <w:rPr>
          <w:rFonts w:ascii="Arial" w:eastAsia="Calibri" w:hAnsi="Arial" w:cs="Arial"/>
          <w:kern w:val="3"/>
        </w:rPr>
        <w:t>the individual with effective</w:t>
      </w:r>
      <w:r w:rsidR="00FC29A5" w:rsidRPr="00D47AD2">
        <w:rPr>
          <w:rFonts w:ascii="Arial" w:eastAsia="Calibri" w:hAnsi="Arial" w:cs="Arial"/>
          <w:kern w:val="3"/>
        </w:rPr>
        <w:t xml:space="preserve"> </w:t>
      </w:r>
      <w:r w:rsidR="009E3201" w:rsidRPr="00D47AD2">
        <w:rPr>
          <w:rFonts w:ascii="Arial" w:eastAsia="Calibri" w:hAnsi="Arial" w:cs="Arial"/>
          <w:kern w:val="3"/>
        </w:rPr>
        <w:t>practice</w:t>
      </w:r>
      <w:r w:rsidR="00FC29A5" w:rsidRPr="00D47AD2">
        <w:rPr>
          <w:rFonts w:ascii="Arial" w:eastAsia="Calibri" w:hAnsi="Arial" w:cs="Arial"/>
          <w:kern w:val="3"/>
        </w:rPr>
        <w:t xml:space="preserve"> </w:t>
      </w:r>
      <w:r w:rsidR="000D5D56" w:rsidRPr="00D47AD2">
        <w:rPr>
          <w:rFonts w:ascii="Arial" w:eastAsia="Calibri" w:hAnsi="Arial" w:cs="Arial"/>
          <w:kern w:val="3"/>
        </w:rPr>
        <w:t>to</w:t>
      </w:r>
      <w:r w:rsidR="009E3201" w:rsidRPr="00D47AD2">
        <w:rPr>
          <w:rFonts w:ascii="Arial" w:eastAsia="Calibri" w:hAnsi="Arial" w:cs="Arial"/>
          <w:kern w:val="3"/>
        </w:rPr>
        <w:t xml:space="preserve"> handle</w:t>
      </w:r>
      <w:r w:rsidR="00E37991" w:rsidRPr="00D47AD2">
        <w:rPr>
          <w:rFonts w:ascii="Arial" w:eastAsia="Calibri" w:hAnsi="Arial" w:cs="Arial"/>
          <w:kern w:val="3"/>
        </w:rPr>
        <w:t xml:space="preserve"> </w:t>
      </w:r>
      <w:r w:rsidR="00FC29A5" w:rsidRPr="00D47AD2">
        <w:rPr>
          <w:rFonts w:ascii="Arial" w:eastAsia="Calibri" w:hAnsi="Arial" w:cs="Arial"/>
          <w:kern w:val="3"/>
        </w:rPr>
        <w:t xml:space="preserve">the </w:t>
      </w:r>
      <w:r w:rsidR="000D5D56" w:rsidRPr="00D47AD2">
        <w:rPr>
          <w:rFonts w:ascii="Arial" w:eastAsia="Calibri" w:hAnsi="Arial" w:cs="Arial"/>
          <w:kern w:val="3"/>
        </w:rPr>
        <w:t>illness</w:t>
      </w:r>
      <w:r w:rsidR="009E3201" w:rsidRPr="00D47AD2">
        <w:rPr>
          <w:rFonts w:ascii="Arial" w:eastAsia="Calibri" w:hAnsi="Arial" w:cs="Arial"/>
          <w:kern w:val="3"/>
        </w:rPr>
        <w:t xml:space="preserve"> </w:t>
      </w:r>
      <w:r w:rsidR="000D5D56" w:rsidRPr="00D47AD2">
        <w:rPr>
          <w:rFonts w:ascii="Arial" w:eastAsia="Calibri" w:hAnsi="Arial" w:cs="Arial"/>
          <w:kern w:val="3"/>
        </w:rPr>
        <w:t xml:space="preserve">in order to </w:t>
      </w:r>
      <w:r w:rsidR="00933877" w:rsidRPr="00D47AD2">
        <w:rPr>
          <w:rFonts w:ascii="Arial" w:eastAsia="Calibri" w:hAnsi="Arial" w:cs="Arial"/>
          <w:kern w:val="3"/>
        </w:rPr>
        <w:t>prevent</w:t>
      </w:r>
      <w:r w:rsidR="00FC29A5" w:rsidRPr="00D47AD2">
        <w:rPr>
          <w:rFonts w:ascii="Arial" w:eastAsia="Calibri" w:hAnsi="Arial" w:cs="Arial"/>
          <w:kern w:val="3"/>
        </w:rPr>
        <w:t xml:space="preserve"> complications, such as self-harm</w:t>
      </w:r>
      <w:r w:rsidR="00933877" w:rsidRPr="00D47AD2">
        <w:rPr>
          <w:rFonts w:ascii="Arial" w:eastAsia="Calibri" w:hAnsi="Arial" w:cs="Arial"/>
          <w:kern w:val="3"/>
        </w:rPr>
        <w:t xml:space="preserve">, </w:t>
      </w:r>
      <w:r w:rsidR="00FC29A5" w:rsidRPr="00D47AD2">
        <w:rPr>
          <w:rFonts w:ascii="Arial" w:eastAsia="Calibri" w:hAnsi="Arial" w:cs="Arial"/>
          <w:kern w:val="3"/>
        </w:rPr>
        <w:t xml:space="preserve">suicide, substance misuse, neglect and self-neglect, </w:t>
      </w:r>
      <w:r w:rsidRPr="00D47AD2">
        <w:rPr>
          <w:rFonts w:ascii="Arial" w:hAnsi="Arial" w:cs="Arial"/>
        </w:rPr>
        <w:t>lack of dignity</w:t>
      </w:r>
      <w:r w:rsidR="00507C5E" w:rsidRPr="00D47AD2">
        <w:rPr>
          <w:rFonts w:ascii="Arial" w:hAnsi="Arial" w:cs="Arial"/>
        </w:rPr>
        <w:t>,</w:t>
      </w:r>
      <w:r w:rsidRPr="00D47AD2">
        <w:rPr>
          <w:rFonts w:ascii="Arial" w:hAnsi="Arial" w:cs="Arial"/>
        </w:rPr>
        <w:t xml:space="preserve"> and violation of human rights. </w:t>
      </w:r>
      <w:r w:rsidR="006E0284" w:rsidRPr="00D47AD2">
        <w:rPr>
          <w:rFonts w:ascii="Arial" w:hAnsi="Arial" w:cs="Arial"/>
        </w:rPr>
        <w:t xml:space="preserve">The quality of life is measured using the same indicators used for </w:t>
      </w:r>
      <w:r w:rsidR="001C140A" w:rsidRPr="00D47AD2">
        <w:rPr>
          <w:rFonts w:ascii="Arial" w:hAnsi="Arial" w:cs="Arial"/>
        </w:rPr>
        <w:t>long-term</w:t>
      </w:r>
      <w:r w:rsidR="006E0284" w:rsidRPr="00D47AD2">
        <w:rPr>
          <w:rFonts w:ascii="Arial" w:hAnsi="Arial" w:cs="Arial"/>
        </w:rPr>
        <w:t xml:space="preserve"> mental illness</w:t>
      </w:r>
      <w:r w:rsidR="001C140A" w:rsidRPr="00D47AD2">
        <w:rPr>
          <w:rFonts w:ascii="Arial" w:hAnsi="Arial" w:cs="Arial"/>
        </w:rPr>
        <w:t xml:space="preserve"> and the tool (Quality Indicator for Rehabilitative Care)</w:t>
      </w:r>
      <w:r w:rsidR="00EC7F63" w:rsidRPr="00D47AD2">
        <w:rPr>
          <w:rFonts w:ascii="Arial" w:hAnsi="Arial" w:cs="Arial"/>
        </w:rPr>
        <w:t xml:space="preserve"> includes specific indicators that show the quality of care and effectiveness are provided to manage the condition. </w:t>
      </w:r>
      <w:r w:rsidR="00A15413" w:rsidRPr="00D47AD2">
        <w:rPr>
          <w:rFonts w:ascii="Arial" w:hAnsi="Arial" w:cs="Arial"/>
        </w:rPr>
        <w:t>It is important to support and provide the service users with a good quality of life, using the indicators for rehabilitative care as a long-term mental health illness.</w:t>
      </w:r>
    </w:p>
    <w:p w:rsidR="007F179A" w:rsidRPr="00D47AD2" w:rsidRDefault="007F179A" w:rsidP="00D47AD2">
      <w:pPr>
        <w:suppressAutoHyphens/>
        <w:autoSpaceDN w:val="0"/>
        <w:spacing w:line="360" w:lineRule="auto"/>
        <w:textAlignment w:val="baseline"/>
        <w:rPr>
          <w:rFonts w:ascii="Arial" w:hAnsi="Arial" w:cs="Arial"/>
        </w:rPr>
      </w:pPr>
    </w:p>
    <w:p w:rsidR="007F179A" w:rsidRPr="00D47AD2" w:rsidRDefault="007F179A" w:rsidP="00D47AD2">
      <w:pPr>
        <w:suppressAutoHyphens/>
        <w:autoSpaceDN w:val="0"/>
        <w:spacing w:line="360" w:lineRule="auto"/>
        <w:textAlignment w:val="baseline"/>
        <w:rPr>
          <w:rFonts w:ascii="Arial" w:hAnsi="Arial" w:cs="Arial"/>
          <w:b/>
          <w:bCs/>
        </w:rPr>
      </w:pPr>
    </w:p>
    <w:p w:rsidR="007C1691" w:rsidRPr="00D47AD2" w:rsidRDefault="007C1691" w:rsidP="00D47AD2">
      <w:pPr>
        <w:suppressAutoHyphens/>
        <w:autoSpaceDN w:val="0"/>
        <w:spacing w:line="360" w:lineRule="auto"/>
        <w:textAlignment w:val="baseline"/>
        <w:rPr>
          <w:rFonts w:ascii="Arial" w:hAnsi="Arial" w:cs="Arial"/>
          <w:b/>
          <w:bCs/>
        </w:rPr>
      </w:pPr>
      <w:bookmarkStart w:id="20" w:name="_Hlk134128074"/>
      <w:r w:rsidRPr="00D47AD2">
        <w:rPr>
          <w:rFonts w:ascii="Arial" w:hAnsi="Arial" w:cs="Arial"/>
          <w:b/>
          <w:bCs/>
        </w:rPr>
        <w:t>Guidance and Principle of Care</w:t>
      </w:r>
    </w:p>
    <w:bookmarkEnd w:id="20"/>
    <w:p w:rsidR="00E927BB" w:rsidRPr="00D47AD2" w:rsidRDefault="00E25D4B" w:rsidP="00D47AD2">
      <w:pPr>
        <w:suppressAutoHyphens/>
        <w:autoSpaceDN w:val="0"/>
        <w:spacing w:line="360" w:lineRule="auto"/>
        <w:textAlignment w:val="baseline"/>
        <w:rPr>
          <w:rFonts w:ascii="Arial" w:hAnsi="Arial" w:cs="Arial"/>
        </w:rPr>
      </w:pPr>
      <w:r w:rsidRPr="00D47AD2">
        <w:rPr>
          <w:rFonts w:ascii="Arial" w:hAnsi="Arial" w:cs="Arial"/>
        </w:rPr>
        <w:t xml:space="preserve">Nice guidelines on psychosis and schizophrenia in adults, covers how the illness should be recognised and managed </w:t>
      </w:r>
      <w:r w:rsidR="003C1DA3" w:rsidRPr="00D47AD2">
        <w:rPr>
          <w:rFonts w:ascii="Arial" w:hAnsi="Arial" w:cs="Arial"/>
        </w:rPr>
        <w:t>for the betterment of the individual</w:t>
      </w:r>
      <w:r w:rsidR="00D72E3A" w:rsidRPr="00D47AD2">
        <w:rPr>
          <w:rFonts w:ascii="Arial" w:hAnsi="Arial" w:cs="Arial"/>
        </w:rPr>
        <w:t xml:space="preserve">, which is aimed at improving patient quality of care, through early diagnosis and treatment, </w:t>
      </w:r>
      <w:r w:rsidR="0056202E" w:rsidRPr="00D47AD2">
        <w:rPr>
          <w:rFonts w:ascii="Arial" w:hAnsi="Arial" w:cs="Arial"/>
        </w:rPr>
        <w:t xml:space="preserve">with emphasise on patient long-term recovery. The guidance also </w:t>
      </w:r>
      <w:r w:rsidR="000D619B" w:rsidRPr="00D47AD2">
        <w:rPr>
          <w:rFonts w:ascii="Arial" w:hAnsi="Arial" w:cs="Arial"/>
        </w:rPr>
        <w:t>emphasises</w:t>
      </w:r>
      <w:r w:rsidR="0056202E" w:rsidRPr="00D47AD2">
        <w:rPr>
          <w:rFonts w:ascii="Arial" w:hAnsi="Arial" w:cs="Arial"/>
        </w:rPr>
        <w:t xml:space="preserve"> the need to check for </w:t>
      </w:r>
      <w:r w:rsidR="000D619B" w:rsidRPr="00D47AD2">
        <w:rPr>
          <w:rFonts w:ascii="Arial" w:hAnsi="Arial" w:cs="Arial"/>
        </w:rPr>
        <w:t xml:space="preserve">underlined or coexisting health issues and assist families and </w:t>
      </w:r>
      <w:r w:rsidR="00E927BB" w:rsidRPr="00D47AD2">
        <w:rPr>
          <w:rFonts w:ascii="Arial" w:hAnsi="Arial" w:cs="Arial"/>
        </w:rPr>
        <w:t>carers</w:t>
      </w:r>
      <w:r w:rsidR="00A341F4" w:rsidRPr="00D47AD2">
        <w:rPr>
          <w:rFonts w:ascii="Arial" w:hAnsi="Arial" w:cs="Arial"/>
        </w:rPr>
        <w:t xml:space="preserve"> (NICE, 2011)</w:t>
      </w:r>
      <w:r w:rsidR="007F179A" w:rsidRPr="00D47AD2">
        <w:rPr>
          <w:rFonts w:ascii="Arial" w:hAnsi="Arial" w:cs="Arial"/>
        </w:rPr>
        <w:t>.</w:t>
      </w:r>
    </w:p>
    <w:p w:rsidR="007F179A" w:rsidRPr="00D47AD2" w:rsidRDefault="007F179A" w:rsidP="00D47AD2">
      <w:pPr>
        <w:suppressAutoHyphens/>
        <w:autoSpaceDN w:val="0"/>
        <w:spacing w:line="360" w:lineRule="auto"/>
        <w:textAlignment w:val="baseline"/>
        <w:rPr>
          <w:rFonts w:ascii="Arial" w:hAnsi="Arial" w:cs="Arial"/>
        </w:rPr>
      </w:pPr>
    </w:p>
    <w:p w:rsidR="007F179A" w:rsidRPr="00D47AD2" w:rsidRDefault="007F179A" w:rsidP="00D47AD2">
      <w:pPr>
        <w:suppressAutoHyphens/>
        <w:autoSpaceDN w:val="0"/>
        <w:spacing w:line="360" w:lineRule="auto"/>
        <w:textAlignment w:val="baseline"/>
        <w:rPr>
          <w:rFonts w:ascii="Arial" w:hAnsi="Arial" w:cs="Arial"/>
        </w:rPr>
      </w:pPr>
    </w:p>
    <w:p w:rsidR="00D47AD2" w:rsidRDefault="00D47AD2" w:rsidP="00D47AD2">
      <w:pPr>
        <w:suppressAutoHyphens/>
        <w:autoSpaceDN w:val="0"/>
        <w:spacing w:line="360" w:lineRule="auto"/>
        <w:textAlignment w:val="baseline"/>
        <w:rPr>
          <w:rFonts w:ascii="Arial" w:hAnsi="Arial" w:cs="Arial"/>
          <w:b/>
          <w:bCs/>
        </w:rPr>
      </w:pPr>
    </w:p>
    <w:p w:rsidR="005454A0" w:rsidRPr="00D47AD2" w:rsidRDefault="00E927BB" w:rsidP="00D47AD2">
      <w:pPr>
        <w:suppressAutoHyphens/>
        <w:autoSpaceDN w:val="0"/>
        <w:spacing w:line="360" w:lineRule="auto"/>
        <w:textAlignment w:val="baseline"/>
        <w:rPr>
          <w:rFonts w:ascii="Arial" w:hAnsi="Arial" w:cs="Arial"/>
          <w:b/>
          <w:bCs/>
        </w:rPr>
      </w:pPr>
      <w:r w:rsidRPr="00D47AD2">
        <w:rPr>
          <w:rFonts w:ascii="Arial" w:hAnsi="Arial" w:cs="Arial"/>
          <w:b/>
          <w:bCs/>
        </w:rPr>
        <w:t>Recommendations</w:t>
      </w:r>
      <w:r w:rsidR="000D619B" w:rsidRPr="00D47AD2">
        <w:rPr>
          <w:rFonts w:ascii="Arial" w:hAnsi="Arial" w:cs="Arial"/>
          <w:b/>
          <w:bCs/>
        </w:rPr>
        <w:t xml:space="preserve"> </w:t>
      </w:r>
    </w:p>
    <w:p w:rsidR="00AC4628" w:rsidRPr="00D47AD2" w:rsidRDefault="00A730F7" w:rsidP="00D47AD2">
      <w:pPr>
        <w:suppressAutoHyphens/>
        <w:autoSpaceDN w:val="0"/>
        <w:spacing w:line="360" w:lineRule="auto"/>
        <w:textAlignment w:val="baseline"/>
        <w:rPr>
          <w:rFonts w:ascii="Arial" w:hAnsi="Arial" w:cs="Arial"/>
        </w:rPr>
      </w:pPr>
      <w:r w:rsidRPr="00D47AD2">
        <w:rPr>
          <w:rFonts w:ascii="Arial" w:hAnsi="Arial" w:cs="Arial"/>
        </w:rPr>
        <w:t xml:space="preserve">Care across all phases is a holistic approach </w:t>
      </w:r>
      <w:r w:rsidR="00F7649F" w:rsidRPr="00D47AD2">
        <w:rPr>
          <w:rFonts w:ascii="Arial" w:hAnsi="Arial" w:cs="Arial"/>
        </w:rPr>
        <w:t>to care for</w:t>
      </w:r>
      <w:r w:rsidRPr="00D47AD2">
        <w:rPr>
          <w:rFonts w:ascii="Arial" w:hAnsi="Arial" w:cs="Arial"/>
        </w:rPr>
        <w:t xml:space="preserve"> the recommendation</w:t>
      </w:r>
      <w:r w:rsidR="005E4757" w:rsidRPr="00D47AD2">
        <w:rPr>
          <w:rFonts w:ascii="Arial" w:hAnsi="Arial" w:cs="Arial"/>
        </w:rPr>
        <w:t xml:space="preserve"> in addition to improving the experience of care, for individuals with mental illness, </w:t>
      </w:r>
      <w:r w:rsidRPr="00D47AD2">
        <w:rPr>
          <w:rFonts w:ascii="Arial" w:hAnsi="Arial" w:cs="Arial"/>
        </w:rPr>
        <w:t>which</w:t>
      </w:r>
      <w:r w:rsidR="005E4757" w:rsidRPr="00D47AD2">
        <w:rPr>
          <w:rFonts w:ascii="Arial" w:hAnsi="Arial" w:cs="Arial"/>
        </w:rPr>
        <w:t xml:space="preserve"> comprises working in conjunction </w:t>
      </w:r>
      <w:r w:rsidR="008327A9" w:rsidRPr="00D47AD2">
        <w:rPr>
          <w:rFonts w:ascii="Arial" w:hAnsi="Arial" w:cs="Arial"/>
        </w:rPr>
        <w:t xml:space="preserve">with schizophrenia individuals and their </w:t>
      </w:r>
      <w:proofErr w:type="spellStart"/>
      <w:r w:rsidR="008327A9" w:rsidRPr="00D47AD2">
        <w:rPr>
          <w:rFonts w:ascii="Arial" w:hAnsi="Arial" w:cs="Arial"/>
        </w:rPr>
        <w:t>carers</w:t>
      </w:r>
      <w:proofErr w:type="spellEnd"/>
      <w:r w:rsidR="008327A9" w:rsidRPr="00D47AD2">
        <w:rPr>
          <w:rFonts w:ascii="Arial" w:hAnsi="Arial" w:cs="Arial"/>
        </w:rPr>
        <w:t>, rendering care with hope and optimism developing a helpful and empathic relationship</w:t>
      </w:r>
      <w:r w:rsidR="00F44665" w:rsidRPr="00D47AD2">
        <w:rPr>
          <w:rFonts w:ascii="Arial" w:hAnsi="Arial" w:cs="Arial"/>
        </w:rPr>
        <w:t xml:space="preserve"> as part of the care. Healthy eating and physical </w:t>
      </w:r>
      <w:r w:rsidR="0085018B" w:rsidRPr="00D47AD2">
        <w:rPr>
          <w:rFonts w:ascii="Arial" w:hAnsi="Arial" w:cs="Arial"/>
        </w:rPr>
        <w:t>activities should highly encourage, particularly for people on medications. Race, Culture</w:t>
      </w:r>
      <w:r w:rsidR="00460827" w:rsidRPr="00D47AD2">
        <w:rPr>
          <w:rFonts w:ascii="Arial" w:hAnsi="Arial" w:cs="Arial"/>
        </w:rPr>
        <w:t>,</w:t>
      </w:r>
      <w:r w:rsidR="0085018B" w:rsidRPr="00D47AD2">
        <w:rPr>
          <w:rFonts w:ascii="Arial" w:hAnsi="Arial" w:cs="Arial"/>
        </w:rPr>
        <w:t xml:space="preserve"> and Ethnicity </w:t>
      </w:r>
      <w:r w:rsidR="00533512" w:rsidRPr="00D47AD2">
        <w:rPr>
          <w:rFonts w:ascii="Arial" w:hAnsi="Arial" w:cs="Arial"/>
        </w:rPr>
        <w:t>in</w:t>
      </w:r>
      <w:r w:rsidR="00A17C2F" w:rsidRPr="00D47AD2">
        <w:rPr>
          <w:rFonts w:ascii="Arial" w:hAnsi="Arial" w:cs="Arial"/>
        </w:rPr>
        <w:t xml:space="preserve"> Communication should be respected as individual values differ and new </w:t>
      </w:r>
      <w:r w:rsidR="000671B6" w:rsidRPr="00D47AD2">
        <w:rPr>
          <w:rFonts w:ascii="Arial" w:hAnsi="Arial" w:cs="Arial"/>
        </w:rPr>
        <w:t>staff should be</w:t>
      </w:r>
      <w:r w:rsidR="00A17C2F" w:rsidRPr="00D47AD2">
        <w:rPr>
          <w:rFonts w:ascii="Arial" w:hAnsi="Arial" w:cs="Arial"/>
        </w:rPr>
        <w:t xml:space="preserve"> </w:t>
      </w:r>
      <w:r w:rsidR="000671B6" w:rsidRPr="00D47AD2">
        <w:rPr>
          <w:rFonts w:ascii="Arial" w:hAnsi="Arial" w:cs="Arial"/>
        </w:rPr>
        <w:t>advised</w:t>
      </w:r>
      <w:r w:rsidR="00A17C2F" w:rsidRPr="00D47AD2">
        <w:rPr>
          <w:rFonts w:ascii="Arial" w:hAnsi="Arial" w:cs="Arial"/>
        </w:rPr>
        <w:t xml:space="preserve"> and supervised by experienced </w:t>
      </w:r>
      <w:r w:rsidR="000671B6" w:rsidRPr="00D47AD2">
        <w:rPr>
          <w:rFonts w:ascii="Arial" w:hAnsi="Arial" w:cs="Arial"/>
        </w:rPr>
        <w:t xml:space="preserve">workers </w:t>
      </w:r>
      <w:r w:rsidR="00485333" w:rsidRPr="00D47AD2">
        <w:rPr>
          <w:rFonts w:ascii="Arial" w:hAnsi="Arial" w:cs="Arial"/>
        </w:rPr>
        <w:t>trans-culturally</w:t>
      </w:r>
      <w:r w:rsidR="00F7649F" w:rsidRPr="00D47AD2">
        <w:rPr>
          <w:rFonts w:ascii="Arial" w:hAnsi="Arial" w:cs="Arial"/>
        </w:rPr>
        <w:t xml:space="preserve"> </w:t>
      </w:r>
      <w:r w:rsidR="00533512" w:rsidRPr="00D47AD2">
        <w:rPr>
          <w:rFonts w:ascii="Arial" w:hAnsi="Arial" w:cs="Arial"/>
        </w:rPr>
        <w:t>(NICE, 2011)</w:t>
      </w:r>
      <w:r w:rsidR="000671B6" w:rsidRPr="00D47AD2">
        <w:rPr>
          <w:rFonts w:ascii="Arial" w:hAnsi="Arial" w:cs="Arial"/>
        </w:rPr>
        <w:t>.</w:t>
      </w:r>
    </w:p>
    <w:p w:rsidR="00BD403F" w:rsidRDefault="00BD403F" w:rsidP="00D47AD2">
      <w:pPr>
        <w:suppressAutoHyphens/>
        <w:autoSpaceDN w:val="0"/>
        <w:spacing w:line="360" w:lineRule="auto"/>
        <w:textAlignment w:val="baseline"/>
        <w:rPr>
          <w:rFonts w:ascii="Arial" w:hAnsi="Arial" w:cs="Arial"/>
          <w:b/>
          <w:bCs/>
        </w:rPr>
      </w:pPr>
    </w:p>
    <w:p w:rsidR="00BD403F" w:rsidRDefault="00BD403F" w:rsidP="00D47AD2">
      <w:pPr>
        <w:suppressAutoHyphens/>
        <w:autoSpaceDN w:val="0"/>
        <w:spacing w:line="360" w:lineRule="auto"/>
        <w:textAlignment w:val="baseline"/>
        <w:rPr>
          <w:rFonts w:ascii="Arial" w:hAnsi="Arial" w:cs="Arial"/>
          <w:b/>
          <w:bCs/>
        </w:rPr>
      </w:pPr>
    </w:p>
    <w:p w:rsidR="00460827" w:rsidRPr="00D47AD2" w:rsidRDefault="00460827" w:rsidP="00D47AD2">
      <w:pPr>
        <w:suppressAutoHyphens/>
        <w:autoSpaceDN w:val="0"/>
        <w:spacing w:line="360" w:lineRule="auto"/>
        <w:textAlignment w:val="baseline"/>
        <w:rPr>
          <w:rFonts w:ascii="Arial" w:hAnsi="Arial" w:cs="Arial"/>
        </w:rPr>
      </w:pPr>
      <w:r w:rsidRPr="00D47AD2">
        <w:rPr>
          <w:rFonts w:ascii="Arial" w:hAnsi="Arial" w:cs="Arial"/>
          <w:b/>
          <w:bCs/>
        </w:rPr>
        <w:t xml:space="preserve">Autism </w:t>
      </w:r>
    </w:p>
    <w:p w:rsidR="00706A53" w:rsidRPr="00D47AD2" w:rsidRDefault="00706A53" w:rsidP="00D47AD2">
      <w:pPr>
        <w:suppressAutoHyphens/>
        <w:autoSpaceDN w:val="0"/>
        <w:spacing w:line="360" w:lineRule="auto"/>
        <w:textAlignment w:val="baseline"/>
        <w:rPr>
          <w:rFonts w:ascii="Arial" w:hAnsi="Arial" w:cs="Arial"/>
        </w:rPr>
      </w:pPr>
      <w:r w:rsidRPr="00D47AD2">
        <w:rPr>
          <w:rFonts w:ascii="Arial" w:hAnsi="Arial" w:cs="Arial"/>
        </w:rPr>
        <w:t xml:space="preserve">Autism could be defined or described as a </w:t>
      </w:r>
      <w:r w:rsidR="004C0EBF" w:rsidRPr="00D47AD2">
        <w:rPr>
          <w:rFonts w:ascii="Arial" w:hAnsi="Arial" w:cs="Arial"/>
        </w:rPr>
        <w:t>lifelong</w:t>
      </w:r>
      <w:r w:rsidRPr="00D47AD2">
        <w:rPr>
          <w:rFonts w:ascii="Arial" w:hAnsi="Arial" w:cs="Arial"/>
        </w:rPr>
        <w:t xml:space="preserve"> developmental disability that affects how </w:t>
      </w:r>
      <w:r w:rsidR="004C0EBF" w:rsidRPr="00D47AD2">
        <w:rPr>
          <w:rFonts w:ascii="Arial" w:hAnsi="Arial" w:cs="Arial"/>
        </w:rPr>
        <w:t>individuals</w:t>
      </w:r>
      <w:r w:rsidRPr="00D47AD2">
        <w:rPr>
          <w:rFonts w:ascii="Arial" w:hAnsi="Arial" w:cs="Arial"/>
        </w:rPr>
        <w:t xml:space="preserve"> communicate and interact with others or the world</w:t>
      </w:r>
      <w:r w:rsidR="004C0EBF" w:rsidRPr="00D47AD2">
        <w:rPr>
          <w:rFonts w:ascii="Arial" w:hAnsi="Arial" w:cs="Arial"/>
        </w:rPr>
        <w:t xml:space="preserve"> at large (National Autistic Society, 2022). </w:t>
      </w:r>
      <w:r w:rsidR="00507C5E" w:rsidRPr="00D47AD2">
        <w:rPr>
          <w:rFonts w:ascii="Arial" w:hAnsi="Arial" w:cs="Arial"/>
        </w:rPr>
        <w:t>Is</w:t>
      </w:r>
      <w:r w:rsidR="004C0EBF" w:rsidRPr="00D47AD2">
        <w:rPr>
          <w:rFonts w:ascii="Arial" w:hAnsi="Arial" w:cs="Arial"/>
        </w:rPr>
        <w:t xml:space="preserve"> a neurological disorder </w:t>
      </w:r>
      <w:r w:rsidR="00507C5E" w:rsidRPr="00D47AD2">
        <w:rPr>
          <w:rFonts w:ascii="Arial" w:hAnsi="Arial" w:cs="Arial"/>
        </w:rPr>
        <w:t>that</w:t>
      </w:r>
      <w:r w:rsidR="004C0EBF" w:rsidRPr="00D47AD2">
        <w:rPr>
          <w:rFonts w:ascii="Arial" w:hAnsi="Arial" w:cs="Arial"/>
        </w:rPr>
        <w:t xml:space="preserve"> affects 1 in 100 people and about 700,000 </w:t>
      </w:r>
      <w:r w:rsidR="00507C5E" w:rsidRPr="00D47AD2">
        <w:rPr>
          <w:rFonts w:ascii="Arial" w:hAnsi="Arial" w:cs="Arial"/>
        </w:rPr>
        <w:t>in the UK comprising of adults and children. As a developmental disorder, it could be diagnosed at any age, but symptoms are usually noticed within the first 2 years of life.</w:t>
      </w:r>
      <w:r w:rsidR="004C0EBF" w:rsidRPr="00D47AD2">
        <w:rPr>
          <w:rFonts w:ascii="Arial" w:hAnsi="Arial" w:cs="Arial"/>
        </w:rPr>
        <w:t xml:space="preserve"> </w:t>
      </w:r>
    </w:p>
    <w:p w:rsidR="00023C32" w:rsidRPr="00D47AD2" w:rsidRDefault="00C344E6" w:rsidP="00D47AD2">
      <w:pPr>
        <w:suppressAutoHyphens/>
        <w:autoSpaceDN w:val="0"/>
        <w:spacing w:line="360" w:lineRule="auto"/>
        <w:textAlignment w:val="baseline"/>
        <w:rPr>
          <w:rFonts w:ascii="Arial" w:hAnsi="Arial" w:cs="Arial"/>
        </w:rPr>
      </w:pPr>
      <w:r w:rsidRPr="00D47AD2">
        <w:rPr>
          <w:rFonts w:ascii="Arial" w:hAnsi="Arial" w:cs="Arial"/>
        </w:rPr>
        <w:t xml:space="preserve">Autistic people </w:t>
      </w:r>
      <w:r w:rsidR="00C43221" w:rsidRPr="00D47AD2">
        <w:rPr>
          <w:rFonts w:ascii="Arial" w:hAnsi="Arial" w:cs="Arial"/>
        </w:rPr>
        <w:t xml:space="preserve">come across difficult and different barriers in their day-to-day life such as social communication and social interaction skills. Communication is a bit of an issue as some autistic people </w:t>
      </w:r>
      <w:r w:rsidR="00EC2ABD" w:rsidRPr="00D47AD2">
        <w:rPr>
          <w:rFonts w:ascii="Arial" w:hAnsi="Arial" w:cs="Arial"/>
        </w:rPr>
        <w:t>struggle</w:t>
      </w:r>
      <w:r w:rsidR="00C43221" w:rsidRPr="00D47AD2">
        <w:rPr>
          <w:rFonts w:ascii="Arial" w:hAnsi="Arial" w:cs="Arial"/>
        </w:rPr>
        <w:t xml:space="preserve"> </w:t>
      </w:r>
      <w:r w:rsidR="00EC2ABD" w:rsidRPr="00D47AD2">
        <w:rPr>
          <w:rFonts w:ascii="Arial" w:hAnsi="Arial" w:cs="Arial"/>
        </w:rPr>
        <w:t xml:space="preserve">to speak or </w:t>
      </w:r>
      <w:r w:rsidR="007F179A" w:rsidRPr="00D47AD2">
        <w:rPr>
          <w:rFonts w:ascii="Arial" w:hAnsi="Arial" w:cs="Arial"/>
        </w:rPr>
        <w:t xml:space="preserve">be </w:t>
      </w:r>
      <w:r w:rsidR="00EC2ABD" w:rsidRPr="00D47AD2">
        <w:rPr>
          <w:rFonts w:ascii="Arial" w:hAnsi="Arial" w:cs="Arial"/>
        </w:rPr>
        <w:t xml:space="preserve">nonverbal, </w:t>
      </w:r>
      <w:r w:rsidR="00EC2ABD" w:rsidRPr="00D47AD2">
        <w:rPr>
          <w:rFonts w:ascii="Arial" w:eastAsia="Times New Roman" w:hAnsi="Arial" w:cs="Arial"/>
          <w:color w:val="3F3F3F"/>
          <w:lang w:eastAsia="en-GB"/>
        </w:rPr>
        <w:t>while</w:t>
      </w:r>
      <w:r w:rsidR="00EC2ABD" w:rsidRPr="00C344E6">
        <w:rPr>
          <w:rFonts w:ascii="Arial" w:eastAsia="Times New Roman" w:hAnsi="Arial" w:cs="Arial"/>
          <w:color w:val="3F3F3F"/>
          <w:lang w:eastAsia="en-GB"/>
        </w:rPr>
        <w:t> other</w:t>
      </w:r>
      <w:r w:rsidR="00EC2ABD" w:rsidRPr="00D47AD2">
        <w:rPr>
          <w:rFonts w:ascii="Arial" w:eastAsia="Times New Roman" w:hAnsi="Arial" w:cs="Arial"/>
          <w:color w:val="3F3F3F"/>
          <w:lang w:eastAsia="en-GB"/>
        </w:rPr>
        <w:t>s</w:t>
      </w:r>
      <w:r w:rsidR="00EC2ABD" w:rsidRPr="00C344E6">
        <w:rPr>
          <w:rFonts w:ascii="Arial" w:eastAsia="Times New Roman" w:hAnsi="Arial" w:cs="Arial"/>
          <w:color w:val="3F3F3F"/>
          <w:lang w:eastAsia="en-GB"/>
        </w:rPr>
        <w:t xml:space="preserve"> have very good language skills but struggle to understand sarcasm or </w:t>
      </w:r>
      <w:r w:rsidR="00EC2ABD" w:rsidRPr="00D47AD2">
        <w:rPr>
          <w:rFonts w:ascii="Arial" w:hAnsi="Arial" w:cs="Arial"/>
        </w:rPr>
        <w:t>interpret</w:t>
      </w:r>
      <w:r w:rsidR="00C43221" w:rsidRPr="00D47AD2">
        <w:rPr>
          <w:rFonts w:ascii="Arial" w:hAnsi="Arial" w:cs="Arial"/>
        </w:rPr>
        <w:t xml:space="preserve"> verbal an</w:t>
      </w:r>
      <w:r w:rsidR="00EC2ABD" w:rsidRPr="00D47AD2">
        <w:rPr>
          <w:rFonts w:ascii="Arial" w:hAnsi="Arial" w:cs="Arial"/>
        </w:rPr>
        <w:t>d</w:t>
      </w:r>
      <w:r w:rsidR="00C43221" w:rsidRPr="00D47AD2">
        <w:rPr>
          <w:rFonts w:ascii="Arial" w:hAnsi="Arial" w:cs="Arial"/>
        </w:rPr>
        <w:t xml:space="preserve"> none verbal</w:t>
      </w:r>
      <w:r w:rsidR="00EC2ABD" w:rsidRPr="00D47AD2">
        <w:rPr>
          <w:rFonts w:ascii="Arial" w:hAnsi="Arial" w:cs="Arial"/>
        </w:rPr>
        <w:t xml:space="preserve"> gestures</w:t>
      </w:r>
      <w:r w:rsidR="007F179A" w:rsidRPr="00D47AD2">
        <w:rPr>
          <w:rFonts w:ascii="Arial" w:hAnsi="Arial" w:cs="Arial"/>
        </w:rPr>
        <w:t xml:space="preserve">. </w:t>
      </w:r>
      <w:r w:rsidR="00184CD8" w:rsidRPr="00D47AD2">
        <w:rPr>
          <w:rFonts w:ascii="Arial" w:hAnsi="Arial" w:cs="Arial"/>
        </w:rPr>
        <w:t>Being echolalia, repeating</w:t>
      </w:r>
      <w:r w:rsidR="007F179A" w:rsidRPr="00D47AD2">
        <w:rPr>
          <w:rFonts w:ascii="Arial" w:hAnsi="Arial" w:cs="Arial"/>
        </w:rPr>
        <w:t xml:space="preserve"> what people say to them, needing </w:t>
      </w:r>
      <w:r w:rsidR="00184CD8" w:rsidRPr="00D47AD2">
        <w:rPr>
          <w:rFonts w:ascii="Arial" w:hAnsi="Arial" w:cs="Arial"/>
        </w:rPr>
        <w:t>extra</w:t>
      </w:r>
      <w:r w:rsidR="007F179A" w:rsidRPr="00D47AD2">
        <w:rPr>
          <w:rFonts w:ascii="Arial" w:hAnsi="Arial" w:cs="Arial"/>
        </w:rPr>
        <w:t xml:space="preserve"> time to process things</w:t>
      </w:r>
      <w:r w:rsidR="00184CD8" w:rsidRPr="00D47AD2">
        <w:rPr>
          <w:rFonts w:ascii="Arial" w:hAnsi="Arial" w:cs="Arial"/>
        </w:rPr>
        <w:t>,</w:t>
      </w:r>
      <w:r w:rsidR="007F179A" w:rsidRPr="00D47AD2">
        <w:rPr>
          <w:rFonts w:ascii="Arial" w:hAnsi="Arial" w:cs="Arial"/>
        </w:rPr>
        <w:t xml:space="preserve"> and taking things literally by not understanding complex </w:t>
      </w:r>
      <w:r w:rsidR="00184CD8" w:rsidRPr="00D47AD2">
        <w:rPr>
          <w:rFonts w:ascii="Arial" w:hAnsi="Arial" w:cs="Arial"/>
        </w:rPr>
        <w:t>ideas are some challenging communication skills faced.  Social interaction is a difficul</w:t>
      </w:r>
      <w:r w:rsidR="007C049A" w:rsidRPr="00D47AD2">
        <w:rPr>
          <w:rFonts w:ascii="Arial" w:hAnsi="Arial" w:cs="Arial"/>
        </w:rPr>
        <w:t>t task for autistic people as they lack an understanding of people’s feelings, and emotions,</w:t>
      </w:r>
      <w:r w:rsidR="00093FB5" w:rsidRPr="00D47AD2">
        <w:rPr>
          <w:rFonts w:ascii="Arial" w:hAnsi="Arial" w:cs="Arial"/>
        </w:rPr>
        <w:t xml:space="preserve"> intentions</w:t>
      </w:r>
      <w:r w:rsidR="007C049A" w:rsidRPr="00D47AD2">
        <w:rPr>
          <w:rFonts w:ascii="Arial" w:hAnsi="Arial" w:cs="Arial"/>
        </w:rPr>
        <w:t xml:space="preserve"> </w:t>
      </w:r>
      <w:r w:rsidR="00093FB5" w:rsidRPr="00D47AD2">
        <w:rPr>
          <w:rFonts w:ascii="Arial" w:hAnsi="Arial" w:cs="Arial"/>
        </w:rPr>
        <w:t>and showing</w:t>
      </w:r>
      <w:r w:rsidR="007C049A" w:rsidRPr="00D47AD2">
        <w:rPr>
          <w:rFonts w:ascii="Arial" w:hAnsi="Arial" w:cs="Arial"/>
        </w:rPr>
        <w:t xml:space="preserve"> empathy for others.</w:t>
      </w:r>
      <w:r w:rsidR="001B2AA0" w:rsidRPr="00D47AD2">
        <w:rPr>
          <w:rFonts w:ascii="Arial" w:hAnsi="Arial" w:cs="Arial"/>
        </w:rPr>
        <w:t xml:space="preserve"> Repetitive and restrictive behaviour </w:t>
      </w:r>
      <w:r w:rsidR="001C1749" w:rsidRPr="00D47AD2">
        <w:rPr>
          <w:rFonts w:ascii="Arial" w:hAnsi="Arial" w:cs="Arial"/>
        </w:rPr>
        <w:t xml:space="preserve">is a unique feature of autistic people. They enjoy routine programmes in virtually all their activities </w:t>
      </w:r>
      <w:r w:rsidR="00F861C1" w:rsidRPr="00D47AD2">
        <w:rPr>
          <w:rFonts w:ascii="Arial" w:hAnsi="Arial" w:cs="Arial"/>
        </w:rPr>
        <w:t xml:space="preserve">so they know what is happening </w:t>
      </w:r>
      <w:r w:rsidR="001C1749" w:rsidRPr="00D47AD2">
        <w:rPr>
          <w:rFonts w:ascii="Arial" w:hAnsi="Arial" w:cs="Arial"/>
        </w:rPr>
        <w:t>and a disruption to their routine could be very distressing and make them anxious.</w:t>
      </w:r>
      <w:r w:rsidR="00AC4628" w:rsidRPr="00D47AD2">
        <w:rPr>
          <w:rFonts w:ascii="Arial" w:hAnsi="Arial" w:cs="Arial"/>
        </w:rPr>
        <w:t xml:space="preserve"> Sensitivity is an essential part of autism, as they</w:t>
      </w:r>
      <w:r w:rsidR="009E2494" w:rsidRPr="00D47AD2">
        <w:rPr>
          <w:rFonts w:ascii="Arial" w:hAnsi="Arial" w:cs="Arial"/>
        </w:rPr>
        <w:t xml:space="preserve"> are</w:t>
      </w:r>
      <w:r w:rsidR="00AC4628" w:rsidRPr="00D47AD2">
        <w:rPr>
          <w:rFonts w:ascii="Arial" w:hAnsi="Arial" w:cs="Arial"/>
        </w:rPr>
        <w:t xml:space="preserve"> either over or </w:t>
      </w:r>
      <w:r w:rsidR="009E2494" w:rsidRPr="00D47AD2">
        <w:rPr>
          <w:rFonts w:ascii="Arial" w:hAnsi="Arial" w:cs="Arial"/>
        </w:rPr>
        <w:t>under-sensitive</w:t>
      </w:r>
      <w:r w:rsidR="00AC4628" w:rsidRPr="00D47AD2">
        <w:rPr>
          <w:rFonts w:ascii="Arial" w:hAnsi="Arial" w:cs="Arial"/>
        </w:rPr>
        <w:t xml:space="preserve"> </w:t>
      </w:r>
      <w:r w:rsidR="009E2494" w:rsidRPr="00D47AD2">
        <w:rPr>
          <w:rFonts w:ascii="Arial" w:hAnsi="Arial" w:cs="Arial"/>
        </w:rPr>
        <w:t>to</w:t>
      </w:r>
      <w:r w:rsidR="00AC4628" w:rsidRPr="00D47AD2">
        <w:rPr>
          <w:rFonts w:ascii="Arial" w:hAnsi="Arial" w:cs="Arial"/>
        </w:rPr>
        <w:t xml:space="preserve"> sound, light,</w:t>
      </w:r>
      <w:r w:rsidR="009E2494" w:rsidRPr="00D47AD2">
        <w:rPr>
          <w:rFonts w:ascii="Arial" w:hAnsi="Arial" w:cs="Arial"/>
        </w:rPr>
        <w:t xml:space="preserve"> touch, taste, smell, </w:t>
      </w:r>
      <w:r w:rsidR="008F3A34">
        <w:rPr>
          <w:rFonts w:ascii="Arial" w:hAnsi="Arial" w:cs="Arial"/>
        </w:rPr>
        <w:t xml:space="preserve">and </w:t>
      </w:r>
      <w:r w:rsidR="009E2494" w:rsidRPr="00D47AD2">
        <w:rPr>
          <w:rFonts w:ascii="Arial" w:hAnsi="Arial" w:cs="Arial"/>
        </w:rPr>
        <w:t>colours</w:t>
      </w:r>
      <w:r w:rsidR="00BD403F">
        <w:rPr>
          <w:rFonts w:ascii="Arial" w:hAnsi="Arial" w:cs="Arial"/>
        </w:rPr>
        <w:t>.</w:t>
      </w:r>
      <w:r w:rsidR="00023C32" w:rsidRPr="00D47AD2">
        <w:rPr>
          <w:rFonts w:ascii="Arial" w:hAnsi="Arial" w:cs="Arial"/>
        </w:rPr>
        <w:t xml:space="preserve"> </w:t>
      </w:r>
    </w:p>
    <w:p w:rsidR="00C344E6" w:rsidRPr="00D47AD2" w:rsidRDefault="00023C32" w:rsidP="00D47AD2">
      <w:pPr>
        <w:suppressAutoHyphens/>
        <w:autoSpaceDN w:val="0"/>
        <w:spacing w:line="360" w:lineRule="auto"/>
        <w:textAlignment w:val="baseline"/>
        <w:rPr>
          <w:rFonts w:ascii="Arial" w:hAnsi="Arial" w:cs="Arial"/>
        </w:rPr>
      </w:pPr>
      <w:r w:rsidRPr="00D47AD2">
        <w:rPr>
          <w:rFonts w:ascii="Arial" w:hAnsi="Arial" w:cs="Arial"/>
        </w:rPr>
        <w:t xml:space="preserve">However, it might </w:t>
      </w:r>
      <w:r w:rsidR="000A1B2C" w:rsidRPr="00D47AD2">
        <w:rPr>
          <w:rFonts w:ascii="Arial" w:hAnsi="Arial" w:cs="Arial"/>
        </w:rPr>
        <w:t xml:space="preserve">be sometimes difficult for autistic people as they really </w:t>
      </w:r>
      <w:r w:rsidR="006C69D5" w:rsidRPr="00D47AD2">
        <w:rPr>
          <w:rFonts w:ascii="Arial" w:hAnsi="Arial" w:cs="Arial"/>
        </w:rPr>
        <w:t xml:space="preserve">go through difficulties in social situations when facing changes causing </w:t>
      </w:r>
      <w:r w:rsidR="00205BB5" w:rsidRPr="00D47AD2">
        <w:rPr>
          <w:rFonts w:ascii="Arial" w:hAnsi="Arial" w:cs="Arial"/>
        </w:rPr>
        <w:t>psychological impact</w:t>
      </w:r>
      <w:r w:rsidR="006C69D5" w:rsidRPr="00D47AD2">
        <w:rPr>
          <w:rFonts w:ascii="Arial" w:hAnsi="Arial" w:cs="Arial"/>
        </w:rPr>
        <w:t xml:space="preserve"> </w:t>
      </w:r>
      <w:r w:rsidR="00205BB5" w:rsidRPr="00D47AD2">
        <w:rPr>
          <w:rFonts w:ascii="Arial" w:hAnsi="Arial" w:cs="Arial"/>
        </w:rPr>
        <w:t>which could lead to anxiety (National Autistic Society, 2022).</w:t>
      </w:r>
    </w:p>
    <w:p w:rsidR="00205BB5" w:rsidRPr="00D47AD2" w:rsidRDefault="00205BB5" w:rsidP="00D47AD2">
      <w:pPr>
        <w:suppressAutoHyphens/>
        <w:autoSpaceDN w:val="0"/>
        <w:spacing w:line="360" w:lineRule="auto"/>
        <w:textAlignment w:val="baseline"/>
        <w:rPr>
          <w:rFonts w:ascii="Arial" w:hAnsi="Arial" w:cs="Arial"/>
          <w:b/>
          <w:bCs/>
        </w:rPr>
      </w:pPr>
    </w:p>
    <w:p w:rsidR="00BD403F" w:rsidRDefault="00BD403F" w:rsidP="00D47AD2">
      <w:pPr>
        <w:suppressAutoHyphens/>
        <w:autoSpaceDN w:val="0"/>
        <w:spacing w:line="360" w:lineRule="auto"/>
        <w:textAlignment w:val="baseline"/>
        <w:rPr>
          <w:rFonts w:ascii="Arial" w:hAnsi="Arial" w:cs="Arial"/>
          <w:b/>
          <w:bCs/>
        </w:rPr>
      </w:pPr>
    </w:p>
    <w:p w:rsidR="00BD403F" w:rsidRDefault="00BD403F" w:rsidP="00D47AD2">
      <w:pPr>
        <w:suppressAutoHyphens/>
        <w:autoSpaceDN w:val="0"/>
        <w:spacing w:line="360" w:lineRule="auto"/>
        <w:textAlignment w:val="baseline"/>
        <w:rPr>
          <w:rFonts w:ascii="Arial" w:hAnsi="Arial" w:cs="Arial"/>
          <w:b/>
          <w:bCs/>
        </w:rPr>
      </w:pPr>
      <w:bookmarkStart w:id="21" w:name="_Hlk134128678"/>
    </w:p>
    <w:p w:rsidR="00205BB5" w:rsidRPr="00D47AD2" w:rsidRDefault="00205BB5" w:rsidP="00D47AD2">
      <w:pPr>
        <w:suppressAutoHyphens/>
        <w:autoSpaceDN w:val="0"/>
        <w:spacing w:line="360" w:lineRule="auto"/>
        <w:textAlignment w:val="baseline"/>
        <w:rPr>
          <w:rFonts w:ascii="Arial" w:hAnsi="Arial" w:cs="Arial"/>
          <w:b/>
          <w:bCs/>
        </w:rPr>
      </w:pPr>
      <w:r w:rsidRPr="00D47AD2">
        <w:rPr>
          <w:rFonts w:ascii="Arial" w:hAnsi="Arial" w:cs="Arial"/>
          <w:b/>
          <w:bCs/>
        </w:rPr>
        <w:t>Classification within the ICD-10</w:t>
      </w:r>
    </w:p>
    <w:bookmarkEnd w:id="21"/>
    <w:p w:rsidR="00D805F3" w:rsidRPr="00D47AD2" w:rsidRDefault="00A96D61" w:rsidP="00D47AD2">
      <w:pPr>
        <w:suppressAutoHyphens/>
        <w:autoSpaceDN w:val="0"/>
        <w:spacing w:line="360" w:lineRule="auto"/>
        <w:textAlignment w:val="baseline"/>
        <w:rPr>
          <w:rFonts w:ascii="Arial" w:eastAsiaTheme="minorEastAsia" w:hAnsi="Arial" w:cs="Arial"/>
        </w:rPr>
      </w:pPr>
      <w:r w:rsidRPr="00D47AD2">
        <w:rPr>
          <w:rFonts w:ascii="Arial" w:hAnsi="Arial" w:cs="Arial"/>
        </w:rPr>
        <w:t>Autism disorder</w:t>
      </w:r>
      <w:r w:rsidR="0066134C" w:rsidRPr="00D47AD2">
        <w:rPr>
          <w:rFonts w:ascii="Arial" w:hAnsi="Arial" w:cs="Arial"/>
        </w:rPr>
        <w:t xml:space="preserve"> </w:t>
      </w:r>
      <w:r w:rsidR="00D805F3" w:rsidRPr="00D47AD2">
        <w:rPr>
          <w:rFonts w:ascii="Arial" w:hAnsi="Arial" w:cs="Arial"/>
        </w:rPr>
        <w:t xml:space="preserve">is </w:t>
      </w:r>
      <w:r w:rsidR="00205BB5" w:rsidRPr="00D47AD2">
        <w:rPr>
          <w:rFonts w:ascii="Arial" w:eastAsiaTheme="minorEastAsia" w:hAnsi="Arial" w:cs="Arial"/>
        </w:rPr>
        <w:t>Classifi</w:t>
      </w:r>
      <w:r w:rsidR="00703D2F" w:rsidRPr="00D47AD2">
        <w:rPr>
          <w:rFonts w:ascii="Arial" w:eastAsiaTheme="minorEastAsia" w:hAnsi="Arial" w:cs="Arial"/>
        </w:rPr>
        <w:t xml:space="preserve">ed </w:t>
      </w:r>
      <w:r w:rsidR="00D805F3" w:rsidRPr="00D47AD2">
        <w:rPr>
          <w:rFonts w:ascii="Arial" w:eastAsiaTheme="minorEastAsia" w:hAnsi="Arial" w:cs="Arial"/>
        </w:rPr>
        <w:t>under</w:t>
      </w:r>
      <w:r w:rsidR="00205BB5" w:rsidRPr="00D47AD2">
        <w:rPr>
          <w:rFonts w:ascii="Arial" w:eastAsiaTheme="minorEastAsia" w:hAnsi="Arial" w:cs="Arial"/>
        </w:rPr>
        <w:t xml:space="preserve"> (F80-F89)</w:t>
      </w:r>
    </w:p>
    <w:p w:rsidR="00205BB5" w:rsidRPr="00D47AD2" w:rsidRDefault="00205BB5" w:rsidP="00D47AD2">
      <w:pPr>
        <w:suppressAutoHyphens/>
        <w:autoSpaceDN w:val="0"/>
        <w:spacing w:line="360" w:lineRule="auto"/>
        <w:textAlignment w:val="baseline"/>
        <w:rPr>
          <w:rFonts w:ascii="Arial" w:hAnsi="Arial" w:cs="Arial"/>
        </w:rPr>
      </w:pPr>
      <w:r w:rsidRPr="00D47AD2">
        <w:rPr>
          <w:rFonts w:ascii="Arial" w:eastAsiaTheme="minorEastAsia" w:hAnsi="Arial" w:cs="Arial"/>
        </w:rPr>
        <w:t xml:space="preserve"> Disorders of psychological development, </w:t>
      </w:r>
      <w:r w:rsidR="00D805F3" w:rsidRPr="00D47AD2">
        <w:rPr>
          <w:rFonts w:ascii="Arial" w:eastAsiaTheme="minorEastAsia" w:hAnsi="Arial" w:cs="Arial"/>
        </w:rPr>
        <w:t>ICD-10</w:t>
      </w:r>
      <w:r w:rsidR="00A96D61" w:rsidRPr="00D47AD2">
        <w:rPr>
          <w:rFonts w:ascii="Arial" w:eastAsiaTheme="minorEastAsia" w:hAnsi="Arial" w:cs="Arial"/>
        </w:rPr>
        <w:t>.</w:t>
      </w:r>
      <w:r w:rsidRPr="00D47AD2">
        <w:rPr>
          <w:rFonts w:ascii="Arial" w:eastAsiaTheme="minorEastAsia" w:hAnsi="Arial" w:cs="Arial"/>
        </w:rPr>
        <w:t xml:space="preserve">  </w:t>
      </w:r>
    </w:p>
    <w:p w:rsidR="00205BB5" w:rsidRPr="00D47AD2" w:rsidRDefault="00205BB5" w:rsidP="00D47AD2">
      <w:pPr>
        <w:suppressAutoHyphens/>
        <w:autoSpaceDN w:val="0"/>
        <w:spacing w:line="360" w:lineRule="auto"/>
        <w:textAlignment w:val="baseline"/>
        <w:rPr>
          <w:rFonts w:ascii="Arial" w:hAnsi="Arial" w:cs="Arial"/>
          <w:b/>
          <w:bCs/>
        </w:rPr>
      </w:pPr>
    </w:p>
    <w:p w:rsidR="00AC4628" w:rsidRPr="00D47AD2" w:rsidRDefault="009E2494" w:rsidP="00D47AD2">
      <w:pPr>
        <w:suppressAutoHyphens/>
        <w:autoSpaceDN w:val="0"/>
        <w:spacing w:line="360" w:lineRule="auto"/>
        <w:textAlignment w:val="baseline"/>
        <w:rPr>
          <w:rFonts w:ascii="Arial" w:hAnsi="Arial" w:cs="Arial"/>
        </w:rPr>
      </w:pPr>
      <w:r w:rsidRPr="00D47AD2">
        <w:rPr>
          <w:rFonts w:ascii="Arial" w:hAnsi="Arial" w:cs="Arial"/>
          <w:color w:val="3F3F3F"/>
          <w:shd w:val="clear" w:color="auto" w:fill="FFFFFF"/>
        </w:rPr>
        <w:lastRenderedPageBreak/>
        <w:t xml:space="preserve"> </w:t>
      </w:r>
    </w:p>
    <w:p w:rsidR="00A44804" w:rsidRPr="00D47AD2" w:rsidRDefault="006A7516" w:rsidP="00D47AD2">
      <w:pPr>
        <w:spacing w:line="360" w:lineRule="auto"/>
        <w:rPr>
          <w:rFonts w:ascii="Arial" w:hAnsi="Arial" w:cs="Arial"/>
          <w:color w:val="3F3F3F"/>
          <w:shd w:val="clear" w:color="auto" w:fill="FFFFFF"/>
        </w:rPr>
      </w:pPr>
      <w:r w:rsidRPr="00D47AD2">
        <w:rPr>
          <w:rFonts w:ascii="Arial" w:hAnsi="Arial" w:cs="Arial"/>
        </w:rPr>
        <w:t xml:space="preserve">Data related to </w:t>
      </w:r>
      <w:r w:rsidR="008F3A34">
        <w:rPr>
          <w:rFonts w:ascii="Arial" w:hAnsi="Arial" w:cs="Arial"/>
        </w:rPr>
        <w:t xml:space="preserve">the </w:t>
      </w:r>
      <w:r w:rsidRPr="00D47AD2">
        <w:rPr>
          <w:rFonts w:ascii="Arial" w:hAnsi="Arial" w:cs="Arial"/>
        </w:rPr>
        <w:t xml:space="preserve">percentage of children, </w:t>
      </w:r>
      <w:r w:rsidR="008F3A34">
        <w:rPr>
          <w:rFonts w:ascii="Arial" w:hAnsi="Arial" w:cs="Arial"/>
        </w:rPr>
        <w:t xml:space="preserve">and </w:t>
      </w:r>
      <w:bookmarkStart w:id="22" w:name="_Hlk134128923"/>
      <w:r w:rsidRPr="00D47AD2">
        <w:rPr>
          <w:rFonts w:ascii="Arial" w:hAnsi="Arial" w:cs="Arial"/>
        </w:rPr>
        <w:t xml:space="preserve">people with autism in the world and </w:t>
      </w:r>
      <w:r w:rsidR="008F3A34">
        <w:rPr>
          <w:rFonts w:ascii="Arial" w:hAnsi="Arial" w:cs="Arial"/>
        </w:rPr>
        <w:t xml:space="preserve">the </w:t>
      </w:r>
      <w:r w:rsidRPr="00D47AD2">
        <w:rPr>
          <w:rFonts w:ascii="Arial" w:hAnsi="Arial" w:cs="Arial"/>
        </w:rPr>
        <w:t xml:space="preserve">UK </w:t>
      </w:r>
      <w:bookmarkEnd w:id="22"/>
    </w:p>
    <w:p w:rsidR="00A44804" w:rsidRPr="00D47AD2" w:rsidRDefault="006A7516" w:rsidP="00D47AD2">
      <w:pPr>
        <w:spacing w:line="360" w:lineRule="auto"/>
        <w:rPr>
          <w:rFonts w:ascii="Arial" w:hAnsi="Arial" w:cs="Arial"/>
          <w:noProof/>
        </w:rPr>
      </w:pPr>
      <w:r w:rsidRPr="00D47AD2">
        <w:rPr>
          <w:rFonts w:ascii="Arial" w:hAnsi="Arial" w:cs="Arial"/>
          <w:noProof/>
        </w:rPr>
        <w:t xml:space="preserve"> </w:t>
      </w:r>
    </w:p>
    <w:p w:rsidR="006A7516" w:rsidRPr="00D47AD2" w:rsidRDefault="006A7516" w:rsidP="00D47AD2">
      <w:pPr>
        <w:spacing w:line="360" w:lineRule="auto"/>
        <w:rPr>
          <w:rFonts w:ascii="Arial" w:hAnsi="Arial" w:cs="Arial"/>
        </w:rPr>
      </w:pPr>
      <w:r w:rsidRPr="00D47AD2">
        <w:rPr>
          <w:rFonts w:ascii="Arial" w:hAnsi="Arial" w:cs="Arial"/>
          <w:noProof/>
        </w:rPr>
        <w:drawing>
          <wp:inline distT="0" distB="0" distL="0" distR="0" wp14:anchorId="757D0CCD" wp14:editId="2FCF1EE2">
            <wp:extent cx="5730593" cy="4742815"/>
            <wp:effectExtent l="0" t="0" r="3810" b="635"/>
            <wp:docPr id="23" name="Picture 23" descr="Autism Awareness | Schools - I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utism Awareness | Schools - I 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71977" cy="4777065"/>
                    </a:xfrm>
                    <a:prstGeom prst="rect">
                      <a:avLst/>
                    </a:prstGeom>
                    <a:noFill/>
                    <a:ln>
                      <a:noFill/>
                    </a:ln>
                  </pic:spPr>
                </pic:pic>
              </a:graphicData>
            </a:graphic>
          </wp:inline>
        </w:drawing>
      </w:r>
    </w:p>
    <w:p w:rsidR="00E45B0C" w:rsidRPr="00D47AD2" w:rsidRDefault="00E45B0C" w:rsidP="00D47AD2">
      <w:pPr>
        <w:spacing w:line="360" w:lineRule="auto"/>
        <w:rPr>
          <w:rFonts w:ascii="Arial" w:hAnsi="Arial" w:cs="Arial"/>
        </w:rPr>
      </w:pPr>
      <w:r w:rsidRPr="00D47AD2">
        <w:rPr>
          <w:rFonts w:ascii="Arial" w:hAnsi="Arial" w:cs="Arial"/>
        </w:rPr>
        <w:t xml:space="preserve">                                                                (</w:t>
      </w:r>
      <w:proofErr w:type="gramStart"/>
      <w:r w:rsidRPr="00D47AD2">
        <w:rPr>
          <w:rFonts w:ascii="Arial" w:hAnsi="Arial" w:cs="Arial"/>
          <w:i/>
          <w:iCs/>
        </w:rPr>
        <w:t>autism</w:t>
      </w:r>
      <w:proofErr w:type="gramEnd"/>
      <w:r w:rsidRPr="00D47AD2">
        <w:rPr>
          <w:rFonts w:ascii="Arial" w:hAnsi="Arial" w:cs="Arial"/>
          <w:i/>
          <w:iCs/>
        </w:rPr>
        <w:t xml:space="preserve"> statistics </w:t>
      </w:r>
      <w:proofErr w:type="spellStart"/>
      <w:r w:rsidRPr="00D47AD2">
        <w:rPr>
          <w:rFonts w:ascii="Arial" w:hAnsi="Arial" w:cs="Arial"/>
          <w:i/>
          <w:iCs/>
        </w:rPr>
        <w:t>uk</w:t>
      </w:r>
      <w:proofErr w:type="spellEnd"/>
      <w:r w:rsidRPr="00D47AD2">
        <w:rPr>
          <w:rFonts w:ascii="Arial" w:hAnsi="Arial" w:cs="Arial"/>
          <w:i/>
          <w:iCs/>
        </w:rPr>
        <w:t xml:space="preserve"> 2022 - Google Search</w:t>
      </w:r>
      <w:r w:rsidRPr="00D47AD2">
        <w:rPr>
          <w:rFonts w:ascii="Arial" w:hAnsi="Arial" w:cs="Arial"/>
        </w:rPr>
        <w:t>, no date)</w:t>
      </w:r>
    </w:p>
    <w:p w:rsidR="004B56D7" w:rsidRPr="00D47AD2" w:rsidRDefault="004B56D7" w:rsidP="00D47AD2">
      <w:pPr>
        <w:spacing w:line="360" w:lineRule="auto"/>
        <w:rPr>
          <w:rFonts w:ascii="Arial" w:hAnsi="Arial" w:cs="Arial"/>
        </w:rPr>
      </w:pPr>
      <w:r w:rsidRPr="00D47AD2">
        <w:rPr>
          <w:rFonts w:ascii="Arial" w:hAnsi="Arial" w:cs="Arial"/>
        </w:rPr>
        <w:t xml:space="preserve"> </w:t>
      </w:r>
    </w:p>
    <w:p w:rsidR="004B56D7" w:rsidRPr="00D47AD2" w:rsidRDefault="004B56D7" w:rsidP="00D47AD2">
      <w:pPr>
        <w:spacing w:line="360" w:lineRule="auto"/>
        <w:rPr>
          <w:rFonts w:ascii="Arial" w:hAnsi="Arial" w:cs="Arial"/>
        </w:rPr>
      </w:pPr>
    </w:p>
    <w:p w:rsidR="000327BF" w:rsidRPr="00D47AD2" w:rsidRDefault="00DD4819" w:rsidP="00D47AD2">
      <w:pPr>
        <w:spacing w:line="360" w:lineRule="auto"/>
        <w:rPr>
          <w:rFonts w:ascii="Arial" w:hAnsi="Arial" w:cs="Arial"/>
          <w:color w:val="636363"/>
          <w:shd w:val="clear" w:color="auto" w:fill="FFFFFF"/>
        </w:rPr>
      </w:pPr>
      <w:r w:rsidRPr="00D47AD2">
        <w:rPr>
          <w:rFonts w:ascii="Arial" w:hAnsi="Arial" w:cs="Arial"/>
        </w:rPr>
        <w:t xml:space="preserve">UK is considered to have the highest rate of autism in the world, with an </w:t>
      </w:r>
      <w:r w:rsidRPr="00D47AD2">
        <w:rPr>
          <w:rFonts w:ascii="Arial" w:hAnsi="Arial" w:cs="Arial"/>
          <w:color w:val="636363"/>
          <w:shd w:val="clear" w:color="auto" w:fill="FFFFFF"/>
        </w:rPr>
        <w:t>estimated 700,000 autistic people in the UK, equating to more than 1 in 100</w:t>
      </w:r>
      <w:r w:rsidR="000327BF" w:rsidRPr="00D47AD2">
        <w:rPr>
          <w:rFonts w:ascii="Arial" w:hAnsi="Arial" w:cs="Arial"/>
          <w:color w:val="636363"/>
          <w:shd w:val="clear" w:color="auto" w:fill="FFFFFF"/>
        </w:rPr>
        <w:t xml:space="preserve"> people.</w:t>
      </w:r>
      <w:r w:rsidR="00537CD0" w:rsidRPr="00D47AD2">
        <w:rPr>
          <w:rFonts w:ascii="Arial" w:hAnsi="Arial" w:cs="Arial"/>
          <w:color w:val="636363"/>
          <w:shd w:val="clear" w:color="auto" w:fill="FFFFFF"/>
        </w:rPr>
        <w:t xml:space="preserve"> Comparing previous data </w:t>
      </w:r>
      <w:r w:rsidR="00167890" w:rsidRPr="00D47AD2">
        <w:rPr>
          <w:rFonts w:ascii="Arial" w:hAnsi="Arial" w:cs="Arial"/>
          <w:color w:val="636363"/>
          <w:shd w:val="clear" w:color="auto" w:fill="FFFFFF"/>
        </w:rPr>
        <w:t>in 2000</w:t>
      </w:r>
      <w:r w:rsidR="004B2DB1" w:rsidRPr="00D47AD2">
        <w:rPr>
          <w:rFonts w:ascii="Arial" w:hAnsi="Arial" w:cs="Arial"/>
          <w:color w:val="636363"/>
          <w:shd w:val="clear" w:color="auto" w:fill="FFFFFF"/>
        </w:rPr>
        <w:t>,</w:t>
      </w:r>
      <w:r w:rsidR="00537CD0" w:rsidRPr="00D47AD2">
        <w:rPr>
          <w:rFonts w:ascii="Arial" w:hAnsi="Arial" w:cs="Arial"/>
          <w:color w:val="636363"/>
          <w:shd w:val="clear" w:color="auto" w:fill="FFFFFF"/>
        </w:rPr>
        <w:t xml:space="preserve"> </w:t>
      </w:r>
      <w:r w:rsidR="008F3A34">
        <w:rPr>
          <w:rFonts w:ascii="Arial" w:hAnsi="Arial" w:cs="Arial"/>
          <w:color w:val="636363"/>
          <w:shd w:val="clear" w:color="auto" w:fill="FFFFFF"/>
        </w:rPr>
        <w:t xml:space="preserve">the </w:t>
      </w:r>
      <w:r w:rsidR="00537CD0" w:rsidRPr="00D47AD2">
        <w:rPr>
          <w:rFonts w:ascii="Arial" w:hAnsi="Arial" w:cs="Arial"/>
          <w:color w:val="636363"/>
          <w:shd w:val="clear" w:color="auto" w:fill="FFFFFF"/>
        </w:rPr>
        <w:t>rate was 6.7% per 1,000,</w:t>
      </w:r>
      <w:r w:rsidR="00A47AF2" w:rsidRPr="00D47AD2">
        <w:rPr>
          <w:rFonts w:ascii="Arial" w:hAnsi="Arial" w:cs="Arial"/>
          <w:color w:val="636363"/>
          <w:shd w:val="clear" w:color="auto" w:fill="FFFFFF"/>
        </w:rPr>
        <w:t xml:space="preserve"> </w:t>
      </w:r>
      <w:r w:rsidR="008F3A34">
        <w:rPr>
          <w:rFonts w:ascii="Arial" w:hAnsi="Arial" w:cs="Arial"/>
          <w:color w:val="636363"/>
          <w:shd w:val="clear" w:color="auto" w:fill="FFFFFF"/>
        </w:rPr>
        <w:t xml:space="preserve">in </w:t>
      </w:r>
      <w:r w:rsidR="00537CD0" w:rsidRPr="00D47AD2">
        <w:rPr>
          <w:rFonts w:ascii="Arial" w:hAnsi="Arial" w:cs="Arial"/>
          <w:color w:val="636363"/>
          <w:shd w:val="clear" w:color="auto" w:fill="FFFFFF"/>
        </w:rPr>
        <w:t>2014 was 16.8 per 1</w:t>
      </w:r>
      <w:r w:rsidR="00A47AF2" w:rsidRPr="00D47AD2">
        <w:rPr>
          <w:rFonts w:ascii="Arial" w:hAnsi="Arial" w:cs="Arial"/>
          <w:color w:val="636363"/>
          <w:shd w:val="clear" w:color="auto" w:fill="FFFFFF"/>
        </w:rPr>
        <w:t>,</w:t>
      </w:r>
      <w:r w:rsidR="00537CD0" w:rsidRPr="00D47AD2">
        <w:rPr>
          <w:rFonts w:ascii="Arial" w:hAnsi="Arial" w:cs="Arial"/>
          <w:color w:val="636363"/>
          <w:shd w:val="clear" w:color="auto" w:fill="FFFFFF"/>
        </w:rPr>
        <w:t xml:space="preserve">000, and in </w:t>
      </w:r>
      <w:r w:rsidR="00A47AF2" w:rsidRPr="00D47AD2">
        <w:rPr>
          <w:rFonts w:ascii="Arial" w:hAnsi="Arial" w:cs="Arial"/>
          <w:color w:val="636363"/>
          <w:shd w:val="clear" w:color="auto" w:fill="FFFFFF"/>
        </w:rPr>
        <w:t>2018 rate was 23% per 1,000 children, an increase of 37%</w:t>
      </w:r>
      <w:r w:rsidR="004B2DB1" w:rsidRPr="00D47AD2">
        <w:rPr>
          <w:rFonts w:ascii="Arial" w:hAnsi="Arial" w:cs="Arial"/>
          <w:color w:val="636363"/>
          <w:shd w:val="clear" w:color="auto" w:fill="FFFFFF"/>
        </w:rPr>
        <w:t xml:space="preserve"> representing an increase of approximately 243%</w:t>
      </w:r>
      <w:r w:rsidR="00167890" w:rsidRPr="00D47AD2">
        <w:rPr>
          <w:rFonts w:ascii="Arial" w:hAnsi="Arial" w:cs="Arial"/>
          <w:color w:val="636363"/>
          <w:shd w:val="clear" w:color="auto" w:fill="FFFFFF"/>
        </w:rPr>
        <w:t xml:space="preserve"> to today’s statistics. </w:t>
      </w:r>
      <w:r w:rsidR="000327BF" w:rsidRPr="00D47AD2">
        <w:rPr>
          <w:rFonts w:ascii="Arial" w:hAnsi="Arial" w:cs="Arial"/>
          <w:color w:val="636363"/>
          <w:shd w:val="clear" w:color="auto" w:fill="FFFFFF"/>
        </w:rPr>
        <w:t>Studies carried out in UK schools confirm autism affects 1% to 2% of the UK population equalling 1</w:t>
      </w:r>
      <w:r w:rsidR="00B12843" w:rsidRPr="00D47AD2">
        <w:rPr>
          <w:rFonts w:ascii="Arial" w:hAnsi="Arial" w:cs="Arial"/>
          <w:color w:val="636363"/>
          <w:shd w:val="clear" w:color="auto" w:fill="FFFFFF"/>
        </w:rPr>
        <w:t xml:space="preserve"> per</w:t>
      </w:r>
      <w:r w:rsidR="000327BF" w:rsidRPr="00D47AD2">
        <w:rPr>
          <w:rFonts w:ascii="Arial" w:hAnsi="Arial" w:cs="Arial"/>
          <w:color w:val="636363"/>
          <w:shd w:val="clear" w:color="auto" w:fill="FFFFFF"/>
        </w:rPr>
        <w:t xml:space="preserve"> 100 children and 2 per every </w:t>
      </w:r>
      <w:r w:rsidR="00B12843" w:rsidRPr="00D47AD2">
        <w:rPr>
          <w:rFonts w:ascii="Arial" w:hAnsi="Arial" w:cs="Arial"/>
          <w:color w:val="636363"/>
          <w:shd w:val="clear" w:color="auto" w:fill="FFFFFF"/>
        </w:rPr>
        <w:t xml:space="preserve">100 </w:t>
      </w:r>
      <w:r w:rsidR="000327BF" w:rsidRPr="00D47AD2">
        <w:rPr>
          <w:rFonts w:ascii="Arial" w:hAnsi="Arial" w:cs="Arial"/>
          <w:color w:val="636363"/>
          <w:shd w:val="clear" w:color="auto" w:fill="FFFFFF"/>
        </w:rPr>
        <w:t>adult</w:t>
      </w:r>
      <w:r w:rsidR="00B12843" w:rsidRPr="00D47AD2">
        <w:rPr>
          <w:rFonts w:ascii="Arial" w:hAnsi="Arial" w:cs="Arial"/>
          <w:color w:val="636363"/>
          <w:shd w:val="clear" w:color="auto" w:fill="FFFFFF"/>
        </w:rPr>
        <w:t>s, meaning there are 100,000 children and 1,000</w:t>
      </w:r>
      <w:r w:rsidR="005D287C" w:rsidRPr="00D47AD2">
        <w:rPr>
          <w:rFonts w:ascii="Arial" w:hAnsi="Arial" w:cs="Arial"/>
          <w:color w:val="636363"/>
          <w:shd w:val="clear" w:color="auto" w:fill="FFFFFF"/>
        </w:rPr>
        <w:t xml:space="preserve">,000 </w:t>
      </w:r>
      <w:r w:rsidR="00167890" w:rsidRPr="00D47AD2">
        <w:rPr>
          <w:rFonts w:ascii="Arial" w:hAnsi="Arial" w:cs="Arial"/>
          <w:color w:val="636363"/>
          <w:shd w:val="clear" w:color="auto" w:fill="FFFFFF"/>
        </w:rPr>
        <w:t>adults</w:t>
      </w:r>
      <w:r w:rsidR="004E29EF" w:rsidRPr="00D47AD2">
        <w:rPr>
          <w:rFonts w:ascii="Arial" w:hAnsi="Arial" w:cs="Arial"/>
          <w:color w:val="636363"/>
          <w:shd w:val="clear" w:color="auto" w:fill="FFFFFF"/>
        </w:rPr>
        <w:t xml:space="preserve"> (Hey, 2021)</w:t>
      </w:r>
      <w:r w:rsidR="008F3A34">
        <w:rPr>
          <w:rFonts w:ascii="Arial" w:hAnsi="Arial" w:cs="Arial"/>
          <w:color w:val="636363"/>
          <w:shd w:val="clear" w:color="auto" w:fill="FFFFFF"/>
        </w:rPr>
        <w:t>.</w:t>
      </w:r>
    </w:p>
    <w:p w:rsidR="00B87794" w:rsidRPr="00D47AD2" w:rsidRDefault="00B87794" w:rsidP="00D47AD2">
      <w:pPr>
        <w:spacing w:line="360" w:lineRule="auto"/>
        <w:rPr>
          <w:rFonts w:ascii="Arial" w:hAnsi="Arial" w:cs="Arial"/>
          <w:color w:val="636363"/>
          <w:shd w:val="clear" w:color="auto" w:fill="FFFFFF"/>
        </w:rPr>
      </w:pPr>
    </w:p>
    <w:p w:rsidR="004E29EF" w:rsidRPr="00D47AD2" w:rsidRDefault="004E29EF" w:rsidP="00D47AD2">
      <w:pPr>
        <w:spacing w:line="360" w:lineRule="auto"/>
        <w:rPr>
          <w:rFonts w:ascii="Arial" w:hAnsi="Arial" w:cs="Arial"/>
          <w:color w:val="636363"/>
          <w:shd w:val="clear" w:color="auto" w:fill="FFFFFF"/>
        </w:rPr>
      </w:pPr>
    </w:p>
    <w:p w:rsidR="00B87794" w:rsidRPr="00D47AD2" w:rsidRDefault="00B87794" w:rsidP="00D47AD2">
      <w:pPr>
        <w:spacing w:line="360" w:lineRule="auto"/>
        <w:rPr>
          <w:rFonts w:ascii="Arial" w:hAnsi="Arial" w:cs="Arial"/>
          <w:color w:val="636363"/>
          <w:shd w:val="clear" w:color="auto" w:fill="FFFFFF"/>
        </w:rPr>
      </w:pPr>
      <w:bookmarkStart w:id="23" w:name="_Hlk134129117"/>
      <w:r w:rsidRPr="00D47AD2">
        <w:rPr>
          <w:rFonts w:ascii="Arial" w:hAnsi="Arial" w:cs="Arial"/>
          <w:b/>
          <w:bCs/>
          <w:color w:val="636363"/>
          <w:shd w:val="clear" w:color="auto" w:fill="FFFFFF"/>
        </w:rPr>
        <w:t xml:space="preserve">Causes (Aetiology) </w:t>
      </w:r>
    </w:p>
    <w:bookmarkEnd w:id="23"/>
    <w:p w:rsidR="00777621" w:rsidRPr="00D47AD2" w:rsidRDefault="003B2189"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636363"/>
          <w:sz w:val="22"/>
          <w:szCs w:val="22"/>
          <w:shd w:val="clear" w:color="auto" w:fill="FFFFFF"/>
        </w:rPr>
        <w:t xml:space="preserve">Autism has no definite cause of autism according to research, but rather </w:t>
      </w:r>
      <w:r w:rsidR="00BE181B" w:rsidRPr="00D47AD2">
        <w:rPr>
          <w:rFonts w:ascii="Arial" w:hAnsi="Arial" w:cs="Arial"/>
          <w:color w:val="636363"/>
          <w:sz w:val="22"/>
          <w:szCs w:val="22"/>
          <w:shd w:val="clear" w:color="auto" w:fill="FFFFFF"/>
        </w:rPr>
        <w:t xml:space="preserve">a </w:t>
      </w:r>
      <w:r w:rsidRPr="00D47AD2">
        <w:rPr>
          <w:rFonts w:ascii="Arial" w:hAnsi="Arial" w:cs="Arial"/>
          <w:color w:val="636363"/>
          <w:sz w:val="22"/>
          <w:szCs w:val="22"/>
          <w:shd w:val="clear" w:color="auto" w:fill="FFFFFF"/>
        </w:rPr>
        <w:t>series of suggestions such as a combination of genetic, nongenetic and environmental factors</w:t>
      </w:r>
      <w:r w:rsidR="00BE181B" w:rsidRPr="00D47AD2">
        <w:rPr>
          <w:rFonts w:ascii="Arial" w:hAnsi="Arial" w:cs="Arial"/>
          <w:color w:val="636363"/>
          <w:sz w:val="22"/>
          <w:szCs w:val="22"/>
          <w:shd w:val="clear" w:color="auto" w:fill="FFFFFF"/>
        </w:rPr>
        <w:t xml:space="preserve"> which pose the risk of a child developing autism.</w:t>
      </w:r>
      <w:r w:rsidR="008016D9" w:rsidRPr="00D47AD2">
        <w:rPr>
          <w:rFonts w:ascii="Arial" w:hAnsi="Arial" w:cs="Arial"/>
          <w:color w:val="636363"/>
          <w:sz w:val="22"/>
          <w:szCs w:val="22"/>
          <w:shd w:val="clear" w:color="auto" w:fill="FFFFFF"/>
        </w:rPr>
        <w:t xml:space="preserve"> Research has it that </w:t>
      </w:r>
      <w:r w:rsidR="007A06A5" w:rsidRPr="00D47AD2">
        <w:rPr>
          <w:rFonts w:ascii="Arial" w:hAnsi="Arial" w:cs="Arial"/>
          <w:color w:val="636363"/>
          <w:sz w:val="22"/>
          <w:szCs w:val="22"/>
          <w:shd w:val="clear" w:color="auto" w:fill="FFFFFF"/>
        </w:rPr>
        <w:t>autism</w:t>
      </w:r>
      <w:r w:rsidR="008016D9" w:rsidRPr="00D47AD2">
        <w:rPr>
          <w:rFonts w:ascii="Arial" w:hAnsi="Arial" w:cs="Arial"/>
          <w:color w:val="636363"/>
          <w:sz w:val="22"/>
          <w:szCs w:val="22"/>
          <w:shd w:val="clear" w:color="auto" w:fill="FFFFFF"/>
        </w:rPr>
        <w:t xml:space="preserve"> is linked in </w:t>
      </w:r>
      <w:r w:rsidR="007A06A5" w:rsidRPr="00D47AD2">
        <w:rPr>
          <w:rFonts w:ascii="Arial" w:hAnsi="Arial" w:cs="Arial"/>
          <w:color w:val="636363"/>
          <w:sz w:val="22"/>
          <w:szCs w:val="22"/>
          <w:shd w:val="clear" w:color="auto" w:fill="FFFFFF"/>
        </w:rPr>
        <w:t xml:space="preserve">the </w:t>
      </w:r>
      <w:r w:rsidR="008016D9" w:rsidRPr="00D47AD2">
        <w:rPr>
          <w:rFonts w:ascii="Arial" w:hAnsi="Arial" w:cs="Arial"/>
          <w:color w:val="636363"/>
          <w:sz w:val="22"/>
          <w:szCs w:val="22"/>
          <w:shd w:val="clear" w:color="auto" w:fill="FFFFFF"/>
        </w:rPr>
        <w:t>family and certain changes in genes may increase the</w:t>
      </w:r>
      <w:r w:rsidR="007A06A5" w:rsidRPr="00D47AD2">
        <w:rPr>
          <w:rFonts w:ascii="Arial" w:hAnsi="Arial" w:cs="Arial"/>
          <w:color w:val="636363"/>
          <w:sz w:val="22"/>
          <w:szCs w:val="22"/>
          <w:shd w:val="clear" w:color="auto" w:fill="FFFFFF"/>
        </w:rPr>
        <w:t xml:space="preserve"> </w:t>
      </w:r>
      <w:r w:rsidR="008016D9" w:rsidRPr="00D47AD2">
        <w:rPr>
          <w:rFonts w:ascii="Arial" w:hAnsi="Arial" w:cs="Arial"/>
          <w:color w:val="636363"/>
          <w:sz w:val="22"/>
          <w:szCs w:val="22"/>
          <w:shd w:val="clear" w:color="auto" w:fill="FFFFFF"/>
        </w:rPr>
        <w:t>development of autism in a child if any of the parents car</w:t>
      </w:r>
      <w:r w:rsidR="007A06A5" w:rsidRPr="00D47AD2">
        <w:rPr>
          <w:rFonts w:ascii="Arial" w:hAnsi="Arial" w:cs="Arial"/>
          <w:color w:val="636363"/>
          <w:sz w:val="22"/>
          <w:szCs w:val="22"/>
          <w:shd w:val="clear" w:color="auto" w:fill="FFFFFF"/>
        </w:rPr>
        <w:t xml:space="preserve">ry these genes, and may transmit them to the child. </w:t>
      </w:r>
      <w:r w:rsidR="00777621" w:rsidRPr="00D47AD2">
        <w:rPr>
          <w:rFonts w:ascii="Arial" w:hAnsi="Arial" w:cs="Arial"/>
          <w:color w:val="636363"/>
          <w:sz w:val="22"/>
          <w:szCs w:val="22"/>
          <w:shd w:val="clear" w:color="auto" w:fill="FFFFFF"/>
        </w:rPr>
        <w:t>These mixtures</w:t>
      </w:r>
      <w:r w:rsidR="007A06A5" w:rsidRPr="00D47AD2">
        <w:rPr>
          <w:rFonts w:ascii="Arial" w:hAnsi="Arial" w:cs="Arial"/>
          <w:color w:val="636363"/>
          <w:sz w:val="22"/>
          <w:szCs w:val="22"/>
          <w:shd w:val="clear" w:color="auto" w:fill="FFFFFF"/>
        </w:rPr>
        <w:t xml:space="preserve"> of genes might be </w:t>
      </w:r>
      <w:r w:rsidR="00777621" w:rsidRPr="00D47AD2">
        <w:rPr>
          <w:rFonts w:ascii="Arial" w:hAnsi="Arial" w:cs="Arial"/>
          <w:color w:val="636363"/>
          <w:sz w:val="22"/>
          <w:szCs w:val="22"/>
          <w:shd w:val="clear" w:color="auto" w:fill="FFFFFF"/>
        </w:rPr>
        <w:t>channelled</w:t>
      </w:r>
      <w:r w:rsidR="007A06A5" w:rsidRPr="00D47AD2">
        <w:rPr>
          <w:rFonts w:ascii="Arial" w:hAnsi="Arial" w:cs="Arial"/>
          <w:color w:val="636363"/>
          <w:sz w:val="22"/>
          <w:szCs w:val="22"/>
          <w:shd w:val="clear" w:color="auto" w:fill="FFFFFF"/>
        </w:rPr>
        <w:t xml:space="preserve"> toward the</w:t>
      </w:r>
      <w:r w:rsidR="00777621" w:rsidRPr="00D47AD2">
        <w:rPr>
          <w:rFonts w:ascii="Arial" w:hAnsi="Arial" w:cs="Arial"/>
          <w:color w:val="636363"/>
          <w:sz w:val="22"/>
          <w:szCs w:val="22"/>
          <w:shd w:val="clear" w:color="auto" w:fill="FFFFFF"/>
        </w:rPr>
        <w:t xml:space="preserve"> existence of autism. </w:t>
      </w:r>
      <w:r w:rsidR="00777621" w:rsidRPr="00D47AD2">
        <w:rPr>
          <w:rFonts w:ascii="Arial" w:hAnsi="Arial" w:cs="Arial"/>
          <w:color w:val="272F37"/>
          <w:sz w:val="22"/>
          <w:szCs w:val="22"/>
        </w:rPr>
        <w:t xml:space="preserve">However, it’s important to note that increased risk is not the same as a </w:t>
      </w:r>
      <w:r w:rsidR="00777621" w:rsidRPr="00D47AD2">
        <w:rPr>
          <w:rStyle w:val="Emphasis"/>
          <w:rFonts w:ascii="Arial" w:hAnsi="Arial" w:cs="Arial"/>
          <w:color w:val="272F37"/>
          <w:sz w:val="22"/>
          <w:szCs w:val="22"/>
        </w:rPr>
        <w:t>cause</w:t>
      </w:r>
      <w:r w:rsidR="00777621" w:rsidRPr="00D47AD2">
        <w:rPr>
          <w:rFonts w:ascii="Arial" w:hAnsi="Arial" w:cs="Arial"/>
          <w:color w:val="272F37"/>
          <w:sz w:val="22"/>
          <w:szCs w:val="22"/>
        </w:rPr>
        <w:t xml:space="preserve"> because some gene changes associated with autism can also be found in people who don’t have the disorder. Similarly, not everyone exposed to an environmental risk factor for autism will develop the disorder</w:t>
      </w:r>
      <w:r w:rsidR="00FB4E37" w:rsidRPr="00D47AD2">
        <w:rPr>
          <w:rFonts w:ascii="Arial" w:hAnsi="Arial" w:cs="Arial"/>
          <w:color w:val="272F37"/>
          <w:sz w:val="22"/>
          <w:szCs w:val="22"/>
        </w:rPr>
        <w:t>,</w:t>
      </w:r>
      <w:r w:rsidR="00522450" w:rsidRPr="00D47AD2">
        <w:rPr>
          <w:rFonts w:ascii="Arial" w:hAnsi="Arial" w:cs="Arial"/>
          <w:color w:val="272F37"/>
          <w:sz w:val="22"/>
          <w:szCs w:val="22"/>
        </w:rPr>
        <w:t xml:space="preserve"> </w:t>
      </w:r>
      <w:r w:rsidR="00FB4E37" w:rsidRPr="00D47AD2">
        <w:rPr>
          <w:rFonts w:ascii="Arial" w:hAnsi="Arial" w:cs="Arial"/>
          <w:color w:val="272F37"/>
          <w:sz w:val="22"/>
          <w:szCs w:val="22"/>
        </w:rPr>
        <w:t>a</w:t>
      </w:r>
      <w:r w:rsidR="00522450" w:rsidRPr="00D47AD2">
        <w:rPr>
          <w:rFonts w:ascii="Arial" w:hAnsi="Arial" w:cs="Arial"/>
          <w:color w:val="272F37"/>
          <w:sz w:val="22"/>
          <w:szCs w:val="22"/>
        </w:rPr>
        <w:t xml:space="preserve">s </w:t>
      </w:r>
      <w:r w:rsidR="00777621" w:rsidRPr="00D47AD2">
        <w:rPr>
          <w:rFonts w:ascii="Arial" w:hAnsi="Arial" w:cs="Arial"/>
          <w:color w:val="272F37"/>
          <w:sz w:val="22"/>
          <w:szCs w:val="22"/>
        </w:rPr>
        <w:t>most will not.</w:t>
      </w:r>
      <w:r w:rsidR="00522450" w:rsidRPr="00D47AD2">
        <w:rPr>
          <w:rFonts w:ascii="Arial" w:hAnsi="Arial" w:cs="Arial"/>
          <w:color w:val="272F37"/>
          <w:sz w:val="22"/>
          <w:szCs w:val="22"/>
        </w:rPr>
        <w:t xml:space="preserve"> Other risk factors associated </w:t>
      </w:r>
      <w:r w:rsidR="00FB4E37" w:rsidRPr="00D47AD2">
        <w:rPr>
          <w:rFonts w:ascii="Arial" w:hAnsi="Arial" w:cs="Arial"/>
          <w:color w:val="272F37"/>
          <w:sz w:val="22"/>
          <w:szCs w:val="22"/>
        </w:rPr>
        <w:t>include</w:t>
      </w:r>
      <w:r w:rsidR="00522450" w:rsidRPr="00D47AD2">
        <w:rPr>
          <w:rFonts w:ascii="Arial" w:hAnsi="Arial" w:cs="Arial"/>
          <w:color w:val="272F37"/>
          <w:sz w:val="22"/>
          <w:szCs w:val="22"/>
        </w:rPr>
        <w:t xml:space="preserve"> advanced </w:t>
      </w:r>
      <w:r w:rsidR="006876C0" w:rsidRPr="00D47AD2">
        <w:rPr>
          <w:rFonts w:ascii="Arial" w:hAnsi="Arial" w:cs="Arial"/>
          <w:color w:val="272F37"/>
          <w:sz w:val="22"/>
          <w:szCs w:val="22"/>
        </w:rPr>
        <w:t>pregnancy</w:t>
      </w:r>
      <w:r w:rsidR="00522450" w:rsidRPr="00D47AD2">
        <w:rPr>
          <w:rFonts w:ascii="Arial" w:hAnsi="Arial" w:cs="Arial"/>
          <w:color w:val="272F37"/>
          <w:sz w:val="22"/>
          <w:szCs w:val="22"/>
        </w:rPr>
        <w:t xml:space="preserve"> age, </w:t>
      </w:r>
      <w:r w:rsidR="00FB4E37" w:rsidRPr="00D47AD2">
        <w:rPr>
          <w:rFonts w:ascii="Arial" w:hAnsi="Arial" w:cs="Arial"/>
          <w:color w:val="272F37"/>
          <w:sz w:val="22"/>
          <w:szCs w:val="22"/>
        </w:rPr>
        <w:t>pregnancy</w:t>
      </w:r>
      <w:r w:rsidR="00522450" w:rsidRPr="00D47AD2">
        <w:rPr>
          <w:rFonts w:ascii="Arial" w:hAnsi="Arial" w:cs="Arial"/>
          <w:color w:val="272F37"/>
          <w:sz w:val="22"/>
          <w:szCs w:val="22"/>
        </w:rPr>
        <w:t xml:space="preserve"> or birth complications, spaced pregnancy</w:t>
      </w:r>
      <w:r w:rsidR="00FB4E37" w:rsidRPr="00D47AD2">
        <w:rPr>
          <w:rFonts w:ascii="Arial" w:hAnsi="Arial" w:cs="Arial"/>
          <w:color w:val="272F37"/>
          <w:sz w:val="22"/>
          <w:szCs w:val="22"/>
        </w:rPr>
        <w:t xml:space="preserve">, parental </w:t>
      </w:r>
      <w:r w:rsidR="006876C0" w:rsidRPr="00D47AD2">
        <w:rPr>
          <w:rFonts w:ascii="Arial" w:hAnsi="Arial" w:cs="Arial"/>
          <w:color w:val="272F37"/>
          <w:sz w:val="22"/>
          <w:szCs w:val="22"/>
        </w:rPr>
        <w:t>vitamins</w:t>
      </w:r>
      <w:r w:rsidR="00FB4E37" w:rsidRPr="00D47AD2">
        <w:rPr>
          <w:rFonts w:ascii="Arial" w:hAnsi="Arial" w:cs="Arial"/>
          <w:color w:val="272F37"/>
          <w:sz w:val="22"/>
          <w:szCs w:val="22"/>
        </w:rPr>
        <w:t xml:space="preserve">, vaccines and </w:t>
      </w:r>
      <w:r w:rsidR="006876C0" w:rsidRPr="00D47AD2">
        <w:rPr>
          <w:rFonts w:ascii="Arial" w:hAnsi="Arial" w:cs="Arial"/>
          <w:color w:val="272F37"/>
          <w:sz w:val="22"/>
          <w:szCs w:val="22"/>
        </w:rPr>
        <w:t>differences</w:t>
      </w:r>
      <w:r w:rsidR="00FB4E37" w:rsidRPr="00D47AD2">
        <w:rPr>
          <w:rFonts w:ascii="Arial" w:hAnsi="Arial" w:cs="Arial"/>
          <w:color w:val="272F37"/>
          <w:sz w:val="22"/>
          <w:szCs w:val="22"/>
        </w:rPr>
        <w:t xml:space="preserve"> in brain </w:t>
      </w:r>
      <w:r w:rsidR="006876C0" w:rsidRPr="00D47AD2">
        <w:rPr>
          <w:rFonts w:ascii="Arial" w:hAnsi="Arial" w:cs="Arial"/>
          <w:color w:val="272F37"/>
          <w:sz w:val="22"/>
          <w:szCs w:val="22"/>
        </w:rPr>
        <w:t>biology (Autism Speaks, 2019).</w:t>
      </w:r>
    </w:p>
    <w:p w:rsidR="006876C0" w:rsidRPr="00D47AD2" w:rsidRDefault="006876C0" w:rsidP="00D47AD2">
      <w:pPr>
        <w:pStyle w:val="NormalWeb"/>
        <w:shd w:val="clear" w:color="auto" w:fill="FFFFFF"/>
        <w:spacing w:before="0" w:beforeAutospacing="0" w:line="360" w:lineRule="auto"/>
        <w:rPr>
          <w:rFonts w:ascii="Arial" w:hAnsi="Arial" w:cs="Arial"/>
          <w:color w:val="272F37"/>
          <w:sz w:val="22"/>
          <w:szCs w:val="22"/>
        </w:rPr>
      </w:pPr>
    </w:p>
    <w:p w:rsidR="009601EE" w:rsidRPr="00D47AD2" w:rsidRDefault="006876C0" w:rsidP="00D47AD2">
      <w:pPr>
        <w:pStyle w:val="NormalWeb"/>
        <w:shd w:val="clear" w:color="auto" w:fill="FFFFFF"/>
        <w:spacing w:before="0" w:beforeAutospacing="0" w:line="360" w:lineRule="auto"/>
        <w:rPr>
          <w:rFonts w:ascii="Arial" w:hAnsi="Arial" w:cs="Arial"/>
          <w:b/>
          <w:bCs/>
          <w:color w:val="272F37"/>
          <w:sz w:val="22"/>
          <w:szCs w:val="22"/>
        </w:rPr>
      </w:pPr>
      <w:bookmarkStart w:id="24" w:name="_Hlk134129402"/>
      <w:r w:rsidRPr="00D47AD2">
        <w:rPr>
          <w:rFonts w:ascii="Arial" w:hAnsi="Arial" w:cs="Arial"/>
          <w:b/>
          <w:bCs/>
          <w:color w:val="272F37"/>
          <w:sz w:val="22"/>
          <w:szCs w:val="22"/>
        </w:rPr>
        <w:t>Signs/symptoms</w:t>
      </w:r>
    </w:p>
    <w:bookmarkEnd w:id="24"/>
    <w:p w:rsidR="009601EE" w:rsidRPr="00D47AD2" w:rsidRDefault="009601EE"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 xml:space="preserve">Autistic people show </w:t>
      </w:r>
      <w:r w:rsidR="00AA0064" w:rsidRPr="00D47AD2">
        <w:rPr>
          <w:rFonts w:ascii="Arial" w:hAnsi="Arial" w:cs="Arial"/>
          <w:color w:val="272F37"/>
          <w:sz w:val="22"/>
          <w:szCs w:val="22"/>
        </w:rPr>
        <w:t>these common signs</w:t>
      </w:r>
      <w:r w:rsidRPr="00D47AD2">
        <w:rPr>
          <w:rFonts w:ascii="Arial" w:hAnsi="Arial" w:cs="Arial"/>
          <w:color w:val="272F37"/>
          <w:sz w:val="22"/>
          <w:szCs w:val="22"/>
        </w:rPr>
        <w:t xml:space="preserve"> like</w:t>
      </w:r>
    </w:p>
    <w:p w:rsidR="009601EE" w:rsidRPr="00D47AD2" w:rsidRDefault="009601EE"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 xml:space="preserve">Finds it difficult in social </w:t>
      </w:r>
      <w:r w:rsidR="00AA0064" w:rsidRPr="00D47AD2">
        <w:rPr>
          <w:rFonts w:ascii="Arial" w:hAnsi="Arial" w:cs="Arial"/>
          <w:color w:val="272F37"/>
          <w:sz w:val="22"/>
          <w:szCs w:val="22"/>
        </w:rPr>
        <w:t>settings</w:t>
      </w:r>
      <w:r w:rsidRPr="00D47AD2">
        <w:rPr>
          <w:rFonts w:ascii="Arial" w:hAnsi="Arial" w:cs="Arial"/>
          <w:color w:val="272F37"/>
          <w:sz w:val="22"/>
          <w:szCs w:val="22"/>
        </w:rPr>
        <w:t xml:space="preserve">, </w:t>
      </w:r>
    </w:p>
    <w:p w:rsidR="009601EE" w:rsidRPr="00D47AD2" w:rsidRDefault="00AA0064"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Lack of emotions and empathy</w:t>
      </w:r>
    </w:p>
    <w:p w:rsidR="00AA0064" w:rsidRPr="00D47AD2" w:rsidRDefault="00AA0064"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 xml:space="preserve">Avoid eyes contact </w:t>
      </w:r>
    </w:p>
    <w:p w:rsidR="00AA0064" w:rsidRPr="00D47AD2" w:rsidRDefault="00AA0064"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Lack social rules</w:t>
      </w:r>
    </w:p>
    <w:p w:rsidR="00AA0064" w:rsidRPr="00D47AD2" w:rsidRDefault="00AA0064"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Smell sensitive</w:t>
      </w:r>
    </w:p>
    <w:p w:rsidR="00AA0064" w:rsidRPr="00D47AD2" w:rsidRDefault="00AA0064"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Like routine planned</w:t>
      </w:r>
    </w:p>
    <w:p w:rsidR="00451510" w:rsidRPr="00D47AD2" w:rsidRDefault="00451510"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 xml:space="preserve">Have a keen interest in interested subjects  </w:t>
      </w:r>
    </w:p>
    <w:p w:rsidR="00451510" w:rsidRPr="00D47AD2" w:rsidRDefault="00451510"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Take things too literally</w:t>
      </w:r>
      <w:r w:rsidR="00DD29B8" w:rsidRPr="00D47AD2">
        <w:rPr>
          <w:rFonts w:ascii="Arial" w:hAnsi="Arial" w:cs="Arial"/>
          <w:sz w:val="22"/>
          <w:szCs w:val="22"/>
        </w:rPr>
        <w:t xml:space="preserve"> </w:t>
      </w:r>
      <w:r w:rsidR="00DD29B8" w:rsidRPr="00D47AD2">
        <w:rPr>
          <w:rFonts w:ascii="Arial" w:hAnsi="Arial" w:cs="Arial"/>
          <w:color w:val="272F37"/>
          <w:sz w:val="22"/>
          <w:szCs w:val="22"/>
        </w:rPr>
        <w:t>(Autism Speaks, 2019).</w:t>
      </w:r>
    </w:p>
    <w:p w:rsidR="00537A2D" w:rsidRPr="00D47AD2" w:rsidRDefault="00537A2D" w:rsidP="00D47AD2">
      <w:pPr>
        <w:pStyle w:val="NormalWeb"/>
        <w:shd w:val="clear" w:color="auto" w:fill="FFFFFF"/>
        <w:spacing w:before="0" w:beforeAutospacing="0" w:line="360" w:lineRule="auto"/>
        <w:rPr>
          <w:rFonts w:ascii="Arial" w:hAnsi="Arial" w:cs="Arial"/>
          <w:color w:val="272F37"/>
          <w:sz w:val="22"/>
          <w:szCs w:val="22"/>
        </w:rPr>
      </w:pPr>
    </w:p>
    <w:p w:rsidR="009601EE" w:rsidRPr="00D47AD2" w:rsidRDefault="00451510" w:rsidP="00D47AD2">
      <w:pPr>
        <w:pStyle w:val="NormalWeb"/>
        <w:shd w:val="clear" w:color="auto" w:fill="FFFFFF"/>
        <w:spacing w:before="0" w:beforeAutospacing="0" w:line="360" w:lineRule="auto"/>
        <w:rPr>
          <w:rFonts w:ascii="Arial" w:hAnsi="Arial" w:cs="Arial"/>
          <w:b/>
          <w:bCs/>
          <w:color w:val="272F37"/>
          <w:sz w:val="22"/>
          <w:szCs w:val="22"/>
        </w:rPr>
      </w:pPr>
      <w:bookmarkStart w:id="25" w:name="_Hlk134129731"/>
      <w:r w:rsidRPr="00D47AD2">
        <w:rPr>
          <w:rFonts w:ascii="Arial" w:hAnsi="Arial" w:cs="Arial"/>
          <w:b/>
          <w:bCs/>
          <w:color w:val="272F37"/>
          <w:sz w:val="22"/>
          <w:szCs w:val="22"/>
        </w:rPr>
        <w:t xml:space="preserve"> </w:t>
      </w:r>
      <w:bookmarkStart w:id="26" w:name="_Hlk134130569"/>
      <w:r w:rsidR="00626102" w:rsidRPr="00D47AD2">
        <w:rPr>
          <w:rFonts w:ascii="Arial" w:hAnsi="Arial" w:cs="Arial"/>
          <w:b/>
          <w:bCs/>
          <w:color w:val="272F37"/>
          <w:sz w:val="22"/>
          <w:szCs w:val="22"/>
        </w:rPr>
        <w:t xml:space="preserve">Diagnosis </w:t>
      </w:r>
      <w:bookmarkEnd w:id="26"/>
    </w:p>
    <w:bookmarkEnd w:id="25"/>
    <w:p w:rsidR="00514F0E" w:rsidRPr="00D47AD2" w:rsidRDefault="00514F0E" w:rsidP="00D47AD2">
      <w:pPr>
        <w:pStyle w:val="NormalWeb"/>
        <w:shd w:val="clear" w:color="auto" w:fill="FFFFFF"/>
        <w:spacing w:before="0" w:beforeAutospacing="0" w:line="360" w:lineRule="auto"/>
        <w:rPr>
          <w:rFonts w:ascii="Arial" w:hAnsi="Arial" w:cs="Arial"/>
          <w:sz w:val="22"/>
          <w:szCs w:val="22"/>
        </w:rPr>
      </w:pPr>
      <w:r w:rsidRPr="00D47AD2">
        <w:rPr>
          <w:rFonts w:ascii="Arial" w:hAnsi="Arial" w:cs="Arial"/>
          <w:color w:val="272F37"/>
          <w:sz w:val="22"/>
          <w:szCs w:val="22"/>
        </w:rPr>
        <w:t>As there are no specified tools or ways to diagnose autism spectrum disorder (ASD), earlier consultation</w:t>
      </w:r>
      <w:r w:rsidR="00FD4E0C" w:rsidRPr="00D47AD2">
        <w:rPr>
          <w:rFonts w:ascii="Arial" w:hAnsi="Arial" w:cs="Arial"/>
          <w:color w:val="272F37"/>
          <w:sz w:val="22"/>
          <w:szCs w:val="22"/>
        </w:rPr>
        <w:t xml:space="preserve"> with</w:t>
      </w:r>
      <w:r w:rsidRPr="00D47AD2">
        <w:rPr>
          <w:rFonts w:ascii="Arial" w:hAnsi="Arial" w:cs="Arial"/>
          <w:color w:val="272F37"/>
          <w:sz w:val="22"/>
          <w:szCs w:val="22"/>
        </w:rPr>
        <w:t xml:space="preserve"> the </w:t>
      </w:r>
      <w:r w:rsidR="00FD4E0C" w:rsidRPr="00D47AD2">
        <w:rPr>
          <w:rFonts w:ascii="Arial" w:hAnsi="Arial" w:cs="Arial"/>
          <w:color w:val="272F37"/>
          <w:sz w:val="22"/>
          <w:szCs w:val="22"/>
        </w:rPr>
        <w:t xml:space="preserve">doctors </w:t>
      </w:r>
      <w:r w:rsidRPr="00D47AD2">
        <w:rPr>
          <w:rFonts w:ascii="Arial" w:hAnsi="Arial" w:cs="Arial"/>
          <w:color w:val="272F37"/>
          <w:sz w:val="22"/>
          <w:szCs w:val="22"/>
        </w:rPr>
        <w:t>is very essential and would help in the child’s life.</w:t>
      </w:r>
      <w:r w:rsidR="00FD4E0C" w:rsidRPr="00D47AD2">
        <w:rPr>
          <w:rFonts w:ascii="Arial" w:hAnsi="Arial" w:cs="Arial"/>
          <w:color w:val="272F37"/>
          <w:sz w:val="22"/>
          <w:szCs w:val="22"/>
        </w:rPr>
        <w:t xml:space="preserve">  </w:t>
      </w:r>
      <w:r w:rsidR="00A3415B" w:rsidRPr="00D47AD2">
        <w:rPr>
          <w:rFonts w:ascii="Arial" w:hAnsi="Arial" w:cs="Arial"/>
          <w:color w:val="272F37"/>
          <w:sz w:val="22"/>
          <w:szCs w:val="22"/>
        </w:rPr>
        <w:t>A Paediatrician d</w:t>
      </w:r>
      <w:r w:rsidR="00FD4E0C" w:rsidRPr="00D47AD2">
        <w:rPr>
          <w:rFonts w:ascii="Arial" w:hAnsi="Arial" w:cs="Arial"/>
          <w:color w:val="272F37"/>
          <w:sz w:val="22"/>
          <w:szCs w:val="22"/>
        </w:rPr>
        <w:t xml:space="preserve">octor </w:t>
      </w:r>
      <w:r w:rsidR="00A3415B" w:rsidRPr="00D47AD2">
        <w:rPr>
          <w:rFonts w:ascii="Arial" w:hAnsi="Arial" w:cs="Arial"/>
          <w:color w:val="272F37"/>
          <w:sz w:val="22"/>
          <w:szCs w:val="22"/>
        </w:rPr>
        <w:t xml:space="preserve">would </w:t>
      </w:r>
      <w:r w:rsidR="00FD4E0C" w:rsidRPr="00D47AD2">
        <w:rPr>
          <w:rFonts w:ascii="Arial" w:hAnsi="Arial" w:cs="Arial"/>
          <w:color w:val="272F37"/>
          <w:sz w:val="22"/>
          <w:szCs w:val="22"/>
        </w:rPr>
        <w:t>carry out</w:t>
      </w:r>
      <w:r w:rsidR="00A3415B" w:rsidRPr="00D47AD2">
        <w:rPr>
          <w:rFonts w:ascii="Arial" w:hAnsi="Arial" w:cs="Arial"/>
          <w:color w:val="272F37"/>
          <w:sz w:val="22"/>
          <w:szCs w:val="22"/>
        </w:rPr>
        <w:t xml:space="preserve"> an </w:t>
      </w:r>
      <w:r w:rsidR="00FD4E0C" w:rsidRPr="00D47AD2">
        <w:rPr>
          <w:rFonts w:ascii="Arial" w:hAnsi="Arial" w:cs="Arial"/>
          <w:color w:val="272F37"/>
          <w:sz w:val="22"/>
          <w:szCs w:val="22"/>
        </w:rPr>
        <w:t>observat</w:t>
      </w:r>
      <w:r w:rsidR="00A3415B" w:rsidRPr="00D47AD2">
        <w:rPr>
          <w:rFonts w:ascii="Arial" w:hAnsi="Arial" w:cs="Arial"/>
          <w:color w:val="272F37"/>
          <w:sz w:val="22"/>
          <w:szCs w:val="22"/>
        </w:rPr>
        <w:t>ory assessment</w:t>
      </w:r>
      <w:r w:rsidR="00FD4E0C" w:rsidRPr="00D47AD2">
        <w:rPr>
          <w:rFonts w:ascii="Arial" w:hAnsi="Arial" w:cs="Arial"/>
          <w:color w:val="272F37"/>
          <w:sz w:val="22"/>
          <w:szCs w:val="22"/>
        </w:rPr>
        <w:t xml:space="preserve"> </w:t>
      </w:r>
      <w:r w:rsidR="00A3415B" w:rsidRPr="00D47AD2">
        <w:rPr>
          <w:rFonts w:ascii="Arial" w:hAnsi="Arial" w:cs="Arial"/>
          <w:color w:val="272F37"/>
          <w:sz w:val="22"/>
          <w:szCs w:val="22"/>
        </w:rPr>
        <w:t>of</w:t>
      </w:r>
      <w:r w:rsidR="00FD4E0C" w:rsidRPr="00D47AD2">
        <w:rPr>
          <w:rFonts w:ascii="Arial" w:hAnsi="Arial" w:cs="Arial"/>
          <w:color w:val="272F37"/>
          <w:sz w:val="22"/>
          <w:szCs w:val="22"/>
        </w:rPr>
        <w:t xml:space="preserve"> the child’s</w:t>
      </w:r>
      <w:r w:rsidR="00A3415B" w:rsidRPr="00D47AD2">
        <w:rPr>
          <w:rFonts w:ascii="Arial" w:hAnsi="Arial" w:cs="Arial"/>
          <w:color w:val="272F37"/>
          <w:sz w:val="22"/>
          <w:szCs w:val="22"/>
        </w:rPr>
        <w:t xml:space="preserve"> development,</w:t>
      </w:r>
      <w:r w:rsidR="00FD4E0C" w:rsidRPr="00D47AD2">
        <w:rPr>
          <w:rFonts w:ascii="Arial" w:hAnsi="Arial" w:cs="Arial"/>
          <w:color w:val="272F37"/>
          <w:sz w:val="22"/>
          <w:szCs w:val="22"/>
        </w:rPr>
        <w:t xml:space="preserve"> </w:t>
      </w:r>
      <w:r w:rsidR="00833092" w:rsidRPr="00D47AD2">
        <w:rPr>
          <w:rFonts w:ascii="Arial" w:hAnsi="Arial" w:cs="Arial"/>
          <w:color w:val="272F37"/>
          <w:sz w:val="22"/>
          <w:szCs w:val="22"/>
        </w:rPr>
        <w:t>behaviours</w:t>
      </w:r>
      <w:r w:rsidR="00A3415B" w:rsidRPr="00D47AD2">
        <w:rPr>
          <w:rFonts w:ascii="Arial" w:hAnsi="Arial" w:cs="Arial"/>
          <w:color w:val="272F37"/>
          <w:sz w:val="22"/>
          <w:szCs w:val="22"/>
        </w:rPr>
        <w:t>, and well-being</w:t>
      </w:r>
      <w:r w:rsidR="00833092" w:rsidRPr="00D47AD2">
        <w:rPr>
          <w:rFonts w:ascii="Arial" w:hAnsi="Arial" w:cs="Arial"/>
          <w:color w:val="272F37"/>
          <w:sz w:val="22"/>
          <w:szCs w:val="22"/>
        </w:rPr>
        <w:t xml:space="preserve">. </w:t>
      </w:r>
      <w:bookmarkStart w:id="27" w:name="_Hlk133945662"/>
      <w:r w:rsidR="00833092" w:rsidRPr="00D47AD2">
        <w:rPr>
          <w:rFonts w:ascii="Arial" w:hAnsi="Arial" w:cs="Arial"/>
          <w:color w:val="272F37"/>
          <w:sz w:val="22"/>
          <w:szCs w:val="22"/>
        </w:rPr>
        <w:t xml:space="preserve"> The doctor would also</w:t>
      </w:r>
      <w:r w:rsidR="00A3415B" w:rsidRPr="00D47AD2">
        <w:rPr>
          <w:rFonts w:ascii="Arial" w:hAnsi="Arial" w:cs="Arial"/>
          <w:color w:val="272F37"/>
          <w:sz w:val="22"/>
          <w:szCs w:val="22"/>
        </w:rPr>
        <w:t xml:space="preserve"> </w:t>
      </w:r>
      <w:r w:rsidR="00FD4E0C" w:rsidRPr="00D47AD2">
        <w:rPr>
          <w:rFonts w:ascii="Arial" w:hAnsi="Arial" w:cs="Arial"/>
          <w:color w:val="272F37"/>
          <w:sz w:val="22"/>
          <w:szCs w:val="22"/>
        </w:rPr>
        <w:t>ask some follow-up questions</w:t>
      </w:r>
      <w:r w:rsidR="00833092" w:rsidRPr="00D47AD2">
        <w:rPr>
          <w:rFonts w:ascii="Arial" w:hAnsi="Arial" w:cs="Arial"/>
          <w:color w:val="272F37"/>
          <w:sz w:val="22"/>
          <w:szCs w:val="22"/>
        </w:rPr>
        <w:t xml:space="preserve"> to ensure the right assessments are attained for the best interest of the child </w:t>
      </w:r>
      <w:bookmarkEnd w:id="27"/>
      <w:r w:rsidR="00833092" w:rsidRPr="00D47AD2">
        <w:rPr>
          <w:rFonts w:ascii="Arial" w:hAnsi="Arial" w:cs="Arial"/>
          <w:sz w:val="22"/>
          <w:szCs w:val="22"/>
        </w:rPr>
        <w:t>(</w:t>
      </w:r>
      <w:r w:rsidR="00833092" w:rsidRPr="00D47AD2">
        <w:rPr>
          <w:rFonts w:ascii="Arial" w:hAnsi="Arial" w:cs="Arial"/>
          <w:i/>
          <w:iCs/>
          <w:sz w:val="22"/>
          <w:szCs w:val="22"/>
        </w:rPr>
        <w:t>How Do Doctors Diagnose Autism?</w:t>
      </w:r>
      <w:r w:rsidR="00833092" w:rsidRPr="00D47AD2">
        <w:rPr>
          <w:rFonts w:ascii="Arial" w:hAnsi="Arial" w:cs="Arial"/>
          <w:sz w:val="22"/>
          <w:szCs w:val="22"/>
        </w:rPr>
        <w:t xml:space="preserve"> 2016).</w:t>
      </w:r>
    </w:p>
    <w:p w:rsidR="003463ED" w:rsidRPr="00D47AD2" w:rsidRDefault="003463ED" w:rsidP="00D47AD2">
      <w:pPr>
        <w:pStyle w:val="NormalWeb"/>
        <w:shd w:val="clear" w:color="auto" w:fill="FFFFFF"/>
        <w:spacing w:before="0" w:beforeAutospacing="0" w:line="360" w:lineRule="auto"/>
        <w:rPr>
          <w:rFonts w:ascii="Arial" w:hAnsi="Arial" w:cs="Arial"/>
          <w:sz w:val="22"/>
          <w:szCs w:val="22"/>
        </w:rPr>
      </w:pPr>
      <w:r w:rsidRPr="00D47AD2">
        <w:rPr>
          <w:rFonts w:ascii="Arial" w:hAnsi="Arial" w:cs="Arial"/>
          <w:sz w:val="22"/>
          <w:szCs w:val="22"/>
        </w:rPr>
        <w:t>Autism assessment</w:t>
      </w:r>
    </w:p>
    <w:p w:rsidR="003463ED" w:rsidRPr="00D47AD2" w:rsidRDefault="003463ED"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sz w:val="22"/>
          <w:szCs w:val="22"/>
        </w:rPr>
        <w:t xml:space="preserve">An assessment is done by a team of autism </w:t>
      </w:r>
      <w:r w:rsidR="00C07C4E" w:rsidRPr="00D47AD2">
        <w:rPr>
          <w:rFonts w:ascii="Arial" w:hAnsi="Arial" w:cs="Arial"/>
          <w:sz w:val="22"/>
          <w:szCs w:val="22"/>
        </w:rPr>
        <w:t xml:space="preserve">specialists professionals </w:t>
      </w:r>
      <w:r w:rsidRPr="00D47AD2">
        <w:rPr>
          <w:rFonts w:ascii="Arial" w:hAnsi="Arial" w:cs="Arial"/>
          <w:sz w:val="22"/>
          <w:szCs w:val="22"/>
        </w:rPr>
        <w:t>to check if the child is autistic</w:t>
      </w:r>
      <w:r w:rsidR="00C07C4E" w:rsidRPr="00D47AD2">
        <w:rPr>
          <w:rFonts w:ascii="Arial" w:hAnsi="Arial" w:cs="Arial"/>
          <w:sz w:val="22"/>
          <w:szCs w:val="22"/>
        </w:rPr>
        <w:t xml:space="preserve">, usually for children under the age of 5. </w:t>
      </w:r>
      <w:r w:rsidR="00C07C4E" w:rsidRPr="00D47AD2">
        <w:rPr>
          <w:rFonts w:ascii="Arial" w:hAnsi="Arial" w:cs="Arial"/>
          <w:color w:val="272F37"/>
          <w:sz w:val="22"/>
          <w:szCs w:val="22"/>
        </w:rPr>
        <w:t xml:space="preserve">The doctor would also ask some follow-up questions to ensure the right assessments are attained for the best interest of the child. </w:t>
      </w:r>
    </w:p>
    <w:p w:rsidR="00C07C4E" w:rsidRPr="00D47AD2" w:rsidRDefault="00C07C4E" w:rsidP="00D47AD2">
      <w:pPr>
        <w:pStyle w:val="NormalWeb"/>
        <w:shd w:val="clear" w:color="auto" w:fill="FFFFFF"/>
        <w:spacing w:before="0" w:beforeAutospacing="0" w:line="360" w:lineRule="auto"/>
        <w:rPr>
          <w:rFonts w:ascii="Arial" w:hAnsi="Arial" w:cs="Arial"/>
          <w:b/>
          <w:bCs/>
          <w:color w:val="272F37"/>
          <w:sz w:val="22"/>
          <w:szCs w:val="22"/>
        </w:rPr>
      </w:pPr>
      <w:r w:rsidRPr="00D47AD2">
        <w:rPr>
          <w:rFonts w:ascii="Arial" w:hAnsi="Arial" w:cs="Arial"/>
          <w:b/>
          <w:bCs/>
          <w:color w:val="272F37"/>
          <w:sz w:val="22"/>
          <w:szCs w:val="22"/>
        </w:rPr>
        <w:t>Current treatment</w:t>
      </w:r>
    </w:p>
    <w:p w:rsidR="00B10EE1" w:rsidRPr="00D47AD2" w:rsidRDefault="00B10EE1"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 xml:space="preserve">As there </w:t>
      </w:r>
      <w:r w:rsidR="006D4B73" w:rsidRPr="00D47AD2">
        <w:rPr>
          <w:rFonts w:ascii="Arial" w:hAnsi="Arial" w:cs="Arial"/>
          <w:color w:val="272F37"/>
          <w:sz w:val="22"/>
          <w:szCs w:val="22"/>
        </w:rPr>
        <w:t>is</w:t>
      </w:r>
      <w:r w:rsidRPr="00D47AD2">
        <w:rPr>
          <w:rFonts w:ascii="Arial" w:hAnsi="Arial" w:cs="Arial"/>
          <w:color w:val="272F37"/>
          <w:sz w:val="22"/>
          <w:szCs w:val="22"/>
        </w:rPr>
        <w:t xml:space="preserve"> no cure</w:t>
      </w:r>
      <w:r w:rsidR="006D4B73" w:rsidRPr="00D47AD2">
        <w:rPr>
          <w:rFonts w:ascii="Arial" w:hAnsi="Arial" w:cs="Arial"/>
          <w:color w:val="272F37"/>
          <w:sz w:val="22"/>
          <w:szCs w:val="22"/>
        </w:rPr>
        <w:t xml:space="preserve"> for autism and symptoms range from mild to severe with unique features, the treatments depend on individual needs and </w:t>
      </w:r>
      <w:r w:rsidR="00D25828" w:rsidRPr="00D47AD2">
        <w:rPr>
          <w:rFonts w:ascii="Arial" w:hAnsi="Arial" w:cs="Arial"/>
          <w:color w:val="272F37"/>
          <w:sz w:val="22"/>
          <w:szCs w:val="22"/>
        </w:rPr>
        <w:t>situations.</w:t>
      </w:r>
      <w:r w:rsidR="006D4B73" w:rsidRPr="00D47AD2">
        <w:rPr>
          <w:rFonts w:ascii="Arial" w:hAnsi="Arial" w:cs="Arial"/>
          <w:color w:val="272F37"/>
          <w:sz w:val="22"/>
          <w:szCs w:val="22"/>
        </w:rPr>
        <w:t xml:space="preserve">  </w:t>
      </w:r>
      <w:r w:rsidR="00D25828" w:rsidRPr="00D47AD2">
        <w:rPr>
          <w:rFonts w:ascii="Arial" w:hAnsi="Arial" w:cs="Arial"/>
          <w:color w:val="272F37"/>
          <w:sz w:val="22"/>
          <w:szCs w:val="22"/>
        </w:rPr>
        <w:t xml:space="preserve">Some treatments available are </w:t>
      </w:r>
    </w:p>
    <w:p w:rsidR="00D25828" w:rsidRPr="00D47AD2" w:rsidRDefault="00D25828"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Applied behaviour analysis (ABA)</w:t>
      </w:r>
    </w:p>
    <w:p w:rsidR="00D25828" w:rsidRPr="00D47AD2" w:rsidRDefault="00D25828"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Early intervention</w:t>
      </w:r>
    </w:p>
    <w:p w:rsidR="00D25828" w:rsidRPr="00D47AD2" w:rsidRDefault="00537A2D"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Cognitive</w:t>
      </w:r>
      <w:r w:rsidR="00D25828" w:rsidRPr="00D47AD2">
        <w:rPr>
          <w:rFonts w:ascii="Arial" w:hAnsi="Arial" w:cs="Arial"/>
          <w:color w:val="272F37"/>
          <w:sz w:val="22"/>
          <w:szCs w:val="22"/>
        </w:rPr>
        <w:t xml:space="preserve"> </w:t>
      </w:r>
      <w:r w:rsidRPr="00D47AD2">
        <w:rPr>
          <w:rFonts w:ascii="Arial" w:hAnsi="Arial" w:cs="Arial"/>
          <w:color w:val="272F37"/>
          <w:sz w:val="22"/>
          <w:szCs w:val="22"/>
        </w:rPr>
        <w:t>behaviour therapy</w:t>
      </w:r>
    </w:p>
    <w:p w:rsidR="00537A2D" w:rsidRPr="00D47AD2" w:rsidRDefault="00537A2D"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Educational and school-based therapy</w:t>
      </w:r>
    </w:p>
    <w:p w:rsidR="00537A2D" w:rsidRPr="00D47AD2" w:rsidRDefault="00537A2D"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Nutritional therapy</w:t>
      </w:r>
    </w:p>
    <w:p w:rsidR="00537A2D" w:rsidRPr="00D47AD2" w:rsidRDefault="00537A2D" w:rsidP="00D47AD2">
      <w:pPr>
        <w:pStyle w:val="NormalWeb"/>
        <w:shd w:val="clear" w:color="auto" w:fill="FFFFFF"/>
        <w:spacing w:before="0" w:beforeAutospacing="0" w:line="360" w:lineRule="auto"/>
        <w:rPr>
          <w:rFonts w:ascii="Arial" w:hAnsi="Arial" w:cs="Arial"/>
          <w:color w:val="272F37"/>
          <w:sz w:val="22"/>
          <w:szCs w:val="22"/>
        </w:rPr>
      </w:pPr>
      <w:bookmarkStart w:id="28" w:name="_Hlk134130731"/>
    </w:p>
    <w:p w:rsidR="00537A2D" w:rsidRPr="00D47AD2" w:rsidRDefault="00537A2D" w:rsidP="00D47AD2">
      <w:pPr>
        <w:pStyle w:val="NormalWeb"/>
        <w:shd w:val="clear" w:color="auto" w:fill="FFFFFF"/>
        <w:spacing w:before="0" w:beforeAutospacing="0" w:line="360" w:lineRule="auto"/>
        <w:rPr>
          <w:rFonts w:ascii="Arial" w:hAnsi="Arial" w:cs="Arial"/>
          <w:b/>
          <w:bCs/>
          <w:color w:val="272F37"/>
          <w:sz w:val="22"/>
          <w:szCs w:val="22"/>
        </w:rPr>
      </w:pPr>
      <w:r w:rsidRPr="00D47AD2">
        <w:rPr>
          <w:rFonts w:ascii="Arial" w:hAnsi="Arial" w:cs="Arial"/>
          <w:b/>
          <w:bCs/>
          <w:color w:val="272F37"/>
          <w:sz w:val="22"/>
          <w:szCs w:val="22"/>
        </w:rPr>
        <w:t>Measurements of rehabilitation</w:t>
      </w:r>
    </w:p>
    <w:bookmarkEnd w:id="28"/>
    <w:p w:rsidR="00461ADB" w:rsidRPr="00D47AD2" w:rsidRDefault="00461ADB" w:rsidP="00D47AD2">
      <w:pPr>
        <w:pStyle w:val="NormalWeb"/>
        <w:shd w:val="clear" w:color="auto" w:fill="FFFFFF"/>
        <w:spacing w:before="0" w:beforeAutospacing="0" w:line="360" w:lineRule="auto"/>
        <w:rPr>
          <w:rFonts w:ascii="Arial" w:hAnsi="Arial" w:cs="Arial"/>
          <w:color w:val="272F37"/>
          <w:sz w:val="22"/>
          <w:szCs w:val="22"/>
        </w:rPr>
      </w:pPr>
      <w:r w:rsidRPr="00D47AD2">
        <w:rPr>
          <w:rFonts w:ascii="Arial" w:hAnsi="Arial" w:cs="Arial"/>
          <w:color w:val="272F37"/>
          <w:sz w:val="22"/>
          <w:szCs w:val="22"/>
        </w:rPr>
        <w:t xml:space="preserve">Measurements of rehabilitation are carried out </w:t>
      </w:r>
      <w:r w:rsidR="002D0DD1" w:rsidRPr="00D47AD2">
        <w:rPr>
          <w:rFonts w:ascii="Arial" w:hAnsi="Arial" w:cs="Arial"/>
          <w:color w:val="272F37"/>
          <w:sz w:val="22"/>
          <w:szCs w:val="22"/>
        </w:rPr>
        <w:t xml:space="preserve">using (CARS) AND (ADOS) to measure </w:t>
      </w:r>
      <w:r w:rsidR="00297C47" w:rsidRPr="00D47AD2">
        <w:rPr>
          <w:rFonts w:ascii="Arial" w:hAnsi="Arial" w:cs="Arial"/>
          <w:color w:val="272F37"/>
          <w:sz w:val="22"/>
          <w:szCs w:val="22"/>
        </w:rPr>
        <w:t>the degree of autism and apply the appropriate therapeutic measures for rehabilitation, ensuring their necessary needs are made available.</w:t>
      </w:r>
    </w:p>
    <w:p w:rsidR="00D25828" w:rsidRPr="00D47AD2" w:rsidRDefault="00D25828" w:rsidP="00D47AD2">
      <w:pPr>
        <w:pStyle w:val="NormalWeb"/>
        <w:shd w:val="clear" w:color="auto" w:fill="FFFFFF"/>
        <w:spacing w:before="0" w:beforeAutospacing="0" w:line="360" w:lineRule="auto"/>
        <w:rPr>
          <w:rFonts w:ascii="Arial" w:hAnsi="Arial" w:cs="Arial"/>
          <w:color w:val="272F37"/>
          <w:sz w:val="22"/>
          <w:szCs w:val="22"/>
        </w:rPr>
      </w:pPr>
    </w:p>
    <w:p w:rsidR="00AD5EEE" w:rsidRPr="00D47AD2" w:rsidRDefault="00AD5EEE" w:rsidP="00D47AD2">
      <w:pPr>
        <w:spacing w:line="360" w:lineRule="auto"/>
        <w:rPr>
          <w:rFonts w:ascii="Arial" w:eastAsia="Times New Roman" w:hAnsi="Arial" w:cs="Arial"/>
          <w:b/>
          <w:bCs/>
          <w:color w:val="171616"/>
          <w:lang w:eastAsia="en-GB"/>
        </w:rPr>
      </w:pPr>
    </w:p>
    <w:p w:rsidR="00297C47" w:rsidRPr="00D47AD2" w:rsidRDefault="00297C47" w:rsidP="00D47AD2">
      <w:pPr>
        <w:spacing w:line="360" w:lineRule="auto"/>
        <w:rPr>
          <w:rFonts w:ascii="Arial" w:eastAsia="Times New Roman" w:hAnsi="Arial" w:cs="Arial"/>
          <w:b/>
          <w:bCs/>
          <w:color w:val="171616"/>
          <w:lang w:eastAsia="en-GB"/>
        </w:rPr>
      </w:pPr>
      <w:bookmarkStart w:id="29" w:name="_Hlk134130918"/>
      <w:r w:rsidRPr="00D47AD2">
        <w:rPr>
          <w:rFonts w:ascii="Arial" w:eastAsia="Times New Roman" w:hAnsi="Arial" w:cs="Arial"/>
          <w:b/>
          <w:bCs/>
          <w:color w:val="171616"/>
          <w:lang w:eastAsia="en-GB"/>
        </w:rPr>
        <w:t>Recommendation</w:t>
      </w:r>
    </w:p>
    <w:bookmarkEnd w:id="29"/>
    <w:p w:rsidR="0027688D" w:rsidRPr="00D47AD2" w:rsidRDefault="0027688D" w:rsidP="00D47AD2">
      <w:pPr>
        <w:spacing w:line="360" w:lineRule="auto"/>
        <w:rPr>
          <w:rFonts w:ascii="Arial" w:hAnsi="Arial" w:cs="Arial"/>
          <w:color w:val="212121"/>
          <w:shd w:val="clear" w:color="auto" w:fill="FFFFFF"/>
        </w:rPr>
      </w:pPr>
      <w:r w:rsidRPr="00D47AD2">
        <w:rPr>
          <w:rFonts w:ascii="Arial" w:hAnsi="Arial" w:cs="Arial"/>
          <w:color w:val="212121"/>
          <w:shd w:val="clear" w:color="auto" w:fill="FFFFFF"/>
        </w:rPr>
        <w:t>Complementary therapies like yoga can balance the mind</w:t>
      </w:r>
      <w:r w:rsidR="00AD5EEE" w:rsidRPr="00D47AD2">
        <w:rPr>
          <w:rFonts w:ascii="Arial" w:hAnsi="Arial" w:cs="Arial"/>
          <w:color w:val="212121"/>
          <w:shd w:val="clear" w:color="auto" w:fill="FFFFFF"/>
        </w:rPr>
        <w:t>, and strengthen the body and are good for the autism spectrum improving behaviour, concentration, mood, etc.</w:t>
      </w:r>
    </w:p>
    <w:p w:rsidR="000207FF" w:rsidRPr="00D47AD2" w:rsidRDefault="000207FF" w:rsidP="00D47AD2">
      <w:pPr>
        <w:spacing w:line="360" w:lineRule="auto"/>
        <w:rPr>
          <w:rFonts w:ascii="Arial" w:hAnsi="Arial" w:cs="Arial"/>
          <w:color w:val="212121"/>
          <w:shd w:val="clear" w:color="auto" w:fill="FFFFFF"/>
        </w:rPr>
      </w:pPr>
    </w:p>
    <w:p w:rsidR="000207FF" w:rsidRPr="00D47AD2" w:rsidRDefault="000207FF" w:rsidP="00D47AD2">
      <w:pPr>
        <w:spacing w:line="360" w:lineRule="auto"/>
        <w:rPr>
          <w:rFonts w:ascii="Arial" w:hAnsi="Arial" w:cs="Arial"/>
          <w:b/>
          <w:bCs/>
          <w:color w:val="212121"/>
          <w:shd w:val="clear" w:color="auto" w:fill="FFFFFF"/>
        </w:rPr>
      </w:pPr>
      <w:bookmarkStart w:id="30" w:name="_Hlk134131011"/>
      <w:r w:rsidRPr="00D47AD2">
        <w:rPr>
          <w:rFonts w:ascii="Arial" w:hAnsi="Arial" w:cs="Arial"/>
          <w:b/>
          <w:bCs/>
          <w:color w:val="212121"/>
          <w:shd w:val="clear" w:color="auto" w:fill="FFFFFF"/>
        </w:rPr>
        <w:t>Guidance and principle of care</w:t>
      </w:r>
    </w:p>
    <w:bookmarkEnd w:id="30"/>
    <w:p w:rsidR="004F71EF" w:rsidRPr="00D47AD2" w:rsidRDefault="004F71EF" w:rsidP="00D47AD2">
      <w:pPr>
        <w:spacing w:line="360" w:lineRule="auto"/>
        <w:rPr>
          <w:rFonts w:ascii="Arial" w:hAnsi="Arial" w:cs="Arial"/>
          <w:color w:val="212121"/>
          <w:shd w:val="clear" w:color="auto" w:fill="FFFFFF"/>
        </w:rPr>
      </w:pPr>
      <w:r w:rsidRPr="00D47AD2">
        <w:rPr>
          <w:rFonts w:ascii="Arial" w:hAnsi="Arial" w:cs="Arial"/>
          <w:color w:val="212121"/>
          <w:shd w:val="clear" w:color="auto" w:fill="FFFFFF"/>
        </w:rPr>
        <w:t>Leaders are advised to</w:t>
      </w:r>
      <w:r w:rsidR="00B7060D" w:rsidRPr="00D47AD2">
        <w:rPr>
          <w:rFonts w:ascii="Arial" w:hAnsi="Arial" w:cs="Arial"/>
          <w:color w:val="212121"/>
          <w:shd w:val="clear" w:color="auto" w:fill="FFFFFF"/>
        </w:rPr>
        <w:t xml:space="preserve"> support early recognition and create awareness through multi-agency training of other professionals creating awareness and how to access diagnostic services</w:t>
      </w:r>
      <w:r w:rsidR="00E711CD" w:rsidRPr="00D47AD2">
        <w:rPr>
          <w:rFonts w:ascii="Arial" w:hAnsi="Arial" w:cs="Arial"/>
          <w:color w:val="212121"/>
          <w:shd w:val="clear" w:color="auto" w:fill="FFFFFF"/>
        </w:rPr>
        <w:t>. Also supporting the smooth movement from young to adulthood</w:t>
      </w:r>
      <w:r w:rsidR="00D612EF" w:rsidRPr="00D47AD2">
        <w:rPr>
          <w:rFonts w:ascii="Arial" w:hAnsi="Arial" w:cs="Arial"/>
          <w:color w:val="212121"/>
          <w:shd w:val="clear" w:color="auto" w:fill="FFFFFF"/>
        </w:rPr>
        <w:t xml:space="preserve"> and the availability of paediatricians, speech and language therapists</w:t>
      </w:r>
      <w:r w:rsidR="00E711CD" w:rsidRPr="00D47AD2">
        <w:rPr>
          <w:rFonts w:ascii="Arial" w:hAnsi="Arial" w:cs="Arial"/>
        </w:rPr>
        <w:t xml:space="preserve"> </w:t>
      </w:r>
      <w:r w:rsidR="00E711CD" w:rsidRPr="00D47AD2">
        <w:rPr>
          <w:rFonts w:ascii="Arial" w:hAnsi="Arial" w:cs="Arial"/>
          <w:color w:val="212121"/>
          <w:shd w:val="clear" w:color="auto" w:fill="FFFFFF"/>
        </w:rPr>
        <w:t>(NICE, 2011a)</w:t>
      </w:r>
      <w:r w:rsidR="00D612EF" w:rsidRPr="00D47AD2">
        <w:rPr>
          <w:rFonts w:ascii="Arial" w:hAnsi="Arial" w:cs="Arial"/>
          <w:color w:val="212121"/>
          <w:shd w:val="clear" w:color="auto" w:fill="FFFFFF"/>
        </w:rPr>
        <w:t>.</w:t>
      </w:r>
    </w:p>
    <w:p w:rsidR="000207FF" w:rsidRPr="00D47AD2" w:rsidRDefault="000207FF" w:rsidP="00D47AD2">
      <w:pPr>
        <w:spacing w:line="360" w:lineRule="auto"/>
        <w:rPr>
          <w:rFonts w:ascii="Arial" w:hAnsi="Arial" w:cs="Arial"/>
          <w:color w:val="212121"/>
          <w:shd w:val="clear" w:color="auto" w:fill="FFFFFF"/>
        </w:rPr>
      </w:pPr>
      <w:bookmarkStart w:id="31" w:name="_Hlk134131089"/>
    </w:p>
    <w:p w:rsidR="00E711CD" w:rsidRPr="00D47AD2" w:rsidRDefault="00E711CD" w:rsidP="00D47AD2">
      <w:pPr>
        <w:spacing w:line="360" w:lineRule="auto"/>
        <w:rPr>
          <w:rFonts w:ascii="Arial" w:hAnsi="Arial" w:cs="Arial"/>
          <w:b/>
          <w:bCs/>
          <w:color w:val="212121"/>
          <w:shd w:val="clear" w:color="auto" w:fill="FFFFFF"/>
        </w:rPr>
      </w:pPr>
      <w:r w:rsidRPr="00D47AD2">
        <w:rPr>
          <w:rFonts w:ascii="Arial" w:hAnsi="Arial" w:cs="Arial"/>
          <w:b/>
          <w:bCs/>
          <w:color w:val="212121"/>
          <w:shd w:val="clear" w:color="auto" w:fill="FFFFFF"/>
        </w:rPr>
        <w:t>Conclusion</w:t>
      </w:r>
    </w:p>
    <w:bookmarkEnd w:id="31"/>
    <w:p w:rsidR="00D968B3" w:rsidRPr="00D47AD2" w:rsidRDefault="00D968B3" w:rsidP="00D47AD2">
      <w:pPr>
        <w:spacing w:line="360" w:lineRule="auto"/>
        <w:rPr>
          <w:rFonts w:ascii="Arial" w:hAnsi="Arial" w:cs="Arial"/>
          <w:color w:val="212121"/>
          <w:shd w:val="clear" w:color="auto" w:fill="FFFFFF"/>
        </w:rPr>
      </w:pPr>
      <w:r w:rsidRPr="00D47AD2">
        <w:rPr>
          <w:rFonts w:ascii="Arial" w:hAnsi="Arial" w:cs="Arial"/>
          <w:color w:val="212121"/>
          <w:shd w:val="clear" w:color="auto" w:fill="FFFFFF"/>
        </w:rPr>
        <w:t>Autism has challenged the world and the fight is on, there</w:t>
      </w:r>
      <w:r w:rsidR="00952F82" w:rsidRPr="00D47AD2">
        <w:rPr>
          <w:rFonts w:ascii="Arial" w:hAnsi="Arial" w:cs="Arial"/>
          <w:color w:val="212121"/>
          <w:shd w:val="clear" w:color="auto" w:fill="FFFFFF"/>
        </w:rPr>
        <w:t xml:space="preserve"> has been great advancement and new treatments and </w:t>
      </w:r>
      <w:r w:rsidR="00C55052" w:rsidRPr="00D47AD2">
        <w:rPr>
          <w:rFonts w:ascii="Arial" w:hAnsi="Arial" w:cs="Arial"/>
          <w:color w:val="212121"/>
          <w:shd w:val="clear" w:color="auto" w:fill="FFFFFF"/>
        </w:rPr>
        <w:t xml:space="preserve">therapies available. People with ASD </w:t>
      </w:r>
      <w:r w:rsidR="0083781D" w:rsidRPr="00D47AD2">
        <w:rPr>
          <w:rFonts w:ascii="Arial" w:hAnsi="Arial" w:cs="Arial"/>
          <w:color w:val="212121"/>
          <w:shd w:val="clear" w:color="auto" w:fill="FFFFFF"/>
        </w:rPr>
        <w:t>are now able to live happily and interact with the world in their way.</w:t>
      </w:r>
      <w:r w:rsidR="00952F82" w:rsidRPr="00D47AD2">
        <w:rPr>
          <w:rFonts w:ascii="Arial" w:hAnsi="Arial" w:cs="Arial"/>
          <w:color w:val="212121"/>
          <w:shd w:val="clear" w:color="auto" w:fill="FFFFFF"/>
        </w:rPr>
        <w:t xml:space="preserve"> </w:t>
      </w:r>
      <w:r w:rsidR="0083781D" w:rsidRPr="00D47AD2">
        <w:rPr>
          <w:rFonts w:ascii="Arial" w:hAnsi="Arial" w:cs="Arial"/>
          <w:color w:val="212121"/>
          <w:shd w:val="clear" w:color="auto" w:fill="FFFFFF"/>
        </w:rPr>
        <w:t xml:space="preserve">Hope </w:t>
      </w:r>
      <w:r w:rsidR="00D32086" w:rsidRPr="00D47AD2">
        <w:rPr>
          <w:rFonts w:ascii="Arial" w:hAnsi="Arial" w:cs="Arial"/>
          <w:color w:val="212121"/>
          <w:shd w:val="clear" w:color="auto" w:fill="FFFFFF"/>
        </w:rPr>
        <w:t>is near through various therapies. Person-centred</w:t>
      </w:r>
      <w:r w:rsidR="00C755D4" w:rsidRPr="00D47AD2">
        <w:rPr>
          <w:rFonts w:ascii="Arial" w:hAnsi="Arial" w:cs="Arial"/>
          <w:color w:val="212121"/>
          <w:shd w:val="clear" w:color="auto" w:fill="FFFFFF"/>
        </w:rPr>
        <w:t xml:space="preserve"> Care, the human rights act of 1998 and the equality act of 2010 are all </w:t>
      </w:r>
      <w:r w:rsidR="002103C9" w:rsidRPr="00D47AD2">
        <w:rPr>
          <w:rFonts w:ascii="Arial" w:hAnsi="Arial" w:cs="Arial"/>
          <w:color w:val="212121"/>
          <w:shd w:val="clear" w:color="auto" w:fill="FFFFFF"/>
        </w:rPr>
        <w:t>to protect the rights of individuals and advance the equality of opportunity for all when careering for people suffering from schizophrenia and anxiety</w:t>
      </w:r>
      <w:r w:rsidR="003C539D" w:rsidRPr="00D47AD2">
        <w:rPr>
          <w:rFonts w:ascii="Arial" w:hAnsi="Arial" w:cs="Arial"/>
        </w:rPr>
        <w:t xml:space="preserve"> </w:t>
      </w:r>
      <w:r w:rsidR="003C539D" w:rsidRPr="00D47AD2">
        <w:rPr>
          <w:rFonts w:ascii="Arial" w:hAnsi="Arial" w:cs="Arial"/>
          <w:color w:val="212121"/>
          <w:shd w:val="clear" w:color="auto" w:fill="FFFFFF"/>
        </w:rPr>
        <w:t>(GOV.UK, 2013)</w:t>
      </w:r>
      <w:r w:rsidR="002103C9" w:rsidRPr="00D47AD2">
        <w:rPr>
          <w:rFonts w:ascii="Arial" w:hAnsi="Arial" w:cs="Arial"/>
          <w:color w:val="212121"/>
          <w:shd w:val="clear" w:color="auto" w:fill="FFFFFF"/>
        </w:rPr>
        <w:t>.</w:t>
      </w:r>
    </w:p>
    <w:p w:rsidR="00E711CD" w:rsidRPr="00D47AD2" w:rsidRDefault="00E711CD" w:rsidP="00D47AD2">
      <w:pPr>
        <w:spacing w:line="360" w:lineRule="auto"/>
        <w:rPr>
          <w:rFonts w:ascii="Arial" w:hAnsi="Arial" w:cs="Arial"/>
          <w:color w:val="212121"/>
          <w:shd w:val="clear" w:color="auto" w:fill="FFFFFF"/>
        </w:rPr>
      </w:pPr>
    </w:p>
    <w:p w:rsidR="00D47AD2" w:rsidRPr="00D47AD2" w:rsidRDefault="002103C9" w:rsidP="00D47AD2">
      <w:pPr>
        <w:spacing w:line="360" w:lineRule="auto"/>
        <w:rPr>
          <w:rFonts w:ascii="Arial" w:eastAsia="Times New Roman" w:hAnsi="Arial" w:cs="Arial"/>
          <w:b/>
          <w:bCs/>
          <w:color w:val="272F37"/>
          <w:lang w:eastAsia="en-GB"/>
        </w:rPr>
      </w:pPr>
      <w:bookmarkStart w:id="32" w:name="_Hlk134131208"/>
      <w:r w:rsidRPr="00D47AD2">
        <w:rPr>
          <w:rFonts w:ascii="Arial" w:hAnsi="Arial" w:cs="Arial"/>
          <w:b/>
          <w:bCs/>
          <w:color w:val="212121"/>
          <w:shd w:val="clear" w:color="auto" w:fill="FFFFFF"/>
        </w:rPr>
        <w:t xml:space="preserve">References </w:t>
      </w:r>
      <w:bookmarkEnd w:id="32"/>
      <w:r w:rsidR="0027688D" w:rsidRPr="00D47AD2">
        <w:rPr>
          <w:rFonts w:ascii="Arial" w:hAnsi="Arial" w:cs="Arial"/>
          <w:b/>
          <w:bCs/>
          <w:color w:val="212121"/>
          <w:shd w:val="clear" w:color="auto" w:fill="FFFFFF"/>
        </w:rPr>
        <w:t xml:space="preserve"> </w:t>
      </w:r>
      <w:r w:rsidR="00FB4E37" w:rsidRPr="00D47AD2">
        <w:rPr>
          <w:rFonts w:ascii="Arial" w:eastAsia="Times New Roman" w:hAnsi="Arial" w:cs="Arial"/>
          <w:b/>
          <w:bCs/>
          <w:color w:val="272F37"/>
          <w:lang w:eastAsia="en-GB"/>
        </w:rPr>
        <w:t xml:space="preserve"> </w:t>
      </w:r>
    </w:p>
    <w:p w:rsidR="00D47AD2" w:rsidRPr="00D47AD2" w:rsidRDefault="00D47AD2" w:rsidP="00D47AD2">
      <w:pPr>
        <w:spacing w:line="360" w:lineRule="auto"/>
        <w:rPr>
          <w:rFonts w:ascii="Arial" w:eastAsia="Times New Roman" w:hAnsi="Arial" w:cs="Arial"/>
          <w:b/>
          <w:bCs/>
          <w:color w:val="272F37"/>
          <w:lang w:eastAsia="en-GB"/>
        </w:rPr>
      </w:pP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“About Anxiety.” </w:t>
      </w:r>
      <w:r w:rsidRPr="00D47AD2">
        <w:rPr>
          <w:rFonts w:ascii="Arial" w:eastAsiaTheme="minorEastAsia" w:hAnsi="Arial" w:cs="Arial"/>
          <w:i/>
          <w:iCs/>
          <w:lang w:val="en-US" w:eastAsia="en-GB"/>
          <w14:ligatures w14:val="standardContextual"/>
        </w:rPr>
        <w:t>Anxiety UK</w:t>
      </w:r>
      <w:r w:rsidRPr="00D47AD2">
        <w:rPr>
          <w:rFonts w:ascii="Arial" w:eastAsiaTheme="minorEastAsia" w:hAnsi="Arial" w:cs="Arial"/>
          <w:lang w:val="en-US" w:eastAsia="en-GB"/>
          <w14:ligatures w14:val="standardContextual"/>
        </w:rPr>
        <w:t>, www.anxietyuk.org.uk/get-help/about-anxiety-and-anxiety-disorders/. Accessed 25 Apr.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“Anxiety Diagnosis.” </w:t>
      </w:r>
      <w:r w:rsidRPr="00D47AD2">
        <w:rPr>
          <w:rFonts w:ascii="Arial" w:eastAsiaTheme="minorEastAsia" w:hAnsi="Arial" w:cs="Arial"/>
          <w:i/>
          <w:iCs/>
          <w:lang w:val="en-US" w:eastAsia="en-GB"/>
          <w14:ligatures w14:val="standardContextual"/>
        </w:rPr>
        <w:t>Priory</w:t>
      </w:r>
      <w:r w:rsidRPr="00D47AD2">
        <w:rPr>
          <w:rFonts w:ascii="Arial" w:eastAsiaTheme="minorEastAsia" w:hAnsi="Arial" w:cs="Arial"/>
          <w:lang w:val="en-US" w:eastAsia="en-GB"/>
          <w14:ligatures w14:val="standardContextual"/>
        </w:rPr>
        <w:t>, www.priorygroup.com/mental-health/anxiety-treatment/anxiety-diagnosis. Accessed 25 Apr.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Autism Speaks. “What Causes Autism?” </w:t>
      </w:r>
      <w:r w:rsidRPr="00D47AD2">
        <w:rPr>
          <w:rFonts w:ascii="Arial" w:eastAsiaTheme="minorEastAsia" w:hAnsi="Arial" w:cs="Arial"/>
          <w:i/>
          <w:iCs/>
          <w:lang w:val="en-US" w:eastAsia="en-GB"/>
          <w14:ligatures w14:val="standardContextual"/>
        </w:rPr>
        <w:t>Autism Speaks</w:t>
      </w:r>
      <w:r w:rsidRPr="00D47AD2">
        <w:rPr>
          <w:rFonts w:ascii="Arial" w:eastAsiaTheme="minorEastAsia" w:hAnsi="Arial" w:cs="Arial"/>
          <w:lang w:val="en-US" w:eastAsia="en-GB"/>
          <w14:ligatures w14:val="standardContextual"/>
        </w:rPr>
        <w:t>, 2019, www.autismspeaks.org/what-causes-autism. Accessed 2 May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Azami, Milad, et al. “The Effect of Yoga on Stress, Anxiety, and Depression in Women.” </w:t>
      </w:r>
      <w:r w:rsidRPr="00D47AD2">
        <w:rPr>
          <w:rFonts w:ascii="Arial" w:eastAsiaTheme="minorEastAsia" w:hAnsi="Arial" w:cs="Arial"/>
          <w:i/>
          <w:iCs/>
          <w:lang w:val="en-US" w:eastAsia="en-GB"/>
          <w14:ligatures w14:val="standardContextual"/>
        </w:rPr>
        <w:t>International Journal of Preventive Medicine</w:t>
      </w:r>
      <w:r w:rsidRPr="00D47AD2">
        <w:rPr>
          <w:rFonts w:ascii="Arial" w:eastAsiaTheme="minorEastAsia" w:hAnsi="Arial" w:cs="Arial"/>
          <w:lang w:val="en-US" w:eastAsia="en-GB"/>
          <w14:ligatures w14:val="standardContextual"/>
        </w:rPr>
        <w:t xml:space="preserve">, vol. 9, no. 1, 21 Feb. 2018, p. 21, www.ncbi.nlm.nih.gov/pmc/articles/PMC5843960/, </w:t>
      </w:r>
      <w:hyperlink r:id="rId9" w:history="1">
        <w:r w:rsidRPr="00D47AD2">
          <w:rPr>
            <w:rFonts w:ascii="Arial" w:eastAsiaTheme="minorEastAsia" w:hAnsi="Arial" w:cs="Arial"/>
            <w:lang w:val="en-US" w:eastAsia="en-GB"/>
            <w14:ligatures w14:val="standardContextual"/>
          </w:rPr>
          <w:t>https://doi.org/10.4103/ijpvm.ijpvm_242_16</w:t>
        </w:r>
      </w:hyperlink>
      <w:r w:rsidRPr="00D47AD2">
        <w:rPr>
          <w:rFonts w:ascii="Arial" w:eastAsiaTheme="minorEastAsia" w:hAnsi="Arial" w:cs="Arial"/>
          <w:lang w:val="en-US" w:eastAsia="en-GB"/>
          <w14:ligatures w14:val="standardContextual"/>
        </w:rPr>
        <w:t>. Accessed 26 Apr. 2023.</w:t>
      </w:r>
    </w:p>
    <w:p w:rsidR="00D47AD2" w:rsidRPr="00D47AD2" w:rsidRDefault="00D47AD2" w:rsidP="00D47AD2">
      <w:pPr>
        <w:spacing w:after="240" w:line="360" w:lineRule="auto"/>
        <w:rPr>
          <w:rFonts w:ascii="Arial" w:eastAsia="Times New Roman" w:hAnsi="Arial" w:cs="Arial"/>
          <w:lang w:eastAsia="en-GB"/>
        </w:rPr>
      </w:pPr>
      <w:r w:rsidRPr="00D47AD2">
        <w:rPr>
          <w:rFonts w:ascii="Arial" w:eastAsia="Times New Roman" w:hAnsi="Arial" w:cs="Arial"/>
          <w:i/>
          <w:iCs/>
          <w:lang w:eastAsia="en-GB"/>
        </w:rPr>
        <w:lastRenderedPageBreak/>
        <w:t xml:space="preserve">autism statistics </w:t>
      </w:r>
      <w:proofErr w:type="spellStart"/>
      <w:r w:rsidRPr="00D47AD2">
        <w:rPr>
          <w:rFonts w:ascii="Arial" w:eastAsia="Times New Roman" w:hAnsi="Arial" w:cs="Arial"/>
          <w:i/>
          <w:iCs/>
          <w:lang w:eastAsia="en-GB"/>
        </w:rPr>
        <w:t>uk</w:t>
      </w:r>
      <w:proofErr w:type="spellEnd"/>
      <w:r w:rsidRPr="00D47AD2">
        <w:rPr>
          <w:rFonts w:ascii="Arial" w:eastAsia="Times New Roman" w:hAnsi="Arial" w:cs="Arial"/>
          <w:i/>
          <w:iCs/>
          <w:lang w:eastAsia="en-GB"/>
        </w:rPr>
        <w:t xml:space="preserve"> 2022 - Google Search</w:t>
      </w:r>
      <w:r w:rsidRPr="00D47AD2">
        <w:rPr>
          <w:rFonts w:ascii="Arial" w:eastAsia="Times New Roman" w:hAnsi="Arial" w:cs="Arial"/>
          <w:lang w:eastAsia="en-GB"/>
        </w:rPr>
        <w:t xml:space="preserve"> (no date) </w:t>
      </w:r>
      <w:r w:rsidRPr="00D47AD2">
        <w:rPr>
          <w:rFonts w:ascii="Arial" w:eastAsia="Times New Roman" w:hAnsi="Arial" w:cs="Arial"/>
          <w:i/>
          <w:iCs/>
          <w:lang w:eastAsia="en-GB"/>
        </w:rPr>
        <w:t>www.google.com</w:t>
      </w:r>
      <w:r w:rsidRPr="00D47AD2">
        <w:rPr>
          <w:rFonts w:ascii="Arial" w:eastAsia="Times New Roman" w:hAnsi="Arial" w:cs="Arial"/>
          <w:lang w:eastAsia="en-GB"/>
        </w:rPr>
        <w:t>. Available at: https://www.google.com/search?q=autism+statistics+uk+2022&amp;rlz=1C1GCEA_enGB1015GB1016&amp;source=lnms&amp;tbm=isch&amp;sa=X&amp;ved=2ahUKEwiTiYHkh9r-AhXKEcAKHawQAZMQ_AUoAnoECAEQBA&amp;biw=1920&amp;bih=937&amp;dpr=1#imgrc=t9eF3LAVq0woUM (Accessed: 3 May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“Diagnosis - </w:t>
      </w:r>
      <w:proofErr w:type="spellStart"/>
      <w:r w:rsidRPr="00D47AD2">
        <w:rPr>
          <w:rFonts w:ascii="Arial" w:eastAsiaTheme="minorEastAsia" w:hAnsi="Arial" w:cs="Arial"/>
          <w:lang w:val="en-US" w:eastAsia="en-GB"/>
          <w14:ligatures w14:val="standardContextual"/>
        </w:rPr>
        <w:t>Generalised</w:t>
      </w:r>
      <w:proofErr w:type="spellEnd"/>
      <w:r w:rsidRPr="00D47AD2">
        <w:rPr>
          <w:rFonts w:ascii="Arial" w:eastAsiaTheme="minorEastAsia" w:hAnsi="Arial" w:cs="Arial"/>
          <w:lang w:val="en-US" w:eastAsia="en-GB"/>
          <w14:ligatures w14:val="standardContextual"/>
        </w:rPr>
        <w:t xml:space="preserve"> Anxiety Disorder in Adults.” </w:t>
      </w:r>
      <w:r w:rsidRPr="00D47AD2">
        <w:rPr>
          <w:rFonts w:ascii="Arial" w:eastAsiaTheme="minorEastAsia" w:hAnsi="Arial" w:cs="Arial"/>
          <w:i/>
          <w:iCs/>
          <w:lang w:val="en-US" w:eastAsia="en-GB"/>
          <w14:ligatures w14:val="standardContextual"/>
        </w:rPr>
        <w:t>Nhs.uk</w:t>
      </w:r>
      <w:r w:rsidRPr="00D47AD2">
        <w:rPr>
          <w:rFonts w:ascii="Arial" w:eastAsiaTheme="minorEastAsia" w:hAnsi="Arial" w:cs="Arial"/>
          <w:lang w:val="en-US" w:eastAsia="en-GB"/>
          <w14:ligatures w14:val="standardContextual"/>
        </w:rPr>
        <w:t>, 10 Feb. 2021, www.nhs.uk/mental-health/conditions/generalised-anxiety-disorder/diagnosis/?msclkid=5661d0a9a54011ec880a278cfce57bff. Accessed 25 Apr.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GOV.UK. “Equality Act 2010.” </w:t>
      </w:r>
      <w:r w:rsidRPr="00D47AD2">
        <w:rPr>
          <w:rFonts w:ascii="Arial" w:eastAsiaTheme="minorEastAsia" w:hAnsi="Arial" w:cs="Arial"/>
          <w:i/>
          <w:iCs/>
          <w:lang w:val="en-US" w:eastAsia="en-GB"/>
          <w14:ligatures w14:val="standardContextual"/>
        </w:rPr>
        <w:t>GOV.UK</w:t>
      </w:r>
      <w:r w:rsidRPr="00D47AD2">
        <w:rPr>
          <w:rFonts w:ascii="Arial" w:eastAsiaTheme="minorEastAsia" w:hAnsi="Arial" w:cs="Arial"/>
          <w:lang w:val="en-US" w:eastAsia="en-GB"/>
          <w14:ligatures w14:val="standardContextual"/>
        </w:rPr>
        <w:t>, GOV.UK, 27 Feb. 2013, www.gov.uk/guidance/equality-act-2010-guidance. Accessed 2 May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“Half of All Children Will Be Autistic by 2025, Warns Senior Research Scientist at MIT - Alliance for Natural Health USA - Protecting Natural Health.” </w:t>
      </w:r>
      <w:r w:rsidRPr="00D47AD2">
        <w:rPr>
          <w:rFonts w:ascii="Arial" w:eastAsiaTheme="minorEastAsia" w:hAnsi="Arial" w:cs="Arial"/>
          <w:i/>
          <w:iCs/>
          <w:lang w:val="en-US" w:eastAsia="en-GB"/>
          <w14:ligatures w14:val="standardContextual"/>
        </w:rPr>
        <w:t>Anh-Usa.org</w:t>
      </w:r>
      <w:r w:rsidRPr="00D47AD2">
        <w:rPr>
          <w:rFonts w:ascii="Arial" w:eastAsiaTheme="minorEastAsia" w:hAnsi="Arial" w:cs="Arial"/>
          <w:lang w:val="en-US" w:eastAsia="en-GB"/>
          <w14:ligatures w14:val="standardContextual"/>
        </w:rPr>
        <w:t>, 11 Apr. 2022, anh-usa.org/half-of-all-children-will-be-autistic-by-2025-warns-senior-research-scientist-at-mit-2/. Accessed 3 May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Health and Safety Executive. </w:t>
      </w:r>
      <w:r w:rsidRPr="00D47AD2">
        <w:rPr>
          <w:rFonts w:ascii="Arial" w:eastAsiaTheme="minorEastAsia" w:hAnsi="Arial" w:cs="Arial"/>
          <w:i/>
          <w:iCs/>
          <w:lang w:val="en-US" w:eastAsia="en-GB"/>
          <w14:ligatures w14:val="standardContextual"/>
        </w:rPr>
        <w:t>Work-Related Stress, Anxiety or Depression Statistics in Great Britain, 2021</w:t>
      </w:r>
      <w:r w:rsidRPr="00D47AD2">
        <w:rPr>
          <w:rFonts w:ascii="Arial" w:eastAsiaTheme="minorEastAsia" w:hAnsi="Arial" w:cs="Arial"/>
          <w:lang w:val="en-US" w:eastAsia="en-GB"/>
          <w14:ligatures w14:val="standardContextual"/>
        </w:rPr>
        <w:t>. 16 Dec. 2021.</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Hey, Liz. “Autism in the UK: Prevalence, Assessment and the Impact of the Covid-19 Pandemic.” </w:t>
      </w:r>
      <w:r w:rsidRPr="00D47AD2">
        <w:rPr>
          <w:rFonts w:ascii="Arial" w:eastAsiaTheme="minorEastAsia" w:hAnsi="Arial" w:cs="Arial"/>
          <w:i/>
          <w:iCs/>
          <w:lang w:val="en-US" w:eastAsia="en-GB"/>
          <w14:ligatures w14:val="standardContextual"/>
        </w:rPr>
        <w:t>Www.hogrefe.com</w:t>
      </w:r>
      <w:r w:rsidRPr="00D47AD2">
        <w:rPr>
          <w:rFonts w:ascii="Arial" w:eastAsiaTheme="minorEastAsia" w:hAnsi="Arial" w:cs="Arial"/>
          <w:lang w:val="en-US" w:eastAsia="en-GB"/>
          <w14:ligatures w14:val="standardContextual"/>
        </w:rPr>
        <w:t>, 26 Mar. 2021, www.hogrefe.com/uk/article/autism-in-the-uk-prevalence-assessment-and-the-impact-of-the-covid-19-pandemic. Accessed 3 May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“How Do Doctors Diagnose Autism?” </w:t>
      </w:r>
      <w:r w:rsidRPr="00D47AD2">
        <w:rPr>
          <w:rFonts w:ascii="Arial" w:eastAsiaTheme="minorEastAsia" w:hAnsi="Arial" w:cs="Arial"/>
          <w:i/>
          <w:iCs/>
          <w:lang w:val="en-US" w:eastAsia="en-GB"/>
          <w14:ligatures w14:val="standardContextual"/>
        </w:rPr>
        <w:t>WebMD</w:t>
      </w:r>
      <w:r w:rsidRPr="00D47AD2">
        <w:rPr>
          <w:rFonts w:ascii="Arial" w:eastAsiaTheme="minorEastAsia" w:hAnsi="Arial" w:cs="Arial"/>
          <w:lang w:val="en-US" w:eastAsia="en-GB"/>
          <w14:ligatures w14:val="standardContextual"/>
        </w:rPr>
        <w:t>, WebMD, 30 Dec. 2016, www.webmd.com/brain/autism/how-do-doctors-diagnose-autism. Accessed 2 May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Mental Health Foundation. “People Seeking Help: Statistics.” </w:t>
      </w:r>
      <w:r w:rsidRPr="00D47AD2">
        <w:rPr>
          <w:rFonts w:ascii="Arial" w:eastAsiaTheme="minorEastAsia" w:hAnsi="Arial" w:cs="Arial"/>
          <w:i/>
          <w:iCs/>
          <w:lang w:val="en-US" w:eastAsia="en-GB"/>
          <w14:ligatures w14:val="standardContextual"/>
        </w:rPr>
        <w:t>Www.mentalhealth.org.uk</w:t>
      </w:r>
      <w:r w:rsidRPr="00D47AD2">
        <w:rPr>
          <w:rFonts w:ascii="Arial" w:eastAsiaTheme="minorEastAsia" w:hAnsi="Arial" w:cs="Arial"/>
          <w:lang w:val="en-US" w:eastAsia="en-GB"/>
          <w14:ligatures w14:val="standardContextual"/>
        </w:rPr>
        <w:t>, 2022, www.mentalhealth.org.uk/explore-mental-health/mental-health-statistics/people-seeking-help-statistics. Accessed 25 Apr.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Mental Health UK. “Symptoms of Schizophrenia - Mental Health UK.” </w:t>
      </w:r>
      <w:r w:rsidRPr="00D47AD2">
        <w:rPr>
          <w:rFonts w:ascii="Arial" w:eastAsiaTheme="minorEastAsia" w:hAnsi="Arial" w:cs="Arial"/>
          <w:i/>
          <w:iCs/>
          <w:lang w:val="en-US" w:eastAsia="en-GB"/>
          <w14:ligatures w14:val="standardContextual"/>
        </w:rPr>
        <w:t>Mental Health UK</w:t>
      </w:r>
      <w:r w:rsidRPr="00D47AD2">
        <w:rPr>
          <w:rFonts w:ascii="Arial" w:eastAsiaTheme="minorEastAsia" w:hAnsi="Arial" w:cs="Arial"/>
          <w:lang w:val="en-US" w:eastAsia="en-GB"/>
          <w14:ligatures w14:val="standardContextual"/>
        </w:rPr>
        <w:t>, 2019, mentalhealth-uk.org/help-and-information/conditions/schizophrenia/symptoms/. Accessed 29 Apr.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 “What Is Anxiety? - Mental Health UK.” </w:t>
      </w:r>
      <w:r w:rsidRPr="00D47AD2">
        <w:rPr>
          <w:rFonts w:ascii="Arial" w:eastAsiaTheme="minorEastAsia" w:hAnsi="Arial" w:cs="Arial"/>
          <w:i/>
          <w:iCs/>
          <w:lang w:val="en-US" w:eastAsia="en-GB"/>
          <w14:ligatures w14:val="standardContextual"/>
        </w:rPr>
        <w:t>Mental Health UK</w:t>
      </w:r>
      <w:r w:rsidRPr="00D47AD2">
        <w:rPr>
          <w:rFonts w:ascii="Arial" w:eastAsiaTheme="minorEastAsia" w:hAnsi="Arial" w:cs="Arial"/>
          <w:lang w:val="en-US" w:eastAsia="en-GB"/>
          <w14:ligatures w14:val="standardContextual"/>
        </w:rPr>
        <w:t>, 2019, mentalhealth-uk.org/help-and-information/conditions/anxiety-disorders/what-is-anxiety/. Accessed 25 Apr.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Mind. “What Causes Anxiety Problems.” </w:t>
      </w:r>
      <w:r w:rsidRPr="00D47AD2">
        <w:rPr>
          <w:rFonts w:ascii="Arial" w:eastAsiaTheme="minorEastAsia" w:hAnsi="Arial" w:cs="Arial"/>
          <w:i/>
          <w:iCs/>
          <w:lang w:val="en-US" w:eastAsia="en-GB"/>
          <w14:ligatures w14:val="standardContextual"/>
        </w:rPr>
        <w:t>Www.mind.org.uk</w:t>
      </w:r>
      <w:r w:rsidRPr="00D47AD2">
        <w:rPr>
          <w:rFonts w:ascii="Arial" w:eastAsiaTheme="minorEastAsia" w:hAnsi="Arial" w:cs="Arial"/>
          <w:lang w:val="en-US" w:eastAsia="en-GB"/>
          <w14:ligatures w14:val="standardContextual"/>
        </w:rPr>
        <w:t>, 2021, www.mind.org.uk/information-support/types-of-mental-health-problems/anxiety-and-</w:t>
      </w:r>
      <w:r w:rsidRPr="00D47AD2">
        <w:rPr>
          <w:rFonts w:ascii="Arial" w:eastAsiaTheme="minorEastAsia" w:hAnsi="Arial" w:cs="Arial"/>
          <w:lang w:val="en-US" w:eastAsia="en-GB"/>
          <w14:ligatures w14:val="standardContextual"/>
        </w:rPr>
        <w:lastRenderedPageBreak/>
        <w:t>panic-attacks/causes/. Accessed 25 Apr.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Mind UK. “How Common Are Mental Health Problems</w:t>
      </w:r>
      <w:proofErr w:type="gramStart"/>
      <w:r w:rsidRPr="00D47AD2">
        <w:rPr>
          <w:rFonts w:ascii="Arial" w:eastAsiaTheme="minorEastAsia" w:hAnsi="Arial" w:cs="Arial"/>
          <w:lang w:val="en-US" w:eastAsia="en-GB"/>
          <w14:ligatures w14:val="standardContextual"/>
        </w:rPr>
        <w:t>? .</w:t>
      </w:r>
      <w:proofErr w:type="gramEnd"/>
      <w:r w:rsidRPr="00D47AD2">
        <w:rPr>
          <w:rFonts w:ascii="Arial" w:eastAsiaTheme="minorEastAsia" w:hAnsi="Arial" w:cs="Arial"/>
          <w:lang w:val="en-US" w:eastAsia="en-GB"/>
          <w14:ligatures w14:val="standardContextual"/>
        </w:rPr>
        <w:t xml:space="preserve">” </w:t>
      </w:r>
      <w:r w:rsidRPr="00D47AD2">
        <w:rPr>
          <w:rFonts w:ascii="Arial" w:eastAsiaTheme="minorEastAsia" w:hAnsi="Arial" w:cs="Arial"/>
          <w:i/>
          <w:iCs/>
          <w:lang w:val="en-US" w:eastAsia="en-GB"/>
          <w14:ligatures w14:val="standardContextual"/>
        </w:rPr>
        <w:t>Mind.org.uk</w:t>
      </w:r>
      <w:r w:rsidRPr="00D47AD2">
        <w:rPr>
          <w:rFonts w:ascii="Arial" w:eastAsiaTheme="minorEastAsia" w:hAnsi="Arial" w:cs="Arial"/>
          <w:lang w:val="en-US" w:eastAsia="en-GB"/>
          <w14:ligatures w14:val="standardContextual"/>
        </w:rPr>
        <w:t>, Mind, June 2020, www.mind.org.uk/information-support/types-of-mental-health-problems/statistics-and-facts-about-mental-health/how-common-are-mental-health-problems/. Accessed 25 Apr.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National Autistic Society. “What Is Autism?” </w:t>
      </w:r>
      <w:r w:rsidRPr="00D47AD2">
        <w:rPr>
          <w:rFonts w:ascii="Arial" w:eastAsiaTheme="minorEastAsia" w:hAnsi="Arial" w:cs="Arial"/>
          <w:i/>
          <w:iCs/>
          <w:lang w:val="en-US" w:eastAsia="en-GB"/>
          <w14:ligatures w14:val="standardContextual"/>
        </w:rPr>
        <w:t>Autism.org.uk</w:t>
      </w:r>
      <w:r w:rsidRPr="00D47AD2">
        <w:rPr>
          <w:rFonts w:ascii="Arial" w:eastAsiaTheme="minorEastAsia" w:hAnsi="Arial" w:cs="Arial"/>
          <w:lang w:val="en-US" w:eastAsia="en-GB"/>
          <w14:ligatures w14:val="standardContextual"/>
        </w:rPr>
        <w:t>, National Autistic Society, 2022, www.autism.org.uk/advice-and-guidance/what-is-autism. Accessed 2 May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NHS. “Causes - Schizophrenia.” </w:t>
      </w:r>
      <w:r w:rsidRPr="00D47AD2">
        <w:rPr>
          <w:rFonts w:ascii="Arial" w:eastAsiaTheme="minorEastAsia" w:hAnsi="Arial" w:cs="Arial"/>
          <w:i/>
          <w:iCs/>
          <w:lang w:val="en-US" w:eastAsia="en-GB"/>
          <w14:ligatures w14:val="standardContextual"/>
        </w:rPr>
        <w:t>Nhs.uk</w:t>
      </w:r>
      <w:r w:rsidRPr="00D47AD2">
        <w:rPr>
          <w:rFonts w:ascii="Arial" w:eastAsiaTheme="minorEastAsia" w:hAnsi="Arial" w:cs="Arial"/>
          <w:lang w:val="en-US" w:eastAsia="en-GB"/>
          <w14:ligatures w14:val="standardContextual"/>
        </w:rPr>
        <w:t>, 12 Feb. 2021, www.nhs.uk/mental-health/conditions/schizophrenia/causes/#:~:text=The%20exact%20causes%20of%20schizophrenia. Accessed 29 Apr.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 “Overview - </w:t>
      </w:r>
      <w:proofErr w:type="spellStart"/>
      <w:r w:rsidRPr="00D47AD2">
        <w:rPr>
          <w:rFonts w:ascii="Arial" w:eastAsiaTheme="minorEastAsia" w:hAnsi="Arial" w:cs="Arial"/>
          <w:lang w:val="en-US" w:eastAsia="en-GB"/>
          <w14:ligatures w14:val="standardContextual"/>
        </w:rPr>
        <w:t>Generalised</w:t>
      </w:r>
      <w:proofErr w:type="spellEnd"/>
      <w:r w:rsidRPr="00D47AD2">
        <w:rPr>
          <w:rFonts w:ascii="Arial" w:eastAsiaTheme="minorEastAsia" w:hAnsi="Arial" w:cs="Arial"/>
          <w:lang w:val="en-US" w:eastAsia="en-GB"/>
          <w14:ligatures w14:val="standardContextual"/>
        </w:rPr>
        <w:t xml:space="preserve"> Anxiety Disorder in Adults.” </w:t>
      </w:r>
      <w:r w:rsidRPr="00D47AD2">
        <w:rPr>
          <w:rFonts w:ascii="Arial" w:eastAsiaTheme="minorEastAsia" w:hAnsi="Arial" w:cs="Arial"/>
          <w:i/>
          <w:iCs/>
          <w:lang w:val="en-US" w:eastAsia="en-GB"/>
          <w14:ligatures w14:val="standardContextual"/>
        </w:rPr>
        <w:t>Nhs.uk</w:t>
      </w:r>
      <w:r w:rsidRPr="00D47AD2">
        <w:rPr>
          <w:rFonts w:ascii="Arial" w:eastAsiaTheme="minorEastAsia" w:hAnsi="Arial" w:cs="Arial"/>
          <w:lang w:val="en-US" w:eastAsia="en-GB"/>
          <w14:ligatures w14:val="standardContextual"/>
        </w:rPr>
        <w:t>, 10 Feb. 2021, www.nhs.uk/mental-health/conditions/generalised-anxiety-disorder/overview/#:~:text=GAD%20is%20a%20long%2Dterm. Accessed 25 Apr.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NICE. “Recommendations | </w:t>
      </w:r>
      <w:proofErr w:type="gramStart"/>
      <w:r w:rsidRPr="00D47AD2">
        <w:rPr>
          <w:rFonts w:ascii="Arial" w:eastAsiaTheme="minorEastAsia" w:hAnsi="Arial" w:cs="Arial"/>
          <w:lang w:val="en-US" w:eastAsia="en-GB"/>
          <w14:ligatures w14:val="standardContextual"/>
        </w:rPr>
        <w:t>Autism Spectrum Disorder</w:t>
      </w:r>
      <w:proofErr w:type="gramEnd"/>
      <w:r w:rsidRPr="00D47AD2">
        <w:rPr>
          <w:rFonts w:ascii="Arial" w:eastAsiaTheme="minorEastAsia" w:hAnsi="Arial" w:cs="Arial"/>
          <w:lang w:val="en-US" w:eastAsia="en-GB"/>
          <w14:ligatures w14:val="standardContextual"/>
        </w:rPr>
        <w:t xml:space="preserve"> in under 19s: Recognition, Referral and Diagnosis | Guidance | NICE.” </w:t>
      </w:r>
      <w:r w:rsidRPr="00D47AD2">
        <w:rPr>
          <w:rFonts w:ascii="Arial" w:eastAsiaTheme="minorEastAsia" w:hAnsi="Arial" w:cs="Arial"/>
          <w:i/>
          <w:iCs/>
          <w:lang w:val="en-US" w:eastAsia="en-GB"/>
          <w14:ligatures w14:val="standardContextual"/>
        </w:rPr>
        <w:t>Nice.org.uk</w:t>
      </w:r>
      <w:r w:rsidRPr="00D47AD2">
        <w:rPr>
          <w:rFonts w:ascii="Arial" w:eastAsiaTheme="minorEastAsia" w:hAnsi="Arial" w:cs="Arial"/>
          <w:lang w:val="en-US" w:eastAsia="en-GB"/>
          <w14:ligatures w14:val="standardContextual"/>
        </w:rPr>
        <w:t>, NICE, 28 Sept. 2011, www.nice.org.uk/guidance/cg128/chapter/Recommendations. Accessed 2 May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 “Recommendations | </w:t>
      </w:r>
      <w:proofErr w:type="spellStart"/>
      <w:r w:rsidRPr="00D47AD2">
        <w:rPr>
          <w:rFonts w:ascii="Arial" w:eastAsiaTheme="minorEastAsia" w:hAnsi="Arial" w:cs="Arial"/>
          <w:lang w:val="en-US" w:eastAsia="en-GB"/>
          <w14:ligatures w14:val="standardContextual"/>
        </w:rPr>
        <w:t>Generalised</w:t>
      </w:r>
      <w:proofErr w:type="spellEnd"/>
      <w:r w:rsidRPr="00D47AD2">
        <w:rPr>
          <w:rFonts w:ascii="Arial" w:eastAsiaTheme="minorEastAsia" w:hAnsi="Arial" w:cs="Arial"/>
          <w:lang w:val="en-US" w:eastAsia="en-GB"/>
          <w14:ligatures w14:val="standardContextual"/>
        </w:rPr>
        <w:t xml:space="preserve"> Anxiety Disorder and Panic Disorder in Adults: Management | Guidance | NICE.” </w:t>
      </w:r>
      <w:r w:rsidRPr="00D47AD2">
        <w:rPr>
          <w:rFonts w:ascii="Arial" w:eastAsiaTheme="minorEastAsia" w:hAnsi="Arial" w:cs="Arial"/>
          <w:i/>
          <w:iCs/>
          <w:lang w:val="en-US" w:eastAsia="en-GB"/>
          <w14:ligatures w14:val="standardContextual"/>
        </w:rPr>
        <w:t>Www.nice.org.uk</w:t>
      </w:r>
      <w:r w:rsidRPr="00D47AD2">
        <w:rPr>
          <w:rFonts w:ascii="Arial" w:eastAsiaTheme="minorEastAsia" w:hAnsi="Arial" w:cs="Arial"/>
          <w:lang w:val="en-US" w:eastAsia="en-GB"/>
          <w14:ligatures w14:val="standardContextual"/>
        </w:rPr>
        <w:t>, 2020, www.nice.org.uk/guidance/cg113/chapter/Recommendations#principles-of-care-for-people-with-generalised-anxiety-disorder-gad. Accessed 26 Apr.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“Overview | Psychosis and Schizophrenia in Adults: Prevention and Management | Guidance | NICE.” </w:t>
      </w:r>
      <w:r w:rsidRPr="00D47AD2">
        <w:rPr>
          <w:rFonts w:ascii="Arial" w:eastAsiaTheme="minorEastAsia" w:hAnsi="Arial" w:cs="Arial"/>
          <w:i/>
          <w:iCs/>
          <w:lang w:val="en-US" w:eastAsia="en-GB"/>
          <w14:ligatures w14:val="standardContextual"/>
        </w:rPr>
        <w:t>Www.nice.org.uk</w:t>
      </w:r>
      <w:r w:rsidRPr="00D47AD2">
        <w:rPr>
          <w:rFonts w:ascii="Arial" w:eastAsiaTheme="minorEastAsia" w:hAnsi="Arial" w:cs="Arial"/>
          <w:lang w:val="en-US" w:eastAsia="en-GB"/>
          <w14:ligatures w14:val="standardContextual"/>
        </w:rPr>
        <w:t>, www.nice.org.uk/guidance/cg178#:~:text=Guidance. Accessed 30 Apr.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Pindar, Joe. “Anxiety Statistics UK | 2022 Data.” </w:t>
      </w:r>
      <w:r w:rsidRPr="00D47AD2">
        <w:rPr>
          <w:rFonts w:ascii="Arial" w:eastAsiaTheme="minorEastAsia" w:hAnsi="Arial" w:cs="Arial"/>
          <w:i/>
          <w:iCs/>
          <w:lang w:val="en-US" w:eastAsia="en-GB"/>
          <w14:ligatures w14:val="standardContextual"/>
        </w:rPr>
        <w:t>Champion Health</w:t>
      </w:r>
      <w:r w:rsidRPr="00D47AD2">
        <w:rPr>
          <w:rFonts w:ascii="Arial" w:eastAsiaTheme="minorEastAsia" w:hAnsi="Arial" w:cs="Arial"/>
          <w:lang w:val="en-US" w:eastAsia="en-GB"/>
          <w14:ligatures w14:val="standardContextual"/>
        </w:rPr>
        <w:t>, 15 June 2022, championhealth.co.uk/insights/anxiety-statistics/</w:t>
      </w:r>
      <w:proofErr w:type="gramStart"/>
      <w:r w:rsidRPr="00D47AD2">
        <w:rPr>
          <w:rFonts w:ascii="Arial" w:eastAsiaTheme="minorEastAsia" w:hAnsi="Arial" w:cs="Arial"/>
          <w:lang w:val="en-US" w:eastAsia="en-GB"/>
          <w14:ligatures w14:val="standardContextual"/>
        </w:rPr>
        <w:t>#:~</w:t>
      </w:r>
      <w:proofErr w:type="gramEnd"/>
      <w:r w:rsidRPr="00D47AD2">
        <w:rPr>
          <w:rFonts w:ascii="Arial" w:eastAsiaTheme="minorEastAsia" w:hAnsi="Arial" w:cs="Arial"/>
          <w:lang w:val="en-US" w:eastAsia="en-GB"/>
          <w14:ligatures w14:val="standardContextual"/>
        </w:rPr>
        <w:t>:text=In%20any%20given%20week%20in. Accessed 25 Apr. 2023.</w:t>
      </w:r>
    </w:p>
    <w:p w:rsidR="00D47AD2" w:rsidRP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World Health Organization. “Schizophrenia.” </w:t>
      </w:r>
      <w:r w:rsidRPr="00D47AD2">
        <w:rPr>
          <w:rFonts w:ascii="Arial" w:eastAsiaTheme="minorEastAsia" w:hAnsi="Arial" w:cs="Arial"/>
          <w:i/>
          <w:iCs/>
          <w:lang w:val="en-US" w:eastAsia="en-GB"/>
          <w14:ligatures w14:val="standardContextual"/>
        </w:rPr>
        <w:t>Who.int</w:t>
      </w:r>
      <w:r w:rsidRPr="00D47AD2">
        <w:rPr>
          <w:rFonts w:ascii="Arial" w:eastAsiaTheme="minorEastAsia" w:hAnsi="Arial" w:cs="Arial"/>
          <w:lang w:val="en-US" w:eastAsia="en-GB"/>
          <w14:ligatures w14:val="standardContextual"/>
        </w:rPr>
        <w:t>, World Health Organization: WHO, 2022, www.who.int/news-room/fact-sheets/detail/schizophrenia. Accessed 28 Apr. 2023.</w:t>
      </w:r>
    </w:p>
    <w:p w:rsidR="00D47AD2" w:rsidRDefault="00D47AD2"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00D47AD2">
        <w:rPr>
          <w:rFonts w:ascii="Arial" w:eastAsiaTheme="minorEastAsia" w:hAnsi="Arial" w:cs="Arial"/>
          <w:lang w:val="en-US" w:eastAsia="en-GB"/>
          <w14:ligatures w14:val="standardContextual"/>
        </w:rPr>
        <w:t xml:space="preserve">“Yoga as Therapy.” </w:t>
      </w:r>
      <w:r w:rsidRPr="00D47AD2">
        <w:rPr>
          <w:rFonts w:ascii="Arial" w:eastAsiaTheme="minorEastAsia" w:hAnsi="Arial" w:cs="Arial"/>
          <w:i/>
          <w:iCs/>
          <w:lang w:val="en-US" w:eastAsia="en-GB"/>
          <w14:ligatures w14:val="standardContextual"/>
        </w:rPr>
        <w:t>Www.autism.org.uk</w:t>
      </w:r>
      <w:r w:rsidRPr="00D47AD2">
        <w:rPr>
          <w:rFonts w:ascii="Arial" w:eastAsiaTheme="minorEastAsia" w:hAnsi="Arial" w:cs="Arial"/>
          <w:lang w:val="en-US" w:eastAsia="en-GB"/>
          <w14:ligatures w14:val="standardContextual"/>
        </w:rPr>
        <w:t>, www.autism.org.uk/directory/y/yoga-as-therapy. Accessed 2 May 2023.</w:t>
      </w:r>
      <w:r w:rsidR="00BD403F">
        <w:rPr>
          <w:rFonts w:ascii="Arial" w:eastAsiaTheme="minorEastAsia" w:hAnsi="Arial" w:cs="Arial"/>
          <w:lang w:val="en-US" w:eastAsia="en-GB"/>
          <w14:ligatures w14:val="standardContextual"/>
        </w:rPr>
        <w:t xml:space="preserve"> </w:t>
      </w:r>
    </w:p>
    <w:p w:rsidR="00BD403F" w:rsidRDefault="00BD403F"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p>
    <w:p w:rsidR="00BD403F" w:rsidRDefault="00BD403F"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p>
    <w:p w:rsidR="00BD403F" w:rsidRDefault="00BD403F"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p>
    <w:p w:rsidR="00BD403F" w:rsidRDefault="00BD403F"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p>
    <w:p w:rsidR="00BD403F" w:rsidRDefault="00BD403F"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p>
    <w:p w:rsidR="00BD403F" w:rsidRDefault="00BD403F"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bookmarkStart w:id="33" w:name="_Hlk134131349"/>
      <w:r>
        <w:rPr>
          <w:rFonts w:ascii="Arial" w:eastAsiaTheme="minorEastAsia" w:hAnsi="Arial" w:cs="Arial"/>
          <w:lang w:val="en-US" w:eastAsia="en-GB"/>
          <w14:ligatures w14:val="standardContextual"/>
        </w:rPr>
        <w:lastRenderedPageBreak/>
        <w:t>Appendix</w:t>
      </w:r>
      <w:r w:rsidR="00FA65EF">
        <w:rPr>
          <w:rFonts w:ascii="Arial" w:eastAsiaTheme="minorEastAsia" w:hAnsi="Arial" w:cs="Arial"/>
          <w:lang w:val="en-US" w:eastAsia="en-GB"/>
          <w14:ligatures w14:val="standardContextual"/>
        </w:rPr>
        <w:t xml:space="preserve"> A</w:t>
      </w:r>
    </w:p>
    <w:bookmarkEnd w:id="33"/>
    <w:p w:rsidR="00FA65EF" w:rsidRDefault="00FA65EF"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p>
    <w:p w:rsidR="00FA65EF" w:rsidRDefault="00FA65EF"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p>
    <w:p w:rsidR="00FA65EF" w:rsidRDefault="00FA65EF"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sidRPr="5308A7B7">
        <w:rPr>
          <w:rFonts w:ascii="Calibri" w:eastAsia="Calibri" w:hAnsi="Calibri" w:cs="Calibri"/>
          <w:b/>
          <w:bCs/>
          <w:color w:val="000000" w:themeColor="text1"/>
        </w:rPr>
        <w:t>Generalised Anxiety Disorder Questionnaire GAD –7</w:t>
      </w:r>
    </w:p>
    <w:p w:rsidR="00BD403F" w:rsidRDefault="00BD403F"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p>
    <w:p w:rsidR="00BD403F" w:rsidRPr="00D47AD2" w:rsidRDefault="00BD403F" w:rsidP="00D47AD2">
      <w:pPr>
        <w:widowControl w:val="0"/>
        <w:autoSpaceDE w:val="0"/>
        <w:autoSpaceDN w:val="0"/>
        <w:adjustRightInd w:val="0"/>
        <w:spacing w:after="0" w:line="360" w:lineRule="auto"/>
        <w:ind w:left="720" w:hanging="720"/>
        <w:rPr>
          <w:rFonts w:ascii="Arial" w:eastAsiaTheme="minorEastAsia" w:hAnsi="Arial" w:cs="Arial"/>
          <w:lang w:val="en-US" w:eastAsia="en-GB"/>
          <w14:ligatures w14:val="standardContextual"/>
        </w:rPr>
      </w:pPr>
      <w:r>
        <w:rPr>
          <w:noProof/>
        </w:rPr>
        <w:drawing>
          <wp:inline distT="0" distB="0" distL="0" distR="0" wp14:anchorId="4E142422" wp14:editId="75BB18D8">
            <wp:extent cx="5189517" cy="434034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0">
                      <a:extLst>
                        <a:ext uri="{53640926-AAD7-44D8-BBD7-CCE9431645EC}">
                          <a14:shadowObscured xmlns:arto="http://schemas.microsoft.com/office/word/2006/arto" xmlns="" xmlns:o="urn:schemas-microsoft-com:office:office" xmlns:v="urn:schemas-microsoft-com:vml" xmlns:w10="urn:schemas-microsoft-com:office:word" xmlns:w="http://schemas.openxmlformats.org/wordprocessingml/2006/main" xmlns:a14="http://schemas.microsoft.com/office/drawing/2010/main"/>
                        </a:ext>
                      </a:extLst>
                    </a:blip>
                    <a:srcRect l="11502" t="18605" r="37220" b="5149"/>
                    <a:stretch>
                      <a:fillRect/>
                    </a:stretch>
                  </pic:blipFill>
                  <pic:spPr bwMode="auto">
                    <a:xfrm>
                      <a:off x="0" y="0"/>
                      <a:ext cx="5189517" cy="4340345"/>
                    </a:xfrm>
                    <a:prstGeom prst="rect">
                      <a:avLst/>
                    </a:prstGeom>
                    <a:ln>
                      <a:noFill/>
                    </a:ln>
                    <a:extLst>
                      <a:ext uri="{53640926-AAD7-44D8-BBD7-CCE9431645EC}">
                        <a14:shadowObscured xmlns:a14="http://schemas.microsoft.com/office/drawing/2010/main"/>
                      </a:ext>
                    </a:extLst>
                  </pic:spPr>
                </pic:pic>
              </a:graphicData>
            </a:graphic>
          </wp:inline>
        </w:drawing>
      </w:r>
    </w:p>
    <w:p w:rsidR="00D47AD2" w:rsidRPr="00D47AD2" w:rsidRDefault="00FA65EF" w:rsidP="00D47AD2">
      <w:pPr>
        <w:spacing w:line="360" w:lineRule="auto"/>
        <w:rPr>
          <w:rFonts w:ascii="Arial" w:hAnsi="Arial" w:cs="Arial"/>
          <w:b/>
          <w:bCs/>
        </w:rPr>
      </w:pPr>
      <w:r>
        <w:rPr>
          <w:noProof/>
        </w:rPr>
        <w:drawing>
          <wp:inline distT="0" distB="0" distL="0" distR="0" wp14:anchorId="05902FF7" wp14:editId="078CC796">
            <wp:extent cx="5378452" cy="31883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1">
                      <a:extLst>
                        <a:ext uri="{28A0092B-C50C-407E-A947-70E740481C1C}">
                          <a14:useLocalDpi xmlns:a14="http://schemas.microsoft.com/office/drawing/2010/main" val="0"/>
                        </a:ext>
                      </a:extLst>
                    </a:blip>
                    <a:srcRect l="12328" t="40152" r="38558" b="8086"/>
                    <a:stretch>
                      <a:fillRect/>
                    </a:stretch>
                  </pic:blipFill>
                  <pic:spPr bwMode="auto">
                    <a:xfrm>
                      <a:off x="0" y="0"/>
                      <a:ext cx="5378452" cy="3188356"/>
                    </a:xfrm>
                    <a:prstGeom prst="rect">
                      <a:avLst/>
                    </a:prstGeom>
                    <a:ln>
                      <a:noFill/>
                    </a:ln>
                    <a:extLst>
                      <a:ext uri="{53640926-AAD7-44D8-BBD7-CCE9431645EC}">
                        <a14:shadowObscured xmlns:a14="http://schemas.microsoft.com/office/drawing/2010/main"/>
                      </a:ext>
                    </a:extLst>
                  </pic:spPr>
                </pic:pic>
              </a:graphicData>
            </a:graphic>
          </wp:inline>
        </w:drawing>
      </w:r>
    </w:p>
    <w:sectPr w:rsidR="00D47AD2" w:rsidRPr="00D47A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07FB3"/>
    <w:multiLevelType w:val="multilevel"/>
    <w:tmpl w:val="9DA06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A2A35"/>
    <w:multiLevelType w:val="multilevel"/>
    <w:tmpl w:val="CB32F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B222B"/>
    <w:multiLevelType w:val="hybridMultilevel"/>
    <w:tmpl w:val="E8A491B8"/>
    <w:lvl w:ilvl="0" w:tplc="0809000B">
      <w:start w:val="1"/>
      <w:numFmt w:val="bullet"/>
      <w:lvlText w:val=""/>
      <w:lvlJc w:val="left"/>
      <w:pPr>
        <w:ind w:left="1185" w:hanging="360"/>
      </w:pPr>
      <w:rPr>
        <w:rFonts w:ascii="Wingdings" w:hAnsi="Wingdings" w:hint="default"/>
      </w:rPr>
    </w:lvl>
    <w:lvl w:ilvl="1" w:tplc="08090003" w:tentative="1">
      <w:start w:val="1"/>
      <w:numFmt w:val="bullet"/>
      <w:lvlText w:val="o"/>
      <w:lvlJc w:val="left"/>
      <w:pPr>
        <w:ind w:left="1905" w:hanging="360"/>
      </w:pPr>
      <w:rPr>
        <w:rFonts w:ascii="Courier New" w:hAnsi="Courier New" w:cs="Courier New" w:hint="default"/>
      </w:rPr>
    </w:lvl>
    <w:lvl w:ilvl="2" w:tplc="08090005" w:tentative="1">
      <w:start w:val="1"/>
      <w:numFmt w:val="bullet"/>
      <w:lvlText w:val=""/>
      <w:lvlJc w:val="left"/>
      <w:pPr>
        <w:ind w:left="2625" w:hanging="360"/>
      </w:pPr>
      <w:rPr>
        <w:rFonts w:ascii="Wingdings" w:hAnsi="Wingdings" w:hint="default"/>
      </w:rPr>
    </w:lvl>
    <w:lvl w:ilvl="3" w:tplc="08090001" w:tentative="1">
      <w:start w:val="1"/>
      <w:numFmt w:val="bullet"/>
      <w:lvlText w:val=""/>
      <w:lvlJc w:val="left"/>
      <w:pPr>
        <w:ind w:left="3345" w:hanging="360"/>
      </w:pPr>
      <w:rPr>
        <w:rFonts w:ascii="Symbol" w:hAnsi="Symbol" w:hint="default"/>
      </w:rPr>
    </w:lvl>
    <w:lvl w:ilvl="4" w:tplc="08090003" w:tentative="1">
      <w:start w:val="1"/>
      <w:numFmt w:val="bullet"/>
      <w:lvlText w:val="o"/>
      <w:lvlJc w:val="left"/>
      <w:pPr>
        <w:ind w:left="4065" w:hanging="360"/>
      </w:pPr>
      <w:rPr>
        <w:rFonts w:ascii="Courier New" w:hAnsi="Courier New" w:cs="Courier New" w:hint="default"/>
      </w:rPr>
    </w:lvl>
    <w:lvl w:ilvl="5" w:tplc="08090005" w:tentative="1">
      <w:start w:val="1"/>
      <w:numFmt w:val="bullet"/>
      <w:lvlText w:val=""/>
      <w:lvlJc w:val="left"/>
      <w:pPr>
        <w:ind w:left="4785" w:hanging="360"/>
      </w:pPr>
      <w:rPr>
        <w:rFonts w:ascii="Wingdings" w:hAnsi="Wingdings" w:hint="default"/>
      </w:rPr>
    </w:lvl>
    <w:lvl w:ilvl="6" w:tplc="08090001" w:tentative="1">
      <w:start w:val="1"/>
      <w:numFmt w:val="bullet"/>
      <w:lvlText w:val=""/>
      <w:lvlJc w:val="left"/>
      <w:pPr>
        <w:ind w:left="5505" w:hanging="360"/>
      </w:pPr>
      <w:rPr>
        <w:rFonts w:ascii="Symbol" w:hAnsi="Symbol" w:hint="default"/>
      </w:rPr>
    </w:lvl>
    <w:lvl w:ilvl="7" w:tplc="08090003" w:tentative="1">
      <w:start w:val="1"/>
      <w:numFmt w:val="bullet"/>
      <w:lvlText w:val="o"/>
      <w:lvlJc w:val="left"/>
      <w:pPr>
        <w:ind w:left="6225" w:hanging="360"/>
      </w:pPr>
      <w:rPr>
        <w:rFonts w:ascii="Courier New" w:hAnsi="Courier New" w:cs="Courier New" w:hint="default"/>
      </w:rPr>
    </w:lvl>
    <w:lvl w:ilvl="8" w:tplc="08090005" w:tentative="1">
      <w:start w:val="1"/>
      <w:numFmt w:val="bullet"/>
      <w:lvlText w:val=""/>
      <w:lvlJc w:val="left"/>
      <w:pPr>
        <w:ind w:left="6945" w:hanging="360"/>
      </w:pPr>
      <w:rPr>
        <w:rFonts w:ascii="Wingdings" w:hAnsi="Wingdings" w:hint="default"/>
      </w:rPr>
    </w:lvl>
  </w:abstractNum>
  <w:abstractNum w:abstractNumId="3" w15:restartNumberingAfterBreak="0">
    <w:nsid w:val="067A32A5"/>
    <w:multiLevelType w:val="multilevel"/>
    <w:tmpl w:val="5E346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EF67E6"/>
    <w:multiLevelType w:val="multilevel"/>
    <w:tmpl w:val="81E24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4E0AC9"/>
    <w:multiLevelType w:val="hybridMultilevel"/>
    <w:tmpl w:val="F8902D44"/>
    <w:lvl w:ilvl="0" w:tplc="0809000B">
      <w:start w:val="1"/>
      <w:numFmt w:val="bullet"/>
      <w:lvlText w:val=""/>
      <w:lvlJc w:val="left"/>
      <w:pPr>
        <w:ind w:left="825" w:hanging="360"/>
      </w:pPr>
      <w:rPr>
        <w:rFonts w:ascii="Wingdings" w:hAnsi="Wingdings"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6" w15:restartNumberingAfterBreak="0">
    <w:nsid w:val="1A305255"/>
    <w:multiLevelType w:val="multilevel"/>
    <w:tmpl w:val="BFFEE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377E8A"/>
    <w:multiLevelType w:val="multilevel"/>
    <w:tmpl w:val="9B28F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F762D27"/>
    <w:multiLevelType w:val="hybridMultilevel"/>
    <w:tmpl w:val="B3CC0F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CA3391"/>
    <w:multiLevelType w:val="multilevel"/>
    <w:tmpl w:val="1BC48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932EC5"/>
    <w:multiLevelType w:val="multilevel"/>
    <w:tmpl w:val="E266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8C6E19"/>
    <w:multiLevelType w:val="hybridMultilevel"/>
    <w:tmpl w:val="0D3C00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D4220D"/>
    <w:multiLevelType w:val="multilevel"/>
    <w:tmpl w:val="1D5E2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0D3385C"/>
    <w:multiLevelType w:val="multilevel"/>
    <w:tmpl w:val="D4625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2175839"/>
    <w:multiLevelType w:val="multilevel"/>
    <w:tmpl w:val="B568E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540B20"/>
    <w:multiLevelType w:val="multilevel"/>
    <w:tmpl w:val="D298A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532300"/>
    <w:multiLevelType w:val="multilevel"/>
    <w:tmpl w:val="BBE6F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C64DB9"/>
    <w:multiLevelType w:val="multilevel"/>
    <w:tmpl w:val="CF9E9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5DC06C0"/>
    <w:multiLevelType w:val="multilevel"/>
    <w:tmpl w:val="449A1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49577F"/>
    <w:multiLevelType w:val="multilevel"/>
    <w:tmpl w:val="CEECE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3A76C3"/>
    <w:multiLevelType w:val="multilevel"/>
    <w:tmpl w:val="CE369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E45B3C"/>
    <w:multiLevelType w:val="multilevel"/>
    <w:tmpl w:val="A6189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BB5D57"/>
    <w:multiLevelType w:val="multilevel"/>
    <w:tmpl w:val="2724F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101D1B"/>
    <w:multiLevelType w:val="multilevel"/>
    <w:tmpl w:val="8042C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AF6098"/>
    <w:multiLevelType w:val="multilevel"/>
    <w:tmpl w:val="C472E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9FE64FD"/>
    <w:multiLevelType w:val="multilevel"/>
    <w:tmpl w:val="3A008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CD66B1F"/>
    <w:multiLevelType w:val="multilevel"/>
    <w:tmpl w:val="A6F80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90460E"/>
    <w:multiLevelType w:val="multilevel"/>
    <w:tmpl w:val="A510E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1B16B1"/>
    <w:multiLevelType w:val="multilevel"/>
    <w:tmpl w:val="5E76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FA415C"/>
    <w:multiLevelType w:val="multilevel"/>
    <w:tmpl w:val="745EC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0B1AD3"/>
    <w:multiLevelType w:val="multilevel"/>
    <w:tmpl w:val="7E48346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1" w15:restartNumberingAfterBreak="0">
    <w:nsid w:val="57E94471"/>
    <w:multiLevelType w:val="hybridMultilevel"/>
    <w:tmpl w:val="C1BE16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9C81640"/>
    <w:multiLevelType w:val="multilevel"/>
    <w:tmpl w:val="72F23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EC1093"/>
    <w:multiLevelType w:val="multilevel"/>
    <w:tmpl w:val="040C8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3778A7"/>
    <w:multiLevelType w:val="multilevel"/>
    <w:tmpl w:val="FCD62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5036880"/>
    <w:multiLevelType w:val="multilevel"/>
    <w:tmpl w:val="973EC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A615B56"/>
    <w:multiLevelType w:val="multilevel"/>
    <w:tmpl w:val="7542E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972487"/>
    <w:multiLevelType w:val="multilevel"/>
    <w:tmpl w:val="EA4CEDE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8"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061F84"/>
    <w:multiLevelType w:val="hybridMultilevel"/>
    <w:tmpl w:val="BE6022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9563D9"/>
    <w:multiLevelType w:val="multilevel"/>
    <w:tmpl w:val="A01CC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5C97921"/>
    <w:multiLevelType w:val="hybridMultilevel"/>
    <w:tmpl w:val="5D2848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1864C5"/>
    <w:multiLevelType w:val="multilevel"/>
    <w:tmpl w:val="3148E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9394328">
    <w:abstractNumId w:val="11"/>
  </w:num>
  <w:num w:numId="2" w16cid:durableId="646474097">
    <w:abstractNumId w:val="31"/>
  </w:num>
  <w:num w:numId="3" w16cid:durableId="1596860325">
    <w:abstractNumId w:val="35"/>
  </w:num>
  <w:num w:numId="4" w16cid:durableId="220092955">
    <w:abstractNumId w:val="2"/>
  </w:num>
  <w:num w:numId="5" w16cid:durableId="935018629">
    <w:abstractNumId w:val="9"/>
  </w:num>
  <w:num w:numId="6" w16cid:durableId="941036715">
    <w:abstractNumId w:val="5"/>
  </w:num>
  <w:num w:numId="7" w16cid:durableId="321467631">
    <w:abstractNumId w:val="41"/>
  </w:num>
  <w:num w:numId="8" w16cid:durableId="1152453414">
    <w:abstractNumId w:val="39"/>
  </w:num>
  <w:num w:numId="9" w16cid:durableId="1592617093">
    <w:abstractNumId w:val="22"/>
  </w:num>
  <w:num w:numId="10" w16cid:durableId="1787117287">
    <w:abstractNumId w:val="29"/>
  </w:num>
  <w:num w:numId="11" w16cid:durableId="1657951828">
    <w:abstractNumId w:val="26"/>
  </w:num>
  <w:num w:numId="12" w16cid:durableId="260837330">
    <w:abstractNumId w:val="10"/>
  </w:num>
  <w:num w:numId="13" w16cid:durableId="1108238230">
    <w:abstractNumId w:val="24"/>
  </w:num>
  <w:num w:numId="14" w16cid:durableId="1027604666">
    <w:abstractNumId w:val="21"/>
  </w:num>
  <w:num w:numId="15" w16cid:durableId="2027512749">
    <w:abstractNumId w:val="6"/>
  </w:num>
  <w:num w:numId="16" w16cid:durableId="642193824">
    <w:abstractNumId w:val="28"/>
  </w:num>
  <w:num w:numId="17" w16cid:durableId="1208877075">
    <w:abstractNumId w:val="3"/>
  </w:num>
  <w:num w:numId="18" w16cid:durableId="2000034767">
    <w:abstractNumId w:val="18"/>
  </w:num>
  <w:num w:numId="19" w16cid:durableId="891039439">
    <w:abstractNumId w:val="37"/>
  </w:num>
  <w:num w:numId="20" w16cid:durableId="1474366191">
    <w:abstractNumId w:val="8"/>
  </w:num>
  <w:num w:numId="21" w16cid:durableId="1623226035">
    <w:abstractNumId w:val="4"/>
  </w:num>
  <w:num w:numId="22" w16cid:durableId="1986733610">
    <w:abstractNumId w:val="17"/>
  </w:num>
  <w:num w:numId="23" w16cid:durableId="1673213811">
    <w:abstractNumId w:val="40"/>
  </w:num>
  <w:num w:numId="24" w16cid:durableId="396123711">
    <w:abstractNumId w:val="12"/>
  </w:num>
  <w:num w:numId="25" w16cid:durableId="1852991880">
    <w:abstractNumId w:val="25"/>
  </w:num>
  <w:num w:numId="26" w16cid:durableId="1285234377">
    <w:abstractNumId w:val="20"/>
  </w:num>
  <w:num w:numId="27" w16cid:durableId="1282608105">
    <w:abstractNumId w:val="19"/>
  </w:num>
  <w:num w:numId="28" w16cid:durableId="468861965">
    <w:abstractNumId w:val="27"/>
  </w:num>
  <w:num w:numId="29" w16cid:durableId="1144543504">
    <w:abstractNumId w:val="0"/>
  </w:num>
  <w:num w:numId="30" w16cid:durableId="226574186">
    <w:abstractNumId w:val="32"/>
  </w:num>
  <w:num w:numId="31" w16cid:durableId="853033361">
    <w:abstractNumId w:val="30"/>
  </w:num>
  <w:num w:numId="32" w16cid:durableId="2067138492">
    <w:abstractNumId w:val="42"/>
  </w:num>
  <w:num w:numId="33" w16cid:durableId="758796103">
    <w:abstractNumId w:val="15"/>
  </w:num>
  <w:num w:numId="34" w16cid:durableId="426272774">
    <w:abstractNumId w:val="16"/>
  </w:num>
  <w:num w:numId="35" w16cid:durableId="1979987746">
    <w:abstractNumId w:val="38"/>
  </w:num>
  <w:num w:numId="36" w16cid:durableId="731201233">
    <w:abstractNumId w:val="23"/>
  </w:num>
  <w:num w:numId="37" w16cid:durableId="430205491">
    <w:abstractNumId w:val="34"/>
  </w:num>
  <w:num w:numId="38" w16cid:durableId="1360468227">
    <w:abstractNumId w:val="13"/>
  </w:num>
  <w:num w:numId="39" w16cid:durableId="1118454877">
    <w:abstractNumId w:val="7"/>
  </w:num>
  <w:num w:numId="40" w16cid:durableId="1937788049">
    <w:abstractNumId w:val="1"/>
  </w:num>
  <w:num w:numId="41" w16cid:durableId="1733312404">
    <w:abstractNumId w:val="33"/>
  </w:num>
  <w:num w:numId="42" w16cid:durableId="1419869098">
    <w:abstractNumId w:val="14"/>
  </w:num>
  <w:num w:numId="43" w16cid:durableId="1076321870">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092"/>
    <w:rsid w:val="00000117"/>
    <w:rsid w:val="00002EFF"/>
    <w:rsid w:val="000207FF"/>
    <w:rsid w:val="00023C32"/>
    <w:rsid w:val="000327BF"/>
    <w:rsid w:val="00034FB6"/>
    <w:rsid w:val="00043092"/>
    <w:rsid w:val="000671B6"/>
    <w:rsid w:val="00076766"/>
    <w:rsid w:val="00081CE0"/>
    <w:rsid w:val="00093FB5"/>
    <w:rsid w:val="000A1B2C"/>
    <w:rsid w:val="000D1450"/>
    <w:rsid w:val="000D1675"/>
    <w:rsid w:val="000D5D56"/>
    <w:rsid w:val="000D619B"/>
    <w:rsid w:val="000D678E"/>
    <w:rsid w:val="000F0463"/>
    <w:rsid w:val="000F1A27"/>
    <w:rsid w:val="000F1F61"/>
    <w:rsid w:val="001147FA"/>
    <w:rsid w:val="00117DCE"/>
    <w:rsid w:val="001464EE"/>
    <w:rsid w:val="00151D77"/>
    <w:rsid w:val="00156E00"/>
    <w:rsid w:val="00161EFF"/>
    <w:rsid w:val="00167890"/>
    <w:rsid w:val="00167925"/>
    <w:rsid w:val="00183097"/>
    <w:rsid w:val="00184CD8"/>
    <w:rsid w:val="00186B9F"/>
    <w:rsid w:val="001B2AA0"/>
    <w:rsid w:val="001C1124"/>
    <w:rsid w:val="001C140A"/>
    <w:rsid w:val="001C1749"/>
    <w:rsid w:val="001D4FE6"/>
    <w:rsid w:val="00205BB5"/>
    <w:rsid w:val="002103C9"/>
    <w:rsid w:val="00225407"/>
    <w:rsid w:val="00237BC9"/>
    <w:rsid w:val="00253979"/>
    <w:rsid w:val="002557E9"/>
    <w:rsid w:val="00275316"/>
    <w:rsid w:val="0027688D"/>
    <w:rsid w:val="002861DC"/>
    <w:rsid w:val="00297C47"/>
    <w:rsid w:val="002D0DD1"/>
    <w:rsid w:val="002D3C5B"/>
    <w:rsid w:val="0030183D"/>
    <w:rsid w:val="003072EF"/>
    <w:rsid w:val="00336FD6"/>
    <w:rsid w:val="003463ED"/>
    <w:rsid w:val="003575B4"/>
    <w:rsid w:val="003629DF"/>
    <w:rsid w:val="003774A1"/>
    <w:rsid w:val="00386A95"/>
    <w:rsid w:val="003A0AA7"/>
    <w:rsid w:val="003B2189"/>
    <w:rsid w:val="003C1DA3"/>
    <w:rsid w:val="003C390A"/>
    <w:rsid w:val="003C539D"/>
    <w:rsid w:val="003D12B1"/>
    <w:rsid w:val="003E1857"/>
    <w:rsid w:val="003F7C55"/>
    <w:rsid w:val="00403275"/>
    <w:rsid w:val="0040618A"/>
    <w:rsid w:val="00413638"/>
    <w:rsid w:val="004247A6"/>
    <w:rsid w:val="004277C6"/>
    <w:rsid w:val="0043260B"/>
    <w:rsid w:val="00445322"/>
    <w:rsid w:val="00451510"/>
    <w:rsid w:val="00453E0E"/>
    <w:rsid w:val="00460827"/>
    <w:rsid w:val="0046095E"/>
    <w:rsid w:val="00461ADB"/>
    <w:rsid w:val="00471B88"/>
    <w:rsid w:val="00483BFB"/>
    <w:rsid w:val="00485333"/>
    <w:rsid w:val="00485B38"/>
    <w:rsid w:val="00497DB2"/>
    <w:rsid w:val="004B2DB1"/>
    <w:rsid w:val="004B56D7"/>
    <w:rsid w:val="004B6308"/>
    <w:rsid w:val="004C0EBF"/>
    <w:rsid w:val="004D35CD"/>
    <w:rsid w:val="004D4E55"/>
    <w:rsid w:val="004E29EF"/>
    <w:rsid w:val="004F71EF"/>
    <w:rsid w:val="00507C5E"/>
    <w:rsid w:val="00514F0E"/>
    <w:rsid w:val="0052163E"/>
    <w:rsid w:val="00522450"/>
    <w:rsid w:val="00530A31"/>
    <w:rsid w:val="005322BD"/>
    <w:rsid w:val="00533512"/>
    <w:rsid w:val="00537A2D"/>
    <w:rsid w:val="00537CD0"/>
    <w:rsid w:val="00540BCF"/>
    <w:rsid w:val="00544635"/>
    <w:rsid w:val="005454A0"/>
    <w:rsid w:val="00552D20"/>
    <w:rsid w:val="0056202E"/>
    <w:rsid w:val="0059488C"/>
    <w:rsid w:val="005A0842"/>
    <w:rsid w:val="005A2C46"/>
    <w:rsid w:val="005B776B"/>
    <w:rsid w:val="005D287C"/>
    <w:rsid w:val="005E4757"/>
    <w:rsid w:val="005F25EF"/>
    <w:rsid w:val="005F4B37"/>
    <w:rsid w:val="0060692C"/>
    <w:rsid w:val="00623D26"/>
    <w:rsid w:val="00626102"/>
    <w:rsid w:val="00656FF0"/>
    <w:rsid w:val="0066047B"/>
    <w:rsid w:val="0066134C"/>
    <w:rsid w:val="00661534"/>
    <w:rsid w:val="00661E49"/>
    <w:rsid w:val="006651D0"/>
    <w:rsid w:val="006876C0"/>
    <w:rsid w:val="006A4AEF"/>
    <w:rsid w:val="006A7516"/>
    <w:rsid w:val="006C69D5"/>
    <w:rsid w:val="006D4B73"/>
    <w:rsid w:val="006E0284"/>
    <w:rsid w:val="006F06F5"/>
    <w:rsid w:val="006F1753"/>
    <w:rsid w:val="006F5949"/>
    <w:rsid w:val="00703D2F"/>
    <w:rsid w:val="0070545B"/>
    <w:rsid w:val="00706A53"/>
    <w:rsid w:val="007100E1"/>
    <w:rsid w:val="00730D0A"/>
    <w:rsid w:val="007403DD"/>
    <w:rsid w:val="0075481B"/>
    <w:rsid w:val="00762EAB"/>
    <w:rsid w:val="00763A24"/>
    <w:rsid w:val="007661D8"/>
    <w:rsid w:val="00777621"/>
    <w:rsid w:val="00780E18"/>
    <w:rsid w:val="00792C42"/>
    <w:rsid w:val="007A06A5"/>
    <w:rsid w:val="007A1176"/>
    <w:rsid w:val="007A73F7"/>
    <w:rsid w:val="007B03B2"/>
    <w:rsid w:val="007C049A"/>
    <w:rsid w:val="007C1691"/>
    <w:rsid w:val="007C5FDC"/>
    <w:rsid w:val="007F179A"/>
    <w:rsid w:val="008016D9"/>
    <w:rsid w:val="00823679"/>
    <w:rsid w:val="00826BD3"/>
    <w:rsid w:val="00827028"/>
    <w:rsid w:val="008327A9"/>
    <w:rsid w:val="00833092"/>
    <w:rsid w:val="0083781D"/>
    <w:rsid w:val="0084363C"/>
    <w:rsid w:val="00846D74"/>
    <w:rsid w:val="0085018B"/>
    <w:rsid w:val="00852763"/>
    <w:rsid w:val="00857CCC"/>
    <w:rsid w:val="00874EA7"/>
    <w:rsid w:val="008C39D0"/>
    <w:rsid w:val="008C747E"/>
    <w:rsid w:val="008D7592"/>
    <w:rsid w:val="008E5221"/>
    <w:rsid w:val="008F08F9"/>
    <w:rsid w:val="008F3A34"/>
    <w:rsid w:val="00913951"/>
    <w:rsid w:val="00914D31"/>
    <w:rsid w:val="00927423"/>
    <w:rsid w:val="00933877"/>
    <w:rsid w:val="009374D6"/>
    <w:rsid w:val="00952F82"/>
    <w:rsid w:val="009601EE"/>
    <w:rsid w:val="00974C6D"/>
    <w:rsid w:val="00984A34"/>
    <w:rsid w:val="009B3F68"/>
    <w:rsid w:val="009B66F6"/>
    <w:rsid w:val="009E2494"/>
    <w:rsid w:val="009E3201"/>
    <w:rsid w:val="009F5DE4"/>
    <w:rsid w:val="00A15413"/>
    <w:rsid w:val="00A17C2F"/>
    <w:rsid w:val="00A3415B"/>
    <w:rsid w:val="00A341F4"/>
    <w:rsid w:val="00A34B79"/>
    <w:rsid w:val="00A44804"/>
    <w:rsid w:val="00A469E7"/>
    <w:rsid w:val="00A47AF2"/>
    <w:rsid w:val="00A648E4"/>
    <w:rsid w:val="00A658DD"/>
    <w:rsid w:val="00A730F7"/>
    <w:rsid w:val="00A86A30"/>
    <w:rsid w:val="00A92CDC"/>
    <w:rsid w:val="00A96D61"/>
    <w:rsid w:val="00AA0064"/>
    <w:rsid w:val="00AB4160"/>
    <w:rsid w:val="00AB55D3"/>
    <w:rsid w:val="00AC4628"/>
    <w:rsid w:val="00AC46D3"/>
    <w:rsid w:val="00AD5EEE"/>
    <w:rsid w:val="00AE21BD"/>
    <w:rsid w:val="00AF2164"/>
    <w:rsid w:val="00B10EE1"/>
    <w:rsid w:val="00B12843"/>
    <w:rsid w:val="00B233B5"/>
    <w:rsid w:val="00B41B8A"/>
    <w:rsid w:val="00B43C8A"/>
    <w:rsid w:val="00B7060D"/>
    <w:rsid w:val="00B87794"/>
    <w:rsid w:val="00B93E26"/>
    <w:rsid w:val="00BD403F"/>
    <w:rsid w:val="00BD6D6F"/>
    <w:rsid w:val="00BE181B"/>
    <w:rsid w:val="00C06271"/>
    <w:rsid w:val="00C07C4E"/>
    <w:rsid w:val="00C31BB1"/>
    <w:rsid w:val="00C344E6"/>
    <w:rsid w:val="00C34C3E"/>
    <w:rsid w:val="00C43221"/>
    <w:rsid w:val="00C45729"/>
    <w:rsid w:val="00C53C79"/>
    <w:rsid w:val="00C55052"/>
    <w:rsid w:val="00C73E68"/>
    <w:rsid w:val="00C755D4"/>
    <w:rsid w:val="00C85B60"/>
    <w:rsid w:val="00CB4762"/>
    <w:rsid w:val="00CB53B9"/>
    <w:rsid w:val="00CC6822"/>
    <w:rsid w:val="00CE256C"/>
    <w:rsid w:val="00D14AE7"/>
    <w:rsid w:val="00D17DC4"/>
    <w:rsid w:val="00D25828"/>
    <w:rsid w:val="00D32086"/>
    <w:rsid w:val="00D37330"/>
    <w:rsid w:val="00D451DB"/>
    <w:rsid w:val="00D47AD2"/>
    <w:rsid w:val="00D612EF"/>
    <w:rsid w:val="00D63823"/>
    <w:rsid w:val="00D72E3A"/>
    <w:rsid w:val="00D74486"/>
    <w:rsid w:val="00D805F3"/>
    <w:rsid w:val="00D8189F"/>
    <w:rsid w:val="00D92AB9"/>
    <w:rsid w:val="00D947E8"/>
    <w:rsid w:val="00D968B3"/>
    <w:rsid w:val="00DB06BE"/>
    <w:rsid w:val="00DB6E39"/>
    <w:rsid w:val="00DD17AB"/>
    <w:rsid w:val="00DD2369"/>
    <w:rsid w:val="00DD29B8"/>
    <w:rsid w:val="00DD4819"/>
    <w:rsid w:val="00DE55C2"/>
    <w:rsid w:val="00E06CCE"/>
    <w:rsid w:val="00E209A1"/>
    <w:rsid w:val="00E22F59"/>
    <w:rsid w:val="00E23542"/>
    <w:rsid w:val="00E25D4B"/>
    <w:rsid w:val="00E321B6"/>
    <w:rsid w:val="00E37441"/>
    <w:rsid w:val="00E37991"/>
    <w:rsid w:val="00E45B0C"/>
    <w:rsid w:val="00E67004"/>
    <w:rsid w:val="00E711CD"/>
    <w:rsid w:val="00E922AA"/>
    <w:rsid w:val="00E927BB"/>
    <w:rsid w:val="00E97425"/>
    <w:rsid w:val="00EA18E5"/>
    <w:rsid w:val="00EA452A"/>
    <w:rsid w:val="00EB16C7"/>
    <w:rsid w:val="00EB31A5"/>
    <w:rsid w:val="00EC2ABD"/>
    <w:rsid w:val="00EC7F63"/>
    <w:rsid w:val="00EE3652"/>
    <w:rsid w:val="00EF518C"/>
    <w:rsid w:val="00F07431"/>
    <w:rsid w:val="00F44665"/>
    <w:rsid w:val="00F54D55"/>
    <w:rsid w:val="00F558B6"/>
    <w:rsid w:val="00F7649F"/>
    <w:rsid w:val="00F861C1"/>
    <w:rsid w:val="00F91B76"/>
    <w:rsid w:val="00F9222A"/>
    <w:rsid w:val="00FA365C"/>
    <w:rsid w:val="00FA65EF"/>
    <w:rsid w:val="00FB4E37"/>
    <w:rsid w:val="00FB7A19"/>
    <w:rsid w:val="00FC29A5"/>
    <w:rsid w:val="00FC2B22"/>
    <w:rsid w:val="00FD4E0C"/>
    <w:rsid w:val="00FE01C6"/>
    <w:rsid w:val="00FF1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C31D0"/>
  <w15:docId w15:val="{10F985D1-E2C4-4D3B-8DE4-F0D4B7539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FDC"/>
    <w:rPr>
      <w:kern w:val="0"/>
      <w14:ligatures w14:val="none"/>
    </w:rPr>
  </w:style>
  <w:style w:type="paragraph" w:styleId="Heading1">
    <w:name w:val="heading 1"/>
    <w:basedOn w:val="Normal"/>
    <w:link w:val="Heading1Char"/>
    <w:uiPriority w:val="9"/>
    <w:qFormat/>
    <w:rsid w:val="00A4480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A4480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A86A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2245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678E"/>
    <w:pPr>
      <w:ind w:left="720"/>
      <w:contextualSpacing/>
    </w:pPr>
  </w:style>
  <w:style w:type="paragraph" w:styleId="NormalWeb">
    <w:name w:val="Normal (Web)"/>
    <w:basedOn w:val="Normal"/>
    <w:uiPriority w:val="99"/>
    <w:unhideWhenUsed/>
    <w:rsid w:val="000F04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76766"/>
    <w:rPr>
      <w:color w:val="0000FF"/>
      <w:u w:val="single"/>
    </w:rPr>
  </w:style>
  <w:style w:type="paragraph" w:customStyle="1" w:styleId="trt0xe">
    <w:name w:val="trt0xe"/>
    <w:basedOn w:val="Normal"/>
    <w:rsid w:val="00DD17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umbered-paragraph">
    <w:name w:val="numbered-paragraph"/>
    <w:basedOn w:val="Normal"/>
    <w:rsid w:val="003C39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C390A"/>
    <w:rPr>
      <w:b/>
      <w:bCs/>
    </w:rPr>
  </w:style>
  <w:style w:type="character" w:customStyle="1" w:styleId="paragraph-number">
    <w:name w:val="paragraph-number"/>
    <w:basedOn w:val="DefaultParagraphFont"/>
    <w:rsid w:val="003C390A"/>
  </w:style>
  <w:style w:type="character" w:customStyle="1" w:styleId="Heading3Char">
    <w:name w:val="Heading 3 Char"/>
    <w:basedOn w:val="DefaultParagraphFont"/>
    <w:link w:val="Heading3"/>
    <w:uiPriority w:val="9"/>
    <w:semiHidden/>
    <w:rsid w:val="00A86A30"/>
    <w:rPr>
      <w:rFonts w:asciiTheme="majorHAnsi" w:eastAsiaTheme="majorEastAsia" w:hAnsiTheme="majorHAnsi" w:cstheme="majorBidi"/>
      <w:color w:val="1F3763" w:themeColor="accent1" w:themeShade="7F"/>
      <w:kern w:val="0"/>
      <w:sz w:val="24"/>
      <w:szCs w:val="24"/>
      <w14:ligatures w14:val="none"/>
    </w:rPr>
  </w:style>
  <w:style w:type="character" w:styleId="FollowedHyperlink">
    <w:name w:val="FollowedHyperlink"/>
    <w:basedOn w:val="DefaultParagraphFont"/>
    <w:uiPriority w:val="99"/>
    <w:semiHidden/>
    <w:unhideWhenUsed/>
    <w:rsid w:val="006E0284"/>
    <w:rPr>
      <w:color w:val="954F72" w:themeColor="followedHyperlink"/>
      <w:u w:val="single"/>
    </w:rPr>
  </w:style>
  <w:style w:type="paragraph" w:customStyle="1" w:styleId="lead">
    <w:name w:val="lead"/>
    <w:basedOn w:val="Normal"/>
    <w:rsid w:val="005454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B2AA0"/>
    <w:rPr>
      <w:i/>
      <w:iCs/>
    </w:rPr>
  </w:style>
  <w:style w:type="character" w:customStyle="1" w:styleId="Heading1Char">
    <w:name w:val="Heading 1 Char"/>
    <w:basedOn w:val="DefaultParagraphFont"/>
    <w:link w:val="Heading1"/>
    <w:uiPriority w:val="9"/>
    <w:rsid w:val="00A44804"/>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A44804"/>
    <w:rPr>
      <w:rFonts w:ascii="Times New Roman" w:eastAsia="Times New Roman" w:hAnsi="Times New Roman" w:cs="Times New Roman"/>
      <w:b/>
      <w:bCs/>
      <w:kern w:val="0"/>
      <w:sz w:val="36"/>
      <w:szCs w:val="36"/>
      <w:lang w:eastAsia="en-GB"/>
      <w14:ligatures w14:val="none"/>
    </w:rPr>
  </w:style>
  <w:style w:type="character" w:customStyle="1" w:styleId="s1ppyq">
    <w:name w:val="s1ppyq"/>
    <w:basedOn w:val="DefaultParagraphFont"/>
    <w:rsid w:val="00A44804"/>
  </w:style>
  <w:style w:type="paragraph" w:customStyle="1" w:styleId="04xlpa">
    <w:name w:val="_04xlpa"/>
    <w:basedOn w:val="Normal"/>
    <w:rsid w:val="00A448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522450"/>
    <w:rPr>
      <w:rFonts w:asciiTheme="majorHAnsi" w:eastAsiaTheme="majorEastAsia" w:hAnsiTheme="majorHAnsi" w:cstheme="majorBidi"/>
      <w:i/>
      <w:iCs/>
      <w:color w:val="2F5496" w:themeColor="accent1" w:themeShade="BF"/>
      <w:kern w:val="0"/>
      <w14:ligatures w14:val="none"/>
    </w:rPr>
  </w:style>
  <w:style w:type="paragraph" w:customStyle="1" w:styleId="listitem">
    <w:name w:val="listitem"/>
    <w:basedOn w:val="Normal"/>
    <w:rsid w:val="00E711C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660">
      <w:bodyDiv w:val="1"/>
      <w:marLeft w:val="0"/>
      <w:marRight w:val="0"/>
      <w:marTop w:val="0"/>
      <w:marBottom w:val="0"/>
      <w:divBdr>
        <w:top w:val="none" w:sz="0" w:space="0" w:color="auto"/>
        <w:left w:val="none" w:sz="0" w:space="0" w:color="auto"/>
        <w:bottom w:val="none" w:sz="0" w:space="0" w:color="auto"/>
        <w:right w:val="none" w:sz="0" w:space="0" w:color="auto"/>
      </w:divBdr>
    </w:div>
    <w:div w:id="22093287">
      <w:bodyDiv w:val="1"/>
      <w:marLeft w:val="0"/>
      <w:marRight w:val="0"/>
      <w:marTop w:val="0"/>
      <w:marBottom w:val="0"/>
      <w:divBdr>
        <w:top w:val="none" w:sz="0" w:space="0" w:color="auto"/>
        <w:left w:val="none" w:sz="0" w:space="0" w:color="auto"/>
        <w:bottom w:val="none" w:sz="0" w:space="0" w:color="auto"/>
        <w:right w:val="none" w:sz="0" w:space="0" w:color="auto"/>
      </w:divBdr>
    </w:div>
    <w:div w:id="53355455">
      <w:bodyDiv w:val="1"/>
      <w:marLeft w:val="0"/>
      <w:marRight w:val="0"/>
      <w:marTop w:val="0"/>
      <w:marBottom w:val="0"/>
      <w:divBdr>
        <w:top w:val="none" w:sz="0" w:space="0" w:color="auto"/>
        <w:left w:val="none" w:sz="0" w:space="0" w:color="auto"/>
        <w:bottom w:val="none" w:sz="0" w:space="0" w:color="auto"/>
        <w:right w:val="none" w:sz="0" w:space="0" w:color="auto"/>
      </w:divBdr>
    </w:div>
    <w:div w:id="137115590">
      <w:bodyDiv w:val="1"/>
      <w:marLeft w:val="0"/>
      <w:marRight w:val="0"/>
      <w:marTop w:val="0"/>
      <w:marBottom w:val="0"/>
      <w:divBdr>
        <w:top w:val="none" w:sz="0" w:space="0" w:color="auto"/>
        <w:left w:val="none" w:sz="0" w:space="0" w:color="auto"/>
        <w:bottom w:val="none" w:sz="0" w:space="0" w:color="auto"/>
        <w:right w:val="none" w:sz="0" w:space="0" w:color="auto"/>
      </w:divBdr>
    </w:div>
    <w:div w:id="201555567">
      <w:bodyDiv w:val="1"/>
      <w:marLeft w:val="0"/>
      <w:marRight w:val="0"/>
      <w:marTop w:val="0"/>
      <w:marBottom w:val="0"/>
      <w:divBdr>
        <w:top w:val="none" w:sz="0" w:space="0" w:color="auto"/>
        <w:left w:val="none" w:sz="0" w:space="0" w:color="auto"/>
        <w:bottom w:val="none" w:sz="0" w:space="0" w:color="auto"/>
        <w:right w:val="none" w:sz="0" w:space="0" w:color="auto"/>
      </w:divBdr>
    </w:div>
    <w:div w:id="209340894">
      <w:bodyDiv w:val="1"/>
      <w:marLeft w:val="0"/>
      <w:marRight w:val="0"/>
      <w:marTop w:val="0"/>
      <w:marBottom w:val="0"/>
      <w:divBdr>
        <w:top w:val="none" w:sz="0" w:space="0" w:color="auto"/>
        <w:left w:val="none" w:sz="0" w:space="0" w:color="auto"/>
        <w:bottom w:val="none" w:sz="0" w:space="0" w:color="auto"/>
        <w:right w:val="none" w:sz="0" w:space="0" w:color="auto"/>
      </w:divBdr>
    </w:div>
    <w:div w:id="248393695">
      <w:bodyDiv w:val="1"/>
      <w:marLeft w:val="0"/>
      <w:marRight w:val="0"/>
      <w:marTop w:val="0"/>
      <w:marBottom w:val="0"/>
      <w:divBdr>
        <w:top w:val="none" w:sz="0" w:space="0" w:color="auto"/>
        <w:left w:val="none" w:sz="0" w:space="0" w:color="auto"/>
        <w:bottom w:val="none" w:sz="0" w:space="0" w:color="auto"/>
        <w:right w:val="none" w:sz="0" w:space="0" w:color="auto"/>
      </w:divBdr>
    </w:div>
    <w:div w:id="278031926">
      <w:bodyDiv w:val="1"/>
      <w:marLeft w:val="0"/>
      <w:marRight w:val="0"/>
      <w:marTop w:val="0"/>
      <w:marBottom w:val="0"/>
      <w:divBdr>
        <w:top w:val="none" w:sz="0" w:space="0" w:color="auto"/>
        <w:left w:val="none" w:sz="0" w:space="0" w:color="auto"/>
        <w:bottom w:val="none" w:sz="0" w:space="0" w:color="auto"/>
        <w:right w:val="none" w:sz="0" w:space="0" w:color="auto"/>
      </w:divBdr>
    </w:div>
    <w:div w:id="316348743">
      <w:bodyDiv w:val="1"/>
      <w:marLeft w:val="0"/>
      <w:marRight w:val="0"/>
      <w:marTop w:val="0"/>
      <w:marBottom w:val="0"/>
      <w:divBdr>
        <w:top w:val="none" w:sz="0" w:space="0" w:color="auto"/>
        <w:left w:val="none" w:sz="0" w:space="0" w:color="auto"/>
        <w:bottom w:val="none" w:sz="0" w:space="0" w:color="auto"/>
        <w:right w:val="none" w:sz="0" w:space="0" w:color="auto"/>
      </w:divBdr>
    </w:div>
    <w:div w:id="500660089">
      <w:bodyDiv w:val="1"/>
      <w:marLeft w:val="0"/>
      <w:marRight w:val="0"/>
      <w:marTop w:val="0"/>
      <w:marBottom w:val="0"/>
      <w:divBdr>
        <w:top w:val="none" w:sz="0" w:space="0" w:color="auto"/>
        <w:left w:val="none" w:sz="0" w:space="0" w:color="auto"/>
        <w:bottom w:val="none" w:sz="0" w:space="0" w:color="auto"/>
        <w:right w:val="none" w:sz="0" w:space="0" w:color="auto"/>
      </w:divBdr>
      <w:divsChild>
        <w:div w:id="849103505">
          <w:marLeft w:val="0"/>
          <w:marRight w:val="0"/>
          <w:marTop w:val="0"/>
          <w:marBottom w:val="0"/>
          <w:divBdr>
            <w:top w:val="none" w:sz="0" w:space="0" w:color="auto"/>
            <w:left w:val="none" w:sz="0" w:space="0" w:color="auto"/>
            <w:bottom w:val="none" w:sz="0" w:space="0" w:color="auto"/>
            <w:right w:val="none" w:sz="0" w:space="0" w:color="auto"/>
          </w:divBdr>
          <w:divsChild>
            <w:div w:id="576784646">
              <w:marLeft w:val="0"/>
              <w:marRight w:val="0"/>
              <w:marTop w:val="0"/>
              <w:marBottom w:val="0"/>
              <w:divBdr>
                <w:top w:val="none" w:sz="0" w:space="0" w:color="auto"/>
                <w:left w:val="none" w:sz="0" w:space="0" w:color="auto"/>
                <w:bottom w:val="none" w:sz="0" w:space="0" w:color="auto"/>
                <w:right w:val="none" w:sz="0" w:space="0" w:color="auto"/>
              </w:divBdr>
              <w:divsChild>
                <w:div w:id="1454207498">
                  <w:marLeft w:val="0"/>
                  <w:marRight w:val="0"/>
                  <w:marTop w:val="0"/>
                  <w:marBottom w:val="0"/>
                  <w:divBdr>
                    <w:top w:val="none" w:sz="0" w:space="0" w:color="auto"/>
                    <w:left w:val="none" w:sz="0" w:space="0" w:color="auto"/>
                    <w:bottom w:val="none" w:sz="0" w:space="0" w:color="auto"/>
                    <w:right w:val="none" w:sz="0" w:space="0" w:color="auto"/>
                  </w:divBdr>
                </w:div>
              </w:divsChild>
            </w:div>
            <w:div w:id="754857686">
              <w:marLeft w:val="0"/>
              <w:marRight w:val="0"/>
              <w:marTop w:val="0"/>
              <w:marBottom w:val="0"/>
              <w:divBdr>
                <w:top w:val="none" w:sz="0" w:space="0" w:color="auto"/>
                <w:left w:val="none" w:sz="0" w:space="0" w:color="auto"/>
                <w:bottom w:val="none" w:sz="0" w:space="0" w:color="auto"/>
                <w:right w:val="none" w:sz="0" w:space="0" w:color="auto"/>
              </w:divBdr>
              <w:divsChild>
                <w:div w:id="145281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005381">
          <w:marLeft w:val="0"/>
          <w:marRight w:val="0"/>
          <w:marTop w:val="0"/>
          <w:marBottom w:val="0"/>
          <w:divBdr>
            <w:top w:val="none" w:sz="0" w:space="0" w:color="auto"/>
            <w:left w:val="none" w:sz="0" w:space="0" w:color="auto"/>
            <w:bottom w:val="none" w:sz="0" w:space="0" w:color="auto"/>
            <w:right w:val="none" w:sz="0" w:space="0" w:color="auto"/>
          </w:divBdr>
          <w:divsChild>
            <w:div w:id="1487937451">
              <w:marLeft w:val="0"/>
              <w:marRight w:val="0"/>
              <w:marTop w:val="0"/>
              <w:marBottom w:val="0"/>
              <w:divBdr>
                <w:top w:val="none" w:sz="0" w:space="0" w:color="auto"/>
                <w:left w:val="none" w:sz="0" w:space="0" w:color="auto"/>
                <w:bottom w:val="none" w:sz="0" w:space="0" w:color="auto"/>
                <w:right w:val="none" w:sz="0" w:space="0" w:color="auto"/>
              </w:divBdr>
              <w:divsChild>
                <w:div w:id="688333525">
                  <w:marLeft w:val="0"/>
                  <w:marRight w:val="0"/>
                  <w:marTop w:val="450"/>
                  <w:marBottom w:val="450"/>
                  <w:divBdr>
                    <w:top w:val="none" w:sz="0" w:space="0" w:color="auto"/>
                    <w:left w:val="none" w:sz="0" w:space="0" w:color="auto"/>
                    <w:bottom w:val="none" w:sz="0" w:space="0" w:color="auto"/>
                    <w:right w:val="none" w:sz="0" w:space="0" w:color="auto"/>
                  </w:divBdr>
                  <w:divsChild>
                    <w:div w:id="1447428494">
                      <w:marLeft w:val="0"/>
                      <w:marRight w:val="0"/>
                      <w:marTop w:val="0"/>
                      <w:marBottom w:val="0"/>
                      <w:divBdr>
                        <w:top w:val="none" w:sz="0" w:space="0" w:color="auto"/>
                        <w:left w:val="none" w:sz="0" w:space="0" w:color="auto"/>
                        <w:bottom w:val="none" w:sz="0" w:space="0" w:color="auto"/>
                        <w:right w:val="none" w:sz="0" w:space="0" w:color="auto"/>
                      </w:divBdr>
                      <w:divsChild>
                        <w:div w:id="1184905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1867926">
      <w:bodyDiv w:val="1"/>
      <w:marLeft w:val="0"/>
      <w:marRight w:val="0"/>
      <w:marTop w:val="0"/>
      <w:marBottom w:val="0"/>
      <w:divBdr>
        <w:top w:val="none" w:sz="0" w:space="0" w:color="auto"/>
        <w:left w:val="none" w:sz="0" w:space="0" w:color="auto"/>
        <w:bottom w:val="none" w:sz="0" w:space="0" w:color="auto"/>
        <w:right w:val="none" w:sz="0" w:space="0" w:color="auto"/>
      </w:divBdr>
    </w:div>
    <w:div w:id="644898164">
      <w:bodyDiv w:val="1"/>
      <w:marLeft w:val="0"/>
      <w:marRight w:val="0"/>
      <w:marTop w:val="0"/>
      <w:marBottom w:val="0"/>
      <w:divBdr>
        <w:top w:val="none" w:sz="0" w:space="0" w:color="auto"/>
        <w:left w:val="none" w:sz="0" w:space="0" w:color="auto"/>
        <w:bottom w:val="none" w:sz="0" w:space="0" w:color="auto"/>
        <w:right w:val="none" w:sz="0" w:space="0" w:color="auto"/>
      </w:divBdr>
    </w:div>
    <w:div w:id="660278552">
      <w:bodyDiv w:val="1"/>
      <w:marLeft w:val="0"/>
      <w:marRight w:val="0"/>
      <w:marTop w:val="0"/>
      <w:marBottom w:val="0"/>
      <w:divBdr>
        <w:top w:val="none" w:sz="0" w:space="0" w:color="auto"/>
        <w:left w:val="none" w:sz="0" w:space="0" w:color="auto"/>
        <w:bottom w:val="none" w:sz="0" w:space="0" w:color="auto"/>
        <w:right w:val="none" w:sz="0" w:space="0" w:color="auto"/>
      </w:divBdr>
    </w:div>
    <w:div w:id="679940178">
      <w:bodyDiv w:val="1"/>
      <w:marLeft w:val="0"/>
      <w:marRight w:val="0"/>
      <w:marTop w:val="0"/>
      <w:marBottom w:val="0"/>
      <w:divBdr>
        <w:top w:val="none" w:sz="0" w:space="0" w:color="auto"/>
        <w:left w:val="none" w:sz="0" w:space="0" w:color="auto"/>
        <w:bottom w:val="none" w:sz="0" w:space="0" w:color="auto"/>
        <w:right w:val="none" w:sz="0" w:space="0" w:color="auto"/>
      </w:divBdr>
    </w:div>
    <w:div w:id="720862569">
      <w:bodyDiv w:val="1"/>
      <w:marLeft w:val="0"/>
      <w:marRight w:val="0"/>
      <w:marTop w:val="0"/>
      <w:marBottom w:val="0"/>
      <w:divBdr>
        <w:top w:val="none" w:sz="0" w:space="0" w:color="auto"/>
        <w:left w:val="none" w:sz="0" w:space="0" w:color="auto"/>
        <w:bottom w:val="none" w:sz="0" w:space="0" w:color="auto"/>
        <w:right w:val="none" w:sz="0" w:space="0" w:color="auto"/>
      </w:divBdr>
    </w:div>
    <w:div w:id="721712039">
      <w:bodyDiv w:val="1"/>
      <w:marLeft w:val="0"/>
      <w:marRight w:val="0"/>
      <w:marTop w:val="0"/>
      <w:marBottom w:val="0"/>
      <w:divBdr>
        <w:top w:val="none" w:sz="0" w:space="0" w:color="auto"/>
        <w:left w:val="none" w:sz="0" w:space="0" w:color="auto"/>
        <w:bottom w:val="none" w:sz="0" w:space="0" w:color="auto"/>
        <w:right w:val="none" w:sz="0" w:space="0" w:color="auto"/>
      </w:divBdr>
    </w:div>
    <w:div w:id="732654044">
      <w:bodyDiv w:val="1"/>
      <w:marLeft w:val="0"/>
      <w:marRight w:val="0"/>
      <w:marTop w:val="0"/>
      <w:marBottom w:val="0"/>
      <w:divBdr>
        <w:top w:val="none" w:sz="0" w:space="0" w:color="auto"/>
        <w:left w:val="none" w:sz="0" w:space="0" w:color="auto"/>
        <w:bottom w:val="none" w:sz="0" w:space="0" w:color="auto"/>
        <w:right w:val="none" w:sz="0" w:space="0" w:color="auto"/>
      </w:divBdr>
    </w:div>
    <w:div w:id="733088640">
      <w:bodyDiv w:val="1"/>
      <w:marLeft w:val="0"/>
      <w:marRight w:val="0"/>
      <w:marTop w:val="0"/>
      <w:marBottom w:val="0"/>
      <w:divBdr>
        <w:top w:val="none" w:sz="0" w:space="0" w:color="auto"/>
        <w:left w:val="none" w:sz="0" w:space="0" w:color="auto"/>
        <w:bottom w:val="none" w:sz="0" w:space="0" w:color="auto"/>
        <w:right w:val="none" w:sz="0" w:space="0" w:color="auto"/>
      </w:divBdr>
    </w:div>
    <w:div w:id="760373773">
      <w:bodyDiv w:val="1"/>
      <w:marLeft w:val="0"/>
      <w:marRight w:val="0"/>
      <w:marTop w:val="0"/>
      <w:marBottom w:val="0"/>
      <w:divBdr>
        <w:top w:val="none" w:sz="0" w:space="0" w:color="auto"/>
        <w:left w:val="none" w:sz="0" w:space="0" w:color="auto"/>
        <w:bottom w:val="none" w:sz="0" w:space="0" w:color="auto"/>
        <w:right w:val="none" w:sz="0" w:space="0" w:color="auto"/>
      </w:divBdr>
      <w:divsChild>
        <w:div w:id="347103714">
          <w:marLeft w:val="0"/>
          <w:marRight w:val="0"/>
          <w:marTop w:val="0"/>
          <w:marBottom w:val="0"/>
          <w:divBdr>
            <w:top w:val="none" w:sz="0" w:space="0" w:color="auto"/>
            <w:left w:val="none" w:sz="0" w:space="0" w:color="auto"/>
            <w:bottom w:val="none" w:sz="0" w:space="0" w:color="auto"/>
            <w:right w:val="none" w:sz="0" w:space="0" w:color="auto"/>
          </w:divBdr>
          <w:divsChild>
            <w:div w:id="862134041">
              <w:marLeft w:val="0"/>
              <w:marRight w:val="0"/>
              <w:marTop w:val="0"/>
              <w:marBottom w:val="0"/>
              <w:divBdr>
                <w:top w:val="none" w:sz="0" w:space="0" w:color="auto"/>
                <w:left w:val="none" w:sz="0" w:space="0" w:color="auto"/>
                <w:bottom w:val="none" w:sz="0" w:space="0" w:color="auto"/>
                <w:right w:val="none" w:sz="0" w:space="0" w:color="auto"/>
              </w:divBdr>
              <w:divsChild>
                <w:div w:id="663317833">
                  <w:marLeft w:val="9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776063">
      <w:bodyDiv w:val="1"/>
      <w:marLeft w:val="0"/>
      <w:marRight w:val="0"/>
      <w:marTop w:val="0"/>
      <w:marBottom w:val="0"/>
      <w:divBdr>
        <w:top w:val="none" w:sz="0" w:space="0" w:color="auto"/>
        <w:left w:val="none" w:sz="0" w:space="0" w:color="auto"/>
        <w:bottom w:val="none" w:sz="0" w:space="0" w:color="auto"/>
        <w:right w:val="none" w:sz="0" w:space="0" w:color="auto"/>
      </w:divBdr>
    </w:div>
    <w:div w:id="872813119">
      <w:bodyDiv w:val="1"/>
      <w:marLeft w:val="0"/>
      <w:marRight w:val="0"/>
      <w:marTop w:val="0"/>
      <w:marBottom w:val="0"/>
      <w:divBdr>
        <w:top w:val="none" w:sz="0" w:space="0" w:color="auto"/>
        <w:left w:val="none" w:sz="0" w:space="0" w:color="auto"/>
        <w:bottom w:val="none" w:sz="0" w:space="0" w:color="auto"/>
        <w:right w:val="none" w:sz="0" w:space="0" w:color="auto"/>
      </w:divBdr>
    </w:div>
    <w:div w:id="874466461">
      <w:bodyDiv w:val="1"/>
      <w:marLeft w:val="0"/>
      <w:marRight w:val="0"/>
      <w:marTop w:val="0"/>
      <w:marBottom w:val="0"/>
      <w:divBdr>
        <w:top w:val="none" w:sz="0" w:space="0" w:color="auto"/>
        <w:left w:val="none" w:sz="0" w:space="0" w:color="auto"/>
        <w:bottom w:val="none" w:sz="0" w:space="0" w:color="auto"/>
        <w:right w:val="none" w:sz="0" w:space="0" w:color="auto"/>
      </w:divBdr>
      <w:divsChild>
        <w:div w:id="1908108281">
          <w:marLeft w:val="-240"/>
          <w:marRight w:val="-240"/>
          <w:marTop w:val="0"/>
          <w:marBottom w:val="0"/>
          <w:divBdr>
            <w:top w:val="none" w:sz="0" w:space="0" w:color="auto"/>
            <w:left w:val="none" w:sz="0" w:space="0" w:color="auto"/>
            <w:bottom w:val="none" w:sz="0" w:space="0" w:color="auto"/>
            <w:right w:val="none" w:sz="0" w:space="0" w:color="auto"/>
          </w:divBdr>
          <w:divsChild>
            <w:div w:id="81575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956981">
      <w:bodyDiv w:val="1"/>
      <w:marLeft w:val="0"/>
      <w:marRight w:val="0"/>
      <w:marTop w:val="0"/>
      <w:marBottom w:val="0"/>
      <w:divBdr>
        <w:top w:val="none" w:sz="0" w:space="0" w:color="auto"/>
        <w:left w:val="none" w:sz="0" w:space="0" w:color="auto"/>
        <w:bottom w:val="none" w:sz="0" w:space="0" w:color="auto"/>
        <w:right w:val="none" w:sz="0" w:space="0" w:color="auto"/>
      </w:divBdr>
    </w:div>
    <w:div w:id="909192822">
      <w:bodyDiv w:val="1"/>
      <w:marLeft w:val="0"/>
      <w:marRight w:val="0"/>
      <w:marTop w:val="0"/>
      <w:marBottom w:val="0"/>
      <w:divBdr>
        <w:top w:val="none" w:sz="0" w:space="0" w:color="auto"/>
        <w:left w:val="none" w:sz="0" w:space="0" w:color="auto"/>
        <w:bottom w:val="none" w:sz="0" w:space="0" w:color="auto"/>
        <w:right w:val="none" w:sz="0" w:space="0" w:color="auto"/>
      </w:divBdr>
      <w:divsChild>
        <w:div w:id="241067414">
          <w:marLeft w:val="0"/>
          <w:marRight w:val="0"/>
          <w:marTop w:val="0"/>
          <w:marBottom w:val="0"/>
          <w:divBdr>
            <w:top w:val="none" w:sz="0" w:space="0" w:color="auto"/>
            <w:left w:val="none" w:sz="0" w:space="0" w:color="auto"/>
            <w:bottom w:val="none" w:sz="0" w:space="0" w:color="auto"/>
            <w:right w:val="none" w:sz="0" w:space="0" w:color="auto"/>
          </w:divBdr>
          <w:divsChild>
            <w:div w:id="668169449">
              <w:marLeft w:val="0"/>
              <w:marRight w:val="0"/>
              <w:marTop w:val="0"/>
              <w:marBottom w:val="0"/>
              <w:divBdr>
                <w:top w:val="none" w:sz="0" w:space="0" w:color="auto"/>
                <w:left w:val="none" w:sz="0" w:space="0" w:color="auto"/>
                <w:bottom w:val="none" w:sz="0" w:space="0" w:color="auto"/>
                <w:right w:val="none" w:sz="0" w:space="0" w:color="auto"/>
              </w:divBdr>
              <w:divsChild>
                <w:div w:id="1500734115">
                  <w:marLeft w:val="0"/>
                  <w:marRight w:val="0"/>
                  <w:marTop w:val="0"/>
                  <w:marBottom w:val="0"/>
                  <w:divBdr>
                    <w:top w:val="none" w:sz="0" w:space="0" w:color="auto"/>
                    <w:left w:val="none" w:sz="0" w:space="0" w:color="auto"/>
                    <w:bottom w:val="none" w:sz="0" w:space="0" w:color="auto"/>
                    <w:right w:val="none" w:sz="0" w:space="0" w:color="auto"/>
                  </w:divBdr>
                </w:div>
              </w:divsChild>
            </w:div>
            <w:div w:id="1372267806">
              <w:marLeft w:val="0"/>
              <w:marRight w:val="0"/>
              <w:marTop w:val="0"/>
              <w:marBottom w:val="0"/>
              <w:divBdr>
                <w:top w:val="none" w:sz="0" w:space="0" w:color="auto"/>
                <w:left w:val="none" w:sz="0" w:space="0" w:color="auto"/>
                <w:bottom w:val="none" w:sz="0" w:space="0" w:color="auto"/>
                <w:right w:val="none" w:sz="0" w:space="0" w:color="auto"/>
              </w:divBdr>
              <w:divsChild>
                <w:div w:id="64632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426006">
          <w:marLeft w:val="0"/>
          <w:marRight w:val="0"/>
          <w:marTop w:val="0"/>
          <w:marBottom w:val="0"/>
          <w:divBdr>
            <w:top w:val="none" w:sz="0" w:space="0" w:color="auto"/>
            <w:left w:val="none" w:sz="0" w:space="0" w:color="auto"/>
            <w:bottom w:val="none" w:sz="0" w:space="0" w:color="auto"/>
            <w:right w:val="none" w:sz="0" w:space="0" w:color="auto"/>
          </w:divBdr>
          <w:divsChild>
            <w:div w:id="491872209">
              <w:marLeft w:val="0"/>
              <w:marRight w:val="0"/>
              <w:marTop w:val="0"/>
              <w:marBottom w:val="0"/>
              <w:divBdr>
                <w:top w:val="none" w:sz="0" w:space="0" w:color="auto"/>
                <w:left w:val="none" w:sz="0" w:space="0" w:color="auto"/>
                <w:bottom w:val="none" w:sz="0" w:space="0" w:color="auto"/>
                <w:right w:val="none" w:sz="0" w:space="0" w:color="auto"/>
              </w:divBdr>
              <w:divsChild>
                <w:div w:id="796483948">
                  <w:marLeft w:val="0"/>
                  <w:marRight w:val="0"/>
                  <w:marTop w:val="450"/>
                  <w:marBottom w:val="450"/>
                  <w:divBdr>
                    <w:top w:val="none" w:sz="0" w:space="0" w:color="auto"/>
                    <w:left w:val="none" w:sz="0" w:space="0" w:color="auto"/>
                    <w:bottom w:val="none" w:sz="0" w:space="0" w:color="auto"/>
                    <w:right w:val="none" w:sz="0" w:space="0" w:color="auto"/>
                  </w:divBdr>
                  <w:divsChild>
                    <w:div w:id="754546467">
                      <w:marLeft w:val="0"/>
                      <w:marRight w:val="0"/>
                      <w:marTop w:val="0"/>
                      <w:marBottom w:val="0"/>
                      <w:divBdr>
                        <w:top w:val="none" w:sz="0" w:space="0" w:color="auto"/>
                        <w:left w:val="none" w:sz="0" w:space="0" w:color="auto"/>
                        <w:bottom w:val="none" w:sz="0" w:space="0" w:color="auto"/>
                        <w:right w:val="none" w:sz="0" w:space="0" w:color="auto"/>
                      </w:divBdr>
                      <w:divsChild>
                        <w:div w:id="155511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5114970">
      <w:bodyDiv w:val="1"/>
      <w:marLeft w:val="0"/>
      <w:marRight w:val="0"/>
      <w:marTop w:val="0"/>
      <w:marBottom w:val="0"/>
      <w:divBdr>
        <w:top w:val="none" w:sz="0" w:space="0" w:color="auto"/>
        <w:left w:val="none" w:sz="0" w:space="0" w:color="auto"/>
        <w:bottom w:val="none" w:sz="0" w:space="0" w:color="auto"/>
        <w:right w:val="none" w:sz="0" w:space="0" w:color="auto"/>
      </w:divBdr>
    </w:div>
    <w:div w:id="955987399">
      <w:bodyDiv w:val="1"/>
      <w:marLeft w:val="0"/>
      <w:marRight w:val="0"/>
      <w:marTop w:val="0"/>
      <w:marBottom w:val="0"/>
      <w:divBdr>
        <w:top w:val="none" w:sz="0" w:space="0" w:color="auto"/>
        <w:left w:val="none" w:sz="0" w:space="0" w:color="auto"/>
        <w:bottom w:val="none" w:sz="0" w:space="0" w:color="auto"/>
        <w:right w:val="none" w:sz="0" w:space="0" w:color="auto"/>
      </w:divBdr>
    </w:div>
    <w:div w:id="1056205161">
      <w:bodyDiv w:val="1"/>
      <w:marLeft w:val="0"/>
      <w:marRight w:val="0"/>
      <w:marTop w:val="0"/>
      <w:marBottom w:val="0"/>
      <w:divBdr>
        <w:top w:val="none" w:sz="0" w:space="0" w:color="auto"/>
        <w:left w:val="none" w:sz="0" w:space="0" w:color="auto"/>
        <w:bottom w:val="none" w:sz="0" w:space="0" w:color="auto"/>
        <w:right w:val="none" w:sz="0" w:space="0" w:color="auto"/>
      </w:divBdr>
    </w:div>
    <w:div w:id="1056664418">
      <w:bodyDiv w:val="1"/>
      <w:marLeft w:val="0"/>
      <w:marRight w:val="0"/>
      <w:marTop w:val="0"/>
      <w:marBottom w:val="0"/>
      <w:divBdr>
        <w:top w:val="none" w:sz="0" w:space="0" w:color="auto"/>
        <w:left w:val="none" w:sz="0" w:space="0" w:color="auto"/>
        <w:bottom w:val="none" w:sz="0" w:space="0" w:color="auto"/>
        <w:right w:val="none" w:sz="0" w:space="0" w:color="auto"/>
      </w:divBdr>
      <w:divsChild>
        <w:div w:id="1714425291">
          <w:marLeft w:val="0"/>
          <w:marRight w:val="0"/>
          <w:marTop w:val="0"/>
          <w:marBottom w:val="0"/>
          <w:divBdr>
            <w:top w:val="none" w:sz="0" w:space="0" w:color="auto"/>
            <w:left w:val="none" w:sz="0" w:space="0" w:color="auto"/>
            <w:bottom w:val="none" w:sz="0" w:space="0" w:color="auto"/>
            <w:right w:val="none" w:sz="0" w:space="0" w:color="auto"/>
          </w:divBdr>
        </w:div>
      </w:divsChild>
    </w:div>
    <w:div w:id="1066496042">
      <w:bodyDiv w:val="1"/>
      <w:marLeft w:val="0"/>
      <w:marRight w:val="0"/>
      <w:marTop w:val="0"/>
      <w:marBottom w:val="0"/>
      <w:divBdr>
        <w:top w:val="none" w:sz="0" w:space="0" w:color="auto"/>
        <w:left w:val="none" w:sz="0" w:space="0" w:color="auto"/>
        <w:bottom w:val="none" w:sz="0" w:space="0" w:color="auto"/>
        <w:right w:val="none" w:sz="0" w:space="0" w:color="auto"/>
      </w:divBdr>
    </w:div>
    <w:div w:id="1072040729">
      <w:bodyDiv w:val="1"/>
      <w:marLeft w:val="0"/>
      <w:marRight w:val="0"/>
      <w:marTop w:val="0"/>
      <w:marBottom w:val="0"/>
      <w:divBdr>
        <w:top w:val="none" w:sz="0" w:space="0" w:color="auto"/>
        <w:left w:val="none" w:sz="0" w:space="0" w:color="auto"/>
        <w:bottom w:val="none" w:sz="0" w:space="0" w:color="auto"/>
        <w:right w:val="none" w:sz="0" w:space="0" w:color="auto"/>
      </w:divBdr>
    </w:div>
    <w:div w:id="1084113277">
      <w:bodyDiv w:val="1"/>
      <w:marLeft w:val="0"/>
      <w:marRight w:val="0"/>
      <w:marTop w:val="0"/>
      <w:marBottom w:val="0"/>
      <w:divBdr>
        <w:top w:val="none" w:sz="0" w:space="0" w:color="auto"/>
        <w:left w:val="none" w:sz="0" w:space="0" w:color="auto"/>
        <w:bottom w:val="none" w:sz="0" w:space="0" w:color="auto"/>
        <w:right w:val="none" w:sz="0" w:space="0" w:color="auto"/>
      </w:divBdr>
    </w:div>
    <w:div w:id="1096095605">
      <w:bodyDiv w:val="1"/>
      <w:marLeft w:val="0"/>
      <w:marRight w:val="0"/>
      <w:marTop w:val="0"/>
      <w:marBottom w:val="0"/>
      <w:divBdr>
        <w:top w:val="none" w:sz="0" w:space="0" w:color="auto"/>
        <w:left w:val="none" w:sz="0" w:space="0" w:color="auto"/>
        <w:bottom w:val="none" w:sz="0" w:space="0" w:color="auto"/>
        <w:right w:val="none" w:sz="0" w:space="0" w:color="auto"/>
      </w:divBdr>
      <w:divsChild>
        <w:div w:id="232012122">
          <w:marLeft w:val="0"/>
          <w:marRight w:val="0"/>
          <w:marTop w:val="480"/>
          <w:marBottom w:val="0"/>
          <w:divBdr>
            <w:top w:val="none" w:sz="0" w:space="0" w:color="auto"/>
            <w:left w:val="none" w:sz="0" w:space="0" w:color="auto"/>
            <w:bottom w:val="none" w:sz="0" w:space="0" w:color="auto"/>
            <w:right w:val="none" w:sz="0" w:space="0" w:color="auto"/>
          </w:divBdr>
          <w:divsChild>
            <w:div w:id="1934048901">
              <w:marLeft w:val="-225"/>
              <w:marRight w:val="-225"/>
              <w:marTop w:val="0"/>
              <w:marBottom w:val="0"/>
              <w:divBdr>
                <w:top w:val="none" w:sz="0" w:space="0" w:color="auto"/>
                <w:left w:val="none" w:sz="0" w:space="0" w:color="auto"/>
                <w:bottom w:val="none" w:sz="0" w:space="0" w:color="auto"/>
                <w:right w:val="none" w:sz="0" w:space="0" w:color="auto"/>
              </w:divBdr>
              <w:divsChild>
                <w:div w:id="1912615672">
                  <w:marLeft w:val="0"/>
                  <w:marRight w:val="0"/>
                  <w:marTop w:val="0"/>
                  <w:marBottom w:val="0"/>
                  <w:divBdr>
                    <w:top w:val="none" w:sz="0" w:space="0" w:color="auto"/>
                    <w:left w:val="none" w:sz="0" w:space="0" w:color="auto"/>
                    <w:bottom w:val="none" w:sz="0" w:space="0" w:color="auto"/>
                    <w:right w:val="none" w:sz="0" w:space="0" w:color="auto"/>
                  </w:divBdr>
                  <w:divsChild>
                    <w:div w:id="1834175706">
                      <w:marLeft w:val="0"/>
                      <w:marRight w:val="0"/>
                      <w:marTop w:val="0"/>
                      <w:marBottom w:val="0"/>
                      <w:divBdr>
                        <w:top w:val="none" w:sz="0" w:space="0" w:color="auto"/>
                        <w:left w:val="none" w:sz="0" w:space="0" w:color="auto"/>
                        <w:bottom w:val="none" w:sz="0" w:space="0" w:color="auto"/>
                        <w:right w:val="none" w:sz="0" w:space="0" w:color="auto"/>
                      </w:divBdr>
                      <w:divsChild>
                        <w:div w:id="1673296947">
                          <w:marLeft w:val="0"/>
                          <w:marRight w:val="0"/>
                          <w:marTop w:val="0"/>
                          <w:marBottom w:val="480"/>
                          <w:divBdr>
                            <w:top w:val="none" w:sz="0" w:space="0" w:color="auto"/>
                            <w:left w:val="none" w:sz="0" w:space="0" w:color="auto"/>
                            <w:bottom w:val="none" w:sz="0" w:space="0" w:color="auto"/>
                            <w:right w:val="none" w:sz="0" w:space="0" w:color="auto"/>
                          </w:divBdr>
                          <w:divsChild>
                            <w:div w:id="79529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6018716">
          <w:marLeft w:val="0"/>
          <w:marRight w:val="0"/>
          <w:marTop w:val="0"/>
          <w:marBottom w:val="0"/>
          <w:divBdr>
            <w:top w:val="none" w:sz="0" w:space="0" w:color="auto"/>
            <w:left w:val="none" w:sz="0" w:space="0" w:color="auto"/>
            <w:bottom w:val="none" w:sz="0" w:space="0" w:color="auto"/>
            <w:right w:val="none" w:sz="0" w:space="0" w:color="auto"/>
          </w:divBdr>
          <w:divsChild>
            <w:div w:id="58212056">
              <w:marLeft w:val="-225"/>
              <w:marRight w:val="-225"/>
              <w:marTop w:val="0"/>
              <w:marBottom w:val="0"/>
              <w:divBdr>
                <w:top w:val="none" w:sz="0" w:space="0" w:color="auto"/>
                <w:left w:val="none" w:sz="0" w:space="0" w:color="auto"/>
                <w:bottom w:val="none" w:sz="0" w:space="0" w:color="auto"/>
                <w:right w:val="none" w:sz="0" w:space="0" w:color="auto"/>
              </w:divBdr>
              <w:divsChild>
                <w:div w:id="124585861">
                  <w:marLeft w:val="0"/>
                  <w:marRight w:val="0"/>
                  <w:marTop w:val="0"/>
                  <w:marBottom w:val="0"/>
                  <w:divBdr>
                    <w:top w:val="none" w:sz="0" w:space="0" w:color="auto"/>
                    <w:left w:val="none" w:sz="0" w:space="0" w:color="auto"/>
                    <w:bottom w:val="none" w:sz="0" w:space="0" w:color="auto"/>
                    <w:right w:val="none" w:sz="0" w:space="0" w:color="auto"/>
                  </w:divBdr>
                  <w:divsChild>
                    <w:div w:id="69311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916412">
      <w:bodyDiv w:val="1"/>
      <w:marLeft w:val="0"/>
      <w:marRight w:val="0"/>
      <w:marTop w:val="0"/>
      <w:marBottom w:val="0"/>
      <w:divBdr>
        <w:top w:val="none" w:sz="0" w:space="0" w:color="auto"/>
        <w:left w:val="none" w:sz="0" w:space="0" w:color="auto"/>
        <w:bottom w:val="none" w:sz="0" w:space="0" w:color="auto"/>
        <w:right w:val="none" w:sz="0" w:space="0" w:color="auto"/>
      </w:divBdr>
    </w:div>
    <w:div w:id="1229610564">
      <w:bodyDiv w:val="1"/>
      <w:marLeft w:val="0"/>
      <w:marRight w:val="0"/>
      <w:marTop w:val="0"/>
      <w:marBottom w:val="0"/>
      <w:divBdr>
        <w:top w:val="none" w:sz="0" w:space="0" w:color="auto"/>
        <w:left w:val="none" w:sz="0" w:space="0" w:color="auto"/>
        <w:bottom w:val="none" w:sz="0" w:space="0" w:color="auto"/>
        <w:right w:val="none" w:sz="0" w:space="0" w:color="auto"/>
      </w:divBdr>
      <w:divsChild>
        <w:div w:id="843588726">
          <w:marLeft w:val="0"/>
          <w:marRight w:val="0"/>
          <w:marTop w:val="0"/>
          <w:marBottom w:val="600"/>
          <w:divBdr>
            <w:top w:val="none" w:sz="0" w:space="0" w:color="auto"/>
            <w:left w:val="none" w:sz="0" w:space="0" w:color="auto"/>
            <w:bottom w:val="none" w:sz="0" w:space="0" w:color="auto"/>
            <w:right w:val="none" w:sz="0" w:space="0" w:color="auto"/>
          </w:divBdr>
        </w:div>
      </w:divsChild>
    </w:div>
    <w:div w:id="1247227373">
      <w:bodyDiv w:val="1"/>
      <w:marLeft w:val="0"/>
      <w:marRight w:val="0"/>
      <w:marTop w:val="0"/>
      <w:marBottom w:val="0"/>
      <w:divBdr>
        <w:top w:val="none" w:sz="0" w:space="0" w:color="auto"/>
        <w:left w:val="none" w:sz="0" w:space="0" w:color="auto"/>
        <w:bottom w:val="none" w:sz="0" w:space="0" w:color="auto"/>
        <w:right w:val="none" w:sz="0" w:space="0" w:color="auto"/>
      </w:divBdr>
    </w:div>
    <w:div w:id="1410810734">
      <w:bodyDiv w:val="1"/>
      <w:marLeft w:val="0"/>
      <w:marRight w:val="0"/>
      <w:marTop w:val="0"/>
      <w:marBottom w:val="0"/>
      <w:divBdr>
        <w:top w:val="none" w:sz="0" w:space="0" w:color="auto"/>
        <w:left w:val="none" w:sz="0" w:space="0" w:color="auto"/>
        <w:bottom w:val="none" w:sz="0" w:space="0" w:color="auto"/>
        <w:right w:val="none" w:sz="0" w:space="0" w:color="auto"/>
      </w:divBdr>
    </w:div>
    <w:div w:id="1472478571">
      <w:bodyDiv w:val="1"/>
      <w:marLeft w:val="0"/>
      <w:marRight w:val="0"/>
      <w:marTop w:val="0"/>
      <w:marBottom w:val="0"/>
      <w:divBdr>
        <w:top w:val="none" w:sz="0" w:space="0" w:color="auto"/>
        <w:left w:val="none" w:sz="0" w:space="0" w:color="auto"/>
        <w:bottom w:val="none" w:sz="0" w:space="0" w:color="auto"/>
        <w:right w:val="none" w:sz="0" w:space="0" w:color="auto"/>
      </w:divBdr>
      <w:divsChild>
        <w:div w:id="53553812">
          <w:marLeft w:val="-240"/>
          <w:marRight w:val="-240"/>
          <w:marTop w:val="0"/>
          <w:marBottom w:val="0"/>
          <w:divBdr>
            <w:top w:val="none" w:sz="0" w:space="0" w:color="auto"/>
            <w:left w:val="none" w:sz="0" w:space="0" w:color="auto"/>
            <w:bottom w:val="none" w:sz="0" w:space="0" w:color="auto"/>
            <w:right w:val="none" w:sz="0" w:space="0" w:color="auto"/>
          </w:divBdr>
          <w:divsChild>
            <w:div w:id="177787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987048">
      <w:bodyDiv w:val="1"/>
      <w:marLeft w:val="0"/>
      <w:marRight w:val="0"/>
      <w:marTop w:val="0"/>
      <w:marBottom w:val="0"/>
      <w:divBdr>
        <w:top w:val="none" w:sz="0" w:space="0" w:color="auto"/>
        <w:left w:val="none" w:sz="0" w:space="0" w:color="auto"/>
        <w:bottom w:val="none" w:sz="0" w:space="0" w:color="auto"/>
        <w:right w:val="none" w:sz="0" w:space="0" w:color="auto"/>
      </w:divBdr>
    </w:div>
    <w:div w:id="1601451508">
      <w:bodyDiv w:val="1"/>
      <w:marLeft w:val="0"/>
      <w:marRight w:val="0"/>
      <w:marTop w:val="0"/>
      <w:marBottom w:val="0"/>
      <w:divBdr>
        <w:top w:val="none" w:sz="0" w:space="0" w:color="auto"/>
        <w:left w:val="none" w:sz="0" w:space="0" w:color="auto"/>
        <w:bottom w:val="none" w:sz="0" w:space="0" w:color="auto"/>
        <w:right w:val="none" w:sz="0" w:space="0" w:color="auto"/>
      </w:divBdr>
    </w:div>
    <w:div w:id="1662388562">
      <w:bodyDiv w:val="1"/>
      <w:marLeft w:val="0"/>
      <w:marRight w:val="0"/>
      <w:marTop w:val="0"/>
      <w:marBottom w:val="0"/>
      <w:divBdr>
        <w:top w:val="none" w:sz="0" w:space="0" w:color="auto"/>
        <w:left w:val="none" w:sz="0" w:space="0" w:color="auto"/>
        <w:bottom w:val="none" w:sz="0" w:space="0" w:color="auto"/>
        <w:right w:val="none" w:sz="0" w:space="0" w:color="auto"/>
      </w:divBdr>
    </w:div>
    <w:div w:id="1679038584">
      <w:bodyDiv w:val="1"/>
      <w:marLeft w:val="0"/>
      <w:marRight w:val="0"/>
      <w:marTop w:val="0"/>
      <w:marBottom w:val="0"/>
      <w:divBdr>
        <w:top w:val="none" w:sz="0" w:space="0" w:color="auto"/>
        <w:left w:val="none" w:sz="0" w:space="0" w:color="auto"/>
        <w:bottom w:val="none" w:sz="0" w:space="0" w:color="auto"/>
        <w:right w:val="none" w:sz="0" w:space="0" w:color="auto"/>
      </w:divBdr>
      <w:divsChild>
        <w:div w:id="234628679">
          <w:marLeft w:val="-225"/>
          <w:marRight w:val="-225"/>
          <w:marTop w:val="0"/>
          <w:marBottom w:val="0"/>
          <w:divBdr>
            <w:top w:val="none" w:sz="0" w:space="0" w:color="auto"/>
            <w:left w:val="none" w:sz="0" w:space="0" w:color="auto"/>
            <w:bottom w:val="none" w:sz="0" w:space="0" w:color="auto"/>
            <w:right w:val="none" w:sz="0" w:space="0" w:color="auto"/>
          </w:divBdr>
          <w:divsChild>
            <w:div w:id="1029378136">
              <w:marLeft w:val="0"/>
              <w:marRight w:val="0"/>
              <w:marTop w:val="0"/>
              <w:marBottom w:val="0"/>
              <w:divBdr>
                <w:top w:val="none" w:sz="0" w:space="0" w:color="auto"/>
                <w:left w:val="none" w:sz="0" w:space="0" w:color="auto"/>
                <w:bottom w:val="none" w:sz="0" w:space="0" w:color="auto"/>
                <w:right w:val="none" w:sz="0" w:space="0" w:color="auto"/>
              </w:divBdr>
              <w:divsChild>
                <w:div w:id="67777604">
                  <w:marLeft w:val="0"/>
                  <w:marRight w:val="0"/>
                  <w:marTop w:val="0"/>
                  <w:marBottom w:val="0"/>
                  <w:divBdr>
                    <w:top w:val="none" w:sz="0" w:space="0" w:color="auto"/>
                    <w:left w:val="none" w:sz="0" w:space="0" w:color="auto"/>
                    <w:bottom w:val="none" w:sz="0" w:space="0" w:color="auto"/>
                    <w:right w:val="none" w:sz="0" w:space="0" w:color="auto"/>
                  </w:divBdr>
                  <w:divsChild>
                    <w:div w:id="35265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615164">
              <w:marLeft w:val="0"/>
              <w:marRight w:val="0"/>
              <w:marTop w:val="0"/>
              <w:marBottom w:val="0"/>
              <w:divBdr>
                <w:top w:val="none" w:sz="0" w:space="0" w:color="auto"/>
                <w:left w:val="none" w:sz="0" w:space="0" w:color="auto"/>
                <w:bottom w:val="none" w:sz="0" w:space="0" w:color="auto"/>
                <w:right w:val="none" w:sz="0" w:space="0" w:color="auto"/>
              </w:divBdr>
            </w:div>
          </w:divsChild>
        </w:div>
        <w:div w:id="1749108928">
          <w:marLeft w:val="-225"/>
          <w:marRight w:val="-225"/>
          <w:marTop w:val="0"/>
          <w:marBottom w:val="0"/>
          <w:divBdr>
            <w:top w:val="none" w:sz="0" w:space="0" w:color="auto"/>
            <w:left w:val="none" w:sz="0" w:space="0" w:color="auto"/>
            <w:bottom w:val="none" w:sz="0" w:space="0" w:color="auto"/>
            <w:right w:val="none" w:sz="0" w:space="0" w:color="auto"/>
          </w:divBdr>
          <w:divsChild>
            <w:div w:id="2042198891">
              <w:marLeft w:val="0"/>
              <w:marRight w:val="0"/>
              <w:marTop w:val="0"/>
              <w:marBottom w:val="0"/>
              <w:divBdr>
                <w:top w:val="none" w:sz="0" w:space="0" w:color="auto"/>
                <w:left w:val="none" w:sz="0" w:space="0" w:color="auto"/>
                <w:bottom w:val="none" w:sz="0" w:space="0" w:color="auto"/>
                <w:right w:val="none" w:sz="0" w:space="0" w:color="auto"/>
              </w:divBdr>
            </w:div>
            <w:div w:id="1618412784">
              <w:marLeft w:val="0"/>
              <w:marRight w:val="0"/>
              <w:marTop w:val="0"/>
              <w:marBottom w:val="0"/>
              <w:divBdr>
                <w:top w:val="none" w:sz="0" w:space="0" w:color="auto"/>
                <w:left w:val="none" w:sz="0" w:space="0" w:color="auto"/>
                <w:bottom w:val="none" w:sz="0" w:space="0" w:color="auto"/>
                <w:right w:val="none" w:sz="0" w:space="0" w:color="auto"/>
              </w:divBdr>
            </w:div>
          </w:divsChild>
        </w:div>
        <w:div w:id="194393078">
          <w:marLeft w:val="-225"/>
          <w:marRight w:val="-225"/>
          <w:marTop w:val="0"/>
          <w:marBottom w:val="0"/>
          <w:divBdr>
            <w:top w:val="none" w:sz="0" w:space="0" w:color="auto"/>
            <w:left w:val="none" w:sz="0" w:space="0" w:color="auto"/>
            <w:bottom w:val="none" w:sz="0" w:space="0" w:color="auto"/>
            <w:right w:val="none" w:sz="0" w:space="0" w:color="auto"/>
          </w:divBdr>
          <w:divsChild>
            <w:div w:id="2085563934">
              <w:marLeft w:val="0"/>
              <w:marRight w:val="0"/>
              <w:marTop w:val="0"/>
              <w:marBottom w:val="0"/>
              <w:divBdr>
                <w:top w:val="none" w:sz="0" w:space="0" w:color="auto"/>
                <w:left w:val="none" w:sz="0" w:space="0" w:color="auto"/>
                <w:bottom w:val="none" w:sz="0" w:space="0" w:color="auto"/>
                <w:right w:val="none" w:sz="0" w:space="0" w:color="auto"/>
              </w:divBdr>
            </w:div>
            <w:div w:id="1370108471">
              <w:marLeft w:val="0"/>
              <w:marRight w:val="0"/>
              <w:marTop w:val="0"/>
              <w:marBottom w:val="0"/>
              <w:divBdr>
                <w:top w:val="none" w:sz="0" w:space="0" w:color="auto"/>
                <w:left w:val="none" w:sz="0" w:space="0" w:color="auto"/>
                <w:bottom w:val="none" w:sz="0" w:space="0" w:color="auto"/>
                <w:right w:val="none" w:sz="0" w:space="0" w:color="auto"/>
              </w:divBdr>
            </w:div>
          </w:divsChild>
        </w:div>
        <w:div w:id="226188245">
          <w:marLeft w:val="-225"/>
          <w:marRight w:val="-225"/>
          <w:marTop w:val="0"/>
          <w:marBottom w:val="0"/>
          <w:divBdr>
            <w:top w:val="none" w:sz="0" w:space="0" w:color="auto"/>
            <w:left w:val="none" w:sz="0" w:space="0" w:color="auto"/>
            <w:bottom w:val="none" w:sz="0" w:space="0" w:color="auto"/>
            <w:right w:val="none" w:sz="0" w:space="0" w:color="auto"/>
          </w:divBdr>
          <w:divsChild>
            <w:div w:id="1828547728">
              <w:marLeft w:val="0"/>
              <w:marRight w:val="0"/>
              <w:marTop w:val="0"/>
              <w:marBottom w:val="0"/>
              <w:divBdr>
                <w:top w:val="none" w:sz="0" w:space="0" w:color="auto"/>
                <w:left w:val="none" w:sz="0" w:space="0" w:color="auto"/>
                <w:bottom w:val="none" w:sz="0" w:space="0" w:color="auto"/>
                <w:right w:val="none" w:sz="0" w:space="0" w:color="auto"/>
              </w:divBdr>
            </w:div>
            <w:div w:id="1735002473">
              <w:marLeft w:val="0"/>
              <w:marRight w:val="0"/>
              <w:marTop w:val="0"/>
              <w:marBottom w:val="0"/>
              <w:divBdr>
                <w:top w:val="none" w:sz="0" w:space="0" w:color="auto"/>
                <w:left w:val="none" w:sz="0" w:space="0" w:color="auto"/>
                <w:bottom w:val="none" w:sz="0" w:space="0" w:color="auto"/>
                <w:right w:val="none" w:sz="0" w:space="0" w:color="auto"/>
              </w:divBdr>
            </w:div>
          </w:divsChild>
        </w:div>
        <w:div w:id="1185359635">
          <w:marLeft w:val="-225"/>
          <w:marRight w:val="-225"/>
          <w:marTop w:val="0"/>
          <w:marBottom w:val="0"/>
          <w:divBdr>
            <w:top w:val="none" w:sz="0" w:space="0" w:color="auto"/>
            <w:left w:val="none" w:sz="0" w:space="0" w:color="auto"/>
            <w:bottom w:val="none" w:sz="0" w:space="0" w:color="auto"/>
            <w:right w:val="none" w:sz="0" w:space="0" w:color="auto"/>
          </w:divBdr>
          <w:divsChild>
            <w:div w:id="316424638">
              <w:marLeft w:val="0"/>
              <w:marRight w:val="0"/>
              <w:marTop w:val="0"/>
              <w:marBottom w:val="0"/>
              <w:divBdr>
                <w:top w:val="none" w:sz="0" w:space="0" w:color="auto"/>
                <w:left w:val="none" w:sz="0" w:space="0" w:color="auto"/>
                <w:bottom w:val="none" w:sz="0" w:space="0" w:color="auto"/>
                <w:right w:val="none" w:sz="0" w:space="0" w:color="auto"/>
              </w:divBdr>
            </w:div>
            <w:div w:id="848064502">
              <w:marLeft w:val="0"/>
              <w:marRight w:val="0"/>
              <w:marTop w:val="0"/>
              <w:marBottom w:val="0"/>
              <w:divBdr>
                <w:top w:val="none" w:sz="0" w:space="0" w:color="auto"/>
                <w:left w:val="none" w:sz="0" w:space="0" w:color="auto"/>
                <w:bottom w:val="none" w:sz="0" w:space="0" w:color="auto"/>
                <w:right w:val="none" w:sz="0" w:space="0" w:color="auto"/>
              </w:divBdr>
            </w:div>
          </w:divsChild>
        </w:div>
        <w:div w:id="2107533082">
          <w:marLeft w:val="-225"/>
          <w:marRight w:val="-225"/>
          <w:marTop w:val="0"/>
          <w:marBottom w:val="0"/>
          <w:divBdr>
            <w:top w:val="none" w:sz="0" w:space="0" w:color="auto"/>
            <w:left w:val="none" w:sz="0" w:space="0" w:color="auto"/>
            <w:bottom w:val="none" w:sz="0" w:space="0" w:color="auto"/>
            <w:right w:val="none" w:sz="0" w:space="0" w:color="auto"/>
          </w:divBdr>
          <w:divsChild>
            <w:div w:id="616716679">
              <w:marLeft w:val="0"/>
              <w:marRight w:val="0"/>
              <w:marTop w:val="0"/>
              <w:marBottom w:val="0"/>
              <w:divBdr>
                <w:top w:val="none" w:sz="0" w:space="0" w:color="auto"/>
                <w:left w:val="none" w:sz="0" w:space="0" w:color="auto"/>
                <w:bottom w:val="none" w:sz="0" w:space="0" w:color="auto"/>
                <w:right w:val="none" w:sz="0" w:space="0" w:color="auto"/>
              </w:divBdr>
            </w:div>
            <w:div w:id="93467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890124">
      <w:bodyDiv w:val="1"/>
      <w:marLeft w:val="0"/>
      <w:marRight w:val="0"/>
      <w:marTop w:val="0"/>
      <w:marBottom w:val="0"/>
      <w:divBdr>
        <w:top w:val="none" w:sz="0" w:space="0" w:color="auto"/>
        <w:left w:val="none" w:sz="0" w:space="0" w:color="auto"/>
        <w:bottom w:val="none" w:sz="0" w:space="0" w:color="auto"/>
        <w:right w:val="none" w:sz="0" w:space="0" w:color="auto"/>
      </w:divBdr>
    </w:div>
    <w:div w:id="1732607792">
      <w:bodyDiv w:val="1"/>
      <w:marLeft w:val="0"/>
      <w:marRight w:val="0"/>
      <w:marTop w:val="0"/>
      <w:marBottom w:val="0"/>
      <w:divBdr>
        <w:top w:val="none" w:sz="0" w:space="0" w:color="auto"/>
        <w:left w:val="none" w:sz="0" w:space="0" w:color="auto"/>
        <w:bottom w:val="none" w:sz="0" w:space="0" w:color="auto"/>
        <w:right w:val="none" w:sz="0" w:space="0" w:color="auto"/>
      </w:divBdr>
    </w:div>
    <w:div w:id="1746534451">
      <w:bodyDiv w:val="1"/>
      <w:marLeft w:val="0"/>
      <w:marRight w:val="0"/>
      <w:marTop w:val="0"/>
      <w:marBottom w:val="0"/>
      <w:divBdr>
        <w:top w:val="none" w:sz="0" w:space="0" w:color="auto"/>
        <w:left w:val="none" w:sz="0" w:space="0" w:color="auto"/>
        <w:bottom w:val="none" w:sz="0" w:space="0" w:color="auto"/>
        <w:right w:val="none" w:sz="0" w:space="0" w:color="auto"/>
      </w:divBdr>
    </w:div>
    <w:div w:id="1836608050">
      <w:bodyDiv w:val="1"/>
      <w:marLeft w:val="0"/>
      <w:marRight w:val="0"/>
      <w:marTop w:val="0"/>
      <w:marBottom w:val="0"/>
      <w:divBdr>
        <w:top w:val="none" w:sz="0" w:space="0" w:color="auto"/>
        <w:left w:val="none" w:sz="0" w:space="0" w:color="auto"/>
        <w:bottom w:val="none" w:sz="0" w:space="0" w:color="auto"/>
        <w:right w:val="none" w:sz="0" w:space="0" w:color="auto"/>
      </w:divBdr>
      <w:divsChild>
        <w:div w:id="1291933402">
          <w:marLeft w:val="-225"/>
          <w:marRight w:val="-225"/>
          <w:marTop w:val="0"/>
          <w:marBottom w:val="0"/>
          <w:divBdr>
            <w:top w:val="none" w:sz="0" w:space="0" w:color="auto"/>
            <w:left w:val="none" w:sz="0" w:space="0" w:color="auto"/>
            <w:bottom w:val="none" w:sz="0" w:space="0" w:color="auto"/>
            <w:right w:val="none" w:sz="0" w:space="0" w:color="auto"/>
          </w:divBdr>
          <w:divsChild>
            <w:div w:id="182670256">
              <w:marLeft w:val="0"/>
              <w:marRight w:val="0"/>
              <w:marTop w:val="0"/>
              <w:marBottom w:val="0"/>
              <w:divBdr>
                <w:top w:val="none" w:sz="0" w:space="0" w:color="auto"/>
                <w:left w:val="none" w:sz="0" w:space="0" w:color="auto"/>
                <w:bottom w:val="none" w:sz="0" w:space="0" w:color="auto"/>
                <w:right w:val="none" w:sz="0" w:space="0" w:color="auto"/>
              </w:divBdr>
              <w:divsChild>
                <w:div w:id="405808945">
                  <w:marLeft w:val="0"/>
                  <w:marRight w:val="0"/>
                  <w:marTop w:val="0"/>
                  <w:marBottom w:val="0"/>
                  <w:divBdr>
                    <w:top w:val="none" w:sz="0" w:space="0" w:color="auto"/>
                    <w:left w:val="none" w:sz="0" w:space="0" w:color="auto"/>
                    <w:bottom w:val="none" w:sz="0" w:space="0" w:color="auto"/>
                    <w:right w:val="none" w:sz="0" w:space="0" w:color="auto"/>
                  </w:divBdr>
                  <w:divsChild>
                    <w:div w:id="21170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413776">
              <w:marLeft w:val="0"/>
              <w:marRight w:val="0"/>
              <w:marTop w:val="0"/>
              <w:marBottom w:val="0"/>
              <w:divBdr>
                <w:top w:val="none" w:sz="0" w:space="0" w:color="auto"/>
                <w:left w:val="none" w:sz="0" w:space="0" w:color="auto"/>
                <w:bottom w:val="none" w:sz="0" w:space="0" w:color="auto"/>
                <w:right w:val="none" w:sz="0" w:space="0" w:color="auto"/>
              </w:divBdr>
            </w:div>
          </w:divsChild>
        </w:div>
        <w:div w:id="1799569481">
          <w:marLeft w:val="-225"/>
          <w:marRight w:val="-225"/>
          <w:marTop w:val="0"/>
          <w:marBottom w:val="0"/>
          <w:divBdr>
            <w:top w:val="none" w:sz="0" w:space="0" w:color="auto"/>
            <w:left w:val="none" w:sz="0" w:space="0" w:color="auto"/>
            <w:bottom w:val="none" w:sz="0" w:space="0" w:color="auto"/>
            <w:right w:val="none" w:sz="0" w:space="0" w:color="auto"/>
          </w:divBdr>
          <w:divsChild>
            <w:div w:id="232474998">
              <w:marLeft w:val="0"/>
              <w:marRight w:val="0"/>
              <w:marTop w:val="0"/>
              <w:marBottom w:val="0"/>
              <w:divBdr>
                <w:top w:val="none" w:sz="0" w:space="0" w:color="auto"/>
                <w:left w:val="none" w:sz="0" w:space="0" w:color="auto"/>
                <w:bottom w:val="none" w:sz="0" w:space="0" w:color="auto"/>
                <w:right w:val="none" w:sz="0" w:space="0" w:color="auto"/>
              </w:divBdr>
            </w:div>
            <w:div w:id="1115751977">
              <w:marLeft w:val="0"/>
              <w:marRight w:val="0"/>
              <w:marTop w:val="0"/>
              <w:marBottom w:val="0"/>
              <w:divBdr>
                <w:top w:val="none" w:sz="0" w:space="0" w:color="auto"/>
                <w:left w:val="none" w:sz="0" w:space="0" w:color="auto"/>
                <w:bottom w:val="none" w:sz="0" w:space="0" w:color="auto"/>
                <w:right w:val="none" w:sz="0" w:space="0" w:color="auto"/>
              </w:divBdr>
            </w:div>
          </w:divsChild>
        </w:div>
        <w:div w:id="1307902432">
          <w:marLeft w:val="-225"/>
          <w:marRight w:val="-225"/>
          <w:marTop w:val="0"/>
          <w:marBottom w:val="0"/>
          <w:divBdr>
            <w:top w:val="none" w:sz="0" w:space="0" w:color="auto"/>
            <w:left w:val="none" w:sz="0" w:space="0" w:color="auto"/>
            <w:bottom w:val="none" w:sz="0" w:space="0" w:color="auto"/>
            <w:right w:val="none" w:sz="0" w:space="0" w:color="auto"/>
          </w:divBdr>
          <w:divsChild>
            <w:div w:id="1140348520">
              <w:marLeft w:val="0"/>
              <w:marRight w:val="0"/>
              <w:marTop w:val="0"/>
              <w:marBottom w:val="0"/>
              <w:divBdr>
                <w:top w:val="none" w:sz="0" w:space="0" w:color="auto"/>
                <w:left w:val="none" w:sz="0" w:space="0" w:color="auto"/>
                <w:bottom w:val="none" w:sz="0" w:space="0" w:color="auto"/>
                <w:right w:val="none" w:sz="0" w:space="0" w:color="auto"/>
              </w:divBdr>
            </w:div>
            <w:div w:id="52050003">
              <w:marLeft w:val="0"/>
              <w:marRight w:val="0"/>
              <w:marTop w:val="0"/>
              <w:marBottom w:val="0"/>
              <w:divBdr>
                <w:top w:val="none" w:sz="0" w:space="0" w:color="auto"/>
                <w:left w:val="none" w:sz="0" w:space="0" w:color="auto"/>
                <w:bottom w:val="none" w:sz="0" w:space="0" w:color="auto"/>
                <w:right w:val="none" w:sz="0" w:space="0" w:color="auto"/>
              </w:divBdr>
            </w:div>
          </w:divsChild>
        </w:div>
        <w:div w:id="596836489">
          <w:marLeft w:val="-225"/>
          <w:marRight w:val="-225"/>
          <w:marTop w:val="0"/>
          <w:marBottom w:val="0"/>
          <w:divBdr>
            <w:top w:val="none" w:sz="0" w:space="0" w:color="auto"/>
            <w:left w:val="none" w:sz="0" w:space="0" w:color="auto"/>
            <w:bottom w:val="none" w:sz="0" w:space="0" w:color="auto"/>
            <w:right w:val="none" w:sz="0" w:space="0" w:color="auto"/>
          </w:divBdr>
          <w:divsChild>
            <w:div w:id="1774587704">
              <w:marLeft w:val="0"/>
              <w:marRight w:val="0"/>
              <w:marTop w:val="0"/>
              <w:marBottom w:val="0"/>
              <w:divBdr>
                <w:top w:val="none" w:sz="0" w:space="0" w:color="auto"/>
                <w:left w:val="none" w:sz="0" w:space="0" w:color="auto"/>
                <w:bottom w:val="none" w:sz="0" w:space="0" w:color="auto"/>
                <w:right w:val="none" w:sz="0" w:space="0" w:color="auto"/>
              </w:divBdr>
            </w:div>
            <w:div w:id="1850018808">
              <w:marLeft w:val="0"/>
              <w:marRight w:val="0"/>
              <w:marTop w:val="0"/>
              <w:marBottom w:val="0"/>
              <w:divBdr>
                <w:top w:val="none" w:sz="0" w:space="0" w:color="auto"/>
                <w:left w:val="none" w:sz="0" w:space="0" w:color="auto"/>
                <w:bottom w:val="none" w:sz="0" w:space="0" w:color="auto"/>
                <w:right w:val="none" w:sz="0" w:space="0" w:color="auto"/>
              </w:divBdr>
            </w:div>
          </w:divsChild>
        </w:div>
        <w:div w:id="1729261579">
          <w:marLeft w:val="-225"/>
          <w:marRight w:val="-225"/>
          <w:marTop w:val="0"/>
          <w:marBottom w:val="0"/>
          <w:divBdr>
            <w:top w:val="none" w:sz="0" w:space="0" w:color="auto"/>
            <w:left w:val="none" w:sz="0" w:space="0" w:color="auto"/>
            <w:bottom w:val="none" w:sz="0" w:space="0" w:color="auto"/>
            <w:right w:val="none" w:sz="0" w:space="0" w:color="auto"/>
          </w:divBdr>
          <w:divsChild>
            <w:div w:id="71591741">
              <w:marLeft w:val="0"/>
              <w:marRight w:val="0"/>
              <w:marTop w:val="0"/>
              <w:marBottom w:val="0"/>
              <w:divBdr>
                <w:top w:val="none" w:sz="0" w:space="0" w:color="auto"/>
                <w:left w:val="none" w:sz="0" w:space="0" w:color="auto"/>
                <w:bottom w:val="none" w:sz="0" w:space="0" w:color="auto"/>
                <w:right w:val="none" w:sz="0" w:space="0" w:color="auto"/>
              </w:divBdr>
            </w:div>
            <w:div w:id="915211550">
              <w:marLeft w:val="0"/>
              <w:marRight w:val="0"/>
              <w:marTop w:val="0"/>
              <w:marBottom w:val="0"/>
              <w:divBdr>
                <w:top w:val="none" w:sz="0" w:space="0" w:color="auto"/>
                <w:left w:val="none" w:sz="0" w:space="0" w:color="auto"/>
                <w:bottom w:val="none" w:sz="0" w:space="0" w:color="auto"/>
                <w:right w:val="none" w:sz="0" w:space="0" w:color="auto"/>
              </w:divBdr>
            </w:div>
          </w:divsChild>
        </w:div>
        <w:div w:id="1731229133">
          <w:marLeft w:val="-225"/>
          <w:marRight w:val="-225"/>
          <w:marTop w:val="0"/>
          <w:marBottom w:val="0"/>
          <w:divBdr>
            <w:top w:val="none" w:sz="0" w:space="0" w:color="auto"/>
            <w:left w:val="none" w:sz="0" w:space="0" w:color="auto"/>
            <w:bottom w:val="none" w:sz="0" w:space="0" w:color="auto"/>
            <w:right w:val="none" w:sz="0" w:space="0" w:color="auto"/>
          </w:divBdr>
          <w:divsChild>
            <w:div w:id="91052118">
              <w:marLeft w:val="0"/>
              <w:marRight w:val="0"/>
              <w:marTop w:val="0"/>
              <w:marBottom w:val="0"/>
              <w:divBdr>
                <w:top w:val="none" w:sz="0" w:space="0" w:color="auto"/>
                <w:left w:val="none" w:sz="0" w:space="0" w:color="auto"/>
                <w:bottom w:val="none" w:sz="0" w:space="0" w:color="auto"/>
                <w:right w:val="none" w:sz="0" w:space="0" w:color="auto"/>
              </w:divBdr>
            </w:div>
            <w:div w:id="4622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051140">
      <w:bodyDiv w:val="1"/>
      <w:marLeft w:val="0"/>
      <w:marRight w:val="0"/>
      <w:marTop w:val="0"/>
      <w:marBottom w:val="0"/>
      <w:divBdr>
        <w:top w:val="none" w:sz="0" w:space="0" w:color="auto"/>
        <w:left w:val="none" w:sz="0" w:space="0" w:color="auto"/>
        <w:bottom w:val="none" w:sz="0" w:space="0" w:color="auto"/>
        <w:right w:val="none" w:sz="0" w:space="0" w:color="auto"/>
      </w:divBdr>
      <w:divsChild>
        <w:div w:id="2011441860">
          <w:marLeft w:val="-225"/>
          <w:marRight w:val="-225"/>
          <w:marTop w:val="0"/>
          <w:marBottom w:val="0"/>
          <w:divBdr>
            <w:top w:val="none" w:sz="0" w:space="0" w:color="auto"/>
            <w:left w:val="none" w:sz="0" w:space="0" w:color="auto"/>
            <w:bottom w:val="none" w:sz="0" w:space="0" w:color="auto"/>
            <w:right w:val="none" w:sz="0" w:space="0" w:color="auto"/>
          </w:divBdr>
          <w:divsChild>
            <w:div w:id="2129857877">
              <w:marLeft w:val="0"/>
              <w:marRight w:val="0"/>
              <w:marTop w:val="0"/>
              <w:marBottom w:val="0"/>
              <w:divBdr>
                <w:top w:val="none" w:sz="0" w:space="0" w:color="auto"/>
                <w:left w:val="none" w:sz="0" w:space="0" w:color="auto"/>
                <w:bottom w:val="none" w:sz="0" w:space="0" w:color="auto"/>
                <w:right w:val="none" w:sz="0" w:space="0" w:color="auto"/>
              </w:divBdr>
              <w:divsChild>
                <w:div w:id="222259334">
                  <w:marLeft w:val="0"/>
                  <w:marRight w:val="0"/>
                  <w:marTop w:val="0"/>
                  <w:marBottom w:val="0"/>
                  <w:divBdr>
                    <w:top w:val="none" w:sz="0" w:space="0" w:color="auto"/>
                    <w:left w:val="none" w:sz="0" w:space="0" w:color="auto"/>
                    <w:bottom w:val="none" w:sz="0" w:space="0" w:color="auto"/>
                    <w:right w:val="none" w:sz="0" w:space="0" w:color="auto"/>
                  </w:divBdr>
                  <w:divsChild>
                    <w:div w:id="26754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11137">
              <w:marLeft w:val="0"/>
              <w:marRight w:val="0"/>
              <w:marTop w:val="0"/>
              <w:marBottom w:val="0"/>
              <w:divBdr>
                <w:top w:val="none" w:sz="0" w:space="0" w:color="auto"/>
                <w:left w:val="none" w:sz="0" w:space="0" w:color="auto"/>
                <w:bottom w:val="none" w:sz="0" w:space="0" w:color="auto"/>
                <w:right w:val="none" w:sz="0" w:space="0" w:color="auto"/>
              </w:divBdr>
            </w:div>
          </w:divsChild>
        </w:div>
        <w:div w:id="1154838915">
          <w:marLeft w:val="-225"/>
          <w:marRight w:val="-225"/>
          <w:marTop w:val="0"/>
          <w:marBottom w:val="0"/>
          <w:divBdr>
            <w:top w:val="none" w:sz="0" w:space="0" w:color="auto"/>
            <w:left w:val="none" w:sz="0" w:space="0" w:color="auto"/>
            <w:bottom w:val="none" w:sz="0" w:space="0" w:color="auto"/>
            <w:right w:val="none" w:sz="0" w:space="0" w:color="auto"/>
          </w:divBdr>
          <w:divsChild>
            <w:div w:id="912546247">
              <w:marLeft w:val="0"/>
              <w:marRight w:val="0"/>
              <w:marTop w:val="0"/>
              <w:marBottom w:val="0"/>
              <w:divBdr>
                <w:top w:val="none" w:sz="0" w:space="0" w:color="auto"/>
                <w:left w:val="none" w:sz="0" w:space="0" w:color="auto"/>
                <w:bottom w:val="none" w:sz="0" w:space="0" w:color="auto"/>
                <w:right w:val="none" w:sz="0" w:space="0" w:color="auto"/>
              </w:divBdr>
            </w:div>
            <w:div w:id="1398866145">
              <w:marLeft w:val="0"/>
              <w:marRight w:val="0"/>
              <w:marTop w:val="0"/>
              <w:marBottom w:val="0"/>
              <w:divBdr>
                <w:top w:val="none" w:sz="0" w:space="0" w:color="auto"/>
                <w:left w:val="none" w:sz="0" w:space="0" w:color="auto"/>
                <w:bottom w:val="none" w:sz="0" w:space="0" w:color="auto"/>
                <w:right w:val="none" w:sz="0" w:space="0" w:color="auto"/>
              </w:divBdr>
            </w:div>
          </w:divsChild>
        </w:div>
        <w:div w:id="1767574845">
          <w:marLeft w:val="-225"/>
          <w:marRight w:val="-225"/>
          <w:marTop w:val="0"/>
          <w:marBottom w:val="0"/>
          <w:divBdr>
            <w:top w:val="none" w:sz="0" w:space="0" w:color="auto"/>
            <w:left w:val="none" w:sz="0" w:space="0" w:color="auto"/>
            <w:bottom w:val="none" w:sz="0" w:space="0" w:color="auto"/>
            <w:right w:val="none" w:sz="0" w:space="0" w:color="auto"/>
          </w:divBdr>
          <w:divsChild>
            <w:div w:id="1470905215">
              <w:marLeft w:val="0"/>
              <w:marRight w:val="0"/>
              <w:marTop w:val="0"/>
              <w:marBottom w:val="0"/>
              <w:divBdr>
                <w:top w:val="none" w:sz="0" w:space="0" w:color="auto"/>
                <w:left w:val="none" w:sz="0" w:space="0" w:color="auto"/>
                <w:bottom w:val="none" w:sz="0" w:space="0" w:color="auto"/>
                <w:right w:val="none" w:sz="0" w:space="0" w:color="auto"/>
              </w:divBdr>
            </w:div>
            <w:div w:id="227956548">
              <w:marLeft w:val="0"/>
              <w:marRight w:val="0"/>
              <w:marTop w:val="0"/>
              <w:marBottom w:val="0"/>
              <w:divBdr>
                <w:top w:val="none" w:sz="0" w:space="0" w:color="auto"/>
                <w:left w:val="none" w:sz="0" w:space="0" w:color="auto"/>
                <w:bottom w:val="none" w:sz="0" w:space="0" w:color="auto"/>
                <w:right w:val="none" w:sz="0" w:space="0" w:color="auto"/>
              </w:divBdr>
            </w:div>
          </w:divsChild>
        </w:div>
        <w:div w:id="7947496">
          <w:marLeft w:val="-225"/>
          <w:marRight w:val="-225"/>
          <w:marTop w:val="0"/>
          <w:marBottom w:val="0"/>
          <w:divBdr>
            <w:top w:val="none" w:sz="0" w:space="0" w:color="auto"/>
            <w:left w:val="none" w:sz="0" w:space="0" w:color="auto"/>
            <w:bottom w:val="none" w:sz="0" w:space="0" w:color="auto"/>
            <w:right w:val="none" w:sz="0" w:space="0" w:color="auto"/>
          </w:divBdr>
          <w:divsChild>
            <w:div w:id="1746218556">
              <w:marLeft w:val="0"/>
              <w:marRight w:val="0"/>
              <w:marTop w:val="0"/>
              <w:marBottom w:val="0"/>
              <w:divBdr>
                <w:top w:val="none" w:sz="0" w:space="0" w:color="auto"/>
                <w:left w:val="none" w:sz="0" w:space="0" w:color="auto"/>
                <w:bottom w:val="none" w:sz="0" w:space="0" w:color="auto"/>
                <w:right w:val="none" w:sz="0" w:space="0" w:color="auto"/>
              </w:divBdr>
            </w:div>
            <w:div w:id="1118791971">
              <w:marLeft w:val="0"/>
              <w:marRight w:val="0"/>
              <w:marTop w:val="0"/>
              <w:marBottom w:val="0"/>
              <w:divBdr>
                <w:top w:val="none" w:sz="0" w:space="0" w:color="auto"/>
                <w:left w:val="none" w:sz="0" w:space="0" w:color="auto"/>
                <w:bottom w:val="none" w:sz="0" w:space="0" w:color="auto"/>
                <w:right w:val="none" w:sz="0" w:space="0" w:color="auto"/>
              </w:divBdr>
            </w:div>
          </w:divsChild>
        </w:div>
        <w:div w:id="1629320020">
          <w:marLeft w:val="-225"/>
          <w:marRight w:val="-225"/>
          <w:marTop w:val="0"/>
          <w:marBottom w:val="0"/>
          <w:divBdr>
            <w:top w:val="none" w:sz="0" w:space="0" w:color="auto"/>
            <w:left w:val="none" w:sz="0" w:space="0" w:color="auto"/>
            <w:bottom w:val="none" w:sz="0" w:space="0" w:color="auto"/>
            <w:right w:val="none" w:sz="0" w:space="0" w:color="auto"/>
          </w:divBdr>
          <w:divsChild>
            <w:div w:id="81486487">
              <w:marLeft w:val="0"/>
              <w:marRight w:val="0"/>
              <w:marTop w:val="0"/>
              <w:marBottom w:val="0"/>
              <w:divBdr>
                <w:top w:val="none" w:sz="0" w:space="0" w:color="auto"/>
                <w:left w:val="none" w:sz="0" w:space="0" w:color="auto"/>
                <w:bottom w:val="none" w:sz="0" w:space="0" w:color="auto"/>
                <w:right w:val="none" w:sz="0" w:space="0" w:color="auto"/>
              </w:divBdr>
            </w:div>
            <w:div w:id="1751536995">
              <w:marLeft w:val="0"/>
              <w:marRight w:val="0"/>
              <w:marTop w:val="0"/>
              <w:marBottom w:val="0"/>
              <w:divBdr>
                <w:top w:val="none" w:sz="0" w:space="0" w:color="auto"/>
                <w:left w:val="none" w:sz="0" w:space="0" w:color="auto"/>
                <w:bottom w:val="none" w:sz="0" w:space="0" w:color="auto"/>
                <w:right w:val="none" w:sz="0" w:space="0" w:color="auto"/>
              </w:divBdr>
            </w:div>
          </w:divsChild>
        </w:div>
        <w:div w:id="731389515">
          <w:marLeft w:val="-225"/>
          <w:marRight w:val="-225"/>
          <w:marTop w:val="0"/>
          <w:marBottom w:val="0"/>
          <w:divBdr>
            <w:top w:val="none" w:sz="0" w:space="0" w:color="auto"/>
            <w:left w:val="none" w:sz="0" w:space="0" w:color="auto"/>
            <w:bottom w:val="none" w:sz="0" w:space="0" w:color="auto"/>
            <w:right w:val="none" w:sz="0" w:space="0" w:color="auto"/>
          </w:divBdr>
          <w:divsChild>
            <w:div w:id="446851811">
              <w:marLeft w:val="0"/>
              <w:marRight w:val="0"/>
              <w:marTop w:val="0"/>
              <w:marBottom w:val="0"/>
              <w:divBdr>
                <w:top w:val="none" w:sz="0" w:space="0" w:color="auto"/>
                <w:left w:val="none" w:sz="0" w:space="0" w:color="auto"/>
                <w:bottom w:val="none" w:sz="0" w:space="0" w:color="auto"/>
                <w:right w:val="none" w:sz="0" w:space="0" w:color="auto"/>
              </w:divBdr>
            </w:div>
            <w:div w:id="67419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876596">
      <w:bodyDiv w:val="1"/>
      <w:marLeft w:val="0"/>
      <w:marRight w:val="0"/>
      <w:marTop w:val="0"/>
      <w:marBottom w:val="0"/>
      <w:divBdr>
        <w:top w:val="none" w:sz="0" w:space="0" w:color="auto"/>
        <w:left w:val="none" w:sz="0" w:space="0" w:color="auto"/>
        <w:bottom w:val="none" w:sz="0" w:space="0" w:color="auto"/>
        <w:right w:val="none" w:sz="0" w:space="0" w:color="auto"/>
      </w:divBdr>
    </w:div>
    <w:div w:id="2044475111">
      <w:bodyDiv w:val="1"/>
      <w:marLeft w:val="0"/>
      <w:marRight w:val="0"/>
      <w:marTop w:val="0"/>
      <w:marBottom w:val="0"/>
      <w:divBdr>
        <w:top w:val="none" w:sz="0" w:space="0" w:color="auto"/>
        <w:left w:val="none" w:sz="0" w:space="0" w:color="auto"/>
        <w:bottom w:val="none" w:sz="0" w:space="0" w:color="auto"/>
        <w:right w:val="none" w:sz="0" w:space="0" w:color="auto"/>
      </w:divBdr>
    </w:div>
    <w:div w:id="2079791267">
      <w:bodyDiv w:val="1"/>
      <w:marLeft w:val="0"/>
      <w:marRight w:val="0"/>
      <w:marTop w:val="0"/>
      <w:marBottom w:val="0"/>
      <w:divBdr>
        <w:top w:val="none" w:sz="0" w:space="0" w:color="auto"/>
        <w:left w:val="none" w:sz="0" w:space="0" w:color="auto"/>
        <w:bottom w:val="none" w:sz="0" w:space="0" w:color="auto"/>
        <w:right w:val="none" w:sz="0" w:space="0" w:color="auto"/>
      </w:divBdr>
    </w:div>
    <w:div w:id="2104492237">
      <w:bodyDiv w:val="1"/>
      <w:marLeft w:val="0"/>
      <w:marRight w:val="0"/>
      <w:marTop w:val="0"/>
      <w:marBottom w:val="0"/>
      <w:divBdr>
        <w:top w:val="none" w:sz="0" w:space="0" w:color="auto"/>
        <w:left w:val="none" w:sz="0" w:space="0" w:color="auto"/>
        <w:bottom w:val="none" w:sz="0" w:space="0" w:color="auto"/>
        <w:right w:val="none" w:sz="0" w:space="0" w:color="auto"/>
      </w:divBdr>
      <w:divsChild>
        <w:div w:id="917440107">
          <w:marLeft w:val="0"/>
          <w:marRight w:val="0"/>
          <w:marTop w:val="0"/>
          <w:marBottom w:val="0"/>
          <w:divBdr>
            <w:top w:val="none" w:sz="0" w:space="0" w:color="auto"/>
            <w:left w:val="none" w:sz="0" w:space="0" w:color="auto"/>
            <w:bottom w:val="none" w:sz="0" w:space="0" w:color="auto"/>
            <w:right w:val="none" w:sz="0" w:space="0" w:color="auto"/>
          </w:divBdr>
          <w:divsChild>
            <w:div w:id="1033460003">
              <w:marLeft w:val="960"/>
              <w:marRight w:val="0"/>
              <w:marTop w:val="0"/>
              <w:marBottom w:val="0"/>
              <w:divBdr>
                <w:top w:val="none" w:sz="0" w:space="0" w:color="auto"/>
                <w:left w:val="none" w:sz="0" w:space="0" w:color="auto"/>
                <w:bottom w:val="none" w:sz="0" w:space="0" w:color="auto"/>
                <w:right w:val="none" w:sz="0" w:space="0" w:color="auto"/>
              </w:divBdr>
            </w:div>
          </w:divsChild>
        </w:div>
        <w:div w:id="1594361796">
          <w:marLeft w:val="0"/>
          <w:marRight w:val="0"/>
          <w:marTop w:val="0"/>
          <w:marBottom w:val="0"/>
          <w:divBdr>
            <w:top w:val="none" w:sz="0" w:space="0" w:color="auto"/>
            <w:left w:val="none" w:sz="0" w:space="0" w:color="auto"/>
            <w:bottom w:val="none" w:sz="0" w:space="0" w:color="auto"/>
            <w:right w:val="none" w:sz="0" w:space="0" w:color="auto"/>
          </w:divBdr>
          <w:divsChild>
            <w:div w:id="1226531896">
              <w:marLeft w:val="960"/>
              <w:marRight w:val="0"/>
              <w:marTop w:val="0"/>
              <w:marBottom w:val="0"/>
              <w:divBdr>
                <w:top w:val="none" w:sz="0" w:space="0" w:color="auto"/>
                <w:left w:val="none" w:sz="0" w:space="0" w:color="auto"/>
                <w:bottom w:val="none" w:sz="0" w:space="0" w:color="auto"/>
                <w:right w:val="none" w:sz="0" w:space="0" w:color="auto"/>
              </w:divBdr>
            </w:div>
          </w:divsChild>
        </w:div>
        <w:div w:id="2090692342">
          <w:marLeft w:val="0"/>
          <w:marRight w:val="0"/>
          <w:marTop w:val="0"/>
          <w:marBottom w:val="0"/>
          <w:divBdr>
            <w:top w:val="none" w:sz="0" w:space="0" w:color="auto"/>
            <w:left w:val="none" w:sz="0" w:space="0" w:color="auto"/>
            <w:bottom w:val="none" w:sz="0" w:space="0" w:color="auto"/>
            <w:right w:val="none" w:sz="0" w:space="0" w:color="auto"/>
          </w:divBdr>
          <w:divsChild>
            <w:div w:id="460348229">
              <w:marLeft w:val="960"/>
              <w:marRight w:val="0"/>
              <w:marTop w:val="0"/>
              <w:marBottom w:val="0"/>
              <w:divBdr>
                <w:top w:val="none" w:sz="0" w:space="0" w:color="auto"/>
                <w:left w:val="none" w:sz="0" w:space="0" w:color="auto"/>
                <w:bottom w:val="none" w:sz="0" w:space="0" w:color="auto"/>
                <w:right w:val="none" w:sz="0" w:space="0" w:color="auto"/>
              </w:divBdr>
            </w:div>
          </w:divsChild>
        </w:div>
      </w:divsChild>
    </w:div>
    <w:div w:id="2114862635">
      <w:bodyDiv w:val="1"/>
      <w:marLeft w:val="0"/>
      <w:marRight w:val="0"/>
      <w:marTop w:val="0"/>
      <w:marBottom w:val="0"/>
      <w:divBdr>
        <w:top w:val="none" w:sz="0" w:space="0" w:color="auto"/>
        <w:left w:val="none" w:sz="0" w:space="0" w:color="auto"/>
        <w:bottom w:val="none" w:sz="0" w:space="0" w:color="auto"/>
        <w:right w:val="none" w:sz="0" w:space="0" w:color="auto"/>
      </w:divBdr>
    </w:div>
    <w:div w:id="2115048908">
      <w:bodyDiv w:val="1"/>
      <w:marLeft w:val="0"/>
      <w:marRight w:val="0"/>
      <w:marTop w:val="0"/>
      <w:marBottom w:val="0"/>
      <w:divBdr>
        <w:top w:val="none" w:sz="0" w:space="0" w:color="auto"/>
        <w:left w:val="none" w:sz="0" w:space="0" w:color="auto"/>
        <w:bottom w:val="none" w:sz="0" w:space="0" w:color="auto"/>
        <w:right w:val="none" w:sz="0" w:space="0" w:color="auto"/>
      </w:divBdr>
    </w:div>
    <w:div w:id="2120835964">
      <w:bodyDiv w:val="1"/>
      <w:marLeft w:val="0"/>
      <w:marRight w:val="0"/>
      <w:marTop w:val="0"/>
      <w:marBottom w:val="0"/>
      <w:divBdr>
        <w:top w:val="none" w:sz="0" w:space="0" w:color="auto"/>
        <w:left w:val="none" w:sz="0" w:space="0" w:color="auto"/>
        <w:bottom w:val="none" w:sz="0" w:space="0" w:color="auto"/>
        <w:right w:val="none" w:sz="0" w:space="0" w:color="auto"/>
      </w:divBdr>
      <w:divsChild>
        <w:div w:id="948437354">
          <w:marLeft w:val="-225"/>
          <w:marRight w:val="-225"/>
          <w:marTop w:val="0"/>
          <w:marBottom w:val="0"/>
          <w:divBdr>
            <w:top w:val="none" w:sz="0" w:space="0" w:color="auto"/>
            <w:left w:val="none" w:sz="0" w:space="0" w:color="auto"/>
            <w:bottom w:val="none" w:sz="0" w:space="0" w:color="auto"/>
            <w:right w:val="none" w:sz="0" w:space="0" w:color="auto"/>
          </w:divBdr>
          <w:divsChild>
            <w:div w:id="31418960">
              <w:marLeft w:val="0"/>
              <w:marRight w:val="0"/>
              <w:marTop w:val="0"/>
              <w:marBottom w:val="0"/>
              <w:divBdr>
                <w:top w:val="none" w:sz="0" w:space="0" w:color="auto"/>
                <w:left w:val="none" w:sz="0" w:space="0" w:color="auto"/>
                <w:bottom w:val="none" w:sz="0" w:space="0" w:color="auto"/>
                <w:right w:val="none" w:sz="0" w:space="0" w:color="auto"/>
              </w:divBdr>
              <w:divsChild>
                <w:div w:id="82724679">
                  <w:marLeft w:val="0"/>
                  <w:marRight w:val="0"/>
                  <w:marTop w:val="0"/>
                  <w:marBottom w:val="0"/>
                  <w:divBdr>
                    <w:top w:val="none" w:sz="0" w:space="0" w:color="auto"/>
                    <w:left w:val="none" w:sz="0" w:space="0" w:color="auto"/>
                    <w:bottom w:val="none" w:sz="0" w:space="0" w:color="auto"/>
                    <w:right w:val="none" w:sz="0" w:space="0" w:color="auto"/>
                  </w:divBdr>
                  <w:divsChild>
                    <w:div w:id="1374691664">
                      <w:marLeft w:val="0"/>
                      <w:marRight w:val="0"/>
                      <w:marTop w:val="0"/>
                      <w:marBottom w:val="0"/>
                      <w:divBdr>
                        <w:top w:val="none" w:sz="0" w:space="0" w:color="auto"/>
                        <w:left w:val="none" w:sz="0" w:space="0" w:color="auto"/>
                        <w:bottom w:val="none" w:sz="0" w:space="0" w:color="auto"/>
                        <w:right w:val="none" w:sz="0" w:space="0" w:color="auto"/>
                      </w:divBdr>
                      <w:divsChild>
                        <w:div w:id="166334320">
                          <w:marLeft w:val="0"/>
                          <w:marRight w:val="0"/>
                          <w:marTop w:val="0"/>
                          <w:marBottom w:val="525"/>
                          <w:divBdr>
                            <w:top w:val="none" w:sz="0" w:space="0" w:color="auto"/>
                            <w:left w:val="none" w:sz="0" w:space="0" w:color="auto"/>
                            <w:bottom w:val="none" w:sz="0" w:space="0" w:color="auto"/>
                            <w:right w:val="none" w:sz="0" w:space="0" w:color="auto"/>
                          </w:divBdr>
                          <w:divsChild>
                            <w:div w:id="36182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0590667">
          <w:marLeft w:val="-225"/>
          <w:marRight w:val="-225"/>
          <w:marTop w:val="0"/>
          <w:marBottom w:val="0"/>
          <w:divBdr>
            <w:top w:val="none" w:sz="0" w:space="0" w:color="auto"/>
            <w:left w:val="none" w:sz="0" w:space="0" w:color="auto"/>
            <w:bottom w:val="none" w:sz="0" w:space="0" w:color="auto"/>
            <w:right w:val="none" w:sz="0" w:space="0" w:color="auto"/>
          </w:divBdr>
          <w:divsChild>
            <w:div w:id="277757267">
              <w:marLeft w:val="0"/>
              <w:marRight w:val="0"/>
              <w:marTop w:val="0"/>
              <w:marBottom w:val="0"/>
              <w:divBdr>
                <w:top w:val="none" w:sz="0" w:space="0" w:color="auto"/>
                <w:left w:val="none" w:sz="0" w:space="0" w:color="auto"/>
                <w:bottom w:val="none" w:sz="0" w:space="0" w:color="auto"/>
                <w:right w:val="none" w:sz="0" w:space="0" w:color="auto"/>
              </w:divBdr>
              <w:divsChild>
                <w:div w:id="810292913">
                  <w:marLeft w:val="0"/>
                  <w:marRight w:val="0"/>
                  <w:marTop w:val="0"/>
                  <w:marBottom w:val="0"/>
                  <w:divBdr>
                    <w:top w:val="none" w:sz="0" w:space="0" w:color="auto"/>
                    <w:left w:val="none" w:sz="0" w:space="0" w:color="auto"/>
                    <w:bottom w:val="none" w:sz="0" w:space="0" w:color="auto"/>
                    <w:right w:val="none" w:sz="0" w:space="0" w:color="auto"/>
                  </w:divBdr>
                  <w:divsChild>
                    <w:div w:id="147326534">
                      <w:marLeft w:val="0"/>
                      <w:marRight w:val="0"/>
                      <w:marTop w:val="0"/>
                      <w:marBottom w:val="0"/>
                      <w:divBdr>
                        <w:top w:val="none" w:sz="0" w:space="0" w:color="auto"/>
                        <w:left w:val="none" w:sz="0" w:space="0" w:color="auto"/>
                        <w:bottom w:val="none" w:sz="0" w:space="0" w:color="auto"/>
                        <w:right w:val="none" w:sz="0" w:space="0" w:color="auto"/>
                      </w:divBdr>
                      <w:divsChild>
                        <w:div w:id="489562358">
                          <w:marLeft w:val="0"/>
                          <w:marRight w:val="0"/>
                          <w:marTop w:val="0"/>
                          <w:marBottom w:val="525"/>
                          <w:divBdr>
                            <w:top w:val="none" w:sz="0" w:space="0" w:color="auto"/>
                            <w:left w:val="none" w:sz="0" w:space="0" w:color="auto"/>
                            <w:bottom w:val="none" w:sz="0" w:space="0" w:color="auto"/>
                            <w:right w:val="none" w:sz="0" w:space="0" w:color="auto"/>
                          </w:divBdr>
                          <w:divsChild>
                            <w:div w:id="51704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779467">
              <w:marLeft w:val="0"/>
              <w:marRight w:val="0"/>
              <w:marTop w:val="0"/>
              <w:marBottom w:val="0"/>
              <w:divBdr>
                <w:top w:val="none" w:sz="0" w:space="0" w:color="auto"/>
                <w:left w:val="none" w:sz="0" w:space="0" w:color="auto"/>
                <w:bottom w:val="none" w:sz="0" w:space="0" w:color="auto"/>
                <w:right w:val="none" w:sz="0" w:space="0" w:color="auto"/>
              </w:divBdr>
              <w:divsChild>
                <w:div w:id="1842351790">
                  <w:marLeft w:val="0"/>
                  <w:marRight w:val="0"/>
                  <w:marTop w:val="0"/>
                  <w:marBottom w:val="0"/>
                  <w:divBdr>
                    <w:top w:val="none" w:sz="0" w:space="0" w:color="auto"/>
                    <w:left w:val="none" w:sz="0" w:space="0" w:color="auto"/>
                    <w:bottom w:val="none" w:sz="0" w:space="0" w:color="auto"/>
                    <w:right w:val="none" w:sz="0" w:space="0" w:color="auto"/>
                  </w:divBdr>
                  <w:divsChild>
                    <w:div w:id="74478576">
                      <w:marLeft w:val="0"/>
                      <w:marRight w:val="0"/>
                      <w:marTop w:val="0"/>
                      <w:marBottom w:val="0"/>
                      <w:divBdr>
                        <w:top w:val="none" w:sz="0" w:space="0" w:color="auto"/>
                        <w:left w:val="none" w:sz="0" w:space="0" w:color="auto"/>
                        <w:bottom w:val="none" w:sz="0" w:space="0" w:color="auto"/>
                        <w:right w:val="none" w:sz="0" w:space="0" w:color="auto"/>
                      </w:divBdr>
                      <w:divsChild>
                        <w:div w:id="1362590041">
                          <w:marLeft w:val="0"/>
                          <w:marRight w:val="0"/>
                          <w:marTop w:val="0"/>
                          <w:marBottom w:val="525"/>
                          <w:divBdr>
                            <w:top w:val="none" w:sz="0" w:space="0" w:color="auto"/>
                            <w:left w:val="none" w:sz="0" w:space="0" w:color="auto"/>
                            <w:bottom w:val="none" w:sz="0" w:space="0" w:color="auto"/>
                            <w:right w:val="none" w:sz="0" w:space="0" w:color="auto"/>
                          </w:divBdr>
                          <w:divsChild>
                            <w:div w:id="15488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468223">
              <w:marLeft w:val="0"/>
              <w:marRight w:val="0"/>
              <w:marTop w:val="0"/>
              <w:marBottom w:val="0"/>
              <w:divBdr>
                <w:top w:val="none" w:sz="0" w:space="0" w:color="auto"/>
                <w:left w:val="none" w:sz="0" w:space="0" w:color="auto"/>
                <w:bottom w:val="none" w:sz="0" w:space="0" w:color="auto"/>
                <w:right w:val="none" w:sz="0" w:space="0" w:color="auto"/>
              </w:divBdr>
              <w:divsChild>
                <w:div w:id="1015040892">
                  <w:marLeft w:val="0"/>
                  <w:marRight w:val="0"/>
                  <w:marTop w:val="0"/>
                  <w:marBottom w:val="0"/>
                  <w:divBdr>
                    <w:top w:val="none" w:sz="0" w:space="0" w:color="auto"/>
                    <w:left w:val="none" w:sz="0" w:space="0" w:color="auto"/>
                    <w:bottom w:val="none" w:sz="0" w:space="0" w:color="auto"/>
                    <w:right w:val="none" w:sz="0" w:space="0" w:color="auto"/>
                  </w:divBdr>
                  <w:divsChild>
                    <w:div w:id="1320577977">
                      <w:marLeft w:val="0"/>
                      <w:marRight w:val="0"/>
                      <w:marTop w:val="0"/>
                      <w:marBottom w:val="0"/>
                      <w:divBdr>
                        <w:top w:val="none" w:sz="0" w:space="0" w:color="auto"/>
                        <w:left w:val="none" w:sz="0" w:space="0" w:color="auto"/>
                        <w:bottom w:val="none" w:sz="0" w:space="0" w:color="auto"/>
                        <w:right w:val="none" w:sz="0" w:space="0" w:color="auto"/>
                      </w:divBdr>
                      <w:divsChild>
                        <w:div w:id="1951626640">
                          <w:marLeft w:val="0"/>
                          <w:marRight w:val="0"/>
                          <w:marTop w:val="0"/>
                          <w:marBottom w:val="525"/>
                          <w:divBdr>
                            <w:top w:val="none" w:sz="0" w:space="0" w:color="auto"/>
                            <w:left w:val="none" w:sz="0" w:space="0" w:color="auto"/>
                            <w:bottom w:val="none" w:sz="0" w:space="0" w:color="auto"/>
                            <w:right w:val="none" w:sz="0" w:space="0" w:color="auto"/>
                          </w:divBdr>
                          <w:divsChild>
                            <w:div w:id="126288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5997534">
      <w:bodyDiv w:val="1"/>
      <w:marLeft w:val="0"/>
      <w:marRight w:val="0"/>
      <w:marTop w:val="0"/>
      <w:marBottom w:val="0"/>
      <w:divBdr>
        <w:top w:val="none" w:sz="0" w:space="0" w:color="auto"/>
        <w:left w:val="none" w:sz="0" w:space="0" w:color="auto"/>
        <w:bottom w:val="none" w:sz="0" w:space="0" w:color="auto"/>
        <w:right w:val="none" w:sz="0" w:space="0" w:color="auto"/>
      </w:divBdr>
    </w:div>
    <w:div w:id="2146504115">
      <w:bodyDiv w:val="1"/>
      <w:marLeft w:val="0"/>
      <w:marRight w:val="0"/>
      <w:marTop w:val="0"/>
      <w:marBottom w:val="0"/>
      <w:divBdr>
        <w:top w:val="none" w:sz="0" w:space="0" w:color="auto"/>
        <w:left w:val="none" w:sz="0" w:space="0" w:color="auto"/>
        <w:bottom w:val="none" w:sz="0" w:space="0" w:color="auto"/>
        <w:right w:val="none" w:sz="0" w:space="0" w:color="auto"/>
      </w:divBdr>
      <w:divsChild>
        <w:div w:id="94866450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doi.org/10.4103/ijpvm.ijpvm_242_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18</Pages>
  <Words>4070</Words>
  <Characters>23205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Oji</dc:creator>
  <cp:keywords/>
  <dc:description/>
  <cp:lastModifiedBy>Richard Oji (2013435)</cp:lastModifiedBy>
  <cp:revision>2</cp:revision>
  <dcterms:created xsi:type="dcterms:W3CDTF">2023-05-04T21:46:00Z</dcterms:created>
  <dcterms:modified xsi:type="dcterms:W3CDTF">2023-05-04T21:46:00Z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f2915aba-8065-4823-9c4c-c1e7810cae92</vt:lpwstr>
  </property>
</Properties>
</file>